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764" w:lineRule="exact" w:before="68"/>
        <w:ind w:left="2163" w:right="2175" w:firstLine="0"/>
        <w:jc w:val="center"/>
        <w:rPr>
          <w:rFonts w:ascii="Lucida Sans Unicode" w:hAnsi="Lucida Sans Unicode"/>
          <w:sz w:val="50"/>
        </w:rPr>
      </w:pPr>
      <w:r>
        <w:rPr/>
        <w:pict>
          <v:group style="position:absolute;margin-left:303.976013pt;margin-top:761.331726pt;width:31.25pt;height:14.1pt;mso-position-horizontal-relative:page;mso-position-vertical-relative:page;z-index:15729152" coordorigin="6080,15227" coordsize="625,282">
            <v:shape style="position:absolute;left:6085;top:15226;width:249;height:130" type="#_x0000_t75" stroked="false">
              <v:imagedata r:id="rId5" o:title=""/>
            </v:shape>
            <v:shape style="position:absolute;left:6079;top:15398;width:445;height:110" type="#_x0000_t75" stroked="false">
              <v:imagedata r:id="rId6" o:title=""/>
            </v:shape>
            <v:shape style="position:absolute;left:6580;top:15398;width:123;height:111" type="#_x0000_t75" stroked="false">
              <v:imagedata r:id="rId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3864241</wp:posOffset>
            </wp:positionH>
            <wp:positionV relativeFrom="page">
              <wp:posOffset>9893065</wp:posOffset>
            </wp:positionV>
            <wp:extent cx="450006" cy="66675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95.117004pt;margin-top:761.528992pt;width:.584pt;height:22.682pt;mso-position-horizontal-relative:page;mso-position-vertical-relative:page;z-index:15730176" filled="true" fillcolor="#003964" stroked="false">
            <v:fill type="solid"/>
            <w10:wrap type="none"/>
          </v:rect>
        </w:pict>
      </w:r>
      <w:r>
        <w:rPr/>
        <w:pict>
          <v:shape style="position:absolute;margin-left:233.513016pt;margin-top:761.244995pt;width:35.950pt;height:23.25pt;mso-position-horizontal-relative:page;mso-position-vertical-relative:page;z-index:15730688" coordorigin="4670,15225" coordsize="719,465" path="m4766,15231l4670,15231,4672,15283,4674,15341,4675,15401,4675,15462,4674,15536,4673,15601,4672,15652,4670,15684,4766,15684,4764,15640,4763,15580,4762,15515,4763,15387,4763,15326,4764,15273,4766,15231xm5036,15232l5035,15231,5035,15231,5036,15232xm5036,15234l5035,15231,4939,15231,4933,15247,4918,15280,4897,15324,4871,15371,4874,15374,4924,15327,4969,15286,5007,15255,5036,15234xm5071,15684l5022,15628,4966,15560,4913,15492,4871,15435,4848,15402,4779,15463,4808,15495,4856,15556,4910,15626,4953,15684,5071,15684xm5203,15686l5175,15670,5152,15649,5134,15624,5121,15598,5117,15599,5103,15683,5202,15690,5203,15686xm5369,15231l5285,15225,5284,15229,5307,15241,5326,15257,5341,15275,5353,15294,5354,15294,5357,15293,5369,15231xm5388,15555l5378,15500,5349,15459,5305,15426,5221,15383,5195,15364,5177,15340,5171,15308,5174,15282,5185,15259,5204,15241,5231,15229,5231,15229,5230,15225,5174,15238,5133,15265,5107,15303,5099,15349,5109,15399,5137,15438,5178,15469,5270,15519,5300,15541,5319,15569,5326,15603,5322,15630,5310,15654,5291,15673,5262,15686,5262,15686,5263,15687,5263,15689,5263,15690,5277,15686,5277,15686,5316,15675,5356,15645,5380,15605,5388,15555xe" filled="true" fillcolor="#00396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186005pt;margin-top:761.528931pt;width:13.35pt;height:22.7pt;mso-position-horizontal-relative:page;mso-position-vertical-relative:page;z-index:15731200" coordorigin="5464,15231" coordsize="267,454" path="m5559,15231l5464,15231,5466,15283,5467,15341,5468,15401,5468,15462,5468,15536,5467,15601,5466,15652,5464,15684,5559,15684,5558,15647,5557,15590,5556,15526,5556,15466,5556,15400,5557,15339,5558,15282,5559,15231xm5692,15411l5671,15421,5647,15430,5619,15438,5590,15444,5590,15448,5617,15454,5643,15462,5668,15472,5692,15487,5693,15486,5693,15486,5695,15485,5695,15412,5693,15411,5694,15411,5692,15411xm5694,15411l5693,15411,5694,15411,5694,15411xm5716,15231l5599,15231,5598,15234,5631,15247,5662,15264,5691,15285,5713,15308,5716,15307,5716,15231xm5727,15598l5703,15620,5673,15644,5638,15664,5602,15680,5603,15684,5730,15684,5730,15599,5727,15598,5727,15598,5727,15598xm5728,15598l5729,15599,5729,15599,5728,15598xm5727,15598l5727,15598,5728,15598,5727,15598xe" filled="true" fillcolor="#00396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5191671</wp:posOffset>
            </wp:positionH>
            <wp:positionV relativeFrom="page">
              <wp:posOffset>9657931</wp:posOffset>
            </wp:positionV>
            <wp:extent cx="1228789" cy="304800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8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1.183014pt;margin-top:760.468323pt;width:14.3pt;height:23.8pt;mso-position-horizontal-relative:page;mso-position-vertical-relative:page;z-index:15732224" coordorigin="7624,15209" coordsize="286,476" path="m7728,15590l7703,15590,7710,15613,7720,15634,7735,15653,7752,15669,7758,15673,7763,15679,7766,15685,7770,15679,7775,15674,7781,15669,7798,15653,7808,15640,7755,15640,7745,15629,7738,15617,7732,15604,7728,15590xm7778,15590l7755,15590,7755,15640,7778,15640,7778,15590xm7830,15590l7805,15590,7801,15604,7795,15617,7787,15629,7778,15640,7808,15640,7812,15634,7823,15613,7830,15590xm7624,15245l7624,15590,7909,15590,7909,15566,7647,15566,7647,15495,7683,15495,7681,15491,7685,15471,7647,15471,7647,15295,7676,15295,7664,15277,7641,15256,7636,15252,7630,15249,7624,15245xm7683,15495l7661,15495,7666,15506,7673,15516,7683,15524,7694,15528,7706,15531,7703,15542,7701,15554,7701,15566,7725,15566,7725,15556,7726,15546,7729,15537,7829,15537,7827,15532,7766,15532,7760,15524,7751,15518,7740,15515,7744,15509,7717,15509,7689,15503,7683,15495xm7804,15537l7729,15537,7743,15539,7755,15551,7755,15566,7778,15566,7778,15551,7790,15539,7804,15537xm7829,15537l7804,15537,7807,15546,7808,15556,7808,15566,7832,15566,7832,15554,7830,15542,7829,15537xm7909,15495l7885,15495,7885,15566,7909,15566,7909,15495xm7792,15456l7766,15456,7772,15471,7778,15486,7785,15501,7793,15515,7782,15518,7773,15524,7766,15532,7827,15532,7827,15531,7839,15528,7850,15524,7860,15516,7865,15509,7816,15509,7807,15490,7802,15481,7792,15456xm7766,15209l7759,15219,7753,15231,7750,15243,7749,15257,7750,15286,7752,15316,7753,15346,7755,15375,7753,15403,7748,15429,7740,15456,7731,15481,7726,15491,7717,15509,7744,15509,7748,15501,7755,15486,7761,15471,7766,15456,7792,15456,7785,15429,7780,15403,7778,15375,7779,15346,7781,15316,7783,15286,7784,15256,7783,15243,7780,15231,7774,15219,7766,15209xm7869,15459l7837,15459,7847,15467,7849,15478,7852,15491,7843,15503,7816,15509,7865,15509,7867,15506,7872,15495,7909,15495,7909,15471,7872,15471,7869,15459xm7676,15295l7647,15295,7658,15309,7666,15325,7673,15342,7676,15360,7686,15440,7674,15446,7664,15457,7661,15471,7685,15471,7686,15467,7696,15459,7712,15459,7700,15362,7694,15331,7682,15302,7676,15295xm7909,15295l7885,15295,7885,15471,7909,15471,7909,15295xm7712,15459l7707,15459,7712,15459,7712,15459xm7909,15245l7903,15249,7897,15252,7891,15257,7869,15277,7851,15302,7839,15331,7832,15362,7821,15459,7826,15459,7869,15459,7869,15457,7859,15446,7847,15440,7857,15360,7860,15342,7866,15325,7875,15309,7885,15295,7909,15295,7909,1524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0.05899pt;margin-top:759.26001pt;width:1.4pt;height:24.95pt;mso-position-horizontal-relative:page;mso-position-vertical-relative:page;z-index:15732736" coordorigin="8001,15185" coordsize="28,499">
            <v:rect style="position:absolute;left:8001;top:15185;width:28;height:250" filled="true" fillcolor="#0059aa" stroked="false">
              <v:fill type="solid"/>
            </v:rect>
            <v:rect style="position:absolute;left:8001;top:15434;width:28;height:250" filled="true" fillcolor="#fcd700" stroked="false">
              <v:fill type="solid"/>
            </v:rect>
            <w10:wrap type="none"/>
          </v:group>
        </w:pict>
      </w:r>
      <w:r>
        <w:rPr/>
        <w:pict>
          <v:group style="position:absolute;margin-left:82.629997pt;margin-top:754.640991pt;width:86.4pt;height:29.85pt;mso-position-horizontal-relative:page;mso-position-vertical-relative:page;z-index:15733248" coordorigin="1653,15093" coordsize="1728,597">
            <v:shape style="position:absolute;left:1652;top:15213;width:1124;height:477" type="#_x0000_t75" stroked="false">
              <v:imagedata r:id="rId10" o:title=""/>
            </v:shape>
            <v:shape style="position:absolute;left:2819;top:15092;width:562;height:596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-7.6595pt;margin-top:369.992004pt;width:602.950pt;height:333pt;mso-position-horizontal-relative:page;mso-position-vertical-relative:page;z-index:15733760" coordorigin="-153,7400" coordsize="12059,6660">
            <v:shape style="position:absolute;left:0;top:11468;width:6283;height:2591" type="#_x0000_t75" stroked="false">
              <v:imagedata r:id="rId12" o:title=""/>
            </v:shape>
            <v:shape style="position:absolute;left:8138;top:8129;width:3768;height:4266" type="#_x0000_t75" stroked="false">
              <v:imagedata r:id="rId13" o:title=""/>
            </v:shape>
            <v:shape style="position:absolute;left:3205;top:7596;width:7100;height:4068" type="#_x0000_t75" stroked="false">
              <v:imagedata r:id="rId14" o:title=""/>
            </v:shape>
            <v:shape style="position:absolute;left:0;top:7653;width:5331;height:4706" type="#_x0000_t75" stroked="false">
              <v:imagedata r:id="rId15" o:title=""/>
            </v:shape>
            <v:shape style="position:absolute;left:4155;top:11468;width:7750;height:2591" type="#_x0000_t75" stroked="false">
              <v:imagedata r:id="rId16" o:title=""/>
            </v:shape>
            <v:shape style="position:absolute;left:2;top:7399;width:11903;height:6660" coordorigin="3,7400" coordsize="11903,6660" path="m4364,11720l3639,11720,3574,11740,3314,11900,3249,11960,3055,12080,2991,12140,2927,12180,2863,12240,2820,12260,2776,12300,2731,12340,2686,12380,2593,12460,2499,12540,2452,12600,2355,12680,2307,12740,2258,12780,2209,12840,2160,12880,1963,13120,1914,13160,1865,13220,1816,13300,1767,13360,1671,13480,1623,13560,1576,13620,1529,13700,1482,13760,1436,13840,1391,13900,1346,13980,1302,14060,1660,14060,1700,14000,1747,13920,1795,13860,1843,13780,1891,13720,1940,13640,2089,13460,2139,13380,2239,13260,2289,13220,2440,13040,2490,13000,2540,12940,2590,12900,2639,12840,2736,12760,2785,12720,2832,12660,2879,12620,2926,12580,2971,12540,3017,12520,3061,12480,3206,12360,3280,12320,3427,12200,3575,12120,3649,12060,3943,11900,4015,11880,4157,11800,4227,11780,4296,11740,4364,11720xm9616,11600l6198,11600,6092,11640,6038,11680,5984,11700,5929,11740,5875,11760,5764,11840,5708,11860,5371,12100,5314,12160,5144,12280,5088,12340,5031,12380,4974,12440,4918,12480,4750,12660,4694,12700,4528,12880,4474,12960,4419,13020,4312,13140,4259,13220,4206,13280,4154,13340,4102,13420,4051,13500,4000,13560,3950,13640,3900,13720,3851,13800,3803,13860,3755,13940,3709,14020,3686,14060,4062,14060,4113,13960,4165,13880,4218,13800,4272,13720,4327,13640,4382,13580,4437,13500,4494,13420,4551,13360,4608,13280,4666,13220,4725,13140,4902,12960,4962,12880,5083,12760,5143,12720,5326,12540,5387,12500,5448,12440,5509,12400,5570,12340,5931,12100,6050,12020,6109,12000,6225,11920,6338,11880,6395,11840,6613,11760,6768,11700,6818,11680,6867,11680,6916,11660,6963,11660,7009,11640,10099,11640,10095,11620,9694,11620,9616,11600xm10188,11700l8084,11700,8166,11720,8248,11720,8329,11740,8411,11740,8492,11760,8574,11760,8655,11780,8585,11800,8515,11840,8444,11860,8158,12020,8086,12080,8014,12120,7942,12180,7870,12220,7799,12280,7630,12400,7574,12460,7519,12500,7463,12560,7408,12600,7353,12660,7299,12700,7245,12760,7191,12800,7084,12920,6978,13040,6873,13160,6770,13280,6669,13400,6569,13520,6519,13600,6470,13660,6421,13720,6373,13800,6325,13860,6278,13940,6231,14000,6188,14060,6564,14060,6595,14020,6642,13960,6690,13880,6738,13820,6786,13760,6884,13640,6933,13560,7034,13440,7135,13320,7186,13260,7238,13220,7395,13040,7447,13000,7501,12940,7554,12900,7608,12840,7661,12800,7716,12740,7825,12660,7879,12600,7990,12520,8096,12440,8199,12380,8299,12300,8395,12260,8489,12200,8578,12140,8665,12100,8748,12060,8827,12040,8902,12000,8974,11980,9042,11960,9106,11940,9166,11940,9222,11920,9273,11920,9321,11900,11038,11900,10652,11800,10575,11800,10188,11700xm11038,11900l9552,11900,9711,11940,9791,11940,10108,12020,10187,12020,10661,12140,10740,12140,11055,12220,10836,12300,10782,12340,10672,12380,10618,12420,10563,12440,10454,12520,10399,12540,10070,12780,10015,12840,9905,12920,9850,12980,9795,13020,9685,13140,9629,13180,9297,13540,9242,13620,9130,13740,9075,13820,9019,13880,8907,14040,8880,14060,9273,14060,9321,14000,9380,13940,9438,13860,9497,13800,9555,13720,10018,13240,10075,13200,10133,13140,10190,13100,10247,13040,10700,12720,10756,12700,10812,12660,10925,12620,10981,12580,11260,12480,11315,12480,11426,12440,11482,12440,11537,12420,11906,12420,11906,12140,11880,12120,11038,11900xm11906,12420l11759,12420,11823,12440,11888,12440,11906,12460,11906,12420xm3319,11740l1421,11740,85,12080,3,12100,3,12420,19,12420,1421,12060,1499,12060,1814,11980,1892,11980,2129,11920,2208,11920,2366,11880,2445,11880,2604,11840,2683,11840,2763,11820,2842,11820,2921,11800,3001,11800,3160,11760,3240,11760,3319,11740xm4745,11620l2056,11620,1897,11660,1817,11660,1500,11740,3479,11740,3559,11720,4364,11720,4561,11660,4624,11640,4685,11640,4745,11620xm10099,11640l7429,11640,7511,11660,7675,11660,7757,11680,7921,11680,8002,11700,10111,11700,10099,11640xm1125,9960l118,9960,184,9980,253,9980,396,10020,622,10080,699,10120,777,10140,1241,10380,1315,10440,1386,10480,1454,10520,1521,10580,1585,10620,1647,10680,1707,10740,1765,10800,1820,10840,1873,10900,1924,10960,1973,11020,2019,11080,2062,11140,2103,11200,2142,11260,2178,11320,2211,11400,2241,11460,2269,11520,2295,11580,2135,11620,4992,11620,5075,11600,9616,11600,9538,11580,9460,11580,9304,11540,2610,11540,2583,11460,2554,11380,2521,11320,2486,11240,2449,11160,2409,11100,2367,11040,2322,10960,2276,10900,2227,10840,2177,10780,2124,10720,2070,10660,2015,10600,1958,10540,1899,10480,1839,10440,1778,10380,1716,10340,1653,10280,1524,10200,1459,10140,1259,10020,1192,10000,1125,9960xm9797,9180l7107,9180,7241,9220,7450,9280,7522,9320,7594,9340,7668,9380,7742,9400,8114,9600,8188,9660,8335,9740,8480,9860,8551,9900,8620,9960,8687,10020,8752,10080,8815,10120,8877,10180,8937,10240,8996,10300,9053,10360,9108,10420,9161,10500,9212,10560,9262,10620,9309,10680,9355,10740,9399,10820,9441,10880,9481,10940,9519,11020,9555,11080,9590,11140,9622,11220,9652,11280,9680,11360,9706,11420,9730,11480,9752,11560,9772,11620,10095,11620,10077,11560,10058,11480,10037,11420,10013,11340,9988,11280,9962,11200,9933,11140,9903,11080,9870,11000,9837,10940,9801,10880,9764,10800,9724,10740,9684,10680,9641,10600,9597,10540,9551,10480,9504,10420,9455,10360,9404,10300,9352,10240,9298,10180,9243,10120,9186,10060,9128,10000,9068,9940,9006,9880,8943,9820,8879,9760,8813,9720,8746,9660,8681,9620,8616,9560,8484,9480,8418,9420,8148,9260,10186,9260,10109,9240,10031,9240,9797,9180xm8992,11500l2769,11500,2610,11540,9226,11540,9148,11520,9070,11520,8992,11500xm8757,11460l3088,11460,3008,11480,2929,11480,2849,11500,8914,11500,8757,11460xm8600,11440l3248,11440,3168,11460,8679,11460,8600,11440xm8365,11420l3407,11420,3327,11440,8443,11440,8365,11420xm8207,11400l3567,11400,3487,11420,8286,11420,8207,11400xm8050,11380l3808,11380,3727,11400,8129,11400,8050,11380xm7814,11360l3968,11360,3888,11380,7893,11380,7814,11360xm5615,9140l2262,9140,2103,9180,4726,9180,4788,9200,4852,9200,4984,9240,5193,9300,5264,9340,5336,9360,5409,9400,5483,9420,5777,9580,5851,9640,5996,9720,6068,9780,6138,9820,6182,9860,6228,9900,6276,9940,6326,9980,6377,10020,6429,10060,6482,10120,6536,10160,6697,10340,6750,10400,6803,10460,6854,10520,6904,10600,6953,10680,6999,10740,7043,10820,7085,10900,7124,10980,7160,11060,7193,11140,7223,11240,7248,11320,4450,11320,4369,11340,4209,11340,4128,11360,7656,11360,7577,11340,7561,11280,7543,11200,7523,11140,7500,11080,7475,11000,7448,10940,7419,10860,7387,10800,7353,10740,7317,10660,7279,10600,7239,10540,7197,10480,7153,10400,7106,10340,7058,10280,7008,10220,6955,10160,6901,10100,6845,10040,6787,9980,6726,9920,6665,9860,6601,9800,6535,9740,6468,9680,6398,9640,6327,9580,6259,9520,6119,9440,6048,9380,5615,9140xm3398,9440l2328,9440,2390,9460,2521,9460,2661,9500,2959,9580,3036,9620,3114,9640,3426,9800,3504,9860,3657,9940,3732,10000,3801,10060,3868,10100,3934,10160,3998,10200,4059,10260,4119,10320,4176,10380,4232,10440,4285,10500,4336,10560,4385,10620,4432,10680,4476,10740,4519,10800,4559,10860,4596,10920,4632,10980,4665,11060,4695,11120,4723,11180,4749,11240,4772,11320,7090,11320,7011,11300,5096,11300,5075,11220,5052,11160,5026,11100,4998,11020,4967,10960,4934,10880,4899,10820,4862,10760,4823,10680,4781,10620,4738,10560,4692,10500,4644,10440,4594,10380,4542,10320,4488,10260,4432,10200,4374,10140,4314,10080,4252,10020,4188,9960,4123,9900,4056,9860,3987,9800,3916,9740,3712,9620,3643,9560,3573,9520,3503,9500,3398,9440xm6457,11280l5338,11280,5257,11300,6536,11300,6457,11280xm10496,9320l8629,9320,8709,9340,8789,9340,8869,9360,8948,9360,9028,9380,9108,9380,9267,9420,9347,9420,9506,9460,9585,9460,9823,9520,9902,9520,10139,9580,10218,9580,10691,9700,10769,9700,11551,9900,11629,9940,11862,10000,11906,10000,11906,9680,11879,9680,10496,9320xm3415,7920l2838,7920,2684,8040,2527,8160,2473,8220,2420,8260,2366,8320,2311,8360,2257,8420,2202,8460,2146,8520,2034,8640,1921,8760,1748,8940,1690,9020,1631,9080,1572,9160,1513,9220,1453,9300,1299,9340,1222,9340,75,9640,3,9660,3,9980,54,9960,1125,9960,1057,9920,989,9900,922,9860,855,9840,788,9800,722,9780,953,9720,1030,9720,1494,9600,1572,9600,1882,9520,1960,9520,2116,9480,2194,9480,2234,9460,2278,9460,2328,9440,3398,9440,3293,9380,3223,9360,3153,9320,3232,9320,3311,9300,3391,9300,3470,9280,3550,9280,3629,9260,3788,9260,3868,9240,4027,9240,4107,9220,4267,9220,4347,9200,1944,9200,2086,9040,2156,8960,2226,8880,2294,8820,2363,8740,2497,8620,2629,8500,2694,8440,2758,8380,2822,8320,2884,8280,2947,8220,3068,8140,3187,8060,3303,7980,3359,7960,3415,7920xm10186,9260l8148,9260,8229,9280,8309,9280,8389,9300,8469,9300,8549,9320,10419,9320,10186,9260xm4586,9180l2023,9180,1944,9200,4506,9200,4586,9180xm9564,9140l6228,9140,6310,9160,6880,9160,6962,9180,9720,9180,9564,9140xm9329,9100l2501,9100,2341,9140,9485,9140,9329,9100xm10411,7860l8519,7860,8596,7880,8674,7880,8751,7900,8829,7900,8906,7920,8984,7920,9138,7960,9216,7960,9293,7980,9370,7980,9524,8020,9601,8020,9755,8060,9832,8060,10062,8120,10004,8140,9945,8180,9886,8200,9766,8280,9582,8400,9519,8460,9456,8500,9392,8560,9328,8600,9264,8660,9133,8780,9000,8900,8932,8980,8864,9040,2900,9040,2820,9060,2740,9060,2580,9100,9251,9100,9327,9020,9403,8960,9477,8880,9551,8820,9623,8760,9695,8700,9765,8660,9834,8600,9970,8520,10102,8440,10166,8400,10229,8380,10291,8340,10472,8280,10529,8280,10586,8260,10642,8260,10697,8240,11878,8240,11725,8200,11648,8160,11032,8000,10954,8000,10411,7860xm8787,9020l3060,9020,2980,9040,8864,9040,8787,9020xm8631,9000l3220,9000,3140,9020,8709,9020,8631,9000xm8476,8980l3381,8980,3300,9000,8553,9000,8476,8980xm8242,8960l3541,8960,3461,8980,8320,8980,8242,8960xm8086,8940l3702,8940,3622,8960,8164,8960,8086,8940xm6037,7720l5264,7720,5211,7740,5050,7860,4885,7980,4830,8040,4773,8080,4717,8140,4660,8180,4602,8240,4544,8280,4427,8400,4309,8520,4189,8640,4128,8720,4067,8780,4005,8860,3943,8920,3863,8940,7929,8940,7851,8920,7773,8920,7695,8900,7460,8900,7381,8880,4395,8880,4545,8720,4620,8660,4693,8580,4766,8520,4837,8440,4979,8320,5048,8260,5117,8200,5185,8160,5252,8100,5318,8060,5383,8000,5511,7920,5573,7900,5635,7860,5695,7840,5755,7800,5927,7740,5983,7740,6037,7720xm7068,8860l4711,8860,4632,8880,7146,8880,7068,8860xm10021,7780l7675,7780,7620,7800,7508,7880,7336,8000,7160,8120,7101,8180,7041,8220,6919,8340,6795,8460,6670,8580,6543,8700,6479,8780,6414,8840,5187,8840,5108,8860,6832,8860,6907,8780,6981,8700,7127,8580,7199,8500,7270,8440,7340,8380,7410,8340,7478,8280,7546,8220,7678,8140,7807,8060,7870,8020,7932,8000,7993,7960,8169,7900,8226,7880,8281,7880,8336,7860,10333,7860,10021,7780xm11906,8240l10697,8240,11708,8500,11785,8540,11862,8560,11906,8560,11906,8240xm4054,7780l1783,7780,1471,7860,1393,7860,849,8000,772,8000,156,8160,79,8200,3,8220,3,8540,18,8540,96,8500,1028,8260,1106,8260,1575,8140,1654,8140,1969,8060,2047,8060,2205,8020,2284,8020,2442,7980,2521,7980,2680,7940,2759,7940,2838,7920,3415,7920,3578,7860,3682,7820,3733,7820,3813,7800,3974,7800,4054,7780xm4941,7720l2095,7720,1861,7780,4215,7780,4296,7760,4457,7760,4537,7740,4860,7740,4941,7720xm9708,7720l6870,7720,6951,7740,7273,7740,7354,7760,7515,7760,7595,7780,9943,7780,9708,7720xm9473,7680l2331,7680,2174,7720,6090,7720,6142,7700,9552,7700,9473,7680xm9552,7700l6385,7700,6466,7720,9630,7720,9552,7700xm9316,7660l2488,7660,2409,7680,9395,7680,9316,7660xm9080,7620l2724,7620,2566,7660,9238,7660,9080,7620xm8923,7600l2881,7600,2802,7620,9001,7620,8923,7600xm8765,7580l3039,7580,2960,7600,8844,7600,8765,7580xm8607,7560l3197,7560,3118,7580,8686,7580,8607,7560xm8449,7540l3355,7540,3276,7560,8528,7560,8449,7540xm8291,7520l3513,7520,3434,7540,8370,7540,8291,7520xm8132,7500l3671,7500,3592,7520,8212,7520,8132,7500xm7895,7480l3909,7480,3830,7500,7974,7500,7895,7480xm7657,7460l4147,7460,4068,7480,7736,7480,7657,7460xm7418,7440l4386,7440,4306,7460,7498,7460,7418,7440xm7100,7420l4704,7420,4625,7440,7179,7440,7100,7420xm6701,7400l5103,7400,5023,7420,6781,7420,6701,7400xe" filled="true" fillcolor="#002f54" stroked="false">
              <v:path arrowok="t"/>
              <v:fill type="solid"/>
            </v:shape>
            <v:line style="position:absolute" from="53,9789" to="3,9798" stroked="true" strokeweight="15.601pt" strokecolor="#002f54">
              <v:stroke dashstyle="solid"/>
            </v:line>
            <v:line style="position:absolute" from="66,12234" to="3,12246" stroked="true" strokeweight="15.601pt" strokecolor="#002f54">
              <v:stroke dashstyle="solid"/>
            </v:line>
            <w10:wrap type="none"/>
          </v:group>
        </w:pict>
      </w:r>
      <w:r>
        <w:rPr/>
        <w:pict>
          <v:shape style="position:absolute;margin-left:426.169006pt;margin-top:206.220016pt;width:151.950pt;height:64.25pt;mso-position-horizontal-relative:page;mso-position-vertical-relative:page;z-index:15734784" coordorigin="8523,4124" coordsize="3039,1285" path="m9280,4368l9202,4371,9127,4383,9055,4401,8986,4426,8919,4458,8857,4496,8799,4539,8745,4587,8696,4640,8653,4698,8615,4760,8583,4825,8557,4894,8539,4965,8527,5040,8523,5116,8525,5159,8529,5202,8535,5245,8544,5289,8565,5337,8600,5375,8645,5400,8697,5409,11402,5409,11461,5397,11510,5366,11545,5320,11560,5262,11560,5257,11561,5245,11561,5234,11561,5222,11557,5147,11548,5097,8839,5097,8849,5021,8871,4951,8905,4885,8949,4827,9002,4777,9062,4736,9130,4705,9202,4686,9280,4679,9803,4679,9818,4657,9867,4601,9922,4553,9983,4512,10049,4480,10119,4456,10192,4441,10267,4436,10940,4436,10939,4435,9594,4435,9519,4406,9441,4385,9361,4372,9280,4368xm10940,4436l10267,4436,10344,4441,10418,4456,10488,4481,10555,4515,10616,4556,10672,4606,10721,4662,10762,4725,10794,4794,10816,4833,10848,4863,10888,4884,10932,4893,11008,4906,11077,4935,11137,4978,11186,5033,11221,5097,11548,5097,11544,5074,11523,5004,11494,4937,11458,4875,11415,4817,11367,4764,11312,4717,11253,4676,11189,4642,11120,4615,11049,4595,11011,4531,10969,4471,10940,4436xm9803,4679l9280,4679,9351,4685,9419,4701,9484,4729,9545,4767,9573,4784,9605,4795,9638,4799,9671,4795,9703,4785,9732,4769,9757,4746,9776,4719,9803,4679xm10267,4124l10189,4128,10113,4138,10038,4155,9965,4178,9895,4207,9827,4242,9763,4282,9702,4328,9646,4379,9594,4435,10939,4435,10922,4415,10871,4363,10815,4315,10756,4272,10693,4235,10628,4202,10560,4175,10489,4153,10417,4137,10343,4128,10267,4124xe" filled="true" fillcolor="#002f54" stroked="false">
            <v:path arrowok="t"/>
            <v:fill type="solid"/>
            <w10:wrap type="none"/>
          </v:shape>
        </w:pict>
      </w:r>
      <w:r>
        <w:rPr>
          <w:rFonts w:ascii="Lucida Sans Unicode" w:hAnsi="Lucida Sans Unicode"/>
          <w:color w:val="002F54"/>
          <w:spacing w:val="12"/>
          <w:w w:val="105"/>
          <w:sz w:val="50"/>
        </w:rPr>
        <w:t>БІЛА</w:t>
      </w:r>
      <w:r>
        <w:rPr>
          <w:rFonts w:ascii="Lucida Sans Unicode" w:hAnsi="Lucida Sans Unicode"/>
          <w:color w:val="002F54"/>
          <w:spacing w:val="4"/>
          <w:w w:val="105"/>
          <w:sz w:val="50"/>
        </w:rPr>
        <w:t> </w:t>
      </w:r>
      <w:r>
        <w:rPr>
          <w:rFonts w:ascii="Lucida Sans Unicode" w:hAnsi="Lucida Sans Unicode"/>
          <w:color w:val="002F54"/>
          <w:w w:val="105"/>
          <w:sz w:val="50"/>
        </w:rPr>
        <w:t>КНИГА</w:t>
      </w:r>
    </w:p>
    <w:p>
      <w:pPr>
        <w:spacing w:line="237" w:lineRule="auto" w:before="1"/>
        <w:ind w:left="2175" w:right="2175" w:firstLine="0"/>
        <w:jc w:val="center"/>
        <w:rPr>
          <w:rFonts w:ascii="Verdana" w:hAnsi="Verdana"/>
          <w:b/>
          <w:sz w:val="50"/>
        </w:rPr>
      </w:pPr>
      <w:r>
        <w:rPr/>
        <w:pict>
          <v:shape style="position:absolute;margin-left:41.298302pt;margin-top:163.102936pt;width:150.6pt;height:63.75pt;mso-position-horizontal-relative:page;mso-position-vertical-relative:paragraph;z-index:-18698240" coordorigin="826,3262" coordsize="3012,1275" path="m2109,3262l2028,3266,1949,3277,1871,3295,1796,3320,1724,3352,1655,3389,1590,3433,1529,3482,1472,3536,1421,3596,1375,3660,1334,3728,1263,3748,1195,3775,1132,3809,1073,3850,1019,3897,971,3949,929,4006,893,4068,864,4134,843,4204,830,4276,826,4351,826,4363,827,4385,828,4391,843,4448,877,4495,926,4526,985,4537,3664,4537,3716,4528,3762,4503,3796,4465,3817,4417,3826,4374,3833,4331,3836,4288,3838,4246,3837,4225,1167,4225,1202,4163,1250,4109,1309,4067,1376,4039,1451,4026,1495,4017,1535,3997,1567,3966,1589,3927,1621,3859,1661,3797,1709,3741,1764,3693,1825,3651,1891,3618,1961,3594,2034,3579,2109,3574,3405,3574,3396,3570,2776,3570,2725,3514,2669,3464,2609,3418,2545,3378,2478,3344,2409,3315,2337,3292,2262,3276,2186,3265,2109,3262xm3697,3815l3087,3815,3163,3821,3235,3840,3301,3870,3361,3911,3413,3960,3457,4017,3490,4081,3512,4151,3522,4225,3837,4225,3834,4170,3823,4096,3804,4025,3779,3957,3747,3892,3709,3831,3697,3815xm3405,3574l2109,3574,2183,3579,2255,3593,2324,3617,2390,3649,2450,3689,2505,3737,2553,3792,2594,3854,2614,3881,2638,3903,2667,3919,2699,3929,2733,3933,2766,3929,2797,3918,2826,3901,2886,3864,2950,3837,3017,3820,3087,3815,3697,3815,3666,3773,3618,3721,3564,3673,3507,3630,3445,3593,3405,3574xm3087,3503l3006,3507,2927,3520,2851,3541,2776,3570,3396,3570,3379,3561,3310,3536,3238,3518,3164,3507,3087,3503xe" filled="true" fillcolor="#002f54" stroked="false">
            <v:path arrowok="t"/>
            <v:fill type="solid"/>
            <w10:wrap type="none"/>
          </v:shape>
        </w:pict>
      </w:r>
      <w:r>
        <w:rPr>
          <w:rFonts w:ascii="Verdana" w:hAnsi="Verdana"/>
          <w:b/>
          <w:color w:val="00AEEF"/>
          <w:w w:val="90"/>
          <w:sz w:val="50"/>
        </w:rPr>
        <w:t>Стратегія</w:t>
      </w:r>
      <w:r>
        <w:rPr>
          <w:rFonts w:ascii="Verdana" w:hAnsi="Verdana"/>
          <w:b/>
          <w:color w:val="00AEEF"/>
          <w:spacing w:val="32"/>
          <w:w w:val="90"/>
          <w:sz w:val="50"/>
        </w:rPr>
        <w:t> </w:t>
      </w:r>
      <w:r>
        <w:rPr>
          <w:rFonts w:ascii="Verdana" w:hAnsi="Verdana"/>
          <w:b/>
          <w:color w:val="00AEEF"/>
          <w:spacing w:val="12"/>
          <w:w w:val="90"/>
          <w:sz w:val="50"/>
        </w:rPr>
        <w:t>розвитку</w:t>
      </w:r>
      <w:r>
        <w:rPr>
          <w:rFonts w:ascii="Verdana" w:hAnsi="Verdana"/>
          <w:b/>
          <w:color w:val="00AEEF"/>
          <w:spacing w:val="13"/>
          <w:w w:val="90"/>
          <w:sz w:val="50"/>
        </w:rPr>
        <w:t> </w:t>
      </w:r>
      <w:r>
        <w:rPr>
          <w:rFonts w:ascii="Verdana" w:hAnsi="Verdana"/>
          <w:b/>
          <w:color w:val="00AEEF"/>
          <w:spacing w:val="10"/>
          <w:w w:val="90"/>
          <w:sz w:val="50"/>
        </w:rPr>
        <w:t>земельних</w:t>
      </w:r>
      <w:r>
        <w:rPr>
          <w:rFonts w:ascii="Verdana" w:hAnsi="Verdana"/>
          <w:b/>
          <w:color w:val="00AEEF"/>
          <w:spacing w:val="59"/>
          <w:w w:val="90"/>
          <w:sz w:val="50"/>
        </w:rPr>
        <w:t> </w:t>
      </w:r>
      <w:r>
        <w:rPr>
          <w:rFonts w:ascii="Verdana" w:hAnsi="Verdana"/>
          <w:b/>
          <w:color w:val="00AEEF"/>
          <w:spacing w:val="12"/>
          <w:w w:val="90"/>
          <w:sz w:val="50"/>
        </w:rPr>
        <w:t>відносин</w:t>
      </w:r>
      <w:r>
        <w:rPr>
          <w:rFonts w:ascii="Verdana" w:hAnsi="Verdana"/>
          <w:b/>
          <w:color w:val="00AEEF"/>
          <w:spacing w:val="-151"/>
          <w:w w:val="90"/>
          <w:sz w:val="50"/>
        </w:rPr>
        <w:t> </w:t>
      </w:r>
      <w:r>
        <w:rPr>
          <w:rFonts w:ascii="Verdana" w:hAnsi="Verdana"/>
          <w:b/>
          <w:color w:val="00AEEF"/>
          <w:sz w:val="50"/>
        </w:rPr>
        <w:t>в</w:t>
      </w:r>
      <w:r>
        <w:rPr>
          <w:rFonts w:ascii="Verdana" w:hAnsi="Verdana"/>
          <w:b/>
          <w:color w:val="00AEEF"/>
          <w:spacing w:val="-42"/>
          <w:sz w:val="50"/>
        </w:rPr>
        <w:t> </w:t>
      </w:r>
      <w:r>
        <w:rPr>
          <w:rFonts w:ascii="Verdana" w:hAnsi="Verdana"/>
          <w:b/>
          <w:color w:val="00AEEF"/>
          <w:spacing w:val="10"/>
          <w:sz w:val="50"/>
        </w:rPr>
        <w:t>Україні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3"/>
        <w:rPr>
          <w:rFonts w:ascii="Verdana"/>
          <w:b/>
          <w:sz w:val="24"/>
        </w:rPr>
      </w:pPr>
      <w:r>
        <w:rPr/>
        <w:pict>
          <v:shape style="position:absolute;margin-left:280.140991pt;margin-top:16.718420pt;width:134.75pt;height:58.1pt;mso-position-horizontal-relative:page;mso-position-vertical-relative:paragraph;z-index:-15728640;mso-wrap-distance-left:0;mso-wrap-distance-right:0" coordorigin="5603,334" coordsize="2695,1162" path="m6284,547l6210,551,6138,562,6069,581,6003,607,5940,639,5882,677,5828,721,5778,769,5734,823,5696,881,5663,943,5638,1008,5619,1076,5607,1147,5603,1220,5604,1259,5608,1298,5613,1337,5622,1376,5642,1424,5677,1462,5722,1487,5775,1496,8138,1496,8197,1484,8246,1454,8281,1407,8296,1350,8297,1334,8297,1324,8297,1313,8293,1240,8282,1184,5920,1184,5936,1109,5967,1040,6011,979,6067,929,6132,891,6205,867,6284,858,6752,858,6775,824,6823,772,6879,729,6940,693,7005,667,7075,651,7147,646,7775,646,7756,620,7739,602,6553,602,6488,578,6422,561,6353,550,6284,547xm7775,646l7147,646,7219,651,7288,668,7353,694,7414,729,7469,772,7517,823,7557,881,7588,946,7611,985,7643,1016,7682,1036,7726,1045,7796,1058,7857,1087,7909,1130,7949,1184,8282,1184,8279,1169,8257,1101,8227,1038,8189,978,8145,924,8095,875,8039,833,7978,797,7912,769,7842,748,7802,682,7775,646xm6752,858l6284,858,6342,863,6399,877,6453,900,6503,931,6532,948,6563,959,6596,963,6630,959,6662,949,6691,933,6715,911,6735,884,6752,858xm7147,334l7071,338,6996,349,6924,366,6853,391,6786,421,6722,458,6661,500,6605,548,6553,602,7739,602,7704,564,7647,513,7585,468,7520,428,7450,395,7378,369,7303,350,7226,338,7147,334xe" filled="true" fillcolor="#002f54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4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rPr>
          <w:rFonts w:ascii="Verdana"/>
          <w:b/>
        </w:rPr>
      </w:pPr>
      <w:r>
        <w:rPr/>
        <w:pict>
          <v:group style="position:absolute;margin-left:289.731995pt;margin-top:705.346985pt;width:31.25pt;height:14.1pt;mso-position-horizontal-relative:page;mso-position-vertical-relative:page;z-index:15735296" coordorigin="5795,14107" coordsize="625,282">
            <v:shape style="position:absolute;left:5800;top:14106;width:249;height:130" type="#_x0000_t75" stroked="false">
              <v:imagedata r:id="rId17" o:title=""/>
            </v:shape>
            <v:shape style="position:absolute;left:5794;top:14279;width:444;height:110" type="#_x0000_t75" stroked="false">
              <v:imagedata r:id="rId18" o:title=""/>
            </v:shape>
            <v:shape style="position:absolute;left:6295;top:14278;width:123;height:111" type="#_x0000_t75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3683343</wp:posOffset>
            </wp:positionH>
            <wp:positionV relativeFrom="page">
              <wp:posOffset>9182062</wp:posOffset>
            </wp:positionV>
            <wp:extent cx="449954" cy="66675"/>
            <wp:effectExtent l="0" t="0" r="0" b="0"/>
            <wp:wrapNone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5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80.872009pt;margin-top:705.545044pt;width:.584pt;height:22.682pt;mso-position-horizontal-relative:page;mso-position-vertical-relative:page;z-index:15736320" filled="true" fillcolor="#003964" stroked="false">
            <v:fill type="solid"/>
            <w10:wrap type="none"/>
          </v:rect>
        </w:pict>
      </w:r>
      <w:r>
        <w:rPr/>
        <w:pict>
          <v:shape style="position:absolute;margin-left:219.269012pt;margin-top:705.26001pt;width:35.950pt;height:23.25pt;mso-position-horizontal-relative:page;mso-position-vertical-relative:page;z-index:15736832" coordorigin="4385,14105" coordsize="719,465" path="m4481,14111l4385,14111,4387,14164,4389,14221,4390,14282,4390,14342,4390,14416,4389,14482,4387,14533,4385,14565,4481,14565,4479,14520,4478,14460,4478,14395,4478,14268,4478,14206,4479,14153,4481,14111xm4751,14112l4750,14111,4750,14111,4751,14112xm4751,14114l4750,14111,4654,14111,4648,14127,4633,14161,4612,14204,4587,14252,4589,14254,4639,14207,4684,14167,4722,14135,4751,14114xm4787,14565l4737,14508,4681,14441,4628,14372,4586,14316,4563,14282,4494,14343,4523,14376,4571,14437,4625,14506,4668,14565,4787,14565xm4918,14566l4890,14550,4867,14529,4849,14505,4836,14479,4832,14479,4818,14563,4917,14570,4918,14566xm5084,14111l5000,14105,4999,14109,5022,14122,5041,14137,5056,14155,5068,14174,5069,14174,5072,14174,5084,14111xm5103,14436l5093,14381,5064,14339,5020,14306,4936,14264,4910,14245,4892,14220,4886,14188,4889,14162,4900,14139,4919,14122,4946,14109,4946,14109,4945,14105,4889,14119,4848,14145,4822,14183,4814,14229,4824,14280,4852,14318,4894,14349,4985,14399,5016,14422,5035,14449,5041,14483,5037,14511,5026,14534,5006,14553,4978,14566,4978,14566,4978,14567,4978,14570,4978,14570,4992,14566,4992,14566,5032,14555,5071,14526,5095,14485,5103,14436xe" filled="true" fillcolor="#00396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8.941986pt;margin-top:705.545044pt;width:13.35pt;height:22.7pt;mso-position-horizontal-relative:page;mso-position-vertical-relative:page;z-index:15737344" coordorigin="5179,14111" coordsize="267,454" path="m5274,14111l5179,14111,5181,14164,5182,14221,5183,14282,5183,14342,5183,14416,5182,14482,5181,14533,5179,14565,5274,14565,5273,14527,5272,14470,5271,14407,5271,14347,5271,14280,5272,14219,5273,14163,5274,14111xm5407,14291l5387,14301,5362,14311,5334,14318,5306,14325,5305,14328,5332,14334,5358,14342,5383,14353,5407,14367,5408,14367,5408,14367,5410,14366,5410,14292,5409,14292,5409,14292,5407,14291xm5409,14292l5409,14292,5409,14292,5409,14292xm5432,14111l5314,14111,5313,14115,5346,14127,5377,14145,5406,14166,5428,14189,5432,14188,5432,14111xm5442,14478l5419,14501,5388,14524,5353,14545,5317,14561,5318,14565,5445,14565,5445,14479,5442,14478,5443,14478,5442,14478xm5443,14478l5445,14479,5445,14479,5443,14478xm5443,14478l5442,14478,5443,14478,5443,14478xe" filled="true" fillcolor="#00396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5010772</wp:posOffset>
            </wp:positionH>
            <wp:positionV relativeFrom="page">
              <wp:posOffset>8946934</wp:posOffset>
            </wp:positionV>
            <wp:extent cx="1228830" cy="304800"/>
            <wp:effectExtent l="0" t="0" r="0" b="0"/>
            <wp:wrapNone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83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6.938995pt;margin-top:704.484009pt;width:14.3pt;height:23.8pt;mso-position-horizontal-relative:page;mso-position-vertical-relative:page;z-index:15738368" coordorigin="7339,14090" coordsize="286,476" path="m7443,14470l7418,14470,7425,14493,7436,14515,7450,14534,7467,14550,7473,14554,7478,14559,7482,14566,7485,14559,7490,14554,7496,14550,7513,14534,7524,14520,7470,14520,7461,14509,7453,14497,7447,14484,7443,14470xm7493,14470l7470,14470,7470,14520,7493,14520,7493,14470xm7545,14470l7520,14470,7516,14484,7510,14497,7503,14509,7493,14520,7524,14520,7528,14515,7538,14493,7545,14470xm7339,14125l7339,14470,7624,14470,7624,14446,7362,14446,7362,14375,7399,14375,7396,14371,7400,14351,7363,14351,7363,14175,7391,14175,7379,14158,7356,14137,7351,14133,7345,14129,7339,14125xm7399,14375l7376,14375,7381,14386,7388,14396,7398,14404,7409,14409,7421,14411,7418,14422,7416,14434,7416,14446,7440,14446,7440,14436,7441,14426,7444,14417,7544,14417,7543,14413,7482,14413,7475,14404,7466,14398,7455,14395,7459,14389,7432,14389,7405,14384,7399,14375xm7519,14417l7444,14417,7458,14419,7470,14431,7470,14446,7493,14446,7493,14431,7505,14419,7519,14417xm7544,14417l7519,14417,7522,14426,7523,14436,7523,14446,7547,14446,7547,14434,7545,14422,7544,14417xm7624,14375l7601,14375,7601,14446,7624,14446,7624,14375xm7508,14336l7482,14336,7487,14351,7493,14366,7500,14381,7508,14395,7497,14398,7488,14404,7482,14413,7543,14413,7542,14411,7554,14409,7565,14404,7575,14396,7580,14389,7531,14389,7522,14371,7517,14361,7508,14336xm7482,14090l7474,14100,7468,14111,7465,14124,7464,14137,7465,14167,7467,14196,7469,14226,7470,14256,7468,14283,7463,14310,7455,14336,7446,14361,7441,14371,7432,14389,7459,14389,7463,14381,7470,14366,7476,14351,7482,14336,7508,14336,7500,14310,7495,14283,7493,14256,7494,14226,7496,14196,7498,14166,7499,14137,7498,14124,7495,14111,7489,14100,7482,14090xm7584,14339l7552,14339,7562,14347,7564,14358,7567,14371,7559,14384,7531,14389,7580,14389,7582,14386,7587,14375,7624,14375,7624,14351,7587,14351,7584,14339xm7391,14175l7363,14175,7373,14189,7382,14205,7388,14222,7391,14240,7401,14320,7389,14326,7379,14338,7376,14351,7400,14351,7401,14347,7411,14339,7427,14339,7416,14243,7409,14211,7397,14183,7391,14175xm7624,14175l7601,14175,7601,14351,7624,14351,7624,14175xm7427,14339l7422,14339,7427,14340,7427,14339xm7624,14125l7618,14129,7612,14133,7606,14137,7584,14158,7566,14183,7554,14211,7548,14243,7536,14340,7541,14339,7584,14339,7584,14338,7574,14326,7562,14320,7572,14240,7575,14222,7582,14205,7590,14189,7601,14175,7624,14175,7624,1412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85.815002pt;margin-top:703.276001pt;width:1.4pt;height:24.95pt;mso-position-horizontal-relative:page;mso-position-vertical-relative:page;z-index:15738880" coordorigin="7716,14066" coordsize="28,499">
            <v:rect style="position:absolute;left:7716;top:14065;width:28;height:250" filled="true" fillcolor="#0059aa" stroked="false">
              <v:fill type="solid"/>
            </v:rect>
            <v:rect style="position:absolute;left:7716;top:14314;width:28;height:250" filled="true" fillcolor="#fcd700" stroked="false">
              <v:fill type="solid"/>
            </v:rect>
            <w10:wrap type="none"/>
          </v:group>
        </w:pict>
      </w:r>
      <w:r>
        <w:rPr/>
        <w:pict>
          <v:group style="position:absolute;margin-left:71.008003pt;margin-top:698.657043pt;width:83.8pt;height:29.85pt;mso-position-horizontal-relative:page;mso-position-vertical-relative:page;z-index:15739392" coordorigin="1420,13973" coordsize="1676,597">
            <v:shape style="position:absolute;left:1420;top:14093;width:1092;height:477" type="#_x0000_t75" stroked="false">
              <v:imagedata r:id="rId22" o:title=""/>
            </v:shape>
            <v:shape style="position:absolute;left:2534;top:13973;width:562;height:596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7"/>
        <w:rPr>
          <w:rFonts w:ascii="Verdana"/>
          <w:b/>
          <w:sz w:val="24"/>
        </w:rPr>
      </w:pPr>
    </w:p>
    <w:p>
      <w:pPr>
        <w:spacing w:before="107"/>
        <w:ind w:left="1545" w:right="2129" w:firstLine="0"/>
        <w:jc w:val="center"/>
        <w:rPr>
          <w:rFonts w:ascii="Arial Black" w:hAnsi="Arial Black"/>
          <w:sz w:val="50"/>
        </w:rPr>
      </w:pPr>
      <w:r>
        <w:rPr>
          <w:rFonts w:ascii="Arial Black" w:hAnsi="Arial Black"/>
          <w:color w:val="00AEEF"/>
          <w:spacing w:val="12"/>
          <w:w w:val="90"/>
          <w:sz w:val="50"/>
        </w:rPr>
        <w:t>БІЛА</w:t>
      </w:r>
      <w:r>
        <w:rPr>
          <w:rFonts w:ascii="Arial Black" w:hAnsi="Arial Black"/>
          <w:color w:val="00AEEF"/>
          <w:spacing w:val="20"/>
          <w:w w:val="90"/>
          <w:sz w:val="50"/>
        </w:rPr>
        <w:t> </w:t>
      </w:r>
      <w:r>
        <w:rPr>
          <w:rFonts w:ascii="Arial Black" w:hAnsi="Arial Black"/>
          <w:color w:val="00AEEF"/>
          <w:w w:val="90"/>
          <w:sz w:val="50"/>
        </w:rPr>
        <w:t>КНИГА</w:t>
      </w:r>
    </w:p>
    <w:p>
      <w:pPr>
        <w:pStyle w:val="Title"/>
        <w:spacing w:line="249" w:lineRule="auto"/>
      </w:pPr>
      <w:r>
        <w:rPr>
          <w:color w:val="002F54"/>
          <w:spacing w:val="10"/>
          <w:w w:val="105"/>
        </w:rPr>
        <w:t>«Стратегія </w:t>
      </w:r>
      <w:r>
        <w:rPr>
          <w:color w:val="002F54"/>
          <w:spacing w:val="14"/>
          <w:w w:val="105"/>
        </w:rPr>
        <w:t>розвитку</w:t>
      </w:r>
      <w:r>
        <w:rPr>
          <w:color w:val="002F54"/>
          <w:spacing w:val="-161"/>
          <w:w w:val="105"/>
        </w:rPr>
        <w:t> </w:t>
      </w:r>
      <w:r>
        <w:rPr>
          <w:color w:val="002F54"/>
          <w:spacing w:val="12"/>
          <w:w w:val="105"/>
        </w:rPr>
        <w:t>земельних </w:t>
      </w:r>
      <w:r>
        <w:rPr>
          <w:color w:val="002F54"/>
          <w:spacing w:val="11"/>
          <w:w w:val="105"/>
        </w:rPr>
        <w:t>відносин</w:t>
      </w:r>
      <w:r>
        <w:rPr>
          <w:color w:val="002F54"/>
          <w:spacing w:val="-161"/>
          <w:w w:val="105"/>
        </w:rPr>
        <w:t> </w:t>
      </w:r>
      <w:r>
        <w:rPr>
          <w:color w:val="002F54"/>
          <w:w w:val="105"/>
        </w:rPr>
        <w:t>в</w:t>
      </w:r>
      <w:r>
        <w:rPr>
          <w:color w:val="002F54"/>
          <w:spacing w:val="-7"/>
          <w:w w:val="105"/>
        </w:rPr>
        <w:t> </w:t>
      </w:r>
      <w:r>
        <w:rPr>
          <w:color w:val="002F54"/>
          <w:spacing w:val="12"/>
          <w:w w:val="105"/>
        </w:rPr>
        <w:t>Україні»</w:t>
      </w:r>
    </w:p>
    <w:p>
      <w:pPr>
        <w:pStyle w:val="BodyText"/>
        <w:rPr>
          <w:rFonts w:ascii="Arial"/>
          <w:b/>
          <w:sz w:val="80"/>
        </w:rPr>
      </w:pPr>
    </w:p>
    <w:p>
      <w:pPr>
        <w:pStyle w:val="BodyText"/>
        <w:spacing w:before="5"/>
        <w:rPr>
          <w:rFonts w:ascii="Arial"/>
          <w:b/>
          <w:sz w:val="95"/>
        </w:rPr>
      </w:pPr>
    </w:p>
    <w:p>
      <w:pPr>
        <w:spacing w:before="0"/>
        <w:ind w:left="1598" w:right="2175" w:firstLine="0"/>
        <w:jc w:val="center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sz w:val="30"/>
        </w:rPr>
        <w:t>Травень</w:t>
      </w:r>
      <w:r>
        <w:rPr>
          <w:rFonts w:ascii="Microsoft Sans Serif" w:hAnsi="Microsoft Sans Serif"/>
          <w:spacing w:val="12"/>
          <w:sz w:val="30"/>
        </w:rPr>
        <w:t> </w:t>
      </w:r>
      <w:r>
        <w:rPr>
          <w:rFonts w:ascii="Microsoft Sans Serif" w:hAnsi="Microsoft Sans Serif"/>
          <w:sz w:val="30"/>
        </w:rPr>
        <w:t>2021</w:t>
      </w:r>
    </w:p>
    <w:p>
      <w:pPr>
        <w:spacing w:after="0"/>
        <w:jc w:val="center"/>
        <w:rPr>
          <w:rFonts w:ascii="Microsoft Sans Serif" w:hAnsi="Microsoft Sans Serif"/>
          <w:sz w:val="30"/>
        </w:rPr>
        <w:sectPr>
          <w:pgSz w:w="11910" w:h="16840"/>
          <w:pgMar w:top="1580" w:bottom="280" w:left="1020" w:right="1000"/>
        </w:sectPr>
      </w:pPr>
    </w:p>
    <w:p>
      <w:pPr>
        <w:pStyle w:val="Heading1"/>
        <w:ind w:left="964"/>
      </w:pPr>
      <w:r>
        <w:rPr>
          <w:color w:val="002F54"/>
          <w:spacing w:val="11"/>
          <w:w w:val="105"/>
        </w:rPr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69" w:val="left" w:leader="dot"/>
            </w:tabs>
            <w:spacing w:before="320"/>
          </w:pPr>
          <w:hyperlink w:history="true" w:anchor="_bookmark0">
            <w:r>
              <w:rPr>
                <w:color w:val="002F54"/>
                <w:w w:val="95"/>
              </w:rPr>
              <w:t>Глосарій</w:t>
              <w:tab/>
              <w:t>3</w:t>
            </w:r>
          </w:hyperlink>
        </w:p>
        <w:p>
          <w:pPr>
            <w:pStyle w:val="TOC1"/>
            <w:tabs>
              <w:tab w:pos="9360" w:val="left" w:leader="dot"/>
            </w:tabs>
            <w:spacing w:before="352"/>
          </w:pPr>
          <w:hyperlink w:history="true" w:anchor="_bookmark1">
            <w:r>
              <w:rPr>
                <w:color w:val="002F54"/>
                <w:w w:val="85"/>
              </w:rPr>
              <w:t>Частина</w:t>
            </w:r>
            <w:r>
              <w:rPr>
                <w:color w:val="002F54"/>
                <w:spacing w:val="18"/>
                <w:w w:val="85"/>
              </w:rPr>
              <w:t> </w:t>
            </w:r>
            <w:r>
              <w:rPr>
                <w:color w:val="002F54"/>
                <w:w w:val="85"/>
              </w:rPr>
              <w:t>I.</w:t>
              <w:tab/>
            </w:r>
            <w:r>
              <w:rPr>
                <w:color w:val="002F54"/>
                <w:w w:val="95"/>
              </w:rPr>
              <w:t>5</w:t>
            </w:r>
          </w:hyperlink>
        </w:p>
        <w:p>
          <w:pPr>
            <w:pStyle w:val="TOC1"/>
            <w:tabs>
              <w:tab w:pos="9360" w:val="left" w:leader="dot"/>
            </w:tabs>
            <w:spacing w:before="351"/>
          </w:pPr>
          <w:hyperlink w:history="true" w:anchor="_bookmark1">
            <w:r>
              <w:rPr>
                <w:color w:val="002F54"/>
                <w:w w:val="90"/>
              </w:rPr>
              <w:t>Обґрунтування</w:t>
            </w:r>
            <w:r>
              <w:rPr>
                <w:color w:val="002F54"/>
                <w:spacing w:val="31"/>
                <w:w w:val="90"/>
              </w:rPr>
              <w:t> </w:t>
            </w:r>
            <w:r>
              <w:rPr>
                <w:color w:val="002F54"/>
                <w:w w:val="90"/>
              </w:rPr>
              <w:t>необхідності</w:t>
            </w:r>
            <w:r>
              <w:rPr>
                <w:color w:val="002F54"/>
                <w:spacing w:val="32"/>
                <w:w w:val="90"/>
              </w:rPr>
              <w:t> </w:t>
            </w:r>
            <w:r>
              <w:rPr>
                <w:color w:val="002F54"/>
                <w:w w:val="90"/>
              </w:rPr>
              <w:t>земельної</w:t>
            </w:r>
            <w:r>
              <w:rPr>
                <w:color w:val="002F54"/>
                <w:spacing w:val="32"/>
                <w:w w:val="90"/>
              </w:rPr>
              <w:t> </w:t>
            </w:r>
            <w:r>
              <w:rPr>
                <w:color w:val="002F54"/>
                <w:w w:val="90"/>
              </w:rPr>
              <w:t>реформи</w:t>
              <w:tab/>
            </w:r>
            <w:r>
              <w:rPr>
                <w:color w:val="002F54"/>
              </w:rPr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05" w:val="left" w:leader="none"/>
              <w:tab w:pos="9358" w:val="left" w:leader="dot"/>
            </w:tabs>
            <w:spacing w:line="240" w:lineRule="auto" w:before="111" w:after="0"/>
            <w:ind w:left="1504" w:right="0" w:hanging="258"/>
            <w:jc w:val="left"/>
          </w:pPr>
          <w:hyperlink w:history="true" w:anchor="_bookmark2">
            <w:r>
              <w:rPr>
                <w:w w:val="105"/>
              </w:rPr>
              <w:t>Необхідність</w:t>
            </w:r>
            <w:r>
              <w:rPr>
                <w:spacing w:val="50"/>
                <w:w w:val="105"/>
              </w:rPr>
              <w:t> </w:t>
            </w:r>
            <w:r>
              <w:rPr>
                <w:w w:val="105"/>
              </w:rPr>
              <w:t>подальшого</w:t>
            </w:r>
            <w:r>
              <w:rPr>
                <w:spacing w:val="50"/>
                <w:w w:val="105"/>
              </w:rPr>
              <w:t> </w:t>
            </w:r>
            <w:r>
              <w:rPr>
                <w:w w:val="105"/>
              </w:rPr>
              <w:t>реформування</w:t>
            </w:r>
            <w:r>
              <w:rPr>
                <w:spacing w:val="51"/>
                <w:w w:val="105"/>
              </w:rPr>
              <w:t> </w:t>
            </w:r>
            <w:r>
              <w:rPr>
                <w:w w:val="105"/>
              </w:rPr>
              <w:t>земельних</w:t>
            </w:r>
            <w:r>
              <w:rPr>
                <w:spacing w:val="50"/>
                <w:w w:val="105"/>
              </w:rPr>
              <w:t> </w:t>
            </w:r>
            <w:r>
              <w:rPr>
                <w:w w:val="105"/>
              </w:rPr>
              <w:t>відносин</w:t>
              <w:tab/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05" w:val="left" w:leader="none"/>
              <w:tab w:pos="9372" w:val="left" w:leader="dot"/>
            </w:tabs>
            <w:spacing w:line="240" w:lineRule="auto" w:before="132" w:after="0"/>
            <w:ind w:left="1504" w:right="0" w:hanging="257"/>
            <w:jc w:val="left"/>
          </w:pPr>
          <w:hyperlink w:history="true" w:anchor="_bookmark3">
            <w:r>
              <w:rPr>
                <w:w w:val="105"/>
              </w:rPr>
              <w:t>Загальна</w:t>
            </w:r>
            <w:r>
              <w:rPr>
                <w:spacing w:val="29"/>
                <w:w w:val="105"/>
              </w:rPr>
              <w:t> </w:t>
            </w:r>
            <w:r>
              <w:rPr>
                <w:w w:val="105"/>
              </w:rPr>
              <w:t>оцінка</w:t>
            </w:r>
            <w:r>
              <w:rPr>
                <w:spacing w:val="30"/>
                <w:w w:val="105"/>
              </w:rPr>
              <w:t> </w:t>
            </w:r>
            <w:r>
              <w:rPr>
                <w:w w:val="105"/>
              </w:rPr>
              <w:t>земельної</w:t>
            </w:r>
            <w:r>
              <w:rPr>
                <w:spacing w:val="29"/>
                <w:w w:val="105"/>
              </w:rPr>
              <w:t> </w:t>
            </w:r>
            <w:r>
              <w:rPr>
                <w:w w:val="105"/>
              </w:rPr>
              <w:t>реформи</w:t>
            </w:r>
            <w:r>
              <w:rPr>
                <w:spacing w:val="30"/>
                <w:w w:val="105"/>
              </w:rPr>
              <w:t> </w:t>
            </w:r>
            <w:r>
              <w:rPr>
                <w:w w:val="105"/>
              </w:rPr>
              <w:t>станом</w:t>
            </w:r>
            <w:r>
              <w:rPr>
                <w:spacing w:val="30"/>
                <w:w w:val="105"/>
              </w:rPr>
              <w:t> </w:t>
            </w:r>
            <w:r>
              <w:rPr>
                <w:w w:val="105"/>
              </w:rPr>
              <w:t>на</w:t>
            </w:r>
            <w:r>
              <w:rPr>
                <w:spacing w:val="29"/>
                <w:w w:val="105"/>
              </w:rPr>
              <w:t> </w:t>
            </w:r>
            <w:r>
              <w:rPr>
                <w:w w:val="105"/>
              </w:rPr>
              <w:t>сьогодні</w:t>
              <w:tab/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05" w:val="left" w:leader="none"/>
            </w:tabs>
            <w:spacing w:line="240" w:lineRule="auto" w:before="132" w:after="0"/>
            <w:ind w:left="1504" w:right="0" w:hanging="257"/>
            <w:jc w:val="left"/>
          </w:pPr>
          <w:hyperlink w:history="true" w:anchor="_bookmark4">
            <w:r>
              <w:rPr>
                <w:w w:val="105"/>
              </w:rPr>
              <w:t>Земельна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реформа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як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основа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подальшого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сталого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розвитку</w:t>
            </w:r>
          </w:hyperlink>
        </w:p>
        <w:p>
          <w:pPr>
            <w:pStyle w:val="TOC3"/>
            <w:tabs>
              <w:tab w:pos="9333" w:val="left" w:leader="dot"/>
            </w:tabs>
          </w:pPr>
          <w:hyperlink w:history="true" w:anchor="_bookmark4">
            <w:r>
              <w:rPr/>
              <w:t>сільського</w:t>
            </w:r>
            <w:r>
              <w:rPr>
                <w:spacing w:val="60"/>
              </w:rPr>
              <w:t> </w:t>
            </w:r>
            <w:r>
              <w:rPr/>
              <w:t>господарства</w:t>
            </w:r>
            <w:r>
              <w:rPr>
                <w:spacing w:val="61"/>
              </w:rPr>
              <w:t> </w:t>
            </w:r>
            <w:r>
              <w:rPr/>
              <w:t>та</w:t>
            </w:r>
            <w:r>
              <w:rPr>
                <w:spacing w:val="60"/>
              </w:rPr>
              <w:t> </w:t>
            </w:r>
            <w:r>
              <w:rPr/>
              <w:t>сільських</w:t>
            </w:r>
            <w:r>
              <w:rPr>
                <w:spacing w:val="61"/>
              </w:rPr>
              <w:t> </w:t>
            </w:r>
            <w:r>
              <w:rPr/>
              <w:t>територій</w:t>
              <w:tab/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06" w:val="left" w:leader="none"/>
            </w:tabs>
            <w:spacing w:line="240" w:lineRule="auto" w:before="132" w:after="0"/>
            <w:ind w:left="1505" w:right="0" w:hanging="258"/>
            <w:jc w:val="left"/>
          </w:pPr>
          <w:hyperlink w:history="true" w:anchor="_bookmark5">
            <w:r>
              <w:rPr>
                <w:w w:val="105"/>
              </w:rPr>
              <w:t>Визначальні</w:t>
            </w:r>
            <w:r>
              <w:rPr>
                <w:spacing w:val="32"/>
                <w:w w:val="105"/>
              </w:rPr>
              <w:t> </w:t>
            </w:r>
            <w:r>
              <w:rPr>
                <w:w w:val="105"/>
              </w:rPr>
              <w:t>принципи</w:t>
            </w:r>
            <w:r>
              <w:rPr>
                <w:spacing w:val="33"/>
                <w:w w:val="105"/>
              </w:rPr>
              <w:t> </w:t>
            </w:r>
            <w:r>
              <w:rPr>
                <w:w w:val="105"/>
              </w:rPr>
              <w:t>планування</w:t>
            </w:r>
          </w:hyperlink>
        </w:p>
        <w:p>
          <w:pPr>
            <w:pStyle w:val="TOC3"/>
            <w:tabs>
              <w:tab w:pos="9300" w:val="left" w:leader="dot"/>
            </w:tabs>
            <w:ind w:left="1532"/>
          </w:pPr>
          <w:hyperlink w:history="true" w:anchor="_bookmark5">
            <w:r>
              <w:rPr/>
              <w:t>та</w:t>
            </w:r>
            <w:r>
              <w:rPr>
                <w:spacing w:val="49"/>
              </w:rPr>
              <w:t> </w:t>
            </w:r>
            <w:r>
              <w:rPr/>
              <w:t>реалізації</w:t>
            </w:r>
            <w:r>
              <w:rPr>
                <w:spacing w:val="50"/>
              </w:rPr>
              <w:t> </w:t>
            </w:r>
            <w:r>
              <w:rPr/>
              <w:t>земельної</w:t>
            </w:r>
            <w:r>
              <w:rPr>
                <w:spacing w:val="50"/>
              </w:rPr>
              <w:t> </w:t>
            </w:r>
            <w:r>
              <w:rPr/>
              <w:t>реформи</w:t>
              <w:tab/>
              <w:t>12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06" w:val="left" w:leader="none"/>
              <w:tab w:pos="9303" w:val="left" w:leader="dot"/>
            </w:tabs>
            <w:spacing w:line="240" w:lineRule="auto" w:before="131" w:after="0"/>
            <w:ind w:left="1505" w:right="0" w:hanging="258"/>
            <w:jc w:val="left"/>
          </w:pPr>
          <w:hyperlink w:history="true" w:anchor="_bookmark6">
            <w:r>
              <w:rPr/>
              <w:t>Основа</w:t>
            </w:r>
            <w:r>
              <w:rPr>
                <w:spacing w:val="77"/>
              </w:rPr>
              <w:t> </w:t>
            </w:r>
            <w:r>
              <w:rPr/>
              <w:t>та</w:t>
            </w:r>
            <w:r>
              <w:rPr>
                <w:spacing w:val="77"/>
              </w:rPr>
              <w:t> </w:t>
            </w:r>
            <w:r>
              <w:rPr/>
              <w:t>механізми</w:t>
            </w:r>
            <w:r>
              <w:rPr>
                <w:spacing w:val="77"/>
              </w:rPr>
              <w:t> </w:t>
            </w:r>
            <w:r>
              <w:rPr/>
              <w:t>реалізації</w:t>
            </w:r>
            <w:r>
              <w:rPr>
                <w:spacing w:val="77"/>
              </w:rPr>
              <w:t> </w:t>
            </w:r>
            <w:r>
              <w:rPr/>
              <w:t>стратегії</w:t>
              <w:tab/>
              <w:t>13</w:t>
            </w:r>
          </w:hyperlink>
        </w:p>
        <w:p>
          <w:pPr>
            <w:pStyle w:val="TOC1"/>
            <w:tabs>
              <w:tab w:pos="9282" w:val="left" w:leader="dot"/>
            </w:tabs>
            <w:ind w:left="965"/>
          </w:pPr>
          <w:hyperlink w:history="true" w:anchor="_bookmark7">
            <w:r>
              <w:rPr>
                <w:color w:val="002F54"/>
                <w:w w:val="85"/>
              </w:rPr>
              <w:t>Частина</w:t>
            </w:r>
            <w:r>
              <w:rPr>
                <w:color w:val="002F54"/>
                <w:spacing w:val="19"/>
                <w:w w:val="85"/>
              </w:rPr>
              <w:t> </w:t>
            </w:r>
            <w:r>
              <w:rPr>
                <w:color w:val="002F54"/>
                <w:w w:val="85"/>
              </w:rPr>
              <w:t>II.</w:t>
              <w:tab/>
            </w:r>
            <w:r>
              <w:rPr>
                <w:color w:val="002F54"/>
                <w:w w:val="90"/>
              </w:rPr>
              <w:t>15</w:t>
            </w:r>
          </w:hyperlink>
        </w:p>
        <w:p>
          <w:pPr>
            <w:pStyle w:val="TOC2"/>
            <w:tabs>
              <w:tab w:pos="9300" w:val="left" w:leader="dot"/>
            </w:tabs>
            <w:spacing w:before="112"/>
          </w:pPr>
          <w:hyperlink w:history="true" w:anchor="_bookmark7">
            <w:r>
              <w:rPr/>
              <w:t>Основні</w:t>
            </w:r>
            <w:r>
              <w:rPr>
                <w:spacing w:val="65"/>
              </w:rPr>
              <w:t> </w:t>
            </w:r>
            <w:r>
              <w:rPr/>
              <w:t>стратегічні</w:t>
            </w:r>
            <w:r>
              <w:rPr>
                <w:spacing w:val="65"/>
              </w:rPr>
              <w:t> </w:t>
            </w:r>
          </w:hyperlink>
          <w:hyperlink w:history="true" w:anchor="_bookmark7">
            <w:r>
              <w:rPr/>
              <w:t>пріоритети</w:t>
              <w:tab/>
              <w:t>15</w:t>
            </w:r>
          </w:hyperlink>
        </w:p>
        <w:p>
          <w:pPr>
            <w:pStyle w:val="TOC2"/>
          </w:pPr>
          <w:hyperlink w:history="true" w:anchor="_bookmark8">
            <w:r>
              <w:rPr/>
              <w:t>Стратегічний</w:t>
            </w:r>
            <w:r>
              <w:rPr>
                <w:spacing w:val="24"/>
              </w:rPr>
              <w:t> </w:t>
            </w:r>
            <w:r>
              <w:rPr/>
              <w:t>пріоритет</w:t>
            </w:r>
            <w:r>
              <w:rPr>
                <w:spacing w:val="24"/>
              </w:rPr>
              <w:t> </w:t>
            </w:r>
            <w:r>
              <w:rPr/>
              <w:t>№</w:t>
            </w:r>
            <w:r>
              <w:rPr>
                <w:spacing w:val="24"/>
              </w:rPr>
              <w:t> </w:t>
            </w:r>
            <w:r>
              <w:rPr/>
              <w:t>1.</w:t>
            </w:r>
          </w:hyperlink>
        </w:p>
        <w:p>
          <w:pPr>
            <w:pStyle w:val="TOC2"/>
            <w:tabs>
              <w:tab w:pos="9289" w:val="left" w:leader="dot"/>
            </w:tabs>
            <w:spacing w:before="18"/>
          </w:pPr>
          <w:hyperlink w:history="true" w:anchor="_bookmark8">
            <w:r>
              <w:rPr>
                <w:w w:val="105"/>
              </w:rPr>
              <w:t>Покращити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доступність,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цілісність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та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інтероперабельність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реєстрів</w:t>
              <w:tab/>
              <w:t>16</w:t>
            </w:r>
          </w:hyperlink>
        </w:p>
        <w:p>
          <w:pPr>
            <w:pStyle w:val="TOC2"/>
          </w:pPr>
          <w:hyperlink w:history="true" w:anchor="_bookmark9">
            <w:r>
              <w:rPr/>
              <w:t>Стратегічний</w:t>
            </w:r>
            <w:r>
              <w:rPr>
                <w:spacing w:val="32"/>
              </w:rPr>
              <w:t> </w:t>
            </w:r>
            <w:r>
              <w:rPr/>
              <w:t>пріоритет</w:t>
            </w:r>
            <w:r>
              <w:rPr>
                <w:spacing w:val="32"/>
              </w:rPr>
              <w:t> </w:t>
            </w:r>
            <w:r>
              <w:rPr/>
              <w:t>№</w:t>
            </w:r>
            <w:r>
              <w:rPr>
                <w:spacing w:val="33"/>
              </w:rPr>
              <w:t> </w:t>
            </w:r>
            <w:r>
              <w:rPr/>
              <w:t>2.</w:t>
            </w:r>
          </w:hyperlink>
        </w:p>
        <w:p>
          <w:pPr>
            <w:pStyle w:val="TOC2"/>
            <w:tabs>
              <w:tab w:pos="9256" w:val="left" w:leader="dot"/>
            </w:tabs>
            <w:spacing w:before="19"/>
          </w:pPr>
          <w:hyperlink w:history="true" w:anchor="_bookmark9">
            <w:r>
              <w:rPr>
                <w:w w:val="105"/>
              </w:rPr>
              <w:t>Створити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та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забезпечити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функціонування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Державного</w:t>
            </w:r>
            <w:r>
              <w:rPr>
                <w:spacing w:val="21"/>
                <w:w w:val="105"/>
              </w:rPr>
              <w:t> </w:t>
            </w:r>
            <w:r>
              <w:rPr>
                <w:w w:val="105"/>
              </w:rPr>
              <w:t>аграрного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реєстру</w:t>
              <w:tab/>
              <w:t>26</w:t>
            </w:r>
          </w:hyperlink>
        </w:p>
        <w:p>
          <w:pPr>
            <w:pStyle w:val="TOC2"/>
          </w:pPr>
          <w:hyperlink w:history="true" w:anchor="_bookmark10">
            <w:r>
              <w:rPr/>
              <w:t>Стратегічний</w:t>
            </w:r>
            <w:r>
              <w:rPr>
                <w:spacing w:val="31"/>
              </w:rPr>
              <w:t> </w:t>
            </w:r>
            <w:r>
              <w:rPr/>
              <w:t>пріоритет</w:t>
            </w:r>
            <w:r>
              <w:rPr>
                <w:spacing w:val="32"/>
              </w:rPr>
              <w:t> </w:t>
            </w:r>
            <w:r>
              <w:rPr/>
              <w:t>№</w:t>
            </w:r>
            <w:r>
              <w:rPr>
                <w:spacing w:val="31"/>
              </w:rPr>
              <w:t> </w:t>
            </w:r>
            <w:r>
              <w:rPr/>
              <w:t>3.</w:t>
            </w:r>
          </w:hyperlink>
        </w:p>
        <w:p>
          <w:pPr>
            <w:pStyle w:val="TOC2"/>
            <w:tabs>
              <w:tab w:pos="9273" w:val="left" w:leader="dot"/>
            </w:tabs>
            <w:spacing w:line="259" w:lineRule="auto" w:before="19"/>
            <w:ind w:right="409"/>
          </w:pPr>
          <w:hyperlink w:history="true" w:anchor="_bookmark10">
            <w:r>
              <w:rPr>
                <w:w w:val="105"/>
              </w:rPr>
              <w:t>Покращити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якість,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повноту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кадастрових  даних  та  інтероперабельність</w:t>
            </w:r>
          </w:hyperlink>
          <w:r>
            <w:rPr>
              <w:spacing w:val="1"/>
              <w:w w:val="105"/>
            </w:rPr>
            <w:t> </w:t>
          </w:r>
          <w:hyperlink w:history="true" w:anchor="_bookmark10">
            <w:r>
              <w:rPr>
                <w:w w:val="105"/>
              </w:rPr>
              <w:t>електронних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систем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для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зменшення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корупції</w:t>
              <w:tab/>
            </w:r>
            <w:r>
              <w:rPr>
                <w:spacing w:val="-4"/>
                <w:w w:val="95"/>
              </w:rPr>
              <w:t>33</w:t>
            </w:r>
          </w:hyperlink>
        </w:p>
        <w:p>
          <w:pPr>
            <w:pStyle w:val="TOC2"/>
            <w:spacing w:before="112"/>
          </w:pPr>
          <w:hyperlink w:history="true" w:anchor="_bookmark11">
            <w:r>
              <w:rPr/>
              <w:t>Стратегічний</w:t>
            </w:r>
            <w:r>
              <w:rPr>
                <w:spacing w:val="36"/>
              </w:rPr>
              <w:t> </w:t>
            </w:r>
            <w:r>
              <w:rPr/>
              <w:t>пріоритет</w:t>
            </w:r>
            <w:r>
              <w:rPr>
                <w:spacing w:val="36"/>
              </w:rPr>
              <w:t> </w:t>
            </w:r>
            <w:r>
              <w:rPr/>
              <w:t>№</w:t>
            </w:r>
            <w:r>
              <w:rPr>
                <w:spacing w:val="36"/>
              </w:rPr>
              <w:t> </w:t>
            </w:r>
            <w:r>
              <w:rPr/>
              <w:t>4.</w:t>
            </w:r>
          </w:hyperlink>
        </w:p>
        <w:p>
          <w:pPr>
            <w:pStyle w:val="TOC2"/>
            <w:spacing w:before="18"/>
          </w:pPr>
          <w:hyperlink w:history="true" w:anchor="_bookmark11">
            <w:r>
              <w:rPr>
                <w:w w:val="105"/>
              </w:rPr>
              <w:t>Покращити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іпотечне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кредитування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та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доступ</w:t>
            </w:r>
          </w:hyperlink>
        </w:p>
        <w:p>
          <w:pPr>
            <w:pStyle w:val="TOC2"/>
            <w:tabs>
              <w:tab w:pos="9272" w:val="left" w:leader="dot"/>
            </w:tabs>
            <w:spacing w:before="19"/>
          </w:pPr>
          <w:hyperlink w:history="true" w:anchor="_bookmark11">
            <w:r>
              <w:rPr>
                <w:w w:val="105"/>
              </w:rPr>
              <w:t>дрібних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землевласників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до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кредитних</w:t>
            </w:r>
            <w:r>
              <w:rPr>
                <w:spacing w:val="24"/>
                <w:w w:val="105"/>
              </w:rPr>
              <w:t> </w:t>
            </w:r>
            <w:r>
              <w:rPr>
                <w:w w:val="105"/>
              </w:rPr>
              <w:t>ресурсів</w:t>
              <w:tab/>
              <w:t>37</w:t>
            </w:r>
          </w:hyperlink>
        </w:p>
        <w:p>
          <w:pPr>
            <w:pStyle w:val="TOC2"/>
          </w:pPr>
          <w:hyperlink w:history="true" w:anchor="_bookmark12">
            <w:r>
              <w:rPr/>
              <w:t>Стратегічний</w:t>
            </w:r>
            <w:r>
              <w:rPr>
                <w:spacing w:val="32"/>
              </w:rPr>
              <w:t> </w:t>
            </w:r>
            <w:r>
              <w:rPr/>
              <w:t>пріоритет</w:t>
            </w:r>
            <w:r>
              <w:rPr>
                <w:spacing w:val="32"/>
              </w:rPr>
              <w:t> </w:t>
            </w:r>
            <w:r>
              <w:rPr/>
              <w:t>№</w:t>
            </w:r>
            <w:r>
              <w:rPr>
                <w:spacing w:val="33"/>
              </w:rPr>
              <w:t> </w:t>
            </w:r>
            <w:r>
              <w:rPr/>
              <w:t>5.</w:t>
            </w:r>
          </w:hyperlink>
        </w:p>
        <w:p>
          <w:pPr>
            <w:pStyle w:val="TOC2"/>
            <w:spacing w:before="18"/>
          </w:pPr>
          <w:hyperlink w:history="true" w:anchor="_bookmark12">
            <w:r>
              <w:rPr>
                <w:w w:val="105"/>
              </w:rPr>
              <w:t>Підвищити</w:t>
            </w:r>
            <w:r>
              <w:rPr>
                <w:spacing w:val="47"/>
                <w:w w:val="105"/>
              </w:rPr>
              <w:t> </w:t>
            </w:r>
            <w:r>
              <w:rPr>
                <w:w w:val="105"/>
              </w:rPr>
              <w:t>спроможність</w:t>
            </w:r>
            <w:r>
              <w:rPr>
                <w:spacing w:val="47"/>
                <w:w w:val="105"/>
              </w:rPr>
              <w:t> </w:t>
            </w:r>
            <w:r>
              <w:rPr>
                <w:w w:val="105"/>
              </w:rPr>
              <w:t>місцевих</w:t>
            </w:r>
            <w:r>
              <w:rPr>
                <w:spacing w:val="47"/>
                <w:w w:val="105"/>
              </w:rPr>
              <w:t> </w:t>
            </w:r>
            <w:r>
              <w:rPr>
                <w:w w:val="105"/>
              </w:rPr>
              <w:t>громад</w:t>
            </w:r>
          </w:hyperlink>
        </w:p>
        <w:p>
          <w:pPr>
            <w:pStyle w:val="TOC2"/>
            <w:tabs>
              <w:tab w:pos="9237" w:val="left" w:leader="dot"/>
            </w:tabs>
            <w:spacing w:before="19"/>
          </w:pPr>
          <w:hyperlink w:history="true" w:anchor="_bookmark12">
            <w:r>
              <w:rPr>
                <w:w w:val="105"/>
              </w:rPr>
              <w:t>ефективно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планувати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і</w:t>
            </w:r>
            <w:r>
              <w:rPr>
                <w:spacing w:val="22"/>
                <w:w w:val="105"/>
              </w:rPr>
              <w:t> </w:t>
            </w:r>
            <w:r>
              <w:rPr>
                <w:w w:val="105"/>
              </w:rPr>
              <w:t>розпоряджатися</w:t>
            </w:r>
            <w:r>
              <w:rPr>
                <w:spacing w:val="23"/>
                <w:w w:val="105"/>
              </w:rPr>
              <w:t> </w:t>
            </w:r>
            <w:r>
              <w:rPr>
                <w:w w:val="105"/>
              </w:rPr>
              <w:t>землями</w:t>
              <w:tab/>
              <w:t>44</w:t>
            </w:r>
          </w:hyperlink>
        </w:p>
        <w:p>
          <w:pPr>
            <w:pStyle w:val="TOC2"/>
          </w:pPr>
          <w:hyperlink w:history="true" w:anchor="_bookmark13">
            <w:r>
              <w:rPr/>
              <w:t>Стратегічний</w:t>
            </w:r>
            <w:r>
              <w:rPr>
                <w:spacing w:val="35"/>
              </w:rPr>
              <w:t> </w:t>
            </w:r>
            <w:r>
              <w:rPr/>
              <w:t>пріоритет</w:t>
            </w:r>
            <w:r>
              <w:rPr>
                <w:spacing w:val="35"/>
              </w:rPr>
              <w:t> </w:t>
            </w:r>
            <w:r>
              <w:rPr/>
              <w:t>№</w:t>
            </w:r>
            <w:r>
              <w:rPr>
                <w:spacing w:val="35"/>
              </w:rPr>
              <w:t> </w:t>
            </w:r>
            <w:r>
              <w:rPr/>
              <w:t>6.</w:t>
            </w:r>
          </w:hyperlink>
        </w:p>
        <w:p>
          <w:pPr>
            <w:pStyle w:val="TOC2"/>
            <w:tabs>
              <w:tab w:pos="9270" w:val="left" w:leader="dot"/>
            </w:tabs>
            <w:spacing w:before="19"/>
          </w:pPr>
          <w:hyperlink w:history="true" w:anchor="_bookmark13">
            <w:r>
              <w:rPr>
                <w:w w:val="105"/>
              </w:rPr>
              <w:t>Захистити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та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впорядкувати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екологічно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вразливі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категорії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земель</w:t>
              <w:tab/>
              <w:t>53</w:t>
            </w:r>
          </w:hyperlink>
        </w:p>
        <w:p>
          <w:pPr>
            <w:pStyle w:val="TOC2"/>
          </w:pPr>
          <w:hyperlink w:history="true" w:anchor="_bookmark14">
            <w:r>
              <w:rPr/>
              <w:t>Стратегічний</w:t>
            </w:r>
            <w:r>
              <w:rPr>
                <w:spacing w:val="31"/>
              </w:rPr>
              <w:t> </w:t>
            </w:r>
            <w:r>
              <w:rPr/>
              <w:t>пріоритет</w:t>
            </w:r>
            <w:r>
              <w:rPr>
                <w:spacing w:val="32"/>
              </w:rPr>
              <w:t> </w:t>
            </w:r>
            <w:r>
              <w:rPr/>
              <w:t>№</w:t>
            </w:r>
            <w:r>
              <w:rPr>
                <w:spacing w:val="32"/>
              </w:rPr>
              <w:t> </w:t>
            </w:r>
            <w:r>
              <w:rPr/>
              <w:t>7.</w:t>
            </w:r>
          </w:hyperlink>
        </w:p>
        <w:p>
          <w:pPr>
            <w:pStyle w:val="TOC2"/>
            <w:tabs>
              <w:tab w:pos="9256" w:val="left" w:leader="dot"/>
            </w:tabs>
            <w:spacing w:before="18"/>
          </w:pPr>
          <w:hyperlink w:history="true" w:anchor="_bookmark14">
            <w:r>
              <w:rPr>
                <w:w w:val="105"/>
              </w:rPr>
              <w:t>Здійснювати</w:t>
            </w:r>
            <w:r>
              <w:rPr>
                <w:spacing w:val="36"/>
                <w:w w:val="105"/>
              </w:rPr>
              <w:t> </w:t>
            </w:r>
            <w:r>
              <w:rPr>
                <w:w w:val="105"/>
              </w:rPr>
              <w:t>комунікаційну</w:t>
            </w:r>
            <w:r>
              <w:rPr>
                <w:spacing w:val="36"/>
                <w:w w:val="105"/>
              </w:rPr>
              <w:t> </w:t>
            </w:r>
            <w:r>
              <w:rPr>
                <w:w w:val="105"/>
              </w:rPr>
              <w:t>підтримку</w:t>
            </w:r>
            <w:r>
              <w:rPr>
                <w:spacing w:val="37"/>
                <w:w w:val="105"/>
              </w:rPr>
              <w:t> </w:t>
            </w:r>
            <w:r>
              <w:rPr>
                <w:w w:val="105"/>
              </w:rPr>
              <w:t>земельної</w:t>
            </w:r>
            <w:r>
              <w:rPr>
                <w:spacing w:val="36"/>
                <w:w w:val="105"/>
              </w:rPr>
              <w:t> </w:t>
            </w:r>
            <w:r>
              <w:rPr>
                <w:w w:val="105"/>
              </w:rPr>
              <w:t>реформи</w:t>
              <w:tab/>
              <w:t>58</w:t>
            </w:r>
          </w:hyperlink>
        </w:p>
        <w:p>
          <w:pPr>
            <w:pStyle w:val="TOC1"/>
            <w:tabs>
              <w:tab w:pos="9240" w:val="left" w:leader="dot"/>
            </w:tabs>
            <w:ind w:left="965"/>
          </w:pPr>
          <w:hyperlink w:history="true" w:anchor="_bookmark15">
            <w:r>
              <w:rPr>
                <w:color w:val="002F54"/>
                <w:w w:val="90"/>
              </w:rPr>
              <w:t>Частина</w:t>
            </w:r>
            <w:r>
              <w:rPr>
                <w:color w:val="002F54"/>
                <w:spacing w:val="16"/>
                <w:w w:val="90"/>
              </w:rPr>
              <w:t> </w:t>
            </w:r>
            <w:r>
              <w:rPr>
                <w:color w:val="002F54"/>
                <w:w w:val="90"/>
              </w:rPr>
              <w:t>III.</w:t>
            </w:r>
            <w:r>
              <w:rPr>
                <w:color w:val="002F54"/>
                <w:spacing w:val="16"/>
                <w:w w:val="90"/>
              </w:rPr>
              <w:t> </w:t>
            </w:r>
          </w:hyperlink>
          <w:hyperlink w:history="true" w:anchor="_bookmark15">
            <w:r>
              <w:rPr>
                <w:color w:val="002F54"/>
                <w:w w:val="90"/>
              </w:rPr>
              <w:t>Моніторинг</w:t>
            </w:r>
            <w:r>
              <w:rPr>
                <w:color w:val="002F54"/>
                <w:spacing w:val="17"/>
                <w:w w:val="90"/>
              </w:rPr>
              <w:t> </w:t>
            </w:r>
            <w:r>
              <w:rPr>
                <w:color w:val="002F54"/>
                <w:w w:val="90"/>
              </w:rPr>
              <w:t>реалізації</w:t>
            </w:r>
            <w:r>
              <w:rPr>
                <w:color w:val="002F54"/>
                <w:spacing w:val="16"/>
                <w:w w:val="90"/>
              </w:rPr>
              <w:t> </w:t>
            </w:r>
            <w:r>
              <w:rPr>
                <w:color w:val="002F54"/>
                <w:w w:val="90"/>
              </w:rPr>
              <w:t>Стратегії</w:t>
            </w:r>
            <w:r>
              <w:rPr>
                <w:color w:val="002F54"/>
                <w:spacing w:val="17"/>
                <w:w w:val="90"/>
              </w:rPr>
              <w:t> </w:t>
            </w:r>
            <w:r>
              <w:rPr>
                <w:color w:val="002F54"/>
                <w:w w:val="90"/>
              </w:rPr>
              <w:t>земельної</w:t>
            </w:r>
            <w:r>
              <w:rPr>
                <w:color w:val="002F54"/>
                <w:spacing w:val="16"/>
                <w:w w:val="90"/>
              </w:rPr>
              <w:t> </w:t>
            </w:r>
            <w:r>
              <w:rPr>
                <w:color w:val="002F54"/>
                <w:w w:val="90"/>
              </w:rPr>
              <w:t>реформи</w:t>
              <w:tab/>
            </w:r>
            <w:r>
              <w:rPr>
                <w:color w:val="002F54"/>
              </w:rPr>
              <w:t>67</w:t>
            </w:r>
          </w:hyperlink>
        </w:p>
        <w:p>
          <w:pPr>
            <w:pStyle w:val="TOC2"/>
            <w:tabs>
              <w:tab w:pos="9244" w:val="left" w:leader="dot"/>
            </w:tabs>
            <w:spacing w:before="111"/>
          </w:pPr>
          <w:hyperlink w:history="true" w:anchor="_bookmark16">
            <w:r>
              <w:rPr>
                <w:w w:val="105"/>
              </w:rPr>
              <w:t>Моніторинг</w:t>
            </w:r>
            <w:r>
              <w:rPr>
                <w:spacing w:val="34"/>
                <w:w w:val="105"/>
              </w:rPr>
              <w:t> </w:t>
            </w:r>
            <w:r>
              <w:rPr>
                <w:w w:val="105"/>
              </w:rPr>
              <w:t>операційного</w:t>
            </w:r>
            <w:r>
              <w:rPr>
                <w:spacing w:val="34"/>
                <w:w w:val="105"/>
              </w:rPr>
              <w:t> </w:t>
            </w:r>
            <w:r>
              <w:rPr>
                <w:w w:val="105"/>
              </w:rPr>
              <w:t>та</w:t>
            </w:r>
            <w:r>
              <w:rPr>
                <w:spacing w:val="35"/>
                <w:w w:val="105"/>
              </w:rPr>
              <w:t> </w:t>
            </w:r>
            <w:r>
              <w:rPr>
                <w:w w:val="105"/>
              </w:rPr>
              <w:t>організаційного</w:t>
            </w:r>
            <w:r>
              <w:rPr>
                <w:spacing w:val="34"/>
                <w:w w:val="105"/>
              </w:rPr>
              <w:t> </w:t>
            </w:r>
            <w:r>
              <w:rPr>
                <w:w w:val="105"/>
              </w:rPr>
              <w:t>забезпечення</w:t>
            </w:r>
            <w:r>
              <w:rPr>
                <w:spacing w:val="34"/>
                <w:w w:val="105"/>
              </w:rPr>
              <w:t> </w:t>
            </w:r>
            <w:r>
              <w:rPr>
                <w:w w:val="105"/>
              </w:rPr>
              <w:t>Стратегії</w:t>
              <w:tab/>
              <w:t>68</w:t>
            </w:r>
          </w:hyperlink>
        </w:p>
        <w:p>
          <w:pPr>
            <w:pStyle w:val="TOC2"/>
            <w:tabs>
              <w:tab w:pos="9244" w:val="left" w:leader="dot"/>
            </w:tabs>
          </w:pPr>
          <w:hyperlink w:history="true" w:anchor="_bookmark16">
            <w:r>
              <w:rPr>
                <w:w w:val="105"/>
              </w:rPr>
              <w:t>Напрями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моніторингу</w:t>
            </w:r>
            <w:r>
              <w:rPr>
                <w:spacing w:val="27"/>
                <w:w w:val="105"/>
              </w:rPr>
              <w:t> </w:t>
            </w:r>
            <w:r>
              <w:rPr>
                <w:w w:val="105"/>
              </w:rPr>
              <w:t>Стратегії</w:t>
            </w:r>
            <w:r>
              <w:rPr>
                <w:spacing w:val="27"/>
                <w:w w:val="105"/>
              </w:rPr>
              <w:t> </w:t>
            </w:r>
            <w:r>
              <w:rPr>
                <w:w w:val="105"/>
              </w:rPr>
              <w:t>та</w:t>
            </w:r>
            <w:r>
              <w:rPr>
                <w:spacing w:val="27"/>
                <w:w w:val="105"/>
              </w:rPr>
              <w:t> </w:t>
            </w:r>
            <w:r>
              <w:rPr>
                <w:w w:val="105"/>
              </w:rPr>
              <w:t>ключові</w:t>
            </w:r>
            <w:r>
              <w:rPr>
                <w:spacing w:val="27"/>
                <w:w w:val="105"/>
              </w:rPr>
              <w:t> </w:t>
            </w:r>
            <w:r>
              <w:rPr>
                <w:w w:val="105"/>
              </w:rPr>
              <w:t>показники</w:t>
            </w:r>
            <w:r>
              <w:rPr>
                <w:spacing w:val="27"/>
                <w:w w:val="105"/>
              </w:rPr>
              <w:t> </w:t>
            </w:r>
            <w:r>
              <w:rPr>
                <w:w w:val="105"/>
              </w:rPr>
              <w:t>виконання</w:t>
              <w:tab/>
              <w:t>68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99.212601pt;margin-top:9.943998pt;width:425.2pt;height:.1pt;mso-position-horizontal-relative:page;mso-position-vertical-relative:paragraph;z-index:-15717376;mso-wrap-distance-left:0;mso-wrap-distance-right:0" coordorigin="1984,199" coordsize="8504,0" path="m1984,199l10488,199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440" w:bottom="280" w:left="1020" w:right="1000"/>
        </w:sect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color w:val="002F54"/>
          <w:w w:val="105"/>
        </w:rPr>
        <w:t>Глосарій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pgSz w:w="11910" w:h="16840"/>
          <w:pgMar w:top="1440" w:bottom="280" w:left="1020" w:right="1000"/>
        </w:sectPr>
      </w:pPr>
    </w:p>
    <w:p>
      <w:pPr>
        <w:pStyle w:val="BodyText"/>
        <w:spacing w:line="540" w:lineRule="auto" w:before="116"/>
        <w:ind w:left="397"/>
      </w:pPr>
      <w:r>
        <w:rPr>
          <w:color w:val="00AEEF"/>
          <w:w w:val="110"/>
        </w:rPr>
        <w:t>Мінагрополітики</w:t>
      </w:r>
      <w:r>
        <w:rPr>
          <w:color w:val="00AEEF"/>
          <w:spacing w:val="1"/>
          <w:w w:val="110"/>
        </w:rPr>
        <w:t> </w:t>
      </w:r>
      <w:r>
        <w:rPr>
          <w:color w:val="00AEEF"/>
          <w:w w:val="110"/>
        </w:rPr>
        <w:t>ДЗК</w:t>
      </w:r>
    </w:p>
    <w:p>
      <w:pPr>
        <w:pStyle w:val="BodyText"/>
        <w:ind w:left="397"/>
      </w:pPr>
      <w:r>
        <w:rPr>
          <w:color w:val="00AEEF"/>
          <w:w w:val="110"/>
        </w:rPr>
        <w:t>Держгеокадастр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spacing w:line="540" w:lineRule="auto"/>
        <w:ind w:left="397" w:right="586"/>
      </w:pPr>
      <w:r>
        <w:rPr>
          <w:color w:val="00AEEF"/>
          <w:w w:val="110"/>
        </w:rPr>
        <w:t>МінЮст</w:t>
      </w:r>
      <w:r>
        <w:rPr>
          <w:color w:val="00AEEF"/>
          <w:spacing w:val="-66"/>
          <w:w w:val="110"/>
        </w:rPr>
        <w:t> </w:t>
      </w:r>
      <w:r>
        <w:rPr>
          <w:color w:val="00AEEF"/>
          <w:w w:val="110"/>
        </w:rPr>
        <w:t>НІГД</w:t>
      </w:r>
    </w:p>
    <w:p>
      <w:pPr>
        <w:pStyle w:val="BodyText"/>
        <w:ind w:left="397"/>
      </w:pPr>
      <w:r>
        <w:rPr>
          <w:color w:val="00AEEF"/>
          <w:w w:val="110"/>
        </w:rPr>
        <w:t>ДРРП</w:t>
      </w:r>
    </w:p>
    <w:p>
      <w:pPr>
        <w:pStyle w:val="BodyText"/>
        <w:rPr>
          <w:sz w:val="25"/>
        </w:rPr>
      </w:pPr>
    </w:p>
    <w:p>
      <w:pPr>
        <w:pStyle w:val="BodyText"/>
        <w:spacing w:line="540" w:lineRule="auto" w:before="1"/>
        <w:ind w:left="397" w:right="586"/>
      </w:pPr>
      <w:r>
        <w:rPr>
          <w:color w:val="00AEEF"/>
          <w:w w:val="110"/>
        </w:rPr>
        <w:t>Мінрегіон</w:t>
      </w:r>
      <w:r>
        <w:rPr>
          <w:color w:val="00AEEF"/>
          <w:spacing w:val="1"/>
          <w:w w:val="110"/>
        </w:rPr>
        <w:t> </w:t>
      </w:r>
      <w:r>
        <w:rPr>
          <w:color w:val="00AEEF"/>
          <w:w w:val="115"/>
        </w:rPr>
        <w:t>КМУ</w:t>
      </w:r>
    </w:p>
    <w:p>
      <w:pPr>
        <w:pStyle w:val="BodyText"/>
        <w:ind w:left="397"/>
      </w:pPr>
      <w:r>
        <w:rPr>
          <w:color w:val="00AEEF"/>
          <w:w w:val="110"/>
        </w:rPr>
        <w:t>МКІП</w:t>
      </w:r>
    </w:p>
    <w:p>
      <w:pPr>
        <w:pStyle w:val="BodyText"/>
        <w:rPr>
          <w:sz w:val="25"/>
        </w:rPr>
      </w:pPr>
    </w:p>
    <w:p>
      <w:pPr>
        <w:pStyle w:val="BodyText"/>
        <w:spacing w:line="540" w:lineRule="auto"/>
        <w:ind w:left="397" w:right="51"/>
      </w:pPr>
      <w:r>
        <w:rPr>
          <w:color w:val="00AEEF"/>
          <w:w w:val="110"/>
        </w:rPr>
        <w:t>Міндовкілля</w:t>
      </w:r>
      <w:r>
        <w:rPr>
          <w:color w:val="00AEEF"/>
          <w:spacing w:val="1"/>
          <w:w w:val="110"/>
        </w:rPr>
        <w:t> </w:t>
      </w:r>
      <w:r>
        <w:rPr>
          <w:color w:val="00AEEF"/>
          <w:w w:val="110"/>
        </w:rPr>
        <w:t>ДСНС</w:t>
      </w:r>
    </w:p>
    <w:p>
      <w:pPr>
        <w:pStyle w:val="BodyText"/>
        <w:spacing w:before="1"/>
        <w:ind w:left="397"/>
      </w:pPr>
      <w:r>
        <w:rPr>
          <w:color w:val="00AEEF"/>
          <w:w w:val="110"/>
        </w:rPr>
        <w:t>ВРУ</w:t>
      </w:r>
    </w:p>
    <w:p>
      <w:pPr>
        <w:pStyle w:val="BodyText"/>
        <w:rPr>
          <w:sz w:val="25"/>
        </w:rPr>
      </w:pPr>
    </w:p>
    <w:p>
      <w:pPr>
        <w:pStyle w:val="BodyText"/>
        <w:ind w:left="397"/>
      </w:pPr>
      <w:r>
        <w:rPr>
          <w:color w:val="00AEEF"/>
          <w:w w:val="110"/>
        </w:rPr>
        <w:t>Держстат</w:t>
      </w:r>
    </w:p>
    <w:p>
      <w:pPr>
        <w:pStyle w:val="BodyText"/>
        <w:rPr>
          <w:sz w:val="25"/>
        </w:rPr>
      </w:pPr>
    </w:p>
    <w:p>
      <w:pPr>
        <w:pStyle w:val="BodyText"/>
        <w:ind w:left="397"/>
      </w:pPr>
      <w:r>
        <w:rPr>
          <w:color w:val="00AEEF"/>
          <w:w w:val="115"/>
        </w:rPr>
        <w:t>Мінекономіки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BodyText"/>
        <w:spacing w:line="540" w:lineRule="auto"/>
        <w:ind w:left="397" w:right="1017"/>
      </w:pPr>
      <w:r>
        <w:rPr>
          <w:color w:val="00AEEF"/>
          <w:w w:val="110"/>
        </w:rPr>
        <w:t>ДАР</w:t>
      </w:r>
      <w:r>
        <w:rPr>
          <w:color w:val="00AEEF"/>
          <w:spacing w:val="-66"/>
          <w:w w:val="110"/>
        </w:rPr>
        <w:t> </w:t>
      </w:r>
      <w:r>
        <w:rPr>
          <w:color w:val="00AEEF"/>
          <w:w w:val="110"/>
        </w:rPr>
        <w:t>ДКА</w:t>
      </w:r>
    </w:p>
    <w:p>
      <w:pPr>
        <w:pStyle w:val="BodyText"/>
        <w:spacing w:line="540" w:lineRule="auto" w:before="116"/>
        <w:ind w:left="397" w:right="1426"/>
      </w:pPr>
      <w:r>
        <w:rPr/>
        <w:br w:type="column"/>
      </w:r>
      <w:r>
        <w:rPr>
          <w:w w:val="105"/>
        </w:rPr>
        <w:t>Міністерство</w:t>
      </w:r>
      <w:r>
        <w:rPr>
          <w:spacing w:val="32"/>
          <w:w w:val="105"/>
        </w:rPr>
        <w:t> </w:t>
      </w:r>
      <w:r>
        <w:rPr>
          <w:w w:val="105"/>
        </w:rPr>
        <w:t>аграрної</w:t>
      </w:r>
      <w:r>
        <w:rPr>
          <w:spacing w:val="33"/>
          <w:w w:val="105"/>
        </w:rPr>
        <w:t> </w:t>
      </w:r>
      <w:r>
        <w:rPr>
          <w:w w:val="105"/>
        </w:rPr>
        <w:t>політики</w:t>
      </w:r>
      <w:r>
        <w:rPr>
          <w:spacing w:val="32"/>
          <w:w w:val="105"/>
        </w:rPr>
        <w:t> </w:t>
      </w:r>
      <w:r>
        <w:rPr>
          <w:w w:val="105"/>
        </w:rPr>
        <w:t>та</w:t>
      </w:r>
      <w:r>
        <w:rPr>
          <w:spacing w:val="33"/>
          <w:w w:val="105"/>
        </w:rPr>
        <w:t> </w:t>
      </w:r>
      <w:r>
        <w:rPr>
          <w:w w:val="105"/>
        </w:rPr>
        <w:t>продовольства</w:t>
      </w:r>
      <w:r>
        <w:rPr>
          <w:spacing w:val="33"/>
          <w:w w:val="105"/>
        </w:rPr>
        <w:t> </w:t>
      </w:r>
      <w:r>
        <w:rPr>
          <w:w w:val="105"/>
        </w:rPr>
        <w:t>України</w:t>
      </w:r>
      <w:r>
        <w:rPr>
          <w:spacing w:val="-63"/>
          <w:w w:val="105"/>
        </w:rPr>
        <w:t> </w:t>
      </w:r>
      <w:r>
        <w:rPr>
          <w:w w:val="105"/>
        </w:rPr>
        <w:t>Державний земельний кадастр</w:t>
      </w:r>
    </w:p>
    <w:p>
      <w:pPr>
        <w:pStyle w:val="BodyText"/>
        <w:spacing w:line="259" w:lineRule="auto"/>
        <w:ind w:left="397" w:right="1867"/>
      </w:pPr>
      <w:r>
        <w:rPr/>
        <w:pict>
          <v:line style="position:absolute;mso-position-horizontal-relative:page;mso-position-vertical-relative:paragraph;z-index:15740928" from="171.968994pt,-55.530121pt" to="171.968994pt,398.146879pt" stroked="true" strokeweight="1pt" strokecolor="#002f54">
            <v:stroke dashstyle="solid"/>
            <w10:wrap type="none"/>
          </v:line>
        </w:pict>
      </w:r>
      <w:r>
        <w:rPr/>
        <w:t>Державна</w:t>
      </w:r>
      <w:r>
        <w:rPr>
          <w:spacing w:val="46"/>
        </w:rPr>
        <w:t> </w:t>
      </w:r>
      <w:r>
        <w:rPr/>
        <w:t>служба</w:t>
      </w:r>
      <w:r>
        <w:rPr>
          <w:spacing w:val="46"/>
        </w:rPr>
        <w:t> </w:t>
      </w:r>
      <w:r>
        <w:rPr/>
        <w:t>України</w:t>
      </w:r>
      <w:r>
        <w:rPr>
          <w:spacing w:val="46"/>
        </w:rPr>
        <w:t> </w:t>
      </w:r>
      <w:r>
        <w:rPr/>
        <w:t>з</w:t>
      </w:r>
      <w:r>
        <w:rPr>
          <w:spacing w:val="46"/>
        </w:rPr>
        <w:t> </w:t>
      </w:r>
      <w:r>
        <w:rPr/>
        <w:t>питань</w:t>
      </w:r>
      <w:r>
        <w:rPr>
          <w:spacing w:val="46"/>
        </w:rPr>
        <w:t> </w:t>
      </w:r>
      <w:r>
        <w:rPr/>
        <w:t>геодезії,</w:t>
      </w:r>
      <w:r>
        <w:rPr>
          <w:spacing w:val="-59"/>
        </w:rPr>
        <w:t> </w:t>
      </w:r>
      <w:r>
        <w:rPr/>
        <w:t>картографії</w:t>
      </w:r>
      <w:r>
        <w:rPr>
          <w:spacing w:val="5"/>
        </w:rPr>
        <w:t> </w:t>
      </w:r>
      <w:r>
        <w:rPr/>
        <w:t>та</w:t>
      </w:r>
      <w:r>
        <w:rPr>
          <w:spacing w:val="6"/>
        </w:rPr>
        <w:t> </w:t>
      </w:r>
      <w:r>
        <w:rPr/>
        <w:t>кадастру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397"/>
      </w:pPr>
      <w:r>
        <w:rPr>
          <w:w w:val="105"/>
        </w:rPr>
        <w:t>Міністерство</w:t>
      </w:r>
      <w:r>
        <w:rPr>
          <w:spacing w:val="36"/>
          <w:w w:val="105"/>
        </w:rPr>
        <w:t> </w:t>
      </w:r>
      <w:r>
        <w:rPr>
          <w:w w:val="105"/>
        </w:rPr>
        <w:t>юстиції</w:t>
      </w:r>
      <w:r>
        <w:rPr>
          <w:spacing w:val="36"/>
          <w:w w:val="105"/>
        </w:rPr>
        <w:t> </w:t>
      </w:r>
      <w:r>
        <w:rPr>
          <w:w w:val="105"/>
        </w:rPr>
        <w:t>України</w:t>
      </w:r>
    </w:p>
    <w:p>
      <w:pPr>
        <w:pStyle w:val="BodyText"/>
        <w:rPr>
          <w:sz w:val="25"/>
        </w:rPr>
      </w:pPr>
    </w:p>
    <w:p>
      <w:pPr>
        <w:pStyle w:val="BodyText"/>
        <w:spacing w:line="540" w:lineRule="auto"/>
        <w:ind w:left="397" w:right="1426"/>
      </w:pPr>
      <w:r>
        <w:rPr>
          <w:w w:val="105"/>
        </w:rPr>
        <w:t>Національна</w:t>
      </w:r>
      <w:r>
        <w:rPr>
          <w:spacing w:val="1"/>
          <w:w w:val="105"/>
        </w:rPr>
        <w:t> </w:t>
      </w:r>
      <w:r>
        <w:rPr>
          <w:w w:val="105"/>
        </w:rPr>
        <w:t>інфраструктура</w:t>
      </w:r>
      <w:r>
        <w:rPr>
          <w:spacing w:val="1"/>
          <w:w w:val="105"/>
        </w:rPr>
        <w:t> </w:t>
      </w:r>
      <w:r>
        <w:rPr>
          <w:w w:val="105"/>
        </w:rPr>
        <w:t>геопросторових</w:t>
      </w:r>
      <w:r>
        <w:rPr>
          <w:spacing w:val="1"/>
          <w:w w:val="105"/>
        </w:rPr>
        <w:t> </w:t>
      </w:r>
      <w:r>
        <w:rPr>
          <w:w w:val="105"/>
        </w:rPr>
        <w:t>даних</w:t>
      </w:r>
      <w:r>
        <w:rPr>
          <w:spacing w:val="-63"/>
          <w:w w:val="105"/>
        </w:rPr>
        <w:t> </w:t>
      </w:r>
      <w:r>
        <w:rPr>
          <w:w w:val="105"/>
        </w:rPr>
        <w:t>Державний</w:t>
      </w:r>
      <w:r>
        <w:rPr>
          <w:spacing w:val="18"/>
          <w:w w:val="105"/>
        </w:rPr>
        <w:t> </w:t>
      </w:r>
      <w:r>
        <w:rPr>
          <w:w w:val="105"/>
        </w:rPr>
        <w:t>реєстр</w:t>
      </w:r>
      <w:r>
        <w:rPr>
          <w:spacing w:val="19"/>
          <w:w w:val="105"/>
        </w:rPr>
        <w:t> </w:t>
      </w:r>
      <w:r>
        <w:rPr>
          <w:w w:val="105"/>
        </w:rPr>
        <w:t>речових</w:t>
      </w:r>
      <w:r>
        <w:rPr>
          <w:spacing w:val="18"/>
          <w:w w:val="105"/>
        </w:rPr>
        <w:t> </w:t>
      </w:r>
      <w:r>
        <w:rPr>
          <w:w w:val="105"/>
        </w:rPr>
        <w:t>прав</w:t>
      </w:r>
      <w:r>
        <w:rPr>
          <w:spacing w:val="19"/>
          <w:w w:val="105"/>
        </w:rPr>
        <w:t> </w:t>
      </w:r>
      <w:r>
        <w:rPr>
          <w:w w:val="105"/>
        </w:rPr>
        <w:t>на</w:t>
      </w:r>
      <w:r>
        <w:rPr>
          <w:spacing w:val="18"/>
          <w:w w:val="105"/>
        </w:rPr>
        <w:t> </w:t>
      </w:r>
      <w:r>
        <w:rPr>
          <w:w w:val="105"/>
        </w:rPr>
        <w:t>нерухоме</w:t>
      </w:r>
      <w:r>
        <w:rPr>
          <w:spacing w:val="19"/>
          <w:w w:val="105"/>
        </w:rPr>
        <w:t> </w:t>
      </w:r>
      <w:r>
        <w:rPr>
          <w:w w:val="105"/>
        </w:rPr>
        <w:t>майно</w:t>
      </w:r>
      <w:r>
        <w:rPr>
          <w:spacing w:val="-63"/>
          <w:w w:val="105"/>
        </w:rPr>
        <w:t> </w:t>
      </w:r>
      <w:r>
        <w:rPr>
          <w:w w:val="105"/>
        </w:rPr>
        <w:t>Міністерство</w:t>
      </w:r>
      <w:r>
        <w:rPr>
          <w:spacing w:val="24"/>
          <w:w w:val="105"/>
        </w:rPr>
        <w:t> </w:t>
      </w:r>
      <w:r>
        <w:rPr>
          <w:w w:val="105"/>
        </w:rPr>
        <w:t>розвитку</w:t>
      </w:r>
      <w:r>
        <w:rPr>
          <w:spacing w:val="25"/>
          <w:w w:val="105"/>
        </w:rPr>
        <w:t> </w:t>
      </w:r>
      <w:r>
        <w:rPr>
          <w:w w:val="105"/>
        </w:rPr>
        <w:t>громад</w:t>
      </w:r>
      <w:r>
        <w:rPr>
          <w:spacing w:val="25"/>
          <w:w w:val="105"/>
        </w:rPr>
        <w:t> </w:t>
      </w:r>
      <w:r>
        <w:rPr>
          <w:w w:val="105"/>
        </w:rPr>
        <w:t>та</w:t>
      </w:r>
      <w:r>
        <w:rPr>
          <w:spacing w:val="25"/>
          <w:w w:val="105"/>
        </w:rPr>
        <w:t> </w:t>
      </w:r>
      <w:r>
        <w:rPr>
          <w:w w:val="105"/>
        </w:rPr>
        <w:t>територій</w:t>
      </w:r>
      <w:r>
        <w:rPr>
          <w:spacing w:val="25"/>
          <w:w w:val="105"/>
        </w:rPr>
        <w:t> </w:t>
      </w:r>
      <w:r>
        <w:rPr>
          <w:w w:val="105"/>
        </w:rPr>
        <w:t>України</w:t>
      </w:r>
      <w:r>
        <w:rPr>
          <w:spacing w:val="1"/>
          <w:w w:val="105"/>
        </w:rPr>
        <w:t> </w:t>
      </w:r>
      <w:r>
        <w:rPr>
          <w:w w:val="105"/>
        </w:rPr>
        <w:t>Кабінет</w:t>
      </w:r>
      <w:r>
        <w:rPr>
          <w:spacing w:val="-1"/>
          <w:w w:val="105"/>
        </w:rPr>
        <w:t> </w:t>
      </w:r>
      <w:r>
        <w:rPr>
          <w:w w:val="105"/>
        </w:rPr>
        <w:t>Міністрів України</w:t>
      </w:r>
    </w:p>
    <w:p>
      <w:pPr>
        <w:pStyle w:val="BodyText"/>
        <w:spacing w:line="540" w:lineRule="auto" w:before="1"/>
        <w:ind w:left="397" w:right="395"/>
      </w:pPr>
      <w:r>
        <w:rPr>
          <w:w w:val="105"/>
        </w:rPr>
        <w:t>Міністерство</w:t>
      </w:r>
      <w:r>
        <w:rPr>
          <w:spacing w:val="14"/>
          <w:w w:val="105"/>
        </w:rPr>
        <w:t> </w:t>
      </w:r>
      <w:r>
        <w:rPr>
          <w:w w:val="105"/>
        </w:rPr>
        <w:t>культури</w:t>
      </w:r>
      <w:r>
        <w:rPr>
          <w:spacing w:val="15"/>
          <w:w w:val="105"/>
        </w:rPr>
        <w:t> </w:t>
      </w:r>
      <w:r>
        <w:rPr>
          <w:w w:val="105"/>
        </w:rPr>
        <w:t>та</w:t>
      </w:r>
      <w:r>
        <w:rPr>
          <w:spacing w:val="14"/>
          <w:w w:val="105"/>
        </w:rPr>
        <w:t> </w:t>
      </w:r>
      <w:r>
        <w:rPr>
          <w:w w:val="105"/>
        </w:rPr>
        <w:t>інформаційної</w:t>
      </w:r>
      <w:r>
        <w:rPr>
          <w:spacing w:val="15"/>
          <w:w w:val="105"/>
        </w:rPr>
        <w:t> </w:t>
      </w:r>
      <w:r>
        <w:rPr>
          <w:w w:val="105"/>
        </w:rPr>
        <w:t>політики</w:t>
      </w:r>
      <w:r>
        <w:rPr>
          <w:spacing w:val="15"/>
          <w:w w:val="105"/>
        </w:rPr>
        <w:t> </w:t>
      </w:r>
      <w:r>
        <w:rPr>
          <w:w w:val="105"/>
        </w:rPr>
        <w:t>України</w:t>
      </w:r>
      <w:r>
        <w:rPr>
          <w:spacing w:val="1"/>
          <w:w w:val="105"/>
        </w:rPr>
        <w:t> </w:t>
      </w:r>
      <w:r>
        <w:rPr>
          <w:w w:val="105"/>
        </w:rPr>
        <w:t>Міністерство</w:t>
      </w:r>
      <w:r>
        <w:rPr>
          <w:spacing w:val="24"/>
          <w:w w:val="105"/>
        </w:rPr>
        <w:t> </w:t>
      </w:r>
      <w:r>
        <w:rPr>
          <w:w w:val="105"/>
        </w:rPr>
        <w:t>захисту</w:t>
      </w:r>
      <w:r>
        <w:rPr>
          <w:spacing w:val="25"/>
          <w:w w:val="105"/>
        </w:rPr>
        <w:t> </w:t>
      </w:r>
      <w:r>
        <w:rPr>
          <w:w w:val="105"/>
        </w:rPr>
        <w:t>довкілля</w:t>
      </w:r>
      <w:r>
        <w:rPr>
          <w:spacing w:val="25"/>
          <w:w w:val="105"/>
        </w:rPr>
        <w:t> </w:t>
      </w:r>
      <w:r>
        <w:rPr>
          <w:w w:val="105"/>
        </w:rPr>
        <w:t>та</w:t>
      </w:r>
      <w:r>
        <w:rPr>
          <w:spacing w:val="25"/>
          <w:w w:val="105"/>
        </w:rPr>
        <w:t> </w:t>
      </w:r>
      <w:r>
        <w:rPr>
          <w:w w:val="105"/>
        </w:rPr>
        <w:t>природних</w:t>
      </w:r>
      <w:r>
        <w:rPr>
          <w:spacing w:val="24"/>
          <w:w w:val="105"/>
        </w:rPr>
        <w:t> </w:t>
      </w:r>
      <w:r>
        <w:rPr>
          <w:w w:val="105"/>
        </w:rPr>
        <w:t>ресурсів</w:t>
      </w:r>
      <w:r>
        <w:rPr>
          <w:spacing w:val="25"/>
          <w:w w:val="105"/>
        </w:rPr>
        <w:t> </w:t>
      </w:r>
      <w:r>
        <w:rPr>
          <w:w w:val="105"/>
        </w:rPr>
        <w:t>України</w:t>
      </w:r>
      <w:r>
        <w:rPr>
          <w:spacing w:val="-62"/>
          <w:w w:val="105"/>
        </w:rPr>
        <w:t> </w:t>
      </w:r>
      <w:r>
        <w:rPr>
          <w:w w:val="105"/>
        </w:rPr>
        <w:t>Державна</w:t>
      </w:r>
      <w:r>
        <w:rPr>
          <w:spacing w:val="3"/>
          <w:w w:val="105"/>
        </w:rPr>
        <w:t> </w:t>
      </w:r>
      <w:r>
        <w:rPr>
          <w:w w:val="105"/>
        </w:rPr>
        <w:t>служба</w:t>
      </w:r>
      <w:r>
        <w:rPr>
          <w:spacing w:val="3"/>
          <w:w w:val="105"/>
        </w:rPr>
        <w:t> </w:t>
      </w:r>
      <w:r>
        <w:rPr>
          <w:w w:val="105"/>
        </w:rPr>
        <w:t>України</w:t>
      </w:r>
      <w:r>
        <w:rPr>
          <w:spacing w:val="4"/>
          <w:w w:val="105"/>
        </w:rPr>
        <w:t> </w:t>
      </w:r>
      <w:r>
        <w:rPr>
          <w:w w:val="105"/>
        </w:rPr>
        <w:t>з</w:t>
      </w:r>
      <w:r>
        <w:rPr>
          <w:spacing w:val="3"/>
          <w:w w:val="105"/>
        </w:rPr>
        <w:t> </w:t>
      </w:r>
      <w:r>
        <w:rPr>
          <w:w w:val="105"/>
        </w:rPr>
        <w:t>надзвичайних</w:t>
      </w:r>
      <w:r>
        <w:rPr>
          <w:spacing w:val="4"/>
          <w:w w:val="105"/>
        </w:rPr>
        <w:t> </w:t>
      </w:r>
      <w:r>
        <w:rPr>
          <w:w w:val="105"/>
        </w:rPr>
        <w:t>ситуацій</w:t>
      </w:r>
    </w:p>
    <w:p>
      <w:pPr>
        <w:pStyle w:val="BodyText"/>
        <w:ind w:left="397"/>
      </w:pPr>
      <w:r>
        <w:rPr>
          <w:w w:val="105"/>
        </w:rPr>
        <w:t>Верховна</w:t>
      </w:r>
      <w:r>
        <w:rPr>
          <w:spacing w:val="17"/>
          <w:w w:val="105"/>
        </w:rPr>
        <w:t> </w:t>
      </w:r>
      <w:r>
        <w:rPr>
          <w:w w:val="105"/>
        </w:rPr>
        <w:t>Рада</w:t>
      </w:r>
      <w:r>
        <w:rPr>
          <w:spacing w:val="17"/>
          <w:w w:val="105"/>
        </w:rPr>
        <w:t> </w:t>
      </w:r>
      <w:r>
        <w:rPr>
          <w:w w:val="105"/>
        </w:rPr>
        <w:t>України</w:t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397"/>
      </w:pPr>
      <w:r>
        <w:rPr>
          <w:w w:val="105"/>
        </w:rPr>
        <w:t>Державна</w:t>
      </w:r>
      <w:r>
        <w:rPr>
          <w:spacing w:val="20"/>
          <w:w w:val="105"/>
        </w:rPr>
        <w:t> </w:t>
      </w:r>
      <w:r>
        <w:rPr>
          <w:w w:val="105"/>
        </w:rPr>
        <w:t>служба</w:t>
      </w:r>
      <w:r>
        <w:rPr>
          <w:spacing w:val="21"/>
          <w:w w:val="105"/>
        </w:rPr>
        <w:t> </w:t>
      </w:r>
      <w:r>
        <w:rPr>
          <w:w w:val="105"/>
        </w:rPr>
        <w:t>статистики</w:t>
      </w:r>
      <w:r>
        <w:rPr>
          <w:spacing w:val="21"/>
          <w:w w:val="105"/>
        </w:rPr>
        <w:t> </w:t>
      </w:r>
      <w:r>
        <w:rPr>
          <w:w w:val="105"/>
        </w:rPr>
        <w:t>України</w:t>
      </w:r>
    </w:p>
    <w:p>
      <w:pPr>
        <w:pStyle w:val="BodyText"/>
        <w:rPr>
          <w:sz w:val="25"/>
        </w:rPr>
      </w:pPr>
    </w:p>
    <w:p>
      <w:pPr>
        <w:pStyle w:val="BodyText"/>
        <w:spacing w:line="259" w:lineRule="auto"/>
        <w:ind w:left="397" w:right="2878"/>
      </w:pPr>
      <w:r>
        <w:rPr>
          <w:w w:val="105"/>
        </w:rPr>
        <w:t>Міністерство</w:t>
      </w:r>
      <w:r>
        <w:rPr>
          <w:spacing w:val="38"/>
          <w:w w:val="105"/>
        </w:rPr>
        <w:t> </w:t>
      </w:r>
      <w:r>
        <w:rPr>
          <w:w w:val="105"/>
        </w:rPr>
        <w:t>розвитку</w:t>
      </w:r>
      <w:r>
        <w:rPr>
          <w:spacing w:val="39"/>
          <w:w w:val="105"/>
        </w:rPr>
        <w:t> </w:t>
      </w:r>
      <w:r>
        <w:rPr>
          <w:w w:val="105"/>
        </w:rPr>
        <w:t>економіки,</w:t>
      </w:r>
      <w:r>
        <w:rPr>
          <w:spacing w:val="38"/>
          <w:w w:val="105"/>
        </w:rPr>
        <w:t> </w:t>
      </w:r>
      <w:r>
        <w:rPr>
          <w:w w:val="105"/>
        </w:rPr>
        <w:t>торгівлі</w:t>
      </w:r>
      <w:r>
        <w:rPr>
          <w:spacing w:val="-62"/>
          <w:w w:val="105"/>
        </w:rPr>
        <w:t> </w:t>
      </w:r>
      <w:r>
        <w:rPr>
          <w:w w:val="105"/>
        </w:rPr>
        <w:t>та</w:t>
      </w:r>
      <w:r>
        <w:rPr>
          <w:spacing w:val="5"/>
          <w:w w:val="105"/>
        </w:rPr>
        <w:t> </w:t>
      </w:r>
      <w:r>
        <w:rPr>
          <w:w w:val="105"/>
        </w:rPr>
        <w:t>сільського</w:t>
      </w:r>
      <w:r>
        <w:rPr>
          <w:spacing w:val="5"/>
          <w:w w:val="105"/>
        </w:rPr>
        <w:t> </w:t>
      </w:r>
      <w:r>
        <w:rPr>
          <w:w w:val="105"/>
        </w:rPr>
        <w:t>господарства</w:t>
      </w:r>
      <w:r>
        <w:rPr>
          <w:spacing w:val="6"/>
          <w:w w:val="105"/>
        </w:rPr>
        <w:t> </w:t>
      </w:r>
      <w:r>
        <w:rPr>
          <w:w w:val="105"/>
        </w:rPr>
        <w:t>України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540" w:lineRule="auto"/>
        <w:ind w:left="397" w:right="3435"/>
      </w:pPr>
      <w:r>
        <w:rPr>
          <w:w w:val="105"/>
        </w:rPr>
        <w:t>Державний</w:t>
      </w:r>
      <w:r>
        <w:rPr>
          <w:spacing w:val="1"/>
          <w:w w:val="105"/>
        </w:rPr>
        <w:t> </w:t>
      </w:r>
      <w:r>
        <w:rPr>
          <w:w w:val="105"/>
        </w:rPr>
        <w:t>аграрний  реєстр</w:t>
      </w:r>
      <w:r>
        <w:rPr>
          <w:spacing w:val="1"/>
          <w:w w:val="105"/>
        </w:rPr>
        <w:t> </w:t>
      </w:r>
      <w:r>
        <w:rPr>
          <w:w w:val="105"/>
        </w:rPr>
        <w:t>Державне</w:t>
      </w:r>
      <w:r>
        <w:rPr>
          <w:spacing w:val="22"/>
          <w:w w:val="105"/>
        </w:rPr>
        <w:t> </w:t>
      </w:r>
      <w:r>
        <w:rPr>
          <w:w w:val="105"/>
        </w:rPr>
        <w:t>космічне</w:t>
      </w:r>
      <w:r>
        <w:rPr>
          <w:spacing w:val="22"/>
          <w:w w:val="105"/>
        </w:rPr>
        <w:t> </w:t>
      </w:r>
      <w:r>
        <w:rPr>
          <w:w w:val="105"/>
        </w:rPr>
        <w:t>агентство</w:t>
      </w:r>
      <w:r>
        <w:rPr>
          <w:spacing w:val="22"/>
          <w:w w:val="105"/>
        </w:rPr>
        <w:t> </w:t>
      </w:r>
      <w:r>
        <w:rPr>
          <w:w w:val="105"/>
        </w:rPr>
        <w:t>України</w:t>
      </w:r>
    </w:p>
    <w:p>
      <w:pPr>
        <w:spacing w:after="0" w:line="540" w:lineRule="auto"/>
        <w:sectPr>
          <w:type w:val="continuous"/>
          <w:pgSz w:w="11910" w:h="16840"/>
          <w:pgMar w:top="960" w:bottom="280" w:left="1020" w:right="1000"/>
          <w:cols w:num="2" w:equalWidth="0">
            <w:col w:w="2213" w:space="55"/>
            <w:col w:w="762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5"/>
        </w:rPr>
        <w:t>3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1"/>
      </w:pPr>
      <w:r>
        <w:rPr/>
        <w:pict>
          <v:group style="position:absolute;margin-left:.000008pt;margin-top:.890011pt;width:595.3pt;height:841pt;mso-position-horizontal-relative:page;mso-position-vertical-relative:page;z-index:-18691072" coordorigin="0,18" coordsize="11906,16820">
            <v:shape style="position:absolute;left:1417;top:4691;width:10489;height:12147" type="#_x0000_t75" stroked="false">
              <v:imagedata r:id="rId24" o:title=""/>
            </v:shape>
            <v:shape style="position:absolute;left:0;top:17;width:11906;height:16820" type="#_x0000_t75" stroked="false">
              <v:imagedata r:id="rId25" o:title="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00AEEF"/>
          <w:spacing w:val="9"/>
          <w:w w:val="105"/>
        </w:rPr>
        <w:t>Частина</w:t>
      </w:r>
      <w:r>
        <w:rPr>
          <w:color w:val="00AEEF"/>
          <w:spacing w:val="30"/>
          <w:w w:val="105"/>
        </w:rPr>
        <w:t> </w:t>
      </w:r>
      <w:r>
        <w:rPr>
          <w:color w:val="00AEEF"/>
          <w:spacing w:val="11"/>
          <w:w w:val="105"/>
        </w:rPr>
        <w:t>I.</w:t>
      </w:r>
    </w:p>
    <w:p>
      <w:pPr>
        <w:pStyle w:val="Heading1"/>
        <w:spacing w:line="266" w:lineRule="auto" w:before="167"/>
        <w:ind w:right="415"/>
      </w:pPr>
      <w:r>
        <w:rPr>
          <w:color w:val="002F54"/>
          <w:spacing w:val="10"/>
          <w:w w:val="105"/>
        </w:rPr>
        <w:t>Обґрунтування</w:t>
      </w:r>
      <w:r>
        <w:rPr>
          <w:color w:val="002F54"/>
          <w:spacing w:val="11"/>
          <w:w w:val="105"/>
        </w:rPr>
        <w:t> </w:t>
      </w:r>
      <w:r>
        <w:rPr>
          <w:color w:val="002F54"/>
          <w:w w:val="105"/>
        </w:rPr>
        <w:t>необхідності</w:t>
      </w:r>
      <w:r>
        <w:rPr>
          <w:color w:val="002F54"/>
          <w:spacing w:val="-126"/>
          <w:w w:val="105"/>
        </w:rPr>
        <w:t> </w:t>
      </w:r>
      <w:r>
        <w:rPr>
          <w:color w:val="002F54"/>
          <w:spacing w:val="9"/>
          <w:w w:val="105"/>
        </w:rPr>
        <w:t>земельної</w:t>
      </w:r>
      <w:r>
        <w:rPr>
          <w:color w:val="002F54"/>
          <w:spacing w:val="-8"/>
          <w:w w:val="105"/>
        </w:rPr>
        <w:t> </w:t>
      </w:r>
      <w:r>
        <w:rPr>
          <w:color w:val="002F54"/>
          <w:spacing w:val="11"/>
          <w:w w:val="105"/>
        </w:rPr>
        <w:t>реформи</w:t>
      </w:r>
    </w:p>
    <w:p>
      <w:pPr>
        <w:spacing w:after="0" w:line="266" w:lineRule="auto"/>
        <w:sectPr>
          <w:pgSz w:w="11910" w:h="16840"/>
          <w:pgMar w:top="1440" w:bottom="280" w:left="1020" w:right="1000"/>
        </w:sectPr>
      </w:pPr>
    </w:p>
    <w:p>
      <w:pPr>
        <w:pStyle w:val="Heading2"/>
        <w:numPr>
          <w:ilvl w:val="0"/>
          <w:numId w:val="2"/>
        </w:numPr>
        <w:tabs>
          <w:tab w:pos="1224" w:val="left" w:leader="none"/>
        </w:tabs>
        <w:spacing w:line="256" w:lineRule="auto" w:before="101" w:after="0"/>
        <w:ind w:left="1223" w:right="2704" w:hanging="259"/>
        <w:jc w:val="left"/>
      </w:pPr>
      <w:bookmarkStart w:name="_bookmark2" w:id="3"/>
      <w:bookmarkEnd w:id="3"/>
      <w:r>
        <w:rPr/>
      </w:r>
      <w:bookmarkStart w:name="_bookmark2" w:id="4"/>
      <w:bookmarkEnd w:id="4"/>
      <w:r>
        <w:rPr>
          <w:color w:val="002F54"/>
          <w:w w:val="110"/>
        </w:rPr>
        <w:t>Нео</w:t>
      </w:r>
      <w:r>
        <w:rPr>
          <w:color w:val="002F54"/>
          <w:w w:val="110"/>
        </w:rPr>
        <w:t>бхідність</w:t>
      </w:r>
      <w:r>
        <w:rPr>
          <w:color w:val="002F54"/>
          <w:spacing w:val="1"/>
          <w:w w:val="110"/>
        </w:rPr>
        <w:t> </w:t>
      </w:r>
      <w:r>
        <w:rPr>
          <w:color w:val="002F54"/>
          <w:w w:val="110"/>
        </w:rPr>
        <w:t>подальшого</w:t>
      </w:r>
      <w:r>
        <w:rPr>
          <w:color w:val="002F54"/>
          <w:spacing w:val="1"/>
          <w:w w:val="110"/>
        </w:rPr>
        <w:t> </w:t>
      </w:r>
      <w:r>
        <w:rPr>
          <w:color w:val="002F54"/>
          <w:w w:val="110"/>
        </w:rPr>
        <w:t>реформування</w:t>
      </w:r>
      <w:r>
        <w:rPr>
          <w:color w:val="002F54"/>
          <w:spacing w:val="-94"/>
          <w:w w:val="110"/>
        </w:rPr>
        <w:t> </w:t>
      </w:r>
      <w:r>
        <w:rPr>
          <w:color w:val="002F54"/>
          <w:w w:val="110"/>
        </w:rPr>
        <w:t>земельних</w:t>
      </w:r>
      <w:r>
        <w:rPr>
          <w:color w:val="002F54"/>
          <w:spacing w:val="-10"/>
          <w:w w:val="110"/>
        </w:rPr>
        <w:t> </w:t>
      </w:r>
      <w:r>
        <w:rPr>
          <w:color w:val="002F54"/>
          <w:w w:val="110"/>
        </w:rPr>
        <w:t>відносин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Україна наділена найбільшими площами сільськогосподарських угідь та найродючі-</w:t>
      </w:r>
      <w:r>
        <w:rPr>
          <w:spacing w:val="1"/>
          <w:w w:val="105"/>
        </w:rPr>
        <w:t> </w:t>
      </w:r>
      <w:r>
        <w:rPr>
          <w:w w:val="105"/>
        </w:rPr>
        <w:t>шими ґрунтами в Європі та світі. Із загальної території країни площею 60 млн га сіль-</w:t>
      </w:r>
      <w:r>
        <w:rPr>
          <w:spacing w:val="1"/>
          <w:w w:val="105"/>
        </w:rPr>
        <w:t> </w:t>
      </w:r>
      <w:r>
        <w:rPr>
          <w:w w:val="105"/>
        </w:rPr>
        <w:t>ськогосподарські угіддя складають 42,7 млн га (70,8%). Із них 33 млн га земель </w:t>
      </w:r>
      <w:r>
        <w:rPr>
          <w:w w:val="110"/>
        </w:rPr>
        <w:t>– </w:t>
      </w:r>
      <w:r>
        <w:rPr>
          <w:w w:val="105"/>
        </w:rPr>
        <w:t>це</w:t>
      </w:r>
      <w:r>
        <w:rPr>
          <w:spacing w:val="1"/>
          <w:w w:val="105"/>
        </w:rPr>
        <w:t> </w:t>
      </w:r>
      <w:r>
        <w:rPr>
          <w:w w:val="105"/>
        </w:rPr>
        <w:t>рілля, порівнюючи з 18 млн га у Франції, </w:t>
      </w:r>
      <w:r>
        <w:rPr/>
        <w:t>12 </w:t>
      </w:r>
      <w:r>
        <w:rPr>
          <w:w w:val="105"/>
        </w:rPr>
        <w:t>млн га в Німеччині та </w:t>
      </w:r>
      <w:r>
        <w:rPr/>
        <w:t>11 </w:t>
      </w:r>
      <w:r>
        <w:rPr>
          <w:w w:val="105"/>
        </w:rPr>
        <w:t>млн га у Польщі.</w:t>
      </w:r>
      <w:r>
        <w:rPr>
          <w:spacing w:val="1"/>
          <w:w w:val="105"/>
        </w:rPr>
        <w:t> </w:t>
      </w:r>
      <w:r>
        <w:rPr>
          <w:w w:val="105"/>
        </w:rPr>
        <w:t>Україні також належить третина всього світового фонду чорноземів </w:t>
      </w:r>
      <w:r>
        <w:rPr>
          <w:w w:val="110"/>
        </w:rPr>
        <w:t>- </w:t>
      </w:r>
      <w:r>
        <w:rPr>
          <w:w w:val="105"/>
        </w:rPr>
        <w:t>дуже родючих</w:t>
      </w:r>
      <w:r>
        <w:rPr>
          <w:spacing w:val="1"/>
          <w:w w:val="105"/>
        </w:rPr>
        <w:t> </w:t>
      </w:r>
      <w:r>
        <w:rPr>
          <w:w w:val="105"/>
        </w:rPr>
        <w:t>ґрунтів,</w:t>
      </w:r>
      <w:r>
        <w:rPr>
          <w:spacing w:val="49"/>
          <w:w w:val="105"/>
        </w:rPr>
        <w:t> </w:t>
      </w:r>
      <w:r>
        <w:rPr>
          <w:w w:val="105"/>
        </w:rPr>
        <w:t>які</w:t>
      </w:r>
      <w:r>
        <w:rPr>
          <w:spacing w:val="50"/>
          <w:w w:val="105"/>
        </w:rPr>
        <w:t> </w:t>
      </w:r>
      <w:r>
        <w:rPr>
          <w:w w:val="105"/>
        </w:rPr>
        <w:t>можуть</w:t>
      </w:r>
      <w:r>
        <w:rPr>
          <w:spacing w:val="50"/>
          <w:w w:val="105"/>
        </w:rPr>
        <w:t> </w:t>
      </w:r>
      <w:r>
        <w:rPr>
          <w:w w:val="105"/>
        </w:rPr>
        <w:t>давати</w:t>
      </w:r>
      <w:r>
        <w:rPr>
          <w:spacing w:val="49"/>
          <w:w w:val="105"/>
        </w:rPr>
        <w:t> </w:t>
      </w:r>
      <w:r>
        <w:rPr>
          <w:w w:val="105"/>
        </w:rPr>
        <w:t>високі</w:t>
      </w:r>
      <w:r>
        <w:rPr>
          <w:spacing w:val="50"/>
          <w:w w:val="105"/>
        </w:rPr>
        <w:t> </w:t>
      </w:r>
      <w:r>
        <w:rPr>
          <w:w w:val="105"/>
        </w:rPr>
        <w:t>врожаї</w:t>
      </w:r>
      <w:r>
        <w:rPr>
          <w:spacing w:val="50"/>
          <w:w w:val="105"/>
        </w:rPr>
        <w:t> </w:t>
      </w:r>
      <w:r>
        <w:rPr>
          <w:w w:val="105"/>
        </w:rPr>
        <w:t>за</w:t>
      </w:r>
      <w:r>
        <w:rPr>
          <w:spacing w:val="49"/>
          <w:w w:val="105"/>
        </w:rPr>
        <w:t> </w:t>
      </w:r>
      <w:r>
        <w:rPr>
          <w:w w:val="105"/>
        </w:rPr>
        <w:t>належних</w:t>
      </w:r>
      <w:r>
        <w:rPr>
          <w:spacing w:val="50"/>
          <w:w w:val="105"/>
        </w:rPr>
        <w:t> </w:t>
      </w:r>
      <w:r>
        <w:rPr>
          <w:w w:val="105"/>
        </w:rPr>
        <w:t>умов</w:t>
      </w:r>
      <w:r>
        <w:rPr>
          <w:spacing w:val="50"/>
          <w:w w:val="105"/>
        </w:rPr>
        <w:t> </w:t>
      </w:r>
      <w:r>
        <w:rPr>
          <w:w w:val="105"/>
        </w:rPr>
        <w:t>господарювання.</w:t>
      </w:r>
      <w:r>
        <w:rPr>
          <w:spacing w:val="50"/>
          <w:w w:val="105"/>
        </w:rPr>
        <w:t> </w:t>
      </w:r>
      <w:r>
        <w:rPr>
          <w:w w:val="105"/>
        </w:rPr>
        <w:t>Крім</w:t>
      </w:r>
      <w:r>
        <w:rPr>
          <w:spacing w:val="-64"/>
          <w:w w:val="105"/>
        </w:rPr>
        <w:t> </w:t>
      </w:r>
      <w:r>
        <w:rPr>
          <w:w w:val="105"/>
        </w:rPr>
        <w:t>того, Україна наділена стратегічним розташуванням із виходом на сільськогосподар-</w:t>
      </w:r>
      <w:r>
        <w:rPr>
          <w:spacing w:val="1"/>
          <w:w w:val="105"/>
        </w:rPr>
        <w:t> </w:t>
      </w:r>
      <w:r>
        <w:rPr>
          <w:w w:val="105"/>
        </w:rPr>
        <w:t>ські ринки Європи, Близького Сходу, Північної Африки та Азії. Усі ці чинники повинні</w:t>
      </w:r>
      <w:r>
        <w:rPr>
          <w:spacing w:val="1"/>
          <w:w w:val="105"/>
        </w:rPr>
        <w:t> </w:t>
      </w:r>
      <w:r>
        <w:rPr>
          <w:w w:val="105"/>
        </w:rPr>
        <w:t>допомогти</w:t>
      </w:r>
      <w:r>
        <w:rPr>
          <w:spacing w:val="1"/>
          <w:w w:val="105"/>
        </w:rPr>
        <w:t> </w:t>
      </w:r>
      <w:r>
        <w:rPr>
          <w:w w:val="105"/>
        </w:rPr>
        <w:t>державі</w:t>
      </w:r>
      <w:r>
        <w:rPr>
          <w:spacing w:val="1"/>
          <w:w w:val="105"/>
        </w:rPr>
        <w:t> </w:t>
      </w:r>
      <w:r>
        <w:rPr>
          <w:w w:val="105"/>
        </w:rPr>
        <w:t>Україні</w:t>
      </w:r>
      <w:r>
        <w:rPr>
          <w:spacing w:val="1"/>
          <w:w w:val="105"/>
        </w:rPr>
        <w:t> </w:t>
      </w:r>
      <w:r>
        <w:rPr>
          <w:w w:val="105"/>
        </w:rPr>
        <w:t>належним</w:t>
      </w:r>
      <w:r>
        <w:rPr>
          <w:spacing w:val="1"/>
          <w:w w:val="105"/>
        </w:rPr>
        <w:t> </w:t>
      </w:r>
      <w:r>
        <w:rPr>
          <w:w w:val="105"/>
        </w:rPr>
        <w:t>чином</w:t>
      </w:r>
      <w:r>
        <w:rPr>
          <w:spacing w:val="1"/>
          <w:w w:val="105"/>
        </w:rPr>
        <w:t> </w:t>
      </w:r>
      <w:r>
        <w:rPr>
          <w:w w:val="105"/>
        </w:rPr>
        <w:t>скористатися</w:t>
      </w:r>
      <w:r>
        <w:rPr>
          <w:spacing w:val="1"/>
          <w:w w:val="105"/>
        </w:rPr>
        <w:t> </w:t>
      </w:r>
      <w:r>
        <w:rPr>
          <w:w w:val="105"/>
        </w:rPr>
        <w:t>своїм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сільськогосподар-</w:t>
      </w:r>
      <w:r>
        <w:rPr>
          <w:spacing w:val="-63"/>
          <w:w w:val="105"/>
        </w:rPr>
        <w:t> </w:t>
      </w:r>
      <w:r>
        <w:rPr>
          <w:w w:val="105"/>
        </w:rPr>
        <w:t>ським потенціалом для прискорення економічного зростання та покращення рівня</w:t>
      </w:r>
      <w:r>
        <w:rPr>
          <w:spacing w:val="1"/>
          <w:w w:val="105"/>
        </w:rPr>
        <w:t> </w:t>
      </w:r>
      <w:r>
        <w:rPr>
          <w:w w:val="105"/>
        </w:rPr>
        <w:t>життя</w:t>
      </w:r>
      <w:r>
        <w:rPr>
          <w:spacing w:val="-2"/>
          <w:w w:val="105"/>
        </w:rPr>
        <w:t> </w:t>
      </w:r>
      <w:r>
        <w:rPr>
          <w:w w:val="105"/>
        </w:rPr>
        <w:t>населення.</w:t>
      </w:r>
    </w:p>
    <w:p>
      <w:pPr>
        <w:pStyle w:val="BodyText"/>
        <w:spacing w:line="259" w:lineRule="auto" w:before="105"/>
        <w:ind w:left="964" w:right="409"/>
        <w:jc w:val="both"/>
      </w:pPr>
      <w:r>
        <w:rPr>
          <w:w w:val="105"/>
        </w:rPr>
        <w:t>Однак, на жаль, продуктивність сільського господарства в Україні становить лише</w:t>
      </w:r>
      <w:r>
        <w:rPr>
          <w:spacing w:val="1"/>
          <w:w w:val="105"/>
        </w:rPr>
        <w:t> </w:t>
      </w:r>
      <w:r>
        <w:rPr>
          <w:w w:val="105"/>
        </w:rPr>
        <w:t>невелику частку від рівня продуктивності в інших європейських країнах та країнах, із</w:t>
      </w:r>
      <w:r>
        <w:rPr>
          <w:spacing w:val="1"/>
          <w:w w:val="105"/>
        </w:rPr>
        <w:t> </w:t>
      </w:r>
      <w:r>
        <w:rPr>
          <w:w w:val="105"/>
        </w:rPr>
        <w:t>якими Україна конкурує на аграрних ринках. Об’єм доданої вартості сільськогоспо-</w:t>
      </w:r>
      <w:r>
        <w:rPr>
          <w:spacing w:val="1"/>
          <w:w w:val="105"/>
        </w:rPr>
        <w:t> </w:t>
      </w:r>
      <w:r>
        <w:rPr>
          <w:w w:val="105"/>
        </w:rPr>
        <w:t>дарського виробництва на один гектар сільськогосподарських угідь в Україні у 2019</w:t>
      </w:r>
      <w:r>
        <w:rPr>
          <w:spacing w:val="1"/>
          <w:w w:val="105"/>
        </w:rPr>
        <w:t> </w:t>
      </w:r>
      <w:r>
        <w:rPr>
          <w:w w:val="105"/>
        </w:rPr>
        <w:t>році становив 355 доларів США, порівнюючи з 792 дол. у Польщі, 502 дол. у Бразилії,</w:t>
      </w:r>
      <w:r>
        <w:rPr>
          <w:spacing w:val="1"/>
          <w:w w:val="105"/>
        </w:rPr>
        <w:t> </w:t>
      </w:r>
      <w:r>
        <w:rPr>
          <w:w w:val="105"/>
        </w:rPr>
        <w:t>1316 дол. у Німеччині, 1558 дол. у Франції та 456 дол. у США. Мораторій на продаж/</w:t>
      </w:r>
      <w:r>
        <w:rPr>
          <w:spacing w:val="1"/>
          <w:w w:val="105"/>
        </w:rPr>
        <w:t> </w:t>
      </w:r>
      <w:r>
        <w:rPr>
          <w:w w:val="105"/>
        </w:rPr>
        <w:t>купівлю земель сільськогосподарського призначення в поєднанні з обтяжливим та</w:t>
      </w:r>
      <w:r>
        <w:rPr>
          <w:spacing w:val="1"/>
          <w:w w:val="105"/>
        </w:rPr>
        <w:t> </w:t>
      </w:r>
      <w:r>
        <w:rPr>
          <w:w w:val="105"/>
        </w:rPr>
        <w:t>неефективним управлінням земельними ресурсами є основною перешкодою для за-</w:t>
      </w:r>
      <w:r>
        <w:rPr>
          <w:spacing w:val="1"/>
          <w:w w:val="105"/>
        </w:rPr>
        <w:t> </w:t>
      </w:r>
      <w:r>
        <w:rPr>
          <w:w w:val="105"/>
        </w:rPr>
        <w:t>лучення інвестицій та розблокування продуктивності сільського господарства. Мо-</w:t>
      </w:r>
      <w:r>
        <w:rPr>
          <w:spacing w:val="1"/>
          <w:w w:val="105"/>
        </w:rPr>
        <w:t> </w:t>
      </w:r>
      <w:r>
        <w:rPr>
          <w:w w:val="105"/>
        </w:rPr>
        <w:t>раторій</w:t>
      </w:r>
      <w:r>
        <w:rPr>
          <w:spacing w:val="63"/>
          <w:w w:val="105"/>
        </w:rPr>
        <w:t> </w:t>
      </w:r>
      <w:r>
        <w:rPr>
          <w:w w:val="105"/>
        </w:rPr>
        <w:t>ставить</w:t>
      </w:r>
      <w:r>
        <w:rPr>
          <w:spacing w:val="63"/>
          <w:w w:val="105"/>
        </w:rPr>
        <w:t> </w:t>
      </w:r>
      <w:r>
        <w:rPr>
          <w:w w:val="105"/>
        </w:rPr>
        <w:t>під</w:t>
      </w:r>
      <w:r>
        <w:rPr>
          <w:spacing w:val="64"/>
          <w:w w:val="105"/>
        </w:rPr>
        <w:t> </w:t>
      </w:r>
      <w:r>
        <w:rPr>
          <w:w w:val="105"/>
        </w:rPr>
        <w:t>загрозу</w:t>
      </w:r>
      <w:r>
        <w:rPr>
          <w:spacing w:val="63"/>
          <w:w w:val="105"/>
        </w:rPr>
        <w:t> </w:t>
      </w:r>
      <w:r>
        <w:rPr>
          <w:w w:val="105"/>
        </w:rPr>
        <w:t>права</w:t>
      </w:r>
      <w:r>
        <w:rPr>
          <w:spacing w:val="63"/>
          <w:w w:val="105"/>
        </w:rPr>
        <w:t> </w:t>
      </w:r>
      <w:r>
        <w:rPr>
          <w:w w:val="105"/>
        </w:rPr>
        <w:t>володіння</w:t>
      </w:r>
      <w:r>
        <w:rPr>
          <w:spacing w:val="64"/>
          <w:w w:val="105"/>
        </w:rPr>
        <w:t> </w:t>
      </w:r>
      <w:r>
        <w:rPr>
          <w:w w:val="105"/>
        </w:rPr>
        <w:t>й</w:t>
      </w:r>
      <w:r>
        <w:rPr>
          <w:spacing w:val="63"/>
          <w:w w:val="105"/>
        </w:rPr>
        <w:t> </w:t>
      </w:r>
      <w:r>
        <w:rPr>
          <w:w w:val="105"/>
        </w:rPr>
        <w:t>користування</w:t>
      </w:r>
      <w:r>
        <w:rPr>
          <w:spacing w:val="63"/>
          <w:w w:val="105"/>
        </w:rPr>
        <w:t> </w:t>
      </w:r>
      <w:r>
        <w:rPr>
          <w:w w:val="105"/>
        </w:rPr>
        <w:t>землею</w:t>
      </w:r>
      <w:r>
        <w:rPr>
          <w:spacing w:val="64"/>
          <w:w w:val="105"/>
        </w:rPr>
        <w:t> </w:t>
      </w:r>
      <w:r>
        <w:rPr>
          <w:w w:val="105"/>
        </w:rPr>
        <w:t>та</w:t>
      </w:r>
      <w:r>
        <w:rPr>
          <w:spacing w:val="63"/>
          <w:w w:val="105"/>
        </w:rPr>
        <w:t> </w:t>
      </w:r>
      <w:r>
        <w:rPr>
          <w:w w:val="105"/>
        </w:rPr>
        <w:t>підриває</w:t>
      </w:r>
      <w:r>
        <w:rPr>
          <w:spacing w:val="-63"/>
          <w:w w:val="105"/>
        </w:rPr>
        <w:t> </w:t>
      </w:r>
      <w:r>
        <w:rPr>
          <w:w w:val="105"/>
        </w:rPr>
        <w:t>стимули до інвестицій, спрямованих на підвищення продуктивності, та до сталого</w:t>
      </w:r>
      <w:r>
        <w:rPr>
          <w:spacing w:val="1"/>
          <w:w w:val="105"/>
        </w:rPr>
        <w:t> </w:t>
      </w:r>
      <w:r>
        <w:rPr>
          <w:w w:val="105"/>
        </w:rPr>
        <w:t>землевпорядкування, зокрема, через інвестиції у розвиток зрошувальних систем, ба-</w:t>
      </w:r>
      <w:r>
        <w:rPr>
          <w:spacing w:val="1"/>
          <w:w w:val="105"/>
        </w:rPr>
        <w:t> </w:t>
      </w:r>
      <w:r>
        <w:rPr>
          <w:w w:val="105"/>
        </w:rPr>
        <w:t>гаторічних</w:t>
      </w:r>
      <w:r>
        <w:rPr>
          <w:spacing w:val="61"/>
          <w:w w:val="105"/>
        </w:rPr>
        <w:t> </w:t>
      </w:r>
      <w:r>
        <w:rPr>
          <w:w w:val="105"/>
        </w:rPr>
        <w:t>насаджень</w:t>
      </w:r>
      <w:r>
        <w:rPr>
          <w:spacing w:val="61"/>
          <w:w w:val="105"/>
        </w:rPr>
        <w:t> </w:t>
      </w:r>
      <w:r>
        <w:rPr>
          <w:w w:val="105"/>
        </w:rPr>
        <w:t>і</w:t>
      </w:r>
      <w:r>
        <w:rPr>
          <w:spacing w:val="61"/>
          <w:w w:val="105"/>
        </w:rPr>
        <w:t> </w:t>
      </w:r>
      <w:r>
        <w:rPr>
          <w:w w:val="105"/>
        </w:rPr>
        <w:t>дотримання</w:t>
      </w:r>
      <w:r>
        <w:rPr>
          <w:spacing w:val="61"/>
          <w:w w:val="105"/>
        </w:rPr>
        <w:t> </w:t>
      </w:r>
      <w:r>
        <w:rPr>
          <w:w w:val="105"/>
        </w:rPr>
        <w:t>сівозмін.</w:t>
      </w:r>
      <w:r>
        <w:rPr>
          <w:spacing w:val="61"/>
          <w:w w:val="105"/>
        </w:rPr>
        <w:t> </w:t>
      </w:r>
      <w:r>
        <w:rPr>
          <w:w w:val="105"/>
        </w:rPr>
        <w:t>Брак</w:t>
      </w:r>
      <w:r>
        <w:rPr>
          <w:spacing w:val="62"/>
          <w:w w:val="105"/>
        </w:rPr>
        <w:t> </w:t>
      </w:r>
      <w:r>
        <w:rPr>
          <w:w w:val="105"/>
        </w:rPr>
        <w:t>інвестицій</w:t>
      </w:r>
      <w:r>
        <w:rPr>
          <w:spacing w:val="61"/>
          <w:w w:val="105"/>
        </w:rPr>
        <w:t> </w:t>
      </w:r>
      <w:r>
        <w:rPr>
          <w:w w:val="105"/>
        </w:rPr>
        <w:t>підриває</w:t>
      </w:r>
      <w:r>
        <w:rPr>
          <w:spacing w:val="61"/>
          <w:w w:val="105"/>
        </w:rPr>
        <w:t> </w:t>
      </w:r>
      <w:r>
        <w:rPr>
          <w:w w:val="105"/>
        </w:rPr>
        <w:t>можливості</w:t>
      </w:r>
      <w:r>
        <w:rPr>
          <w:spacing w:val="-63"/>
          <w:w w:val="105"/>
        </w:rPr>
        <w:t> </w:t>
      </w:r>
      <w:r>
        <w:rPr>
          <w:w w:val="105"/>
        </w:rPr>
        <w:t>росту фермерських господарств, переходу на виробництво трудомістких товарів із</w:t>
      </w:r>
      <w:r>
        <w:rPr>
          <w:spacing w:val="1"/>
          <w:w w:val="105"/>
        </w:rPr>
        <w:t> </w:t>
      </w:r>
      <w:r>
        <w:rPr>
          <w:w w:val="105"/>
        </w:rPr>
        <w:t>більшою доданою вартістю. Мораторій на землю також негативно впливає на мож-</w:t>
      </w:r>
      <w:r>
        <w:rPr>
          <w:spacing w:val="1"/>
          <w:w w:val="105"/>
        </w:rPr>
        <w:t> </w:t>
      </w:r>
      <w:r>
        <w:rPr>
          <w:w w:val="105"/>
        </w:rPr>
        <w:t>ливості фінансування малих і середніх виробників, оскільки землю не можна вико-</w:t>
      </w:r>
      <w:r>
        <w:rPr>
          <w:spacing w:val="1"/>
          <w:w w:val="105"/>
        </w:rPr>
        <w:t> </w:t>
      </w:r>
      <w:r>
        <w:rPr>
          <w:w w:val="105"/>
        </w:rPr>
        <w:t>ристовувати як заставу. Якщо право власності на землю заборонено передавати, то</w:t>
      </w:r>
      <w:r>
        <w:rPr>
          <w:spacing w:val="1"/>
          <w:w w:val="105"/>
        </w:rPr>
        <w:t> </w:t>
      </w:r>
      <w:r>
        <w:rPr>
          <w:w w:val="105"/>
        </w:rPr>
        <w:t>земля не може бути використана і як застава для отримання кредитів. Для багатьох</w:t>
      </w:r>
      <w:r>
        <w:rPr>
          <w:spacing w:val="1"/>
          <w:w w:val="105"/>
        </w:rPr>
        <w:t> </w:t>
      </w:r>
      <w:r>
        <w:rPr>
          <w:w w:val="105"/>
        </w:rPr>
        <w:t>малих і середніх фермерів відсутність доступу до фінансування стримує можливості</w:t>
      </w:r>
      <w:r>
        <w:rPr>
          <w:spacing w:val="1"/>
          <w:w w:val="105"/>
        </w:rPr>
        <w:t> </w:t>
      </w:r>
      <w:r>
        <w:rPr>
          <w:w w:val="105"/>
        </w:rPr>
        <w:t>розвитку та переходу до виробництва продукції з високою доданою вартістю. Отже,</w:t>
      </w:r>
      <w:r>
        <w:rPr>
          <w:spacing w:val="1"/>
          <w:w w:val="105"/>
        </w:rPr>
        <w:t> </w:t>
      </w:r>
      <w:r>
        <w:rPr>
          <w:w w:val="105"/>
        </w:rPr>
        <w:t>мораторій</w:t>
      </w:r>
      <w:r>
        <w:rPr>
          <w:spacing w:val="1"/>
          <w:w w:val="105"/>
        </w:rPr>
        <w:t> </w:t>
      </w:r>
      <w:r>
        <w:rPr>
          <w:w w:val="105"/>
        </w:rPr>
        <w:t>заважає</w:t>
      </w:r>
      <w:r>
        <w:rPr>
          <w:spacing w:val="1"/>
          <w:w w:val="105"/>
        </w:rPr>
        <w:t> </w:t>
      </w:r>
      <w:r>
        <w:rPr>
          <w:w w:val="105"/>
        </w:rPr>
        <w:t>мільйонам</w:t>
      </w:r>
      <w:r>
        <w:rPr>
          <w:spacing w:val="1"/>
          <w:w w:val="105"/>
        </w:rPr>
        <w:t> </w:t>
      </w:r>
      <w:r>
        <w:rPr>
          <w:w w:val="105"/>
        </w:rPr>
        <w:t>власників</w:t>
      </w:r>
      <w:r>
        <w:rPr>
          <w:spacing w:val="1"/>
          <w:w w:val="105"/>
        </w:rPr>
        <w:t> </w:t>
      </w:r>
      <w:r>
        <w:rPr>
          <w:w w:val="105"/>
        </w:rPr>
        <w:t>земель</w:t>
      </w:r>
      <w:r>
        <w:rPr>
          <w:spacing w:val="1"/>
          <w:w w:val="105"/>
        </w:rPr>
        <w:t> </w:t>
      </w:r>
      <w:r>
        <w:rPr>
          <w:w w:val="105"/>
        </w:rPr>
        <w:t>використовувати  свій  найвартісні-</w:t>
      </w:r>
      <w:r>
        <w:rPr>
          <w:spacing w:val="-63"/>
          <w:w w:val="105"/>
        </w:rPr>
        <w:t> </w:t>
      </w:r>
      <w:r>
        <w:rPr>
          <w:w w:val="105"/>
        </w:rPr>
        <w:t>ший</w:t>
      </w:r>
      <w:r>
        <w:rPr>
          <w:spacing w:val="-2"/>
          <w:w w:val="105"/>
        </w:rPr>
        <w:t> </w:t>
      </w:r>
      <w:r>
        <w:rPr>
          <w:w w:val="105"/>
        </w:rPr>
        <w:t>майновий</w:t>
      </w:r>
      <w:r>
        <w:rPr>
          <w:spacing w:val="-1"/>
          <w:w w:val="105"/>
        </w:rPr>
        <w:t> </w:t>
      </w:r>
      <w:r>
        <w:rPr>
          <w:w w:val="105"/>
        </w:rPr>
        <w:t>актив</w:t>
      </w:r>
      <w:r>
        <w:rPr>
          <w:spacing w:val="-1"/>
          <w:w w:val="105"/>
        </w:rPr>
        <w:t> </w:t>
      </w:r>
      <w:r>
        <w:rPr>
          <w:w w:val="105"/>
        </w:rPr>
        <w:t>як</w:t>
      </w:r>
      <w:r>
        <w:rPr>
          <w:spacing w:val="-1"/>
          <w:w w:val="105"/>
        </w:rPr>
        <w:t> </w:t>
      </w:r>
      <w:r>
        <w:rPr>
          <w:w w:val="105"/>
        </w:rPr>
        <w:t>заставу.</w:t>
      </w:r>
    </w:p>
    <w:p>
      <w:pPr>
        <w:pStyle w:val="BodyText"/>
        <w:spacing w:line="259" w:lineRule="auto" w:before="98"/>
        <w:ind w:left="964" w:right="409"/>
        <w:jc w:val="both"/>
      </w:pPr>
      <w:r>
        <w:rPr>
          <w:w w:val="105"/>
        </w:rPr>
        <w:t>Аналогічно до ситуації з продуктивністю сільського господарства земля також не ві-</w:t>
      </w:r>
      <w:r>
        <w:rPr>
          <w:spacing w:val="1"/>
          <w:w w:val="105"/>
        </w:rPr>
        <w:t> </w:t>
      </w:r>
      <w:r>
        <w:rPr>
          <w:w w:val="105"/>
        </w:rPr>
        <w:t>діграє</w:t>
      </w:r>
      <w:r>
        <w:rPr>
          <w:spacing w:val="52"/>
          <w:w w:val="105"/>
        </w:rPr>
        <w:t> </w:t>
      </w:r>
      <w:r>
        <w:rPr>
          <w:w w:val="105"/>
        </w:rPr>
        <w:t>належної</w:t>
      </w:r>
      <w:r>
        <w:rPr>
          <w:spacing w:val="52"/>
          <w:w w:val="105"/>
        </w:rPr>
        <w:t> </w:t>
      </w:r>
      <w:r>
        <w:rPr>
          <w:w w:val="105"/>
        </w:rPr>
        <w:t>ролі</w:t>
      </w:r>
      <w:r>
        <w:rPr>
          <w:spacing w:val="52"/>
          <w:w w:val="105"/>
        </w:rPr>
        <w:t> </w:t>
      </w:r>
      <w:r>
        <w:rPr>
          <w:w w:val="105"/>
        </w:rPr>
        <w:t>у</w:t>
      </w:r>
      <w:r>
        <w:rPr>
          <w:spacing w:val="52"/>
          <w:w w:val="105"/>
        </w:rPr>
        <w:t> </w:t>
      </w:r>
      <w:r>
        <w:rPr>
          <w:w w:val="105"/>
        </w:rPr>
        <w:t>збільшенні</w:t>
      </w:r>
      <w:r>
        <w:rPr>
          <w:spacing w:val="53"/>
          <w:w w:val="105"/>
        </w:rPr>
        <w:t> </w:t>
      </w:r>
      <w:r>
        <w:rPr>
          <w:w w:val="105"/>
        </w:rPr>
        <w:t>доходів</w:t>
      </w:r>
      <w:r>
        <w:rPr>
          <w:spacing w:val="52"/>
          <w:w w:val="105"/>
        </w:rPr>
        <w:t> </w:t>
      </w:r>
      <w:r>
        <w:rPr>
          <w:w w:val="105"/>
        </w:rPr>
        <w:t>сільського</w:t>
      </w:r>
      <w:r>
        <w:rPr>
          <w:spacing w:val="52"/>
          <w:w w:val="105"/>
        </w:rPr>
        <w:t> </w:t>
      </w:r>
      <w:r>
        <w:rPr>
          <w:w w:val="105"/>
        </w:rPr>
        <w:t>населення</w:t>
      </w:r>
      <w:r>
        <w:rPr>
          <w:spacing w:val="52"/>
          <w:w w:val="105"/>
        </w:rPr>
        <w:t> </w:t>
      </w:r>
      <w:r>
        <w:rPr>
          <w:w w:val="105"/>
        </w:rPr>
        <w:t>і</w:t>
      </w:r>
      <w:r>
        <w:rPr>
          <w:spacing w:val="53"/>
          <w:w w:val="105"/>
        </w:rPr>
        <w:t> </w:t>
      </w:r>
      <w:r>
        <w:rPr>
          <w:w w:val="105"/>
        </w:rPr>
        <w:t>підтримці</w:t>
      </w:r>
      <w:r>
        <w:rPr>
          <w:spacing w:val="52"/>
          <w:w w:val="105"/>
        </w:rPr>
        <w:t> </w:t>
      </w:r>
      <w:r>
        <w:rPr>
          <w:w w:val="105"/>
        </w:rPr>
        <w:t>стало-</w:t>
      </w:r>
      <w:r>
        <w:rPr>
          <w:spacing w:val="-63"/>
          <w:w w:val="105"/>
        </w:rPr>
        <w:t> </w:t>
      </w:r>
      <w:r>
        <w:rPr>
          <w:w w:val="105"/>
        </w:rPr>
        <w:t>го</w:t>
      </w:r>
      <w:r>
        <w:rPr>
          <w:spacing w:val="40"/>
          <w:w w:val="105"/>
        </w:rPr>
        <w:t> </w:t>
      </w:r>
      <w:r>
        <w:rPr>
          <w:w w:val="105"/>
        </w:rPr>
        <w:t>розвитку</w:t>
      </w:r>
      <w:r>
        <w:rPr>
          <w:spacing w:val="41"/>
          <w:w w:val="105"/>
        </w:rPr>
        <w:t> </w:t>
      </w:r>
      <w:r>
        <w:rPr>
          <w:w w:val="105"/>
        </w:rPr>
        <w:t>сільських</w:t>
      </w:r>
      <w:r>
        <w:rPr>
          <w:spacing w:val="41"/>
          <w:w w:val="105"/>
        </w:rPr>
        <w:t> </w:t>
      </w:r>
      <w:r>
        <w:rPr>
          <w:w w:val="105"/>
        </w:rPr>
        <w:t>районів.</w:t>
      </w:r>
      <w:r>
        <w:rPr>
          <w:spacing w:val="41"/>
          <w:w w:val="105"/>
        </w:rPr>
        <w:t> </w:t>
      </w:r>
      <w:r>
        <w:rPr>
          <w:w w:val="105"/>
        </w:rPr>
        <w:t>Розмір</w:t>
      </w:r>
      <w:r>
        <w:rPr>
          <w:spacing w:val="41"/>
          <w:w w:val="105"/>
        </w:rPr>
        <w:t> </w:t>
      </w:r>
      <w:r>
        <w:rPr>
          <w:w w:val="105"/>
        </w:rPr>
        <w:t>орендної</w:t>
      </w:r>
      <w:r>
        <w:rPr>
          <w:spacing w:val="41"/>
          <w:w w:val="105"/>
        </w:rPr>
        <w:t> </w:t>
      </w:r>
      <w:r>
        <w:rPr>
          <w:w w:val="105"/>
        </w:rPr>
        <w:t>плати</w:t>
      </w:r>
      <w:r>
        <w:rPr>
          <w:spacing w:val="41"/>
          <w:w w:val="105"/>
        </w:rPr>
        <w:t> </w:t>
      </w:r>
      <w:r>
        <w:rPr>
          <w:w w:val="105"/>
        </w:rPr>
        <w:t>за</w:t>
      </w:r>
      <w:r>
        <w:rPr>
          <w:spacing w:val="40"/>
          <w:w w:val="105"/>
        </w:rPr>
        <w:t> </w:t>
      </w:r>
      <w:r>
        <w:rPr>
          <w:w w:val="105"/>
        </w:rPr>
        <w:t>сільськогосподарські</w:t>
      </w:r>
      <w:r>
        <w:rPr>
          <w:spacing w:val="41"/>
          <w:w w:val="105"/>
        </w:rPr>
        <w:t> </w:t>
      </w:r>
      <w:r>
        <w:rPr>
          <w:w w:val="105"/>
        </w:rPr>
        <w:t>землі</w:t>
      </w:r>
      <w:r>
        <w:rPr>
          <w:spacing w:val="-63"/>
          <w:w w:val="105"/>
        </w:rPr>
        <w:t> </w:t>
      </w:r>
      <w:r>
        <w:rPr>
          <w:w w:val="105"/>
        </w:rPr>
        <w:t>в Україні сьогодні нижчий, ніж в інших європейських країнах, що урізає засоби для</w:t>
      </w:r>
      <w:r>
        <w:rPr>
          <w:spacing w:val="1"/>
          <w:w w:val="105"/>
        </w:rPr>
        <w:t> </w:t>
      </w:r>
      <w:r>
        <w:rPr>
          <w:w w:val="105"/>
        </w:rPr>
        <w:t>існування великої кількості землевласників у селах та заважає продуктивному ви-</w:t>
      </w:r>
      <w:r>
        <w:rPr>
          <w:spacing w:val="1"/>
          <w:w w:val="105"/>
        </w:rPr>
        <w:t> </w:t>
      </w:r>
      <w:r>
        <w:rPr>
          <w:w w:val="105"/>
        </w:rPr>
        <w:t>користанню земель. У 2019 році ціна оренди сільськогосподарських угідь в Україні</w:t>
      </w:r>
      <w:r>
        <w:rPr>
          <w:spacing w:val="1"/>
          <w:w w:val="105"/>
        </w:rPr>
        <w:t> </w:t>
      </w:r>
      <w:r>
        <w:rPr/>
        <w:t>становила 80 дол. за гектар, порівнюючи зі 194 дол. в Угорщині, 165 дол. у Франції, 278</w:t>
      </w:r>
      <w:r>
        <w:rPr>
          <w:spacing w:val="1"/>
        </w:rPr>
        <w:t> </w:t>
      </w:r>
      <w:r>
        <w:rPr>
          <w:w w:val="105"/>
        </w:rPr>
        <w:t>дол. у Болгарії та 917 дол. у Нідерландах та Італії. Внаслідок цього велика кількість</w:t>
      </w:r>
      <w:r>
        <w:rPr>
          <w:spacing w:val="1"/>
          <w:w w:val="105"/>
        </w:rPr>
        <w:t> </w:t>
      </w:r>
      <w:r>
        <w:rPr>
          <w:w w:val="105"/>
        </w:rPr>
        <w:t>власників</w:t>
      </w:r>
      <w:r>
        <w:rPr>
          <w:spacing w:val="21"/>
          <w:w w:val="105"/>
        </w:rPr>
        <w:t> </w:t>
      </w:r>
      <w:r>
        <w:rPr>
          <w:w w:val="105"/>
        </w:rPr>
        <w:t>земель</w:t>
      </w:r>
      <w:r>
        <w:rPr>
          <w:spacing w:val="21"/>
          <w:w w:val="105"/>
        </w:rPr>
        <w:t> </w:t>
      </w:r>
      <w:r>
        <w:rPr>
          <w:w w:val="105"/>
        </w:rPr>
        <w:t>у</w:t>
      </w:r>
      <w:r>
        <w:rPr>
          <w:spacing w:val="22"/>
          <w:w w:val="105"/>
        </w:rPr>
        <w:t> </w:t>
      </w:r>
      <w:r>
        <w:rPr>
          <w:w w:val="105"/>
        </w:rPr>
        <w:t>сільській</w:t>
      </w:r>
      <w:r>
        <w:rPr>
          <w:spacing w:val="21"/>
          <w:w w:val="105"/>
        </w:rPr>
        <w:t> </w:t>
      </w:r>
      <w:r>
        <w:rPr>
          <w:w w:val="105"/>
        </w:rPr>
        <w:t>місцевості</w:t>
      </w:r>
      <w:r>
        <w:rPr>
          <w:spacing w:val="22"/>
          <w:w w:val="105"/>
        </w:rPr>
        <w:t> </w:t>
      </w:r>
      <w:r>
        <w:rPr>
          <w:w w:val="105"/>
        </w:rPr>
        <w:t>позбавлена</w:t>
      </w:r>
      <w:r>
        <w:rPr>
          <w:spacing w:val="21"/>
          <w:w w:val="105"/>
        </w:rPr>
        <w:t> </w:t>
      </w:r>
      <w:r>
        <w:rPr>
          <w:w w:val="105"/>
        </w:rPr>
        <w:t>справедливого</w:t>
      </w:r>
      <w:r>
        <w:rPr>
          <w:spacing w:val="21"/>
          <w:w w:val="105"/>
        </w:rPr>
        <w:t> </w:t>
      </w:r>
      <w:r>
        <w:rPr>
          <w:w w:val="105"/>
        </w:rPr>
        <w:t>доходу</w:t>
      </w:r>
      <w:r>
        <w:rPr>
          <w:spacing w:val="22"/>
          <w:w w:val="105"/>
        </w:rPr>
        <w:t> </w:t>
      </w:r>
      <w:r>
        <w:rPr>
          <w:w w:val="105"/>
        </w:rPr>
        <w:t>від</w:t>
      </w:r>
      <w:r>
        <w:rPr>
          <w:spacing w:val="21"/>
          <w:w w:val="105"/>
        </w:rPr>
        <w:t> </w:t>
      </w:r>
      <w:r>
        <w:rPr>
          <w:w w:val="105"/>
        </w:rPr>
        <w:t>одного</w:t>
      </w:r>
      <w:r>
        <w:rPr>
          <w:spacing w:val="-63"/>
          <w:w w:val="105"/>
        </w:rPr>
        <w:t> </w:t>
      </w:r>
      <w:r>
        <w:rPr/>
        <w:t>зі своїх найцінніших активів. Більше того, хоча земля є основним ресурсом і капіталом</w:t>
      </w:r>
      <w:r>
        <w:rPr>
          <w:spacing w:val="1"/>
        </w:rPr>
        <w:t> </w:t>
      </w:r>
      <w:r>
        <w:rPr>
          <w:w w:val="105"/>
        </w:rPr>
        <w:t>сільських</w:t>
      </w:r>
      <w:r>
        <w:rPr>
          <w:spacing w:val="38"/>
          <w:w w:val="105"/>
        </w:rPr>
        <w:t> </w:t>
      </w:r>
      <w:r>
        <w:rPr>
          <w:w w:val="105"/>
        </w:rPr>
        <w:t>громад,</w:t>
      </w:r>
      <w:r>
        <w:rPr>
          <w:spacing w:val="39"/>
          <w:w w:val="105"/>
        </w:rPr>
        <w:t> </w:t>
      </w:r>
      <w:r>
        <w:rPr>
          <w:w w:val="105"/>
        </w:rPr>
        <w:t>її</w:t>
      </w:r>
      <w:r>
        <w:rPr>
          <w:spacing w:val="38"/>
          <w:w w:val="105"/>
        </w:rPr>
        <w:t> </w:t>
      </w:r>
      <w:r>
        <w:rPr>
          <w:w w:val="105"/>
        </w:rPr>
        <w:t>внесок</w:t>
      </w:r>
      <w:r>
        <w:rPr>
          <w:spacing w:val="39"/>
          <w:w w:val="105"/>
        </w:rPr>
        <w:t> </w:t>
      </w:r>
      <w:r>
        <w:rPr>
          <w:w w:val="105"/>
        </w:rPr>
        <w:t>у</w:t>
      </w:r>
      <w:r>
        <w:rPr>
          <w:spacing w:val="38"/>
          <w:w w:val="105"/>
        </w:rPr>
        <w:t> </w:t>
      </w:r>
      <w:r>
        <w:rPr>
          <w:w w:val="105"/>
        </w:rPr>
        <w:t>загальний</w:t>
      </w:r>
      <w:r>
        <w:rPr>
          <w:spacing w:val="39"/>
          <w:w w:val="105"/>
        </w:rPr>
        <w:t> </w:t>
      </w:r>
      <w:r>
        <w:rPr>
          <w:w w:val="105"/>
        </w:rPr>
        <w:t>обсяг</w:t>
      </w:r>
      <w:r>
        <w:rPr>
          <w:spacing w:val="38"/>
          <w:w w:val="105"/>
        </w:rPr>
        <w:t> </w:t>
      </w:r>
      <w:r>
        <w:rPr>
          <w:w w:val="105"/>
        </w:rPr>
        <w:t>доходів</w:t>
      </w:r>
      <w:r>
        <w:rPr>
          <w:spacing w:val="39"/>
          <w:w w:val="105"/>
        </w:rPr>
        <w:t> </w:t>
      </w:r>
      <w:r>
        <w:rPr>
          <w:w w:val="105"/>
        </w:rPr>
        <w:t>органів</w:t>
      </w:r>
      <w:r>
        <w:rPr>
          <w:spacing w:val="38"/>
          <w:w w:val="105"/>
        </w:rPr>
        <w:t> </w:t>
      </w:r>
      <w:r>
        <w:rPr>
          <w:w w:val="105"/>
        </w:rPr>
        <w:t>місцевого</w:t>
      </w:r>
      <w:r>
        <w:rPr>
          <w:spacing w:val="39"/>
          <w:w w:val="105"/>
        </w:rPr>
        <w:t> </w:t>
      </w:r>
      <w:r>
        <w:rPr>
          <w:w w:val="105"/>
        </w:rPr>
        <w:t>самовряду-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99.212601pt;margin-top:8.699506pt;width:425.2pt;height:.1pt;mso-position-horizontal-relative:page;mso-position-vertical-relative:paragraph;z-index:-15715328;mso-wrap-distance-left:0;mso-wrap-distance-right:0" coordorigin="1984,174" coordsize="8504,0" path="m1984,174l10488,174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line="259" w:lineRule="auto" w:before="79"/>
        <w:ind w:left="397" w:right="976"/>
        <w:jc w:val="both"/>
      </w:pPr>
      <w:bookmarkStart w:name="_bookmark3" w:id="5"/>
      <w:bookmarkEnd w:id="5"/>
      <w:r>
        <w:rPr/>
      </w:r>
      <w:r>
        <w:rPr>
          <w:w w:val="105"/>
        </w:rPr>
        <w:t>вання є відносно низьким. Різні види надходжень, пов’язаних із землею, складають</w:t>
      </w:r>
      <w:r>
        <w:rPr>
          <w:spacing w:val="1"/>
          <w:w w:val="105"/>
        </w:rPr>
        <w:t> </w:t>
      </w:r>
      <w:r>
        <w:rPr>
          <w:w w:val="105"/>
        </w:rPr>
        <w:t>лише</w:t>
      </w:r>
      <w:r>
        <w:rPr>
          <w:spacing w:val="20"/>
          <w:w w:val="105"/>
        </w:rPr>
        <w:t> </w:t>
      </w:r>
      <w:r>
        <w:rPr>
          <w:w w:val="105"/>
        </w:rPr>
        <w:t>до</w:t>
      </w:r>
      <w:r>
        <w:rPr>
          <w:spacing w:val="20"/>
          <w:w w:val="105"/>
        </w:rPr>
        <w:t> </w:t>
      </w:r>
      <w:r>
        <w:rPr>
          <w:w w:val="105"/>
        </w:rPr>
        <w:t>20%</w:t>
      </w:r>
      <w:r>
        <w:rPr>
          <w:spacing w:val="21"/>
          <w:w w:val="105"/>
        </w:rPr>
        <w:t> </w:t>
      </w:r>
      <w:r>
        <w:rPr>
          <w:w w:val="105"/>
        </w:rPr>
        <w:t>від</w:t>
      </w:r>
      <w:r>
        <w:rPr>
          <w:spacing w:val="20"/>
          <w:w w:val="105"/>
        </w:rPr>
        <w:t> </w:t>
      </w:r>
      <w:r>
        <w:rPr>
          <w:w w:val="105"/>
        </w:rPr>
        <w:t>усіх</w:t>
      </w:r>
      <w:r>
        <w:rPr>
          <w:spacing w:val="21"/>
          <w:w w:val="105"/>
        </w:rPr>
        <w:t> </w:t>
      </w:r>
      <w:r>
        <w:rPr>
          <w:w w:val="105"/>
        </w:rPr>
        <w:t>доходів</w:t>
      </w:r>
      <w:r>
        <w:rPr>
          <w:spacing w:val="20"/>
          <w:w w:val="105"/>
        </w:rPr>
        <w:t> </w:t>
      </w:r>
      <w:r>
        <w:rPr>
          <w:w w:val="105"/>
        </w:rPr>
        <w:t>у</w:t>
      </w:r>
      <w:r>
        <w:rPr>
          <w:spacing w:val="21"/>
          <w:w w:val="105"/>
        </w:rPr>
        <w:t> </w:t>
      </w:r>
      <w:r>
        <w:rPr>
          <w:w w:val="105"/>
        </w:rPr>
        <w:t>бюджети</w:t>
      </w:r>
      <w:r>
        <w:rPr>
          <w:spacing w:val="20"/>
          <w:w w:val="105"/>
        </w:rPr>
        <w:t> </w:t>
      </w:r>
      <w:r>
        <w:rPr>
          <w:w w:val="105"/>
        </w:rPr>
        <w:t>місцевих</w:t>
      </w:r>
      <w:r>
        <w:rPr>
          <w:spacing w:val="21"/>
          <w:w w:val="105"/>
        </w:rPr>
        <w:t> </w:t>
      </w:r>
      <w:r>
        <w:rPr>
          <w:w w:val="105"/>
        </w:rPr>
        <w:t>громад</w:t>
      </w:r>
      <w:r>
        <w:rPr>
          <w:spacing w:val="20"/>
          <w:w w:val="105"/>
        </w:rPr>
        <w:t> </w:t>
      </w:r>
      <w:r>
        <w:rPr>
          <w:w w:val="105"/>
        </w:rPr>
        <w:t>(включно</w:t>
      </w:r>
      <w:r>
        <w:rPr>
          <w:spacing w:val="20"/>
          <w:w w:val="105"/>
        </w:rPr>
        <w:t> </w:t>
      </w:r>
      <w:r>
        <w:rPr>
          <w:w w:val="105"/>
        </w:rPr>
        <w:t>із</w:t>
      </w:r>
      <w:r>
        <w:rPr>
          <w:spacing w:val="21"/>
          <w:w w:val="105"/>
        </w:rPr>
        <w:t> </w:t>
      </w:r>
      <w:r>
        <w:rPr>
          <w:w w:val="105"/>
        </w:rPr>
        <w:t>надходження-</w:t>
      </w:r>
      <w:r>
        <w:rPr>
          <w:spacing w:val="-63"/>
          <w:w w:val="105"/>
        </w:rPr>
        <w:t> </w:t>
      </w:r>
      <w:r>
        <w:rPr>
          <w:w w:val="105"/>
        </w:rPr>
        <w:t>ми від центрального уряду), що зумовлено відсутністю повноцінного ринку купів-</w:t>
      </w:r>
      <w:r>
        <w:rPr>
          <w:spacing w:val="1"/>
          <w:w w:val="105"/>
        </w:rPr>
        <w:t> </w:t>
      </w:r>
      <w:r>
        <w:rPr>
          <w:w w:val="105"/>
        </w:rPr>
        <w:t>лі-продажу земель сільськогосподарського призначення та ринкових цін на землю,</w:t>
      </w:r>
      <w:r>
        <w:rPr>
          <w:spacing w:val="1"/>
          <w:w w:val="105"/>
        </w:rPr>
        <w:t> </w:t>
      </w:r>
      <w:r>
        <w:rPr>
          <w:w w:val="105"/>
        </w:rPr>
        <w:t>неефективним і непрозорим землекористуванням, а також високими операційними</w:t>
      </w:r>
      <w:r>
        <w:rPr>
          <w:spacing w:val="1"/>
          <w:w w:val="105"/>
        </w:rPr>
        <w:t> </w:t>
      </w:r>
      <w:r>
        <w:rPr>
          <w:w w:val="105"/>
        </w:rPr>
        <w:t>витратами,</w:t>
      </w:r>
      <w:r>
        <w:rPr>
          <w:spacing w:val="27"/>
          <w:w w:val="105"/>
        </w:rPr>
        <w:t> </w:t>
      </w:r>
      <w:r>
        <w:rPr>
          <w:w w:val="105"/>
        </w:rPr>
        <w:t>пов’язаними</w:t>
      </w:r>
      <w:r>
        <w:rPr>
          <w:spacing w:val="27"/>
          <w:w w:val="105"/>
        </w:rPr>
        <w:t> </w:t>
      </w:r>
      <w:r>
        <w:rPr>
          <w:w w:val="105"/>
        </w:rPr>
        <w:t>із</w:t>
      </w:r>
      <w:r>
        <w:rPr>
          <w:spacing w:val="28"/>
          <w:w w:val="105"/>
        </w:rPr>
        <w:t> </w:t>
      </w:r>
      <w:r>
        <w:rPr>
          <w:w w:val="105"/>
        </w:rPr>
        <w:t>землею.</w:t>
      </w:r>
      <w:r>
        <w:rPr>
          <w:spacing w:val="27"/>
          <w:w w:val="105"/>
        </w:rPr>
        <w:t> </w:t>
      </w:r>
      <w:r>
        <w:rPr>
          <w:w w:val="105"/>
        </w:rPr>
        <w:t>Усе</w:t>
      </w:r>
      <w:r>
        <w:rPr>
          <w:spacing w:val="28"/>
          <w:w w:val="105"/>
        </w:rPr>
        <w:t> </w:t>
      </w:r>
      <w:r>
        <w:rPr>
          <w:w w:val="105"/>
        </w:rPr>
        <w:t>це</w:t>
      </w:r>
      <w:r>
        <w:rPr>
          <w:spacing w:val="27"/>
          <w:w w:val="105"/>
        </w:rPr>
        <w:t> </w:t>
      </w:r>
      <w:r>
        <w:rPr>
          <w:w w:val="105"/>
        </w:rPr>
        <w:t>підриває</w:t>
      </w:r>
      <w:r>
        <w:rPr>
          <w:spacing w:val="27"/>
          <w:w w:val="105"/>
        </w:rPr>
        <w:t> </w:t>
      </w:r>
      <w:r>
        <w:rPr>
          <w:w w:val="105"/>
        </w:rPr>
        <w:t>сталий</w:t>
      </w:r>
      <w:r>
        <w:rPr>
          <w:spacing w:val="28"/>
          <w:w w:val="105"/>
        </w:rPr>
        <w:t> </w:t>
      </w:r>
      <w:r>
        <w:rPr>
          <w:w w:val="105"/>
        </w:rPr>
        <w:t>розвиток</w:t>
      </w:r>
      <w:r>
        <w:rPr>
          <w:spacing w:val="27"/>
          <w:w w:val="105"/>
        </w:rPr>
        <w:t> </w:t>
      </w:r>
      <w:r>
        <w:rPr>
          <w:w w:val="105"/>
        </w:rPr>
        <w:t>сільських</w:t>
      </w:r>
      <w:r>
        <w:rPr>
          <w:spacing w:val="28"/>
          <w:w w:val="105"/>
        </w:rPr>
        <w:t> </w:t>
      </w:r>
      <w:r>
        <w:rPr>
          <w:w w:val="105"/>
        </w:rPr>
        <w:t>райо-</w:t>
      </w:r>
      <w:r>
        <w:rPr>
          <w:spacing w:val="-64"/>
          <w:w w:val="105"/>
        </w:rPr>
        <w:t> </w:t>
      </w:r>
      <w:r>
        <w:rPr>
          <w:w w:val="105"/>
        </w:rPr>
        <w:t>нів та зменшує рівень забезпечення суспільними благами і послугами, у такий спосіб</w:t>
      </w:r>
      <w:r>
        <w:rPr>
          <w:spacing w:val="1"/>
          <w:w w:val="105"/>
        </w:rPr>
        <w:t> </w:t>
      </w:r>
      <w:r>
        <w:rPr>
          <w:w w:val="105"/>
        </w:rPr>
        <w:t>погіршуючи</w:t>
      </w:r>
      <w:r>
        <w:rPr>
          <w:spacing w:val="1"/>
          <w:w w:val="105"/>
        </w:rPr>
        <w:t> </w:t>
      </w:r>
      <w:r>
        <w:rPr>
          <w:w w:val="105"/>
        </w:rPr>
        <w:t>якість</w:t>
      </w:r>
      <w:r>
        <w:rPr>
          <w:spacing w:val="2"/>
          <w:w w:val="105"/>
        </w:rPr>
        <w:t> </w:t>
      </w:r>
      <w:r>
        <w:rPr>
          <w:w w:val="105"/>
        </w:rPr>
        <w:t>і</w:t>
      </w:r>
      <w:r>
        <w:rPr>
          <w:spacing w:val="2"/>
          <w:w w:val="105"/>
        </w:rPr>
        <w:t> </w:t>
      </w:r>
      <w:r>
        <w:rPr>
          <w:w w:val="105"/>
        </w:rPr>
        <w:t>привабливість</w:t>
      </w:r>
      <w:r>
        <w:rPr>
          <w:spacing w:val="2"/>
          <w:w w:val="105"/>
        </w:rPr>
        <w:t> </w:t>
      </w:r>
      <w:r>
        <w:rPr>
          <w:w w:val="105"/>
        </w:rPr>
        <w:t>життя</w:t>
      </w:r>
      <w:r>
        <w:rPr>
          <w:spacing w:val="2"/>
          <w:w w:val="105"/>
        </w:rPr>
        <w:t> </w:t>
      </w:r>
      <w:r>
        <w:rPr>
          <w:w w:val="105"/>
        </w:rPr>
        <w:t>в</w:t>
      </w:r>
      <w:r>
        <w:rPr>
          <w:spacing w:val="2"/>
          <w:w w:val="105"/>
        </w:rPr>
        <w:t> </w:t>
      </w:r>
      <w:r>
        <w:rPr>
          <w:w w:val="105"/>
        </w:rPr>
        <w:t>сільській</w:t>
      </w:r>
      <w:r>
        <w:rPr>
          <w:spacing w:val="1"/>
          <w:w w:val="105"/>
        </w:rPr>
        <w:t> </w:t>
      </w:r>
      <w:r>
        <w:rPr>
          <w:w w:val="105"/>
        </w:rPr>
        <w:t>місцевості.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0"/>
          <w:numId w:val="2"/>
        </w:numPr>
        <w:tabs>
          <w:tab w:pos="699" w:val="left" w:leader="none"/>
        </w:tabs>
        <w:spacing w:line="240" w:lineRule="auto" w:before="0" w:after="0"/>
        <w:ind w:left="698" w:right="0" w:hanging="302"/>
        <w:jc w:val="left"/>
      </w:pPr>
      <w:r>
        <w:rPr>
          <w:color w:val="002F54"/>
          <w:w w:val="110"/>
        </w:rPr>
        <w:t>Загальна</w:t>
      </w:r>
      <w:r>
        <w:rPr>
          <w:color w:val="002F54"/>
          <w:spacing w:val="27"/>
          <w:w w:val="110"/>
        </w:rPr>
        <w:t> </w:t>
      </w:r>
      <w:r>
        <w:rPr>
          <w:color w:val="002F54"/>
          <w:w w:val="110"/>
        </w:rPr>
        <w:t>оцінка</w:t>
      </w:r>
      <w:r>
        <w:rPr>
          <w:color w:val="002F54"/>
          <w:spacing w:val="27"/>
          <w:w w:val="110"/>
        </w:rPr>
        <w:t> </w:t>
      </w:r>
      <w:r>
        <w:rPr>
          <w:color w:val="002F54"/>
          <w:w w:val="110"/>
        </w:rPr>
        <w:t>земельної</w:t>
      </w:r>
      <w:r>
        <w:rPr>
          <w:color w:val="002F54"/>
          <w:spacing w:val="27"/>
          <w:w w:val="110"/>
        </w:rPr>
        <w:t> </w:t>
      </w:r>
      <w:r>
        <w:rPr>
          <w:color w:val="002F54"/>
          <w:w w:val="110"/>
        </w:rPr>
        <w:t>реформи</w:t>
      </w:r>
      <w:r>
        <w:rPr>
          <w:color w:val="002F54"/>
          <w:spacing w:val="27"/>
          <w:w w:val="110"/>
        </w:rPr>
        <w:t> </w:t>
      </w:r>
      <w:r>
        <w:rPr>
          <w:color w:val="002F54"/>
          <w:w w:val="110"/>
        </w:rPr>
        <w:t>станом</w:t>
      </w:r>
      <w:r>
        <w:rPr>
          <w:color w:val="002F54"/>
          <w:spacing w:val="28"/>
          <w:w w:val="110"/>
        </w:rPr>
        <w:t> </w:t>
      </w:r>
      <w:r>
        <w:rPr>
          <w:color w:val="002F54"/>
          <w:w w:val="110"/>
        </w:rPr>
        <w:t>на</w:t>
      </w:r>
      <w:r>
        <w:rPr>
          <w:color w:val="002F54"/>
          <w:spacing w:val="27"/>
          <w:w w:val="110"/>
        </w:rPr>
        <w:t> </w:t>
      </w:r>
      <w:r>
        <w:rPr>
          <w:color w:val="002F54"/>
          <w:w w:val="110"/>
        </w:rPr>
        <w:t>сьогодні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259" w:lineRule="auto"/>
        <w:ind w:left="397" w:right="976"/>
        <w:jc w:val="both"/>
      </w:pPr>
      <w:r>
        <w:rPr>
          <w:w w:val="105"/>
        </w:rPr>
        <w:t>Після понад трьох десятиліть реалізації земельна реформа ще далека від свого за-</w:t>
      </w:r>
      <w:r>
        <w:rPr>
          <w:spacing w:val="1"/>
          <w:w w:val="105"/>
        </w:rPr>
        <w:t> </w:t>
      </w:r>
      <w:r>
        <w:rPr>
          <w:w w:val="105"/>
        </w:rPr>
        <w:t>вершення. Повноцінний ринок земель сільськогосподарського призначення в Україні</w:t>
      </w:r>
      <w:r>
        <w:rPr>
          <w:spacing w:val="1"/>
          <w:w w:val="105"/>
        </w:rPr>
        <w:t> </w:t>
      </w:r>
      <w:r>
        <w:rPr>
          <w:w w:val="105"/>
        </w:rPr>
        <w:t>ще тільки має бути сформований: хоча ринок оренди сільськогосподарських земель</w:t>
      </w:r>
      <w:r>
        <w:rPr>
          <w:spacing w:val="1"/>
          <w:w w:val="105"/>
        </w:rPr>
        <w:t> </w:t>
      </w:r>
      <w:r>
        <w:rPr>
          <w:w w:val="105"/>
        </w:rPr>
        <w:t>був основним каналом операцій із землею для агровиробників та власників земель,</w:t>
      </w:r>
      <w:r>
        <w:rPr>
          <w:spacing w:val="1"/>
          <w:w w:val="105"/>
        </w:rPr>
        <w:t> </w:t>
      </w:r>
      <w:r>
        <w:rPr>
          <w:w w:val="105"/>
        </w:rPr>
        <w:t>очікується, що ринок саме продажу/купівлі земель розпочне працювати лише у липні</w:t>
      </w:r>
      <w:r>
        <w:rPr>
          <w:spacing w:val="1"/>
          <w:w w:val="105"/>
        </w:rPr>
        <w:t> </w:t>
      </w:r>
      <w:r>
        <w:rPr>
          <w:w w:val="105"/>
        </w:rPr>
        <w:t>2021 року, адже він був практично недієздатним через мораторій на продаж і купівлю</w:t>
      </w:r>
      <w:r>
        <w:rPr>
          <w:spacing w:val="1"/>
          <w:w w:val="105"/>
        </w:rPr>
        <w:t> </w:t>
      </w:r>
      <w:r>
        <w:rPr>
          <w:w w:val="105"/>
        </w:rPr>
        <w:t>земель, який діє в Україні з 2001 року. Крім того, права власності на землю не були</w:t>
      </w:r>
      <w:r>
        <w:rPr>
          <w:spacing w:val="1"/>
          <w:w w:val="105"/>
        </w:rPr>
        <w:t> </w:t>
      </w:r>
      <w:r>
        <w:rPr>
          <w:w w:val="105"/>
        </w:rPr>
        <w:t>достатньою мірою захищені через незавершеність реформи земельного кадастру та</w:t>
      </w:r>
      <w:r>
        <w:rPr>
          <w:spacing w:val="1"/>
          <w:w w:val="105"/>
        </w:rPr>
        <w:t> </w:t>
      </w:r>
      <w:r>
        <w:rPr>
          <w:w w:val="105"/>
        </w:rPr>
        <w:t>системи</w:t>
      </w:r>
      <w:r>
        <w:rPr>
          <w:spacing w:val="35"/>
          <w:w w:val="105"/>
        </w:rPr>
        <w:t> </w:t>
      </w:r>
      <w:r>
        <w:rPr>
          <w:w w:val="105"/>
        </w:rPr>
        <w:t>реєстрації</w:t>
      </w:r>
      <w:r>
        <w:rPr>
          <w:spacing w:val="36"/>
          <w:w w:val="105"/>
        </w:rPr>
        <w:t> </w:t>
      </w:r>
      <w:r>
        <w:rPr>
          <w:w w:val="105"/>
        </w:rPr>
        <w:t>земельних</w:t>
      </w:r>
      <w:r>
        <w:rPr>
          <w:spacing w:val="36"/>
          <w:w w:val="105"/>
        </w:rPr>
        <w:t> </w:t>
      </w:r>
      <w:r>
        <w:rPr>
          <w:w w:val="105"/>
        </w:rPr>
        <w:t>ділянок.</w:t>
      </w:r>
      <w:r>
        <w:rPr>
          <w:spacing w:val="36"/>
          <w:w w:val="105"/>
        </w:rPr>
        <w:t> </w:t>
      </w:r>
      <w:r>
        <w:rPr>
          <w:w w:val="105"/>
        </w:rPr>
        <w:t>Державне</w:t>
      </w:r>
      <w:r>
        <w:rPr>
          <w:spacing w:val="36"/>
          <w:w w:val="105"/>
        </w:rPr>
        <w:t> </w:t>
      </w:r>
      <w:r>
        <w:rPr>
          <w:w w:val="105"/>
        </w:rPr>
        <w:t>управління</w:t>
      </w:r>
      <w:r>
        <w:rPr>
          <w:spacing w:val="36"/>
          <w:w w:val="105"/>
        </w:rPr>
        <w:t> </w:t>
      </w:r>
      <w:r>
        <w:rPr>
          <w:w w:val="105"/>
        </w:rPr>
        <w:t>земельними</w:t>
      </w:r>
      <w:r>
        <w:rPr>
          <w:spacing w:val="36"/>
          <w:w w:val="105"/>
        </w:rPr>
        <w:t> </w:t>
      </w:r>
      <w:r>
        <w:rPr>
          <w:w w:val="105"/>
        </w:rPr>
        <w:t>відносина-</w:t>
      </w:r>
      <w:r>
        <w:rPr>
          <w:spacing w:val="-63"/>
          <w:w w:val="105"/>
        </w:rPr>
        <w:t> </w:t>
      </w:r>
      <w:r>
        <w:rPr>
          <w:w w:val="105"/>
        </w:rPr>
        <w:t>ми</w:t>
      </w:r>
      <w:r>
        <w:rPr>
          <w:spacing w:val="51"/>
          <w:w w:val="105"/>
        </w:rPr>
        <w:t> </w:t>
      </w:r>
      <w:r>
        <w:rPr>
          <w:w w:val="105"/>
        </w:rPr>
        <w:t>було</w:t>
      </w:r>
      <w:r>
        <w:rPr>
          <w:spacing w:val="51"/>
          <w:w w:val="105"/>
        </w:rPr>
        <w:t> </w:t>
      </w:r>
      <w:r>
        <w:rPr>
          <w:w w:val="105"/>
        </w:rPr>
        <w:t>занадто</w:t>
      </w:r>
      <w:r>
        <w:rPr>
          <w:spacing w:val="52"/>
          <w:w w:val="105"/>
        </w:rPr>
        <w:t> </w:t>
      </w:r>
      <w:r>
        <w:rPr>
          <w:w w:val="105"/>
        </w:rPr>
        <w:t>централізованим,</w:t>
      </w:r>
      <w:r>
        <w:rPr>
          <w:spacing w:val="51"/>
          <w:w w:val="105"/>
        </w:rPr>
        <w:t> </w:t>
      </w:r>
      <w:r>
        <w:rPr>
          <w:w w:val="105"/>
        </w:rPr>
        <w:t>а</w:t>
      </w:r>
      <w:r>
        <w:rPr>
          <w:spacing w:val="52"/>
          <w:w w:val="105"/>
        </w:rPr>
        <w:t> </w:t>
      </w:r>
      <w:r>
        <w:rPr>
          <w:w w:val="105"/>
        </w:rPr>
        <w:t>можливості</w:t>
      </w:r>
      <w:r>
        <w:rPr>
          <w:spacing w:val="51"/>
          <w:w w:val="105"/>
        </w:rPr>
        <w:t> </w:t>
      </w:r>
      <w:r>
        <w:rPr>
          <w:w w:val="105"/>
        </w:rPr>
        <w:t>місцевих</w:t>
      </w:r>
      <w:r>
        <w:rPr>
          <w:spacing w:val="52"/>
          <w:w w:val="105"/>
        </w:rPr>
        <w:t> </w:t>
      </w:r>
      <w:r>
        <w:rPr>
          <w:w w:val="105"/>
        </w:rPr>
        <w:t>громад</w:t>
      </w:r>
      <w:r>
        <w:rPr>
          <w:spacing w:val="51"/>
          <w:w w:val="105"/>
        </w:rPr>
        <w:t> </w:t>
      </w:r>
      <w:r>
        <w:rPr>
          <w:w w:val="105"/>
        </w:rPr>
        <w:t>використовувати</w:t>
      </w:r>
      <w:r>
        <w:rPr>
          <w:spacing w:val="-63"/>
          <w:w w:val="105"/>
        </w:rPr>
        <w:t> </w:t>
      </w:r>
      <w:r>
        <w:rPr>
          <w:w w:val="105"/>
        </w:rPr>
        <w:t>свої землі для власного ж розвитку були суттєво обмеженими. На довершення і на-</w:t>
      </w:r>
      <w:r>
        <w:rPr>
          <w:spacing w:val="1"/>
          <w:w w:val="105"/>
        </w:rPr>
        <w:t> </w:t>
      </w:r>
      <w:r>
        <w:rPr>
          <w:w w:val="105"/>
        </w:rPr>
        <w:t>слідком всього цього стала широко розповсюджена корупція у сфері земельних від-</w:t>
      </w:r>
      <w:r>
        <w:rPr>
          <w:spacing w:val="1"/>
          <w:w w:val="105"/>
        </w:rPr>
        <w:t> </w:t>
      </w:r>
      <w:r>
        <w:rPr>
          <w:w w:val="105"/>
        </w:rPr>
        <w:t>носин. Усі вищезазначені проблемні місця суттєво обмежують доступ агровиробників</w:t>
      </w:r>
      <w:r>
        <w:rPr>
          <w:spacing w:val="1"/>
          <w:w w:val="105"/>
        </w:rPr>
        <w:t> </w:t>
      </w:r>
      <w:r>
        <w:rPr>
          <w:w w:val="105"/>
        </w:rPr>
        <w:t>(особливо дрібних) до фінансування, підривають безпеку майнових прав на землю та</w:t>
      </w:r>
      <w:r>
        <w:rPr>
          <w:spacing w:val="1"/>
          <w:w w:val="105"/>
        </w:rPr>
        <w:t> </w:t>
      </w:r>
      <w:r>
        <w:rPr>
          <w:w w:val="105"/>
        </w:rPr>
        <w:t>стимули до інвестицій у підвищення продуктивності, мають негативні наслідки для</w:t>
      </w:r>
      <w:r>
        <w:rPr>
          <w:spacing w:val="1"/>
          <w:w w:val="105"/>
        </w:rPr>
        <w:t> </w:t>
      </w:r>
      <w:r>
        <w:rPr>
          <w:w w:val="105"/>
        </w:rPr>
        <w:t>сталого землевпорядкування. Брак інвестицій заважає фермерам збільшувати рівень</w:t>
      </w:r>
      <w:r>
        <w:rPr>
          <w:spacing w:val="1"/>
          <w:w w:val="105"/>
        </w:rPr>
        <w:t> </w:t>
      </w:r>
      <w:r>
        <w:rPr>
          <w:w w:val="105"/>
        </w:rPr>
        <w:t>продуктивності та переходити на виробництво трудомістких товарів із вищою дода-</w:t>
      </w:r>
      <w:r>
        <w:rPr>
          <w:spacing w:val="1"/>
          <w:w w:val="105"/>
        </w:rPr>
        <w:t> </w:t>
      </w:r>
      <w:r>
        <w:rPr>
          <w:w w:val="105"/>
        </w:rPr>
        <w:t>ною</w:t>
      </w:r>
      <w:r>
        <w:rPr>
          <w:spacing w:val="-2"/>
          <w:w w:val="105"/>
        </w:rPr>
        <w:t> </w:t>
      </w:r>
      <w:r>
        <w:rPr>
          <w:w w:val="105"/>
        </w:rPr>
        <w:t>вартістю.</w:t>
      </w:r>
    </w:p>
    <w:p>
      <w:pPr>
        <w:pStyle w:val="BodyText"/>
        <w:spacing w:before="7"/>
        <w:rPr>
          <w:sz w:val="36"/>
        </w:rPr>
      </w:pPr>
    </w:p>
    <w:p>
      <w:pPr>
        <w:pStyle w:val="Heading3"/>
        <w:spacing w:before="1"/>
        <w:ind w:left="397"/>
        <w:jc w:val="both"/>
      </w:pPr>
      <w:r>
        <w:rPr>
          <w:color w:val="00AEEF"/>
          <w:w w:val="110"/>
        </w:rPr>
        <w:t>Основні</w:t>
      </w:r>
      <w:r>
        <w:rPr>
          <w:color w:val="00AEEF"/>
          <w:spacing w:val="-23"/>
          <w:w w:val="110"/>
        </w:rPr>
        <w:t> </w:t>
      </w:r>
      <w:r>
        <w:rPr>
          <w:color w:val="00AEEF"/>
          <w:w w:val="110"/>
        </w:rPr>
        <w:t>етапи</w:t>
      </w:r>
      <w:r>
        <w:rPr>
          <w:color w:val="00AEEF"/>
          <w:spacing w:val="-22"/>
          <w:w w:val="110"/>
        </w:rPr>
        <w:t> </w:t>
      </w:r>
      <w:r>
        <w:rPr>
          <w:color w:val="00AEEF"/>
          <w:w w:val="110"/>
        </w:rPr>
        <w:t>та</w:t>
      </w:r>
      <w:r>
        <w:rPr>
          <w:color w:val="00AEEF"/>
          <w:spacing w:val="-22"/>
          <w:w w:val="110"/>
        </w:rPr>
        <w:t> </w:t>
      </w:r>
      <w:r>
        <w:rPr>
          <w:color w:val="00AEEF"/>
          <w:w w:val="110"/>
        </w:rPr>
        <w:t>орієнтири</w:t>
      </w:r>
      <w:r>
        <w:rPr>
          <w:color w:val="00AEEF"/>
          <w:spacing w:val="-22"/>
          <w:w w:val="110"/>
        </w:rPr>
        <w:t> </w:t>
      </w:r>
      <w:r>
        <w:rPr>
          <w:color w:val="00AEEF"/>
          <w:w w:val="110"/>
        </w:rPr>
        <w:t>земельної</w:t>
      </w:r>
      <w:r>
        <w:rPr>
          <w:color w:val="00AEEF"/>
          <w:spacing w:val="-22"/>
          <w:w w:val="110"/>
        </w:rPr>
        <w:t> </w:t>
      </w:r>
      <w:r>
        <w:rPr>
          <w:color w:val="00AEEF"/>
          <w:w w:val="110"/>
        </w:rPr>
        <w:t>реформи</w:t>
      </w:r>
    </w:p>
    <w:p>
      <w:pPr>
        <w:pStyle w:val="BodyText"/>
        <w:spacing w:before="8"/>
        <w:rPr>
          <w:sz w:val="43"/>
        </w:rPr>
      </w:pPr>
    </w:p>
    <w:p>
      <w:pPr>
        <w:pStyle w:val="Heading4"/>
        <w:spacing w:before="1"/>
        <w:ind w:left="397"/>
        <w:jc w:val="both"/>
      </w:pPr>
      <w:r>
        <w:rPr>
          <w:color w:val="002F54"/>
          <w:w w:val="95"/>
        </w:rPr>
        <w:t>Приватизація</w:t>
      </w:r>
      <w:r>
        <w:rPr>
          <w:color w:val="002F54"/>
          <w:spacing w:val="-7"/>
          <w:w w:val="95"/>
        </w:rPr>
        <w:t> </w:t>
      </w:r>
      <w:r>
        <w:rPr>
          <w:color w:val="002F54"/>
          <w:w w:val="95"/>
        </w:rPr>
        <w:t>земель</w:t>
      </w:r>
      <w:r>
        <w:rPr>
          <w:color w:val="002F54"/>
          <w:spacing w:val="-6"/>
          <w:w w:val="95"/>
        </w:rPr>
        <w:t> </w:t>
      </w:r>
      <w:r>
        <w:rPr>
          <w:color w:val="002F54"/>
          <w:w w:val="95"/>
        </w:rPr>
        <w:t>сільськогосподарського</w:t>
      </w:r>
      <w:r>
        <w:rPr>
          <w:color w:val="002F54"/>
          <w:spacing w:val="-6"/>
          <w:w w:val="95"/>
        </w:rPr>
        <w:t> </w:t>
      </w:r>
      <w:r>
        <w:rPr>
          <w:color w:val="002F54"/>
          <w:w w:val="95"/>
        </w:rPr>
        <w:t>призначення</w:t>
      </w:r>
    </w:p>
    <w:p>
      <w:pPr>
        <w:pStyle w:val="BodyText"/>
        <w:spacing w:line="259" w:lineRule="auto" w:before="122"/>
        <w:ind w:left="397" w:right="976"/>
        <w:jc w:val="both"/>
      </w:pPr>
      <w:r>
        <w:rPr>
          <w:w w:val="105"/>
        </w:rPr>
        <w:t>Земельна реформа розпочалась у березні 1991 року із постанови Верховної Ради то-</w:t>
      </w:r>
      <w:r>
        <w:rPr>
          <w:spacing w:val="1"/>
          <w:w w:val="105"/>
        </w:rPr>
        <w:t> </w:t>
      </w:r>
      <w:r>
        <w:rPr>
          <w:w w:val="105"/>
        </w:rPr>
        <w:t>дішньої</w:t>
      </w:r>
      <w:r>
        <w:rPr>
          <w:spacing w:val="48"/>
          <w:w w:val="105"/>
        </w:rPr>
        <w:t> </w:t>
      </w:r>
      <w:r>
        <w:rPr>
          <w:w w:val="105"/>
        </w:rPr>
        <w:t>УРСР</w:t>
      </w:r>
      <w:r>
        <w:rPr>
          <w:spacing w:val="48"/>
          <w:w w:val="105"/>
        </w:rPr>
        <w:t> </w:t>
      </w:r>
      <w:r>
        <w:rPr>
          <w:w w:val="105"/>
        </w:rPr>
        <w:t>«Про</w:t>
      </w:r>
      <w:r>
        <w:rPr>
          <w:spacing w:val="49"/>
          <w:w w:val="105"/>
        </w:rPr>
        <w:t> </w:t>
      </w:r>
      <w:r>
        <w:rPr>
          <w:w w:val="105"/>
        </w:rPr>
        <w:t>земельну</w:t>
      </w:r>
      <w:r>
        <w:rPr>
          <w:spacing w:val="48"/>
          <w:w w:val="105"/>
        </w:rPr>
        <w:t> </w:t>
      </w:r>
      <w:r>
        <w:rPr>
          <w:w w:val="105"/>
        </w:rPr>
        <w:t>реформу»,</w:t>
      </w:r>
      <w:r>
        <w:rPr>
          <w:spacing w:val="49"/>
          <w:w w:val="105"/>
        </w:rPr>
        <w:t> </w:t>
      </w:r>
      <w:r>
        <w:rPr>
          <w:w w:val="105"/>
        </w:rPr>
        <w:t>якою</w:t>
      </w:r>
      <w:r>
        <w:rPr>
          <w:spacing w:val="48"/>
          <w:w w:val="105"/>
        </w:rPr>
        <w:t> </w:t>
      </w:r>
      <w:r>
        <w:rPr>
          <w:w w:val="105"/>
        </w:rPr>
        <w:t>була</w:t>
      </w:r>
      <w:r>
        <w:rPr>
          <w:spacing w:val="49"/>
          <w:w w:val="105"/>
        </w:rPr>
        <w:t> </w:t>
      </w:r>
      <w:r>
        <w:rPr>
          <w:w w:val="105"/>
        </w:rPr>
        <w:t>скасована</w:t>
      </w:r>
      <w:r>
        <w:rPr>
          <w:spacing w:val="48"/>
          <w:w w:val="105"/>
        </w:rPr>
        <w:t> </w:t>
      </w:r>
      <w:r>
        <w:rPr>
          <w:w w:val="105"/>
        </w:rPr>
        <w:t>державна</w:t>
      </w:r>
      <w:r>
        <w:rPr>
          <w:spacing w:val="49"/>
          <w:w w:val="105"/>
        </w:rPr>
        <w:t> </w:t>
      </w:r>
      <w:r>
        <w:rPr>
          <w:w w:val="105"/>
        </w:rPr>
        <w:t>монополія</w:t>
      </w:r>
      <w:r>
        <w:rPr>
          <w:spacing w:val="-63"/>
          <w:w w:val="105"/>
        </w:rPr>
        <w:t> </w:t>
      </w:r>
      <w:r>
        <w:rPr>
          <w:w w:val="105"/>
        </w:rPr>
        <w:t>на землю, а всі землі України були оголошені об’єктом земельної реформи. Затвер-</w:t>
      </w:r>
      <w:r>
        <w:rPr>
          <w:spacing w:val="1"/>
          <w:w w:val="105"/>
        </w:rPr>
        <w:t> </w:t>
      </w:r>
      <w:r>
        <w:rPr>
          <w:w w:val="105"/>
        </w:rPr>
        <w:t>дженням нової редакції Земельного кодексу України від 13 березня 1992 р. Верховна</w:t>
      </w:r>
      <w:r>
        <w:rPr>
          <w:spacing w:val="1"/>
          <w:w w:val="105"/>
        </w:rPr>
        <w:t> </w:t>
      </w:r>
      <w:r>
        <w:rPr>
          <w:w w:val="105"/>
        </w:rPr>
        <w:t>Рада</w:t>
      </w:r>
      <w:r>
        <w:rPr>
          <w:spacing w:val="11"/>
          <w:w w:val="105"/>
        </w:rPr>
        <w:t> </w:t>
      </w:r>
      <w:r>
        <w:rPr>
          <w:w w:val="105"/>
        </w:rPr>
        <w:t>України</w:t>
      </w:r>
      <w:r>
        <w:rPr>
          <w:spacing w:val="12"/>
          <w:w w:val="105"/>
        </w:rPr>
        <w:t> </w:t>
      </w:r>
      <w:r>
        <w:rPr>
          <w:w w:val="105"/>
        </w:rPr>
        <w:t>запровадила</w:t>
      </w:r>
      <w:r>
        <w:rPr>
          <w:spacing w:val="12"/>
          <w:w w:val="105"/>
        </w:rPr>
        <w:t> </w:t>
      </w:r>
      <w:r>
        <w:rPr>
          <w:w w:val="105"/>
        </w:rPr>
        <w:t>колективну</w:t>
      </w:r>
      <w:r>
        <w:rPr>
          <w:spacing w:val="12"/>
          <w:w w:val="105"/>
        </w:rPr>
        <w:t> </w:t>
      </w:r>
      <w:r>
        <w:rPr>
          <w:w w:val="105"/>
        </w:rPr>
        <w:t>власність</w:t>
      </w:r>
      <w:r>
        <w:rPr>
          <w:spacing w:val="12"/>
          <w:w w:val="105"/>
        </w:rPr>
        <w:t> </w:t>
      </w:r>
      <w:r>
        <w:rPr>
          <w:w w:val="105"/>
        </w:rPr>
        <w:t>на</w:t>
      </w:r>
      <w:r>
        <w:rPr>
          <w:spacing w:val="12"/>
          <w:w w:val="105"/>
        </w:rPr>
        <w:t> </w:t>
      </w:r>
      <w:r>
        <w:rPr>
          <w:w w:val="105"/>
        </w:rPr>
        <w:t>землю</w:t>
      </w:r>
      <w:r>
        <w:rPr>
          <w:spacing w:val="12"/>
          <w:w w:val="105"/>
        </w:rPr>
        <w:t> </w:t>
      </w:r>
      <w:r>
        <w:rPr>
          <w:w w:val="105"/>
        </w:rPr>
        <w:t>та</w:t>
      </w:r>
      <w:r>
        <w:rPr>
          <w:spacing w:val="12"/>
          <w:w w:val="105"/>
        </w:rPr>
        <w:t> </w:t>
      </w:r>
      <w:r>
        <w:rPr>
          <w:w w:val="105"/>
        </w:rPr>
        <w:t>передала</w:t>
      </w:r>
      <w:r>
        <w:rPr>
          <w:spacing w:val="12"/>
          <w:w w:val="105"/>
        </w:rPr>
        <w:t> </w:t>
      </w:r>
      <w:r>
        <w:rPr>
          <w:w w:val="105"/>
        </w:rPr>
        <w:t>майнові</w:t>
      </w:r>
      <w:r>
        <w:rPr>
          <w:spacing w:val="12"/>
          <w:w w:val="105"/>
        </w:rPr>
        <w:t> </w:t>
      </w:r>
      <w:r>
        <w:rPr>
          <w:w w:val="105"/>
        </w:rPr>
        <w:t>права</w:t>
      </w:r>
      <w:r>
        <w:rPr>
          <w:spacing w:val="-64"/>
          <w:w w:val="105"/>
        </w:rPr>
        <w:t> </w:t>
      </w:r>
      <w:r>
        <w:rPr>
          <w:w w:val="105"/>
        </w:rPr>
        <w:t>і</w:t>
      </w:r>
      <w:r>
        <w:rPr>
          <w:spacing w:val="40"/>
          <w:w w:val="105"/>
        </w:rPr>
        <w:t> </w:t>
      </w:r>
      <w:r>
        <w:rPr>
          <w:w w:val="105"/>
        </w:rPr>
        <w:t>розпорядження</w:t>
      </w:r>
      <w:r>
        <w:rPr>
          <w:spacing w:val="41"/>
          <w:w w:val="105"/>
        </w:rPr>
        <w:t> </w:t>
      </w:r>
      <w:r>
        <w:rPr>
          <w:w w:val="105"/>
        </w:rPr>
        <w:t>землями</w:t>
      </w:r>
      <w:r>
        <w:rPr>
          <w:spacing w:val="41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40"/>
          <w:w w:val="105"/>
        </w:rPr>
        <w:t> </w:t>
      </w:r>
      <w:r>
        <w:rPr>
          <w:w w:val="105"/>
        </w:rPr>
        <w:t>призначення</w:t>
      </w:r>
      <w:r>
        <w:rPr>
          <w:spacing w:val="41"/>
          <w:w w:val="105"/>
        </w:rPr>
        <w:t> </w:t>
      </w:r>
      <w:r>
        <w:rPr>
          <w:w w:val="105"/>
        </w:rPr>
        <w:t>(крім</w:t>
      </w:r>
      <w:r>
        <w:rPr>
          <w:spacing w:val="41"/>
          <w:w w:val="105"/>
        </w:rPr>
        <w:t> </w:t>
      </w:r>
      <w:r>
        <w:rPr>
          <w:w w:val="105"/>
        </w:rPr>
        <w:t>деяких</w:t>
      </w:r>
      <w:r>
        <w:rPr>
          <w:spacing w:val="41"/>
          <w:w w:val="105"/>
        </w:rPr>
        <w:t> </w:t>
      </w:r>
      <w:r>
        <w:rPr>
          <w:w w:val="105"/>
        </w:rPr>
        <w:t>земель</w:t>
      </w:r>
      <w:r>
        <w:rPr>
          <w:spacing w:val="-64"/>
          <w:w w:val="105"/>
        </w:rPr>
        <w:t> </w:t>
      </w:r>
      <w:r>
        <w:rPr>
          <w:w w:val="105"/>
        </w:rPr>
        <w:t>у державному резервному фонді земель) від традиційних радянських сільськогоспо-</w:t>
      </w:r>
      <w:r>
        <w:rPr>
          <w:spacing w:val="1"/>
          <w:w w:val="105"/>
        </w:rPr>
        <w:t> </w:t>
      </w:r>
      <w:r>
        <w:rPr>
          <w:w w:val="105"/>
        </w:rPr>
        <w:t>дарських</w:t>
      </w:r>
      <w:r>
        <w:rPr>
          <w:spacing w:val="39"/>
          <w:w w:val="105"/>
        </w:rPr>
        <w:t> </w:t>
      </w:r>
      <w:r>
        <w:rPr>
          <w:w w:val="105"/>
        </w:rPr>
        <w:t>підприємств</w:t>
      </w:r>
      <w:r>
        <w:rPr>
          <w:spacing w:val="39"/>
          <w:w w:val="105"/>
        </w:rPr>
        <w:t> </w:t>
      </w:r>
      <w:r>
        <w:rPr>
          <w:w w:val="105"/>
        </w:rPr>
        <w:t>(колективні</w:t>
      </w:r>
      <w:r>
        <w:rPr>
          <w:spacing w:val="40"/>
          <w:w w:val="105"/>
        </w:rPr>
        <w:t> </w:t>
      </w:r>
      <w:r>
        <w:rPr>
          <w:w w:val="105"/>
        </w:rPr>
        <w:t>та</w:t>
      </w:r>
      <w:r>
        <w:rPr>
          <w:spacing w:val="39"/>
          <w:w w:val="105"/>
        </w:rPr>
        <w:t> </w:t>
      </w:r>
      <w:r>
        <w:rPr>
          <w:w w:val="105"/>
        </w:rPr>
        <w:t>державні</w:t>
      </w:r>
      <w:r>
        <w:rPr>
          <w:spacing w:val="39"/>
          <w:w w:val="105"/>
        </w:rPr>
        <w:t> </w:t>
      </w:r>
      <w:r>
        <w:rPr>
          <w:w w:val="105"/>
        </w:rPr>
        <w:t>підприємства</w:t>
      </w:r>
      <w:r>
        <w:rPr>
          <w:spacing w:val="40"/>
          <w:w w:val="105"/>
        </w:rPr>
        <w:t> </w:t>
      </w:r>
      <w:r>
        <w:rPr>
          <w:w w:val="105"/>
        </w:rPr>
        <w:t>–</w:t>
      </w:r>
      <w:r>
        <w:rPr>
          <w:spacing w:val="39"/>
          <w:w w:val="105"/>
        </w:rPr>
        <w:t> </w:t>
      </w:r>
      <w:r>
        <w:rPr>
          <w:w w:val="105"/>
        </w:rPr>
        <w:t>колгоспи</w:t>
      </w:r>
      <w:r>
        <w:rPr>
          <w:spacing w:val="40"/>
          <w:w w:val="105"/>
        </w:rPr>
        <w:t> </w:t>
      </w:r>
      <w:r>
        <w:rPr>
          <w:w w:val="105"/>
        </w:rPr>
        <w:t>і</w:t>
      </w:r>
      <w:r>
        <w:rPr>
          <w:spacing w:val="39"/>
          <w:w w:val="105"/>
        </w:rPr>
        <w:t> </w:t>
      </w:r>
      <w:r>
        <w:rPr>
          <w:w w:val="105"/>
        </w:rPr>
        <w:t>радгоспи)</w:t>
      </w:r>
      <w:r>
        <w:rPr>
          <w:spacing w:val="-63"/>
          <w:w w:val="105"/>
        </w:rPr>
        <w:t> </w:t>
      </w:r>
      <w:r>
        <w:rPr>
          <w:w w:val="105"/>
        </w:rPr>
        <w:t>у колективну власність створених на їх основі суб’єктів господарювання – колектив-</w:t>
      </w:r>
      <w:r>
        <w:rPr>
          <w:spacing w:val="1"/>
          <w:w w:val="105"/>
        </w:rPr>
        <w:t> </w:t>
      </w:r>
      <w:r>
        <w:rPr/>
        <w:t>них сільськогосподарських підприємств (КСП). Як результат, у січні 1993 року 99,5% із</w:t>
      </w:r>
      <w:r>
        <w:rPr>
          <w:spacing w:val="1"/>
        </w:rPr>
        <w:t> </w:t>
      </w:r>
      <w:r>
        <w:rPr>
          <w:w w:val="105"/>
        </w:rPr>
        <w:t>понад 11000 КСП отримали у колективну власність 27,6 млн га земель сільськогоспо-</w:t>
      </w:r>
      <w:r>
        <w:rPr>
          <w:spacing w:val="1"/>
          <w:w w:val="105"/>
        </w:rPr>
        <w:t> </w:t>
      </w:r>
      <w:r>
        <w:rPr>
          <w:w w:val="105"/>
        </w:rPr>
        <w:t>дарського</w:t>
      </w:r>
      <w:r>
        <w:rPr>
          <w:spacing w:val="-2"/>
          <w:w w:val="105"/>
        </w:rPr>
        <w:t> </w:t>
      </w:r>
      <w:r>
        <w:rPr>
          <w:w w:val="105"/>
        </w:rPr>
        <w:t>призначення.</w: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70.866096pt;margin-top:13.509428pt;width:425.2pt;height:.1pt;mso-position-horizontal-relative:page;mso-position-vertical-relative:paragraph;z-index:-15714816;mso-wrap-distance-left:0;mso-wrap-distance-right:0" coordorigin="1417,270" coordsize="8504,0" path="m1417,270l9921,270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8"/>
        </w:rPr>
        <w:t>7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964" w:right="412"/>
        <w:jc w:val="both"/>
      </w:pPr>
      <w:r>
        <w:rPr/>
        <w:t>Однак передавання земель у колективну власність колективних сільськогосподарських</w:t>
      </w:r>
      <w:r>
        <w:rPr>
          <w:spacing w:val="1"/>
        </w:rPr>
        <w:t> </w:t>
      </w:r>
      <w:r>
        <w:rPr/>
        <w:t>підприємств</w:t>
      </w:r>
      <w:r>
        <w:rPr>
          <w:spacing w:val="33"/>
        </w:rPr>
        <w:t> </w:t>
      </w:r>
      <w:r>
        <w:rPr/>
        <w:t>не</w:t>
      </w:r>
      <w:r>
        <w:rPr>
          <w:spacing w:val="34"/>
        </w:rPr>
        <w:t> </w:t>
      </w:r>
      <w:r>
        <w:rPr/>
        <w:t>зробила</w:t>
      </w:r>
      <w:r>
        <w:rPr>
          <w:spacing w:val="33"/>
        </w:rPr>
        <w:t> </w:t>
      </w:r>
      <w:r>
        <w:rPr/>
        <w:t>їх</w:t>
      </w:r>
      <w:r>
        <w:rPr>
          <w:spacing w:val="34"/>
        </w:rPr>
        <w:t> </w:t>
      </w:r>
      <w:r>
        <w:rPr/>
        <w:t>членів</w:t>
      </w:r>
      <w:r>
        <w:rPr>
          <w:spacing w:val="34"/>
        </w:rPr>
        <w:t> </w:t>
      </w:r>
      <w:r>
        <w:rPr/>
        <w:t>справжніми</w:t>
      </w:r>
      <w:r>
        <w:rPr>
          <w:spacing w:val="33"/>
        </w:rPr>
        <w:t> </w:t>
      </w:r>
      <w:r>
        <w:rPr/>
        <w:t>землевласниками.</w:t>
      </w:r>
      <w:r>
        <w:rPr>
          <w:spacing w:val="34"/>
        </w:rPr>
        <w:t> </w:t>
      </w:r>
      <w:r>
        <w:rPr/>
        <w:t>Для</w:t>
      </w:r>
      <w:r>
        <w:rPr>
          <w:spacing w:val="34"/>
        </w:rPr>
        <w:t> </w:t>
      </w:r>
      <w:r>
        <w:rPr/>
        <w:t>того,</w:t>
      </w:r>
      <w:r>
        <w:rPr>
          <w:spacing w:val="33"/>
        </w:rPr>
        <w:t> </w:t>
      </w:r>
      <w:r>
        <w:rPr/>
        <w:t>щоб</w:t>
      </w:r>
      <w:r>
        <w:rPr>
          <w:spacing w:val="34"/>
        </w:rPr>
        <w:t> </w:t>
      </w:r>
      <w:r>
        <w:rPr/>
        <w:t>закріпи-</w:t>
      </w:r>
      <w:r>
        <w:rPr>
          <w:spacing w:val="-60"/>
        </w:rPr>
        <w:t> </w:t>
      </w:r>
      <w:r>
        <w:rPr/>
        <w:t>ти статус членів КСП як співвласників колективного майна, восени 1994 року </w:t>
      </w:r>
      <w:r>
        <w:rPr>
          <w:position w:val="7"/>
          <w:sz w:val="11"/>
        </w:rPr>
        <w:t>1  </w:t>
      </w:r>
      <w:r>
        <w:rPr>
          <w:spacing w:val="1"/>
          <w:position w:val="7"/>
          <w:sz w:val="11"/>
        </w:rPr>
        <w:t> </w:t>
      </w:r>
      <w:r>
        <w:rPr/>
        <w:t>розпо-</w:t>
      </w:r>
      <w:r>
        <w:rPr>
          <w:spacing w:val="1"/>
        </w:rPr>
        <w:t> </w:t>
      </w:r>
      <w:r>
        <w:rPr/>
        <w:t>чався розподіл або приватизація сільськогосподарських земель КСП серед їхніх членів.</w:t>
      </w:r>
      <w:r>
        <w:rPr>
          <w:spacing w:val="1"/>
        </w:rPr>
        <w:t> </w:t>
      </w:r>
      <w:r>
        <w:rPr/>
        <w:t>Кожному учаснику КСП була передана земельна частка (пай) (в умовних кадастрових</w:t>
      </w:r>
      <w:r>
        <w:rPr>
          <w:spacing w:val="1"/>
        </w:rPr>
        <w:t> </w:t>
      </w:r>
      <w:r>
        <w:rPr/>
        <w:t>гектарах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уточнення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розташування),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підтверджувалось</w:t>
      </w:r>
      <w:r>
        <w:rPr>
          <w:spacing w:val="1"/>
        </w:rPr>
        <w:t> </w:t>
      </w:r>
      <w:r>
        <w:rPr/>
        <w:t>від-</w:t>
      </w:r>
      <w:r>
        <w:rPr>
          <w:spacing w:val="1"/>
        </w:rPr>
        <w:t> </w:t>
      </w:r>
      <w:r>
        <w:rPr/>
        <w:t>повідним сертифікатом на право приватної власності на земельну частку (пай). Частка</w:t>
      </w:r>
      <w:r>
        <w:rPr>
          <w:spacing w:val="1"/>
        </w:rPr>
        <w:t> </w:t>
      </w:r>
      <w:r>
        <w:rPr/>
        <w:t>землі, яка надавалась, в середньому дорівнювала 3,6 га залежно від розміру колектив-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сільськогосподарського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його</w:t>
      </w:r>
      <w:r>
        <w:rPr>
          <w:spacing w:val="62"/>
        </w:rPr>
        <w:t> </w:t>
      </w:r>
      <w:r>
        <w:rPr/>
        <w:t>членів.</w:t>
      </w:r>
      <w:r>
        <w:rPr>
          <w:spacing w:val="63"/>
        </w:rPr>
        <w:t> </w:t>
      </w:r>
      <w:r>
        <w:rPr/>
        <w:t>Власники</w:t>
      </w:r>
      <w:r>
        <w:rPr>
          <w:spacing w:val="62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наділів землі отримали право розпоряджатися, фізично визначати на місцевості та во-</w:t>
      </w:r>
      <w:r>
        <w:rPr>
          <w:spacing w:val="1"/>
        </w:rPr>
        <w:t> </w:t>
      </w:r>
      <w:r>
        <w:rPr/>
        <w:t>лодіти ними. Внаслідок цього 6,92 млн сільських мешканців (близько 16% від загальної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населення),</w:t>
      </w:r>
      <w:r>
        <w:rPr>
          <w:spacing w:val="1"/>
        </w:rPr>
        <w:t> </w:t>
      </w:r>
      <w:r>
        <w:rPr/>
        <w:t>які</w:t>
      </w:r>
      <w:r>
        <w:rPr>
          <w:spacing w:val="62"/>
        </w:rPr>
        <w:t> </w:t>
      </w:r>
      <w:r>
        <w:rPr/>
        <w:t>були</w:t>
      </w:r>
      <w:r>
        <w:rPr>
          <w:spacing w:val="63"/>
        </w:rPr>
        <w:t> </w:t>
      </w:r>
      <w:r>
        <w:rPr/>
        <w:t>членами</w:t>
      </w:r>
      <w:r>
        <w:rPr>
          <w:spacing w:val="62"/>
        </w:rPr>
        <w:t> </w:t>
      </w:r>
      <w:r>
        <w:rPr/>
        <w:t>приблизно</w:t>
      </w:r>
      <w:r>
        <w:rPr>
          <w:spacing w:val="63"/>
        </w:rPr>
        <w:t> </w:t>
      </w:r>
      <w:r>
        <w:rPr/>
        <w:t>11000</w:t>
      </w:r>
      <w:r>
        <w:rPr>
          <w:spacing w:val="62"/>
        </w:rPr>
        <w:t> </w:t>
      </w:r>
      <w:r>
        <w:rPr/>
        <w:t>КСП,</w:t>
      </w:r>
      <w:r>
        <w:rPr>
          <w:spacing w:val="63"/>
        </w:rPr>
        <w:t> </w:t>
      </w:r>
      <w:r>
        <w:rPr/>
        <w:t>отримали</w:t>
      </w:r>
      <w:r>
        <w:rPr>
          <w:spacing w:val="62"/>
        </w:rPr>
        <w:t> </w:t>
      </w:r>
      <w:r>
        <w:rPr/>
        <w:t>сертифікати</w:t>
      </w:r>
      <w:r>
        <w:rPr>
          <w:spacing w:val="-60"/>
        </w:rPr>
        <w:t> </w:t>
      </w:r>
      <w:r>
        <w:rPr/>
        <w:t>на право приватної власності на земельну частку (пай) на більше ніж 27 млн га земель</w:t>
      </w:r>
      <w:r>
        <w:rPr>
          <w:spacing w:val="1"/>
        </w:rPr>
        <w:t> </w:t>
      </w:r>
      <w:r>
        <w:rPr/>
        <w:t>сільськогосподарського</w:t>
      </w:r>
      <w:r>
        <w:rPr>
          <w:spacing w:val="4"/>
        </w:rPr>
        <w:t> </w:t>
      </w:r>
      <w:r>
        <w:rPr/>
        <w:t>призначення</w:t>
      </w:r>
      <w:r>
        <w:rPr>
          <w:spacing w:val="5"/>
        </w:rPr>
        <w:t> </w:t>
      </w:r>
      <w:r>
        <w:rPr/>
        <w:t>(близько</w:t>
      </w:r>
      <w:r>
        <w:rPr>
          <w:spacing w:val="5"/>
        </w:rPr>
        <w:t> </w:t>
      </w:r>
      <w:r>
        <w:rPr/>
        <w:t>45%</w:t>
      </w:r>
      <w:r>
        <w:rPr>
          <w:spacing w:val="5"/>
        </w:rPr>
        <w:t> </w:t>
      </w:r>
      <w:r>
        <w:rPr/>
        <w:t>всієї</w:t>
      </w:r>
      <w:r>
        <w:rPr>
          <w:spacing w:val="4"/>
        </w:rPr>
        <w:t> </w:t>
      </w:r>
      <w:r>
        <w:rPr/>
        <w:t>території</w:t>
      </w:r>
      <w:r>
        <w:rPr>
          <w:spacing w:val="5"/>
        </w:rPr>
        <w:t> </w:t>
      </w:r>
      <w:r>
        <w:rPr/>
        <w:t>України).</w:t>
      </w:r>
    </w:p>
    <w:p>
      <w:pPr>
        <w:pStyle w:val="BodyText"/>
        <w:spacing w:line="259" w:lineRule="auto" w:before="103"/>
        <w:ind w:left="964" w:right="409"/>
        <w:jc w:val="both"/>
      </w:pPr>
      <w:r>
        <w:rPr/>
        <w:t>Розподіл</w:t>
      </w:r>
      <w:r>
        <w:rPr>
          <w:spacing w:val="48"/>
        </w:rPr>
        <w:t> </w:t>
      </w:r>
      <w:r>
        <w:rPr/>
        <w:t>земельних</w:t>
      </w:r>
      <w:r>
        <w:rPr>
          <w:spacing w:val="48"/>
        </w:rPr>
        <w:t> </w:t>
      </w:r>
      <w:r>
        <w:rPr/>
        <w:t>паїв</w:t>
      </w:r>
      <w:r>
        <w:rPr>
          <w:spacing w:val="48"/>
        </w:rPr>
        <w:t> </w:t>
      </w:r>
      <w:r>
        <w:rPr/>
        <w:t>стримувався</w:t>
      </w:r>
      <w:r>
        <w:rPr>
          <w:spacing w:val="48"/>
        </w:rPr>
        <w:t> </w:t>
      </w:r>
      <w:r>
        <w:rPr/>
        <w:t>повільним</w:t>
      </w:r>
      <w:r>
        <w:rPr>
          <w:spacing w:val="48"/>
        </w:rPr>
        <w:t> </w:t>
      </w:r>
      <w:r>
        <w:rPr/>
        <w:t>процесом</w:t>
      </w:r>
      <w:r>
        <w:rPr>
          <w:spacing w:val="109"/>
        </w:rPr>
        <w:t> </w:t>
      </w:r>
      <w:r>
        <w:rPr/>
        <w:t>реструктуризації</w:t>
      </w:r>
      <w:r>
        <w:rPr>
          <w:spacing w:val="110"/>
        </w:rPr>
        <w:t> </w:t>
      </w:r>
      <w:r>
        <w:rPr/>
        <w:t>КСП</w:t>
      </w:r>
      <w:r>
        <w:rPr>
          <w:spacing w:val="110"/>
        </w:rPr>
        <w:t> </w:t>
      </w:r>
      <w:r>
        <w:rPr/>
        <w:t>у</w:t>
      </w:r>
      <w:r>
        <w:rPr>
          <w:spacing w:val="-6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сільськогосподарських</w:t>
      </w:r>
      <w:r>
        <w:rPr>
          <w:spacing w:val="1"/>
        </w:rPr>
        <w:t> </w:t>
      </w:r>
      <w:r>
        <w:rPr/>
        <w:t>підприємств,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колективна</w:t>
      </w:r>
      <w:r>
        <w:rPr>
          <w:spacing w:val="1"/>
        </w:rPr>
        <w:t> </w:t>
      </w:r>
      <w:r>
        <w:rPr/>
        <w:t>власність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законодавчо</w:t>
      </w:r>
      <w:r>
        <w:rPr>
          <w:spacing w:val="1"/>
        </w:rPr>
        <w:t> </w:t>
      </w:r>
      <w:r>
        <w:rPr/>
        <w:t>скасована</w:t>
      </w:r>
      <w:r>
        <w:rPr>
          <w:spacing w:val="1"/>
        </w:rPr>
        <w:t> </w:t>
      </w:r>
      <w:r>
        <w:rPr/>
        <w:t>новою</w:t>
      </w:r>
      <w:r>
        <w:rPr>
          <w:spacing w:val="62"/>
        </w:rPr>
        <w:t> </w:t>
      </w:r>
      <w:r>
        <w:rPr/>
        <w:t>Конституцією</w:t>
      </w:r>
      <w:r>
        <w:rPr>
          <w:spacing w:val="63"/>
        </w:rPr>
        <w:t> </w:t>
      </w:r>
      <w:r>
        <w:rPr/>
        <w:t>України,</w:t>
      </w:r>
      <w:r>
        <w:rPr>
          <w:spacing w:val="62"/>
        </w:rPr>
        <w:t> </w:t>
      </w:r>
      <w:r>
        <w:rPr/>
        <w:t>яка</w:t>
      </w:r>
      <w:r>
        <w:rPr>
          <w:spacing w:val="63"/>
        </w:rPr>
        <w:t> </w:t>
      </w:r>
      <w:r>
        <w:rPr/>
        <w:t>набула</w:t>
      </w:r>
      <w:r>
        <w:rPr>
          <w:spacing w:val="62"/>
        </w:rPr>
        <w:t> </w:t>
      </w:r>
      <w:r>
        <w:rPr/>
        <w:t>чинності</w:t>
      </w:r>
      <w:r>
        <w:rPr>
          <w:spacing w:val="63"/>
        </w:rPr>
        <w:t> </w:t>
      </w:r>
      <w:r>
        <w:rPr/>
        <w:t>в</w:t>
      </w:r>
      <w:r>
        <w:rPr>
          <w:spacing w:val="62"/>
        </w:rPr>
        <w:t> </w:t>
      </w:r>
      <w:r>
        <w:rPr/>
        <w:t>червні</w:t>
      </w:r>
      <w:r>
        <w:rPr>
          <w:spacing w:val="1"/>
        </w:rPr>
        <w:t> </w:t>
      </w:r>
      <w:r>
        <w:rPr/>
        <w:t>1996</w:t>
      </w:r>
      <w:r>
        <w:rPr>
          <w:spacing w:val="34"/>
        </w:rPr>
        <w:t> </w:t>
      </w:r>
      <w:r>
        <w:rPr/>
        <w:t>року.</w:t>
      </w:r>
      <w:r>
        <w:rPr>
          <w:spacing w:val="34"/>
        </w:rPr>
        <w:t> </w:t>
      </w:r>
      <w:r>
        <w:rPr/>
        <w:t>Указ</w:t>
      </w:r>
      <w:r>
        <w:rPr>
          <w:spacing w:val="34"/>
        </w:rPr>
        <w:t> </w:t>
      </w:r>
      <w:r>
        <w:rPr/>
        <w:t>Президента</w:t>
      </w:r>
      <w:r>
        <w:rPr>
          <w:spacing w:val="35"/>
        </w:rPr>
        <w:t> </w:t>
      </w:r>
      <w:r>
        <w:rPr/>
        <w:t>України</w:t>
      </w:r>
      <w:r>
        <w:rPr>
          <w:spacing w:val="34"/>
        </w:rPr>
        <w:t> </w:t>
      </w:r>
      <w:r>
        <w:rPr/>
        <w:t>№</w:t>
      </w:r>
      <w:r>
        <w:rPr>
          <w:spacing w:val="34"/>
        </w:rPr>
        <w:t> </w:t>
      </w:r>
      <w:r>
        <w:rPr/>
        <w:t>1529/99</w:t>
      </w:r>
      <w:r>
        <w:rPr>
          <w:spacing w:val="34"/>
        </w:rPr>
        <w:t> </w:t>
      </w:r>
      <w:r>
        <w:rPr/>
        <w:t>у</w:t>
      </w:r>
      <w:r>
        <w:rPr>
          <w:spacing w:val="35"/>
        </w:rPr>
        <w:t> </w:t>
      </w:r>
      <w:r>
        <w:rPr/>
        <w:t>грудні</w:t>
      </w:r>
      <w:r>
        <w:rPr>
          <w:spacing w:val="34"/>
        </w:rPr>
        <w:t> </w:t>
      </w:r>
      <w:r>
        <w:rPr/>
        <w:t>1999</w:t>
      </w:r>
      <w:r>
        <w:rPr>
          <w:spacing w:val="34"/>
        </w:rPr>
        <w:t> </w:t>
      </w:r>
      <w:r>
        <w:rPr/>
        <w:t>року</w:t>
      </w:r>
      <w:r>
        <w:rPr>
          <w:spacing w:val="35"/>
        </w:rPr>
        <w:t> </w:t>
      </w:r>
      <w:r>
        <w:rPr>
          <w:position w:val="7"/>
          <w:sz w:val="11"/>
        </w:rPr>
        <w:t>2</w:t>
      </w:r>
      <w:r>
        <w:rPr>
          <w:spacing w:val="27"/>
          <w:position w:val="7"/>
          <w:sz w:val="11"/>
        </w:rPr>
        <w:t> </w:t>
      </w:r>
      <w:r>
        <w:rPr/>
        <w:t>суттєво</w:t>
      </w:r>
      <w:r>
        <w:rPr>
          <w:spacing w:val="34"/>
        </w:rPr>
        <w:t> </w:t>
      </w:r>
      <w:r>
        <w:rPr/>
        <w:t>пришвид-</w:t>
      </w:r>
      <w:r>
        <w:rPr>
          <w:spacing w:val="-61"/>
        </w:rPr>
        <w:t> </w:t>
      </w:r>
      <w:r>
        <w:rPr/>
        <w:t>шив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реструктуризації</w:t>
      </w:r>
      <w:r>
        <w:rPr>
          <w:spacing w:val="1"/>
        </w:rPr>
        <w:t> </w:t>
      </w:r>
      <w:r>
        <w:rPr/>
        <w:t>КСП,</w:t>
      </w:r>
      <w:r>
        <w:rPr>
          <w:spacing w:val="62"/>
        </w:rPr>
        <w:t> </w:t>
      </w:r>
      <w:r>
        <w:rPr/>
        <w:t>завдяки</w:t>
      </w:r>
      <w:r>
        <w:rPr>
          <w:spacing w:val="63"/>
        </w:rPr>
        <w:t> </w:t>
      </w:r>
      <w:r>
        <w:rPr/>
        <w:t>чому</w:t>
      </w:r>
      <w:r>
        <w:rPr>
          <w:spacing w:val="62"/>
        </w:rPr>
        <w:t> </w:t>
      </w:r>
      <w:r>
        <w:rPr/>
        <w:t>вже</w:t>
      </w:r>
      <w:r>
        <w:rPr>
          <w:spacing w:val="63"/>
        </w:rPr>
        <w:t> </w:t>
      </w:r>
      <w:r>
        <w:rPr/>
        <w:t>у</w:t>
      </w:r>
      <w:r>
        <w:rPr>
          <w:spacing w:val="62"/>
        </w:rPr>
        <w:t> </w:t>
      </w:r>
      <w:r>
        <w:rPr/>
        <w:t>березні</w:t>
      </w:r>
      <w:r>
        <w:rPr>
          <w:spacing w:val="63"/>
        </w:rPr>
        <w:t> </w:t>
      </w:r>
      <w:r>
        <w:rPr/>
        <w:t>2000</w:t>
      </w:r>
      <w:r>
        <w:rPr>
          <w:spacing w:val="62"/>
        </w:rPr>
        <w:t> </w:t>
      </w:r>
      <w:r>
        <w:rPr/>
        <w:t>року</w:t>
      </w:r>
      <w:r>
        <w:rPr>
          <w:spacing w:val="63"/>
        </w:rPr>
        <w:t> </w:t>
      </w:r>
      <w:r>
        <w:rPr/>
        <w:t>практично</w:t>
      </w:r>
      <w:r>
        <w:rPr>
          <w:spacing w:val="-60"/>
        </w:rPr>
        <w:t> </w:t>
      </w:r>
      <w:r>
        <w:rPr/>
        <w:t>всі КСП змінили свій статус на нові, визначені законом форми сільськогосподарських</w:t>
      </w:r>
      <w:r>
        <w:rPr>
          <w:spacing w:val="1"/>
        </w:rPr>
        <w:t> </w:t>
      </w:r>
      <w:r>
        <w:rPr/>
        <w:t>підприємств</w:t>
      </w:r>
      <w:r>
        <w:rPr>
          <w:spacing w:val="1"/>
        </w:rPr>
        <w:t> </w:t>
      </w:r>
      <w:r>
        <w:rPr/>
        <w:t>(приватні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фермерські</w:t>
      </w:r>
      <w:r>
        <w:rPr>
          <w:spacing w:val="1"/>
        </w:rPr>
        <w:t> </w:t>
      </w:r>
      <w:r>
        <w:rPr/>
        <w:t>господарства,</w:t>
      </w:r>
      <w:r>
        <w:rPr>
          <w:spacing w:val="1"/>
        </w:rPr>
        <w:t> </w:t>
      </w:r>
      <w:r>
        <w:rPr/>
        <w:t>сільськогосподарські</w:t>
      </w:r>
      <w:r>
        <w:rPr>
          <w:spacing w:val="1"/>
        </w:rPr>
        <w:t> </w:t>
      </w:r>
      <w:r>
        <w:rPr/>
        <w:t>коо-</w:t>
      </w:r>
      <w:r>
        <w:rPr>
          <w:spacing w:val="1"/>
        </w:rPr>
        <w:t> </w:t>
      </w:r>
      <w:r>
        <w:rPr/>
        <w:t>перативи,</w:t>
      </w:r>
      <w:r>
        <w:rPr>
          <w:spacing w:val="1"/>
        </w:rPr>
        <w:t> </w:t>
      </w:r>
      <w:r>
        <w:rPr/>
        <w:t>товариства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обмеженою</w:t>
      </w:r>
      <w:r>
        <w:rPr>
          <w:spacing w:val="1"/>
        </w:rPr>
        <w:t> </w:t>
      </w:r>
      <w:r>
        <w:rPr/>
        <w:t>відповідальністю,</w:t>
      </w:r>
      <w:r>
        <w:rPr>
          <w:spacing w:val="1"/>
        </w:rPr>
        <w:t> </w:t>
      </w:r>
      <w:r>
        <w:rPr/>
        <w:t>приватні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Близько</w:t>
      </w:r>
      <w:r>
        <w:rPr>
          <w:spacing w:val="46"/>
        </w:rPr>
        <w:t> </w:t>
      </w:r>
      <w:r>
        <w:rPr/>
        <w:t>4,5</w:t>
      </w:r>
      <w:r>
        <w:rPr>
          <w:spacing w:val="46"/>
        </w:rPr>
        <w:t> </w:t>
      </w:r>
      <w:r>
        <w:rPr/>
        <w:t>млн</w:t>
      </w:r>
      <w:r>
        <w:rPr>
          <w:spacing w:val="46"/>
        </w:rPr>
        <w:t> </w:t>
      </w:r>
      <w:r>
        <w:rPr/>
        <w:t>га</w:t>
      </w:r>
      <w:r>
        <w:rPr>
          <w:spacing w:val="46"/>
        </w:rPr>
        <w:t> </w:t>
      </w:r>
      <w:r>
        <w:rPr/>
        <w:t>землі</w:t>
      </w:r>
      <w:r>
        <w:rPr>
          <w:spacing w:val="46"/>
        </w:rPr>
        <w:t> </w:t>
      </w:r>
      <w:r>
        <w:rPr/>
        <w:t>інших</w:t>
      </w:r>
      <w:r>
        <w:rPr>
          <w:spacing w:val="46"/>
        </w:rPr>
        <w:t> </w:t>
      </w:r>
      <w:r>
        <w:rPr/>
        <w:t>видів</w:t>
      </w:r>
      <w:r>
        <w:rPr>
          <w:spacing w:val="46"/>
        </w:rPr>
        <w:t> </w:t>
      </w:r>
      <w:r>
        <w:rPr/>
        <w:t>цільового</w:t>
      </w:r>
      <w:r>
        <w:rPr>
          <w:spacing w:val="47"/>
        </w:rPr>
        <w:t> </w:t>
      </w:r>
      <w:r>
        <w:rPr/>
        <w:t>призначення</w:t>
      </w:r>
      <w:r>
        <w:rPr>
          <w:spacing w:val="46"/>
        </w:rPr>
        <w:t> </w:t>
      </w:r>
      <w:r>
        <w:rPr/>
        <w:t>були</w:t>
      </w:r>
      <w:r>
        <w:rPr>
          <w:spacing w:val="46"/>
        </w:rPr>
        <w:t> </w:t>
      </w:r>
      <w:r>
        <w:rPr/>
        <w:t>приватизовані</w:t>
      </w:r>
      <w:r>
        <w:rPr>
          <w:spacing w:val="46"/>
        </w:rPr>
        <w:t> </w:t>
      </w:r>
      <w:r>
        <w:rPr/>
        <w:t>згід-</w:t>
      </w:r>
      <w:r>
        <w:rPr>
          <w:spacing w:val="-60"/>
        </w:rPr>
        <w:t> </w:t>
      </w:r>
      <w:r>
        <w:rPr/>
        <w:t>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рішеннями</w:t>
      </w:r>
      <w:r>
        <w:rPr>
          <w:spacing w:val="1"/>
        </w:rPr>
        <w:t> </w:t>
      </w:r>
      <w:r>
        <w:rPr/>
        <w:t>місцевих</w:t>
      </w:r>
      <w:r>
        <w:rPr>
          <w:spacing w:val="1"/>
        </w:rPr>
        <w:t> </w:t>
      </w:r>
      <w:r>
        <w:rPr/>
        <w:t>органів</w:t>
      </w:r>
      <w:r>
        <w:rPr>
          <w:spacing w:val="1"/>
        </w:rPr>
        <w:t> </w:t>
      </w:r>
      <w:r>
        <w:rPr/>
        <w:t>влади.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землевласники</w:t>
      </w:r>
      <w:r>
        <w:rPr>
          <w:spacing w:val="1"/>
        </w:rPr>
        <w:t> </w:t>
      </w:r>
      <w:r>
        <w:rPr/>
        <w:t>перетворили</w:t>
      </w:r>
      <w:r>
        <w:rPr>
          <w:spacing w:val="50"/>
        </w:rPr>
        <w:t> </w:t>
      </w:r>
      <w:r>
        <w:rPr/>
        <w:t>свої</w:t>
      </w:r>
      <w:r>
        <w:rPr>
          <w:spacing w:val="50"/>
        </w:rPr>
        <w:t> </w:t>
      </w:r>
      <w:r>
        <w:rPr/>
        <w:t>сертифікати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право</w:t>
      </w:r>
      <w:r>
        <w:rPr>
          <w:spacing w:val="50"/>
        </w:rPr>
        <w:t> </w:t>
      </w:r>
      <w:r>
        <w:rPr/>
        <w:t>приватної</w:t>
      </w:r>
      <w:r>
        <w:rPr>
          <w:spacing w:val="50"/>
        </w:rPr>
        <w:t> </w:t>
      </w:r>
      <w:r>
        <w:rPr/>
        <w:t>власності</w:t>
      </w:r>
      <w:r>
        <w:rPr>
          <w:spacing w:val="50"/>
        </w:rPr>
        <w:t> </w:t>
      </w:r>
      <w:r>
        <w:rPr/>
        <w:t>на</w:t>
      </w:r>
      <w:r>
        <w:rPr>
          <w:spacing w:val="50"/>
        </w:rPr>
        <w:t> </w:t>
      </w:r>
      <w:r>
        <w:rPr/>
        <w:t>земельну</w:t>
      </w:r>
      <w:r>
        <w:rPr>
          <w:spacing w:val="50"/>
        </w:rPr>
        <w:t> </w:t>
      </w:r>
      <w:r>
        <w:rPr/>
        <w:t>частку</w:t>
      </w:r>
      <w:r>
        <w:rPr>
          <w:spacing w:val="50"/>
        </w:rPr>
        <w:t> </w:t>
      </w:r>
      <w:r>
        <w:rPr/>
        <w:t>(пай)</w:t>
      </w:r>
      <w:r>
        <w:rPr>
          <w:spacing w:val="-60"/>
        </w:rPr>
        <w:t> </w:t>
      </w:r>
      <w:r>
        <w:rPr/>
        <w:t>на юридично чинні акти на землю, ставши так власниками земельних ділянок із ви-</w:t>
      </w:r>
      <w:r>
        <w:rPr>
          <w:spacing w:val="1"/>
        </w:rPr>
        <w:t> </w:t>
      </w:r>
      <w:r>
        <w:rPr/>
        <w:t>значеним</w:t>
      </w:r>
      <w:r>
        <w:rPr>
          <w:spacing w:val="53"/>
        </w:rPr>
        <w:t> </w:t>
      </w:r>
      <w:r>
        <w:rPr/>
        <w:t>місцем</w:t>
      </w:r>
      <w:r>
        <w:rPr>
          <w:spacing w:val="54"/>
        </w:rPr>
        <w:t> </w:t>
      </w:r>
      <w:r>
        <w:rPr/>
        <w:t>розташування,</w:t>
      </w:r>
      <w:r>
        <w:rPr>
          <w:spacing w:val="53"/>
        </w:rPr>
        <w:t> </w:t>
      </w:r>
      <w:r>
        <w:rPr/>
        <w:t>а</w:t>
      </w:r>
      <w:r>
        <w:rPr>
          <w:spacing w:val="54"/>
        </w:rPr>
        <w:t> </w:t>
      </w:r>
      <w:r>
        <w:rPr/>
        <w:t>не</w:t>
      </w:r>
      <w:r>
        <w:rPr>
          <w:spacing w:val="53"/>
        </w:rPr>
        <w:t> </w:t>
      </w:r>
      <w:r>
        <w:rPr/>
        <w:t>лише</w:t>
      </w:r>
      <w:r>
        <w:rPr>
          <w:spacing w:val="54"/>
        </w:rPr>
        <w:t> </w:t>
      </w:r>
      <w:r>
        <w:rPr/>
        <w:t>віртуальних.</w:t>
      </w:r>
      <w:r>
        <w:rPr>
          <w:spacing w:val="53"/>
        </w:rPr>
        <w:t> </w:t>
      </w:r>
      <w:r>
        <w:rPr/>
        <w:t>Отже,</w:t>
      </w:r>
      <w:r>
        <w:rPr>
          <w:spacing w:val="54"/>
        </w:rPr>
        <w:t> </w:t>
      </w:r>
      <w:r>
        <w:rPr/>
        <w:t>на</w:t>
      </w:r>
      <w:r>
        <w:rPr>
          <w:spacing w:val="53"/>
        </w:rPr>
        <w:t> </w:t>
      </w:r>
      <w:r>
        <w:rPr/>
        <w:t>початку</w:t>
      </w:r>
      <w:r>
        <w:rPr>
          <w:spacing w:val="54"/>
        </w:rPr>
        <w:t> </w:t>
      </w:r>
      <w:r>
        <w:rPr/>
        <w:t>2000-х</w:t>
      </w:r>
      <w:r>
        <w:rPr>
          <w:spacing w:val="54"/>
        </w:rPr>
        <w:t> </w:t>
      </w:r>
      <w:r>
        <w:rPr/>
        <w:t>ро-</w:t>
      </w:r>
      <w:r>
        <w:rPr>
          <w:spacing w:val="-61"/>
        </w:rPr>
        <w:t> </w:t>
      </w:r>
      <w:r>
        <w:rPr/>
        <w:t>ків</w:t>
      </w:r>
      <w:r>
        <w:rPr>
          <w:spacing w:val="86"/>
        </w:rPr>
        <w:t> </w:t>
      </w:r>
      <w:r>
        <w:rPr/>
        <w:t>землі</w:t>
      </w:r>
      <w:r>
        <w:rPr>
          <w:spacing w:val="87"/>
        </w:rPr>
        <w:t> </w:t>
      </w:r>
      <w:r>
        <w:rPr/>
        <w:t>сільськогосподарського</w:t>
      </w:r>
      <w:r>
        <w:rPr>
          <w:spacing w:val="86"/>
        </w:rPr>
        <w:t> </w:t>
      </w:r>
      <w:r>
        <w:rPr/>
        <w:t>призначення</w:t>
      </w:r>
      <w:r>
        <w:rPr>
          <w:spacing w:val="87"/>
        </w:rPr>
        <w:t> </w:t>
      </w:r>
      <w:r>
        <w:rPr/>
        <w:t>в</w:t>
      </w:r>
      <w:r>
        <w:rPr>
          <w:spacing w:val="87"/>
        </w:rPr>
        <w:t> </w:t>
      </w:r>
      <w:r>
        <w:rPr/>
        <w:t>Україні</w:t>
      </w:r>
      <w:r>
        <w:rPr>
          <w:spacing w:val="86"/>
        </w:rPr>
        <w:t> </w:t>
      </w:r>
      <w:r>
        <w:rPr/>
        <w:t>вже</w:t>
      </w:r>
      <w:r>
        <w:rPr>
          <w:spacing w:val="87"/>
        </w:rPr>
        <w:t> </w:t>
      </w:r>
      <w:r>
        <w:rPr/>
        <w:t>перебували</w:t>
      </w:r>
      <w:r>
        <w:rPr>
          <w:spacing w:val="87"/>
        </w:rPr>
        <w:t> </w:t>
      </w:r>
      <w:r>
        <w:rPr/>
        <w:t>переважно</w:t>
      </w:r>
      <w:r>
        <w:rPr>
          <w:spacing w:val="-6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приватній</w:t>
      </w:r>
      <w:r>
        <w:rPr>
          <w:spacing w:val="1"/>
        </w:rPr>
        <w:t> </w:t>
      </w:r>
      <w:r>
        <w:rPr/>
        <w:t>власності.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42,7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га</w:t>
      </w:r>
      <w:r>
        <w:rPr>
          <w:spacing w:val="1"/>
        </w:rPr>
        <w:t> </w:t>
      </w:r>
      <w:r>
        <w:rPr/>
        <w:t>сільськогосподарських</w:t>
      </w:r>
      <w:r>
        <w:rPr>
          <w:spacing w:val="1"/>
        </w:rPr>
        <w:t> </w:t>
      </w:r>
      <w:r>
        <w:rPr/>
        <w:t>угідь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71%</w:t>
      </w:r>
      <w:r>
        <w:rPr>
          <w:spacing w:val="-60"/>
        </w:rPr>
        <w:t> </w:t>
      </w:r>
      <w:r>
        <w:rPr/>
        <w:t>території</w:t>
      </w:r>
      <w:r>
        <w:rPr>
          <w:spacing w:val="24"/>
        </w:rPr>
        <w:t> </w:t>
      </w:r>
      <w:r>
        <w:rPr/>
        <w:t>України)</w:t>
      </w:r>
      <w:r>
        <w:rPr>
          <w:spacing w:val="25"/>
        </w:rPr>
        <w:t> </w:t>
      </w:r>
      <w:r>
        <w:rPr/>
        <w:t>у</w:t>
      </w:r>
      <w:r>
        <w:rPr>
          <w:spacing w:val="25"/>
        </w:rPr>
        <w:t> </w:t>
      </w:r>
      <w:r>
        <w:rPr/>
        <w:t>приватній</w:t>
      </w:r>
      <w:r>
        <w:rPr>
          <w:spacing w:val="24"/>
        </w:rPr>
        <w:t> </w:t>
      </w:r>
      <w:r>
        <w:rPr/>
        <w:t>власності</w:t>
      </w:r>
      <w:r>
        <w:rPr>
          <w:spacing w:val="25"/>
        </w:rPr>
        <w:t> </w:t>
      </w:r>
      <w:r>
        <w:rPr/>
        <w:t>було</w:t>
      </w:r>
      <w:r>
        <w:rPr>
          <w:spacing w:val="25"/>
        </w:rPr>
        <w:t> </w:t>
      </w:r>
      <w:r>
        <w:rPr/>
        <w:t>32</w:t>
      </w:r>
      <w:r>
        <w:rPr>
          <w:spacing w:val="25"/>
        </w:rPr>
        <w:t> </w:t>
      </w:r>
      <w:r>
        <w:rPr/>
        <w:t>млн</w:t>
      </w:r>
      <w:r>
        <w:rPr>
          <w:spacing w:val="24"/>
        </w:rPr>
        <w:t> </w:t>
      </w:r>
      <w:r>
        <w:rPr/>
        <w:t>га</w:t>
      </w:r>
      <w:r>
        <w:rPr>
          <w:spacing w:val="25"/>
        </w:rPr>
        <w:t> </w:t>
      </w:r>
      <w:r>
        <w:rPr/>
        <w:t>земель,</w:t>
      </w:r>
      <w:r>
        <w:rPr>
          <w:spacing w:val="25"/>
        </w:rPr>
        <w:t> </w:t>
      </w:r>
      <w:r>
        <w:rPr/>
        <w:t>у</w:t>
      </w:r>
      <w:r>
        <w:rPr>
          <w:spacing w:val="25"/>
        </w:rPr>
        <w:t> </w:t>
      </w:r>
      <w:r>
        <w:rPr/>
        <w:t>державній</w:t>
      </w:r>
      <w:r>
        <w:rPr>
          <w:spacing w:val="24"/>
        </w:rPr>
        <w:t> </w:t>
      </w:r>
      <w:r>
        <w:rPr/>
        <w:t>–</w:t>
      </w:r>
      <w:r>
        <w:rPr>
          <w:spacing w:val="25"/>
        </w:rPr>
        <w:t> </w:t>
      </w:r>
      <w:r>
        <w:rPr/>
        <w:t>10,5</w:t>
      </w:r>
      <w:r>
        <w:rPr>
          <w:spacing w:val="25"/>
        </w:rPr>
        <w:t> </w:t>
      </w:r>
      <w:r>
        <w:rPr/>
        <w:t>млн</w:t>
      </w:r>
      <w:r>
        <w:rPr>
          <w:spacing w:val="-60"/>
        </w:rPr>
        <w:t> </w:t>
      </w:r>
      <w:r>
        <w:rPr/>
        <w:t>га</w:t>
      </w:r>
      <w:r>
        <w:rPr>
          <w:spacing w:val="9"/>
        </w:rPr>
        <w:t> </w:t>
      </w:r>
      <w:r>
        <w:rPr/>
        <w:t>земель</w:t>
      </w:r>
      <w:r>
        <w:rPr>
          <w:spacing w:val="10"/>
        </w:rPr>
        <w:t> </w:t>
      </w:r>
      <w:r>
        <w:rPr/>
        <w:t>і</w:t>
      </w:r>
      <w:r>
        <w:rPr>
          <w:spacing w:val="9"/>
        </w:rPr>
        <w:t> </w:t>
      </w:r>
      <w:r>
        <w:rPr/>
        <w:t>лише</w:t>
      </w:r>
      <w:r>
        <w:rPr>
          <w:spacing w:val="10"/>
        </w:rPr>
        <w:t> </w:t>
      </w:r>
      <w:r>
        <w:rPr/>
        <w:t>близько</w:t>
      </w:r>
      <w:r>
        <w:rPr>
          <w:spacing w:val="9"/>
        </w:rPr>
        <w:t> </w:t>
      </w:r>
      <w:r>
        <w:rPr/>
        <w:t>30</w:t>
      </w:r>
      <w:r>
        <w:rPr>
          <w:spacing w:val="10"/>
        </w:rPr>
        <w:t> </w:t>
      </w:r>
      <w:r>
        <w:rPr/>
        <w:t>тис.</w:t>
      </w:r>
      <w:r>
        <w:rPr>
          <w:spacing w:val="9"/>
        </w:rPr>
        <w:t> </w:t>
      </w:r>
      <w:r>
        <w:rPr/>
        <w:t>га</w:t>
      </w:r>
      <w:r>
        <w:rPr>
          <w:spacing w:val="10"/>
        </w:rPr>
        <w:t> </w:t>
      </w:r>
      <w:r>
        <w:rPr/>
        <w:t>–</w:t>
      </w:r>
      <w:r>
        <w:rPr>
          <w:spacing w:val="9"/>
        </w:rPr>
        <w:t> </w:t>
      </w:r>
      <w:r>
        <w:rPr/>
        <w:t>у</w:t>
      </w:r>
      <w:r>
        <w:rPr>
          <w:spacing w:val="10"/>
        </w:rPr>
        <w:t> </w:t>
      </w:r>
      <w:r>
        <w:rPr/>
        <w:t>комунальній</w:t>
      </w:r>
      <w:r>
        <w:rPr>
          <w:spacing w:val="9"/>
        </w:rPr>
        <w:t> </w:t>
      </w:r>
      <w:r>
        <w:rPr/>
        <w:t>власності.</w:t>
      </w:r>
    </w:p>
    <w:p>
      <w:pPr>
        <w:pStyle w:val="BodyText"/>
        <w:rPr>
          <w:sz w:val="26"/>
        </w:rPr>
      </w:pPr>
    </w:p>
    <w:p>
      <w:pPr>
        <w:pStyle w:val="Heading4"/>
        <w:spacing w:before="192"/>
        <w:ind w:left="964"/>
        <w:jc w:val="both"/>
      </w:pPr>
      <w:r>
        <w:rPr>
          <w:color w:val="002F54"/>
          <w:w w:val="95"/>
        </w:rPr>
        <w:t>Багаторазові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мораторії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на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продаж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і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використання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земель</w:t>
      </w:r>
    </w:p>
    <w:p>
      <w:pPr>
        <w:pStyle w:val="BodyText"/>
        <w:spacing w:line="259" w:lineRule="auto" w:before="122"/>
        <w:ind w:left="964" w:right="409"/>
        <w:jc w:val="both"/>
      </w:pPr>
      <w:r>
        <w:rPr>
          <w:w w:val="105"/>
        </w:rPr>
        <w:t>У 2002 році Верховною Радою України був прийнятий новий Земельний кодекс Укра-</w:t>
      </w:r>
      <w:r>
        <w:rPr>
          <w:spacing w:val="1"/>
          <w:w w:val="105"/>
        </w:rPr>
        <w:t> </w:t>
      </w:r>
      <w:r>
        <w:rPr>
          <w:w w:val="105"/>
        </w:rPr>
        <w:t>їни 3, яким запроваджено мораторій або заборону на продаж і купівлю 38,5 млн га</w:t>
      </w:r>
      <w:r>
        <w:rPr>
          <w:spacing w:val="1"/>
          <w:w w:val="105"/>
        </w:rPr>
        <w:t> </w:t>
      </w:r>
      <w:r>
        <w:rPr>
          <w:w w:val="105"/>
        </w:rPr>
        <w:t>земель сільськогосподарського призначення або 66% всієї території України, та були</w:t>
      </w:r>
      <w:r>
        <w:rPr>
          <w:spacing w:val="1"/>
          <w:w w:val="105"/>
        </w:rPr>
        <w:t> </w:t>
      </w:r>
      <w:r>
        <w:rPr>
          <w:w w:val="105"/>
        </w:rPr>
        <w:t>позбавлені конституційного права вільно розпоряджатися своєю приватною власні-</w:t>
      </w:r>
      <w:r>
        <w:rPr>
          <w:spacing w:val="1"/>
          <w:w w:val="105"/>
        </w:rPr>
        <w:t> </w:t>
      </w:r>
      <w:r>
        <w:rPr>
          <w:w w:val="105"/>
        </w:rPr>
        <w:t>стю</w:t>
      </w:r>
      <w:r>
        <w:rPr>
          <w:spacing w:val="14"/>
          <w:w w:val="105"/>
        </w:rPr>
        <w:t> </w:t>
      </w:r>
      <w:r>
        <w:rPr>
          <w:w w:val="105"/>
        </w:rPr>
        <w:t>майже</w:t>
      </w:r>
      <w:r>
        <w:rPr>
          <w:spacing w:val="14"/>
          <w:w w:val="105"/>
        </w:rPr>
        <w:t> </w:t>
      </w:r>
      <w:r>
        <w:rPr>
          <w:w w:val="105"/>
        </w:rPr>
        <w:t>7</w:t>
      </w:r>
      <w:r>
        <w:rPr>
          <w:spacing w:val="14"/>
          <w:w w:val="105"/>
        </w:rPr>
        <w:t> </w:t>
      </w:r>
      <w:r>
        <w:rPr>
          <w:w w:val="105"/>
        </w:rPr>
        <w:t>млн</w:t>
      </w:r>
      <w:r>
        <w:rPr>
          <w:spacing w:val="15"/>
          <w:w w:val="105"/>
        </w:rPr>
        <w:t> </w:t>
      </w:r>
      <w:r>
        <w:rPr>
          <w:w w:val="105"/>
        </w:rPr>
        <w:t>громадян</w:t>
      </w:r>
      <w:r>
        <w:rPr>
          <w:spacing w:val="14"/>
          <w:w w:val="105"/>
        </w:rPr>
        <w:t> </w:t>
      </w:r>
      <w:r>
        <w:rPr>
          <w:w w:val="105"/>
        </w:rPr>
        <w:t>України</w:t>
      </w:r>
      <w:r>
        <w:rPr>
          <w:spacing w:val="14"/>
          <w:w w:val="105"/>
        </w:rPr>
        <w:t> </w:t>
      </w:r>
      <w:r>
        <w:rPr>
          <w:w w:val="105"/>
        </w:rPr>
        <w:t>(або</w:t>
      </w:r>
      <w:r>
        <w:rPr>
          <w:spacing w:val="15"/>
          <w:w w:val="105"/>
        </w:rPr>
        <w:t> </w:t>
      </w:r>
      <w:r>
        <w:rPr>
          <w:w w:val="105"/>
        </w:rPr>
        <w:t>16%</w:t>
      </w:r>
      <w:r>
        <w:rPr>
          <w:spacing w:val="14"/>
          <w:w w:val="105"/>
        </w:rPr>
        <w:t> </w:t>
      </w:r>
      <w:r>
        <w:rPr>
          <w:w w:val="105"/>
        </w:rPr>
        <w:t>усього</w:t>
      </w:r>
      <w:r>
        <w:rPr>
          <w:spacing w:val="14"/>
          <w:w w:val="105"/>
        </w:rPr>
        <w:t> </w:t>
      </w:r>
      <w:r>
        <w:rPr>
          <w:w w:val="105"/>
        </w:rPr>
        <w:t>населення</w:t>
      </w:r>
      <w:r>
        <w:rPr>
          <w:spacing w:val="14"/>
          <w:w w:val="105"/>
        </w:rPr>
        <w:t> </w:t>
      </w:r>
      <w:r>
        <w:rPr>
          <w:w w:val="105"/>
        </w:rPr>
        <w:t>України).</w:t>
      </w:r>
      <w:r>
        <w:rPr>
          <w:spacing w:val="15"/>
          <w:w w:val="105"/>
        </w:rPr>
        <w:t> </w:t>
      </w:r>
      <w:r>
        <w:rPr>
          <w:w w:val="105"/>
        </w:rPr>
        <w:t>У</w:t>
      </w:r>
      <w:r>
        <w:rPr>
          <w:spacing w:val="14"/>
          <w:w w:val="105"/>
        </w:rPr>
        <w:t> </w:t>
      </w:r>
      <w:r>
        <w:rPr>
          <w:w w:val="105"/>
        </w:rPr>
        <w:t>2018</w:t>
      </w:r>
      <w:r>
        <w:rPr>
          <w:spacing w:val="14"/>
          <w:w w:val="105"/>
        </w:rPr>
        <w:t> </w:t>
      </w:r>
      <w:r>
        <w:rPr>
          <w:w w:val="105"/>
        </w:rPr>
        <w:t>році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tabs>
          <w:tab w:pos="1247" w:val="left" w:leader="none"/>
        </w:tabs>
        <w:spacing w:line="324" w:lineRule="auto" w:before="0"/>
        <w:ind w:left="1247" w:right="415" w:hanging="284"/>
        <w:jc w:val="left"/>
        <w:rPr>
          <w:sz w:val="16"/>
        </w:rPr>
      </w:pPr>
      <w:r>
        <w:rPr>
          <w:position w:val="5"/>
          <w:sz w:val="9"/>
        </w:rPr>
        <w:t>1</w:t>
        <w:tab/>
      </w:r>
      <w:r>
        <w:rPr>
          <w:sz w:val="16"/>
        </w:rPr>
        <w:t>Указ</w:t>
      </w:r>
      <w:r>
        <w:rPr>
          <w:spacing w:val="3"/>
          <w:sz w:val="16"/>
        </w:rPr>
        <w:t> </w:t>
      </w:r>
      <w:r>
        <w:rPr>
          <w:sz w:val="16"/>
        </w:rPr>
        <w:t>Президента</w:t>
      </w:r>
      <w:r>
        <w:rPr>
          <w:spacing w:val="3"/>
          <w:sz w:val="16"/>
        </w:rPr>
        <w:t> </w:t>
      </w:r>
      <w:r>
        <w:rPr>
          <w:sz w:val="16"/>
        </w:rPr>
        <w:t>України</w:t>
      </w:r>
      <w:r>
        <w:rPr>
          <w:spacing w:val="3"/>
          <w:sz w:val="16"/>
        </w:rPr>
        <w:t> </w:t>
      </w:r>
      <w:r>
        <w:rPr>
          <w:sz w:val="16"/>
        </w:rPr>
        <w:t>№</w:t>
      </w:r>
      <w:r>
        <w:rPr>
          <w:spacing w:val="3"/>
          <w:sz w:val="16"/>
        </w:rPr>
        <w:t> </w:t>
      </w:r>
      <w:r>
        <w:rPr>
          <w:sz w:val="16"/>
        </w:rPr>
        <w:t>666/94</w:t>
      </w:r>
      <w:r>
        <w:rPr>
          <w:spacing w:val="3"/>
          <w:sz w:val="16"/>
        </w:rPr>
        <w:t> </w:t>
      </w:r>
      <w:r>
        <w:rPr>
          <w:sz w:val="16"/>
        </w:rPr>
        <w:t>«Про</w:t>
      </w:r>
      <w:r>
        <w:rPr>
          <w:spacing w:val="3"/>
          <w:sz w:val="16"/>
        </w:rPr>
        <w:t> </w:t>
      </w:r>
      <w:r>
        <w:rPr>
          <w:sz w:val="16"/>
        </w:rPr>
        <w:t>невідкладні</w:t>
      </w:r>
      <w:r>
        <w:rPr>
          <w:spacing w:val="3"/>
          <w:sz w:val="16"/>
        </w:rPr>
        <w:t> </w:t>
      </w:r>
      <w:r>
        <w:rPr>
          <w:sz w:val="16"/>
        </w:rPr>
        <w:t>заходи</w:t>
      </w:r>
      <w:r>
        <w:rPr>
          <w:spacing w:val="52"/>
          <w:sz w:val="16"/>
        </w:rPr>
        <w:t> </w:t>
      </w:r>
      <w:r>
        <w:rPr>
          <w:sz w:val="16"/>
        </w:rPr>
        <w:t>щодо</w:t>
      </w:r>
      <w:r>
        <w:rPr>
          <w:spacing w:val="52"/>
          <w:sz w:val="16"/>
        </w:rPr>
        <w:t> </w:t>
      </w:r>
      <w:r>
        <w:rPr>
          <w:sz w:val="16"/>
        </w:rPr>
        <w:t>прискорення</w:t>
      </w:r>
      <w:r>
        <w:rPr>
          <w:spacing w:val="52"/>
          <w:sz w:val="16"/>
        </w:rPr>
        <w:t> </w:t>
      </w:r>
      <w:r>
        <w:rPr>
          <w:sz w:val="16"/>
        </w:rPr>
        <w:t>земельної</w:t>
      </w:r>
      <w:r>
        <w:rPr>
          <w:spacing w:val="53"/>
          <w:sz w:val="16"/>
        </w:rPr>
        <w:t> </w:t>
      </w:r>
      <w:r>
        <w:rPr>
          <w:sz w:val="16"/>
        </w:rPr>
        <w:t>реформи</w:t>
      </w:r>
      <w:r>
        <w:rPr>
          <w:spacing w:val="52"/>
          <w:sz w:val="16"/>
        </w:rPr>
        <w:t> </w:t>
      </w:r>
      <w:r>
        <w:rPr>
          <w:sz w:val="16"/>
        </w:rPr>
        <w:t>у</w:t>
      </w:r>
      <w:r>
        <w:rPr>
          <w:spacing w:val="-47"/>
          <w:sz w:val="16"/>
        </w:rPr>
        <w:t> </w:t>
      </w:r>
      <w:r>
        <w:rPr>
          <w:sz w:val="16"/>
        </w:rPr>
        <w:t>сфері</w:t>
      </w:r>
      <w:r>
        <w:rPr>
          <w:spacing w:val="18"/>
          <w:sz w:val="16"/>
        </w:rPr>
        <w:t> </w:t>
      </w:r>
      <w:r>
        <w:rPr>
          <w:sz w:val="16"/>
        </w:rPr>
        <w:t>сільськогосподарського</w:t>
      </w:r>
      <w:r>
        <w:rPr>
          <w:spacing w:val="19"/>
          <w:sz w:val="16"/>
        </w:rPr>
        <w:t> </w:t>
      </w:r>
      <w:r>
        <w:rPr>
          <w:sz w:val="16"/>
        </w:rPr>
        <w:t>виробництва»</w:t>
      </w:r>
      <w:r>
        <w:rPr>
          <w:spacing w:val="19"/>
          <w:sz w:val="16"/>
        </w:rPr>
        <w:t> </w:t>
      </w:r>
      <w:r>
        <w:rPr>
          <w:sz w:val="16"/>
        </w:rPr>
        <w:t>//</w:t>
      </w:r>
      <w:r>
        <w:rPr>
          <w:spacing w:val="18"/>
          <w:sz w:val="16"/>
        </w:rPr>
        <w:t> </w:t>
      </w:r>
      <w:r>
        <w:rPr>
          <w:color w:val="00AEEF"/>
          <w:sz w:val="16"/>
        </w:rPr>
        <w:t>https://zakon.rada.gov.ua/laws/show/666/94</w:t>
      </w:r>
    </w:p>
    <w:p>
      <w:pPr>
        <w:tabs>
          <w:tab w:pos="1247" w:val="left" w:leader="none"/>
        </w:tabs>
        <w:spacing w:line="324" w:lineRule="auto" w:before="112"/>
        <w:ind w:left="1247" w:right="415" w:hanging="284"/>
        <w:jc w:val="left"/>
        <w:rPr>
          <w:sz w:val="16"/>
        </w:rPr>
      </w:pPr>
      <w:r>
        <w:rPr>
          <w:position w:val="5"/>
          <w:sz w:val="9"/>
        </w:rPr>
        <w:t>2</w:t>
        <w:tab/>
      </w:r>
      <w:r>
        <w:rPr>
          <w:sz w:val="16"/>
        </w:rPr>
        <w:t>Указ</w:t>
      </w:r>
      <w:r>
        <w:rPr>
          <w:spacing w:val="44"/>
          <w:sz w:val="16"/>
        </w:rPr>
        <w:t> </w:t>
      </w:r>
      <w:r>
        <w:rPr>
          <w:sz w:val="16"/>
        </w:rPr>
        <w:t>Президента</w:t>
      </w:r>
      <w:r>
        <w:rPr>
          <w:spacing w:val="45"/>
          <w:sz w:val="16"/>
        </w:rPr>
        <w:t> </w:t>
      </w:r>
      <w:r>
        <w:rPr>
          <w:sz w:val="16"/>
        </w:rPr>
        <w:t>України</w:t>
      </w:r>
      <w:r>
        <w:rPr>
          <w:spacing w:val="45"/>
          <w:sz w:val="16"/>
        </w:rPr>
        <w:t> </w:t>
      </w:r>
      <w:r>
        <w:rPr>
          <w:sz w:val="16"/>
        </w:rPr>
        <w:t>№</w:t>
      </w:r>
      <w:r>
        <w:rPr>
          <w:spacing w:val="45"/>
          <w:sz w:val="16"/>
        </w:rPr>
        <w:t> </w:t>
      </w:r>
      <w:r>
        <w:rPr>
          <w:sz w:val="16"/>
        </w:rPr>
        <w:t>1529/99</w:t>
      </w:r>
      <w:r>
        <w:rPr>
          <w:spacing w:val="44"/>
          <w:sz w:val="16"/>
        </w:rPr>
        <w:t> </w:t>
      </w:r>
      <w:r>
        <w:rPr>
          <w:sz w:val="16"/>
        </w:rPr>
        <w:t>«Про</w:t>
      </w:r>
      <w:r>
        <w:rPr>
          <w:spacing w:val="45"/>
          <w:sz w:val="16"/>
        </w:rPr>
        <w:t> </w:t>
      </w:r>
      <w:r>
        <w:rPr>
          <w:sz w:val="16"/>
        </w:rPr>
        <w:t>невідкладні</w:t>
      </w:r>
      <w:r>
        <w:rPr>
          <w:spacing w:val="45"/>
          <w:sz w:val="16"/>
        </w:rPr>
        <w:t> </w:t>
      </w:r>
      <w:r>
        <w:rPr>
          <w:sz w:val="16"/>
        </w:rPr>
        <w:t>заходи</w:t>
      </w:r>
      <w:r>
        <w:rPr>
          <w:spacing w:val="45"/>
          <w:sz w:val="16"/>
        </w:rPr>
        <w:t> </w:t>
      </w:r>
      <w:r>
        <w:rPr>
          <w:sz w:val="16"/>
        </w:rPr>
        <w:t>щодо</w:t>
      </w:r>
      <w:r>
        <w:rPr>
          <w:spacing w:val="45"/>
          <w:sz w:val="16"/>
        </w:rPr>
        <w:t> </w:t>
      </w:r>
      <w:r>
        <w:rPr>
          <w:sz w:val="16"/>
        </w:rPr>
        <w:t>прискорення</w:t>
      </w:r>
      <w:r>
        <w:rPr>
          <w:spacing w:val="44"/>
          <w:sz w:val="16"/>
        </w:rPr>
        <w:t> </w:t>
      </w:r>
      <w:r>
        <w:rPr>
          <w:sz w:val="16"/>
        </w:rPr>
        <w:t>реформування</w:t>
      </w:r>
      <w:r>
        <w:rPr>
          <w:spacing w:val="45"/>
          <w:sz w:val="16"/>
        </w:rPr>
        <w:t> </w:t>
      </w:r>
      <w:r>
        <w:rPr>
          <w:sz w:val="16"/>
        </w:rPr>
        <w:t>аграр-</w:t>
      </w:r>
      <w:r>
        <w:rPr>
          <w:spacing w:val="-47"/>
          <w:sz w:val="16"/>
        </w:rPr>
        <w:t> </w:t>
      </w:r>
      <w:r>
        <w:rPr>
          <w:sz w:val="16"/>
        </w:rPr>
        <w:t>ного</w:t>
      </w:r>
      <w:r>
        <w:rPr>
          <w:spacing w:val="7"/>
          <w:sz w:val="16"/>
        </w:rPr>
        <w:t> </w:t>
      </w:r>
      <w:r>
        <w:rPr>
          <w:sz w:val="16"/>
        </w:rPr>
        <w:t>сектора</w:t>
      </w:r>
      <w:r>
        <w:rPr>
          <w:spacing w:val="8"/>
          <w:sz w:val="16"/>
        </w:rPr>
        <w:t> </w:t>
      </w:r>
      <w:r>
        <w:rPr>
          <w:sz w:val="16"/>
        </w:rPr>
        <w:t>економіки»</w:t>
      </w:r>
      <w:r>
        <w:rPr>
          <w:spacing w:val="8"/>
          <w:sz w:val="16"/>
        </w:rPr>
        <w:t> </w:t>
      </w:r>
      <w:r>
        <w:rPr>
          <w:sz w:val="16"/>
        </w:rPr>
        <w:t>від</w:t>
      </w:r>
      <w:r>
        <w:rPr>
          <w:spacing w:val="7"/>
          <w:sz w:val="16"/>
        </w:rPr>
        <w:t> </w:t>
      </w:r>
      <w:r>
        <w:rPr>
          <w:sz w:val="16"/>
        </w:rPr>
        <w:t>03.12.1999</w:t>
      </w:r>
      <w:r>
        <w:rPr>
          <w:spacing w:val="8"/>
          <w:sz w:val="16"/>
        </w:rPr>
        <w:t> </w:t>
      </w:r>
      <w:r>
        <w:rPr>
          <w:sz w:val="16"/>
        </w:rPr>
        <w:t>р.</w:t>
      </w:r>
      <w:r>
        <w:rPr>
          <w:spacing w:val="8"/>
          <w:sz w:val="16"/>
        </w:rPr>
        <w:t> </w:t>
      </w:r>
      <w:r>
        <w:rPr>
          <w:sz w:val="16"/>
        </w:rPr>
        <w:t>//</w:t>
      </w:r>
      <w:r>
        <w:rPr>
          <w:spacing w:val="8"/>
          <w:sz w:val="16"/>
        </w:rPr>
        <w:t> </w:t>
      </w:r>
      <w:r>
        <w:rPr>
          <w:color w:val="00AEEF"/>
          <w:sz w:val="16"/>
        </w:rPr>
        <w:t>https://zakon.rada.gov.ua/laws/show/1529/99</w:t>
      </w:r>
    </w:p>
    <w:p>
      <w:pPr>
        <w:tabs>
          <w:tab w:pos="1247" w:val="left" w:leader="none"/>
        </w:tabs>
        <w:spacing w:before="112"/>
        <w:ind w:left="964" w:right="0" w:firstLine="0"/>
        <w:jc w:val="left"/>
        <w:rPr>
          <w:sz w:val="16"/>
        </w:rPr>
      </w:pPr>
      <w:r>
        <w:rPr>
          <w:position w:val="5"/>
          <w:sz w:val="9"/>
        </w:rPr>
        <w:t>3</w:t>
        <w:tab/>
      </w:r>
      <w:r>
        <w:rPr>
          <w:color w:val="00AEEF"/>
          <w:sz w:val="16"/>
        </w:rPr>
        <w:t>https://zakon.rada.gov.ua/laws/show/2768-14/ed20011025#Text</w:t>
      </w: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99.212601pt;margin-top:14.639897pt;width:425.2pt;height:.1pt;mso-position-horizontal-relative:page;mso-position-vertical-relative:paragraph;z-index:-15714304;mso-wrap-distance-left:0;mso-wrap-distance-right:0" coordorigin="1984,293" coordsize="8504,0" path="m1984,293l10488,29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397" w:right="976"/>
        <w:jc w:val="both"/>
      </w:pPr>
      <w:r>
        <w:rPr>
          <w:w w:val="105"/>
        </w:rPr>
        <w:t>Європейський суд із прав людини </w:t>
      </w:r>
      <w:r>
        <w:rPr>
          <w:w w:val="105"/>
          <w:position w:val="7"/>
          <w:sz w:val="11"/>
        </w:rPr>
        <w:t>4   </w:t>
      </w:r>
      <w:r>
        <w:rPr>
          <w:w w:val="105"/>
        </w:rPr>
        <w:t>визнав цей мораторій порушенням прав влас-</w:t>
      </w:r>
      <w:r>
        <w:rPr>
          <w:spacing w:val="1"/>
          <w:w w:val="105"/>
        </w:rPr>
        <w:t> </w:t>
      </w:r>
      <w:r>
        <w:rPr>
          <w:w w:val="105"/>
        </w:rPr>
        <w:t>ності. Також був запроваджений мораторій на зміну цільового призначення земель,</w:t>
      </w:r>
      <w:r>
        <w:rPr>
          <w:spacing w:val="1"/>
          <w:w w:val="105"/>
        </w:rPr>
        <w:t> </w:t>
      </w:r>
      <w:r>
        <w:rPr>
          <w:w w:val="105"/>
        </w:rPr>
        <w:t>тобто</w:t>
      </w:r>
      <w:r>
        <w:rPr>
          <w:spacing w:val="40"/>
          <w:w w:val="105"/>
        </w:rPr>
        <w:t> </w:t>
      </w:r>
      <w:r>
        <w:rPr>
          <w:w w:val="105"/>
        </w:rPr>
        <w:t>землі</w:t>
      </w:r>
      <w:r>
        <w:rPr>
          <w:spacing w:val="40"/>
          <w:w w:val="105"/>
        </w:rPr>
        <w:t> </w:t>
      </w:r>
      <w:r>
        <w:rPr>
          <w:w w:val="105"/>
        </w:rPr>
        <w:t>не</w:t>
      </w:r>
      <w:r>
        <w:rPr>
          <w:spacing w:val="40"/>
          <w:w w:val="105"/>
        </w:rPr>
        <w:t> </w:t>
      </w:r>
      <w:r>
        <w:rPr>
          <w:w w:val="105"/>
        </w:rPr>
        <w:t>можна</w:t>
      </w:r>
      <w:r>
        <w:rPr>
          <w:spacing w:val="40"/>
          <w:w w:val="105"/>
        </w:rPr>
        <w:t> </w:t>
      </w:r>
      <w:r>
        <w:rPr>
          <w:w w:val="105"/>
        </w:rPr>
        <w:t>було</w:t>
      </w:r>
      <w:r>
        <w:rPr>
          <w:spacing w:val="40"/>
          <w:w w:val="105"/>
        </w:rPr>
        <w:t> </w:t>
      </w:r>
      <w:r>
        <w:rPr>
          <w:w w:val="105"/>
        </w:rPr>
        <w:t>переводити</w:t>
      </w:r>
      <w:r>
        <w:rPr>
          <w:spacing w:val="40"/>
          <w:w w:val="105"/>
        </w:rPr>
        <w:t> </w:t>
      </w:r>
      <w:r>
        <w:rPr>
          <w:w w:val="105"/>
        </w:rPr>
        <w:t>із</w:t>
      </w:r>
      <w:r>
        <w:rPr>
          <w:spacing w:val="40"/>
          <w:w w:val="105"/>
        </w:rPr>
        <w:t> </w:t>
      </w:r>
      <w:r>
        <w:rPr>
          <w:w w:val="105"/>
        </w:rPr>
        <w:t>сільськогосподарських</w:t>
      </w:r>
      <w:r>
        <w:rPr>
          <w:spacing w:val="40"/>
          <w:w w:val="105"/>
        </w:rPr>
        <w:t> </w:t>
      </w:r>
      <w:r>
        <w:rPr>
          <w:w w:val="105"/>
        </w:rPr>
        <w:t>у</w:t>
      </w:r>
      <w:r>
        <w:rPr>
          <w:spacing w:val="40"/>
          <w:w w:val="105"/>
        </w:rPr>
        <w:t> </w:t>
      </w:r>
      <w:r>
        <w:rPr>
          <w:w w:val="105"/>
        </w:rPr>
        <w:t>землі</w:t>
      </w:r>
      <w:r>
        <w:rPr>
          <w:spacing w:val="40"/>
          <w:w w:val="105"/>
        </w:rPr>
        <w:t> </w:t>
      </w:r>
      <w:r>
        <w:rPr>
          <w:w w:val="105"/>
        </w:rPr>
        <w:t>промисло-</w:t>
      </w:r>
      <w:r>
        <w:rPr>
          <w:spacing w:val="-64"/>
          <w:w w:val="105"/>
        </w:rPr>
        <w:t> </w:t>
      </w:r>
      <w:r>
        <w:rPr>
          <w:w w:val="105"/>
        </w:rPr>
        <w:t>вого призначення. До того ж Земельний кодекс України позбавляв місцеві громади</w:t>
      </w:r>
      <w:r>
        <w:rPr>
          <w:spacing w:val="1"/>
          <w:w w:val="105"/>
        </w:rPr>
        <w:t> </w:t>
      </w:r>
      <w:r>
        <w:rPr>
          <w:w w:val="105"/>
        </w:rPr>
        <w:t>права розпоряджатися 10,5 млн га земель державної власності за межами своїх на-</w:t>
      </w:r>
      <w:r>
        <w:rPr>
          <w:spacing w:val="1"/>
          <w:w w:val="105"/>
        </w:rPr>
        <w:t> </w:t>
      </w:r>
      <w:r>
        <w:rPr>
          <w:w w:val="105"/>
        </w:rPr>
        <w:t>селених пунктів та передав такі землі в управління на рівень області. Через десять</w:t>
      </w:r>
      <w:r>
        <w:rPr>
          <w:spacing w:val="1"/>
          <w:w w:val="105"/>
        </w:rPr>
        <w:t> </w:t>
      </w:r>
      <w:r>
        <w:rPr>
          <w:w w:val="105"/>
        </w:rPr>
        <w:t>років</w:t>
      </w:r>
      <w:r>
        <w:rPr>
          <w:spacing w:val="1"/>
          <w:w w:val="105"/>
        </w:rPr>
        <w:t> </w:t>
      </w:r>
      <w:r>
        <w:rPr>
          <w:w w:val="105"/>
        </w:rPr>
        <w:t>централізоване</w:t>
      </w:r>
      <w:r>
        <w:rPr>
          <w:spacing w:val="1"/>
          <w:w w:val="105"/>
        </w:rPr>
        <w:t> </w:t>
      </w:r>
      <w:r>
        <w:rPr>
          <w:w w:val="105"/>
        </w:rPr>
        <w:t>розпорядження</w:t>
      </w:r>
      <w:r>
        <w:rPr>
          <w:spacing w:val="1"/>
          <w:w w:val="105"/>
        </w:rPr>
        <w:t> </w:t>
      </w:r>
      <w:r>
        <w:rPr>
          <w:w w:val="105"/>
        </w:rPr>
        <w:t>державними</w:t>
      </w:r>
      <w:r>
        <w:rPr>
          <w:spacing w:val="1"/>
          <w:w w:val="105"/>
        </w:rPr>
        <w:t> </w:t>
      </w:r>
      <w:r>
        <w:rPr>
          <w:w w:val="105"/>
        </w:rPr>
        <w:t>землями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-63"/>
          <w:w w:val="105"/>
        </w:rPr>
        <w:t> </w:t>
      </w:r>
      <w:r>
        <w:rPr>
          <w:w w:val="105"/>
        </w:rPr>
        <w:t>призначення за межами населених пунктів було передане Державному земельному</w:t>
      </w:r>
      <w:r>
        <w:rPr>
          <w:spacing w:val="1"/>
          <w:w w:val="105"/>
        </w:rPr>
        <w:t> </w:t>
      </w:r>
      <w:r>
        <w:rPr>
          <w:w w:val="105"/>
        </w:rPr>
        <w:t>агентству України 5. У поєднанні зі збереженим правом громадян України на безоп-</w:t>
      </w:r>
      <w:r>
        <w:rPr>
          <w:spacing w:val="1"/>
          <w:w w:val="105"/>
        </w:rPr>
        <w:t> </w:t>
      </w:r>
      <w:r>
        <w:rPr>
          <w:w w:val="105"/>
        </w:rPr>
        <w:t>латну приватизацію це призвело до непрозорого використання державних земель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сільськогосподарського призначення, корупції, втрати доходів місцевих бюджетів та</w:t>
      </w:r>
      <w:r>
        <w:rPr>
          <w:spacing w:val="1"/>
          <w:w w:val="105"/>
        </w:rPr>
        <w:t> </w:t>
      </w:r>
      <w:r>
        <w:rPr>
          <w:w w:val="105"/>
        </w:rPr>
        <w:t>загалом</w:t>
      </w:r>
      <w:r>
        <w:rPr>
          <w:spacing w:val="44"/>
          <w:w w:val="105"/>
        </w:rPr>
        <w:t> </w:t>
      </w:r>
      <w:r>
        <w:rPr>
          <w:w w:val="105"/>
        </w:rPr>
        <w:t>неефективного</w:t>
      </w:r>
      <w:r>
        <w:rPr>
          <w:spacing w:val="44"/>
          <w:w w:val="105"/>
        </w:rPr>
        <w:t> </w:t>
      </w:r>
      <w:r>
        <w:rPr>
          <w:w w:val="105"/>
        </w:rPr>
        <w:t>й</w:t>
      </w:r>
      <w:r>
        <w:rPr>
          <w:spacing w:val="44"/>
          <w:w w:val="105"/>
        </w:rPr>
        <w:t> </w:t>
      </w:r>
      <w:r>
        <w:rPr>
          <w:w w:val="105"/>
        </w:rPr>
        <w:t>несталого</w:t>
      </w:r>
      <w:r>
        <w:rPr>
          <w:spacing w:val="44"/>
          <w:w w:val="105"/>
        </w:rPr>
        <w:t> </w:t>
      </w:r>
      <w:r>
        <w:rPr>
          <w:w w:val="105"/>
        </w:rPr>
        <w:t>використання</w:t>
      </w:r>
      <w:r>
        <w:rPr>
          <w:spacing w:val="44"/>
          <w:w w:val="105"/>
        </w:rPr>
        <w:t> </w:t>
      </w:r>
      <w:r>
        <w:rPr>
          <w:w w:val="105"/>
        </w:rPr>
        <w:t>земельних</w:t>
      </w:r>
      <w:r>
        <w:rPr>
          <w:spacing w:val="44"/>
          <w:w w:val="105"/>
        </w:rPr>
        <w:t> </w:t>
      </w:r>
      <w:r>
        <w:rPr>
          <w:w w:val="105"/>
        </w:rPr>
        <w:t>ресурсів.</w:t>
      </w:r>
      <w:r>
        <w:rPr>
          <w:spacing w:val="44"/>
          <w:w w:val="105"/>
        </w:rPr>
        <w:t> </w:t>
      </w:r>
      <w:r>
        <w:rPr>
          <w:w w:val="105"/>
        </w:rPr>
        <w:t>Так,</w:t>
      </w:r>
      <w:r>
        <w:rPr>
          <w:spacing w:val="44"/>
          <w:w w:val="105"/>
        </w:rPr>
        <w:t> </w:t>
      </w:r>
      <w:r>
        <w:rPr>
          <w:w w:val="105"/>
        </w:rPr>
        <w:t>у</w:t>
      </w:r>
      <w:r>
        <w:rPr>
          <w:spacing w:val="44"/>
          <w:w w:val="105"/>
        </w:rPr>
        <w:t> </w:t>
      </w:r>
      <w:r>
        <w:rPr>
          <w:w w:val="105"/>
        </w:rPr>
        <w:t>2020</w:t>
      </w:r>
      <w:r>
        <w:rPr>
          <w:spacing w:val="-63"/>
          <w:w w:val="105"/>
        </w:rPr>
        <w:t> </w:t>
      </w:r>
      <w:r>
        <w:rPr>
          <w:w w:val="105"/>
        </w:rPr>
        <w:t>році Державна служба України з питань геодезії, картографії та кадастру (Держгео-</w:t>
      </w:r>
      <w:r>
        <w:rPr>
          <w:spacing w:val="1"/>
          <w:w w:val="105"/>
        </w:rPr>
        <w:t> </w:t>
      </w:r>
      <w:r>
        <w:rPr>
          <w:w w:val="105"/>
        </w:rPr>
        <w:t>кадастр) повідомила, що в державній власності</w:t>
      </w:r>
      <w:r>
        <w:rPr>
          <w:spacing w:val="1"/>
          <w:w w:val="105"/>
        </w:rPr>
        <w:t> </w:t>
      </w:r>
      <w:r>
        <w:rPr>
          <w:w w:val="105"/>
        </w:rPr>
        <w:t>залишилося лише 750 тис. га сіль-</w:t>
      </w:r>
      <w:r>
        <w:rPr>
          <w:spacing w:val="1"/>
          <w:w w:val="105"/>
        </w:rPr>
        <w:t> </w:t>
      </w:r>
      <w:r>
        <w:rPr>
          <w:w w:val="105"/>
        </w:rPr>
        <w:t>ськогосподарських угідь, і під час інвентаризації в документах відомства не вдалося</w:t>
      </w:r>
      <w:r>
        <w:rPr>
          <w:spacing w:val="1"/>
          <w:w w:val="105"/>
        </w:rPr>
        <w:t> </w:t>
      </w:r>
      <w:r>
        <w:rPr>
          <w:w w:val="105"/>
        </w:rPr>
        <w:t>відшукати</w:t>
      </w:r>
      <w:r>
        <w:rPr>
          <w:spacing w:val="-2"/>
          <w:w w:val="105"/>
        </w:rPr>
        <w:t> </w:t>
      </w:r>
      <w:r>
        <w:rPr>
          <w:w w:val="105"/>
        </w:rPr>
        <w:t>ще</w:t>
      </w:r>
      <w:r>
        <w:rPr>
          <w:spacing w:val="-2"/>
          <w:w w:val="105"/>
        </w:rPr>
        <w:t> </w:t>
      </w:r>
      <w:r>
        <w:rPr>
          <w:w w:val="105"/>
        </w:rPr>
        <w:t>5</w:t>
      </w:r>
      <w:r>
        <w:rPr>
          <w:spacing w:val="-1"/>
          <w:w w:val="105"/>
        </w:rPr>
        <w:t> </w:t>
      </w:r>
      <w:r>
        <w:rPr>
          <w:w w:val="105"/>
        </w:rPr>
        <w:t>млн</w:t>
      </w:r>
      <w:r>
        <w:rPr>
          <w:spacing w:val="-2"/>
          <w:w w:val="105"/>
        </w:rPr>
        <w:t> </w:t>
      </w:r>
      <w:r>
        <w:rPr>
          <w:w w:val="105"/>
        </w:rPr>
        <w:t>га</w:t>
      </w:r>
      <w:r>
        <w:rPr>
          <w:spacing w:val="-2"/>
          <w:w w:val="105"/>
        </w:rPr>
        <w:t> </w:t>
      </w:r>
      <w:r>
        <w:rPr>
          <w:w w:val="105"/>
        </w:rPr>
        <w:t>земель.</w:t>
      </w:r>
    </w:p>
    <w:p>
      <w:pPr>
        <w:pStyle w:val="BodyText"/>
        <w:spacing w:line="259" w:lineRule="auto" w:before="102"/>
        <w:ind w:left="397" w:right="976"/>
        <w:jc w:val="both"/>
      </w:pPr>
      <w:r>
        <w:rPr>
          <w:w w:val="105"/>
        </w:rPr>
        <w:t>Великим кроком у напрямі становлення ринку землі було створення електронного</w:t>
      </w:r>
      <w:r>
        <w:rPr>
          <w:spacing w:val="1"/>
          <w:w w:val="105"/>
        </w:rPr>
        <w:t> </w:t>
      </w:r>
      <w:r>
        <w:rPr>
          <w:w w:val="105"/>
        </w:rPr>
        <w:t>Державного земельного кадастру, підключеного до ДРРП, та запровадження у від-</w:t>
      </w:r>
      <w:r>
        <w:rPr>
          <w:spacing w:val="1"/>
          <w:w w:val="105"/>
        </w:rPr>
        <w:t> </w:t>
      </w:r>
      <w:r>
        <w:rPr>
          <w:w w:val="105"/>
        </w:rPr>
        <w:t>критому</w:t>
      </w:r>
      <w:r>
        <w:rPr>
          <w:spacing w:val="-1"/>
          <w:w w:val="105"/>
        </w:rPr>
        <w:t> </w:t>
      </w:r>
      <w:r>
        <w:rPr>
          <w:w w:val="105"/>
        </w:rPr>
        <w:t>доступі Публічної кадастрової карти у 2013 році.</w:t>
      </w:r>
    </w:p>
    <w:p>
      <w:pPr>
        <w:pStyle w:val="BodyText"/>
        <w:rPr>
          <w:sz w:val="26"/>
        </w:rPr>
      </w:pPr>
    </w:p>
    <w:p>
      <w:pPr>
        <w:pStyle w:val="Heading4"/>
        <w:spacing w:before="173"/>
        <w:ind w:left="397"/>
        <w:jc w:val="both"/>
      </w:pPr>
      <w:r>
        <w:rPr>
          <w:color w:val="002F54"/>
          <w:w w:val="95"/>
        </w:rPr>
        <w:t>Скромні</w:t>
      </w:r>
      <w:r>
        <w:rPr>
          <w:color w:val="002F54"/>
          <w:spacing w:val="-4"/>
          <w:w w:val="95"/>
        </w:rPr>
        <w:t> </w:t>
      </w:r>
      <w:r>
        <w:rPr>
          <w:color w:val="002F54"/>
          <w:w w:val="95"/>
        </w:rPr>
        <w:t>досягнення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земельної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реформи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у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2014-2018</w:t>
      </w:r>
      <w:r>
        <w:rPr>
          <w:color w:val="002F54"/>
          <w:spacing w:val="-4"/>
          <w:w w:val="95"/>
        </w:rPr>
        <w:t> </w:t>
      </w:r>
      <w:r>
        <w:rPr>
          <w:color w:val="002F54"/>
          <w:w w:val="95"/>
        </w:rPr>
        <w:t>роках</w:t>
      </w:r>
    </w:p>
    <w:p>
      <w:pPr>
        <w:pStyle w:val="BodyText"/>
        <w:spacing w:line="259" w:lineRule="auto" w:before="123"/>
        <w:ind w:left="397" w:right="976"/>
        <w:jc w:val="both"/>
      </w:pPr>
      <w:r>
        <w:rPr>
          <w:w w:val="105"/>
        </w:rPr>
        <w:t>Період після Революції Гідності можна означити як дуже помірний із погляду поступу</w:t>
      </w:r>
      <w:r>
        <w:rPr>
          <w:spacing w:val="1"/>
          <w:w w:val="105"/>
        </w:rPr>
        <w:t> </w:t>
      </w:r>
      <w:r>
        <w:rPr>
          <w:w w:val="105"/>
        </w:rPr>
        <w:t>земельної реформи. Після запуску національної реформи децентралізації в 2014 році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40"/>
          <w:w w:val="105"/>
        </w:rPr>
        <w:t> </w:t>
      </w:r>
      <w:r>
        <w:rPr>
          <w:w w:val="105"/>
        </w:rPr>
        <w:t>кінця</w:t>
      </w:r>
      <w:r>
        <w:rPr>
          <w:spacing w:val="41"/>
          <w:w w:val="105"/>
        </w:rPr>
        <w:t> </w:t>
      </w:r>
      <w:r>
        <w:rPr>
          <w:w w:val="105"/>
        </w:rPr>
        <w:t>2019</w:t>
      </w:r>
      <w:r>
        <w:rPr>
          <w:spacing w:val="40"/>
          <w:w w:val="105"/>
        </w:rPr>
        <w:t> </w:t>
      </w:r>
      <w:r>
        <w:rPr>
          <w:w w:val="105"/>
        </w:rPr>
        <w:t>року</w:t>
      </w:r>
      <w:r>
        <w:rPr>
          <w:spacing w:val="41"/>
          <w:w w:val="105"/>
        </w:rPr>
        <w:t> </w:t>
      </w:r>
      <w:r>
        <w:rPr>
          <w:w w:val="105"/>
        </w:rPr>
        <w:t>близько</w:t>
      </w:r>
      <w:r>
        <w:rPr>
          <w:spacing w:val="40"/>
          <w:w w:val="105"/>
        </w:rPr>
        <w:t> </w:t>
      </w:r>
      <w:r>
        <w:rPr>
          <w:w w:val="105"/>
        </w:rPr>
        <w:t>1,68</w:t>
      </w:r>
      <w:r>
        <w:rPr>
          <w:spacing w:val="41"/>
          <w:w w:val="105"/>
        </w:rPr>
        <w:t> </w:t>
      </w:r>
      <w:r>
        <w:rPr>
          <w:w w:val="105"/>
        </w:rPr>
        <w:t>млн</w:t>
      </w:r>
      <w:r>
        <w:rPr>
          <w:spacing w:val="41"/>
          <w:w w:val="105"/>
        </w:rPr>
        <w:t> </w:t>
      </w:r>
      <w:r>
        <w:rPr>
          <w:w w:val="105"/>
        </w:rPr>
        <w:t>га</w:t>
      </w:r>
      <w:r>
        <w:rPr>
          <w:spacing w:val="40"/>
          <w:w w:val="105"/>
        </w:rPr>
        <w:t> </w:t>
      </w:r>
      <w:r>
        <w:rPr>
          <w:w w:val="105"/>
        </w:rPr>
        <w:t>земель</w:t>
      </w:r>
      <w:r>
        <w:rPr>
          <w:spacing w:val="41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40"/>
          <w:w w:val="105"/>
        </w:rPr>
        <w:t> </w:t>
      </w:r>
      <w:r>
        <w:rPr>
          <w:w w:val="105"/>
        </w:rPr>
        <w:t>призначен-</w:t>
      </w:r>
      <w:r>
        <w:rPr>
          <w:spacing w:val="-63"/>
          <w:w w:val="105"/>
        </w:rPr>
        <w:t> </w:t>
      </w:r>
      <w:r>
        <w:rPr>
          <w:w w:val="105"/>
        </w:rPr>
        <w:t>ня було передано із державної у комунальну власність місцевих громад. Цей процес</w:t>
      </w:r>
      <w:r>
        <w:rPr>
          <w:spacing w:val="1"/>
          <w:w w:val="105"/>
        </w:rPr>
        <w:t> </w:t>
      </w:r>
      <w:r>
        <w:rPr>
          <w:w w:val="105"/>
        </w:rPr>
        <w:t>продовжився</w:t>
      </w:r>
      <w:r>
        <w:rPr>
          <w:spacing w:val="-2"/>
          <w:w w:val="105"/>
        </w:rPr>
        <w:t> </w:t>
      </w:r>
      <w:r>
        <w:rPr>
          <w:w w:val="105"/>
        </w:rPr>
        <w:t>у</w:t>
      </w:r>
      <w:r>
        <w:rPr>
          <w:spacing w:val="-1"/>
          <w:w w:val="105"/>
        </w:rPr>
        <w:t> </w:t>
      </w:r>
      <w:r>
        <w:rPr>
          <w:w w:val="105"/>
        </w:rPr>
        <w:t>2020</w:t>
      </w:r>
      <w:r>
        <w:rPr>
          <w:spacing w:val="-2"/>
          <w:w w:val="105"/>
        </w:rPr>
        <w:t> </w:t>
      </w:r>
      <w:r>
        <w:rPr>
          <w:w w:val="105"/>
        </w:rPr>
        <w:t>році.</w:t>
      </w:r>
    </w:p>
    <w:p>
      <w:pPr>
        <w:pStyle w:val="BodyText"/>
        <w:spacing w:line="259" w:lineRule="auto" w:before="109"/>
        <w:ind w:left="397" w:right="977"/>
        <w:jc w:val="both"/>
      </w:pPr>
      <w:r>
        <w:rPr>
          <w:w w:val="105"/>
        </w:rPr>
        <w:t>З метою підвищення ефективності використання земель у 2013 році були запровад-</w:t>
      </w:r>
      <w:r>
        <w:rPr>
          <w:spacing w:val="1"/>
          <w:w w:val="105"/>
        </w:rPr>
        <w:t> </w:t>
      </w:r>
      <w:r>
        <w:rPr>
          <w:w w:val="105"/>
        </w:rPr>
        <w:t>жені аукціони з продажу прав оренди на землі державної та комунальної власності. У</w:t>
      </w:r>
      <w:r>
        <w:rPr>
          <w:spacing w:val="1"/>
          <w:w w:val="105"/>
        </w:rPr>
        <w:t> </w:t>
      </w:r>
      <w:r>
        <w:rPr>
          <w:w w:val="105"/>
        </w:rPr>
        <w:t>2015 році аукціони стали обов’язковими, що призвело до значного зростання цін на</w:t>
      </w:r>
      <w:r>
        <w:rPr>
          <w:spacing w:val="1"/>
          <w:w w:val="105"/>
        </w:rPr>
        <w:t> </w:t>
      </w:r>
      <w:r>
        <w:rPr>
          <w:w w:val="105"/>
        </w:rPr>
        <w:t>землю</w:t>
      </w:r>
      <w:r>
        <w:rPr>
          <w:spacing w:val="-1"/>
          <w:w w:val="105"/>
        </w:rPr>
        <w:t> </w:t>
      </w:r>
      <w:r>
        <w:rPr>
          <w:w w:val="105"/>
        </w:rPr>
        <w:t>та</w:t>
      </w:r>
      <w:r>
        <w:rPr>
          <w:spacing w:val="-1"/>
          <w:w w:val="105"/>
        </w:rPr>
        <w:t> </w:t>
      </w:r>
      <w:r>
        <w:rPr>
          <w:w w:val="105"/>
        </w:rPr>
        <w:t>доходів</w:t>
      </w:r>
      <w:r>
        <w:rPr>
          <w:spacing w:val="-1"/>
          <w:w w:val="105"/>
        </w:rPr>
        <w:t> </w:t>
      </w:r>
      <w:r>
        <w:rPr>
          <w:w w:val="105"/>
        </w:rPr>
        <w:t>місцевого</w:t>
      </w:r>
      <w:r>
        <w:rPr>
          <w:spacing w:val="-1"/>
          <w:w w:val="105"/>
        </w:rPr>
        <w:t> </w:t>
      </w:r>
      <w:r>
        <w:rPr>
          <w:w w:val="105"/>
        </w:rPr>
        <w:t>бюджету.</w:t>
      </w:r>
    </w:p>
    <w:p>
      <w:pPr>
        <w:pStyle w:val="BodyText"/>
        <w:spacing w:line="259" w:lineRule="auto" w:before="111"/>
        <w:ind w:left="397" w:right="976"/>
        <w:jc w:val="both"/>
      </w:pPr>
      <w:r>
        <w:rPr>
          <w:w w:val="105"/>
        </w:rPr>
        <w:t>У</w:t>
      </w:r>
      <w:r>
        <w:rPr>
          <w:spacing w:val="25"/>
          <w:w w:val="105"/>
        </w:rPr>
        <w:t> </w:t>
      </w:r>
      <w:r>
        <w:rPr>
          <w:w w:val="105"/>
        </w:rPr>
        <w:t>2015</w:t>
      </w:r>
      <w:r>
        <w:rPr>
          <w:spacing w:val="26"/>
          <w:w w:val="105"/>
        </w:rPr>
        <w:t> </w:t>
      </w:r>
      <w:r>
        <w:rPr>
          <w:w w:val="105"/>
        </w:rPr>
        <w:t>році</w:t>
      </w:r>
      <w:r>
        <w:rPr>
          <w:spacing w:val="26"/>
          <w:w w:val="105"/>
        </w:rPr>
        <w:t> </w:t>
      </w:r>
      <w:r>
        <w:rPr>
          <w:w w:val="105"/>
        </w:rPr>
        <w:t>була</w:t>
      </w:r>
      <w:r>
        <w:rPr>
          <w:spacing w:val="25"/>
          <w:w w:val="105"/>
        </w:rPr>
        <w:t> </w:t>
      </w:r>
      <w:r>
        <w:rPr>
          <w:w w:val="105"/>
        </w:rPr>
        <w:t>запроваджена</w:t>
      </w:r>
      <w:r>
        <w:rPr>
          <w:spacing w:val="26"/>
          <w:w w:val="105"/>
        </w:rPr>
        <w:t> </w:t>
      </w:r>
      <w:r>
        <w:rPr>
          <w:w w:val="105"/>
        </w:rPr>
        <w:t>вимога</w:t>
      </w:r>
      <w:r>
        <w:rPr>
          <w:spacing w:val="26"/>
          <w:w w:val="105"/>
        </w:rPr>
        <w:t> </w:t>
      </w:r>
      <w:r>
        <w:rPr>
          <w:w w:val="105"/>
        </w:rPr>
        <w:t>щодо</w:t>
      </w:r>
      <w:r>
        <w:rPr>
          <w:spacing w:val="25"/>
          <w:w w:val="105"/>
        </w:rPr>
        <w:t> </w:t>
      </w:r>
      <w:r>
        <w:rPr>
          <w:w w:val="105"/>
        </w:rPr>
        <w:t>мінімальної</w:t>
      </w:r>
      <w:r>
        <w:rPr>
          <w:spacing w:val="26"/>
          <w:w w:val="105"/>
        </w:rPr>
        <w:t> </w:t>
      </w:r>
      <w:r>
        <w:rPr>
          <w:w w:val="105"/>
        </w:rPr>
        <w:t>тривалості</w:t>
      </w:r>
      <w:r>
        <w:rPr>
          <w:spacing w:val="26"/>
          <w:w w:val="105"/>
        </w:rPr>
        <w:t> </w:t>
      </w:r>
      <w:r>
        <w:rPr>
          <w:w w:val="105"/>
        </w:rPr>
        <w:t>договорів</w:t>
      </w:r>
      <w:r>
        <w:rPr>
          <w:spacing w:val="25"/>
          <w:w w:val="105"/>
        </w:rPr>
        <w:t> </w:t>
      </w:r>
      <w:r>
        <w:rPr>
          <w:w w:val="105"/>
        </w:rPr>
        <w:t>орен-</w:t>
      </w:r>
      <w:r>
        <w:rPr>
          <w:spacing w:val="-63"/>
          <w:w w:val="105"/>
        </w:rPr>
        <w:t> </w:t>
      </w:r>
      <w:r>
        <w:rPr>
          <w:w w:val="105"/>
        </w:rPr>
        <w:t>ди</w:t>
      </w:r>
      <w:r>
        <w:rPr>
          <w:spacing w:val="52"/>
          <w:w w:val="105"/>
        </w:rPr>
        <w:t> </w:t>
      </w:r>
      <w:r>
        <w:rPr>
          <w:w w:val="105"/>
        </w:rPr>
        <w:t>не</w:t>
      </w:r>
      <w:r>
        <w:rPr>
          <w:spacing w:val="53"/>
          <w:w w:val="105"/>
        </w:rPr>
        <w:t> </w:t>
      </w:r>
      <w:r>
        <w:rPr>
          <w:w w:val="105"/>
        </w:rPr>
        <w:t>менше</w:t>
      </w:r>
      <w:r>
        <w:rPr>
          <w:spacing w:val="53"/>
          <w:w w:val="105"/>
        </w:rPr>
        <w:t> </w:t>
      </w:r>
      <w:r>
        <w:rPr>
          <w:w w:val="105"/>
        </w:rPr>
        <w:t>7</w:t>
      </w:r>
      <w:r>
        <w:rPr>
          <w:spacing w:val="53"/>
          <w:w w:val="105"/>
        </w:rPr>
        <w:t> </w:t>
      </w:r>
      <w:r>
        <w:rPr>
          <w:w w:val="105"/>
        </w:rPr>
        <w:t>років,</w:t>
      </w:r>
      <w:r>
        <w:rPr>
          <w:spacing w:val="53"/>
          <w:w w:val="105"/>
        </w:rPr>
        <w:t> </w:t>
      </w:r>
      <w:r>
        <w:rPr>
          <w:w w:val="105"/>
        </w:rPr>
        <w:t>внаслідок</w:t>
      </w:r>
      <w:r>
        <w:rPr>
          <w:spacing w:val="53"/>
          <w:w w:val="105"/>
        </w:rPr>
        <w:t> </w:t>
      </w:r>
      <w:r>
        <w:rPr>
          <w:w w:val="105"/>
        </w:rPr>
        <w:t>чого</w:t>
      </w:r>
      <w:r>
        <w:rPr>
          <w:spacing w:val="53"/>
          <w:w w:val="105"/>
        </w:rPr>
        <w:t> </w:t>
      </w:r>
      <w:r>
        <w:rPr>
          <w:w w:val="105"/>
        </w:rPr>
        <w:t>угоди</w:t>
      </w:r>
      <w:r>
        <w:rPr>
          <w:spacing w:val="53"/>
          <w:w w:val="105"/>
        </w:rPr>
        <w:t> </w:t>
      </w:r>
      <w:r>
        <w:rPr>
          <w:w w:val="105"/>
        </w:rPr>
        <w:t>з</w:t>
      </w:r>
      <w:r>
        <w:rPr>
          <w:spacing w:val="53"/>
          <w:w w:val="105"/>
        </w:rPr>
        <w:t> </w:t>
      </w:r>
      <w:r>
        <w:rPr>
          <w:w w:val="105"/>
        </w:rPr>
        <w:t>коротшими</w:t>
      </w:r>
      <w:r>
        <w:rPr>
          <w:spacing w:val="53"/>
          <w:w w:val="105"/>
        </w:rPr>
        <w:t> </w:t>
      </w:r>
      <w:r>
        <w:rPr>
          <w:w w:val="105"/>
        </w:rPr>
        <w:t>термінами</w:t>
      </w:r>
      <w:r>
        <w:rPr>
          <w:spacing w:val="52"/>
          <w:w w:val="105"/>
        </w:rPr>
        <w:t> </w:t>
      </w:r>
      <w:r>
        <w:rPr>
          <w:w w:val="105"/>
        </w:rPr>
        <w:t>оренди</w:t>
      </w:r>
      <w:r>
        <w:rPr>
          <w:spacing w:val="53"/>
          <w:w w:val="105"/>
        </w:rPr>
        <w:t> </w:t>
      </w:r>
      <w:r>
        <w:rPr>
          <w:w w:val="105"/>
        </w:rPr>
        <w:t>пере-</w:t>
      </w:r>
      <w:r>
        <w:rPr>
          <w:spacing w:val="-63"/>
          <w:w w:val="105"/>
        </w:rPr>
        <w:t> </w:t>
      </w:r>
      <w:r>
        <w:rPr>
          <w:w w:val="105"/>
        </w:rPr>
        <w:t>йшли у розряд неформальних домовленостей. У 2017 і 2018 роках правовий статус</w:t>
      </w:r>
      <w:r>
        <w:rPr>
          <w:spacing w:val="1"/>
          <w:w w:val="105"/>
        </w:rPr>
        <w:t> </w:t>
      </w:r>
      <w:r>
        <w:rPr>
          <w:w w:val="105"/>
        </w:rPr>
        <w:t>земель</w:t>
      </w:r>
      <w:r>
        <w:rPr>
          <w:spacing w:val="1"/>
          <w:w w:val="105"/>
        </w:rPr>
        <w:t> </w:t>
      </w:r>
      <w:r>
        <w:rPr>
          <w:w w:val="105"/>
        </w:rPr>
        <w:t>колишніх</w:t>
      </w:r>
      <w:r>
        <w:rPr>
          <w:spacing w:val="1"/>
          <w:w w:val="105"/>
        </w:rPr>
        <w:t> </w:t>
      </w:r>
      <w:r>
        <w:rPr>
          <w:w w:val="105"/>
        </w:rPr>
        <w:t>колективних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сільськогосподарських</w:t>
      </w:r>
      <w:r>
        <w:rPr>
          <w:spacing w:val="1"/>
          <w:w w:val="105"/>
        </w:rPr>
        <w:t> </w:t>
      </w:r>
      <w:r>
        <w:rPr>
          <w:w w:val="105"/>
        </w:rPr>
        <w:t>підприємств</w:t>
      </w:r>
      <w:r>
        <w:rPr>
          <w:spacing w:val="1"/>
          <w:w w:val="105"/>
        </w:rPr>
        <w:t> </w:t>
      </w:r>
      <w:r>
        <w:rPr>
          <w:w w:val="105"/>
        </w:rPr>
        <w:t>був</w:t>
      </w:r>
      <w:r>
        <w:rPr>
          <w:spacing w:val="1"/>
          <w:w w:val="105"/>
        </w:rPr>
        <w:t> </w:t>
      </w:r>
      <w:r>
        <w:rPr>
          <w:w w:val="105"/>
        </w:rPr>
        <w:t>визнаний</w:t>
      </w:r>
      <w:r>
        <w:rPr>
          <w:spacing w:val="1"/>
          <w:w w:val="105"/>
        </w:rPr>
        <w:t> </w:t>
      </w:r>
      <w:r>
        <w:rPr>
          <w:w w:val="105"/>
        </w:rPr>
        <w:t>як</w:t>
      </w:r>
      <w:r>
        <w:rPr>
          <w:spacing w:val="-64"/>
          <w:w w:val="105"/>
        </w:rPr>
        <w:t> </w:t>
      </w:r>
      <w:r>
        <w:rPr>
          <w:w w:val="105"/>
        </w:rPr>
        <w:t>комунальна власність, а невитребувані земельні частки (паї) перейдуть за рішенням</w:t>
      </w:r>
      <w:r>
        <w:rPr>
          <w:spacing w:val="1"/>
          <w:w w:val="105"/>
        </w:rPr>
        <w:t> </w:t>
      </w:r>
      <w:r>
        <w:rPr>
          <w:w w:val="105"/>
        </w:rPr>
        <w:t>суду в комунальну власніть, якщо власник або спадкоємець паю не оформив право</w:t>
      </w:r>
      <w:r>
        <w:rPr>
          <w:spacing w:val="1"/>
          <w:w w:val="105"/>
        </w:rPr>
        <w:t> </w:t>
      </w:r>
      <w:r>
        <w:rPr>
          <w:w w:val="105"/>
        </w:rPr>
        <w:t>власності</w:t>
      </w:r>
      <w:r>
        <w:rPr>
          <w:spacing w:val="-2"/>
          <w:w w:val="105"/>
        </w:rPr>
        <w:t> </w:t>
      </w:r>
      <w:r>
        <w:rPr>
          <w:w w:val="105"/>
        </w:rPr>
        <w:t>на</w:t>
      </w:r>
      <w:r>
        <w:rPr>
          <w:spacing w:val="-2"/>
          <w:w w:val="105"/>
        </w:rPr>
        <w:t> </w:t>
      </w:r>
      <w:r>
        <w:rPr>
          <w:w w:val="105"/>
        </w:rPr>
        <w:t>земельну</w:t>
      </w:r>
      <w:r>
        <w:rPr>
          <w:spacing w:val="-2"/>
          <w:w w:val="105"/>
        </w:rPr>
        <w:t> </w:t>
      </w:r>
      <w:r>
        <w:rPr>
          <w:w w:val="105"/>
        </w:rPr>
        <w:t>ділянку</w:t>
      </w:r>
      <w:r>
        <w:rPr>
          <w:spacing w:val="-1"/>
          <w:w w:val="105"/>
        </w:rPr>
        <w:t> </w:t>
      </w:r>
      <w:r>
        <w:rPr>
          <w:w w:val="105"/>
        </w:rPr>
        <w:t>до</w:t>
      </w:r>
      <w:r>
        <w:rPr>
          <w:spacing w:val="-2"/>
          <w:w w:val="105"/>
        </w:rPr>
        <w:t> </w:t>
      </w:r>
      <w:r>
        <w:rPr/>
        <w:t>1</w:t>
      </w:r>
      <w:r>
        <w:rPr>
          <w:spacing w:val="1"/>
        </w:rPr>
        <w:t> </w:t>
      </w:r>
      <w:r>
        <w:rPr>
          <w:w w:val="105"/>
        </w:rPr>
        <w:t>січня</w:t>
      </w:r>
      <w:r>
        <w:rPr>
          <w:spacing w:val="-1"/>
          <w:w w:val="105"/>
        </w:rPr>
        <w:t> </w:t>
      </w:r>
      <w:r>
        <w:rPr>
          <w:w w:val="105"/>
        </w:rPr>
        <w:t>2025</w:t>
      </w:r>
      <w:r>
        <w:rPr>
          <w:spacing w:val="-2"/>
          <w:w w:val="105"/>
        </w:rPr>
        <w:t> </w:t>
      </w:r>
      <w:r>
        <w:rPr>
          <w:w w:val="105"/>
        </w:rPr>
        <w:t>року</w:t>
      </w:r>
      <w:r>
        <w:rPr>
          <w:spacing w:val="-2"/>
          <w:w w:val="105"/>
        </w:rPr>
        <w:t> </w:t>
      </w:r>
      <w:r>
        <w:rPr>
          <w:w w:val="105"/>
          <w:position w:val="7"/>
          <w:sz w:val="11"/>
        </w:rPr>
        <w:t>6</w:t>
      </w:r>
      <w:r>
        <w:rPr>
          <w:w w:val="105"/>
        </w:rPr>
        <w:t>.</w:t>
      </w:r>
    </w:p>
    <w:p>
      <w:pPr>
        <w:pStyle w:val="BodyText"/>
        <w:spacing w:line="259" w:lineRule="auto" w:before="108"/>
        <w:ind w:left="397" w:right="976"/>
        <w:jc w:val="both"/>
      </w:pPr>
      <w:r>
        <w:rPr>
          <w:w w:val="105"/>
        </w:rPr>
        <w:t>Прозорість та доступ до інформації про землю та пов’язані з нею права були дещо</w:t>
      </w:r>
      <w:r>
        <w:rPr>
          <w:spacing w:val="1"/>
          <w:w w:val="105"/>
        </w:rPr>
        <w:t> </w:t>
      </w:r>
      <w:r>
        <w:rPr>
          <w:w w:val="105"/>
        </w:rPr>
        <w:t>покращені</w:t>
      </w:r>
      <w:r>
        <w:rPr>
          <w:spacing w:val="40"/>
          <w:w w:val="105"/>
        </w:rPr>
        <w:t> </w:t>
      </w:r>
      <w:r>
        <w:rPr>
          <w:w w:val="105"/>
        </w:rPr>
        <w:t>завдяки</w:t>
      </w:r>
      <w:r>
        <w:rPr>
          <w:spacing w:val="41"/>
          <w:w w:val="105"/>
        </w:rPr>
        <w:t> </w:t>
      </w:r>
      <w:r>
        <w:rPr>
          <w:w w:val="105"/>
        </w:rPr>
        <w:t>створенню</w:t>
      </w:r>
      <w:r>
        <w:rPr>
          <w:spacing w:val="40"/>
          <w:w w:val="105"/>
        </w:rPr>
        <w:t> </w:t>
      </w:r>
      <w:r>
        <w:rPr>
          <w:w w:val="105"/>
        </w:rPr>
        <w:t>відповідної</w:t>
      </w:r>
      <w:r>
        <w:rPr>
          <w:spacing w:val="41"/>
          <w:w w:val="105"/>
        </w:rPr>
        <w:t> </w:t>
      </w:r>
      <w:r>
        <w:rPr>
          <w:w w:val="105"/>
        </w:rPr>
        <w:t>нормативно-правової</w:t>
      </w:r>
      <w:r>
        <w:rPr>
          <w:spacing w:val="40"/>
          <w:w w:val="105"/>
        </w:rPr>
        <w:t> </w:t>
      </w:r>
      <w:r>
        <w:rPr>
          <w:w w:val="105"/>
        </w:rPr>
        <w:t>бази</w:t>
      </w:r>
      <w:r>
        <w:rPr>
          <w:spacing w:val="41"/>
          <w:w w:val="105"/>
        </w:rPr>
        <w:t> </w:t>
      </w:r>
      <w:r>
        <w:rPr>
          <w:w w:val="105"/>
        </w:rPr>
        <w:t>та</w:t>
      </w:r>
      <w:r>
        <w:rPr>
          <w:spacing w:val="41"/>
          <w:w w:val="105"/>
        </w:rPr>
        <w:t> </w:t>
      </w:r>
      <w:r>
        <w:rPr>
          <w:w w:val="105"/>
        </w:rPr>
        <w:t>інфраструк-</w:t>
      </w:r>
    </w:p>
    <w:p>
      <w:pPr>
        <w:pStyle w:val="BodyText"/>
        <w:rPr>
          <w:sz w:val="26"/>
        </w:rPr>
      </w:pPr>
    </w:p>
    <w:p>
      <w:pPr>
        <w:spacing w:line="324" w:lineRule="auto" w:before="210"/>
        <w:ind w:left="680" w:right="970" w:hanging="284"/>
        <w:jc w:val="both"/>
        <w:rPr>
          <w:sz w:val="16"/>
        </w:rPr>
      </w:pPr>
      <w:r>
        <w:rPr>
          <w:position w:val="5"/>
          <w:sz w:val="9"/>
        </w:rPr>
        <w:t>4</w:t>
      </w:r>
      <w:r>
        <w:rPr>
          <w:spacing w:val="1"/>
          <w:position w:val="5"/>
          <w:sz w:val="9"/>
        </w:rPr>
        <w:t> </w:t>
      </w:r>
      <w:r>
        <w:rPr>
          <w:color w:val="00AEEF"/>
          <w:spacing w:val="9"/>
          <w:sz w:val="16"/>
        </w:rPr>
        <w:t>https://hudoc.echr.coe.int/app/conversion/pdf?library=ECHR&amp;id=003-6089956-7847640&amp;filename=</w:t>
      </w:r>
      <w:r>
        <w:rPr>
          <w:color w:val="00AEEF"/>
          <w:spacing w:val="10"/>
          <w:sz w:val="16"/>
        </w:rPr>
        <w:t> </w:t>
      </w:r>
      <w:r>
        <w:rPr>
          <w:color w:val="00AEEF"/>
          <w:w w:val="95"/>
          <w:sz w:val="16"/>
        </w:rPr>
        <w:t>Judgment%20Zelenchuk%20and%20Tsytsyura%20v.%20Ukraine%20-%20ban%20on%20sale%20of%20</w:t>
      </w:r>
      <w:r>
        <w:rPr>
          <w:color w:val="00AEEF"/>
          <w:spacing w:val="1"/>
          <w:w w:val="95"/>
          <w:sz w:val="16"/>
        </w:rPr>
        <w:t> </w:t>
      </w:r>
      <w:r>
        <w:rPr>
          <w:color w:val="00AEEF"/>
          <w:sz w:val="16"/>
        </w:rPr>
        <w:t>agricultural%20land.pdf</w:t>
      </w:r>
    </w:p>
    <w:p>
      <w:pPr>
        <w:spacing w:before="111"/>
        <w:ind w:left="397" w:right="0" w:firstLine="0"/>
        <w:jc w:val="both"/>
        <w:rPr>
          <w:sz w:val="16"/>
        </w:rPr>
      </w:pPr>
      <w:r>
        <w:rPr>
          <w:position w:val="5"/>
          <w:sz w:val="9"/>
        </w:rPr>
        <w:t>5            </w:t>
      </w:r>
      <w:r>
        <w:rPr>
          <w:spacing w:val="1"/>
          <w:position w:val="5"/>
          <w:sz w:val="9"/>
        </w:rPr>
        <w:t> </w:t>
      </w:r>
      <w:r>
        <w:rPr>
          <w:color w:val="00AEEF"/>
          <w:sz w:val="16"/>
        </w:rPr>
        <w:t>https://zakon.rada.gov.ua/laws/show/5245-17#Text</w:t>
      </w:r>
    </w:p>
    <w:p>
      <w:pPr>
        <w:pStyle w:val="BodyText"/>
        <w:spacing w:before="11"/>
        <w:rPr>
          <w:sz w:val="14"/>
        </w:rPr>
      </w:pPr>
    </w:p>
    <w:p>
      <w:pPr>
        <w:spacing w:before="0"/>
        <w:ind w:left="397" w:right="0" w:firstLine="0"/>
        <w:jc w:val="both"/>
        <w:rPr>
          <w:sz w:val="16"/>
        </w:rPr>
      </w:pPr>
      <w:r>
        <w:rPr>
          <w:position w:val="5"/>
          <w:sz w:val="9"/>
        </w:rPr>
        <w:t>6          </w:t>
      </w:r>
      <w:r>
        <w:rPr>
          <w:spacing w:val="16"/>
          <w:position w:val="5"/>
          <w:sz w:val="9"/>
        </w:rPr>
        <w:t> </w:t>
      </w:r>
      <w:r>
        <w:rPr>
          <w:sz w:val="16"/>
        </w:rPr>
        <w:t>Закон</w:t>
      </w:r>
      <w:r>
        <w:rPr>
          <w:spacing w:val="9"/>
          <w:sz w:val="16"/>
        </w:rPr>
        <w:t> </w:t>
      </w:r>
      <w:r>
        <w:rPr>
          <w:sz w:val="16"/>
        </w:rPr>
        <w:t>України</w:t>
      </w:r>
      <w:r>
        <w:rPr>
          <w:spacing w:val="9"/>
          <w:sz w:val="16"/>
        </w:rPr>
        <w:t> </w:t>
      </w:r>
      <w:r>
        <w:rPr>
          <w:sz w:val="16"/>
        </w:rPr>
        <w:t>2498-VIII</w:t>
      </w:r>
      <w:r>
        <w:rPr>
          <w:spacing w:val="10"/>
          <w:sz w:val="16"/>
        </w:rPr>
        <w:t> </w:t>
      </w:r>
      <w:r>
        <w:rPr>
          <w:sz w:val="16"/>
        </w:rPr>
        <w:t>від</w:t>
      </w:r>
      <w:r>
        <w:rPr>
          <w:spacing w:val="9"/>
          <w:sz w:val="16"/>
        </w:rPr>
        <w:t> </w:t>
      </w:r>
      <w:r>
        <w:rPr>
          <w:sz w:val="16"/>
        </w:rPr>
        <w:t>10.07.2018</w:t>
      </w:r>
    </w:p>
    <w:p>
      <w:pPr>
        <w:pStyle w:val="BodyText"/>
      </w:pPr>
    </w:p>
    <w:p>
      <w:pPr>
        <w:pStyle w:val="BodyText"/>
        <w:spacing w:before="2"/>
      </w:pPr>
      <w:r>
        <w:rPr/>
        <w:pict>
          <v:shape style="position:absolute;margin-left:70.866096pt;margin-top:14.659429pt;width:425.2pt;height:.1pt;mso-position-horizontal-relative:page;mso-position-vertical-relative:paragraph;z-index:-15713792;mso-wrap-distance-left:0;mso-wrap-distance-right:0" coordorigin="1417,293" coordsize="8504,0" path="m1417,293l9921,29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104"/>
        </w:rPr>
        <w:t>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964" w:right="409"/>
        <w:jc w:val="both"/>
      </w:pPr>
      <w:r>
        <w:rPr>
          <w:w w:val="105"/>
        </w:rPr>
        <w:t>тури. Зокрема, Держгеокадастром та в ДРРП запроваджено цілий ряд електронних</w:t>
      </w:r>
      <w:r>
        <w:rPr>
          <w:spacing w:val="1"/>
          <w:w w:val="105"/>
        </w:rPr>
        <w:t> </w:t>
      </w:r>
      <w:r>
        <w:rPr>
          <w:w w:val="105"/>
        </w:rPr>
        <w:t>послуг. Налагоджений обмін даними між ДЗК та ДРРП, а наприкінці 2018 року за-</w:t>
      </w:r>
      <w:r>
        <w:rPr>
          <w:spacing w:val="1"/>
          <w:w w:val="105"/>
        </w:rPr>
        <w:t> </w:t>
      </w:r>
      <w:r>
        <w:rPr>
          <w:w w:val="105"/>
        </w:rPr>
        <w:t>проваджено</w:t>
      </w:r>
      <w:r>
        <w:rPr>
          <w:spacing w:val="50"/>
          <w:w w:val="105"/>
        </w:rPr>
        <w:t> </w:t>
      </w:r>
      <w:r>
        <w:rPr>
          <w:w w:val="105"/>
        </w:rPr>
        <w:t>процедуру</w:t>
      </w:r>
      <w:r>
        <w:rPr>
          <w:spacing w:val="51"/>
          <w:w w:val="105"/>
        </w:rPr>
        <w:t> </w:t>
      </w:r>
      <w:r>
        <w:rPr>
          <w:w w:val="105"/>
        </w:rPr>
        <w:t>обов’язкової</w:t>
      </w:r>
      <w:r>
        <w:rPr>
          <w:spacing w:val="51"/>
          <w:w w:val="105"/>
        </w:rPr>
        <w:t> </w:t>
      </w:r>
      <w:r>
        <w:rPr>
          <w:w w:val="105"/>
        </w:rPr>
        <w:t>перевірки</w:t>
      </w:r>
      <w:r>
        <w:rPr>
          <w:spacing w:val="51"/>
          <w:w w:val="105"/>
        </w:rPr>
        <w:t> </w:t>
      </w:r>
      <w:r>
        <w:rPr>
          <w:w w:val="105"/>
        </w:rPr>
        <w:t>основної</w:t>
      </w:r>
      <w:r>
        <w:rPr>
          <w:spacing w:val="51"/>
          <w:w w:val="105"/>
        </w:rPr>
        <w:t> </w:t>
      </w:r>
      <w:r>
        <w:rPr>
          <w:w w:val="105"/>
        </w:rPr>
        <w:t>інформації</w:t>
      </w:r>
      <w:r>
        <w:rPr>
          <w:spacing w:val="51"/>
          <w:w w:val="105"/>
        </w:rPr>
        <w:t> </w:t>
      </w:r>
      <w:r>
        <w:rPr>
          <w:w w:val="105"/>
        </w:rPr>
        <w:t>перед</w:t>
      </w:r>
      <w:r>
        <w:rPr>
          <w:spacing w:val="51"/>
          <w:w w:val="105"/>
        </w:rPr>
        <w:t> </w:t>
      </w:r>
      <w:r>
        <w:rPr>
          <w:w w:val="105"/>
        </w:rPr>
        <w:t>здійснен-</w:t>
      </w:r>
      <w:r>
        <w:rPr>
          <w:spacing w:val="-63"/>
          <w:w w:val="105"/>
        </w:rPr>
        <w:t> </w:t>
      </w:r>
      <w:r>
        <w:rPr>
          <w:w w:val="105"/>
        </w:rPr>
        <w:t>ням операцій із земельними ділянками. Починаючи з березня 2015 року, нотаріуси та</w:t>
      </w:r>
      <w:r>
        <w:rPr>
          <w:spacing w:val="1"/>
          <w:w w:val="105"/>
        </w:rPr>
        <w:t> </w:t>
      </w:r>
      <w:r>
        <w:rPr>
          <w:w w:val="105"/>
        </w:rPr>
        <w:t>деякі інші суб’єкти надання юридичних послуг отримали повноваження реєструвати</w:t>
      </w:r>
      <w:r>
        <w:rPr>
          <w:spacing w:val="1"/>
          <w:w w:val="105"/>
        </w:rPr>
        <w:t> </w:t>
      </w:r>
      <w:r>
        <w:rPr>
          <w:w w:val="105"/>
        </w:rPr>
        <w:t>права на землю та нерухомість у ДРРП. До того часу реєстрацію могли здійснювати</w:t>
      </w:r>
      <w:r>
        <w:rPr>
          <w:spacing w:val="1"/>
          <w:w w:val="105"/>
        </w:rPr>
        <w:t> </w:t>
      </w:r>
      <w:r>
        <w:rPr>
          <w:w w:val="105"/>
        </w:rPr>
        <w:t>лише державні реєстратори, що спричиняло значні затримки у часі та ставало дже-</w:t>
      </w:r>
      <w:r>
        <w:rPr>
          <w:spacing w:val="1"/>
          <w:w w:val="105"/>
        </w:rPr>
        <w:t> </w:t>
      </w:r>
      <w:r>
        <w:rPr>
          <w:w w:val="105"/>
        </w:rPr>
        <w:t>релом</w:t>
      </w:r>
      <w:r>
        <w:rPr>
          <w:spacing w:val="-2"/>
          <w:w w:val="105"/>
        </w:rPr>
        <w:t> </w:t>
      </w:r>
      <w:r>
        <w:rPr>
          <w:w w:val="105"/>
        </w:rPr>
        <w:t>корупції.</w:t>
      </w:r>
    </w:p>
    <w:p>
      <w:pPr>
        <w:pStyle w:val="BodyText"/>
        <w:rPr>
          <w:sz w:val="26"/>
        </w:rPr>
      </w:pPr>
    </w:p>
    <w:p>
      <w:pPr>
        <w:pStyle w:val="Heading4"/>
        <w:spacing w:before="170"/>
        <w:ind w:left="964"/>
        <w:jc w:val="both"/>
      </w:pPr>
      <w:r>
        <w:rPr>
          <w:color w:val="002F54"/>
          <w:w w:val="95"/>
        </w:rPr>
        <w:t>Прискорення</w:t>
      </w:r>
      <w:r>
        <w:rPr>
          <w:color w:val="002F54"/>
          <w:spacing w:val="-5"/>
          <w:w w:val="95"/>
        </w:rPr>
        <w:t> </w:t>
      </w:r>
      <w:r>
        <w:rPr>
          <w:color w:val="002F54"/>
          <w:w w:val="95"/>
        </w:rPr>
        <w:t>земельної</w:t>
      </w:r>
      <w:r>
        <w:rPr>
          <w:color w:val="002F54"/>
          <w:spacing w:val="-5"/>
          <w:w w:val="95"/>
        </w:rPr>
        <w:t> </w:t>
      </w:r>
      <w:r>
        <w:rPr>
          <w:color w:val="002F54"/>
          <w:w w:val="95"/>
        </w:rPr>
        <w:t>реформи</w:t>
      </w:r>
      <w:r>
        <w:rPr>
          <w:color w:val="002F54"/>
          <w:spacing w:val="-4"/>
          <w:w w:val="95"/>
        </w:rPr>
        <w:t> </w:t>
      </w:r>
      <w:r>
        <w:rPr>
          <w:color w:val="002F54"/>
          <w:w w:val="95"/>
        </w:rPr>
        <w:t>з</w:t>
      </w:r>
      <w:r>
        <w:rPr>
          <w:color w:val="002F54"/>
          <w:spacing w:val="-5"/>
          <w:w w:val="95"/>
        </w:rPr>
        <w:t> </w:t>
      </w:r>
      <w:r>
        <w:rPr>
          <w:color w:val="002F54"/>
          <w:w w:val="95"/>
        </w:rPr>
        <w:t>2019</w:t>
      </w:r>
      <w:r>
        <w:rPr>
          <w:color w:val="002F54"/>
          <w:spacing w:val="-4"/>
          <w:w w:val="95"/>
        </w:rPr>
        <w:t> </w:t>
      </w:r>
      <w:r>
        <w:rPr>
          <w:color w:val="002F54"/>
          <w:w w:val="95"/>
        </w:rPr>
        <w:t>року</w:t>
      </w:r>
    </w:p>
    <w:p>
      <w:pPr>
        <w:pStyle w:val="BodyText"/>
        <w:spacing w:line="259" w:lineRule="auto" w:before="122"/>
        <w:ind w:left="964" w:right="409"/>
        <w:jc w:val="both"/>
      </w:pPr>
      <w:r>
        <w:rPr>
          <w:w w:val="105"/>
        </w:rPr>
        <w:t>У</w:t>
      </w:r>
      <w:r>
        <w:rPr>
          <w:spacing w:val="45"/>
          <w:w w:val="105"/>
        </w:rPr>
        <w:t> </w:t>
      </w:r>
      <w:r>
        <w:rPr>
          <w:w w:val="105"/>
        </w:rPr>
        <w:t>2019</w:t>
      </w:r>
      <w:r>
        <w:rPr>
          <w:spacing w:val="45"/>
          <w:w w:val="105"/>
        </w:rPr>
        <w:t> </w:t>
      </w:r>
      <w:r>
        <w:rPr>
          <w:w w:val="105"/>
        </w:rPr>
        <w:t>році</w:t>
      </w:r>
      <w:r>
        <w:rPr>
          <w:spacing w:val="45"/>
          <w:w w:val="105"/>
        </w:rPr>
        <w:t> </w:t>
      </w:r>
      <w:r>
        <w:rPr>
          <w:w w:val="105"/>
        </w:rPr>
        <w:t>після</w:t>
      </w:r>
      <w:r>
        <w:rPr>
          <w:spacing w:val="45"/>
          <w:w w:val="105"/>
        </w:rPr>
        <w:t> </w:t>
      </w:r>
      <w:r>
        <w:rPr>
          <w:w w:val="105"/>
        </w:rPr>
        <w:t>приходу</w:t>
      </w:r>
      <w:r>
        <w:rPr>
          <w:spacing w:val="46"/>
          <w:w w:val="105"/>
        </w:rPr>
        <w:t> </w:t>
      </w:r>
      <w:r>
        <w:rPr>
          <w:w w:val="105"/>
        </w:rPr>
        <w:t>до</w:t>
      </w:r>
      <w:r>
        <w:rPr>
          <w:spacing w:val="45"/>
          <w:w w:val="105"/>
        </w:rPr>
        <w:t> </w:t>
      </w:r>
      <w:r>
        <w:rPr>
          <w:w w:val="105"/>
        </w:rPr>
        <w:t>влади</w:t>
      </w:r>
      <w:r>
        <w:rPr>
          <w:spacing w:val="45"/>
          <w:w w:val="105"/>
        </w:rPr>
        <w:t> </w:t>
      </w:r>
      <w:r>
        <w:rPr>
          <w:w w:val="105"/>
        </w:rPr>
        <w:t>шостого</w:t>
      </w:r>
      <w:r>
        <w:rPr>
          <w:spacing w:val="45"/>
          <w:w w:val="105"/>
        </w:rPr>
        <w:t> </w:t>
      </w:r>
      <w:r>
        <w:rPr>
          <w:w w:val="105"/>
        </w:rPr>
        <w:t>Президента</w:t>
      </w:r>
      <w:r>
        <w:rPr>
          <w:spacing w:val="46"/>
          <w:w w:val="105"/>
        </w:rPr>
        <w:t> </w:t>
      </w:r>
      <w:r>
        <w:rPr>
          <w:w w:val="105"/>
        </w:rPr>
        <w:t>земельна</w:t>
      </w:r>
      <w:r>
        <w:rPr>
          <w:spacing w:val="45"/>
          <w:w w:val="105"/>
        </w:rPr>
        <w:t> </w:t>
      </w:r>
      <w:r>
        <w:rPr>
          <w:w w:val="105"/>
        </w:rPr>
        <w:t>реформа</w:t>
      </w:r>
      <w:r>
        <w:rPr>
          <w:spacing w:val="45"/>
          <w:w w:val="105"/>
        </w:rPr>
        <w:t> </w:t>
      </w:r>
      <w:r>
        <w:rPr>
          <w:w w:val="105"/>
        </w:rPr>
        <w:t>набу-</w:t>
      </w:r>
      <w:r>
        <w:rPr>
          <w:spacing w:val="-63"/>
          <w:w w:val="105"/>
        </w:rPr>
        <w:t> </w:t>
      </w:r>
      <w:r>
        <w:rPr>
          <w:w w:val="105"/>
        </w:rPr>
        <w:t>ла</w:t>
      </w:r>
      <w:r>
        <w:rPr>
          <w:spacing w:val="35"/>
          <w:w w:val="105"/>
        </w:rPr>
        <w:t> </w:t>
      </w:r>
      <w:r>
        <w:rPr>
          <w:w w:val="105"/>
        </w:rPr>
        <w:t>нового</w:t>
      </w:r>
      <w:r>
        <w:rPr>
          <w:spacing w:val="35"/>
          <w:w w:val="105"/>
        </w:rPr>
        <w:t> </w:t>
      </w:r>
      <w:r>
        <w:rPr>
          <w:w w:val="105"/>
        </w:rPr>
        <w:t>імпульсу</w:t>
      </w:r>
      <w:r>
        <w:rPr>
          <w:spacing w:val="36"/>
          <w:w w:val="105"/>
        </w:rPr>
        <w:t> </w:t>
      </w:r>
      <w:r>
        <w:rPr>
          <w:w w:val="105"/>
        </w:rPr>
        <w:t>й</w:t>
      </w:r>
      <w:r>
        <w:rPr>
          <w:spacing w:val="35"/>
          <w:w w:val="105"/>
        </w:rPr>
        <w:t> </w:t>
      </w:r>
      <w:r>
        <w:rPr>
          <w:w w:val="105"/>
        </w:rPr>
        <w:t>була</w:t>
      </w:r>
      <w:r>
        <w:rPr>
          <w:spacing w:val="35"/>
          <w:w w:val="105"/>
        </w:rPr>
        <w:t> </w:t>
      </w:r>
      <w:r>
        <w:rPr>
          <w:w w:val="105"/>
        </w:rPr>
        <w:t>розгорнута</w:t>
      </w:r>
      <w:r>
        <w:rPr>
          <w:spacing w:val="36"/>
          <w:w w:val="105"/>
        </w:rPr>
        <w:t> </w:t>
      </w:r>
      <w:r>
        <w:rPr>
          <w:w w:val="105"/>
        </w:rPr>
        <w:t>в</w:t>
      </w:r>
      <w:r>
        <w:rPr>
          <w:spacing w:val="35"/>
          <w:w w:val="105"/>
        </w:rPr>
        <w:t> </w:t>
      </w:r>
      <w:r>
        <w:rPr>
          <w:w w:val="105"/>
        </w:rPr>
        <w:t>безпрецедентних</w:t>
      </w:r>
      <w:r>
        <w:rPr>
          <w:spacing w:val="35"/>
          <w:w w:val="105"/>
        </w:rPr>
        <w:t> </w:t>
      </w:r>
      <w:r>
        <w:rPr>
          <w:w w:val="105"/>
        </w:rPr>
        <w:t>масштабах.</w:t>
      </w:r>
      <w:r>
        <w:rPr>
          <w:spacing w:val="36"/>
          <w:w w:val="105"/>
        </w:rPr>
        <w:t> </w:t>
      </w:r>
      <w:r>
        <w:rPr>
          <w:w w:val="105"/>
        </w:rPr>
        <w:t>Вагомим</w:t>
      </w:r>
      <w:r>
        <w:rPr>
          <w:spacing w:val="35"/>
          <w:w w:val="105"/>
        </w:rPr>
        <w:t> </w:t>
      </w:r>
      <w:r>
        <w:rPr>
          <w:w w:val="105"/>
        </w:rPr>
        <w:t>кро-</w:t>
      </w:r>
      <w:r>
        <w:rPr>
          <w:spacing w:val="-63"/>
          <w:w w:val="105"/>
        </w:rPr>
        <w:t> </w:t>
      </w:r>
      <w:r>
        <w:rPr>
          <w:w w:val="105"/>
        </w:rPr>
        <w:t>ком</w:t>
      </w:r>
      <w:r>
        <w:rPr>
          <w:spacing w:val="61"/>
          <w:w w:val="105"/>
        </w:rPr>
        <w:t> </w:t>
      </w:r>
      <w:r>
        <w:rPr>
          <w:w w:val="105"/>
        </w:rPr>
        <w:t>стало</w:t>
      </w:r>
      <w:r>
        <w:rPr>
          <w:spacing w:val="62"/>
          <w:w w:val="105"/>
        </w:rPr>
        <w:t> </w:t>
      </w:r>
      <w:r>
        <w:rPr>
          <w:w w:val="105"/>
        </w:rPr>
        <w:t>прийняття</w:t>
      </w:r>
      <w:r>
        <w:rPr>
          <w:spacing w:val="62"/>
          <w:w w:val="105"/>
        </w:rPr>
        <w:t> </w:t>
      </w:r>
      <w:r>
        <w:rPr>
          <w:w w:val="105"/>
        </w:rPr>
        <w:t>Закону</w:t>
      </w:r>
      <w:r>
        <w:rPr>
          <w:spacing w:val="62"/>
          <w:w w:val="105"/>
        </w:rPr>
        <w:t> </w:t>
      </w:r>
      <w:r>
        <w:rPr>
          <w:w w:val="105"/>
        </w:rPr>
        <w:t>про</w:t>
      </w:r>
      <w:r>
        <w:rPr>
          <w:spacing w:val="61"/>
          <w:w w:val="105"/>
        </w:rPr>
        <w:t> </w:t>
      </w:r>
      <w:r>
        <w:rPr>
          <w:w w:val="105"/>
        </w:rPr>
        <w:t>обіг</w:t>
      </w:r>
      <w:r>
        <w:rPr>
          <w:spacing w:val="62"/>
          <w:w w:val="105"/>
        </w:rPr>
        <w:t> </w:t>
      </w:r>
      <w:r>
        <w:rPr>
          <w:w w:val="105"/>
        </w:rPr>
        <w:t>земель</w:t>
      </w:r>
      <w:r>
        <w:rPr>
          <w:spacing w:val="62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62"/>
          <w:w w:val="105"/>
        </w:rPr>
        <w:t> </w:t>
      </w:r>
      <w:r>
        <w:rPr>
          <w:w w:val="105"/>
        </w:rPr>
        <w:t>призначення</w:t>
      </w:r>
      <w:r>
        <w:rPr>
          <w:spacing w:val="-64"/>
          <w:w w:val="105"/>
        </w:rPr>
        <w:t> </w:t>
      </w:r>
      <w:r>
        <w:rPr/>
        <w:t>(№ 552-IX) 31 березня 2020 р., який визначає загальну модель ринку купівлі-продажу</w:t>
      </w:r>
      <w:r>
        <w:rPr>
          <w:spacing w:val="1"/>
        </w:rPr>
        <w:t> </w:t>
      </w:r>
      <w:r>
        <w:rPr>
          <w:w w:val="105"/>
        </w:rPr>
        <w:t>землі, що має запрацювати з </w:t>
      </w:r>
      <w:r>
        <w:rPr/>
        <w:t>1 </w:t>
      </w:r>
      <w:r>
        <w:rPr>
          <w:w w:val="105"/>
        </w:rPr>
        <w:t>липня 2021 р. Насправді це відкриває величезну мож-</w:t>
      </w:r>
      <w:r>
        <w:rPr>
          <w:spacing w:val="1"/>
          <w:w w:val="105"/>
        </w:rPr>
        <w:t> </w:t>
      </w:r>
      <w:r>
        <w:rPr>
          <w:w w:val="105"/>
        </w:rPr>
        <w:t>ливість належним чином скористатися сільськогосподарським потенціалом країни та</w:t>
      </w:r>
      <w:r>
        <w:rPr>
          <w:spacing w:val="1"/>
          <w:w w:val="105"/>
        </w:rPr>
        <w:t> </w:t>
      </w:r>
      <w:r>
        <w:rPr>
          <w:w w:val="105"/>
        </w:rPr>
        <w:t>протистояти</w:t>
      </w:r>
      <w:r>
        <w:rPr>
          <w:spacing w:val="37"/>
          <w:w w:val="105"/>
        </w:rPr>
        <w:t> </w:t>
      </w:r>
      <w:r>
        <w:rPr>
          <w:w w:val="105"/>
        </w:rPr>
        <w:t>занепаду</w:t>
      </w:r>
      <w:r>
        <w:rPr>
          <w:spacing w:val="38"/>
          <w:w w:val="105"/>
        </w:rPr>
        <w:t> </w:t>
      </w:r>
      <w:r>
        <w:rPr>
          <w:w w:val="105"/>
        </w:rPr>
        <w:t>і</w:t>
      </w:r>
      <w:r>
        <w:rPr>
          <w:spacing w:val="38"/>
          <w:w w:val="105"/>
        </w:rPr>
        <w:t> </w:t>
      </w:r>
      <w:r>
        <w:rPr>
          <w:w w:val="105"/>
        </w:rPr>
        <w:t>обезлюдненню</w:t>
      </w:r>
      <w:r>
        <w:rPr>
          <w:spacing w:val="38"/>
          <w:w w:val="105"/>
        </w:rPr>
        <w:t> </w:t>
      </w:r>
      <w:r>
        <w:rPr>
          <w:w w:val="105"/>
        </w:rPr>
        <w:t>сільських</w:t>
      </w:r>
      <w:r>
        <w:rPr>
          <w:spacing w:val="38"/>
          <w:w w:val="105"/>
        </w:rPr>
        <w:t> </w:t>
      </w:r>
      <w:r>
        <w:rPr>
          <w:w w:val="105"/>
        </w:rPr>
        <w:t>територій.</w:t>
      </w:r>
      <w:r>
        <w:rPr>
          <w:spacing w:val="38"/>
          <w:w w:val="105"/>
        </w:rPr>
        <w:t> </w:t>
      </w:r>
      <w:r>
        <w:rPr>
          <w:w w:val="105"/>
        </w:rPr>
        <w:t>Однак,</w:t>
      </w:r>
      <w:r>
        <w:rPr>
          <w:spacing w:val="38"/>
          <w:w w:val="105"/>
        </w:rPr>
        <w:t> </w:t>
      </w:r>
      <w:r>
        <w:rPr>
          <w:w w:val="105"/>
        </w:rPr>
        <w:t>для</w:t>
      </w:r>
      <w:r>
        <w:rPr>
          <w:spacing w:val="38"/>
          <w:w w:val="105"/>
        </w:rPr>
        <w:t> </w:t>
      </w:r>
      <w:r>
        <w:rPr>
          <w:w w:val="105"/>
        </w:rPr>
        <w:t>забезпечен-</w:t>
      </w:r>
      <w:r>
        <w:rPr>
          <w:spacing w:val="-64"/>
          <w:w w:val="105"/>
        </w:rPr>
        <w:t> </w:t>
      </w:r>
      <w:r>
        <w:rPr>
          <w:w w:val="105"/>
        </w:rPr>
        <w:t>ня прозорого, справедливого й ефективного ринку земель сільськогосподарського</w:t>
      </w:r>
      <w:r>
        <w:rPr>
          <w:spacing w:val="1"/>
          <w:w w:val="105"/>
        </w:rPr>
        <w:t> </w:t>
      </w:r>
      <w:r>
        <w:rPr>
          <w:w w:val="105"/>
        </w:rPr>
        <w:t>призначення необхідно ухвалити цілий пакет додаткових законів, підзаконних нор-</w:t>
      </w:r>
      <w:r>
        <w:rPr>
          <w:spacing w:val="1"/>
          <w:w w:val="105"/>
        </w:rPr>
        <w:t> </w:t>
      </w:r>
      <w:r>
        <w:rPr>
          <w:w w:val="105"/>
        </w:rPr>
        <w:t>мативно-правових</w:t>
      </w:r>
      <w:r>
        <w:rPr>
          <w:spacing w:val="53"/>
          <w:w w:val="105"/>
        </w:rPr>
        <w:t> </w:t>
      </w:r>
      <w:r>
        <w:rPr>
          <w:w w:val="105"/>
        </w:rPr>
        <w:t>актів,</w:t>
      </w:r>
      <w:r>
        <w:rPr>
          <w:spacing w:val="54"/>
          <w:w w:val="105"/>
        </w:rPr>
        <w:t> </w:t>
      </w:r>
      <w:r>
        <w:rPr>
          <w:w w:val="105"/>
        </w:rPr>
        <w:t>а</w:t>
      </w:r>
      <w:r>
        <w:rPr>
          <w:spacing w:val="53"/>
          <w:w w:val="105"/>
        </w:rPr>
        <w:t> </w:t>
      </w:r>
      <w:r>
        <w:rPr>
          <w:w w:val="105"/>
        </w:rPr>
        <w:t>також</w:t>
      </w:r>
      <w:r>
        <w:rPr>
          <w:spacing w:val="54"/>
          <w:w w:val="105"/>
        </w:rPr>
        <w:t> </w:t>
      </w:r>
      <w:r>
        <w:rPr>
          <w:w w:val="105"/>
        </w:rPr>
        <w:t>створити</w:t>
      </w:r>
      <w:r>
        <w:rPr>
          <w:spacing w:val="53"/>
          <w:w w:val="105"/>
        </w:rPr>
        <w:t> </w:t>
      </w:r>
      <w:r>
        <w:rPr>
          <w:w w:val="105"/>
        </w:rPr>
        <w:t>відповідні</w:t>
      </w:r>
      <w:r>
        <w:rPr>
          <w:spacing w:val="54"/>
          <w:w w:val="105"/>
        </w:rPr>
        <w:t> </w:t>
      </w:r>
      <w:r>
        <w:rPr>
          <w:w w:val="105"/>
        </w:rPr>
        <w:t>організаційні</w:t>
      </w:r>
      <w:r>
        <w:rPr>
          <w:spacing w:val="53"/>
          <w:w w:val="105"/>
        </w:rPr>
        <w:t> </w:t>
      </w:r>
      <w:r>
        <w:rPr>
          <w:w w:val="105"/>
        </w:rPr>
        <w:t>умови</w:t>
      </w:r>
      <w:r>
        <w:rPr>
          <w:spacing w:val="54"/>
          <w:w w:val="105"/>
        </w:rPr>
        <w:t> </w:t>
      </w:r>
      <w:r>
        <w:rPr>
          <w:w w:val="105"/>
        </w:rPr>
        <w:t>та</w:t>
      </w:r>
      <w:r>
        <w:rPr>
          <w:spacing w:val="53"/>
          <w:w w:val="105"/>
        </w:rPr>
        <w:t> </w:t>
      </w:r>
      <w:r>
        <w:rPr>
          <w:w w:val="105"/>
        </w:rPr>
        <w:t>здійс-</w:t>
      </w:r>
      <w:r>
        <w:rPr>
          <w:spacing w:val="-63"/>
          <w:w w:val="105"/>
        </w:rPr>
        <w:t> </w:t>
      </w:r>
      <w:r>
        <w:rPr>
          <w:w w:val="105"/>
        </w:rPr>
        <w:t>нити інституційні реформи. Декілька важливих законів уже були прийняті, а інші або</w:t>
      </w:r>
      <w:r>
        <w:rPr>
          <w:spacing w:val="1"/>
          <w:w w:val="105"/>
        </w:rPr>
        <w:t> </w:t>
      </w:r>
      <w:r>
        <w:rPr>
          <w:w w:val="105"/>
        </w:rPr>
        <w:t>потребують розгляду і прийняття у другому читанні, або ще перебувають на стадії</w:t>
      </w:r>
      <w:r>
        <w:rPr>
          <w:spacing w:val="1"/>
          <w:w w:val="105"/>
        </w:rPr>
        <w:t> </w:t>
      </w:r>
      <w:r>
        <w:rPr>
          <w:w w:val="105"/>
        </w:rPr>
        <w:t>розроблення. Вже були прийняті такі</w:t>
      </w:r>
      <w:r>
        <w:rPr>
          <w:spacing w:val="1"/>
          <w:w w:val="105"/>
        </w:rPr>
        <w:t> </w:t>
      </w:r>
      <w:r>
        <w:rPr>
          <w:w w:val="105"/>
        </w:rPr>
        <w:t>основні закони: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59" w:lineRule="auto" w:before="104" w:after="0"/>
        <w:ind w:left="1531" w:right="413" w:hanging="284"/>
        <w:jc w:val="both"/>
        <w:rPr>
          <w:sz w:val="20"/>
        </w:rPr>
      </w:pPr>
      <w:r>
        <w:rPr>
          <w:w w:val="105"/>
          <w:sz w:val="20"/>
        </w:rPr>
        <w:t>«Про внесення змін до деяких законодавчих актів України щодо протидії рейдер-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ству»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(№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340-IX),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який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дозволяє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покращити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інформаційну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взаємодію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між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ДРРП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ДЗК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метою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захисту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майнових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прав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землевласників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і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землекористувачів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запо-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бігання незаконному поглинанню і захопленню підприємств в агропромисловому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секторі;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59" w:lineRule="auto" w:before="110" w:after="0"/>
        <w:ind w:left="1531" w:right="412" w:hanging="284"/>
        <w:jc w:val="both"/>
        <w:rPr>
          <w:sz w:val="20"/>
        </w:rPr>
      </w:pPr>
      <w:r>
        <w:rPr>
          <w:w w:val="105"/>
          <w:sz w:val="20"/>
        </w:rPr>
        <w:t>«Про національну інфраструктуру геопросторових даних» (№ 554-IX), спрямо-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ваний на збільшення рівня прозорості у земельних відносинах через створення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національного порталу геопросторових даних, який дозволить розміщувати гео-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просторові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дані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вільному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публічному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доступі;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59" w:lineRule="auto" w:before="111" w:after="0"/>
        <w:ind w:left="1531" w:right="413" w:hanging="284"/>
        <w:jc w:val="both"/>
        <w:rPr>
          <w:sz w:val="20"/>
        </w:rPr>
      </w:pPr>
      <w:r>
        <w:rPr>
          <w:sz w:val="20"/>
        </w:rPr>
        <w:t>«Про внесення змін до деяких законодавчих актів України щодо планування вико-</w:t>
      </w:r>
      <w:r>
        <w:rPr>
          <w:spacing w:val="1"/>
          <w:sz w:val="20"/>
        </w:rPr>
        <w:t> </w:t>
      </w:r>
      <w:r>
        <w:rPr>
          <w:sz w:val="20"/>
        </w:rPr>
        <w:t>ристання земель» (№ 711-IX), що сприятиме розвитку місцевих громад за допомо-</w:t>
      </w:r>
      <w:r>
        <w:rPr>
          <w:spacing w:val="1"/>
          <w:sz w:val="20"/>
        </w:rPr>
        <w:t> </w:t>
      </w:r>
      <w:r>
        <w:rPr>
          <w:sz w:val="20"/>
        </w:rPr>
        <w:t>гою</w:t>
      </w:r>
      <w:r>
        <w:rPr>
          <w:spacing w:val="28"/>
          <w:sz w:val="20"/>
        </w:rPr>
        <w:t> </w:t>
      </w:r>
      <w:r>
        <w:rPr>
          <w:sz w:val="20"/>
        </w:rPr>
        <w:t>встановлення</w:t>
      </w:r>
      <w:r>
        <w:rPr>
          <w:spacing w:val="28"/>
          <w:sz w:val="20"/>
        </w:rPr>
        <w:t> </w:t>
      </w:r>
      <w:r>
        <w:rPr>
          <w:sz w:val="20"/>
        </w:rPr>
        <w:t>меж</w:t>
      </w:r>
      <w:r>
        <w:rPr>
          <w:spacing w:val="29"/>
          <w:sz w:val="20"/>
        </w:rPr>
        <w:t> </w:t>
      </w:r>
      <w:r>
        <w:rPr>
          <w:sz w:val="20"/>
        </w:rPr>
        <w:t>громад,</w:t>
      </w:r>
      <w:r>
        <w:rPr>
          <w:spacing w:val="28"/>
          <w:sz w:val="20"/>
        </w:rPr>
        <w:t> </w:t>
      </w:r>
      <w:r>
        <w:rPr>
          <w:sz w:val="20"/>
        </w:rPr>
        <w:t>спрощення</w:t>
      </w:r>
      <w:r>
        <w:rPr>
          <w:spacing w:val="29"/>
          <w:sz w:val="20"/>
        </w:rPr>
        <w:t> </w:t>
      </w:r>
      <w:r>
        <w:rPr>
          <w:sz w:val="20"/>
        </w:rPr>
        <w:t>виконання</w:t>
      </w:r>
      <w:r>
        <w:rPr>
          <w:spacing w:val="28"/>
          <w:sz w:val="20"/>
        </w:rPr>
        <w:t> </w:t>
      </w:r>
      <w:r>
        <w:rPr>
          <w:sz w:val="20"/>
        </w:rPr>
        <w:t>топографічних,</w:t>
      </w:r>
      <w:r>
        <w:rPr>
          <w:spacing w:val="28"/>
          <w:sz w:val="20"/>
        </w:rPr>
        <w:t> </w:t>
      </w:r>
      <w:r>
        <w:rPr>
          <w:sz w:val="20"/>
        </w:rPr>
        <w:t>геодезичних</w:t>
      </w:r>
      <w:r>
        <w:rPr>
          <w:spacing w:val="-60"/>
          <w:sz w:val="20"/>
        </w:rPr>
        <w:t> </w:t>
      </w:r>
      <w:r>
        <w:rPr>
          <w:w w:val="105"/>
          <w:sz w:val="20"/>
        </w:rPr>
        <w:t>та картографічних робіт та удосконалення процедур у сфері містобудування 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землеустрою;</w:t>
      </w:r>
    </w:p>
    <w:p>
      <w:pPr>
        <w:pStyle w:val="ListParagraph"/>
        <w:numPr>
          <w:ilvl w:val="0"/>
          <w:numId w:val="3"/>
        </w:numPr>
        <w:tabs>
          <w:tab w:pos="1532" w:val="left" w:leader="none"/>
        </w:tabs>
        <w:spacing w:line="259" w:lineRule="auto" w:before="109" w:after="0"/>
        <w:ind w:left="1531" w:right="413" w:hanging="284"/>
        <w:jc w:val="both"/>
        <w:rPr>
          <w:sz w:val="20"/>
        </w:rPr>
      </w:pPr>
      <w:r>
        <w:rPr>
          <w:w w:val="105"/>
          <w:sz w:val="20"/>
        </w:rPr>
        <w:t>«Про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внесення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змін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до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деяких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законів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України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щодо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функціонування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Державного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аграрного реєстру та удосконалення державної підтримки виробників сільсько-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господарської продукції» (№ 985-IX), який дозволить удосконалити механізми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розподілу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моніторингу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програм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державної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підтримки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аграрному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секторі.</w:t>
      </w:r>
    </w:p>
    <w:p>
      <w:pPr>
        <w:pStyle w:val="BodyText"/>
        <w:spacing w:line="259" w:lineRule="auto" w:before="111"/>
        <w:ind w:left="964" w:right="410"/>
        <w:jc w:val="both"/>
      </w:pPr>
      <w:r>
        <w:rPr/>
        <w:t>Продовжується</w:t>
      </w:r>
      <w:r>
        <w:rPr>
          <w:spacing w:val="1"/>
        </w:rPr>
        <w:t> </w:t>
      </w:r>
      <w:r>
        <w:rPr/>
        <w:t>поступовий</w:t>
      </w:r>
      <w:r>
        <w:rPr>
          <w:spacing w:val="1"/>
        </w:rPr>
        <w:t> </w:t>
      </w:r>
      <w:r>
        <w:rPr/>
        <w:t>процес</w:t>
      </w:r>
      <w:r>
        <w:rPr>
          <w:spacing w:val="62"/>
        </w:rPr>
        <w:t> </w:t>
      </w:r>
      <w:r>
        <w:rPr/>
        <w:t>реєстрації</w:t>
      </w:r>
      <w:r>
        <w:rPr>
          <w:spacing w:val="63"/>
        </w:rPr>
        <w:t> </w:t>
      </w:r>
      <w:r>
        <w:rPr/>
        <w:t>земельних</w:t>
      </w:r>
      <w:r>
        <w:rPr>
          <w:spacing w:val="62"/>
        </w:rPr>
        <w:t> </w:t>
      </w:r>
      <w:r>
        <w:rPr/>
        <w:t>ділянок.</w:t>
      </w:r>
      <w:r>
        <w:rPr>
          <w:spacing w:val="63"/>
        </w:rPr>
        <w:t> </w:t>
      </w:r>
      <w:r>
        <w:rPr/>
        <w:t>Станом</w:t>
      </w:r>
      <w:r>
        <w:rPr>
          <w:spacing w:val="62"/>
        </w:rPr>
        <w:t> </w:t>
      </w:r>
      <w:r>
        <w:rPr/>
        <w:t>на</w:t>
      </w:r>
      <w:r>
        <w:rPr>
          <w:spacing w:val="63"/>
        </w:rPr>
        <w:t> </w:t>
      </w:r>
      <w:r>
        <w:rPr/>
        <w:t>лютий</w:t>
      </w:r>
      <w:r>
        <w:rPr>
          <w:spacing w:val="1"/>
        </w:rPr>
        <w:t> </w:t>
      </w:r>
      <w:r>
        <w:rPr/>
        <w:t>2021</w:t>
      </w:r>
      <w:r>
        <w:rPr>
          <w:spacing w:val="45"/>
        </w:rPr>
        <w:t> </w:t>
      </w:r>
      <w:r>
        <w:rPr/>
        <w:t>року</w:t>
      </w:r>
      <w:r>
        <w:rPr>
          <w:spacing w:val="46"/>
        </w:rPr>
        <w:t> </w:t>
      </w:r>
      <w:r>
        <w:rPr/>
        <w:t>у</w:t>
      </w:r>
      <w:r>
        <w:rPr>
          <w:spacing w:val="46"/>
        </w:rPr>
        <w:t> </w:t>
      </w:r>
      <w:r>
        <w:rPr/>
        <w:t>Державному</w:t>
      </w:r>
      <w:r>
        <w:rPr>
          <w:spacing w:val="46"/>
        </w:rPr>
        <w:t> </w:t>
      </w:r>
      <w:r>
        <w:rPr/>
        <w:t>земельному</w:t>
      </w:r>
      <w:r>
        <w:rPr>
          <w:spacing w:val="45"/>
        </w:rPr>
        <w:t> </w:t>
      </w:r>
      <w:r>
        <w:rPr/>
        <w:t>кадастрі</w:t>
      </w:r>
      <w:r>
        <w:rPr>
          <w:spacing w:val="46"/>
        </w:rPr>
        <w:t> </w:t>
      </w:r>
      <w:r>
        <w:rPr/>
        <w:t>було</w:t>
      </w:r>
      <w:r>
        <w:rPr>
          <w:spacing w:val="46"/>
        </w:rPr>
        <w:t> </w:t>
      </w:r>
      <w:r>
        <w:rPr/>
        <w:t>зареєстровано</w:t>
      </w:r>
      <w:r>
        <w:rPr>
          <w:spacing w:val="46"/>
        </w:rPr>
        <w:t> </w:t>
      </w:r>
      <w:r>
        <w:rPr/>
        <w:t>73%</w:t>
      </w:r>
      <w:r>
        <w:rPr>
          <w:spacing w:val="46"/>
        </w:rPr>
        <w:t> </w:t>
      </w:r>
      <w:r>
        <w:rPr/>
        <w:t>площі</w:t>
      </w:r>
      <w:r>
        <w:rPr>
          <w:spacing w:val="45"/>
        </w:rPr>
        <w:t> </w:t>
      </w:r>
      <w:r>
        <w:rPr/>
        <w:t>усіх</w:t>
      </w:r>
      <w:r>
        <w:rPr>
          <w:spacing w:val="46"/>
        </w:rPr>
        <w:t> </w:t>
      </w:r>
      <w:r>
        <w:rPr/>
        <w:t>зе-</w:t>
      </w:r>
      <w:r>
        <w:rPr>
          <w:spacing w:val="-60"/>
        </w:rPr>
        <w:t> </w:t>
      </w:r>
      <w:r>
        <w:rPr/>
        <w:t>мель в Україні (43,8 млн га або 22,5 млн земельних ділянок) і, зокрема, 75% земель</w:t>
      </w:r>
      <w:r>
        <w:rPr>
          <w:spacing w:val="1"/>
        </w:rPr>
        <w:t> </w:t>
      </w:r>
      <w:r>
        <w:rPr/>
        <w:t>сільськогосподарського</w:t>
      </w:r>
      <w:r>
        <w:rPr>
          <w:spacing w:val="25"/>
        </w:rPr>
        <w:t> </w:t>
      </w:r>
      <w:r>
        <w:rPr/>
        <w:t>призначення</w:t>
      </w:r>
      <w:r>
        <w:rPr>
          <w:spacing w:val="25"/>
        </w:rPr>
        <w:t> </w:t>
      </w:r>
      <w:r>
        <w:rPr/>
        <w:t>(32,1</w:t>
      </w:r>
      <w:r>
        <w:rPr>
          <w:spacing w:val="25"/>
        </w:rPr>
        <w:t> </w:t>
      </w:r>
      <w:r>
        <w:rPr/>
        <w:t>млн</w:t>
      </w:r>
      <w:r>
        <w:rPr>
          <w:spacing w:val="25"/>
        </w:rPr>
        <w:t> </w:t>
      </w:r>
      <w:r>
        <w:rPr/>
        <w:t>га</w:t>
      </w:r>
      <w:r>
        <w:rPr>
          <w:spacing w:val="25"/>
        </w:rPr>
        <w:t> </w:t>
      </w:r>
      <w:r>
        <w:rPr/>
        <w:t>або</w:t>
      </w:r>
      <w:r>
        <w:rPr>
          <w:spacing w:val="25"/>
        </w:rPr>
        <w:t> </w:t>
      </w:r>
      <w:r>
        <w:rPr/>
        <w:t>15,1</w:t>
      </w:r>
      <w:r>
        <w:rPr>
          <w:spacing w:val="25"/>
        </w:rPr>
        <w:t> </w:t>
      </w:r>
      <w:r>
        <w:rPr/>
        <w:t>млн</w:t>
      </w:r>
      <w:r>
        <w:rPr>
          <w:spacing w:val="25"/>
        </w:rPr>
        <w:t> </w:t>
      </w:r>
      <w:r>
        <w:rPr/>
        <w:t>земельних</w:t>
      </w:r>
      <w:r>
        <w:rPr>
          <w:spacing w:val="25"/>
        </w:rPr>
        <w:t> </w:t>
      </w:r>
      <w:r>
        <w:rPr/>
        <w:t>ділянок).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5"/>
        </w:rPr>
      </w:pPr>
      <w:r>
        <w:rPr/>
        <w:pict>
          <v:shape style="position:absolute;margin-left:99.212601pt;margin-top:17.984428pt;width:425.2pt;height:.1pt;mso-position-horizontal-relative:page;mso-position-vertical-relative:paragraph;z-index:-15713280;mso-wrap-distance-left:0;mso-wrap-distance-right:0" coordorigin="1984,360" coordsize="8504,0" path="m1984,360l10488,360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Heading2"/>
        <w:numPr>
          <w:ilvl w:val="0"/>
          <w:numId w:val="2"/>
        </w:numPr>
        <w:tabs>
          <w:tab w:pos="694" w:val="left" w:leader="none"/>
        </w:tabs>
        <w:spacing w:line="256" w:lineRule="auto" w:before="101" w:after="0"/>
        <w:ind w:left="693" w:right="3049" w:hanging="297"/>
        <w:jc w:val="both"/>
      </w:pPr>
      <w:bookmarkStart w:name="_bookmark4" w:id="6"/>
      <w:bookmarkEnd w:id="6"/>
      <w:r>
        <w:rPr/>
      </w:r>
      <w:bookmarkStart w:name="_bookmark4" w:id="7"/>
      <w:bookmarkEnd w:id="7"/>
      <w:r>
        <w:rPr>
          <w:color w:val="002F54"/>
          <w:w w:val="110"/>
        </w:rPr>
        <w:t>Земельн</w:t>
      </w:r>
      <w:r>
        <w:rPr>
          <w:color w:val="002F54"/>
          <w:w w:val="110"/>
        </w:rPr>
        <w:t>а реформа як основа подальшого</w:t>
      </w:r>
      <w:r>
        <w:rPr>
          <w:color w:val="002F54"/>
          <w:spacing w:val="1"/>
          <w:w w:val="110"/>
        </w:rPr>
        <w:t> </w:t>
      </w:r>
      <w:r>
        <w:rPr>
          <w:color w:val="002F54"/>
          <w:w w:val="110"/>
        </w:rPr>
        <w:t>сталого розвитку сільського господарства</w:t>
      </w:r>
      <w:r>
        <w:rPr>
          <w:color w:val="002F54"/>
          <w:spacing w:val="1"/>
          <w:w w:val="110"/>
        </w:rPr>
        <w:t> </w:t>
      </w:r>
      <w:r>
        <w:rPr>
          <w:color w:val="002F54"/>
          <w:w w:val="110"/>
        </w:rPr>
        <w:t>та</w:t>
      </w:r>
      <w:r>
        <w:rPr>
          <w:color w:val="002F54"/>
          <w:spacing w:val="-10"/>
          <w:w w:val="110"/>
        </w:rPr>
        <w:t> </w:t>
      </w:r>
      <w:r>
        <w:rPr>
          <w:color w:val="002F54"/>
          <w:w w:val="110"/>
        </w:rPr>
        <w:t>сільських</w:t>
      </w:r>
      <w:r>
        <w:rPr>
          <w:color w:val="002F54"/>
          <w:spacing w:val="-10"/>
          <w:w w:val="110"/>
        </w:rPr>
        <w:t> </w:t>
      </w:r>
      <w:r>
        <w:rPr>
          <w:color w:val="002F54"/>
          <w:w w:val="110"/>
        </w:rPr>
        <w:t>територій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259" w:lineRule="auto"/>
        <w:ind w:left="397" w:right="976"/>
        <w:jc w:val="both"/>
      </w:pPr>
      <w:r>
        <w:rPr>
          <w:w w:val="105"/>
        </w:rPr>
        <w:t>Земельна реформа, після того, як вона буде завершена і забезпечуватиме прозорий,</w:t>
      </w:r>
      <w:r>
        <w:rPr>
          <w:spacing w:val="1"/>
          <w:w w:val="105"/>
        </w:rPr>
        <w:t> </w:t>
      </w:r>
      <w:r>
        <w:rPr>
          <w:w w:val="105"/>
        </w:rPr>
        <w:t>справедливий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ефективний</w:t>
      </w:r>
      <w:r>
        <w:rPr>
          <w:spacing w:val="1"/>
          <w:w w:val="105"/>
        </w:rPr>
        <w:t> </w:t>
      </w:r>
      <w:r>
        <w:rPr>
          <w:w w:val="105"/>
        </w:rPr>
        <w:t>ринок</w:t>
      </w:r>
      <w:r>
        <w:rPr>
          <w:spacing w:val="1"/>
          <w:w w:val="105"/>
        </w:rPr>
        <w:t> </w:t>
      </w:r>
      <w:r>
        <w:rPr>
          <w:w w:val="105"/>
        </w:rPr>
        <w:t>земель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1"/>
          <w:w w:val="105"/>
        </w:rPr>
        <w:t> </w:t>
      </w:r>
      <w:r>
        <w:rPr>
          <w:w w:val="105"/>
        </w:rPr>
        <w:t>призначення,</w:t>
      </w:r>
      <w:r>
        <w:rPr>
          <w:spacing w:val="1"/>
          <w:w w:val="105"/>
        </w:rPr>
        <w:t> </w:t>
      </w:r>
      <w:r>
        <w:rPr>
          <w:w w:val="105"/>
        </w:rPr>
        <w:t>створить умови для вивільнення сільськогосподарського потенціалу країни та еконо-</w:t>
      </w:r>
      <w:r>
        <w:rPr>
          <w:spacing w:val="1"/>
          <w:w w:val="105"/>
        </w:rPr>
        <w:t> </w:t>
      </w:r>
      <w:r>
        <w:rPr/>
        <w:t>міки</w:t>
      </w:r>
      <w:r>
        <w:rPr>
          <w:spacing w:val="54"/>
        </w:rPr>
        <w:t> </w:t>
      </w:r>
      <w:r>
        <w:rPr/>
        <w:t>сільських</w:t>
      </w:r>
      <w:r>
        <w:rPr>
          <w:spacing w:val="54"/>
        </w:rPr>
        <w:t> </w:t>
      </w:r>
      <w:r>
        <w:rPr/>
        <w:t>районів,</w:t>
      </w:r>
      <w:r>
        <w:rPr>
          <w:spacing w:val="55"/>
        </w:rPr>
        <w:t> </w:t>
      </w:r>
      <w:r>
        <w:rPr/>
        <w:t>збільшуючи</w:t>
      </w:r>
      <w:r>
        <w:rPr>
          <w:spacing w:val="54"/>
        </w:rPr>
        <w:t> </w:t>
      </w:r>
      <w:r>
        <w:rPr/>
        <w:t>відтак</w:t>
      </w:r>
      <w:r>
        <w:rPr>
          <w:spacing w:val="55"/>
        </w:rPr>
        <w:t> </w:t>
      </w:r>
      <w:r>
        <w:rPr/>
        <w:t>економічне</w:t>
      </w:r>
      <w:r>
        <w:rPr>
          <w:spacing w:val="54"/>
        </w:rPr>
        <w:t> </w:t>
      </w:r>
      <w:r>
        <w:rPr/>
        <w:t>зростання,</w:t>
      </w:r>
      <w:r>
        <w:rPr>
          <w:spacing w:val="55"/>
        </w:rPr>
        <w:t> </w:t>
      </w:r>
      <w:r>
        <w:rPr/>
        <w:t>а</w:t>
      </w:r>
      <w:r>
        <w:rPr>
          <w:spacing w:val="54"/>
        </w:rPr>
        <w:t> </w:t>
      </w:r>
      <w:r>
        <w:rPr/>
        <w:t>також</w:t>
      </w:r>
      <w:r>
        <w:rPr>
          <w:spacing w:val="54"/>
        </w:rPr>
        <w:t> </w:t>
      </w:r>
      <w:r>
        <w:rPr/>
        <w:t>підвищення</w:t>
      </w:r>
      <w:r>
        <w:rPr>
          <w:spacing w:val="-60"/>
        </w:rPr>
        <w:t> </w:t>
      </w:r>
      <w:r>
        <w:rPr>
          <w:w w:val="105"/>
        </w:rPr>
        <w:t>рівня життя всього українського населення. Очікується, що створення прозорого й</w:t>
      </w:r>
      <w:r>
        <w:rPr>
          <w:spacing w:val="1"/>
          <w:w w:val="105"/>
        </w:rPr>
        <w:t> </w:t>
      </w:r>
      <w:r>
        <w:rPr>
          <w:w w:val="105"/>
        </w:rPr>
        <w:t>ефективного ринку землі дасть поштовх економічному росту на 0,5-1,5 відсотка що-</w:t>
      </w:r>
      <w:r>
        <w:rPr>
          <w:spacing w:val="1"/>
          <w:w w:val="105"/>
        </w:rPr>
        <w:t> </w:t>
      </w:r>
      <w:r>
        <w:rPr>
          <w:w w:val="105"/>
        </w:rPr>
        <w:t>року</w:t>
      </w:r>
      <w:r>
        <w:rPr>
          <w:spacing w:val="56"/>
          <w:w w:val="105"/>
        </w:rPr>
        <w:t> </w:t>
      </w:r>
      <w:r>
        <w:rPr>
          <w:w w:val="105"/>
        </w:rPr>
        <w:t>протягом</w:t>
      </w:r>
      <w:r>
        <w:rPr>
          <w:spacing w:val="56"/>
          <w:w w:val="105"/>
        </w:rPr>
        <w:t> </w:t>
      </w:r>
      <w:r>
        <w:rPr>
          <w:w w:val="105"/>
        </w:rPr>
        <w:t>5-річного</w:t>
      </w:r>
      <w:r>
        <w:rPr>
          <w:spacing w:val="56"/>
          <w:w w:val="105"/>
        </w:rPr>
        <w:t> </w:t>
      </w:r>
      <w:r>
        <w:rPr>
          <w:w w:val="105"/>
        </w:rPr>
        <w:t>періоду.</w:t>
      </w:r>
      <w:r>
        <w:rPr>
          <w:spacing w:val="56"/>
          <w:w w:val="105"/>
        </w:rPr>
        <w:t> </w:t>
      </w:r>
      <w:r>
        <w:rPr>
          <w:w w:val="105"/>
        </w:rPr>
        <w:t>Економічне</w:t>
      </w:r>
      <w:r>
        <w:rPr>
          <w:spacing w:val="56"/>
          <w:w w:val="105"/>
        </w:rPr>
        <w:t> </w:t>
      </w:r>
      <w:r>
        <w:rPr>
          <w:w w:val="105"/>
        </w:rPr>
        <w:t>зростання</w:t>
      </w:r>
      <w:r>
        <w:rPr>
          <w:spacing w:val="56"/>
          <w:w w:val="105"/>
        </w:rPr>
        <w:t> </w:t>
      </w:r>
      <w:r>
        <w:rPr>
          <w:w w:val="105"/>
        </w:rPr>
        <w:t>відбуватиметься</w:t>
      </w:r>
      <w:r>
        <w:rPr>
          <w:spacing w:val="56"/>
          <w:w w:val="105"/>
        </w:rPr>
        <w:t> </w:t>
      </w:r>
      <w:r>
        <w:rPr>
          <w:w w:val="105"/>
        </w:rPr>
        <w:t>передусім</w:t>
      </w:r>
      <w:r>
        <w:rPr>
          <w:spacing w:val="-63"/>
          <w:w w:val="105"/>
        </w:rPr>
        <w:t> </w:t>
      </w:r>
      <w:r>
        <w:rPr>
          <w:w w:val="105"/>
        </w:rPr>
        <w:t>за рахунок збільшення активності агровиробників, які</w:t>
      </w:r>
      <w:r>
        <w:rPr>
          <w:spacing w:val="1"/>
          <w:w w:val="105"/>
        </w:rPr>
        <w:t> </w:t>
      </w:r>
      <w:r>
        <w:rPr>
          <w:w w:val="105"/>
        </w:rPr>
        <w:t>забезпечують вищу додану</w:t>
      </w:r>
      <w:r>
        <w:rPr>
          <w:spacing w:val="1"/>
          <w:w w:val="105"/>
        </w:rPr>
        <w:t> </w:t>
      </w:r>
      <w:r>
        <w:rPr>
          <w:w w:val="105"/>
        </w:rPr>
        <w:t>вартість на свою продукцію, та відхід із ринку виробників, які створюють меншу до-</w:t>
      </w:r>
      <w:r>
        <w:rPr>
          <w:spacing w:val="1"/>
          <w:w w:val="105"/>
        </w:rPr>
        <w:t> </w:t>
      </w:r>
      <w:r>
        <w:rPr>
          <w:w w:val="105"/>
        </w:rPr>
        <w:t>дану вартість, по мірі того, як ціна на землю зростатиме. Для того, щоб забезпечити</w:t>
      </w:r>
      <w:r>
        <w:rPr>
          <w:spacing w:val="1"/>
          <w:w w:val="105"/>
        </w:rPr>
        <w:t> </w:t>
      </w:r>
      <w:r>
        <w:rPr>
          <w:w w:val="105"/>
        </w:rPr>
        <w:t>бажані довготривалі наслідки від земельної реформи (з погляду збільшення інвести-</w:t>
      </w:r>
      <w:r>
        <w:rPr>
          <w:spacing w:val="1"/>
          <w:w w:val="105"/>
        </w:rPr>
        <w:t> </w:t>
      </w:r>
      <w:r>
        <w:rPr>
          <w:w w:val="105"/>
        </w:rPr>
        <w:t>цій, продуктивності та справедливих економічних результатів) та пом’якшити суттєві</w:t>
      </w:r>
      <w:r>
        <w:rPr>
          <w:spacing w:val="1"/>
          <w:w w:val="105"/>
        </w:rPr>
        <w:t> </w:t>
      </w:r>
      <w:r>
        <w:rPr>
          <w:w w:val="105"/>
        </w:rPr>
        <w:t>ризики у разі відкриття ринку землі (ускладнення доступу до землі для поточних ко-</w:t>
      </w:r>
      <w:r>
        <w:rPr>
          <w:spacing w:val="1"/>
          <w:w w:val="105"/>
        </w:rPr>
        <w:t> </w:t>
      </w:r>
      <w:r>
        <w:rPr>
          <w:w w:val="105"/>
        </w:rPr>
        <w:t>ристувачів, збільшення кількості рейдерських атак та позбавлення органів місцевого</w:t>
      </w:r>
      <w:r>
        <w:rPr>
          <w:spacing w:val="1"/>
          <w:w w:val="105"/>
        </w:rPr>
        <w:t> </w:t>
      </w:r>
      <w:r>
        <w:rPr>
          <w:w w:val="105"/>
        </w:rPr>
        <w:t>самоврядування</w:t>
      </w:r>
      <w:r>
        <w:rPr>
          <w:spacing w:val="1"/>
          <w:w w:val="105"/>
        </w:rPr>
        <w:t> </w:t>
      </w:r>
      <w:r>
        <w:rPr>
          <w:w w:val="105"/>
        </w:rPr>
        <w:t>майбутніх</w:t>
      </w:r>
      <w:r>
        <w:rPr>
          <w:spacing w:val="1"/>
          <w:w w:val="105"/>
        </w:rPr>
        <w:t> </w:t>
      </w:r>
      <w:r>
        <w:rPr>
          <w:w w:val="105"/>
        </w:rPr>
        <w:t>бюджетних</w:t>
      </w:r>
      <w:r>
        <w:rPr>
          <w:spacing w:val="1"/>
          <w:w w:val="105"/>
        </w:rPr>
        <w:t> </w:t>
      </w:r>
      <w:r>
        <w:rPr>
          <w:w w:val="105"/>
        </w:rPr>
        <w:t>надходжень</w:t>
      </w:r>
      <w:r>
        <w:rPr>
          <w:spacing w:val="1"/>
          <w:w w:val="105"/>
        </w:rPr>
        <w:t> </w:t>
      </w:r>
      <w:r>
        <w:rPr>
          <w:w w:val="105"/>
        </w:rPr>
        <w:t>через</w:t>
      </w:r>
      <w:r>
        <w:rPr>
          <w:spacing w:val="1"/>
          <w:w w:val="105"/>
        </w:rPr>
        <w:t> </w:t>
      </w:r>
      <w:r>
        <w:rPr>
          <w:w w:val="105"/>
        </w:rPr>
        <w:t>активізацію</w:t>
      </w:r>
      <w:r>
        <w:rPr>
          <w:spacing w:val="1"/>
          <w:w w:val="105"/>
        </w:rPr>
        <w:t> </w:t>
      </w:r>
      <w:r>
        <w:rPr>
          <w:w w:val="105"/>
        </w:rPr>
        <w:t>корупційних</w:t>
      </w:r>
      <w:r>
        <w:rPr>
          <w:spacing w:val="1"/>
          <w:w w:val="105"/>
        </w:rPr>
        <w:t> </w:t>
      </w:r>
      <w:r>
        <w:rPr>
          <w:w w:val="105"/>
        </w:rPr>
        <w:t>практик</w:t>
      </w:r>
      <w:r>
        <w:rPr>
          <w:spacing w:val="1"/>
          <w:w w:val="105"/>
        </w:rPr>
        <w:t> </w:t>
      </w:r>
      <w:r>
        <w:rPr>
          <w:w w:val="105"/>
        </w:rPr>
        <w:t>розпорядження</w:t>
      </w:r>
      <w:r>
        <w:rPr>
          <w:spacing w:val="1"/>
          <w:w w:val="105"/>
        </w:rPr>
        <w:t> </w:t>
      </w:r>
      <w:r>
        <w:rPr>
          <w:w w:val="105"/>
        </w:rPr>
        <w:t>землями</w:t>
      </w:r>
      <w:r>
        <w:rPr>
          <w:spacing w:val="1"/>
          <w:w w:val="105"/>
        </w:rPr>
        <w:t> </w:t>
      </w:r>
      <w:r>
        <w:rPr>
          <w:w w:val="105"/>
        </w:rPr>
        <w:t>державної</w:t>
      </w:r>
      <w:r>
        <w:rPr>
          <w:spacing w:val="1"/>
          <w:w w:val="105"/>
        </w:rPr>
        <w:t> </w:t>
      </w:r>
      <w:r>
        <w:rPr>
          <w:w w:val="105"/>
        </w:rPr>
        <w:t>власності),  необхідно  застосувати  па-</w:t>
      </w:r>
      <w:r>
        <w:rPr>
          <w:spacing w:val="-63"/>
          <w:w w:val="105"/>
        </w:rPr>
        <w:t> </w:t>
      </w:r>
      <w:r>
        <w:rPr>
          <w:w w:val="105"/>
        </w:rPr>
        <w:t>кет швидких та амбітних заходів для завершення розроблення і введення в дію не-</w:t>
      </w:r>
      <w:r>
        <w:rPr>
          <w:spacing w:val="1"/>
          <w:w w:val="105"/>
        </w:rPr>
        <w:t> </w:t>
      </w:r>
      <w:r>
        <w:rPr>
          <w:w w:val="105"/>
        </w:rPr>
        <w:t>обхідної нормативно-правової бази, зрушити з місця інституційну реформу у сфері</w:t>
      </w:r>
      <w:r>
        <w:rPr>
          <w:spacing w:val="1"/>
          <w:w w:val="105"/>
        </w:rPr>
        <w:t> </w:t>
      </w:r>
      <w:r>
        <w:rPr>
          <w:w w:val="105"/>
        </w:rPr>
        <w:t>управління земельними ресурсами, а також створити додаткову організаційну інфра-</w:t>
      </w:r>
      <w:r>
        <w:rPr>
          <w:spacing w:val="1"/>
          <w:w w:val="105"/>
        </w:rPr>
        <w:t> </w:t>
      </w:r>
      <w:r>
        <w:rPr>
          <w:w w:val="105"/>
        </w:rPr>
        <w:t>структуру. Враховуючи сукупність проблем, згаданих вище, подальші дії у межах зе-</w:t>
      </w:r>
      <w:r>
        <w:rPr>
          <w:spacing w:val="1"/>
          <w:w w:val="105"/>
        </w:rPr>
        <w:t> </w:t>
      </w:r>
      <w:r>
        <w:rPr>
          <w:w w:val="105"/>
        </w:rPr>
        <w:t>мельної реформи потрібно здійснювати за трьома широкими напрямами, які надалі</w:t>
      </w:r>
      <w:r>
        <w:rPr>
          <w:spacing w:val="1"/>
          <w:w w:val="105"/>
        </w:rPr>
        <w:t> </w:t>
      </w:r>
      <w:r>
        <w:rPr>
          <w:w w:val="105"/>
        </w:rPr>
        <w:t>можуть</w:t>
      </w:r>
      <w:r>
        <w:rPr>
          <w:spacing w:val="3"/>
          <w:w w:val="105"/>
        </w:rPr>
        <w:t> </w:t>
      </w:r>
      <w:r>
        <w:rPr>
          <w:w w:val="105"/>
        </w:rPr>
        <w:t>бути</w:t>
      </w:r>
      <w:r>
        <w:rPr>
          <w:spacing w:val="4"/>
          <w:w w:val="105"/>
        </w:rPr>
        <w:t> </w:t>
      </w:r>
      <w:r>
        <w:rPr>
          <w:w w:val="105"/>
        </w:rPr>
        <w:t>розподілені</w:t>
      </w:r>
      <w:r>
        <w:rPr>
          <w:spacing w:val="4"/>
          <w:w w:val="105"/>
        </w:rPr>
        <w:t> </w:t>
      </w:r>
      <w:r>
        <w:rPr>
          <w:w w:val="105"/>
        </w:rPr>
        <w:t>за</w:t>
      </w:r>
      <w:r>
        <w:rPr>
          <w:spacing w:val="4"/>
          <w:w w:val="105"/>
        </w:rPr>
        <w:t> </w:t>
      </w:r>
      <w:r>
        <w:rPr>
          <w:w w:val="105"/>
        </w:rPr>
        <w:t>сімома</w:t>
      </w:r>
      <w:r>
        <w:rPr>
          <w:spacing w:val="4"/>
          <w:w w:val="105"/>
        </w:rPr>
        <w:t> </w:t>
      </w:r>
      <w:r>
        <w:rPr>
          <w:w w:val="105"/>
        </w:rPr>
        <w:t>стратегічними</w:t>
      </w:r>
      <w:r>
        <w:rPr>
          <w:spacing w:val="4"/>
          <w:w w:val="105"/>
        </w:rPr>
        <w:t> </w:t>
      </w:r>
      <w:r>
        <w:rPr>
          <w:w w:val="105"/>
        </w:rPr>
        <w:t>пріоритетами:</w:t>
      </w:r>
    </w:p>
    <w:p>
      <w:pPr>
        <w:pStyle w:val="ListParagraph"/>
        <w:numPr>
          <w:ilvl w:val="0"/>
          <w:numId w:val="4"/>
        </w:numPr>
        <w:tabs>
          <w:tab w:pos="681" w:val="left" w:leader="none"/>
        </w:tabs>
        <w:spacing w:line="259" w:lineRule="auto" w:before="98" w:after="0"/>
        <w:ind w:left="680" w:right="976" w:hanging="284"/>
        <w:jc w:val="both"/>
        <w:rPr>
          <w:sz w:val="20"/>
        </w:rPr>
      </w:pPr>
      <w:r>
        <w:rPr>
          <w:w w:val="105"/>
          <w:sz w:val="20"/>
        </w:rPr>
        <w:t>Забезпечити прозорість та ефективність ринку земель. Відсутність безоплатного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публічного доступу до інформації про земельні ділянки і території та обмежений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обсяг періодичної звітності ускладнює дотримання положень Закону про обіг зе-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мель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сільськогосподарського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призначення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є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джерелом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асиметричної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інформа-</w:t>
      </w:r>
      <w:r>
        <w:rPr>
          <w:spacing w:val="-63"/>
          <w:w w:val="105"/>
          <w:sz w:val="20"/>
        </w:rPr>
        <w:t> </w:t>
      </w:r>
      <w:r>
        <w:rPr>
          <w:sz w:val="20"/>
        </w:rPr>
        <w:t>ції, що призводить до збільшення витрат на володіння і користування землею. Крім</w:t>
      </w:r>
      <w:r>
        <w:rPr>
          <w:spacing w:val="1"/>
          <w:sz w:val="20"/>
        </w:rPr>
        <w:t> </w:t>
      </w:r>
      <w:r>
        <w:rPr>
          <w:w w:val="105"/>
          <w:sz w:val="20"/>
        </w:rPr>
        <w:t>того, організаційна структура у системі реєстрації земельних ділянок має багато</w:t>
      </w:r>
      <w:r>
        <w:rPr>
          <w:spacing w:val="1"/>
          <w:w w:val="105"/>
          <w:sz w:val="20"/>
        </w:rPr>
        <w:t> </w:t>
      </w:r>
      <w:r>
        <w:rPr>
          <w:sz w:val="20"/>
        </w:rPr>
        <w:t>обмежень, є громіздкою, неефективною, повною конфліктів інтересів; їй бракує ці-</w:t>
      </w:r>
      <w:r>
        <w:rPr>
          <w:spacing w:val="1"/>
          <w:sz w:val="20"/>
        </w:rPr>
        <w:t> </w:t>
      </w:r>
      <w:r>
        <w:rPr>
          <w:w w:val="105"/>
          <w:sz w:val="20"/>
        </w:rPr>
        <w:t>лісного підходу, а ДРРП та ДЗК – можливості обміну даними з іншими державними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електронними системами. Усе це сильно підірвало довіру до державних закладів,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пов’язаних із земельними відносинами. Це необхідно докорінно змінювати за до-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помогою законодавства та інституційних реформ, для того щоб впорядкувати 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виправити записи у кадастрі та реєстрі речових прав на основі принципів прозо-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рості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залучення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усіх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зацікавлених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сторін,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упорядкувати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обмін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даними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між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ДЗК</w:t>
      </w:r>
      <w:r>
        <w:rPr>
          <w:spacing w:val="-64"/>
          <w:w w:val="105"/>
          <w:sz w:val="20"/>
        </w:rPr>
        <w:t> </w:t>
      </w:r>
      <w:r>
        <w:rPr>
          <w:w w:val="105"/>
          <w:sz w:val="20"/>
        </w:rPr>
        <w:t>та ДРРП, забезпечивши відкритий доступ до інформації у ДЗК та ДРРП, здійснивши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реформу організаційної моделі та інституцій у сфері управління земельними ре-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сурсами,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запровадивши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системи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моніторингу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земельної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реформи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управління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земельними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ресурсами.</w:t>
      </w:r>
    </w:p>
    <w:p>
      <w:pPr>
        <w:pStyle w:val="ListParagraph"/>
        <w:numPr>
          <w:ilvl w:val="0"/>
          <w:numId w:val="4"/>
        </w:numPr>
        <w:tabs>
          <w:tab w:pos="681" w:val="left" w:leader="none"/>
        </w:tabs>
        <w:spacing w:line="259" w:lineRule="auto" w:before="101" w:after="0"/>
        <w:ind w:left="680" w:right="976" w:hanging="284"/>
        <w:jc w:val="both"/>
        <w:rPr>
          <w:sz w:val="20"/>
        </w:rPr>
      </w:pPr>
      <w:r>
        <w:rPr>
          <w:w w:val="105"/>
          <w:sz w:val="20"/>
        </w:rPr>
        <w:t>Наділити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об’єднані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територіальні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громади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земельними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ресурсами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та  інструмен-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тами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розвитку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місцевому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рівні.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Органи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місцевого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самоврядування</w:t>
      </w:r>
      <w:r>
        <w:rPr>
          <w:spacing w:val="41"/>
          <w:w w:val="105"/>
          <w:sz w:val="20"/>
        </w:rPr>
        <w:t> </w:t>
      </w:r>
      <w:r>
        <w:rPr>
          <w:w w:val="105"/>
          <w:sz w:val="20"/>
        </w:rPr>
        <w:t>повин-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ні мати можливість розпоряджатися державними землями, забезпечуючи захист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екологічно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вразливих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територій,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затверджувати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забезпечувати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виконання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пла-</w: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  <w:r>
        <w:rPr/>
        <w:pict>
          <v:shape style="position:absolute;margin-left:70.866096pt;margin-top:16.024427pt;width:425.2pt;height:.1pt;mso-position-horizontal-relative:page;mso-position-vertical-relative:paragraph;z-index:-15712768;mso-wrap-distance-left:0;mso-wrap-distance-right:0" coordorigin="1417,320" coordsize="8504,0" path="m1417,320l9921,320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70"/>
        </w:rPr>
        <w:t>11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line="259" w:lineRule="auto" w:before="79"/>
        <w:ind w:left="1247" w:right="409"/>
        <w:jc w:val="both"/>
      </w:pPr>
      <w:bookmarkStart w:name="_bookmark5" w:id="8"/>
      <w:bookmarkEnd w:id="8"/>
      <w:r>
        <w:rPr/>
      </w:r>
      <w:r>
        <w:rPr>
          <w:w w:val="105"/>
        </w:rPr>
        <w:t>нів землекористування, а також у прозорий спосіб реалізовувати через аукціони</w:t>
      </w:r>
      <w:r>
        <w:rPr>
          <w:spacing w:val="1"/>
          <w:w w:val="105"/>
        </w:rPr>
        <w:t> </w:t>
      </w:r>
      <w:r>
        <w:rPr>
          <w:w w:val="105"/>
        </w:rPr>
        <w:t>права оренди або власності на державні землі, які передаватимуться місцевим</w:t>
      </w:r>
      <w:r>
        <w:rPr>
          <w:spacing w:val="1"/>
          <w:w w:val="105"/>
        </w:rPr>
        <w:t> </w:t>
      </w:r>
      <w:r>
        <w:rPr>
          <w:w w:val="105"/>
        </w:rPr>
        <w:t>громадам. Вони повинні мати можливість збільшувати розмір податків і зборів,</w:t>
      </w:r>
      <w:r>
        <w:rPr>
          <w:spacing w:val="1"/>
          <w:w w:val="105"/>
        </w:rPr>
        <w:t> </w:t>
      </w:r>
      <w:r>
        <w:rPr>
          <w:w w:val="105"/>
        </w:rPr>
        <w:t>пов’язаних із землею, та використовувати їх для надання соціальних та інших по-</w:t>
      </w:r>
      <w:r>
        <w:rPr>
          <w:spacing w:val="1"/>
          <w:w w:val="105"/>
        </w:rPr>
        <w:t> </w:t>
      </w:r>
      <w:r>
        <w:rPr>
          <w:w w:val="105"/>
        </w:rPr>
        <w:t>слуг на місцевому рівні. Необхідна законодавча база для передачі на місцевий</w:t>
      </w:r>
      <w:r>
        <w:rPr>
          <w:spacing w:val="1"/>
          <w:w w:val="105"/>
        </w:rPr>
        <w:t> </w:t>
      </w:r>
      <w:r>
        <w:rPr>
          <w:w w:val="105"/>
        </w:rPr>
        <w:t>рівень відповідальності за розпорядження державними землями, удосконалення</w:t>
      </w:r>
      <w:r>
        <w:rPr>
          <w:spacing w:val="1"/>
          <w:w w:val="105"/>
        </w:rPr>
        <w:t> </w:t>
      </w:r>
      <w:r>
        <w:rPr>
          <w:w w:val="105"/>
        </w:rPr>
        <w:t>процедур планування землекористування та застосування ринкової ціни на землю</w:t>
      </w:r>
      <w:r>
        <w:rPr>
          <w:spacing w:val="1"/>
          <w:w w:val="105"/>
        </w:rPr>
        <w:t> </w:t>
      </w:r>
      <w:r>
        <w:rPr>
          <w:w w:val="105"/>
        </w:rPr>
        <w:t>як</w:t>
      </w:r>
      <w:r>
        <w:rPr>
          <w:spacing w:val="2"/>
          <w:w w:val="105"/>
        </w:rPr>
        <w:t> </w:t>
      </w:r>
      <w:r>
        <w:rPr>
          <w:w w:val="105"/>
        </w:rPr>
        <w:t>основи</w:t>
      </w:r>
      <w:r>
        <w:rPr>
          <w:spacing w:val="3"/>
          <w:w w:val="105"/>
        </w:rPr>
        <w:t> </w:t>
      </w:r>
      <w:r>
        <w:rPr>
          <w:w w:val="105"/>
        </w:rPr>
        <w:t>для</w:t>
      </w:r>
      <w:r>
        <w:rPr>
          <w:spacing w:val="3"/>
          <w:w w:val="105"/>
        </w:rPr>
        <w:t> </w:t>
      </w:r>
      <w:r>
        <w:rPr>
          <w:w w:val="105"/>
        </w:rPr>
        <w:t>розрахунків</w:t>
      </w:r>
      <w:r>
        <w:rPr>
          <w:spacing w:val="2"/>
          <w:w w:val="105"/>
        </w:rPr>
        <w:t> </w:t>
      </w:r>
      <w:r>
        <w:rPr>
          <w:w w:val="105"/>
        </w:rPr>
        <w:t>земельного</w:t>
      </w:r>
      <w:r>
        <w:rPr>
          <w:spacing w:val="3"/>
          <w:w w:val="105"/>
        </w:rPr>
        <w:t> </w:t>
      </w:r>
      <w:r>
        <w:rPr>
          <w:w w:val="105"/>
        </w:rPr>
        <w:t>податку</w:t>
      </w:r>
      <w:r>
        <w:rPr>
          <w:spacing w:val="3"/>
          <w:w w:val="105"/>
        </w:rPr>
        <w:t> </w:t>
      </w:r>
      <w:r>
        <w:rPr>
          <w:w w:val="105"/>
        </w:rPr>
        <w:t>і</w:t>
      </w:r>
      <w:r>
        <w:rPr>
          <w:spacing w:val="2"/>
          <w:w w:val="105"/>
        </w:rPr>
        <w:t> </w:t>
      </w:r>
      <w:r>
        <w:rPr>
          <w:w w:val="105"/>
        </w:rPr>
        <w:t>пов’язаних</w:t>
      </w:r>
      <w:r>
        <w:rPr>
          <w:spacing w:val="3"/>
          <w:w w:val="105"/>
        </w:rPr>
        <w:t> </w:t>
      </w:r>
      <w:r>
        <w:rPr>
          <w:w w:val="105"/>
        </w:rPr>
        <w:t>зборів.</w:t>
      </w:r>
    </w:p>
    <w:p>
      <w:pPr>
        <w:pStyle w:val="ListParagraph"/>
        <w:numPr>
          <w:ilvl w:val="0"/>
          <w:numId w:val="4"/>
        </w:numPr>
        <w:tabs>
          <w:tab w:pos="1248" w:val="left" w:leader="none"/>
        </w:tabs>
        <w:spacing w:line="259" w:lineRule="auto" w:before="107" w:after="0"/>
        <w:ind w:left="1247" w:right="412" w:hanging="284"/>
        <w:jc w:val="both"/>
        <w:rPr>
          <w:sz w:val="20"/>
        </w:rPr>
      </w:pPr>
      <w:r>
        <w:rPr>
          <w:w w:val="105"/>
          <w:sz w:val="20"/>
        </w:rPr>
        <w:t>Забезпечити рівноправні умови на ринку землі через полегшення доступу до кре-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дитних ресурсів та адаптації державної підтримки для малих фермерів. Під час роз-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роблення моделі земельного ринку ключовим елементом запобігання потенційній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нерівноправності суб’єктів ринку є підтримка малих фермерів у процесах конкурен-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ції за доступ до земельних ресурсів та вжиття ефективних заходів для покращення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ринку фінансових послуг. Це особливо важливо, враховуючи, що розвиток малого і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дрібного фермерства сутнісно стримувався значними недоопрацюваннями у дер-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жавній політиці та недоліками ринкових процесів протягом останніх двох десяти-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літь. Навіть після скасування мораторію для налагодження фінансування сільських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територій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знадобиться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певний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час.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Дрібні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малі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фермери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повинні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отримати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доступ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до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фінансових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ресурсів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і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технічної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підтримки,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щоб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мати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можливість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диверсифікувати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свою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економічну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діяльність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здійснювати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інвестиції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створення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продукції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із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вищою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доданою вартістю. Подолання такого розриву через реформування та спрямуван-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ня програм державної підтримки для стимулювання малих і середніх підприємств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(МСП)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було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би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доцільнішим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використанням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грошей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платників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податків.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0"/>
          <w:numId w:val="4"/>
        </w:numPr>
        <w:tabs>
          <w:tab w:pos="1290" w:val="left" w:leader="none"/>
        </w:tabs>
        <w:spacing w:line="256" w:lineRule="auto" w:before="162" w:after="0"/>
        <w:ind w:left="1289" w:right="3474" w:hanging="326"/>
        <w:jc w:val="left"/>
        <w:rPr>
          <w:color w:val="002F54"/>
        </w:rPr>
      </w:pPr>
      <w:r>
        <w:rPr>
          <w:color w:val="002F54"/>
          <w:w w:val="110"/>
        </w:rPr>
        <w:t>Визначальні</w:t>
      </w:r>
      <w:r>
        <w:rPr>
          <w:color w:val="002F54"/>
          <w:spacing w:val="55"/>
          <w:w w:val="110"/>
        </w:rPr>
        <w:t> </w:t>
      </w:r>
      <w:r>
        <w:rPr>
          <w:color w:val="002F54"/>
          <w:w w:val="110"/>
        </w:rPr>
        <w:t>принципи</w:t>
      </w:r>
      <w:r>
        <w:rPr>
          <w:color w:val="002F54"/>
          <w:spacing w:val="55"/>
          <w:w w:val="110"/>
        </w:rPr>
        <w:t> </w:t>
      </w:r>
      <w:r>
        <w:rPr>
          <w:color w:val="002F54"/>
          <w:w w:val="110"/>
        </w:rPr>
        <w:t>планування</w:t>
      </w:r>
      <w:r>
        <w:rPr>
          <w:color w:val="002F54"/>
          <w:spacing w:val="-93"/>
          <w:w w:val="110"/>
        </w:rPr>
        <w:t> </w:t>
      </w:r>
      <w:r>
        <w:rPr>
          <w:color w:val="002F54"/>
          <w:w w:val="110"/>
        </w:rPr>
        <w:t>та</w:t>
      </w:r>
      <w:r>
        <w:rPr>
          <w:color w:val="002F54"/>
          <w:spacing w:val="6"/>
          <w:w w:val="110"/>
        </w:rPr>
        <w:t> </w:t>
      </w:r>
      <w:r>
        <w:rPr>
          <w:color w:val="002F54"/>
          <w:w w:val="110"/>
        </w:rPr>
        <w:t>реалізації</w:t>
      </w:r>
      <w:r>
        <w:rPr>
          <w:color w:val="002F54"/>
          <w:spacing w:val="7"/>
          <w:w w:val="110"/>
        </w:rPr>
        <w:t> </w:t>
      </w:r>
      <w:r>
        <w:rPr>
          <w:color w:val="002F54"/>
          <w:w w:val="110"/>
        </w:rPr>
        <w:t>земельної</w:t>
      </w:r>
      <w:r>
        <w:rPr>
          <w:color w:val="002F54"/>
          <w:spacing w:val="7"/>
          <w:w w:val="110"/>
        </w:rPr>
        <w:t> </w:t>
      </w:r>
      <w:r>
        <w:rPr>
          <w:color w:val="002F54"/>
          <w:w w:val="110"/>
        </w:rPr>
        <w:t>реформи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Верховенство права та повага до прав приватної власності. Усі індивіди та установи</w:t>
      </w:r>
      <w:r>
        <w:rPr>
          <w:spacing w:val="1"/>
          <w:w w:val="105"/>
        </w:rPr>
        <w:t> </w:t>
      </w:r>
      <w:r>
        <w:rPr>
          <w:w w:val="105"/>
        </w:rPr>
        <w:t>підпорядковуються та звітують перед законом, який справедливо застосовується та</w:t>
      </w:r>
      <w:r>
        <w:rPr>
          <w:spacing w:val="1"/>
          <w:w w:val="105"/>
        </w:rPr>
        <w:t> </w:t>
      </w:r>
      <w:r>
        <w:rPr>
          <w:w w:val="105"/>
        </w:rPr>
        <w:t>дотримується. Права окремих осіб/груп розпоряджатися своїм майном, отримувати з</w:t>
      </w:r>
      <w:r>
        <w:rPr>
          <w:spacing w:val="1"/>
          <w:w w:val="105"/>
        </w:rPr>
        <w:t> </w:t>
      </w:r>
      <w:r>
        <w:rPr>
          <w:w w:val="105"/>
        </w:rPr>
        <w:t>нього вигоду та інвестувати у його розвиток, а також передавати його іншим мають</w:t>
      </w:r>
      <w:r>
        <w:rPr>
          <w:spacing w:val="1"/>
          <w:w w:val="105"/>
        </w:rPr>
        <w:t> </w:t>
      </w:r>
      <w:r>
        <w:rPr>
          <w:w w:val="105"/>
        </w:rPr>
        <w:t>бути чітко визначеними,</w:t>
      </w:r>
      <w:r>
        <w:rPr>
          <w:spacing w:val="1"/>
          <w:w w:val="105"/>
        </w:rPr>
        <w:t> </w:t>
      </w:r>
      <w:r>
        <w:rPr>
          <w:w w:val="105"/>
        </w:rPr>
        <w:t>повними та захищеними.</w:t>
      </w:r>
    </w:p>
    <w:p>
      <w:pPr>
        <w:pStyle w:val="BodyText"/>
        <w:spacing w:line="259" w:lineRule="auto" w:before="110"/>
        <w:ind w:left="964" w:right="409"/>
        <w:jc w:val="both"/>
      </w:pPr>
      <w:r>
        <w:rPr>
          <w:w w:val="105"/>
        </w:rPr>
        <w:t>Прозорість,</w:t>
      </w:r>
      <w:r>
        <w:rPr>
          <w:spacing w:val="1"/>
          <w:w w:val="105"/>
        </w:rPr>
        <w:t> </w:t>
      </w:r>
      <w:r>
        <w:rPr>
          <w:w w:val="105"/>
        </w:rPr>
        <w:t>підзвітність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передбачуваність.</w:t>
      </w:r>
      <w:r>
        <w:rPr>
          <w:spacing w:val="1"/>
          <w:w w:val="105"/>
        </w:rPr>
        <w:t> </w:t>
      </w:r>
      <w:r>
        <w:rPr>
          <w:w w:val="105"/>
        </w:rPr>
        <w:t>Публічні</w:t>
      </w:r>
      <w:r>
        <w:rPr>
          <w:spacing w:val="1"/>
          <w:w w:val="105"/>
        </w:rPr>
        <w:t> </w:t>
      </w:r>
      <w:r>
        <w:rPr>
          <w:w w:val="105"/>
        </w:rPr>
        <w:t>діячі,</w:t>
      </w:r>
      <w:r>
        <w:rPr>
          <w:spacing w:val="1"/>
          <w:w w:val="105"/>
        </w:rPr>
        <w:t> </w:t>
      </w:r>
      <w:r>
        <w:rPr>
          <w:w w:val="105"/>
        </w:rPr>
        <w:t>державні</w:t>
      </w:r>
      <w:r>
        <w:rPr>
          <w:spacing w:val="1"/>
          <w:w w:val="105"/>
        </w:rPr>
        <w:t> </w:t>
      </w:r>
      <w:r>
        <w:rPr>
          <w:w w:val="105"/>
        </w:rPr>
        <w:t>службовці,</w:t>
      </w:r>
      <w:r>
        <w:rPr>
          <w:spacing w:val="1"/>
          <w:w w:val="105"/>
        </w:rPr>
        <w:t> </w:t>
      </w:r>
      <w:r>
        <w:rPr>
          <w:w w:val="105"/>
        </w:rPr>
        <w:t>керівники</w:t>
      </w:r>
      <w:r>
        <w:rPr>
          <w:spacing w:val="1"/>
          <w:w w:val="105"/>
        </w:rPr>
        <w:t> </w:t>
      </w:r>
      <w:r>
        <w:rPr>
          <w:w w:val="105"/>
        </w:rPr>
        <w:t>і</w:t>
      </w:r>
      <w:r>
        <w:rPr>
          <w:spacing w:val="1"/>
          <w:w w:val="105"/>
        </w:rPr>
        <w:t> </w:t>
      </w:r>
      <w:r>
        <w:rPr>
          <w:w w:val="105"/>
        </w:rPr>
        <w:t>директори</w:t>
      </w:r>
      <w:r>
        <w:rPr>
          <w:spacing w:val="1"/>
          <w:w w:val="105"/>
        </w:rPr>
        <w:t> </w:t>
      </w:r>
      <w:r>
        <w:rPr>
          <w:w w:val="105"/>
        </w:rPr>
        <w:t>компаній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організацій</w:t>
      </w:r>
      <w:r>
        <w:rPr>
          <w:spacing w:val="1"/>
          <w:w w:val="105"/>
        </w:rPr>
        <w:t> </w:t>
      </w:r>
      <w:r>
        <w:rPr>
          <w:w w:val="105"/>
        </w:rPr>
        <w:t>зобов’язані</w:t>
      </w:r>
      <w:r>
        <w:rPr>
          <w:spacing w:val="1"/>
          <w:w w:val="105"/>
        </w:rPr>
        <w:t> </w:t>
      </w:r>
      <w:r>
        <w:rPr>
          <w:w w:val="105"/>
        </w:rPr>
        <w:t>діяти</w:t>
      </w:r>
      <w:r>
        <w:rPr>
          <w:spacing w:val="1"/>
          <w:w w:val="105"/>
        </w:rPr>
        <w:t> </w:t>
      </w:r>
      <w:r>
        <w:rPr>
          <w:w w:val="105"/>
        </w:rPr>
        <w:t>публічно,</w:t>
      </w:r>
      <w:r>
        <w:rPr>
          <w:spacing w:val="1"/>
          <w:w w:val="105"/>
        </w:rPr>
        <w:t> </w:t>
      </w:r>
      <w:r>
        <w:rPr>
          <w:w w:val="105"/>
        </w:rPr>
        <w:t>перед-</w:t>
      </w:r>
      <w:r>
        <w:rPr>
          <w:spacing w:val="-63"/>
          <w:w w:val="105"/>
        </w:rPr>
        <w:t> </w:t>
      </w:r>
      <w:r>
        <w:rPr>
          <w:w w:val="105"/>
        </w:rPr>
        <w:t>бачувано та зрозуміло, а також відповідально розпоряджатися та оприлюднювати</w:t>
      </w:r>
      <w:r>
        <w:rPr>
          <w:spacing w:val="1"/>
          <w:w w:val="105"/>
        </w:rPr>
        <w:t> </w:t>
      </w:r>
      <w:r>
        <w:rPr>
          <w:w w:val="105"/>
        </w:rPr>
        <w:t>інформацію.</w:t>
      </w:r>
      <w:r>
        <w:rPr>
          <w:spacing w:val="34"/>
          <w:w w:val="105"/>
        </w:rPr>
        <w:t> </w:t>
      </w:r>
      <w:r>
        <w:rPr>
          <w:w w:val="105"/>
        </w:rPr>
        <w:t>Також</w:t>
      </w:r>
      <w:r>
        <w:rPr>
          <w:spacing w:val="34"/>
          <w:w w:val="105"/>
        </w:rPr>
        <w:t> </w:t>
      </w:r>
      <w:r>
        <w:rPr>
          <w:w w:val="105"/>
        </w:rPr>
        <w:t>державні</w:t>
      </w:r>
      <w:r>
        <w:rPr>
          <w:spacing w:val="34"/>
          <w:w w:val="105"/>
        </w:rPr>
        <w:t> </w:t>
      </w:r>
      <w:r>
        <w:rPr>
          <w:w w:val="105"/>
        </w:rPr>
        <w:t>службовці</w:t>
      </w:r>
      <w:r>
        <w:rPr>
          <w:spacing w:val="34"/>
          <w:w w:val="105"/>
        </w:rPr>
        <w:t> </w:t>
      </w:r>
      <w:r>
        <w:rPr>
          <w:w w:val="105"/>
        </w:rPr>
        <w:t>повинні</w:t>
      </w:r>
      <w:r>
        <w:rPr>
          <w:spacing w:val="34"/>
          <w:w w:val="105"/>
        </w:rPr>
        <w:t> </w:t>
      </w:r>
      <w:r>
        <w:rPr>
          <w:w w:val="105"/>
        </w:rPr>
        <w:t>нести</w:t>
      </w:r>
      <w:r>
        <w:rPr>
          <w:spacing w:val="35"/>
          <w:w w:val="105"/>
        </w:rPr>
        <w:t> </w:t>
      </w:r>
      <w:r>
        <w:rPr>
          <w:w w:val="105"/>
        </w:rPr>
        <w:t>відповідальність</w:t>
      </w:r>
      <w:r>
        <w:rPr>
          <w:spacing w:val="34"/>
          <w:w w:val="105"/>
        </w:rPr>
        <w:t> </w:t>
      </w:r>
      <w:r>
        <w:rPr>
          <w:w w:val="105"/>
        </w:rPr>
        <w:t>за</w:t>
      </w:r>
      <w:r>
        <w:rPr>
          <w:spacing w:val="34"/>
          <w:w w:val="105"/>
        </w:rPr>
        <w:t> </w:t>
      </w:r>
      <w:r>
        <w:rPr>
          <w:w w:val="105"/>
        </w:rPr>
        <w:t>свої</w:t>
      </w:r>
      <w:r>
        <w:rPr>
          <w:spacing w:val="34"/>
          <w:w w:val="105"/>
        </w:rPr>
        <w:t> </w:t>
      </w:r>
      <w:r>
        <w:rPr>
          <w:w w:val="105"/>
        </w:rPr>
        <w:t>дії,</w:t>
      </w:r>
      <w:r>
        <w:rPr>
          <w:spacing w:val="34"/>
          <w:w w:val="105"/>
        </w:rPr>
        <w:t> </w:t>
      </w:r>
      <w:r>
        <w:rPr>
          <w:w w:val="105"/>
        </w:rPr>
        <w:t>а</w:t>
      </w:r>
      <w:r>
        <w:rPr>
          <w:spacing w:val="-63"/>
          <w:w w:val="105"/>
        </w:rPr>
        <w:t> </w:t>
      </w:r>
      <w:r>
        <w:rPr>
          <w:w w:val="105"/>
        </w:rPr>
        <w:t>у</w:t>
      </w:r>
      <w:r>
        <w:rPr>
          <w:spacing w:val="28"/>
          <w:w w:val="105"/>
        </w:rPr>
        <w:t> </w:t>
      </w:r>
      <w:r>
        <w:rPr>
          <w:w w:val="105"/>
        </w:rPr>
        <w:t>разі</w:t>
      </w:r>
      <w:r>
        <w:rPr>
          <w:spacing w:val="28"/>
          <w:w w:val="105"/>
        </w:rPr>
        <w:t> </w:t>
      </w:r>
      <w:r>
        <w:rPr>
          <w:w w:val="105"/>
        </w:rPr>
        <w:t>невиконання</w:t>
      </w:r>
      <w:r>
        <w:rPr>
          <w:spacing w:val="28"/>
          <w:w w:val="105"/>
        </w:rPr>
        <w:t> </w:t>
      </w:r>
      <w:r>
        <w:rPr>
          <w:w w:val="105"/>
        </w:rPr>
        <w:t>ними</w:t>
      </w:r>
      <w:r>
        <w:rPr>
          <w:spacing w:val="28"/>
          <w:w w:val="105"/>
        </w:rPr>
        <w:t> </w:t>
      </w:r>
      <w:r>
        <w:rPr>
          <w:w w:val="105"/>
        </w:rPr>
        <w:t>обов’язків</w:t>
      </w:r>
      <w:r>
        <w:rPr>
          <w:spacing w:val="28"/>
          <w:w w:val="105"/>
        </w:rPr>
        <w:t> </w:t>
      </w:r>
      <w:r>
        <w:rPr>
          <w:w w:val="105"/>
        </w:rPr>
        <w:t>і</w:t>
      </w:r>
      <w:r>
        <w:rPr>
          <w:spacing w:val="28"/>
          <w:w w:val="105"/>
        </w:rPr>
        <w:t> </w:t>
      </w:r>
      <w:r>
        <w:rPr>
          <w:w w:val="105"/>
        </w:rPr>
        <w:t>зобов’язань</w:t>
      </w:r>
      <w:r>
        <w:rPr>
          <w:spacing w:val="28"/>
          <w:w w:val="105"/>
        </w:rPr>
        <w:t> </w:t>
      </w:r>
      <w:r>
        <w:rPr>
          <w:w w:val="105"/>
        </w:rPr>
        <w:t>порушення</w:t>
      </w:r>
      <w:r>
        <w:rPr>
          <w:spacing w:val="28"/>
          <w:w w:val="105"/>
        </w:rPr>
        <w:t> </w:t>
      </w:r>
      <w:r>
        <w:rPr>
          <w:w w:val="105"/>
        </w:rPr>
        <w:t>мають</w:t>
      </w:r>
      <w:r>
        <w:rPr>
          <w:spacing w:val="28"/>
          <w:w w:val="105"/>
        </w:rPr>
        <w:t> </w:t>
      </w:r>
      <w:r>
        <w:rPr>
          <w:w w:val="105"/>
        </w:rPr>
        <w:t>бути</w:t>
      </w:r>
      <w:r>
        <w:rPr>
          <w:spacing w:val="28"/>
          <w:w w:val="105"/>
        </w:rPr>
        <w:t> </w:t>
      </w:r>
      <w:r>
        <w:rPr>
          <w:w w:val="105"/>
        </w:rPr>
        <w:t>виправлені</w:t>
      </w:r>
      <w:r>
        <w:rPr>
          <w:spacing w:val="-63"/>
          <w:w w:val="105"/>
        </w:rPr>
        <w:t> </w:t>
      </w:r>
      <w:r>
        <w:rPr>
          <w:w w:val="105"/>
        </w:rPr>
        <w:t>та усунені. Моніторинг та оцінка вжитих заходів є ключовим чинником забезпечення</w:t>
      </w:r>
      <w:r>
        <w:rPr>
          <w:spacing w:val="1"/>
          <w:w w:val="105"/>
        </w:rPr>
        <w:t> </w:t>
      </w:r>
      <w:r>
        <w:rPr>
          <w:w w:val="105"/>
        </w:rPr>
        <w:t>позитивних результатів та формування державної політики і програм на основі фак-</w:t>
      </w:r>
      <w:r>
        <w:rPr>
          <w:spacing w:val="1"/>
          <w:w w:val="105"/>
        </w:rPr>
        <w:t> </w:t>
      </w:r>
      <w:r>
        <w:rPr>
          <w:w w:val="105"/>
        </w:rPr>
        <w:t>тичних</w:t>
      </w:r>
      <w:r>
        <w:rPr>
          <w:spacing w:val="-2"/>
          <w:w w:val="105"/>
        </w:rPr>
        <w:t> </w:t>
      </w:r>
      <w:r>
        <w:rPr>
          <w:w w:val="105"/>
        </w:rPr>
        <w:t>даних.</w:t>
      </w:r>
    </w:p>
    <w:p>
      <w:pPr>
        <w:pStyle w:val="BodyText"/>
        <w:spacing w:line="259" w:lineRule="auto" w:before="108"/>
        <w:ind w:left="964" w:right="410"/>
        <w:jc w:val="both"/>
      </w:pPr>
      <w:r>
        <w:rPr>
          <w:w w:val="105"/>
        </w:rPr>
        <w:t>Орієнтація на ринкові відносини та ринкове регулювання. Виробництво та обмін то-</w:t>
      </w:r>
      <w:r>
        <w:rPr>
          <w:spacing w:val="1"/>
          <w:w w:val="105"/>
        </w:rPr>
        <w:t> </w:t>
      </w:r>
      <w:r>
        <w:rPr>
          <w:w w:val="105"/>
        </w:rPr>
        <w:t>варами має визначатися ринковими показниками, аніж інструментами контролю та</w:t>
      </w:r>
      <w:r>
        <w:rPr>
          <w:spacing w:val="1"/>
          <w:w w:val="105"/>
        </w:rPr>
        <w:t> </w:t>
      </w:r>
      <w:r>
        <w:rPr>
          <w:w w:val="105"/>
        </w:rPr>
        <w:t>управління, за винятком окремих обґрунтованих випадків. Об’єм законів, норматив-</w:t>
      </w:r>
      <w:r>
        <w:rPr>
          <w:spacing w:val="1"/>
          <w:w w:val="105"/>
        </w:rPr>
        <w:t> </w:t>
      </w:r>
      <w:r>
        <w:rPr>
          <w:w w:val="105"/>
        </w:rPr>
        <w:t>них</w:t>
      </w:r>
      <w:r>
        <w:rPr>
          <w:spacing w:val="8"/>
          <w:w w:val="105"/>
        </w:rPr>
        <w:t> </w:t>
      </w:r>
      <w:r>
        <w:rPr>
          <w:w w:val="105"/>
        </w:rPr>
        <w:t>актів</w:t>
      </w:r>
      <w:r>
        <w:rPr>
          <w:spacing w:val="9"/>
          <w:w w:val="105"/>
        </w:rPr>
        <w:t> </w:t>
      </w:r>
      <w:r>
        <w:rPr>
          <w:w w:val="105"/>
        </w:rPr>
        <w:t>та</w:t>
      </w:r>
      <w:r>
        <w:rPr>
          <w:spacing w:val="9"/>
          <w:w w:val="105"/>
        </w:rPr>
        <w:t> </w:t>
      </w:r>
      <w:r>
        <w:rPr>
          <w:w w:val="105"/>
        </w:rPr>
        <w:t>адміністративних</w:t>
      </w:r>
      <w:r>
        <w:rPr>
          <w:spacing w:val="9"/>
          <w:w w:val="105"/>
        </w:rPr>
        <w:t> </w:t>
      </w:r>
      <w:r>
        <w:rPr>
          <w:w w:val="105"/>
        </w:rPr>
        <w:t>процедур</w:t>
      </w:r>
      <w:r>
        <w:rPr>
          <w:spacing w:val="9"/>
          <w:w w:val="105"/>
        </w:rPr>
        <w:t> </w:t>
      </w:r>
      <w:r>
        <w:rPr>
          <w:w w:val="105"/>
        </w:rPr>
        <w:t>зведений</w:t>
      </w:r>
      <w:r>
        <w:rPr>
          <w:spacing w:val="9"/>
          <w:w w:val="105"/>
        </w:rPr>
        <w:t> </w:t>
      </w:r>
      <w:r>
        <w:rPr>
          <w:w w:val="105"/>
        </w:rPr>
        <w:t>до</w:t>
      </w:r>
      <w:r>
        <w:rPr>
          <w:spacing w:val="9"/>
          <w:w w:val="105"/>
        </w:rPr>
        <w:t> </w:t>
      </w:r>
      <w:r>
        <w:rPr>
          <w:w w:val="105"/>
        </w:rPr>
        <w:t>необхідного</w:t>
      </w:r>
      <w:r>
        <w:rPr>
          <w:spacing w:val="9"/>
          <w:w w:val="105"/>
        </w:rPr>
        <w:t> </w:t>
      </w:r>
      <w:r>
        <w:rPr>
          <w:w w:val="105"/>
        </w:rPr>
        <w:t>мінімуму.</w:t>
      </w:r>
    </w:p>
    <w:p>
      <w:pPr>
        <w:pStyle w:val="BodyText"/>
        <w:spacing w:before="110"/>
        <w:ind w:left="964"/>
        <w:jc w:val="both"/>
      </w:pPr>
      <w:r>
        <w:rPr>
          <w:w w:val="105"/>
        </w:rPr>
        <w:t>Інклюзивність.</w:t>
      </w:r>
      <w:r>
        <w:rPr>
          <w:spacing w:val="22"/>
          <w:w w:val="105"/>
        </w:rPr>
        <w:t> </w:t>
      </w:r>
      <w:r>
        <w:rPr>
          <w:w w:val="105"/>
        </w:rPr>
        <w:t>Усі</w:t>
      </w:r>
      <w:r>
        <w:rPr>
          <w:spacing w:val="23"/>
          <w:w w:val="105"/>
        </w:rPr>
        <w:t> </w:t>
      </w:r>
      <w:r>
        <w:rPr>
          <w:w w:val="105"/>
        </w:rPr>
        <w:t>члени</w:t>
      </w:r>
      <w:r>
        <w:rPr>
          <w:spacing w:val="23"/>
          <w:w w:val="105"/>
        </w:rPr>
        <w:t> </w:t>
      </w:r>
      <w:r>
        <w:rPr>
          <w:w w:val="105"/>
        </w:rPr>
        <w:t>територіальної</w:t>
      </w:r>
      <w:r>
        <w:rPr>
          <w:spacing w:val="23"/>
          <w:w w:val="105"/>
        </w:rPr>
        <w:t> </w:t>
      </w:r>
      <w:r>
        <w:rPr>
          <w:w w:val="105"/>
        </w:rPr>
        <w:t>громади</w:t>
      </w:r>
      <w:r>
        <w:rPr>
          <w:spacing w:val="23"/>
          <w:w w:val="105"/>
        </w:rPr>
        <w:t> </w:t>
      </w:r>
      <w:r>
        <w:rPr>
          <w:w w:val="105"/>
        </w:rPr>
        <w:t>й</w:t>
      </w:r>
      <w:r>
        <w:rPr>
          <w:spacing w:val="23"/>
          <w:w w:val="105"/>
        </w:rPr>
        <w:t> </w:t>
      </w:r>
      <w:r>
        <w:rPr>
          <w:w w:val="105"/>
        </w:rPr>
        <w:t>самі</w:t>
      </w:r>
      <w:r>
        <w:rPr>
          <w:spacing w:val="23"/>
          <w:w w:val="105"/>
        </w:rPr>
        <w:t> </w:t>
      </w:r>
      <w:r>
        <w:rPr>
          <w:w w:val="105"/>
        </w:rPr>
        <w:t>громади</w:t>
      </w:r>
      <w:r>
        <w:rPr>
          <w:spacing w:val="22"/>
          <w:w w:val="105"/>
        </w:rPr>
        <w:t> </w:t>
      </w:r>
      <w:r>
        <w:rPr>
          <w:w w:val="105"/>
        </w:rPr>
        <w:t>залучені</w:t>
      </w:r>
      <w:r>
        <w:rPr>
          <w:spacing w:val="23"/>
          <w:w w:val="105"/>
        </w:rPr>
        <w:t> </w:t>
      </w:r>
      <w:r>
        <w:rPr>
          <w:w w:val="105"/>
        </w:rPr>
        <w:t>та</w:t>
      </w:r>
      <w:r>
        <w:rPr>
          <w:spacing w:val="23"/>
          <w:w w:val="105"/>
        </w:rPr>
        <w:t> </w:t>
      </w:r>
      <w:r>
        <w:rPr>
          <w:w w:val="105"/>
        </w:rPr>
        <w:t>вплива-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99.212601pt;margin-top:11.474506pt;width:425.2pt;height:.1pt;mso-position-horizontal-relative:page;mso-position-vertical-relative:paragraph;z-index:-15712256;mso-wrap-distance-left:0;mso-wrap-distance-right:0" coordorigin="1984,229" coordsize="8504,0" path="m1984,229l10488,229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397" w:right="976"/>
        <w:jc w:val="both"/>
      </w:pPr>
      <w:bookmarkStart w:name="_bookmark6" w:id="9"/>
      <w:bookmarkEnd w:id="9"/>
      <w:r>
        <w:rPr/>
      </w:r>
      <w:r>
        <w:rPr>
          <w:w w:val="105"/>
        </w:rPr>
        <w:t>ють на ухвалення рішень, які стосуються їх та їхніх ресурсів. До усіх людей ставлять-</w:t>
      </w:r>
      <w:r>
        <w:rPr>
          <w:spacing w:val="1"/>
          <w:w w:val="105"/>
        </w:rPr>
        <w:t> </w:t>
      </w:r>
      <w:r>
        <w:rPr>
          <w:w w:val="105"/>
        </w:rPr>
        <w:t>ся</w:t>
      </w:r>
      <w:r>
        <w:rPr>
          <w:spacing w:val="36"/>
          <w:w w:val="105"/>
        </w:rPr>
        <w:t> </w:t>
      </w:r>
      <w:r>
        <w:rPr>
          <w:w w:val="105"/>
        </w:rPr>
        <w:t>без</w:t>
      </w:r>
      <w:r>
        <w:rPr>
          <w:spacing w:val="37"/>
          <w:w w:val="105"/>
        </w:rPr>
        <w:t> </w:t>
      </w:r>
      <w:r>
        <w:rPr>
          <w:w w:val="105"/>
        </w:rPr>
        <w:t>упередження</w:t>
      </w:r>
      <w:r>
        <w:rPr>
          <w:spacing w:val="37"/>
          <w:w w:val="105"/>
        </w:rPr>
        <w:t> </w:t>
      </w:r>
      <w:r>
        <w:rPr>
          <w:w w:val="105"/>
        </w:rPr>
        <w:t>через</w:t>
      </w:r>
      <w:r>
        <w:rPr>
          <w:spacing w:val="37"/>
          <w:w w:val="105"/>
        </w:rPr>
        <w:t> </w:t>
      </w:r>
      <w:r>
        <w:rPr>
          <w:w w:val="105"/>
        </w:rPr>
        <w:t>належність</w:t>
      </w:r>
      <w:r>
        <w:rPr>
          <w:spacing w:val="36"/>
          <w:w w:val="105"/>
        </w:rPr>
        <w:t> </w:t>
      </w:r>
      <w:r>
        <w:rPr>
          <w:w w:val="105"/>
        </w:rPr>
        <w:t>до</w:t>
      </w:r>
      <w:r>
        <w:rPr>
          <w:spacing w:val="37"/>
          <w:w w:val="105"/>
        </w:rPr>
        <w:t> </w:t>
      </w:r>
      <w:r>
        <w:rPr>
          <w:w w:val="105"/>
        </w:rPr>
        <w:t>будь-яких</w:t>
      </w:r>
      <w:r>
        <w:rPr>
          <w:spacing w:val="37"/>
          <w:w w:val="105"/>
        </w:rPr>
        <w:t> </w:t>
      </w:r>
      <w:r>
        <w:rPr>
          <w:w w:val="105"/>
        </w:rPr>
        <w:t>груп</w:t>
      </w:r>
      <w:r>
        <w:rPr>
          <w:spacing w:val="37"/>
          <w:w w:val="105"/>
        </w:rPr>
        <w:t> </w:t>
      </w:r>
      <w:r>
        <w:rPr>
          <w:w w:val="105"/>
        </w:rPr>
        <w:t>чи</w:t>
      </w:r>
      <w:r>
        <w:rPr>
          <w:spacing w:val="36"/>
          <w:w w:val="105"/>
        </w:rPr>
        <w:t> </w:t>
      </w:r>
      <w:r>
        <w:rPr>
          <w:w w:val="105"/>
        </w:rPr>
        <w:t>категорій</w:t>
      </w:r>
      <w:r>
        <w:rPr>
          <w:spacing w:val="4"/>
          <w:w w:val="105"/>
        </w:rPr>
        <w:t> </w:t>
      </w:r>
      <w:r>
        <w:rPr>
          <w:w w:val="105"/>
        </w:rPr>
        <w:t>(наприклад,</w:t>
      </w:r>
      <w:r>
        <w:rPr>
          <w:spacing w:val="-64"/>
          <w:w w:val="105"/>
        </w:rPr>
        <w:t> </w:t>
      </w:r>
      <w:r>
        <w:rPr>
          <w:w w:val="105"/>
        </w:rPr>
        <w:t>за ознакою статі, національності, релігії, сексуальної орієнтації тощо). Сторони, які</w:t>
      </w:r>
      <w:r>
        <w:rPr>
          <w:spacing w:val="1"/>
          <w:w w:val="105"/>
        </w:rPr>
        <w:t> </w:t>
      </w:r>
      <w:r>
        <w:rPr>
          <w:w w:val="105"/>
        </w:rPr>
        <w:t>укладають ту чи іншу угоду, ділять порівну переваги, а також витрати й потенційні</w:t>
      </w:r>
      <w:r>
        <w:rPr>
          <w:spacing w:val="1"/>
          <w:w w:val="105"/>
        </w:rPr>
        <w:t> </w:t>
      </w:r>
      <w:r>
        <w:rPr>
          <w:w w:val="105"/>
        </w:rPr>
        <w:t>обтяження. Заохочується сталий розвиток, який відповідає потребам сьогодення, не</w:t>
      </w:r>
      <w:r>
        <w:rPr>
          <w:spacing w:val="1"/>
          <w:w w:val="105"/>
        </w:rPr>
        <w:t> </w:t>
      </w:r>
      <w:r>
        <w:rPr>
          <w:w w:val="105"/>
        </w:rPr>
        <w:t>підриваючи можливості майбутніх поколінь задовольняти власні потреби, з ураху-</w:t>
      </w:r>
      <w:r>
        <w:rPr>
          <w:spacing w:val="1"/>
          <w:w w:val="105"/>
        </w:rPr>
        <w:t> </w:t>
      </w:r>
      <w:r>
        <w:rPr>
          <w:w w:val="105"/>
        </w:rPr>
        <w:t>ванням економічних,</w:t>
      </w:r>
      <w:r>
        <w:rPr>
          <w:spacing w:val="1"/>
          <w:w w:val="105"/>
        </w:rPr>
        <w:t> </w:t>
      </w:r>
      <w:r>
        <w:rPr>
          <w:w w:val="105"/>
        </w:rPr>
        <w:t>соціальних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екологічних</w:t>
      </w:r>
      <w:r>
        <w:rPr>
          <w:spacing w:val="1"/>
          <w:w w:val="105"/>
        </w:rPr>
        <w:t> </w:t>
      </w:r>
      <w:r>
        <w:rPr>
          <w:w w:val="105"/>
        </w:rPr>
        <w:t>чинників.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numPr>
          <w:ilvl w:val="0"/>
          <w:numId w:val="4"/>
        </w:numPr>
        <w:tabs>
          <w:tab w:pos="706" w:val="left" w:leader="none"/>
        </w:tabs>
        <w:spacing w:line="240" w:lineRule="auto" w:before="0" w:after="0"/>
        <w:ind w:left="705" w:right="0" w:hanging="309"/>
        <w:jc w:val="left"/>
        <w:rPr>
          <w:color w:val="002F54"/>
        </w:rPr>
      </w:pPr>
      <w:r>
        <w:rPr>
          <w:color w:val="002F54"/>
          <w:w w:val="110"/>
        </w:rPr>
        <w:t>Основа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та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механізми</w:t>
      </w:r>
      <w:r>
        <w:rPr>
          <w:color w:val="002F54"/>
          <w:spacing w:val="30"/>
          <w:w w:val="110"/>
        </w:rPr>
        <w:t> </w:t>
      </w:r>
      <w:r>
        <w:rPr>
          <w:color w:val="002F54"/>
          <w:w w:val="110"/>
        </w:rPr>
        <w:t>реалізації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Стратегії</w:t>
      </w:r>
    </w:p>
    <w:p>
      <w:pPr>
        <w:pStyle w:val="BodyText"/>
        <w:spacing w:before="6"/>
        <w:rPr>
          <w:sz w:val="39"/>
        </w:rPr>
      </w:pPr>
    </w:p>
    <w:p>
      <w:pPr>
        <w:pStyle w:val="Heading3"/>
        <w:ind w:left="397"/>
        <w:jc w:val="both"/>
      </w:pPr>
      <w:r>
        <w:rPr>
          <w:color w:val="00AEEF"/>
          <w:w w:val="105"/>
        </w:rPr>
        <w:t>Загальна</w:t>
      </w:r>
      <w:r>
        <w:rPr>
          <w:color w:val="00AEEF"/>
          <w:spacing w:val="17"/>
          <w:w w:val="105"/>
        </w:rPr>
        <w:t> </w:t>
      </w:r>
      <w:r>
        <w:rPr>
          <w:color w:val="00AEEF"/>
          <w:w w:val="105"/>
        </w:rPr>
        <w:t>основа</w:t>
      </w:r>
      <w:r>
        <w:rPr>
          <w:color w:val="00AEEF"/>
          <w:spacing w:val="17"/>
          <w:w w:val="105"/>
        </w:rPr>
        <w:t> </w:t>
      </w:r>
      <w:r>
        <w:rPr>
          <w:color w:val="00AEEF"/>
          <w:w w:val="105"/>
        </w:rPr>
        <w:t>Стратегії</w:t>
      </w:r>
      <w:r>
        <w:rPr>
          <w:color w:val="00AEEF"/>
          <w:spacing w:val="17"/>
          <w:w w:val="105"/>
        </w:rPr>
        <w:t> </w:t>
      </w:r>
      <w:r>
        <w:rPr>
          <w:color w:val="00AEEF"/>
          <w:w w:val="105"/>
        </w:rPr>
        <w:t>земельної</w:t>
      </w:r>
      <w:r>
        <w:rPr>
          <w:color w:val="00AEEF"/>
          <w:spacing w:val="17"/>
          <w:w w:val="105"/>
        </w:rPr>
        <w:t> </w:t>
      </w:r>
      <w:r>
        <w:rPr>
          <w:color w:val="00AEEF"/>
          <w:w w:val="105"/>
        </w:rPr>
        <w:t>реформи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397" w:right="976"/>
        <w:jc w:val="both"/>
      </w:pPr>
      <w:r>
        <w:rPr>
          <w:w w:val="105"/>
        </w:rPr>
        <w:t>Загальна основа стратегії земельної реформи базується на Національній економічній</w:t>
      </w:r>
      <w:r>
        <w:rPr>
          <w:spacing w:val="1"/>
          <w:w w:val="105"/>
        </w:rPr>
        <w:t> </w:t>
      </w:r>
      <w:r>
        <w:rPr>
          <w:w w:val="105"/>
        </w:rPr>
        <w:t>стратегії-2030 (НЕС-2030), яка нещодавно була затверджена Урядом України. Зокре-</w:t>
      </w:r>
      <w:r>
        <w:rPr>
          <w:spacing w:val="1"/>
          <w:w w:val="105"/>
        </w:rPr>
        <w:t> </w:t>
      </w:r>
      <w:r>
        <w:rPr>
          <w:w w:val="105"/>
        </w:rPr>
        <w:t>ма, стратегія земельної реформи відповідає стратегічним цілям і напрямам НЕС-2030,</w:t>
      </w:r>
      <w:r>
        <w:rPr>
          <w:spacing w:val="1"/>
          <w:w w:val="105"/>
        </w:rPr>
        <w:t> </w:t>
      </w:r>
      <w:r>
        <w:rPr>
          <w:w w:val="105"/>
        </w:rPr>
        <w:t>насамперед</w:t>
      </w:r>
      <w:r>
        <w:rPr>
          <w:spacing w:val="32"/>
          <w:w w:val="105"/>
        </w:rPr>
        <w:t> </w:t>
      </w:r>
      <w:r>
        <w:rPr>
          <w:w w:val="105"/>
        </w:rPr>
        <w:t>за</w:t>
      </w:r>
      <w:r>
        <w:rPr>
          <w:spacing w:val="33"/>
          <w:w w:val="105"/>
        </w:rPr>
        <w:t> </w:t>
      </w:r>
      <w:r>
        <w:rPr>
          <w:w w:val="105"/>
        </w:rPr>
        <w:t>напрямом</w:t>
      </w:r>
      <w:r>
        <w:rPr>
          <w:spacing w:val="32"/>
          <w:w w:val="105"/>
        </w:rPr>
        <w:t> </w:t>
      </w:r>
      <w:r>
        <w:rPr>
          <w:w w:val="105"/>
        </w:rPr>
        <w:t>регулювання</w:t>
      </w:r>
      <w:r>
        <w:rPr>
          <w:spacing w:val="33"/>
          <w:w w:val="105"/>
        </w:rPr>
        <w:t> </w:t>
      </w:r>
      <w:r>
        <w:rPr>
          <w:w w:val="105"/>
        </w:rPr>
        <w:t>ринку</w:t>
      </w:r>
      <w:r>
        <w:rPr>
          <w:spacing w:val="33"/>
          <w:w w:val="105"/>
        </w:rPr>
        <w:t> </w:t>
      </w:r>
      <w:r>
        <w:rPr>
          <w:w w:val="105"/>
        </w:rPr>
        <w:t>землі</w:t>
      </w:r>
      <w:r>
        <w:rPr>
          <w:spacing w:val="32"/>
          <w:w w:val="105"/>
        </w:rPr>
        <w:t> </w:t>
      </w:r>
      <w:r>
        <w:rPr>
          <w:w w:val="105"/>
        </w:rPr>
        <w:t>у</w:t>
      </w:r>
      <w:r>
        <w:rPr>
          <w:spacing w:val="33"/>
          <w:w w:val="105"/>
        </w:rPr>
        <w:t> </w:t>
      </w:r>
      <w:r>
        <w:rPr>
          <w:w w:val="105"/>
        </w:rPr>
        <w:t>межах</w:t>
      </w:r>
      <w:r>
        <w:rPr>
          <w:spacing w:val="33"/>
          <w:w w:val="105"/>
        </w:rPr>
        <w:t> </w:t>
      </w:r>
      <w:r>
        <w:rPr>
          <w:w w:val="105"/>
        </w:rPr>
        <w:t>Стратегічного</w:t>
      </w:r>
      <w:r>
        <w:rPr>
          <w:spacing w:val="32"/>
          <w:w w:val="105"/>
        </w:rPr>
        <w:t> </w:t>
      </w:r>
      <w:r>
        <w:rPr>
          <w:w w:val="105"/>
        </w:rPr>
        <w:t>пріорите-</w:t>
      </w:r>
      <w:r>
        <w:rPr>
          <w:spacing w:val="-63"/>
          <w:w w:val="105"/>
        </w:rPr>
        <w:t> </w:t>
      </w:r>
      <w:r>
        <w:rPr>
          <w:w w:val="105"/>
        </w:rPr>
        <w:t>ту «Забезпечення проведення стимулюючої та дорадчої аграрної політики». Цей на-</w:t>
      </w:r>
      <w:r>
        <w:rPr>
          <w:spacing w:val="1"/>
          <w:w w:val="105"/>
        </w:rPr>
        <w:t> </w:t>
      </w:r>
      <w:r>
        <w:rPr>
          <w:w w:val="105"/>
        </w:rPr>
        <w:t>прям передбачає створення системи моніторингу земельних відносин, дерегуляцію</w:t>
      </w:r>
      <w:r>
        <w:rPr>
          <w:spacing w:val="1"/>
          <w:w w:val="105"/>
        </w:rPr>
        <w:t> </w:t>
      </w:r>
      <w:r>
        <w:rPr>
          <w:w w:val="105"/>
        </w:rPr>
        <w:t>сфери</w:t>
      </w:r>
      <w:r>
        <w:rPr>
          <w:spacing w:val="43"/>
          <w:w w:val="105"/>
        </w:rPr>
        <w:t> </w:t>
      </w:r>
      <w:r>
        <w:rPr>
          <w:w w:val="105"/>
        </w:rPr>
        <w:t>землеустрою,</w:t>
      </w:r>
      <w:r>
        <w:rPr>
          <w:spacing w:val="44"/>
          <w:w w:val="105"/>
        </w:rPr>
        <w:t> </w:t>
      </w:r>
      <w:r>
        <w:rPr>
          <w:w w:val="105"/>
        </w:rPr>
        <w:t>цифровізацію</w:t>
      </w:r>
      <w:r>
        <w:rPr>
          <w:spacing w:val="44"/>
          <w:w w:val="105"/>
        </w:rPr>
        <w:t> </w:t>
      </w:r>
      <w:r>
        <w:rPr>
          <w:w w:val="105"/>
        </w:rPr>
        <w:t>дозвільних</w:t>
      </w:r>
      <w:r>
        <w:rPr>
          <w:spacing w:val="44"/>
          <w:w w:val="105"/>
        </w:rPr>
        <w:t> </w:t>
      </w:r>
      <w:r>
        <w:rPr>
          <w:w w:val="105"/>
        </w:rPr>
        <w:t>процедур</w:t>
      </w:r>
      <w:r>
        <w:rPr>
          <w:spacing w:val="44"/>
          <w:w w:val="105"/>
        </w:rPr>
        <w:t> </w:t>
      </w:r>
      <w:r>
        <w:rPr>
          <w:w w:val="105"/>
        </w:rPr>
        <w:t>та</w:t>
      </w:r>
      <w:r>
        <w:rPr>
          <w:spacing w:val="44"/>
          <w:w w:val="105"/>
        </w:rPr>
        <w:t> </w:t>
      </w:r>
      <w:r>
        <w:rPr>
          <w:w w:val="105"/>
        </w:rPr>
        <w:t>адміністративних</w:t>
      </w:r>
      <w:r>
        <w:rPr>
          <w:spacing w:val="44"/>
          <w:w w:val="105"/>
        </w:rPr>
        <w:t> </w:t>
      </w:r>
      <w:r>
        <w:rPr>
          <w:w w:val="105"/>
        </w:rPr>
        <w:t>послуг</w:t>
      </w:r>
      <w:r>
        <w:rPr>
          <w:spacing w:val="-63"/>
          <w:w w:val="105"/>
        </w:rPr>
        <w:t> </w:t>
      </w:r>
      <w:r>
        <w:rPr>
          <w:w w:val="105"/>
        </w:rPr>
        <w:t>у галузі земельних відносин, проведення децентралізації управління земельними ре-</w:t>
      </w:r>
      <w:r>
        <w:rPr>
          <w:spacing w:val="1"/>
          <w:w w:val="105"/>
        </w:rPr>
        <w:t> </w:t>
      </w:r>
      <w:r>
        <w:rPr>
          <w:w w:val="105"/>
        </w:rPr>
        <w:t>сурсами, здешевлення доступу до фінансування для дрібних сільськогосподарських</w:t>
      </w:r>
      <w:r>
        <w:rPr>
          <w:spacing w:val="1"/>
          <w:w w:val="105"/>
        </w:rPr>
        <w:t> </w:t>
      </w:r>
      <w:r>
        <w:rPr>
          <w:w w:val="105"/>
        </w:rPr>
        <w:t>підприємств та фермерських господарств за допомогою створення Фонду часткового</w:t>
      </w:r>
      <w:r>
        <w:rPr>
          <w:spacing w:val="1"/>
          <w:w w:val="105"/>
        </w:rPr>
        <w:t> </w:t>
      </w:r>
      <w:r>
        <w:rPr>
          <w:w w:val="105"/>
        </w:rPr>
        <w:t>гарантування кредитів, консолідацію земель, детінізацію земельних відносин через</w:t>
      </w:r>
      <w:r>
        <w:rPr>
          <w:spacing w:val="1"/>
          <w:w w:val="105"/>
        </w:rPr>
        <w:t> </w:t>
      </w:r>
      <w:r>
        <w:rPr>
          <w:w w:val="105"/>
        </w:rPr>
        <w:t>створення</w:t>
      </w:r>
      <w:r>
        <w:rPr>
          <w:spacing w:val="1"/>
          <w:w w:val="105"/>
        </w:rPr>
        <w:t> </w:t>
      </w:r>
      <w:r>
        <w:rPr>
          <w:w w:val="105"/>
        </w:rPr>
        <w:t>системи</w:t>
      </w:r>
      <w:r>
        <w:rPr>
          <w:spacing w:val="1"/>
          <w:w w:val="105"/>
        </w:rPr>
        <w:t> </w:t>
      </w:r>
      <w:r>
        <w:rPr>
          <w:w w:val="105"/>
        </w:rPr>
        <w:t>податкових</w:t>
      </w:r>
      <w:r>
        <w:rPr>
          <w:spacing w:val="1"/>
          <w:w w:val="105"/>
        </w:rPr>
        <w:t> </w:t>
      </w:r>
      <w:r>
        <w:rPr>
          <w:w w:val="105"/>
        </w:rPr>
        <w:t>заохочень,</w:t>
      </w:r>
      <w:r>
        <w:rPr>
          <w:spacing w:val="1"/>
          <w:w w:val="105"/>
        </w:rPr>
        <w:t> </w:t>
      </w:r>
      <w:r>
        <w:rPr>
          <w:w w:val="105"/>
        </w:rPr>
        <w:t>розбудову</w:t>
      </w:r>
      <w:r>
        <w:rPr>
          <w:spacing w:val="1"/>
          <w:w w:val="105"/>
        </w:rPr>
        <w:t> </w:t>
      </w:r>
      <w:r>
        <w:rPr>
          <w:w w:val="105"/>
        </w:rPr>
        <w:t>національної</w:t>
      </w:r>
      <w:r>
        <w:rPr>
          <w:spacing w:val="1"/>
          <w:w w:val="105"/>
        </w:rPr>
        <w:t> </w:t>
      </w:r>
      <w:r>
        <w:rPr>
          <w:w w:val="105"/>
        </w:rPr>
        <w:t>інфраструктури</w:t>
      </w:r>
      <w:r>
        <w:rPr>
          <w:spacing w:val="-63"/>
          <w:w w:val="105"/>
        </w:rPr>
        <w:t> </w:t>
      </w:r>
      <w:r>
        <w:rPr>
          <w:w w:val="105"/>
        </w:rPr>
        <w:t>геопросторових</w:t>
      </w:r>
      <w:r>
        <w:rPr>
          <w:spacing w:val="-2"/>
          <w:w w:val="105"/>
        </w:rPr>
        <w:t> </w:t>
      </w:r>
      <w:r>
        <w:rPr>
          <w:w w:val="105"/>
        </w:rPr>
        <w:t>даних.</w:t>
      </w:r>
    </w:p>
    <w:p>
      <w:pPr>
        <w:pStyle w:val="BodyText"/>
        <w:spacing w:line="259" w:lineRule="auto" w:before="104"/>
        <w:ind w:left="397" w:right="977"/>
        <w:jc w:val="both"/>
      </w:pPr>
      <w:r>
        <w:rPr>
          <w:w w:val="105"/>
        </w:rPr>
        <w:t>Ця стратегія також узгоджується зі «Стратегією зрошення та дренажу в Україні на</w:t>
      </w:r>
      <w:r>
        <w:rPr>
          <w:spacing w:val="1"/>
          <w:w w:val="105"/>
        </w:rPr>
        <w:t> </w:t>
      </w:r>
      <w:r>
        <w:rPr>
          <w:w w:val="105"/>
        </w:rPr>
        <w:t>період до 2030 року» для підвищення віддачі від повноцінного та ефективного функ-</w:t>
      </w:r>
      <w:r>
        <w:rPr>
          <w:spacing w:val="1"/>
          <w:w w:val="105"/>
        </w:rPr>
        <w:t> </w:t>
      </w:r>
      <w:r>
        <w:rPr>
          <w:w w:val="105"/>
        </w:rPr>
        <w:t>ціонування</w:t>
      </w:r>
      <w:r>
        <w:rPr>
          <w:spacing w:val="-2"/>
          <w:w w:val="105"/>
        </w:rPr>
        <w:t> </w:t>
      </w:r>
      <w:r>
        <w:rPr>
          <w:w w:val="105"/>
        </w:rPr>
        <w:t>ринку</w:t>
      </w:r>
      <w:r>
        <w:rPr>
          <w:spacing w:val="-1"/>
          <w:w w:val="105"/>
        </w:rPr>
        <w:t> </w:t>
      </w:r>
      <w:r>
        <w:rPr>
          <w:w w:val="105"/>
        </w:rPr>
        <w:t>землі.</w:t>
      </w:r>
    </w:p>
    <w:p>
      <w:pPr>
        <w:pStyle w:val="BodyText"/>
        <w:rPr>
          <w:sz w:val="26"/>
        </w:rPr>
      </w:pPr>
    </w:p>
    <w:p>
      <w:pPr>
        <w:pStyle w:val="Heading3"/>
        <w:spacing w:before="187"/>
        <w:ind w:left="397"/>
        <w:jc w:val="both"/>
      </w:pPr>
      <w:r>
        <w:rPr>
          <w:color w:val="00AEEF"/>
          <w:w w:val="105"/>
        </w:rPr>
        <w:t>Основа</w:t>
      </w:r>
      <w:r>
        <w:rPr>
          <w:color w:val="00AEEF"/>
          <w:spacing w:val="16"/>
          <w:w w:val="105"/>
        </w:rPr>
        <w:t> </w:t>
      </w:r>
      <w:r>
        <w:rPr>
          <w:color w:val="00AEEF"/>
          <w:w w:val="105"/>
        </w:rPr>
        <w:t>реалізації</w:t>
      </w:r>
      <w:r>
        <w:rPr>
          <w:color w:val="00AEEF"/>
          <w:spacing w:val="17"/>
          <w:w w:val="105"/>
        </w:rPr>
        <w:t> </w:t>
      </w:r>
      <w:r>
        <w:rPr>
          <w:color w:val="00AEEF"/>
          <w:w w:val="105"/>
        </w:rPr>
        <w:t>Стратегії</w:t>
      </w:r>
    </w:p>
    <w:p>
      <w:pPr>
        <w:pStyle w:val="BodyText"/>
        <w:spacing w:before="6"/>
        <w:rPr>
          <w:sz w:val="43"/>
        </w:rPr>
      </w:pPr>
    </w:p>
    <w:p>
      <w:pPr>
        <w:pStyle w:val="BodyText"/>
        <w:spacing w:line="259" w:lineRule="auto"/>
        <w:ind w:left="397" w:right="983"/>
        <w:jc w:val="both"/>
      </w:pPr>
      <w:r>
        <w:rPr>
          <w:w w:val="105"/>
        </w:rPr>
        <w:t>Повноваження</w:t>
      </w:r>
      <w:r>
        <w:rPr>
          <w:spacing w:val="25"/>
          <w:w w:val="105"/>
        </w:rPr>
        <w:t> </w:t>
      </w:r>
      <w:r>
        <w:rPr>
          <w:w w:val="105"/>
        </w:rPr>
        <w:t>щодо</w:t>
      </w:r>
      <w:r>
        <w:rPr>
          <w:spacing w:val="26"/>
          <w:w w:val="105"/>
        </w:rPr>
        <w:t> </w:t>
      </w:r>
      <w:r>
        <w:rPr>
          <w:w w:val="105"/>
        </w:rPr>
        <w:t>загальної</w:t>
      </w:r>
      <w:r>
        <w:rPr>
          <w:spacing w:val="26"/>
          <w:w w:val="105"/>
        </w:rPr>
        <w:t> </w:t>
      </w:r>
      <w:r>
        <w:rPr>
          <w:w w:val="105"/>
        </w:rPr>
        <w:t>координації</w:t>
      </w:r>
      <w:r>
        <w:rPr>
          <w:spacing w:val="25"/>
          <w:w w:val="105"/>
        </w:rPr>
        <w:t> </w:t>
      </w:r>
      <w:r>
        <w:rPr>
          <w:w w:val="105"/>
        </w:rPr>
        <w:t>та</w:t>
      </w:r>
      <w:r>
        <w:rPr>
          <w:spacing w:val="26"/>
          <w:w w:val="105"/>
        </w:rPr>
        <w:t> </w:t>
      </w:r>
      <w:r>
        <w:rPr>
          <w:w w:val="105"/>
        </w:rPr>
        <w:t>відповідальність</w:t>
      </w:r>
      <w:r>
        <w:rPr>
          <w:spacing w:val="26"/>
          <w:w w:val="105"/>
        </w:rPr>
        <w:t> </w:t>
      </w:r>
      <w:r>
        <w:rPr>
          <w:w w:val="105"/>
        </w:rPr>
        <w:t>за</w:t>
      </w:r>
      <w:r>
        <w:rPr>
          <w:spacing w:val="26"/>
          <w:w w:val="105"/>
        </w:rPr>
        <w:t> </w:t>
      </w:r>
      <w:r>
        <w:rPr>
          <w:w w:val="105"/>
        </w:rPr>
        <w:t>реалізацію</w:t>
      </w:r>
      <w:r>
        <w:rPr>
          <w:spacing w:val="25"/>
          <w:w w:val="105"/>
        </w:rPr>
        <w:t> </w:t>
      </w:r>
      <w:r>
        <w:rPr>
          <w:w w:val="105"/>
        </w:rPr>
        <w:t>Страте-</w:t>
      </w:r>
      <w:r>
        <w:rPr>
          <w:spacing w:val="-63"/>
          <w:w w:val="105"/>
        </w:rPr>
        <w:t> </w:t>
      </w:r>
      <w:r>
        <w:rPr>
          <w:w w:val="105"/>
        </w:rPr>
        <w:t>гії</w:t>
      </w:r>
      <w:r>
        <w:rPr>
          <w:spacing w:val="1"/>
          <w:w w:val="105"/>
        </w:rPr>
        <w:t> </w:t>
      </w:r>
      <w:r>
        <w:rPr>
          <w:w w:val="105"/>
        </w:rPr>
        <w:t>земельної</w:t>
      </w:r>
      <w:r>
        <w:rPr>
          <w:spacing w:val="1"/>
          <w:w w:val="105"/>
        </w:rPr>
        <w:t> </w:t>
      </w:r>
      <w:r>
        <w:rPr>
          <w:w w:val="105"/>
        </w:rPr>
        <w:t>реформи</w:t>
      </w:r>
      <w:r>
        <w:rPr>
          <w:spacing w:val="1"/>
          <w:w w:val="105"/>
        </w:rPr>
        <w:t> </w:t>
      </w:r>
      <w:r>
        <w:rPr>
          <w:w w:val="105"/>
        </w:rPr>
        <w:t>належать</w:t>
      </w:r>
      <w:r>
        <w:rPr>
          <w:spacing w:val="1"/>
          <w:w w:val="105"/>
        </w:rPr>
        <w:t> </w:t>
      </w:r>
      <w:r>
        <w:rPr>
          <w:w w:val="105"/>
        </w:rPr>
        <w:t>Мінагрополітики.</w:t>
      </w:r>
      <w:r>
        <w:rPr>
          <w:spacing w:val="1"/>
          <w:w w:val="105"/>
        </w:rPr>
        <w:t> </w:t>
      </w:r>
      <w:r>
        <w:rPr>
          <w:w w:val="105"/>
        </w:rPr>
        <w:t>Мінагрополітики</w:t>
      </w:r>
      <w:r>
        <w:rPr>
          <w:spacing w:val="1"/>
          <w:w w:val="105"/>
        </w:rPr>
        <w:t> </w:t>
      </w:r>
      <w:r>
        <w:rPr>
          <w:w w:val="105"/>
        </w:rPr>
        <w:t>також  забезпе-</w:t>
      </w:r>
      <w:r>
        <w:rPr>
          <w:spacing w:val="-63"/>
          <w:w w:val="105"/>
        </w:rPr>
        <w:t> </w:t>
      </w:r>
      <w:r>
        <w:rPr>
          <w:w w:val="105"/>
        </w:rPr>
        <w:t>чить</w:t>
      </w:r>
      <w:r>
        <w:rPr>
          <w:spacing w:val="-2"/>
          <w:w w:val="105"/>
        </w:rPr>
        <w:t> </w:t>
      </w:r>
      <w:r>
        <w:rPr>
          <w:w w:val="105"/>
        </w:rPr>
        <w:t>виконання</w:t>
      </w:r>
      <w:r>
        <w:rPr>
          <w:spacing w:val="-1"/>
          <w:w w:val="105"/>
        </w:rPr>
        <w:t> </w:t>
      </w:r>
      <w:r>
        <w:rPr>
          <w:w w:val="105"/>
        </w:rPr>
        <w:t>таких</w:t>
      </w:r>
      <w:r>
        <w:rPr>
          <w:spacing w:val="-2"/>
          <w:w w:val="105"/>
        </w:rPr>
        <w:t> </w:t>
      </w:r>
      <w:r>
        <w:rPr>
          <w:w w:val="105"/>
        </w:rPr>
        <w:t>функцій: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59" w:lineRule="auto" w:before="111" w:after="0"/>
        <w:ind w:left="680" w:right="983" w:hanging="284"/>
        <w:jc w:val="both"/>
        <w:rPr>
          <w:sz w:val="20"/>
        </w:rPr>
      </w:pPr>
      <w:r>
        <w:rPr>
          <w:w w:val="105"/>
          <w:sz w:val="20"/>
        </w:rPr>
        <w:t>використовувати Стратегію як основу для підготовки робочої програми і стратегіч-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них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документів,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розроблення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законопроєктів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інших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нормативно-правових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актів;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59" w:lineRule="auto" w:before="112" w:after="0"/>
        <w:ind w:left="680" w:right="977" w:hanging="284"/>
        <w:jc w:val="both"/>
        <w:rPr>
          <w:sz w:val="20"/>
        </w:rPr>
      </w:pPr>
      <w:r>
        <w:rPr>
          <w:w w:val="105"/>
          <w:sz w:val="20"/>
        </w:rPr>
        <w:t>включити означені Стратегією заходи для реалізації стратегічних пріоритетів 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відповідних завдань у План діяльності Кабінету Міністрів України та до відповідних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планів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міністерств;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59" w:lineRule="auto" w:before="111" w:after="0"/>
        <w:ind w:left="680" w:right="977" w:hanging="284"/>
        <w:jc w:val="both"/>
        <w:rPr>
          <w:sz w:val="20"/>
        </w:rPr>
      </w:pPr>
      <w:r>
        <w:rPr>
          <w:w w:val="105"/>
          <w:sz w:val="20"/>
        </w:rPr>
        <w:t>привести існуючі стратегічні документи Кабінету Міністрів України, плани діяль-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ності міністерств та інших центральних органів виконавчої влади у відповідність із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цією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Стратегією (у випадку виявлення розбіжностей).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70.866096pt;margin-top:8.834819pt;width:425.2pt;height:.1pt;mso-position-horizontal-relative:page;mso-position-vertical-relative:paragraph;z-index:-15711744;mso-wrap-distance-left:0;mso-wrap-distance-right:0" coordorigin="1417,177" coordsize="8504,0" path="m1417,177l9921,177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0"/>
        </w:rPr>
        <w:t>13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964" w:right="409"/>
        <w:jc w:val="both"/>
      </w:pPr>
      <w:r>
        <w:rPr/>
        <w:t>Реалізація цієї Стратегії здійснюється на основі принципів партнерства, координації та</w:t>
      </w:r>
      <w:r>
        <w:rPr>
          <w:spacing w:val="1"/>
        </w:rPr>
        <w:t> </w:t>
      </w:r>
      <w:r>
        <w:rPr/>
        <w:t>узгодження</w:t>
      </w:r>
      <w:r>
        <w:rPr>
          <w:spacing w:val="52"/>
        </w:rPr>
        <w:t> </w:t>
      </w:r>
      <w:r>
        <w:rPr/>
        <w:t>діяльності</w:t>
      </w:r>
      <w:r>
        <w:rPr>
          <w:spacing w:val="52"/>
        </w:rPr>
        <w:t> </w:t>
      </w:r>
      <w:r>
        <w:rPr/>
        <w:t>всіх</w:t>
      </w:r>
      <w:r>
        <w:rPr>
          <w:spacing w:val="53"/>
        </w:rPr>
        <w:t> </w:t>
      </w:r>
      <w:r>
        <w:rPr/>
        <w:t>органів</w:t>
      </w:r>
      <w:r>
        <w:rPr>
          <w:spacing w:val="52"/>
        </w:rPr>
        <w:t> </w:t>
      </w:r>
      <w:r>
        <w:rPr/>
        <w:t>влади</w:t>
      </w:r>
      <w:r>
        <w:rPr>
          <w:spacing w:val="53"/>
        </w:rPr>
        <w:t> </w:t>
      </w:r>
      <w:r>
        <w:rPr/>
        <w:t>та</w:t>
      </w:r>
      <w:r>
        <w:rPr>
          <w:spacing w:val="52"/>
        </w:rPr>
        <w:t> </w:t>
      </w:r>
      <w:r>
        <w:rPr/>
        <w:t>профільних</w:t>
      </w:r>
      <w:r>
        <w:rPr>
          <w:spacing w:val="53"/>
        </w:rPr>
        <w:t> </w:t>
      </w:r>
      <w:r>
        <w:rPr/>
        <w:t>міністерств,</w:t>
      </w:r>
      <w:r>
        <w:rPr>
          <w:spacing w:val="52"/>
        </w:rPr>
        <w:t> </w:t>
      </w:r>
      <w:r>
        <w:rPr/>
        <w:t>які</w:t>
      </w:r>
      <w:r>
        <w:rPr>
          <w:spacing w:val="53"/>
        </w:rPr>
        <w:t> </w:t>
      </w:r>
      <w:r>
        <w:rPr/>
        <w:t>забезпечують</w:t>
      </w:r>
      <w:r>
        <w:rPr>
          <w:spacing w:val="-60"/>
        </w:rPr>
        <w:t> </w:t>
      </w:r>
      <w:r>
        <w:rPr>
          <w:w w:val="105"/>
        </w:rPr>
        <w:t>її реалізацію. Чітке визначення завдань учасникам під час реалізації Стратегії допо-</w:t>
      </w:r>
      <w:r>
        <w:rPr>
          <w:spacing w:val="1"/>
          <w:w w:val="105"/>
        </w:rPr>
        <w:t> </w:t>
      </w:r>
      <w:r>
        <w:rPr>
          <w:w w:val="105"/>
        </w:rPr>
        <w:t>може розподілити відповідальність за рішення та їх виконання. Профільним міністер-</w:t>
      </w:r>
      <w:r>
        <w:rPr>
          <w:spacing w:val="1"/>
          <w:w w:val="105"/>
        </w:rPr>
        <w:t> </w:t>
      </w:r>
      <w:r>
        <w:rPr>
          <w:w w:val="105"/>
        </w:rPr>
        <w:t>ствам буде запропоновано координувати свої дії у межах цієї Стратегії, аналізувати</w:t>
      </w:r>
      <w:r>
        <w:rPr>
          <w:spacing w:val="1"/>
          <w:w w:val="105"/>
        </w:rPr>
        <w:t> </w:t>
      </w:r>
      <w:r>
        <w:rPr>
          <w:w w:val="105"/>
        </w:rPr>
        <w:t>стан виконання та звітувати перед Мінагрополітики, яке відповідає за моніторинг та</w:t>
      </w:r>
      <w:r>
        <w:rPr>
          <w:spacing w:val="1"/>
          <w:w w:val="105"/>
        </w:rPr>
        <w:t> </w:t>
      </w:r>
      <w:r>
        <w:rPr>
          <w:w w:val="105"/>
        </w:rPr>
        <w:t>загальну оцінку втілення Стратегії. Профільним міністерствам буде запропоновано</w:t>
      </w:r>
      <w:r>
        <w:rPr>
          <w:spacing w:val="1"/>
          <w:w w:val="105"/>
        </w:rPr>
        <w:t> </w:t>
      </w:r>
      <w:r>
        <w:rPr>
          <w:w w:val="105"/>
        </w:rPr>
        <w:t>брати участь у підготовці щорічних звітів про досягнутий прогрес за відповідними на-</w:t>
      </w:r>
      <w:r>
        <w:rPr>
          <w:spacing w:val="1"/>
          <w:w w:val="105"/>
        </w:rPr>
        <w:t> </w:t>
      </w:r>
      <w:r>
        <w:rPr>
          <w:w w:val="105"/>
        </w:rPr>
        <w:t>прямами діяльності та, якщо необхідно, ініціювати зміни до планів дій у межах своїх</w:t>
      </w:r>
      <w:r>
        <w:rPr>
          <w:spacing w:val="1"/>
          <w:w w:val="105"/>
        </w:rPr>
        <w:t> </w:t>
      </w:r>
      <w:r>
        <w:rPr>
          <w:w w:val="105"/>
        </w:rPr>
        <w:t>повноважень.</w:t>
      </w:r>
    </w:p>
    <w:p>
      <w:pPr>
        <w:pStyle w:val="BodyText"/>
        <w:spacing w:line="259" w:lineRule="auto" w:before="106"/>
        <w:ind w:left="964" w:right="409"/>
        <w:jc w:val="both"/>
      </w:pPr>
      <w:r>
        <w:rPr/>
        <w:t>Інструментом</w:t>
      </w:r>
      <w:r>
        <w:rPr>
          <w:spacing w:val="32"/>
        </w:rPr>
        <w:t> </w:t>
      </w:r>
      <w:r>
        <w:rPr/>
        <w:t>реалізації</w:t>
      </w:r>
      <w:r>
        <w:rPr>
          <w:spacing w:val="33"/>
        </w:rPr>
        <w:t> </w:t>
      </w:r>
      <w:r>
        <w:rPr/>
        <w:t>цієї</w:t>
      </w:r>
      <w:r>
        <w:rPr>
          <w:spacing w:val="32"/>
        </w:rPr>
        <w:t> </w:t>
      </w:r>
      <w:r>
        <w:rPr/>
        <w:t>Стратегії</w:t>
      </w:r>
      <w:r>
        <w:rPr>
          <w:spacing w:val="33"/>
        </w:rPr>
        <w:t> </w:t>
      </w:r>
      <w:r>
        <w:rPr/>
        <w:t>є</w:t>
      </w:r>
      <w:r>
        <w:rPr>
          <w:spacing w:val="32"/>
        </w:rPr>
        <w:t> </w:t>
      </w:r>
      <w:r>
        <w:rPr/>
        <w:t>плани</w:t>
      </w:r>
      <w:r>
        <w:rPr>
          <w:spacing w:val="33"/>
        </w:rPr>
        <w:t> </w:t>
      </w:r>
      <w:r>
        <w:rPr/>
        <w:t>дій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виконання</w:t>
      </w:r>
      <w:r>
        <w:rPr>
          <w:spacing w:val="32"/>
        </w:rPr>
        <w:t> </w:t>
      </w:r>
      <w:r>
        <w:rPr/>
        <w:t>Стратегії</w:t>
      </w:r>
      <w:r>
        <w:rPr>
          <w:spacing w:val="33"/>
        </w:rPr>
        <w:t> </w:t>
      </w:r>
      <w:r>
        <w:rPr/>
        <w:t>до</w:t>
      </w:r>
      <w:r>
        <w:rPr>
          <w:spacing w:val="32"/>
        </w:rPr>
        <w:t> </w:t>
      </w:r>
      <w:r>
        <w:rPr/>
        <w:t>2022</w:t>
      </w:r>
      <w:r>
        <w:rPr>
          <w:spacing w:val="33"/>
        </w:rPr>
        <w:t> </w:t>
      </w:r>
      <w:r>
        <w:rPr/>
        <w:t>року</w:t>
      </w:r>
      <w:r>
        <w:rPr>
          <w:spacing w:val="-60"/>
        </w:rPr>
        <w:t> </w:t>
      </w:r>
      <w:r>
        <w:rPr>
          <w:w w:val="105"/>
        </w:rPr>
        <w:t>та</w:t>
      </w:r>
      <w:r>
        <w:rPr>
          <w:spacing w:val="-1"/>
          <w:w w:val="105"/>
        </w:rPr>
        <w:t> </w:t>
      </w:r>
      <w:r>
        <w:rPr>
          <w:w w:val="105"/>
        </w:rPr>
        <w:t>міжвідомчий наказ про реалізацію Стратегії.</w:t>
      </w:r>
    </w:p>
    <w:p>
      <w:pPr>
        <w:pStyle w:val="BodyText"/>
        <w:spacing w:line="259" w:lineRule="auto" w:before="112"/>
        <w:ind w:left="964" w:right="410"/>
        <w:jc w:val="both"/>
      </w:pPr>
      <w:r>
        <w:rPr>
          <w:w w:val="105"/>
        </w:rPr>
        <w:t>Джерелом фінансування реалізації Стратегії є кошти державного бюджету та кошти,</w:t>
      </w:r>
      <w:r>
        <w:rPr>
          <w:spacing w:val="1"/>
          <w:w w:val="105"/>
        </w:rPr>
        <w:t> </w:t>
      </w:r>
      <w:r>
        <w:rPr>
          <w:w w:val="105"/>
        </w:rPr>
        <w:t>отримані з інших джерел, не заборонених законом (включно з міжнародною техніч-</w:t>
      </w:r>
      <w:r>
        <w:rPr>
          <w:spacing w:val="1"/>
          <w:w w:val="105"/>
        </w:rPr>
        <w:t> </w:t>
      </w:r>
      <w:r>
        <w:rPr>
          <w:w w:val="105"/>
        </w:rPr>
        <w:t>ною</w:t>
      </w:r>
      <w:r>
        <w:rPr>
          <w:spacing w:val="24"/>
          <w:w w:val="105"/>
        </w:rPr>
        <w:t> </w:t>
      </w:r>
      <w:r>
        <w:rPr>
          <w:w w:val="105"/>
        </w:rPr>
        <w:t>допомогою</w:t>
      </w:r>
      <w:r>
        <w:rPr>
          <w:spacing w:val="24"/>
          <w:w w:val="105"/>
        </w:rPr>
        <w:t> </w:t>
      </w:r>
      <w:r>
        <w:rPr>
          <w:w w:val="105"/>
        </w:rPr>
        <w:t>та</w:t>
      </w:r>
      <w:r>
        <w:rPr>
          <w:spacing w:val="24"/>
          <w:w w:val="105"/>
        </w:rPr>
        <w:t> </w:t>
      </w:r>
      <w:r>
        <w:rPr>
          <w:w w:val="105"/>
        </w:rPr>
        <w:t>фінансовими</w:t>
      </w:r>
      <w:r>
        <w:rPr>
          <w:spacing w:val="24"/>
          <w:w w:val="105"/>
        </w:rPr>
        <w:t> </w:t>
      </w:r>
      <w:r>
        <w:rPr>
          <w:w w:val="105"/>
        </w:rPr>
        <w:t>ресурсами</w:t>
      </w:r>
      <w:r>
        <w:rPr>
          <w:spacing w:val="24"/>
          <w:w w:val="105"/>
        </w:rPr>
        <w:t> </w:t>
      </w:r>
      <w:r>
        <w:rPr>
          <w:w w:val="105"/>
        </w:rPr>
        <w:t>міжнародних</w:t>
      </w:r>
      <w:r>
        <w:rPr>
          <w:spacing w:val="25"/>
          <w:w w:val="105"/>
        </w:rPr>
        <w:t> </w:t>
      </w:r>
      <w:r>
        <w:rPr>
          <w:w w:val="105"/>
        </w:rPr>
        <w:t>фінансових</w:t>
      </w:r>
      <w:r>
        <w:rPr>
          <w:spacing w:val="24"/>
          <w:w w:val="105"/>
        </w:rPr>
        <w:t> </w:t>
      </w:r>
      <w:r>
        <w:rPr>
          <w:w w:val="105"/>
        </w:rPr>
        <w:t>організацій).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99.212601pt;margin-top:8.899663pt;width:425.2pt;height:.1pt;mso-position-horizontal-relative:page;mso-position-vertical-relative:paragraph;z-index:-15711232;mso-wrap-distance-left:0;mso-wrap-distance-right:0" coordorigin="1984,178" coordsize="8504,0" path="m1984,178l10488,178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Heading1"/>
      </w:pPr>
      <w:r>
        <w:rPr/>
        <w:pict>
          <v:group style="position:absolute;margin-left:-.000023pt;margin-top:232.46701pt;width:595.3pt;height:609.450pt;mso-position-horizontal-relative:page;mso-position-vertical-relative:page;z-index:15746560" coordorigin="0,4649" coordsize="11906,12189">
            <v:shape style="position:absolute;left:1417;top:4691;width:10489;height:12147" type="#_x0000_t75" stroked="false">
              <v:imagedata r:id="rId26" o:title=""/>
            </v:shape>
            <v:shape style="position:absolute;left:268;top:4649;width:11637;height:3457" coordorigin="269,4649" coordsize="11637,3457" path="m3821,6926l3820,6902,3817,6851,3808,6777,3792,6705,3771,6636,3744,6569,3712,6505,3674,6444,3655,6418,3632,6387,3586,6333,3535,6283,3481,6237,3449,6214,3449,6902,670,6902,704,6840,748,6785,802,6739,864,6703,932,6679,1006,6668,1058,6657,1105,6633,1142,6597,1169,6550,1202,6478,1244,6411,1293,6351,1349,6296,1410,6249,1477,6209,1549,6177,1624,6153,1702,6139,1782,6134,1860,6139,1936,6152,2009,6174,2079,6205,2145,6243,2206,6288,2262,6340,2312,6399,2354,6464,2377,6496,2406,6522,2440,6541,2478,6553,2517,6557,2556,6553,2593,6540,2627,6520,2698,6476,2773,6444,2853,6424,2936,6418,3009,6423,3080,6438,3146,6463,3208,6496,3265,6536,3315,6584,3358,6638,3394,6697,3422,6762,3440,6830,3449,6902,3449,6214,3423,6195,3361,6158,3311,6134,3302,6129,3296,6127,3229,6100,3159,6079,3086,6063,3012,6054,2936,6050,2859,6054,2784,6063,2711,6079,2639,6101,2569,6129,2519,6074,2465,6023,2407,5977,2347,5934,2284,5896,2218,5863,2149,5834,2079,5810,2007,5791,1933,5777,1858,5769,1782,5766,1706,5769,1630,5778,1556,5792,1484,5811,1413,5835,1345,5864,1279,5898,1215,5936,1155,5979,1098,6026,1044,6077,994,6131,948,6190,906,6251,868,6316,796,6335,727,6361,661,6393,599,6431,541,6475,488,6523,440,6576,396,6634,359,6696,327,6761,302,6830,284,6901,273,6975,269,7051,269,7061,269,7071,270,7081,270,7091,271,7098,289,7165,329,7220,387,7256,456,7270,3616,7270,3677,7259,3731,7230,3772,7185,3796,7128,3807,7077,3815,7027,3819,6976,3821,6926xm9080,7891l9075,7811,9062,7739,9062,7734,9039,7661,9009,7590,8972,7524,8927,7463,8877,7407,8820,7357,8758,7313,8690,7276,8669,7267,8669,7739,6276,7739,6289,7669,6313,7603,6347,7543,6390,7490,6441,7444,6499,7406,6563,7378,6632,7360,6705,7354,6774,7360,6841,7376,6905,7403,6964,7441,6998,7461,7035,7473,7074,7477,7113,7474,7151,7462,7185,7442,7214,7416,7237,7384,7257,7354,7278,7323,7327,7268,7382,7220,7442,7179,7507,7147,7576,7123,7649,7109,7723,7104,7798,7109,7872,7124,7941,7149,8007,7182,8068,7223,8123,7272,8171,7328,8212,7390,8244,7458,8270,7504,8308,7540,8354,7564,8407,7575,8488,7590,8561,7624,8622,7675,8669,7739,8669,7267,8619,7246,8544,7224,8504,7158,8465,7104,8459,7096,8422,7052,8409,7037,8355,6983,8297,6934,8235,6890,8169,6851,8100,6817,8029,6788,7955,6766,7879,6750,7802,6740,7723,6736,7642,6740,7563,6750,7485,6767,7410,6790,7337,6820,7267,6855,7200,6896,7136,6943,7077,6995,7023,7052,6946,7024,6868,7003,6787,6991,6705,6987,6628,6991,6553,7001,6480,7019,6410,7043,6343,7073,6279,7108,6220,7149,6164,7195,6112,7246,6066,7301,6025,7360,5989,7423,5958,7489,5934,7559,5917,7631,5906,7705,5902,7781,5904,7827,5908,7873,5915,7919,5924,7965,5949,8022,5990,8067,6043,8096,6105,8106,8893,8106,8962,8093,9020,8056,9060,8002,9078,7934,9078,7928,9079,7916,9080,7903,9080,7891xm11906,4779l11844,4748,11775,4719,11704,4694,11631,4675,11556,4661,11480,4652,11403,4649,11326,4652,11251,4661,11176,4674,11103,4693,11032,4717,10963,4747,10897,4780,10833,4819,10772,4862,10714,4909,10660,4961,10609,5016,10538,4987,10466,4965,10392,4949,10316,4939,10238,4936,10161,4939,10086,4949,10013,4965,9943,4986,9875,5013,9810,5045,9748,5082,9689,5124,9634,5170,9583,5221,9536,5275,9494,5333,9456,5394,9424,5459,9397,5526,9375,5596,9359,5668,9350,5743,9346,5819,9348,5869,9353,5920,9360,5971,9371,6022,9395,6079,9436,6124,9490,6153,9552,6164,11906,6164,11906,5796,9718,5796,9727,5723,9745,5653,9773,5588,9809,5527,9853,5472,9904,5424,9962,5382,10024,5349,10092,5324,10164,5309,10238,5303,10322,5310,10403,5330,10479,5362,10551,5407,10585,5427,10622,5440,10661,5444,10700,5440,10738,5428,10772,5409,10801,5383,10824,5351,10855,5303,10867,5285,10917,5226,10973,5173,11035,5127,11102,5088,11173,5058,11247,5035,11324,5021,11403,5017,11477,5021,11549,5033,11619,5053,11686,5080,11749,5114,11808,5154,11863,5200,11906,5245,11906,5017,11906,5016,11906,4779xe" filled="true" fillcolor="#ffffff" stroked="false">
              <v:path arrowok="t"/>
              <v:fill type="solid"/>
            </v:shape>
            <v:shape style="position:absolute;left:0;top:8497;width:11906;height:8340" type="#_x0000_t75" stroked="false">
              <v:imagedata r:id="rId27" o:title=""/>
            </v:shape>
            <w10:wrap type="none"/>
          </v:group>
        </w:pict>
      </w:r>
      <w:bookmarkStart w:name="_bookmark7" w:id="10"/>
      <w:bookmarkEnd w:id="10"/>
      <w:r>
        <w:rPr>
          <w:b w:val="0"/>
        </w:rPr>
      </w:r>
      <w:r>
        <w:rPr>
          <w:color w:val="00AEEF"/>
          <w:spacing w:val="9"/>
          <w:w w:val="105"/>
        </w:rPr>
        <w:t>Частина</w:t>
      </w:r>
      <w:r>
        <w:rPr>
          <w:color w:val="00AEEF"/>
          <w:spacing w:val="49"/>
          <w:w w:val="105"/>
        </w:rPr>
        <w:t> </w:t>
      </w:r>
      <w:r>
        <w:rPr>
          <w:color w:val="00AEEF"/>
          <w:spacing w:val="11"/>
          <w:w w:val="105"/>
        </w:rPr>
        <w:t>II.</w:t>
      </w:r>
    </w:p>
    <w:p>
      <w:pPr>
        <w:spacing w:line="319" w:lineRule="auto" w:before="167"/>
        <w:ind w:left="397" w:right="3679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color w:val="002F54"/>
          <w:spacing w:val="9"/>
          <w:w w:val="105"/>
          <w:sz w:val="44"/>
        </w:rPr>
        <w:t>Основні</w:t>
      </w:r>
      <w:r>
        <w:rPr>
          <w:rFonts w:ascii="Arial" w:hAnsi="Arial"/>
          <w:b/>
          <w:color w:val="002F54"/>
          <w:spacing w:val="10"/>
          <w:w w:val="105"/>
          <w:sz w:val="44"/>
        </w:rPr>
        <w:t> </w:t>
      </w:r>
      <w:r>
        <w:rPr>
          <w:rFonts w:ascii="Arial" w:hAnsi="Arial"/>
          <w:b/>
          <w:color w:val="002F54"/>
          <w:w w:val="105"/>
          <w:sz w:val="44"/>
        </w:rPr>
        <w:t>стратегічні</w:t>
      </w:r>
      <w:r>
        <w:rPr>
          <w:rFonts w:ascii="Arial" w:hAnsi="Arial"/>
          <w:b/>
          <w:color w:val="002F54"/>
          <w:spacing w:val="-127"/>
          <w:w w:val="105"/>
          <w:sz w:val="44"/>
        </w:rPr>
        <w:t> </w:t>
      </w:r>
      <w:r>
        <w:rPr>
          <w:rFonts w:ascii="Arial" w:hAnsi="Arial"/>
          <w:b/>
          <w:color w:val="002F54"/>
          <w:spacing w:val="11"/>
          <w:w w:val="105"/>
          <w:sz w:val="44"/>
        </w:rPr>
        <w:t>пріоритети</w:t>
      </w:r>
    </w:p>
    <w:p>
      <w:pPr>
        <w:spacing w:after="0" w:line="319" w:lineRule="auto"/>
        <w:jc w:val="left"/>
        <w:rPr>
          <w:rFonts w:ascii="Arial" w:hAnsi="Arial"/>
          <w:sz w:val="44"/>
        </w:rPr>
        <w:sectPr>
          <w:pgSz w:w="11910" w:h="16840"/>
          <w:pgMar w:top="1440" w:bottom="0" w:left="1020" w:right="1000"/>
        </w:sectPr>
      </w:pPr>
    </w:p>
    <w:p>
      <w:pPr>
        <w:pStyle w:val="Heading2"/>
        <w:spacing w:before="101"/>
      </w:pPr>
      <w:bookmarkStart w:name="_bookmark8" w:id="11"/>
      <w:bookmarkEnd w:id="11"/>
      <w:r>
        <w:rPr/>
      </w:r>
      <w:r>
        <w:rPr>
          <w:color w:val="002F54"/>
        </w:rPr>
        <w:t>Стратегічний</w:t>
      </w:r>
      <w:r>
        <w:rPr>
          <w:color w:val="002F54"/>
          <w:spacing w:val="101"/>
        </w:rPr>
        <w:t> </w:t>
      </w:r>
      <w:r>
        <w:rPr>
          <w:color w:val="002F54"/>
        </w:rPr>
        <w:t>пріоритет</w:t>
      </w:r>
      <w:r>
        <w:rPr>
          <w:color w:val="002F54"/>
          <w:spacing w:val="101"/>
        </w:rPr>
        <w:t> </w:t>
      </w:r>
      <w:r>
        <w:rPr>
          <w:color w:val="002F54"/>
        </w:rPr>
        <w:t>№</w:t>
      </w:r>
      <w:r>
        <w:rPr>
          <w:color w:val="002F54"/>
          <w:spacing w:val="101"/>
        </w:rPr>
        <w:t> </w:t>
      </w:r>
      <w:r>
        <w:rPr>
          <w:color w:val="002F54"/>
        </w:rPr>
        <w:t>1.</w:t>
      </w:r>
    </w:p>
    <w:p>
      <w:pPr>
        <w:pStyle w:val="Heading2"/>
        <w:spacing w:line="256" w:lineRule="auto"/>
        <w:ind w:right="3679"/>
      </w:pPr>
      <w:r>
        <w:rPr>
          <w:color w:val="002F54"/>
          <w:w w:val="110"/>
        </w:rPr>
        <w:t>Покращити</w:t>
      </w:r>
      <w:r>
        <w:rPr>
          <w:color w:val="002F54"/>
          <w:spacing w:val="65"/>
          <w:w w:val="110"/>
        </w:rPr>
        <w:t> </w:t>
      </w:r>
      <w:r>
        <w:rPr>
          <w:color w:val="002F54"/>
          <w:w w:val="110"/>
        </w:rPr>
        <w:t>доступність,</w:t>
      </w:r>
      <w:r>
        <w:rPr>
          <w:color w:val="002F54"/>
          <w:spacing w:val="66"/>
          <w:w w:val="110"/>
        </w:rPr>
        <w:t> </w:t>
      </w:r>
      <w:r>
        <w:rPr>
          <w:color w:val="002F54"/>
          <w:w w:val="110"/>
        </w:rPr>
        <w:t>цілісність</w:t>
      </w:r>
      <w:r>
        <w:rPr>
          <w:color w:val="002F54"/>
          <w:spacing w:val="-93"/>
          <w:w w:val="110"/>
        </w:rPr>
        <w:t> </w:t>
      </w:r>
      <w:r>
        <w:rPr>
          <w:color w:val="002F54"/>
          <w:w w:val="110"/>
        </w:rPr>
        <w:t>та</w:t>
      </w:r>
      <w:r>
        <w:rPr>
          <w:color w:val="002F54"/>
          <w:spacing w:val="8"/>
          <w:w w:val="110"/>
        </w:rPr>
        <w:t> </w:t>
      </w:r>
      <w:r>
        <w:rPr>
          <w:color w:val="002F54"/>
          <w:w w:val="110"/>
        </w:rPr>
        <w:t>інтероперабельність</w:t>
      </w:r>
      <w:r>
        <w:rPr>
          <w:color w:val="002F54"/>
          <w:spacing w:val="9"/>
          <w:w w:val="110"/>
        </w:rPr>
        <w:t> </w:t>
      </w:r>
      <w:r>
        <w:rPr>
          <w:color w:val="002F54"/>
          <w:w w:val="110"/>
        </w:rPr>
        <w:t>реєстрів</w:t>
      </w:r>
    </w:p>
    <w:p>
      <w:pPr>
        <w:pStyle w:val="BodyText"/>
        <w:spacing w:before="9"/>
        <w:rPr>
          <w:sz w:val="37"/>
        </w:rPr>
      </w:pPr>
    </w:p>
    <w:p>
      <w:pPr>
        <w:pStyle w:val="Heading3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Історично</w:t>
      </w:r>
      <w:r>
        <w:rPr>
          <w:spacing w:val="60"/>
          <w:w w:val="105"/>
        </w:rPr>
        <w:t> </w:t>
      </w:r>
      <w:r>
        <w:rPr>
          <w:w w:val="105"/>
        </w:rPr>
        <w:t>важливим</w:t>
      </w:r>
      <w:r>
        <w:rPr>
          <w:spacing w:val="61"/>
          <w:w w:val="105"/>
        </w:rPr>
        <w:t> </w:t>
      </w:r>
      <w:r>
        <w:rPr>
          <w:w w:val="105"/>
        </w:rPr>
        <w:t>кроком</w:t>
      </w:r>
      <w:r>
        <w:rPr>
          <w:spacing w:val="61"/>
          <w:w w:val="105"/>
        </w:rPr>
        <w:t> </w:t>
      </w:r>
      <w:r>
        <w:rPr>
          <w:w w:val="105"/>
        </w:rPr>
        <w:t>земельної</w:t>
      </w:r>
      <w:r>
        <w:rPr>
          <w:spacing w:val="60"/>
          <w:w w:val="105"/>
        </w:rPr>
        <w:t> </w:t>
      </w:r>
      <w:r>
        <w:rPr>
          <w:w w:val="105"/>
        </w:rPr>
        <w:t>реформи</w:t>
      </w:r>
      <w:r>
        <w:rPr>
          <w:spacing w:val="61"/>
          <w:w w:val="105"/>
        </w:rPr>
        <w:t> </w:t>
      </w:r>
      <w:r>
        <w:rPr>
          <w:w w:val="105"/>
        </w:rPr>
        <w:t>було</w:t>
      </w:r>
      <w:r>
        <w:rPr>
          <w:spacing w:val="61"/>
          <w:w w:val="105"/>
        </w:rPr>
        <w:t> </w:t>
      </w:r>
      <w:r>
        <w:rPr>
          <w:w w:val="105"/>
        </w:rPr>
        <w:t>прийняття</w:t>
      </w:r>
      <w:r>
        <w:rPr>
          <w:spacing w:val="61"/>
          <w:w w:val="105"/>
        </w:rPr>
        <w:t> </w:t>
      </w:r>
      <w:r>
        <w:rPr/>
        <w:t>31</w:t>
      </w:r>
      <w:r>
        <w:rPr>
          <w:spacing w:val="3"/>
        </w:rPr>
        <w:t> </w:t>
      </w:r>
      <w:r>
        <w:rPr>
          <w:w w:val="105"/>
        </w:rPr>
        <w:t>березня</w:t>
      </w:r>
      <w:r>
        <w:rPr>
          <w:spacing w:val="60"/>
          <w:w w:val="105"/>
        </w:rPr>
        <w:t> </w:t>
      </w:r>
      <w:r>
        <w:rPr>
          <w:w w:val="105"/>
        </w:rPr>
        <w:t>2020</w:t>
      </w:r>
      <w:r>
        <w:rPr>
          <w:spacing w:val="-64"/>
          <w:w w:val="105"/>
        </w:rPr>
        <w:t> </w:t>
      </w:r>
      <w:r>
        <w:rPr>
          <w:w w:val="105"/>
        </w:rPr>
        <w:t>року Закону України «Про обіг земель сільськогосподарського призначення» (№ 552-</w:t>
      </w:r>
      <w:r>
        <w:rPr>
          <w:spacing w:val="1"/>
          <w:w w:val="105"/>
        </w:rPr>
        <w:t> </w:t>
      </w:r>
      <w:r>
        <w:rPr>
          <w:w w:val="105"/>
        </w:rPr>
        <w:t>IX, Закон про обіг земель), який визначає загальну модель ринку купівлі-продажу зе-</w:t>
      </w:r>
      <w:r>
        <w:rPr>
          <w:spacing w:val="1"/>
          <w:w w:val="105"/>
        </w:rPr>
        <w:t> </w:t>
      </w:r>
      <w:r>
        <w:rPr/>
        <w:t>мель, що має запрацювати з 1 липня 2021 р. Водночас, Закон про обіг земель потребує</w:t>
      </w:r>
      <w:r>
        <w:rPr>
          <w:spacing w:val="1"/>
        </w:rPr>
        <w:t> </w:t>
      </w:r>
      <w:r>
        <w:rPr>
          <w:w w:val="105"/>
        </w:rPr>
        <w:t>додаткових</w:t>
      </w:r>
      <w:r>
        <w:rPr>
          <w:spacing w:val="55"/>
          <w:w w:val="105"/>
        </w:rPr>
        <w:t> </w:t>
      </w:r>
      <w:r>
        <w:rPr>
          <w:w w:val="105"/>
        </w:rPr>
        <w:t>зусиль</w:t>
      </w:r>
      <w:r>
        <w:rPr>
          <w:spacing w:val="55"/>
          <w:w w:val="105"/>
        </w:rPr>
        <w:t> </w:t>
      </w:r>
      <w:r>
        <w:rPr>
          <w:w w:val="105"/>
        </w:rPr>
        <w:t>для</w:t>
      </w:r>
      <w:r>
        <w:rPr>
          <w:spacing w:val="56"/>
          <w:w w:val="105"/>
        </w:rPr>
        <w:t> </w:t>
      </w:r>
      <w:r>
        <w:rPr>
          <w:w w:val="105"/>
        </w:rPr>
        <w:t>розроблення</w:t>
      </w:r>
      <w:r>
        <w:rPr>
          <w:spacing w:val="55"/>
          <w:w w:val="105"/>
        </w:rPr>
        <w:t> </w:t>
      </w:r>
      <w:r>
        <w:rPr>
          <w:w w:val="105"/>
        </w:rPr>
        <w:t>та</w:t>
      </w:r>
      <w:r>
        <w:rPr>
          <w:spacing w:val="55"/>
          <w:w w:val="105"/>
        </w:rPr>
        <w:t> </w:t>
      </w:r>
      <w:r>
        <w:rPr>
          <w:w w:val="105"/>
        </w:rPr>
        <w:t>ухвалення</w:t>
      </w:r>
      <w:r>
        <w:rPr>
          <w:spacing w:val="56"/>
          <w:w w:val="105"/>
        </w:rPr>
        <w:t> </w:t>
      </w:r>
      <w:r>
        <w:rPr>
          <w:w w:val="105"/>
        </w:rPr>
        <w:t>підзаконних</w:t>
      </w:r>
      <w:r>
        <w:rPr>
          <w:spacing w:val="55"/>
          <w:w w:val="105"/>
        </w:rPr>
        <w:t> </w:t>
      </w:r>
      <w:r>
        <w:rPr>
          <w:w w:val="105"/>
        </w:rPr>
        <w:t>актів,</w:t>
      </w:r>
      <w:r>
        <w:rPr>
          <w:spacing w:val="55"/>
          <w:w w:val="105"/>
        </w:rPr>
        <w:t> </w:t>
      </w:r>
      <w:r>
        <w:rPr>
          <w:w w:val="105"/>
        </w:rPr>
        <w:t>які</w:t>
      </w:r>
      <w:r>
        <w:rPr>
          <w:spacing w:val="56"/>
          <w:w w:val="105"/>
        </w:rPr>
        <w:t> </w:t>
      </w:r>
      <w:r>
        <w:rPr>
          <w:w w:val="105"/>
        </w:rPr>
        <w:t>необхідні</w:t>
      </w:r>
      <w:r>
        <w:rPr>
          <w:spacing w:val="-63"/>
          <w:w w:val="105"/>
        </w:rPr>
        <w:t> </w:t>
      </w:r>
      <w:r>
        <w:rPr>
          <w:w w:val="105"/>
        </w:rPr>
        <w:t>для імплементації положень, націлених на побудову визначеної моделі земельного</w:t>
      </w:r>
      <w:r>
        <w:rPr>
          <w:spacing w:val="1"/>
          <w:w w:val="105"/>
        </w:rPr>
        <w:t> </w:t>
      </w:r>
      <w:r>
        <w:rPr>
          <w:w w:val="105"/>
        </w:rPr>
        <w:t>ринку (обмеження щодо концентрації земель, відповідність учасників ринку встанов-</w:t>
      </w:r>
      <w:r>
        <w:rPr>
          <w:spacing w:val="1"/>
          <w:w w:val="105"/>
        </w:rPr>
        <w:t> </w:t>
      </w:r>
      <w:r>
        <w:rPr>
          <w:w w:val="105"/>
        </w:rPr>
        <w:t>леним вимогам, обмеження стосовно бенефіціарів тощо) та сприяння подальшому</w:t>
      </w:r>
      <w:r>
        <w:rPr>
          <w:spacing w:val="1"/>
          <w:w w:val="105"/>
        </w:rPr>
        <w:t> </w:t>
      </w:r>
      <w:r>
        <w:rPr>
          <w:w w:val="105"/>
        </w:rPr>
        <w:t>ефективнішому</w:t>
      </w:r>
      <w:r>
        <w:rPr>
          <w:spacing w:val="47"/>
          <w:w w:val="105"/>
        </w:rPr>
        <w:t> </w:t>
      </w:r>
      <w:r>
        <w:rPr>
          <w:w w:val="105"/>
        </w:rPr>
        <w:t>використанню</w:t>
      </w:r>
      <w:r>
        <w:rPr>
          <w:spacing w:val="47"/>
          <w:w w:val="105"/>
        </w:rPr>
        <w:t> </w:t>
      </w:r>
      <w:r>
        <w:rPr>
          <w:w w:val="105"/>
        </w:rPr>
        <w:t>земель.</w:t>
      </w:r>
      <w:r>
        <w:rPr>
          <w:spacing w:val="47"/>
          <w:w w:val="105"/>
        </w:rPr>
        <w:t> </w:t>
      </w:r>
      <w:r>
        <w:rPr>
          <w:w w:val="105"/>
        </w:rPr>
        <w:t>Однак</w:t>
      </w:r>
      <w:r>
        <w:rPr>
          <w:spacing w:val="48"/>
          <w:w w:val="105"/>
        </w:rPr>
        <w:t> </w:t>
      </w:r>
      <w:r>
        <w:rPr>
          <w:w w:val="105"/>
        </w:rPr>
        <w:t>чинна</w:t>
      </w:r>
      <w:r>
        <w:rPr>
          <w:spacing w:val="47"/>
          <w:w w:val="105"/>
        </w:rPr>
        <w:t> </w:t>
      </w:r>
      <w:r>
        <w:rPr>
          <w:w w:val="105"/>
        </w:rPr>
        <w:t>організаційна</w:t>
      </w:r>
      <w:r>
        <w:rPr>
          <w:spacing w:val="47"/>
          <w:w w:val="105"/>
        </w:rPr>
        <w:t> </w:t>
      </w:r>
      <w:r>
        <w:rPr>
          <w:w w:val="105"/>
        </w:rPr>
        <w:t>система</w:t>
      </w:r>
      <w:r>
        <w:rPr>
          <w:spacing w:val="47"/>
          <w:w w:val="105"/>
        </w:rPr>
        <w:t> </w:t>
      </w:r>
      <w:r>
        <w:rPr>
          <w:w w:val="105"/>
        </w:rPr>
        <w:t>реєстра-</w:t>
      </w:r>
      <w:r>
        <w:rPr>
          <w:spacing w:val="-63"/>
          <w:w w:val="105"/>
        </w:rPr>
        <w:t> </w:t>
      </w:r>
      <w:r>
        <w:rPr>
          <w:w w:val="105"/>
        </w:rPr>
        <w:t>ції земельних ділянок є вкрай неефективною, їй бракує цілісного підходу, взаємодії</w:t>
      </w:r>
      <w:r>
        <w:rPr>
          <w:spacing w:val="1"/>
          <w:w w:val="105"/>
        </w:rPr>
        <w:t> </w:t>
      </w:r>
      <w:r>
        <w:rPr>
          <w:w w:val="105"/>
        </w:rPr>
        <w:t>ДРРП та ДЗК для обміну даними, що зберігаються в реєстрах (електронних системах)</w:t>
      </w:r>
      <w:r>
        <w:rPr>
          <w:spacing w:val="1"/>
          <w:w w:val="105"/>
        </w:rPr>
        <w:t> </w:t>
      </w:r>
      <w:r>
        <w:rPr>
          <w:w w:val="105"/>
        </w:rPr>
        <w:t>інших державних установ. Тому надійне функціонування та взаємодія географічних</w:t>
      </w:r>
      <w:r>
        <w:rPr>
          <w:spacing w:val="1"/>
          <w:w w:val="105"/>
        </w:rPr>
        <w:t> </w:t>
      </w:r>
      <w:r>
        <w:rPr>
          <w:w w:val="105"/>
        </w:rPr>
        <w:t>інформаційних систем Державного земельного кадастру із Державним реєстром ре-</w:t>
      </w:r>
      <w:r>
        <w:rPr>
          <w:spacing w:val="1"/>
          <w:w w:val="105"/>
        </w:rPr>
        <w:t> </w:t>
      </w:r>
      <w:r>
        <w:rPr>
          <w:w w:val="105"/>
        </w:rPr>
        <w:t>чових прав на нерухоме майно мають вирішальне значення для успішної реалізації</w:t>
      </w:r>
      <w:r>
        <w:rPr>
          <w:spacing w:val="1"/>
          <w:w w:val="105"/>
        </w:rPr>
        <w:t> </w:t>
      </w:r>
      <w:r>
        <w:rPr>
          <w:w w:val="105"/>
        </w:rPr>
        <w:t>земельної реформи. Крім того, бракує публічного доступу до інформації про земельні</w:t>
      </w:r>
      <w:r>
        <w:rPr>
          <w:spacing w:val="1"/>
          <w:w w:val="105"/>
        </w:rPr>
        <w:t> </w:t>
      </w:r>
      <w:r>
        <w:rPr>
          <w:w w:val="105"/>
        </w:rPr>
        <w:t>ділянки</w:t>
      </w:r>
      <w:r>
        <w:rPr>
          <w:spacing w:val="30"/>
          <w:w w:val="105"/>
        </w:rPr>
        <w:t> </w:t>
      </w:r>
      <w:r>
        <w:rPr>
          <w:w w:val="105"/>
        </w:rPr>
        <w:t>і</w:t>
      </w:r>
      <w:r>
        <w:rPr>
          <w:spacing w:val="31"/>
          <w:w w:val="105"/>
        </w:rPr>
        <w:t> </w:t>
      </w:r>
      <w:r>
        <w:rPr>
          <w:w w:val="105"/>
        </w:rPr>
        <w:t>території,</w:t>
      </w:r>
      <w:r>
        <w:rPr>
          <w:spacing w:val="30"/>
          <w:w w:val="105"/>
        </w:rPr>
        <w:t> </w:t>
      </w:r>
      <w:r>
        <w:rPr>
          <w:w w:val="105"/>
        </w:rPr>
        <w:t>що</w:t>
      </w:r>
      <w:r>
        <w:rPr>
          <w:spacing w:val="31"/>
          <w:w w:val="105"/>
        </w:rPr>
        <w:t> </w:t>
      </w:r>
      <w:r>
        <w:rPr>
          <w:w w:val="105"/>
        </w:rPr>
        <w:t>ускладнює</w:t>
      </w:r>
      <w:r>
        <w:rPr>
          <w:spacing w:val="30"/>
          <w:w w:val="105"/>
        </w:rPr>
        <w:t> </w:t>
      </w:r>
      <w:r>
        <w:rPr>
          <w:w w:val="105"/>
        </w:rPr>
        <w:t>виконання</w:t>
      </w:r>
      <w:r>
        <w:rPr>
          <w:spacing w:val="31"/>
          <w:w w:val="105"/>
        </w:rPr>
        <w:t> </w:t>
      </w:r>
      <w:r>
        <w:rPr>
          <w:w w:val="105"/>
        </w:rPr>
        <w:t>положень</w:t>
      </w:r>
      <w:r>
        <w:rPr>
          <w:spacing w:val="30"/>
          <w:w w:val="105"/>
        </w:rPr>
        <w:t> </w:t>
      </w:r>
      <w:r>
        <w:rPr>
          <w:w w:val="105"/>
        </w:rPr>
        <w:t>Закону</w:t>
      </w:r>
      <w:r>
        <w:rPr>
          <w:spacing w:val="31"/>
          <w:w w:val="105"/>
        </w:rPr>
        <w:t> </w:t>
      </w:r>
      <w:r>
        <w:rPr>
          <w:w w:val="105"/>
        </w:rPr>
        <w:t>про</w:t>
      </w:r>
      <w:r>
        <w:rPr>
          <w:spacing w:val="30"/>
          <w:w w:val="105"/>
        </w:rPr>
        <w:t> </w:t>
      </w:r>
      <w:r>
        <w:rPr>
          <w:w w:val="105"/>
        </w:rPr>
        <w:t>обіг</w:t>
      </w:r>
      <w:r>
        <w:rPr>
          <w:spacing w:val="31"/>
          <w:w w:val="105"/>
        </w:rPr>
        <w:t> </w:t>
      </w:r>
      <w:r>
        <w:rPr>
          <w:w w:val="105"/>
        </w:rPr>
        <w:t>земель.</w:t>
      </w:r>
      <w:r>
        <w:rPr>
          <w:spacing w:val="31"/>
          <w:w w:val="105"/>
        </w:rPr>
        <w:t> </w:t>
      </w:r>
      <w:r>
        <w:rPr>
          <w:w w:val="105"/>
        </w:rPr>
        <w:t>Все</w:t>
      </w:r>
      <w:r>
        <w:rPr>
          <w:spacing w:val="-64"/>
          <w:w w:val="105"/>
        </w:rPr>
        <w:t> </w:t>
      </w:r>
      <w:r>
        <w:rPr>
          <w:w w:val="105"/>
        </w:rPr>
        <w:t>це підриває довіру до державних установ у сфері земельних відносин та загрожує</w:t>
      </w:r>
      <w:r>
        <w:rPr>
          <w:spacing w:val="1"/>
          <w:w w:val="105"/>
        </w:rPr>
        <w:t> </w:t>
      </w:r>
      <w:r>
        <w:rPr>
          <w:w w:val="105"/>
        </w:rPr>
        <w:t>ефективному і прозорому запуску та функціонуванню ринку купівлі-продажу земель.</w:t>
      </w:r>
      <w:r>
        <w:rPr>
          <w:spacing w:val="1"/>
          <w:w w:val="105"/>
        </w:rPr>
        <w:t> </w:t>
      </w:r>
      <w:r>
        <w:rPr>
          <w:w w:val="105"/>
        </w:rPr>
        <w:t>Розробка</w:t>
      </w:r>
      <w:r>
        <w:rPr>
          <w:spacing w:val="53"/>
          <w:w w:val="105"/>
        </w:rPr>
        <w:t> </w:t>
      </w:r>
      <w:r>
        <w:rPr>
          <w:w w:val="105"/>
        </w:rPr>
        <w:t>та</w:t>
      </w:r>
      <w:r>
        <w:rPr>
          <w:spacing w:val="54"/>
          <w:w w:val="105"/>
        </w:rPr>
        <w:t> </w:t>
      </w:r>
      <w:r>
        <w:rPr>
          <w:w w:val="105"/>
        </w:rPr>
        <w:t>подальша</w:t>
      </w:r>
      <w:r>
        <w:rPr>
          <w:spacing w:val="53"/>
          <w:w w:val="105"/>
        </w:rPr>
        <w:t> </w:t>
      </w:r>
      <w:r>
        <w:rPr>
          <w:w w:val="105"/>
        </w:rPr>
        <w:t>розбудова</w:t>
      </w:r>
      <w:r>
        <w:rPr>
          <w:spacing w:val="54"/>
          <w:w w:val="105"/>
        </w:rPr>
        <w:t> </w:t>
      </w:r>
      <w:r>
        <w:rPr>
          <w:w w:val="105"/>
        </w:rPr>
        <w:t>Національної</w:t>
      </w:r>
      <w:r>
        <w:rPr>
          <w:spacing w:val="53"/>
          <w:w w:val="105"/>
        </w:rPr>
        <w:t> </w:t>
      </w:r>
      <w:r>
        <w:rPr>
          <w:w w:val="105"/>
        </w:rPr>
        <w:t>інфраструктури</w:t>
      </w:r>
      <w:r>
        <w:rPr>
          <w:spacing w:val="54"/>
          <w:w w:val="105"/>
        </w:rPr>
        <w:t> </w:t>
      </w:r>
      <w:r>
        <w:rPr>
          <w:w w:val="105"/>
        </w:rPr>
        <w:t>геопросторових</w:t>
      </w:r>
      <w:r>
        <w:rPr>
          <w:spacing w:val="53"/>
          <w:w w:val="105"/>
        </w:rPr>
        <w:t> </w:t>
      </w:r>
      <w:r>
        <w:rPr>
          <w:w w:val="105"/>
        </w:rPr>
        <w:t>да-</w:t>
      </w:r>
      <w:r>
        <w:rPr>
          <w:spacing w:val="-63"/>
          <w:w w:val="105"/>
        </w:rPr>
        <w:t> </w:t>
      </w:r>
      <w:r>
        <w:rPr/>
        <w:t>них (НІГД) на основі нещодавно прийнятого Закону «Про національну інфраструктуру</w:t>
      </w:r>
      <w:r>
        <w:rPr>
          <w:spacing w:val="1"/>
        </w:rPr>
        <w:t> </w:t>
      </w:r>
      <w:r>
        <w:rPr/>
        <w:t>геопросторових даних» (№ 554-IX) дасть змогу забезпечити більшу прозорість та пуб-</w:t>
      </w:r>
      <w:r>
        <w:rPr>
          <w:spacing w:val="1"/>
        </w:rPr>
        <w:t> </w:t>
      </w:r>
      <w:r>
        <w:rPr>
          <w:w w:val="105"/>
        </w:rPr>
        <w:t>лічну</w:t>
      </w:r>
      <w:r>
        <w:rPr>
          <w:spacing w:val="-1"/>
          <w:w w:val="105"/>
        </w:rPr>
        <w:t> </w:t>
      </w:r>
      <w:r>
        <w:rPr>
          <w:w w:val="105"/>
        </w:rPr>
        <w:t>доступність</w:t>
      </w:r>
      <w:r>
        <w:rPr>
          <w:spacing w:val="-1"/>
          <w:w w:val="105"/>
        </w:rPr>
        <w:t> </w:t>
      </w:r>
      <w:r>
        <w:rPr>
          <w:w w:val="105"/>
        </w:rPr>
        <w:t>геопросторових</w:t>
      </w:r>
      <w:r>
        <w:rPr>
          <w:spacing w:val="-1"/>
          <w:w w:val="105"/>
        </w:rPr>
        <w:t> </w:t>
      </w:r>
      <w:r>
        <w:rPr>
          <w:w w:val="105"/>
        </w:rPr>
        <w:t>даних.</w:t>
      </w:r>
    </w:p>
    <w:p>
      <w:pPr>
        <w:pStyle w:val="BodyText"/>
        <w:spacing w:line="259" w:lineRule="auto" w:before="98"/>
        <w:ind w:left="964" w:right="414"/>
        <w:jc w:val="both"/>
      </w:pPr>
      <w:r>
        <w:rPr>
          <w:w w:val="105"/>
        </w:rPr>
        <w:t>Публічність</w:t>
      </w:r>
      <w:r>
        <w:rPr>
          <w:spacing w:val="-12"/>
          <w:w w:val="105"/>
        </w:rPr>
        <w:t> </w:t>
      </w:r>
      <w:r>
        <w:rPr>
          <w:w w:val="105"/>
        </w:rPr>
        <w:t>кадастрових</w:t>
      </w:r>
      <w:r>
        <w:rPr>
          <w:spacing w:val="-12"/>
          <w:w w:val="105"/>
        </w:rPr>
        <w:t> </w:t>
      </w:r>
      <w:r>
        <w:rPr>
          <w:w w:val="105"/>
        </w:rPr>
        <w:t>даних</w:t>
      </w:r>
      <w:r>
        <w:rPr>
          <w:spacing w:val="-12"/>
          <w:w w:val="105"/>
        </w:rPr>
        <w:t> </w:t>
      </w:r>
      <w:r>
        <w:rPr>
          <w:w w:val="105"/>
        </w:rPr>
        <w:t>необхідна</w:t>
      </w:r>
      <w:r>
        <w:rPr>
          <w:spacing w:val="-11"/>
          <w:w w:val="105"/>
        </w:rPr>
        <w:t> </w:t>
      </w:r>
      <w:r>
        <w:rPr>
          <w:w w:val="105"/>
        </w:rPr>
        <w:t>для</w:t>
      </w:r>
      <w:r>
        <w:rPr>
          <w:spacing w:val="-12"/>
          <w:w w:val="105"/>
        </w:rPr>
        <w:t> </w:t>
      </w:r>
      <w:r>
        <w:rPr>
          <w:w w:val="105"/>
        </w:rPr>
        <w:t>землевпорядкування</w:t>
      </w:r>
      <w:r>
        <w:rPr>
          <w:spacing w:val="-12"/>
          <w:w w:val="105"/>
        </w:rPr>
        <w:t> </w:t>
      </w:r>
      <w:r>
        <w:rPr>
          <w:w w:val="105"/>
        </w:rPr>
        <w:t>та</w:t>
      </w:r>
      <w:r>
        <w:rPr>
          <w:spacing w:val="-12"/>
          <w:w w:val="105"/>
        </w:rPr>
        <w:t> </w:t>
      </w:r>
      <w:r>
        <w:rPr>
          <w:w w:val="105"/>
        </w:rPr>
        <w:t>інвентаризації</w:t>
      </w:r>
      <w:r>
        <w:rPr>
          <w:spacing w:val="-11"/>
          <w:w w:val="105"/>
        </w:rPr>
        <w:t> </w:t>
      </w:r>
      <w:r>
        <w:rPr>
          <w:w w:val="105"/>
        </w:rPr>
        <w:t>зе-</w:t>
      </w:r>
      <w:r>
        <w:rPr>
          <w:spacing w:val="-64"/>
          <w:w w:val="105"/>
        </w:rPr>
        <w:t> </w:t>
      </w:r>
      <w:r>
        <w:rPr>
          <w:w w:val="105"/>
        </w:rPr>
        <w:t>мель,</w:t>
      </w:r>
      <w:r>
        <w:rPr>
          <w:spacing w:val="-5"/>
          <w:w w:val="105"/>
        </w:rPr>
        <w:t> </w:t>
      </w:r>
      <w:r>
        <w:rPr>
          <w:w w:val="105"/>
        </w:rPr>
        <w:t>просторового</w:t>
      </w:r>
      <w:r>
        <w:rPr>
          <w:spacing w:val="-4"/>
          <w:w w:val="105"/>
        </w:rPr>
        <w:t> </w:t>
      </w:r>
      <w:r>
        <w:rPr>
          <w:w w:val="105"/>
        </w:rPr>
        <w:t>планування</w:t>
      </w:r>
      <w:r>
        <w:rPr>
          <w:spacing w:val="-4"/>
          <w:w w:val="105"/>
        </w:rPr>
        <w:t> </w:t>
      </w:r>
      <w:r>
        <w:rPr>
          <w:w w:val="105"/>
        </w:rPr>
        <w:t>у</w:t>
      </w:r>
      <w:r>
        <w:rPr>
          <w:spacing w:val="-4"/>
          <w:w w:val="105"/>
        </w:rPr>
        <w:t> </w:t>
      </w:r>
      <w:r>
        <w:rPr>
          <w:w w:val="105"/>
        </w:rPr>
        <w:t>територіальних</w:t>
      </w:r>
      <w:r>
        <w:rPr>
          <w:spacing w:val="-4"/>
          <w:w w:val="105"/>
        </w:rPr>
        <w:t> </w:t>
      </w:r>
      <w:r>
        <w:rPr>
          <w:w w:val="105"/>
        </w:rPr>
        <w:t>громадах,</w:t>
      </w:r>
      <w:r>
        <w:rPr>
          <w:spacing w:val="-5"/>
          <w:w w:val="105"/>
        </w:rPr>
        <w:t> </w:t>
      </w:r>
      <w:r>
        <w:rPr>
          <w:w w:val="105"/>
        </w:rPr>
        <w:t>забезпечення</w:t>
      </w:r>
      <w:r>
        <w:rPr>
          <w:spacing w:val="-4"/>
          <w:w w:val="105"/>
        </w:rPr>
        <w:t> </w:t>
      </w:r>
      <w:r>
        <w:rPr>
          <w:w w:val="105"/>
        </w:rPr>
        <w:t>контролю</w:t>
      </w:r>
      <w:r>
        <w:rPr>
          <w:spacing w:val="-4"/>
          <w:w w:val="105"/>
        </w:rPr>
        <w:t> </w:t>
      </w:r>
      <w:r>
        <w:rPr>
          <w:w w:val="105"/>
        </w:rPr>
        <w:t>за</w:t>
      </w:r>
      <w:r>
        <w:rPr>
          <w:spacing w:val="-63"/>
          <w:w w:val="105"/>
        </w:rPr>
        <w:t> </w:t>
      </w:r>
      <w:r>
        <w:rPr/>
        <w:t>концентрацією</w:t>
      </w:r>
      <w:r>
        <w:rPr>
          <w:spacing w:val="18"/>
        </w:rPr>
        <w:t> </w:t>
      </w:r>
      <w:r>
        <w:rPr/>
        <w:t>земель,</w:t>
      </w:r>
      <w:r>
        <w:rPr>
          <w:spacing w:val="19"/>
        </w:rPr>
        <w:t> </w:t>
      </w:r>
      <w:r>
        <w:rPr/>
        <w:t>моніторингу</w:t>
      </w:r>
      <w:r>
        <w:rPr>
          <w:spacing w:val="19"/>
        </w:rPr>
        <w:t> </w:t>
      </w:r>
      <w:r>
        <w:rPr/>
        <w:t>земельних</w:t>
      </w:r>
      <w:r>
        <w:rPr>
          <w:spacing w:val="19"/>
        </w:rPr>
        <w:t> </w:t>
      </w:r>
      <w:r>
        <w:rPr/>
        <w:t>відносин,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також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оцінки</w:t>
      </w:r>
      <w:r>
        <w:rPr>
          <w:spacing w:val="18"/>
        </w:rPr>
        <w:t> </w:t>
      </w:r>
      <w:r>
        <w:rPr/>
        <w:t>нерухомості.</w:t>
      </w:r>
    </w:p>
    <w:p>
      <w:pPr>
        <w:pStyle w:val="BodyText"/>
        <w:rPr>
          <w:sz w:val="26"/>
        </w:rPr>
      </w:pPr>
    </w:p>
    <w:p>
      <w:pPr>
        <w:pStyle w:val="Heading3"/>
        <w:spacing w:before="158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5"/>
        <w:rPr>
          <w:sz w:val="41"/>
        </w:rPr>
      </w:pPr>
    </w:p>
    <w:p>
      <w:pPr>
        <w:pStyle w:val="Heading4"/>
        <w:numPr>
          <w:ilvl w:val="1"/>
          <w:numId w:val="6"/>
        </w:numPr>
        <w:tabs>
          <w:tab w:pos="1308" w:val="left" w:leader="none"/>
        </w:tabs>
        <w:spacing w:line="249" w:lineRule="auto" w:before="1" w:after="0"/>
        <w:ind w:left="1307" w:right="2222" w:hanging="344"/>
        <w:jc w:val="left"/>
      </w:pPr>
      <w:r>
        <w:rPr>
          <w:color w:val="002F54"/>
          <w:w w:val="95"/>
        </w:rPr>
        <w:t>Забезпечити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дотримання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обмежень,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визначених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Законом</w:t>
      </w:r>
      <w:r>
        <w:rPr>
          <w:color w:val="002F54"/>
          <w:spacing w:val="-61"/>
          <w:w w:val="95"/>
        </w:rPr>
        <w:t> </w:t>
      </w:r>
      <w:r>
        <w:rPr>
          <w:color w:val="002F54"/>
        </w:rPr>
        <w:t>про</w:t>
      </w:r>
      <w:r>
        <w:rPr>
          <w:color w:val="002F54"/>
          <w:spacing w:val="-11"/>
        </w:rPr>
        <w:t> </w:t>
      </w:r>
      <w:r>
        <w:rPr>
          <w:color w:val="002F54"/>
        </w:rPr>
        <w:t>обіг</w:t>
      </w:r>
      <w:r>
        <w:rPr>
          <w:color w:val="002F54"/>
          <w:spacing w:val="-10"/>
        </w:rPr>
        <w:t> </w:t>
      </w:r>
      <w:r>
        <w:rPr>
          <w:color w:val="002F54"/>
        </w:rPr>
        <w:t>земель</w:t>
      </w:r>
      <w:r>
        <w:rPr>
          <w:color w:val="002F54"/>
          <w:spacing w:val="-10"/>
        </w:rPr>
        <w:t> </w:t>
      </w:r>
      <w:r>
        <w:rPr>
          <w:color w:val="002F54"/>
        </w:rPr>
        <w:t>(№</w:t>
      </w:r>
      <w:r>
        <w:rPr>
          <w:color w:val="002F54"/>
          <w:spacing w:val="-11"/>
        </w:rPr>
        <w:t> </w:t>
      </w:r>
      <w:r>
        <w:rPr>
          <w:color w:val="002F54"/>
        </w:rPr>
        <w:t>552-IX)</w:t>
      </w:r>
    </w:p>
    <w:p>
      <w:pPr>
        <w:pStyle w:val="BodyText"/>
        <w:spacing w:line="259" w:lineRule="auto" w:before="112"/>
        <w:ind w:left="964" w:right="409"/>
        <w:jc w:val="both"/>
      </w:pPr>
      <w:r>
        <w:rPr/>
        <w:t>Для</w:t>
      </w:r>
      <w:r>
        <w:rPr>
          <w:spacing w:val="55"/>
        </w:rPr>
        <w:t> </w:t>
      </w:r>
      <w:r>
        <w:rPr/>
        <w:t>реалізації</w:t>
      </w:r>
      <w:r>
        <w:rPr>
          <w:spacing w:val="55"/>
        </w:rPr>
        <w:t> </w:t>
      </w:r>
      <w:r>
        <w:rPr/>
        <w:t>та</w:t>
      </w:r>
      <w:r>
        <w:rPr>
          <w:spacing w:val="56"/>
        </w:rPr>
        <w:t> </w:t>
      </w:r>
      <w:r>
        <w:rPr/>
        <w:t>забезпечення</w:t>
      </w:r>
      <w:r>
        <w:rPr>
          <w:spacing w:val="55"/>
        </w:rPr>
        <w:t> </w:t>
      </w:r>
      <w:r>
        <w:rPr/>
        <w:t>технічної</w:t>
      </w:r>
      <w:r>
        <w:rPr>
          <w:spacing w:val="55"/>
        </w:rPr>
        <w:t> </w:t>
      </w:r>
      <w:r>
        <w:rPr/>
        <w:t>можливості</w:t>
      </w:r>
      <w:r>
        <w:rPr>
          <w:spacing w:val="56"/>
        </w:rPr>
        <w:t> </w:t>
      </w:r>
      <w:r>
        <w:rPr/>
        <w:t>виконання</w:t>
      </w:r>
      <w:r>
        <w:rPr>
          <w:spacing w:val="55"/>
        </w:rPr>
        <w:t> </w:t>
      </w:r>
      <w:r>
        <w:rPr/>
        <w:t>положень</w:t>
      </w:r>
      <w:r>
        <w:rPr>
          <w:spacing w:val="55"/>
        </w:rPr>
        <w:t> </w:t>
      </w:r>
      <w:r>
        <w:rPr/>
        <w:t>Закону</w:t>
      </w:r>
      <w:r>
        <w:rPr>
          <w:spacing w:val="56"/>
        </w:rPr>
        <w:t> </w:t>
      </w:r>
      <w:r>
        <w:rPr/>
        <w:t>про</w:t>
      </w:r>
      <w:r>
        <w:rPr>
          <w:spacing w:val="-60"/>
        </w:rPr>
        <w:t> </w:t>
      </w:r>
      <w:r>
        <w:rPr>
          <w:w w:val="105"/>
        </w:rPr>
        <w:t>обіг земель програмне забезпечення ДЗК повинно забезпечувати інформаційну вза-</w:t>
      </w:r>
      <w:r>
        <w:rPr>
          <w:spacing w:val="1"/>
          <w:w w:val="105"/>
        </w:rPr>
        <w:t> </w:t>
      </w:r>
      <w:r>
        <w:rPr>
          <w:w w:val="105"/>
        </w:rPr>
        <w:t>ємодію між Державним земельним кадастром, Державним реєстром речових прав на</w:t>
      </w:r>
      <w:r>
        <w:rPr>
          <w:spacing w:val="1"/>
          <w:w w:val="105"/>
        </w:rPr>
        <w:t> </w:t>
      </w:r>
      <w:r>
        <w:rPr>
          <w:w w:val="105"/>
        </w:rPr>
        <w:t>нерухоме майно та Єдиним державним реєстром юридичних осіб, фізичних осіб-під-</w:t>
      </w:r>
      <w:r>
        <w:rPr>
          <w:spacing w:val="1"/>
          <w:w w:val="105"/>
        </w:rPr>
        <w:t> </w:t>
      </w:r>
      <w:r>
        <w:rPr>
          <w:w w:val="105"/>
        </w:rPr>
        <w:t>приємців і громадських об’єднань з метою отримання інформації про загальну площу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сільськогосподарських</w:t>
      </w:r>
      <w:r>
        <w:rPr>
          <w:spacing w:val="41"/>
          <w:w w:val="105"/>
        </w:rPr>
        <w:t> </w:t>
      </w:r>
      <w:r>
        <w:rPr>
          <w:w w:val="105"/>
        </w:rPr>
        <w:t>земель,</w:t>
      </w:r>
      <w:r>
        <w:rPr>
          <w:spacing w:val="42"/>
          <w:w w:val="105"/>
        </w:rPr>
        <w:t> </w:t>
      </w:r>
      <w:r>
        <w:rPr>
          <w:w w:val="105"/>
        </w:rPr>
        <w:t>що</w:t>
      </w:r>
      <w:r>
        <w:rPr>
          <w:spacing w:val="41"/>
          <w:w w:val="105"/>
        </w:rPr>
        <w:t> </w:t>
      </w:r>
      <w:r>
        <w:rPr>
          <w:w w:val="105"/>
        </w:rPr>
        <w:t>належать</w:t>
      </w:r>
      <w:r>
        <w:rPr>
          <w:spacing w:val="42"/>
          <w:w w:val="105"/>
        </w:rPr>
        <w:t> </w:t>
      </w:r>
      <w:r>
        <w:rPr>
          <w:w w:val="105"/>
        </w:rPr>
        <w:t>одній</w:t>
      </w:r>
      <w:r>
        <w:rPr>
          <w:spacing w:val="41"/>
          <w:w w:val="105"/>
        </w:rPr>
        <w:t> </w:t>
      </w:r>
      <w:r>
        <w:rPr>
          <w:w w:val="105"/>
        </w:rPr>
        <w:t>фізичній</w:t>
      </w:r>
      <w:r>
        <w:rPr>
          <w:spacing w:val="42"/>
          <w:w w:val="105"/>
        </w:rPr>
        <w:t> </w:t>
      </w:r>
      <w:r>
        <w:rPr>
          <w:w w:val="105"/>
        </w:rPr>
        <w:t>особі,</w:t>
      </w:r>
      <w:r>
        <w:rPr>
          <w:spacing w:val="41"/>
          <w:w w:val="105"/>
        </w:rPr>
        <w:t> </w:t>
      </w:r>
      <w:r>
        <w:rPr>
          <w:w w:val="105"/>
        </w:rPr>
        <w:t>а</w:t>
      </w:r>
      <w:r>
        <w:rPr>
          <w:spacing w:val="42"/>
          <w:w w:val="105"/>
        </w:rPr>
        <w:t> </w:t>
      </w:r>
      <w:r>
        <w:rPr>
          <w:w w:val="105"/>
        </w:rPr>
        <w:t>також</w:t>
      </w:r>
      <w:r>
        <w:rPr>
          <w:spacing w:val="41"/>
          <w:w w:val="105"/>
        </w:rPr>
        <w:t> </w:t>
      </w:r>
      <w:r>
        <w:rPr>
          <w:w w:val="105"/>
        </w:rPr>
        <w:t>юридич-</w:t>
      </w:r>
      <w:r>
        <w:rPr>
          <w:spacing w:val="-63"/>
          <w:w w:val="105"/>
        </w:rPr>
        <w:t> </w:t>
      </w:r>
      <w:r>
        <w:rPr>
          <w:w w:val="105"/>
        </w:rPr>
        <w:t>ним особам, власником (акціонером, членом) яких є така фізична особа, інформації</w:t>
      </w:r>
      <w:r>
        <w:rPr>
          <w:spacing w:val="1"/>
          <w:w w:val="105"/>
        </w:rPr>
        <w:t> </w:t>
      </w:r>
      <w:r>
        <w:rPr>
          <w:w w:val="105"/>
        </w:rPr>
        <w:t>про</w:t>
      </w:r>
      <w:r>
        <w:rPr>
          <w:spacing w:val="-1"/>
          <w:w w:val="105"/>
        </w:rPr>
        <w:t> </w:t>
      </w:r>
      <w:r>
        <w:rPr>
          <w:w w:val="105"/>
        </w:rPr>
        <w:t>кінцевого</w:t>
      </w:r>
      <w:r>
        <w:rPr>
          <w:spacing w:val="-1"/>
          <w:w w:val="105"/>
        </w:rPr>
        <w:t> </w:t>
      </w:r>
      <w:r>
        <w:rPr>
          <w:w w:val="105"/>
        </w:rPr>
        <w:t>бенефіціара</w:t>
      </w:r>
      <w:r>
        <w:rPr>
          <w:spacing w:val="-1"/>
          <w:w w:val="105"/>
        </w:rPr>
        <w:t> </w:t>
      </w:r>
      <w:r>
        <w:rPr>
          <w:w w:val="105"/>
        </w:rPr>
        <w:t>тощо.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99.212601pt;margin-top:14.063178pt;width:425.2pt;height:.1pt;mso-position-horizontal-relative:page;mso-position-vertical-relative:paragraph;z-index:-15710208;mso-wrap-distance-left:0;mso-wrap-distance-right:0" coordorigin="1984,281" coordsize="8504,0" path="m1984,281l10488,281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20" w:bottom="280" w:left="1020" w:right="1000"/>
        </w:sectPr>
      </w:pPr>
    </w:p>
    <w:p>
      <w:pPr>
        <w:pStyle w:val="Heading4"/>
        <w:numPr>
          <w:ilvl w:val="1"/>
          <w:numId w:val="6"/>
        </w:numPr>
        <w:tabs>
          <w:tab w:pos="771" w:val="left" w:leader="none"/>
        </w:tabs>
        <w:spacing w:line="240" w:lineRule="auto" w:before="105" w:after="0"/>
        <w:ind w:left="770" w:right="0" w:hanging="374"/>
        <w:jc w:val="left"/>
      </w:pPr>
      <w:r>
        <w:rPr>
          <w:color w:val="002F54"/>
          <w:w w:val="95"/>
        </w:rPr>
        <w:t>Зменшити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кількість</w:t>
      </w:r>
      <w:r>
        <w:rPr>
          <w:color w:val="002F54"/>
          <w:spacing w:val="5"/>
          <w:w w:val="95"/>
        </w:rPr>
        <w:t> </w:t>
      </w:r>
      <w:r>
        <w:rPr>
          <w:color w:val="002F54"/>
          <w:w w:val="95"/>
        </w:rPr>
        <w:t>рейдерських</w:t>
      </w:r>
      <w:r>
        <w:rPr>
          <w:color w:val="002F54"/>
          <w:spacing w:val="5"/>
          <w:w w:val="95"/>
        </w:rPr>
        <w:t> </w:t>
      </w:r>
      <w:r>
        <w:rPr>
          <w:color w:val="002F54"/>
          <w:w w:val="95"/>
        </w:rPr>
        <w:t>атак</w:t>
      </w:r>
    </w:p>
    <w:p>
      <w:pPr>
        <w:pStyle w:val="BodyText"/>
        <w:spacing w:line="259" w:lineRule="auto" w:before="122"/>
        <w:ind w:left="397" w:right="979"/>
        <w:jc w:val="both"/>
      </w:pPr>
      <w:r>
        <w:rPr/>
        <w:t>Брак цілісності даних, можливість дублювання записів у реєстрах та застаріла картогра-</w:t>
      </w:r>
      <w:r>
        <w:rPr>
          <w:spacing w:val="1"/>
        </w:rPr>
        <w:t> </w:t>
      </w:r>
      <w:r>
        <w:rPr>
          <w:w w:val="105"/>
        </w:rPr>
        <w:t>фічна основа розширюють простір для інформаційної асиметрії та шахрайських опера-</w:t>
      </w:r>
      <w:r>
        <w:rPr>
          <w:spacing w:val="-63"/>
          <w:w w:val="105"/>
        </w:rPr>
        <w:t> </w:t>
      </w:r>
      <w:r>
        <w:rPr>
          <w:w w:val="105"/>
        </w:rPr>
        <w:t>цій</w:t>
      </w:r>
      <w:r>
        <w:rPr>
          <w:spacing w:val="-9"/>
          <w:w w:val="105"/>
        </w:rPr>
        <w:t> </w:t>
      </w:r>
      <w:r>
        <w:rPr>
          <w:w w:val="105"/>
        </w:rPr>
        <w:t>або</w:t>
      </w:r>
      <w:r>
        <w:rPr>
          <w:spacing w:val="-8"/>
          <w:w w:val="105"/>
        </w:rPr>
        <w:t> </w:t>
      </w:r>
      <w:r>
        <w:rPr>
          <w:w w:val="105"/>
        </w:rPr>
        <w:t>дій</w:t>
      </w:r>
      <w:r>
        <w:rPr>
          <w:spacing w:val="-8"/>
          <w:w w:val="105"/>
        </w:rPr>
        <w:t> </w:t>
      </w:r>
      <w:r>
        <w:rPr>
          <w:w w:val="105"/>
        </w:rPr>
        <w:t>із</w:t>
      </w:r>
      <w:r>
        <w:rPr>
          <w:spacing w:val="-8"/>
          <w:w w:val="105"/>
        </w:rPr>
        <w:t> </w:t>
      </w:r>
      <w:r>
        <w:rPr>
          <w:w w:val="105"/>
        </w:rPr>
        <w:t>земельними</w:t>
      </w:r>
      <w:r>
        <w:rPr>
          <w:spacing w:val="-8"/>
          <w:w w:val="105"/>
        </w:rPr>
        <w:t> </w:t>
      </w:r>
      <w:r>
        <w:rPr>
          <w:w w:val="105"/>
        </w:rPr>
        <w:t>ділянками</w:t>
      </w:r>
      <w:r>
        <w:rPr>
          <w:spacing w:val="-9"/>
          <w:w w:val="105"/>
        </w:rPr>
        <w:t> </w:t>
      </w:r>
      <w:r>
        <w:rPr>
          <w:w w:val="105"/>
        </w:rPr>
        <w:t>(зокрема,</w:t>
      </w:r>
      <w:r>
        <w:rPr>
          <w:spacing w:val="-8"/>
          <w:w w:val="105"/>
        </w:rPr>
        <w:t> </w:t>
      </w:r>
      <w:r>
        <w:rPr>
          <w:w w:val="105"/>
        </w:rPr>
        <w:t>рейдерських</w:t>
      </w:r>
      <w:r>
        <w:rPr>
          <w:spacing w:val="-8"/>
          <w:w w:val="105"/>
        </w:rPr>
        <w:t> </w:t>
      </w:r>
      <w:r>
        <w:rPr>
          <w:w w:val="105"/>
        </w:rPr>
        <w:t>атак),</w:t>
      </w:r>
      <w:r>
        <w:rPr>
          <w:spacing w:val="-8"/>
          <w:w w:val="105"/>
        </w:rPr>
        <w:t> </w:t>
      </w:r>
      <w:r>
        <w:rPr>
          <w:w w:val="105"/>
        </w:rPr>
        <w:t>які</w:t>
      </w:r>
      <w:r>
        <w:rPr>
          <w:spacing w:val="-8"/>
          <w:w w:val="105"/>
        </w:rPr>
        <w:t> </w:t>
      </w:r>
      <w:r>
        <w:rPr>
          <w:w w:val="105"/>
        </w:rPr>
        <w:t>можуть</w:t>
      </w:r>
      <w:r>
        <w:rPr>
          <w:spacing w:val="-8"/>
          <w:w w:val="105"/>
        </w:rPr>
        <w:t> </w:t>
      </w:r>
      <w:r>
        <w:rPr>
          <w:w w:val="105"/>
        </w:rPr>
        <w:t>поставити</w:t>
      </w:r>
      <w:r>
        <w:rPr>
          <w:spacing w:val="-64"/>
          <w:w w:val="105"/>
        </w:rPr>
        <w:t> </w:t>
      </w:r>
      <w:r>
        <w:rPr>
          <w:w w:val="105"/>
        </w:rPr>
        <w:t>функціонування ринку землі під загрозу. Отже, оновлення картографічної основи Дер-</w:t>
      </w:r>
      <w:r>
        <w:rPr>
          <w:spacing w:val="-63"/>
          <w:w w:val="105"/>
        </w:rPr>
        <w:t> </w:t>
      </w:r>
      <w:r>
        <w:rPr>
          <w:w w:val="105"/>
        </w:rPr>
        <w:t>жавного земельного кадастру (наявні ортофотознімки застаріли, а основна топогра-</w:t>
      </w:r>
      <w:r>
        <w:rPr>
          <w:spacing w:val="1"/>
          <w:w w:val="105"/>
        </w:rPr>
        <w:t> </w:t>
      </w:r>
      <w:r>
        <w:rPr>
          <w:w w:val="105"/>
        </w:rPr>
        <w:t>фічна карта відсутня), а також геодезичної основи земельного кадастру (координати</w:t>
      </w:r>
      <w:r>
        <w:rPr>
          <w:spacing w:val="1"/>
          <w:w w:val="105"/>
        </w:rPr>
        <w:t> </w:t>
      </w:r>
      <w:r>
        <w:rPr>
          <w:w w:val="105"/>
        </w:rPr>
        <w:t>пунктів</w:t>
      </w:r>
      <w:r>
        <w:rPr>
          <w:spacing w:val="-1"/>
          <w:w w:val="105"/>
        </w:rPr>
        <w:t> </w:t>
      </w:r>
      <w:r>
        <w:rPr>
          <w:w w:val="105"/>
        </w:rPr>
        <w:t>геодезичної</w:t>
      </w:r>
      <w:r>
        <w:rPr>
          <w:spacing w:val="-1"/>
          <w:w w:val="105"/>
        </w:rPr>
        <w:t> </w:t>
      </w:r>
      <w:r>
        <w:rPr>
          <w:w w:val="105"/>
        </w:rPr>
        <w:t>мережі</w:t>
      </w:r>
      <w:r>
        <w:rPr>
          <w:spacing w:val="-1"/>
          <w:w w:val="105"/>
        </w:rPr>
        <w:t> </w:t>
      </w:r>
      <w:r>
        <w:rPr>
          <w:w w:val="105"/>
        </w:rPr>
        <w:t>мають</w:t>
      </w:r>
      <w:r>
        <w:rPr>
          <w:spacing w:val="-1"/>
          <w:w w:val="105"/>
        </w:rPr>
        <w:t> </w:t>
      </w:r>
      <w:r>
        <w:rPr>
          <w:w w:val="105"/>
        </w:rPr>
        <w:t>бути</w:t>
      </w:r>
      <w:r>
        <w:rPr>
          <w:spacing w:val="-1"/>
          <w:w w:val="105"/>
        </w:rPr>
        <w:t> </w:t>
      </w:r>
      <w:r>
        <w:rPr>
          <w:w w:val="105"/>
        </w:rPr>
        <w:t>оприлюдненими)</w:t>
      </w:r>
      <w:r>
        <w:rPr>
          <w:spacing w:val="-1"/>
          <w:w w:val="105"/>
        </w:rPr>
        <w:t> </w:t>
      </w:r>
      <w:r>
        <w:rPr>
          <w:w w:val="105"/>
        </w:rPr>
        <w:t>є</w:t>
      </w:r>
      <w:r>
        <w:rPr>
          <w:spacing w:val="-1"/>
          <w:w w:val="105"/>
        </w:rPr>
        <w:t> </w:t>
      </w:r>
      <w:r>
        <w:rPr>
          <w:w w:val="105"/>
        </w:rPr>
        <w:t>дуже</w:t>
      </w:r>
      <w:r>
        <w:rPr>
          <w:spacing w:val="-1"/>
          <w:w w:val="105"/>
        </w:rPr>
        <w:t> </w:t>
      </w:r>
      <w:r>
        <w:rPr>
          <w:w w:val="105"/>
        </w:rPr>
        <w:t>важливим</w:t>
      </w:r>
      <w:r>
        <w:rPr>
          <w:spacing w:val="-1"/>
          <w:w w:val="105"/>
        </w:rPr>
        <w:t> </w:t>
      </w:r>
      <w:r>
        <w:rPr>
          <w:w w:val="105"/>
        </w:rPr>
        <w:t>завданням.</w:t>
      </w:r>
    </w:p>
    <w:p>
      <w:pPr>
        <w:pStyle w:val="BodyText"/>
        <w:spacing w:line="259" w:lineRule="auto" w:before="109"/>
        <w:ind w:left="397" w:right="979"/>
        <w:jc w:val="both"/>
      </w:pPr>
      <w:r>
        <w:rPr>
          <w:w w:val="105"/>
        </w:rPr>
        <w:t>На сьогодні превалює володіння земельними ділянками малих розмірів, а реєстрація</w:t>
      </w:r>
      <w:r>
        <w:rPr>
          <w:spacing w:val="1"/>
          <w:w w:val="105"/>
        </w:rPr>
        <w:t> </w:t>
      </w:r>
      <w:r>
        <w:rPr>
          <w:w w:val="105"/>
        </w:rPr>
        <w:t>прав</w:t>
      </w:r>
      <w:r>
        <w:rPr>
          <w:spacing w:val="-4"/>
          <w:w w:val="105"/>
        </w:rPr>
        <w:t> </w:t>
      </w:r>
      <w:r>
        <w:rPr>
          <w:w w:val="105"/>
        </w:rPr>
        <w:t>землекористування</w:t>
      </w:r>
      <w:r>
        <w:rPr>
          <w:spacing w:val="-3"/>
          <w:w w:val="105"/>
        </w:rPr>
        <w:t> </w:t>
      </w:r>
      <w:r>
        <w:rPr>
          <w:w w:val="105"/>
        </w:rPr>
        <w:t>вимагає</w:t>
      </w:r>
      <w:r>
        <w:rPr>
          <w:spacing w:val="-3"/>
          <w:w w:val="105"/>
        </w:rPr>
        <w:t> </w:t>
      </w:r>
      <w:r>
        <w:rPr>
          <w:w w:val="105"/>
        </w:rPr>
        <w:t>значних</w:t>
      </w:r>
      <w:r>
        <w:rPr>
          <w:spacing w:val="-3"/>
          <w:w w:val="105"/>
        </w:rPr>
        <w:t> </w:t>
      </w:r>
      <w:r>
        <w:rPr>
          <w:w w:val="105"/>
        </w:rPr>
        <w:t>затрат</w:t>
      </w:r>
      <w:r>
        <w:rPr>
          <w:spacing w:val="-3"/>
          <w:w w:val="105"/>
        </w:rPr>
        <w:t> </w:t>
      </w:r>
      <w:r>
        <w:rPr>
          <w:w w:val="105"/>
        </w:rPr>
        <w:t>часу</w:t>
      </w:r>
      <w:r>
        <w:rPr>
          <w:spacing w:val="-3"/>
          <w:w w:val="105"/>
        </w:rPr>
        <w:t> </w:t>
      </w:r>
      <w:r>
        <w:rPr>
          <w:w w:val="105"/>
        </w:rPr>
        <w:t>і</w:t>
      </w:r>
      <w:r>
        <w:rPr>
          <w:spacing w:val="-3"/>
          <w:w w:val="105"/>
        </w:rPr>
        <w:t> </w:t>
      </w:r>
      <w:r>
        <w:rPr>
          <w:w w:val="105"/>
        </w:rPr>
        <w:t>ресурсів,</w:t>
      </w:r>
      <w:r>
        <w:rPr>
          <w:spacing w:val="-4"/>
          <w:w w:val="105"/>
        </w:rPr>
        <w:t> </w:t>
      </w:r>
      <w:r>
        <w:rPr>
          <w:w w:val="105"/>
        </w:rPr>
        <w:t>зокрема,</w:t>
      </w:r>
      <w:r>
        <w:rPr>
          <w:spacing w:val="-3"/>
          <w:w w:val="105"/>
        </w:rPr>
        <w:t> </w:t>
      </w:r>
      <w:r>
        <w:rPr>
          <w:w w:val="105"/>
        </w:rPr>
        <w:t>стосовно</w:t>
      </w:r>
      <w:r>
        <w:rPr>
          <w:spacing w:val="-3"/>
          <w:w w:val="105"/>
        </w:rPr>
        <w:t> </w:t>
      </w:r>
      <w:r>
        <w:rPr>
          <w:w w:val="105"/>
        </w:rPr>
        <w:t>ве-</w:t>
      </w:r>
      <w:r>
        <w:rPr>
          <w:spacing w:val="-63"/>
          <w:w w:val="105"/>
        </w:rPr>
        <w:t> </w:t>
      </w:r>
      <w:r>
        <w:rPr>
          <w:w w:val="105"/>
        </w:rPr>
        <w:t>ликих</w:t>
      </w:r>
      <w:r>
        <w:rPr>
          <w:spacing w:val="-6"/>
          <w:w w:val="105"/>
        </w:rPr>
        <w:t> </w:t>
      </w:r>
      <w:r>
        <w:rPr>
          <w:w w:val="105"/>
        </w:rPr>
        <w:t>масивів</w:t>
      </w:r>
      <w:r>
        <w:rPr>
          <w:spacing w:val="-5"/>
          <w:w w:val="105"/>
        </w:rPr>
        <w:t> </w:t>
      </w:r>
      <w:r>
        <w:rPr>
          <w:w w:val="105"/>
        </w:rPr>
        <w:t>земель</w:t>
      </w:r>
      <w:r>
        <w:rPr>
          <w:spacing w:val="-6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-5"/>
          <w:w w:val="105"/>
        </w:rPr>
        <w:t> </w:t>
      </w:r>
      <w:r>
        <w:rPr>
          <w:w w:val="105"/>
        </w:rPr>
        <w:t>призначення.</w:t>
      </w:r>
      <w:r>
        <w:rPr>
          <w:spacing w:val="-6"/>
          <w:w w:val="105"/>
        </w:rPr>
        <w:t> </w:t>
      </w:r>
      <w:r>
        <w:rPr>
          <w:w w:val="105"/>
        </w:rPr>
        <w:t>Модель</w:t>
      </w:r>
      <w:r>
        <w:rPr>
          <w:spacing w:val="-5"/>
          <w:w w:val="105"/>
        </w:rPr>
        <w:t> </w:t>
      </w:r>
      <w:r>
        <w:rPr>
          <w:w w:val="105"/>
        </w:rPr>
        <w:t>власності</w:t>
      </w:r>
      <w:r>
        <w:rPr>
          <w:spacing w:val="-6"/>
          <w:w w:val="105"/>
        </w:rPr>
        <w:t> </w:t>
      </w:r>
      <w:r>
        <w:rPr>
          <w:w w:val="105"/>
        </w:rPr>
        <w:t>у</w:t>
      </w:r>
      <w:r>
        <w:rPr>
          <w:spacing w:val="-5"/>
          <w:w w:val="105"/>
        </w:rPr>
        <w:t> </w:t>
      </w:r>
      <w:r>
        <w:rPr>
          <w:w w:val="105"/>
        </w:rPr>
        <w:t>вигляді</w:t>
      </w:r>
      <w:r>
        <w:rPr>
          <w:spacing w:val="-64"/>
          <w:w w:val="105"/>
        </w:rPr>
        <w:t> </w:t>
      </w:r>
      <w:r>
        <w:rPr>
          <w:w w:val="105"/>
        </w:rPr>
        <w:t>володіння дрібними земельними ділянками також збільшує ризики і наслідки, пов’язані</w:t>
      </w:r>
      <w:r>
        <w:rPr>
          <w:spacing w:val="-63"/>
          <w:w w:val="105"/>
        </w:rPr>
        <w:t> </w:t>
      </w:r>
      <w:r>
        <w:rPr>
          <w:w w:val="105"/>
        </w:rPr>
        <w:t>з рейдерськими атаками на окремі ділянки/власників у великих земельних масивах.</w:t>
      </w:r>
      <w:r>
        <w:rPr>
          <w:spacing w:val="1"/>
          <w:w w:val="105"/>
        </w:rPr>
        <w:t> </w:t>
      </w:r>
      <w:r>
        <w:rPr>
          <w:w w:val="105"/>
        </w:rPr>
        <w:t>Тому технічна можливість реєстрації в Державному земельному кадастрі масиву сіль-</w:t>
      </w:r>
      <w:r>
        <w:rPr>
          <w:spacing w:val="1"/>
          <w:w w:val="105"/>
        </w:rPr>
        <w:t> </w:t>
      </w:r>
      <w:r>
        <w:rPr>
          <w:w w:val="105"/>
        </w:rPr>
        <w:t>ськогосподарських</w:t>
      </w:r>
      <w:r>
        <w:rPr>
          <w:spacing w:val="-7"/>
          <w:w w:val="105"/>
        </w:rPr>
        <w:t> </w:t>
      </w:r>
      <w:r>
        <w:rPr>
          <w:w w:val="105"/>
        </w:rPr>
        <w:t>земель,</w:t>
      </w:r>
      <w:r>
        <w:rPr>
          <w:spacing w:val="-7"/>
          <w:w w:val="105"/>
        </w:rPr>
        <w:t> </w:t>
      </w:r>
      <w:r>
        <w:rPr>
          <w:w w:val="105"/>
        </w:rPr>
        <w:t>загалом</w:t>
      </w:r>
      <w:r>
        <w:rPr>
          <w:spacing w:val="-7"/>
          <w:w w:val="105"/>
        </w:rPr>
        <w:t> </w:t>
      </w:r>
      <w:r>
        <w:rPr>
          <w:w w:val="105"/>
        </w:rPr>
        <w:t>повинна</w:t>
      </w:r>
      <w:r>
        <w:rPr>
          <w:spacing w:val="-7"/>
          <w:w w:val="105"/>
        </w:rPr>
        <w:t> </w:t>
      </w:r>
      <w:r>
        <w:rPr>
          <w:w w:val="105"/>
        </w:rPr>
        <w:t>мінімізувати</w:t>
      </w:r>
      <w:r>
        <w:rPr>
          <w:spacing w:val="-6"/>
          <w:w w:val="105"/>
        </w:rPr>
        <w:t> </w:t>
      </w:r>
      <w:r>
        <w:rPr>
          <w:w w:val="105"/>
        </w:rPr>
        <w:t>ризик</w:t>
      </w:r>
      <w:r>
        <w:rPr>
          <w:spacing w:val="-7"/>
          <w:w w:val="105"/>
        </w:rPr>
        <w:t> </w:t>
      </w:r>
      <w:r>
        <w:rPr>
          <w:w w:val="105"/>
        </w:rPr>
        <w:t>рейдерських</w:t>
      </w:r>
      <w:r>
        <w:rPr>
          <w:spacing w:val="-7"/>
          <w:w w:val="105"/>
        </w:rPr>
        <w:t> </w:t>
      </w:r>
      <w:r>
        <w:rPr>
          <w:w w:val="105"/>
        </w:rPr>
        <w:t>нападів</w:t>
      </w:r>
      <w:r>
        <w:rPr>
          <w:spacing w:val="-7"/>
          <w:w w:val="105"/>
        </w:rPr>
        <w:t> </w:t>
      </w:r>
      <w:r>
        <w:rPr>
          <w:w w:val="105"/>
        </w:rPr>
        <w:t>та</w:t>
      </w:r>
      <w:r>
        <w:rPr>
          <w:spacing w:val="-63"/>
          <w:w w:val="105"/>
        </w:rPr>
        <w:t> </w:t>
      </w:r>
      <w:r>
        <w:rPr>
          <w:w w:val="105"/>
        </w:rPr>
        <w:t>сприяти консолідованому землекористуванню (функціонал для такої реєстрації досі не</w:t>
      </w:r>
      <w:r>
        <w:rPr>
          <w:spacing w:val="-63"/>
          <w:w w:val="105"/>
        </w:rPr>
        <w:t> </w:t>
      </w:r>
      <w:r>
        <w:rPr>
          <w:w w:val="105"/>
        </w:rPr>
        <w:t>був</w:t>
      </w:r>
      <w:r>
        <w:rPr>
          <w:spacing w:val="-11"/>
          <w:w w:val="105"/>
        </w:rPr>
        <w:t> </w:t>
      </w:r>
      <w:r>
        <w:rPr>
          <w:w w:val="105"/>
        </w:rPr>
        <w:t>створений,</w:t>
      </w:r>
      <w:r>
        <w:rPr>
          <w:spacing w:val="-11"/>
          <w:w w:val="105"/>
        </w:rPr>
        <w:t> </w:t>
      </w:r>
      <w:r>
        <w:rPr>
          <w:w w:val="105"/>
        </w:rPr>
        <w:t>незважаючи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1"/>
          <w:w w:val="105"/>
        </w:rPr>
        <w:t> </w:t>
      </w:r>
      <w:r>
        <w:rPr>
          <w:w w:val="105"/>
        </w:rPr>
        <w:t>відповідну</w:t>
      </w:r>
      <w:r>
        <w:rPr>
          <w:spacing w:val="-10"/>
          <w:w w:val="105"/>
        </w:rPr>
        <w:t> </w:t>
      </w:r>
      <w:r>
        <w:rPr>
          <w:w w:val="105"/>
        </w:rPr>
        <w:t>законодавчу</w:t>
      </w:r>
      <w:r>
        <w:rPr>
          <w:spacing w:val="-11"/>
          <w:w w:val="105"/>
        </w:rPr>
        <w:t> </w:t>
      </w:r>
      <w:r>
        <w:rPr>
          <w:w w:val="105"/>
        </w:rPr>
        <w:t>вимогу</w:t>
      </w:r>
      <w:r>
        <w:rPr>
          <w:spacing w:val="-11"/>
          <w:w w:val="105"/>
        </w:rPr>
        <w:t> </w:t>
      </w:r>
      <w:r>
        <w:rPr>
          <w:w w:val="105"/>
        </w:rPr>
        <w:t>ще</w:t>
      </w:r>
      <w:r>
        <w:rPr>
          <w:spacing w:val="-10"/>
          <w:w w:val="105"/>
        </w:rPr>
        <w:t> </w:t>
      </w:r>
      <w:r>
        <w:rPr>
          <w:w w:val="105"/>
        </w:rPr>
        <w:t>з</w:t>
      </w:r>
      <w:r>
        <w:rPr>
          <w:spacing w:val="-11"/>
          <w:w w:val="105"/>
        </w:rPr>
        <w:t> </w:t>
      </w:r>
      <w:r>
        <w:rPr>
          <w:w w:val="105"/>
        </w:rPr>
        <w:t>2019</w:t>
      </w:r>
      <w:r>
        <w:rPr>
          <w:spacing w:val="-10"/>
          <w:w w:val="105"/>
        </w:rPr>
        <w:t> </w:t>
      </w:r>
      <w:r>
        <w:rPr>
          <w:w w:val="105"/>
        </w:rPr>
        <w:t>року).</w:t>
      </w:r>
    </w:p>
    <w:p>
      <w:pPr>
        <w:pStyle w:val="BodyText"/>
        <w:spacing w:line="259" w:lineRule="auto" w:before="107"/>
        <w:ind w:left="397" w:right="981"/>
        <w:jc w:val="both"/>
      </w:pPr>
      <w:r>
        <w:rPr>
          <w:w w:val="105"/>
        </w:rPr>
        <w:t>З</w:t>
      </w:r>
      <w:r>
        <w:rPr>
          <w:spacing w:val="-14"/>
          <w:w w:val="105"/>
        </w:rPr>
        <w:t> </w:t>
      </w:r>
      <w:r>
        <w:rPr/>
        <w:t>1</w:t>
      </w:r>
      <w:r>
        <w:rPr>
          <w:spacing w:val="-11"/>
        </w:rPr>
        <w:t> </w:t>
      </w:r>
      <w:r>
        <w:rPr>
          <w:w w:val="105"/>
        </w:rPr>
        <w:t>січня</w:t>
      </w:r>
      <w:r>
        <w:rPr>
          <w:spacing w:val="-14"/>
          <w:w w:val="105"/>
        </w:rPr>
        <w:t> </w:t>
      </w:r>
      <w:r>
        <w:rPr>
          <w:w w:val="105"/>
        </w:rPr>
        <w:t>2013</w:t>
      </w:r>
      <w:r>
        <w:rPr>
          <w:spacing w:val="-14"/>
          <w:w w:val="105"/>
        </w:rPr>
        <w:t> </w:t>
      </w:r>
      <w:r>
        <w:rPr>
          <w:w w:val="105"/>
        </w:rPr>
        <w:t>року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Україні</w:t>
      </w:r>
      <w:r>
        <w:rPr>
          <w:spacing w:val="-14"/>
          <w:w w:val="105"/>
        </w:rPr>
        <w:t> </w:t>
      </w:r>
      <w:r>
        <w:rPr>
          <w:w w:val="105"/>
        </w:rPr>
        <w:t>діє</w:t>
      </w:r>
      <w:r>
        <w:rPr>
          <w:spacing w:val="-14"/>
          <w:w w:val="105"/>
        </w:rPr>
        <w:t> </w:t>
      </w:r>
      <w:r>
        <w:rPr>
          <w:w w:val="105"/>
        </w:rPr>
        <w:t>подвійна</w:t>
      </w:r>
      <w:r>
        <w:rPr>
          <w:spacing w:val="-14"/>
          <w:w w:val="105"/>
        </w:rPr>
        <w:t> </w:t>
      </w:r>
      <w:r>
        <w:rPr>
          <w:w w:val="105"/>
        </w:rPr>
        <w:t>система</w:t>
      </w:r>
      <w:r>
        <w:rPr>
          <w:spacing w:val="-14"/>
          <w:w w:val="105"/>
        </w:rPr>
        <w:t> </w:t>
      </w:r>
      <w:r>
        <w:rPr>
          <w:w w:val="105"/>
        </w:rPr>
        <w:t>кадастрової</w:t>
      </w:r>
      <w:r>
        <w:rPr>
          <w:spacing w:val="-13"/>
          <w:w w:val="105"/>
        </w:rPr>
        <w:t> </w:t>
      </w:r>
      <w:r>
        <w:rPr>
          <w:w w:val="105"/>
        </w:rPr>
        <w:t>реєстрації:</w:t>
      </w:r>
      <w:r>
        <w:rPr>
          <w:spacing w:val="-14"/>
          <w:w w:val="105"/>
        </w:rPr>
        <w:t> </w:t>
      </w:r>
      <w:r>
        <w:rPr>
          <w:w w:val="105"/>
        </w:rPr>
        <w:t>Державний</w:t>
      </w:r>
      <w:r>
        <w:rPr>
          <w:spacing w:val="-14"/>
          <w:w w:val="105"/>
        </w:rPr>
        <w:t> </w:t>
      </w:r>
      <w:r>
        <w:rPr>
          <w:w w:val="105"/>
        </w:rPr>
        <w:t>зе-</w:t>
      </w:r>
      <w:r>
        <w:rPr>
          <w:spacing w:val="-63"/>
          <w:w w:val="105"/>
        </w:rPr>
        <w:t> </w:t>
      </w:r>
      <w:r>
        <w:rPr>
          <w:w w:val="105"/>
        </w:rPr>
        <w:t>мельний кадастр, що містить записи про земельні ділянки (включно з правами власно-</w:t>
      </w:r>
      <w:r>
        <w:rPr>
          <w:spacing w:val="-63"/>
          <w:w w:val="105"/>
        </w:rPr>
        <w:t> </w:t>
      </w:r>
      <w:r>
        <w:rPr>
          <w:w w:val="105"/>
        </w:rPr>
        <w:t>сті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землю</w:t>
      </w:r>
      <w:r>
        <w:rPr>
          <w:spacing w:val="-4"/>
          <w:w w:val="105"/>
        </w:rPr>
        <w:t> </w:t>
      </w:r>
      <w:r>
        <w:rPr>
          <w:w w:val="105"/>
        </w:rPr>
        <w:t>та</w:t>
      </w:r>
      <w:r>
        <w:rPr>
          <w:spacing w:val="-4"/>
          <w:w w:val="105"/>
        </w:rPr>
        <w:t> </w:t>
      </w:r>
      <w:r>
        <w:rPr>
          <w:w w:val="105"/>
        </w:rPr>
        <w:t>користування</w:t>
      </w:r>
      <w:r>
        <w:rPr>
          <w:spacing w:val="-4"/>
          <w:w w:val="105"/>
        </w:rPr>
        <w:t> </w:t>
      </w:r>
      <w:r>
        <w:rPr>
          <w:w w:val="105"/>
        </w:rPr>
        <w:t>землею,</w:t>
      </w:r>
      <w:r>
        <w:rPr>
          <w:spacing w:val="-4"/>
          <w:w w:val="105"/>
        </w:rPr>
        <w:t> </w:t>
      </w:r>
      <w:r>
        <w:rPr>
          <w:w w:val="105"/>
        </w:rPr>
        <w:t>які</w:t>
      </w:r>
      <w:r>
        <w:rPr>
          <w:spacing w:val="-4"/>
          <w:w w:val="105"/>
        </w:rPr>
        <w:t> </w:t>
      </w:r>
      <w:r>
        <w:rPr>
          <w:w w:val="105"/>
        </w:rPr>
        <w:t>виникли</w:t>
      </w:r>
      <w:r>
        <w:rPr>
          <w:spacing w:val="-4"/>
          <w:w w:val="105"/>
        </w:rPr>
        <w:t> </w:t>
      </w:r>
      <w:r>
        <w:rPr>
          <w:w w:val="105"/>
        </w:rPr>
        <w:t>до</w:t>
      </w:r>
      <w:r>
        <w:rPr>
          <w:spacing w:val="-4"/>
          <w:w w:val="105"/>
        </w:rPr>
        <w:t> </w:t>
      </w:r>
      <w:r>
        <w:rPr>
          <w:w w:val="105"/>
        </w:rPr>
        <w:t>2013</w:t>
      </w:r>
      <w:r>
        <w:rPr>
          <w:spacing w:val="-4"/>
          <w:w w:val="105"/>
        </w:rPr>
        <w:t> </w:t>
      </w:r>
      <w:r>
        <w:rPr>
          <w:w w:val="105"/>
        </w:rPr>
        <w:t>року),</w:t>
      </w:r>
      <w:r>
        <w:rPr>
          <w:spacing w:val="-4"/>
          <w:w w:val="105"/>
        </w:rPr>
        <w:t> </w:t>
      </w:r>
      <w:r>
        <w:rPr>
          <w:w w:val="105"/>
        </w:rPr>
        <w:t>та</w:t>
      </w:r>
      <w:r>
        <w:rPr>
          <w:spacing w:val="-4"/>
          <w:w w:val="105"/>
        </w:rPr>
        <w:t> </w:t>
      </w:r>
      <w:r>
        <w:rPr>
          <w:w w:val="105"/>
        </w:rPr>
        <w:t>Державний</w:t>
      </w:r>
      <w:r>
        <w:rPr>
          <w:spacing w:val="-3"/>
          <w:w w:val="105"/>
        </w:rPr>
        <w:t> </w:t>
      </w:r>
      <w:r>
        <w:rPr>
          <w:w w:val="105"/>
        </w:rPr>
        <w:t>реєстр</w:t>
      </w:r>
      <w:r>
        <w:rPr>
          <w:spacing w:val="-64"/>
          <w:w w:val="105"/>
        </w:rPr>
        <w:t> </w:t>
      </w:r>
      <w:r>
        <w:rPr>
          <w:w w:val="105"/>
        </w:rPr>
        <w:t>речових прав на нерухоме майно, що почав накопичувати інформацію про реєстрацію</w:t>
      </w:r>
      <w:r>
        <w:rPr>
          <w:spacing w:val="1"/>
          <w:w w:val="105"/>
        </w:rPr>
        <w:t> </w:t>
      </w:r>
      <w:r>
        <w:rPr>
          <w:w w:val="105"/>
        </w:rPr>
        <w:t>земельних</w:t>
      </w:r>
      <w:r>
        <w:rPr>
          <w:spacing w:val="-9"/>
          <w:w w:val="105"/>
        </w:rPr>
        <w:t> </w:t>
      </w:r>
      <w:r>
        <w:rPr>
          <w:w w:val="105"/>
        </w:rPr>
        <w:t>ділянок</w:t>
      </w:r>
      <w:r>
        <w:rPr>
          <w:spacing w:val="-8"/>
          <w:w w:val="105"/>
        </w:rPr>
        <w:t> </w:t>
      </w:r>
      <w:r>
        <w:rPr>
          <w:w w:val="105"/>
        </w:rPr>
        <w:t>лише</w:t>
      </w:r>
      <w:r>
        <w:rPr>
          <w:spacing w:val="-9"/>
          <w:w w:val="105"/>
        </w:rPr>
        <w:t> </w:t>
      </w:r>
      <w:r>
        <w:rPr>
          <w:w w:val="105"/>
        </w:rPr>
        <w:t>з</w:t>
      </w:r>
      <w:r>
        <w:rPr>
          <w:spacing w:val="-8"/>
          <w:w w:val="105"/>
        </w:rPr>
        <w:t> </w:t>
      </w:r>
      <w:r>
        <w:rPr>
          <w:w w:val="105"/>
        </w:rPr>
        <w:t>2013</w:t>
      </w:r>
      <w:r>
        <w:rPr>
          <w:spacing w:val="-9"/>
          <w:w w:val="105"/>
        </w:rPr>
        <w:t> </w:t>
      </w:r>
      <w:r>
        <w:rPr>
          <w:w w:val="105"/>
        </w:rPr>
        <w:t>року.</w:t>
      </w:r>
      <w:r>
        <w:rPr>
          <w:spacing w:val="-8"/>
          <w:w w:val="105"/>
        </w:rPr>
        <w:t> </w:t>
      </w:r>
      <w:r>
        <w:rPr>
          <w:w w:val="105"/>
        </w:rPr>
        <w:t>Щоб</w:t>
      </w:r>
      <w:r>
        <w:rPr>
          <w:spacing w:val="-9"/>
          <w:w w:val="105"/>
        </w:rPr>
        <w:t> </w:t>
      </w:r>
      <w:r>
        <w:rPr>
          <w:w w:val="105"/>
        </w:rPr>
        <w:t>надійно</w:t>
      </w:r>
      <w:r>
        <w:rPr>
          <w:spacing w:val="-8"/>
          <w:w w:val="105"/>
        </w:rPr>
        <w:t> </w:t>
      </w:r>
      <w:r>
        <w:rPr>
          <w:w w:val="105"/>
        </w:rPr>
        <w:t>гарантувати</w:t>
      </w:r>
      <w:r>
        <w:rPr>
          <w:spacing w:val="-9"/>
          <w:w w:val="105"/>
        </w:rPr>
        <w:t> </w:t>
      </w:r>
      <w:r>
        <w:rPr>
          <w:w w:val="105"/>
        </w:rPr>
        <w:t>захист</w:t>
      </w:r>
      <w:r>
        <w:rPr>
          <w:spacing w:val="-8"/>
          <w:w w:val="105"/>
        </w:rPr>
        <w:t> </w:t>
      </w:r>
      <w:r>
        <w:rPr>
          <w:w w:val="105"/>
        </w:rPr>
        <w:t>прав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8"/>
          <w:w w:val="105"/>
        </w:rPr>
        <w:t> </w:t>
      </w:r>
      <w:r>
        <w:rPr>
          <w:w w:val="105"/>
        </w:rPr>
        <w:t>земельні</w:t>
      </w:r>
      <w:r>
        <w:rPr>
          <w:spacing w:val="-63"/>
          <w:w w:val="105"/>
        </w:rPr>
        <w:t> </w:t>
      </w:r>
      <w:r>
        <w:rPr/>
        <w:t>ділянки, зареєстровані до 2013 року, та зменшити ризик рейдерських атак, необхідно пе-</w:t>
      </w:r>
      <w:r>
        <w:rPr>
          <w:spacing w:val="1"/>
        </w:rPr>
        <w:t> </w:t>
      </w:r>
      <w:r>
        <w:rPr>
          <w:w w:val="105"/>
        </w:rPr>
        <w:t>редати</w:t>
      </w:r>
      <w:r>
        <w:rPr>
          <w:spacing w:val="-9"/>
          <w:w w:val="105"/>
        </w:rPr>
        <w:t> </w:t>
      </w:r>
      <w:r>
        <w:rPr>
          <w:w w:val="105"/>
        </w:rPr>
        <w:t>інформацію</w:t>
      </w:r>
      <w:r>
        <w:rPr>
          <w:spacing w:val="-8"/>
          <w:w w:val="105"/>
        </w:rPr>
        <w:t> </w:t>
      </w:r>
      <w:r>
        <w:rPr>
          <w:w w:val="105"/>
        </w:rPr>
        <w:t>із</w:t>
      </w:r>
      <w:r>
        <w:rPr>
          <w:spacing w:val="-9"/>
          <w:w w:val="105"/>
        </w:rPr>
        <w:t> </w:t>
      </w:r>
      <w:r>
        <w:rPr>
          <w:w w:val="105"/>
        </w:rPr>
        <w:t>Державного</w:t>
      </w:r>
      <w:r>
        <w:rPr>
          <w:spacing w:val="-8"/>
          <w:w w:val="105"/>
        </w:rPr>
        <w:t> </w:t>
      </w:r>
      <w:r>
        <w:rPr>
          <w:w w:val="105"/>
        </w:rPr>
        <w:t>реєстру</w:t>
      </w:r>
      <w:r>
        <w:rPr>
          <w:spacing w:val="-9"/>
          <w:w w:val="105"/>
        </w:rPr>
        <w:t> </w:t>
      </w:r>
      <w:r>
        <w:rPr>
          <w:w w:val="105"/>
        </w:rPr>
        <w:t>земель</w:t>
      </w:r>
      <w:r>
        <w:rPr>
          <w:spacing w:val="-8"/>
          <w:w w:val="105"/>
        </w:rPr>
        <w:t> </w:t>
      </w:r>
      <w:r>
        <w:rPr>
          <w:w w:val="105"/>
        </w:rPr>
        <w:t>до</w:t>
      </w:r>
      <w:r>
        <w:rPr>
          <w:spacing w:val="-9"/>
          <w:w w:val="105"/>
        </w:rPr>
        <w:t> </w:t>
      </w:r>
      <w:r>
        <w:rPr>
          <w:w w:val="105"/>
        </w:rPr>
        <w:t>Державного</w:t>
      </w:r>
      <w:r>
        <w:rPr>
          <w:spacing w:val="-8"/>
          <w:w w:val="105"/>
        </w:rPr>
        <w:t> </w:t>
      </w:r>
      <w:r>
        <w:rPr>
          <w:w w:val="105"/>
        </w:rPr>
        <w:t>реєстру</w:t>
      </w:r>
      <w:r>
        <w:rPr>
          <w:spacing w:val="-9"/>
          <w:w w:val="105"/>
        </w:rPr>
        <w:t> </w:t>
      </w:r>
      <w:r>
        <w:rPr>
          <w:w w:val="105"/>
        </w:rPr>
        <w:t>речових</w:t>
      </w:r>
      <w:r>
        <w:rPr>
          <w:spacing w:val="-8"/>
          <w:w w:val="105"/>
        </w:rPr>
        <w:t> </w:t>
      </w:r>
      <w:r>
        <w:rPr>
          <w:w w:val="105"/>
        </w:rPr>
        <w:t>прав</w:t>
      </w:r>
      <w:r>
        <w:rPr>
          <w:spacing w:val="-64"/>
          <w:w w:val="105"/>
        </w:rPr>
        <w:t> </w:t>
      </w:r>
      <w:r>
        <w:rPr/>
        <w:t>на нерухоме майно та здійснити взаємне узгодження інформації, яка міститься у Держав-</w:t>
      </w:r>
      <w:r>
        <w:rPr>
          <w:spacing w:val="1"/>
        </w:rPr>
        <w:t> </w:t>
      </w:r>
      <w:r>
        <w:rPr>
          <w:w w:val="105"/>
        </w:rPr>
        <w:t>ному</w:t>
      </w:r>
      <w:r>
        <w:rPr>
          <w:spacing w:val="-16"/>
          <w:w w:val="105"/>
        </w:rPr>
        <w:t> </w:t>
      </w:r>
      <w:r>
        <w:rPr>
          <w:w w:val="105"/>
        </w:rPr>
        <w:t>земельному</w:t>
      </w:r>
      <w:r>
        <w:rPr>
          <w:spacing w:val="-15"/>
          <w:w w:val="105"/>
        </w:rPr>
        <w:t> </w:t>
      </w:r>
      <w:r>
        <w:rPr>
          <w:w w:val="105"/>
        </w:rPr>
        <w:t>кадастрі</w:t>
      </w:r>
      <w:r>
        <w:rPr>
          <w:spacing w:val="-15"/>
          <w:w w:val="105"/>
        </w:rPr>
        <w:t> </w:t>
      </w:r>
      <w:r>
        <w:rPr>
          <w:w w:val="105"/>
        </w:rPr>
        <w:t>та</w:t>
      </w:r>
      <w:r>
        <w:rPr>
          <w:spacing w:val="-15"/>
          <w:w w:val="105"/>
        </w:rPr>
        <w:t> </w:t>
      </w:r>
      <w:r>
        <w:rPr>
          <w:w w:val="105"/>
        </w:rPr>
        <w:t>Державному</w:t>
      </w:r>
      <w:r>
        <w:rPr>
          <w:spacing w:val="-16"/>
          <w:w w:val="105"/>
        </w:rPr>
        <w:t> </w:t>
      </w:r>
      <w:r>
        <w:rPr>
          <w:w w:val="105"/>
        </w:rPr>
        <w:t>реєстрі</w:t>
      </w:r>
      <w:r>
        <w:rPr>
          <w:spacing w:val="-15"/>
          <w:w w:val="105"/>
        </w:rPr>
        <w:t> </w:t>
      </w:r>
      <w:r>
        <w:rPr>
          <w:w w:val="105"/>
        </w:rPr>
        <w:t>речових</w:t>
      </w:r>
      <w:r>
        <w:rPr>
          <w:spacing w:val="-15"/>
          <w:w w:val="105"/>
        </w:rPr>
        <w:t> </w:t>
      </w:r>
      <w:r>
        <w:rPr>
          <w:w w:val="105"/>
        </w:rPr>
        <w:t>прав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нерухоме</w:t>
      </w:r>
      <w:r>
        <w:rPr>
          <w:spacing w:val="-16"/>
          <w:w w:val="105"/>
        </w:rPr>
        <w:t> </w:t>
      </w:r>
      <w:r>
        <w:rPr>
          <w:w w:val="105"/>
        </w:rPr>
        <w:t>майно.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768" w:val="left" w:leader="none"/>
        </w:tabs>
        <w:spacing w:line="240" w:lineRule="auto" w:before="169" w:after="0"/>
        <w:ind w:left="767" w:right="0" w:hanging="371"/>
        <w:jc w:val="left"/>
      </w:pPr>
      <w:r>
        <w:rPr>
          <w:color w:val="002F54"/>
          <w:w w:val="95"/>
        </w:rPr>
        <w:t>Покращити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якість,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цілісність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доступність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реєстрових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даних</w:t>
      </w:r>
    </w:p>
    <w:p>
      <w:pPr>
        <w:pStyle w:val="BodyText"/>
        <w:spacing w:line="259" w:lineRule="auto" w:before="122"/>
        <w:ind w:left="397" w:right="979"/>
        <w:jc w:val="both"/>
      </w:pPr>
      <w:r>
        <w:rPr>
          <w:w w:val="105"/>
        </w:rPr>
        <w:t>Повнота реєстру, якість та точність даних, цілісність та публічна доступність – ще одна</w:t>
      </w:r>
      <w:r>
        <w:rPr>
          <w:spacing w:val="-63"/>
          <w:w w:val="105"/>
        </w:rPr>
        <w:t> </w:t>
      </w:r>
      <w:r>
        <w:rPr>
          <w:w w:val="105"/>
        </w:rPr>
        <w:t>передумова зменшення асиметрії інформації на ринку землі. На сьогодні у Державно-</w:t>
      </w:r>
      <w:r>
        <w:rPr>
          <w:spacing w:val="1"/>
          <w:w w:val="105"/>
        </w:rPr>
        <w:t> </w:t>
      </w:r>
      <w:r>
        <w:rPr>
          <w:w w:val="105"/>
        </w:rPr>
        <w:t>му земельному кадастрі зареєстровано лише 22,4 млн земельних ділянок загальною</w:t>
      </w:r>
      <w:r>
        <w:rPr>
          <w:spacing w:val="1"/>
          <w:w w:val="105"/>
        </w:rPr>
        <w:t> </w:t>
      </w:r>
      <w:r>
        <w:rPr>
          <w:w w:val="105"/>
        </w:rPr>
        <w:t>площею 43,8 млн га (із понад 60 млн га), зокрема 15 млн земельних ділянок сільсько-</w:t>
      </w:r>
      <w:r>
        <w:rPr>
          <w:spacing w:val="1"/>
          <w:w w:val="105"/>
        </w:rPr>
        <w:t> </w:t>
      </w:r>
      <w:r>
        <w:rPr>
          <w:w w:val="105"/>
        </w:rPr>
        <w:t>господарського призначення; записи про близько 5 млн га земель державної власності</w:t>
      </w:r>
      <w:r>
        <w:rPr>
          <w:spacing w:val="-64"/>
          <w:w w:val="105"/>
        </w:rPr>
        <w:t> </w:t>
      </w:r>
      <w:r>
        <w:rPr>
          <w:w w:val="105"/>
        </w:rPr>
        <w:t>відсутні у Державному земельному кадастрі. Це створює родючий ґрунт для росту «ті-</w:t>
      </w:r>
      <w:r>
        <w:rPr>
          <w:spacing w:val="1"/>
          <w:w w:val="105"/>
        </w:rPr>
        <w:t> </w:t>
      </w:r>
      <w:r>
        <w:rPr>
          <w:w w:val="105"/>
        </w:rPr>
        <w:t>ньової</w:t>
      </w:r>
      <w:r>
        <w:rPr>
          <w:spacing w:val="-6"/>
          <w:w w:val="105"/>
        </w:rPr>
        <w:t> </w:t>
      </w:r>
      <w:r>
        <w:rPr>
          <w:w w:val="105"/>
        </w:rPr>
        <w:t>економіки»,</w:t>
      </w:r>
      <w:r>
        <w:rPr>
          <w:spacing w:val="-6"/>
          <w:w w:val="105"/>
        </w:rPr>
        <w:t> </w:t>
      </w:r>
      <w:r>
        <w:rPr>
          <w:w w:val="105"/>
        </w:rPr>
        <w:t>коли</w:t>
      </w:r>
      <w:r>
        <w:rPr>
          <w:spacing w:val="-6"/>
          <w:w w:val="105"/>
        </w:rPr>
        <w:t> </w:t>
      </w:r>
      <w:r>
        <w:rPr>
          <w:w w:val="105"/>
        </w:rPr>
        <w:t>земля</w:t>
      </w:r>
      <w:r>
        <w:rPr>
          <w:spacing w:val="-5"/>
          <w:w w:val="105"/>
        </w:rPr>
        <w:t> </w:t>
      </w:r>
      <w:r>
        <w:rPr>
          <w:w w:val="105"/>
        </w:rPr>
        <w:t>використовується</w:t>
      </w:r>
      <w:r>
        <w:rPr>
          <w:spacing w:val="-6"/>
          <w:w w:val="105"/>
        </w:rPr>
        <w:t> </w:t>
      </w:r>
      <w:r>
        <w:rPr>
          <w:w w:val="105"/>
        </w:rPr>
        <w:t>без</w:t>
      </w:r>
      <w:r>
        <w:rPr>
          <w:spacing w:val="-6"/>
          <w:w w:val="105"/>
        </w:rPr>
        <w:t> </w:t>
      </w:r>
      <w:r>
        <w:rPr>
          <w:w w:val="105"/>
        </w:rPr>
        <w:t>документації,</w:t>
      </w:r>
      <w:r>
        <w:rPr>
          <w:spacing w:val="-5"/>
          <w:w w:val="105"/>
        </w:rPr>
        <w:t> </w:t>
      </w:r>
      <w:r>
        <w:rPr>
          <w:w w:val="105"/>
        </w:rPr>
        <w:t>і</w:t>
      </w:r>
      <w:r>
        <w:rPr>
          <w:spacing w:val="-6"/>
          <w:w w:val="105"/>
        </w:rPr>
        <w:t> </w:t>
      </w:r>
      <w:r>
        <w:rPr>
          <w:w w:val="105"/>
        </w:rPr>
        <w:t>це</w:t>
      </w:r>
      <w:r>
        <w:rPr>
          <w:spacing w:val="-6"/>
          <w:w w:val="105"/>
        </w:rPr>
        <w:t> </w:t>
      </w:r>
      <w:r>
        <w:rPr>
          <w:w w:val="105"/>
        </w:rPr>
        <w:t>не</w:t>
      </w:r>
      <w:r>
        <w:rPr>
          <w:spacing w:val="-6"/>
          <w:w w:val="105"/>
        </w:rPr>
        <w:t> </w:t>
      </w:r>
      <w:r>
        <w:rPr>
          <w:w w:val="105"/>
        </w:rPr>
        <w:t>сприяє</w:t>
      </w:r>
      <w:r>
        <w:rPr>
          <w:spacing w:val="-5"/>
          <w:w w:val="105"/>
        </w:rPr>
        <w:t> </w:t>
      </w:r>
      <w:r>
        <w:rPr>
          <w:w w:val="105"/>
        </w:rPr>
        <w:t>інвес-</w:t>
      </w:r>
      <w:r>
        <w:rPr>
          <w:spacing w:val="-64"/>
          <w:w w:val="105"/>
        </w:rPr>
        <w:t> </w:t>
      </w:r>
      <w:r>
        <w:rPr>
          <w:w w:val="105"/>
        </w:rPr>
        <w:t>тиціям та довготривалому сталому розвитку. Також у кадастр внесена інформація про</w:t>
      </w:r>
      <w:r>
        <w:rPr>
          <w:spacing w:val="1"/>
          <w:w w:val="105"/>
        </w:rPr>
        <w:t> </w:t>
      </w:r>
      <w:r>
        <w:rPr>
          <w:w w:val="105"/>
        </w:rPr>
        <w:t>межі</w:t>
      </w:r>
      <w:r>
        <w:rPr>
          <w:spacing w:val="-5"/>
          <w:w w:val="105"/>
        </w:rPr>
        <w:t> </w:t>
      </w:r>
      <w:r>
        <w:rPr>
          <w:w w:val="105"/>
        </w:rPr>
        <w:t>лише</w:t>
      </w:r>
      <w:r>
        <w:rPr>
          <w:spacing w:val="-4"/>
          <w:w w:val="105"/>
        </w:rPr>
        <w:t> </w:t>
      </w:r>
      <w:r>
        <w:rPr>
          <w:w w:val="105"/>
        </w:rPr>
        <w:t>9000</w:t>
      </w:r>
      <w:r>
        <w:rPr>
          <w:spacing w:val="-4"/>
          <w:w w:val="105"/>
        </w:rPr>
        <w:t> </w:t>
      </w:r>
      <w:r>
        <w:rPr>
          <w:w w:val="105"/>
        </w:rPr>
        <w:t>населених</w:t>
      </w:r>
      <w:r>
        <w:rPr>
          <w:spacing w:val="-5"/>
          <w:w w:val="105"/>
        </w:rPr>
        <w:t> </w:t>
      </w:r>
      <w:r>
        <w:rPr>
          <w:w w:val="105"/>
        </w:rPr>
        <w:t>пунктів</w:t>
      </w:r>
      <w:r>
        <w:rPr>
          <w:spacing w:val="-4"/>
          <w:w w:val="105"/>
        </w:rPr>
        <w:t> </w:t>
      </w:r>
      <w:r>
        <w:rPr>
          <w:w w:val="105"/>
        </w:rPr>
        <w:t>із</w:t>
      </w:r>
      <w:r>
        <w:rPr>
          <w:spacing w:val="-4"/>
          <w:w w:val="105"/>
        </w:rPr>
        <w:t> </w:t>
      </w:r>
      <w:r>
        <w:rPr>
          <w:w w:val="105"/>
        </w:rPr>
        <w:t>29000.</w:t>
      </w:r>
      <w:r>
        <w:rPr>
          <w:spacing w:val="-5"/>
          <w:w w:val="105"/>
        </w:rPr>
        <w:t> </w:t>
      </w:r>
      <w:r>
        <w:rPr>
          <w:w w:val="105"/>
        </w:rPr>
        <w:t>Публічна</w:t>
      </w:r>
      <w:r>
        <w:rPr>
          <w:spacing w:val="-4"/>
          <w:w w:val="105"/>
        </w:rPr>
        <w:t> </w:t>
      </w:r>
      <w:r>
        <w:rPr>
          <w:w w:val="105"/>
        </w:rPr>
        <w:t>інформація</w:t>
      </w:r>
      <w:r>
        <w:rPr>
          <w:spacing w:val="-4"/>
          <w:w w:val="105"/>
        </w:rPr>
        <w:t> </w:t>
      </w:r>
      <w:r>
        <w:rPr>
          <w:w w:val="105"/>
        </w:rPr>
        <w:t>про</w:t>
      </w:r>
      <w:r>
        <w:rPr>
          <w:spacing w:val="-5"/>
          <w:w w:val="105"/>
        </w:rPr>
        <w:t> </w:t>
      </w:r>
      <w:r>
        <w:rPr>
          <w:w w:val="105"/>
        </w:rPr>
        <w:t>кадастрове</w:t>
      </w:r>
      <w:r>
        <w:rPr>
          <w:spacing w:val="-4"/>
          <w:w w:val="105"/>
        </w:rPr>
        <w:t> </w:t>
      </w:r>
      <w:r>
        <w:rPr>
          <w:w w:val="105"/>
        </w:rPr>
        <w:t>райо-</w:t>
      </w:r>
      <w:r>
        <w:rPr>
          <w:spacing w:val="-63"/>
          <w:w w:val="105"/>
        </w:rPr>
        <w:t> </w:t>
      </w:r>
      <w:r>
        <w:rPr/>
        <w:t>нування</w:t>
      </w:r>
      <w:r>
        <w:rPr>
          <w:spacing w:val="6"/>
        </w:rPr>
        <w:t> </w:t>
      </w:r>
      <w:r>
        <w:rPr/>
        <w:t>(межі</w:t>
      </w:r>
      <w:r>
        <w:rPr>
          <w:spacing w:val="7"/>
        </w:rPr>
        <w:t> </w:t>
      </w:r>
      <w:r>
        <w:rPr/>
        <w:t>56</w:t>
      </w:r>
      <w:r>
        <w:rPr>
          <w:spacing w:val="6"/>
        </w:rPr>
        <w:t> </w:t>
      </w:r>
      <w:r>
        <w:rPr/>
        <w:t>тис.</w:t>
      </w:r>
      <w:r>
        <w:rPr>
          <w:spacing w:val="7"/>
        </w:rPr>
        <w:t> </w:t>
      </w:r>
      <w:r>
        <w:rPr/>
        <w:t>кадастрових</w:t>
      </w:r>
      <w:r>
        <w:rPr>
          <w:spacing w:val="7"/>
        </w:rPr>
        <w:t> </w:t>
      </w:r>
      <w:r>
        <w:rPr/>
        <w:t>зон</w:t>
      </w:r>
      <w:r>
        <w:rPr>
          <w:spacing w:val="6"/>
        </w:rPr>
        <w:t> </w:t>
      </w:r>
      <w:r>
        <w:rPr/>
        <w:t>та</w:t>
      </w:r>
      <w:r>
        <w:rPr>
          <w:spacing w:val="7"/>
        </w:rPr>
        <w:t> </w:t>
      </w:r>
      <w:r>
        <w:rPr/>
        <w:t>378</w:t>
      </w:r>
      <w:r>
        <w:rPr>
          <w:spacing w:val="7"/>
        </w:rPr>
        <w:t> </w:t>
      </w:r>
      <w:r>
        <w:rPr/>
        <w:t>тис.</w:t>
      </w:r>
      <w:r>
        <w:rPr>
          <w:spacing w:val="6"/>
        </w:rPr>
        <w:t> </w:t>
      </w:r>
      <w:r>
        <w:rPr/>
        <w:t>кадастрових</w:t>
      </w:r>
      <w:r>
        <w:rPr>
          <w:spacing w:val="7"/>
        </w:rPr>
        <w:t> </w:t>
      </w:r>
      <w:r>
        <w:rPr/>
        <w:t>кварталів)</w:t>
      </w:r>
      <w:r>
        <w:rPr>
          <w:spacing w:val="7"/>
        </w:rPr>
        <w:t> </w:t>
      </w:r>
      <w:r>
        <w:rPr/>
        <w:t>також</w:t>
      </w:r>
      <w:r>
        <w:rPr>
          <w:spacing w:val="6"/>
        </w:rPr>
        <w:t> </w:t>
      </w:r>
      <w:r>
        <w:rPr/>
        <w:t>відсутня.</w:t>
      </w:r>
    </w:p>
    <w:p>
      <w:pPr>
        <w:pStyle w:val="BodyText"/>
        <w:spacing w:line="259" w:lineRule="auto" w:before="107"/>
        <w:ind w:left="397" w:right="976"/>
        <w:jc w:val="both"/>
      </w:pPr>
      <w:r>
        <w:rPr>
          <w:w w:val="105"/>
        </w:rPr>
        <w:t>Забезпечення</w:t>
      </w:r>
      <w:r>
        <w:rPr>
          <w:spacing w:val="1"/>
          <w:w w:val="105"/>
        </w:rPr>
        <w:t> </w:t>
      </w:r>
      <w:r>
        <w:rPr>
          <w:w w:val="105"/>
        </w:rPr>
        <w:t>публічного</w:t>
      </w:r>
      <w:r>
        <w:rPr>
          <w:spacing w:val="1"/>
          <w:w w:val="105"/>
        </w:rPr>
        <w:t> </w:t>
      </w:r>
      <w:r>
        <w:rPr>
          <w:w w:val="105"/>
        </w:rPr>
        <w:t>доступу</w:t>
      </w:r>
      <w:r>
        <w:rPr>
          <w:spacing w:val="1"/>
          <w:w w:val="105"/>
        </w:rPr>
        <w:t> </w:t>
      </w:r>
      <w:r>
        <w:rPr>
          <w:w w:val="105"/>
        </w:rPr>
        <w:t>фізичних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юридичних</w:t>
      </w:r>
      <w:r>
        <w:rPr>
          <w:spacing w:val="1"/>
          <w:w w:val="105"/>
        </w:rPr>
        <w:t> </w:t>
      </w:r>
      <w:r>
        <w:rPr>
          <w:w w:val="105"/>
        </w:rPr>
        <w:t>осіб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1"/>
          <w:w w:val="105"/>
        </w:rPr>
        <w:t> </w:t>
      </w:r>
      <w:r>
        <w:rPr>
          <w:w w:val="105"/>
        </w:rPr>
        <w:t>реєстраційних</w:t>
      </w:r>
      <w:r>
        <w:rPr>
          <w:spacing w:val="1"/>
          <w:w w:val="105"/>
        </w:rPr>
        <w:t> </w:t>
      </w:r>
      <w:r>
        <w:rPr>
          <w:w w:val="105"/>
        </w:rPr>
        <w:t>записів про земельні ділянки за допомогою функціональної НІГД та порталу геопро-</w:t>
      </w:r>
      <w:r>
        <w:rPr>
          <w:spacing w:val="1"/>
          <w:w w:val="105"/>
        </w:rPr>
        <w:t> </w:t>
      </w:r>
      <w:r>
        <w:rPr/>
        <w:t>сторових</w:t>
      </w:r>
      <w:r>
        <w:rPr>
          <w:spacing w:val="39"/>
        </w:rPr>
        <w:t> </w:t>
      </w:r>
      <w:r>
        <w:rPr/>
        <w:t>даних</w:t>
      </w:r>
      <w:r>
        <w:rPr>
          <w:spacing w:val="40"/>
        </w:rPr>
        <w:t> </w:t>
      </w:r>
      <w:r>
        <w:rPr/>
        <w:t>може</w:t>
      </w:r>
      <w:r>
        <w:rPr>
          <w:spacing w:val="40"/>
        </w:rPr>
        <w:t> </w:t>
      </w:r>
      <w:r>
        <w:rPr/>
        <w:t>підвищити</w:t>
      </w:r>
      <w:r>
        <w:rPr>
          <w:spacing w:val="40"/>
        </w:rPr>
        <w:t> </w:t>
      </w:r>
      <w:r>
        <w:rPr/>
        <w:t>якість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цілісність</w:t>
      </w:r>
      <w:r>
        <w:rPr>
          <w:spacing w:val="39"/>
        </w:rPr>
        <w:t> </w:t>
      </w:r>
      <w:r>
        <w:rPr/>
        <w:t>даних,</w:t>
      </w:r>
      <w:r>
        <w:rPr>
          <w:spacing w:val="40"/>
        </w:rPr>
        <w:t> </w:t>
      </w:r>
      <w:r>
        <w:rPr/>
        <w:t>включно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інформацією</w:t>
      </w:r>
      <w:r>
        <w:rPr>
          <w:spacing w:val="40"/>
        </w:rPr>
        <w:t> </w:t>
      </w:r>
      <w:r>
        <w:rPr/>
        <w:t>(за</w:t>
      </w:r>
      <w:r>
        <w:rPr>
          <w:spacing w:val="-60"/>
        </w:rPr>
        <w:t> </w:t>
      </w:r>
      <w:r>
        <w:rPr>
          <w:w w:val="105"/>
        </w:rPr>
        <w:t>умов певної додаткової технічної підтримки) про обмеження використання земель</w:t>
      </w:r>
      <w:r>
        <w:rPr>
          <w:spacing w:val="1"/>
          <w:w w:val="105"/>
        </w:rPr>
        <w:t> </w:t>
      </w:r>
      <w:r>
        <w:rPr>
          <w:w w:val="105"/>
        </w:rPr>
        <w:t>(зокрема</w:t>
      </w:r>
      <w:r>
        <w:rPr>
          <w:spacing w:val="1"/>
          <w:w w:val="105"/>
        </w:rPr>
        <w:t> </w:t>
      </w:r>
      <w:r>
        <w:rPr>
          <w:w w:val="105"/>
        </w:rPr>
        <w:t>стосовно</w:t>
      </w:r>
      <w:r>
        <w:rPr>
          <w:spacing w:val="1"/>
          <w:w w:val="105"/>
        </w:rPr>
        <w:t> </w:t>
      </w:r>
      <w:r>
        <w:rPr>
          <w:w w:val="105"/>
        </w:rPr>
        <w:t>цінних</w:t>
      </w:r>
      <w:r>
        <w:rPr>
          <w:spacing w:val="1"/>
          <w:w w:val="105"/>
        </w:rPr>
        <w:t> </w:t>
      </w:r>
      <w:r>
        <w:rPr>
          <w:w w:val="105"/>
        </w:rPr>
        <w:t>заповідних</w:t>
      </w:r>
      <w:r>
        <w:rPr>
          <w:spacing w:val="1"/>
          <w:w w:val="105"/>
        </w:rPr>
        <w:t> </w:t>
      </w:r>
      <w:r>
        <w:rPr>
          <w:w w:val="105"/>
        </w:rPr>
        <w:t>територій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нерухомих</w:t>
      </w:r>
      <w:r>
        <w:rPr>
          <w:spacing w:val="1"/>
          <w:w w:val="105"/>
        </w:rPr>
        <w:t> </w:t>
      </w:r>
      <w:r>
        <w:rPr>
          <w:w w:val="105"/>
        </w:rPr>
        <w:t>об’єктів</w:t>
      </w:r>
      <w:r>
        <w:rPr>
          <w:spacing w:val="1"/>
          <w:w w:val="105"/>
        </w:rPr>
        <w:t> </w:t>
      </w:r>
      <w:r>
        <w:rPr>
          <w:w w:val="105"/>
        </w:rPr>
        <w:t>культурної</w:t>
      </w:r>
      <w:r>
        <w:rPr>
          <w:spacing w:val="1"/>
          <w:w w:val="105"/>
        </w:rPr>
        <w:t> </w:t>
      </w:r>
      <w:r>
        <w:rPr>
          <w:w w:val="105"/>
        </w:rPr>
        <w:t>спадщини). Обмін даними з іншими кадастрами (заповідні території, ліси, землі обо-</w:t>
      </w:r>
      <w:r>
        <w:rPr>
          <w:spacing w:val="1"/>
          <w:w w:val="105"/>
        </w:rPr>
        <w:t> </w:t>
      </w:r>
      <w:r>
        <w:rPr>
          <w:w w:val="105"/>
        </w:rPr>
        <w:t>рони, об’єкти інфраструктури, супутниковий моніторинг земельних ресурсів тощо) та</w:t>
      </w:r>
      <w:r>
        <w:rPr>
          <w:spacing w:val="1"/>
          <w:w w:val="105"/>
        </w:rPr>
        <w:t> </w:t>
      </w:r>
      <w:r>
        <w:rPr>
          <w:w w:val="105"/>
        </w:rPr>
        <w:t>наявність таких даних також мають важливе значення для забезпечення цілісних і</w:t>
      </w:r>
      <w:r>
        <w:rPr>
          <w:spacing w:val="1"/>
          <w:w w:val="105"/>
        </w:rPr>
        <w:t> </w:t>
      </w:r>
      <w:r>
        <w:rPr>
          <w:w w:val="105"/>
        </w:rPr>
        <w:t>точних</w:t>
      </w:r>
      <w:r>
        <w:rPr>
          <w:spacing w:val="-1"/>
          <w:w w:val="105"/>
        </w:rPr>
        <w:t> </w:t>
      </w:r>
      <w:r>
        <w:rPr>
          <w:w w:val="105"/>
        </w:rPr>
        <w:t>записів</w:t>
      </w:r>
      <w:r>
        <w:rPr>
          <w:spacing w:val="-2"/>
          <w:w w:val="105"/>
        </w:rPr>
        <w:t> </w:t>
      </w:r>
      <w:r>
        <w:rPr>
          <w:w w:val="105"/>
        </w:rPr>
        <w:t>про</w:t>
      </w:r>
      <w:r>
        <w:rPr>
          <w:spacing w:val="-1"/>
          <w:w w:val="105"/>
        </w:rPr>
        <w:t> </w:t>
      </w:r>
      <w:r>
        <w:rPr>
          <w:w w:val="105"/>
        </w:rPr>
        <w:t>земельні</w:t>
      </w:r>
      <w:r>
        <w:rPr>
          <w:spacing w:val="-1"/>
          <w:w w:val="105"/>
        </w:rPr>
        <w:t> </w:t>
      </w:r>
      <w:r>
        <w:rPr>
          <w:w w:val="105"/>
        </w:rPr>
        <w:t>ділянки.</w:t>
      </w:r>
    </w:p>
    <w:p>
      <w:pPr>
        <w:pStyle w:val="BodyText"/>
        <w:spacing w:before="1"/>
        <w:rPr>
          <w:sz w:val="29"/>
        </w:rPr>
      </w:pPr>
      <w:r>
        <w:rPr/>
        <w:pict>
          <v:shape style="position:absolute;margin-left:70.866096pt;margin-top:20.040287pt;width:425.2pt;height:.1pt;mso-position-horizontal-relative:page;mso-position-vertical-relative:paragraph;z-index:-15709696;mso-wrap-distance-left:0;mso-wrap-distance-right:0" coordorigin="1417,401" coordsize="8504,0" path="m1417,401l9921,401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5"/>
        </w:rPr>
        <w:t>17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40" w:bottom="280" w:left="1020" w:right="1000"/>
        </w:sectPr>
      </w:pPr>
    </w:p>
    <w:p>
      <w:pPr>
        <w:pStyle w:val="Heading4"/>
        <w:numPr>
          <w:ilvl w:val="1"/>
          <w:numId w:val="6"/>
        </w:numPr>
        <w:tabs>
          <w:tab w:pos="1357" w:val="left" w:leader="none"/>
          <w:tab w:pos="3011" w:val="left" w:leader="none"/>
          <w:tab w:pos="3987" w:val="left" w:leader="none"/>
          <w:tab w:pos="6068" w:val="left" w:leader="none"/>
          <w:tab w:pos="6662" w:val="left" w:leader="none"/>
          <w:tab w:pos="8060" w:val="left" w:leader="none"/>
          <w:tab w:pos="8912" w:val="left" w:leader="none"/>
        </w:tabs>
        <w:spacing w:line="249" w:lineRule="auto" w:before="105" w:after="0"/>
        <w:ind w:left="1356" w:right="415" w:hanging="393"/>
        <w:jc w:val="left"/>
      </w:pPr>
      <w:r>
        <w:rPr>
          <w:color w:val="002F54"/>
        </w:rPr>
        <w:t>Адаптувати</w:t>
        <w:tab/>
        <w:t>наявну</w:t>
        <w:tab/>
        <w:t>інфраструктуру</w:t>
        <w:tab/>
        <w:t>для</w:t>
        <w:tab/>
        <w:t>реєстрації</w:t>
        <w:tab/>
        <w:t>нових</w:t>
        <w:tab/>
      </w:r>
      <w:r>
        <w:rPr>
          <w:color w:val="002F54"/>
          <w:spacing w:val="-4"/>
        </w:rPr>
        <w:t>видів</w:t>
      </w:r>
      <w:r>
        <w:rPr>
          <w:color w:val="002F54"/>
          <w:spacing w:val="-64"/>
        </w:rPr>
        <w:t> </w:t>
      </w:r>
      <w:r>
        <w:rPr>
          <w:color w:val="002F54"/>
        </w:rPr>
        <w:t>трансакцій/прав</w:t>
      </w:r>
      <w:r>
        <w:rPr>
          <w:color w:val="002F54"/>
          <w:spacing w:val="-9"/>
        </w:rPr>
        <w:t> </w:t>
      </w:r>
      <w:r>
        <w:rPr>
          <w:color w:val="002F54"/>
        </w:rPr>
        <w:t>на</w:t>
      </w:r>
      <w:r>
        <w:rPr>
          <w:color w:val="002F54"/>
          <w:spacing w:val="-9"/>
        </w:rPr>
        <w:t> </w:t>
      </w:r>
      <w:r>
        <w:rPr>
          <w:color w:val="002F54"/>
        </w:rPr>
        <w:t>землю</w:t>
      </w:r>
    </w:p>
    <w:p>
      <w:pPr>
        <w:pStyle w:val="BodyText"/>
        <w:spacing w:line="259" w:lineRule="auto" w:before="112"/>
        <w:ind w:left="964" w:right="409"/>
        <w:jc w:val="both"/>
      </w:pPr>
      <w:r>
        <w:rPr>
          <w:w w:val="105"/>
        </w:rPr>
        <w:t>Закон про обіг земель (№ 552-IX), нещодавно ухвалений законопроєкт № 2194та інші</w:t>
      </w:r>
      <w:r>
        <w:rPr>
          <w:spacing w:val="1"/>
          <w:w w:val="105"/>
        </w:rPr>
        <w:t> </w:t>
      </w:r>
      <w:r>
        <w:rPr>
          <w:w w:val="105"/>
        </w:rPr>
        <w:t>підзаконні акти у сфері земельних відносин передбачають використання нових видів</w:t>
      </w:r>
      <w:r>
        <w:rPr>
          <w:spacing w:val="1"/>
          <w:w w:val="105"/>
        </w:rPr>
        <w:t> </w:t>
      </w:r>
      <w:r>
        <w:rPr>
          <w:w w:val="105"/>
        </w:rPr>
        <w:t>земельних операцій та прав на землю, включаючи передачу прав емфітевзису, а та-</w:t>
      </w:r>
      <w:r>
        <w:rPr>
          <w:spacing w:val="1"/>
          <w:w w:val="105"/>
        </w:rPr>
        <w:t> </w:t>
      </w:r>
      <w:r>
        <w:rPr/>
        <w:t>кож передачу переважних прав під час придбання земельних ділянок. Тому необхідно</w:t>
      </w:r>
      <w:r>
        <w:rPr>
          <w:spacing w:val="1"/>
        </w:rPr>
        <w:t> </w:t>
      </w:r>
      <w:r>
        <w:rPr/>
        <w:t>адаптувати</w:t>
      </w:r>
      <w:r>
        <w:rPr>
          <w:spacing w:val="50"/>
        </w:rPr>
        <w:t> </w:t>
      </w:r>
      <w:r>
        <w:rPr/>
        <w:t>програмне</w:t>
      </w:r>
      <w:r>
        <w:rPr>
          <w:spacing w:val="50"/>
        </w:rPr>
        <w:t> </w:t>
      </w:r>
      <w:r>
        <w:rPr/>
        <w:t>забезпечення</w:t>
      </w:r>
      <w:r>
        <w:rPr>
          <w:spacing w:val="50"/>
        </w:rPr>
        <w:t> </w:t>
      </w:r>
      <w:r>
        <w:rPr/>
        <w:t>Державного</w:t>
      </w:r>
      <w:r>
        <w:rPr>
          <w:spacing w:val="50"/>
        </w:rPr>
        <w:t> </w:t>
      </w:r>
      <w:r>
        <w:rPr/>
        <w:t>реєстру</w:t>
      </w:r>
      <w:r>
        <w:rPr>
          <w:spacing w:val="50"/>
        </w:rPr>
        <w:t> </w:t>
      </w:r>
      <w:r>
        <w:rPr/>
        <w:t>речових</w:t>
      </w:r>
      <w:r>
        <w:rPr>
          <w:spacing w:val="50"/>
        </w:rPr>
        <w:t> </w:t>
      </w:r>
      <w:r>
        <w:rPr/>
        <w:t>прав</w:t>
      </w:r>
      <w:r>
        <w:rPr>
          <w:spacing w:val="50"/>
        </w:rPr>
        <w:t> </w:t>
      </w:r>
      <w:r>
        <w:rPr/>
        <w:t>для</w:t>
      </w:r>
      <w:r>
        <w:rPr>
          <w:spacing w:val="50"/>
        </w:rPr>
        <w:t> </w:t>
      </w:r>
      <w:r>
        <w:rPr/>
        <w:t>того,</w:t>
      </w:r>
      <w:r>
        <w:rPr>
          <w:spacing w:val="50"/>
        </w:rPr>
        <w:t> </w:t>
      </w:r>
      <w:r>
        <w:rPr/>
        <w:t>щоб</w:t>
      </w:r>
      <w:r>
        <w:rPr>
          <w:spacing w:val="-60"/>
        </w:rPr>
        <w:t> </w:t>
      </w:r>
      <w:r>
        <w:rPr>
          <w:w w:val="105"/>
        </w:rPr>
        <w:t>це</w:t>
      </w:r>
      <w:r>
        <w:rPr>
          <w:spacing w:val="-2"/>
          <w:w w:val="105"/>
        </w:rPr>
        <w:t> </w:t>
      </w:r>
      <w:r>
        <w:rPr>
          <w:w w:val="105"/>
        </w:rPr>
        <w:t>стало</w:t>
      </w:r>
      <w:r>
        <w:rPr>
          <w:spacing w:val="-1"/>
          <w:w w:val="105"/>
        </w:rPr>
        <w:t> </w:t>
      </w:r>
      <w:r>
        <w:rPr>
          <w:w w:val="105"/>
        </w:rPr>
        <w:t>технічно</w:t>
      </w:r>
      <w:r>
        <w:rPr>
          <w:spacing w:val="-1"/>
          <w:w w:val="105"/>
        </w:rPr>
        <w:t> </w:t>
      </w:r>
      <w:r>
        <w:rPr>
          <w:w w:val="105"/>
        </w:rPr>
        <w:t>можливим.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1344" w:val="left" w:leader="none"/>
        </w:tabs>
        <w:spacing w:line="240" w:lineRule="auto" w:before="200" w:after="0"/>
        <w:ind w:left="1343" w:right="0" w:hanging="380"/>
        <w:jc w:val="left"/>
      </w:pPr>
      <w:r>
        <w:rPr>
          <w:color w:val="002F54"/>
          <w:w w:val="95"/>
        </w:rPr>
        <w:t>Регулярно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надавати</w:t>
      </w:r>
      <w:r>
        <w:rPr>
          <w:color w:val="002F54"/>
          <w:spacing w:val="2"/>
          <w:w w:val="95"/>
        </w:rPr>
        <w:t> </w:t>
      </w:r>
      <w:r>
        <w:rPr>
          <w:color w:val="002F54"/>
          <w:w w:val="95"/>
        </w:rPr>
        <w:t>дані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про</w:t>
      </w:r>
      <w:r>
        <w:rPr>
          <w:color w:val="002F54"/>
          <w:spacing w:val="2"/>
          <w:w w:val="95"/>
        </w:rPr>
        <w:t> </w:t>
      </w:r>
      <w:r>
        <w:rPr>
          <w:color w:val="002F54"/>
          <w:w w:val="95"/>
        </w:rPr>
        <w:t>ціни</w:t>
      </w:r>
      <w:r>
        <w:rPr>
          <w:color w:val="002F54"/>
          <w:spacing w:val="2"/>
          <w:w w:val="95"/>
        </w:rPr>
        <w:t> </w:t>
      </w:r>
      <w:r>
        <w:rPr>
          <w:color w:val="002F54"/>
          <w:w w:val="95"/>
        </w:rPr>
        <w:t>на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землю</w:t>
      </w:r>
      <w:r>
        <w:rPr>
          <w:color w:val="002F54"/>
          <w:spacing w:val="2"/>
          <w:w w:val="95"/>
        </w:rPr>
        <w:t> </w:t>
      </w:r>
      <w:r>
        <w:rPr>
          <w:color w:val="002F54"/>
          <w:w w:val="95"/>
        </w:rPr>
        <w:t>на</w:t>
      </w:r>
      <w:r>
        <w:rPr>
          <w:color w:val="002F54"/>
          <w:spacing w:val="2"/>
          <w:w w:val="95"/>
        </w:rPr>
        <w:t> </w:t>
      </w:r>
      <w:r>
        <w:rPr>
          <w:color w:val="002F54"/>
          <w:w w:val="95"/>
        </w:rPr>
        <w:t>основі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ринкових</w:t>
      </w:r>
      <w:r>
        <w:rPr>
          <w:color w:val="002F54"/>
          <w:spacing w:val="2"/>
          <w:w w:val="95"/>
        </w:rPr>
        <w:t> </w:t>
      </w:r>
      <w:r>
        <w:rPr>
          <w:color w:val="002F54"/>
          <w:w w:val="95"/>
        </w:rPr>
        <w:t>операцій</w:t>
      </w:r>
    </w:p>
    <w:p>
      <w:pPr>
        <w:pStyle w:val="BodyText"/>
        <w:spacing w:line="259" w:lineRule="auto" w:before="122"/>
        <w:ind w:left="964" w:right="409"/>
        <w:jc w:val="both"/>
      </w:pPr>
      <w:r>
        <w:rPr>
          <w:w w:val="105"/>
        </w:rPr>
        <w:t>Публічно</w:t>
      </w:r>
      <w:r>
        <w:rPr>
          <w:spacing w:val="31"/>
          <w:w w:val="105"/>
        </w:rPr>
        <w:t> </w:t>
      </w:r>
      <w:r>
        <w:rPr>
          <w:w w:val="105"/>
        </w:rPr>
        <w:t>відкриті</w:t>
      </w:r>
      <w:r>
        <w:rPr>
          <w:spacing w:val="31"/>
          <w:w w:val="105"/>
        </w:rPr>
        <w:t> </w:t>
      </w:r>
      <w:r>
        <w:rPr>
          <w:w w:val="105"/>
        </w:rPr>
        <w:t>дані</w:t>
      </w:r>
      <w:r>
        <w:rPr>
          <w:spacing w:val="32"/>
          <w:w w:val="105"/>
        </w:rPr>
        <w:t> </w:t>
      </w:r>
      <w:r>
        <w:rPr>
          <w:w w:val="105"/>
        </w:rPr>
        <w:t>про</w:t>
      </w:r>
      <w:r>
        <w:rPr>
          <w:spacing w:val="31"/>
          <w:w w:val="105"/>
        </w:rPr>
        <w:t> </w:t>
      </w:r>
      <w:r>
        <w:rPr>
          <w:w w:val="105"/>
        </w:rPr>
        <w:t>фактичні</w:t>
      </w:r>
      <w:r>
        <w:rPr>
          <w:spacing w:val="32"/>
          <w:w w:val="105"/>
        </w:rPr>
        <w:t> </w:t>
      </w:r>
      <w:r>
        <w:rPr>
          <w:w w:val="105"/>
        </w:rPr>
        <w:t>ціни</w:t>
      </w:r>
      <w:r>
        <w:rPr>
          <w:spacing w:val="31"/>
          <w:w w:val="105"/>
        </w:rPr>
        <w:t> </w:t>
      </w:r>
      <w:r>
        <w:rPr>
          <w:w w:val="105"/>
        </w:rPr>
        <w:t>та</w:t>
      </w:r>
      <w:r>
        <w:rPr>
          <w:spacing w:val="32"/>
          <w:w w:val="105"/>
        </w:rPr>
        <w:t> </w:t>
      </w:r>
      <w:r>
        <w:rPr>
          <w:w w:val="105"/>
        </w:rPr>
        <w:t>історію</w:t>
      </w:r>
      <w:r>
        <w:rPr>
          <w:spacing w:val="31"/>
          <w:w w:val="105"/>
        </w:rPr>
        <w:t> </w:t>
      </w:r>
      <w:r>
        <w:rPr>
          <w:w w:val="105"/>
        </w:rPr>
        <w:t>цін</w:t>
      </w:r>
      <w:r>
        <w:rPr>
          <w:spacing w:val="32"/>
          <w:w w:val="105"/>
        </w:rPr>
        <w:t> </w:t>
      </w:r>
      <w:r>
        <w:rPr>
          <w:w w:val="105"/>
        </w:rPr>
        <w:t>на</w:t>
      </w:r>
      <w:r>
        <w:rPr>
          <w:spacing w:val="31"/>
          <w:w w:val="105"/>
        </w:rPr>
        <w:t> </w:t>
      </w:r>
      <w:r>
        <w:rPr>
          <w:w w:val="105"/>
        </w:rPr>
        <w:t>землю</w:t>
      </w:r>
      <w:r>
        <w:rPr>
          <w:spacing w:val="32"/>
          <w:w w:val="105"/>
        </w:rPr>
        <w:t> </w:t>
      </w:r>
      <w:r>
        <w:rPr>
          <w:w w:val="105"/>
        </w:rPr>
        <w:t>є</w:t>
      </w:r>
      <w:r>
        <w:rPr>
          <w:spacing w:val="31"/>
          <w:w w:val="105"/>
        </w:rPr>
        <w:t> </w:t>
      </w:r>
      <w:r>
        <w:rPr>
          <w:w w:val="105"/>
        </w:rPr>
        <w:t>наріжним</w:t>
      </w:r>
      <w:r>
        <w:rPr>
          <w:spacing w:val="32"/>
          <w:w w:val="105"/>
        </w:rPr>
        <w:t> </w:t>
      </w:r>
      <w:r>
        <w:rPr>
          <w:w w:val="105"/>
        </w:rPr>
        <w:t>каме-</w:t>
      </w:r>
      <w:r>
        <w:rPr>
          <w:spacing w:val="-63"/>
          <w:w w:val="105"/>
        </w:rPr>
        <w:t> </w:t>
      </w:r>
      <w:r>
        <w:rPr>
          <w:w w:val="105"/>
        </w:rPr>
        <w:t>нем забезпечення прозорості, яка необхідна і землевласникам, і судам для визначен-</w:t>
      </w:r>
      <w:r>
        <w:rPr>
          <w:spacing w:val="1"/>
          <w:w w:val="105"/>
        </w:rPr>
        <w:t> </w:t>
      </w:r>
      <w:r>
        <w:rPr>
          <w:w w:val="105"/>
        </w:rPr>
        <w:t>ня «справедливої» вартості; банкам – щоб можна було використовували землю як</w:t>
      </w:r>
      <w:r>
        <w:rPr>
          <w:spacing w:val="1"/>
          <w:w w:val="105"/>
        </w:rPr>
        <w:t> </w:t>
      </w:r>
      <w:r>
        <w:rPr>
          <w:w w:val="105"/>
        </w:rPr>
        <w:t>заставу; державному сектору – для оцінки успішності реформи та належного пла-</w:t>
      </w:r>
      <w:r>
        <w:rPr>
          <w:spacing w:val="1"/>
          <w:w w:val="105"/>
        </w:rPr>
        <w:t> </w:t>
      </w:r>
      <w:r>
        <w:rPr>
          <w:w w:val="105"/>
        </w:rPr>
        <w:t>нування землекористування. Оновлена інформація про ціни повинна надаватися на-</w:t>
      </w:r>
      <w:r>
        <w:rPr>
          <w:spacing w:val="1"/>
          <w:w w:val="105"/>
        </w:rPr>
        <w:t> </w:t>
      </w:r>
      <w:r>
        <w:rPr>
          <w:w w:val="105"/>
        </w:rPr>
        <w:t>селенню безоплатно та регулярно в узагальненому вигляді, а фахівцям з нерухомості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-2"/>
          <w:w w:val="105"/>
        </w:rPr>
        <w:t> </w:t>
      </w:r>
      <w:r>
        <w:rPr>
          <w:w w:val="105"/>
        </w:rPr>
        <w:t>банкам</w:t>
      </w:r>
      <w:r>
        <w:rPr>
          <w:spacing w:val="-1"/>
          <w:w w:val="105"/>
        </w:rPr>
        <w:t> </w:t>
      </w:r>
      <w:r>
        <w:rPr>
          <w:w w:val="105"/>
        </w:rPr>
        <w:t>–</w:t>
      </w:r>
      <w:r>
        <w:rPr>
          <w:spacing w:val="-1"/>
          <w:w w:val="105"/>
        </w:rPr>
        <w:t> </w:t>
      </w:r>
      <w:r>
        <w:rPr>
          <w:w w:val="105"/>
        </w:rPr>
        <w:t>за</w:t>
      </w:r>
      <w:r>
        <w:rPr>
          <w:spacing w:val="-2"/>
          <w:w w:val="105"/>
        </w:rPr>
        <w:t> </w:t>
      </w:r>
      <w:r>
        <w:rPr>
          <w:w w:val="105"/>
        </w:rPr>
        <w:t>окрему</w:t>
      </w:r>
      <w:r>
        <w:rPr>
          <w:spacing w:val="-1"/>
          <w:w w:val="105"/>
        </w:rPr>
        <w:t> </w:t>
      </w:r>
      <w:r>
        <w:rPr>
          <w:w w:val="105"/>
        </w:rPr>
        <w:t>плату.</w:t>
      </w:r>
    </w:p>
    <w:p>
      <w:pPr>
        <w:pStyle w:val="BodyText"/>
        <w:spacing w:line="259" w:lineRule="auto" w:before="109"/>
        <w:ind w:left="964" w:right="409"/>
        <w:jc w:val="both"/>
      </w:pPr>
      <w:r>
        <w:rPr>
          <w:w w:val="105"/>
        </w:rPr>
        <w:t>Нормативна оцінка земель (НОЗ) встановлюється як мінімальна можлива ціна для</w:t>
      </w:r>
      <w:r>
        <w:rPr>
          <w:spacing w:val="1"/>
          <w:w w:val="105"/>
        </w:rPr>
        <w:t> </w:t>
      </w:r>
      <w:r>
        <w:rPr>
          <w:w w:val="105"/>
        </w:rPr>
        <w:t>операцій</w:t>
      </w:r>
      <w:r>
        <w:rPr>
          <w:spacing w:val="1"/>
          <w:w w:val="105"/>
        </w:rPr>
        <w:t> </w:t>
      </w:r>
      <w:r>
        <w:rPr>
          <w:w w:val="105"/>
        </w:rPr>
        <w:t>купівлі-продажу</w:t>
      </w:r>
      <w:r>
        <w:rPr>
          <w:spacing w:val="1"/>
          <w:w w:val="105"/>
        </w:rPr>
        <w:t> </w:t>
      </w:r>
      <w:r>
        <w:rPr>
          <w:w w:val="105"/>
        </w:rPr>
        <w:t>земель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сільськогосподарського</w:t>
      </w:r>
      <w:r>
        <w:rPr>
          <w:spacing w:val="1"/>
          <w:w w:val="105"/>
        </w:rPr>
        <w:t> </w:t>
      </w:r>
      <w:r>
        <w:rPr>
          <w:w w:val="105"/>
        </w:rPr>
        <w:t>призначення.</w:t>
      </w:r>
      <w:r>
        <w:rPr>
          <w:spacing w:val="1"/>
          <w:w w:val="105"/>
        </w:rPr>
        <w:t> </w:t>
      </w:r>
      <w:r>
        <w:rPr>
          <w:w w:val="105"/>
        </w:rPr>
        <w:t>Тому</w:t>
      </w:r>
      <w:r>
        <w:rPr>
          <w:spacing w:val="1"/>
          <w:w w:val="105"/>
        </w:rPr>
        <w:t> </w:t>
      </w:r>
      <w:r>
        <w:rPr>
          <w:w w:val="105"/>
        </w:rPr>
        <w:t>важ-</w:t>
      </w:r>
      <w:r>
        <w:rPr>
          <w:spacing w:val="1"/>
          <w:w w:val="105"/>
        </w:rPr>
        <w:t> </w:t>
      </w:r>
      <w:r>
        <w:rPr>
          <w:w w:val="105"/>
        </w:rPr>
        <w:t>ливо, аби дані про НОЗ були легкодоступними, що потребує оцифрування процесів</w:t>
      </w:r>
      <w:r>
        <w:rPr>
          <w:spacing w:val="1"/>
          <w:w w:val="105"/>
        </w:rPr>
        <w:t> </w:t>
      </w:r>
      <w:r>
        <w:rPr>
          <w:w w:val="105"/>
        </w:rPr>
        <w:t>нормативної грошової оцінки земель, вдосконалення відповідної методології та ка-</w:t>
      </w:r>
      <w:r>
        <w:rPr>
          <w:spacing w:val="1"/>
          <w:w w:val="105"/>
        </w:rPr>
        <w:t> </w:t>
      </w:r>
      <w:r>
        <w:rPr>
          <w:w w:val="105"/>
        </w:rPr>
        <w:t>дастрових послуг. Важливу роль у цьому процесі відіграватиме спеціальний геопор-</w:t>
      </w:r>
      <w:r>
        <w:rPr>
          <w:spacing w:val="1"/>
          <w:w w:val="105"/>
        </w:rPr>
        <w:t> </w:t>
      </w:r>
      <w:r>
        <w:rPr>
          <w:w w:val="105"/>
        </w:rPr>
        <w:t>тал з інформацією про НОЗ сільськогосподарських угідь (який працював у пілотному</w:t>
      </w:r>
      <w:r>
        <w:rPr>
          <w:spacing w:val="1"/>
          <w:w w:val="105"/>
        </w:rPr>
        <w:t> </w:t>
      </w:r>
      <w:r>
        <w:rPr>
          <w:w w:val="105"/>
        </w:rPr>
        <w:t>режимі</w:t>
      </w:r>
      <w:r>
        <w:rPr>
          <w:spacing w:val="-1"/>
          <w:w w:val="105"/>
        </w:rPr>
        <w:t> </w:t>
      </w:r>
      <w:r>
        <w:rPr>
          <w:w w:val="105"/>
        </w:rPr>
        <w:t>до</w:t>
      </w:r>
      <w:r>
        <w:rPr>
          <w:spacing w:val="-1"/>
          <w:w w:val="105"/>
        </w:rPr>
        <w:t> </w:t>
      </w:r>
      <w:r>
        <w:rPr>
          <w:w w:val="105"/>
        </w:rPr>
        <w:t>2021</w:t>
      </w:r>
      <w:r>
        <w:rPr>
          <w:spacing w:val="-1"/>
          <w:w w:val="105"/>
        </w:rPr>
        <w:t> </w:t>
      </w:r>
      <w:r>
        <w:rPr>
          <w:w w:val="105"/>
        </w:rPr>
        <w:t>року),</w:t>
      </w:r>
      <w:r>
        <w:rPr>
          <w:spacing w:val="-1"/>
          <w:w w:val="105"/>
        </w:rPr>
        <w:t> </w:t>
      </w:r>
      <w:r>
        <w:rPr>
          <w:w w:val="105"/>
        </w:rPr>
        <w:t>включно</w:t>
      </w:r>
      <w:r>
        <w:rPr>
          <w:spacing w:val="-1"/>
          <w:w w:val="105"/>
        </w:rPr>
        <w:t> </w:t>
      </w:r>
      <w:r>
        <w:rPr>
          <w:w w:val="105"/>
        </w:rPr>
        <w:t>з</w:t>
      </w:r>
      <w:r>
        <w:rPr>
          <w:spacing w:val="-1"/>
          <w:w w:val="105"/>
        </w:rPr>
        <w:t> </w:t>
      </w:r>
      <w:r>
        <w:rPr>
          <w:w w:val="105"/>
        </w:rPr>
        <w:t>публікацією</w:t>
      </w:r>
      <w:r>
        <w:rPr>
          <w:spacing w:val="-1"/>
          <w:w w:val="105"/>
        </w:rPr>
        <w:t> </w:t>
      </w:r>
      <w:r>
        <w:rPr>
          <w:w w:val="105"/>
        </w:rPr>
        <w:t>карт</w:t>
      </w:r>
      <w:r>
        <w:rPr>
          <w:spacing w:val="-1"/>
          <w:w w:val="105"/>
        </w:rPr>
        <w:t> </w:t>
      </w:r>
      <w:r>
        <w:rPr>
          <w:w w:val="105"/>
        </w:rPr>
        <w:t>якості</w:t>
      </w:r>
      <w:r>
        <w:rPr>
          <w:spacing w:val="-1"/>
          <w:w w:val="105"/>
        </w:rPr>
        <w:t> </w:t>
      </w:r>
      <w:r>
        <w:rPr>
          <w:w w:val="105"/>
        </w:rPr>
        <w:t>ґрунтів.</w:t>
      </w:r>
    </w:p>
    <w:p>
      <w:pPr>
        <w:pStyle w:val="BodyText"/>
        <w:spacing w:line="259" w:lineRule="auto" w:before="108"/>
        <w:ind w:left="964" w:right="409"/>
        <w:jc w:val="both"/>
      </w:pPr>
      <w:r>
        <w:rPr>
          <w:w w:val="105"/>
        </w:rPr>
        <w:t>Завдяки регулярній реєстрації та публікації цін на операції із землею накопичува-</w:t>
      </w:r>
      <w:r>
        <w:rPr>
          <w:spacing w:val="1"/>
          <w:w w:val="105"/>
        </w:rPr>
        <w:t> </w:t>
      </w:r>
      <w:r>
        <w:rPr>
          <w:w w:val="105"/>
        </w:rPr>
        <w:t>тиметься</w:t>
      </w:r>
      <w:r>
        <w:rPr>
          <w:spacing w:val="1"/>
          <w:w w:val="105"/>
        </w:rPr>
        <w:t> </w:t>
      </w:r>
      <w:r>
        <w:rPr>
          <w:w w:val="105"/>
        </w:rPr>
        <w:t>інформація,</w:t>
      </w:r>
      <w:r>
        <w:rPr>
          <w:spacing w:val="1"/>
          <w:w w:val="105"/>
        </w:rPr>
        <w:t> </w:t>
      </w:r>
      <w:r>
        <w:rPr>
          <w:w w:val="105"/>
        </w:rPr>
        <w:t>необхідна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того,</w:t>
      </w:r>
      <w:r>
        <w:rPr>
          <w:spacing w:val="1"/>
          <w:w w:val="105"/>
        </w:rPr>
        <w:t> </w:t>
      </w:r>
      <w:r>
        <w:rPr>
          <w:w w:val="105"/>
        </w:rPr>
        <w:t>щоб</w:t>
      </w:r>
      <w:r>
        <w:rPr>
          <w:spacing w:val="1"/>
          <w:w w:val="105"/>
        </w:rPr>
        <w:t> </w:t>
      </w:r>
      <w:r>
        <w:rPr>
          <w:w w:val="105"/>
        </w:rPr>
        <w:t>розпочати</w:t>
      </w:r>
      <w:r>
        <w:rPr>
          <w:spacing w:val="1"/>
          <w:w w:val="105"/>
        </w:rPr>
        <w:t> </w:t>
      </w:r>
      <w:r>
        <w:rPr>
          <w:w w:val="105"/>
        </w:rPr>
        <w:t>масову</w:t>
      </w:r>
      <w:r>
        <w:rPr>
          <w:spacing w:val="1"/>
          <w:w w:val="105"/>
        </w:rPr>
        <w:t> </w:t>
      </w:r>
      <w:r>
        <w:rPr>
          <w:w w:val="105"/>
        </w:rPr>
        <w:t>оцінку</w:t>
      </w:r>
      <w:r>
        <w:rPr>
          <w:spacing w:val="1"/>
          <w:w w:val="105"/>
        </w:rPr>
        <w:t> </w:t>
      </w:r>
      <w:r>
        <w:rPr>
          <w:w w:val="105"/>
        </w:rPr>
        <w:t>землі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-63"/>
          <w:w w:val="105"/>
        </w:rPr>
        <w:t> </w:t>
      </w:r>
      <w:r>
        <w:rPr>
          <w:w w:val="105"/>
        </w:rPr>
        <w:t>нерухомості в Україні, що зі свого боку, створило б справедливу та ринкову базу опо-</w:t>
      </w:r>
      <w:r>
        <w:rPr>
          <w:spacing w:val="1"/>
          <w:w w:val="105"/>
        </w:rPr>
        <w:t> </w:t>
      </w:r>
      <w:r>
        <w:rPr>
          <w:w w:val="105"/>
        </w:rPr>
        <w:t>даткування земельних ділянок</w:t>
      </w:r>
      <w:r>
        <w:rPr>
          <w:spacing w:val="1"/>
          <w:w w:val="105"/>
        </w:rPr>
        <w:t> </w:t>
      </w:r>
      <w:r>
        <w:rPr>
          <w:w w:val="105"/>
        </w:rPr>
        <w:t>і нерухомого</w:t>
      </w:r>
      <w:r>
        <w:rPr>
          <w:spacing w:val="1"/>
          <w:w w:val="105"/>
        </w:rPr>
        <w:t> </w:t>
      </w:r>
      <w:r>
        <w:rPr>
          <w:w w:val="105"/>
        </w:rPr>
        <w:t>майна.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1355" w:val="left" w:leader="none"/>
        </w:tabs>
        <w:spacing w:line="249" w:lineRule="auto" w:before="201" w:after="0"/>
        <w:ind w:left="1354" w:right="415" w:hanging="391"/>
        <w:jc w:val="left"/>
      </w:pPr>
      <w:r>
        <w:rPr>
          <w:color w:val="002F54"/>
          <w:w w:val="95"/>
        </w:rPr>
        <w:t>Покращити</w:t>
      </w:r>
      <w:r>
        <w:rPr>
          <w:color w:val="002F54"/>
          <w:spacing w:val="50"/>
          <w:w w:val="95"/>
        </w:rPr>
        <w:t> </w:t>
      </w:r>
      <w:r>
        <w:rPr>
          <w:color w:val="002F54"/>
          <w:w w:val="95"/>
        </w:rPr>
        <w:t>правову</w:t>
      </w:r>
      <w:r>
        <w:rPr>
          <w:color w:val="002F54"/>
          <w:spacing w:val="50"/>
          <w:w w:val="95"/>
        </w:rPr>
        <w:t> </w:t>
      </w:r>
      <w:r>
        <w:rPr>
          <w:color w:val="002F54"/>
          <w:w w:val="95"/>
        </w:rPr>
        <w:t>обізнаність</w:t>
      </w:r>
      <w:r>
        <w:rPr>
          <w:color w:val="002F54"/>
          <w:spacing w:val="50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50"/>
          <w:w w:val="95"/>
        </w:rPr>
        <w:t> </w:t>
      </w:r>
      <w:r>
        <w:rPr>
          <w:color w:val="002F54"/>
          <w:w w:val="95"/>
        </w:rPr>
        <w:t>можливості</w:t>
      </w:r>
      <w:r>
        <w:rPr>
          <w:color w:val="002F54"/>
          <w:spacing w:val="51"/>
          <w:w w:val="95"/>
        </w:rPr>
        <w:t> </w:t>
      </w:r>
      <w:r>
        <w:rPr>
          <w:color w:val="002F54"/>
          <w:w w:val="95"/>
        </w:rPr>
        <w:t>розв’язання</w:t>
      </w:r>
      <w:r>
        <w:rPr>
          <w:color w:val="002F54"/>
          <w:spacing w:val="50"/>
          <w:w w:val="95"/>
        </w:rPr>
        <w:t> </w:t>
      </w:r>
      <w:r>
        <w:rPr>
          <w:color w:val="002F54"/>
          <w:w w:val="95"/>
        </w:rPr>
        <w:t>земельних</w:t>
      </w:r>
      <w:r>
        <w:rPr>
          <w:color w:val="002F54"/>
          <w:spacing w:val="-60"/>
          <w:w w:val="95"/>
        </w:rPr>
        <w:t> </w:t>
      </w:r>
      <w:r>
        <w:rPr>
          <w:color w:val="002F54"/>
        </w:rPr>
        <w:t>спорів</w:t>
      </w:r>
    </w:p>
    <w:p>
      <w:pPr>
        <w:pStyle w:val="BodyText"/>
        <w:spacing w:line="259" w:lineRule="auto" w:before="112"/>
        <w:ind w:left="964" w:right="410"/>
        <w:jc w:val="both"/>
      </w:pPr>
      <w:r>
        <w:rPr>
          <w:w w:val="105"/>
        </w:rPr>
        <w:t>Для захисту прав землевласників, землекористувачів та органів місцевого самовряду-</w:t>
      </w:r>
      <w:r>
        <w:rPr>
          <w:spacing w:val="1"/>
          <w:w w:val="105"/>
        </w:rPr>
        <w:t> </w:t>
      </w:r>
      <w:r>
        <w:rPr>
          <w:w w:val="105"/>
        </w:rPr>
        <w:t>вання необхідно підвищувати рівень правової обізнаності та покращувати процедури</w:t>
      </w:r>
      <w:r>
        <w:rPr>
          <w:spacing w:val="1"/>
          <w:w w:val="105"/>
        </w:rPr>
        <w:t> </w:t>
      </w:r>
      <w:r>
        <w:rPr>
          <w:w w:val="105"/>
        </w:rPr>
        <w:t>розв’язання земельних спорів, зокрема через проведення інформаційної кампанії про</w:t>
      </w:r>
      <w:r>
        <w:rPr>
          <w:spacing w:val="1"/>
          <w:w w:val="105"/>
        </w:rPr>
        <w:t> </w:t>
      </w:r>
      <w:r>
        <w:rPr>
          <w:w w:val="105"/>
        </w:rPr>
        <w:t>земельні права серед населення та місцевих службовців, а також за допомогою мо-</w:t>
      </w:r>
      <w:r>
        <w:rPr>
          <w:spacing w:val="1"/>
          <w:w w:val="105"/>
        </w:rPr>
        <w:t> </w:t>
      </w:r>
      <w:r>
        <w:rPr>
          <w:w w:val="105"/>
        </w:rPr>
        <w:t>ніторингу запитів через систему безоплатної правової допомоги (БПД) на отримання</w:t>
      </w:r>
      <w:r>
        <w:rPr>
          <w:spacing w:val="1"/>
          <w:w w:val="105"/>
        </w:rPr>
        <w:t> </w:t>
      </w:r>
      <w:r>
        <w:rPr/>
        <w:t>інформації</w:t>
      </w:r>
      <w:r>
        <w:rPr>
          <w:spacing w:val="39"/>
        </w:rPr>
        <w:t> </w:t>
      </w:r>
      <w:r>
        <w:rPr/>
        <w:t>у</w:t>
      </w:r>
      <w:r>
        <w:rPr>
          <w:spacing w:val="39"/>
        </w:rPr>
        <w:t> </w:t>
      </w:r>
      <w:r>
        <w:rPr/>
        <w:t>випадках</w:t>
      </w:r>
      <w:r>
        <w:rPr>
          <w:spacing w:val="39"/>
        </w:rPr>
        <w:t> </w:t>
      </w:r>
      <w:r>
        <w:rPr/>
        <w:t>проблемних</w:t>
      </w:r>
      <w:r>
        <w:rPr>
          <w:spacing w:val="39"/>
        </w:rPr>
        <w:t> </w:t>
      </w:r>
      <w:r>
        <w:rPr/>
        <w:t>ситуацій</w:t>
      </w:r>
      <w:r>
        <w:rPr>
          <w:spacing w:val="39"/>
        </w:rPr>
        <w:t> </w:t>
      </w:r>
      <w:r>
        <w:rPr/>
        <w:t>та</w:t>
      </w:r>
      <w:r>
        <w:rPr>
          <w:spacing w:val="39"/>
        </w:rPr>
        <w:t> </w:t>
      </w:r>
      <w:r>
        <w:rPr/>
        <w:t>судових</w:t>
      </w:r>
      <w:r>
        <w:rPr>
          <w:spacing w:val="39"/>
        </w:rPr>
        <w:t> </w:t>
      </w:r>
      <w:r>
        <w:rPr/>
        <w:t>процесів,</w:t>
      </w:r>
      <w:r>
        <w:rPr>
          <w:spacing w:val="39"/>
        </w:rPr>
        <w:t> </w:t>
      </w:r>
      <w:r>
        <w:rPr/>
        <w:t>пов’язаних</w:t>
      </w:r>
      <w:r>
        <w:rPr>
          <w:spacing w:val="39"/>
        </w:rPr>
        <w:t> </w:t>
      </w:r>
      <w:r>
        <w:rPr/>
        <w:t>із</w:t>
      </w:r>
      <w:r>
        <w:rPr>
          <w:spacing w:val="39"/>
        </w:rPr>
        <w:t> </w:t>
      </w:r>
      <w:r>
        <w:rPr/>
        <w:t>землею.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6"/>
        </w:numPr>
        <w:tabs>
          <w:tab w:pos="1337" w:val="left" w:leader="none"/>
        </w:tabs>
        <w:spacing w:line="240" w:lineRule="auto" w:before="200" w:after="0"/>
        <w:ind w:left="1336" w:right="0" w:hanging="373"/>
        <w:jc w:val="left"/>
      </w:pPr>
      <w:r>
        <w:rPr>
          <w:color w:val="002F54"/>
          <w:w w:val="95"/>
        </w:rPr>
        <w:t>Подальше</w:t>
      </w:r>
      <w:r>
        <w:rPr>
          <w:color w:val="002F54"/>
          <w:spacing w:val="3"/>
          <w:w w:val="95"/>
        </w:rPr>
        <w:t> </w:t>
      </w:r>
      <w:r>
        <w:rPr>
          <w:color w:val="002F54"/>
          <w:w w:val="95"/>
        </w:rPr>
        <w:t>удосконалення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системи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управління</w:t>
      </w:r>
      <w:r>
        <w:rPr>
          <w:color w:val="002F54"/>
          <w:spacing w:val="3"/>
          <w:w w:val="95"/>
        </w:rPr>
        <w:t> </w:t>
      </w:r>
      <w:r>
        <w:rPr>
          <w:color w:val="002F54"/>
          <w:w w:val="95"/>
        </w:rPr>
        <w:t>земельними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відносинами</w:t>
      </w:r>
    </w:p>
    <w:p>
      <w:pPr>
        <w:pStyle w:val="BodyText"/>
        <w:spacing w:line="259" w:lineRule="auto" w:before="122"/>
        <w:ind w:left="964" w:right="413"/>
        <w:jc w:val="both"/>
      </w:pPr>
      <w:r>
        <w:rPr/>
        <w:t>Землекористування в Україні є дуже фрагментованим (середній розмір земельної ділянки</w:t>
      </w:r>
      <w:r>
        <w:rPr>
          <w:spacing w:val="1"/>
        </w:rPr>
        <w:t> </w:t>
      </w:r>
      <w:r>
        <w:rPr/>
        <w:t>становить 3,6 га) і вимагає від фермерів суттєвих операційних витрат для розпорядження</w:t>
      </w:r>
      <w:r>
        <w:rPr>
          <w:spacing w:val="1"/>
        </w:rPr>
        <w:t> </w:t>
      </w:r>
      <w:r>
        <w:rPr>
          <w:w w:val="105"/>
        </w:rPr>
        <w:t>великими масивами землі. Наприклад, сільськогосподарське підприємство середнього</w:t>
      </w:r>
      <w:r>
        <w:rPr>
          <w:spacing w:val="1"/>
          <w:w w:val="105"/>
        </w:rPr>
        <w:t> </w:t>
      </w:r>
      <w:r>
        <w:rPr>
          <w:w w:val="105"/>
        </w:rPr>
        <w:t>розміру</w:t>
      </w:r>
      <w:r>
        <w:rPr>
          <w:spacing w:val="8"/>
          <w:w w:val="105"/>
        </w:rPr>
        <w:t> </w:t>
      </w:r>
      <w:r>
        <w:rPr>
          <w:w w:val="105"/>
        </w:rPr>
        <w:t>(від</w:t>
      </w:r>
      <w:r>
        <w:rPr>
          <w:spacing w:val="9"/>
          <w:w w:val="105"/>
        </w:rPr>
        <w:t> </w:t>
      </w:r>
      <w:r>
        <w:rPr>
          <w:w w:val="105"/>
        </w:rPr>
        <w:t>2</w:t>
      </w:r>
      <w:r>
        <w:rPr>
          <w:spacing w:val="8"/>
          <w:w w:val="105"/>
        </w:rPr>
        <w:t> </w:t>
      </w:r>
      <w:r>
        <w:rPr>
          <w:w w:val="105"/>
        </w:rPr>
        <w:t>до</w:t>
      </w:r>
      <w:r>
        <w:rPr>
          <w:spacing w:val="9"/>
          <w:w w:val="105"/>
        </w:rPr>
        <w:t> </w:t>
      </w:r>
      <w:r>
        <w:rPr>
          <w:w w:val="105"/>
        </w:rPr>
        <w:t>10</w:t>
      </w:r>
      <w:r>
        <w:rPr>
          <w:spacing w:val="8"/>
          <w:w w:val="105"/>
        </w:rPr>
        <w:t> </w:t>
      </w:r>
      <w:r>
        <w:rPr>
          <w:w w:val="105"/>
        </w:rPr>
        <w:t>тис.</w:t>
      </w:r>
      <w:r>
        <w:rPr>
          <w:spacing w:val="9"/>
          <w:w w:val="105"/>
        </w:rPr>
        <w:t> </w:t>
      </w:r>
      <w:r>
        <w:rPr>
          <w:w w:val="105"/>
        </w:rPr>
        <w:t>га</w:t>
      </w:r>
      <w:r>
        <w:rPr>
          <w:spacing w:val="8"/>
          <w:w w:val="105"/>
        </w:rPr>
        <w:t> </w:t>
      </w:r>
      <w:r>
        <w:rPr>
          <w:w w:val="105"/>
        </w:rPr>
        <w:t>площі</w:t>
      </w:r>
      <w:r>
        <w:rPr>
          <w:spacing w:val="9"/>
          <w:w w:val="105"/>
        </w:rPr>
        <w:t> </w:t>
      </w:r>
      <w:r>
        <w:rPr>
          <w:w w:val="105"/>
        </w:rPr>
        <w:t>земель)</w:t>
      </w:r>
      <w:r>
        <w:rPr>
          <w:spacing w:val="9"/>
          <w:w w:val="105"/>
        </w:rPr>
        <w:t> </w:t>
      </w:r>
      <w:r>
        <w:rPr>
          <w:w w:val="105"/>
        </w:rPr>
        <w:t>мусить</w:t>
      </w:r>
      <w:r>
        <w:rPr>
          <w:spacing w:val="8"/>
          <w:w w:val="105"/>
        </w:rPr>
        <w:t> </w:t>
      </w:r>
      <w:r>
        <w:rPr>
          <w:w w:val="105"/>
        </w:rPr>
        <w:t>підписати</w:t>
      </w:r>
      <w:r>
        <w:rPr>
          <w:spacing w:val="9"/>
          <w:w w:val="105"/>
        </w:rPr>
        <w:t> </w:t>
      </w:r>
      <w:r>
        <w:rPr>
          <w:w w:val="105"/>
        </w:rPr>
        <w:t>договори</w:t>
      </w:r>
      <w:r>
        <w:rPr>
          <w:spacing w:val="8"/>
          <w:w w:val="105"/>
        </w:rPr>
        <w:t> </w:t>
      </w:r>
      <w:r>
        <w:rPr>
          <w:w w:val="105"/>
        </w:rPr>
        <w:t>оренди</w:t>
      </w:r>
      <w:r>
        <w:rPr>
          <w:spacing w:val="9"/>
          <w:w w:val="105"/>
        </w:rPr>
        <w:t> </w:t>
      </w:r>
      <w:r>
        <w:rPr>
          <w:w w:val="105"/>
        </w:rPr>
        <w:t>із</w:t>
      </w:r>
      <w:r>
        <w:rPr>
          <w:spacing w:val="8"/>
          <w:w w:val="105"/>
        </w:rPr>
        <w:t> </w:t>
      </w:r>
      <w:r>
        <w:rPr>
          <w:w w:val="105"/>
        </w:rPr>
        <w:t>понад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99.212601pt;margin-top:9.9731pt;width:425.2pt;height:.1pt;mso-position-horizontal-relative:page;mso-position-vertical-relative:paragraph;z-index:-15709184;mso-wrap-distance-left:0;mso-wrap-distance-right:0" coordorigin="1984,199" coordsize="8504,0" path="m1984,199l10488,199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40" w:bottom="280" w:left="1020" w:right="1000"/>
        </w:sectPr>
      </w:pPr>
    </w:p>
    <w:p>
      <w:pPr>
        <w:pStyle w:val="BodyText"/>
        <w:spacing w:line="259" w:lineRule="auto" w:before="79"/>
        <w:ind w:left="397" w:right="982"/>
        <w:jc w:val="both"/>
      </w:pPr>
      <w:r>
        <w:rPr>
          <w:w w:val="105"/>
        </w:rPr>
        <w:t>тисячею власників землі. Запровадження ринку продажу землі дасть змогу пом’якшити</w:t>
      </w:r>
      <w:r>
        <w:rPr>
          <w:spacing w:val="-64"/>
          <w:w w:val="105"/>
        </w:rPr>
        <w:t> </w:t>
      </w:r>
      <w:r>
        <w:rPr>
          <w:w w:val="105"/>
        </w:rPr>
        <w:t>цю</w:t>
      </w:r>
      <w:r>
        <w:rPr>
          <w:spacing w:val="-11"/>
          <w:w w:val="105"/>
        </w:rPr>
        <w:t> </w:t>
      </w:r>
      <w:r>
        <w:rPr>
          <w:w w:val="105"/>
        </w:rPr>
        <w:t>проблему</w:t>
      </w:r>
      <w:r>
        <w:rPr>
          <w:spacing w:val="-11"/>
          <w:w w:val="105"/>
        </w:rPr>
        <w:t> </w:t>
      </w:r>
      <w:r>
        <w:rPr>
          <w:w w:val="105"/>
        </w:rPr>
        <w:t>та</w:t>
      </w:r>
      <w:r>
        <w:rPr>
          <w:spacing w:val="-11"/>
          <w:w w:val="105"/>
        </w:rPr>
        <w:t> </w:t>
      </w:r>
      <w:r>
        <w:rPr>
          <w:w w:val="105"/>
        </w:rPr>
        <w:t>розпочати</w:t>
      </w:r>
      <w:r>
        <w:rPr>
          <w:spacing w:val="-11"/>
          <w:w w:val="105"/>
        </w:rPr>
        <w:t> </w:t>
      </w:r>
      <w:r>
        <w:rPr>
          <w:w w:val="105"/>
        </w:rPr>
        <w:t>поступову</w:t>
      </w:r>
      <w:r>
        <w:rPr>
          <w:spacing w:val="-11"/>
          <w:w w:val="105"/>
        </w:rPr>
        <w:t> </w:t>
      </w:r>
      <w:r>
        <w:rPr>
          <w:w w:val="105"/>
        </w:rPr>
        <w:t>консолідацію</w:t>
      </w:r>
      <w:r>
        <w:rPr>
          <w:spacing w:val="-11"/>
          <w:w w:val="105"/>
        </w:rPr>
        <w:t> </w:t>
      </w:r>
      <w:r>
        <w:rPr>
          <w:w w:val="105"/>
        </w:rPr>
        <w:t>прав</w:t>
      </w:r>
      <w:r>
        <w:rPr>
          <w:spacing w:val="-11"/>
          <w:w w:val="105"/>
        </w:rPr>
        <w:t> </w:t>
      </w:r>
      <w:r>
        <w:rPr>
          <w:w w:val="105"/>
        </w:rPr>
        <w:t>власності</w:t>
      </w:r>
      <w:r>
        <w:rPr>
          <w:spacing w:val="-11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землю.</w:t>
      </w:r>
      <w:r>
        <w:rPr>
          <w:spacing w:val="-11"/>
          <w:w w:val="105"/>
        </w:rPr>
        <w:t> </w:t>
      </w:r>
      <w:r>
        <w:rPr>
          <w:w w:val="105"/>
        </w:rPr>
        <w:t>Однак</w:t>
      </w:r>
      <w:r>
        <w:rPr>
          <w:spacing w:val="-11"/>
          <w:w w:val="105"/>
        </w:rPr>
        <w:t> </w:t>
      </w:r>
      <w:r>
        <w:rPr>
          <w:w w:val="105"/>
        </w:rPr>
        <w:t>цей</w:t>
      </w:r>
      <w:r>
        <w:rPr>
          <w:spacing w:val="-63"/>
          <w:w w:val="105"/>
        </w:rPr>
        <w:t> </w:t>
      </w:r>
      <w:r>
        <w:rPr>
          <w:w w:val="105"/>
        </w:rPr>
        <w:t>процес потребуватиме часу, і для підвищення ефективності необхідні додаткові кроки,</w:t>
      </w:r>
      <w:r>
        <w:rPr>
          <w:spacing w:val="-63"/>
          <w:w w:val="105"/>
        </w:rPr>
        <w:t> </w:t>
      </w:r>
      <w:r>
        <w:rPr>
          <w:w w:val="105"/>
        </w:rPr>
        <w:t>спрямовані</w:t>
      </w:r>
      <w:r>
        <w:rPr>
          <w:spacing w:val="-10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удосконалення</w:t>
      </w:r>
      <w:r>
        <w:rPr>
          <w:spacing w:val="-10"/>
          <w:w w:val="105"/>
        </w:rPr>
        <w:t> </w:t>
      </w:r>
      <w:r>
        <w:rPr>
          <w:w w:val="105"/>
        </w:rPr>
        <w:t>процедури</w:t>
      </w:r>
      <w:r>
        <w:rPr>
          <w:spacing w:val="-10"/>
          <w:w w:val="105"/>
        </w:rPr>
        <w:t> </w:t>
      </w:r>
      <w:r>
        <w:rPr>
          <w:w w:val="105"/>
        </w:rPr>
        <w:t>консолідації</w:t>
      </w:r>
      <w:r>
        <w:rPr>
          <w:spacing w:val="-9"/>
          <w:w w:val="105"/>
        </w:rPr>
        <w:t> </w:t>
      </w:r>
      <w:r>
        <w:rPr>
          <w:w w:val="105"/>
        </w:rPr>
        <w:t>землекористування.</w:t>
      </w:r>
    </w:p>
    <w:p>
      <w:pPr>
        <w:pStyle w:val="BodyText"/>
        <w:spacing w:line="259" w:lineRule="auto" w:before="110"/>
        <w:ind w:left="397" w:right="976"/>
        <w:jc w:val="both"/>
      </w:pPr>
      <w:r>
        <w:rPr>
          <w:w w:val="105"/>
        </w:rPr>
        <w:t>Скасування мораторію на продаж землі розкриє стимули для довгострокових капі-</w:t>
      </w:r>
      <w:r>
        <w:rPr>
          <w:spacing w:val="1"/>
          <w:w w:val="105"/>
        </w:rPr>
        <w:t> </w:t>
      </w:r>
      <w:r>
        <w:rPr>
          <w:w w:val="105"/>
        </w:rPr>
        <w:t>тальних інвестицій, зокрема у зрошувальні системи для підвищення продуктивності</w:t>
      </w:r>
      <w:r>
        <w:rPr>
          <w:spacing w:val="1"/>
          <w:w w:val="105"/>
        </w:rPr>
        <w:t> </w:t>
      </w:r>
      <w:r>
        <w:rPr>
          <w:w w:val="105"/>
        </w:rPr>
        <w:t>сільського господарства, стійкого землекористування та пом’якшення негативних на-</w:t>
      </w:r>
      <w:r>
        <w:rPr>
          <w:spacing w:val="1"/>
          <w:w w:val="105"/>
        </w:rPr>
        <w:t> </w:t>
      </w:r>
      <w:r>
        <w:rPr>
          <w:w w:val="105"/>
        </w:rPr>
        <w:t>слідків зміни клімату. Більша частина зрошуваних площ в Україні зосереджена у пів-</w:t>
      </w:r>
      <w:r>
        <w:rPr>
          <w:spacing w:val="1"/>
          <w:w w:val="105"/>
        </w:rPr>
        <w:t> </w:t>
      </w:r>
      <w:r>
        <w:rPr>
          <w:w w:val="105"/>
        </w:rPr>
        <w:t>денній частині країни, водночас зрошувана площа зменшилася з 2,2 млн га у 2003 р.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28"/>
          <w:w w:val="105"/>
        </w:rPr>
        <w:t> </w:t>
      </w:r>
      <w:r>
        <w:rPr>
          <w:w w:val="105"/>
        </w:rPr>
        <w:t>менше</w:t>
      </w:r>
      <w:r>
        <w:rPr>
          <w:spacing w:val="29"/>
          <w:w w:val="105"/>
        </w:rPr>
        <w:t> </w:t>
      </w:r>
      <w:r>
        <w:rPr>
          <w:w w:val="105"/>
        </w:rPr>
        <w:t>ніж</w:t>
      </w:r>
      <w:r>
        <w:rPr>
          <w:spacing w:val="28"/>
          <w:w w:val="105"/>
        </w:rPr>
        <w:t> </w:t>
      </w:r>
      <w:r>
        <w:rPr>
          <w:w w:val="105"/>
        </w:rPr>
        <w:t>0,5</w:t>
      </w:r>
      <w:r>
        <w:rPr>
          <w:spacing w:val="29"/>
          <w:w w:val="105"/>
        </w:rPr>
        <w:t> </w:t>
      </w:r>
      <w:r>
        <w:rPr>
          <w:w w:val="105"/>
        </w:rPr>
        <w:t>млн</w:t>
      </w:r>
      <w:r>
        <w:rPr>
          <w:spacing w:val="28"/>
          <w:w w:val="105"/>
        </w:rPr>
        <w:t> </w:t>
      </w:r>
      <w:r>
        <w:rPr>
          <w:w w:val="105"/>
        </w:rPr>
        <w:t>га</w:t>
      </w:r>
      <w:r>
        <w:rPr>
          <w:spacing w:val="29"/>
          <w:w w:val="105"/>
        </w:rPr>
        <w:t> </w:t>
      </w:r>
      <w:r>
        <w:rPr>
          <w:w w:val="105"/>
        </w:rPr>
        <w:t>сьогодні.</w:t>
      </w:r>
      <w:r>
        <w:rPr>
          <w:spacing w:val="28"/>
          <w:w w:val="105"/>
        </w:rPr>
        <w:t> </w:t>
      </w:r>
      <w:r>
        <w:rPr>
          <w:w w:val="105"/>
        </w:rPr>
        <w:t>Необхідно</w:t>
      </w:r>
      <w:r>
        <w:rPr>
          <w:spacing w:val="29"/>
          <w:w w:val="105"/>
        </w:rPr>
        <w:t> </w:t>
      </w:r>
      <w:r>
        <w:rPr>
          <w:w w:val="105"/>
        </w:rPr>
        <w:t>також</w:t>
      </w:r>
      <w:r>
        <w:rPr>
          <w:spacing w:val="28"/>
          <w:w w:val="105"/>
        </w:rPr>
        <w:t> </w:t>
      </w:r>
      <w:r>
        <w:rPr>
          <w:w w:val="105"/>
        </w:rPr>
        <w:t>докласти</w:t>
      </w:r>
      <w:r>
        <w:rPr>
          <w:spacing w:val="29"/>
          <w:w w:val="105"/>
        </w:rPr>
        <w:t> </w:t>
      </w:r>
      <w:r>
        <w:rPr>
          <w:w w:val="105"/>
        </w:rPr>
        <w:t>зусиль</w:t>
      </w:r>
      <w:r>
        <w:rPr>
          <w:spacing w:val="29"/>
          <w:w w:val="105"/>
        </w:rPr>
        <w:t> </w:t>
      </w:r>
      <w:r>
        <w:rPr>
          <w:w w:val="105"/>
        </w:rPr>
        <w:t>для</w:t>
      </w:r>
      <w:r>
        <w:rPr>
          <w:spacing w:val="28"/>
          <w:w w:val="105"/>
        </w:rPr>
        <w:t> </w:t>
      </w:r>
      <w:r>
        <w:rPr>
          <w:w w:val="105"/>
        </w:rPr>
        <w:t>покращен-</w:t>
      </w:r>
      <w:r>
        <w:rPr>
          <w:spacing w:val="-63"/>
          <w:w w:val="105"/>
        </w:rPr>
        <w:t> </w:t>
      </w:r>
      <w:r>
        <w:rPr>
          <w:w w:val="105"/>
        </w:rPr>
        <w:t>ня організації систем зрошення для того, щоб вповні відчути переваги від відкриття</w:t>
      </w:r>
      <w:r>
        <w:rPr>
          <w:spacing w:val="1"/>
          <w:w w:val="105"/>
        </w:rPr>
        <w:t> </w:t>
      </w:r>
      <w:r>
        <w:rPr>
          <w:w w:val="105"/>
        </w:rPr>
        <w:t>ринку землі. Зокрема, розпорядження зрошуваними та осушеними землями і дре-</w:t>
      </w:r>
      <w:r>
        <w:rPr>
          <w:spacing w:val="1"/>
          <w:w w:val="105"/>
        </w:rPr>
        <w:t> </w:t>
      </w:r>
      <w:r>
        <w:rPr>
          <w:w w:val="105"/>
        </w:rPr>
        <w:t>нажними системами є вкрай фрагментованим та неефективним, аби розблокувати</w:t>
      </w:r>
      <w:r>
        <w:rPr>
          <w:spacing w:val="1"/>
          <w:w w:val="105"/>
        </w:rPr>
        <w:t> </w:t>
      </w:r>
      <w:r>
        <w:rPr>
          <w:w w:val="105"/>
        </w:rPr>
        <w:t>стійкий</w:t>
      </w:r>
      <w:r>
        <w:rPr>
          <w:spacing w:val="35"/>
          <w:w w:val="105"/>
        </w:rPr>
        <w:t> </w:t>
      </w:r>
      <w:r>
        <w:rPr>
          <w:w w:val="105"/>
        </w:rPr>
        <w:t>потік</w:t>
      </w:r>
      <w:r>
        <w:rPr>
          <w:spacing w:val="36"/>
          <w:w w:val="105"/>
        </w:rPr>
        <w:t> </w:t>
      </w:r>
      <w:r>
        <w:rPr>
          <w:w w:val="105"/>
        </w:rPr>
        <w:t>капітальних</w:t>
      </w:r>
      <w:r>
        <w:rPr>
          <w:spacing w:val="36"/>
          <w:w w:val="105"/>
        </w:rPr>
        <w:t> </w:t>
      </w:r>
      <w:r>
        <w:rPr>
          <w:w w:val="105"/>
        </w:rPr>
        <w:t>інвестицій.</w:t>
      </w:r>
      <w:r>
        <w:rPr>
          <w:spacing w:val="36"/>
          <w:w w:val="105"/>
        </w:rPr>
        <w:t> </w:t>
      </w:r>
      <w:r>
        <w:rPr>
          <w:w w:val="105"/>
        </w:rPr>
        <w:t>Введення</w:t>
      </w:r>
      <w:r>
        <w:rPr>
          <w:spacing w:val="35"/>
          <w:w w:val="105"/>
        </w:rPr>
        <w:t> </w:t>
      </w:r>
      <w:r>
        <w:rPr>
          <w:w w:val="105"/>
        </w:rPr>
        <w:t>інституту</w:t>
      </w:r>
      <w:r>
        <w:rPr>
          <w:spacing w:val="36"/>
          <w:w w:val="105"/>
        </w:rPr>
        <w:t> </w:t>
      </w:r>
      <w:r>
        <w:rPr>
          <w:w w:val="105"/>
        </w:rPr>
        <w:t>організацій</w:t>
      </w:r>
      <w:r>
        <w:rPr>
          <w:spacing w:val="36"/>
          <w:w w:val="105"/>
        </w:rPr>
        <w:t> </w:t>
      </w:r>
      <w:r>
        <w:rPr>
          <w:w w:val="105"/>
        </w:rPr>
        <w:t>водокористува-</w:t>
      </w:r>
      <w:r>
        <w:rPr>
          <w:spacing w:val="-63"/>
          <w:w w:val="105"/>
        </w:rPr>
        <w:t> </w:t>
      </w:r>
      <w:r>
        <w:rPr>
          <w:w w:val="105"/>
        </w:rPr>
        <w:t>чів у законодавчу базу та на практиці стане важливим чинником для розвитку зрошу-</w:t>
      </w:r>
      <w:r>
        <w:rPr>
          <w:spacing w:val="1"/>
          <w:w w:val="105"/>
        </w:rPr>
        <w:t> </w:t>
      </w:r>
      <w:r>
        <w:rPr>
          <w:w w:val="105"/>
        </w:rPr>
        <w:t>ваних</w:t>
      </w:r>
      <w:r>
        <w:rPr>
          <w:spacing w:val="-2"/>
          <w:w w:val="105"/>
        </w:rPr>
        <w:t> </w:t>
      </w:r>
      <w:r>
        <w:rPr>
          <w:w w:val="105"/>
        </w:rPr>
        <w:t>та</w:t>
      </w:r>
      <w:r>
        <w:rPr>
          <w:spacing w:val="-1"/>
          <w:w w:val="105"/>
        </w:rPr>
        <w:t> </w:t>
      </w:r>
      <w:r>
        <w:rPr>
          <w:w w:val="105"/>
        </w:rPr>
        <w:t>осушуваних</w:t>
      </w:r>
      <w:r>
        <w:rPr>
          <w:spacing w:val="-1"/>
          <w:w w:val="105"/>
        </w:rPr>
        <w:t> </w:t>
      </w:r>
      <w:r>
        <w:rPr>
          <w:w w:val="105"/>
        </w:rPr>
        <w:t>земель</w:t>
      </w:r>
      <w:r>
        <w:rPr>
          <w:spacing w:val="-1"/>
          <w:w w:val="105"/>
        </w:rPr>
        <w:t> </w:t>
      </w:r>
      <w:r>
        <w:rPr>
          <w:w w:val="105"/>
        </w:rPr>
        <w:t>і</w:t>
      </w:r>
      <w:r>
        <w:rPr>
          <w:spacing w:val="-1"/>
          <w:w w:val="105"/>
        </w:rPr>
        <w:t> </w:t>
      </w:r>
      <w:r>
        <w:rPr>
          <w:w w:val="105"/>
        </w:rPr>
        <w:t>систем.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899998</wp:posOffset>
            </wp:positionH>
            <wp:positionV relativeFrom="paragraph">
              <wp:posOffset>161895</wp:posOffset>
            </wp:positionV>
            <wp:extent cx="5401382" cy="5167312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82" cy="516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</w:pPr>
      <w:r>
        <w:rPr/>
        <w:pict>
          <v:shape style="position:absolute;margin-left:70.866096pt;margin-top:14.722287pt;width:425.2pt;height:.1pt;mso-position-horizontal-relative:page;mso-position-vertical-relative:paragraph;z-index:-15708160;mso-wrap-distance-left:0;mso-wrap-distance-right:0" coordorigin="1417,294" coordsize="8504,0" path="m1417,294l9921,294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90"/>
        </w:rPr>
        <w:t>19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Heading5"/>
      </w:pPr>
      <w:r>
        <w:rPr>
          <w:color w:val="002F54"/>
          <w:w w:val="105"/>
        </w:rPr>
        <w:t>Напрями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1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дій</w:t>
      </w:r>
    </w:p>
    <w:p>
      <w:pPr>
        <w:pStyle w:val="BodyText"/>
        <w:spacing w:before="1" w:after="1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7"/>
        </w:numPr>
        <w:tabs>
          <w:tab w:pos="491" w:val="left" w:leader="none"/>
        </w:tabs>
        <w:spacing w:line="240" w:lineRule="auto" w:before="222" w:after="0"/>
        <w:ind w:left="490" w:right="0" w:hanging="264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90"/>
          <w:sz w:val="16"/>
        </w:rPr>
        <w:t>Забезпечити</w:t>
      </w:r>
      <w:r>
        <w:rPr>
          <w:rFonts w:ascii="Arial Black" w:hAnsi="Arial Black"/>
          <w:spacing w:val="1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дотримання</w:t>
      </w:r>
      <w:r>
        <w:rPr>
          <w:rFonts w:ascii="Arial Black" w:hAnsi="Arial Black"/>
          <w:spacing w:val="1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обмежень,</w:t>
      </w:r>
      <w:r>
        <w:rPr>
          <w:rFonts w:ascii="Arial Black" w:hAnsi="Arial Black"/>
          <w:spacing w:val="1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визначених</w:t>
      </w:r>
      <w:r>
        <w:rPr>
          <w:rFonts w:ascii="Arial Black" w:hAnsi="Arial Black"/>
          <w:spacing w:val="1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Законом</w:t>
      </w:r>
      <w:r>
        <w:rPr>
          <w:rFonts w:ascii="Arial Black" w:hAnsi="Arial Black"/>
          <w:spacing w:val="1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</w:t>
      </w:r>
      <w:r>
        <w:rPr>
          <w:rFonts w:ascii="Arial Black" w:hAnsi="Arial Black"/>
          <w:spacing w:val="1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обіг</w:t>
      </w:r>
      <w:r>
        <w:rPr>
          <w:rFonts w:ascii="Arial Black" w:hAnsi="Arial Black"/>
          <w:spacing w:val="1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с/г</w:t>
      </w:r>
      <w:r>
        <w:rPr>
          <w:rFonts w:ascii="Arial Black" w:hAnsi="Arial Black"/>
          <w:spacing w:val="1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</w:t>
      </w:r>
      <w:r>
        <w:rPr>
          <w:rFonts w:ascii="Arial Black" w:hAnsi="Arial Black"/>
          <w:spacing w:val="1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(№</w:t>
      </w:r>
      <w:r>
        <w:rPr>
          <w:rFonts w:ascii="Arial Black" w:hAnsi="Arial Black"/>
          <w:spacing w:val="1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552-IX)</w:t>
      </w:r>
    </w:p>
    <w:p>
      <w:pPr>
        <w:pStyle w:val="BodyText"/>
        <w:rPr>
          <w:rFonts w:ascii="Arial Black"/>
        </w:rPr>
      </w:pPr>
    </w:p>
    <w:p>
      <w:pPr>
        <w:spacing w:after="0"/>
        <w:rPr>
          <w:rFonts w:ascii="Arial Black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before="3"/>
        <w:rPr>
          <w:rFonts w:ascii="Arial Black"/>
          <w:sz w:val="18"/>
        </w:rPr>
      </w:pPr>
    </w:p>
    <w:p>
      <w:pPr>
        <w:pStyle w:val="ListParagraph"/>
        <w:numPr>
          <w:ilvl w:val="2"/>
          <w:numId w:val="7"/>
        </w:numPr>
        <w:tabs>
          <w:tab w:pos="559" w:val="left" w:leader="none"/>
        </w:tabs>
        <w:spacing w:line="324" w:lineRule="auto" w:before="0" w:after="0"/>
        <w:ind w:left="227" w:right="321" w:firstLine="0"/>
        <w:jc w:val="left"/>
        <w:rPr>
          <w:sz w:val="16"/>
        </w:rPr>
      </w:pPr>
      <w:r>
        <w:rPr>
          <w:w w:val="105"/>
          <w:sz w:val="16"/>
        </w:rPr>
        <w:t>Запровадити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ефективну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інформаційну   взаємодію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між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кадастром,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Державним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реєстром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актів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цивільного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стану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громадян,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Державним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реєстром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речових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прав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нерухоме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майно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Єдиним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державним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реєстром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юридичних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осіб,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фізичних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осіб-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підприємців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громадських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формувань,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що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дозволить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нотаріусам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отримувати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інформацію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загальну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площу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сільськогосподарських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які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перебувають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власності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фізичної особи, 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також</w:t>
      </w:r>
    </w:p>
    <w:p>
      <w:pPr>
        <w:spacing w:line="324" w:lineRule="auto" w:before="0"/>
        <w:ind w:left="227" w:right="351" w:firstLine="0"/>
        <w:jc w:val="left"/>
        <w:rPr>
          <w:sz w:val="16"/>
        </w:rPr>
      </w:pPr>
      <w:r>
        <w:rPr>
          <w:w w:val="105"/>
          <w:sz w:val="16"/>
        </w:rPr>
        <w:t>у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її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власності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як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законного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кінцевого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бенефіціара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13" w:right="0" w:firstLine="0"/>
        <w:jc w:val="left"/>
        <w:rPr>
          <w:sz w:val="16"/>
        </w:rPr>
      </w:pPr>
      <w:r>
        <w:rPr>
          <w:w w:val="105"/>
          <w:sz w:val="16"/>
        </w:rPr>
        <w:t>Можливість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технічно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забезпечити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дотримання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положень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обіг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земель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/>
        <w:pict>
          <v:group style="position:absolute;margin-left:288.634003pt;margin-top:-12.409072pt;width:1pt;height:381.2pt;mso-position-horizontal-relative:page;mso-position-vertical-relative:paragraph;z-index:15750656" coordorigin="5773,-248" coordsize="20,7624">
            <v:line style="position:absolute" from="5783,5124" to="5783,-248" stroked="true" strokeweight="1pt" strokecolor="#d1d3d4">
              <v:stroke dashstyle="solid"/>
            </v:line>
            <v:line style="position:absolute" from="5783,7375" to="5783,5124" stroked="true" strokeweight="1pt" strokecolor="#d1d3d4">
              <v:stroke dashstyle="solid"/>
            </v:line>
            <w10:wrap type="none"/>
          </v:group>
        </w:pict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Мінюст,</w:t>
      </w:r>
      <w:r>
        <w:rPr>
          <w:spacing w:val="37"/>
          <w:w w:val="105"/>
          <w:sz w:val="16"/>
        </w:rPr>
        <w:t> </w:t>
      </w:r>
      <w:r>
        <w:rPr>
          <w:w w:val="105"/>
          <w:sz w:val="16"/>
        </w:rPr>
        <w:t>Мінагро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27" w:right="0" w:firstLine="0"/>
        <w:jc w:val="left"/>
        <w:rPr>
          <w:sz w:val="16"/>
        </w:rPr>
      </w:pPr>
      <w:r>
        <w:rPr/>
        <w:pict>
          <v:group style="position:absolute;margin-left:373.673004pt;margin-top:-12.409072pt;width:1pt;height:381.2pt;mso-position-horizontal-relative:page;mso-position-vertical-relative:paragraph;z-index:15751168" coordorigin="7473,-248" coordsize="20,7624">
            <v:line style="position:absolute" from="7483,5124" to="7483,-248" stroked="true" strokeweight="1pt" strokecolor="#d1d3d4">
              <v:stroke dashstyle="solid"/>
            </v:line>
            <v:line style="position:absolute" from="7483,7375" to="7483,5124" stroked="true" strokeweight="1pt" strokecolor="#d1d3d4">
              <v:stroke dashstyle="solid"/>
            </v:line>
            <w10:wrap type="none"/>
          </v:group>
        </w:pict>
      </w:r>
      <w:r>
        <w:rPr>
          <w:w w:val="95"/>
          <w:sz w:val="16"/>
        </w:rPr>
        <w:t>1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липня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pStyle w:val="BodyText"/>
        <w:spacing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184" w:right="500" w:firstLine="0"/>
        <w:jc w:val="left"/>
        <w:rPr>
          <w:sz w:val="16"/>
        </w:rPr>
      </w:pPr>
      <w:r>
        <w:rPr/>
        <w:pict>
          <v:group style="position:absolute;margin-left:433.200989pt;margin-top:-12.409072pt;width:1pt;height:381.2pt;mso-position-horizontal-relative:page;mso-position-vertical-relative:paragraph;z-index:15751680" coordorigin="8664,-248" coordsize="20,7624">
            <v:line style="position:absolute" from="8674,5124" to="8674,-248" stroked="true" strokeweight="1pt" strokecolor="#d1d3d4">
              <v:stroke dashstyle="solid"/>
            </v:line>
            <v:line style="position:absolute" from="8674,7375" to="8674,5124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введене</w:t>
      </w:r>
    </w:p>
    <w:p>
      <w:pPr>
        <w:spacing w:line="191" w:lineRule="exact" w:before="0"/>
        <w:ind w:left="184" w:right="0" w:firstLine="0"/>
        <w:jc w:val="left"/>
        <w:rPr>
          <w:sz w:val="16"/>
        </w:rPr>
      </w:pPr>
      <w:r>
        <w:rPr>
          <w:w w:val="105"/>
          <w:sz w:val="16"/>
        </w:rPr>
        <w:t>в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експлуатацію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09" w:space="40"/>
            <w:col w:w="1731" w:space="69"/>
            <w:col w:w="1613" w:space="88"/>
            <w:col w:w="1194" w:space="39"/>
            <w:col w:w="2307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585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Реєстрація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кордону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Державному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земельному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кадастрі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Контроль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над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придбанням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земельних</w:t>
      </w:r>
      <w:r>
        <w:rPr>
          <w:spacing w:val="12"/>
          <w:sz w:val="16"/>
        </w:rPr>
        <w:t> </w:t>
      </w:r>
      <w:r>
        <w:rPr>
          <w:sz w:val="16"/>
        </w:rPr>
        <w:t>ділянок,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які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розташовані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ближче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50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км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від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кордону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</w:t>
      </w:r>
    </w:p>
    <w:p>
      <w:pPr>
        <w:spacing w:line="324" w:lineRule="auto" w:before="103"/>
        <w:ind w:left="227" w:right="137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0"/>
        <w:ind w:left="227" w:right="137" w:firstLine="0"/>
        <w:jc w:val="left"/>
        <w:rPr>
          <w:sz w:val="16"/>
        </w:rPr>
      </w:pPr>
      <w:r>
        <w:rPr>
          <w:w w:val="105"/>
          <w:sz w:val="16"/>
        </w:rPr>
        <w:t>(згідно з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законом</w:t>
      </w:r>
    </w:p>
    <w:p>
      <w:pPr>
        <w:spacing w:line="192" w:lineRule="exact" w:before="0"/>
        <w:ind w:left="227" w:right="0" w:firstLine="0"/>
        <w:jc w:val="left"/>
        <w:rPr>
          <w:sz w:val="16"/>
        </w:rPr>
      </w:pPr>
      <w:r>
        <w:rPr>
          <w:w w:val="90"/>
          <w:sz w:val="16"/>
        </w:rPr>
        <w:t>№</w:t>
      </w:r>
      <w:r>
        <w:rPr>
          <w:spacing w:val="5"/>
          <w:w w:val="90"/>
          <w:sz w:val="16"/>
        </w:rPr>
        <w:t> </w:t>
      </w:r>
      <w:r>
        <w:rPr>
          <w:w w:val="90"/>
          <w:sz w:val="16"/>
        </w:rPr>
        <w:t>1175-IX)</w:t>
      </w:r>
    </w:p>
    <w:p>
      <w:pPr>
        <w:spacing w:line="324" w:lineRule="auto" w:before="103"/>
        <w:ind w:left="227" w:right="533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100%</w:t>
      </w:r>
      <w:r>
        <w:rPr>
          <w:spacing w:val="13"/>
          <w:sz w:val="16"/>
        </w:rPr>
        <w:t> </w:t>
      </w:r>
      <w:r>
        <w:rPr>
          <w:sz w:val="16"/>
        </w:rPr>
        <w:t>кордонів,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встановлених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міжнародними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договорами,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відображені</w:t>
      </w:r>
    </w:p>
    <w:p>
      <w:pPr>
        <w:spacing w:line="190" w:lineRule="exact" w:before="0"/>
        <w:ind w:left="227" w:right="0" w:firstLine="0"/>
        <w:jc w:val="left"/>
        <w:rPr>
          <w:sz w:val="16"/>
        </w:rPr>
      </w:pPr>
      <w:r>
        <w:rPr>
          <w:sz w:val="16"/>
        </w:rPr>
        <w:t>у</w:t>
      </w:r>
      <w:r>
        <w:rPr>
          <w:spacing w:val="25"/>
          <w:sz w:val="16"/>
        </w:rPr>
        <w:t> </w:t>
      </w:r>
      <w:r>
        <w:rPr>
          <w:sz w:val="16"/>
        </w:rPr>
        <w:t>Кадастрі</w:t>
      </w:r>
    </w:p>
    <w:p>
      <w:pPr>
        <w:spacing w:after="0" w:line="190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496" w:space="339"/>
            <w:col w:w="1759" w:space="55"/>
            <w:col w:w="1613" w:space="87"/>
            <w:col w:w="1043" w:space="149"/>
            <w:col w:w="2349"/>
          </w:cols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7"/>
        </w:numPr>
        <w:tabs>
          <w:tab w:pos="515" w:val="left" w:leader="none"/>
        </w:tabs>
        <w:spacing w:line="240" w:lineRule="auto" w:before="102" w:after="0"/>
        <w:ind w:left="514" w:right="0" w:hanging="288"/>
        <w:jc w:val="left"/>
        <w:rPr>
          <w:rFonts w:ascii="Arial Black" w:hAnsi="Arial Black"/>
          <w:sz w:val="16"/>
        </w:rPr>
      </w:pPr>
      <w:r>
        <w:rPr/>
        <w:pict>
          <v:group style="position:absolute;margin-left:197.925003pt;margin-top:-387.67630pt;width:1pt;height:381.2pt;mso-position-horizontal-relative:page;mso-position-vertical-relative:paragraph;z-index:15750144" coordorigin="3959,-7754" coordsize="20,7624">
            <v:line style="position:absolute" from="3969,-2382" to="3969,-7754" stroked="true" strokeweight="1pt" strokecolor="#d1d3d4">
              <v:stroke dashstyle="solid"/>
            </v:line>
            <v:line style="position:absolute" from="3969,-130" to="3969,-2382" stroked="true" strokeweight="1pt" strokecolor="#d1d3d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52192" from="198.425003pt,114.668695pt" to="198.425003pt,28.082695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2704" from="289.134003pt,114.668695pt" to="289.134003pt,28.082695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3216" from="374.173004pt,114.668695pt" to="374.173004pt,28.082695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Зменшити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кількість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рейдерських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атак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586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Оновити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картографічну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основу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земельного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кадастру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Покращення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надійності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реєстрації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земельних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ділянок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січня</w:t>
      </w:r>
      <w:r>
        <w:rPr>
          <w:spacing w:val="12"/>
          <w:w w:val="95"/>
          <w:sz w:val="16"/>
        </w:rPr>
        <w:t> </w:t>
      </w:r>
      <w:r>
        <w:rPr>
          <w:w w:val="95"/>
          <w:sz w:val="16"/>
        </w:rPr>
        <w:t>2023</w:t>
      </w:r>
    </w:p>
    <w:p>
      <w:pPr>
        <w:spacing w:line="324" w:lineRule="auto" w:before="103"/>
        <w:ind w:left="227" w:right="81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Ортофотознімки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топографічні</w:t>
      </w:r>
    </w:p>
    <w:p>
      <w:pPr>
        <w:spacing w:line="324" w:lineRule="auto" w:before="0"/>
        <w:ind w:left="227" w:right="533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3728" from="433.700989pt,48.1839pt" to="433.700989pt,-38.4021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карти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оновлюються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щорічно для 33%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території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країни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542" w:space="293"/>
            <w:col w:w="1763" w:space="51"/>
            <w:col w:w="1614" w:space="87"/>
            <w:col w:w="1135" w:space="56"/>
            <w:col w:w="2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2" w:after="1"/>
        <w:rPr>
          <w:rFonts w:ascii="Lucida Sans Unicode"/>
          <w:sz w:val="28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147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611"/>
              <w:rPr>
                <w:sz w:val="16"/>
              </w:rPr>
            </w:pPr>
            <w:r>
              <w:rPr>
                <w:sz w:val="16"/>
              </w:rPr>
              <w:t>1.2.2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Геодезична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основа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опублікована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Покращення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землеустрою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2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вересня</w:t>
            </w:r>
          </w:p>
          <w:p>
            <w:pPr>
              <w:pStyle w:val="TableParagraph"/>
              <w:spacing w:before="67"/>
              <w:ind w:left="111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09" w:right="257"/>
              <w:rPr>
                <w:sz w:val="16"/>
              </w:rPr>
            </w:pPr>
            <w:r>
              <w:rPr>
                <w:w w:val="105"/>
                <w:sz w:val="16"/>
              </w:rPr>
              <w:t>Дані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геодезичної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мережі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опубліковані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як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відкриті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дані</w:t>
            </w:r>
          </w:p>
        </w:tc>
      </w:tr>
      <w:tr>
        <w:trPr>
          <w:trHeight w:val="173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3" w:right="334"/>
              <w:rPr>
                <w:sz w:val="16"/>
              </w:rPr>
            </w:pPr>
            <w:r>
              <w:rPr>
                <w:sz w:val="16"/>
              </w:rPr>
              <w:t>1.2.3.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Технічна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можливість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реєстрації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масивів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с/г</w:t>
            </w:r>
            <w:r>
              <w:rPr>
                <w:spacing w:val="52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Державному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кадастрі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24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Зниження ризиків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агробізнесу</w:t>
            </w:r>
          </w:p>
          <w:p>
            <w:pPr>
              <w:pStyle w:val="TableParagraph"/>
              <w:spacing w:line="324" w:lineRule="auto"/>
              <w:ind w:left="113" w:right="52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та зменшення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трансакційних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витрат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1</w:t>
            </w:r>
            <w:r>
              <w:rPr>
                <w:spacing w:val="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серпня</w:t>
            </w:r>
          </w:p>
          <w:p>
            <w:pPr>
              <w:pStyle w:val="TableParagraph"/>
              <w:spacing w:before="67"/>
              <w:ind w:left="111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532"/>
              <w:rPr>
                <w:sz w:val="16"/>
              </w:rPr>
            </w:pPr>
            <w:r>
              <w:rPr>
                <w:w w:val="105"/>
                <w:sz w:val="16"/>
              </w:rPr>
              <w:t>Програмне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введене 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експлуатацію</w:t>
            </w:r>
          </w:p>
        </w:tc>
      </w:tr>
      <w:tr>
        <w:trPr>
          <w:trHeight w:val="173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3" w:right="262"/>
              <w:rPr>
                <w:sz w:val="16"/>
              </w:rPr>
            </w:pPr>
            <w:r>
              <w:rPr>
                <w:sz w:val="16"/>
              </w:rPr>
              <w:t>1.2.4.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Передача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даних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із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Державного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реєстру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(записи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реєстрацію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2013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року)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Державного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реєстру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речових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прав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591"/>
              <w:rPr>
                <w:sz w:val="16"/>
              </w:rPr>
            </w:pPr>
            <w:r>
              <w:rPr>
                <w:w w:val="105"/>
                <w:sz w:val="16"/>
              </w:rPr>
              <w:t>Захист прав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 землю,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зареєстрованих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2013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року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Мінюст,</w:t>
            </w:r>
            <w:r>
              <w:rPr>
                <w:spacing w:val="3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1" w:right="136"/>
              <w:rPr>
                <w:sz w:val="16"/>
              </w:rPr>
            </w:pPr>
            <w:r>
              <w:rPr>
                <w:sz w:val="16"/>
              </w:rPr>
              <w:t>грудень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(згідно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Планом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дій</w:t>
            </w:r>
            <w:r>
              <w:rPr>
                <w:spacing w:val="51"/>
                <w:sz w:val="16"/>
              </w:rPr>
              <w:t> </w:t>
            </w:r>
            <w:r>
              <w:rPr>
                <w:sz w:val="16"/>
              </w:rPr>
              <w:t>Уряду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рік)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100% даних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передано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Держгеокадастру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Мінюсту</w:t>
            </w:r>
          </w:p>
        </w:tc>
      </w:tr>
      <w:tr>
        <w:trPr>
          <w:trHeight w:val="198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4" w:right="334"/>
              <w:rPr>
                <w:sz w:val="16"/>
              </w:rPr>
            </w:pPr>
            <w:r>
              <w:rPr>
                <w:sz w:val="16"/>
              </w:rPr>
              <w:t>1.2.5.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Розподілене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зберігання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бази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даних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Державного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кадастру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147"/>
              <w:rPr>
                <w:sz w:val="16"/>
              </w:rPr>
            </w:pPr>
            <w:r>
              <w:rPr>
                <w:w w:val="105"/>
                <w:sz w:val="16"/>
              </w:rPr>
              <w:t>Покращення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надійності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зберігання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кадастрових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даних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2" w:right="213"/>
              <w:jc w:val="both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Мінюст, Мінагро,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Мінцифри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1 січня 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144"/>
              <w:rPr>
                <w:sz w:val="16"/>
              </w:rPr>
            </w:pPr>
            <w:r>
              <w:rPr>
                <w:w w:val="105"/>
                <w:sz w:val="16"/>
              </w:rPr>
              <w:t>Створено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щонайменше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три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дзеркальних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бази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даних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Державного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кадастру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7"/>
        </w:numPr>
        <w:tabs>
          <w:tab w:pos="795" w:val="left" w:leader="none"/>
        </w:tabs>
        <w:spacing w:line="240" w:lineRule="auto" w:before="102" w:after="0"/>
        <w:ind w:left="794" w:right="0" w:hanging="284"/>
        <w:jc w:val="left"/>
        <w:rPr>
          <w:rFonts w:ascii="Arial Black" w:hAnsi="Arial Black"/>
          <w:sz w:val="16"/>
        </w:rPr>
      </w:pPr>
      <w:r>
        <w:rPr/>
        <w:pict>
          <v:group style="position:absolute;margin-left:302.807007pt;margin-top:28.086693pt;width:1pt;height:147.2pt;mso-position-horizontal-relative:page;mso-position-vertical-relative:paragraph;z-index:15755264" coordorigin="6056,562" coordsize="20,2944">
            <v:line style="position:absolute" from="6066,2033" to="6066,562" stroked="true" strokeweight="1pt" strokecolor="#d1d3d4">
              <v:stroke dashstyle="solid"/>
            </v:line>
            <v:line style="position:absolute" from="6066,3505" to="6066,203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28.086693pt;width:1pt;height:147.2pt;mso-position-horizontal-relative:page;mso-position-vertical-relative:paragraph;z-index:15755776" coordorigin="7757,562" coordsize="20,2944">
            <v:line style="position:absolute" from="7767,2033" to="7767,562" stroked="true" strokeweight="1pt" strokecolor="#d1d3d4">
              <v:stroke dashstyle="solid"/>
            </v:line>
            <v:line style="position:absolute" from="7767,3505" to="7767,203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28.086693pt;width:1pt;height:147.2pt;mso-position-horizontal-relative:page;mso-position-vertical-relative:paragraph;z-index:15756288" coordorigin="8947,562" coordsize="20,2944">
            <v:line style="position:absolute" from="8957,2033" to="8957,562" stroked="true" strokeweight="1pt" strokecolor="#d1d3d4">
              <v:stroke dashstyle="solid"/>
            </v:line>
            <v:line style="position:absolute" from="8957,3505" to="8957,2033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Покращити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якість,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цілісність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доступність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реєстрових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даних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867" w:val="left" w:leader="none"/>
        </w:tabs>
        <w:spacing w:line="324" w:lineRule="auto" w:before="103" w:after="0"/>
        <w:ind w:left="511" w:right="38" w:firstLine="0"/>
        <w:jc w:val="left"/>
        <w:rPr>
          <w:sz w:val="16"/>
        </w:rPr>
      </w:pPr>
      <w:r>
        <w:rPr>
          <w:w w:val="105"/>
          <w:sz w:val="16"/>
        </w:rPr>
        <w:t>Затвердити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процедуру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функціонування НІГД</w:t>
      </w:r>
    </w:p>
    <w:p>
      <w:pPr>
        <w:spacing w:line="324" w:lineRule="auto" w:before="103"/>
        <w:ind w:left="511" w:right="2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Публічна</w:t>
      </w:r>
      <w:r>
        <w:rPr>
          <w:spacing w:val="1"/>
          <w:w w:val="105"/>
          <w:sz w:val="16"/>
        </w:rPr>
        <w:t> </w:t>
      </w:r>
      <w:r>
        <w:rPr>
          <w:sz w:val="16"/>
        </w:rPr>
        <w:t>доступність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/>
        <w:pict>
          <v:group style="position:absolute;margin-left:212.098007pt;margin-top:-38.398090pt;width:1pt;height:147.2pt;mso-position-horizontal-relative:page;mso-position-vertical-relative:paragraph;z-index:15754752" coordorigin="4242,-768" coordsize="20,2944">
            <v:line style="position:absolute" from="4252,704" to="4252,-768" stroked="true" strokeweight="1pt" strokecolor="#d1d3d4">
              <v:stroke dashstyle="solid"/>
            </v:line>
            <v:line style="position:absolute" from="4252,2175" to="4252,704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інтероперабель-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ність даних</w:t>
      </w:r>
    </w:p>
    <w:p>
      <w:pPr>
        <w:spacing w:line="324" w:lineRule="auto" w:before="103"/>
        <w:ind w:left="23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Мінагро,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31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9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Ухвалена</w:t>
      </w:r>
      <w:r>
        <w:rPr>
          <w:spacing w:val="2"/>
          <w:sz w:val="16"/>
        </w:rPr>
        <w:t> </w:t>
      </w:r>
      <w:r>
        <w:rPr>
          <w:sz w:val="16"/>
        </w:rPr>
        <w:t>постанова</w:t>
      </w:r>
      <w:r>
        <w:rPr>
          <w:spacing w:val="1"/>
          <w:sz w:val="16"/>
        </w:rPr>
        <w:t> </w:t>
      </w:r>
      <w:r>
        <w:rPr>
          <w:w w:val="105"/>
          <w:sz w:val="16"/>
        </w:rPr>
        <w:t>Кабінету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14" w:space="121"/>
            <w:col w:w="2056" w:space="39"/>
            <w:col w:w="1576" w:space="40"/>
            <w:col w:w="971" w:space="39"/>
            <w:col w:w="2334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894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Ввести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дію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Національний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портал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геопросторових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даних</w:t>
      </w:r>
    </w:p>
    <w:p>
      <w:pPr>
        <w:spacing w:line="324" w:lineRule="auto" w:before="103"/>
        <w:ind w:left="2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Публічний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доступ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геоданих</w:t>
      </w:r>
    </w:p>
    <w:p>
      <w:pPr>
        <w:spacing w:line="324" w:lineRule="auto" w:before="103"/>
        <w:ind w:left="35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</w:t>
      </w:r>
    </w:p>
    <w:p>
      <w:pPr>
        <w:spacing w:line="324" w:lineRule="auto" w:before="103"/>
        <w:ind w:left="31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95" w:right="21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введене</w:t>
      </w:r>
    </w:p>
    <w:p>
      <w:pPr>
        <w:spacing w:line="191" w:lineRule="exact" w:before="0"/>
        <w:ind w:left="495" w:right="0" w:firstLine="0"/>
        <w:jc w:val="left"/>
        <w:rPr>
          <w:sz w:val="16"/>
        </w:rPr>
      </w:pPr>
      <w:r>
        <w:rPr>
          <w:w w:val="105"/>
          <w:sz w:val="16"/>
        </w:rPr>
        <w:t>в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експлуатацію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65" w:space="40"/>
            <w:col w:w="1660" w:space="39"/>
            <w:col w:w="1703" w:space="39"/>
            <w:col w:w="971" w:space="39"/>
            <w:col w:w="233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5"/>
        </w:rPr>
        <w:t>21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225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334"/>
              <w:rPr>
                <w:sz w:val="16"/>
              </w:rPr>
            </w:pPr>
            <w:r>
              <w:rPr>
                <w:sz w:val="16"/>
              </w:rPr>
              <w:t>1.3.3.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Ввести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дію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Портал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відкритих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даних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Державного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кадастру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47"/>
              <w:rPr>
                <w:sz w:val="16"/>
              </w:rPr>
            </w:pPr>
            <w:r>
              <w:rPr>
                <w:w w:val="105"/>
                <w:sz w:val="16"/>
              </w:rPr>
              <w:t>Публічний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доступ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ДЗК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та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земельного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моніторингу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Червень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09" w:right="257"/>
              <w:rPr>
                <w:sz w:val="16"/>
              </w:rPr>
            </w:pPr>
            <w:r>
              <w:rPr>
                <w:w w:val="105"/>
                <w:sz w:val="16"/>
              </w:rPr>
              <w:t>Програмне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забезпечення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введене 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експлуатацію,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регулярне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оновлення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даних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кожні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два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тижні</w:t>
            </w:r>
          </w:p>
        </w:tc>
      </w:tr>
      <w:tr>
        <w:trPr>
          <w:trHeight w:val="3665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439"/>
              <w:rPr>
                <w:sz w:val="16"/>
              </w:rPr>
            </w:pPr>
            <w:r>
              <w:rPr>
                <w:sz w:val="16"/>
              </w:rPr>
              <w:t>1.3.4.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Межі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територій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громад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районів,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сформованих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2020  році,  відображаються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є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публічно</w:t>
            </w:r>
          </w:p>
          <w:p>
            <w:pPr>
              <w:pStyle w:val="TableParagraph"/>
              <w:spacing w:line="324" w:lineRule="auto"/>
              <w:ind w:left="123" w:right="334"/>
              <w:rPr>
                <w:sz w:val="16"/>
              </w:rPr>
            </w:pPr>
            <w:r>
              <w:rPr>
                <w:w w:val="105"/>
                <w:sz w:val="16"/>
              </w:rPr>
              <w:t>доступними;</w:t>
            </w:r>
            <w:r>
              <w:rPr>
                <w:spacing w:val="3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інформація</w:t>
            </w:r>
            <w:r>
              <w:rPr>
                <w:spacing w:val="3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межі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територіальних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громад,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сел,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населених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пунктів,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присутня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кадастрі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Забезпечення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ефективної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децентралізації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передачі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земель;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краще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планування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збирання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податків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 w:right="223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Мінрегіон,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Липень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/>
              <w:rPr>
                <w:sz w:val="16"/>
              </w:rPr>
            </w:pPr>
            <w:r>
              <w:rPr>
                <w:sz w:val="16"/>
              </w:rPr>
              <w:t>100%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меж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громад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відображені</w:t>
            </w:r>
          </w:p>
          <w:p>
            <w:pPr>
              <w:pStyle w:val="TableParagraph"/>
              <w:spacing w:line="324" w:lineRule="auto"/>
              <w:ind w:left="110" w:right="532"/>
              <w:rPr>
                <w:sz w:val="16"/>
              </w:rPr>
            </w:pPr>
            <w:r>
              <w:rPr>
                <w:w w:val="105"/>
                <w:sz w:val="16"/>
              </w:rPr>
              <w:t>у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кадастровій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системі</w:t>
            </w:r>
          </w:p>
          <w:p>
            <w:pPr>
              <w:pStyle w:val="TableParagraph"/>
              <w:spacing w:line="324" w:lineRule="auto" w:before="111"/>
              <w:ind w:left="110" w:right="221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липня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2021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планується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внесення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24%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меж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адміністративно-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територіальних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одиниць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(згідно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Планом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дій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Уряду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2021)</w:t>
            </w:r>
          </w:p>
        </w:tc>
      </w:tr>
      <w:tr>
        <w:trPr>
          <w:trHeight w:val="2092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72"/>
              <w:rPr>
                <w:sz w:val="16"/>
              </w:rPr>
            </w:pPr>
            <w:r>
              <w:rPr>
                <w:w w:val="105"/>
                <w:sz w:val="16"/>
              </w:rPr>
              <w:t>1.3.5. Провести повну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інвентаризацію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землевпорядної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ввести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інформацію  про  земельні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ділянки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Державний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земельний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sz w:val="16"/>
              </w:rPr>
              <w:t>Ефективніше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управління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земельними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ресурсами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Грудень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/>
              <w:rPr>
                <w:sz w:val="16"/>
              </w:rPr>
            </w:pPr>
            <w:r>
              <w:rPr>
                <w:sz w:val="16"/>
              </w:rPr>
              <w:t>100%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с/г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призначення</w:t>
            </w:r>
          </w:p>
          <w:p>
            <w:pPr>
              <w:pStyle w:val="TableParagraph"/>
              <w:spacing w:line="324" w:lineRule="auto"/>
              <w:ind w:left="110" w:right="102"/>
              <w:rPr>
                <w:sz w:val="16"/>
              </w:rPr>
            </w:pPr>
            <w:r>
              <w:rPr>
                <w:w w:val="105"/>
                <w:sz w:val="16"/>
              </w:rPr>
              <w:t>та 16% інших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категорій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власності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ДЗК</w:t>
            </w:r>
          </w:p>
        </w:tc>
      </w:tr>
      <w:tr>
        <w:trPr>
          <w:trHeight w:val="1052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line="324" w:lineRule="auto" w:before="85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100% не с/г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власності</w:t>
            </w:r>
          </w:p>
        </w:tc>
      </w:tr>
      <w:tr>
        <w:trPr>
          <w:trHeight w:val="250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4" w:right="262"/>
              <w:rPr>
                <w:sz w:val="16"/>
              </w:rPr>
            </w:pPr>
            <w:r>
              <w:rPr>
                <w:sz w:val="16"/>
              </w:rPr>
              <w:t>1.3.6.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Межі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природоохоронних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територій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відображені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Державному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земельному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кадастрі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[стосується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Стратегічного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пріоритету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6]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Ефективніше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при-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родозбереження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Міндовкілля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Серпень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100% меж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природоохоронних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територій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разом</w:t>
            </w:r>
          </w:p>
          <w:p>
            <w:pPr>
              <w:pStyle w:val="TableParagraph"/>
              <w:spacing w:line="324" w:lineRule="auto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із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наявною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ментацією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відобра-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жені</w:t>
            </w:r>
          </w:p>
          <w:p>
            <w:pPr>
              <w:pStyle w:val="TableParagraph"/>
              <w:spacing w:line="324" w:lineRule="auto"/>
              <w:ind w:left="110" w:right="357"/>
              <w:rPr>
                <w:sz w:val="16"/>
              </w:rPr>
            </w:pPr>
            <w:r>
              <w:rPr>
                <w:w w:val="105"/>
                <w:sz w:val="16"/>
              </w:rPr>
              <w:t>у результатах ін-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вентаризації</w:t>
            </w: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19"/>
        </w:rPr>
      </w:pPr>
      <w:r>
        <w:rPr/>
        <w:pict>
          <v:shape style="position:absolute;margin-left:99.212601pt;margin-top:13.22224pt;width:425.2pt;height:.1pt;mso-position-horizontal-relative:page;mso-position-vertical-relative:paragraph;z-index:-15700480;mso-wrap-distance-left:0;mso-wrap-distance-right:0" coordorigin="1984,264" coordsize="8504,0" path="m1984,264l10488,264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top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479" w:hRule="atLeast"/>
        </w:trPr>
        <w:tc>
          <w:tcPr>
            <w:tcW w:w="2835" w:type="dxa"/>
            <w:tcBorders>
              <w:top w:val="single" w:sz="8" w:space="0" w:color="00AEEF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1.3.7.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Межі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територій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об’єктів</w:t>
            </w:r>
          </w:p>
        </w:tc>
        <w:tc>
          <w:tcPr>
            <w:tcW w:w="1815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Ефективніший</w:t>
            </w:r>
          </w:p>
        </w:tc>
        <w:tc>
          <w:tcPr>
            <w:tcW w:w="1702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</w:p>
        </w:tc>
        <w:tc>
          <w:tcPr>
            <w:tcW w:w="1192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Січень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2023</w:t>
            </w:r>
          </w:p>
        </w:tc>
        <w:tc>
          <w:tcPr>
            <w:tcW w:w="1816" w:type="dxa"/>
            <w:tcBorders>
              <w:top w:val="single" w:sz="8" w:space="0" w:color="00AEEF"/>
              <w:lef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100%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меж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культурної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історичної</w:t>
            </w: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sz w:val="16"/>
              </w:rPr>
              <w:t>захист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культурної</w:t>
            </w: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Мінкульт</w:t>
            </w: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територій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об’єктів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спадщини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відображені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ДЗК</w:t>
            </w: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та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історичної</w:t>
            </w: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культурної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[стосується</w:t>
            </w:r>
            <w:r>
              <w:rPr>
                <w:spacing w:val="80"/>
                <w:sz w:val="16"/>
              </w:rPr>
              <w:t> </w:t>
            </w:r>
            <w:r>
              <w:rPr>
                <w:sz w:val="16"/>
              </w:rPr>
              <w:t>Стратегічного</w:t>
            </w: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спадщини</w:t>
            </w: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та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історичної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пріоритету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6]</w:t>
            </w: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спадщини</w:t>
            </w:r>
            <w:r>
              <w:rPr>
                <w:spacing w:val="3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разом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sz w:val="16"/>
              </w:rPr>
              <w:t>із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наявною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документацією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відображені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sz w:val="16"/>
              </w:rPr>
              <w:t>у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результатах</w:t>
            </w:r>
          </w:p>
        </w:tc>
      </w:tr>
      <w:tr>
        <w:trPr>
          <w:trHeight w:val="472" w:hRule="atLeast"/>
        </w:trPr>
        <w:tc>
          <w:tcPr>
            <w:tcW w:w="2835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інвентаризації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7"/>
        </w:numPr>
        <w:tabs>
          <w:tab w:pos="812" w:val="left" w:leader="none"/>
        </w:tabs>
        <w:spacing w:line="240" w:lineRule="auto" w:before="102" w:after="0"/>
        <w:ind w:left="811" w:right="0" w:hanging="301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90"/>
          <w:sz w:val="16"/>
        </w:rPr>
        <w:t>Адаптувати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наявну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інфраструктуру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реєстрації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нових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видів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трансакцій/прав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землю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881" w:val="left" w:leader="none"/>
        </w:tabs>
        <w:spacing w:line="324" w:lineRule="auto" w:before="103" w:after="0"/>
        <w:ind w:left="511" w:right="38" w:firstLine="0"/>
        <w:jc w:val="left"/>
        <w:rPr>
          <w:sz w:val="16"/>
        </w:rPr>
      </w:pPr>
      <w:r>
        <w:rPr>
          <w:w w:val="105"/>
          <w:sz w:val="16"/>
        </w:rPr>
        <w:t>Оновити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  <w:r>
        <w:rPr>
          <w:spacing w:val="1"/>
          <w:sz w:val="16"/>
        </w:rPr>
        <w:t> </w:t>
      </w:r>
      <w:r>
        <w:rPr>
          <w:sz w:val="16"/>
        </w:rPr>
        <w:t>Державного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реєстру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речових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прав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Запровадження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нових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видів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операцій</w:t>
      </w:r>
    </w:p>
    <w:p>
      <w:pPr>
        <w:spacing w:line="191" w:lineRule="exact" w:before="0"/>
        <w:ind w:left="51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7824" from="212.598007pt,48.072092pt" to="212.598007pt,-51.513908pt" stroked="true" strokeweight="1pt" strokecolor="#d1d3d4">
            <v:stroke dashstyle="solid"/>
            <w10:wrap type="none"/>
          </v:line>
        </w:pict>
      </w:r>
      <w:r>
        <w:rPr>
          <w:sz w:val="16"/>
        </w:rPr>
        <w:t>із</w:t>
      </w:r>
      <w:r>
        <w:rPr>
          <w:spacing w:val="25"/>
          <w:sz w:val="16"/>
        </w:rPr>
        <w:t> </w:t>
      </w:r>
      <w:r>
        <w:rPr>
          <w:sz w:val="16"/>
        </w:rPr>
        <w:t>землею</w:t>
      </w:r>
    </w:p>
    <w:p>
      <w:pPr>
        <w:spacing w:line="324" w:lineRule="auto" w:before="67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використанням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переважних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прав</w:t>
      </w:r>
    </w:p>
    <w:p>
      <w:pPr>
        <w:spacing w:before="103"/>
        <w:ind w:left="392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Мінюст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6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21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введене</w:t>
      </w:r>
    </w:p>
    <w:p>
      <w:pPr>
        <w:spacing w:line="191" w:lineRule="exact" w:before="0"/>
        <w:ind w:left="18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9360" from="447.873993pt,48.072092pt" to="447.873993pt,-51.513908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в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експлуатацію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56" w:space="179"/>
            <w:col w:w="1893" w:space="39"/>
            <w:col w:w="1018" w:space="564"/>
            <w:col w:w="1474" w:space="40"/>
            <w:col w:w="2027"/>
          </w:cols>
        </w:sect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7"/>
        </w:numPr>
        <w:tabs>
          <w:tab w:pos="802" w:val="left" w:leader="none"/>
        </w:tabs>
        <w:spacing w:line="240" w:lineRule="auto" w:before="102" w:after="0"/>
        <w:ind w:left="801" w:right="0" w:hanging="291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58336" from="303.307007pt,-6.503325pt" to="303.307007pt,-106.089325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848" from="388.346985pt,-6.503325pt" to="388.346985pt,-106.089325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384" from="303.307007pt,283.669672pt" to="303.307007pt,28.083672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896" from="388.346985pt,283.669672pt" to="388.346985pt,28.083672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408" from="447.873993pt,283.669672pt" to="447.873993pt,28.083672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Регулярно</w:t>
      </w:r>
      <w:r>
        <w:rPr>
          <w:rFonts w:ascii="Arial Black" w:hAnsi="Arial Black"/>
          <w:spacing w:val="1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надавати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дані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ціни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1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земельні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ділянки</w:t>
      </w:r>
      <w:r>
        <w:rPr>
          <w:rFonts w:ascii="Arial Black" w:hAnsi="Arial Black"/>
          <w:spacing w:val="71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основі</w:t>
      </w:r>
      <w:r>
        <w:rPr>
          <w:rFonts w:ascii="Arial Black" w:hAnsi="Arial Black"/>
          <w:spacing w:val="1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ринкових</w:t>
      </w:r>
      <w:r>
        <w:rPr>
          <w:rFonts w:ascii="Arial Black" w:hAnsi="Arial Black"/>
          <w:spacing w:val="1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операцій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869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9872" from="212.598007pt,248.334907pt" to="212.598007pt,-7.251093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Регулярна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публікація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вигляді  наборів  відкритих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даних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інформації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ДЗК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(про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зареєстровані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земельні  ділянки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із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зазначенням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кадастрового</w:t>
      </w:r>
      <w:r>
        <w:rPr>
          <w:spacing w:val="1"/>
          <w:w w:val="105"/>
          <w:sz w:val="16"/>
        </w:rPr>
        <w:t> </w:t>
      </w:r>
      <w:r>
        <w:rPr>
          <w:sz w:val="16"/>
        </w:rPr>
        <w:t>номеру,</w:t>
      </w:r>
      <w:r>
        <w:rPr>
          <w:spacing w:val="15"/>
          <w:sz w:val="16"/>
        </w:rPr>
        <w:t> </w:t>
      </w:r>
      <w:r>
        <w:rPr>
          <w:sz w:val="16"/>
        </w:rPr>
        <w:t>цільового</w:t>
      </w:r>
      <w:r>
        <w:rPr>
          <w:spacing w:val="15"/>
          <w:sz w:val="16"/>
        </w:rPr>
        <w:t> </w:t>
      </w:r>
      <w:r>
        <w:rPr>
          <w:sz w:val="16"/>
        </w:rPr>
        <w:t>призначення,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площі,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права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власності,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земле-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власників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землекористувачів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(дані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фізичних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осіб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депер-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соніфіковані;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інформація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юридичних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осіб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із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зазначен-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ням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їхнього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реєстраційного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номеру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  Єдиному  держав-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ному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реєстрі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юридичних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осіб,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фізичних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осіб-підприємців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громадських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формувань),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ціни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(вартість)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ділянки,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дата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придбання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прав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власності)</w:t>
      </w:r>
    </w:p>
    <w:p>
      <w:pPr>
        <w:spacing w:line="324" w:lineRule="auto" w:before="103"/>
        <w:ind w:left="23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Більше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прозорості,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створення   умов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моніторингу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земельних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відносин</w:t>
      </w:r>
    </w:p>
    <w:p>
      <w:pPr>
        <w:spacing w:line="324" w:lineRule="auto" w:before="103"/>
        <w:ind w:left="182" w:right="0" w:firstLine="0"/>
        <w:jc w:val="both"/>
        <w:rPr>
          <w:sz w:val="16"/>
        </w:rPr>
      </w:pPr>
      <w:r>
        <w:rPr/>
        <w:br w:type="column"/>
      </w:r>
      <w:r>
        <w:rPr>
          <w:w w:val="105"/>
          <w:sz w:val="16"/>
        </w:rPr>
        <w:t>Держгеокадастр,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Мінюст</w:t>
      </w:r>
    </w:p>
    <w:p>
      <w:pPr>
        <w:spacing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29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забезпечення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введене 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експлуатацію,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регулярні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оновлення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наборів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даних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ДЗК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кожні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два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тижні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75" w:space="40"/>
            <w:col w:w="1824" w:space="39"/>
            <w:col w:w="1572" w:space="39"/>
            <w:col w:w="1235" w:space="39"/>
            <w:col w:w="202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8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95"/>
        </w:rPr>
        <w:t>23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251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334"/>
              <w:rPr>
                <w:sz w:val="16"/>
              </w:rPr>
            </w:pPr>
            <w:r>
              <w:rPr>
                <w:sz w:val="16"/>
              </w:rPr>
              <w:t>1.5.2.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Оновити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методологію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нормативної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грошової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оцінки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земель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07"/>
              <w:rPr>
                <w:sz w:val="16"/>
              </w:rPr>
            </w:pPr>
            <w:r>
              <w:rPr>
                <w:w w:val="105"/>
                <w:sz w:val="16"/>
              </w:rPr>
              <w:t>Більш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справедливе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оподаткування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сприяння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реалізації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положення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забезпечення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мінімальних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цін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згідно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Законом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обіг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 w:right="17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КМУ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Червень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09"/>
              <w:rPr>
                <w:sz w:val="16"/>
              </w:rPr>
            </w:pPr>
            <w:r>
              <w:rPr>
                <w:sz w:val="16"/>
              </w:rPr>
              <w:t>Ухвалена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постанова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Кабінету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Міністрів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України</w:t>
            </w:r>
          </w:p>
        </w:tc>
      </w:tr>
      <w:tr>
        <w:trPr>
          <w:trHeight w:val="251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72"/>
              <w:rPr>
                <w:sz w:val="16"/>
              </w:rPr>
            </w:pPr>
            <w:r>
              <w:rPr>
                <w:sz w:val="16"/>
              </w:rPr>
              <w:t>1.5.3.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Геопортал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нормативної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грошової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оцінки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с/г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введений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експлуатацію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07"/>
              <w:rPr>
                <w:sz w:val="16"/>
              </w:rPr>
            </w:pPr>
            <w:r>
              <w:rPr>
                <w:w w:val="105"/>
                <w:sz w:val="16"/>
              </w:rPr>
              <w:t>Відкритість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оцінку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 сприяння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реалізації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положення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мінімальну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ціну,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визначене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Законом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обіг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с/г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Липень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 w:right="532"/>
              <w:rPr>
                <w:sz w:val="16"/>
              </w:rPr>
            </w:pPr>
            <w:r>
              <w:rPr>
                <w:w w:val="105"/>
                <w:sz w:val="16"/>
              </w:rPr>
              <w:t>Програмне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введене 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експлуатацію</w:t>
            </w:r>
          </w:p>
        </w:tc>
      </w:tr>
      <w:tr>
        <w:trPr>
          <w:trHeight w:val="224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/>
              <w:rPr>
                <w:sz w:val="16"/>
              </w:rPr>
            </w:pPr>
            <w:r>
              <w:rPr>
                <w:sz w:val="16"/>
              </w:rPr>
              <w:t>1.5.4.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Розпочати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пілотний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проєкт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масової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оцінки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нерухомості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47"/>
              <w:rPr>
                <w:sz w:val="16"/>
              </w:rPr>
            </w:pPr>
            <w:r>
              <w:rPr>
                <w:w w:val="105"/>
                <w:sz w:val="16"/>
              </w:rPr>
              <w:t>Справедлива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ринкова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вартість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як  основа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справедливого</w:t>
            </w:r>
            <w:r>
              <w:rPr>
                <w:spacing w:val="-5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оподаткування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нерухомості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 w:right="17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Мінюст,</w:t>
            </w:r>
          </w:p>
          <w:p>
            <w:pPr>
              <w:pStyle w:val="TableParagraph"/>
              <w:spacing w:line="191" w:lineRule="exact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КМУ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Вересень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Постанова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Кабінету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Міністрів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sz w:val="16"/>
              </w:rPr>
              <w:t>України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ухвалена,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програмне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забезпечення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введене 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експлуатацію</w:t>
            </w: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9"/>
        <w:rPr>
          <w:rFonts w:ascii="Microsoft Sans Serif"/>
          <w:sz w:val="18"/>
        </w:rPr>
      </w:pPr>
      <w:r>
        <w:rPr/>
        <w:pict>
          <v:shape style="position:absolute;margin-left:99.212601pt;margin-top:13.098413pt;width:425.2pt;height:.1pt;mso-position-horizontal-relative:page;mso-position-vertical-relative:paragraph;z-index:-15695360;mso-wrap-distance-left:0;mso-wrap-distance-right:0" coordorigin="1984,262" coordsize="8504,0" path="m1984,262l10488,26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7"/>
        </w:numPr>
        <w:tabs>
          <w:tab w:pos="813" w:val="left" w:leader="none"/>
        </w:tabs>
        <w:spacing w:line="240" w:lineRule="auto" w:before="102" w:after="0"/>
        <w:ind w:left="812" w:right="0" w:hanging="303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90"/>
          <w:sz w:val="16"/>
        </w:rPr>
        <w:t>Покращити</w:t>
      </w:r>
      <w:r>
        <w:rPr>
          <w:rFonts w:ascii="Arial Black" w:hAnsi="Arial Black"/>
          <w:spacing w:val="2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правову</w:t>
      </w:r>
      <w:r>
        <w:rPr>
          <w:rFonts w:ascii="Arial Black" w:hAnsi="Arial Black"/>
          <w:spacing w:val="2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обізнаність</w:t>
      </w:r>
      <w:r>
        <w:rPr>
          <w:rFonts w:ascii="Arial Black" w:hAnsi="Arial Black"/>
          <w:spacing w:val="2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можливості</w:t>
      </w:r>
      <w:r>
        <w:rPr>
          <w:rFonts w:ascii="Arial Black" w:hAnsi="Arial Black"/>
          <w:spacing w:val="2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розв’язання</w:t>
      </w:r>
      <w:r>
        <w:rPr>
          <w:rFonts w:ascii="Arial Black" w:hAnsi="Arial Black"/>
          <w:spacing w:val="2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земельних</w:t>
      </w:r>
      <w:r>
        <w:rPr>
          <w:rFonts w:ascii="Arial Black" w:hAnsi="Arial Black"/>
          <w:spacing w:val="2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спорів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spacing w:line="324" w:lineRule="auto" w:before="103"/>
        <w:ind w:left="510" w:right="0" w:firstLine="0"/>
        <w:jc w:val="left"/>
        <w:rPr>
          <w:sz w:val="16"/>
        </w:rPr>
      </w:pPr>
      <w:r>
        <w:rPr>
          <w:sz w:val="16"/>
        </w:rPr>
        <w:t>1.6.1</w:t>
      </w:r>
      <w:r>
        <w:rPr>
          <w:spacing w:val="1"/>
          <w:sz w:val="16"/>
        </w:rPr>
        <w:t> </w:t>
      </w:r>
      <w:r>
        <w:rPr>
          <w:sz w:val="16"/>
        </w:rPr>
        <w:t>Розпочати</w:t>
      </w:r>
      <w:r>
        <w:rPr>
          <w:spacing w:val="1"/>
          <w:sz w:val="16"/>
        </w:rPr>
        <w:t> </w:t>
      </w:r>
      <w:r>
        <w:rPr>
          <w:sz w:val="16"/>
        </w:rPr>
        <w:t>інформаційну</w:t>
      </w:r>
      <w:r>
        <w:rPr>
          <w:spacing w:val="-47"/>
          <w:sz w:val="16"/>
        </w:rPr>
        <w:t> </w:t>
      </w:r>
      <w:r>
        <w:rPr>
          <w:sz w:val="16"/>
        </w:rPr>
        <w:t>кампанію</w:t>
      </w:r>
      <w:r>
        <w:rPr>
          <w:spacing w:val="47"/>
          <w:sz w:val="16"/>
        </w:rPr>
        <w:t> </w:t>
      </w:r>
      <w:r>
        <w:rPr>
          <w:sz w:val="16"/>
        </w:rPr>
        <w:t>про</w:t>
      </w:r>
      <w:r>
        <w:rPr>
          <w:spacing w:val="47"/>
          <w:sz w:val="16"/>
        </w:rPr>
        <w:t> </w:t>
      </w:r>
      <w:r>
        <w:rPr>
          <w:sz w:val="16"/>
        </w:rPr>
        <w:t>земельні</w:t>
      </w:r>
      <w:r>
        <w:rPr>
          <w:spacing w:val="48"/>
          <w:sz w:val="16"/>
        </w:rPr>
        <w:t> </w:t>
      </w:r>
      <w:r>
        <w:rPr>
          <w:sz w:val="16"/>
        </w:rPr>
        <w:t>права</w:t>
      </w:r>
    </w:p>
    <w:p>
      <w:pPr>
        <w:spacing w:line="324" w:lineRule="auto" w:before="103"/>
        <w:ind w:left="44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Зменшення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мінімуму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кількості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земельних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спорів</w:t>
      </w:r>
    </w:p>
    <w:p>
      <w:pPr>
        <w:spacing w:line="324" w:lineRule="auto" w:before="103"/>
        <w:ind w:left="323" w:right="0" w:firstLine="0"/>
        <w:jc w:val="both"/>
        <w:rPr>
          <w:sz w:val="16"/>
        </w:rPr>
      </w:pPr>
      <w:r>
        <w:rPr/>
        <w:br w:type="column"/>
      </w:r>
      <w:r>
        <w:rPr>
          <w:w w:val="105"/>
          <w:sz w:val="16"/>
        </w:rPr>
        <w:t>Держгеокадастр,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Мінюст,</w:t>
      </w:r>
    </w:p>
    <w:p>
      <w:pPr>
        <w:spacing w:line="191" w:lineRule="exact" w:before="0"/>
        <w:ind w:left="323" w:right="0" w:firstLine="0"/>
        <w:jc w:val="left"/>
        <w:rPr>
          <w:sz w:val="16"/>
        </w:rPr>
      </w:pPr>
      <w:r>
        <w:rPr/>
        <w:pict>
          <v:group style="position:absolute;margin-left:302.807007pt;margin-top:-51.515892pt;width:1pt;height:259.8pt;mso-position-horizontal-relative:page;mso-position-vertical-relative:paragraph;z-index:15763456" coordorigin="6056,-1030" coordsize="20,5196">
            <v:line style="position:absolute" from="6066,441" to="6066,-1030" stroked="true" strokeweight="1pt" strokecolor="#d1d3d4">
              <v:stroke dashstyle="solid"/>
            </v:line>
            <v:line style="position:absolute" from="6066,2173" to="6066,441" stroked="true" strokeweight="1pt" strokecolor="#d1d3d4">
              <v:stroke dashstyle="solid"/>
            </v:line>
            <v:line style="position:absolute" from="6066,4165" to="6066,2173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9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Кількість</w:t>
      </w:r>
      <w:r>
        <w:rPr>
          <w:spacing w:val="13"/>
          <w:sz w:val="16"/>
        </w:rPr>
        <w:t> </w:t>
      </w:r>
      <w:r>
        <w:rPr>
          <w:sz w:val="16"/>
        </w:rPr>
        <w:t>земельних</w:t>
      </w:r>
      <w:r>
        <w:rPr>
          <w:spacing w:val="1"/>
          <w:sz w:val="16"/>
        </w:rPr>
        <w:t> </w:t>
      </w:r>
      <w:r>
        <w:rPr>
          <w:w w:val="105"/>
          <w:sz w:val="16"/>
        </w:rPr>
        <w:t>спорів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щорічно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зменшується</w:t>
      </w:r>
    </w:p>
    <w:p>
      <w:pPr>
        <w:spacing w:line="191" w:lineRule="exact" w:before="0"/>
        <w:ind w:left="495" w:right="0" w:firstLine="0"/>
        <w:jc w:val="left"/>
        <w:rPr>
          <w:sz w:val="16"/>
        </w:rPr>
      </w:pPr>
      <w:r>
        <w:rPr/>
        <w:pict>
          <v:group style="position:absolute;margin-left:447.373993pt;margin-top:-51.515892pt;width:1pt;height:259.8pt;mso-position-horizontal-relative:page;mso-position-vertical-relative:paragraph;z-index:15764480" coordorigin="8947,-1030" coordsize="20,5196">
            <v:line style="position:absolute" from="8957,441" to="8957,-1030" stroked="true" strokeweight="1pt" strokecolor="#d1d3d4">
              <v:stroke dashstyle="solid"/>
            </v:line>
            <v:line style="position:absolute" from="8957,2173" to="8957,441" stroked="true" strokeweight="1pt" strokecolor="#d1d3d4">
              <v:stroke dashstyle="solid"/>
            </v:line>
            <v:line style="position:absolute" from="8957,4165" to="8957,2173" stroked="true" strokeweight="1pt" strokecolor="#d1d3d4">
              <v:stroke dashstyle="solid"/>
            </v:line>
            <w10:wrap type="none"/>
          </v:group>
        </w:pict>
      </w:r>
      <w:r>
        <w:rPr>
          <w:sz w:val="16"/>
        </w:rPr>
        <w:t>на</w:t>
      </w:r>
      <w:r>
        <w:rPr>
          <w:spacing w:val="1"/>
          <w:sz w:val="16"/>
        </w:rPr>
        <w:t> </w:t>
      </w:r>
      <w:r>
        <w:rPr>
          <w:sz w:val="16"/>
        </w:rPr>
        <w:t>20%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65" w:space="40"/>
            <w:col w:w="1892" w:space="39"/>
            <w:col w:w="1712" w:space="40"/>
            <w:col w:w="928" w:space="39"/>
            <w:col w:w="2335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905" w:val="left" w:leader="none"/>
        </w:tabs>
        <w:spacing w:line="324" w:lineRule="auto" w:before="0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Створення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спеціального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електронного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тренінгового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курсу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нотаріусів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питань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функціонування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ринку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457" w:right="27" w:firstLine="0"/>
        <w:jc w:val="left"/>
        <w:rPr>
          <w:sz w:val="16"/>
        </w:rPr>
      </w:pPr>
      <w:r>
        <w:rPr>
          <w:w w:val="105"/>
          <w:sz w:val="16"/>
        </w:rPr>
        <w:t>Покращена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здатність</w:t>
      </w:r>
      <w:r>
        <w:rPr>
          <w:spacing w:val="1"/>
          <w:sz w:val="16"/>
        </w:rPr>
        <w:t> </w:t>
      </w:r>
      <w:r>
        <w:rPr>
          <w:sz w:val="16"/>
        </w:rPr>
        <w:t>нотаріусів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здійснювати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операції із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землями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198" w:right="0" w:firstLine="0"/>
        <w:jc w:val="left"/>
        <w:rPr>
          <w:sz w:val="16"/>
        </w:rPr>
      </w:pPr>
      <w:r>
        <w:rPr>
          <w:w w:val="105"/>
          <w:sz w:val="16"/>
        </w:rPr>
        <w:t>Мінюст,</w:t>
      </w:r>
      <w:r>
        <w:rPr>
          <w:spacing w:val="1"/>
          <w:w w:val="105"/>
          <w:sz w:val="16"/>
        </w:rPr>
        <w:t> </w:t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308" w:right="0" w:firstLine="0"/>
        <w:jc w:val="left"/>
        <w:rPr>
          <w:sz w:val="16"/>
        </w:rPr>
      </w:pP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484" w:right="497" w:firstLine="0"/>
        <w:jc w:val="left"/>
        <w:rPr>
          <w:sz w:val="16"/>
        </w:rPr>
      </w:pPr>
      <w:r>
        <w:rPr>
          <w:w w:val="105"/>
          <w:sz w:val="16"/>
        </w:rPr>
        <w:t>Відсутні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скарги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відмову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нотаріусів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посвідчувати</w:t>
      </w:r>
    </w:p>
    <w:p>
      <w:pPr>
        <w:spacing w:line="190" w:lineRule="exact" w:before="0"/>
        <w:ind w:left="484" w:right="0" w:firstLine="0"/>
        <w:jc w:val="left"/>
        <w:rPr>
          <w:sz w:val="16"/>
        </w:rPr>
      </w:pPr>
      <w:r>
        <w:rPr>
          <w:w w:val="105"/>
          <w:sz w:val="16"/>
        </w:rPr>
        <w:t>операції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із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землею</w:t>
      </w:r>
    </w:p>
    <w:p>
      <w:pPr>
        <w:spacing w:after="0" w:line="190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49" w:space="40"/>
            <w:col w:w="2034" w:space="39"/>
            <w:col w:w="1550" w:space="39"/>
            <w:col w:w="976" w:space="40"/>
            <w:col w:w="2323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8"/>
        </w:numPr>
        <w:tabs>
          <w:tab w:pos="902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Створення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спеціального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електронного  тренінгового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курсу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реєстраторів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питань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функціонування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ринку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</w:t>
      </w:r>
    </w:p>
    <w:p>
      <w:pPr>
        <w:spacing w:line="324" w:lineRule="auto" w:before="103"/>
        <w:ind w:left="24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Покращена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здатності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реєстраторів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здійснювати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операції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із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землями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Мінюст,</w:t>
      </w:r>
      <w:r>
        <w:rPr>
          <w:spacing w:val="1"/>
          <w:w w:val="105"/>
          <w:sz w:val="16"/>
        </w:rPr>
        <w:t> </w:t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84" w:right="319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Кількість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скарг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після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проведення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реєстрації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зменшується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щорічно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20%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62" w:space="40"/>
            <w:col w:w="1370" w:space="177"/>
            <w:col w:w="1864" w:space="39"/>
            <w:col w:w="976" w:space="39"/>
            <w:col w:w="2323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1"/>
          <w:numId w:val="7"/>
        </w:numPr>
        <w:tabs>
          <w:tab w:pos="797" w:val="left" w:leader="none"/>
        </w:tabs>
        <w:spacing w:line="240" w:lineRule="auto" w:before="102" w:after="0"/>
        <w:ind w:left="796" w:right="0" w:hanging="286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-266.259308pt;width:1pt;height:259.8pt;mso-position-horizontal-relative:page;mso-position-vertical-relative:paragraph;z-index:15762944" coordorigin="4242,-5325" coordsize="20,5196">
            <v:line style="position:absolute" from="4252,-3853" to="4252,-5325" stroked="true" strokeweight="1pt" strokecolor="#d1d3d4">
              <v:stroke dashstyle="solid"/>
            </v:line>
            <v:line style="position:absolute" from="4252,-2122" to="4252,-3853" stroked="true" strokeweight="1pt" strokecolor="#d1d3d4">
              <v:stroke dashstyle="solid"/>
            </v:line>
            <v:line style="position:absolute" from="4252,-130" to="4252,-212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-266.259308pt;width:1pt;height:259.8pt;mso-position-horizontal-relative:page;mso-position-vertical-relative:paragraph;z-index:15763968" coordorigin="7757,-5325" coordsize="20,5196">
            <v:line style="position:absolute" from="7767,-3853" to="7767,-5325" stroked="true" strokeweight="1pt" strokecolor="#d1d3d4">
              <v:stroke dashstyle="solid"/>
            </v:line>
            <v:line style="position:absolute" from="7767,-2122" to="7767,-3853" stroked="true" strokeweight="1pt" strokecolor="#d1d3d4">
              <v:stroke dashstyle="solid"/>
            </v:line>
            <v:line style="position:absolute" from="7767,-130" to="7767,-212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28.086687pt;width:1pt;height:225.2pt;mso-position-horizontal-relative:page;mso-position-vertical-relative:paragraph;z-index:15765504" coordorigin="6056,562" coordsize="20,4504">
            <v:line style="position:absolute" from="6066,2553" to="6066,562" stroked="true" strokeweight="1pt" strokecolor="#d1d3d4">
              <v:stroke dashstyle="solid"/>
            </v:line>
            <v:line style="position:absolute" from="6066,5065" to="6066,255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28.086687pt;width:1pt;height:225.2pt;mso-position-horizontal-relative:page;mso-position-vertical-relative:paragraph;z-index:15766016" coordorigin="7757,562" coordsize="20,4504">
            <v:line style="position:absolute" from="7767,2553" to="7767,562" stroked="true" strokeweight="1pt" strokecolor="#d1d3d4">
              <v:stroke dashstyle="solid"/>
            </v:line>
            <v:line style="position:absolute" from="7767,5065" to="7767,255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28.086687pt;width:1pt;height:225.2pt;mso-position-horizontal-relative:page;mso-position-vertical-relative:paragraph;z-index:15766528" coordorigin="8947,562" coordsize="20,4504">
            <v:line style="position:absolute" from="8957,2553" to="8957,562" stroked="true" strokeweight="1pt" strokecolor="#d1d3d4">
              <v:stroke dashstyle="solid"/>
            </v:line>
            <v:line style="position:absolute" from="8957,5065" to="8957,2553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Подальше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удосконалення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системи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управління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земельними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відносинами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868" w:val="left" w:leader="none"/>
        </w:tabs>
        <w:spacing w:line="324" w:lineRule="auto" w:before="103" w:after="0"/>
        <w:ind w:left="511" w:right="38" w:firstLine="0"/>
        <w:jc w:val="left"/>
        <w:rPr>
          <w:sz w:val="16"/>
        </w:rPr>
      </w:pPr>
      <w:r>
        <w:rPr>
          <w:w w:val="105"/>
          <w:sz w:val="16"/>
        </w:rPr>
        <w:t>Сприяння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проведенню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консолідації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земель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прийняття</w:t>
      </w:r>
      <w:r>
        <w:rPr>
          <w:spacing w:val="-51"/>
          <w:w w:val="105"/>
          <w:sz w:val="16"/>
        </w:rPr>
        <w:t> </w:t>
      </w:r>
      <w:r>
        <w:rPr>
          <w:w w:val="105"/>
          <w:sz w:val="16"/>
        </w:rPr>
        <w:t>проєкту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консолідацію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земель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Підвищення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ефек-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тивності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/>
        <w:pict>
          <v:group style="position:absolute;margin-left:212.098007pt;margin-top:-38.398109pt;width:1pt;height:225.2pt;mso-position-horizontal-relative:page;mso-position-vertical-relative:paragraph;z-index:15764992" coordorigin="4242,-768" coordsize="20,4504">
            <v:line style="position:absolute" from="4252,1224" to="4252,-768" stroked="true" strokeweight="1pt" strokecolor="#d1d3d4">
              <v:stroke dashstyle="solid"/>
            </v:line>
            <v:line style="position:absolute" from="4252,3735" to="4252,1224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земле-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користування/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зменшення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опера-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ційних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витрат</w:t>
      </w:r>
    </w:p>
    <w:p>
      <w:pPr>
        <w:spacing w:line="324" w:lineRule="auto"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ВРУ</w:t>
      </w:r>
    </w:p>
    <w:p>
      <w:pPr>
        <w:spacing w:line="324" w:lineRule="auto"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511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Закон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прийнято</w:t>
      </w:r>
      <w:r>
        <w:rPr>
          <w:spacing w:val="-5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підписано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Президентом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31" w:space="104"/>
            <w:col w:w="2014" w:space="39"/>
            <w:col w:w="1661" w:space="39"/>
            <w:col w:w="894" w:space="58"/>
            <w:col w:w="2350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7"/>
        </w:numPr>
        <w:tabs>
          <w:tab w:pos="894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Сприяння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ефективному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землекористуванню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розвитку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зрошувальних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систем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через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введення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інституту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Асоціації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водокористувачів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у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законодавче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поле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розроблення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прийняття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відповідного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закону</w:t>
      </w:r>
    </w:p>
    <w:p>
      <w:pPr>
        <w:spacing w:line="324" w:lineRule="auto" w:before="103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Сприяння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розвитку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зрошувальної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системи</w:t>
      </w:r>
    </w:p>
    <w:p>
      <w:pPr>
        <w:spacing w:line="324" w:lineRule="auto" w:before="103"/>
        <w:ind w:left="23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ВРУ</w:t>
      </w:r>
    </w:p>
    <w:p>
      <w:pPr>
        <w:spacing w:line="324" w:lineRule="auto"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511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Закон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прийтнято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підписано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Президентом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03" w:space="40"/>
            <w:col w:w="1848" w:space="39"/>
            <w:col w:w="1619" w:space="40"/>
            <w:col w:w="894" w:space="57"/>
            <w:col w:w="2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5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25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2"/>
        <w:spacing w:before="101"/>
      </w:pPr>
      <w:bookmarkStart w:name="_bookmark9" w:id="12"/>
      <w:bookmarkEnd w:id="12"/>
      <w:r>
        <w:rPr/>
      </w:r>
      <w:r>
        <w:rPr>
          <w:color w:val="002F54"/>
          <w:w w:val="105"/>
        </w:rPr>
        <w:t>Стратегічний</w:t>
      </w:r>
      <w:r>
        <w:rPr>
          <w:color w:val="002F54"/>
          <w:spacing w:val="52"/>
          <w:w w:val="105"/>
        </w:rPr>
        <w:t> </w:t>
      </w:r>
      <w:r>
        <w:rPr>
          <w:color w:val="002F54"/>
          <w:w w:val="105"/>
        </w:rPr>
        <w:t>пріоритет</w:t>
      </w:r>
      <w:r>
        <w:rPr>
          <w:color w:val="002F54"/>
          <w:spacing w:val="53"/>
          <w:w w:val="105"/>
        </w:rPr>
        <w:t> </w:t>
      </w:r>
      <w:r>
        <w:rPr>
          <w:color w:val="002F54"/>
          <w:w w:val="105"/>
        </w:rPr>
        <w:t>№</w:t>
      </w:r>
      <w:r>
        <w:rPr>
          <w:color w:val="002F54"/>
          <w:spacing w:val="53"/>
          <w:w w:val="105"/>
        </w:rPr>
        <w:t> </w:t>
      </w:r>
      <w:r>
        <w:rPr>
          <w:color w:val="002F54"/>
          <w:w w:val="105"/>
        </w:rPr>
        <w:t>2.</w:t>
      </w:r>
    </w:p>
    <w:p>
      <w:pPr>
        <w:pStyle w:val="Heading2"/>
        <w:spacing w:line="256" w:lineRule="auto"/>
        <w:ind w:right="2431"/>
      </w:pPr>
      <w:r>
        <w:rPr>
          <w:color w:val="002F54"/>
          <w:w w:val="105"/>
        </w:rPr>
        <w:t>Створити</w:t>
      </w:r>
      <w:r>
        <w:rPr>
          <w:color w:val="002F54"/>
          <w:spacing w:val="22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22"/>
          <w:w w:val="105"/>
        </w:rPr>
        <w:t> </w:t>
      </w:r>
      <w:r>
        <w:rPr>
          <w:color w:val="002F54"/>
          <w:w w:val="105"/>
        </w:rPr>
        <w:t>забезпечити</w:t>
      </w:r>
      <w:r>
        <w:rPr>
          <w:color w:val="002F54"/>
          <w:spacing w:val="22"/>
          <w:w w:val="105"/>
        </w:rPr>
        <w:t> </w:t>
      </w:r>
      <w:r>
        <w:rPr>
          <w:color w:val="002F54"/>
          <w:w w:val="105"/>
        </w:rPr>
        <w:t>функціонування</w:t>
      </w:r>
      <w:r>
        <w:rPr>
          <w:color w:val="002F54"/>
          <w:spacing w:val="-89"/>
          <w:w w:val="105"/>
        </w:rPr>
        <w:t> </w:t>
      </w:r>
      <w:r>
        <w:rPr>
          <w:color w:val="002F54"/>
          <w:w w:val="110"/>
        </w:rPr>
        <w:t>Державного</w:t>
      </w:r>
      <w:r>
        <w:rPr>
          <w:color w:val="002F54"/>
          <w:spacing w:val="-7"/>
          <w:w w:val="110"/>
        </w:rPr>
        <w:t> </w:t>
      </w:r>
      <w:r>
        <w:rPr>
          <w:color w:val="002F54"/>
          <w:w w:val="110"/>
        </w:rPr>
        <w:t>аграрного</w:t>
      </w:r>
      <w:r>
        <w:rPr>
          <w:color w:val="002F54"/>
          <w:spacing w:val="-7"/>
          <w:w w:val="110"/>
        </w:rPr>
        <w:t> </w:t>
      </w:r>
      <w:r>
        <w:rPr>
          <w:color w:val="002F54"/>
          <w:w w:val="110"/>
        </w:rPr>
        <w:t>реєстру</w:t>
      </w:r>
    </w:p>
    <w:p>
      <w:pPr>
        <w:pStyle w:val="BodyText"/>
        <w:spacing w:before="5"/>
        <w:rPr>
          <w:sz w:val="37"/>
        </w:rPr>
      </w:pPr>
    </w:p>
    <w:p>
      <w:pPr>
        <w:pStyle w:val="Heading3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Повторювані</w:t>
      </w:r>
      <w:r>
        <w:rPr>
          <w:spacing w:val="1"/>
          <w:w w:val="105"/>
        </w:rPr>
        <w:t> </w:t>
      </w:r>
      <w:r>
        <w:rPr>
          <w:w w:val="105"/>
        </w:rPr>
        <w:t>проблеми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сільському</w:t>
      </w:r>
      <w:r>
        <w:rPr>
          <w:spacing w:val="1"/>
          <w:w w:val="105"/>
        </w:rPr>
        <w:t> </w:t>
      </w:r>
      <w:r>
        <w:rPr>
          <w:w w:val="105"/>
        </w:rPr>
        <w:t>господарстві</w:t>
      </w:r>
      <w:r>
        <w:rPr>
          <w:spacing w:val="1"/>
          <w:w w:val="105"/>
        </w:rPr>
        <w:t> </w:t>
      </w:r>
      <w:r>
        <w:rPr>
          <w:w w:val="105"/>
        </w:rPr>
        <w:t>через</w:t>
      </w:r>
      <w:r>
        <w:rPr>
          <w:spacing w:val="1"/>
          <w:w w:val="105"/>
        </w:rPr>
        <w:t> </w:t>
      </w:r>
      <w:r>
        <w:rPr>
          <w:w w:val="105"/>
        </w:rPr>
        <w:t>асиметричність</w:t>
      </w:r>
      <w:r>
        <w:rPr>
          <w:spacing w:val="1"/>
          <w:w w:val="105"/>
        </w:rPr>
        <w:t> </w:t>
      </w:r>
      <w:r>
        <w:rPr>
          <w:w w:val="105"/>
        </w:rPr>
        <w:t>інформації</w:t>
      </w:r>
      <w:r>
        <w:rPr>
          <w:spacing w:val="-63"/>
          <w:w w:val="105"/>
        </w:rPr>
        <w:t> </w:t>
      </w:r>
      <w:r>
        <w:rPr>
          <w:w w:val="105"/>
        </w:rPr>
        <w:t>суттєво збільшують операційні витрати в агросекторі, що призводить до незадовіль-</w:t>
      </w:r>
      <w:r>
        <w:rPr>
          <w:spacing w:val="1"/>
          <w:w w:val="105"/>
        </w:rPr>
        <w:t> </w:t>
      </w:r>
      <w:r>
        <w:rPr>
          <w:w w:val="105"/>
        </w:rPr>
        <w:t>них ринкових результатів, неефективного й несправедливого розподілу державної</w:t>
      </w:r>
      <w:r>
        <w:rPr>
          <w:spacing w:val="1"/>
          <w:w w:val="105"/>
        </w:rPr>
        <w:t> </w:t>
      </w:r>
      <w:r>
        <w:rPr>
          <w:w w:val="105"/>
        </w:rPr>
        <w:t>підтримки та гальмує зростання продуктивності праці в сільському господарстві. Цей</w:t>
      </w:r>
      <w:r>
        <w:rPr>
          <w:spacing w:val="1"/>
          <w:w w:val="105"/>
        </w:rPr>
        <w:t> </w:t>
      </w:r>
      <w:r>
        <w:rPr>
          <w:w w:val="105"/>
        </w:rPr>
        <w:t>стратегічний пріоритет спрямований на створення повнофункціонального та ефек-</w:t>
      </w:r>
      <w:r>
        <w:rPr>
          <w:spacing w:val="1"/>
          <w:w w:val="105"/>
        </w:rPr>
        <w:t> </w:t>
      </w:r>
      <w:r>
        <w:rPr>
          <w:w w:val="105"/>
        </w:rPr>
        <w:t>тивного</w:t>
      </w:r>
      <w:r>
        <w:rPr>
          <w:spacing w:val="1"/>
          <w:w w:val="105"/>
        </w:rPr>
        <w:t> </w:t>
      </w:r>
      <w:r>
        <w:rPr>
          <w:w w:val="105"/>
        </w:rPr>
        <w:t>Державного</w:t>
      </w:r>
      <w:r>
        <w:rPr>
          <w:spacing w:val="1"/>
          <w:w w:val="105"/>
        </w:rPr>
        <w:t> </w:t>
      </w:r>
      <w:r>
        <w:rPr>
          <w:w w:val="105"/>
        </w:rPr>
        <w:t>аграрного</w:t>
      </w:r>
      <w:r>
        <w:rPr>
          <w:spacing w:val="1"/>
          <w:w w:val="105"/>
        </w:rPr>
        <w:t> </w:t>
      </w:r>
      <w:r>
        <w:rPr>
          <w:w w:val="105"/>
        </w:rPr>
        <w:t>реєстру</w:t>
      </w:r>
      <w:r>
        <w:rPr>
          <w:spacing w:val="1"/>
          <w:w w:val="105"/>
        </w:rPr>
        <w:t> </w:t>
      </w:r>
      <w:r>
        <w:rPr>
          <w:w w:val="105"/>
        </w:rPr>
        <w:t>як</w:t>
      </w:r>
      <w:r>
        <w:rPr>
          <w:spacing w:val="1"/>
          <w:w w:val="105"/>
        </w:rPr>
        <w:t> </w:t>
      </w:r>
      <w:r>
        <w:rPr>
          <w:w w:val="105"/>
        </w:rPr>
        <w:t>інструменту</w:t>
      </w:r>
      <w:r>
        <w:rPr>
          <w:spacing w:val="1"/>
          <w:w w:val="105"/>
        </w:rPr>
        <w:t> </w:t>
      </w:r>
      <w:r>
        <w:rPr>
          <w:w w:val="105"/>
        </w:rPr>
        <w:t>зменшення</w:t>
      </w:r>
      <w:r>
        <w:rPr>
          <w:spacing w:val="1"/>
          <w:w w:val="105"/>
        </w:rPr>
        <w:t> </w:t>
      </w:r>
      <w:r>
        <w:rPr>
          <w:w w:val="105"/>
        </w:rPr>
        <w:t>інформаційної</w:t>
      </w:r>
      <w:r>
        <w:rPr>
          <w:spacing w:val="1"/>
          <w:w w:val="105"/>
        </w:rPr>
        <w:t> </w:t>
      </w:r>
      <w:r>
        <w:rPr>
          <w:w w:val="105"/>
        </w:rPr>
        <w:t>асиметрії</w:t>
      </w:r>
      <w:r>
        <w:rPr>
          <w:spacing w:val="21"/>
          <w:w w:val="105"/>
        </w:rPr>
        <w:t> </w:t>
      </w:r>
      <w:r>
        <w:rPr>
          <w:w w:val="105"/>
        </w:rPr>
        <w:t>у</w:t>
      </w:r>
      <w:r>
        <w:rPr>
          <w:spacing w:val="21"/>
          <w:w w:val="105"/>
        </w:rPr>
        <w:t> </w:t>
      </w:r>
      <w:r>
        <w:rPr>
          <w:w w:val="105"/>
        </w:rPr>
        <w:t>сільськогосподарському</w:t>
      </w:r>
      <w:r>
        <w:rPr>
          <w:spacing w:val="21"/>
          <w:w w:val="105"/>
        </w:rPr>
        <w:t> </w:t>
      </w:r>
      <w:r>
        <w:rPr>
          <w:w w:val="105"/>
        </w:rPr>
        <w:t>секторі,</w:t>
      </w:r>
      <w:r>
        <w:rPr>
          <w:spacing w:val="22"/>
          <w:w w:val="105"/>
        </w:rPr>
        <w:t> </w:t>
      </w:r>
      <w:r>
        <w:rPr>
          <w:w w:val="105"/>
        </w:rPr>
        <w:t>що,</w:t>
      </w:r>
      <w:r>
        <w:rPr>
          <w:spacing w:val="21"/>
          <w:w w:val="105"/>
        </w:rPr>
        <w:t> </w:t>
      </w:r>
      <w:r>
        <w:rPr>
          <w:w w:val="105"/>
        </w:rPr>
        <w:t>зі</w:t>
      </w:r>
      <w:r>
        <w:rPr>
          <w:spacing w:val="21"/>
          <w:w w:val="105"/>
        </w:rPr>
        <w:t> </w:t>
      </w:r>
      <w:r>
        <w:rPr>
          <w:w w:val="105"/>
        </w:rPr>
        <w:t>свого</w:t>
      </w:r>
      <w:r>
        <w:rPr>
          <w:spacing w:val="22"/>
          <w:w w:val="105"/>
        </w:rPr>
        <w:t> </w:t>
      </w:r>
      <w:r>
        <w:rPr>
          <w:w w:val="105"/>
        </w:rPr>
        <w:t>боку,</w:t>
      </w:r>
      <w:r>
        <w:rPr>
          <w:spacing w:val="21"/>
          <w:w w:val="105"/>
        </w:rPr>
        <w:t> </w:t>
      </w:r>
      <w:r>
        <w:rPr>
          <w:w w:val="105"/>
        </w:rPr>
        <w:t>призведе</w:t>
      </w:r>
      <w:r>
        <w:rPr>
          <w:spacing w:val="21"/>
          <w:w w:val="105"/>
        </w:rPr>
        <w:t> </w:t>
      </w:r>
      <w:r>
        <w:rPr>
          <w:w w:val="105"/>
        </w:rPr>
        <w:t>до</w:t>
      </w:r>
      <w:r>
        <w:rPr>
          <w:spacing w:val="22"/>
          <w:w w:val="105"/>
        </w:rPr>
        <w:t> </w:t>
      </w:r>
      <w:r>
        <w:rPr>
          <w:w w:val="105"/>
        </w:rPr>
        <w:t>зменшен-</w:t>
      </w:r>
      <w:r>
        <w:rPr>
          <w:spacing w:val="-63"/>
          <w:w w:val="105"/>
        </w:rPr>
        <w:t> </w:t>
      </w:r>
      <w:r>
        <w:rPr>
          <w:w w:val="105"/>
        </w:rPr>
        <w:t>ня банківських витрат, пов’язаних із кредитуванням фермерів, через покращення до-</w:t>
      </w:r>
      <w:r>
        <w:rPr>
          <w:spacing w:val="1"/>
          <w:w w:val="105"/>
        </w:rPr>
        <w:t> </w:t>
      </w:r>
      <w:r>
        <w:rPr>
          <w:w w:val="105"/>
        </w:rPr>
        <w:t>ступної</w:t>
      </w:r>
      <w:r>
        <w:rPr>
          <w:spacing w:val="1"/>
          <w:w w:val="105"/>
        </w:rPr>
        <w:t> </w:t>
      </w:r>
      <w:r>
        <w:rPr>
          <w:w w:val="105"/>
        </w:rPr>
        <w:t>інформації</w:t>
      </w:r>
      <w:r>
        <w:rPr>
          <w:spacing w:val="1"/>
          <w:w w:val="105"/>
        </w:rPr>
        <w:t> </w:t>
      </w:r>
      <w:r>
        <w:rPr>
          <w:w w:val="105"/>
        </w:rPr>
        <w:t>про</w:t>
      </w:r>
      <w:r>
        <w:rPr>
          <w:spacing w:val="1"/>
          <w:w w:val="105"/>
        </w:rPr>
        <w:t> </w:t>
      </w:r>
      <w:r>
        <w:rPr>
          <w:w w:val="105"/>
        </w:rPr>
        <w:t>показники</w:t>
      </w:r>
      <w:r>
        <w:rPr>
          <w:spacing w:val="1"/>
          <w:w w:val="105"/>
        </w:rPr>
        <w:t> </w:t>
      </w:r>
      <w:r>
        <w:rPr>
          <w:w w:val="105"/>
        </w:rPr>
        <w:t>продуктивності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характеристики</w:t>
      </w:r>
      <w:r>
        <w:rPr>
          <w:spacing w:val="1"/>
          <w:w w:val="105"/>
        </w:rPr>
        <w:t> </w:t>
      </w:r>
      <w:r>
        <w:rPr>
          <w:w w:val="105"/>
        </w:rPr>
        <w:t>фермерських</w:t>
      </w:r>
      <w:r>
        <w:rPr>
          <w:spacing w:val="-63"/>
          <w:w w:val="105"/>
        </w:rPr>
        <w:t> </w:t>
      </w:r>
      <w:r>
        <w:rPr>
          <w:w w:val="105"/>
        </w:rPr>
        <w:t>господарств (включно з реєстраційними записами про земельні ділянки), до запро-</w:t>
      </w:r>
      <w:r>
        <w:rPr>
          <w:spacing w:val="1"/>
          <w:w w:val="105"/>
        </w:rPr>
        <w:t> </w:t>
      </w:r>
      <w:r>
        <w:rPr>
          <w:w w:val="105"/>
        </w:rPr>
        <w:t>вадження більш орієнтованих на цільову аудиторію, ефективних та підзвітних про-</w:t>
      </w:r>
      <w:r>
        <w:rPr>
          <w:spacing w:val="1"/>
          <w:w w:val="105"/>
        </w:rPr>
        <w:t> </w:t>
      </w:r>
      <w:r>
        <w:rPr>
          <w:w w:val="105"/>
        </w:rPr>
        <w:t>грам</w:t>
      </w:r>
      <w:r>
        <w:rPr>
          <w:spacing w:val="5"/>
          <w:w w:val="105"/>
        </w:rPr>
        <w:t> </w:t>
      </w:r>
      <w:r>
        <w:rPr>
          <w:w w:val="105"/>
        </w:rPr>
        <w:t>державної</w:t>
      </w:r>
      <w:r>
        <w:rPr>
          <w:spacing w:val="6"/>
          <w:w w:val="105"/>
        </w:rPr>
        <w:t> </w:t>
      </w:r>
      <w:r>
        <w:rPr>
          <w:w w:val="105"/>
        </w:rPr>
        <w:t>підтримки</w:t>
      </w:r>
      <w:r>
        <w:rPr>
          <w:spacing w:val="6"/>
          <w:w w:val="105"/>
        </w:rPr>
        <w:t> </w:t>
      </w:r>
      <w:r>
        <w:rPr>
          <w:w w:val="105"/>
        </w:rPr>
        <w:t>та</w:t>
      </w:r>
      <w:r>
        <w:rPr>
          <w:spacing w:val="5"/>
          <w:w w:val="105"/>
        </w:rPr>
        <w:t> </w:t>
      </w:r>
      <w:r>
        <w:rPr>
          <w:w w:val="105"/>
        </w:rPr>
        <w:t>полегшення</w:t>
      </w:r>
      <w:r>
        <w:rPr>
          <w:spacing w:val="6"/>
          <w:w w:val="105"/>
        </w:rPr>
        <w:t> </w:t>
      </w:r>
      <w:r>
        <w:rPr>
          <w:w w:val="105"/>
        </w:rPr>
        <w:t>доступу</w:t>
      </w:r>
      <w:r>
        <w:rPr>
          <w:spacing w:val="6"/>
          <w:w w:val="105"/>
        </w:rPr>
        <w:t> </w:t>
      </w:r>
      <w:r>
        <w:rPr>
          <w:w w:val="105"/>
        </w:rPr>
        <w:t>до</w:t>
      </w:r>
      <w:r>
        <w:rPr>
          <w:spacing w:val="6"/>
          <w:w w:val="105"/>
        </w:rPr>
        <w:t> </w:t>
      </w:r>
      <w:r>
        <w:rPr>
          <w:w w:val="105"/>
        </w:rPr>
        <w:t>експортних</w:t>
      </w:r>
      <w:r>
        <w:rPr>
          <w:spacing w:val="5"/>
          <w:w w:val="105"/>
        </w:rPr>
        <w:t> </w:t>
      </w:r>
      <w:r>
        <w:rPr>
          <w:w w:val="105"/>
        </w:rPr>
        <w:t>ринків.</w:t>
      </w:r>
    </w:p>
    <w:p>
      <w:pPr>
        <w:pStyle w:val="BodyText"/>
        <w:spacing w:line="259" w:lineRule="auto" w:before="105"/>
        <w:ind w:left="964" w:right="416"/>
        <w:jc w:val="both"/>
      </w:pPr>
      <w:r>
        <w:rPr>
          <w:w w:val="105"/>
        </w:rPr>
        <w:t>Комплексний ДАР – це можливість та ефективний інструмент для виправлення озна-</w:t>
      </w:r>
      <w:r>
        <w:rPr>
          <w:spacing w:val="1"/>
          <w:w w:val="105"/>
        </w:rPr>
        <w:t> </w:t>
      </w:r>
      <w:r>
        <w:rPr>
          <w:w w:val="105"/>
        </w:rPr>
        <w:t>ченої</w:t>
      </w:r>
      <w:r>
        <w:rPr>
          <w:spacing w:val="-2"/>
          <w:w w:val="105"/>
        </w:rPr>
        <w:t> </w:t>
      </w:r>
      <w:r>
        <w:rPr>
          <w:w w:val="105"/>
        </w:rPr>
        <w:t>ситуації,</w:t>
      </w:r>
      <w:r>
        <w:rPr>
          <w:spacing w:val="-2"/>
          <w:w w:val="105"/>
        </w:rPr>
        <w:t> </w:t>
      </w:r>
      <w:r>
        <w:rPr>
          <w:w w:val="105"/>
        </w:rPr>
        <w:t>а</w:t>
      </w:r>
      <w:r>
        <w:rPr>
          <w:spacing w:val="-2"/>
          <w:w w:val="105"/>
        </w:rPr>
        <w:t> </w:t>
      </w:r>
      <w:r>
        <w:rPr>
          <w:w w:val="105"/>
        </w:rPr>
        <w:t>саме:</w:t>
      </w:r>
    </w:p>
    <w:p>
      <w:pPr>
        <w:pStyle w:val="ListParagraph"/>
        <w:numPr>
          <w:ilvl w:val="3"/>
          <w:numId w:val="7"/>
        </w:numPr>
        <w:tabs>
          <w:tab w:pos="1248" w:val="left" w:leader="none"/>
        </w:tabs>
        <w:spacing w:line="259" w:lineRule="auto" w:before="112" w:after="0"/>
        <w:ind w:left="1247" w:right="410" w:hanging="284"/>
        <w:jc w:val="both"/>
        <w:rPr>
          <w:sz w:val="20"/>
        </w:rPr>
      </w:pPr>
      <w:r>
        <w:rPr>
          <w:w w:val="105"/>
          <w:sz w:val="20"/>
        </w:rPr>
        <w:t>підвищення прозорості інформації про фермерів у такий спосіб додатково змен-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шить витрати банків на обслуговування позик, адже ДАР пропонує ефективний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спосіб виявлення власників земельних ділянок та орендодавців, чиї земельні ді-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лянки зареєстровані неповністю або з помилками, або чиї земельні ділянки та до-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говори оренди взагалі не були зареєстровані. Покращення реєстраційних записів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 ресурси фермерських господарств є також способом зменшення тіньової еко-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номіки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сільському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господарстві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допомоги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органам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місцевого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самоврядування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мобілізації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податкових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ресурсів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надання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суспільних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благ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і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послуг;</w:t>
      </w:r>
    </w:p>
    <w:p>
      <w:pPr>
        <w:pStyle w:val="ListParagraph"/>
        <w:numPr>
          <w:ilvl w:val="3"/>
          <w:numId w:val="7"/>
        </w:numPr>
        <w:tabs>
          <w:tab w:pos="1248" w:val="left" w:leader="none"/>
        </w:tabs>
        <w:spacing w:line="259" w:lineRule="auto" w:before="108" w:after="0"/>
        <w:ind w:left="1247" w:right="409" w:hanging="284"/>
        <w:jc w:val="both"/>
        <w:rPr>
          <w:sz w:val="20"/>
        </w:rPr>
      </w:pPr>
      <w:r>
        <w:rPr>
          <w:w w:val="105"/>
          <w:sz w:val="20"/>
        </w:rPr>
        <w:t>підвищення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ефективності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підзвітності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реалізації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програм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державної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підтримки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з метою сприяння та підтримки продуктивності/диверсифікації сільського госпо-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дарства; крім того, ДАР сприяє підтримці малих і середніх фермерів – ця цільова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група залишається переважно невидимою для офіційної статистики і майже не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користується перевагами державних послуг і програм державної підтримки, попри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те,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що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ці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фермери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роблять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важливий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внесок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створення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обсягів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с/г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виробництва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забезпечення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зайнятості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с/г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секторі;</w:t>
      </w:r>
    </w:p>
    <w:p>
      <w:pPr>
        <w:pStyle w:val="ListParagraph"/>
        <w:numPr>
          <w:ilvl w:val="3"/>
          <w:numId w:val="7"/>
        </w:numPr>
        <w:tabs>
          <w:tab w:pos="1248" w:val="left" w:leader="none"/>
        </w:tabs>
        <w:spacing w:line="259" w:lineRule="auto" w:before="108" w:after="0"/>
        <w:ind w:left="1247" w:right="410" w:hanging="284"/>
        <w:jc w:val="both"/>
        <w:rPr>
          <w:sz w:val="20"/>
        </w:rPr>
      </w:pPr>
      <w:r>
        <w:rPr>
          <w:w w:val="105"/>
          <w:sz w:val="20"/>
        </w:rPr>
        <w:t>полегшення доступу до ринків ЄС, оскільки ДАР полегшує дотримання вимог до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відстеження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продукції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екологічних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норм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виробництва.</w:t>
      </w:r>
    </w:p>
    <w:p>
      <w:pPr>
        <w:pStyle w:val="BodyText"/>
        <w:spacing w:line="259" w:lineRule="auto" w:before="112"/>
        <w:ind w:left="964" w:right="410"/>
        <w:jc w:val="both"/>
      </w:pPr>
      <w:r>
        <w:rPr>
          <w:w w:val="105"/>
        </w:rPr>
        <w:t>Технічно ДАР об’єднує всі дані з розрізнених реєстрів в одній онлайн-системі навколо</w:t>
      </w:r>
      <w:r>
        <w:rPr>
          <w:spacing w:val="1"/>
          <w:w w:val="105"/>
        </w:rPr>
        <w:t> </w:t>
      </w:r>
      <w:r>
        <w:rPr>
          <w:w w:val="105"/>
        </w:rPr>
        <w:t>фермера</w:t>
      </w:r>
      <w:r>
        <w:rPr>
          <w:spacing w:val="26"/>
          <w:w w:val="105"/>
        </w:rPr>
        <w:t> </w:t>
      </w:r>
      <w:r>
        <w:rPr>
          <w:w w:val="105"/>
        </w:rPr>
        <w:t>та</w:t>
      </w:r>
      <w:r>
        <w:rPr>
          <w:spacing w:val="26"/>
          <w:w w:val="105"/>
        </w:rPr>
        <w:t> </w:t>
      </w:r>
      <w:r>
        <w:rPr>
          <w:w w:val="105"/>
        </w:rPr>
        <w:t>земельної</w:t>
      </w:r>
      <w:r>
        <w:rPr>
          <w:spacing w:val="26"/>
          <w:w w:val="105"/>
        </w:rPr>
        <w:t> </w:t>
      </w:r>
      <w:r>
        <w:rPr>
          <w:w w:val="105"/>
        </w:rPr>
        <w:t>ділянки,</w:t>
      </w:r>
      <w:r>
        <w:rPr>
          <w:spacing w:val="27"/>
          <w:w w:val="105"/>
        </w:rPr>
        <w:t> </w:t>
      </w:r>
      <w:r>
        <w:rPr>
          <w:w w:val="105"/>
        </w:rPr>
        <w:t>що</w:t>
      </w:r>
      <w:r>
        <w:rPr>
          <w:spacing w:val="26"/>
          <w:w w:val="105"/>
        </w:rPr>
        <w:t> </w:t>
      </w:r>
      <w:r>
        <w:rPr>
          <w:w w:val="105"/>
        </w:rPr>
        <w:t>дає</w:t>
      </w:r>
      <w:r>
        <w:rPr>
          <w:spacing w:val="26"/>
          <w:w w:val="105"/>
        </w:rPr>
        <w:t> </w:t>
      </w:r>
      <w:r>
        <w:rPr>
          <w:w w:val="105"/>
        </w:rPr>
        <w:t>змогу</w:t>
      </w:r>
      <w:r>
        <w:rPr>
          <w:spacing w:val="27"/>
          <w:w w:val="105"/>
        </w:rPr>
        <w:t> </w:t>
      </w:r>
      <w:r>
        <w:rPr>
          <w:w w:val="105"/>
        </w:rPr>
        <w:t>представити</w:t>
      </w:r>
      <w:r>
        <w:rPr>
          <w:spacing w:val="26"/>
          <w:w w:val="105"/>
        </w:rPr>
        <w:t> </w:t>
      </w:r>
      <w:r>
        <w:rPr>
          <w:w w:val="105"/>
        </w:rPr>
        <w:t>інформацію</w:t>
      </w:r>
      <w:r>
        <w:rPr>
          <w:spacing w:val="26"/>
          <w:w w:val="105"/>
        </w:rPr>
        <w:t> </w:t>
      </w:r>
      <w:r>
        <w:rPr>
          <w:w w:val="105"/>
        </w:rPr>
        <w:t>за</w:t>
      </w:r>
      <w:r>
        <w:rPr>
          <w:spacing w:val="27"/>
          <w:w w:val="105"/>
        </w:rPr>
        <w:t> </w:t>
      </w:r>
      <w:r>
        <w:rPr>
          <w:w w:val="105"/>
        </w:rPr>
        <w:t>принципом</w:t>
      </w:r>
    </w:p>
    <w:p>
      <w:pPr>
        <w:pStyle w:val="BodyText"/>
        <w:spacing w:line="259" w:lineRule="auto"/>
        <w:ind w:left="964" w:right="410"/>
        <w:jc w:val="both"/>
      </w:pPr>
      <w:r>
        <w:rPr>
          <w:w w:val="105"/>
        </w:rPr>
        <w:t>«єдиного вікна для фермерського господарства». У країнах ЄС реєстри фермерських</w:t>
      </w:r>
      <w:r>
        <w:rPr>
          <w:spacing w:val="1"/>
          <w:w w:val="105"/>
        </w:rPr>
        <w:t> </w:t>
      </w:r>
      <w:r>
        <w:rPr>
          <w:w w:val="105"/>
        </w:rPr>
        <w:t>господарств</w:t>
      </w:r>
      <w:r>
        <w:rPr>
          <w:spacing w:val="1"/>
          <w:w w:val="105"/>
        </w:rPr>
        <w:t> </w:t>
      </w:r>
      <w:r>
        <w:rPr>
          <w:w w:val="105"/>
        </w:rPr>
        <w:t>є</w:t>
      </w:r>
      <w:r>
        <w:rPr>
          <w:spacing w:val="1"/>
          <w:w w:val="105"/>
        </w:rPr>
        <w:t> </w:t>
      </w:r>
      <w:r>
        <w:rPr>
          <w:w w:val="105"/>
        </w:rPr>
        <w:t>загальноприйнятими</w:t>
      </w:r>
      <w:r>
        <w:rPr>
          <w:spacing w:val="1"/>
          <w:w w:val="105"/>
        </w:rPr>
        <w:t> </w:t>
      </w:r>
      <w:r>
        <w:rPr>
          <w:w w:val="105"/>
        </w:rPr>
        <w:t>і</w:t>
      </w:r>
      <w:r>
        <w:rPr>
          <w:spacing w:val="1"/>
          <w:w w:val="105"/>
        </w:rPr>
        <w:t> </w:t>
      </w:r>
      <w:r>
        <w:rPr>
          <w:w w:val="105"/>
        </w:rPr>
        <w:t>дають</w:t>
      </w:r>
      <w:r>
        <w:rPr>
          <w:spacing w:val="1"/>
          <w:w w:val="105"/>
        </w:rPr>
        <w:t> </w:t>
      </w:r>
      <w:r>
        <w:rPr>
          <w:w w:val="105"/>
        </w:rPr>
        <w:t>змогу</w:t>
      </w:r>
      <w:r>
        <w:rPr>
          <w:spacing w:val="1"/>
          <w:w w:val="105"/>
        </w:rPr>
        <w:t> </w:t>
      </w:r>
      <w:r>
        <w:rPr>
          <w:w w:val="105"/>
        </w:rPr>
        <w:t>здійснювати</w:t>
      </w:r>
      <w:r>
        <w:rPr>
          <w:spacing w:val="1"/>
          <w:w w:val="105"/>
        </w:rPr>
        <w:t> </w:t>
      </w:r>
      <w:r>
        <w:rPr>
          <w:w w:val="105"/>
        </w:rPr>
        <w:t>унікальну</w:t>
      </w:r>
      <w:r>
        <w:rPr>
          <w:spacing w:val="1"/>
          <w:w w:val="105"/>
        </w:rPr>
        <w:t> </w:t>
      </w:r>
      <w:r>
        <w:rPr>
          <w:w w:val="105"/>
        </w:rPr>
        <w:t>іденти-</w:t>
      </w:r>
      <w:r>
        <w:rPr>
          <w:spacing w:val="1"/>
          <w:w w:val="105"/>
        </w:rPr>
        <w:t> </w:t>
      </w:r>
      <w:r>
        <w:rPr>
          <w:w w:val="105"/>
        </w:rPr>
        <w:t>фікацію фермерського господарства та земельної ділянки на всій території певної</w:t>
      </w:r>
      <w:r>
        <w:rPr>
          <w:spacing w:val="1"/>
          <w:w w:val="105"/>
        </w:rPr>
        <w:t> </w:t>
      </w:r>
      <w:r>
        <w:rPr>
          <w:w w:val="105"/>
        </w:rPr>
        <w:t>країни. Реєстри фермерських господарств відрізняються у різних країнах, але, зазви-</w:t>
      </w:r>
      <w:r>
        <w:rPr>
          <w:spacing w:val="1"/>
          <w:w w:val="105"/>
        </w:rPr>
        <w:t> </w:t>
      </w:r>
      <w:r>
        <w:rPr>
          <w:w w:val="105"/>
        </w:rPr>
        <w:t>чай,</w:t>
      </w:r>
      <w:r>
        <w:rPr>
          <w:spacing w:val="26"/>
          <w:w w:val="105"/>
        </w:rPr>
        <w:t> </w:t>
      </w:r>
      <w:r>
        <w:rPr>
          <w:w w:val="105"/>
        </w:rPr>
        <w:t>містять</w:t>
      </w:r>
      <w:r>
        <w:rPr>
          <w:spacing w:val="26"/>
          <w:w w:val="105"/>
        </w:rPr>
        <w:t> </w:t>
      </w:r>
      <w:r>
        <w:rPr>
          <w:w w:val="105"/>
        </w:rPr>
        <w:t>інформацію</w:t>
      </w:r>
      <w:r>
        <w:rPr>
          <w:spacing w:val="26"/>
          <w:w w:val="105"/>
        </w:rPr>
        <w:t> </w:t>
      </w:r>
      <w:r>
        <w:rPr>
          <w:w w:val="105"/>
        </w:rPr>
        <w:t>про</w:t>
      </w:r>
      <w:r>
        <w:rPr>
          <w:spacing w:val="26"/>
          <w:w w:val="105"/>
        </w:rPr>
        <w:t> </w:t>
      </w:r>
      <w:r>
        <w:rPr>
          <w:w w:val="105"/>
        </w:rPr>
        <w:t>фермерів</w:t>
      </w:r>
      <w:r>
        <w:rPr>
          <w:spacing w:val="26"/>
          <w:w w:val="105"/>
        </w:rPr>
        <w:t> </w:t>
      </w:r>
      <w:r>
        <w:rPr>
          <w:w w:val="105"/>
        </w:rPr>
        <w:t>або</w:t>
      </w:r>
      <w:r>
        <w:rPr>
          <w:spacing w:val="26"/>
          <w:w w:val="105"/>
        </w:rPr>
        <w:t> </w:t>
      </w:r>
      <w:r>
        <w:rPr>
          <w:w w:val="105"/>
        </w:rPr>
        <w:t>їхні</w:t>
      </w:r>
      <w:r>
        <w:rPr>
          <w:spacing w:val="26"/>
          <w:w w:val="105"/>
        </w:rPr>
        <w:t> </w:t>
      </w:r>
      <w:r>
        <w:rPr>
          <w:w w:val="105"/>
        </w:rPr>
        <w:t>підприємства</w:t>
      </w:r>
      <w:r>
        <w:rPr>
          <w:spacing w:val="26"/>
          <w:w w:val="105"/>
        </w:rPr>
        <w:t> </w:t>
      </w:r>
      <w:r>
        <w:rPr>
          <w:w w:val="105"/>
        </w:rPr>
        <w:t>(ім’я,</w:t>
      </w:r>
      <w:r>
        <w:rPr>
          <w:spacing w:val="26"/>
          <w:w w:val="105"/>
        </w:rPr>
        <w:t> </w:t>
      </w:r>
      <w:r>
        <w:rPr>
          <w:w w:val="105"/>
        </w:rPr>
        <w:t>прізвище,</w:t>
      </w:r>
      <w:r>
        <w:rPr>
          <w:spacing w:val="26"/>
          <w:w w:val="105"/>
        </w:rPr>
        <w:t> </w:t>
      </w:r>
      <w:r>
        <w:rPr>
          <w:w w:val="105"/>
        </w:rPr>
        <w:t>адреса,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5"/>
        </w:rPr>
      </w:pPr>
      <w:r>
        <w:rPr/>
        <w:pict>
          <v:shape style="position:absolute;margin-left:99.212601pt;margin-top:12.084662pt;width:425.2pt;height:.1pt;mso-position-horizontal-relative:page;mso-position-vertical-relative:paragraph;z-index:-15690240;mso-wrap-distance-left:0;mso-wrap-distance-right:0" coordorigin="1984,242" coordsize="8504,0" path="m1984,242l10488,24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line="259" w:lineRule="auto" w:before="79"/>
        <w:ind w:left="397" w:right="976"/>
        <w:jc w:val="both"/>
      </w:pPr>
      <w:r>
        <w:rPr>
          <w:w w:val="105"/>
        </w:rPr>
        <w:t>електронна пошта, телефон тощо), земельні ділянки (покрив ґрунту / використання</w:t>
      </w:r>
      <w:r>
        <w:rPr>
          <w:spacing w:val="1"/>
          <w:w w:val="105"/>
        </w:rPr>
        <w:t> </w:t>
      </w:r>
      <w:r>
        <w:rPr>
          <w:w w:val="105"/>
        </w:rPr>
        <w:t>земельних ділянок та інші морфологічні характеристики земельної ділянки (напри-</w:t>
      </w:r>
      <w:r>
        <w:rPr>
          <w:spacing w:val="1"/>
          <w:w w:val="105"/>
        </w:rPr>
        <w:t> </w:t>
      </w:r>
      <w:r>
        <w:rPr>
          <w:w w:val="105"/>
        </w:rPr>
        <w:t>клад, системи зрошення, екологічний стан або наявність заповідних зон) та тварин.</w:t>
      </w:r>
      <w:r>
        <w:rPr>
          <w:spacing w:val="1"/>
          <w:w w:val="105"/>
        </w:rPr>
        <w:t> </w:t>
      </w:r>
      <w:r>
        <w:rPr>
          <w:w w:val="105"/>
        </w:rPr>
        <w:t>Інші реєстри можуть збирати додаткову інформацію, зокрема про с/г техніку, вико-</w:t>
      </w:r>
      <w:r>
        <w:rPr>
          <w:spacing w:val="1"/>
          <w:w w:val="105"/>
        </w:rPr>
        <w:t> </w:t>
      </w:r>
      <w:r>
        <w:rPr>
          <w:w w:val="105"/>
        </w:rPr>
        <w:t>ристання робочої сили (повна чи сезонна зайнятість), страхування або інші соціаль-</w:t>
      </w:r>
      <w:r>
        <w:rPr>
          <w:spacing w:val="1"/>
          <w:w w:val="105"/>
        </w:rPr>
        <w:t> </w:t>
      </w:r>
      <w:r>
        <w:rPr>
          <w:w w:val="105"/>
        </w:rPr>
        <w:t>но-економічні</w:t>
      </w:r>
      <w:r>
        <w:rPr>
          <w:spacing w:val="-2"/>
          <w:w w:val="105"/>
        </w:rPr>
        <w:t> </w:t>
      </w:r>
      <w:r>
        <w:rPr>
          <w:w w:val="105"/>
        </w:rPr>
        <w:t>деталі.</w:t>
      </w:r>
    </w:p>
    <w:p>
      <w:pPr>
        <w:pStyle w:val="BodyText"/>
        <w:spacing w:line="259" w:lineRule="auto" w:before="109"/>
        <w:ind w:left="397" w:right="977"/>
        <w:jc w:val="both"/>
      </w:pPr>
      <w:r>
        <w:rPr>
          <w:w w:val="105"/>
        </w:rPr>
        <w:t>Уряди країн-членів ЄС використовують дані з реєстрів фермерських господарств для</w:t>
      </w:r>
      <w:r>
        <w:rPr>
          <w:spacing w:val="1"/>
          <w:w w:val="105"/>
        </w:rPr>
        <w:t> </w:t>
      </w:r>
      <w:r>
        <w:rPr>
          <w:w w:val="105"/>
        </w:rPr>
        <w:t>аналізу процесів в аграрному секторі, визначення державних заходів і програм, спря-</w:t>
      </w:r>
      <w:r>
        <w:rPr>
          <w:spacing w:val="1"/>
          <w:w w:val="105"/>
        </w:rPr>
        <w:t> </w:t>
      </w:r>
      <w:r>
        <w:rPr>
          <w:w w:val="105"/>
        </w:rPr>
        <w:t>мованих на підвищення продуктивності, сталого розвитку і добробуту, а також ви-</w:t>
      </w:r>
      <w:r>
        <w:rPr>
          <w:spacing w:val="1"/>
          <w:w w:val="105"/>
        </w:rPr>
        <w:t> </w:t>
      </w:r>
      <w:r>
        <w:rPr/>
        <w:t>значення фермерів, які мають право на участь у певній державній програмі чи системі</w:t>
      </w:r>
      <w:r>
        <w:rPr>
          <w:spacing w:val="1"/>
        </w:rPr>
        <w:t> </w:t>
      </w:r>
      <w:r>
        <w:rPr>
          <w:w w:val="105"/>
        </w:rPr>
        <w:t>підтримки,</w:t>
      </w:r>
      <w:r>
        <w:rPr>
          <w:spacing w:val="38"/>
          <w:w w:val="105"/>
        </w:rPr>
        <w:t> </w:t>
      </w:r>
      <w:r>
        <w:rPr>
          <w:w w:val="105"/>
        </w:rPr>
        <w:t>і</w:t>
      </w:r>
      <w:r>
        <w:rPr>
          <w:spacing w:val="38"/>
          <w:w w:val="105"/>
        </w:rPr>
        <w:t> </w:t>
      </w:r>
      <w:r>
        <w:rPr>
          <w:w w:val="105"/>
        </w:rPr>
        <w:t>з</w:t>
      </w:r>
      <w:r>
        <w:rPr>
          <w:spacing w:val="38"/>
          <w:w w:val="105"/>
        </w:rPr>
        <w:t> </w:t>
      </w:r>
      <w:r>
        <w:rPr>
          <w:w w:val="105"/>
        </w:rPr>
        <w:t>якими</w:t>
      </w:r>
      <w:r>
        <w:rPr>
          <w:spacing w:val="38"/>
          <w:w w:val="105"/>
        </w:rPr>
        <w:t> </w:t>
      </w:r>
      <w:r>
        <w:rPr>
          <w:w w:val="105"/>
        </w:rPr>
        <w:t>потім</w:t>
      </w:r>
      <w:r>
        <w:rPr>
          <w:spacing w:val="38"/>
          <w:w w:val="105"/>
        </w:rPr>
        <w:t> </w:t>
      </w:r>
      <w:r>
        <w:rPr>
          <w:w w:val="105"/>
        </w:rPr>
        <w:t>зв’язок</w:t>
      </w:r>
      <w:r>
        <w:rPr>
          <w:spacing w:val="38"/>
          <w:w w:val="105"/>
        </w:rPr>
        <w:t> </w:t>
      </w:r>
      <w:r>
        <w:rPr>
          <w:w w:val="105"/>
        </w:rPr>
        <w:t>підтримується</w:t>
      </w:r>
      <w:r>
        <w:rPr>
          <w:spacing w:val="38"/>
          <w:w w:val="105"/>
        </w:rPr>
        <w:t> </w:t>
      </w:r>
      <w:r>
        <w:rPr>
          <w:w w:val="105"/>
        </w:rPr>
        <w:t>безпосередньо.</w:t>
      </w:r>
      <w:r>
        <w:rPr>
          <w:spacing w:val="38"/>
          <w:w w:val="105"/>
        </w:rPr>
        <w:t> </w:t>
      </w:r>
      <w:r>
        <w:rPr>
          <w:w w:val="105"/>
        </w:rPr>
        <w:t>Європейська</w:t>
      </w:r>
      <w:r>
        <w:rPr>
          <w:spacing w:val="39"/>
          <w:w w:val="105"/>
        </w:rPr>
        <w:t> </w:t>
      </w:r>
      <w:r>
        <w:rPr>
          <w:w w:val="105"/>
        </w:rPr>
        <w:t>Комі-</w:t>
      </w:r>
      <w:r>
        <w:rPr>
          <w:spacing w:val="-64"/>
          <w:w w:val="105"/>
        </w:rPr>
        <w:t> </w:t>
      </w:r>
      <w:r>
        <w:rPr>
          <w:w w:val="105"/>
        </w:rPr>
        <w:t>сія використовує фермерські реєстри своїх держав-членів для реалізації Інтегрованої</w:t>
      </w:r>
      <w:r>
        <w:rPr>
          <w:spacing w:val="1"/>
          <w:w w:val="105"/>
        </w:rPr>
        <w:t> </w:t>
      </w:r>
      <w:r>
        <w:rPr>
          <w:w w:val="105"/>
        </w:rPr>
        <w:t>системи</w:t>
      </w:r>
      <w:r>
        <w:rPr>
          <w:spacing w:val="-1"/>
          <w:w w:val="105"/>
        </w:rPr>
        <w:t> </w:t>
      </w:r>
      <w:r>
        <w:rPr>
          <w:w w:val="105"/>
        </w:rPr>
        <w:t>адміністративного контролю</w:t>
      </w:r>
      <w:r>
        <w:rPr>
          <w:spacing w:val="-1"/>
          <w:w w:val="105"/>
        </w:rPr>
        <w:t> </w:t>
      </w:r>
      <w:r>
        <w:rPr>
          <w:w w:val="105"/>
        </w:rPr>
        <w:t>(IACS) </w:t>
      </w:r>
      <w:r>
        <w:rPr>
          <w:w w:val="105"/>
          <w:position w:val="7"/>
          <w:sz w:val="11"/>
        </w:rPr>
        <w:t>7</w:t>
      </w:r>
      <w:r>
        <w:rPr>
          <w:w w:val="105"/>
        </w:rPr>
        <w:t>.</w:t>
      </w:r>
    </w:p>
    <w:p>
      <w:pPr>
        <w:pStyle w:val="BodyText"/>
        <w:spacing w:before="11"/>
        <w:rPr>
          <w:sz w:val="38"/>
        </w:rPr>
      </w:pPr>
    </w:p>
    <w:p>
      <w:pPr>
        <w:pStyle w:val="Heading3"/>
        <w:ind w:left="397"/>
        <w:jc w:val="both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9"/>
        <w:rPr>
          <w:sz w:val="43"/>
        </w:rPr>
      </w:pPr>
    </w:p>
    <w:p>
      <w:pPr>
        <w:pStyle w:val="Heading4"/>
        <w:numPr>
          <w:ilvl w:val="1"/>
          <w:numId w:val="9"/>
        </w:numPr>
        <w:tabs>
          <w:tab w:pos="771" w:val="left" w:leader="none"/>
        </w:tabs>
        <w:spacing w:line="249" w:lineRule="auto" w:before="0" w:after="0"/>
        <w:ind w:left="770" w:right="3122" w:hanging="374"/>
        <w:jc w:val="left"/>
      </w:pPr>
      <w:r>
        <w:rPr>
          <w:color w:val="002F54"/>
          <w:w w:val="95"/>
        </w:rPr>
        <w:t>Розробити</w:t>
      </w:r>
      <w:r>
        <w:rPr>
          <w:color w:val="002F54"/>
          <w:spacing w:val="15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16"/>
          <w:w w:val="95"/>
        </w:rPr>
        <w:t> </w:t>
      </w:r>
      <w:r>
        <w:rPr>
          <w:color w:val="002F54"/>
          <w:w w:val="95"/>
        </w:rPr>
        <w:t>затвердити</w:t>
      </w:r>
      <w:r>
        <w:rPr>
          <w:color w:val="002F54"/>
          <w:spacing w:val="15"/>
          <w:w w:val="95"/>
        </w:rPr>
        <w:t> </w:t>
      </w:r>
      <w:r>
        <w:rPr>
          <w:color w:val="002F54"/>
          <w:w w:val="95"/>
        </w:rPr>
        <w:t>нормативно-правову</w:t>
      </w:r>
      <w:r>
        <w:rPr>
          <w:color w:val="002F54"/>
          <w:spacing w:val="16"/>
          <w:w w:val="95"/>
        </w:rPr>
        <w:t> </w:t>
      </w:r>
      <w:r>
        <w:rPr>
          <w:color w:val="002F54"/>
          <w:w w:val="95"/>
        </w:rPr>
        <w:t>базу</w:t>
      </w:r>
      <w:r>
        <w:rPr>
          <w:color w:val="002F54"/>
          <w:spacing w:val="-61"/>
          <w:w w:val="95"/>
        </w:rPr>
        <w:t> </w:t>
      </w:r>
      <w:r>
        <w:rPr>
          <w:color w:val="002F54"/>
        </w:rPr>
        <w:t>для</w:t>
      </w:r>
      <w:r>
        <w:rPr>
          <w:color w:val="002F54"/>
          <w:spacing w:val="-14"/>
        </w:rPr>
        <w:t> </w:t>
      </w:r>
      <w:r>
        <w:rPr>
          <w:color w:val="002F54"/>
        </w:rPr>
        <w:t>Державного</w:t>
      </w:r>
      <w:r>
        <w:rPr>
          <w:color w:val="002F54"/>
          <w:spacing w:val="-13"/>
        </w:rPr>
        <w:t> </w:t>
      </w:r>
      <w:r>
        <w:rPr>
          <w:color w:val="002F54"/>
        </w:rPr>
        <w:t>аграрного</w:t>
      </w:r>
      <w:r>
        <w:rPr>
          <w:color w:val="002F54"/>
          <w:spacing w:val="-13"/>
        </w:rPr>
        <w:t> </w:t>
      </w:r>
      <w:r>
        <w:rPr>
          <w:color w:val="002F54"/>
        </w:rPr>
        <w:t>реєстру</w:t>
      </w:r>
    </w:p>
    <w:p>
      <w:pPr>
        <w:pStyle w:val="BodyText"/>
        <w:spacing w:line="259" w:lineRule="auto" w:before="112"/>
        <w:ind w:left="397" w:right="976"/>
        <w:jc w:val="both"/>
      </w:pPr>
      <w:r>
        <w:rPr>
          <w:w w:val="105"/>
        </w:rPr>
        <w:t>Законом України № 985-IX від 05.11.2020 р. внесено зміни до нормативної бази, яка</w:t>
      </w:r>
      <w:r>
        <w:rPr>
          <w:spacing w:val="1"/>
          <w:w w:val="105"/>
        </w:rPr>
        <w:t> </w:t>
      </w:r>
      <w:r>
        <w:rPr>
          <w:w w:val="105"/>
        </w:rPr>
        <w:t>використовується для розподілу державної підтримки в сільському господарстві, та</w:t>
      </w:r>
      <w:r>
        <w:rPr>
          <w:spacing w:val="1"/>
          <w:w w:val="105"/>
        </w:rPr>
        <w:t> </w:t>
      </w:r>
      <w:r>
        <w:rPr>
          <w:w w:val="105"/>
        </w:rPr>
        <w:t>встановлена правова основа для створення і функціонування Державного аграрного</w:t>
      </w:r>
      <w:r>
        <w:rPr>
          <w:spacing w:val="1"/>
          <w:w w:val="105"/>
        </w:rPr>
        <w:t> </w:t>
      </w:r>
      <w:r>
        <w:rPr>
          <w:w w:val="105"/>
        </w:rPr>
        <w:t>реєстру.</w:t>
      </w:r>
      <w:r>
        <w:rPr>
          <w:spacing w:val="45"/>
          <w:w w:val="105"/>
        </w:rPr>
        <w:t> </w:t>
      </w:r>
      <w:r>
        <w:rPr>
          <w:w w:val="105"/>
        </w:rPr>
        <w:t>Однак</w:t>
      </w:r>
      <w:r>
        <w:rPr>
          <w:spacing w:val="46"/>
          <w:w w:val="105"/>
        </w:rPr>
        <w:t> </w:t>
      </w:r>
      <w:r>
        <w:rPr>
          <w:w w:val="105"/>
        </w:rPr>
        <w:t>ця</w:t>
      </w:r>
      <w:r>
        <w:rPr>
          <w:spacing w:val="46"/>
          <w:w w:val="105"/>
        </w:rPr>
        <w:t> </w:t>
      </w:r>
      <w:r>
        <w:rPr>
          <w:w w:val="105"/>
        </w:rPr>
        <w:t>система</w:t>
      </w:r>
      <w:r>
        <w:rPr>
          <w:spacing w:val="46"/>
          <w:w w:val="105"/>
        </w:rPr>
        <w:t> </w:t>
      </w:r>
      <w:r>
        <w:rPr>
          <w:w w:val="105"/>
        </w:rPr>
        <w:t>повинна</w:t>
      </w:r>
      <w:r>
        <w:rPr>
          <w:spacing w:val="46"/>
          <w:w w:val="105"/>
        </w:rPr>
        <w:t> </w:t>
      </w:r>
      <w:r>
        <w:rPr>
          <w:w w:val="105"/>
        </w:rPr>
        <w:t>бути</w:t>
      </w:r>
      <w:r>
        <w:rPr>
          <w:spacing w:val="46"/>
          <w:w w:val="105"/>
        </w:rPr>
        <w:t> </w:t>
      </w:r>
      <w:r>
        <w:rPr>
          <w:w w:val="105"/>
        </w:rPr>
        <w:t>введена</w:t>
      </w:r>
      <w:r>
        <w:rPr>
          <w:spacing w:val="46"/>
          <w:w w:val="105"/>
        </w:rPr>
        <w:t> </w:t>
      </w:r>
      <w:r>
        <w:rPr>
          <w:w w:val="105"/>
        </w:rPr>
        <w:t>в</w:t>
      </w:r>
      <w:r>
        <w:rPr>
          <w:spacing w:val="46"/>
          <w:w w:val="105"/>
        </w:rPr>
        <w:t> </w:t>
      </w:r>
      <w:r>
        <w:rPr>
          <w:w w:val="105"/>
        </w:rPr>
        <w:t>дію</w:t>
      </w:r>
      <w:r>
        <w:rPr>
          <w:spacing w:val="46"/>
          <w:w w:val="105"/>
        </w:rPr>
        <w:t> </w:t>
      </w:r>
      <w:r>
        <w:rPr>
          <w:w w:val="105"/>
        </w:rPr>
        <w:t>відповідними</w:t>
      </w:r>
      <w:r>
        <w:rPr>
          <w:spacing w:val="46"/>
          <w:w w:val="105"/>
        </w:rPr>
        <w:t> </w:t>
      </w:r>
      <w:r>
        <w:rPr>
          <w:w w:val="105"/>
        </w:rPr>
        <w:t>нормативни-</w:t>
      </w:r>
      <w:r>
        <w:rPr>
          <w:spacing w:val="-64"/>
          <w:w w:val="105"/>
        </w:rPr>
        <w:t> </w:t>
      </w:r>
      <w:r>
        <w:rPr>
          <w:w w:val="105"/>
        </w:rPr>
        <w:t>ми актами КМУ. Також необхідно доопрацювати кожну окрему програму державної</w:t>
      </w:r>
      <w:r>
        <w:rPr>
          <w:spacing w:val="1"/>
          <w:w w:val="105"/>
        </w:rPr>
        <w:t> </w:t>
      </w:r>
      <w:r>
        <w:rPr>
          <w:w w:val="105"/>
        </w:rPr>
        <w:t>підтримки, змінити робочі процедури виділення підтримки та внести зміни у відпо-</w:t>
      </w:r>
      <w:r>
        <w:rPr>
          <w:spacing w:val="1"/>
          <w:w w:val="105"/>
        </w:rPr>
        <w:t> </w:t>
      </w:r>
      <w:r>
        <w:rPr>
          <w:w w:val="105"/>
        </w:rPr>
        <w:t>відні міністерські накази для того, щоб ДАР можна було використовувати для цілей</w:t>
      </w:r>
      <w:r>
        <w:rPr>
          <w:spacing w:val="1"/>
          <w:w w:val="105"/>
        </w:rPr>
        <w:t> </w:t>
      </w:r>
      <w:r>
        <w:rPr>
          <w:w w:val="105"/>
        </w:rPr>
        <w:t>програм державної підтримки. Крім того, слід розробити та затвердити протоколи</w:t>
      </w:r>
      <w:r>
        <w:rPr>
          <w:spacing w:val="1"/>
          <w:w w:val="105"/>
        </w:rPr>
        <w:t> </w:t>
      </w:r>
      <w:r>
        <w:rPr>
          <w:w w:val="105"/>
        </w:rPr>
        <w:t>обміну</w:t>
      </w:r>
      <w:r>
        <w:rPr>
          <w:spacing w:val="4"/>
          <w:w w:val="105"/>
        </w:rPr>
        <w:t> </w:t>
      </w:r>
      <w:r>
        <w:rPr>
          <w:w w:val="105"/>
        </w:rPr>
        <w:t>інформацією</w:t>
      </w:r>
      <w:r>
        <w:rPr>
          <w:spacing w:val="5"/>
          <w:w w:val="105"/>
        </w:rPr>
        <w:t> </w:t>
      </w:r>
      <w:r>
        <w:rPr>
          <w:w w:val="105"/>
        </w:rPr>
        <w:t>між</w:t>
      </w:r>
      <w:r>
        <w:rPr>
          <w:spacing w:val="4"/>
          <w:w w:val="105"/>
        </w:rPr>
        <w:t> </w:t>
      </w:r>
      <w:r>
        <w:rPr>
          <w:w w:val="105"/>
        </w:rPr>
        <w:t>ДАР</w:t>
      </w:r>
      <w:r>
        <w:rPr>
          <w:spacing w:val="5"/>
          <w:w w:val="105"/>
        </w:rPr>
        <w:t> </w:t>
      </w:r>
      <w:r>
        <w:rPr>
          <w:w w:val="105"/>
        </w:rPr>
        <w:t>та</w:t>
      </w:r>
      <w:r>
        <w:rPr>
          <w:spacing w:val="5"/>
          <w:w w:val="105"/>
        </w:rPr>
        <w:t> </w:t>
      </w:r>
      <w:r>
        <w:rPr>
          <w:w w:val="105"/>
        </w:rPr>
        <w:t>іншими</w:t>
      </w:r>
      <w:r>
        <w:rPr>
          <w:spacing w:val="4"/>
          <w:w w:val="105"/>
        </w:rPr>
        <w:t> </w:t>
      </w:r>
      <w:r>
        <w:rPr>
          <w:w w:val="105"/>
        </w:rPr>
        <w:t>реєстрами</w:t>
      </w:r>
      <w:r>
        <w:rPr>
          <w:spacing w:val="5"/>
          <w:w w:val="105"/>
        </w:rPr>
        <w:t> </w:t>
      </w:r>
      <w:r>
        <w:rPr>
          <w:w w:val="105"/>
        </w:rPr>
        <w:t>і</w:t>
      </w:r>
      <w:r>
        <w:rPr>
          <w:spacing w:val="5"/>
          <w:w w:val="105"/>
        </w:rPr>
        <w:t> </w:t>
      </w:r>
      <w:r>
        <w:rPr>
          <w:w w:val="105"/>
        </w:rPr>
        <w:t>базами</w:t>
      </w:r>
      <w:r>
        <w:rPr>
          <w:spacing w:val="4"/>
          <w:w w:val="105"/>
        </w:rPr>
        <w:t> </w:t>
      </w:r>
      <w:r>
        <w:rPr>
          <w:w w:val="105"/>
        </w:rPr>
        <w:t>даних.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9"/>
        </w:numPr>
        <w:tabs>
          <w:tab w:pos="801" w:val="left" w:leader="none"/>
        </w:tabs>
        <w:spacing w:line="249" w:lineRule="auto" w:before="170" w:after="0"/>
        <w:ind w:left="800" w:right="1934" w:hanging="404"/>
        <w:jc w:val="left"/>
      </w:pPr>
      <w:r>
        <w:rPr>
          <w:color w:val="002F54"/>
          <w:w w:val="95"/>
        </w:rPr>
        <w:t>Створити, перевірити та оцінити програмне забезпечення ДАР</w:t>
      </w:r>
      <w:r>
        <w:rPr>
          <w:color w:val="002F54"/>
          <w:spacing w:val="-61"/>
          <w:w w:val="95"/>
        </w:rPr>
        <w:t> </w:t>
      </w:r>
      <w:r>
        <w:rPr>
          <w:color w:val="002F54"/>
          <w:w w:val="95"/>
        </w:rPr>
        <w:t>для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більшої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повноти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і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якості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записів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про</w:t>
      </w:r>
      <w:r>
        <w:rPr>
          <w:color w:val="002F54"/>
          <w:spacing w:val="-3"/>
          <w:w w:val="95"/>
        </w:rPr>
        <w:t> </w:t>
      </w:r>
      <w:r>
        <w:rPr>
          <w:color w:val="002F54"/>
          <w:w w:val="95"/>
        </w:rPr>
        <w:t>земельні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ділянки</w:t>
      </w:r>
    </w:p>
    <w:p>
      <w:pPr>
        <w:pStyle w:val="BodyText"/>
        <w:spacing w:line="259" w:lineRule="auto" w:before="112"/>
        <w:ind w:left="397" w:right="976"/>
        <w:jc w:val="both"/>
      </w:pPr>
      <w:r>
        <w:rPr>
          <w:w w:val="105"/>
        </w:rPr>
        <w:t>ДАР є інноваційним інструментом, хоча йому ще належить завоювати довіру і впев-</w:t>
      </w:r>
      <w:r>
        <w:rPr>
          <w:spacing w:val="1"/>
          <w:w w:val="105"/>
        </w:rPr>
        <w:t> </w:t>
      </w:r>
      <w:r>
        <w:rPr>
          <w:w w:val="105"/>
        </w:rPr>
        <w:t>неність серед усіх зацікавлених сторін, насамперед серед фермерів. Саме тому пілот-</w:t>
      </w:r>
      <w:r>
        <w:rPr>
          <w:spacing w:val="1"/>
          <w:w w:val="105"/>
        </w:rPr>
        <w:t> </w:t>
      </w:r>
      <w:r>
        <w:rPr>
          <w:w w:val="105"/>
        </w:rPr>
        <w:t>не впровадження ДАР у менших масштабах, розроблення та тестування необхідного</w:t>
      </w:r>
      <w:r>
        <w:rPr>
          <w:spacing w:val="1"/>
          <w:w w:val="105"/>
        </w:rPr>
        <w:t> </w:t>
      </w:r>
      <w:r>
        <w:rPr>
          <w:w w:val="105"/>
        </w:rPr>
        <w:t>програмного</w:t>
      </w:r>
      <w:r>
        <w:rPr>
          <w:spacing w:val="34"/>
          <w:w w:val="105"/>
        </w:rPr>
        <w:t> </w:t>
      </w:r>
      <w:r>
        <w:rPr>
          <w:w w:val="105"/>
        </w:rPr>
        <w:t>забезпечення</w:t>
      </w:r>
      <w:r>
        <w:rPr>
          <w:spacing w:val="35"/>
          <w:w w:val="105"/>
        </w:rPr>
        <w:t> </w:t>
      </w:r>
      <w:r>
        <w:rPr>
          <w:w w:val="105"/>
        </w:rPr>
        <w:t>і</w:t>
      </w:r>
      <w:r>
        <w:rPr>
          <w:spacing w:val="35"/>
          <w:w w:val="105"/>
        </w:rPr>
        <w:t> </w:t>
      </w:r>
      <w:r>
        <w:rPr>
          <w:w w:val="105"/>
        </w:rPr>
        <w:t>технічних</w:t>
      </w:r>
      <w:r>
        <w:rPr>
          <w:spacing w:val="34"/>
          <w:w w:val="105"/>
        </w:rPr>
        <w:t> </w:t>
      </w:r>
      <w:r>
        <w:rPr>
          <w:w w:val="105"/>
        </w:rPr>
        <w:t>процедур</w:t>
      </w:r>
      <w:r>
        <w:rPr>
          <w:spacing w:val="35"/>
          <w:w w:val="105"/>
        </w:rPr>
        <w:t> </w:t>
      </w:r>
      <w:r>
        <w:rPr>
          <w:w w:val="105"/>
        </w:rPr>
        <w:t>допоможуть</w:t>
      </w:r>
      <w:r>
        <w:rPr>
          <w:spacing w:val="35"/>
          <w:w w:val="105"/>
        </w:rPr>
        <w:t> </w:t>
      </w:r>
      <w:r>
        <w:rPr>
          <w:w w:val="105"/>
        </w:rPr>
        <w:t>підтвердити</w:t>
      </w:r>
      <w:r>
        <w:rPr>
          <w:spacing w:val="34"/>
          <w:w w:val="105"/>
        </w:rPr>
        <w:t> </w:t>
      </w:r>
      <w:r>
        <w:rPr>
          <w:w w:val="105"/>
        </w:rPr>
        <w:t>надійність</w:t>
      </w:r>
      <w:r>
        <w:rPr>
          <w:spacing w:val="-63"/>
          <w:w w:val="105"/>
        </w:rPr>
        <w:t> </w:t>
      </w:r>
      <w:r>
        <w:rPr>
          <w:w w:val="105"/>
        </w:rPr>
        <w:t>та</w:t>
      </w:r>
      <w:r>
        <w:rPr>
          <w:spacing w:val="47"/>
          <w:w w:val="105"/>
        </w:rPr>
        <w:t> </w:t>
      </w:r>
      <w:r>
        <w:rPr>
          <w:w w:val="105"/>
        </w:rPr>
        <w:t>сформувати</w:t>
      </w:r>
      <w:r>
        <w:rPr>
          <w:spacing w:val="47"/>
          <w:w w:val="105"/>
        </w:rPr>
        <w:t> </w:t>
      </w:r>
      <w:r>
        <w:rPr>
          <w:w w:val="105"/>
        </w:rPr>
        <w:t>довіру</w:t>
      </w:r>
      <w:r>
        <w:rPr>
          <w:spacing w:val="48"/>
          <w:w w:val="105"/>
        </w:rPr>
        <w:t> </w:t>
      </w:r>
      <w:r>
        <w:rPr>
          <w:w w:val="105"/>
        </w:rPr>
        <w:t>до</w:t>
      </w:r>
      <w:r>
        <w:rPr>
          <w:spacing w:val="47"/>
          <w:w w:val="105"/>
        </w:rPr>
        <w:t> </w:t>
      </w:r>
      <w:r>
        <w:rPr>
          <w:w w:val="105"/>
        </w:rPr>
        <w:t>ДАР</w:t>
      </w:r>
      <w:r>
        <w:rPr>
          <w:spacing w:val="48"/>
          <w:w w:val="105"/>
        </w:rPr>
        <w:t> </w:t>
      </w:r>
      <w:r>
        <w:rPr>
          <w:w w:val="105"/>
        </w:rPr>
        <w:t>на</w:t>
      </w:r>
      <w:r>
        <w:rPr>
          <w:spacing w:val="47"/>
          <w:w w:val="105"/>
        </w:rPr>
        <w:t> </w:t>
      </w:r>
      <w:r>
        <w:rPr>
          <w:w w:val="105"/>
        </w:rPr>
        <w:t>національному</w:t>
      </w:r>
      <w:r>
        <w:rPr>
          <w:spacing w:val="48"/>
          <w:w w:val="105"/>
        </w:rPr>
        <w:t> </w:t>
      </w:r>
      <w:r>
        <w:rPr>
          <w:w w:val="105"/>
        </w:rPr>
        <w:t>рівні.</w:t>
      </w:r>
      <w:r>
        <w:rPr>
          <w:spacing w:val="47"/>
          <w:w w:val="105"/>
        </w:rPr>
        <w:t> </w:t>
      </w:r>
      <w:r>
        <w:rPr>
          <w:w w:val="105"/>
        </w:rPr>
        <w:t>Два</w:t>
      </w:r>
      <w:r>
        <w:rPr>
          <w:spacing w:val="48"/>
          <w:w w:val="105"/>
        </w:rPr>
        <w:t> </w:t>
      </w:r>
      <w:r>
        <w:rPr>
          <w:w w:val="105"/>
        </w:rPr>
        <w:t>пілотних</w:t>
      </w:r>
      <w:r>
        <w:rPr>
          <w:spacing w:val="47"/>
          <w:w w:val="105"/>
        </w:rPr>
        <w:t> </w:t>
      </w:r>
      <w:r>
        <w:rPr>
          <w:w w:val="105"/>
        </w:rPr>
        <w:t>впровадження</w:t>
      </w:r>
      <w:r>
        <w:rPr>
          <w:spacing w:val="-63"/>
          <w:w w:val="105"/>
        </w:rPr>
        <w:t> </w:t>
      </w:r>
      <w:r>
        <w:rPr>
          <w:w w:val="105"/>
        </w:rPr>
        <w:t>ДАР вже були здійснені: програмне забезпечення для реєстрації користувачів у ДАР</w:t>
      </w:r>
      <w:r>
        <w:rPr>
          <w:spacing w:val="1"/>
          <w:w w:val="105"/>
        </w:rPr>
        <w:t> </w:t>
      </w:r>
      <w:r>
        <w:rPr>
          <w:w w:val="105"/>
        </w:rPr>
        <w:t>було</w:t>
      </w:r>
      <w:r>
        <w:rPr>
          <w:spacing w:val="19"/>
          <w:w w:val="105"/>
        </w:rPr>
        <w:t> </w:t>
      </w:r>
      <w:r>
        <w:rPr>
          <w:w w:val="105"/>
        </w:rPr>
        <w:t>протестовано</w:t>
      </w:r>
      <w:r>
        <w:rPr>
          <w:spacing w:val="19"/>
          <w:w w:val="105"/>
        </w:rPr>
        <w:t> </w:t>
      </w:r>
      <w:r>
        <w:rPr>
          <w:w w:val="105"/>
        </w:rPr>
        <w:t>на</w:t>
      </w:r>
      <w:r>
        <w:rPr>
          <w:spacing w:val="19"/>
          <w:w w:val="105"/>
        </w:rPr>
        <w:t> </w:t>
      </w:r>
      <w:r>
        <w:rPr>
          <w:w w:val="105"/>
        </w:rPr>
        <w:t>базі</w:t>
      </w:r>
      <w:r>
        <w:rPr>
          <w:spacing w:val="19"/>
          <w:w w:val="105"/>
        </w:rPr>
        <w:t> </w:t>
      </w:r>
      <w:r>
        <w:rPr>
          <w:w w:val="105"/>
        </w:rPr>
        <w:t>18</w:t>
      </w:r>
      <w:r>
        <w:rPr>
          <w:spacing w:val="19"/>
          <w:w w:val="105"/>
        </w:rPr>
        <w:t> </w:t>
      </w:r>
      <w:r>
        <w:rPr>
          <w:w w:val="105"/>
        </w:rPr>
        <w:t>об’єднаних</w:t>
      </w:r>
      <w:r>
        <w:rPr>
          <w:spacing w:val="19"/>
          <w:w w:val="105"/>
        </w:rPr>
        <w:t> </w:t>
      </w:r>
      <w:r>
        <w:rPr>
          <w:w w:val="105"/>
        </w:rPr>
        <w:t>територіальних</w:t>
      </w:r>
      <w:r>
        <w:rPr>
          <w:spacing w:val="19"/>
          <w:w w:val="105"/>
        </w:rPr>
        <w:t> </w:t>
      </w:r>
      <w:r>
        <w:rPr>
          <w:w w:val="105"/>
        </w:rPr>
        <w:t>громад</w:t>
      </w:r>
      <w:r>
        <w:rPr>
          <w:spacing w:val="19"/>
          <w:w w:val="105"/>
        </w:rPr>
        <w:t> </w:t>
      </w:r>
      <w:r>
        <w:rPr>
          <w:w w:val="105"/>
        </w:rPr>
        <w:t>у</w:t>
      </w:r>
      <w:r>
        <w:rPr>
          <w:spacing w:val="19"/>
          <w:w w:val="105"/>
        </w:rPr>
        <w:t> </w:t>
      </w:r>
      <w:r>
        <w:rPr>
          <w:w w:val="105"/>
        </w:rPr>
        <w:t>лютому</w:t>
      </w:r>
      <w:r>
        <w:rPr>
          <w:spacing w:val="19"/>
          <w:w w:val="105"/>
        </w:rPr>
        <w:t> </w:t>
      </w:r>
      <w:r>
        <w:rPr>
          <w:w w:val="105"/>
        </w:rPr>
        <w:t>2020</w:t>
      </w:r>
      <w:r>
        <w:rPr>
          <w:spacing w:val="19"/>
          <w:w w:val="105"/>
        </w:rPr>
        <w:t> </w:t>
      </w:r>
      <w:r>
        <w:rPr>
          <w:w w:val="105"/>
        </w:rPr>
        <w:t>року</w:t>
      </w:r>
      <w:r>
        <w:rPr>
          <w:spacing w:val="-64"/>
          <w:w w:val="105"/>
        </w:rPr>
        <w:t> </w:t>
      </w:r>
      <w:r>
        <w:rPr>
          <w:w w:val="105"/>
        </w:rPr>
        <w:t>та автоматичне виправлення помилок апробоване у 53 об’єднаних територіальних</w:t>
      </w:r>
      <w:r>
        <w:rPr>
          <w:spacing w:val="1"/>
          <w:w w:val="105"/>
        </w:rPr>
        <w:t> </w:t>
      </w:r>
      <w:r>
        <w:rPr>
          <w:w w:val="105"/>
        </w:rPr>
        <w:t>громадах у вересні-листопаді 2020 року. Пілотна версія ДАР розміщена на вебсайті</w:t>
      </w:r>
      <w:r>
        <w:rPr>
          <w:spacing w:val="1"/>
          <w:w w:val="105"/>
        </w:rPr>
        <w:t> </w:t>
      </w:r>
      <w:hyperlink r:id="rId29">
        <w:r>
          <w:rPr>
            <w:w w:val="105"/>
          </w:rPr>
          <w:t>www.ar.gov.ua.</w:t>
        </w:r>
      </w:hyperlink>
      <w:r>
        <w:rPr>
          <w:w w:val="105"/>
        </w:rPr>
        <w:t> Наразі в архітектурі ДАР передбачено 20 програмних модулів, </w:t>
      </w:r>
      <w:r>
        <w:rPr/>
        <w:t>11 </w:t>
      </w:r>
      <w:r>
        <w:rPr>
          <w:w w:val="105"/>
        </w:rPr>
        <w:t>із</w:t>
      </w:r>
      <w:r>
        <w:rPr>
          <w:spacing w:val="1"/>
          <w:w w:val="105"/>
        </w:rPr>
        <w:t> </w:t>
      </w:r>
      <w:r>
        <w:rPr>
          <w:w w:val="105"/>
        </w:rPr>
        <w:t>яких вже розроблені та протестовані, включно з модулями для реєстрації користува-</w:t>
      </w:r>
      <w:r>
        <w:rPr>
          <w:spacing w:val="1"/>
          <w:w w:val="105"/>
        </w:rPr>
        <w:t> </w:t>
      </w:r>
      <w:r>
        <w:rPr>
          <w:w w:val="105"/>
        </w:rPr>
        <w:t>чів,</w:t>
      </w:r>
      <w:r>
        <w:rPr>
          <w:spacing w:val="13"/>
          <w:w w:val="105"/>
        </w:rPr>
        <w:t> </w:t>
      </w:r>
      <w:r>
        <w:rPr>
          <w:w w:val="105"/>
        </w:rPr>
        <w:t>обміну</w:t>
      </w:r>
      <w:r>
        <w:rPr>
          <w:spacing w:val="13"/>
          <w:w w:val="105"/>
        </w:rPr>
        <w:t> </w:t>
      </w:r>
      <w:r>
        <w:rPr>
          <w:w w:val="105"/>
        </w:rPr>
        <w:t>даними</w:t>
      </w:r>
      <w:r>
        <w:rPr>
          <w:spacing w:val="13"/>
          <w:w w:val="105"/>
        </w:rPr>
        <w:t> </w:t>
      </w:r>
      <w:r>
        <w:rPr>
          <w:w w:val="105"/>
        </w:rPr>
        <w:t>з</w:t>
      </w:r>
      <w:r>
        <w:rPr>
          <w:spacing w:val="13"/>
          <w:w w:val="105"/>
        </w:rPr>
        <w:t> </w:t>
      </w:r>
      <w:r>
        <w:rPr>
          <w:w w:val="105"/>
        </w:rPr>
        <w:t>ключовими</w:t>
      </w:r>
      <w:r>
        <w:rPr>
          <w:spacing w:val="13"/>
          <w:w w:val="105"/>
        </w:rPr>
        <w:t> </w:t>
      </w:r>
      <w:r>
        <w:rPr>
          <w:w w:val="105"/>
        </w:rPr>
        <w:t>реєстрами,</w:t>
      </w:r>
      <w:r>
        <w:rPr>
          <w:spacing w:val="13"/>
          <w:w w:val="105"/>
        </w:rPr>
        <w:t> </w:t>
      </w:r>
      <w:r>
        <w:rPr>
          <w:w w:val="105"/>
        </w:rPr>
        <w:t>підготовки</w:t>
      </w:r>
      <w:r>
        <w:rPr>
          <w:spacing w:val="13"/>
          <w:w w:val="105"/>
        </w:rPr>
        <w:t> </w:t>
      </w:r>
      <w:r>
        <w:rPr>
          <w:w w:val="105"/>
        </w:rPr>
        <w:t>звітності</w:t>
      </w:r>
      <w:r>
        <w:rPr>
          <w:spacing w:val="13"/>
          <w:w w:val="105"/>
        </w:rPr>
        <w:t> </w:t>
      </w:r>
      <w:r>
        <w:rPr>
          <w:w w:val="105"/>
        </w:rPr>
        <w:t>тощо.</w:t>
      </w:r>
      <w:r>
        <w:rPr>
          <w:spacing w:val="13"/>
          <w:w w:val="105"/>
        </w:rPr>
        <w:t> </w:t>
      </w:r>
      <w:r>
        <w:rPr>
          <w:w w:val="105"/>
        </w:rPr>
        <w:t>Дев’ять</w:t>
      </w:r>
      <w:r>
        <w:rPr>
          <w:spacing w:val="14"/>
          <w:w w:val="105"/>
        </w:rPr>
        <w:t> </w:t>
      </w:r>
      <w:r>
        <w:rPr>
          <w:w w:val="105"/>
        </w:rPr>
        <w:t>додат-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680" w:val="left" w:leader="none"/>
        </w:tabs>
        <w:spacing w:before="1"/>
        <w:ind w:left="397" w:right="0" w:firstLine="0"/>
        <w:jc w:val="left"/>
        <w:rPr>
          <w:sz w:val="16"/>
        </w:rPr>
      </w:pPr>
      <w:r>
        <w:rPr>
          <w:position w:val="5"/>
          <w:sz w:val="9"/>
        </w:rPr>
        <w:t>7</w:t>
        <w:tab/>
      </w:r>
      <w:r>
        <w:rPr>
          <w:sz w:val="16"/>
        </w:rPr>
        <w:t>як</w:t>
      </w:r>
      <w:r>
        <w:rPr>
          <w:spacing w:val="11"/>
          <w:sz w:val="16"/>
        </w:rPr>
        <w:t> </w:t>
      </w:r>
      <w:r>
        <w:rPr>
          <w:sz w:val="16"/>
        </w:rPr>
        <w:t>це</w:t>
      </w:r>
      <w:r>
        <w:rPr>
          <w:spacing w:val="11"/>
          <w:sz w:val="16"/>
        </w:rPr>
        <w:t> </w:t>
      </w:r>
      <w:r>
        <w:rPr>
          <w:sz w:val="16"/>
        </w:rPr>
        <w:t>встановлено</w:t>
      </w:r>
      <w:r>
        <w:rPr>
          <w:spacing w:val="12"/>
          <w:sz w:val="16"/>
        </w:rPr>
        <w:t> </w:t>
      </w:r>
      <w:r>
        <w:rPr>
          <w:sz w:val="16"/>
        </w:rPr>
        <w:t>Директивами</w:t>
      </w:r>
      <w:r>
        <w:rPr>
          <w:spacing w:val="11"/>
          <w:sz w:val="16"/>
        </w:rPr>
        <w:t> </w:t>
      </w:r>
      <w:r>
        <w:rPr>
          <w:sz w:val="16"/>
        </w:rPr>
        <w:t>ЄС</w:t>
      </w:r>
      <w:r>
        <w:rPr>
          <w:spacing w:val="12"/>
          <w:sz w:val="16"/>
        </w:rPr>
        <w:t> </w:t>
      </w:r>
      <w:r>
        <w:rPr>
          <w:sz w:val="16"/>
        </w:rPr>
        <w:t>№</w:t>
      </w:r>
      <w:r>
        <w:rPr>
          <w:spacing w:val="11"/>
          <w:sz w:val="16"/>
        </w:rPr>
        <w:t> </w:t>
      </w:r>
      <w:r>
        <w:rPr>
          <w:sz w:val="16"/>
        </w:rPr>
        <w:t>1306/2013</w:t>
      </w:r>
      <w:r>
        <w:rPr>
          <w:spacing w:val="11"/>
          <w:sz w:val="16"/>
        </w:rPr>
        <w:t> </w:t>
      </w:r>
      <w:r>
        <w:rPr>
          <w:sz w:val="16"/>
        </w:rPr>
        <w:t>(Стаття</w:t>
      </w:r>
      <w:r>
        <w:rPr>
          <w:spacing w:val="12"/>
          <w:sz w:val="16"/>
        </w:rPr>
        <w:t> </w:t>
      </w:r>
      <w:r>
        <w:rPr>
          <w:sz w:val="16"/>
        </w:rPr>
        <w:t>68.1),</w:t>
      </w:r>
      <w:r>
        <w:rPr>
          <w:spacing w:val="11"/>
          <w:sz w:val="16"/>
        </w:rPr>
        <w:t> </w:t>
      </w:r>
      <w:r>
        <w:rPr>
          <w:sz w:val="16"/>
        </w:rPr>
        <w:t>№</w:t>
      </w:r>
      <w:r>
        <w:rPr>
          <w:spacing w:val="12"/>
          <w:sz w:val="16"/>
        </w:rPr>
        <w:t> </w:t>
      </w:r>
      <w:r>
        <w:rPr>
          <w:sz w:val="16"/>
        </w:rPr>
        <w:t>640/2014</w:t>
      </w:r>
      <w:r>
        <w:rPr>
          <w:spacing w:val="11"/>
          <w:sz w:val="16"/>
        </w:rPr>
        <w:t> </w:t>
      </w:r>
      <w:r>
        <w:rPr>
          <w:sz w:val="16"/>
        </w:rPr>
        <w:t>та</w:t>
      </w:r>
      <w:r>
        <w:rPr>
          <w:spacing w:val="11"/>
          <w:sz w:val="16"/>
        </w:rPr>
        <w:t> </w:t>
      </w:r>
      <w:r>
        <w:rPr>
          <w:sz w:val="16"/>
        </w:rPr>
        <w:t>№</w:t>
      </w:r>
      <w:r>
        <w:rPr>
          <w:spacing w:val="12"/>
          <w:sz w:val="16"/>
        </w:rPr>
        <w:t> </w:t>
      </w:r>
      <w:r>
        <w:rPr>
          <w:sz w:val="16"/>
        </w:rPr>
        <w:t>809/2014</w:t>
      </w:r>
    </w:p>
    <w:p>
      <w:pPr>
        <w:pStyle w:val="BodyText"/>
      </w:pPr>
    </w:p>
    <w:p>
      <w:pPr>
        <w:pStyle w:val="BodyText"/>
        <w:spacing w:before="1"/>
      </w:pPr>
      <w:r>
        <w:rPr/>
        <w:pict>
          <v:shape style="position:absolute;margin-left:70.866096pt;margin-top:14.615678pt;width:425.2pt;height:.1pt;mso-position-horizontal-relative:page;mso-position-vertical-relative:paragraph;z-index:-15689728;mso-wrap-distance-left:0;mso-wrap-distance-right:0" coordorigin="1417,292" coordsize="8504,0" path="m1417,292l9921,29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27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964" w:right="409"/>
        <w:jc w:val="both"/>
      </w:pPr>
      <w:r>
        <w:rPr>
          <w:w w:val="105"/>
        </w:rPr>
        <w:t>кових програмних модулів, які вимагають ресурсів і часу для їх створення, ще мають</w:t>
      </w:r>
      <w:r>
        <w:rPr>
          <w:spacing w:val="1"/>
          <w:w w:val="105"/>
        </w:rPr>
        <w:t> </w:t>
      </w:r>
      <w:r>
        <w:rPr>
          <w:w w:val="105"/>
        </w:rPr>
        <w:t>бути розроблені та протестовані, зокрема модулі обміну даними з Державною по-</w:t>
      </w:r>
      <w:r>
        <w:rPr>
          <w:spacing w:val="1"/>
          <w:w w:val="105"/>
        </w:rPr>
        <w:t> </w:t>
      </w:r>
      <w:r>
        <w:rPr>
          <w:w w:val="105"/>
        </w:rPr>
        <w:t>датковою службою, Держстатом, модуль автоматичної реєстрації договорів оренди,</w:t>
      </w:r>
      <w:r>
        <w:rPr>
          <w:spacing w:val="1"/>
          <w:w w:val="105"/>
        </w:rPr>
        <w:t> </w:t>
      </w:r>
      <w:r>
        <w:rPr>
          <w:w w:val="105"/>
        </w:rPr>
        <w:t>модуль виплат фермерам тощо. Доступ до записів про земельні ділянки та реєстрація</w:t>
      </w:r>
      <w:r>
        <w:rPr>
          <w:spacing w:val="1"/>
          <w:w w:val="105"/>
        </w:rPr>
        <w:t> </w:t>
      </w:r>
      <w:r>
        <w:rPr>
          <w:w w:val="105"/>
        </w:rPr>
        <w:t>прав на землю були одними з головних чинників мотивації для фермерів використо-</w:t>
      </w:r>
      <w:r>
        <w:rPr>
          <w:spacing w:val="1"/>
          <w:w w:val="105"/>
        </w:rPr>
        <w:t> </w:t>
      </w:r>
      <w:r>
        <w:rPr>
          <w:w w:val="105"/>
        </w:rPr>
        <w:t>вувати ДАР у межах пілотних проєктів. Водночас, для цього необхідна автоматизація</w:t>
      </w:r>
      <w:r>
        <w:rPr>
          <w:spacing w:val="1"/>
          <w:w w:val="105"/>
        </w:rPr>
        <w:t> </w:t>
      </w:r>
      <w:r>
        <w:rPr>
          <w:w w:val="105"/>
        </w:rPr>
        <w:t>взаємодії з ДРРП та можливість онлайн-реєстрації у цьому реєстрі, що все ще по-</w:t>
      </w:r>
      <w:r>
        <w:rPr>
          <w:spacing w:val="1"/>
          <w:w w:val="105"/>
        </w:rPr>
        <w:t> </w:t>
      </w:r>
      <w:r>
        <w:rPr>
          <w:w w:val="105"/>
        </w:rPr>
        <w:t>требує розроблення та введення в дію самим Мінюстом. З іншого боку, вирішальне</w:t>
      </w:r>
      <w:r>
        <w:rPr>
          <w:spacing w:val="1"/>
          <w:w w:val="105"/>
        </w:rPr>
        <w:t> </w:t>
      </w:r>
      <w:r>
        <w:rPr>
          <w:w w:val="105"/>
        </w:rPr>
        <w:t>значення для успішної роботи ДАР та довіри до нього користувачів матиме належне</w:t>
      </w:r>
      <w:r>
        <w:rPr>
          <w:spacing w:val="1"/>
          <w:w w:val="105"/>
        </w:rPr>
        <w:t> </w:t>
      </w:r>
      <w:r>
        <w:rPr>
          <w:w w:val="105"/>
        </w:rPr>
        <w:t>адміністрування ДАР. Необхідно створити відповідну інфраструктуру, яка охоплюва-</w:t>
      </w:r>
      <w:r>
        <w:rPr>
          <w:spacing w:val="1"/>
          <w:w w:val="105"/>
        </w:rPr>
        <w:t> </w:t>
      </w:r>
      <w:r>
        <w:rPr>
          <w:w w:val="105"/>
        </w:rPr>
        <w:t>тиме центр обробки даних (дата-центр), call-центр, що підтримуватиметься мережею</w:t>
      </w:r>
      <w:r>
        <w:rPr>
          <w:spacing w:val="1"/>
          <w:w w:val="105"/>
        </w:rPr>
        <w:t> </w:t>
      </w:r>
      <w:r>
        <w:rPr>
          <w:w w:val="105"/>
        </w:rPr>
        <w:t>місцевих представництв (імовірно, на базі департаментів агропромислової політики</w:t>
      </w:r>
      <w:r>
        <w:rPr>
          <w:spacing w:val="1"/>
          <w:w w:val="105"/>
        </w:rPr>
        <w:t> </w:t>
      </w:r>
      <w:r>
        <w:rPr>
          <w:w w:val="105"/>
        </w:rPr>
        <w:t>місцевих державних адміністрацій). Також варто детальніше вивчити можливості та</w:t>
      </w:r>
      <w:r>
        <w:rPr>
          <w:spacing w:val="1"/>
          <w:w w:val="105"/>
        </w:rPr>
        <w:t> </w:t>
      </w:r>
      <w:r>
        <w:rPr>
          <w:w w:val="105"/>
        </w:rPr>
        <w:t>потенціал для використання існуючої мережі ЦНАПів (Центрів надання адміністра-</w:t>
      </w:r>
      <w:r>
        <w:rPr>
          <w:spacing w:val="1"/>
          <w:w w:val="105"/>
        </w:rPr>
        <w:t> </w:t>
      </w:r>
      <w:r>
        <w:rPr>
          <w:w w:val="105"/>
        </w:rPr>
        <w:t>тивних</w:t>
      </w:r>
      <w:r>
        <w:rPr>
          <w:spacing w:val="-1"/>
          <w:w w:val="105"/>
        </w:rPr>
        <w:t> </w:t>
      </w:r>
      <w:r>
        <w:rPr>
          <w:w w:val="105"/>
        </w:rPr>
        <w:t>послуг)</w:t>
      </w:r>
      <w:r>
        <w:rPr>
          <w:spacing w:val="-1"/>
          <w:w w:val="105"/>
        </w:rPr>
        <w:t> </w:t>
      </w:r>
      <w:r>
        <w:rPr>
          <w:w w:val="105"/>
        </w:rPr>
        <w:t>з міркувань</w:t>
      </w:r>
      <w:r>
        <w:rPr>
          <w:spacing w:val="-1"/>
          <w:w w:val="105"/>
        </w:rPr>
        <w:t> </w:t>
      </w:r>
      <w:r>
        <w:rPr>
          <w:w w:val="105"/>
        </w:rPr>
        <w:t>економії коштів.</w:t>
      </w:r>
    </w:p>
    <w:p>
      <w:pPr>
        <w:pStyle w:val="BodyText"/>
        <w:spacing w:before="102"/>
        <w:ind w:left="964"/>
        <w:jc w:val="both"/>
      </w:pPr>
      <w:r>
        <w:rPr>
          <w:w w:val="105"/>
        </w:rPr>
        <w:t>Враховуючи</w:t>
      </w:r>
      <w:r>
        <w:rPr>
          <w:spacing w:val="18"/>
          <w:w w:val="105"/>
        </w:rPr>
        <w:t> </w:t>
      </w:r>
      <w:r>
        <w:rPr>
          <w:w w:val="105"/>
        </w:rPr>
        <w:t>наведені</w:t>
      </w:r>
      <w:r>
        <w:rPr>
          <w:spacing w:val="18"/>
          <w:w w:val="105"/>
        </w:rPr>
        <w:t> </w:t>
      </w:r>
      <w:r>
        <w:rPr>
          <w:w w:val="105"/>
        </w:rPr>
        <w:t>вище</w:t>
      </w:r>
      <w:r>
        <w:rPr>
          <w:spacing w:val="19"/>
          <w:w w:val="105"/>
        </w:rPr>
        <w:t> </w:t>
      </w:r>
      <w:r>
        <w:rPr>
          <w:w w:val="105"/>
        </w:rPr>
        <w:t>обґрунтування,</w:t>
      </w:r>
      <w:r>
        <w:rPr>
          <w:spacing w:val="18"/>
          <w:w w:val="105"/>
        </w:rPr>
        <w:t> </w:t>
      </w:r>
      <w:r>
        <w:rPr>
          <w:w w:val="105"/>
        </w:rPr>
        <w:t>необхідно</w:t>
      </w:r>
      <w:r>
        <w:rPr>
          <w:spacing w:val="19"/>
          <w:w w:val="105"/>
        </w:rPr>
        <w:t> </w:t>
      </w:r>
      <w:r>
        <w:rPr>
          <w:w w:val="105"/>
        </w:rPr>
        <w:t>вжити</w:t>
      </w:r>
      <w:r>
        <w:rPr>
          <w:spacing w:val="18"/>
          <w:w w:val="105"/>
        </w:rPr>
        <w:t> </w:t>
      </w:r>
      <w:r>
        <w:rPr>
          <w:w w:val="105"/>
        </w:rPr>
        <w:t>таких</w:t>
      </w:r>
      <w:r>
        <w:rPr>
          <w:spacing w:val="19"/>
          <w:w w:val="105"/>
        </w:rPr>
        <w:t> </w:t>
      </w:r>
      <w:r>
        <w:rPr>
          <w:w w:val="105"/>
        </w:rPr>
        <w:t>заходів:</w:t>
      </w:r>
    </w:p>
    <w:p>
      <w:pPr>
        <w:pStyle w:val="ListParagraph"/>
        <w:numPr>
          <w:ilvl w:val="2"/>
          <w:numId w:val="9"/>
        </w:numPr>
        <w:tabs>
          <w:tab w:pos="1248" w:val="left" w:leader="none"/>
        </w:tabs>
        <w:spacing w:line="240" w:lineRule="auto" w:before="132" w:after="0"/>
        <w:ind w:left="1247" w:right="0" w:hanging="284"/>
        <w:jc w:val="both"/>
        <w:rPr>
          <w:sz w:val="20"/>
        </w:rPr>
      </w:pPr>
      <w:r>
        <w:rPr>
          <w:w w:val="105"/>
          <w:sz w:val="20"/>
        </w:rPr>
        <w:t>створити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технічну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основу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адміністрування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Державного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аграрного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реєстру;</w:t>
      </w:r>
    </w:p>
    <w:p>
      <w:pPr>
        <w:pStyle w:val="ListParagraph"/>
        <w:numPr>
          <w:ilvl w:val="2"/>
          <w:numId w:val="9"/>
        </w:numPr>
        <w:tabs>
          <w:tab w:pos="1248" w:val="left" w:leader="none"/>
        </w:tabs>
        <w:spacing w:line="259" w:lineRule="auto" w:before="132" w:after="0"/>
        <w:ind w:left="1247" w:right="410" w:hanging="284"/>
        <w:jc w:val="both"/>
        <w:rPr>
          <w:sz w:val="20"/>
        </w:rPr>
      </w:pPr>
      <w:r>
        <w:rPr>
          <w:w w:val="105"/>
          <w:sz w:val="20"/>
        </w:rPr>
        <w:t>розробити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розгорнути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автоматичну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реєстрацію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незареєстрованих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договорів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оренди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процесі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під’єднання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нових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користувачів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до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ДАР;</w:t>
      </w:r>
    </w:p>
    <w:p>
      <w:pPr>
        <w:pStyle w:val="ListParagraph"/>
        <w:numPr>
          <w:ilvl w:val="2"/>
          <w:numId w:val="9"/>
        </w:numPr>
        <w:tabs>
          <w:tab w:pos="1248" w:val="left" w:leader="none"/>
        </w:tabs>
        <w:spacing w:line="259" w:lineRule="auto" w:before="112" w:after="0"/>
        <w:ind w:left="1247" w:right="415" w:hanging="284"/>
        <w:jc w:val="both"/>
        <w:rPr>
          <w:sz w:val="20"/>
        </w:rPr>
      </w:pPr>
      <w:r>
        <w:rPr>
          <w:w w:val="105"/>
          <w:sz w:val="20"/>
        </w:rPr>
        <w:t>оцінити ефективність пілотного впровадження з використанням погоджених по-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казників виконання (KPI) та адміністративних даних і зворотного зв’язку від корис-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тувачів.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9"/>
        </w:numPr>
        <w:tabs>
          <w:tab w:pos="1365" w:val="left" w:leader="none"/>
        </w:tabs>
        <w:spacing w:line="249" w:lineRule="auto" w:before="174" w:after="0"/>
        <w:ind w:left="1364" w:right="414" w:hanging="401"/>
        <w:jc w:val="both"/>
      </w:pPr>
      <w:r>
        <w:rPr>
          <w:color w:val="002F54"/>
          <w:w w:val="95"/>
        </w:rPr>
        <w:t>Розгорнути</w:t>
      </w:r>
      <w:r>
        <w:rPr>
          <w:color w:val="002F54"/>
          <w:spacing w:val="-12"/>
          <w:w w:val="95"/>
        </w:rPr>
        <w:t> </w:t>
      </w:r>
      <w:r>
        <w:rPr>
          <w:color w:val="002F54"/>
          <w:w w:val="95"/>
        </w:rPr>
        <w:t>реєстрацію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в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ДАР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у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національних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масштабах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із</w:t>
      </w:r>
      <w:r>
        <w:rPr>
          <w:color w:val="002F54"/>
          <w:spacing w:val="-11"/>
          <w:w w:val="95"/>
        </w:rPr>
        <w:t> </w:t>
      </w:r>
      <w:r>
        <w:rPr>
          <w:color w:val="002F54"/>
          <w:w w:val="95"/>
        </w:rPr>
        <w:t>виправленням</w:t>
      </w:r>
      <w:r>
        <w:rPr>
          <w:color w:val="002F54"/>
          <w:spacing w:val="-61"/>
          <w:w w:val="95"/>
        </w:rPr>
        <w:t> </w:t>
      </w:r>
      <w:r>
        <w:rPr>
          <w:color w:val="002F54"/>
          <w:w w:val="95"/>
        </w:rPr>
        <w:t>помилок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і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оновленням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реєстрової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інформації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про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договори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оренди</w:t>
      </w:r>
    </w:p>
    <w:p>
      <w:pPr>
        <w:pStyle w:val="BodyText"/>
        <w:spacing w:line="259" w:lineRule="auto" w:before="112"/>
        <w:ind w:left="964" w:right="409"/>
        <w:jc w:val="both"/>
      </w:pPr>
      <w:r>
        <w:rPr>
          <w:w w:val="105"/>
        </w:rPr>
        <w:t>Необхідність опції автоматизованого виправлення помилок у записах про земельні</w:t>
      </w:r>
      <w:r>
        <w:rPr>
          <w:spacing w:val="1"/>
          <w:w w:val="105"/>
        </w:rPr>
        <w:t> </w:t>
      </w:r>
      <w:r>
        <w:rPr>
          <w:w w:val="105"/>
        </w:rPr>
        <w:t>ділянки та доступу до державних послуг через реєстрацію в ДАР – ще один важливий</w:t>
      </w:r>
      <w:r>
        <w:rPr>
          <w:spacing w:val="1"/>
          <w:w w:val="105"/>
        </w:rPr>
        <w:t> </w:t>
      </w:r>
      <w:r>
        <w:rPr>
          <w:w w:val="105"/>
        </w:rPr>
        <w:t>урок, здобутий під час двох проєктів пілотного впровадження ДАР, про які згаду-</w:t>
      </w:r>
      <w:r>
        <w:rPr>
          <w:spacing w:val="1"/>
          <w:w w:val="105"/>
        </w:rPr>
        <w:t> </w:t>
      </w:r>
      <w:r>
        <w:rPr>
          <w:w w:val="105"/>
        </w:rPr>
        <w:t>валось</w:t>
      </w:r>
      <w:r>
        <w:rPr>
          <w:spacing w:val="40"/>
          <w:w w:val="105"/>
        </w:rPr>
        <w:t> </w:t>
      </w:r>
      <w:r>
        <w:rPr>
          <w:w w:val="105"/>
        </w:rPr>
        <w:t>вище.</w:t>
      </w:r>
      <w:r>
        <w:rPr>
          <w:spacing w:val="40"/>
          <w:w w:val="105"/>
        </w:rPr>
        <w:t> </w:t>
      </w:r>
      <w:r>
        <w:rPr>
          <w:w w:val="105"/>
        </w:rPr>
        <w:t>Такий</w:t>
      </w:r>
      <w:r>
        <w:rPr>
          <w:spacing w:val="41"/>
          <w:w w:val="105"/>
        </w:rPr>
        <w:t> </w:t>
      </w:r>
      <w:r>
        <w:rPr>
          <w:w w:val="105"/>
        </w:rPr>
        <w:t>функціонал</w:t>
      </w:r>
      <w:r>
        <w:rPr>
          <w:spacing w:val="40"/>
          <w:w w:val="105"/>
        </w:rPr>
        <w:t> </w:t>
      </w:r>
      <w:r>
        <w:rPr>
          <w:w w:val="105"/>
        </w:rPr>
        <w:t>можна</w:t>
      </w:r>
      <w:r>
        <w:rPr>
          <w:spacing w:val="41"/>
          <w:w w:val="105"/>
        </w:rPr>
        <w:t> </w:t>
      </w:r>
      <w:r>
        <w:rPr>
          <w:w w:val="105"/>
        </w:rPr>
        <w:t>забезпечити</w:t>
      </w:r>
      <w:r>
        <w:rPr>
          <w:spacing w:val="40"/>
          <w:w w:val="105"/>
        </w:rPr>
        <w:t> </w:t>
      </w:r>
      <w:r>
        <w:rPr>
          <w:w w:val="105"/>
        </w:rPr>
        <w:t>за</w:t>
      </w:r>
      <w:r>
        <w:rPr>
          <w:spacing w:val="41"/>
          <w:w w:val="105"/>
        </w:rPr>
        <w:t> </w:t>
      </w:r>
      <w:r>
        <w:rPr>
          <w:w w:val="105"/>
        </w:rPr>
        <w:t>допомогою</w:t>
      </w:r>
      <w:r>
        <w:rPr>
          <w:spacing w:val="40"/>
          <w:w w:val="105"/>
        </w:rPr>
        <w:t> </w:t>
      </w:r>
      <w:r>
        <w:rPr>
          <w:w w:val="105"/>
        </w:rPr>
        <w:t>подання</w:t>
      </w:r>
      <w:r>
        <w:rPr>
          <w:spacing w:val="41"/>
          <w:w w:val="105"/>
        </w:rPr>
        <w:t> </w:t>
      </w:r>
      <w:r>
        <w:rPr>
          <w:w w:val="105"/>
        </w:rPr>
        <w:t>запитів</w:t>
      </w:r>
      <w:r>
        <w:rPr>
          <w:spacing w:val="-63"/>
          <w:w w:val="105"/>
        </w:rPr>
        <w:t> </w:t>
      </w:r>
      <w:r>
        <w:rPr>
          <w:w w:val="105"/>
        </w:rPr>
        <w:t>від фермерів через ДАР та за допомогою взаємодії між ДАР та ДЗК і системою доку-</w:t>
      </w:r>
      <w:r>
        <w:rPr>
          <w:spacing w:val="1"/>
          <w:w w:val="105"/>
        </w:rPr>
        <w:t> </w:t>
      </w:r>
      <w:r>
        <w:rPr>
          <w:w w:val="105"/>
        </w:rPr>
        <w:t>ментообміну Держгеокадастру. Відповідно це потребуватиме як технічних змін, так і</w:t>
      </w:r>
      <w:r>
        <w:rPr>
          <w:spacing w:val="1"/>
          <w:w w:val="105"/>
        </w:rPr>
        <w:t> </w:t>
      </w:r>
      <w:r>
        <w:rPr>
          <w:w w:val="105"/>
        </w:rPr>
        <w:t>поправок у нормативно-правовому забезпеченні. Тому пропонуються такі напрями</w:t>
      </w:r>
      <w:r>
        <w:rPr>
          <w:spacing w:val="1"/>
          <w:w w:val="105"/>
        </w:rPr>
        <w:t> </w:t>
      </w:r>
      <w:r>
        <w:rPr>
          <w:w w:val="105"/>
        </w:rPr>
        <w:t>роботи:</w:t>
      </w:r>
    </w:p>
    <w:p>
      <w:pPr>
        <w:pStyle w:val="ListParagraph"/>
        <w:numPr>
          <w:ilvl w:val="0"/>
          <w:numId w:val="10"/>
        </w:numPr>
        <w:tabs>
          <w:tab w:pos="1248" w:val="left" w:leader="none"/>
        </w:tabs>
        <w:spacing w:line="240" w:lineRule="auto" w:before="108" w:after="0"/>
        <w:ind w:left="1247" w:right="0" w:hanging="284"/>
        <w:jc w:val="both"/>
        <w:rPr>
          <w:sz w:val="20"/>
        </w:rPr>
      </w:pPr>
      <w:r>
        <w:rPr>
          <w:w w:val="105"/>
          <w:sz w:val="20"/>
        </w:rPr>
        <w:t>Створити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структуру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управління,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визначити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завдання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інституційні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обов’язки</w:t>
      </w:r>
    </w:p>
    <w:p>
      <w:pPr>
        <w:pStyle w:val="ListParagraph"/>
        <w:numPr>
          <w:ilvl w:val="0"/>
          <w:numId w:val="10"/>
        </w:numPr>
        <w:tabs>
          <w:tab w:pos="1248" w:val="left" w:leader="none"/>
        </w:tabs>
        <w:spacing w:line="240" w:lineRule="auto" w:before="132" w:after="0"/>
        <w:ind w:left="1247" w:right="0" w:hanging="284"/>
        <w:jc w:val="both"/>
        <w:rPr>
          <w:sz w:val="20"/>
        </w:rPr>
      </w:pPr>
      <w:r>
        <w:rPr>
          <w:w w:val="105"/>
          <w:sz w:val="20"/>
        </w:rPr>
        <w:t>Провести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національну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інформаційну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кампанію</w:t>
      </w:r>
    </w:p>
    <w:p>
      <w:pPr>
        <w:pStyle w:val="ListParagraph"/>
        <w:numPr>
          <w:ilvl w:val="0"/>
          <w:numId w:val="10"/>
        </w:numPr>
        <w:tabs>
          <w:tab w:pos="1248" w:val="left" w:leader="none"/>
        </w:tabs>
        <w:spacing w:line="259" w:lineRule="auto" w:before="132" w:after="0"/>
        <w:ind w:left="1247" w:right="415" w:hanging="284"/>
        <w:jc w:val="both"/>
        <w:rPr>
          <w:sz w:val="20"/>
        </w:rPr>
      </w:pPr>
      <w:r>
        <w:rPr>
          <w:w w:val="105"/>
          <w:sz w:val="20"/>
        </w:rPr>
        <w:t>Розгорнути та оцінити результати запровадження ДАР спільно з місцевими орга-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нами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влади/ЦНАПами</w:t>
      </w:r>
    </w:p>
    <w:p>
      <w:pPr>
        <w:pStyle w:val="ListParagraph"/>
        <w:numPr>
          <w:ilvl w:val="0"/>
          <w:numId w:val="10"/>
        </w:numPr>
        <w:tabs>
          <w:tab w:pos="1248" w:val="left" w:leader="none"/>
        </w:tabs>
        <w:spacing w:line="240" w:lineRule="auto" w:before="112" w:after="0"/>
        <w:ind w:left="1247" w:right="0" w:hanging="284"/>
        <w:jc w:val="both"/>
        <w:rPr>
          <w:sz w:val="20"/>
        </w:rPr>
      </w:pPr>
      <w:r>
        <w:rPr>
          <w:w w:val="105"/>
          <w:sz w:val="20"/>
        </w:rPr>
        <w:t>Розробити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запровадити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стандартні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процедури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оновлення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ДАР.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99.212601pt;margin-top:19.225443pt;width:425.2pt;height:.1pt;mso-position-horizontal-relative:page;mso-position-vertical-relative:paragraph;z-index:-15689216;mso-wrap-distance-left:0;mso-wrap-distance-right:0" coordorigin="1984,385" coordsize="8504,0" path="m1984,385l10488,385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Heading4"/>
        <w:numPr>
          <w:ilvl w:val="1"/>
          <w:numId w:val="9"/>
        </w:numPr>
        <w:tabs>
          <w:tab w:pos="832" w:val="left" w:leader="none"/>
        </w:tabs>
        <w:spacing w:line="249" w:lineRule="auto" w:before="105" w:after="0"/>
        <w:ind w:left="831" w:right="3825" w:hanging="435"/>
        <w:jc w:val="left"/>
      </w:pPr>
      <w:r>
        <w:rPr>
          <w:color w:val="002F54"/>
          <w:w w:val="95"/>
        </w:rPr>
        <w:t>Розробити</w:t>
      </w:r>
      <w:r>
        <w:rPr>
          <w:color w:val="002F54"/>
          <w:spacing w:val="25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26"/>
          <w:w w:val="95"/>
        </w:rPr>
        <w:t> </w:t>
      </w:r>
      <w:r>
        <w:rPr>
          <w:color w:val="002F54"/>
          <w:w w:val="95"/>
        </w:rPr>
        <w:t>запровадити</w:t>
      </w:r>
      <w:r>
        <w:rPr>
          <w:color w:val="002F54"/>
          <w:spacing w:val="26"/>
          <w:w w:val="95"/>
        </w:rPr>
        <w:t> </w:t>
      </w:r>
      <w:r>
        <w:rPr>
          <w:color w:val="002F54"/>
          <w:w w:val="95"/>
        </w:rPr>
        <w:t>порядок</w:t>
      </w:r>
      <w:r>
        <w:rPr>
          <w:color w:val="002F54"/>
          <w:spacing w:val="26"/>
          <w:w w:val="95"/>
        </w:rPr>
        <w:t> </w:t>
      </w:r>
      <w:r>
        <w:rPr>
          <w:color w:val="002F54"/>
          <w:w w:val="95"/>
        </w:rPr>
        <w:t>розподілу</w:t>
      </w:r>
      <w:r>
        <w:rPr>
          <w:color w:val="002F54"/>
          <w:spacing w:val="-60"/>
          <w:w w:val="95"/>
        </w:rPr>
        <w:t> </w:t>
      </w:r>
      <w:r>
        <w:rPr>
          <w:color w:val="002F54"/>
        </w:rPr>
        <w:t>державної</w:t>
      </w:r>
      <w:r>
        <w:rPr>
          <w:color w:val="002F54"/>
          <w:spacing w:val="-5"/>
        </w:rPr>
        <w:t> </w:t>
      </w:r>
      <w:r>
        <w:rPr>
          <w:color w:val="002F54"/>
        </w:rPr>
        <w:t>підтримки</w:t>
      </w:r>
      <w:r>
        <w:rPr>
          <w:color w:val="002F54"/>
          <w:spacing w:val="-5"/>
        </w:rPr>
        <w:t> </w:t>
      </w:r>
      <w:r>
        <w:rPr>
          <w:color w:val="002F54"/>
        </w:rPr>
        <w:t>через</w:t>
      </w:r>
      <w:r>
        <w:rPr>
          <w:color w:val="002F54"/>
          <w:spacing w:val="-5"/>
        </w:rPr>
        <w:t> </w:t>
      </w:r>
      <w:r>
        <w:rPr>
          <w:color w:val="002F54"/>
        </w:rPr>
        <w:t>ДАР</w:t>
      </w:r>
    </w:p>
    <w:p>
      <w:pPr>
        <w:pStyle w:val="BodyText"/>
        <w:spacing w:line="259" w:lineRule="auto" w:before="112"/>
        <w:ind w:left="397" w:right="976"/>
        <w:jc w:val="both"/>
      </w:pPr>
      <w:r>
        <w:rPr>
          <w:w w:val="105"/>
        </w:rPr>
        <w:t>Доступ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1"/>
          <w:w w:val="105"/>
        </w:rPr>
        <w:t> </w:t>
      </w:r>
      <w:r>
        <w:rPr>
          <w:w w:val="105"/>
        </w:rPr>
        <w:t>програм</w:t>
      </w:r>
      <w:r>
        <w:rPr>
          <w:spacing w:val="1"/>
          <w:w w:val="105"/>
        </w:rPr>
        <w:t> </w:t>
      </w:r>
      <w:r>
        <w:rPr>
          <w:w w:val="105"/>
        </w:rPr>
        <w:t>державної</w:t>
      </w:r>
      <w:r>
        <w:rPr>
          <w:spacing w:val="1"/>
          <w:w w:val="105"/>
        </w:rPr>
        <w:t> </w:t>
      </w:r>
      <w:r>
        <w:rPr>
          <w:w w:val="105"/>
        </w:rPr>
        <w:t>підтримки</w:t>
      </w:r>
      <w:r>
        <w:rPr>
          <w:spacing w:val="1"/>
          <w:w w:val="105"/>
        </w:rPr>
        <w:t> </w:t>
      </w:r>
      <w:r>
        <w:rPr>
          <w:w w:val="105"/>
        </w:rPr>
        <w:t>фермерів</w:t>
      </w:r>
      <w:r>
        <w:rPr>
          <w:spacing w:val="1"/>
          <w:w w:val="105"/>
        </w:rPr>
        <w:t> </w:t>
      </w:r>
      <w:r>
        <w:rPr>
          <w:w w:val="105"/>
        </w:rPr>
        <w:t>та  адміністрування/моніторинг</w:t>
      </w:r>
      <w:r>
        <w:rPr>
          <w:spacing w:val="1"/>
          <w:w w:val="105"/>
        </w:rPr>
        <w:t> </w:t>
      </w:r>
      <w:r>
        <w:rPr>
          <w:w w:val="105"/>
        </w:rPr>
        <w:t>таких функцій вважається одним із наріжних каменів ДАР, що також зазначалось</w:t>
      </w:r>
      <w:r>
        <w:rPr>
          <w:spacing w:val="1"/>
          <w:w w:val="105"/>
        </w:rPr>
        <w:t> </w:t>
      </w:r>
      <w:r>
        <w:rPr>
          <w:w w:val="105"/>
        </w:rPr>
        <w:t>фермерами під час двох проведених проєктів пілотного використання ДАР. Для пов-</w:t>
      </w:r>
      <w:r>
        <w:rPr>
          <w:spacing w:val="1"/>
          <w:w w:val="105"/>
        </w:rPr>
        <w:t> </w:t>
      </w:r>
      <w:r>
        <w:rPr>
          <w:w w:val="105"/>
        </w:rPr>
        <w:t>ноцінного</w:t>
      </w:r>
      <w:r>
        <w:rPr>
          <w:spacing w:val="1"/>
          <w:w w:val="105"/>
        </w:rPr>
        <w:t> </w:t>
      </w:r>
      <w:r>
        <w:rPr>
          <w:w w:val="105"/>
        </w:rPr>
        <w:t>втілення</w:t>
      </w:r>
      <w:r>
        <w:rPr>
          <w:spacing w:val="1"/>
          <w:w w:val="105"/>
        </w:rPr>
        <w:t> </w:t>
      </w:r>
      <w:r>
        <w:rPr>
          <w:w w:val="105"/>
        </w:rPr>
        <w:t>такого</w:t>
      </w:r>
      <w:r>
        <w:rPr>
          <w:spacing w:val="1"/>
          <w:w w:val="105"/>
        </w:rPr>
        <w:t> </w:t>
      </w:r>
      <w:r>
        <w:rPr>
          <w:w w:val="105"/>
        </w:rPr>
        <w:t>функціоналу</w:t>
      </w:r>
      <w:r>
        <w:rPr>
          <w:spacing w:val="1"/>
          <w:w w:val="105"/>
        </w:rPr>
        <w:t> </w:t>
      </w:r>
      <w:r>
        <w:rPr>
          <w:w w:val="105"/>
        </w:rPr>
        <w:t>необхідно</w:t>
      </w:r>
      <w:r>
        <w:rPr>
          <w:spacing w:val="1"/>
          <w:w w:val="105"/>
        </w:rPr>
        <w:t> </w:t>
      </w:r>
      <w:r>
        <w:rPr>
          <w:w w:val="105"/>
        </w:rPr>
        <w:t>розробити</w:t>
      </w:r>
      <w:r>
        <w:rPr>
          <w:spacing w:val="1"/>
          <w:w w:val="105"/>
        </w:rPr>
        <w:t> </w:t>
      </w:r>
      <w:r>
        <w:rPr>
          <w:w w:val="105"/>
        </w:rPr>
        <w:t>окремий  модуль  ви-</w:t>
      </w:r>
      <w:r>
        <w:rPr>
          <w:spacing w:val="-63"/>
          <w:w w:val="105"/>
        </w:rPr>
        <w:t> </w:t>
      </w:r>
      <w:r>
        <w:rPr>
          <w:w w:val="105"/>
        </w:rPr>
        <w:t>плат,</w:t>
      </w:r>
      <w:r>
        <w:rPr>
          <w:spacing w:val="1"/>
          <w:w w:val="105"/>
        </w:rPr>
        <w:t> </w:t>
      </w:r>
      <w:r>
        <w:rPr>
          <w:w w:val="105"/>
        </w:rPr>
        <w:t>провести</w:t>
      </w:r>
      <w:r>
        <w:rPr>
          <w:spacing w:val="1"/>
          <w:w w:val="105"/>
        </w:rPr>
        <w:t> </w:t>
      </w:r>
      <w:r>
        <w:rPr>
          <w:w w:val="105"/>
        </w:rPr>
        <w:t>його</w:t>
      </w:r>
      <w:r>
        <w:rPr>
          <w:spacing w:val="1"/>
          <w:w w:val="105"/>
        </w:rPr>
        <w:t> </w:t>
      </w:r>
      <w:r>
        <w:rPr>
          <w:w w:val="105"/>
        </w:rPr>
        <w:t>апробацію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основі</w:t>
      </w:r>
      <w:r>
        <w:rPr>
          <w:spacing w:val="1"/>
          <w:w w:val="105"/>
        </w:rPr>
        <w:t> </w:t>
      </w:r>
      <w:r>
        <w:rPr>
          <w:w w:val="105"/>
        </w:rPr>
        <w:t>обмеженої</w:t>
      </w:r>
      <w:r>
        <w:rPr>
          <w:spacing w:val="1"/>
          <w:w w:val="105"/>
        </w:rPr>
        <w:t> </w:t>
      </w:r>
      <w:r>
        <w:rPr>
          <w:w w:val="105"/>
        </w:rPr>
        <w:t>кількості</w:t>
      </w:r>
      <w:r>
        <w:rPr>
          <w:spacing w:val="1"/>
          <w:w w:val="105"/>
        </w:rPr>
        <w:t> </w:t>
      </w:r>
      <w:r>
        <w:rPr>
          <w:w w:val="105"/>
        </w:rPr>
        <w:t>програм</w:t>
      </w:r>
      <w:r>
        <w:rPr>
          <w:spacing w:val="1"/>
          <w:w w:val="105"/>
        </w:rPr>
        <w:t> </w:t>
      </w:r>
      <w:r>
        <w:rPr>
          <w:w w:val="105"/>
        </w:rPr>
        <w:t>державної</w:t>
      </w:r>
      <w:r>
        <w:rPr>
          <w:spacing w:val="-63"/>
          <w:w w:val="105"/>
        </w:rPr>
        <w:t> </w:t>
      </w:r>
      <w:r>
        <w:rPr>
          <w:w w:val="105"/>
        </w:rPr>
        <w:t>підтримки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впорядкувати</w:t>
      </w:r>
      <w:r>
        <w:rPr>
          <w:spacing w:val="1"/>
          <w:w w:val="105"/>
        </w:rPr>
        <w:t> </w:t>
      </w:r>
      <w:r>
        <w:rPr>
          <w:w w:val="105"/>
        </w:rPr>
        <w:t>підзаконні</w:t>
      </w:r>
      <w:r>
        <w:rPr>
          <w:spacing w:val="1"/>
          <w:w w:val="105"/>
        </w:rPr>
        <w:t> </w:t>
      </w:r>
      <w:r>
        <w:rPr>
          <w:w w:val="105"/>
        </w:rPr>
        <w:t>нормативно-правові</w:t>
      </w:r>
      <w:r>
        <w:rPr>
          <w:spacing w:val="1"/>
          <w:w w:val="105"/>
        </w:rPr>
        <w:t> </w:t>
      </w:r>
      <w:r>
        <w:rPr>
          <w:w w:val="105"/>
        </w:rPr>
        <w:t>акти/провести</w:t>
      </w:r>
      <w:r>
        <w:rPr>
          <w:spacing w:val="1"/>
          <w:w w:val="105"/>
        </w:rPr>
        <w:t> </w:t>
      </w:r>
      <w:r>
        <w:rPr>
          <w:w w:val="105"/>
        </w:rPr>
        <w:t>сертифі-</w:t>
      </w:r>
      <w:r>
        <w:rPr>
          <w:spacing w:val="-63"/>
          <w:w w:val="105"/>
        </w:rPr>
        <w:t> </w:t>
      </w:r>
      <w:r>
        <w:rPr>
          <w:w w:val="105"/>
        </w:rPr>
        <w:t>кацію</w:t>
      </w:r>
      <w:r>
        <w:rPr>
          <w:spacing w:val="-1"/>
          <w:w w:val="105"/>
        </w:rPr>
        <w:t> </w:t>
      </w:r>
      <w:r>
        <w:rPr>
          <w:w w:val="105"/>
        </w:rPr>
        <w:t>програмного</w:t>
      </w:r>
      <w:r>
        <w:rPr>
          <w:spacing w:val="-1"/>
          <w:w w:val="105"/>
        </w:rPr>
        <w:t> </w:t>
      </w:r>
      <w:r>
        <w:rPr>
          <w:w w:val="105"/>
        </w:rPr>
        <w:t>забезпечення.</w:t>
      </w:r>
    </w:p>
    <w:p>
      <w:pPr>
        <w:pStyle w:val="BodyText"/>
        <w:spacing w:line="259" w:lineRule="auto" w:before="109"/>
        <w:ind w:left="397" w:right="976"/>
        <w:jc w:val="both"/>
      </w:pPr>
      <w:r>
        <w:rPr>
          <w:w w:val="105"/>
        </w:rPr>
        <w:t>Популяризація</w:t>
      </w:r>
      <w:r>
        <w:rPr>
          <w:spacing w:val="22"/>
          <w:w w:val="105"/>
        </w:rPr>
        <w:t> </w:t>
      </w:r>
      <w:r>
        <w:rPr>
          <w:w w:val="105"/>
        </w:rPr>
        <w:t>аграрного</w:t>
      </w:r>
      <w:r>
        <w:rPr>
          <w:spacing w:val="23"/>
          <w:w w:val="105"/>
        </w:rPr>
        <w:t> </w:t>
      </w:r>
      <w:r>
        <w:rPr>
          <w:w w:val="105"/>
        </w:rPr>
        <w:t>реєстру</w:t>
      </w:r>
      <w:r>
        <w:rPr>
          <w:spacing w:val="22"/>
          <w:w w:val="105"/>
        </w:rPr>
        <w:t> </w:t>
      </w:r>
      <w:r>
        <w:rPr>
          <w:w w:val="105"/>
        </w:rPr>
        <w:t>через</w:t>
      </w:r>
      <w:r>
        <w:rPr>
          <w:spacing w:val="23"/>
          <w:w w:val="105"/>
        </w:rPr>
        <w:t> </w:t>
      </w:r>
      <w:r>
        <w:rPr>
          <w:w w:val="105"/>
        </w:rPr>
        <w:t>встановлення</w:t>
      </w:r>
      <w:r>
        <w:rPr>
          <w:spacing w:val="23"/>
          <w:w w:val="105"/>
        </w:rPr>
        <w:t> </w:t>
      </w:r>
      <w:r>
        <w:rPr>
          <w:w w:val="105"/>
        </w:rPr>
        <w:t>вимоги</w:t>
      </w:r>
      <w:r>
        <w:rPr>
          <w:spacing w:val="22"/>
          <w:w w:val="105"/>
        </w:rPr>
        <w:t> </w:t>
      </w:r>
      <w:r>
        <w:rPr>
          <w:w w:val="105"/>
        </w:rPr>
        <w:t>обов’язкової</w:t>
      </w:r>
      <w:r>
        <w:rPr>
          <w:spacing w:val="23"/>
          <w:w w:val="105"/>
        </w:rPr>
        <w:t> </w:t>
      </w:r>
      <w:r>
        <w:rPr>
          <w:w w:val="105"/>
        </w:rPr>
        <w:t>реєстрації</w:t>
      </w:r>
      <w:r>
        <w:rPr>
          <w:spacing w:val="-63"/>
          <w:w w:val="105"/>
        </w:rPr>
        <w:t> </w:t>
      </w:r>
      <w:r>
        <w:rPr>
          <w:w w:val="105"/>
        </w:rPr>
        <w:t>у ДАР для доступу до програм державної підтримки буде одним з основних проблем-</w:t>
      </w:r>
      <w:r>
        <w:rPr>
          <w:spacing w:val="1"/>
          <w:w w:val="105"/>
        </w:rPr>
        <w:t> </w:t>
      </w:r>
      <w:r>
        <w:rPr>
          <w:w w:val="105"/>
        </w:rPr>
        <w:t>них завдань, які необхідно розв’язати для отримання бажаних результатів. Для цього</w:t>
      </w:r>
      <w:r>
        <w:rPr>
          <w:spacing w:val="1"/>
          <w:w w:val="105"/>
        </w:rPr>
        <w:t> </w:t>
      </w:r>
      <w:r>
        <w:rPr>
          <w:w w:val="105"/>
        </w:rPr>
        <w:t>необхідно внести уточнення у всі накази міністерств і відомств стосовно програм</w:t>
      </w:r>
      <w:r>
        <w:rPr>
          <w:spacing w:val="1"/>
          <w:w w:val="105"/>
        </w:rPr>
        <w:t> </w:t>
      </w:r>
      <w:r>
        <w:rPr>
          <w:w w:val="105"/>
        </w:rPr>
        <w:t>державної</w:t>
      </w:r>
      <w:r>
        <w:rPr>
          <w:spacing w:val="-2"/>
          <w:w w:val="105"/>
        </w:rPr>
        <w:t> </w:t>
      </w:r>
      <w:r>
        <w:rPr>
          <w:w w:val="105"/>
        </w:rPr>
        <w:t>підтримки.</w:t>
      </w:r>
    </w:p>
    <w:p>
      <w:pPr>
        <w:pStyle w:val="BodyText"/>
        <w:spacing w:line="259" w:lineRule="auto" w:before="109"/>
        <w:ind w:left="397" w:right="976"/>
        <w:jc w:val="both"/>
      </w:pPr>
      <w:r>
        <w:rPr>
          <w:w w:val="105"/>
        </w:rPr>
        <w:t>Сучасна</w:t>
      </w:r>
      <w:r>
        <w:rPr>
          <w:spacing w:val="1"/>
          <w:w w:val="105"/>
        </w:rPr>
        <w:t> </w:t>
      </w:r>
      <w:r>
        <w:rPr>
          <w:w w:val="105"/>
        </w:rPr>
        <w:t>система</w:t>
      </w:r>
      <w:r>
        <w:rPr>
          <w:spacing w:val="1"/>
          <w:w w:val="105"/>
        </w:rPr>
        <w:t> </w:t>
      </w:r>
      <w:r>
        <w:rPr>
          <w:w w:val="105"/>
        </w:rPr>
        <w:t>державної</w:t>
      </w:r>
      <w:r>
        <w:rPr>
          <w:spacing w:val="1"/>
          <w:w w:val="105"/>
        </w:rPr>
        <w:t> </w:t>
      </w:r>
      <w:r>
        <w:rPr>
          <w:w w:val="105"/>
        </w:rPr>
        <w:t>підтримки</w:t>
      </w:r>
      <w:r>
        <w:rPr>
          <w:spacing w:val="1"/>
          <w:w w:val="105"/>
        </w:rPr>
        <w:t> </w:t>
      </w:r>
      <w:r>
        <w:rPr>
          <w:w w:val="105"/>
        </w:rPr>
        <w:t>вважається</w:t>
      </w:r>
      <w:r>
        <w:rPr>
          <w:spacing w:val="1"/>
          <w:w w:val="105"/>
        </w:rPr>
        <w:t> </w:t>
      </w:r>
      <w:r>
        <w:rPr>
          <w:w w:val="105"/>
        </w:rPr>
        <w:t>неефективною</w:t>
      </w:r>
      <w:r>
        <w:rPr>
          <w:spacing w:val="1"/>
          <w:w w:val="105"/>
        </w:rPr>
        <w:t> </w:t>
      </w:r>
      <w:r>
        <w:rPr>
          <w:w w:val="105"/>
        </w:rPr>
        <w:t>і  тому  вимагає</w:t>
      </w:r>
      <w:r>
        <w:rPr>
          <w:spacing w:val="1"/>
          <w:w w:val="105"/>
        </w:rPr>
        <w:t> </w:t>
      </w:r>
      <w:r>
        <w:rPr>
          <w:w w:val="105"/>
        </w:rPr>
        <w:t>більш</w:t>
      </w:r>
      <w:r>
        <w:rPr>
          <w:spacing w:val="1"/>
          <w:w w:val="105"/>
        </w:rPr>
        <w:t> </w:t>
      </w:r>
      <w:r>
        <w:rPr>
          <w:w w:val="105"/>
        </w:rPr>
        <w:t>ефективного</w:t>
      </w:r>
      <w:r>
        <w:rPr>
          <w:spacing w:val="1"/>
          <w:w w:val="105"/>
        </w:rPr>
        <w:t> </w:t>
      </w:r>
      <w:r>
        <w:rPr>
          <w:w w:val="105"/>
        </w:rPr>
        <w:t>інструменту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стимулювання</w:t>
      </w:r>
      <w:r>
        <w:rPr>
          <w:spacing w:val="1"/>
          <w:w w:val="105"/>
        </w:rPr>
        <w:t> </w:t>
      </w:r>
      <w:r>
        <w:rPr>
          <w:w w:val="105"/>
        </w:rPr>
        <w:t>приватних</w:t>
      </w:r>
      <w:r>
        <w:rPr>
          <w:spacing w:val="1"/>
          <w:w w:val="105"/>
        </w:rPr>
        <w:t> </w:t>
      </w:r>
      <w:r>
        <w:rPr>
          <w:w w:val="105"/>
        </w:rPr>
        <w:t>інвестицій,</w:t>
      </w:r>
      <w:r>
        <w:rPr>
          <w:spacing w:val="1"/>
          <w:w w:val="105"/>
        </w:rPr>
        <w:t> </w:t>
      </w:r>
      <w:r>
        <w:rPr>
          <w:w w:val="105"/>
        </w:rPr>
        <w:t>активної</w:t>
      </w:r>
      <w:r>
        <w:rPr>
          <w:spacing w:val="-63"/>
          <w:w w:val="105"/>
        </w:rPr>
        <w:t> </w:t>
      </w:r>
      <w:r>
        <w:rPr>
          <w:w w:val="105"/>
        </w:rPr>
        <w:t>участі та цільового розподілу підтримки. Цього можна досягти за допомогою роз-</w:t>
      </w:r>
      <w:r>
        <w:rPr>
          <w:spacing w:val="1"/>
          <w:w w:val="105"/>
        </w:rPr>
        <w:t> </w:t>
      </w:r>
      <w:r>
        <w:rPr>
          <w:w w:val="105"/>
        </w:rPr>
        <w:t>роблення та впровадження системи цільових грантів у поточній системі державної</w:t>
      </w:r>
      <w:r>
        <w:rPr>
          <w:spacing w:val="1"/>
          <w:w w:val="105"/>
        </w:rPr>
        <w:t> </w:t>
      </w:r>
      <w:r>
        <w:rPr>
          <w:w w:val="105"/>
        </w:rPr>
        <w:t>підтримки</w:t>
      </w:r>
      <w:r>
        <w:rPr>
          <w:spacing w:val="-2"/>
          <w:w w:val="105"/>
        </w:rPr>
        <w:t> </w:t>
      </w:r>
      <w:r>
        <w:rPr>
          <w:w w:val="105"/>
        </w:rPr>
        <w:t>та</w:t>
      </w:r>
      <w:r>
        <w:rPr>
          <w:spacing w:val="-1"/>
          <w:w w:val="105"/>
        </w:rPr>
        <w:t> </w:t>
      </w:r>
      <w:r>
        <w:rPr>
          <w:w w:val="105"/>
        </w:rPr>
        <w:t>у</w:t>
      </w:r>
      <w:r>
        <w:rPr>
          <w:spacing w:val="-1"/>
          <w:w w:val="105"/>
        </w:rPr>
        <w:t> </w:t>
      </w:r>
      <w:r>
        <w:rPr>
          <w:w w:val="105"/>
        </w:rPr>
        <w:t>системі</w:t>
      </w:r>
      <w:r>
        <w:rPr>
          <w:spacing w:val="-1"/>
          <w:w w:val="105"/>
        </w:rPr>
        <w:t> </w:t>
      </w:r>
      <w:r>
        <w:rPr>
          <w:w w:val="105"/>
        </w:rPr>
        <w:t>ДАР: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  <w:tab w:pos="681" w:val="left" w:leader="none"/>
        </w:tabs>
        <w:spacing w:line="259" w:lineRule="auto" w:before="110" w:after="0"/>
        <w:ind w:left="680" w:right="976" w:hanging="284"/>
        <w:jc w:val="left"/>
        <w:rPr>
          <w:sz w:val="20"/>
        </w:rPr>
      </w:pPr>
      <w:r>
        <w:rPr>
          <w:w w:val="105"/>
          <w:sz w:val="20"/>
        </w:rPr>
        <w:t>Розробити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сертифікувати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програмне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забезпечення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використання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програм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державної підтримки і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виплати коштів через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ДАР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  <w:tab w:pos="681" w:val="left" w:leader="none"/>
        </w:tabs>
        <w:spacing w:line="259" w:lineRule="auto" w:before="112" w:after="0"/>
        <w:ind w:left="680" w:right="976" w:hanging="284"/>
        <w:jc w:val="left"/>
        <w:rPr>
          <w:sz w:val="20"/>
        </w:rPr>
      </w:pPr>
      <w:r>
        <w:rPr>
          <w:w w:val="105"/>
          <w:sz w:val="20"/>
        </w:rPr>
        <w:t>Провести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пілотну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перевірку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модулів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подання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заявок,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виплат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перевірки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(аудиту)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режимі вибіркового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застосування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  <w:tab w:pos="681" w:val="left" w:leader="none"/>
        </w:tabs>
        <w:spacing w:line="259" w:lineRule="auto" w:before="112" w:after="0"/>
        <w:ind w:left="680" w:right="977" w:hanging="284"/>
        <w:jc w:val="left"/>
        <w:rPr>
          <w:sz w:val="20"/>
        </w:rPr>
      </w:pPr>
      <w:r>
        <w:rPr>
          <w:w w:val="105"/>
          <w:sz w:val="20"/>
        </w:rPr>
        <w:t>Переглянути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програми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державної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підтримки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метою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збільшення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прозорості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стимулювання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приватних інвестицій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  <w:tab w:pos="681" w:val="left" w:leader="none"/>
        </w:tabs>
        <w:spacing w:line="259" w:lineRule="auto" w:before="112" w:after="0"/>
        <w:ind w:left="680" w:right="978" w:hanging="284"/>
        <w:jc w:val="left"/>
        <w:rPr>
          <w:sz w:val="20"/>
        </w:rPr>
      </w:pPr>
      <w:r>
        <w:rPr>
          <w:w w:val="105"/>
          <w:sz w:val="20"/>
        </w:rPr>
        <w:t>Розгорнути</w:t>
      </w:r>
      <w:r>
        <w:rPr>
          <w:spacing w:val="48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національному</w:t>
      </w:r>
      <w:r>
        <w:rPr>
          <w:spacing w:val="48"/>
          <w:w w:val="105"/>
          <w:sz w:val="20"/>
        </w:rPr>
        <w:t> </w:t>
      </w:r>
      <w:r>
        <w:rPr>
          <w:w w:val="105"/>
          <w:sz w:val="20"/>
        </w:rPr>
        <w:t>рівні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модуль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підтримки</w:t>
      </w:r>
      <w:r>
        <w:rPr>
          <w:spacing w:val="48"/>
          <w:w w:val="105"/>
          <w:sz w:val="20"/>
        </w:rPr>
        <w:t> </w:t>
      </w:r>
      <w:r>
        <w:rPr>
          <w:w w:val="105"/>
          <w:sz w:val="20"/>
        </w:rPr>
        <w:t>фермерів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49"/>
          <w:w w:val="105"/>
          <w:sz w:val="20"/>
        </w:rPr>
        <w:t> </w:t>
      </w:r>
      <w:r>
        <w:rPr>
          <w:w w:val="105"/>
          <w:sz w:val="20"/>
        </w:rPr>
        <w:t>зробити</w:t>
      </w:r>
      <w:r>
        <w:rPr>
          <w:spacing w:val="48"/>
          <w:w w:val="105"/>
          <w:sz w:val="20"/>
        </w:rPr>
        <w:t> </w:t>
      </w:r>
      <w:r>
        <w:rPr>
          <w:w w:val="105"/>
          <w:sz w:val="20"/>
        </w:rPr>
        <w:t>його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обов’язковим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(за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замовченням)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отримання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державної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підтримки.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9"/>
        </w:numPr>
        <w:tabs>
          <w:tab w:pos="807" w:val="left" w:leader="none"/>
        </w:tabs>
        <w:spacing w:line="249" w:lineRule="auto" w:before="174" w:after="0"/>
        <w:ind w:left="806" w:right="4324" w:hanging="410"/>
        <w:jc w:val="left"/>
      </w:pPr>
      <w:r>
        <w:rPr>
          <w:color w:val="002F54"/>
          <w:w w:val="95"/>
        </w:rPr>
        <w:t>Розширення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ДАР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в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єдину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ринкову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площадку</w:t>
      </w:r>
      <w:r>
        <w:rPr>
          <w:color w:val="002F54"/>
          <w:spacing w:val="-60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онлайн-центр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підтримки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фермерів</w:t>
      </w:r>
    </w:p>
    <w:p>
      <w:pPr>
        <w:pStyle w:val="BodyText"/>
        <w:spacing w:line="259" w:lineRule="auto" w:before="113"/>
        <w:ind w:left="397" w:right="976"/>
        <w:jc w:val="both"/>
      </w:pPr>
      <w:r>
        <w:rPr/>
        <w:t>Після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вищезазначених</w:t>
      </w:r>
      <w:r>
        <w:rPr>
          <w:spacing w:val="1"/>
        </w:rPr>
        <w:t> </w:t>
      </w:r>
      <w:r>
        <w:rPr/>
        <w:t>функцій</w:t>
      </w:r>
      <w:r>
        <w:rPr>
          <w:spacing w:val="62"/>
        </w:rPr>
        <w:t> </w:t>
      </w:r>
      <w:r>
        <w:rPr/>
        <w:t>та</w:t>
      </w:r>
      <w:r>
        <w:rPr>
          <w:spacing w:val="63"/>
        </w:rPr>
        <w:t> </w:t>
      </w:r>
      <w:r>
        <w:rPr/>
        <w:t>технічних</w:t>
      </w:r>
      <w:r>
        <w:rPr>
          <w:spacing w:val="62"/>
        </w:rPr>
        <w:t> </w:t>
      </w:r>
      <w:r>
        <w:rPr/>
        <w:t>можливостей</w:t>
      </w:r>
      <w:r>
        <w:rPr>
          <w:spacing w:val="-60"/>
        </w:rPr>
        <w:t> </w:t>
      </w:r>
      <w:r>
        <w:rPr>
          <w:w w:val="105"/>
        </w:rPr>
        <w:t>ДАР можна буде пов’язати з іншими надавачами послуг в аграрному секторі (напри-</w:t>
      </w:r>
      <w:r>
        <w:rPr>
          <w:spacing w:val="1"/>
          <w:w w:val="105"/>
        </w:rPr>
        <w:t> </w:t>
      </w:r>
      <w:r>
        <w:rPr>
          <w:w w:val="105"/>
        </w:rPr>
        <w:t>клад,</w:t>
      </w:r>
      <w:r>
        <w:rPr>
          <w:spacing w:val="32"/>
          <w:w w:val="105"/>
        </w:rPr>
        <w:t> </w:t>
      </w:r>
      <w:r>
        <w:rPr>
          <w:w w:val="105"/>
        </w:rPr>
        <w:t>із</w:t>
      </w:r>
      <w:r>
        <w:rPr>
          <w:spacing w:val="33"/>
          <w:w w:val="105"/>
        </w:rPr>
        <w:t> </w:t>
      </w:r>
      <w:r>
        <w:rPr>
          <w:w w:val="105"/>
        </w:rPr>
        <w:t>фінансовими</w:t>
      </w:r>
      <w:r>
        <w:rPr>
          <w:spacing w:val="33"/>
          <w:w w:val="105"/>
        </w:rPr>
        <w:t> </w:t>
      </w:r>
      <w:r>
        <w:rPr>
          <w:w w:val="105"/>
        </w:rPr>
        <w:t>установами</w:t>
      </w:r>
      <w:r>
        <w:rPr>
          <w:spacing w:val="33"/>
          <w:w w:val="105"/>
        </w:rPr>
        <w:t> </w:t>
      </w:r>
      <w:r>
        <w:rPr>
          <w:w w:val="105"/>
        </w:rPr>
        <w:t>та</w:t>
      </w:r>
      <w:r>
        <w:rPr>
          <w:spacing w:val="33"/>
          <w:w w:val="105"/>
        </w:rPr>
        <w:t> </w:t>
      </w:r>
      <w:r>
        <w:rPr>
          <w:w w:val="105"/>
        </w:rPr>
        <w:t>постачальниками</w:t>
      </w:r>
      <w:r>
        <w:rPr>
          <w:spacing w:val="33"/>
          <w:w w:val="105"/>
        </w:rPr>
        <w:t> </w:t>
      </w:r>
      <w:r>
        <w:rPr>
          <w:w w:val="105"/>
        </w:rPr>
        <w:t>сільськогосподарської</w:t>
      </w:r>
      <w:r>
        <w:rPr>
          <w:spacing w:val="32"/>
          <w:w w:val="105"/>
        </w:rPr>
        <w:t> </w:t>
      </w:r>
      <w:r>
        <w:rPr>
          <w:w w:val="105"/>
        </w:rPr>
        <w:t>сирови-</w:t>
      </w:r>
      <w:r>
        <w:rPr>
          <w:spacing w:val="-63"/>
          <w:w w:val="105"/>
        </w:rPr>
        <w:t> </w:t>
      </w:r>
      <w:r>
        <w:rPr>
          <w:w w:val="105"/>
        </w:rPr>
        <w:t>ни і ресурсів) і у такий спосіб масштабувати ДАР у єдину ринкову площадку та центр</w:t>
      </w:r>
      <w:r>
        <w:rPr>
          <w:spacing w:val="1"/>
          <w:w w:val="105"/>
        </w:rPr>
        <w:t> </w:t>
      </w:r>
      <w:r>
        <w:rPr>
          <w:w w:val="105"/>
        </w:rPr>
        <w:t>підтримки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1"/>
          <w:w w:val="105"/>
        </w:rPr>
        <w:t> </w:t>
      </w:r>
      <w:r>
        <w:rPr>
          <w:w w:val="105"/>
        </w:rPr>
        <w:t>фермерів.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  <w:r>
        <w:rPr/>
        <w:pict>
          <v:shape style="position:absolute;margin-left:70.866096pt;margin-top:11.544194pt;width:425.2pt;height:.1pt;mso-position-horizontal-relative:page;mso-position-vertical-relative:paragraph;z-index:-15688704;mso-wrap-distance-left:0;mso-wrap-distance-right:0" coordorigin="1417,231" coordsize="8504,0" path="m1417,231l9921,231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29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40" w:bottom="280" w:left="1020" w:right="1000"/>
        </w:sectPr>
      </w:pPr>
    </w:p>
    <w:p>
      <w:pPr>
        <w:pStyle w:val="Heading5"/>
        <w:spacing w:after="38"/>
      </w:pPr>
      <w:r>
        <w:rPr>
          <w:color w:val="002F54"/>
          <w:w w:val="105"/>
        </w:rPr>
        <w:t>Напрями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1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дій</w:t>
      </w: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1814"/>
        <w:gridCol w:w="1531"/>
        <w:gridCol w:w="1191"/>
        <w:gridCol w:w="1815"/>
      </w:tblGrid>
      <w:tr>
        <w:trPr>
          <w:trHeight w:val="382" w:hRule="atLeast"/>
        </w:trPr>
        <w:tc>
          <w:tcPr>
            <w:tcW w:w="300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71" w:lineRule="exact" w:before="191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4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71" w:lineRule="exact" w:before="191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35" w:hRule="atLeast"/>
        </w:trPr>
        <w:tc>
          <w:tcPr>
            <w:tcW w:w="300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12" w:right="5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12"/>
        </w:numPr>
        <w:tabs>
          <w:tab w:pos="515" w:val="left" w:leader="none"/>
        </w:tabs>
        <w:spacing w:line="240" w:lineRule="auto" w:before="165" w:after="0"/>
        <w:ind w:left="514" w:right="0" w:hanging="288"/>
        <w:jc w:val="left"/>
        <w:rPr>
          <w:rFonts w:ascii="Arial Black" w:hAnsi="Arial Black"/>
          <w:sz w:val="16"/>
        </w:rPr>
      </w:pPr>
      <w:r>
        <w:rPr/>
        <w:pict>
          <v:group style="position:absolute;margin-left:206.429001pt;margin-top:28.39069pt;width:1pt;height:200.85pt;mso-position-horizontal-relative:page;mso-position-vertical-relative:paragraph;z-index:15769600" coordorigin="4129,568" coordsize="20,4017">
            <v:line style="position:absolute" from="4139,2966" to="4139,568" stroked="true" strokeweight="1pt" strokecolor="#d1d3d4">
              <v:stroke dashstyle="solid"/>
            </v:line>
            <v:line style="position:absolute" from="4139,4584" to="4139,2966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297.138pt;margin-top:28.39069pt;width:1pt;height:200.85pt;mso-position-horizontal-relative:page;mso-position-vertical-relative:paragraph;z-index:15770112" coordorigin="5943,568" coordsize="20,4017">
            <v:line style="position:absolute" from="5953,2966" to="5953,568" stroked="true" strokeweight="1pt" strokecolor="#d1d3d4">
              <v:stroke dashstyle="solid"/>
            </v:line>
            <v:line style="position:absolute" from="5953,4584" to="5953,2966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28.39069pt;width:1pt;height:200.85pt;mso-position-horizontal-relative:page;mso-position-vertical-relative:paragraph;z-index:15770624" coordorigin="7473,568" coordsize="20,4017">
            <v:line style="position:absolute" from="7483,2966" to="7483,568" stroked="true" strokeweight="1pt" strokecolor="#d1d3d4">
              <v:stroke dashstyle="solid"/>
            </v:line>
            <v:line style="position:absolute" from="7483,4584" to="7483,2966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28.39069pt;width:1pt;height:200.85pt;mso-position-horizontal-relative:page;mso-position-vertical-relative:paragraph;z-index:15771136" coordorigin="8664,568" coordsize="20,4017">
            <v:line style="position:absolute" from="8674,2966" to="8674,568" stroked="true" strokeweight="1pt" strokecolor="#d1d3d4">
              <v:stroke dashstyle="solid"/>
            </v:line>
            <v:line style="position:absolute" from="8674,4584" to="8674,2966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Розробити</w:t>
      </w:r>
      <w:r>
        <w:rPr>
          <w:rFonts w:ascii="Arial Black" w:hAnsi="Arial Black"/>
          <w:spacing w:val="3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3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затвердити</w:t>
      </w:r>
      <w:r>
        <w:rPr>
          <w:rFonts w:ascii="Arial Black" w:hAnsi="Arial Black"/>
          <w:spacing w:val="3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нормативно-правову</w:t>
      </w:r>
      <w:r>
        <w:rPr>
          <w:rFonts w:ascii="Arial Black" w:hAnsi="Arial Black"/>
          <w:spacing w:val="3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базу</w:t>
      </w:r>
      <w:r>
        <w:rPr>
          <w:rFonts w:ascii="Arial Black" w:hAnsi="Arial Black"/>
          <w:spacing w:val="3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3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Державного</w:t>
      </w:r>
      <w:r>
        <w:rPr>
          <w:rFonts w:ascii="Arial Black" w:hAnsi="Arial Black"/>
          <w:spacing w:val="3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аграрного</w:t>
      </w:r>
      <w:r>
        <w:rPr>
          <w:rFonts w:ascii="Arial Black" w:hAnsi="Arial Black"/>
          <w:spacing w:val="3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реєстру</w:t>
      </w:r>
    </w:p>
    <w:p>
      <w:pPr>
        <w:pStyle w:val="BodyText"/>
        <w:spacing w:before="12"/>
        <w:rPr>
          <w:rFonts w:ascii="Arial Black"/>
          <w:sz w:val="18"/>
        </w:rPr>
      </w:pPr>
    </w:p>
    <w:p>
      <w:pPr>
        <w:spacing w:after="0"/>
        <w:rPr>
          <w:rFonts w:ascii="Arial Black"/>
          <w:sz w:val="18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585" w:val="left" w:leader="none"/>
        </w:tabs>
        <w:spacing w:line="324" w:lineRule="auto" w:before="103" w:after="0"/>
        <w:ind w:left="227" w:right="38" w:firstLine="0"/>
        <w:jc w:val="both"/>
        <w:rPr>
          <w:sz w:val="16"/>
        </w:rPr>
      </w:pPr>
      <w:r>
        <w:rPr>
          <w:w w:val="105"/>
          <w:sz w:val="16"/>
        </w:rPr>
        <w:t>Розробити та затвердити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Постанову Кабінету Міністрів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ведення</w:t>
      </w:r>
    </w:p>
    <w:p>
      <w:pPr>
        <w:spacing w:line="191" w:lineRule="exact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адміністрування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ДАРу</w:t>
      </w:r>
    </w:p>
    <w:p>
      <w:pPr>
        <w:spacing w:before="67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на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виконання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before="67"/>
        <w:ind w:left="227" w:right="0" w:firstLine="0"/>
        <w:jc w:val="left"/>
        <w:rPr>
          <w:sz w:val="16"/>
        </w:rPr>
      </w:pPr>
      <w:r>
        <w:rPr>
          <w:w w:val="95"/>
          <w:sz w:val="16"/>
        </w:rPr>
        <w:t>№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985-IX</w:t>
      </w:r>
      <w:r>
        <w:rPr>
          <w:spacing w:val="16"/>
          <w:w w:val="95"/>
          <w:sz w:val="16"/>
        </w:rPr>
        <w:t> </w:t>
      </w:r>
      <w:r>
        <w:rPr>
          <w:w w:val="95"/>
          <w:sz w:val="16"/>
        </w:rPr>
        <w:t>(від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05.11.2020),</w:t>
      </w:r>
    </w:p>
    <w:p>
      <w:pPr>
        <w:spacing w:before="67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для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введення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before="67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у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законодавче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поле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Готова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нормативно-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правова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база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впровадження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роботи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line="324" w:lineRule="auto" w:before="103"/>
        <w:ind w:left="227" w:right="38" w:firstLine="0"/>
        <w:jc w:val="both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політики/</w:t>
      </w:r>
      <w:r>
        <w:rPr>
          <w:spacing w:val="-5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64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КМУ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ухвалена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41" w:space="364"/>
            <w:col w:w="1656" w:space="158"/>
            <w:col w:w="1032" w:space="499"/>
            <w:col w:w="923" w:space="267"/>
            <w:col w:w="2350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612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Погодити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реалізації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із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розгортанням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національному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рівні, із залученням до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адміністрування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Центрів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надання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адміністративних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послуг</w:t>
      </w:r>
    </w:p>
    <w:p>
      <w:pPr>
        <w:spacing w:line="324" w:lineRule="auto" w:before="103"/>
        <w:ind w:left="19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Структура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адміністрування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розроблена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погоджена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Мінагро-</w:t>
      </w:r>
      <w:r>
        <w:rPr>
          <w:spacing w:val="-52"/>
          <w:w w:val="110"/>
          <w:sz w:val="16"/>
        </w:rPr>
        <w:t> </w:t>
      </w:r>
      <w:r>
        <w:rPr>
          <w:w w:val="105"/>
          <w:sz w:val="16"/>
        </w:rPr>
        <w:t>політики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Технічна</w:t>
      </w:r>
      <w:r>
        <w:rPr>
          <w:spacing w:val="1"/>
          <w:sz w:val="16"/>
        </w:rPr>
        <w:t> </w:t>
      </w:r>
      <w:r>
        <w:rPr>
          <w:sz w:val="16"/>
        </w:rPr>
        <w:t>документація/</w:t>
      </w:r>
      <w:r>
        <w:rPr>
          <w:spacing w:val="1"/>
          <w:sz w:val="16"/>
        </w:rPr>
        <w:t> </w:t>
      </w:r>
      <w:r>
        <w:rPr>
          <w:sz w:val="16"/>
        </w:rPr>
        <w:t>звітність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97" w:space="40"/>
            <w:col w:w="1722" w:space="60"/>
            <w:col w:w="1000" w:space="531"/>
            <w:col w:w="923" w:space="267"/>
            <w:col w:w="2350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539" w:val="left" w:leader="none"/>
        </w:tabs>
        <w:spacing w:line="276" w:lineRule="auto" w:before="102" w:after="0"/>
        <w:ind w:left="227" w:right="544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06.429001pt;margin-top:38.232681pt;width:1pt;height:307.8pt;mso-position-horizontal-relative:page;mso-position-vertical-relative:paragraph;z-index:15771648" coordorigin="4129,765" coordsize="20,6156">
            <v:line style="position:absolute" from="4139,3276" to="4139,765" stroked="true" strokeweight="1pt" strokecolor="#d1d3d4">
              <v:stroke dashstyle="solid"/>
            </v:line>
            <v:line style="position:absolute" from="4139,4895" to="4139,3276" stroked="true" strokeweight="1pt" strokecolor="#d1d3d4">
              <v:stroke dashstyle="solid"/>
            </v:line>
            <v:line style="position:absolute" from="4139,6920" to="4139,489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297.138pt;margin-top:38.232681pt;width:1pt;height:307.8pt;mso-position-horizontal-relative:page;mso-position-vertical-relative:paragraph;z-index:15772160" coordorigin="5943,765" coordsize="20,6156">
            <v:line style="position:absolute" from="5953,3276" to="5953,765" stroked="true" strokeweight="1pt" strokecolor="#d1d3d4">
              <v:stroke dashstyle="solid"/>
            </v:line>
            <v:line style="position:absolute" from="5953,4895" to="5953,3276" stroked="true" strokeweight="1pt" strokecolor="#d1d3d4">
              <v:stroke dashstyle="solid"/>
            </v:line>
            <v:line style="position:absolute" from="5953,6920" to="5953,489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38.232681pt;width:1pt;height:307.8pt;mso-position-horizontal-relative:page;mso-position-vertical-relative:paragraph;z-index:15772672" coordorigin="7473,765" coordsize="20,6156">
            <v:line style="position:absolute" from="7483,3276" to="7483,765" stroked="true" strokeweight="1pt" strokecolor="#d1d3d4">
              <v:stroke dashstyle="solid"/>
            </v:line>
            <v:line style="position:absolute" from="7483,4895" to="7483,3276" stroked="true" strokeweight="1pt" strokecolor="#d1d3d4">
              <v:stroke dashstyle="solid"/>
            </v:line>
            <v:line style="position:absolute" from="7483,6920" to="7483,4895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Створити,</w:t>
      </w:r>
      <w:r>
        <w:rPr>
          <w:rFonts w:ascii="Arial Black" w:hAnsi="Arial Black"/>
          <w:spacing w:val="2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перевірити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оцінити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програмне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забезпечення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ДАР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2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більшої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повноти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і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якості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записів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земельні</w:t>
      </w:r>
      <w:r>
        <w:rPr>
          <w:rFonts w:ascii="Arial Black" w:hAnsi="Arial Black"/>
          <w:spacing w:val="-9"/>
          <w:sz w:val="16"/>
        </w:rPr>
        <w:t> </w:t>
      </w:r>
      <w:r>
        <w:rPr>
          <w:rFonts w:ascii="Arial Black" w:hAnsi="Arial Black"/>
          <w:sz w:val="16"/>
        </w:rPr>
        <w:t>ділянки</w:t>
      </w:r>
    </w:p>
    <w:p>
      <w:pPr>
        <w:pStyle w:val="BodyText"/>
        <w:spacing w:before="6"/>
        <w:rPr>
          <w:rFonts w:ascii="Arial Black"/>
          <w:sz w:val="12"/>
        </w:rPr>
      </w:pPr>
    </w:p>
    <w:p>
      <w:pPr>
        <w:spacing w:after="0"/>
        <w:rPr>
          <w:rFonts w:ascii="Arial Black"/>
          <w:sz w:val="12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612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технічну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основу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адміністрування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аграрного реєстру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Структура 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адміністрування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запроваджена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Мінагро-</w:t>
      </w:r>
      <w:r>
        <w:rPr>
          <w:spacing w:val="1"/>
          <w:w w:val="110"/>
          <w:sz w:val="16"/>
        </w:rPr>
        <w:t> </w:t>
      </w:r>
      <w:r>
        <w:rPr>
          <w:w w:val="105"/>
          <w:sz w:val="16"/>
        </w:rPr>
        <w:t>політики/Мін-</w:t>
      </w:r>
      <w:r>
        <w:rPr>
          <w:spacing w:val="1"/>
          <w:w w:val="105"/>
          <w:sz w:val="16"/>
        </w:rPr>
        <w:t> </w:t>
      </w:r>
      <w:r>
        <w:rPr>
          <w:w w:val="110"/>
          <w:sz w:val="16"/>
        </w:rPr>
        <w:t>цифри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103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Серверний/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дата-центр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платформі</w:t>
      </w:r>
    </w:p>
    <w:p>
      <w:pPr>
        <w:spacing w:line="191" w:lineRule="exact" w:before="0"/>
        <w:ind w:left="188" w:right="0" w:firstLine="0"/>
        <w:jc w:val="left"/>
        <w:rPr>
          <w:sz w:val="16"/>
        </w:rPr>
      </w:pPr>
      <w:r>
        <w:rPr/>
        <w:pict>
          <v:group style="position:absolute;margin-left:433.200989pt;margin-top:-45.8559pt;width:1pt;height:307.8pt;mso-position-horizontal-relative:page;mso-position-vertical-relative:paragraph;z-index:15773184" coordorigin="8664,-917" coordsize="20,6156">
            <v:line style="position:absolute" from="8674,1595" to="8674,-917" stroked="true" strokeweight="1pt" strokecolor="#d1d3d4">
              <v:stroke dashstyle="solid"/>
            </v:line>
            <v:line style="position:absolute" from="8674,3213" to="8674,1595" stroked="true" strokeweight="1pt" strokecolor="#d1d3d4">
              <v:stroke dashstyle="solid"/>
            </v:line>
            <v:line style="position:absolute" from="8674,5238" to="8674,3213" stroked="true" strokeweight="1pt" strokecolor="#d1d3d4">
              <v:stroke dashstyle="solid"/>
            </v:line>
            <w10:wrap type="none"/>
          </v:group>
        </w:pict>
      </w:r>
      <w:r>
        <w:rPr>
          <w:sz w:val="16"/>
        </w:rPr>
        <w:t>«Дії»</w:t>
      </w:r>
      <w:r>
        <w:rPr>
          <w:spacing w:val="28"/>
          <w:sz w:val="16"/>
        </w:rPr>
        <w:t> </w:t>
      </w:r>
      <w:r>
        <w:rPr>
          <w:sz w:val="16"/>
        </w:rPr>
        <w:t>(Мінцифри)</w:t>
      </w:r>
    </w:p>
    <w:p>
      <w:pPr>
        <w:pStyle w:val="BodyText"/>
        <w:rPr>
          <w:sz w:val="15"/>
        </w:rPr>
      </w:pPr>
    </w:p>
    <w:p>
      <w:pPr>
        <w:spacing w:line="324" w:lineRule="auto"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Команда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технічної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створена</w:t>
      </w:r>
    </w:p>
    <w:p>
      <w:pPr>
        <w:spacing w:line="324" w:lineRule="auto" w:before="112"/>
        <w:ind w:left="188" w:right="1036" w:firstLine="0"/>
        <w:jc w:val="left"/>
        <w:rPr>
          <w:sz w:val="16"/>
        </w:rPr>
      </w:pPr>
      <w:r>
        <w:rPr>
          <w:w w:val="105"/>
          <w:sz w:val="16"/>
        </w:rPr>
        <w:t>Call-центр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створений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20" w:space="84"/>
            <w:col w:w="1740" w:space="75"/>
            <w:col w:w="1407" w:space="123"/>
            <w:col w:w="1190" w:space="40"/>
            <w:col w:w="2311"/>
          </w:cols>
        </w:sectPr>
      </w:pP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639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розгорнути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автоматичну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реєстрацію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незареєстрованих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договорів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оренди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процесі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під’єднання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нових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користувачів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Доступна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функція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онлайн-реєстрації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договорів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оренди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Мінюст/</w:t>
      </w:r>
      <w:r>
        <w:rPr>
          <w:spacing w:val="1"/>
          <w:w w:val="110"/>
          <w:sz w:val="16"/>
        </w:rPr>
        <w:t> </w:t>
      </w:r>
      <w:r>
        <w:rPr>
          <w:w w:val="110"/>
          <w:sz w:val="16"/>
        </w:rPr>
        <w:t>Мінагро-</w:t>
      </w:r>
      <w:r>
        <w:rPr>
          <w:spacing w:val="-52"/>
          <w:w w:val="110"/>
          <w:sz w:val="16"/>
        </w:rPr>
        <w:t> </w:t>
      </w:r>
      <w:r>
        <w:rPr>
          <w:w w:val="105"/>
          <w:sz w:val="16"/>
        </w:rPr>
        <w:t>політики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Листопад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Модуль</w:t>
      </w:r>
    </w:p>
    <w:p>
      <w:pPr>
        <w:spacing w:line="324" w:lineRule="auto" w:before="67"/>
        <w:ind w:left="227" w:right="475" w:firstLine="0"/>
        <w:jc w:val="left"/>
        <w:rPr>
          <w:sz w:val="16"/>
        </w:rPr>
      </w:pPr>
      <w:r>
        <w:rPr>
          <w:w w:val="105"/>
          <w:sz w:val="16"/>
        </w:rPr>
        <w:t>онлайн-реєстрації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розроблений</w:t>
      </w:r>
    </w:p>
    <w:p>
      <w:pPr>
        <w:spacing w:line="324" w:lineRule="auto" w:before="0"/>
        <w:ind w:left="227" w:right="641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розпочата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його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інтеграція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91" w:space="314"/>
            <w:col w:w="1738" w:space="76"/>
            <w:col w:w="1000" w:space="531"/>
            <w:col w:w="1028" w:space="162"/>
            <w:col w:w="2350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636" w:val="left" w:leader="none"/>
        </w:tabs>
        <w:spacing w:line="324" w:lineRule="auto" w:before="103" w:after="0"/>
        <w:ind w:left="228" w:right="38" w:firstLine="0"/>
        <w:jc w:val="left"/>
        <w:rPr>
          <w:sz w:val="16"/>
        </w:rPr>
      </w:pPr>
      <w:r>
        <w:rPr>
          <w:w w:val="105"/>
          <w:sz w:val="16"/>
        </w:rPr>
        <w:t>Оцінити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ефективність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пілотного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впровадження  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основі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погоджених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показників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виконання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(KPI)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використанням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адміністративних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даних</w:t>
      </w:r>
    </w:p>
    <w:p>
      <w:pPr>
        <w:spacing w:line="324" w:lineRule="auto" w:before="0"/>
        <w:ind w:left="228" w:right="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зворотного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зв’язку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від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користувачів</w:t>
      </w:r>
    </w:p>
    <w:p>
      <w:pPr>
        <w:spacing w:line="324" w:lineRule="auto" w:before="103"/>
        <w:ind w:left="228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Виявлені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усунені вузькі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місця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системі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онлайн-реєстрації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договорів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оренди</w:t>
      </w:r>
    </w:p>
    <w:p>
      <w:pPr>
        <w:spacing w:line="324" w:lineRule="auto" w:before="103"/>
        <w:ind w:left="228" w:right="38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Мінагро-</w:t>
      </w:r>
      <w:r>
        <w:rPr>
          <w:spacing w:val="-52"/>
          <w:w w:val="110"/>
          <w:sz w:val="16"/>
        </w:rPr>
        <w:t> </w:t>
      </w:r>
      <w:r>
        <w:rPr>
          <w:w w:val="105"/>
          <w:sz w:val="16"/>
        </w:rPr>
        <w:t>політики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8" w:right="52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Звіт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пілотне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впровадження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38" w:space="66"/>
            <w:col w:w="1738" w:space="77"/>
            <w:col w:w="1000" w:space="531"/>
            <w:col w:w="890" w:space="301"/>
            <w:col w:w="2349"/>
          </w:cols>
        </w:sectPr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rFonts w:ascii="Lucida Sans Unicode"/>
          <w:sz w:val="21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1814"/>
        <w:gridCol w:w="1531"/>
        <w:gridCol w:w="1191"/>
        <w:gridCol w:w="1815"/>
      </w:tblGrid>
      <w:tr>
        <w:trPr>
          <w:trHeight w:val="382" w:hRule="atLeast"/>
        </w:trPr>
        <w:tc>
          <w:tcPr>
            <w:tcW w:w="300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71" w:lineRule="exact" w:before="191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4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1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5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71" w:lineRule="exact" w:before="191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35" w:hRule="atLeast"/>
        </w:trPr>
        <w:tc>
          <w:tcPr>
            <w:tcW w:w="300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4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531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1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12" w:right="5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12"/>
        <w:rPr>
          <w:rFonts w:ascii="Lucida Sans Unicode"/>
          <w:sz w:val="4"/>
        </w:rPr>
      </w:pPr>
    </w:p>
    <w:p>
      <w:pPr>
        <w:pStyle w:val="ListParagraph"/>
        <w:numPr>
          <w:ilvl w:val="1"/>
          <w:numId w:val="12"/>
        </w:numPr>
        <w:tabs>
          <w:tab w:pos="818" w:val="left" w:leader="none"/>
        </w:tabs>
        <w:spacing w:line="276" w:lineRule="auto" w:before="102" w:after="0"/>
        <w:ind w:left="510" w:right="416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20.602005pt;margin-top:38.244682pt;width:1pt;height:335.05pt;mso-position-horizontal-relative:page;mso-position-vertical-relative:paragraph;z-index:15774208" coordorigin="4412,765" coordsize="20,6701">
            <v:line style="position:absolute" from="4422,2757" to="4422,765" stroked="true" strokeweight="1pt" strokecolor="#d1d3d4">
              <v:stroke dashstyle="solid"/>
            </v:line>
            <v:line style="position:absolute" from="4422,4115" to="4422,2757" stroked="true" strokeweight="1pt" strokecolor="#d1d3d4">
              <v:stroke dashstyle="solid"/>
            </v:line>
            <v:line style="position:absolute" from="4422,5587" to="4422,4115" stroked="true" strokeweight="1pt" strokecolor="#d1d3d4">
              <v:stroke dashstyle="solid"/>
            </v:line>
            <v:line style="position:absolute" from="4422,7465" to="4422,558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11.311005pt;margin-top:38.244682pt;width:1pt;height:335.05pt;mso-position-horizontal-relative:page;mso-position-vertical-relative:paragraph;z-index:15774720" coordorigin="6226,765" coordsize="20,6701">
            <v:line style="position:absolute" from="6236,2757" to="6236,765" stroked="true" strokeweight="1pt" strokecolor="#d1d3d4">
              <v:stroke dashstyle="solid"/>
            </v:line>
            <v:line style="position:absolute" from="6236,4115" to="6236,2757" stroked="true" strokeweight="1pt" strokecolor="#d1d3d4">
              <v:stroke dashstyle="solid"/>
            </v:line>
            <v:line style="position:absolute" from="6236,5587" to="6236,4115" stroked="true" strokeweight="1pt" strokecolor="#d1d3d4">
              <v:stroke dashstyle="solid"/>
            </v:line>
            <v:line style="position:absolute" from="6236,7465" to="6236,558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38.244682pt;width:1pt;height:335.05pt;mso-position-horizontal-relative:page;mso-position-vertical-relative:paragraph;z-index:15775232" coordorigin="7757,765" coordsize="20,6701">
            <v:line style="position:absolute" from="7767,2757" to="7767,765" stroked="true" strokeweight="1pt" strokecolor="#d1d3d4">
              <v:stroke dashstyle="solid"/>
            </v:line>
            <v:line style="position:absolute" from="7767,4115" to="7767,2757" stroked="true" strokeweight="1pt" strokecolor="#d1d3d4">
              <v:stroke dashstyle="solid"/>
            </v:line>
            <v:line style="position:absolute" from="7767,5587" to="7767,4115" stroked="true" strokeweight="1pt" strokecolor="#d1d3d4">
              <v:stroke dashstyle="solid"/>
            </v:line>
            <v:line style="position:absolute" from="7767,7465" to="7767,5587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Розгорнути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реєстрацію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ДАР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1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національному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рівні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разом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із</w:t>
      </w:r>
      <w:r>
        <w:rPr>
          <w:rFonts w:ascii="Arial Black" w:hAnsi="Arial Black"/>
          <w:spacing w:val="1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виправленням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помилок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1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оновленням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реєстрової</w:t>
      </w:r>
      <w:r>
        <w:rPr>
          <w:rFonts w:ascii="Arial Black" w:hAnsi="Arial Black"/>
          <w:spacing w:val="-10"/>
          <w:sz w:val="16"/>
        </w:rPr>
        <w:t> </w:t>
      </w:r>
      <w:r>
        <w:rPr>
          <w:rFonts w:ascii="Arial Black" w:hAnsi="Arial Black"/>
          <w:sz w:val="16"/>
        </w:rPr>
        <w:t>інформації</w:t>
      </w:r>
      <w:r>
        <w:rPr>
          <w:rFonts w:ascii="Arial Black" w:hAnsi="Arial Black"/>
          <w:spacing w:val="-10"/>
          <w:sz w:val="16"/>
        </w:rPr>
        <w:t> </w:t>
      </w:r>
      <w:r>
        <w:rPr>
          <w:rFonts w:ascii="Arial Black" w:hAnsi="Arial Black"/>
          <w:sz w:val="16"/>
        </w:rPr>
        <w:t>про</w:t>
      </w:r>
      <w:r>
        <w:rPr>
          <w:rFonts w:ascii="Arial Black" w:hAnsi="Arial Black"/>
          <w:spacing w:val="-10"/>
          <w:sz w:val="16"/>
        </w:rPr>
        <w:t> </w:t>
      </w:r>
      <w:r>
        <w:rPr>
          <w:rFonts w:ascii="Arial Black" w:hAnsi="Arial Black"/>
          <w:sz w:val="16"/>
        </w:rPr>
        <w:t>договори</w:t>
      </w:r>
      <w:r>
        <w:rPr>
          <w:rFonts w:ascii="Arial Black" w:hAnsi="Arial Black"/>
          <w:spacing w:val="-10"/>
          <w:sz w:val="16"/>
        </w:rPr>
        <w:t> </w:t>
      </w:r>
      <w:r>
        <w:rPr>
          <w:rFonts w:ascii="Arial Black" w:hAnsi="Arial Black"/>
          <w:sz w:val="16"/>
        </w:rPr>
        <w:t>оренди</w:t>
      </w:r>
    </w:p>
    <w:p>
      <w:pPr>
        <w:pStyle w:val="BodyText"/>
        <w:spacing w:before="7"/>
        <w:rPr>
          <w:rFonts w:ascii="Arial Black"/>
          <w:sz w:val="16"/>
        </w:rPr>
      </w:pPr>
    </w:p>
    <w:p>
      <w:pPr>
        <w:spacing w:after="0"/>
        <w:rPr>
          <w:rFonts w:ascii="Arial Black"/>
          <w:sz w:val="1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893" w:val="left" w:leader="none"/>
        </w:tabs>
        <w:spacing w:line="324" w:lineRule="auto" w:before="103" w:after="0"/>
        <w:ind w:left="510" w:right="0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структуру</w:t>
      </w:r>
      <w:r>
        <w:rPr>
          <w:spacing w:val="1"/>
          <w:w w:val="105"/>
          <w:sz w:val="16"/>
        </w:rPr>
        <w:t> </w:t>
      </w:r>
      <w:r>
        <w:rPr>
          <w:sz w:val="16"/>
        </w:rPr>
        <w:t>управління,</w:t>
      </w:r>
      <w:r>
        <w:rPr>
          <w:spacing w:val="13"/>
          <w:sz w:val="16"/>
        </w:rPr>
        <w:t> </w:t>
      </w:r>
      <w:r>
        <w:rPr>
          <w:sz w:val="16"/>
        </w:rPr>
        <w:t>визначити</w:t>
      </w:r>
      <w:r>
        <w:rPr>
          <w:spacing w:val="13"/>
          <w:sz w:val="16"/>
        </w:rPr>
        <w:t> </w:t>
      </w:r>
      <w:r>
        <w:rPr>
          <w:sz w:val="16"/>
        </w:rPr>
        <w:t>завдання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інституційні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обов’язки</w:t>
      </w:r>
    </w:p>
    <w:p>
      <w:pPr>
        <w:spacing w:line="324" w:lineRule="auto" w:before="103"/>
        <w:ind w:left="38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Доступна</w:t>
      </w:r>
      <w:r>
        <w:rPr>
          <w:spacing w:val="5"/>
          <w:sz w:val="16"/>
        </w:rPr>
        <w:t> </w:t>
      </w:r>
      <w:r>
        <w:rPr>
          <w:sz w:val="16"/>
        </w:rPr>
        <w:t>функція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виправлення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помилок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допомогою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онлайн</w:t>
      </w:r>
    </w:p>
    <w:p>
      <w:pPr>
        <w:spacing w:line="324" w:lineRule="auto" w:before="103"/>
        <w:ind w:left="35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політики/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Держгеокадастр</w:t>
      </w:r>
    </w:p>
    <w:p>
      <w:pPr>
        <w:spacing w:line="324" w:lineRule="auto" w:before="103"/>
        <w:ind w:left="18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84" w:right="181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Ухвалений</w:t>
      </w:r>
      <w:r>
        <w:rPr>
          <w:spacing w:val="7"/>
          <w:sz w:val="16"/>
        </w:rPr>
        <w:t> </w:t>
      </w:r>
      <w:r>
        <w:rPr>
          <w:sz w:val="16"/>
        </w:rPr>
        <w:t>наказ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line="324" w:lineRule="auto" w:before="112"/>
        <w:ind w:left="484" w:right="181" w:firstLine="0"/>
        <w:jc w:val="left"/>
        <w:rPr>
          <w:sz w:val="16"/>
        </w:rPr>
      </w:pPr>
      <w:r>
        <w:rPr/>
        <w:pict>
          <v:group style="position:absolute;margin-left:447.373993pt;margin-top:-35.648079pt;width:1pt;height:335.05pt;mso-position-horizontal-relative:page;mso-position-vertical-relative:paragraph;z-index:15775744" coordorigin="8947,-713" coordsize="20,6701">
            <v:line style="position:absolute" from="8957,1279" to="8957,-713" stroked="true" strokeweight="1pt" strokecolor="#d1d3d4">
              <v:stroke dashstyle="solid"/>
            </v:line>
            <v:line style="position:absolute" from="8957,2637" to="8957,1279" stroked="true" strokeweight="1pt" strokecolor="#d1d3d4">
              <v:stroke dashstyle="solid"/>
            </v:line>
            <v:line style="position:absolute" from="8957,4109" to="8957,2637" stroked="true" strokeweight="1pt" strokecolor="#d1d3d4">
              <v:stroke dashstyle="solid"/>
            </v:line>
            <v:line style="position:absolute" from="8957,5987" to="8957,4109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Створена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команда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землевпорядників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виправлення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помилок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86" w:space="40"/>
            <w:col w:w="1807" w:space="39"/>
            <w:col w:w="1662" w:space="40"/>
            <w:col w:w="853" w:space="39"/>
            <w:col w:w="2324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919" w:val="left" w:leader="none"/>
        </w:tabs>
        <w:spacing w:line="324" w:lineRule="auto" w:before="103" w:after="0"/>
        <w:ind w:left="511" w:right="38" w:firstLine="0"/>
        <w:jc w:val="left"/>
        <w:rPr>
          <w:sz w:val="16"/>
        </w:rPr>
      </w:pPr>
      <w:r>
        <w:rPr>
          <w:w w:val="105"/>
          <w:sz w:val="16"/>
        </w:rPr>
        <w:t>Провести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національну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інформаційну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кампанію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Щонайменше</w:t>
      </w:r>
      <w:r>
        <w:rPr>
          <w:spacing w:val="1"/>
          <w:sz w:val="16"/>
        </w:rPr>
        <w:t> </w:t>
      </w:r>
      <w:r>
        <w:rPr>
          <w:sz w:val="16"/>
        </w:rPr>
        <w:t>75%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фермерів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обізнані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його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переваги</w:t>
      </w:r>
    </w:p>
    <w:p>
      <w:pPr>
        <w:spacing w:line="324" w:lineRule="auto" w:before="103"/>
        <w:ind w:left="332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Мінагро-</w:t>
      </w:r>
      <w:r>
        <w:rPr>
          <w:spacing w:val="-52"/>
          <w:w w:val="110"/>
          <w:sz w:val="16"/>
        </w:rPr>
        <w:t> </w:t>
      </w:r>
      <w:r>
        <w:rPr>
          <w:w w:val="105"/>
          <w:sz w:val="16"/>
        </w:rPr>
        <w:t>політики</w:t>
      </w:r>
    </w:p>
    <w:p>
      <w:pPr>
        <w:spacing w:line="324" w:lineRule="auto" w:before="103"/>
        <w:ind w:left="511" w:right="0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Липень-</w:t>
      </w:r>
      <w:r>
        <w:rPr>
          <w:spacing w:val="1"/>
          <w:sz w:val="16"/>
        </w:rPr>
        <w:t> </w:t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81" w:right="36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Звіт про</w:t>
      </w:r>
      <w:r>
        <w:rPr>
          <w:spacing w:val="1"/>
          <w:w w:val="105"/>
          <w:sz w:val="16"/>
        </w:rPr>
        <w:t> </w:t>
      </w:r>
      <w:r>
        <w:rPr>
          <w:sz w:val="16"/>
        </w:rPr>
        <w:t>проведення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кампанії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47" w:space="258"/>
            <w:col w:w="1953" w:space="39"/>
            <w:col w:w="1105" w:space="248"/>
            <w:col w:w="1181" w:space="39"/>
            <w:col w:w="2320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917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Розгорнути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оцінити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результати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запровадження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спільно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місцевими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органами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влади/ЦНАПами</w:t>
      </w:r>
    </w:p>
    <w:p>
      <w:pPr>
        <w:spacing w:line="324" w:lineRule="auto" w:before="103"/>
        <w:ind w:left="44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Економічно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ефективне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адміністрування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line="324" w:lineRule="auto" w:before="103"/>
        <w:ind w:left="473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sz w:val="16"/>
        </w:rPr>
        <w:t>Мінагро-</w:t>
      </w:r>
      <w:r>
        <w:rPr>
          <w:spacing w:val="-52"/>
          <w:w w:val="110"/>
          <w:sz w:val="16"/>
        </w:rPr>
        <w:t> </w:t>
      </w:r>
      <w:r>
        <w:rPr>
          <w:w w:val="105"/>
          <w:sz w:val="16"/>
        </w:rPr>
        <w:t>політики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Вересень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16" w:right="359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Постанова</w:t>
      </w:r>
      <w:r>
        <w:rPr>
          <w:spacing w:val="12"/>
          <w:sz w:val="16"/>
        </w:rPr>
        <w:t> </w:t>
      </w:r>
      <w:r>
        <w:rPr>
          <w:sz w:val="16"/>
        </w:rPr>
        <w:t>КМУ</w:t>
      </w:r>
      <w:r>
        <w:rPr>
          <w:spacing w:val="1"/>
          <w:sz w:val="16"/>
        </w:rPr>
        <w:t> </w:t>
      </w:r>
      <w:r>
        <w:rPr>
          <w:w w:val="95"/>
          <w:sz w:val="16"/>
        </w:rPr>
        <w:t>(див.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2.1.1.)</w:t>
      </w:r>
    </w:p>
    <w:p>
      <w:pPr>
        <w:spacing w:line="324" w:lineRule="auto" w:before="112"/>
        <w:ind w:left="416" w:right="0" w:firstLine="0"/>
        <w:jc w:val="left"/>
        <w:rPr>
          <w:sz w:val="16"/>
        </w:rPr>
      </w:pPr>
      <w:r>
        <w:rPr>
          <w:sz w:val="16"/>
        </w:rPr>
        <w:t>Звіт</w:t>
      </w:r>
      <w:r>
        <w:rPr>
          <w:spacing w:val="26"/>
          <w:sz w:val="16"/>
        </w:rPr>
        <w:t> </w:t>
      </w:r>
      <w:r>
        <w:rPr>
          <w:sz w:val="16"/>
        </w:rPr>
        <w:t>про</w:t>
      </w:r>
      <w:r>
        <w:rPr>
          <w:spacing w:val="27"/>
          <w:sz w:val="16"/>
        </w:rPr>
        <w:t> </w:t>
      </w:r>
      <w:r>
        <w:rPr>
          <w:sz w:val="16"/>
        </w:rPr>
        <w:t>результати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оцінки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29" w:space="40"/>
            <w:col w:w="1749" w:space="39"/>
            <w:col w:w="1245" w:space="247"/>
            <w:col w:w="1245" w:space="40"/>
            <w:col w:w="2256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932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запровадити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стандартні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процедури</w:t>
      </w:r>
      <w:r>
        <w:rPr>
          <w:spacing w:val="29"/>
          <w:w w:val="105"/>
          <w:sz w:val="16"/>
        </w:rPr>
        <w:t> </w:t>
      </w:r>
      <w:r>
        <w:rPr>
          <w:w w:val="105"/>
          <w:sz w:val="16"/>
        </w:rPr>
        <w:t>оновлення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(технічне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обслуговування,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оновлення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підтримка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ДАР)</w:t>
      </w:r>
    </w:p>
    <w:p>
      <w:pPr>
        <w:spacing w:line="324" w:lineRule="auto" w:before="103"/>
        <w:ind w:left="292" w:right="1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ДАР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є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технічно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сучасним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1"/>
          <w:w w:val="105"/>
          <w:sz w:val="16"/>
        </w:rPr>
        <w:t> </w:t>
      </w:r>
      <w:r>
        <w:rPr>
          <w:sz w:val="16"/>
        </w:rPr>
        <w:t>функціональним</w:t>
      </w:r>
      <w:r>
        <w:rPr>
          <w:spacing w:val="1"/>
          <w:sz w:val="16"/>
        </w:rPr>
        <w:t> </w:t>
      </w:r>
      <w:r>
        <w:rPr>
          <w:w w:val="105"/>
          <w:sz w:val="16"/>
        </w:rPr>
        <w:t>ресурсом,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якому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довіряють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користувачі</w:t>
      </w:r>
    </w:p>
    <w:p>
      <w:pPr>
        <w:spacing w:line="324" w:lineRule="auto" w:before="103"/>
        <w:ind w:left="44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Мінагрополі-</w:t>
      </w:r>
      <w:r>
        <w:rPr>
          <w:spacing w:val="1"/>
          <w:w w:val="105"/>
          <w:sz w:val="16"/>
        </w:rPr>
        <w:t> </w:t>
      </w:r>
      <w:r>
        <w:rPr>
          <w:w w:val="110"/>
          <w:sz w:val="16"/>
        </w:rPr>
        <w:t>тики</w:t>
      </w:r>
    </w:p>
    <w:p>
      <w:pPr>
        <w:spacing w:line="324" w:lineRule="auto" w:before="103"/>
        <w:ind w:left="4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84" w:right="497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Опис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процедур/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наказ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184" w:space="40"/>
            <w:col w:w="1618" w:space="39"/>
            <w:col w:w="1512" w:space="40"/>
            <w:col w:w="1094" w:space="40"/>
            <w:col w:w="2323"/>
          </w:cols>
        </w:sectPr>
      </w:pPr>
    </w:p>
    <w:p>
      <w:pPr>
        <w:pStyle w:val="BodyText"/>
        <w:spacing w:before="11"/>
      </w:pPr>
    </w:p>
    <w:p>
      <w:pPr>
        <w:pStyle w:val="ListParagraph"/>
        <w:numPr>
          <w:ilvl w:val="1"/>
          <w:numId w:val="12"/>
        </w:numPr>
        <w:tabs>
          <w:tab w:pos="836" w:val="left" w:leader="none"/>
        </w:tabs>
        <w:spacing w:line="240" w:lineRule="auto" w:before="102" w:after="0"/>
        <w:ind w:left="835" w:right="0" w:hanging="325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76768" from="311.811005pt,153.648683pt" to="311.811005pt,28.062683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792" from="447.873993pt,153.648683pt" to="447.873993pt,28.062683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Розробити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запровадити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порядок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розподілу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державної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підтримки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через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ДАР</w:t>
      </w:r>
    </w:p>
    <w:p>
      <w:pPr>
        <w:pStyle w:val="BodyText"/>
        <w:spacing w:before="12"/>
        <w:rPr>
          <w:rFonts w:ascii="Arial Black"/>
          <w:sz w:val="22"/>
        </w:rPr>
      </w:pPr>
    </w:p>
    <w:p>
      <w:pPr>
        <w:spacing w:after="0"/>
        <w:rPr>
          <w:rFonts w:ascii="Arial Black"/>
          <w:sz w:val="22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908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76256" from="221.102005pt,121.145903pt" to="221.102005pt,-4.440097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Розробити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сертифікувати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програмне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забезпечення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застосування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програм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державної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виплати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коштів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через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line="324" w:lineRule="auto" w:before="103"/>
        <w:ind w:left="3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Державна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підтримка</w:t>
      </w:r>
      <w:r>
        <w:rPr>
          <w:spacing w:val="1"/>
          <w:w w:val="105"/>
          <w:sz w:val="16"/>
        </w:rPr>
        <w:t> </w:t>
      </w:r>
      <w:r>
        <w:rPr>
          <w:sz w:val="16"/>
        </w:rPr>
        <w:t>розподіляється</w:t>
      </w:r>
      <w:r>
        <w:rPr>
          <w:spacing w:val="1"/>
          <w:sz w:val="16"/>
        </w:rPr>
        <w:t> </w:t>
      </w:r>
      <w:r>
        <w:rPr>
          <w:w w:val="105"/>
          <w:sz w:val="16"/>
        </w:rPr>
        <w:t>через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Мінагрополі-</w:t>
      </w:r>
      <w:r>
        <w:rPr>
          <w:spacing w:val="1"/>
          <w:w w:val="105"/>
          <w:sz w:val="16"/>
        </w:rPr>
        <w:t> </w:t>
      </w:r>
      <w:r>
        <w:rPr>
          <w:w w:val="110"/>
          <w:sz w:val="16"/>
        </w:rPr>
        <w:t>тики</w:t>
      </w:r>
    </w:p>
    <w:p>
      <w:pPr>
        <w:spacing w:line="324" w:lineRule="auto" w:before="103"/>
        <w:ind w:left="4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Листопад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0"/>
        <w:ind w:left="42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77280" from="388.346985pt,89.995904pt" to="388.346985pt,-35.590096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(модуль</w:t>
      </w:r>
      <w:r>
        <w:rPr>
          <w:spacing w:val="11"/>
          <w:w w:val="105"/>
          <w:sz w:val="16"/>
        </w:rPr>
        <w:t> </w:t>
      </w:r>
      <w:r>
        <w:rPr>
          <w:sz w:val="16"/>
        </w:rPr>
        <w:t>для</w:t>
      </w:r>
      <w:r>
        <w:rPr>
          <w:spacing w:val="26"/>
          <w:sz w:val="16"/>
        </w:rPr>
        <w:t> </w:t>
      </w:r>
      <w:r>
        <w:rPr>
          <w:sz w:val="16"/>
        </w:rPr>
        <w:t>виплат)</w:t>
      </w:r>
    </w:p>
    <w:p>
      <w:pPr>
        <w:spacing w:line="324" w:lineRule="auto" w:before="111"/>
        <w:ind w:left="427" w:right="67" w:firstLine="0"/>
        <w:jc w:val="left"/>
        <w:rPr>
          <w:sz w:val="16"/>
        </w:rPr>
      </w:pPr>
      <w:r>
        <w:rPr>
          <w:sz w:val="16"/>
        </w:rPr>
        <w:t>Квітень</w:t>
      </w:r>
      <w:r>
        <w:rPr>
          <w:spacing w:val="-47"/>
          <w:sz w:val="16"/>
        </w:rPr>
        <w:t> </w:t>
      </w:r>
      <w:r>
        <w:rPr>
          <w:sz w:val="16"/>
        </w:rPr>
        <w:t>2022</w:t>
      </w:r>
    </w:p>
    <w:p>
      <w:pPr>
        <w:spacing w:line="324" w:lineRule="auto" w:before="0"/>
        <w:ind w:left="427" w:right="9" w:firstLine="0"/>
        <w:jc w:val="left"/>
        <w:rPr>
          <w:sz w:val="16"/>
        </w:rPr>
      </w:pPr>
      <w:r>
        <w:rPr>
          <w:w w:val="105"/>
          <w:sz w:val="16"/>
        </w:rPr>
        <w:t>(сертифіка-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ція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модуля)</w:t>
      </w:r>
    </w:p>
    <w:p>
      <w:pPr>
        <w:spacing w:line="324" w:lineRule="auto" w:before="103"/>
        <w:ind w:left="209" w:right="407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Модуль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розроблено.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Сертифіковано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Комплексною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системою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захисту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інформації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(модуль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пройшов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сертифікацію)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165" w:space="40"/>
            <w:col w:w="1561" w:space="53"/>
            <w:col w:w="1575" w:space="40"/>
            <w:col w:w="1370" w:space="39"/>
            <w:col w:w="204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0"/>
        </w:rPr>
        <w:t>31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1814"/>
        <w:gridCol w:w="1531"/>
        <w:gridCol w:w="1191"/>
        <w:gridCol w:w="1815"/>
      </w:tblGrid>
      <w:tr>
        <w:trPr>
          <w:trHeight w:val="1218" w:hRule="atLeast"/>
        </w:trPr>
        <w:tc>
          <w:tcPr>
            <w:tcW w:w="3005" w:type="dxa"/>
            <w:tcBorders>
              <w:left w:val="nil"/>
            </w:tcBorders>
          </w:tcPr>
          <w:p>
            <w:pPr>
              <w:pStyle w:val="TableParagraph"/>
              <w:spacing w:line="288" w:lineRule="auto" w:before="191"/>
              <w:ind w:left="123" w:right="78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4" w:type="dxa"/>
          </w:tcPr>
          <w:p>
            <w:pPr>
              <w:pStyle w:val="TableParagraph"/>
              <w:spacing w:line="288" w:lineRule="auto" w:before="191"/>
              <w:ind w:left="113" w:right="1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531" w:type="dxa"/>
          </w:tcPr>
          <w:p>
            <w:pPr>
              <w:pStyle w:val="TableParagraph"/>
              <w:spacing w:line="288" w:lineRule="auto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1" w:type="dxa"/>
          </w:tcPr>
          <w:p>
            <w:pPr>
              <w:pStyle w:val="TableParagraph"/>
              <w:spacing w:line="288" w:lineRule="auto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5" w:type="dxa"/>
            <w:tcBorders>
              <w:right w:val="nil"/>
            </w:tcBorders>
          </w:tcPr>
          <w:p>
            <w:pPr>
              <w:pStyle w:val="TableParagraph"/>
              <w:spacing w:line="288" w:lineRule="auto" w:before="191"/>
              <w:ind w:left="112" w:right="52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1882" w:hRule="atLeast"/>
        </w:trPr>
        <w:tc>
          <w:tcPr>
            <w:tcW w:w="300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192"/>
              <w:rPr>
                <w:sz w:val="16"/>
              </w:rPr>
            </w:pPr>
            <w:r>
              <w:rPr>
                <w:sz w:val="16"/>
              </w:rPr>
              <w:t>2.4.2.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Провести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пілотну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перевірку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модулів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подання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заявок,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виплат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перевірки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(аудиту)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режимі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вибіркового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застосування</w:t>
            </w:r>
          </w:p>
        </w:tc>
        <w:tc>
          <w:tcPr>
            <w:tcW w:w="1814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Надійний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функціональний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модуль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виплат: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технічні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проблемні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місця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виявлені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усунені</w:t>
            </w:r>
          </w:p>
        </w:tc>
        <w:tc>
          <w:tcPr>
            <w:tcW w:w="1531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66"/>
              <w:rPr>
                <w:sz w:val="16"/>
              </w:rPr>
            </w:pPr>
            <w:r>
              <w:rPr>
                <w:w w:val="105"/>
                <w:sz w:val="16"/>
              </w:rPr>
              <w:t>Мінагрополі-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10"/>
                <w:sz w:val="16"/>
              </w:rPr>
              <w:t>тики</w:t>
            </w:r>
          </w:p>
        </w:tc>
        <w:tc>
          <w:tcPr>
            <w:tcW w:w="1191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50"/>
              <w:rPr>
                <w:sz w:val="16"/>
              </w:rPr>
            </w:pPr>
            <w:r>
              <w:rPr>
                <w:sz w:val="16"/>
              </w:rPr>
              <w:t>Листопад-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грудень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Звіт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пілотну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перевірку</w:t>
            </w:r>
          </w:p>
        </w:tc>
      </w:tr>
      <w:tr>
        <w:trPr>
          <w:trHeight w:val="3031" w:hRule="atLeast"/>
        </w:trPr>
        <w:tc>
          <w:tcPr>
            <w:tcW w:w="300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192"/>
              <w:rPr>
                <w:sz w:val="16"/>
              </w:rPr>
            </w:pPr>
            <w:r>
              <w:rPr>
                <w:sz w:val="16"/>
              </w:rPr>
              <w:t>2.4.3.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Переглянути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програми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метою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збільшення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прозорості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стимулювання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приватних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інвестицій</w:t>
            </w:r>
          </w:p>
        </w:tc>
        <w:tc>
          <w:tcPr>
            <w:tcW w:w="1814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31"/>
              <w:rPr>
                <w:sz w:val="16"/>
              </w:rPr>
            </w:pPr>
            <w:r>
              <w:rPr>
                <w:w w:val="105"/>
                <w:sz w:val="16"/>
              </w:rPr>
              <w:t>Більша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віддача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грошей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платників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податків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через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переорієнтацію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системи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сільського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господарства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систему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цільових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грантів</w:t>
            </w:r>
          </w:p>
        </w:tc>
        <w:tc>
          <w:tcPr>
            <w:tcW w:w="1531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66"/>
              <w:rPr>
                <w:sz w:val="16"/>
              </w:rPr>
            </w:pPr>
            <w:r>
              <w:rPr>
                <w:w w:val="105"/>
                <w:sz w:val="16"/>
              </w:rPr>
              <w:t>Мінагрополі-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10"/>
                <w:sz w:val="16"/>
              </w:rPr>
              <w:t>тики</w:t>
            </w:r>
          </w:p>
        </w:tc>
        <w:tc>
          <w:tcPr>
            <w:tcW w:w="1191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50"/>
              <w:rPr>
                <w:sz w:val="16"/>
              </w:rPr>
            </w:pPr>
            <w:r>
              <w:rPr>
                <w:sz w:val="16"/>
              </w:rPr>
              <w:t>Листопад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44"/>
              <w:rPr>
                <w:sz w:val="16"/>
              </w:rPr>
            </w:pPr>
            <w:r>
              <w:rPr>
                <w:w w:val="105"/>
                <w:sz w:val="16"/>
              </w:rPr>
              <w:t>Переглянуті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аграрної</w:t>
            </w:r>
            <w:r>
              <w:rPr>
                <w:spacing w:val="-5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(звіт).</w:t>
            </w:r>
          </w:p>
          <w:p>
            <w:pPr>
              <w:pStyle w:val="TableParagraph"/>
              <w:spacing w:line="324" w:lineRule="auto" w:before="111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Розроблено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затверджено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програму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цільових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грантів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(опис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+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наказ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Мінагрополітики)</w:t>
            </w:r>
          </w:p>
        </w:tc>
      </w:tr>
      <w:tr>
        <w:trPr>
          <w:trHeight w:val="1874" w:hRule="atLeast"/>
        </w:trPr>
        <w:tc>
          <w:tcPr>
            <w:tcW w:w="300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391"/>
              <w:rPr>
                <w:sz w:val="16"/>
              </w:rPr>
            </w:pPr>
            <w:r>
              <w:rPr>
                <w:w w:val="105"/>
                <w:sz w:val="16"/>
              </w:rPr>
              <w:t>2.4.4. Розгорнути 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національному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модуль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  фермерів  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зробити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його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обов’язковим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(за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умовчанням)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отримання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</w:p>
        </w:tc>
        <w:tc>
          <w:tcPr>
            <w:tcW w:w="1814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31"/>
              <w:rPr>
                <w:sz w:val="16"/>
              </w:rPr>
            </w:pPr>
            <w:r>
              <w:rPr>
                <w:w w:val="105"/>
                <w:sz w:val="16"/>
              </w:rPr>
              <w:t>Усі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розподіляються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через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ДАР</w:t>
            </w:r>
          </w:p>
        </w:tc>
        <w:tc>
          <w:tcPr>
            <w:tcW w:w="1531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66"/>
              <w:rPr>
                <w:sz w:val="16"/>
              </w:rPr>
            </w:pPr>
            <w:r>
              <w:rPr>
                <w:w w:val="105"/>
                <w:sz w:val="16"/>
              </w:rPr>
              <w:t>Мінагрополі-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10"/>
                <w:sz w:val="16"/>
              </w:rPr>
              <w:t>тики</w:t>
            </w:r>
          </w:p>
        </w:tc>
        <w:tc>
          <w:tcPr>
            <w:tcW w:w="1191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50"/>
              <w:rPr>
                <w:sz w:val="16"/>
              </w:rPr>
            </w:pPr>
            <w:r>
              <w:rPr>
                <w:sz w:val="16"/>
              </w:rPr>
              <w:t>Грудень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193"/>
              <w:rPr>
                <w:sz w:val="16"/>
              </w:rPr>
            </w:pPr>
            <w:r>
              <w:rPr>
                <w:w w:val="105"/>
                <w:sz w:val="16"/>
              </w:rPr>
              <w:t>Розгорнутий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модуль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виплат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підготовлений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звіт</w:t>
            </w:r>
          </w:p>
        </w:tc>
      </w:tr>
    </w:tbl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ListParagraph"/>
        <w:numPr>
          <w:ilvl w:val="1"/>
          <w:numId w:val="12"/>
        </w:numPr>
        <w:tabs>
          <w:tab w:pos="542" w:val="left" w:leader="none"/>
        </w:tabs>
        <w:spacing w:line="240" w:lineRule="auto" w:before="103" w:after="0"/>
        <w:ind w:left="541" w:right="0" w:hanging="315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79328" from="297.638pt,205.706699pt" to="297.638pt,28.120699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9840" from="374.173004pt,205.706699pt" to="374.173004pt,28.120699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Розширення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ДАР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єдину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ринкову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площадку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онлайн-центр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підтримки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фермерів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12"/>
        </w:numPr>
        <w:tabs>
          <w:tab w:pos="613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Дослідити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можливості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розширення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єдину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ринкову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площадку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центр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фермерів онлайн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Фермери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використовують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як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єдину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ринкову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площадку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доступу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ринків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аграрних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ресурсів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продукції;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суб’єкти на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78816" from="206.929001pt,61.171899pt" to="206.929001pt,-116.414101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різних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етапах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ланцюжка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доданої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вартості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мають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фермерів</w:t>
      </w:r>
    </w:p>
    <w:p>
      <w:pPr>
        <w:spacing w:line="324" w:lineRule="auto" w:before="103"/>
        <w:ind w:left="18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Мінагрополі-</w:t>
      </w:r>
      <w:r>
        <w:rPr>
          <w:spacing w:val="1"/>
          <w:w w:val="105"/>
          <w:sz w:val="16"/>
        </w:rPr>
        <w:t> </w:t>
      </w:r>
      <w:r>
        <w:rPr>
          <w:w w:val="110"/>
          <w:sz w:val="16"/>
        </w:rPr>
        <w:t>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Лютий</w:t>
      </w:r>
      <w:r>
        <w:rPr>
          <w:spacing w:val="25"/>
          <w:sz w:val="16"/>
        </w:rPr>
        <w:t> </w:t>
      </w:r>
      <w:r>
        <w:rPr>
          <w:sz w:val="16"/>
        </w:rPr>
        <w:t>2022</w:t>
      </w:r>
    </w:p>
    <w:p>
      <w:pPr>
        <w:spacing w:before="103"/>
        <w:ind w:left="2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Технічний</w:t>
      </w:r>
      <w:r>
        <w:rPr>
          <w:spacing w:val="58"/>
          <w:sz w:val="16"/>
        </w:rPr>
        <w:t> </w:t>
      </w:r>
      <w:r>
        <w:rPr>
          <w:sz w:val="16"/>
        </w:rPr>
        <w:t>звіт</w:t>
      </w:r>
    </w:p>
    <w:p>
      <w:pPr>
        <w:pStyle w:val="BodyText"/>
        <w:spacing w:before="11"/>
        <w:rPr>
          <w:sz w:val="14"/>
        </w:rPr>
      </w:pPr>
    </w:p>
    <w:p>
      <w:pPr>
        <w:spacing w:line="324" w:lineRule="auto" w:before="0"/>
        <w:ind w:left="220" w:right="419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80352" from="433.700989pt,146.499904pt" to="433.700989pt,-31.086096pt" stroked="true" strokeweight="1pt" strokecolor="#d1d3d4">
            <v:stroke dashstyle="solid"/>
            <w10:wrap type="none"/>
          </v:line>
        </w:pict>
      </w:r>
      <w:r>
        <w:rPr>
          <w:w w:val="105"/>
          <w:sz w:val="16"/>
        </w:rPr>
        <w:t>Наказ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27" w:space="78"/>
            <w:col w:w="1819" w:space="39"/>
            <w:col w:w="1287" w:space="200"/>
            <w:col w:w="1158" w:space="39"/>
            <w:col w:w="234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2"/>
        <w:spacing w:before="101"/>
        <w:ind w:left="397"/>
      </w:pPr>
      <w:bookmarkStart w:name="_bookmark10" w:id="13"/>
      <w:bookmarkEnd w:id="13"/>
      <w:r>
        <w:rPr/>
      </w:r>
      <w:r>
        <w:rPr>
          <w:color w:val="002F54"/>
        </w:rPr>
        <w:t>Стратегічний</w:t>
      </w:r>
      <w:r>
        <w:rPr>
          <w:color w:val="002F54"/>
          <w:spacing w:val="113"/>
        </w:rPr>
        <w:t> </w:t>
      </w:r>
      <w:r>
        <w:rPr>
          <w:color w:val="002F54"/>
        </w:rPr>
        <w:t>пріоритет</w:t>
      </w:r>
      <w:r>
        <w:rPr>
          <w:color w:val="002F54"/>
          <w:spacing w:val="114"/>
        </w:rPr>
        <w:t> </w:t>
      </w:r>
      <w:r>
        <w:rPr>
          <w:color w:val="002F54"/>
        </w:rPr>
        <w:t>№</w:t>
      </w:r>
      <w:r>
        <w:rPr>
          <w:color w:val="002F54"/>
          <w:spacing w:val="114"/>
        </w:rPr>
        <w:t> </w:t>
      </w:r>
      <w:r>
        <w:rPr>
          <w:color w:val="002F54"/>
        </w:rPr>
        <w:t>3.</w:t>
      </w:r>
    </w:p>
    <w:p>
      <w:pPr>
        <w:spacing w:line="256" w:lineRule="auto" w:before="22"/>
        <w:ind w:left="397" w:right="2431" w:firstLine="0"/>
        <w:jc w:val="left"/>
        <w:rPr>
          <w:sz w:val="28"/>
        </w:rPr>
      </w:pPr>
      <w:r>
        <w:rPr>
          <w:color w:val="002F54"/>
          <w:w w:val="110"/>
          <w:sz w:val="28"/>
        </w:rPr>
        <w:t>Покращити</w:t>
      </w:r>
      <w:r>
        <w:rPr>
          <w:color w:val="002F54"/>
          <w:spacing w:val="36"/>
          <w:w w:val="110"/>
          <w:sz w:val="28"/>
        </w:rPr>
        <w:t> </w:t>
      </w:r>
      <w:r>
        <w:rPr>
          <w:color w:val="002F54"/>
          <w:w w:val="110"/>
          <w:sz w:val="28"/>
        </w:rPr>
        <w:t>якість,</w:t>
      </w:r>
      <w:r>
        <w:rPr>
          <w:color w:val="002F54"/>
          <w:spacing w:val="36"/>
          <w:w w:val="110"/>
          <w:sz w:val="28"/>
        </w:rPr>
        <w:t> </w:t>
      </w:r>
      <w:r>
        <w:rPr>
          <w:color w:val="002F54"/>
          <w:w w:val="110"/>
          <w:sz w:val="28"/>
        </w:rPr>
        <w:t>повноту</w:t>
      </w:r>
      <w:r>
        <w:rPr>
          <w:color w:val="002F54"/>
          <w:spacing w:val="36"/>
          <w:w w:val="110"/>
          <w:sz w:val="28"/>
        </w:rPr>
        <w:t> </w:t>
      </w:r>
      <w:r>
        <w:rPr>
          <w:color w:val="002F54"/>
          <w:w w:val="110"/>
          <w:sz w:val="28"/>
        </w:rPr>
        <w:t>кадастрових</w:t>
      </w:r>
      <w:r>
        <w:rPr>
          <w:color w:val="002F54"/>
          <w:spacing w:val="36"/>
          <w:w w:val="110"/>
          <w:sz w:val="28"/>
        </w:rPr>
        <w:t> </w:t>
      </w:r>
      <w:r>
        <w:rPr>
          <w:color w:val="002F54"/>
          <w:w w:val="110"/>
          <w:sz w:val="28"/>
        </w:rPr>
        <w:t>даних</w:t>
      </w:r>
      <w:r>
        <w:rPr>
          <w:color w:val="002F54"/>
          <w:spacing w:val="-94"/>
          <w:w w:val="110"/>
          <w:sz w:val="28"/>
        </w:rPr>
        <w:t> </w:t>
      </w:r>
      <w:r>
        <w:rPr>
          <w:color w:val="002F54"/>
          <w:w w:val="110"/>
          <w:sz w:val="28"/>
        </w:rPr>
        <w:t>та</w:t>
      </w:r>
      <w:r>
        <w:rPr>
          <w:color w:val="002F54"/>
          <w:spacing w:val="13"/>
          <w:w w:val="110"/>
          <w:sz w:val="28"/>
        </w:rPr>
        <w:t> </w:t>
      </w:r>
      <w:r>
        <w:rPr>
          <w:color w:val="002F54"/>
          <w:w w:val="110"/>
          <w:sz w:val="28"/>
        </w:rPr>
        <w:t>інтероперабельність</w:t>
      </w:r>
      <w:r>
        <w:rPr>
          <w:color w:val="002F54"/>
          <w:spacing w:val="14"/>
          <w:w w:val="110"/>
          <w:sz w:val="28"/>
        </w:rPr>
        <w:t> </w:t>
      </w:r>
      <w:r>
        <w:rPr>
          <w:color w:val="002F54"/>
          <w:w w:val="110"/>
          <w:sz w:val="28"/>
        </w:rPr>
        <w:t>електронних</w:t>
      </w:r>
      <w:r>
        <w:rPr>
          <w:color w:val="002F54"/>
          <w:spacing w:val="14"/>
          <w:w w:val="110"/>
          <w:sz w:val="28"/>
        </w:rPr>
        <w:t> </w:t>
      </w:r>
      <w:r>
        <w:rPr>
          <w:color w:val="002F54"/>
          <w:w w:val="110"/>
          <w:sz w:val="28"/>
        </w:rPr>
        <w:t>систем</w:t>
      </w:r>
    </w:p>
    <w:p>
      <w:pPr>
        <w:pStyle w:val="Heading2"/>
        <w:spacing w:line="335" w:lineRule="exact" w:before="0"/>
        <w:ind w:left="397"/>
      </w:pPr>
      <w:r>
        <w:rPr>
          <w:color w:val="002F54"/>
          <w:w w:val="110"/>
        </w:rPr>
        <w:t>для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зменшення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корупції</w:t>
      </w:r>
    </w:p>
    <w:p>
      <w:pPr>
        <w:pStyle w:val="BodyText"/>
        <w:spacing w:before="6"/>
        <w:rPr>
          <w:sz w:val="39"/>
        </w:rPr>
      </w:pPr>
    </w:p>
    <w:p>
      <w:pPr>
        <w:pStyle w:val="Heading3"/>
        <w:ind w:left="397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397" w:right="978"/>
        <w:jc w:val="both"/>
      </w:pPr>
      <w:r>
        <w:rPr>
          <w:w w:val="105"/>
        </w:rPr>
        <w:t>Надійна</w:t>
      </w:r>
      <w:r>
        <w:rPr>
          <w:spacing w:val="32"/>
          <w:w w:val="105"/>
        </w:rPr>
        <w:t> </w:t>
      </w:r>
      <w:r>
        <w:rPr>
          <w:w w:val="105"/>
        </w:rPr>
        <w:t>та</w:t>
      </w:r>
      <w:r>
        <w:rPr>
          <w:spacing w:val="32"/>
          <w:w w:val="105"/>
        </w:rPr>
        <w:t> </w:t>
      </w:r>
      <w:r>
        <w:rPr>
          <w:w w:val="105"/>
        </w:rPr>
        <w:t>повнофункціональна</w:t>
      </w:r>
      <w:r>
        <w:rPr>
          <w:spacing w:val="32"/>
          <w:w w:val="105"/>
        </w:rPr>
        <w:t> </w:t>
      </w:r>
      <w:r>
        <w:rPr>
          <w:w w:val="105"/>
        </w:rPr>
        <w:t>інформаційна</w:t>
      </w:r>
      <w:r>
        <w:rPr>
          <w:spacing w:val="33"/>
          <w:w w:val="105"/>
        </w:rPr>
        <w:t> </w:t>
      </w:r>
      <w:r>
        <w:rPr>
          <w:w w:val="105"/>
        </w:rPr>
        <w:t>система</w:t>
      </w:r>
      <w:r>
        <w:rPr>
          <w:spacing w:val="32"/>
          <w:w w:val="105"/>
        </w:rPr>
        <w:t> </w:t>
      </w:r>
      <w:r>
        <w:rPr>
          <w:w w:val="105"/>
        </w:rPr>
        <w:t>записів</w:t>
      </w:r>
      <w:r>
        <w:rPr>
          <w:spacing w:val="32"/>
          <w:w w:val="105"/>
        </w:rPr>
        <w:t> </w:t>
      </w:r>
      <w:r>
        <w:rPr>
          <w:w w:val="105"/>
        </w:rPr>
        <w:t>про</w:t>
      </w:r>
      <w:r>
        <w:rPr>
          <w:spacing w:val="32"/>
          <w:w w:val="105"/>
        </w:rPr>
        <w:t> </w:t>
      </w:r>
      <w:r>
        <w:rPr>
          <w:w w:val="105"/>
        </w:rPr>
        <w:t>земельні</w:t>
      </w:r>
      <w:r>
        <w:rPr>
          <w:spacing w:val="33"/>
          <w:w w:val="105"/>
        </w:rPr>
        <w:t> </w:t>
      </w:r>
      <w:r>
        <w:rPr>
          <w:w w:val="105"/>
        </w:rPr>
        <w:t>ділянки</w:t>
      </w:r>
      <w:r>
        <w:rPr>
          <w:spacing w:val="-64"/>
          <w:w w:val="105"/>
        </w:rPr>
        <w:t> </w:t>
      </w:r>
      <w:r>
        <w:rPr>
          <w:w w:val="105"/>
        </w:rPr>
        <w:t>у Державному земельному кадастрі та його взаємодія з іншими державними реє-</w:t>
      </w:r>
      <w:r>
        <w:rPr>
          <w:spacing w:val="1"/>
          <w:w w:val="105"/>
        </w:rPr>
        <w:t> </w:t>
      </w:r>
      <w:r>
        <w:rPr>
          <w:w w:val="105"/>
        </w:rPr>
        <w:t>страми</w:t>
      </w:r>
      <w:r>
        <w:rPr>
          <w:spacing w:val="47"/>
          <w:w w:val="105"/>
        </w:rPr>
        <w:t> </w:t>
      </w:r>
      <w:r>
        <w:rPr>
          <w:w w:val="105"/>
        </w:rPr>
        <w:t>й</w:t>
      </w:r>
      <w:r>
        <w:rPr>
          <w:spacing w:val="47"/>
          <w:w w:val="105"/>
        </w:rPr>
        <w:t> </w:t>
      </w:r>
      <w:r>
        <w:rPr>
          <w:w w:val="105"/>
        </w:rPr>
        <w:t>інформаційними</w:t>
      </w:r>
      <w:r>
        <w:rPr>
          <w:spacing w:val="47"/>
          <w:w w:val="105"/>
        </w:rPr>
        <w:t> </w:t>
      </w:r>
      <w:r>
        <w:rPr>
          <w:w w:val="105"/>
        </w:rPr>
        <w:t>системами</w:t>
      </w:r>
      <w:r>
        <w:rPr>
          <w:spacing w:val="48"/>
          <w:w w:val="105"/>
        </w:rPr>
        <w:t> </w:t>
      </w:r>
      <w:r>
        <w:rPr>
          <w:w w:val="105"/>
        </w:rPr>
        <w:t>має</w:t>
      </w:r>
      <w:r>
        <w:rPr>
          <w:spacing w:val="47"/>
          <w:w w:val="105"/>
        </w:rPr>
        <w:t> </w:t>
      </w:r>
      <w:r>
        <w:rPr>
          <w:w w:val="105"/>
        </w:rPr>
        <w:t>принципово</w:t>
      </w:r>
      <w:r>
        <w:rPr>
          <w:spacing w:val="47"/>
          <w:w w:val="105"/>
        </w:rPr>
        <w:t> </w:t>
      </w:r>
      <w:r>
        <w:rPr>
          <w:w w:val="105"/>
        </w:rPr>
        <w:t>важливе</w:t>
      </w:r>
      <w:r>
        <w:rPr>
          <w:spacing w:val="47"/>
          <w:w w:val="105"/>
        </w:rPr>
        <w:t> </w:t>
      </w:r>
      <w:r>
        <w:rPr>
          <w:w w:val="105"/>
        </w:rPr>
        <w:t>значення</w:t>
      </w:r>
      <w:r>
        <w:rPr>
          <w:spacing w:val="48"/>
          <w:w w:val="105"/>
        </w:rPr>
        <w:t> </w:t>
      </w:r>
      <w:r>
        <w:rPr>
          <w:w w:val="105"/>
        </w:rPr>
        <w:t>для</w:t>
      </w:r>
      <w:r>
        <w:rPr>
          <w:spacing w:val="47"/>
          <w:w w:val="105"/>
        </w:rPr>
        <w:t> </w:t>
      </w:r>
      <w:r>
        <w:rPr>
          <w:w w:val="105"/>
        </w:rPr>
        <w:t>захи-</w:t>
      </w:r>
      <w:r>
        <w:rPr>
          <w:spacing w:val="-63"/>
          <w:w w:val="105"/>
        </w:rPr>
        <w:t> </w:t>
      </w:r>
      <w:r>
        <w:rPr>
          <w:w w:val="105"/>
        </w:rPr>
        <w:t>сту прав на землю громадян і юридичних осіб, для збору земельного податку, для</w:t>
      </w:r>
      <w:r>
        <w:rPr>
          <w:spacing w:val="1"/>
          <w:w w:val="105"/>
        </w:rPr>
        <w:t> </w:t>
      </w:r>
      <w:r>
        <w:rPr>
          <w:w w:val="105"/>
        </w:rPr>
        <w:t>контролю за обігом земель та вибудови довіри суспільства до земельної реформи.</w:t>
      </w:r>
      <w:r>
        <w:rPr>
          <w:spacing w:val="1"/>
          <w:w w:val="105"/>
        </w:rPr>
        <w:t> </w:t>
      </w:r>
      <w:r>
        <w:rPr>
          <w:w w:val="105"/>
        </w:rPr>
        <w:t>Отримання бажаних результатів від відкриття ринку земель залежить від якості та</w:t>
      </w:r>
      <w:r>
        <w:rPr>
          <w:spacing w:val="1"/>
          <w:w w:val="105"/>
        </w:rPr>
        <w:t> </w:t>
      </w:r>
      <w:r>
        <w:rPr>
          <w:w w:val="105"/>
        </w:rPr>
        <w:t>повноти кадастрових даних, а також гнучкості всієї інформаційної системи (тобто</w:t>
      </w:r>
      <w:r>
        <w:rPr>
          <w:spacing w:val="1"/>
          <w:w w:val="105"/>
        </w:rPr>
        <w:t> </w:t>
      </w:r>
      <w:r>
        <w:rPr>
          <w:w w:val="105"/>
        </w:rPr>
        <w:t>наявності сучасної ІТ-системи та рішень) для належного врахування динамічно змі-</w:t>
      </w:r>
      <w:r>
        <w:rPr>
          <w:spacing w:val="1"/>
          <w:w w:val="105"/>
        </w:rPr>
        <w:t> </w:t>
      </w:r>
      <w:r>
        <w:rPr>
          <w:w w:val="105"/>
        </w:rPr>
        <w:t>нюваних зовнішніх технічних вимог та нормативно-правової бази у сфері земельних</w:t>
      </w:r>
      <w:r>
        <w:rPr>
          <w:spacing w:val="1"/>
          <w:w w:val="105"/>
        </w:rPr>
        <w:t> </w:t>
      </w:r>
      <w:r>
        <w:rPr>
          <w:w w:val="105"/>
        </w:rPr>
        <w:t>відносин. Державний земельний кадастр, якість та цілісність його даних є головною</w:t>
      </w:r>
      <w:r>
        <w:rPr>
          <w:spacing w:val="1"/>
          <w:w w:val="105"/>
        </w:rPr>
        <w:t> </w:t>
      </w:r>
      <w:r>
        <w:rPr>
          <w:w w:val="105"/>
        </w:rPr>
        <w:t>основою для розгортання кожного зі стратегічних напрямів цієї Стратегії, а отже, має</w:t>
      </w:r>
      <w:r>
        <w:rPr>
          <w:spacing w:val="1"/>
          <w:w w:val="105"/>
        </w:rPr>
        <w:t> </w:t>
      </w:r>
      <w:r>
        <w:rPr>
          <w:w w:val="105"/>
        </w:rPr>
        <w:t>вирішальне</w:t>
      </w:r>
      <w:r>
        <w:rPr>
          <w:spacing w:val="2"/>
          <w:w w:val="105"/>
        </w:rPr>
        <w:t> </w:t>
      </w:r>
      <w:r>
        <w:rPr>
          <w:w w:val="105"/>
        </w:rPr>
        <w:t>значення</w:t>
      </w:r>
      <w:r>
        <w:rPr>
          <w:spacing w:val="2"/>
          <w:w w:val="105"/>
        </w:rPr>
        <w:t> </w:t>
      </w:r>
      <w:r>
        <w:rPr>
          <w:w w:val="105"/>
        </w:rPr>
        <w:t>для</w:t>
      </w:r>
      <w:r>
        <w:rPr>
          <w:spacing w:val="3"/>
          <w:w w:val="105"/>
        </w:rPr>
        <w:t> </w:t>
      </w:r>
      <w:r>
        <w:rPr>
          <w:w w:val="105"/>
        </w:rPr>
        <w:t>успішної</w:t>
      </w:r>
      <w:r>
        <w:rPr>
          <w:spacing w:val="2"/>
          <w:w w:val="105"/>
        </w:rPr>
        <w:t> </w:t>
      </w:r>
      <w:r>
        <w:rPr>
          <w:w w:val="105"/>
        </w:rPr>
        <w:t>реалізації</w:t>
      </w:r>
      <w:r>
        <w:rPr>
          <w:spacing w:val="3"/>
          <w:w w:val="105"/>
        </w:rPr>
        <w:t> </w:t>
      </w:r>
      <w:r>
        <w:rPr>
          <w:w w:val="105"/>
        </w:rPr>
        <w:t>земельної</w:t>
      </w:r>
      <w:r>
        <w:rPr>
          <w:spacing w:val="2"/>
          <w:w w:val="105"/>
        </w:rPr>
        <w:t> </w:t>
      </w:r>
      <w:r>
        <w:rPr>
          <w:w w:val="105"/>
        </w:rPr>
        <w:t>реформи.</w:t>
      </w:r>
    </w:p>
    <w:p>
      <w:pPr>
        <w:pStyle w:val="BodyText"/>
        <w:spacing w:line="259" w:lineRule="auto" w:before="105"/>
        <w:ind w:left="397" w:right="976"/>
        <w:jc w:val="both"/>
      </w:pPr>
      <w:r>
        <w:rPr>
          <w:w w:val="105"/>
        </w:rPr>
        <w:t>Розвиток Державного земельного кадастру та рух у напрямі до відкритості даних про</w:t>
      </w:r>
      <w:r>
        <w:rPr>
          <w:spacing w:val="1"/>
          <w:w w:val="105"/>
        </w:rPr>
        <w:t> </w:t>
      </w:r>
      <w:r>
        <w:rPr>
          <w:w w:val="105"/>
        </w:rPr>
        <w:t>землю в Україні пройшли декілька етапів. Накопичення земельно-кадастрової інфор-</w:t>
      </w:r>
      <w:r>
        <w:rPr>
          <w:spacing w:val="1"/>
          <w:w w:val="105"/>
        </w:rPr>
        <w:t> </w:t>
      </w:r>
      <w:r>
        <w:rPr>
          <w:w w:val="105"/>
        </w:rPr>
        <w:t>мації в електронному вигляді в Україні розпочалось із 2003 року. Починаючи з 2013</w:t>
      </w:r>
      <w:r>
        <w:rPr>
          <w:spacing w:val="1"/>
          <w:w w:val="105"/>
        </w:rPr>
        <w:t> </w:t>
      </w:r>
      <w:r>
        <w:rPr>
          <w:w w:val="105"/>
        </w:rPr>
        <w:t>року, Державний земельний кадастр мав розпочати функціонувати як єдина держав-</w:t>
      </w:r>
      <w:r>
        <w:rPr>
          <w:spacing w:val="1"/>
          <w:w w:val="105"/>
        </w:rPr>
        <w:t> </w:t>
      </w:r>
      <w:r>
        <w:rPr>
          <w:w w:val="105"/>
        </w:rPr>
        <w:t>на геоінформаційна система, яка містить інформацію про землі, розташовані у межах</w:t>
      </w:r>
      <w:r>
        <w:rPr>
          <w:spacing w:val="1"/>
          <w:w w:val="105"/>
        </w:rPr>
        <w:t> </w:t>
      </w:r>
      <w:r>
        <w:rPr>
          <w:w w:val="105"/>
        </w:rPr>
        <w:t>державного кордону України, їх цільове призначення, кількісні та якісні характери-</w:t>
      </w:r>
      <w:r>
        <w:rPr>
          <w:spacing w:val="1"/>
          <w:w w:val="105"/>
        </w:rPr>
        <w:t> </w:t>
      </w:r>
      <w:r>
        <w:rPr>
          <w:w w:val="105"/>
        </w:rPr>
        <w:t>стики</w:t>
      </w:r>
      <w:r>
        <w:rPr>
          <w:spacing w:val="38"/>
          <w:w w:val="105"/>
        </w:rPr>
        <w:t> </w:t>
      </w:r>
      <w:r>
        <w:rPr>
          <w:w w:val="105"/>
        </w:rPr>
        <w:t>земель,</w:t>
      </w:r>
      <w:r>
        <w:rPr>
          <w:spacing w:val="38"/>
          <w:w w:val="105"/>
        </w:rPr>
        <w:t> </w:t>
      </w:r>
      <w:r>
        <w:rPr>
          <w:w w:val="105"/>
        </w:rPr>
        <w:t>їх</w:t>
      </w:r>
      <w:r>
        <w:rPr>
          <w:spacing w:val="38"/>
          <w:w w:val="105"/>
        </w:rPr>
        <w:t> </w:t>
      </w:r>
      <w:r>
        <w:rPr>
          <w:w w:val="105"/>
        </w:rPr>
        <w:t>оцінку,</w:t>
      </w:r>
      <w:r>
        <w:rPr>
          <w:spacing w:val="38"/>
          <w:w w:val="105"/>
        </w:rPr>
        <w:t> </w:t>
      </w:r>
      <w:r>
        <w:rPr>
          <w:w w:val="105"/>
        </w:rPr>
        <w:t>розподіл</w:t>
      </w:r>
      <w:r>
        <w:rPr>
          <w:spacing w:val="38"/>
          <w:w w:val="105"/>
        </w:rPr>
        <w:t> </w:t>
      </w:r>
      <w:r>
        <w:rPr>
          <w:w w:val="105"/>
        </w:rPr>
        <w:t>землевласників</w:t>
      </w:r>
      <w:r>
        <w:rPr>
          <w:spacing w:val="39"/>
          <w:w w:val="105"/>
        </w:rPr>
        <w:t> </w:t>
      </w:r>
      <w:r>
        <w:rPr>
          <w:w w:val="105"/>
        </w:rPr>
        <w:t>та</w:t>
      </w:r>
      <w:r>
        <w:rPr>
          <w:spacing w:val="38"/>
          <w:w w:val="105"/>
        </w:rPr>
        <w:t> </w:t>
      </w:r>
      <w:r>
        <w:rPr>
          <w:w w:val="105"/>
        </w:rPr>
        <w:t>землекористувачів.</w:t>
      </w:r>
      <w:r>
        <w:rPr>
          <w:spacing w:val="38"/>
          <w:w w:val="105"/>
        </w:rPr>
        <w:t> </w:t>
      </w:r>
      <w:r>
        <w:rPr>
          <w:w w:val="105"/>
        </w:rPr>
        <w:t>Новий</w:t>
      </w:r>
      <w:r>
        <w:rPr>
          <w:spacing w:val="38"/>
          <w:w w:val="105"/>
        </w:rPr>
        <w:t> </w:t>
      </w:r>
      <w:r>
        <w:rPr>
          <w:w w:val="105"/>
        </w:rPr>
        <w:t>етап</w:t>
      </w:r>
      <w:r>
        <w:rPr>
          <w:spacing w:val="-63"/>
          <w:w w:val="105"/>
        </w:rPr>
        <w:t> </w:t>
      </w:r>
      <w:r>
        <w:rPr>
          <w:w w:val="105"/>
        </w:rPr>
        <w:t>у розвитку кадастрової системи має розпочатись у 2021 році в результаті створення</w:t>
      </w:r>
      <w:r>
        <w:rPr>
          <w:spacing w:val="1"/>
          <w:w w:val="105"/>
        </w:rPr>
        <w:t> </w:t>
      </w:r>
      <w:r>
        <w:rPr>
          <w:w w:val="105"/>
        </w:rPr>
        <w:t>Національної</w:t>
      </w:r>
      <w:r>
        <w:rPr>
          <w:spacing w:val="1"/>
          <w:w w:val="105"/>
        </w:rPr>
        <w:t> </w:t>
      </w:r>
      <w:r>
        <w:rPr>
          <w:w w:val="105"/>
        </w:rPr>
        <w:t>інфраструктури</w:t>
      </w:r>
      <w:r>
        <w:rPr>
          <w:spacing w:val="1"/>
          <w:w w:val="105"/>
        </w:rPr>
        <w:t> </w:t>
      </w:r>
      <w:r>
        <w:rPr>
          <w:w w:val="105"/>
        </w:rPr>
        <w:t>геопросторових</w:t>
      </w:r>
      <w:r>
        <w:rPr>
          <w:spacing w:val="1"/>
          <w:w w:val="105"/>
        </w:rPr>
        <w:t> </w:t>
      </w:r>
      <w:r>
        <w:rPr>
          <w:w w:val="105"/>
        </w:rPr>
        <w:t>даних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законодавчого</w:t>
      </w:r>
      <w:r>
        <w:rPr>
          <w:spacing w:val="1"/>
          <w:w w:val="105"/>
        </w:rPr>
        <w:t> </w:t>
      </w:r>
      <w:r>
        <w:rPr>
          <w:w w:val="105"/>
        </w:rPr>
        <w:t>визначення</w:t>
      </w:r>
      <w:r>
        <w:rPr>
          <w:spacing w:val="1"/>
          <w:w w:val="105"/>
        </w:rPr>
        <w:t> </w:t>
      </w:r>
      <w:r>
        <w:rPr>
          <w:w w:val="105"/>
        </w:rPr>
        <w:t>повної</w:t>
      </w:r>
      <w:r>
        <w:rPr>
          <w:spacing w:val="-1"/>
          <w:w w:val="105"/>
        </w:rPr>
        <w:t> </w:t>
      </w:r>
      <w:r>
        <w:rPr>
          <w:w w:val="105"/>
        </w:rPr>
        <w:t>відкритості</w:t>
      </w:r>
      <w:r>
        <w:rPr>
          <w:spacing w:val="-1"/>
          <w:w w:val="105"/>
        </w:rPr>
        <w:t> </w:t>
      </w:r>
      <w:r>
        <w:rPr>
          <w:w w:val="105"/>
        </w:rPr>
        <w:t>кадастрових даних.</w:t>
      </w:r>
    </w:p>
    <w:p>
      <w:pPr>
        <w:pStyle w:val="BodyText"/>
        <w:spacing w:line="259" w:lineRule="auto" w:before="106"/>
        <w:ind w:left="397" w:right="976"/>
        <w:jc w:val="both"/>
      </w:pPr>
      <w:r>
        <w:rPr>
          <w:w w:val="105"/>
        </w:rPr>
        <w:t>На сьогодні рівень якості та цілісності даних Державного земельного кадастру можна</w:t>
      </w:r>
      <w:r>
        <w:rPr>
          <w:spacing w:val="1"/>
          <w:w w:val="105"/>
        </w:rPr>
        <w:t> </w:t>
      </w:r>
      <w:r>
        <w:rPr>
          <w:w w:val="105"/>
        </w:rPr>
        <w:t>охарактеризувати</w:t>
      </w:r>
      <w:r>
        <w:rPr>
          <w:spacing w:val="-2"/>
          <w:w w:val="105"/>
        </w:rPr>
        <w:t> </w:t>
      </w:r>
      <w:r>
        <w:rPr>
          <w:w w:val="105"/>
        </w:rPr>
        <w:t>так:</w:t>
      </w:r>
    </w:p>
    <w:p>
      <w:pPr>
        <w:pStyle w:val="ListParagraph"/>
        <w:numPr>
          <w:ilvl w:val="3"/>
          <w:numId w:val="12"/>
        </w:numPr>
        <w:tabs>
          <w:tab w:pos="681" w:val="left" w:leader="none"/>
        </w:tabs>
        <w:spacing w:line="259" w:lineRule="auto" w:before="112" w:after="0"/>
        <w:ind w:left="680" w:right="976" w:hanging="284"/>
        <w:jc w:val="both"/>
        <w:rPr>
          <w:sz w:val="20"/>
        </w:rPr>
      </w:pPr>
      <w:r>
        <w:rPr>
          <w:sz w:val="20"/>
        </w:rPr>
        <w:t>Проблемні</w:t>
      </w:r>
      <w:r>
        <w:rPr>
          <w:spacing w:val="1"/>
          <w:sz w:val="20"/>
        </w:rPr>
        <w:t> </w:t>
      </w:r>
      <w:r>
        <w:rPr>
          <w:sz w:val="20"/>
        </w:rPr>
        <w:t>моменти,</w:t>
      </w:r>
      <w:r>
        <w:rPr>
          <w:spacing w:val="1"/>
          <w:sz w:val="20"/>
        </w:rPr>
        <w:t> </w:t>
      </w:r>
      <w:r>
        <w:rPr>
          <w:sz w:val="20"/>
        </w:rPr>
        <w:t>згадані</w:t>
      </w:r>
      <w:r>
        <w:rPr>
          <w:spacing w:val="1"/>
          <w:sz w:val="20"/>
        </w:rPr>
        <w:t> </w:t>
      </w:r>
      <w:r>
        <w:rPr>
          <w:sz w:val="20"/>
        </w:rPr>
        <w:t>вище</w:t>
      </w:r>
      <w:r>
        <w:rPr>
          <w:spacing w:val="1"/>
          <w:sz w:val="20"/>
        </w:rPr>
        <w:t> </w:t>
      </w:r>
      <w:r>
        <w:rPr>
          <w:sz w:val="20"/>
        </w:rPr>
        <w:t>та</w:t>
      </w:r>
      <w:r>
        <w:rPr>
          <w:spacing w:val="1"/>
          <w:sz w:val="20"/>
        </w:rPr>
        <w:t> </w:t>
      </w:r>
      <w:r>
        <w:rPr>
          <w:sz w:val="20"/>
        </w:rPr>
        <w:t>охоплені</w:t>
      </w:r>
      <w:r>
        <w:rPr>
          <w:spacing w:val="1"/>
          <w:sz w:val="20"/>
        </w:rPr>
        <w:t> </w:t>
      </w:r>
      <w:r>
        <w:rPr>
          <w:sz w:val="20"/>
        </w:rPr>
        <w:t>Стратегічним</w:t>
      </w:r>
      <w:r>
        <w:rPr>
          <w:spacing w:val="1"/>
          <w:sz w:val="20"/>
        </w:rPr>
        <w:t> </w:t>
      </w:r>
      <w:r>
        <w:rPr>
          <w:sz w:val="20"/>
        </w:rPr>
        <w:t>пріоритетом</w:t>
      </w:r>
      <w:r>
        <w:rPr>
          <w:spacing w:val="1"/>
          <w:sz w:val="20"/>
        </w:rPr>
        <w:t> </w:t>
      </w:r>
      <w:r>
        <w:rPr>
          <w:sz w:val="20"/>
        </w:rPr>
        <w:t>№</w:t>
      </w:r>
      <w:r>
        <w:rPr>
          <w:spacing w:val="1"/>
          <w:sz w:val="20"/>
        </w:rPr>
        <w:t> </w:t>
      </w:r>
      <w:r>
        <w:rPr>
          <w:sz w:val="20"/>
        </w:rPr>
        <w:t>1,</w:t>
      </w:r>
      <w:r>
        <w:rPr>
          <w:spacing w:val="1"/>
          <w:sz w:val="20"/>
        </w:rPr>
        <w:t> </w:t>
      </w:r>
      <w:r>
        <w:rPr>
          <w:sz w:val="20"/>
        </w:rPr>
        <w:t>які</w:t>
      </w:r>
      <w:r>
        <w:rPr>
          <w:spacing w:val="-60"/>
          <w:sz w:val="20"/>
        </w:rPr>
        <w:t> </w:t>
      </w:r>
      <w:r>
        <w:rPr>
          <w:sz w:val="20"/>
        </w:rPr>
        <w:t>стосуються</w:t>
      </w:r>
      <w:r>
        <w:rPr>
          <w:spacing w:val="7"/>
          <w:sz w:val="20"/>
        </w:rPr>
        <w:t> </w:t>
      </w:r>
      <w:r>
        <w:rPr>
          <w:sz w:val="20"/>
        </w:rPr>
        <w:t>питань</w:t>
      </w:r>
      <w:r>
        <w:rPr>
          <w:spacing w:val="8"/>
          <w:sz w:val="20"/>
        </w:rPr>
        <w:t> </w:t>
      </w:r>
      <w:r>
        <w:rPr>
          <w:sz w:val="20"/>
        </w:rPr>
        <w:t>взаємодії</w:t>
      </w:r>
      <w:r>
        <w:rPr>
          <w:spacing w:val="8"/>
          <w:sz w:val="20"/>
        </w:rPr>
        <w:t> </w:t>
      </w:r>
      <w:r>
        <w:rPr>
          <w:sz w:val="20"/>
        </w:rPr>
        <w:t>з</w:t>
      </w:r>
      <w:r>
        <w:rPr>
          <w:spacing w:val="7"/>
          <w:sz w:val="20"/>
        </w:rPr>
        <w:t> </w:t>
      </w:r>
      <w:r>
        <w:rPr>
          <w:sz w:val="20"/>
        </w:rPr>
        <w:t>іншими</w:t>
      </w:r>
      <w:r>
        <w:rPr>
          <w:spacing w:val="8"/>
          <w:sz w:val="20"/>
        </w:rPr>
        <w:t> </w:t>
      </w:r>
      <w:r>
        <w:rPr>
          <w:sz w:val="20"/>
        </w:rPr>
        <w:t>реєстрами:</w:t>
      </w:r>
    </w:p>
    <w:p>
      <w:pPr>
        <w:pStyle w:val="ListParagraph"/>
        <w:numPr>
          <w:ilvl w:val="4"/>
          <w:numId w:val="12"/>
        </w:numPr>
        <w:tabs>
          <w:tab w:pos="1078" w:val="left" w:leader="none"/>
        </w:tabs>
        <w:spacing w:line="259" w:lineRule="auto" w:before="112" w:after="0"/>
        <w:ind w:left="1077" w:right="977" w:hanging="397"/>
        <w:jc w:val="left"/>
        <w:rPr>
          <w:sz w:val="20"/>
        </w:rPr>
      </w:pPr>
      <w:r>
        <w:rPr>
          <w:w w:val="105"/>
          <w:sz w:val="20"/>
        </w:rPr>
        <w:t>Картографічна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основа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земельного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кадастру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є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повною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(станом</w:t>
      </w:r>
      <w:r>
        <w:rPr>
          <w:spacing w:val="3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сьогодні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ортофотознімки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є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сильно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застарілими,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базова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топографічна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карта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відсутня);</w:t>
      </w:r>
    </w:p>
    <w:p>
      <w:pPr>
        <w:pStyle w:val="ListParagraph"/>
        <w:numPr>
          <w:ilvl w:val="4"/>
          <w:numId w:val="12"/>
        </w:numPr>
        <w:tabs>
          <w:tab w:pos="1078" w:val="left" w:leader="none"/>
        </w:tabs>
        <w:spacing w:line="259" w:lineRule="auto" w:before="112" w:after="0"/>
        <w:ind w:left="1077" w:right="982" w:hanging="397"/>
        <w:jc w:val="left"/>
        <w:rPr>
          <w:sz w:val="20"/>
        </w:rPr>
      </w:pPr>
      <w:r>
        <w:rPr>
          <w:w w:val="105"/>
          <w:sz w:val="20"/>
        </w:rPr>
        <w:t>Відсутня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база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геопросторових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даних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земельного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кадастру: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відсутні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координа-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ти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точок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геодезичної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мережі;</w:t>
      </w:r>
    </w:p>
    <w:p>
      <w:pPr>
        <w:pStyle w:val="ListParagraph"/>
        <w:numPr>
          <w:ilvl w:val="4"/>
          <w:numId w:val="12"/>
        </w:numPr>
        <w:tabs>
          <w:tab w:pos="1078" w:val="left" w:leader="none"/>
        </w:tabs>
        <w:spacing w:line="240" w:lineRule="auto" w:before="112" w:after="0"/>
        <w:ind w:left="1077" w:right="0" w:hanging="398"/>
        <w:jc w:val="left"/>
        <w:rPr>
          <w:sz w:val="20"/>
        </w:rPr>
      </w:pPr>
      <w:r>
        <w:rPr>
          <w:w w:val="105"/>
          <w:sz w:val="20"/>
        </w:rPr>
        <w:t>Державний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кордон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України: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відсутня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інформація;</w:t>
      </w:r>
    </w:p>
    <w:p>
      <w:pPr>
        <w:pStyle w:val="ListParagraph"/>
        <w:numPr>
          <w:ilvl w:val="4"/>
          <w:numId w:val="12"/>
        </w:numPr>
        <w:tabs>
          <w:tab w:pos="1078" w:val="left" w:leader="none"/>
        </w:tabs>
        <w:spacing w:line="259" w:lineRule="auto" w:before="132" w:after="0"/>
        <w:ind w:left="1077" w:right="977" w:hanging="397"/>
        <w:jc w:val="both"/>
        <w:rPr>
          <w:sz w:val="20"/>
        </w:rPr>
      </w:pPr>
      <w:r>
        <w:rPr>
          <w:w w:val="105"/>
          <w:sz w:val="20"/>
        </w:rPr>
        <w:t>Адміністративно-територіальні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одиниці  (наявна  інформація  про  межі  лише</w:t>
      </w:r>
      <w:r>
        <w:rPr>
          <w:spacing w:val="1"/>
          <w:w w:val="105"/>
          <w:sz w:val="20"/>
        </w:rPr>
        <w:t> </w:t>
      </w:r>
      <w:r>
        <w:rPr>
          <w:sz w:val="20"/>
        </w:rPr>
        <w:t>8,8 тис. населених пунктів з-поміж загальної кількості 29,8 тис.; межі новоутво-</w:t>
      </w:r>
      <w:r>
        <w:rPr>
          <w:spacing w:val="1"/>
          <w:sz w:val="20"/>
        </w:rPr>
        <w:t> </w:t>
      </w:r>
      <w:r>
        <w:rPr>
          <w:w w:val="105"/>
          <w:sz w:val="20"/>
        </w:rPr>
        <w:t>рених територій громад та районів відсутні);</w:t>
      </w:r>
    </w:p>
    <w:p>
      <w:pPr>
        <w:pStyle w:val="ListParagraph"/>
        <w:numPr>
          <w:ilvl w:val="4"/>
          <w:numId w:val="12"/>
        </w:numPr>
        <w:tabs>
          <w:tab w:pos="1078" w:val="left" w:leader="none"/>
        </w:tabs>
        <w:spacing w:line="259" w:lineRule="auto" w:before="111" w:after="0"/>
        <w:ind w:left="1077" w:right="977" w:hanging="397"/>
        <w:jc w:val="both"/>
        <w:rPr>
          <w:sz w:val="20"/>
        </w:rPr>
      </w:pPr>
      <w:r>
        <w:rPr>
          <w:sz w:val="20"/>
        </w:rPr>
        <w:t>Кадастрове</w:t>
      </w:r>
      <w:r>
        <w:rPr>
          <w:spacing w:val="1"/>
          <w:sz w:val="20"/>
        </w:rPr>
        <w:t> </w:t>
      </w:r>
      <w:r>
        <w:rPr>
          <w:sz w:val="20"/>
        </w:rPr>
        <w:t>зонування</w:t>
      </w:r>
      <w:r>
        <w:rPr>
          <w:spacing w:val="1"/>
          <w:sz w:val="20"/>
        </w:rPr>
        <w:t> </w:t>
      </w:r>
      <w:r>
        <w:rPr>
          <w:sz w:val="20"/>
        </w:rPr>
        <w:t>(межі</w:t>
      </w:r>
      <w:r>
        <w:rPr>
          <w:spacing w:val="1"/>
          <w:sz w:val="20"/>
        </w:rPr>
        <w:t> </w:t>
      </w:r>
      <w:r>
        <w:rPr>
          <w:sz w:val="20"/>
        </w:rPr>
        <w:t>56</w:t>
      </w:r>
      <w:r>
        <w:rPr>
          <w:spacing w:val="1"/>
          <w:sz w:val="20"/>
        </w:rPr>
        <w:t> </w:t>
      </w:r>
      <w:r>
        <w:rPr>
          <w:sz w:val="20"/>
        </w:rPr>
        <w:t>тис.</w:t>
      </w:r>
      <w:r>
        <w:rPr>
          <w:spacing w:val="1"/>
          <w:sz w:val="20"/>
        </w:rPr>
        <w:t> </w:t>
      </w:r>
      <w:r>
        <w:rPr>
          <w:sz w:val="20"/>
        </w:rPr>
        <w:t>кадастрових</w:t>
      </w:r>
      <w:r>
        <w:rPr>
          <w:spacing w:val="1"/>
          <w:sz w:val="20"/>
        </w:rPr>
        <w:t> </w:t>
      </w:r>
      <w:r>
        <w:rPr>
          <w:sz w:val="20"/>
        </w:rPr>
        <w:t>зон</w:t>
      </w:r>
      <w:r>
        <w:rPr>
          <w:spacing w:val="1"/>
          <w:sz w:val="20"/>
        </w:rPr>
        <w:t> </w:t>
      </w:r>
      <w:r>
        <w:rPr>
          <w:sz w:val="20"/>
        </w:rPr>
        <w:t>та</w:t>
      </w:r>
      <w:r>
        <w:rPr>
          <w:spacing w:val="1"/>
          <w:sz w:val="20"/>
        </w:rPr>
        <w:t> </w:t>
      </w:r>
      <w:r>
        <w:rPr>
          <w:sz w:val="20"/>
        </w:rPr>
        <w:t>378</w:t>
      </w:r>
      <w:r>
        <w:rPr>
          <w:spacing w:val="1"/>
          <w:sz w:val="20"/>
        </w:rPr>
        <w:t> </w:t>
      </w:r>
      <w:r>
        <w:rPr>
          <w:sz w:val="20"/>
        </w:rPr>
        <w:t>тис.</w:t>
      </w:r>
      <w:r>
        <w:rPr>
          <w:spacing w:val="1"/>
          <w:sz w:val="20"/>
        </w:rPr>
        <w:t> </w:t>
      </w:r>
      <w:r>
        <w:rPr>
          <w:sz w:val="20"/>
        </w:rPr>
        <w:t>кадастрових</w:t>
      </w:r>
      <w:r>
        <w:rPr>
          <w:spacing w:val="-60"/>
          <w:sz w:val="20"/>
        </w:rPr>
        <w:t> </w:t>
      </w:r>
      <w:r>
        <w:rPr>
          <w:sz w:val="20"/>
        </w:rPr>
        <w:t>кварталів);</w:t>
      </w: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70.866096pt;margin-top:15.341667pt;width:425.2pt;height:.1pt;mso-position-horizontal-relative:page;mso-position-vertical-relative:paragraph;z-index:-15676416;mso-wrap-distance-left:0;mso-wrap-distance-right:0" coordorigin="1417,307" coordsize="8504,0" path="m1417,307l9921,307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95"/>
        </w:rPr>
        <w:t>33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79" w:after="0"/>
        <w:ind w:left="1644" w:right="415" w:hanging="397"/>
        <w:jc w:val="both"/>
        <w:rPr>
          <w:sz w:val="20"/>
        </w:rPr>
      </w:pPr>
      <w:r>
        <w:rPr>
          <w:w w:val="105"/>
          <w:sz w:val="20"/>
        </w:rPr>
        <w:t>Обмеження на використання земель (відсутня інформація про невелику кіль-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кість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окремих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об’єктів);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12" w:after="0"/>
        <w:ind w:left="1644" w:right="411" w:hanging="397"/>
        <w:jc w:val="both"/>
        <w:rPr>
          <w:sz w:val="20"/>
        </w:rPr>
      </w:pPr>
      <w:r>
        <w:rPr>
          <w:w w:val="105"/>
          <w:sz w:val="20"/>
        </w:rPr>
        <w:t>Зареєстровані земельні ділянки (є інформація лише про 22,4 млн ділянок, се-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ред яких 15 млн с/г ділянок на площі 43,8 млн га від загальної площі 60 млн га)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включно з реєстрацією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земель державної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власності;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11" w:after="0"/>
        <w:ind w:left="1644" w:right="409" w:hanging="397"/>
        <w:jc w:val="both"/>
        <w:rPr>
          <w:sz w:val="20"/>
        </w:rPr>
      </w:pPr>
      <w:r>
        <w:rPr>
          <w:sz w:val="20"/>
        </w:rPr>
        <w:t>Нормативна грошова оцінка земель населених пунктів не завершена (4,5 тисяч</w:t>
      </w:r>
      <w:r>
        <w:rPr>
          <w:spacing w:val="1"/>
          <w:sz w:val="20"/>
        </w:rPr>
        <w:t> </w:t>
      </w:r>
      <w:r>
        <w:rPr>
          <w:sz w:val="20"/>
        </w:rPr>
        <w:t>населених</w:t>
      </w:r>
      <w:r>
        <w:rPr>
          <w:spacing w:val="2"/>
          <w:sz w:val="20"/>
        </w:rPr>
        <w:t> </w:t>
      </w:r>
      <w:r>
        <w:rPr>
          <w:sz w:val="20"/>
        </w:rPr>
        <w:t>пунктів);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12" w:after="0"/>
        <w:ind w:left="1644" w:right="409" w:hanging="397"/>
        <w:jc w:val="both"/>
        <w:rPr>
          <w:sz w:val="20"/>
        </w:rPr>
      </w:pPr>
      <w:r>
        <w:rPr>
          <w:w w:val="105"/>
          <w:sz w:val="20"/>
        </w:rPr>
        <w:t>Нормативна грошова оцінка земель с/г призначення, включно з картою ґрун-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тів та бонітетом ґрунтів (спеціальний геопортал був в експериментальному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використанні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2021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року,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зараз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працює);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11" w:after="0"/>
        <w:ind w:left="1644" w:right="415" w:hanging="397"/>
        <w:jc w:val="both"/>
        <w:rPr>
          <w:sz w:val="20"/>
        </w:rPr>
      </w:pPr>
      <w:r>
        <w:rPr>
          <w:w w:val="105"/>
          <w:sz w:val="20"/>
        </w:rPr>
        <w:t>Масиви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земель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с/г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призначення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(функціонал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реєстрації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таких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земель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все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ще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створено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2019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року);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12" w:after="0"/>
        <w:ind w:left="1644" w:right="411" w:hanging="397"/>
        <w:jc w:val="both"/>
        <w:rPr>
          <w:sz w:val="20"/>
        </w:rPr>
      </w:pPr>
      <w:r>
        <w:rPr>
          <w:w w:val="105"/>
          <w:sz w:val="20"/>
        </w:rPr>
        <w:t>Інформація, отримана в результаті обміну даними з іншими кадастрами (за-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повідні території, лісові насадження, землі оборони, об’єкти інфраструктури,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супутниковий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моніторинг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земельних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ресурсів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тощо).</w:t>
      </w:r>
    </w:p>
    <w:p>
      <w:pPr>
        <w:pStyle w:val="ListParagraph"/>
        <w:numPr>
          <w:ilvl w:val="3"/>
          <w:numId w:val="12"/>
        </w:numPr>
        <w:tabs>
          <w:tab w:pos="1248" w:val="left" w:leader="none"/>
        </w:tabs>
        <w:spacing w:line="259" w:lineRule="auto" w:before="111" w:after="0"/>
        <w:ind w:left="1247" w:right="410" w:hanging="284"/>
        <w:jc w:val="both"/>
        <w:rPr>
          <w:sz w:val="20"/>
        </w:rPr>
      </w:pPr>
      <w:r>
        <w:rPr>
          <w:w w:val="105"/>
          <w:sz w:val="20"/>
        </w:rPr>
        <w:t>Проблемні моменти, які стосуються безпосередньо програмного забезпечення 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якості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даних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Держгеокадастру: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12" w:after="0"/>
        <w:ind w:left="1644" w:right="410" w:hanging="397"/>
        <w:jc w:val="both"/>
        <w:rPr>
          <w:sz w:val="20"/>
        </w:rPr>
      </w:pPr>
      <w:r>
        <w:rPr>
          <w:w w:val="105"/>
          <w:sz w:val="20"/>
        </w:rPr>
        <w:t>Поточна монополія Держгеокадастру на наглядові функції у сфері навчання,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акредитації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(ліцензування)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землевпорядників,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аукціоністів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оцінювачів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зем-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лі (включно із затвердженням складу професійних кваліфікаційних комітетів),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розподілу робочих замовлень на ділянки державної власності, надання досту-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пу до інформації та оцінки виконаних робіт. Це породжує стимули зосереджу-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ватись лише на отриманні прибутків, обмежуючи конкуренцію в цьому секторі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потенційно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погіршуючи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якість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даних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Держгеокадастрі.</w:t>
      </w:r>
    </w:p>
    <w:p>
      <w:pPr>
        <w:pStyle w:val="ListParagraph"/>
        <w:numPr>
          <w:ilvl w:val="4"/>
          <w:numId w:val="12"/>
        </w:numPr>
        <w:tabs>
          <w:tab w:pos="1645" w:val="left" w:leader="none"/>
        </w:tabs>
        <w:spacing w:line="259" w:lineRule="auto" w:before="109" w:after="0"/>
        <w:ind w:left="1644" w:right="409" w:hanging="397"/>
        <w:jc w:val="both"/>
        <w:rPr>
          <w:sz w:val="20"/>
        </w:rPr>
      </w:pPr>
      <w:r>
        <w:rPr>
          <w:sz w:val="20"/>
        </w:rPr>
        <w:t>Цілісність</w:t>
      </w:r>
      <w:r>
        <w:rPr>
          <w:spacing w:val="1"/>
          <w:sz w:val="20"/>
        </w:rPr>
        <w:t> </w:t>
      </w:r>
      <w:r>
        <w:rPr>
          <w:sz w:val="20"/>
        </w:rPr>
        <w:t>програмного</w:t>
      </w:r>
      <w:r>
        <w:rPr>
          <w:spacing w:val="62"/>
          <w:sz w:val="20"/>
        </w:rPr>
        <w:t> </w:t>
      </w:r>
      <w:r>
        <w:rPr>
          <w:sz w:val="20"/>
        </w:rPr>
        <w:t>забезпечення</w:t>
      </w:r>
      <w:r>
        <w:rPr>
          <w:spacing w:val="63"/>
          <w:sz w:val="20"/>
        </w:rPr>
        <w:t> </w:t>
      </w:r>
      <w:r>
        <w:rPr>
          <w:sz w:val="20"/>
        </w:rPr>
        <w:t>та</w:t>
      </w:r>
      <w:r>
        <w:rPr>
          <w:spacing w:val="62"/>
          <w:sz w:val="20"/>
        </w:rPr>
        <w:t> </w:t>
      </w:r>
      <w:r>
        <w:rPr>
          <w:sz w:val="20"/>
        </w:rPr>
        <w:t>якості</w:t>
      </w:r>
      <w:r>
        <w:rPr>
          <w:spacing w:val="63"/>
          <w:sz w:val="20"/>
        </w:rPr>
        <w:t> </w:t>
      </w:r>
      <w:r>
        <w:rPr>
          <w:sz w:val="20"/>
        </w:rPr>
        <w:t>даних</w:t>
      </w:r>
      <w:r>
        <w:rPr>
          <w:spacing w:val="62"/>
          <w:sz w:val="20"/>
        </w:rPr>
        <w:t> </w:t>
      </w:r>
      <w:r>
        <w:rPr>
          <w:sz w:val="20"/>
        </w:rPr>
        <w:t>мають</w:t>
      </w:r>
      <w:r>
        <w:rPr>
          <w:spacing w:val="63"/>
          <w:sz w:val="20"/>
        </w:rPr>
        <w:t> </w:t>
      </w:r>
      <w:r>
        <w:rPr>
          <w:sz w:val="20"/>
        </w:rPr>
        <w:t>ключове</w:t>
      </w:r>
      <w:r>
        <w:rPr>
          <w:spacing w:val="62"/>
          <w:sz w:val="20"/>
        </w:rPr>
        <w:t> </w:t>
      </w:r>
      <w:r>
        <w:rPr>
          <w:sz w:val="20"/>
        </w:rPr>
        <w:t>значен-</w:t>
      </w:r>
      <w:r>
        <w:rPr>
          <w:spacing w:val="1"/>
          <w:sz w:val="20"/>
        </w:rPr>
        <w:t> </w:t>
      </w:r>
      <w:r>
        <w:rPr>
          <w:sz w:val="20"/>
        </w:rPr>
        <w:t>ня.</w:t>
      </w:r>
      <w:r>
        <w:rPr>
          <w:spacing w:val="1"/>
          <w:sz w:val="20"/>
        </w:rPr>
        <w:t> </w:t>
      </w:r>
      <w:r>
        <w:rPr>
          <w:sz w:val="20"/>
        </w:rPr>
        <w:t>Технічний</w:t>
      </w:r>
      <w:r>
        <w:rPr>
          <w:spacing w:val="1"/>
          <w:sz w:val="20"/>
        </w:rPr>
        <w:t> </w:t>
      </w:r>
      <w:r>
        <w:rPr>
          <w:sz w:val="20"/>
        </w:rPr>
        <w:t>аудит</w:t>
      </w:r>
      <w:r>
        <w:rPr>
          <w:spacing w:val="1"/>
          <w:sz w:val="20"/>
        </w:rPr>
        <w:t> </w:t>
      </w:r>
      <w:r>
        <w:rPr>
          <w:sz w:val="20"/>
        </w:rPr>
        <w:t>Державного</w:t>
      </w:r>
      <w:r>
        <w:rPr>
          <w:spacing w:val="1"/>
          <w:sz w:val="20"/>
        </w:rPr>
        <w:t> </w:t>
      </w:r>
      <w:r>
        <w:rPr>
          <w:sz w:val="20"/>
        </w:rPr>
        <w:t>земельного</w:t>
      </w:r>
      <w:r>
        <w:rPr>
          <w:spacing w:val="62"/>
          <w:sz w:val="20"/>
        </w:rPr>
        <w:t> </w:t>
      </w:r>
      <w:r>
        <w:rPr>
          <w:sz w:val="20"/>
        </w:rPr>
        <w:t>кадастру</w:t>
      </w:r>
      <w:r>
        <w:rPr>
          <w:spacing w:val="63"/>
          <w:sz w:val="20"/>
        </w:rPr>
        <w:t> </w:t>
      </w:r>
      <w:r>
        <w:rPr>
          <w:sz w:val="20"/>
        </w:rPr>
        <w:t>не</w:t>
      </w:r>
      <w:r>
        <w:rPr>
          <w:spacing w:val="62"/>
          <w:sz w:val="20"/>
        </w:rPr>
        <w:t> </w:t>
      </w:r>
      <w:r>
        <w:rPr>
          <w:sz w:val="20"/>
        </w:rPr>
        <w:t>проводився</w:t>
      </w:r>
      <w:r>
        <w:rPr>
          <w:spacing w:val="63"/>
          <w:sz w:val="20"/>
        </w:rPr>
        <w:t> </w:t>
      </w:r>
      <w:r>
        <w:rPr>
          <w:sz w:val="20"/>
        </w:rPr>
        <w:t>вже</w:t>
      </w:r>
      <w:r>
        <w:rPr>
          <w:spacing w:val="62"/>
          <w:sz w:val="20"/>
        </w:rPr>
        <w:t> </w:t>
      </w:r>
      <w:r>
        <w:rPr>
          <w:sz w:val="20"/>
        </w:rPr>
        <w:t>по-</w:t>
      </w:r>
      <w:r>
        <w:rPr>
          <w:spacing w:val="-60"/>
          <w:sz w:val="20"/>
        </w:rPr>
        <w:t> </w:t>
      </w:r>
      <w:r>
        <w:rPr>
          <w:sz w:val="20"/>
        </w:rPr>
        <w:t>над</w:t>
      </w:r>
      <w:r>
        <w:rPr>
          <w:spacing w:val="1"/>
          <w:sz w:val="20"/>
        </w:rPr>
        <w:t> </w:t>
      </w:r>
      <w:r>
        <w:rPr>
          <w:sz w:val="20"/>
        </w:rPr>
        <w:t>10</w:t>
      </w:r>
      <w:r>
        <w:rPr>
          <w:spacing w:val="1"/>
          <w:sz w:val="20"/>
        </w:rPr>
        <w:t> </w:t>
      </w:r>
      <w:r>
        <w:rPr>
          <w:sz w:val="20"/>
        </w:rPr>
        <w:t>років.</w:t>
      </w:r>
      <w:r>
        <w:rPr>
          <w:spacing w:val="1"/>
          <w:sz w:val="20"/>
        </w:rPr>
        <w:t> </w:t>
      </w:r>
      <w:r>
        <w:rPr>
          <w:sz w:val="20"/>
        </w:rPr>
        <w:t>Відкриття</w:t>
      </w:r>
      <w:r>
        <w:rPr>
          <w:spacing w:val="1"/>
          <w:sz w:val="20"/>
        </w:rPr>
        <w:t> </w:t>
      </w:r>
      <w:r>
        <w:rPr>
          <w:sz w:val="20"/>
        </w:rPr>
        <w:t>незабаром</w:t>
      </w:r>
      <w:r>
        <w:rPr>
          <w:spacing w:val="1"/>
          <w:sz w:val="20"/>
        </w:rPr>
        <w:t> </w:t>
      </w:r>
      <w:r>
        <w:rPr>
          <w:sz w:val="20"/>
        </w:rPr>
        <w:t>земельного</w:t>
      </w:r>
      <w:r>
        <w:rPr>
          <w:spacing w:val="1"/>
          <w:sz w:val="20"/>
        </w:rPr>
        <w:t> </w:t>
      </w:r>
      <w:r>
        <w:rPr>
          <w:sz w:val="20"/>
        </w:rPr>
        <w:t>ринку</w:t>
      </w:r>
      <w:r>
        <w:rPr>
          <w:spacing w:val="1"/>
          <w:sz w:val="20"/>
        </w:rPr>
        <w:t> </w:t>
      </w:r>
      <w:r>
        <w:rPr>
          <w:sz w:val="20"/>
        </w:rPr>
        <w:t>та</w:t>
      </w:r>
      <w:r>
        <w:rPr>
          <w:spacing w:val="1"/>
          <w:sz w:val="20"/>
        </w:rPr>
        <w:t> </w:t>
      </w:r>
      <w:r>
        <w:rPr>
          <w:sz w:val="20"/>
        </w:rPr>
        <w:t>можливе</w:t>
      </w:r>
      <w:r>
        <w:rPr>
          <w:spacing w:val="1"/>
          <w:sz w:val="20"/>
        </w:rPr>
        <w:t> </w:t>
      </w:r>
      <w:r>
        <w:rPr>
          <w:sz w:val="20"/>
        </w:rPr>
        <w:t>збільшення</w:t>
      </w:r>
      <w:r>
        <w:rPr>
          <w:spacing w:val="1"/>
          <w:sz w:val="20"/>
        </w:rPr>
        <w:t> </w:t>
      </w:r>
      <w:r>
        <w:rPr>
          <w:sz w:val="20"/>
        </w:rPr>
        <w:t>технічного</w:t>
      </w:r>
      <w:r>
        <w:rPr>
          <w:spacing w:val="1"/>
          <w:sz w:val="20"/>
        </w:rPr>
        <w:t> </w:t>
      </w:r>
      <w:r>
        <w:rPr>
          <w:sz w:val="20"/>
        </w:rPr>
        <w:t>навантаження</w:t>
      </w:r>
      <w:r>
        <w:rPr>
          <w:spacing w:val="1"/>
          <w:sz w:val="20"/>
        </w:rPr>
        <w:t> </w:t>
      </w:r>
      <w:r>
        <w:rPr>
          <w:sz w:val="20"/>
        </w:rPr>
        <w:t>на</w:t>
      </w:r>
      <w:r>
        <w:rPr>
          <w:spacing w:val="63"/>
          <w:sz w:val="20"/>
        </w:rPr>
        <w:t> </w:t>
      </w:r>
      <w:r>
        <w:rPr>
          <w:sz w:val="20"/>
        </w:rPr>
        <w:t>Державний</w:t>
      </w:r>
      <w:r>
        <w:rPr>
          <w:spacing w:val="63"/>
          <w:sz w:val="20"/>
        </w:rPr>
        <w:t> </w:t>
      </w:r>
      <w:r>
        <w:rPr>
          <w:sz w:val="20"/>
        </w:rPr>
        <w:t>земельний</w:t>
      </w:r>
      <w:r>
        <w:rPr>
          <w:spacing w:val="63"/>
          <w:sz w:val="20"/>
        </w:rPr>
        <w:t> </w:t>
      </w:r>
      <w:r>
        <w:rPr>
          <w:sz w:val="20"/>
        </w:rPr>
        <w:t>кадастр</w:t>
      </w:r>
      <w:r>
        <w:rPr>
          <w:spacing w:val="63"/>
          <w:sz w:val="20"/>
        </w:rPr>
        <w:t> </w:t>
      </w:r>
      <w:r>
        <w:rPr>
          <w:sz w:val="20"/>
        </w:rPr>
        <w:t>увиразнюють</w:t>
      </w:r>
      <w:r>
        <w:rPr>
          <w:spacing w:val="1"/>
          <w:sz w:val="20"/>
        </w:rPr>
        <w:t> </w:t>
      </w:r>
      <w:r>
        <w:rPr>
          <w:sz w:val="20"/>
        </w:rPr>
        <w:t>потребу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його</w:t>
      </w:r>
      <w:r>
        <w:rPr>
          <w:spacing w:val="1"/>
          <w:sz w:val="20"/>
        </w:rPr>
        <w:t> </w:t>
      </w:r>
      <w:r>
        <w:rPr>
          <w:sz w:val="20"/>
        </w:rPr>
        <w:t>технічному</w:t>
      </w:r>
      <w:r>
        <w:rPr>
          <w:spacing w:val="62"/>
          <w:sz w:val="20"/>
        </w:rPr>
        <w:t> </w:t>
      </w:r>
      <w:r>
        <w:rPr>
          <w:sz w:val="20"/>
        </w:rPr>
        <w:t>аудиті.</w:t>
      </w:r>
      <w:r>
        <w:rPr>
          <w:spacing w:val="63"/>
          <w:sz w:val="20"/>
        </w:rPr>
        <w:t> </w:t>
      </w:r>
      <w:r>
        <w:rPr>
          <w:sz w:val="20"/>
        </w:rPr>
        <w:t>Загалом,</w:t>
      </w:r>
      <w:r>
        <w:rPr>
          <w:spacing w:val="62"/>
          <w:sz w:val="20"/>
        </w:rPr>
        <w:t> </w:t>
      </w:r>
      <w:r>
        <w:rPr>
          <w:sz w:val="20"/>
        </w:rPr>
        <w:t>Державний</w:t>
      </w:r>
      <w:r>
        <w:rPr>
          <w:spacing w:val="63"/>
          <w:sz w:val="20"/>
        </w:rPr>
        <w:t> </w:t>
      </w:r>
      <w:r>
        <w:rPr>
          <w:sz w:val="20"/>
        </w:rPr>
        <w:t>земельний</w:t>
      </w:r>
      <w:r>
        <w:rPr>
          <w:spacing w:val="62"/>
          <w:sz w:val="20"/>
        </w:rPr>
        <w:t> </w:t>
      </w:r>
      <w:r>
        <w:rPr>
          <w:sz w:val="20"/>
        </w:rPr>
        <w:t>кадастр</w:t>
      </w:r>
      <w:r>
        <w:rPr>
          <w:spacing w:val="1"/>
          <w:sz w:val="20"/>
        </w:rPr>
        <w:t> </w:t>
      </w:r>
      <w:r>
        <w:rPr>
          <w:sz w:val="20"/>
        </w:rPr>
        <w:t>можна</w:t>
      </w:r>
      <w:r>
        <w:rPr>
          <w:spacing w:val="63"/>
          <w:sz w:val="20"/>
        </w:rPr>
        <w:t> </w:t>
      </w:r>
      <w:r>
        <w:rPr>
          <w:sz w:val="20"/>
        </w:rPr>
        <w:t>вважати   частиною   критично   важливої   державної   інфраструктури,</w:t>
      </w:r>
      <w:r>
        <w:rPr>
          <w:spacing w:val="1"/>
          <w:sz w:val="20"/>
        </w:rPr>
        <w:t> </w:t>
      </w:r>
      <w:r>
        <w:rPr>
          <w:sz w:val="20"/>
        </w:rPr>
        <w:t>тому</w:t>
      </w:r>
      <w:r>
        <w:rPr>
          <w:spacing w:val="1"/>
          <w:sz w:val="20"/>
        </w:rPr>
        <w:t> </w:t>
      </w:r>
      <w:r>
        <w:rPr>
          <w:sz w:val="20"/>
        </w:rPr>
        <w:t>будь-які</w:t>
      </w:r>
      <w:r>
        <w:rPr>
          <w:spacing w:val="1"/>
          <w:sz w:val="20"/>
        </w:rPr>
        <w:t> </w:t>
      </w:r>
      <w:r>
        <w:rPr>
          <w:sz w:val="20"/>
        </w:rPr>
        <w:t>проблеми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62"/>
          <w:sz w:val="20"/>
        </w:rPr>
        <w:t> </w:t>
      </w:r>
      <w:r>
        <w:rPr>
          <w:sz w:val="20"/>
        </w:rPr>
        <w:t>кадастрі</w:t>
      </w:r>
      <w:r>
        <w:rPr>
          <w:spacing w:val="63"/>
          <w:sz w:val="20"/>
        </w:rPr>
        <w:t> </w:t>
      </w:r>
      <w:r>
        <w:rPr>
          <w:sz w:val="20"/>
        </w:rPr>
        <w:t>можуть</w:t>
      </w:r>
      <w:r>
        <w:rPr>
          <w:spacing w:val="62"/>
          <w:sz w:val="20"/>
        </w:rPr>
        <w:t> </w:t>
      </w:r>
      <w:r>
        <w:rPr>
          <w:sz w:val="20"/>
        </w:rPr>
        <w:t>негативно</w:t>
      </w:r>
      <w:r>
        <w:rPr>
          <w:spacing w:val="63"/>
          <w:sz w:val="20"/>
        </w:rPr>
        <w:t> </w:t>
      </w:r>
      <w:r>
        <w:rPr>
          <w:sz w:val="20"/>
        </w:rPr>
        <w:t>позначитись</w:t>
      </w:r>
      <w:r>
        <w:rPr>
          <w:spacing w:val="62"/>
          <w:sz w:val="20"/>
        </w:rPr>
        <w:t> </w:t>
      </w:r>
      <w:r>
        <w:rPr>
          <w:sz w:val="20"/>
        </w:rPr>
        <w:t>на</w:t>
      </w:r>
      <w:r>
        <w:rPr>
          <w:spacing w:val="63"/>
          <w:sz w:val="20"/>
        </w:rPr>
        <w:t> </w:t>
      </w:r>
      <w:r>
        <w:rPr>
          <w:sz w:val="20"/>
        </w:rPr>
        <w:t>еконо-</w:t>
      </w:r>
      <w:r>
        <w:rPr>
          <w:spacing w:val="1"/>
          <w:sz w:val="20"/>
        </w:rPr>
        <w:t> </w:t>
      </w:r>
      <w:r>
        <w:rPr>
          <w:sz w:val="20"/>
        </w:rPr>
        <w:t>міці.</w:t>
      </w:r>
      <w:r>
        <w:rPr>
          <w:spacing w:val="62"/>
          <w:sz w:val="20"/>
        </w:rPr>
        <w:t> </w:t>
      </w:r>
      <w:r>
        <w:rPr>
          <w:sz w:val="20"/>
        </w:rPr>
        <w:t>ІТ-аудит</w:t>
      </w:r>
      <w:r>
        <w:rPr>
          <w:spacing w:val="63"/>
          <w:sz w:val="20"/>
        </w:rPr>
        <w:t> </w:t>
      </w:r>
      <w:r>
        <w:rPr>
          <w:sz w:val="20"/>
        </w:rPr>
        <w:t>Державного</w:t>
      </w:r>
      <w:r>
        <w:rPr>
          <w:spacing w:val="62"/>
          <w:sz w:val="20"/>
        </w:rPr>
        <w:t> </w:t>
      </w:r>
      <w:r>
        <w:rPr>
          <w:sz w:val="20"/>
        </w:rPr>
        <w:t>земельного</w:t>
      </w:r>
      <w:r>
        <w:rPr>
          <w:spacing w:val="63"/>
          <w:sz w:val="20"/>
        </w:rPr>
        <w:t> </w:t>
      </w:r>
      <w:r>
        <w:rPr>
          <w:sz w:val="20"/>
        </w:rPr>
        <w:t>кадастру</w:t>
      </w:r>
      <w:r>
        <w:rPr>
          <w:spacing w:val="62"/>
          <w:sz w:val="20"/>
        </w:rPr>
        <w:t> </w:t>
      </w:r>
      <w:r>
        <w:rPr>
          <w:sz w:val="20"/>
        </w:rPr>
        <w:t>повинен</w:t>
      </w:r>
      <w:r>
        <w:rPr>
          <w:spacing w:val="63"/>
          <w:sz w:val="20"/>
        </w:rPr>
        <w:t> </w:t>
      </w:r>
      <w:r>
        <w:rPr>
          <w:sz w:val="20"/>
        </w:rPr>
        <w:t>охоплювати</w:t>
      </w:r>
      <w:r>
        <w:rPr>
          <w:spacing w:val="62"/>
          <w:sz w:val="20"/>
        </w:rPr>
        <w:t> </w:t>
      </w:r>
      <w:r>
        <w:rPr>
          <w:sz w:val="20"/>
        </w:rPr>
        <w:t>аудит</w:t>
      </w:r>
      <w:r>
        <w:rPr>
          <w:spacing w:val="1"/>
          <w:sz w:val="20"/>
        </w:rPr>
        <w:t> </w:t>
      </w:r>
      <w:r>
        <w:rPr>
          <w:sz w:val="20"/>
        </w:rPr>
        <w:t>його</w:t>
      </w:r>
      <w:r>
        <w:rPr>
          <w:spacing w:val="1"/>
          <w:sz w:val="20"/>
        </w:rPr>
        <w:t> </w:t>
      </w:r>
      <w:r>
        <w:rPr>
          <w:sz w:val="20"/>
        </w:rPr>
        <w:t>інфраструктури,</w:t>
      </w:r>
      <w:r>
        <w:rPr>
          <w:spacing w:val="1"/>
          <w:sz w:val="20"/>
        </w:rPr>
        <w:t> </w:t>
      </w:r>
      <w:r>
        <w:rPr>
          <w:sz w:val="20"/>
        </w:rPr>
        <w:t>програмного</w:t>
      </w:r>
      <w:r>
        <w:rPr>
          <w:spacing w:val="1"/>
          <w:sz w:val="20"/>
        </w:rPr>
        <w:t> </w:t>
      </w:r>
      <w:r>
        <w:rPr>
          <w:sz w:val="20"/>
        </w:rPr>
        <w:t>забезпечення,</w:t>
      </w:r>
      <w:r>
        <w:rPr>
          <w:spacing w:val="1"/>
          <w:sz w:val="20"/>
        </w:rPr>
        <w:t> </w:t>
      </w:r>
      <w:r>
        <w:rPr>
          <w:sz w:val="20"/>
        </w:rPr>
        <w:t>ІТ-безпеки,</w:t>
      </w:r>
      <w:r>
        <w:rPr>
          <w:spacing w:val="1"/>
          <w:sz w:val="20"/>
        </w:rPr>
        <w:t> </w:t>
      </w:r>
      <w:r>
        <w:rPr>
          <w:sz w:val="20"/>
        </w:rPr>
        <w:t>ІТ-процесів</w:t>
      </w:r>
      <w:r>
        <w:rPr>
          <w:spacing w:val="1"/>
          <w:sz w:val="20"/>
        </w:rPr>
        <w:t> </w:t>
      </w:r>
      <w:r>
        <w:rPr>
          <w:sz w:val="20"/>
        </w:rPr>
        <w:t>та</w:t>
      </w:r>
      <w:r>
        <w:rPr>
          <w:spacing w:val="1"/>
          <w:sz w:val="20"/>
        </w:rPr>
        <w:t> </w:t>
      </w:r>
      <w:r>
        <w:rPr>
          <w:sz w:val="20"/>
        </w:rPr>
        <w:t>робочих</w:t>
      </w:r>
      <w:r>
        <w:rPr>
          <w:spacing w:val="6"/>
          <w:sz w:val="20"/>
        </w:rPr>
        <w:t> </w:t>
      </w:r>
      <w:r>
        <w:rPr>
          <w:sz w:val="20"/>
        </w:rPr>
        <w:t>даних.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99.212601pt;margin-top:17.30435pt;width:425.2pt;height:.1pt;mso-position-horizontal-relative:page;mso-position-vertical-relative:paragraph;z-index:-15675904;mso-wrap-distance-left:0;mso-wrap-distance-right:0" coordorigin="1984,346" coordsize="8504,0" path="m1984,346l10488,346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Heading3"/>
        <w:spacing w:before="90"/>
        <w:ind w:left="397"/>
        <w:jc w:val="both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9"/>
        <w:rPr>
          <w:sz w:val="43"/>
        </w:rPr>
      </w:pPr>
    </w:p>
    <w:p>
      <w:pPr>
        <w:pStyle w:val="Heading4"/>
        <w:numPr>
          <w:ilvl w:val="1"/>
          <w:numId w:val="13"/>
        </w:numPr>
        <w:tabs>
          <w:tab w:pos="798" w:val="left" w:leader="none"/>
        </w:tabs>
        <w:spacing w:line="249" w:lineRule="auto" w:before="0" w:after="0"/>
        <w:ind w:left="797" w:right="3268" w:hanging="401"/>
        <w:jc w:val="left"/>
      </w:pPr>
      <w:r>
        <w:rPr>
          <w:color w:val="002F54"/>
          <w:w w:val="95"/>
        </w:rPr>
        <w:t>Забезпечити</w:t>
      </w:r>
      <w:r>
        <w:rPr>
          <w:color w:val="002F54"/>
          <w:spacing w:val="69"/>
        </w:rPr>
        <w:t> </w:t>
      </w:r>
      <w:r>
        <w:rPr>
          <w:color w:val="002F54"/>
          <w:w w:val="95"/>
        </w:rPr>
        <w:t>цілісність</w:t>
      </w:r>
      <w:r>
        <w:rPr>
          <w:color w:val="002F54"/>
          <w:spacing w:val="69"/>
        </w:rPr>
        <w:t> </w:t>
      </w:r>
      <w:r>
        <w:rPr>
          <w:color w:val="002F54"/>
          <w:w w:val="95"/>
        </w:rPr>
        <w:t>програмного</w:t>
      </w:r>
      <w:r>
        <w:rPr>
          <w:color w:val="002F54"/>
          <w:spacing w:val="69"/>
        </w:rPr>
        <w:t> </w:t>
      </w:r>
      <w:r>
        <w:rPr>
          <w:color w:val="002F54"/>
          <w:w w:val="95"/>
        </w:rPr>
        <w:t>забезпечення</w:t>
      </w:r>
      <w:r>
        <w:rPr>
          <w:color w:val="002F54"/>
          <w:spacing w:val="-61"/>
          <w:w w:val="95"/>
        </w:rPr>
        <w:t> </w:t>
      </w:r>
      <w:r>
        <w:rPr>
          <w:color w:val="002F54"/>
        </w:rPr>
        <w:t>і</w:t>
      </w:r>
      <w:r>
        <w:rPr>
          <w:color w:val="002F54"/>
          <w:spacing w:val="4"/>
        </w:rPr>
        <w:t> </w:t>
      </w:r>
      <w:r>
        <w:rPr>
          <w:color w:val="002F54"/>
        </w:rPr>
        <w:t>даних</w:t>
      </w:r>
      <w:r>
        <w:rPr>
          <w:color w:val="002F54"/>
          <w:spacing w:val="4"/>
        </w:rPr>
        <w:t> </w:t>
      </w:r>
      <w:r>
        <w:rPr>
          <w:color w:val="002F54"/>
        </w:rPr>
        <w:t>Держгеокадастру</w:t>
      </w:r>
    </w:p>
    <w:p>
      <w:pPr>
        <w:pStyle w:val="BodyText"/>
        <w:spacing w:line="259" w:lineRule="auto" w:before="112"/>
        <w:ind w:left="397" w:right="979"/>
        <w:jc w:val="both"/>
      </w:pPr>
      <w:r>
        <w:rPr>
          <w:w w:val="105"/>
        </w:rPr>
        <w:t>Необхідно</w:t>
      </w:r>
      <w:r>
        <w:rPr>
          <w:spacing w:val="-3"/>
          <w:w w:val="105"/>
        </w:rPr>
        <w:t> </w:t>
      </w:r>
      <w:r>
        <w:rPr>
          <w:w w:val="105"/>
        </w:rPr>
        <w:t>провести</w:t>
      </w:r>
      <w:r>
        <w:rPr>
          <w:spacing w:val="-2"/>
          <w:w w:val="105"/>
        </w:rPr>
        <w:t> </w:t>
      </w:r>
      <w:r>
        <w:rPr>
          <w:w w:val="105"/>
        </w:rPr>
        <w:t>технічний</w:t>
      </w:r>
      <w:r>
        <w:rPr>
          <w:spacing w:val="-2"/>
          <w:w w:val="105"/>
        </w:rPr>
        <w:t> </w:t>
      </w:r>
      <w:r>
        <w:rPr>
          <w:w w:val="105"/>
        </w:rPr>
        <w:t>аудит</w:t>
      </w:r>
      <w:r>
        <w:rPr>
          <w:spacing w:val="-3"/>
          <w:w w:val="105"/>
        </w:rPr>
        <w:t> </w:t>
      </w:r>
      <w:r>
        <w:rPr>
          <w:w w:val="105"/>
        </w:rPr>
        <w:t>системи</w:t>
      </w:r>
      <w:r>
        <w:rPr>
          <w:spacing w:val="-2"/>
          <w:w w:val="105"/>
        </w:rPr>
        <w:t> </w:t>
      </w:r>
      <w:r>
        <w:rPr>
          <w:w w:val="105"/>
        </w:rPr>
        <w:t>Державного</w:t>
      </w:r>
      <w:r>
        <w:rPr>
          <w:spacing w:val="-2"/>
          <w:w w:val="105"/>
        </w:rPr>
        <w:t> </w:t>
      </w:r>
      <w:r>
        <w:rPr>
          <w:w w:val="105"/>
        </w:rPr>
        <w:t>земельного</w:t>
      </w:r>
      <w:r>
        <w:rPr>
          <w:spacing w:val="-2"/>
          <w:w w:val="105"/>
        </w:rPr>
        <w:t> </w:t>
      </w:r>
      <w:r>
        <w:rPr>
          <w:w w:val="105"/>
        </w:rPr>
        <w:t>кадастру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ви-</w:t>
      </w:r>
      <w:r>
        <w:rPr>
          <w:spacing w:val="-63"/>
          <w:w w:val="105"/>
        </w:rPr>
        <w:t> </w:t>
      </w:r>
      <w:r>
        <w:rPr>
          <w:w w:val="105"/>
        </w:rPr>
        <w:t>явлення</w:t>
      </w:r>
      <w:r>
        <w:rPr>
          <w:spacing w:val="34"/>
          <w:w w:val="105"/>
        </w:rPr>
        <w:t> </w:t>
      </w:r>
      <w:r>
        <w:rPr>
          <w:w w:val="105"/>
        </w:rPr>
        <w:t>фактичного</w:t>
      </w:r>
      <w:r>
        <w:rPr>
          <w:spacing w:val="35"/>
          <w:w w:val="105"/>
        </w:rPr>
        <w:t> </w:t>
      </w:r>
      <w:r>
        <w:rPr>
          <w:w w:val="105"/>
        </w:rPr>
        <w:t>стану</w:t>
      </w:r>
      <w:r>
        <w:rPr>
          <w:spacing w:val="34"/>
          <w:w w:val="105"/>
        </w:rPr>
        <w:t> </w:t>
      </w:r>
      <w:r>
        <w:rPr>
          <w:w w:val="105"/>
        </w:rPr>
        <w:t>працездатності</w:t>
      </w:r>
      <w:r>
        <w:rPr>
          <w:spacing w:val="35"/>
          <w:w w:val="105"/>
        </w:rPr>
        <w:t> </w:t>
      </w:r>
      <w:r>
        <w:rPr>
          <w:w w:val="105"/>
        </w:rPr>
        <w:t>обладнання,</w:t>
      </w:r>
      <w:r>
        <w:rPr>
          <w:spacing w:val="34"/>
          <w:w w:val="105"/>
        </w:rPr>
        <w:t> </w:t>
      </w:r>
      <w:r>
        <w:rPr>
          <w:w w:val="105"/>
        </w:rPr>
        <w:t>його</w:t>
      </w:r>
      <w:r>
        <w:rPr>
          <w:spacing w:val="35"/>
          <w:w w:val="105"/>
        </w:rPr>
        <w:t> </w:t>
      </w:r>
      <w:r>
        <w:rPr>
          <w:w w:val="105"/>
        </w:rPr>
        <w:t>можливостей</w:t>
      </w:r>
      <w:r>
        <w:rPr>
          <w:spacing w:val="35"/>
          <w:w w:val="105"/>
        </w:rPr>
        <w:t> </w:t>
      </w:r>
      <w:r>
        <w:rPr>
          <w:w w:val="105"/>
        </w:rPr>
        <w:t>працюва-</w:t>
      </w:r>
      <w:r>
        <w:rPr>
          <w:spacing w:val="-64"/>
          <w:w w:val="105"/>
        </w:rPr>
        <w:t> </w:t>
      </w:r>
      <w:r>
        <w:rPr>
          <w:w w:val="105"/>
        </w:rPr>
        <w:t>ти під навантаженням та визначення порогових значень допустимого навантаження,</w:t>
      </w:r>
      <w:r>
        <w:rPr>
          <w:spacing w:val="1"/>
          <w:w w:val="105"/>
        </w:rPr>
        <w:t> </w:t>
      </w:r>
      <w:r>
        <w:rPr/>
        <w:t>фактичного стану програмного забезпечення та рівня гнучкості його архітектури; стану</w:t>
      </w:r>
      <w:r>
        <w:rPr>
          <w:spacing w:val="1"/>
        </w:rPr>
        <w:t> </w:t>
      </w:r>
      <w:r>
        <w:rPr/>
        <w:t>структур баз даних, їх архітектури та визначити відповідні галузеві стандарти; стану да-</w:t>
      </w:r>
      <w:r>
        <w:rPr>
          <w:spacing w:val="1"/>
        </w:rPr>
        <w:t> </w:t>
      </w:r>
      <w:r>
        <w:rPr>
          <w:w w:val="105"/>
        </w:rPr>
        <w:t>них, їх повноти та цілісності; стану ІТ-безпеки; якості процесів підтримки/тестування /</w:t>
      </w:r>
      <w:r>
        <w:rPr>
          <w:spacing w:val="-63"/>
          <w:w w:val="105"/>
        </w:rPr>
        <w:t> </w:t>
      </w:r>
      <w:r>
        <w:rPr/>
        <w:t>впровадження</w:t>
      </w:r>
      <w:r>
        <w:rPr>
          <w:spacing w:val="37"/>
        </w:rPr>
        <w:t> </w:t>
      </w:r>
      <w:r>
        <w:rPr/>
        <w:t>та</w:t>
      </w:r>
      <w:r>
        <w:rPr>
          <w:spacing w:val="37"/>
        </w:rPr>
        <w:t> </w:t>
      </w:r>
      <w:r>
        <w:rPr/>
        <w:t>розроблення;</w:t>
      </w:r>
      <w:r>
        <w:rPr>
          <w:spacing w:val="37"/>
        </w:rPr>
        <w:t> </w:t>
      </w:r>
      <w:r>
        <w:rPr/>
        <w:t>визначення</w:t>
      </w:r>
      <w:r>
        <w:rPr>
          <w:spacing w:val="37"/>
        </w:rPr>
        <w:t> </w:t>
      </w:r>
      <w:r>
        <w:rPr/>
        <w:t>оптимального</w:t>
      </w:r>
      <w:r>
        <w:rPr>
          <w:spacing w:val="37"/>
        </w:rPr>
        <w:t> </w:t>
      </w:r>
      <w:r>
        <w:rPr/>
        <w:t>складу</w:t>
      </w:r>
      <w:r>
        <w:rPr>
          <w:spacing w:val="37"/>
        </w:rPr>
        <w:t> </w:t>
      </w:r>
      <w:r>
        <w:rPr/>
        <w:t>технічного</w:t>
      </w:r>
      <w:r>
        <w:rPr>
          <w:spacing w:val="37"/>
        </w:rPr>
        <w:t> </w:t>
      </w:r>
      <w:r>
        <w:rPr/>
        <w:t>персоналу.</w:t>
      </w:r>
    </w:p>
    <w:p>
      <w:pPr>
        <w:pStyle w:val="Heading4"/>
        <w:numPr>
          <w:ilvl w:val="1"/>
          <w:numId w:val="13"/>
        </w:numPr>
        <w:tabs>
          <w:tab w:pos="798" w:val="left" w:leader="none"/>
        </w:tabs>
        <w:spacing w:line="249" w:lineRule="auto" w:before="112" w:after="0"/>
        <w:ind w:left="797" w:right="2518" w:hanging="401"/>
        <w:jc w:val="left"/>
      </w:pPr>
      <w:r>
        <w:rPr>
          <w:color w:val="002F54"/>
          <w:w w:val="95"/>
        </w:rPr>
        <w:t>Усунути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монополію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Держгеокадастру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на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функції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контролю</w:t>
      </w:r>
      <w:r>
        <w:rPr>
          <w:color w:val="002F54"/>
          <w:spacing w:val="-61"/>
          <w:w w:val="95"/>
        </w:rPr>
        <w:t> </w:t>
      </w:r>
      <w:r>
        <w:rPr>
          <w:color w:val="002F54"/>
          <w:w w:val="95"/>
        </w:rPr>
        <w:t>через</w:t>
      </w:r>
      <w:r>
        <w:rPr>
          <w:color w:val="002F54"/>
          <w:spacing w:val="-7"/>
          <w:w w:val="95"/>
        </w:rPr>
        <w:t> </w:t>
      </w:r>
      <w:r>
        <w:rPr>
          <w:color w:val="002F54"/>
          <w:w w:val="95"/>
        </w:rPr>
        <w:t>врегулювання</w:t>
      </w:r>
      <w:r>
        <w:rPr>
          <w:color w:val="002F54"/>
          <w:spacing w:val="-6"/>
          <w:w w:val="95"/>
        </w:rPr>
        <w:t> </w:t>
      </w:r>
      <w:r>
        <w:rPr>
          <w:color w:val="002F54"/>
          <w:w w:val="95"/>
        </w:rPr>
        <w:t>залучення</w:t>
      </w:r>
      <w:r>
        <w:rPr>
          <w:color w:val="002F54"/>
          <w:spacing w:val="-6"/>
          <w:w w:val="95"/>
        </w:rPr>
        <w:t> </w:t>
      </w:r>
      <w:r>
        <w:rPr>
          <w:color w:val="002F54"/>
          <w:w w:val="95"/>
        </w:rPr>
        <w:t>приватного</w:t>
      </w:r>
      <w:r>
        <w:rPr>
          <w:color w:val="002F54"/>
          <w:spacing w:val="-6"/>
          <w:w w:val="95"/>
        </w:rPr>
        <w:t> </w:t>
      </w:r>
      <w:r>
        <w:rPr>
          <w:color w:val="002F54"/>
          <w:w w:val="95"/>
        </w:rPr>
        <w:t>сектору</w:t>
      </w:r>
    </w:p>
    <w:p>
      <w:pPr>
        <w:pStyle w:val="BodyText"/>
        <w:spacing w:line="259" w:lineRule="auto" w:before="112"/>
        <w:ind w:left="397" w:right="976"/>
        <w:jc w:val="both"/>
      </w:pPr>
      <w:r>
        <w:rPr>
          <w:w w:val="105"/>
        </w:rPr>
        <w:t>Для</w:t>
      </w:r>
      <w:r>
        <w:rPr>
          <w:spacing w:val="48"/>
          <w:w w:val="105"/>
        </w:rPr>
        <w:t> </w:t>
      </w:r>
      <w:r>
        <w:rPr>
          <w:w w:val="105"/>
        </w:rPr>
        <w:t>того,</w:t>
      </w:r>
      <w:r>
        <w:rPr>
          <w:spacing w:val="49"/>
          <w:w w:val="105"/>
        </w:rPr>
        <w:t> </w:t>
      </w:r>
      <w:r>
        <w:rPr>
          <w:w w:val="105"/>
        </w:rPr>
        <w:t>щоб</w:t>
      </w:r>
      <w:r>
        <w:rPr>
          <w:spacing w:val="48"/>
          <w:w w:val="105"/>
        </w:rPr>
        <w:t> </w:t>
      </w:r>
      <w:r>
        <w:rPr>
          <w:w w:val="105"/>
        </w:rPr>
        <w:t>підвищити</w:t>
      </w:r>
      <w:r>
        <w:rPr>
          <w:spacing w:val="49"/>
          <w:w w:val="105"/>
        </w:rPr>
        <w:t> </w:t>
      </w:r>
      <w:r>
        <w:rPr>
          <w:w w:val="105"/>
        </w:rPr>
        <w:t>гнучкість</w:t>
      </w:r>
      <w:r>
        <w:rPr>
          <w:spacing w:val="48"/>
          <w:w w:val="105"/>
        </w:rPr>
        <w:t> </w:t>
      </w:r>
      <w:r>
        <w:rPr>
          <w:w w:val="105"/>
        </w:rPr>
        <w:t>системи</w:t>
      </w:r>
      <w:r>
        <w:rPr>
          <w:spacing w:val="49"/>
          <w:w w:val="105"/>
        </w:rPr>
        <w:t> </w:t>
      </w:r>
      <w:r>
        <w:rPr>
          <w:w w:val="105"/>
        </w:rPr>
        <w:t>та</w:t>
      </w:r>
      <w:r>
        <w:rPr>
          <w:spacing w:val="48"/>
          <w:w w:val="105"/>
        </w:rPr>
        <w:t> </w:t>
      </w:r>
      <w:r>
        <w:rPr>
          <w:w w:val="105"/>
        </w:rPr>
        <w:t>зменшити</w:t>
      </w:r>
      <w:r>
        <w:rPr>
          <w:spacing w:val="49"/>
          <w:w w:val="105"/>
        </w:rPr>
        <w:t> </w:t>
      </w:r>
      <w:r>
        <w:rPr>
          <w:w w:val="105"/>
        </w:rPr>
        <w:t>можливості</w:t>
      </w:r>
      <w:r>
        <w:rPr>
          <w:spacing w:val="49"/>
          <w:w w:val="105"/>
        </w:rPr>
        <w:t> </w:t>
      </w:r>
      <w:r>
        <w:rPr>
          <w:w w:val="105"/>
        </w:rPr>
        <w:t>для</w:t>
      </w:r>
      <w:r>
        <w:rPr>
          <w:spacing w:val="48"/>
          <w:w w:val="105"/>
        </w:rPr>
        <w:t> </w:t>
      </w:r>
      <w:r>
        <w:rPr>
          <w:w w:val="105"/>
        </w:rPr>
        <w:t>корупції,</w:t>
      </w:r>
      <w:r>
        <w:rPr>
          <w:spacing w:val="-63"/>
          <w:w w:val="105"/>
        </w:rPr>
        <w:t> </w:t>
      </w:r>
      <w:r>
        <w:rPr>
          <w:w w:val="105"/>
        </w:rPr>
        <w:t>дані Державного земельного кадастру повинні бути відкритими не тільки для дер-</w:t>
      </w:r>
      <w:r>
        <w:rPr>
          <w:spacing w:val="1"/>
          <w:w w:val="105"/>
        </w:rPr>
        <w:t> </w:t>
      </w:r>
      <w:r>
        <w:rPr>
          <w:w w:val="105"/>
        </w:rPr>
        <w:t>жави, а й для приватного сектора також. Представникам юридичних професій, таким</w:t>
      </w:r>
      <w:r>
        <w:rPr>
          <w:spacing w:val="1"/>
          <w:w w:val="105"/>
        </w:rPr>
        <w:t> </w:t>
      </w:r>
      <w:r>
        <w:rPr>
          <w:w w:val="105"/>
        </w:rPr>
        <w:t>як</w:t>
      </w:r>
      <w:r>
        <w:rPr>
          <w:spacing w:val="23"/>
          <w:w w:val="105"/>
        </w:rPr>
        <w:t> </w:t>
      </w:r>
      <w:r>
        <w:rPr>
          <w:w w:val="105"/>
        </w:rPr>
        <w:t>приватні</w:t>
      </w:r>
      <w:r>
        <w:rPr>
          <w:spacing w:val="23"/>
          <w:w w:val="105"/>
        </w:rPr>
        <w:t> </w:t>
      </w:r>
      <w:r>
        <w:rPr>
          <w:w w:val="105"/>
        </w:rPr>
        <w:t>виконавці</w:t>
      </w:r>
      <w:r>
        <w:rPr>
          <w:spacing w:val="24"/>
          <w:w w:val="105"/>
        </w:rPr>
        <w:t> </w:t>
      </w:r>
      <w:r>
        <w:rPr>
          <w:w w:val="105"/>
        </w:rPr>
        <w:t>та</w:t>
      </w:r>
      <w:r>
        <w:rPr>
          <w:spacing w:val="23"/>
          <w:w w:val="105"/>
        </w:rPr>
        <w:t> </w:t>
      </w:r>
      <w:r>
        <w:rPr>
          <w:w w:val="105"/>
        </w:rPr>
        <w:t>арбітражні</w:t>
      </w:r>
      <w:r>
        <w:rPr>
          <w:spacing w:val="24"/>
          <w:w w:val="105"/>
        </w:rPr>
        <w:t> </w:t>
      </w:r>
      <w:r>
        <w:rPr>
          <w:w w:val="105"/>
        </w:rPr>
        <w:t>керуючі,</w:t>
      </w:r>
      <w:r>
        <w:rPr>
          <w:spacing w:val="23"/>
          <w:w w:val="105"/>
        </w:rPr>
        <w:t> </w:t>
      </w:r>
      <w:r>
        <w:rPr>
          <w:w w:val="105"/>
        </w:rPr>
        <w:t>вже</w:t>
      </w:r>
      <w:r>
        <w:rPr>
          <w:spacing w:val="24"/>
          <w:w w:val="105"/>
        </w:rPr>
        <w:t> </w:t>
      </w:r>
      <w:r>
        <w:rPr>
          <w:w w:val="105"/>
        </w:rPr>
        <w:t>був</w:t>
      </w:r>
      <w:r>
        <w:rPr>
          <w:spacing w:val="23"/>
          <w:w w:val="105"/>
        </w:rPr>
        <w:t> </w:t>
      </w:r>
      <w:r>
        <w:rPr>
          <w:w w:val="105"/>
        </w:rPr>
        <w:t>наданий</w:t>
      </w:r>
      <w:r>
        <w:rPr>
          <w:spacing w:val="23"/>
          <w:w w:val="105"/>
        </w:rPr>
        <w:t> </w:t>
      </w:r>
      <w:r>
        <w:rPr>
          <w:w w:val="105"/>
        </w:rPr>
        <w:t>доступ</w:t>
      </w:r>
      <w:r>
        <w:rPr>
          <w:spacing w:val="24"/>
          <w:w w:val="105"/>
        </w:rPr>
        <w:t> </w:t>
      </w:r>
      <w:r>
        <w:rPr>
          <w:w w:val="105"/>
        </w:rPr>
        <w:t>до</w:t>
      </w:r>
      <w:r>
        <w:rPr>
          <w:spacing w:val="23"/>
          <w:w w:val="105"/>
        </w:rPr>
        <w:t> </w:t>
      </w:r>
      <w:r>
        <w:rPr>
          <w:w w:val="105"/>
        </w:rPr>
        <w:t>Державно-</w:t>
      </w:r>
      <w:r>
        <w:rPr>
          <w:spacing w:val="-63"/>
          <w:w w:val="105"/>
        </w:rPr>
        <w:t> </w:t>
      </w:r>
      <w:r>
        <w:rPr>
          <w:w w:val="105"/>
        </w:rPr>
        <w:t>го земельного кадастру. Сертифікованим землевпорядникам також потрібно надати</w:t>
      </w:r>
      <w:r>
        <w:rPr>
          <w:spacing w:val="1"/>
          <w:w w:val="105"/>
        </w:rPr>
        <w:t> </w:t>
      </w:r>
      <w:r>
        <w:rPr>
          <w:w w:val="105"/>
        </w:rPr>
        <w:t>доступ. Відкритість кадастрових даних є сьогодні дуже важливою для землевпоряд-</w:t>
      </w:r>
      <w:r>
        <w:rPr>
          <w:spacing w:val="1"/>
          <w:w w:val="105"/>
        </w:rPr>
        <w:t> </w:t>
      </w:r>
      <w:r>
        <w:rPr>
          <w:w w:val="105"/>
        </w:rPr>
        <w:t>ників,</w:t>
      </w:r>
      <w:r>
        <w:rPr>
          <w:spacing w:val="14"/>
          <w:w w:val="105"/>
        </w:rPr>
        <w:t> </w:t>
      </w:r>
      <w:r>
        <w:rPr>
          <w:w w:val="105"/>
        </w:rPr>
        <w:t>які</w:t>
      </w:r>
      <w:r>
        <w:rPr>
          <w:spacing w:val="14"/>
          <w:w w:val="105"/>
        </w:rPr>
        <w:t> </w:t>
      </w:r>
      <w:r>
        <w:rPr>
          <w:w w:val="105"/>
        </w:rPr>
        <w:t>виконують</w:t>
      </w:r>
      <w:r>
        <w:rPr>
          <w:spacing w:val="14"/>
          <w:w w:val="105"/>
        </w:rPr>
        <w:t> </w:t>
      </w:r>
      <w:r>
        <w:rPr>
          <w:w w:val="105"/>
        </w:rPr>
        <w:t>землевпорядні</w:t>
      </w:r>
      <w:r>
        <w:rPr>
          <w:spacing w:val="14"/>
          <w:w w:val="105"/>
        </w:rPr>
        <w:t> </w:t>
      </w:r>
      <w:r>
        <w:rPr>
          <w:w w:val="105"/>
        </w:rPr>
        <w:t>роботи</w:t>
      </w:r>
      <w:r>
        <w:rPr>
          <w:spacing w:val="14"/>
          <w:w w:val="105"/>
        </w:rPr>
        <w:t> </w:t>
      </w:r>
      <w:r>
        <w:rPr>
          <w:w w:val="105"/>
        </w:rPr>
        <w:t>та</w:t>
      </w:r>
      <w:r>
        <w:rPr>
          <w:spacing w:val="14"/>
          <w:w w:val="105"/>
        </w:rPr>
        <w:t> </w:t>
      </w:r>
      <w:r>
        <w:rPr>
          <w:w w:val="105"/>
        </w:rPr>
        <w:t>здійснюють</w:t>
      </w:r>
      <w:r>
        <w:rPr>
          <w:spacing w:val="14"/>
          <w:w w:val="105"/>
        </w:rPr>
        <w:t> </w:t>
      </w:r>
      <w:r>
        <w:rPr>
          <w:w w:val="105"/>
        </w:rPr>
        <w:t>інвентаризацію</w:t>
      </w:r>
      <w:r>
        <w:rPr>
          <w:spacing w:val="14"/>
          <w:w w:val="105"/>
        </w:rPr>
        <w:t> </w:t>
      </w:r>
      <w:r>
        <w:rPr>
          <w:w w:val="105"/>
        </w:rPr>
        <w:t>земель.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3"/>
        </w:numPr>
        <w:tabs>
          <w:tab w:pos="796" w:val="left" w:leader="none"/>
        </w:tabs>
        <w:spacing w:line="249" w:lineRule="auto" w:before="171" w:after="0"/>
        <w:ind w:left="795" w:right="982" w:hanging="398"/>
        <w:jc w:val="left"/>
      </w:pPr>
      <w:r>
        <w:rPr>
          <w:color w:val="002F54"/>
          <w:w w:val="95"/>
        </w:rPr>
        <w:t>Розробити,</w:t>
      </w:r>
      <w:r>
        <w:rPr>
          <w:color w:val="002F54"/>
          <w:spacing w:val="26"/>
          <w:w w:val="95"/>
        </w:rPr>
        <w:t> </w:t>
      </w:r>
      <w:r>
        <w:rPr>
          <w:color w:val="002F54"/>
          <w:w w:val="95"/>
        </w:rPr>
        <w:t>реалізувати</w:t>
      </w:r>
      <w:r>
        <w:rPr>
          <w:color w:val="002F54"/>
          <w:spacing w:val="27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27"/>
          <w:w w:val="95"/>
        </w:rPr>
        <w:t> </w:t>
      </w:r>
      <w:r>
        <w:rPr>
          <w:color w:val="002F54"/>
          <w:w w:val="95"/>
        </w:rPr>
        <w:t>провести</w:t>
      </w:r>
      <w:r>
        <w:rPr>
          <w:color w:val="002F54"/>
          <w:spacing w:val="27"/>
          <w:w w:val="95"/>
        </w:rPr>
        <w:t> </w:t>
      </w:r>
      <w:r>
        <w:rPr>
          <w:color w:val="002F54"/>
          <w:w w:val="95"/>
        </w:rPr>
        <w:t>моніторинг</w:t>
      </w:r>
      <w:r>
        <w:rPr>
          <w:color w:val="002F54"/>
          <w:spacing w:val="26"/>
          <w:w w:val="95"/>
        </w:rPr>
        <w:t> </w:t>
      </w:r>
      <w:r>
        <w:rPr>
          <w:color w:val="002F54"/>
          <w:w w:val="95"/>
        </w:rPr>
        <w:t>стратегії</w:t>
      </w:r>
      <w:r>
        <w:rPr>
          <w:color w:val="002F54"/>
          <w:spacing w:val="27"/>
          <w:w w:val="95"/>
        </w:rPr>
        <w:t> </w:t>
      </w:r>
      <w:r>
        <w:rPr>
          <w:color w:val="002F54"/>
          <w:w w:val="95"/>
        </w:rPr>
        <w:t>зменшення</w:t>
      </w:r>
      <w:r>
        <w:rPr>
          <w:color w:val="002F54"/>
          <w:spacing w:val="-60"/>
          <w:w w:val="95"/>
        </w:rPr>
        <w:t> </w:t>
      </w:r>
      <w:r>
        <w:rPr>
          <w:color w:val="002F54"/>
        </w:rPr>
        <w:t>корупції</w:t>
      </w:r>
      <w:r>
        <w:rPr>
          <w:color w:val="002F54"/>
          <w:spacing w:val="-11"/>
        </w:rPr>
        <w:t> </w:t>
      </w:r>
      <w:r>
        <w:rPr>
          <w:color w:val="002F54"/>
        </w:rPr>
        <w:t>у</w:t>
      </w:r>
      <w:r>
        <w:rPr>
          <w:color w:val="002F54"/>
          <w:spacing w:val="-11"/>
        </w:rPr>
        <w:t> </w:t>
      </w:r>
      <w:r>
        <w:rPr>
          <w:color w:val="002F54"/>
        </w:rPr>
        <w:t>земельних</w:t>
      </w:r>
      <w:r>
        <w:rPr>
          <w:color w:val="002F54"/>
          <w:spacing w:val="-11"/>
        </w:rPr>
        <w:t> </w:t>
      </w:r>
      <w:r>
        <w:rPr>
          <w:color w:val="002F54"/>
        </w:rPr>
        <w:t>відносинах</w:t>
      </w:r>
      <w:r>
        <w:rPr>
          <w:color w:val="002F54"/>
          <w:spacing w:val="-10"/>
        </w:rPr>
        <w:t> </w:t>
      </w:r>
      <w:r>
        <w:rPr>
          <w:color w:val="002F54"/>
        </w:rPr>
        <w:t>на</w:t>
      </w:r>
      <w:r>
        <w:rPr>
          <w:color w:val="002F54"/>
          <w:spacing w:val="-11"/>
        </w:rPr>
        <w:t> </w:t>
      </w:r>
      <w:r>
        <w:rPr>
          <w:color w:val="002F54"/>
        </w:rPr>
        <w:t>всіх</w:t>
      </w:r>
      <w:r>
        <w:rPr>
          <w:color w:val="002F54"/>
          <w:spacing w:val="-11"/>
        </w:rPr>
        <w:t> </w:t>
      </w:r>
      <w:r>
        <w:rPr>
          <w:color w:val="002F54"/>
        </w:rPr>
        <w:t>рівнях</w:t>
      </w:r>
    </w:p>
    <w:p>
      <w:pPr>
        <w:pStyle w:val="BodyText"/>
        <w:spacing w:line="259" w:lineRule="auto" w:before="112"/>
        <w:ind w:left="397" w:right="977"/>
        <w:jc w:val="both"/>
      </w:pPr>
      <w:r>
        <w:rPr>
          <w:w w:val="105"/>
        </w:rPr>
        <w:t>Сфера землеустрою та управління землями в Україні є значною мірою корумпованою.</w:t>
      </w:r>
      <w:r>
        <w:rPr>
          <w:spacing w:val="1"/>
          <w:w w:val="105"/>
        </w:rPr>
        <w:t> </w:t>
      </w:r>
      <w:r>
        <w:rPr>
          <w:w w:val="105"/>
        </w:rPr>
        <w:t>Для розв’язання цієї проблеми необхідно розробити, реалізувати та відстежити реа-</w:t>
      </w:r>
      <w:r>
        <w:rPr>
          <w:spacing w:val="1"/>
          <w:w w:val="105"/>
        </w:rPr>
        <w:t> </w:t>
      </w:r>
      <w:r>
        <w:rPr>
          <w:w w:val="105"/>
        </w:rPr>
        <w:t>лізацію</w:t>
      </w:r>
      <w:r>
        <w:rPr>
          <w:spacing w:val="4"/>
          <w:w w:val="105"/>
        </w:rPr>
        <w:t> </w:t>
      </w:r>
      <w:r>
        <w:rPr>
          <w:w w:val="105"/>
        </w:rPr>
        <w:t>стратегії</w:t>
      </w:r>
      <w:r>
        <w:rPr>
          <w:spacing w:val="5"/>
          <w:w w:val="105"/>
        </w:rPr>
        <w:t> </w:t>
      </w:r>
      <w:r>
        <w:rPr>
          <w:w w:val="105"/>
        </w:rPr>
        <w:t>подолання</w:t>
      </w:r>
      <w:r>
        <w:rPr>
          <w:spacing w:val="5"/>
          <w:w w:val="105"/>
        </w:rPr>
        <w:t> </w:t>
      </w:r>
      <w:r>
        <w:rPr>
          <w:w w:val="105"/>
        </w:rPr>
        <w:t>корупції</w:t>
      </w:r>
      <w:r>
        <w:rPr>
          <w:spacing w:val="4"/>
          <w:w w:val="105"/>
        </w:rPr>
        <w:t> </w:t>
      </w:r>
      <w:r>
        <w:rPr>
          <w:w w:val="105"/>
        </w:rPr>
        <w:t>у</w:t>
      </w:r>
      <w:r>
        <w:rPr>
          <w:spacing w:val="5"/>
          <w:w w:val="105"/>
        </w:rPr>
        <w:t> </w:t>
      </w:r>
      <w:r>
        <w:rPr>
          <w:w w:val="105"/>
        </w:rPr>
        <w:t>земельних</w:t>
      </w:r>
      <w:r>
        <w:rPr>
          <w:spacing w:val="5"/>
          <w:w w:val="105"/>
        </w:rPr>
        <w:t> </w:t>
      </w:r>
      <w:r>
        <w:rPr>
          <w:w w:val="105"/>
        </w:rPr>
        <w:t>відносинах</w:t>
      </w:r>
      <w:r>
        <w:rPr>
          <w:spacing w:val="4"/>
          <w:w w:val="105"/>
        </w:rPr>
        <w:t> </w:t>
      </w:r>
      <w:r>
        <w:rPr>
          <w:w w:val="105"/>
        </w:rPr>
        <w:t>на</w:t>
      </w:r>
      <w:r>
        <w:rPr>
          <w:spacing w:val="5"/>
          <w:w w:val="105"/>
        </w:rPr>
        <w:t> </w:t>
      </w:r>
      <w:r>
        <w:rPr>
          <w:w w:val="105"/>
        </w:rPr>
        <w:t>всіх</w:t>
      </w:r>
      <w:r>
        <w:rPr>
          <w:spacing w:val="5"/>
          <w:w w:val="105"/>
        </w:rPr>
        <w:t> </w:t>
      </w:r>
      <w:r>
        <w:rPr>
          <w:w w:val="105"/>
        </w:rPr>
        <w:t>рівнях.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3"/>
        </w:numPr>
        <w:tabs>
          <w:tab w:pos="818" w:val="left" w:leader="none"/>
        </w:tabs>
        <w:spacing w:line="240" w:lineRule="auto" w:before="174" w:after="0"/>
        <w:ind w:left="817" w:right="0" w:hanging="421"/>
        <w:jc w:val="left"/>
      </w:pPr>
      <w:r>
        <w:rPr>
          <w:color w:val="002F54"/>
          <w:w w:val="95"/>
        </w:rPr>
        <w:t>Врегулювати</w:t>
      </w:r>
      <w:r>
        <w:rPr>
          <w:color w:val="002F54"/>
          <w:spacing w:val="3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3"/>
          <w:w w:val="95"/>
        </w:rPr>
        <w:t> </w:t>
      </w:r>
      <w:r>
        <w:rPr>
          <w:color w:val="002F54"/>
          <w:w w:val="95"/>
        </w:rPr>
        <w:t>запровадити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систему</w:t>
      </w:r>
      <w:r>
        <w:rPr>
          <w:color w:val="002F54"/>
          <w:spacing w:val="3"/>
          <w:w w:val="95"/>
        </w:rPr>
        <w:t> </w:t>
      </w:r>
      <w:r>
        <w:rPr>
          <w:color w:val="002F54"/>
          <w:w w:val="95"/>
        </w:rPr>
        <w:t>моніторингу</w:t>
      </w:r>
      <w:r>
        <w:rPr>
          <w:color w:val="002F54"/>
          <w:spacing w:val="3"/>
          <w:w w:val="95"/>
        </w:rPr>
        <w:t> </w:t>
      </w:r>
      <w:r>
        <w:rPr>
          <w:color w:val="002F54"/>
          <w:w w:val="95"/>
        </w:rPr>
        <w:t>земельного</w:t>
      </w:r>
      <w:r>
        <w:rPr>
          <w:color w:val="002F54"/>
          <w:spacing w:val="4"/>
          <w:w w:val="95"/>
        </w:rPr>
        <w:t> </w:t>
      </w:r>
      <w:r>
        <w:rPr>
          <w:color w:val="002F54"/>
          <w:w w:val="95"/>
        </w:rPr>
        <w:t>ринку</w:t>
      </w:r>
    </w:p>
    <w:p>
      <w:pPr>
        <w:pStyle w:val="BodyText"/>
        <w:spacing w:line="259" w:lineRule="auto" w:before="122"/>
        <w:ind w:left="397" w:right="976"/>
        <w:jc w:val="both"/>
      </w:pPr>
      <w:r>
        <w:rPr>
          <w:w w:val="105"/>
        </w:rPr>
        <w:t>Закон України «Про внесення змін до деяких законодавчих актів України щодо умов</w:t>
      </w:r>
      <w:r>
        <w:rPr>
          <w:spacing w:val="1"/>
          <w:w w:val="105"/>
        </w:rPr>
        <w:t> </w:t>
      </w:r>
      <w:r>
        <w:rPr>
          <w:w w:val="105"/>
        </w:rPr>
        <w:t>обігу земель сільськогосподарського призначення» № 552-IX від 31.03.2020 р. вста-</w:t>
      </w:r>
      <w:r>
        <w:rPr>
          <w:spacing w:val="1"/>
          <w:w w:val="105"/>
        </w:rPr>
        <w:t> </w:t>
      </w:r>
      <w:r>
        <w:rPr>
          <w:w w:val="105"/>
        </w:rPr>
        <w:t>новлює</w:t>
      </w:r>
      <w:r>
        <w:rPr>
          <w:spacing w:val="1"/>
          <w:w w:val="105"/>
        </w:rPr>
        <w:t> </w:t>
      </w:r>
      <w:r>
        <w:rPr>
          <w:w w:val="105"/>
        </w:rPr>
        <w:t>обмеження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набувачів</w:t>
      </w:r>
      <w:r>
        <w:rPr>
          <w:spacing w:val="1"/>
          <w:w w:val="105"/>
        </w:rPr>
        <w:t> </w:t>
      </w:r>
      <w:r>
        <w:rPr>
          <w:w w:val="105"/>
        </w:rPr>
        <w:t>права</w:t>
      </w:r>
      <w:r>
        <w:rPr>
          <w:spacing w:val="1"/>
          <w:w w:val="105"/>
        </w:rPr>
        <w:t> </w:t>
      </w:r>
      <w:r>
        <w:rPr>
          <w:w w:val="105"/>
        </w:rPr>
        <w:t>власності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земельні</w:t>
      </w:r>
      <w:r>
        <w:rPr>
          <w:spacing w:val="1"/>
          <w:w w:val="105"/>
        </w:rPr>
        <w:t> </w:t>
      </w:r>
      <w:r>
        <w:rPr>
          <w:w w:val="105"/>
        </w:rPr>
        <w:t>ділянки</w:t>
      </w:r>
      <w:r>
        <w:rPr>
          <w:spacing w:val="1"/>
          <w:w w:val="105"/>
        </w:rPr>
        <w:t> </w:t>
      </w:r>
      <w:r>
        <w:rPr>
          <w:w w:val="105"/>
        </w:rPr>
        <w:t>сільсько-</w:t>
      </w:r>
      <w:r>
        <w:rPr>
          <w:spacing w:val="1"/>
          <w:w w:val="105"/>
        </w:rPr>
        <w:t> </w:t>
      </w:r>
      <w:r>
        <w:rPr>
          <w:w w:val="105"/>
        </w:rPr>
        <w:t>господарського призначення, які вони хочуть придбати. Перед укладанням договорів</w:t>
      </w:r>
      <w:r>
        <w:rPr>
          <w:spacing w:val="1"/>
          <w:w w:val="105"/>
        </w:rPr>
        <w:t> </w:t>
      </w:r>
      <w:r>
        <w:rPr>
          <w:w w:val="105"/>
        </w:rPr>
        <w:t>купівлі-продажу земельної ділянки нотаріус повинен перевірити відповідність обме-</w:t>
      </w:r>
      <w:r>
        <w:rPr>
          <w:spacing w:val="1"/>
          <w:w w:val="105"/>
        </w:rPr>
        <w:t> </w:t>
      </w:r>
      <w:r>
        <w:rPr>
          <w:w w:val="105"/>
        </w:rPr>
        <w:t>женням обсягу площі земельної ділянки згідно з даними ДЗК і ДРРП. Для забезпечен-</w:t>
      </w:r>
      <w:r>
        <w:rPr>
          <w:spacing w:val="1"/>
          <w:w w:val="105"/>
        </w:rPr>
        <w:t> </w:t>
      </w:r>
      <w:r>
        <w:rPr>
          <w:w w:val="105"/>
        </w:rPr>
        <w:t>ня прозорого ринку земель сільськогосподарського призначення необхідно створити</w:t>
      </w:r>
      <w:r>
        <w:rPr>
          <w:spacing w:val="1"/>
          <w:w w:val="105"/>
        </w:rPr>
        <w:t> </w:t>
      </w:r>
      <w:r>
        <w:rPr>
          <w:w w:val="105"/>
        </w:rPr>
        <w:t>нормативну базу та інформаційний ресурс для перевірки дотримання покупцями ви-</w:t>
      </w:r>
      <w:r>
        <w:rPr>
          <w:spacing w:val="1"/>
          <w:w w:val="105"/>
        </w:rPr>
        <w:t> </w:t>
      </w:r>
      <w:r>
        <w:rPr>
          <w:w w:val="105"/>
        </w:rPr>
        <w:t>мог до набувача земельної ділянки та обсягів площі земельної ділянки, яку дозволя-</w:t>
      </w:r>
      <w:r>
        <w:rPr>
          <w:spacing w:val="1"/>
          <w:w w:val="105"/>
        </w:rPr>
        <w:t> </w:t>
      </w:r>
      <w:r>
        <w:rPr>
          <w:w w:val="105"/>
        </w:rPr>
        <w:t>ється</w:t>
      </w:r>
      <w:r>
        <w:rPr>
          <w:spacing w:val="58"/>
          <w:w w:val="105"/>
        </w:rPr>
        <w:t> </w:t>
      </w:r>
      <w:r>
        <w:rPr>
          <w:w w:val="105"/>
        </w:rPr>
        <w:t>придбати.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70.866096pt;margin-top:20.076225pt;width:425.2pt;height:.1pt;mso-position-horizontal-relative:page;mso-position-vertical-relative:paragraph;z-index:-15675392;mso-wrap-distance-left:0;mso-wrap-distance-right:0" coordorigin="1417,402" coordsize="8504,0" path="m1417,402l9921,40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35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40" w:bottom="280" w:left="1020" w:right="1000"/>
        </w:sectPr>
      </w:pPr>
    </w:p>
    <w:p>
      <w:pPr>
        <w:pStyle w:val="Heading5"/>
      </w:pPr>
      <w:r>
        <w:rPr>
          <w:color w:val="002F54"/>
          <w:w w:val="105"/>
        </w:rPr>
        <w:t>Напрямки</w:t>
      </w:r>
      <w:r>
        <w:rPr>
          <w:color w:val="002F54"/>
          <w:spacing w:val="34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4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4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4"/>
          <w:w w:val="105"/>
        </w:rPr>
        <w:t> </w:t>
      </w:r>
      <w:r>
        <w:rPr>
          <w:color w:val="002F54"/>
          <w:w w:val="105"/>
        </w:rPr>
        <w:t>дій</w:t>
      </w:r>
    </w:p>
    <w:p>
      <w:pPr>
        <w:pStyle w:val="BodyText"/>
        <w:spacing w:before="1" w:after="1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382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71" w:lineRule="exact" w:before="191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line="171" w:lineRule="exact" w:before="191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71" w:lineRule="exact" w:before="191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35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14"/>
        </w:numPr>
        <w:tabs>
          <w:tab w:pos="511" w:val="left" w:leader="none"/>
        </w:tabs>
        <w:spacing w:line="240" w:lineRule="auto" w:before="165" w:after="0"/>
        <w:ind w:left="510" w:right="0" w:hanging="284"/>
        <w:jc w:val="left"/>
        <w:rPr>
          <w:rFonts w:ascii="Arial Black" w:hAnsi="Arial Black"/>
          <w:sz w:val="16"/>
        </w:rPr>
      </w:pPr>
      <w:r>
        <w:rPr/>
        <w:pict>
          <v:group style="position:absolute;margin-left:197.925003pt;margin-top:28.390682pt;width:1pt;height:174.85pt;mso-position-horizontal-relative:page;mso-position-vertical-relative:paragraph;z-index:15782912" coordorigin="3959,568" coordsize="20,3497">
            <v:line style="position:absolute" from="3969,2186" to="3969,568" stroked="true" strokeweight="1pt" strokecolor="#d1d3d4">
              <v:stroke dashstyle="solid"/>
            </v:line>
            <v:line style="position:absolute" from="3969,4064" to="3969,2186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288.634003pt;margin-top:28.390682pt;width:1pt;height:174.85pt;mso-position-horizontal-relative:page;mso-position-vertical-relative:paragraph;z-index:15783424" coordorigin="5773,568" coordsize="20,3497">
            <v:line style="position:absolute" from="5783,2186" to="5783,568" stroked="true" strokeweight="1pt" strokecolor="#d1d3d4">
              <v:stroke dashstyle="solid"/>
            </v:line>
            <v:line style="position:absolute" from="5783,4064" to="5783,2186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28.390682pt;width:1pt;height:174.85pt;mso-position-horizontal-relative:page;mso-position-vertical-relative:paragraph;z-index:15783936" coordorigin="7473,568" coordsize="20,3497">
            <v:line style="position:absolute" from="7483,2186" to="7483,568" stroked="true" strokeweight="1pt" strokecolor="#d1d3d4">
              <v:stroke dashstyle="solid"/>
            </v:line>
            <v:line style="position:absolute" from="7483,4064" to="7483,2186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28.390682pt;width:1pt;height:174.85pt;mso-position-horizontal-relative:page;mso-position-vertical-relative:paragraph;z-index:15784448" coordorigin="8664,568" coordsize="20,3497">
            <v:line style="position:absolute" from="8674,2186" to="8674,568" stroked="true" strokeweight="1pt" strokecolor="#d1d3d4">
              <v:stroke dashstyle="solid"/>
            </v:line>
            <v:line style="position:absolute" from="8674,4064" to="8674,2186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Забезпечити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цілісність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програмного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забезпечення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і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даних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Держгеокадастру</w:t>
      </w:r>
    </w:p>
    <w:p>
      <w:pPr>
        <w:pStyle w:val="BodyText"/>
        <w:spacing w:before="12"/>
        <w:rPr>
          <w:rFonts w:ascii="Arial Black"/>
          <w:sz w:val="18"/>
        </w:rPr>
      </w:pPr>
    </w:p>
    <w:p>
      <w:pPr>
        <w:spacing w:after="0"/>
        <w:rPr>
          <w:rFonts w:ascii="Arial Black"/>
          <w:sz w:val="18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2"/>
          <w:numId w:val="14"/>
        </w:numPr>
        <w:tabs>
          <w:tab w:pos="583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Розпочати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аудит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інформаційної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системи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земельного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кадастру</w:t>
      </w:r>
    </w:p>
    <w:p>
      <w:pPr>
        <w:spacing w:line="324" w:lineRule="auto" w:before="103"/>
        <w:ind w:left="227" w:right="-5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Виявлення функцій,</w:t>
      </w:r>
      <w:r>
        <w:rPr>
          <w:spacing w:val="1"/>
          <w:sz w:val="16"/>
        </w:rPr>
        <w:t> </w:t>
      </w:r>
      <w:r>
        <w:rPr>
          <w:sz w:val="16"/>
        </w:rPr>
        <w:t>які вимагаються</w:t>
      </w:r>
      <w:r>
        <w:rPr>
          <w:spacing w:val="1"/>
          <w:sz w:val="16"/>
        </w:rPr>
        <w:t> </w:t>
      </w:r>
      <w:r>
        <w:rPr>
          <w:sz w:val="16"/>
        </w:rPr>
        <w:t>законодавством,</w:t>
      </w:r>
      <w:r>
        <w:rPr>
          <w:spacing w:val="10"/>
          <w:sz w:val="16"/>
        </w:rPr>
        <w:t> </w:t>
      </w:r>
      <w:r>
        <w:rPr>
          <w:sz w:val="16"/>
        </w:rPr>
        <w:t>але</w:t>
      </w:r>
      <w:r>
        <w:rPr>
          <w:spacing w:val="-47"/>
          <w:sz w:val="16"/>
        </w:rPr>
        <w:t> </w:t>
      </w:r>
      <w:r>
        <w:rPr>
          <w:sz w:val="16"/>
        </w:rPr>
        <w:t>які ще не реалізовані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в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системі</w:t>
      </w:r>
    </w:p>
    <w:p>
      <w:pPr>
        <w:spacing w:line="324" w:lineRule="auto" w:before="103"/>
        <w:ind w:left="18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липня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4" w:right="50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введене 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експлуатацію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210" w:space="625"/>
            <w:col w:w="1815" w:space="39"/>
            <w:col w:w="1580" w:space="81"/>
            <w:col w:w="1194" w:space="39"/>
            <w:col w:w="2307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4"/>
        </w:numPr>
        <w:tabs>
          <w:tab w:pos="581" w:val="left" w:leader="none"/>
        </w:tabs>
        <w:spacing w:line="324" w:lineRule="auto" w:before="103" w:after="0"/>
        <w:ind w:left="227" w:right="549" w:firstLine="0"/>
        <w:jc w:val="left"/>
        <w:rPr>
          <w:sz w:val="16"/>
        </w:rPr>
      </w:pPr>
      <w:r>
        <w:rPr>
          <w:sz w:val="16"/>
        </w:rPr>
        <w:t>Повністю</w:t>
      </w:r>
      <w:r>
        <w:rPr>
          <w:spacing w:val="1"/>
          <w:sz w:val="16"/>
        </w:rPr>
        <w:t> </w:t>
      </w:r>
      <w:r>
        <w:rPr>
          <w:sz w:val="16"/>
        </w:rPr>
        <w:t>забезпечити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технічним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обладнанням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та програмним забезпеченням,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яке використовується для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  <w:r>
        <w:rPr>
          <w:spacing w:val="23"/>
          <w:sz w:val="16"/>
        </w:rPr>
        <w:t> </w:t>
      </w:r>
      <w:r>
        <w:rPr>
          <w:sz w:val="16"/>
        </w:rPr>
        <w:t>роботи</w:t>
      </w:r>
      <w:r>
        <w:rPr>
          <w:spacing w:val="23"/>
          <w:sz w:val="16"/>
        </w:rPr>
        <w:t> </w:t>
      </w:r>
      <w:r>
        <w:rPr>
          <w:sz w:val="16"/>
        </w:rPr>
        <w:t>Державного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земельного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кадастру</w:t>
      </w:r>
    </w:p>
    <w:p>
      <w:pPr>
        <w:spacing w:line="324" w:lineRule="auto" w:before="103"/>
        <w:ind w:left="18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Державний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кадастр</w:t>
      </w:r>
      <w:r>
        <w:rPr>
          <w:spacing w:val="-51"/>
          <w:w w:val="105"/>
          <w:sz w:val="16"/>
        </w:rPr>
        <w:t> </w:t>
      </w:r>
      <w:r>
        <w:rPr>
          <w:w w:val="105"/>
          <w:sz w:val="16"/>
        </w:rPr>
        <w:t>приведений</w:t>
      </w:r>
    </w:p>
    <w:p>
      <w:pPr>
        <w:spacing w:line="191" w:lineRule="exact" w:before="0"/>
        <w:ind w:left="189" w:right="0" w:firstLine="0"/>
        <w:jc w:val="left"/>
        <w:rPr>
          <w:sz w:val="16"/>
        </w:rPr>
      </w:pPr>
      <w:r>
        <w:rPr>
          <w:sz w:val="16"/>
        </w:rPr>
        <w:t>у</w:t>
      </w:r>
      <w:r>
        <w:rPr>
          <w:spacing w:val="44"/>
          <w:sz w:val="16"/>
        </w:rPr>
        <w:t> </w:t>
      </w:r>
      <w:r>
        <w:rPr>
          <w:sz w:val="16"/>
        </w:rPr>
        <w:t>відповідність</w:t>
      </w:r>
    </w:p>
    <w:p>
      <w:pPr>
        <w:spacing w:before="67"/>
        <w:ind w:left="189" w:right="0" w:firstLine="0"/>
        <w:jc w:val="left"/>
        <w:rPr>
          <w:sz w:val="16"/>
        </w:rPr>
      </w:pPr>
      <w:r>
        <w:rPr>
          <w:sz w:val="16"/>
        </w:rPr>
        <w:t>із</w:t>
      </w:r>
      <w:r>
        <w:rPr>
          <w:spacing w:val="67"/>
          <w:sz w:val="16"/>
        </w:rPr>
        <w:t> </w:t>
      </w:r>
      <w:r>
        <w:rPr>
          <w:sz w:val="16"/>
        </w:rPr>
        <w:t>законодавством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липня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4" w:right="50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Програмне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забезпеченню</w:t>
      </w:r>
      <w:r>
        <w:rPr>
          <w:spacing w:val="1"/>
          <w:sz w:val="16"/>
        </w:rPr>
        <w:t> </w:t>
      </w:r>
      <w:r>
        <w:rPr>
          <w:w w:val="105"/>
          <w:sz w:val="16"/>
        </w:rPr>
        <w:t>введене</w:t>
      </w:r>
    </w:p>
    <w:p>
      <w:pPr>
        <w:spacing w:line="191" w:lineRule="exact" w:before="0"/>
        <w:ind w:left="184" w:right="0" w:firstLine="0"/>
        <w:jc w:val="left"/>
        <w:rPr>
          <w:sz w:val="16"/>
        </w:rPr>
      </w:pPr>
      <w:r>
        <w:rPr>
          <w:w w:val="105"/>
          <w:sz w:val="16"/>
        </w:rPr>
        <w:t>в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експлуатацію</w:t>
      </w:r>
    </w:p>
    <w:p>
      <w:pPr>
        <w:spacing w:after="0" w:line="191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33" w:space="40"/>
            <w:col w:w="1721" w:space="55"/>
            <w:col w:w="1620" w:space="81"/>
            <w:col w:w="1194" w:space="39"/>
            <w:col w:w="2307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503" w:val="left" w:leader="none"/>
        </w:tabs>
        <w:spacing w:line="240" w:lineRule="auto" w:before="102" w:after="0"/>
        <w:ind w:left="502" w:right="0" w:hanging="276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84960" from="198.425003pt,132.149674pt" to="198.425003pt,25.232674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5472" from="289.134003pt,132.149674pt" to="289.134003pt,25.232674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5984" from="374.173004pt,132.149674pt" to="374.173004pt,25.232674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6496" from="433.700989pt,132.149674pt" to="433.700989pt,25.232674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spacing w:val="-3"/>
          <w:w w:val="90"/>
          <w:sz w:val="16"/>
        </w:rPr>
        <w:t>Усунути</w:t>
      </w:r>
      <w:r>
        <w:rPr>
          <w:rFonts w:ascii="Arial Black" w:hAnsi="Arial Black"/>
          <w:spacing w:val="-16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монополію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Держгеокадастру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на</w:t>
      </w:r>
      <w:r>
        <w:rPr>
          <w:rFonts w:ascii="Arial Black" w:hAnsi="Arial Black"/>
          <w:spacing w:val="-16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функції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контролю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через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врегулювання</w:t>
      </w:r>
      <w:r>
        <w:rPr>
          <w:rFonts w:ascii="Arial Black" w:hAnsi="Arial Black"/>
          <w:spacing w:val="-16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залучення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3"/>
          <w:w w:val="90"/>
          <w:sz w:val="16"/>
        </w:rPr>
        <w:t>приватного</w:t>
      </w:r>
      <w:r>
        <w:rPr>
          <w:rFonts w:ascii="Arial Black" w:hAnsi="Arial Black"/>
          <w:spacing w:val="-15"/>
          <w:w w:val="90"/>
          <w:sz w:val="16"/>
        </w:rPr>
        <w:t> </w:t>
      </w:r>
      <w:r>
        <w:rPr>
          <w:rFonts w:ascii="Arial Black" w:hAnsi="Arial Black"/>
          <w:spacing w:val="-2"/>
          <w:w w:val="90"/>
          <w:sz w:val="16"/>
        </w:rPr>
        <w:t>сектору</w:t>
      </w:r>
    </w:p>
    <w:p>
      <w:pPr>
        <w:pStyle w:val="BodyText"/>
        <w:spacing w:before="12"/>
        <w:rPr>
          <w:rFonts w:ascii="Arial Black"/>
          <w:sz w:val="18"/>
        </w:rPr>
      </w:pPr>
    </w:p>
    <w:p>
      <w:pPr>
        <w:spacing w:after="0"/>
        <w:rPr>
          <w:rFonts w:ascii="Arial Black"/>
          <w:sz w:val="18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4"/>
        </w:numPr>
        <w:tabs>
          <w:tab w:pos="610" w:val="left" w:leader="none"/>
        </w:tabs>
        <w:spacing w:line="240" w:lineRule="auto" w:before="103" w:after="0"/>
        <w:ind w:left="609" w:right="0" w:hanging="383"/>
        <w:jc w:val="left"/>
        <w:rPr>
          <w:sz w:val="16"/>
        </w:rPr>
      </w:pPr>
      <w:r>
        <w:rPr>
          <w:w w:val="105"/>
          <w:sz w:val="16"/>
        </w:rPr>
        <w:t>Надати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доступ</w:t>
      </w:r>
    </w:p>
    <w:p>
      <w:pPr>
        <w:spacing w:line="324" w:lineRule="auto" w:before="67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до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інформації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Державному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земельному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кадастрі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сертифікованим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інженерам-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землевпорядникам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Відкритий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доступ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сертифікованих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інженерів-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землевпорядників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інформації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земельного</w:t>
      </w:r>
      <w:r>
        <w:rPr>
          <w:spacing w:val="9"/>
          <w:sz w:val="16"/>
        </w:rPr>
        <w:t> </w:t>
      </w:r>
      <w:r>
        <w:rPr>
          <w:sz w:val="16"/>
        </w:rPr>
        <w:t>кадастру</w:t>
      </w:r>
    </w:p>
    <w:p>
      <w:pPr>
        <w:spacing w:line="324" w:lineRule="auto"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липня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before="103"/>
        <w:ind w:left="18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Доступ   забезпечено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551" w:space="283"/>
            <w:col w:w="1814" w:space="40"/>
            <w:col w:w="1581" w:space="81"/>
            <w:col w:w="1194" w:space="39"/>
            <w:col w:w="230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532" w:val="left" w:leader="none"/>
        </w:tabs>
        <w:spacing w:line="276" w:lineRule="auto" w:before="102" w:after="0"/>
        <w:ind w:left="227" w:right="666" w:firstLine="0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87008" from="198.425003pt,106.143677pt" to="198.425003pt,38.226677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7520" from="289.134003pt,106.143677pt" to="289.134003pt,38.226677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8032" from="374.173004pt,106.143677pt" to="374.173004pt,38.226677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8544" from="433.700989pt,106.143677pt" to="433.700989pt,38.226677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Розробити,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реалізувати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провести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моніторинг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стратегії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зменшення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корупції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у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земельних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відносинах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на</w:t>
      </w:r>
      <w:r>
        <w:rPr>
          <w:rFonts w:ascii="Arial Black" w:hAnsi="Arial Black"/>
          <w:spacing w:val="-9"/>
          <w:sz w:val="16"/>
        </w:rPr>
        <w:t> </w:t>
      </w:r>
      <w:r>
        <w:rPr>
          <w:rFonts w:ascii="Arial Black" w:hAnsi="Arial Black"/>
          <w:sz w:val="16"/>
        </w:rPr>
        <w:t>всіх</w:t>
      </w:r>
      <w:r>
        <w:rPr>
          <w:rFonts w:ascii="Arial Black" w:hAnsi="Arial Black"/>
          <w:spacing w:val="-9"/>
          <w:sz w:val="16"/>
        </w:rPr>
        <w:t> </w:t>
      </w:r>
      <w:r>
        <w:rPr>
          <w:rFonts w:ascii="Arial Black" w:hAnsi="Arial Black"/>
          <w:sz w:val="16"/>
        </w:rPr>
        <w:t>рівнях</w:t>
      </w:r>
    </w:p>
    <w:p>
      <w:pPr>
        <w:pStyle w:val="BodyText"/>
        <w:spacing w:before="7"/>
        <w:rPr>
          <w:rFonts w:ascii="Arial Black"/>
          <w:sz w:val="16"/>
        </w:rPr>
      </w:pPr>
    </w:p>
    <w:p>
      <w:pPr>
        <w:spacing w:after="0"/>
        <w:rPr>
          <w:rFonts w:ascii="Arial Black"/>
          <w:sz w:val="1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4"/>
        </w:numPr>
        <w:tabs>
          <w:tab w:pos="607" w:val="left" w:leader="none"/>
        </w:tabs>
        <w:spacing w:line="324" w:lineRule="auto" w:before="103" w:after="0"/>
        <w:ind w:left="227" w:right="38" w:firstLine="0"/>
        <w:jc w:val="both"/>
        <w:rPr>
          <w:sz w:val="16"/>
        </w:rPr>
      </w:pPr>
      <w:r>
        <w:rPr>
          <w:w w:val="105"/>
          <w:sz w:val="16"/>
        </w:rPr>
        <w:t>Розробити та затвердити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Стратегію зменшення корупції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земельних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відносинах</w:t>
      </w:r>
    </w:p>
    <w:p>
      <w:pPr>
        <w:spacing w:line="324" w:lineRule="auto" w:before="103"/>
        <w:ind w:left="227" w:right="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Зменшення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рівня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корупції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земельних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відносинах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січня</w:t>
      </w:r>
      <w:r>
        <w:rPr>
          <w:spacing w:val="13"/>
          <w:w w:val="95"/>
          <w:sz w:val="16"/>
        </w:rPr>
        <w:t> </w:t>
      </w:r>
      <w:r>
        <w:rPr>
          <w:w w:val="95"/>
          <w:sz w:val="16"/>
        </w:rPr>
        <w:t>2022</w:t>
      </w:r>
    </w:p>
    <w:p>
      <w:pPr>
        <w:spacing w:line="324" w:lineRule="auto" w:before="103"/>
        <w:ind w:left="227" w:right="57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Ухвалена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Кабінету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92" w:space="143"/>
            <w:col w:w="1377" w:space="437"/>
            <w:col w:w="1620" w:space="81"/>
            <w:col w:w="1137" w:space="53"/>
            <w:col w:w="2350"/>
          </w:cols>
        </w:sect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549" w:val="left" w:leader="none"/>
        </w:tabs>
        <w:spacing w:line="240" w:lineRule="auto" w:before="102" w:after="0"/>
        <w:ind w:left="548" w:right="0" w:hanging="321"/>
        <w:jc w:val="left"/>
        <w:rPr>
          <w:rFonts w:ascii="Arial Black" w:hAnsi="Arial Black"/>
          <w:sz w:val="16"/>
        </w:rPr>
      </w:pPr>
      <w:r>
        <w:rPr/>
        <w:pict>
          <v:line style="position:absolute;mso-position-horizontal-relative:page;mso-position-vertical-relative:paragraph;z-index:15789056" from="198.425003pt,119.13768pt" to="198.425003pt,25.22068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9568" from="289.134003pt,119.13768pt" to="289.134003pt,25.22068pt" stroked="true" strokeweight="1pt" strokecolor="#d1d3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0592" from="433.700989pt,119.13768pt" to="433.700989pt,25.22068pt" stroked="true" strokeweight="1pt" strokecolor="#d1d3d4">
            <v:stroke dashstyle="solid"/>
            <w10:wrap type="none"/>
          </v:line>
        </w:pict>
      </w:r>
      <w:r>
        <w:rPr>
          <w:rFonts w:ascii="Arial Black" w:hAnsi="Arial Black"/>
          <w:w w:val="90"/>
          <w:sz w:val="16"/>
        </w:rPr>
        <w:t>Врегулювати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запровадити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систему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моніторингу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земельного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ринку</w:t>
      </w:r>
    </w:p>
    <w:p>
      <w:pPr>
        <w:pStyle w:val="BodyText"/>
        <w:spacing w:before="12"/>
        <w:rPr>
          <w:rFonts w:ascii="Arial Black"/>
          <w:sz w:val="18"/>
        </w:rPr>
      </w:pPr>
    </w:p>
    <w:p>
      <w:pPr>
        <w:spacing w:after="0"/>
        <w:rPr>
          <w:rFonts w:ascii="Arial Black"/>
          <w:sz w:val="18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4"/>
        </w:numPr>
        <w:tabs>
          <w:tab w:pos="622" w:val="left" w:leader="none"/>
        </w:tabs>
        <w:spacing w:line="324" w:lineRule="auto" w:before="103" w:after="0"/>
        <w:ind w:left="228" w:right="38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Процедуру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верифікації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відповідності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покупця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або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власника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землі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сільськогосподарського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призначення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Перевірка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покупців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власників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с/г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Мінюст,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Держгеокадастр,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1</w:t>
      </w:r>
      <w:r>
        <w:rPr>
          <w:spacing w:val="32"/>
          <w:w w:val="95"/>
          <w:sz w:val="16"/>
        </w:rPr>
        <w:t> </w:t>
      </w:r>
      <w:r>
        <w:rPr>
          <w:w w:val="95"/>
          <w:sz w:val="16"/>
        </w:rPr>
        <w:t>червня</w:t>
      </w:r>
    </w:p>
    <w:p>
      <w:pPr>
        <w:spacing w:before="67"/>
        <w:ind w:left="22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90080" from="374.173004pt,74.666901pt" to="374.173004pt,-19.250099pt" stroked="true" strokeweight="1pt" strokecolor="#d1d3d4">
            <v:stroke dashstyle="solid"/>
            <w10:wrap type="none"/>
          </v:line>
        </w:pict>
      </w:r>
      <w:r>
        <w:rPr>
          <w:sz w:val="16"/>
        </w:rPr>
        <w:t>2021</w:t>
      </w:r>
    </w:p>
    <w:p>
      <w:pPr>
        <w:spacing w:line="324" w:lineRule="auto" w:before="103"/>
        <w:ind w:left="228" w:right="569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Ухвалена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Кабінету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513" w:space="322"/>
            <w:col w:w="1775" w:space="39"/>
            <w:col w:w="1656" w:space="45"/>
            <w:col w:w="925" w:space="266"/>
            <w:col w:w="2349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2"/>
        <w:spacing w:before="101"/>
        <w:ind w:left="397"/>
      </w:pPr>
      <w:bookmarkStart w:name="_bookmark11" w:id="14"/>
      <w:bookmarkEnd w:id="14"/>
      <w:r>
        <w:rPr/>
      </w:r>
      <w:r>
        <w:rPr>
          <w:color w:val="002F54"/>
          <w:w w:val="105"/>
        </w:rPr>
        <w:t>Стратегічний</w:t>
      </w:r>
      <w:r>
        <w:rPr>
          <w:color w:val="002F54"/>
          <w:spacing w:val="60"/>
          <w:w w:val="105"/>
        </w:rPr>
        <w:t> </w:t>
      </w:r>
      <w:r>
        <w:rPr>
          <w:color w:val="002F54"/>
          <w:w w:val="105"/>
        </w:rPr>
        <w:t>пріоритет</w:t>
      </w:r>
      <w:r>
        <w:rPr>
          <w:color w:val="002F54"/>
          <w:spacing w:val="61"/>
          <w:w w:val="105"/>
        </w:rPr>
        <w:t> </w:t>
      </w:r>
      <w:r>
        <w:rPr>
          <w:color w:val="002F54"/>
          <w:w w:val="105"/>
        </w:rPr>
        <w:t>№</w:t>
      </w:r>
      <w:r>
        <w:rPr>
          <w:color w:val="002F54"/>
          <w:spacing w:val="61"/>
          <w:w w:val="105"/>
        </w:rPr>
        <w:t> </w:t>
      </w:r>
      <w:r>
        <w:rPr>
          <w:color w:val="002F54"/>
          <w:w w:val="105"/>
        </w:rPr>
        <w:t>4.</w:t>
      </w:r>
    </w:p>
    <w:p>
      <w:pPr>
        <w:pStyle w:val="Heading2"/>
        <w:ind w:left="397"/>
      </w:pPr>
      <w:r>
        <w:rPr>
          <w:color w:val="002F54"/>
          <w:w w:val="110"/>
        </w:rPr>
        <w:t>Покращити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іпотечне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кредитування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та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доступ</w:t>
      </w:r>
    </w:p>
    <w:p>
      <w:pPr>
        <w:pStyle w:val="Heading2"/>
        <w:ind w:left="397"/>
      </w:pPr>
      <w:r>
        <w:rPr>
          <w:color w:val="002F54"/>
          <w:w w:val="110"/>
        </w:rPr>
        <w:t>дрібних</w:t>
      </w:r>
      <w:r>
        <w:rPr>
          <w:color w:val="002F54"/>
          <w:spacing w:val="38"/>
          <w:w w:val="110"/>
        </w:rPr>
        <w:t> </w:t>
      </w:r>
      <w:r>
        <w:rPr>
          <w:color w:val="002F54"/>
          <w:w w:val="110"/>
        </w:rPr>
        <w:t>землевласників</w:t>
      </w:r>
      <w:r>
        <w:rPr>
          <w:color w:val="002F54"/>
          <w:spacing w:val="38"/>
          <w:w w:val="110"/>
        </w:rPr>
        <w:t> </w:t>
      </w:r>
      <w:r>
        <w:rPr>
          <w:color w:val="002F54"/>
          <w:w w:val="110"/>
        </w:rPr>
        <w:t>до</w:t>
      </w:r>
      <w:r>
        <w:rPr>
          <w:color w:val="002F54"/>
          <w:spacing w:val="39"/>
          <w:w w:val="110"/>
        </w:rPr>
        <w:t> </w:t>
      </w:r>
      <w:r>
        <w:rPr>
          <w:color w:val="002F54"/>
          <w:w w:val="110"/>
        </w:rPr>
        <w:t>кредитних</w:t>
      </w:r>
      <w:r>
        <w:rPr>
          <w:color w:val="002F54"/>
          <w:spacing w:val="38"/>
          <w:w w:val="110"/>
        </w:rPr>
        <w:t> </w:t>
      </w:r>
      <w:r>
        <w:rPr>
          <w:color w:val="002F54"/>
          <w:w w:val="110"/>
        </w:rPr>
        <w:t>ресурсів</w:t>
      </w:r>
    </w:p>
    <w:p>
      <w:pPr>
        <w:pStyle w:val="BodyText"/>
        <w:spacing w:before="6"/>
        <w:rPr>
          <w:sz w:val="39"/>
        </w:rPr>
      </w:pPr>
    </w:p>
    <w:p>
      <w:pPr>
        <w:pStyle w:val="Heading3"/>
        <w:ind w:left="397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397" w:right="979"/>
        <w:jc w:val="both"/>
      </w:pPr>
      <w:r>
        <w:rPr/>
        <w:t>Оскільки ліквідна земля є ідеальною заставою, запуск ринку земель може відкрити шлях</w:t>
      </w:r>
      <w:r>
        <w:rPr>
          <w:spacing w:val="1"/>
        </w:rPr>
        <w:t> </w:t>
      </w:r>
      <w:r>
        <w:rPr>
          <w:w w:val="105"/>
        </w:rPr>
        <w:t>для великих обсягів іпотечного кредитування. Від цього виграють також дрібні вироб-</w:t>
      </w:r>
      <w:r>
        <w:rPr>
          <w:spacing w:val="1"/>
          <w:w w:val="105"/>
        </w:rPr>
        <w:t> </w:t>
      </w:r>
      <w:r>
        <w:rPr>
          <w:w w:val="105"/>
        </w:rPr>
        <w:t>ники, які переважно обробляють власну землю, і які отримали б доступ до кредитних</w:t>
      </w:r>
      <w:r>
        <w:rPr>
          <w:spacing w:val="1"/>
          <w:w w:val="105"/>
        </w:rPr>
        <w:t> </w:t>
      </w:r>
      <w:r>
        <w:rPr>
          <w:w w:val="105"/>
        </w:rPr>
        <w:t>ресурсів</w:t>
      </w:r>
      <w:r>
        <w:rPr>
          <w:spacing w:val="26"/>
          <w:w w:val="105"/>
        </w:rPr>
        <w:t> </w:t>
      </w:r>
      <w:r>
        <w:rPr>
          <w:w w:val="105"/>
        </w:rPr>
        <w:t>для</w:t>
      </w:r>
      <w:r>
        <w:rPr>
          <w:spacing w:val="27"/>
          <w:w w:val="105"/>
        </w:rPr>
        <w:t> </w:t>
      </w:r>
      <w:r>
        <w:rPr>
          <w:w w:val="105"/>
        </w:rPr>
        <w:t>інвестицій</w:t>
      </w:r>
      <w:r>
        <w:rPr>
          <w:spacing w:val="26"/>
          <w:w w:val="105"/>
        </w:rPr>
        <w:t> </w:t>
      </w:r>
      <w:r>
        <w:rPr>
          <w:w w:val="105"/>
        </w:rPr>
        <w:t>в</w:t>
      </w:r>
      <w:r>
        <w:rPr>
          <w:spacing w:val="27"/>
          <w:w w:val="105"/>
        </w:rPr>
        <w:t> </w:t>
      </w:r>
      <w:r>
        <w:rPr>
          <w:w w:val="105"/>
        </w:rPr>
        <w:t>інтенсифікацію</w:t>
      </w:r>
      <w:r>
        <w:rPr>
          <w:spacing w:val="27"/>
          <w:w w:val="105"/>
        </w:rPr>
        <w:t> </w:t>
      </w:r>
      <w:r>
        <w:rPr>
          <w:w w:val="105"/>
        </w:rPr>
        <w:t>виробництва</w:t>
      </w:r>
      <w:r>
        <w:rPr>
          <w:spacing w:val="26"/>
          <w:w w:val="105"/>
        </w:rPr>
        <w:t> </w:t>
      </w:r>
      <w:r>
        <w:rPr>
          <w:w w:val="105"/>
        </w:rPr>
        <w:t>та</w:t>
      </w:r>
      <w:r>
        <w:rPr>
          <w:spacing w:val="27"/>
          <w:w w:val="105"/>
        </w:rPr>
        <w:t> </w:t>
      </w:r>
      <w:r>
        <w:rPr>
          <w:w w:val="105"/>
        </w:rPr>
        <w:t>підвищення</w:t>
      </w:r>
      <w:r>
        <w:rPr>
          <w:spacing w:val="27"/>
          <w:w w:val="105"/>
        </w:rPr>
        <w:t> </w:t>
      </w:r>
      <w:r>
        <w:rPr>
          <w:w w:val="105"/>
        </w:rPr>
        <w:t>доданої</w:t>
      </w:r>
      <w:r>
        <w:rPr>
          <w:spacing w:val="26"/>
          <w:w w:val="105"/>
        </w:rPr>
        <w:t> </w:t>
      </w:r>
      <w:r>
        <w:rPr>
          <w:w w:val="105"/>
        </w:rPr>
        <w:t>варто-</w:t>
      </w:r>
      <w:r>
        <w:rPr>
          <w:spacing w:val="-63"/>
          <w:w w:val="105"/>
        </w:rPr>
        <w:t> </w:t>
      </w:r>
      <w:r>
        <w:rPr>
          <w:w w:val="105"/>
        </w:rPr>
        <w:t>сті своєї продукції після скасування мораторію. Однак недостатня обізнаність зі спе-</w:t>
      </w:r>
      <w:r>
        <w:rPr>
          <w:spacing w:val="1"/>
          <w:w w:val="105"/>
        </w:rPr>
        <w:t> </w:t>
      </w:r>
      <w:r>
        <w:rPr>
          <w:w w:val="105"/>
        </w:rPr>
        <w:t>цифікою діяльності та уявлення про високі ризики МСП можуть стримувати банки від</w:t>
      </w:r>
      <w:r>
        <w:rPr>
          <w:spacing w:val="1"/>
          <w:w w:val="105"/>
        </w:rPr>
        <w:t> </w:t>
      </w:r>
      <w:r>
        <w:rPr>
          <w:w w:val="105"/>
        </w:rPr>
        <w:t>надання кредитів у початковий період після відкриття ринку, що матиме негативний</w:t>
      </w:r>
      <w:r>
        <w:rPr>
          <w:spacing w:val="1"/>
          <w:w w:val="105"/>
        </w:rPr>
        <w:t> </w:t>
      </w:r>
      <w:r>
        <w:rPr>
          <w:w w:val="105"/>
        </w:rPr>
        <w:t>вплив</w:t>
      </w:r>
      <w:r>
        <w:rPr>
          <w:spacing w:val="-7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конкурентоспроможність,</w:t>
      </w:r>
      <w:r>
        <w:rPr>
          <w:spacing w:val="-6"/>
          <w:w w:val="105"/>
        </w:rPr>
        <w:t> </w:t>
      </w:r>
      <w:r>
        <w:rPr>
          <w:w w:val="105"/>
        </w:rPr>
        <w:t>присутність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ринку</w:t>
      </w:r>
      <w:r>
        <w:rPr>
          <w:spacing w:val="-6"/>
          <w:w w:val="105"/>
        </w:rPr>
        <w:t> </w:t>
      </w:r>
      <w:r>
        <w:rPr>
          <w:w w:val="105"/>
        </w:rPr>
        <w:t>та</w:t>
      </w:r>
      <w:r>
        <w:rPr>
          <w:spacing w:val="-7"/>
          <w:w w:val="105"/>
        </w:rPr>
        <w:t> </w:t>
      </w:r>
      <w:r>
        <w:rPr>
          <w:w w:val="105"/>
        </w:rPr>
        <w:t>економічне</w:t>
      </w:r>
      <w:r>
        <w:rPr>
          <w:spacing w:val="-6"/>
          <w:w w:val="105"/>
        </w:rPr>
        <w:t> </w:t>
      </w:r>
      <w:r>
        <w:rPr>
          <w:w w:val="105"/>
        </w:rPr>
        <w:t>зростання</w:t>
      </w:r>
      <w:r>
        <w:rPr>
          <w:spacing w:val="-6"/>
          <w:w w:val="105"/>
        </w:rPr>
        <w:t> </w:t>
      </w:r>
      <w:r>
        <w:rPr>
          <w:w w:val="105"/>
        </w:rPr>
        <w:t>МСП.</w:t>
      </w:r>
    </w:p>
    <w:p>
      <w:pPr>
        <w:pStyle w:val="BodyText"/>
        <w:spacing w:line="259" w:lineRule="auto" w:before="108"/>
        <w:ind w:left="397" w:right="976"/>
        <w:jc w:val="both"/>
      </w:pPr>
      <w:r>
        <w:rPr>
          <w:w w:val="105"/>
        </w:rPr>
        <w:t>Обмежений доступ до фінансування, зокрема банківських кредитів, є давньою пе-</w:t>
      </w:r>
      <w:r>
        <w:rPr>
          <w:spacing w:val="1"/>
          <w:w w:val="105"/>
        </w:rPr>
        <w:t> </w:t>
      </w:r>
      <w:r>
        <w:rPr>
          <w:w w:val="105"/>
        </w:rPr>
        <w:t>решкодою для малих і середніх підприємств (МСП), включно з тими, які займаються</w:t>
      </w:r>
      <w:r>
        <w:rPr>
          <w:spacing w:val="1"/>
          <w:w w:val="105"/>
        </w:rPr>
        <w:t> </w:t>
      </w:r>
      <w:r>
        <w:rPr>
          <w:w w:val="105"/>
        </w:rPr>
        <w:t>сільськогосподарським виробництвом, з різною жорсткістю фінансових обмежень у</w:t>
      </w:r>
      <w:r>
        <w:rPr>
          <w:spacing w:val="1"/>
          <w:w w:val="105"/>
        </w:rPr>
        <w:t> </w:t>
      </w:r>
      <w:r>
        <w:rPr>
          <w:w w:val="105"/>
        </w:rPr>
        <w:t>різних країнах. Дрібні фермери в Україні виробляють понад 50% усього об’єму сіль-</w:t>
      </w:r>
      <w:r>
        <w:rPr>
          <w:spacing w:val="1"/>
          <w:w w:val="105"/>
        </w:rPr>
        <w:t> </w:t>
      </w:r>
      <w:r>
        <w:rPr>
          <w:w w:val="105"/>
        </w:rPr>
        <w:t>ськогосподарської продукції, причому 9% продукції виробляється понад 30 тисячами</w:t>
      </w:r>
      <w:r>
        <w:rPr>
          <w:spacing w:val="1"/>
          <w:w w:val="105"/>
        </w:rPr>
        <w:t> </w:t>
      </w:r>
      <w:r>
        <w:rPr/>
        <w:t>офіційно</w:t>
      </w:r>
      <w:r>
        <w:rPr>
          <w:spacing w:val="1"/>
        </w:rPr>
        <w:t> </w:t>
      </w:r>
      <w:r>
        <w:rPr/>
        <w:t>зареєстрованих</w:t>
      </w:r>
      <w:r>
        <w:rPr>
          <w:spacing w:val="1"/>
        </w:rPr>
        <w:t> </w:t>
      </w:r>
      <w:r>
        <w:rPr/>
        <w:t>індивідуальних</w:t>
      </w:r>
      <w:r>
        <w:rPr>
          <w:spacing w:val="1"/>
        </w:rPr>
        <w:t> </w:t>
      </w:r>
      <w:r>
        <w:rPr/>
        <w:t>фермерських</w:t>
      </w:r>
      <w:r>
        <w:rPr>
          <w:spacing w:val="1"/>
        </w:rPr>
        <w:t> </w:t>
      </w:r>
      <w:r>
        <w:rPr/>
        <w:t>господарств,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41,5%</w:t>
      </w:r>
      <w:r>
        <w:rPr>
          <w:spacing w:val="1"/>
        </w:rPr>
        <w:t> </w:t>
      </w:r>
      <w:r>
        <w:rPr/>
        <w:t>продукції</w:t>
      </w:r>
      <w:r>
        <w:rPr>
          <w:spacing w:val="1"/>
        </w:rPr>
        <w:t> </w:t>
      </w:r>
      <w:r>
        <w:rPr>
          <w:w w:val="105"/>
        </w:rPr>
        <w:t>створюється</w:t>
      </w:r>
      <w:r>
        <w:rPr>
          <w:spacing w:val="20"/>
          <w:w w:val="105"/>
        </w:rPr>
        <w:t> </w:t>
      </w:r>
      <w:r>
        <w:rPr>
          <w:w w:val="105"/>
        </w:rPr>
        <w:t>понад</w:t>
      </w:r>
      <w:r>
        <w:rPr>
          <w:spacing w:val="21"/>
          <w:w w:val="105"/>
        </w:rPr>
        <w:t> </w:t>
      </w:r>
      <w:r>
        <w:rPr>
          <w:w w:val="105"/>
        </w:rPr>
        <w:t>4</w:t>
      </w:r>
      <w:r>
        <w:rPr>
          <w:spacing w:val="20"/>
          <w:w w:val="105"/>
        </w:rPr>
        <w:t> </w:t>
      </w:r>
      <w:r>
        <w:rPr>
          <w:w w:val="105"/>
        </w:rPr>
        <w:t>мільйонами</w:t>
      </w:r>
      <w:r>
        <w:rPr>
          <w:spacing w:val="21"/>
          <w:w w:val="105"/>
        </w:rPr>
        <w:t> </w:t>
      </w:r>
      <w:r>
        <w:rPr>
          <w:w w:val="105"/>
        </w:rPr>
        <w:t>фізичних</w:t>
      </w:r>
      <w:r>
        <w:rPr>
          <w:spacing w:val="20"/>
          <w:w w:val="105"/>
        </w:rPr>
        <w:t> </w:t>
      </w:r>
      <w:r>
        <w:rPr>
          <w:w w:val="105"/>
        </w:rPr>
        <w:t>осіб</w:t>
      </w:r>
      <w:r>
        <w:rPr>
          <w:spacing w:val="21"/>
          <w:w w:val="105"/>
        </w:rPr>
        <w:t> </w:t>
      </w:r>
      <w:r>
        <w:rPr>
          <w:w w:val="105"/>
        </w:rPr>
        <w:t>–</w:t>
      </w:r>
      <w:r>
        <w:rPr>
          <w:spacing w:val="20"/>
          <w:w w:val="105"/>
        </w:rPr>
        <w:t> </w:t>
      </w:r>
      <w:r>
        <w:rPr>
          <w:w w:val="105"/>
        </w:rPr>
        <w:t>фермерських</w:t>
      </w:r>
      <w:r>
        <w:rPr>
          <w:spacing w:val="21"/>
          <w:w w:val="105"/>
        </w:rPr>
        <w:t> </w:t>
      </w:r>
      <w:r>
        <w:rPr>
          <w:w w:val="105"/>
        </w:rPr>
        <w:t>домогосподарств.</w:t>
      </w:r>
    </w:p>
    <w:p>
      <w:pPr>
        <w:pStyle w:val="BodyText"/>
        <w:spacing w:line="259" w:lineRule="auto" w:before="108"/>
        <w:ind w:left="397" w:right="976"/>
        <w:jc w:val="both"/>
      </w:pPr>
      <w:r>
        <w:rPr>
          <w:w w:val="105"/>
        </w:rPr>
        <w:t>Проведені дослідження свідчать, що більшість дрібних фермерів в Україні (які об-</w:t>
      </w:r>
      <w:r>
        <w:rPr>
          <w:spacing w:val="1"/>
          <w:w w:val="105"/>
        </w:rPr>
        <w:t> </w:t>
      </w:r>
      <w:r>
        <w:rPr>
          <w:w w:val="105"/>
        </w:rPr>
        <w:t>робляють площу до 500 га) недостатньо фінансуються банками і не мають доступу</w:t>
      </w:r>
      <w:r>
        <w:rPr>
          <w:spacing w:val="1"/>
          <w:w w:val="105"/>
        </w:rPr>
        <w:t> </w:t>
      </w:r>
      <w:r>
        <w:rPr>
          <w:w w:val="105"/>
        </w:rPr>
        <w:t>навіть до базових банківських послуг. Сьогодні банки переважно працюють із ферме-</w:t>
      </w:r>
      <w:r>
        <w:rPr>
          <w:spacing w:val="1"/>
          <w:w w:val="105"/>
        </w:rPr>
        <w:t> </w:t>
      </w:r>
      <w:r>
        <w:rPr>
          <w:w w:val="105"/>
        </w:rPr>
        <w:t>рами, які обробляють 400-500 і більше гектарів землі, вирощуючи зернові та олійні</w:t>
      </w:r>
      <w:r>
        <w:rPr>
          <w:spacing w:val="1"/>
          <w:w w:val="105"/>
        </w:rPr>
        <w:t> </w:t>
      </w:r>
      <w:r>
        <w:rPr>
          <w:w w:val="105"/>
        </w:rPr>
        <w:t>культури,</w:t>
      </w:r>
      <w:r>
        <w:rPr>
          <w:spacing w:val="43"/>
          <w:w w:val="105"/>
        </w:rPr>
        <w:t> </w:t>
      </w:r>
      <w:r>
        <w:rPr>
          <w:w w:val="105"/>
        </w:rPr>
        <w:t>і</w:t>
      </w:r>
      <w:r>
        <w:rPr>
          <w:spacing w:val="43"/>
          <w:w w:val="105"/>
        </w:rPr>
        <w:t> </w:t>
      </w:r>
      <w:r>
        <w:rPr>
          <w:w w:val="105"/>
        </w:rPr>
        <w:t>дуже</w:t>
      </w:r>
      <w:r>
        <w:rPr>
          <w:spacing w:val="44"/>
          <w:w w:val="105"/>
        </w:rPr>
        <w:t> </w:t>
      </w:r>
      <w:r>
        <w:rPr>
          <w:w w:val="105"/>
        </w:rPr>
        <w:t>мало</w:t>
      </w:r>
      <w:r>
        <w:rPr>
          <w:spacing w:val="43"/>
          <w:w w:val="105"/>
        </w:rPr>
        <w:t> </w:t>
      </w:r>
      <w:r>
        <w:rPr>
          <w:w w:val="105"/>
        </w:rPr>
        <w:t>дрібних</w:t>
      </w:r>
      <w:r>
        <w:rPr>
          <w:spacing w:val="44"/>
          <w:w w:val="105"/>
        </w:rPr>
        <w:t> </w:t>
      </w:r>
      <w:r>
        <w:rPr>
          <w:w w:val="105"/>
        </w:rPr>
        <w:t>фермерів</w:t>
      </w:r>
      <w:r>
        <w:rPr>
          <w:spacing w:val="43"/>
          <w:w w:val="105"/>
        </w:rPr>
        <w:t> </w:t>
      </w:r>
      <w:r>
        <w:rPr>
          <w:w w:val="105"/>
        </w:rPr>
        <w:t>мають</w:t>
      </w:r>
      <w:r>
        <w:rPr>
          <w:spacing w:val="43"/>
          <w:w w:val="105"/>
        </w:rPr>
        <w:t> </w:t>
      </w:r>
      <w:r>
        <w:rPr>
          <w:w w:val="105"/>
        </w:rPr>
        <w:t>можливість</w:t>
      </w:r>
      <w:r>
        <w:rPr>
          <w:spacing w:val="44"/>
          <w:w w:val="105"/>
        </w:rPr>
        <w:t> </w:t>
      </w:r>
      <w:r>
        <w:rPr>
          <w:w w:val="105"/>
        </w:rPr>
        <w:t>отримати</w:t>
      </w:r>
      <w:r>
        <w:rPr>
          <w:spacing w:val="43"/>
          <w:w w:val="105"/>
        </w:rPr>
        <w:t> </w:t>
      </w:r>
      <w:r>
        <w:rPr>
          <w:w w:val="105"/>
        </w:rPr>
        <w:t>фінансування</w:t>
      </w:r>
      <w:r>
        <w:rPr>
          <w:spacing w:val="-63"/>
          <w:w w:val="105"/>
        </w:rPr>
        <w:t> </w:t>
      </w:r>
      <w:r>
        <w:rPr>
          <w:w w:val="105"/>
        </w:rPr>
        <w:t>від банків. Все більшої популярності у всьому світі набуває інструмент державного</w:t>
      </w:r>
      <w:r>
        <w:rPr>
          <w:spacing w:val="1"/>
          <w:w w:val="105"/>
        </w:rPr>
        <w:t> </w:t>
      </w:r>
      <w:r>
        <w:rPr>
          <w:w w:val="105"/>
        </w:rPr>
        <w:t>втручання, який представлений моделлю часткового гарантування кредитів (ЧГК).</w:t>
      </w:r>
      <w:r>
        <w:rPr>
          <w:spacing w:val="1"/>
          <w:w w:val="105"/>
        </w:rPr>
        <w:t> </w:t>
      </w:r>
      <w:r>
        <w:rPr>
          <w:w w:val="105"/>
        </w:rPr>
        <w:t>Створені урядами у різних країнах з метою покриття певної частини збитків, яких мо-</w:t>
      </w:r>
      <w:r>
        <w:rPr>
          <w:spacing w:val="1"/>
          <w:w w:val="105"/>
        </w:rPr>
        <w:t> </w:t>
      </w:r>
      <w:r>
        <w:rPr>
          <w:w w:val="105"/>
        </w:rPr>
        <w:t>жуть</w:t>
      </w:r>
      <w:r>
        <w:rPr>
          <w:spacing w:val="34"/>
          <w:w w:val="105"/>
        </w:rPr>
        <w:t> </w:t>
      </w:r>
      <w:r>
        <w:rPr>
          <w:w w:val="105"/>
        </w:rPr>
        <w:t>зазнати</w:t>
      </w:r>
      <w:r>
        <w:rPr>
          <w:spacing w:val="35"/>
          <w:w w:val="105"/>
        </w:rPr>
        <w:t> </w:t>
      </w:r>
      <w:r>
        <w:rPr>
          <w:w w:val="105"/>
        </w:rPr>
        <w:t>позикодавці,</w:t>
      </w:r>
      <w:r>
        <w:rPr>
          <w:spacing w:val="35"/>
          <w:w w:val="105"/>
        </w:rPr>
        <w:t> </w:t>
      </w:r>
      <w:r>
        <w:rPr>
          <w:w w:val="105"/>
        </w:rPr>
        <w:t>якщо</w:t>
      </w:r>
      <w:r>
        <w:rPr>
          <w:spacing w:val="35"/>
          <w:w w:val="105"/>
        </w:rPr>
        <w:t> </w:t>
      </w:r>
      <w:r>
        <w:rPr>
          <w:w w:val="105"/>
        </w:rPr>
        <w:t>позичальники</w:t>
      </w:r>
      <w:r>
        <w:rPr>
          <w:spacing w:val="35"/>
          <w:w w:val="105"/>
        </w:rPr>
        <w:t> </w:t>
      </w:r>
      <w:r>
        <w:rPr>
          <w:w w:val="105"/>
        </w:rPr>
        <w:t>з-поміж</w:t>
      </w:r>
      <w:r>
        <w:rPr>
          <w:spacing w:val="35"/>
          <w:w w:val="105"/>
        </w:rPr>
        <w:t> </w:t>
      </w:r>
      <w:r>
        <w:rPr>
          <w:w w:val="105"/>
        </w:rPr>
        <w:t>МСП</w:t>
      </w:r>
      <w:r>
        <w:rPr>
          <w:spacing w:val="34"/>
          <w:w w:val="105"/>
        </w:rPr>
        <w:t> </w:t>
      </w:r>
      <w:r>
        <w:rPr>
          <w:w w:val="105"/>
        </w:rPr>
        <w:t>не</w:t>
      </w:r>
      <w:r>
        <w:rPr>
          <w:spacing w:val="35"/>
          <w:w w:val="105"/>
        </w:rPr>
        <w:t> </w:t>
      </w:r>
      <w:r>
        <w:rPr>
          <w:w w:val="105"/>
        </w:rPr>
        <w:t>зможуть</w:t>
      </w:r>
      <w:r>
        <w:rPr>
          <w:spacing w:val="35"/>
          <w:w w:val="105"/>
        </w:rPr>
        <w:t> </w:t>
      </w:r>
      <w:r>
        <w:rPr>
          <w:w w:val="105"/>
        </w:rPr>
        <w:t>виплачува-</w:t>
      </w:r>
      <w:r>
        <w:rPr>
          <w:spacing w:val="-63"/>
          <w:w w:val="105"/>
        </w:rPr>
        <w:t> </w:t>
      </w:r>
      <w:r>
        <w:rPr>
          <w:w w:val="105"/>
        </w:rPr>
        <w:t>ти</w:t>
      </w:r>
      <w:r>
        <w:rPr>
          <w:spacing w:val="29"/>
          <w:w w:val="105"/>
        </w:rPr>
        <w:t> </w:t>
      </w:r>
      <w:r>
        <w:rPr>
          <w:w w:val="105"/>
        </w:rPr>
        <w:t>позики,</w:t>
      </w:r>
      <w:r>
        <w:rPr>
          <w:spacing w:val="29"/>
          <w:w w:val="105"/>
        </w:rPr>
        <w:t> </w:t>
      </w:r>
      <w:r>
        <w:rPr>
          <w:w w:val="105"/>
        </w:rPr>
        <w:t>державні</w:t>
      </w:r>
      <w:r>
        <w:rPr>
          <w:spacing w:val="30"/>
          <w:w w:val="105"/>
        </w:rPr>
        <w:t> </w:t>
      </w:r>
      <w:r>
        <w:rPr>
          <w:w w:val="105"/>
        </w:rPr>
        <w:t>фонди</w:t>
      </w:r>
      <w:r>
        <w:rPr>
          <w:spacing w:val="29"/>
          <w:w w:val="105"/>
        </w:rPr>
        <w:t> </w:t>
      </w:r>
      <w:r>
        <w:rPr>
          <w:w w:val="105"/>
        </w:rPr>
        <w:t>ЧГК</w:t>
      </w:r>
      <w:r>
        <w:rPr>
          <w:spacing w:val="30"/>
          <w:w w:val="105"/>
        </w:rPr>
        <w:t> </w:t>
      </w:r>
      <w:r>
        <w:rPr>
          <w:w w:val="105"/>
        </w:rPr>
        <w:t>допомагають</w:t>
      </w:r>
      <w:r>
        <w:rPr>
          <w:spacing w:val="29"/>
          <w:w w:val="105"/>
        </w:rPr>
        <w:t> </w:t>
      </w:r>
      <w:r>
        <w:rPr>
          <w:w w:val="105"/>
        </w:rPr>
        <w:t>МСП</w:t>
      </w:r>
      <w:r>
        <w:rPr>
          <w:spacing w:val="30"/>
          <w:w w:val="105"/>
        </w:rPr>
        <w:t> </w:t>
      </w:r>
      <w:r>
        <w:rPr>
          <w:w w:val="105"/>
        </w:rPr>
        <w:t>здобути</w:t>
      </w:r>
      <w:r>
        <w:rPr>
          <w:spacing w:val="29"/>
          <w:w w:val="105"/>
        </w:rPr>
        <w:t> </w:t>
      </w:r>
      <w:r>
        <w:rPr>
          <w:w w:val="105"/>
        </w:rPr>
        <w:t>фінансування,</w:t>
      </w:r>
      <w:r>
        <w:rPr>
          <w:spacing w:val="30"/>
          <w:w w:val="105"/>
        </w:rPr>
        <w:t> </w:t>
      </w:r>
      <w:r>
        <w:rPr>
          <w:w w:val="105"/>
        </w:rPr>
        <w:t>сприяючи</w:t>
      </w:r>
      <w:r>
        <w:rPr>
          <w:spacing w:val="-64"/>
          <w:w w:val="105"/>
        </w:rPr>
        <w:t> </w:t>
      </w:r>
      <w:r>
        <w:rPr>
          <w:w w:val="105"/>
        </w:rPr>
        <w:t>у такий спосіб розвитку МСП. Для того, щоб полегшити надання кредитних позик</w:t>
      </w:r>
      <w:r>
        <w:rPr>
          <w:spacing w:val="1"/>
          <w:w w:val="105"/>
        </w:rPr>
        <w:t> </w:t>
      </w:r>
      <w:r>
        <w:rPr>
          <w:w w:val="105"/>
        </w:rPr>
        <w:t>дрібним</w:t>
      </w:r>
      <w:r>
        <w:rPr>
          <w:spacing w:val="38"/>
          <w:w w:val="105"/>
        </w:rPr>
        <w:t> </w:t>
      </w:r>
      <w:r>
        <w:rPr>
          <w:w w:val="105"/>
        </w:rPr>
        <w:t>фермерам</w:t>
      </w:r>
      <w:r>
        <w:rPr>
          <w:spacing w:val="39"/>
          <w:w w:val="105"/>
        </w:rPr>
        <w:t> </w:t>
      </w:r>
      <w:r>
        <w:rPr>
          <w:w w:val="105"/>
        </w:rPr>
        <w:t>за</w:t>
      </w:r>
      <w:r>
        <w:rPr>
          <w:spacing w:val="39"/>
          <w:w w:val="105"/>
        </w:rPr>
        <w:t> </w:t>
      </w:r>
      <w:r>
        <w:rPr>
          <w:w w:val="105"/>
        </w:rPr>
        <w:t>допомогою</w:t>
      </w:r>
      <w:r>
        <w:rPr>
          <w:spacing w:val="38"/>
          <w:w w:val="105"/>
        </w:rPr>
        <w:t> </w:t>
      </w:r>
      <w:r>
        <w:rPr>
          <w:w w:val="105"/>
        </w:rPr>
        <w:t>іпотечних</w:t>
      </w:r>
      <w:r>
        <w:rPr>
          <w:spacing w:val="39"/>
          <w:w w:val="105"/>
        </w:rPr>
        <w:t> </w:t>
      </w:r>
      <w:r>
        <w:rPr>
          <w:w w:val="105"/>
        </w:rPr>
        <w:t>інструментів,</w:t>
      </w:r>
      <w:r>
        <w:rPr>
          <w:spacing w:val="39"/>
          <w:w w:val="105"/>
        </w:rPr>
        <w:t> </w:t>
      </w:r>
      <w:r>
        <w:rPr>
          <w:w w:val="105"/>
        </w:rPr>
        <w:t>необхідно</w:t>
      </w:r>
      <w:r>
        <w:rPr>
          <w:spacing w:val="38"/>
          <w:w w:val="105"/>
        </w:rPr>
        <w:t> </w:t>
      </w:r>
      <w:r>
        <w:rPr>
          <w:w w:val="105"/>
        </w:rPr>
        <w:t>вжити</w:t>
      </w:r>
      <w:r>
        <w:rPr>
          <w:spacing w:val="39"/>
          <w:w w:val="105"/>
        </w:rPr>
        <w:t> </w:t>
      </w:r>
      <w:r>
        <w:rPr>
          <w:w w:val="105"/>
        </w:rPr>
        <w:t>додатко-</w:t>
      </w:r>
      <w:r>
        <w:rPr>
          <w:spacing w:val="-63"/>
          <w:w w:val="105"/>
        </w:rPr>
        <w:t> </w:t>
      </w:r>
      <w:r>
        <w:rPr>
          <w:w w:val="105"/>
        </w:rPr>
        <w:t>вих заходів на рівні держави, аби усунути решту перешкод перед іпотечним креди-</w:t>
      </w:r>
      <w:r>
        <w:rPr>
          <w:spacing w:val="1"/>
          <w:w w:val="105"/>
        </w:rPr>
        <w:t> </w:t>
      </w:r>
      <w:r>
        <w:rPr>
          <w:w w:val="105"/>
        </w:rPr>
        <w:t>туванням та процедурою стягнення застави за невиплачену заборгованість. Попри</w:t>
      </w:r>
      <w:r>
        <w:rPr>
          <w:spacing w:val="1"/>
          <w:w w:val="105"/>
        </w:rPr>
        <w:t> </w:t>
      </w:r>
      <w:r>
        <w:rPr>
          <w:w w:val="105"/>
        </w:rPr>
        <w:t>досягнутий значний прогрес у вдосконаленні процедури стягнення застави за за-</w:t>
      </w:r>
      <w:r>
        <w:rPr>
          <w:spacing w:val="1"/>
          <w:w w:val="105"/>
        </w:rPr>
        <w:t> </w:t>
      </w:r>
      <w:r>
        <w:rPr>
          <w:w w:val="105"/>
        </w:rPr>
        <w:t>боргованість, потрібно зробити подальші кроки для удосконалення процедури по-</w:t>
      </w:r>
      <w:r>
        <w:rPr>
          <w:spacing w:val="1"/>
          <w:w w:val="105"/>
        </w:rPr>
        <w:t> </w:t>
      </w:r>
      <w:r>
        <w:rPr>
          <w:w w:val="105"/>
        </w:rPr>
        <w:t>засудового стягнення застави, зміцнення повноважень та підвищення ефективності</w:t>
      </w:r>
      <w:r>
        <w:rPr>
          <w:spacing w:val="1"/>
          <w:w w:val="105"/>
        </w:rPr>
        <w:t> </w:t>
      </w:r>
      <w:r>
        <w:rPr/>
        <w:t>роботи приватних виконавців, а також запровадження концепції вторинної іпотеки та</w:t>
      </w:r>
      <w:r>
        <w:rPr>
          <w:spacing w:val="1"/>
        </w:rPr>
        <w:t> </w:t>
      </w:r>
      <w:r>
        <w:rPr>
          <w:w w:val="105"/>
        </w:rPr>
        <w:t>механізмів</w:t>
      </w:r>
      <w:r>
        <w:rPr>
          <w:spacing w:val="3"/>
          <w:w w:val="105"/>
        </w:rPr>
        <w:t> </w:t>
      </w:r>
      <w:r>
        <w:rPr>
          <w:w w:val="105"/>
        </w:rPr>
        <w:t>своєчасного</w:t>
      </w:r>
      <w:r>
        <w:rPr>
          <w:spacing w:val="3"/>
          <w:w w:val="105"/>
        </w:rPr>
        <w:t> </w:t>
      </w:r>
      <w:r>
        <w:rPr>
          <w:w w:val="105"/>
        </w:rPr>
        <w:t>оновлення</w:t>
      </w:r>
      <w:r>
        <w:rPr>
          <w:spacing w:val="3"/>
          <w:w w:val="105"/>
        </w:rPr>
        <w:t> </w:t>
      </w:r>
      <w:r>
        <w:rPr>
          <w:w w:val="105"/>
        </w:rPr>
        <w:t>інформації</w:t>
      </w:r>
      <w:r>
        <w:rPr>
          <w:spacing w:val="3"/>
          <w:w w:val="105"/>
        </w:rPr>
        <w:t> </w:t>
      </w:r>
      <w:r>
        <w:rPr>
          <w:w w:val="105"/>
        </w:rPr>
        <w:t>про</w:t>
      </w:r>
      <w:r>
        <w:rPr>
          <w:spacing w:val="3"/>
          <w:w w:val="105"/>
        </w:rPr>
        <w:t> </w:t>
      </w:r>
      <w:r>
        <w:rPr>
          <w:w w:val="105"/>
        </w:rPr>
        <w:t>заставу</w:t>
      </w:r>
      <w:r>
        <w:rPr>
          <w:spacing w:val="3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ДРРП.</w:t>
      </w:r>
    </w:p>
    <w:p>
      <w:pPr>
        <w:pStyle w:val="BodyText"/>
        <w:spacing w:line="259" w:lineRule="auto" w:before="100"/>
        <w:ind w:left="397" w:right="976"/>
        <w:jc w:val="both"/>
      </w:pPr>
      <w:r>
        <w:rPr>
          <w:w w:val="105"/>
        </w:rPr>
        <w:t>Доступ до інформації є ще одним важливим фактором для банків, аби вони могли</w:t>
      </w:r>
      <w:r>
        <w:rPr>
          <w:spacing w:val="1"/>
          <w:w w:val="105"/>
        </w:rPr>
        <w:t> </w:t>
      </w:r>
      <w:r>
        <w:rPr>
          <w:w w:val="105"/>
        </w:rPr>
        <w:t>полегшити доступ до фінансування для дрібних фермерів. Необхідно усунути наявні</w:t>
      </w:r>
      <w:r>
        <w:rPr>
          <w:spacing w:val="1"/>
          <w:w w:val="105"/>
        </w:rPr>
        <w:t> </w:t>
      </w:r>
      <w:r>
        <w:rPr>
          <w:w w:val="105"/>
        </w:rPr>
        <w:t>перешкоди</w:t>
      </w:r>
      <w:r>
        <w:rPr>
          <w:spacing w:val="40"/>
          <w:w w:val="105"/>
        </w:rPr>
        <w:t> </w:t>
      </w:r>
      <w:r>
        <w:rPr>
          <w:w w:val="105"/>
        </w:rPr>
        <w:t>в</w:t>
      </w:r>
      <w:r>
        <w:rPr>
          <w:spacing w:val="41"/>
          <w:w w:val="105"/>
        </w:rPr>
        <w:t> </w:t>
      </w:r>
      <w:r>
        <w:rPr>
          <w:w w:val="105"/>
        </w:rPr>
        <w:t>обміні</w:t>
      </w:r>
      <w:r>
        <w:rPr>
          <w:spacing w:val="40"/>
          <w:w w:val="105"/>
        </w:rPr>
        <w:t> </w:t>
      </w:r>
      <w:r>
        <w:rPr>
          <w:w w:val="105"/>
        </w:rPr>
        <w:t>інформацією</w:t>
      </w:r>
      <w:r>
        <w:rPr>
          <w:spacing w:val="41"/>
          <w:w w:val="105"/>
        </w:rPr>
        <w:t> </w:t>
      </w:r>
      <w:r>
        <w:rPr>
          <w:w w:val="105"/>
        </w:rPr>
        <w:t>між</w:t>
      </w:r>
      <w:r>
        <w:rPr>
          <w:spacing w:val="41"/>
          <w:w w:val="105"/>
        </w:rPr>
        <w:t> </w:t>
      </w:r>
      <w:r>
        <w:rPr>
          <w:w w:val="105"/>
        </w:rPr>
        <w:t>банками</w:t>
      </w:r>
      <w:r>
        <w:rPr>
          <w:spacing w:val="40"/>
          <w:w w:val="105"/>
        </w:rPr>
        <w:t> </w:t>
      </w:r>
      <w:r>
        <w:rPr>
          <w:w w:val="105"/>
        </w:rPr>
        <w:t>та</w:t>
      </w:r>
      <w:r>
        <w:rPr>
          <w:spacing w:val="41"/>
          <w:w w:val="105"/>
        </w:rPr>
        <w:t> </w:t>
      </w:r>
      <w:r>
        <w:rPr>
          <w:w w:val="105"/>
        </w:rPr>
        <w:t>державними</w:t>
      </w:r>
      <w:r>
        <w:rPr>
          <w:spacing w:val="40"/>
          <w:w w:val="105"/>
        </w:rPr>
        <w:t> </w:t>
      </w:r>
      <w:r>
        <w:rPr>
          <w:w w:val="105"/>
        </w:rPr>
        <w:t>реєстрами,</w:t>
      </w:r>
      <w:r>
        <w:rPr>
          <w:spacing w:val="41"/>
          <w:w w:val="105"/>
        </w:rPr>
        <w:t> </w:t>
      </w:r>
      <w:r>
        <w:rPr>
          <w:w w:val="105"/>
        </w:rPr>
        <w:t>щоб</w:t>
      </w:r>
      <w:r>
        <w:rPr>
          <w:spacing w:val="41"/>
          <w:w w:val="105"/>
        </w:rPr>
        <w:t> </w:t>
      </w:r>
      <w:r>
        <w:rPr>
          <w:w w:val="105"/>
        </w:rPr>
        <w:t>про-</w:t>
      </w:r>
      <w:r>
        <w:rPr>
          <w:spacing w:val="-64"/>
          <w:w w:val="105"/>
        </w:rPr>
        <w:t> </w:t>
      </w:r>
      <w:r>
        <w:rPr>
          <w:w w:val="105"/>
        </w:rPr>
        <w:t>цес</w:t>
      </w:r>
      <w:r>
        <w:rPr>
          <w:spacing w:val="12"/>
          <w:w w:val="105"/>
        </w:rPr>
        <w:t> </w:t>
      </w:r>
      <w:r>
        <w:rPr>
          <w:w w:val="105"/>
        </w:rPr>
        <w:t>схвалення</w:t>
      </w:r>
      <w:r>
        <w:rPr>
          <w:spacing w:val="12"/>
          <w:w w:val="105"/>
        </w:rPr>
        <w:t> </w:t>
      </w:r>
      <w:r>
        <w:rPr>
          <w:w w:val="105"/>
        </w:rPr>
        <w:t>заявки</w:t>
      </w:r>
      <w:r>
        <w:rPr>
          <w:spacing w:val="12"/>
          <w:w w:val="105"/>
        </w:rPr>
        <w:t> </w:t>
      </w:r>
      <w:r>
        <w:rPr>
          <w:w w:val="105"/>
        </w:rPr>
        <w:t>на</w:t>
      </w:r>
      <w:r>
        <w:rPr>
          <w:spacing w:val="12"/>
          <w:w w:val="105"/>
        </w:rPr>
        <w:t> </w:t>
      </w:r>
      <w:r>
        <w:rPr>
          <w:w w:val="105"/>
        </w:rPr>
        <w:t>отримання</w:t>
      </w:r>
      <w:r>
        <w:rPr>
          <w:spacing w:val="12"/>
          <w:w w:val="105"/>
        </w:rPr>
        <w:t> </w:t>
      </w:r>
      <w:r>
        <w:rPr>
          <w:w w:val="105"/>
        </w:rPr>
        <w:t>позики</w:t>
      </w:r>
      <w:r>
        <w:rPr>
          <w:spacing w:val="13"/>
          <w:w w:val="105"/>
        </w:rPr>
        <w:t> </w:t>
      </w:r>
      <w:r>
        <w:rPr>
          <w:w w:val="105"/>
        </w:rPr>
        <w:t>був</w:t>
      </w:r>
      <w:r>
        <w:rPr>
          <w:spacing w:val="12"/>
          <w:w w:val="105"/>
        </w:rPr>
        <w:t> </w:t>
      </w:r>
      <w:r>
        <w:rPr>
          <w:w w:val="105"/>
        </w:rPr>
        <w:t>менш</w:t>
      </w:r>
      <w:r>
        <w:rPr>
          <w:spacing w:val="12"/>
          <w:w w:val="105"/>
        </w:rPr>
        <w:t> </w:t>
      </w:r>
      <w:r>
        <w:rPr>
          <w:w w:val="105"/>
        </w:rPr>
        <w:t>трудомістким</w:t>
      </w:r>
      <w:r>
        <w:rPr>
          <w:spacing w:val="12"/>
          <w:w w:val="105"/>
        </w:rPr>
        <w:t> </w:t>
      </w:r>
      <w:r>
        <w:rPr>
          <w:w w:val="105"/>
        </w:rPr>
        <w:t>і</w:t>
      </w:r>
      <w:r>
        <w:rPr>
          <w:spacing w:val="12"/>
          <w:w w:val="105"/>
        </w:rPr>
        <w:t> </w:t>
      </w:r>
      <w:r>
        <w:rPr>
          <w:w w:val="105"/>
        </w:rPr>
        <w:t>затратним.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70.866096pt;margin-top:11.4731pt;width:425.2pt;height:.1pt;mso-position-horizontal-relative:page;mso-position-vertical-relative:paragraph;z-index:-15666176;mso-wrap-distance-left:0;mso-wrap-distance-right:0" coordorigin="1417,229" coordsize="8504,0" path="m1417,229l9921,229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95"/>
        </w:rPr>
        <w:t>37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20" w:bottom="280" w:left="1020" w:right="1000"/>
        </w:sectPr>
      </w:pPr>
    </w:p>
    <w:p>
      <w:pPr>
        <w:pStyle w:val="Heading3"/>
        <w:spacing w:before="90"/>
        <w:jc w:val="both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9"/>
        <w:rPr>
          <w:sz w:val="43"/>
        </w:rPr>
      </w:pPr>
    </w:p>
    <w:p>
      <w:pPr>
        <w:pStyle w:val="Heading4"/>
        <w:numPr>
          <w:ilvl w:val="1"/>
          <w:numId w:val="15"/>
        </w:numPr>
        <w:tabs>
          <w:tab w:pos="1357" w:val="left" w:leader="none"/>
        </w:tabs>
        <w:spacing w:line="249" w:lineRule="auto" w:before="0" w:after="0"/>
        <w:ind w:left="1356" w:right="415" w:hanging="393"/>
        <w:jc w:val="left"/>
      </w:pPr>
      <w:r>
        <w:rPr>
          <w:color w:val="002F54"/>
        </w:rPr>
        <w:t>Створити</w:t>
      </w:r>
      <w:r>
        <w:rPr>
          <w:color w:val="002F54"/>
          <w:spacing w:val="39"/>
        </w:rPr>
        <w:t> </w:t>
      </w:r>
      <w:r>
        <w:rPr>
          <w:color w:val="002F54"/>
        </w:rPr>
        <w:t>Фонд</w:t>
      </w:r>
      <w:r>
        <w:rPr>
          <w:color w:val="002F54"/>
          <w:spacing w:val="40"/>
        </w:rPr>
        <w:t> </w:t>
      </w:r>
      <w:r>
        <w:rPr>
          <w:color w:val="002F54"/>
        </w:rPr>
        <w:t>часткового</w:t>
      </w:r>
      <w:r>
        <w:rPr>
          <w:color w:val="002F54"/>
          <w:spacing w:val="39"/>
        </w:rPr>
        <w:t> </w:t>
      </w:r>
      <w:r>
        <w:rPr>
          <w:color w:val="002F54"/>
        </w:rPr>
        <w:t>гарантування</w:t>
      </w:r>
      <w:r>
        <w:rPr>
          <w:color w:val="002F54"/>
          <w:spacing w:val="40"/>
        </w:rPr>
        <w:t> </w:t>
      </w:r>
      <w:r>
        <w:rPr>
          <w:color w:val="002F54"/>
        </w:rPr>
        <w:t>кредитів</w:t>
      </w:r>
      <w:r>
        <w:rPr>
          <w:color w:val="002F54"/>
          <w:spacing w:val="39"/>
        </w:rPr>
        <w:t> </w:t>
      </w:r>
      <w:r>
        <w:rPr>
          <w:color w:val="002F54"/>
        </w:rPr>
        <w:t>для</w:t>
      </w:r>
      <w:r>
        <w:rPr>
          <w:color w:val="002F54"/>
          <w:spacing w:val="40"/>
        </w:rPr>
        <w:t> </w:t>
      </w:r>
      <w:r>
        <w:rPr>
          <w:color w:val="002F54"/>
        </w:rPr>
        <w:t>зменшення</w:t>
      </w:r>
      <w:r>
        <w:rPr>
          <w:color w:val="002F54"/>
          <w:spacing w:val="-64"/>
        </w:rPr>
        <w:t> </w:t>
      </w:r>
      <w:r>
        <w:rPr>
          <w:color w:val="002F54"/>
          <w:w w:val="95"/>
        </w:rPr>
        <w:t>ризиків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банківського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кредитування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сільськогосподарських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МСП</w:t>
      </w:r>
    </w:p>
    <w:p>
      <w:pPr>
        <w:pStyle w:val="BodyText"/>
        <w:spacing w:line="259" w:lineRule="auto" w:before="112"/>
        <w:ind w:left="964" w:right="409"/>
        <w:jc w:val="both"/>
      </w:pPr>
      <w:r>
        <w:rPr>
          <w:w w:val="105"/>
        </w:rPr>
        <w:t>Пропонується створити фонд ЧГК у формі небанківської фінансової установи за учас-</w:t>
      </w:r>
      <w:r>
        <w:rPr>
          <w:spacing w:val="1"/>
          <w:w w:val="105"/>
        </w:rPr>
        <w:t> </w:t>
      </w:r>
      <w:r>
        <w:rPr>
          <w:w w:val="105"/>
        </w:rPr>
        <w:t>тю держави під наглядом Національного банку України. Фонд повинен бути ство-</w:t>
      </w:r>
      <w:r>
        <w:rPr>
          <w:spacing w:val="1"/>
          <w:w w:val="105"/>
        </w:rPr>
        <w:t> </w:t>
      </w:r>
      <w:r>
        <w:rPr>
          <w:w w:val="105"/>
        </w:rPr>
        <w:t>рений</w:t>
      </w:r>
      <w:r>
        <w:rPr>
          <w:spacing w:val="1"/>
          <w:w w:val="105"/>
        </w:rPr>
        <w:t> </w:t>
      </w:r>
      <w:r>
        <w:rPr>
          <w:w w:val="105"/>
        </w:rPr>
        <w:t>спеціальним</w:t>
      </w:r>
      <w:r>
        <w:rPr>
          <w:spacing w:val="1"/>
          <w:w w:val="105"/>
        </w:rPr>
        <w:t> </w:t>
      </w:r>
      <w:r>
        <w:rPr>
          <w:w w:val="105"/>
        </w:rPr>
        <w:t>законом,</w:t>
      </w:r>
      <w:r>
        <w:rPr>
          <w:spacing w:val="1"/>
          <w:w w:val="105"/>
        </w:rPr>
        <w:t> </w:t>
      </w:r>
      <w:r>
        <w:rPr>
          <w:w w:val="105"/>
        </w:rPr>
        <w:t>щоб</w:t>
      </w:r>
      <w:r>
        <w:rPr>
          <w:spacing w:val="1"/>
          <w:w w:val="105"/>
        </w:rPr>
        <w:t> </w:t>
      </w:r>
      <w:r>
        <w:rPr>
          <w:w w:val="105"/>
        </w:rPr>
        <w:t>забезпечити</w:t>
      </w:r>
      <w:r>
        <w:rPr>
          <w:spacing w:val="1"/>
          <w:w w:val="105"/>
        </w:rPr>
        <w:t> </w:t>
      </w:r>
      <w:r>
        <w:rPr>
          <w:w w:val="105"/>
        </w:rPr>
        <w:t>незалежну</w:t>
      </w:r>
      <w:r>
        <w:rPr>
          <w:spacing w:val="1"/>
          <w:w w:val="105"/>
        </w:rPr>
        <w:t> </w:t>
      </w:r>
      <w:r>
        <w:rPr>
          <w:w w:val="105"/>
        </w:rPr>
        <w:t>структуру</w:t>
      </w:r>
      <w:r>
        <w:rPr>
          <w:spacing w:val="1"/>
          <w:w w:val="105"/>
        </w:rPr>
        <w:t> </w:t>
      </w:r>
      <w:r>
        <w:rPr>
          <w:w w:val="105"/>
        </w:rPr>
        <w:t>управління,</w:t>
      </w:r>
      <w:r>
        <w:rPr>
          <w:spacing w:val="1"/>
          <w:w w:val="105"/>
        </w:rPr>
        <w:t> </w:t>
      </w:r>
      <w:r>
        <w:rPr>
          <w:w w:val="105"/>
        </w:rPr>
        <w:t>оскільки</w:t>
      </w:r>
      <w:r>
        <w:rPr>
          <w:spacing w:val="40"/>
          <w:w w:val="105"/>
        </w:rPr>
        <w:t> </w:t>
      </w:r>
      <w:r>
        <w:rPr>
          <w:w w:val="105"/>
        </w:rPr>
        <w:t>міжнародна</w:t>
      </w:r>
      <w:r>
        <w:rPr>
          <w:spacing w:val="40"/>
          <w:w w:val="105"/>
        </w:rPr>
        <w:t> </w:t>
      </w:r>
      <w:r>
        <w:rPr>
          <w:w w:val="105"/>
        </w:rPr>
        <w:t>практика</w:t>
      </w:r>
      <w:r>
        <w:rPr>
          <w:spacing w:val="39"/>
          <w:w w:val="105"/>
        </w:rPr>
        <w:t> </w:t>
      </w:r>
      <w:r>
        <w:rPr>
          <w:w w:val="105"/>
        </w:rPr>
        <w:t>свідчить,</w:t>
      </w:r>
      <w:r>
        <w:rPr>
          <w:spacing w:val="40"/>
          <w:w w:val="105"/>
        </w:rPr>
        <w:t> </w:t>
      </w:r>
      <w:r>
        <w:rPr>
          <w:w w:val="105"/>
        </w:rPr>
        <w:t>що</w:t>
      </w:r>
      <w:r>
        <w:rPr>
          <w:spacing w:val="40"/>
          <w:w w:val="105"/>
        </w:rPr>
        <w:t> </w:t>
      </w:r>
      <w:r>
        <w:rPr>
          <w:w w:val="105"/>
        </w:rPr>
        <w:t>найбільш</w:t>
      </w:r>
      <w:r>
        <w:rPr>
          <w:spacing w:val="40"/>
          <w:w w:val="105"/>
        </w:rPr>
        <w:t> </w:t>
      </w:r>
      <w:r>
        <w:rPr>
          <w:w w:val="105"/>
        </w:rPr>
        <w:t>успішними</w:t>
      </w:r>
      <w:r>
        <w:rPr>
          <w:spacing w:val="40"/>
          <w:w w:val="105"/>
        </w:rPr>
        <w:t> </w:t>
      </w:r>
      <w:r>
        <w:rPr>
          <w:w w:val="105"/>
        </w:rPr>
        <w:t>фондами</w:t>
      </w:r>
      <w:r>
        <w:rPr>
          <w:spacing w:val="40"/>
          <w:w w:val="105"/>
        </w:rPr>
        <w:t> </w:t>
      </w:r>
      <w:r>
        <w:rPr>
          <w:w w:val="105"/>
        </w:rPr>
        <w:t>ЧГК</w:t>
      </w:r>
      <w:r>
        <w:rPr>
          <w:spacing w:val="40"/>
          <w:w w:val="105"/>
        </w:rPr>
        <w:t> </w:t>
      </w:r>
      <w:r>
        <w:rPr>
          <w:w w:val="105"/>
        </w:rPr>
        <w:t>є</w:t>
      </w:r>
      <w:r>
        <w:rPr>
          <w:spacing w:val="40"/>
          <w:w w:val="105"/>
        </w:rPr>
        <w:t> </w:t>
      </w:r>
      <w:r>
        <w:rPr>
          <w:w w:val="105"/>
        </w:rPr>
        <w:t>ті,</w:t>
      </w:r>
      <w:r>
        <w:rPr>
          <w:spacing w:val="-63"/>
          <w:w w:val="105"/>
        </w:rPr>
        <w:t> </w:t>
      </w:r>
      <w:r>
        <w:rPr>
          <w:w w:val="105"/>
        </w:rPr>
        <w:t>які відокремлені від політичного впливу та мають незалежні наглядові ради і профе-</w:t>
      </w:r>
      <w:r>
        <w:rPr>
          <w:spacing w:val="1"/>
          <w:w w:val="105"/>
        </w:rPr>
        <w:t> </w:t>
      </w:r>
      <w:r>
        <w:rPr>
          <w:w w:val="105"/>
        </w:rPr>
        <w:t>сійне</w:t>
      </w:r>
      <w:r>
        <w:rPr>
          <w:spacing w:val="44"/>
          <w:w w:val="105"/>
        </w:rPr>
        <w:t> </w:t>
      </w:r>
      <w:r>
        <w:rPr>
          <w:w w:val="105"/>
        </w:rPr>
        <w:t>управління.</w:t>
      </w:r>
      <w:r>
        <w:rPr>
          <w:spacing w:val="44"/>
          <w:w w:val="105"/>
        </w:rPr>
        <w:t> </w:t>
      </w:r>
      <w:r>
        <w:rPr>
          <w:w w:val="105"/>
        </w:rPr>
        <w:t>Незалежність</w:t>
      </w:r>
      <w:r>
        <w:rPr>
          <w:spacing w:val="44"/>
          <w:w w:val="105"/>
        </w:rPr>
        <w:t> </w:t>
      </w:r>
      <w:r>
        <w:rPr>
          <w:w w:val="105"/>
        </w:rPr>
        <w:t>структури</w:t>
      </w:r>
      <w:r>
        <w:rPr>
          <w:spacing w:val="44"/>
          <w:w w:val="105"/>
        </w:rPr>
        <w:t> </w:t>
      </w:r>
      <w:r>
        <w:rPr>
          <w:w w:val="105"/>
        </w:rPr>
        <w:t>управління</w:t>
      </w:r>
      <w:r>
        <w:rPr>
          <w:spacing w:val="44"/>
          <w:w w:val="105"/>
        </w:rPr>
        <w:t> </w:t>
      </w:r>
      <w:r>
        <w:rPr>
          <w:w w:val="105"/>
        </w:rPr>
        <w:t>також</w:t>
      </w:r>
      <w:r>
        <w:rPr>
          <w:spacing w:val="44"/>
          <w:w w:val="105"/>
        </w:rPr>
        <w:t> </w:t>
      </w:r>
      <w:r>
        <w:rPr>
          <w:w w:val="105"/>
        </w:rPr>
        <w:t>має</w:t>
      </w:r>
      <w:r>
        <w:rPr>
          <w:spacing w:val="44"/>
          <w:w w:val="105"/>
        </w:rPr>
        <w:t> </w:t>
      </w:r>
      <w:r>
        <w:rPr>
          <w:w w:val="105"/>
        </w:rPr>
        <w:t>важливе</w:t>
      </w:r>
      <w:r>
        <w:rPr>
          <w:spacing w:val="44"/>
          <w:w w:val="105"/>
        </w:rPr>
        <w:t> </w:t>
      </w:r>
      <w:r>
        <w:rPr>
          <w:w w:val="105"/>
        </w:rPr>
        <w:t>значення</w:t>
      </w:r>
      <w:r>
        <w:rPr>
          <w:spacing w:val="-63"/>
          <w:w w:val="105"/>
        </w:rPr>
        <w:t> </w:t>
      </w:r>
      <w:r>
        <w:rPr>
          <w:w w:val="105"/>
        </w:rPr>
        <w:t>для забезпечення співпраці фонду ЧГК з міжнародними фінансовими установами та</w:t>
      </w:r>
      <w:r>
        <w:rPr>
          <w:spacing w:val="1"/>
          <w:w w:val="105"/>
        </w:rPr>
        <w:t> </w:t>
      </w:r>
      <w:r>
        <w:rPr>
          <w:w w:val="105"/>
        </w:rPr>
        <w:t>іноземними компаніями, які займаються перестрахуванням, що дасть змогу значно</w:t>
      </w:r>
      <w:r>
        <w:rPr>
          <w:spacing w:val="1"/>
          <w:w w:val="105"/>
        </w:rPr>
        <w:t> </w:t>
      </w:r>
      <w:r>
        <w:rPr>
          <w:w w:val="105"/>
        </w:rPr>
        <w:t>посилити</w:t>
      </w:r>
      <w:r>
        <w:rPr>
          <w:spacing w:val="-2"/>
          <w:w w:val="105"/>
        </w:rPr>
        <w:t> </w:t>
      </w:r>
      <w:r>
        <w:rPr>
          <w:w w:val="105"/>
        </w:rPr>
        <w:t>діяльність</w:t>
      </w:r>
      <w:r>
        <w:rPr>
          <w:spacing w:val="-1"/>
          <w:w w:val="105"/>
        </w:rPr>
        <w:t> </w:t>
      </w:r>
      <w:r>
        <w:rPr>
          <w:w w:val="105"/>
        </w:rPr>
        <w:t>такого</w:t>
      </w:r>
      <w:r>
        <w:rPr>
          <w:spacing w:val="-1"/>
          <w:w w:val="105"/>
        </w:rPr>
        <w:t> </w:t>
      </w:r>
      <w:r>
        <w:rPr>
          <w:w w:val="105"/>
        </w:rPr>
        <w:t>фонду.</w:t>
      </w:r>
    </w:p>
    <w:p>
      <w:pPr>
        <w:pStyle w:val="BodyText"/>
        <w:spacing w:line="259" w:lineRule="auto" w:before="107"/>
        <w:ind w:left="964" w:right="412"/>
        <w:jc w:val="both"/>
      </w:pPr>
      <w:r>
        <w:rPr>
          <w:w w:val="105"/>
        </w:rPr>
        <w:t>Фонд ЧГК матиме чітко визначені та прозорі критерії участі та позитивного рішення</w:t>
      </w:r>
      <w:r>
        <w:rPr>
          <w:spacing w:val="1"/>
          <w:w w:val="105"/>
        </w:rPr>
        <w:t> </w:t>
      </w:r>
      <w:r>
        <w:rPr>
          <w:w w:val="105"/>
        </w:rPr>
        <w:t>стосовно позичальників та залучених інструментів кредитування. Передбачається, що</w:t>
      </w:r>
      <w:r>
        <w:rPr>
          <w:spacing w:val="1"/>
          <w:w w:val="105"/>
        </w:rPr>
        <w:t> </w:t>
      </w:r>
      <w:r>
        <w:rPr>
          <w:w w:val="105"/>
        </w:rPr>
        <w:t>фонд ЧГК забезпечуватиме 50% покриття кредитних ризиків від суми позики із мак-</w:t>
      </w:r>
      <w:r>
        <w:rPr>
          <w:spacing w:val="1"/>
          <w:w w:val="105"/>
        </w:rPr>
        <w:t> </w:t>
      </w:r>
      <w:r>
        <w:rPr>
          <w:w w:val="105"/>
        </w:rPr>
        <w:t>симальним терміном до 10 років. Ціноутворення на послуги гарантування фондом ЧГК</w:t>
      </w:r>
      <w:r>
        <w:rPr>
          <w:spacing w:val="1"/>
          <w:w w:val="105"/>
        </w:rPr>
        <w:t> </w:t>
      </w:r>
      <w:r>
        <w:rPr>
          <w:w w:val="105"/>
        </w:rPr>
        <w:t>встановлюватимуться так, щоб покривати як ризики неповернення позик, так і адміні-</w:t>
      </w:r>
      <w:r>
        <w:rPr>
          <w:spacing w:val="1"/>
          <w:w w:val="105"/>
        </w:rPr>
        <w:t> </w:t>
      </w:r>
      <w:r>
        <w:rPr>
          <w:w w:val="105"/>
        </w:rPr>
        <w:t>стративні</w:t>
      </w:r>
      <w:r>
        <w:rPr>
          <w:spacing w:val="-9"/>
          <w:w w:val="105"/>
        </w:rPr>
        <w:t> </w:t>
      </w:r>
      <w:r>
        <w:rPr>
          <w:w w:val="105"/>
        </w:rPr>
        <w:t>витрати,</w:t>
      </w:r>
      <w:r>
        <w:rPr>
          <w:spacing w:val="-9"/>
          <w:w w:val="105"/>
        </w:rPr>
        <w:t> </w:t>
      </w:r>
      <w:r>
        <w:rPr>
          <w:w w:val="105"/>
        </w:rPr>
        <w:t>що</w:t>
      </w:r>
      <w:r>
        <w:rPr>
          <w:spacing w:val="-8"/>
          <w:w w:val="105"/>
        </w:rPr>
        <w:t> </w:t>
      </w:r>
      <w:r>
        <w:rPr>
          <w:w w:val="105"/>
        </w:rPr>
        <w:t>дасть</w:t>
      </w:r>
      <w:r>
        <w:rPr>
          <w:spacing w:val="-9"/>
          <w:w w:val="105"/>
        </w:rPr>
        <w:t> </w:t>
      </w:r>
      <w:r>
        <w:rPr>
          <w:w w:val="105"/>
        </w:rPr>
        <w:t>змогу</w:t>
      </w:r>
      <w:r>
        <w:rPr>
          <w:spacing w:val="-8"/>
          <w:w w:val="105"/>
        </w:rPr>
        <w:t> </w:t>
      </w:r>
      <w:r>
        <w:rPr>
          <w:w w:val="105"/>
        </w:rPr>
        <w:t>забезпечити</w:t>
      </w:r>
      <w:r>
        <w:rPr>
          <w:spacing w:val="-9"/>
          <w:w w:val="105"/>
        </w:rPr>
        <w:t> </w:t>
      </w:r>
      <w:r>
        <w:rPr>
          <w:w w:val="105"/>
        </w:rPr>
        <w:t>фінансову</w:t>
      </w:r>
      <w:r>
        <w:rPr>
          <w:spacing w:val="-8"/>
          <w:w w:val="105"/>
        </w:rPr>
        <w:t> </w:t>
      </w:r>
      <w:r>
        <w:rPr>
          <w:w w:val="105"/>
        </w:rPr>
        <w:t>стійкість</w:t>
      </w:r>
      <w:r>
        <w:rPr>
          <w:spacing w:val="-9"/>
          <w:w w:val="105"/>
        </w:rPr>
        <w:t> </w:t>
      </w:r>
      <w:r>
        <w:rPr>
          <w:w w:val="105"/>
        </w:rPr>
        <w:t>фонду.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5"/>
        </w:numPr>
        <w:tabs>
          <w:tab w:pos="1387" w:val="left" w:leader="none"/>
        </w:tabs>
        <w:spacing w:line="249" w:lineRule="auto" w:before="172" w:after="0"/>
        <w:ind w:left="1386" w:right="3000" w:hanging="423"/>
        <w:jc w:val="left"/>
      </w:pPr>
      <w:r>
        <w:rPr>
          <w:color w:val="002F54"/>
          <w:w w:val="95"/>
        </w:rPr>
        <w:t>Удосконалити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нормативно-правове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забезпечення</w:t>
      </w:r>
      <w:r>
        <w:rPr>
          <w:color w:val="002F54"/>
          <w:spacing w:val="-60"/>
          <w:w w:val="95"/>
        </w:rPr>
        <w:t> </w:t>
      </w:r>
      <w:r>
        <w:rPr>
          <w:color w:val="002F54"/>
          <w:w w:val="95"/>
        </w:rPr>
        <w:t>для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іпотечного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кредитування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під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заставу</w:t>
      </w:r>
      <w:r>
        <w:rPr>
          <w:color w:val="002F54"/>
          <w:spacing w:val="-2"/>
          <w:w w:val="95"/>
        </w:rPr>
        <w:t> </w:t>
      </w:r>
      <w:r>
        <w:rPr>
          <w:color w:val="002F54"/>
          <w:w w:val="95"/>
        </w:rPr>
        <w:t>землі</w:t>
      </w:r>
    </w:p>
    <w:p>
      <w:pPr>
        <w:pStyle w:val="BodyText"/>
        <w:spacing w:line="259" w:lineRule="auto" w:before="112"/>
        <w:ind w:left="964" w:right="413"/>
        <w:jc w:val="both"/>
      </w:pPr>
      <w:r>
        <w:rPr>
          <w:w w:val="105"/>
        </w:rPr>
        <w:t>Усунення решти перешкод для іпотечного кредитування та процедури стягнення за-</w:t>
      </w:r>
      <w:r>
        <w:rPr>
          <w:spacing w:val="1"/>
          <w:w w:val="105"/>
        </w:rPr>
        <w:t> </w:t>
      </w:r>
      <w:r>
        <w:rPr>
          <w:w w:val="105"/>
        </w:rPr>
        <w:t>стави у випадку несплати позики полегшить рух кредитних коштів до дрібних ферме-</w:t>
      </w:r>
      <w:r>
        <w:rPr>
          <w:spacing w:val="1"/>
          <w:w w:val="105"/>
        </w:rPr>
        <w:t> </w:t>
      </w:r>
      <w:r>
        <w:rPr>
          <w:w w:val="105"/>
        </w:rPr>
        <w:t>рів. Технічно банки мають можливість продавати вилучену за заборгованість заставу,</w:t>
      </w:r>
      <w:r>
        <w:rPr>
          <w:spacing w:val="1"/>
          <w:w w:val="105"/>
        </w:rPr>
        <w:t> </w:t>
      </w:r>
      <w:r>
        <w:rPr>
          <w:w w:val="105"/>
        </w:rPr>
        <w:t>не</w:t>
      </w:r>
      <w:r>
        <w:rPr>
          <w:spacing w:val="-7"/>
          <w:w w:val="105"/>
        </w:rPr>
        <w:t> </w:t>
      </w:r>
      <w:r>
        <w:rPr>
          <w:w w:val="105"/>
        </w:rPr>
        <w:t>набуваючи</w:t>
      </w:r>
      <w:r>
        <w:rPr>
          <w:spacing w:val="-7"/>
          <w:w w:val="105"/>
        </w:rPr>
        <w:t> </w:t>
      </w:r>
      <w:r>
        <w:rPr>
          <w:w w:val="105"/>
        </w:rPr>
        <w:t>її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6"/>
          <w:w w:val="105"/>
        </w:rPr>
        <w:t> </w:t>
      </w:r>
      <w:r>
        <w:rPr>
          <w:w w:val="105"/>
        </w:rPr>
        <w:t>власність,</w:t>
      </w:r>
      <w:r>
        <w:rPr>
          <w:spacing w:val="-7"/>
          <w:w w:val="105"/>
        </w:rPr>
        <w:t> </w:t>
      </w:r>
      <w:r>
        <w:rPr>
          <w:w w:val="105"/>
        </w:rPr>
        <w:t>за</w:t>
      </w:r>
      <w:r>
        <w:rPr>
          <w:spacing w:val="-7"/>
          <w:w w:val="105"/>
        </w:rPr>
        <w:t> </w:t>
      </w:r>
      <w:r>
        <w:rPr>
          <w:w w:val="105"/>
        </w:rPr>
        <w:t>допомогою</w:t>
      </w:r>
      <w:r>
        <w:rPr>
          <w:spacing w:val="-7"/>
          <w:w w:val="105"/>
        </w:rPr>
        <w:t> </w:t>
      </w:r>
      <w:r>
        <w:rPr>
          <w:w w:val="105"/>
        </w:rPr>
        <w:t>органів</w:t>
      </w:r>
      <w:r>
        <w:rPr>
          <w:spacing w:val="-6"/>
          <w:w w:val="105"/>
        </w:rPr>
        <w:t> </w:t>
      </w:r>
      <w:r>
        <w:rPr>
          <w:w w:val="105"/>
        </w:rPr>
        <w:t>державної</w:t>
      </w:r>
      <w:r>
        <w:rPr>
          <w:spacing w:val="-7"/>
          <w:w w:val="105"/>
        </w:rPr>
        <w:t> </w:t>
      </w:r>
      <w:r>
        <w:rPr>
          <w:w w:val="105"/>
        </w:rPr>
        <w:t>виконавчої</w:t>
      </w:r>
      <w:r>
        <w:rPr>
          <w:spacing w:val="-7"/>
          <w:w w:val="105"/>
        </w:rPr>
        <w:t> </w:t>
      </w:r>
      <w:r>
        <w:rPr>
          <w:w w:val="105"/>
        </w:rPr>
        <w:t>служби.</w:t>
      </w:r>
      <w:r>
        <w:rPr>
          <w:spacing w:val="-7"/>
          <w:w w:val="105"/>
        </w:rPr>
        <w:t> </w:t>
      </w:r>
      <w:r>
        <w:rPr>
          <w:w w:val="105"/>
        </w:rPr>
        <w:t>Проте</w:t>
      </w:r>
      <w:r>
        <w:rPr>
          <w:spacing w:val="-63"/>
          <w:w w:val="105"/>
        </w:rPr>
        <w:t> </w:t>
      </w:r>
      <w:r>
        <w:rPr>
          <w:w w:val="105"/>
        </w:rPr>
        <w:t>у багатьох випадках для банків дешевше і простіше взяти заставлене майно на баланс</w:t>
      </w:r>
      <w:r>
        <w:rPr>
          <w:spacing w:val="-63"/>
          <w:w w:val="105"/>
        </w:rPr>
        <w:t> </w:t>
      </w:r>
      <w:r>
        <w:rPr>
          <w:w w:val="105"/>
        </w:rPr>
        <w:t>та продати його самостійно. Тому пропонується удосконалити процедуру позасудового</w:t>
      </w:r>
      <w:r>
        <w:rPr>
          <w:spacing w:val="-63"/>
          <w:w w:val="105"/>
        </w:rPr>
        <w:t> </w:t>
      </w:r>
      <w:r>
        <w:rPr/>
        <w:t>стягнення застави через заборгованість, зокрема за допомогою дієвішого використання</w:t>
      </w:r>
      <w:r>
        <w:rPr>
          <w:spacing w:val="1"/>
        </w:rPr>
        <w:t> </w:t>
      </w:r>
      <w:r>
        <w:rPr>
          <w:w w:val="105"/>
        </w:rPr>
        <w:t>приписів нотаріусів. Для цього необхідні зміни до Постанови КМУ № 1172 та подальші</w:t>
      </w:r>
      <w:r>
        <w:rPr>
          <w:spacing w:val="1"/>
          <w:w w:val="105"/>
        </w:rPr>
        <w:t> </w:t>
      </w:r>
      <w:r>
        <w:rPr>
          <w:w w:val="105"/>
        </w:rPr>
        <w:t>відповідні</w:t>
      </w:r>
      <w:r>
        <w:rPr>
          <w:spacing w:val="-9"/>
          <w:w w:val="105"/>
        </w:rPr>
        <w:t> </w:t>
      </w:r>
      <w:r>
        <w:rPr>
          <w:w w:val="105"/>
        </w:rPr>
        <w:t>дії</w:t>
      </w:r>
      <w:r>
        <w:rPr>
          <w:spacing w:val="-8"/>
          <w:w w:val="105"/>
        </w:rPr>
        <w:t> </w:t>
      </w:r>
      <w:r>
        <w:rPr>
          <w:w w:val="105"/>
        </w:rPr>
        <w:t>таких</w:t>
      </w:r>
      <w:r>
        <w:rPr>
          <w:spacing w:val="-8"/>
          <w:w w:val="105"/>
        </w:rPr>
        <w:t> </w:t>
      </w:r>
      <w:r>
        <w:rPr>
          <w:w w:val="105"/>
        </w:rPr>
        <w:t>ключових</w:t>
      </w:r>
      <w:r>
        <w:rPr>
          <w:spacing w:val="-8"/>
          <w:w w:val="105"/>
        </w:rPr>
        <w:t> </w:t>
      </w:r>
      <w:r>
        <w:rPr>
          <w:w w:val="105"/>
        </w:rPr>
        <w:t>суб’єктів,</w:t>
      </w:r>
      <w:r>
        <w:rPr>
          <w:spacing w:val="-8"/>
          <w:w w:val="105"/>
        </w:rPr>
        <w:t> </w:t>
      </w:r>
      <w:r>
        <w:rPr>
          <w:w w:val="105"/>
        </w:rPr>
        <w:t>як</w:t>
      </w:r>
      <w:r>
        <w:rPr>
          <w:spacing w:val="-8"/>
          <w:w w:val="105"/>
        </w:rPr>
        <w:t> </w:t>
      </w:r>
      <w:r>
        <w:rPr>
          <w:w w:val="105"/>
        </w:rPr>
        <w:t>Мінюст</w:t>
      </w:r>
      <w:r>
        <w:rPr>
          <w:spacing w:val="-9"/>
          <w:w w:val="105"/>
        </w:rPr>
        <w:t> </w:t>
      </w:r>
      <w:r>
        <w:rPr>
          <w:w w:val="105"/>
        </w:rPr>
        <w:t>та</w:t>
      </w:r>
      <w:r>
        <w:rPr>
          <w:spacing w:val="-8"/>
          <w:w w:val="105"/>
        </w:rPr>
        <w:t> </w:t>
      </w:r>
      <w:r>
        <w:rPr>
          <w:w w:val="105"/>
        </w:rPr>
        <w:t>Нотаріальна</w:t>
      </w:r>
      <w:r>
        <w:rPr>
          <w:spacing w:val="-8"/>
          <w:w w:val="105"/>
        </w:rPr>
        <w:t> </w:t>
      </w:r>
      <w:r>
        <w:rPr>
          <w:w w:val="105"/>
        </w:rPr>
        <w:t>палата</w:t>
      </w:r>
      <w:r>
        <w:rPr>
          <w:spacing w:val="-8"/>
          <w:w w:val="105"/>
        </w:rPr>
        <w:t> </w:t>
      </w:r>
      <w:r>
        <w:rPr>
          <w:w w:val="105"/>
        </w:rPr>
        <w:t>України.</w:t>
      </w:r>
    </w:p>
    <w:p>
      <w:pPr>
        <w:pStyle w:val="BodyText"/>
        <w:spacing w:line="259" w:lineRule="auto" w:before="107"/>
        <w:ind w:left="964" w:right="410"/>
        <w:jc w:val="both"/>
      </w:pPr>
      <w:r>
        <w:rPr>
          <w:w w:val="105"/>
        </w:rPr>
        <w:t>Потрібні додаткові реформи для зміцнення основи діяльності приватних виконавців,</w:t>
      </w:r>
      <w:r>
        <w:rPr>
          <w:spacing w:val="1"/>
          <w:w w:val="105"/>
        </w:rPr>
        <w:t> </w:t>
      </w:r>
      <w:r>
        <w:rPr>
          <w:w w:val="105"/>
        </w:rPr>
        <w:t>збільшення повноважень та підвищення їхньої ефективності. Важливо доопрацювати</w:t>
      </w:r>
      <w:r>
        <w:rPr>
          <w:spacing w:val="1"/>
          <w:w w:val="105"/>
        </w:rPr>
        <w:t> </w:t>
      </w:r>
      <w:r>
        <w:rPr>
          <w:w w:val="105"/>
        </w:rPr>
        <w:t>та ухвалити законодавчі поправки для врегулювання діяльності приватних виконав-</w:t>
      </w:r>
      <w:r>
        <w:rPr>
          <w:spacing w:val="1"/>
          <w:w w:val="105"/>
        </w:rPr>
        <w:t> </w:t>
      </w:r>
      <w:r>
        <w:rPr>
          <w:w w:val="105"/>
        </w:rPr>
        <w:t>ців. Серед іншого, такі законодавчі зміни повинні забезпечити доступність цієї про-</w:t>
      </w:r>
      <w:r>
        <w:rPr>
          <w:spacing w:val="1"/>
          <w:w w:val="105"/>
        </w:rPr>
        <w:t> </w:t>
      </w:r>
      <w:r>
        <w:rPr>
          <w:w w:val="105"/>
        </w:rPr>
        <w:t>фесії, суттєво збільшити кількість діючих приватних виконавців та урівноважити їхні</w:t>
      </w:r>
      <w:r>
        <w:rPr>
          <w:spacing w:val="1"/>
          <w:w w:val="105"/>
        </w:rPr>
        <w:t> </w:t>
      </w:r>
      <w:r>
        <w:rPr>
          <w:w w:val="105"/>
        </w:rPr>
        <w:t>права з правами державних виконавців. Поправки також повинні посилити дисци-</w:t>
      </w:r>
      <w:r>
        <w:rPr>
          <w:spacing w:val="1"/>
          <w:w w:val="105"/>
        </w:rPr>
        <w:t> </w:t>
      </w:r>
      <w:r>
        <w:rPr>
          <w:w w:val="105"/>
        </w:rPr>
        <w:t>плінарну</w:t>
      </w:r>
      <w:r>
        <w:rPr>
          <w:spacing w:val="4"/>
          <w:w w:val="105"/>
        </w:rPr>
        <w:t> </w:t>
      </w:r>
      <w:r>
        <w:rPr>
          <w:w w:val="105"/>
        </w:rPr>
        <w:t>відповідальність</w:t>
      </w:r>
      <w:r>
        <w:rPr>
          <w:spacing w:val="4"/>
          <w:w w:val="105"/>
        </w:rPr>
        <w:t> </w:t>
      </w:r>
      <w:r>
        <w:rPr>
          <w:w w:val="105"/>
        </w:rPr>
        <w:t>та</w:t>
      </w:r>
      <w:r>
        <w:rPr>
          <w:spacing w:val="4"/>
          <w:w w:val="105"/>
        </w:rPr>
        <w:t> </w:t>
      </w:r>
      <w:r>
        <w:rPr>
          <w:w w:val="105"/>
        </w:rPr>
        <w:t>нагляд</w:t>
      </w:r>
      <w:r>
        <w:rPr>
          <w:spacing w:val="4"/>
          <w:w w:val="105"/>
        </w:rPr>
        <w:t> </w:t>
      </w:r>
      <w:r>
        <w:rPr>
          <w:w w:val="105"/>
        </w:rPr>
        <w:t>за</w:t>
      </w:r>
      <w:r>
        <w:rPr>
          <w:spacing w:val="4"/>
          <w:w w:val="105"/>
        </w:rPr>
        <w:t> </w:t>
      </w:r>
      <w:r>
        <w:rPr>
          <w:w w:val="105"/>
        </w:rPr>
        <w:t>діяльністю</w:t>
      </w:r>
      <w:r>
        <w:rPr>
          <w:spacing w:val="5"/>
          <w:w w:val="105"/>
        </w:rPr>
        <w:t> </w:t>
      </w:r>
      <w:r>
        <w:rPr>
          <w:w w:val="105"/>
        </w:rPr>
        <w:t>приватних</w:t>
      </w:r>
      <w:r>
        <w:rPr>
          <w:spacing w:val="4"/>
          <w:w w:val="105"/>
        </w:rPr>
        <w:t> </w:t>
      </w:r>
      <w:r>
        <w:rPr>
          <w:w w:val="105"/>
        </w:rPr>
        <w:t>виконавців.</w:t>
      </w:r>
    </w:p>
    <w:p>
      <w:pPr>
        <w:pStyle w:val="BodyText"/>
        <w:spacing w:line="259" w:lineRule="auto" w:before="108"/>
        <w:ind w:left="964" w:right="409"/>
        <w:jc w:val="both"/>
      </w:pPr>
      <w:r>
        <w:rPr>
          <w:w w:val="105"/>
        </w:rPr>
        <w:t>Необхідно</w:t>
      </w:r>
      <w:r>
        <w:rPr>
          <w:spacing w:val="1"/>
          <w:w w:val="105"/>
        </w:rPr>
        <w:t> </w:t>
      </w:r>
      <w:r>
        <w:rPr>
          <w:w w:val="105"/>
        </w:rPr>
        <w:t>вжити</w:t>
      </w:r>
      <w:r>
        <w:rPr>
          <w:spacing w:val="1"/>
          <w:w w:val="105"/>
        </w:rPr>
        <w:t> </w:t>
      </w:r>
      <w:r>
        <w:rPr>
          <w:w w:val="105"/>
        </w:rPr>
        <w:t>заходів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запровадження</w:t>
      </w:r>
      <w:r>
        <w:rPr>
          <w:spacing w:val="1"/>
          <w:w w:val="105"/>
        </w:rPr>
        <w:t> </w:t>
      </w:r>
      <w:r>
        <w:rPr>
          <w:w w:val="105"/>
        </w:rPr>
        <w:t>використання</w:t>
      </w:r>
      <w:r>
        <w:rPr>
          <w:spacing w:val="1"/>
          <w:w w:val="105"/>
        </w:rPr>
        <w:t> </w:t>
      </w:r>
      <w:r>
        <w:rPr>
          <w:w w:val="105"/>
        </w:rPr>
        <w:t>інструменту</w:t>
      </w:r>
      <w:r>
        <w:rPr>
          <w:spacing w:val="1"/>
          <w:w w:val="105"/>
        </w:rPr>
        <w:t> </w:t>
      </w:r>
      <w:r>
        <w:rPr>
          <w:w w:val="105"/>
        </w:rPr>
        <w:t>вторинної</w:t>
      </w:r>
      <w:r>
        <w:rPr>
          <w:spacing w:val="-63"/>
          <w:w w:val="105"/>
        </w:rPr>
        <w:t> </w:t>
      </w:r>
      <w:r>
        <w:rPr>
          <w:w w:val="105"/>
        </w:rPr>
        <w:t>іпотеки. Внесення поправок до Закону України «Про іпотеку» та Земельного кодексу</w:t>
      </w:r>
      <w:r>
        <w:rPr>
          <w:spacing w:val="1"/>
          <w:w w:val="105"/>
        </w:rPr>
        <w:t> </w:t>
      </w:r>
      <w:r>
        <w:rPr>
          <w:w w:val="105"/>
        </w:rPr>
        <w:t>України дасть змогу прояснити механізм передачі прав власності на заставлену зе-</w:t>
      </w:r>
      <w:r>
        <w:rPr>
          <w:spacing w:val="1"/>
          <w:w w:val="105"/>
        </w:rPr>
        <w:t> </w:t>
      </w:r>
      <w:r>
        <w:rPr/>
        <w:t>мельну</w:t>
      </w:r>
      <w:r>
        <w:rPr>
          <w:spacing w:val="40"/>
        </w:rPr>
        <w:t> </w:t>
      </w:r>
      <w:r>
        <w:rPr/>
        <w:t>ділянку,</w:t>
      </w:r>
      <w:r>
        <w:rPr>
          <w:spacing w:val="40"/>
        </w:rPr>
        <w:t> </w:t>
      </w:r>
      <w:r>
        <w:rPr/>
        <w:t>яка</w:t>
      </w:r>
      <w:r>
        <w:rPr>
          <w:spacing w:val="40"/>
        </w:rPr>
        <w:t> </w:t>
      </w:r>
      <w:r>
        <w:rPr/>
        <w:t>вилучається</w:t>
      </w:r>
      <w:r>
        <w:rPr>
          <w:spacing w:val="39"/>
        </w:rPr>
        <w:t> </w:t>
      </w:r>
      <w:r>
        <w:rPr/>
        <w:t>за</w:t>
      </w:r>
      <w:r>
        <w:rPr>
          <w:spacing w:val="40"/>
        </w:rPr>
        <w:t> </w:t>
      </w:r>
      <w:r>
        <w:rPr/>
        <w:t>несплату</w:t>
      </w:r>
      <w:r>
        <w:rPr>
          <w:spacing w:val="40"/>
        </w:rPr>
        <w:t> </w:t>
      </w:r>
      <w:r>
        <w:rPr/>
        <w:t>позики,</w:t>
      </w:r>
      <w:r>
        <w:rPr>
          <w:spacing w:val="40"/>
        </w:rPr>
        <w:t> </w:t>
      </w:r>
      <w:r>
        <w:rPr/>
        <w:t>у</w:t>
      </w:r>
      <w:r>
        <w:rPr>
          <w:spacing w:val="40"/>
        </w:rPr>
        <w:t> </w:t>
      </w:r>
      <w:r>
        <w:rPr/>
        <w:t>випадку,</w:t>
      </w:r>
      <w:r>
        <w:rPr>
          <w:spacing w:val="40"/>
        </w:rPr>
        <w:t> </w:t>
      </w:r>
      <w:r>
        <w:rPr/>
        <w:t>якщо</w:t>
      </w:r>
      <w:r>
        <w:rPr>
          <w:spacing w:val="40"/>
        </w:rPr>
        <w:t> </w:t>
      </w:r>
      <w:r>
        <w:rPr/>
        <w:t>земельна</w:t>
      </w:r>
      <w:r>
        <w:rPr>
          <w:spacing w:val="40"/>
        </w:rPr>
        <w:t> </w:t>
      </w:r>
      <w:r>
        <w:rPr/>
        <w:t>ділян-</w:t>
      </w:r>
      <w:r>
        <w:rPr>
          <w:spacing w:val="-60"/>
        </w:rPr>
        <w:t> </w:t>
      </w:r>
      <w:r>
        <w:rPr>
          <w:w w:val="105"/>
        </w:rPr>
        <w:t>ка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розташована</w:t>
      </w:r>
      <w:r>
        <w:rPr>
          <w:spacing w:val="2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ній</w:t>
      </w:r>
      <w:r>
        <w:rPr>
          <w:spacing w:val="2"/>
          <w:w w:val="105"/>
        </w:rPr>
        <w:t> </w:t>
      </w:r>
      <w:r>
        <w:rPr>
          <w:w w:val="105"/>
        </w:rPr>
        <w:t>будівля</w:t>
      </w:r>
      <w:r>
        <w:rPr>
          <w:spacing w:val="1"/>
          <w:w w:val="105"/>
        </w:rPr>
        <w:t> </w:t>
      </w:r>
      <w:r>
        <w:rPr>
          <w:w w:val="105"/>
        </w:rPr>
        <w:t>належать</w:t>
      </w:r>
      <w:r>
        <w:rPr>
          <w:spacing w:val="1"/>
          <w:w w:val="105"/>
        </w:rPr>
        <w:t> </w:t>
      </w:r>
      <w:r>
        <w:rPr>
          <w:w w:val="105"/>
        </w:rPr>
        <w:t>різним</w:t>
      </w:r>
      <w:r>
        <w:rPr>
          <w:spacing w:val="2"/>
          <w:w w:val="105"/>
        </w:rPr>
        <w:t> </w:t>
      </w:r>
      <w:r>
        <w:rPr>
          <w:w w:val="105"/>
        </w:rPr>
        <w:t>власникам.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99.212601pt;margin-top:19.075834pt;width:425.2pt;height:.1pt;mso-position-horizontal-relative:page;mso-position-vertical-relative:paragraph;z-index:-15665664;mso-wrap-distance-left:0;mso-wrap-distance-right:0" coordorigin="1984,382" coordsize="8504,0" path="m1984,382l10488,38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40" w:bottom="280" w:left="1020" w:right="1000"/>
        </w:sectPr>
      </w:pPr>
    </w:p>
    <w:p>
      <w:pPr>
        <w:pStyle w:val="Heading4"/>
        <w:numPr>
          <w:ilvl w:val="1"/>
          <w:numId w:val="15"/>
        </w:numPr>
        <w:tabs>
          <w:tab w:pos="830" w:val="left" w:leader="none"/>
        </w:tabs>
        <w:spacing w:line="249" w:lineRule="auto" w:before="105" w:after="0"/>
        <w:ind w:left="829" w:right="3512" w:hanging="432"/>
        <w:jc w:val="left"/>
      </w:pPr>
      <w:r>
        <w:rPr>
          <w:color w:val="002F54"/>
          <w:w w:val="95"/>
        </w:rPr>
        <w:t>Покращити</w:t>
      </w:r>
      <w:r>
        <w:rPr>
          <w:color w:val="002F54"/>
          <w:spacing w:val="40"/>
          <w:w w:val="95"/>
        </w:rPr>
        <w:t> </w:t>
      </w:r>
      <w:r>
        <w:rPr>
          <w:color w:val="002F54"/>
          <w:w w:val="95"/>
        </w:rPr>
        <w:t>доступ</w:t>
      </w:r>
      <w:r>
        <w:rPr>
          <w:color w:val="002F54"/>
          <w:spacing w:val="41"/>
          <w:w w:val="95"/>
        </w:rPr>
        <w:t> </w:t>
      </w:r>
      <w:r>
        <w:rPr>
          <w:color w:val="002F54"/>
          <w:w w:val="95"/>
        </w:rPr>
        <w:t>банків</w:t>
      </w:r>
      <w:r>
        <w:rPr>
          <w:color w:val="002F54"/>
          <w:spacing w:val="41"/>
          <w:w w:val="95"/>
        </w:rPr>
        <w:t> </w:t>
      </w:r>
      <w:r>
        <w:rPr>
          <w:color w:val="002F54"/>
          <w:w w:val="95"/>
        </w:rPr>
        <w:t>до</w:t>
      </w:r>
      <w:r>
        <w:rPr>
          <w:color w:val="002F54"/>
          <w:spacing w:val="41"/>
          <w:w w:val="95"/>
        </w:rPr>
        <w:t> </w:t>
      </w:r>
      <w:r>
        <w:rPr>
          <w:color w:val="002F54"/>
          <w:w w:val="95"/>
        </w:rPr>
        <w:t>надійної</w:t>
      </w:r>
      <w:r>
        <w:rPr>
          <w:color w:val="002F54"/>
          <w:spacing w:val="41"/>
          <w:w w:val="95"/>
        </w:rPr>
        <w:t> </w:t>
      </w:r>
      <w:r>
        <w:rPr>
          <w:color w:val="002F54"/>
          <w:w w:val="95"/>
        </w:rPr>
        <w:t>інформації</w:t>
      </w:r>
      <w:r>
        <w:rPr>
          <w:color w:val="002F54"/>
          <w:spacing w:val="-61"/>
          <w:w w:val="95"/>
        </w:rPr>
        <w:t> </w:t>
      </w:r>
      <w:r>
        <w:rPr>
          <w:color w:val="002F54"/>
        </w:rPr>
        <w:t>для</w:t>
      </w:r>
      <w:r>
        <w:rPr>
          <w:color w:val="002F54"/>
          <w:spacing w:val="-5"/>
        </w:rPr>
        <w:t> </w:t>
      </w:r>
      <w:r>
        <w:rPr>
          <w:color w:val="002F54"/>
        </w:rPr>
        <w:t>оцінки</w:t>
      </w:r>
      <w:r>
        <w:rPr>
          <w:color w:val="002F54"/>
          <w:spacing w:val="-4"/>
        </w:rPr>
        <w:t> </w:t>
      </w:r>
      <w:r>
        <w:rPr>
          <w:color w:val="002F54"/>
        </w:rPr>
        <w:t>клієнтських</w:t>
      </w:r>
      <w:r>
        <w:rPr>
          <w:color w:val="002F54"/>
          <w:spacing w:val="-4"/>
        </w:rPr>
        <w:t> </w:t>
      </w:r>
      <w:r>
        <w:rPr>
          <w:color w:val="002F54"/>
        </w:rPr>
        <w:t>ризиків</w:t>
      </w:r>
    </w:p>
    <w:p>
      <w:pPr>
        <w:pStyle w:val="BodyText"/>
        <w:spacing w:line="259" w:lineRule="auto" w:before="55"/>
        <w:ind w:left="397" w:right="978"/>
        <w:jc w:val="both"/>
      </w:pPr>
      <w:r>
        <w:rPr>
          <w:w w:val="105"/>
        </w:rPr>
        <w:t>Доступ до надійної інформації про заставу має важливе значення для отримання ма-</w:t>
      </w:r>
      <w:r>
        <w:rPr>
          <w:spacing w:val="1"/>
          <w:w w:val="105"/>
        </w:rPr>
        <w:t> </w:t>
      </w:r>
      <w:r>
        <w:rPr>
          <w:w w:val="105"/>
        </w:rPr>
        <w:t>лими і середніми підприємствами швидших і дешевших кредитів. Для того, щоб процес</w:t>
      </w:r>
      <w:r>
        <w:rPr>
          <w:spacing w:val="-63"/>
          <w:w w:val="105"/>
        </w:rPr>
        <w:t> </w:t>
      </w:r>
      <w:r>
        <w:rPr>
          <w:w w:val="105"/>
        </w:rPr>
        <w:t>розгляду й затвердження заявок на отримання позик був менш трудомістким і затрат-</w:t>
      </w:r>
      <w:r>
        <w:rPr>
          <w:spacing w:val="1"/>
          <w:w w:val="105"/>
        </w:rPr>
        <w:t> </w:t>
      </w:r>
      <w:r>
        <w:rPr>
          <w:w w:val="105"/>
        </w:rPr>
        <w:t>ним, потрібно забезпечити простий доступ банків до державних реєстрів та удоско-</w:t>
      </w:r>
      <w:r>
        <w:rPr>
          <w:spacing w:val="1"/>
          <w:w w:val="105"/>
        </w:rPr>
        <w:t> </w:t>
      </w:r>
      <w:r>
        <w:rPr>
          <w:w w:val="105"/>
        </w:rPr>
        <w:t>налити функціонал таких реєстрів. У контексті земельної реформи особливо важливо</w:t>
      </w:r>
      <w:r>
        <w:rPr>
          <w:spacing w:val="1"/>
          <w:w w:val="105"/>
        </w:rPr>
        <w:t> </w:t>
      </w:r>
      <w:r>
        <w:rPr>
          <w:w w:val="105"/>
        </w:rPr>
        <w:t>забезпечити доступ банків до Державного аграрного реєстру. Також необхідно при-</w:t>
      </w:r>
      <w:r>
        <w:rPr>
          <w:spacing w:val="1"/>
          <w:w w:val="105"/>
        </w:rPr>
        <w:t> </w:t>
      </w:r>
      <w:r>
        <w:rPr>
          <w:w w:val="105"/>
        </w:rPr>
        <w:t>йняти законодавчі поправки, які дадуть змогу своєчасно відображати зміни у характе-</w:t>
      </w:r>
      <w:r>
        <w:rPr>
          <w:spacing w:val="1"/>
          <w:w w:val="105"/>
        </w:rPr>
        <w:t> </w:t>
      </w:r>
      <w:r>
        <w:rPr>
          <w:w w:val="105"/>
        </w:rPr>
        <w:t>ристиках</w:t>
      </w:r>
      <w:r>
        <w:rPr>
          <w:spacing w:val="-2"/>
          <w:w w:val="105"/>
        </w:rPr>
        <w:t> </w:t>
      </w:r>
      <w:r>
        <w:rPr>
          <w:w w:val="105"/>
        </w:rPr>
        <w:t>об’єктів</w:t>
      </w:r>
      <w:r>
        <w:rPr>
          <w:spacing w:val="-1"/>
          <w:w w:val="105"/>
        </w:rPr>
        <w:t> </w:t>
      </w:r>
      <w:r>
        <w:rPr>
          <w:w w:val="105"/>
        </w:rPr>
        <w:t>застави</w:t>
      </w:r>
      <w:r>
        <w:rPr>
          <w:spacing w:val="-1"/>
          <w:w w:val="105"/>
        </w:rPr>
        <w:t> </w:t>
      </w:r>
      <w:r>
        <w:rPr>
          <w:w w:val="105"/>
        </w:rPr>
        <w:t>у</w:t>
      </w:r>
      <w:r>
        <w:rPr>
          <w:spacing w:val="-2"/>
          <w:w w:val="105"/>
        </w:rPr>
        <w:t> </w:t>
      </w:r>
      <w:r>
        <w:rPr>
          <w:w w:val="105"/>
        </w:rPr>
        <w:t>Державному</w:t>
      </w:r>
      <w:r>
        <w:rPr>
          <w:spacing w:val="-1"/>
          <w:w w:val="105"/>
        </w:rPr>
        <w:t> </w:t>
      </w:r>
      <w:r>
        <w:rPr>
          <w:w w:val="105"/>
        </w:rPr>
        <w:t>реєстрі</w:t>
      </w:r>
      <w:r>
        <w:rPr>
          <w:spacing w:val="-1"/>
          <w:w w:val="105"/>
        </w:rPr>
        <w:t> </w:t>
      </w:r>
      <w:r>
        <w:rPr>
          <w:w w:val="105"/>
        </w:rPr>
        <w:t>речових</w:t>
      </w:r>
      <w:r>
        <w:rPr>
          <w:spacing w:val="-1"/>
          <w:w w:val="105"/>
        </w:rPr>
        <w:t> </w:t>
      </w:r>
      <w:r>
        <w:rPr>
          <w:w w:val="105"/>
        </w:rPr>
        <w:t>прав</w:t>
      </w:r>
      <w:r>
        <w:rPr>
          <w:spacing w:val="-2"/>
          <w:w w:val="105"/>
        </w:rPr>
        <w:t> </w:t>
      </w:r>
      <w:r>
        <w:rPr>
          <w:w w:val="105"/>
        </w:rPr>
        <w:t>на</w:t>
      </w:r>
      <w:r>
        <w:rPr>
          <w:spacing w:val="-1"/>
          <w:w w:val="105"/>
        </w:rPr>
        <w:t> </w:t>
      </w:r>
      <w:r>
        <w:rPr>
          <w:w w:val="105"/>
        </w:rPr>
        <w:t>нерухоме</w:t>
      </w:r>
      <w:r>
        <w:rPr>
          <w:spacing w:val="-1"/>
          <w:w w:val="105"/>
        </w:rPr>
        <w:t> </w:t>
      </w:r>
      <w:r>
        <w:rPr>
          <w:w w:val="105"/>
        </w:rPr>
        <w:t>майно.</w:t>
      </w:r>
    </w:p>
    <w:p>
      <w:pPr>
        <w:pStyle w:val="BodyText"/>
        <w:spacing w:before="9"/>
        <w:rPr>
          <w:sz w:val="30"/>
        </w:rPr>
      </w:pPr>
    </w:p>
    <w:p>
      <w:pPr>
        <w:pStyle w:val="Heading4"/>
        <w:numPr>
          <w:ilvl w:val="1"/>
          <w:numId w:val="15"/>
        </w:numPr>
        <w:tabs>
          <w:tab w:pos="839" w:val="left" w:leader="none"/>
        </w:tabs>
        <w:spacing w:line="249" w:lineRule="auto" w:before="0" w:after="0"/>
        <w:ind w:left="838" w:right="3310" w:hanging="442"/>
        <w:jc w:val="left"/>
      </w:pPr>
      <w:r>
        <w:rPr>
          <w:color w:val="002F54"/>
          <w:w w:val="95"/>
        </w:rPr>
        <w:t>Підвищити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фінансову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грамотність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малих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фермерів</w:t>
      </w:r>
      <w:r>
        <w:rPr>
          <w:color w:val="002F54"/>
          <w:spacing w:val="-61"/>
          <w:w w:val="95"/>
        </w:rPr>
        <w:t> </w:t>
      </w:r>
      <w:r>
        <w:rPr>
          <w:color w:val="002F54"/>
          <w:w w:val="95"/>
        </w:rPr>
        <w:t>та їхню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здатність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готувати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кредитні</w:t>
      </w:r>
      <w:r>
        <w:rPr>
          <w:color w:val="002F54"/>
          <w:spacing w:val="1"/>
          <w:w w:val="95"/>
        </w:rPr>
        <w:t> </w:t>
      </w:r>
      <w:r>
        <w:rPr>
          <w:color w:val="002F54"/>
          <w:w w:val="95"/>
        </w:rPr>
        <w:t>заявки</w:t>
      </w:r>
    </w:p>
    <w:p>
      <w:pPr>
        <w:pStyle w:val="BodyText"/>
        <w:spacing w:line="259" w:lineRule="auto" w:before="56"/>
        <w:ind w:left="397" w:right="980"/>
        <w:jc w:val="both"/>
      </w:pPr>
      <w:r>
        <w:rPr>
          <w:w w:val="105"/>
        </w:rPr>
        <w:t>Дрібним землевласникам важко підготувати достатньо якісну бухгалтерську та фінан-</w:t>
      </w:r>
      <w:r>
        <w:rPr>
          <w:spacing w:val="1"/>
          <w:w w:val="105"/>
        </w:rPr>
        <w:t> </w:t>
      </w:r>
      <w:r>
        <w:rPr>
          <w:w w:val="105"/>
        </w:rPr>
        <w:t>сову звітність. Частково це зумовлено тим, що практично всі сільськогосподарські ви-</w:t>
      </w:r>
      <w:r>
        <w:rPr>
          <w:spacing w:val="1"/>
          <w:w w:val="105"/>
        </w:rPr>
        <w:t> </w:t>
      </w:r>
      <w:r>
        <w:rPr>
          <w:w w:val="105"/>
        </w:rPr>
        <w:t>робники використовують спрощену систему оподаткування та звітності, але головною</w:t>
      </w:r>
      <w:r>
        <w:rPr>
          <w:spacing w:val="1"/>
          <w:w w:val="105"/>
        </w:rPr>
        <w:t> </w:t>
      </w:r>
      <w:r>
        <w:rPr>
          <w:w w:val="105"/>
        </w:rPr>
        <w:t>причиною</w:t>
      </w:r>
      <w:r>
        <w:rPr>
          <w:spacing w:val="17"/>
          <w:w w:val="105"/>
        </w:rPr>
        <w:t> </w:t>
      </w:r>
      <w:r>
        <w:rPr>
          <w:w w:val="105"/>
        </w:rPr>
        <w:t>є</w:t>
      </w:r>
      <w:r>
        <w:rPr>
          <w:spacing w:val="18"/>
          <w:w w:val="105"/>
        </w:rPr>
        <w:t> </w:t>
      </w:r>
      <w:r>
        <w:rPr>
          <w:w w:val="105"/>
        </w:rPr>
        <w:t>брак</w:t>
      </w:r>
      <w:r>
        <w:rPr>
          <w:spacing w:val="18"/>
          <w:w w:val="105"/>
        </w:rPr>
        <w:t> </w:t>
      </w:r>
      <w:r>
        <w:rPr>
          <w:w w:val="105"/>
        </w:rPr>
        <w:t>фінансової</w:t>
      </w:r>
      <w:r>
        <w:rPr>
          <w:spacing w:val="18"/>
          <w:w w:val="105"/>
        </w:rPr>
        <w:t> </w:t>
      </w:r>
      <w:r>
        <w:rPr>
          <w:w w:val="105"/>
        </w:rPr>
        <w:t>грамотності</w:t>
      </w:r>
      <w:r>
        <w:rPr>
          <w:spacing w:val="18"/>
          <w:w w:val="105"/>
        </w:rPr>
        <w:t> </w:t>
      </w:r>
      <w:r>
        <w:rPr>
          <w:w w:val="105"/>
        </w:rPr>
        <w:t>або</w:t>
      </w:r>
      <w:r>
        <w:rPr>
          <w:spacing w:val="18"/>
          <w:w w:val="105"/>
        </w:rPr>
        <w:t> </w:t>
      </w:r>
      <w:r>
        <w:rPr>
          <w:w w:val="105"/>
        </w:rPr>
        <w:t>досвіду</w:t>
      </w:r>
      <w:r>
        <w:rPr>
          <w:spacing w:val="18"/>
          <w:w w:val="105"/>
        </w:rPr>
        <w:t> </w:t>
      </w:r>
      <w:r>
        <w:rPr>
          <w:w w:val="105"/>
        </w:rPr>
        <w:t>аутсорсингу</w:t>
      </w:r>
      <w:r>
        <w:rPr>
          <w:spacing w:val="18"/>
          <w:w w:val="105"/>
        </w:rPr>
        <w:t> </w:t>
      </w:r>
      <w:r>
        <w:rPr>
          <w:w w:val="105"/>
        </w:rPr>
        <w:t>відповідних</w:t>
      </w:r>
      <w:r>
        <w:rPr>
          <w:spacing w:val="18"/>
          <w:w w:val="105"/>
        </w:rPr>
        <w:t> </w:t>
      </w:r>
      <w:r>
        <w:rPr>
          <w:w w:val="105"/>
        </w:rPr>
        <w:t>послуг.</w:t>
      </w:r>
      <w:r>
        <w:rPr>
          <w:spacing w:val="-63"/>
          <w:w w:val="105"/>
        </w:rPr>
        <w:t> </w:t>
      </w:r>
      <w:r>
        <w:rPr>
          <w:w w:val="105"/>
        </w:rPr>
        <w:t>У результаті це створює серйозну перешкоду для залучення фінансування. Необхідні</w:t>
      </w:r>
      <w:r>
        <w:rPr>
          <w:spacing w:val="1"/>
          <w:w w:val="105"/>
        </w:rPr>
        <w:t> </w:t>
      </w:r>
      <w:r>
        <w:rPr>
          <w:w w:val="105"/>
        </w:rPr>
        <w:t>заходи, спрямовані на підтримку навчання фінансовій грамотності та обмін досвідом</w:t>
      </w:r>
      <w:r>
        <w:rPr>
          <w:spacing w:val="1"/>
          <w:w w:val="105"/>
        </w:rPr>
        <w:t> </w:t>
      </w:r>
      <w:r>
        <w:rPr>
          <w:w w:val="105"/>
        </w:rPr>
        <w:t>серед дрібних фермерів, що дасть змогу підвищити рівень обізнаності цільової ауди-</w:t>
      </w:r>
      <w:r>
        <w:rPr>
          <w:spacing w:val="1"/>
          <w:w w:val="105"/>
        </w:rPr>
        <w:t> </w:t>
      </w:r>
      <w:r>
        <w:rPr>
          <w:w w:val="105"/>
        </w:rPr>
        <w:t>торії з варіантами диверсифікації фінансових надходжень та спроможності підготувати</w:t>
      </w:r>
      <w:r>
        <w:rPr>
          <w:spacing w:val="-63"/>
          <w:w w:val="105"/>
        </w:rPr>
        <w:t> </w:t>
      </w:r>
      <w:r>
        <w:rPr>
          <w:w w:val="105"/>
        </w:rPr>
        <w:t>пакет</w:t>
      </w:r>
      <w:r>
        <w:rPr>
          <w:spacing w:val="-1"/>
          <w:w w:val="105"/>
        </w:rPr>
        <w:t> </w:t>
      </w:r>
      <w:r>
        <w:rPr>
          <w:w w:val="105"/>
        </w:rPr>
        <w:t>інвестиційних</w:t>
      </w:r>
      <w:r>
        <w:rPr>
          <w:spacing w:val="-1"/>
          <w:w w:val="105"/>
        </w:rPr>
        <w:t> </w:t>
      </w:r>
      <w:r>
        <w:rPr>
          <w:w w:val="105"/>
        </w:rPr>
        <w:t>документів,</w:t>
      </w:r>
      <w:r>
        <w:rPr>
          <w:spacing w:val="-1"/>
          <w:w w:val="105"/>
        </w:rPr>
        <w:t> </w:t>
      </w:r>
      <w:r>
        <w:rPr>
          <w:w w:val="105"/>
        </w:rPr>
        <w:t>які відповідатимуть</w:t>
      </w:r>
      <w:r>
        <w:rPr>
          <w:spacing w:val="-1"/>
          <w:w w:val="105"/>
        </w:rPr>
        <w:t> </w:t>
      </w:r>
      <w:r>
        <w:rPr>
          <w:w w:val="105"/>
        </w:rPr>
        <w:t>банківським</w:t>
      </w:r>
      <w:r>
        <w:rPr>
          <w:spacing w:val="-1"/>
          <w:w w:val="105"/>
        </w:rPr>
        <w:t> </w:t>
      </w:r>
      <w:r>
        <w:rPr>
          <w:w w:val="105"/>
        </w:rPr>
        <w:t>вимогам.</w:t>
      </w:r>
    </w:p>
    <w:p>
      <w:pPr>
        <w:pStyle w:val="BodyText"/>
        <w:spacing w:before="7"/>
        <w:rPr>
          <w:sz w:val="30"/>
        </w:rPr>
      </w:pPr>
    </w:p>
    <w:p>
      <w:pPr>
        <w:pStyle w:val="Heading4"/>
        <w:numPr>
          <w:ilvl w:val="1"/>
          <w:numId w:val="15"/>
        </w:numPr>
        <w:tabs>
          <w:tab w:pos="826" w:val="left" w:leader="none"/>
        </w:tabs>
        <w:spacing w:line="240" w:lineRule="auto" w:before="0" w:after="0"/>
        <w:ind w:left="825" w:right="0" w:hanging="429"/>
        <w:jc w:val="left"/>
      </w:pPr>
      <w:r>
        <w:rPr>
          <w:color w:val="002F54"/>
          <w:w w:val="95"/>
        </w:rPr>
        <w:t>Використовувати</w:t>
      </w:r>
      <w:r>
        <w:rPr>
          <w:color w:val="002F54"/>
          <w:spacing w:val="27"/>
          <w:w w:val="95"/>
        </w:rPr>
        <w:t> </w:t>
      </w:r>
      <w:r>
        <w:rPr>
          <w:color w:val="002F54"/>
          <w:w w:val="95"/>
        </w:rPr>
        <w:t>програми</w:t>
      </w:r>
      <w:r>
        <w:rPr>
          <w:color w:val="002F54"/>
          <w:spacing w:val="28"/>
          <w:w w:val="95"/>
        </w:rPr>
        <w:t> </w:t>
      </w:r>
      <w:r>
        <w:rPr>
          <w:color w:val="002F54"/>
          <w:w w:val="95"/>
        </w:rPr>
        <w:t>державної</w:t>
      </w:r>
      <w:r>
        <w:rPr>
          <w:color w:val="002F54"/>
          <w:spacing w:val="27"/>
          <w:w w:val="95"/>
        </w:rPr>
        <w:t> </w:t>
      </w:r>
      <w:r>
        <w:rPr>
          <w:color w:val="002F54"/>
          <w:w w:val="95"/>
        </w:rPr>
        <w:t>підтримки</w:t>
      </w:r>
    </w:p>
    <w:p>
      <w:pPr>
        <w:spacing w:line="278" w:lineRule="auto" w:before="12"/>
        <w:ind w:left="397" w:right="785" w:firstLine="428"/>
        <w:jc w:val="left"/>
        <w:rPr>
          <w:sz w:val="20"/>
        </w:rPr>
      </w:pPr>
      <w:r>
        <w:rPr>
          <w:rFonts w:ascii="Arial" w:hAnsi="Arial"/>
          <w:i/>
          <w:color w:val="002F54"/>
          <w:w w:val="95"/>
          <w:sz w:val="24"/>
        </w:rPr>
        <w:t>для полегшення доступу малих і середніх фермерів до кредитування</w:t>
      </w:r>
      <w:r>
        <w:rPr>
          <w:rFonts w:ascii="Arial" w:hAnsi="Arial"/>
          <w:i/>
          <w:color w:val="002F54"/>
          <w:spacing w:val="1"/>
          <w:w w:val="95"/>
          <w:sz w:val="24"/>
        </w:rPr>
        <w:t> </w:t>
      </w:r>
      <w:r>
        <w:rPr>
          <w:sz w:val="20"/>
        </w:rPr>
        <w:t>Розвиток</w:t>
      </w:r>
      <w:r>
        <w:rPr>
          <w:spacing w:val="54"/>
          <w:sz w:val="20"/>
        </w:rPr>
        <w:t> </w:t>
      </w:r>
      <w:r>
        <w:rPr>
          <w:sz w:val="20"/>
        </w:rPr>
        <w:t>малого</w:t>
      </w:r>
      <w:r>
        <w:rPr>
          <w:spacing w:val="54"/>
          <w:sz w:val="20"/>
        </w:rPr>
        <w:t> </w:t>
      </w:r>
      <w:r>
        <w:rPr>
          <w:sz w:val="20"/>
        </w:rPr>
        <w:t>фермерства</w:t>
      </w:r>
      <w:r>
        <w:rPr>
          <w:spacing w:val="54"/>
          <w:sz w:val="20"/>
        </w:rPr>
        <w:t> </w:t>
      </w:r>
      <w:r>
        <w:rPr>
          <w:sz w:val="20"/>
        </w:rPr>
        <w:t>значною</w:t>
      </w:r>
      <w:r>
        <w:rPr>
          <w:spacing w:val="54"/>
          <w:sz w:val="20"/>
        </w:rPr>
        <w:t> </w:t>
      </w:r>
      <w:r>
        <w:rPr>
          <w:sz w:val="20"/>
        </w:rPr>
        <w:t>мірою</w:t>
      </w:r>
      <w:r>
        <w:rPr>
          <w:spacing w:val="54"/>
          <w:sz w:val="20"/>
        </w:rPr>
        <w:t> </w:t>
      </w:r>
      <w:r>
        <w:rPr>
          <w:sz w:val="20"/>
        </w:rPr>
        <w:t>стримувався</w:t>
      </w:r>
      <w:r>
        <w:rPr>
          <w:spacing w:val="54"/>
          <w:sz w:val="20"/>
        </w:rPr>
        <w:t> </w:t>
      </w:r>
      <w:r>
        <w:rPr>
          <w:sz w:val="20"/>
        </w:rPr>
        <w:t>значними</w:t>
      </w:r>
      <w:r>
        <w:rPr>
          <w:spacing w:val="54"/>
          <w:sz w:val="20"/>
        </w:rPr>
        <w:t> </w:t>
      </w:r>
      <w:r>
        <w:rPr>
          <w:sz w:val="20"/>
        </w:rPr>
        <w:t>обмеженнями</w:t>
      </w:r>
      <w:r>
        <w:rPr>
          <w:spacing w:val="-60"/>
          <w:sz w:val="20"/>
        </w:rPr>
        <w:t> </w:t>
      </w:r>
      <w:r>
        <w:rPr>
          <w:sz w:val="20"/>
        </w:rPr>
        <w:t>державної</w:t>
      </w:r>
      <w:r>
        <w:rPr>
          <w:spacing w:val="59"/>
          <w:sz w:val="20"/>
        </w:rPr>
        <w:t> </w:t>
      </w:r>
      <w:r>
        <w:rPr>
          <w:sz w:val="20"/>
        </w:rPr>
        <w:t>політики</w:t>
      </w:r>
      <w:r>
        <w:rPr>
          <w:spacing w:val="59"/>
          <w:sz w:val="20"/>
        </w:rPr>
        <w:t> </w:t>
      </w:r>
      <w:r>
        <w:rPr>
          <w:sz w:val="20"/>
        </w:rPr>
        <w:t>та</w:t>
      </w:r>
      <w:r>
        <w:rPr>
          <w:spacing w:val="59"/>
          <w:sz w:val="20"/>
        </w:rPr>
        <w:t> </w:t>
      </w:r>
      <w:r>
        <w:rPr>
          <w:sz w:val="20"/>
        </w:rPr>
        <w:t>порушеннями</w:t>
      </w:r>
      <w:r>
        <w:rPr>
          <w:spacing w:val="59"/>
          <w:sz w:val="20"/>
        </w:rPr>
        <w:t> </w:t>
      </w:r>
      <w:r>
        <w:rPr>
          <w:sz w:val="20"/>
        </w:rPr>
        <w:t>ринкових</w:t>
      </w:r>
      <w:r>
        <w:rPr>
          <w:spacing w:val="59"/>
          <w:sz w:val="20"/>
        </w:rPr>
        <w:t> </w:t>
      </w:r>
      <w:r>
        <w:rPr>
          <w:sz w:val="20"/>
        </w:rPr>
        <w:t>процесів</w:t>
      </w:r>
      <w:r>
        <w:rPr>
          <w:spacing w:val="59"/>
          <w:sz w:val="20"/>
        </w:rPr>
        <w:t> </w:t>
      </w:r>
      <w:r>
        <w:rPr>
          <w:sz w:val="20"/>
        </w:rPr>
        <w:t>протягом</w:t>
      </w:r>
      <w:r>
        <w:rPr>
          <w:spacing w:val="59"/>
          <w:sz w:val="20"/>
        </w:rPr>
        <w:t> </w:t>
      </w:r>
      <w:r>
        <w:rPr>
          <w:sz w:val="20"/>
        </w:rPr>
        <w:t>останніх</w:t>
      </w:r>
      <w:r>
        <w:rPr>
          <w:spacing w:val="59"/>
          <w:sz w:val="20"/>
        </w:rPr>
        <w:t> </w:t>
      </w:r>
      <w:r>
        <w:rPr>
          <w:sz w:val="20"/>
        </w:rPr>
        <w:t>двох</w:t>
      </w:r>
      <w:r>
        <w:rPr>
          <w:spacing w:val="59"/>
          <w:sz w:val="20"/>
        </w:rPr>
        <w:t> </w:t>
      </w:r>
      <w:r>
        <w:rPr>
          <w:sz w:val="20"/>
        </w:rPr>
        <w:t>деся-</w:t>
      </w:r>
    </w:p>
    <w:p>
      <w:pPr>
        <w:pStyle w:val="BodyText"/>
        <w:spacing w:line="223" w:lineRule="exact"/>
        <w:ind w:left="397"/>
        <w:jc w:val="both"/>
      </w:pPr>
      <w:r>
        <w:rPr>
          <w:w w:val="105"/>
        </w:rPr>
        <w:t>тиліть.</w:t>
      </w:r>
      <w:r>
        <w:rPr>
          <w:spacing w:val="2"/>
          <w:w w:val="105"/>
        </w:rPr>
        <w:t> </w:t>
      </w:r>
      <w:r>
        <w:rPr>
          <w:w w:val="105"/>
        </w:rPr>
        <w:t>Відхилення</w:t>
      </w:r>
      <w:r>
        <w:rPr>
          <w:spacing w:val="2"/>
          <w:w w:val="105"/>
        </w:rPr>
        <w:t> </w:t>
      </w:r>
      <w:r>
        <w:rPr>
          <w:w w:val="105"/>
        </w:rPr>
        <w:t>у</w:t>
      </w:r>
      <w:r>
        <w:rPr>
          <w:spacing w:val="2"/>
          <w:w w:val="105"/>
        </w:rPr>
        <w:t> </w:t>
      </w:r>
      <w:r>
        <w:rPr>
          <w:w w:val="105"/>
        </w:rPr>
        <w:t>ринкових</w:t>
      </w:r>
      <w:r>
        <w:rPr>
          <w:spacing w:val="3"/>
          <w:w w:val="105"/>
        </w:rPr>
        <w:t> </w:t>
      </w:r>
      <w:r>
        <w:rPr>
          <w:w w:val="105"/>
        </w:rPr>
        <w:t>процесах</w:t>
      </w:r>
      <w:r>
        <w:rPr>
          <w:spacing w:val="2"/>
          <w:w w:val="105"/>
        </w:rPr>
        <w:t> </w:t>
      </w:r>
      <w:r>
        <w:rPr>
          <w:w w:val="105"/>
        </w:rPr>
        <w:t>обмежують</w:t>
      </w:r>
      <w:r>
        <w:rPr>
          <w:spacing w:val="2"/>
          <w:w w:val="105"/>
        </w:rPr>
        <w:t> </w:t>
      </w:r>
      <w:r>
        <w:rPr>
          <w:w w:val="105"/>
        </w:rPr>
        <w:t>доступ</w:t>
      </w:r>
      <w:r>
        <w:rPr>
          <w:spacing w:val="2"/>
          <w:w w:val="105"/>
        </w:rPr>
        <w:t> </w:t>
      </w:r>
      <w:r>
        <w:rPr>
          <w:w w:val="105"/>
        </w:rPr>
        <w:t>до</w:t>
      </w:r>
      <w:r>
        <w:rPr>
          <w:spacing w:val="3"/>
          <w:w w:val="105"/>
        </w:rPr>
        <w:t> </w:t>
      </w:r>
      <w:r>
        <w:rPr>
          <w:w w:val="105"/>
        </w:rPr>
        <w:t>ринків</w:t>
      </w:r>
      <w:r>
        <w:rPr>
          <w:spacing w:val="2"/>
          <w:w w:val="105"/>
        </w:rPr>
        <w:t> </w:t>
      </w:r>
      <w:r>
        <w:rPr>
          <w:w w:val="105"/>
        </w:rPr>
        <w:t>та</w:t>
      </w:r>
      <w:r>
        <w:rPr>
          <w:spacing w:val="2"/>
          <w:w w:val="105"/>
        </w:rPr>
        <w:t> </w:t>
      </w:r>
      <w:r>
        <w:rPr>
          <w:w w:val="105"/>
        </w:rPr>
        <w:t>фінансування,</w:t>
      </w:r>
    </w:p>
    <w:p>
      <w:pPr>
        <w:pStyle w:val="BodyText"/>
        <w:spacing w:line="259" w:lineRule="auto" w:before="19"/>
        <w:ind w:left="397" w:right="978"/>
        <w:jc w:val="both"/>
      </w:pPr>
      <w:r>
        <w:rPr>
          <w:w w:val="105"/>
        </w:rPr>
        <w:t>що посилюється мораторієм на продаж земель. Неефективність державної політики</w:t>
      </w:r>
      <w:r>
        <w:rPr>
          <w:spacing w:val="1"/>
          <w:w w:val="105"/>
        </w:rPr>
        <w:t> </w:t>
      </w:r>
      <w:r>
        <w:rPr>
          <w:w w:val="105"/>
        </w:rPr>
        <w:t>простежується у тому, що починаючи з 2000-х років державна аграрна політика та</w:t>
      </w:r>
      <w:r>
        <w:rPr>
          <w:spacing w:val="1"/>
          <w:w w:val="105"/>
        </w:rPr>
        <w:t> </w:t>
      </w:r>
      <w:r>
        <w:rPr>
          <w:w w:val="105"/>
        </w:rPr>
        <w:t>програми підтримки неофіційно були спрямовані на підтримку великого сільського</w:t>
      </w:r>
      <w:r>
        <w:rPr>
          <w:spacing w:val="1"/>
          <w:w w:val="105"/>
        </w:rPr>
        <w:t> </w:t>
      </w:r>
      <w:r>
        <w:rPr>
          <w:w w:val="105"/>
        </w:rPr>
        <w:t>господарства, так, що дрібним фермерам залишалося мало місця для розвитку. Для</w:t>
      </w:r>
      <w:r>
        <w:rPr>
          <w:spacing w:val="1"/>
          <w:w w:val="105"/>
        </w:rPr>
        <w:t> </w:t>
      </w:r>
      <w:r>
        <w:rPr>
          <w:w w:val="105"/>
        </w:rPr>
        <w:t>того, щоб дрібні (і новостворювані) фермерські господарства могли на рівні конку-</w:t>
      </w:r>
      <w:r>
        <w:rPr>
          <w:spacing w:val="1"/>
          <w:w w:val="105"/>
        </w:rPr>
        <w:t> </w:t>
      </w:r>
      <w:r>
        <w:rPr>
          <w:w w:val="105"/>
        </w:rPr>
        <w:t>рувати з більшими та відомішими гравцями на ринку та виправити довготривалий</w:t>
      </w:r>
      <w:r>
        <w:rPr>
          <w:spacing w:val="1"/>
          <w:w w:val="105"/>
        </w:rPr>
        <w:t> </w:t>
      </w:r>
      <w:r>
        <w:rPr>
          <w:w w:val="105"/>
        </w:rPr>
        <w:t>дисбаланс</w:t>
      </w:r>
      <w:r>
        <w:rPr>
          <w:spacing w:val="33"/>
          <w:w w:val="105"/>
        </w:rPr>
        <w:t> </w:t>
      </w:r>
      <w:r>
        <w:rPr>
          <w:w w:val="105"/>
        </w:rPr>
        <w:t>у</w:t>
      </w:r>
      <w:r>
        <w:rPr>
          <w:spacing w:val="34"/>
          <w:w w:val="105"/>
        </w:rPr>
        <w:t> </w:t>
      </w:r>
      <w:r>
        <w:rPr>
          <w:w w:val="105"/>
        </w:rPr>
        <w:t>державній</w:t>
      </w:r>
      <w:r>
        <w:rPr>
          <w:spacing w:val="34"/>
          <w:w w:val="105"/>
        </w:rPr>
        <w:t> </w:t>
      </w:r>
      <w:r>
        <w:rPr>
          <w:w w:val="105"/>
        </w:rPr>
        <w:t>політиці,</w:t>
      </w:r>
      <w:r>
        <w:rPr>
          <w:spacing w:val="33"/>
          <w:w w:val="105"/>
        </w:rPr>
        <w:t> </w:t>
      </w:r>
      <w:r>
        <w:rPr>
          <w:w w:val="105"/>
        </w:rPr>
        <w:t>варто</w:t>
      </w:r>
      <w:r>
        <w:rPr>
          <w:spacing w:val="34"/>
          <w:w w:val="105"/>
        </w:rPr>
        <w:t> </w:t>
      </w:r>
      <w:r>
        <w:rPr>
          <w:w w:val="105"/>
        </w:rPr>
        <w:t>переорієнтувати</w:t>
      </w:r>
      <w:r>
        <w:rPr>
          <w:spacing w:val="33"/>
          <w:w w:val="105"/>
        </w:rPr>
        <w:t> </w:t>
      </w:r>
      <w:r>
        <w:rPr>
          <w:w w:val="105"/>
        </w:rPr>
        <w:t>поточну</w:t>
      </w:r>
      <w:r>
        <w:rPr>
          <w:spacing w:val="34"/>
          <w:w w:val="105"/>
        </w:rPr>
        <w:t> </w:t>
      </w:r>
      <w:r>
        <w:rPr>
          <w:w w:val="105"/>
        </w:rPr>
        <w:t>вкрай</w:t>
      </w:r>
      <w:r>
        <w:rPr>
          <w:spacing w:val="34"/>
          <w:w w:val="105"/>
        </w:rPr>
        <w:t> </w:t>
      </w:r>
      <w:r>
        <w:rPr>
          <w:w w:val="105"/>
        </w:rPr>
        <w:t>неефективну</w:t>
      </w:r>
      <w:r>
        <w:rPr>
          <w:spacing w:val="-63"/>
          <w:w w:val="105"/>
        </w:rPr>
        <w:t> </w:t>
      </w:r>
      <w:r>
        <w:rPr>
          <w:w w:val="105"/>
        </w:rPr>
        <w:t>і несправедливу державну підтримку, яка зумовлює викривлену розстановку сил, на</w:t>
      </w:r>
      <w:r>
        <w:rPr>
          <w:spacing w:val="1"/>
          <w:w w:val="105"/>
        </w:rPr>
        <w:t> </w:t>
      </w:r>
      <w:r>
        <w:rPr>
          <w:w w:val="105"/>
        </w:rPr>
        <w:t>зрозумілу й цільову підтримку, яка сприятиме модернізації та диверсифікації капіталу</w:t>
      </w:r>
      <w:r>
        <w:rPr>
          <w:spacing w:val="1"/>
          <w:w w:val="105"/>
        </w:rPr>
        <w:t> </w:t>
      </w:r>
      <w:r>
        <w:rPr>
          <w:w w:val="105"/>
        </w:rPr>
        <w:t>фермерських господарств. Усунення поточного дисбалансу між учасниками ринку че-</w:t>
      </w:r>
      <w:r>
        <w:rPr>
          <w:spacing w:val="1"/>
          <w:w w:val="105"/>
        </w:rPr>
        <w:t> </w:t>
      </w:r>
      <w:r>
        <w:rPr>
          <w:w w:val="105"/>
        </w:rPr>
        <w:t>рез надання МСП цільових грантів, адміністрування яких могло б здійснюватися банка-</w:t>
      </w:r>
      <w:r>
        <w:rPr>
          <w:spacing w:val="-63"/>
          <w:w w:val="105"/>
        </w:rPr>
        <w:t> </w:t>
      </w:r>
      <w:r>
        <w:rPr/>
        <w:t>ми</w:t>
      </w:r>
      <w:r>
        <w:rPr>
          <w:spacing w:val="36"/>
        </w:rPr>
        <w:t> </w:t>
      </w:r>
      <w:r>
        <w:rPr/>
        <w:t>із</w:t>
      </w:r>
      <w:r>
        <w:rPr>
          <w:spacing w:val="36"/>
        </w:rPr>
        <w:t> </w:t>
      </w:r>
      <w:r>
        <w:rPr/>
        <w:t>залученням</w:t>
      </w:r>
      <w:r>
        <w:rPr>
          <w:spacing w:val="36"/>
        </w:rPr>
        <w:t> </w:t>
      </w:r>
      <w:r>
        <w:rPr/>
        <w:t>фонду</w:t>
      </w:r>
      <w:r>
        <w:rPr>
          <w:spacing w:val="37"/>
        </w:rPr>
        <w:t> </w:t>
      </w:r>
      <w:r>
        <w:rPr/>
        <w:t>ЧГК,</w:t>
      </w:r>
      <w:r>
        <w:rPr>
          <w:spacing w:val="36"/>
        </w:rPr>
        <w:t> </w:t>
      </w:r>
      <w:r>
        <w:rPr/>
        <w:t>було</w:t>
      </w:r>
      <w:r>
        <w:rPr>
          <w:spacing w:val="36"/>
        </w:rPr>
        <w:t> </w:t>
      </w:r>
      <w:r>
        <w:rPr/>
        <w:t>би</w:t>
      </w:r>
      <w:r>
        <w:rPr>
          <w:spacing w:val="37"/>
        </w:rPr>
        <w:t> </w:t>
      </w:r>
      <w:r>
        <w:rPr/>
        <w:t>доцільнішим</w:t>
      </w:r>
      <w:r>
        <w:rPr>
          <w:spacing w:val="36"/>
        </w:rPr>
        <w:t> </w:t>
      </w:r>
      <w:r>
        <w:rPr/>
        <w:t>використанням</w:t>
      </w:r>
      <w:r>
        <w:rPr>
          <w:spacing w:val="36"/>
        </w:rPr>
        <w:t> </w:t>
      </w:r>
      <w:r>
        <w:rPr/>
        <w:t>державних</w:t>
      </w:r>
      <w:r>
        <w:rPr>
          <w:spacing w:val="37"/>
        </w:rPr>
        <w:t> </w:t>
      </w:r>
      <w:r>
        <w:rPr/>
        <w:t>субсидій,</w:t>
      </w:r>
      <w:r>
        <w:rPr>
          <w:spacing w:val="-60"/>
        </w:rPr>
        <w:t> </w:t>
      </w:r>
      <w:r>
        <w:rPr>
          <w:w w:val="105"/>
        </w:rPr>
        <w:t>які раніше виділялись на користь переважно великих операторів ринку та до яких є</w:t>
      </w:r>
      <w:r>
        <w:rPr>
          <w:spacing w:val="1"/>
          <w:w w:val="105"/>
        </w:rPr>
        <w:t> </w:t>
      </w:r>
      <w:r>
        <w:rPr>
          <w:w w:val="105"/>
        </w:rPr>
        <w:t>серйозні питання щодо справедливості розподілу. Орієнтація на капітальні інвестиції</w:t>
      </w:r>
      <w:r>
        <w:rPr>
          <w:spacing w:val="1"/>
          <w:w w:val="105"/>
        </w:rPr>
        <w:t> </w:t>
      </w:r>
      <w:r>
        <w:rPr>
          <w:w w:val="105"/>
        </w:rPr>
        <w:t>мала б бути пріоритетною, проте фінансування оборотного капіталу не варто повністю</w:t>
      </w:r>
      <w:r>
        <w:rPr>
          <w:spacing w:val="-63"/>
          <w:w w:val="105"/>
        </w:rPr>
        <w:t> </w:t>
      </w:r>
      <w:r>
        <w:rPr>
          <w:w w:val="105"/>
        </w:rPr>
        <w:t>виключати також. Для досягнення більшої диверсифікації та рентабельності структури</w:t>
      </w:r>
      <w:r>
        <w:rPr>
          <w:spacing w:val="-63"/>
          <w:w w:val="105"/>
        </w:rPr>
        <w:t> </w:t>
      </w:r>
      <w:r>
        <w:rPr>
          <w:w w:val="105"/>
        </w:rPr>
        <w:t>сільськогосподарського виробництва фермерські господарства, які виробляють олій-</w:t>
      </w:r>
      <w:r>
        <w:rPr>
          <w:spacing w:val="1"/>
          <w:w w:val="105"/>
        </w:rPr>
        <w:t> </w:t>
      </w:r>
      <w:r>
        <w:rPr>
          <w:w w:val="105"/>
        </w:rPr>
        <w:t>ну, зернову продукцію, а також птахофабрики слід виключити із переліку цільових ви-</w:t>
      </w:r>
      <w:r>
        <w:rPr>
          <w:spacing w:val="-63"/>
          <w:w w:val="105"/>
        </w:rPr>
        <w:t> </w:t>
      </w:r>
      <w:r>
        <w:rPr>
          <w:w w:val="105"/>
        </w:rPr>
        <w:t>дів діяльності фермерських господарств для отримання державної підтримки. Важливе</w:t>
      </w:r>
      <w:r>
        <w:rPr>
          <w:spacing w:val="-63"/>
          <w:w w:val="105"/>
        </w:rPr>
        <w:t> </w:t>
      </w:r>
      <w:r>
        <w:rPr>
          <w:w w:val="105"/>
        </w:rPr>
        <w:t>значення</w:t>
      </w:r>
      <w:r>
        <w:rPr>
          <w:spacing w:val="-3"/>
          <w:w w:val="105"/>
        </w:rPr>
        <w:t> </w:t>
      </w:r>
      <w:r>
        <w:rPr>
          <w:w w:val="105"/>
        </w:rPr>
        <w:t>матиме</w:t>
      </w:r>
      <w:r>
        <w:rPr>
          <w:spacing w:val="-2"/>
          <w:w w:val="105"/>
        </w:rPr>
        <w:t> </w:t>
      </w:r>
      <w:r>
        <w:rPr>
          <w:w w:val="105"/>
        </w:rPr>
        <w:t>регулярна</w:t>
      </w:r>
      <w:r>
        <w:rPr>
          <w:spacing w:val="-2"/>
          <w:w w:val="105"/>
        </w:rPr>
        <w:t> </w:t>
      </w:r>
      <w:r>
        <w:rPr>
          <w:w w:val="105"/>
        </w:rPr>
        <w:t>оцінка</w:t>
      </w:r>
      <w:r>
        <w:rPr>
          <w:spacing w:val="-2"/>
          <w:w w:val="105"/>
        </w:rPr>
        <w:t> </w:t>
      </w:r>
      <w:r>
        <w:rPr>
          <w:w w:val="105"/>
        </w:rPr>
        <w:t>та</w:t>
      </w:r>
      <w:r>
        <w:rPr>
          <w:spacing w:val="-2"/>
          <w:w w:val="105"/>
        </w:rPr>
        <w:t> </w:t>
      </w:r>
      <w:r>
        <w:rPr>
          <w:w w:val="105"/>
        </w:rPr>
        <w:t>аудит</w:t>
      </w:r>
      <w:r>
        <w:rPr>
          <w:spacing w:val="-2"/>
          <w:w w:val="105"/>
        </w:rPr>
        <w:t> </w:t>
      </w:r>
      <w:r>
        <w:rPr>
          <w:w w:val="105"/>
        </w:rPr>
        <w:t>програм</w:t>
      </w:r>
      <w:r>
        <w:rPr>
          <w:spacing w:val="-2"/>
          <w:w w:val="105"/>
        </w:rPr>
        <w:t> </w:t>
      </w:r>
      <w:r>
        <w:rPr>
          <w:w w:val="105"/>
        </w:rPr>
        <w:t>державної</w:t>
      </w:r>
      <w:r>
        <w:rPr>
          <w:spacing w:val="-2"/>
          <w:w w:val="105"/>
        </w:rPr>
        <w:t> </w:t>
      </w:r>
      <w:r>
        <w:rPr>
          <w:w w:val="105"/>
        </w:rPr>
        <w:t>підтримки.</w:t>
      </w: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70.866096pt;margin-top:8.841429pt;width:425.2pt;height:.1pt;mso-position-horizontal-relative:page;mso-position-vertical-relative:paragraph;z-index:-15665152;mso-wrap-distance-left:0;mso-wrap-distance-right:0" coordorigin="1417,177" coordsize="8504,0" path="m1417,177l9921,177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39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40" w:bottom="280" w:left="1020" w:right="1000"/>
        </w:sectPr>
      </w:pPr>
    </w:p>
    <w:p>
      <w:pPr>
        <w:pStyle w:val="Heading5"/>
      </w:pPr>
      <w:r>
        <w:rPr>
          <w:color w:val="002F54"/>
          <w:w w:val="105"/>
        </w:rPr>
        <w:t>Напрями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1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дій</w:t>
      </w:r>
    </w:p>
    <w:p>
      <w:pPr>
        <w:pStyle w:val="BodyText"/>
        <w:spacing w:before="1" w:after="1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16"/>
        </w:numPr>
        <w:tabs>
          <w:tab w:pos="528" w:val="left" w:leader="none"/>
        </w:tabs>
        <w:spacing w:line="276" w:lineRule="auto" w:before="222" w:after="0"/>
        <w:ind w:left="227" w:right="642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197.925003pt;margin-top:47.080658pt;width:1pt;height:489.15pt;mso-position-horizontal-relative:page;mso-position-vertical-relative:paragraph;z-index:15793152" coordorigin="3959,942" coordsize="20,9783">
            <v:line style="position:absolute" from="3969,2153" to="3969,942" stroked="true" strokeweight="1pt" strokecolor="#d1d3d4">
              <v:stroke dashstyle="solid"/>
            </v:line>
            <v:line style="position:absolute" from="3969,4145" to="3969,2153" stroked="true" strokeweight="1pt" strokecolor="#d1d3d4">
              <v:stroke dashstyle="solid"/>
            </v:line>
            <v:line style="position:absolute" from="3969,5617" to="3969,4145" stroked="true" strokeweight="1pt" strokecolor="#d1d3d4">
              <v:stroke dashstyle="solid"/>
            </v:line>
            <v:line style="position:absolute" from="3969,7089" to="3969,5617" stroked="true" strokeweight="1pt" strokecolor="#d1d3d4">
              <v:stroke dashstyle="solid"/>
            </v:line>
            <v:line style="position:absolute" from="3969,8040" to="3969,7089" stroked="true" strokeweight="1pt" strokecolor="#d1d3d4">
              <v:stroke dashstyle="solid"/>
            </v:line>
            <v:line style="position:absolute" from="3969,9252" to="3969,8040" stroked="true" strokeweight="1pt" strokecolor="#d1d3d4">
              <v:stroke dashstyle="solid"/>
            </v:line>
            <v:line style="position:absolute" from="3969,10724" to="3969,925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288.634003pt;margin-top:47.080658pt;width:1pt;height:489.15pt;mso-position-horizontal-relative:page;mso-position-vertical-relative:paragraph;z-index:15793664" coordorigin="5773,942" coordsize="20,9783">
            <v:line style="position:absolute" from="5783,2153" to="5783,942" stroked="true" strokeweight="1pt" strokecolor="#d1d3d4">
              <v:stroke dashstyle="solid"/>
            </v:line>
            <v:line style="position:absolute" from="5783,4145" to="5783,2153" stroked="true" strokeweight="1pt" strokecolor="#d1d3d4">
              <v:stroke dashstyle="solid"/>
            </v:line>
            <v:line style="position:absolute" from="5783,5617" to="5783,4145" stroked="true" strokeweight="1pt" strokecolor="#d1d3d4">
              <v:stroke dashstyle="solid"/>
            </v:line>
            <v:line style="position:absolute" from="5783,7089" to="5783,5617" stroked="true" strokeweight="1pt" strokecolor="#d1d3d4">
              <v:stroke dashstyle="solid"/>
            </v:line>
            <v:line style="position:absolute" from="5783,8040" to="5783,7089" stroked="true" strokeweight="1pt" strokecolor="#d1d3d4">
              <v:stroke dashstyle="solid"/>
            </v:line>
            <v:line style="position:absolute" from="5783,9252" to="5783,8040" stroked="true" strokeweight="1pt" strokecolor="#d1d3d4">
              <v:stroke dashstyle="solid"/>
            </v:line>
            <v:line style="position:absolute" from="5783,10724" to="5783,925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47.080658pt;width:1pt;height:489.15pt;mso-position-horizontal-relative:page;mso-position-vertical-relative:paragraph;z-index:15794176" coordorigin="7473,942" coordsize="20,9783">
            <v:line style="position:absolute" from="7483,2153" to="7483,942" stroked="true" strokeweight="1pt" strokecolor="#d1d3d4">
              <v:stroke dashstyle="solid"/>
            </v:line>
            <v:line style="position:absolute" from="7483,4145" to="7483,2153" stroked="true" strokeweight="1pt" strokecolor="#d1d3d4">
              <v:stroke dashstyle="solid"/>
            </v:line>
            <v:line style="position:absolute" from="7483,5617" to="7483,4145" stroked="true" strokeweight="1pt" strokecolor="#d1d3d4">
              <v:stroke dashstyle="solid"/>
            </v:line>
            <v:line style="position:absolute" from="7483,7089" to="7483,5617" stroked="true" strokeweight="1pt" strokecolor="#d1d3d4">
              <v:stroke dashstyle="solid"/>
            </v:line>
            <v:line style="position:absolute" from="7483,8040" to="7483,7089" stroked="true" strokeweight="1pt" strokecolor="#d1d3d4">
              <v:stroke dashstyle="solid"/>
            </v:line>
            <v:line style="position:absolute" from="7483,9252" to="7483,8040" stroked="true" strokeweight="1pt" strokecolor="#d1d3d4">
              <v:stroke dashstyle="solid"/>
            </v:line>
            <v:line style="position:absolute" from="7483,10724" to="7483,925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47.080658pt;width:1pt;height:489.15pt;mso-position-horizontal-relative:page;mso-position-vertical-relative:paragraph;z-index:15794688" coordorigin="8664,942" coordsize="20,9783">
            <v:line style="position:absolute" from="8674,2153" to="8674,942" stroked="true" strokeweight="1pt" strokecolor="#d1d3d4">
              <v:stroke dashstyle="solid"/>
            </v:line>
            <v:line style="position:absolute" from="8674,4145" to="8674,2153" stroked="true" strokeweight="1pt" strokecolor="#d1d3d4">
              <v:stroke dashstyle="solid"/>
            </v:line>
            <v:line style="position:absolute" from="8674,5617" to="8674,4145" stroked="true" strokeweight="1pt" strokecolor="#d1d3d4">
              <v:stroke dashstyle="solid"/>
            </v:line>
            <v:line style="position:absolute" from="8674,7089" to="8674,5617" stroked="true" strokeweight="1pt" strokecolor="#d1d3d4">
              <v:stroke dashstyle="solid"/>
            </v:line>
            <v:line style="position:absolute" from="8674,8040" to="8674,7089" stroked="true" strokeweight="1pt" strokecolor="#d1d3d4">
              <v:stroke dashstyle="solid"/>
            </v:line>
            <v:line style="position:absolute" from="8674,9252" to="8674,8040" stroked="true" strokeweight="1pt" strokecolor="#d1d3d4">
              <v:stroke dashstyle="solid"/>
            </v:line>
            <v:line style="position:absolute" from="8674,10724" to="8674,9252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Створити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Фонд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часткового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гарантування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кредитів</w:t>
      </w:r>
      <w:r>
        <w:rPr>
          <w:rFonts w:ascii="Arial Black" w:hAnsi="Arial Black"/>
          <w:spacing w:val="3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зменшення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ризиків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банківського</w:t>
      </w:r>
      <w:r>
        <w:rPr>
          <w:rFonts w:ascii="Arial Black" w:hAnsi="Arial Black"/>
          <w:spacing w:val="3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кредитування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сільськогосподарських</w:t>
      </w:r>
      <w:r>
        <w:rPr>
          <w:rFonts w:ascii="Arial Black" w:hAnsi="Arial Black"/>
          <w:spacing w:val="-10"/>
          <w:sz w:val="16"/>
        </w:rPr>
        <w:t> </w:t>
      </w:r>
      <w:r>
        <w:rPr>
          <w:rFonts w:ascii="Arial Black" w:hAnsi="Arial Black"/>
          <w:sz w:val="16"/>
        </w:rPr>
        <w:t>МСП</w:t>
      </w:r>
    </w:p>
    <w:p>
      <w:pPr>
        <w:pStyle w:val="BodyText"/>
        <w:spacing w:before="7"/>
        <w:rPr>
          <w:rFonts w:ascii="Arial Black"/>
          <w:sz w:val="24"/>
        </w:rPr>
      </w:pPr>
    </w:p>
    <w:p>
      <w:pPr>
        <w:spacing w:after="0"/>
        <w:rPr>
          <w:rFonts w:ascii="Arial Black"/>
          <w:sz w:val="24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597" w:val="left" w:leader="none"/>
        </w:tabs>
        <w:spacing w:line="324" w:lineRule="auto" w:before="103" w:after="0"/>
        <w:ind w:left="227" w:right="480" w:firstLine="0"/>
        <w:jc w:val="left"/>
        <w:rPr>
          <w:sz w:val="16"/>
        </w:rPr>
      </w:pPr>
      <w:r>
        <w:rPr>
          <w:w w:val="105"/>
          <w:sz w:val="16"/>
        </w:rPr>
        <w:t>Прийняття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Фонд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часткового</w:t>
      </w:r>
    </w:p>
    <w:p>
      <w:pPr>
        <w:spacing w:line="192" w:lineRule="exact" w:before="0"/>
        <w:ind w:left="227" w:right="0" w:firstLine="0"/>
        <w:jc w:val="left"/>
        <w:rPr>
          <w:sz w:val="16"/>
        </w:rPr>
      </w:pPr>
      <w:r>
        <w:rPr>
          <w:sz w:val="16"/>
        </w:rPr>
        <w:t>гарантування</w:t>
      </w:r>
      <w:r>
        <w:rPr>
          <w:spacing w:val="48"/>
          <w:sz w:val="16"/>
        </w:rPr>
        <w:t> </w:t>
      </w:r>
      <w:r>
        <w:rPr>
          <w:sz w:val="16"/>
        </w:rPr>
        <w:t>кредитів</w:t>
      </w:r>
      <w:r>
        <w:rPr>
          <w:spacing w:val="48"/>
          <w:sz w:val="16"/>
        </w:rPr>
        <w:t> </w:t>
      </w:r>
      <w:r>
        <w:rPr>
          <w:sz w:val="16"/>
        </w:rPr>
        <w:t>(ЧГК)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Фонд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ЧГК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введений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законодавче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поле</w:t>
      </w:r>
    </w:p>
    <w:p>
      <w:pPr>
        <w:spacing w:before="103"/>
        <w:ind w:left="19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ВРУ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812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Закон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введений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у дію 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опублікований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533" w:space="302"/>
            <w:col w:w="1805" w:space="39"/>
            <w:col w:w="532" w:space="1139"/>
            <w:col w:w="923" w:space="267"/>
            <w:col w:w="2350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624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Внесення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змін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«Закон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державний  бюджет</w:t>
      </w:r>
      <w:r>
        <w:rPr>
          <w:spacing w:val="1"/>
          <w:w w:val="105"/>
          <w:sz w:val="16"/>
        </w:rPr>
        <w:t> </w:t>
      </w:r>
      <w:r>
        <w:rPr>
          <w:sz w:val="16"/>
        </w:rPr>
        <w:t>України</w:t>
      </w:r>
      <w:r>
        <w:rPr>
          <w:spacing w:val="10"/>
          <w:sz w:val="16"/>
        </w:rPr>
        <w:t> </w:t>
      </w:r>
      <w:r>
        <w:rPr>
          <w:sz w:val="16"/>
        </w:rPr>
        <w:t>на</w:t>
      </w:r>
      <w:r>
        <w:rPr>
          <w:spacing w:val="11"/>
          <w:sz w:val="16"/>
        </w:rPr>
        <w:t> </w:t>
      </w:r>
      <w:r>
        <w:rPr>
          <w:sz w:val="16"/>
        </w:rPr>
        <w:t>2021</w:t>
      </w:r>
      <w:r>
        <w:rPr>
          <w:spacing w:val="11"/>
          <w:sz w:val="16"/>
        </w:rPr>
        <w:t> </w:t>
      </w:r>
      <w:r>
        <w:rPr>
          <w:sz w:val="16"/>
        </w:rPr>
        <w:t>рік»,</w:t>
      </w:r>
      <w:r>
        <w:rPr>
          <w:spacing w:val="11"/>
          <w:sz w:val="16"/>
        </w:rPr>
        <w:t> </w:t>
      </w:r>
      <w:r>
        <w:rPr>
          <w:sz w:val="16"/>
        </w:rPr>
        <w:t>які</w:t>
      </w:r>
      <w:r>
        <w:rPr>
          <w:spacing w:val="11"/>
          <w:sz w:val="16"/>
        </w:rPr>
        <w:t> </w:t>
      </w:r>
      <w:r>
        <w:rPr>
          <w:sz w:val="16"/>
        </w:rPr>
        <w:t>дадуть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можливість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поповнювати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капітал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Фонду ЧГК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Доступний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капітал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створення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ЧГК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ВРУ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106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Необхідне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фінансування</w:t>
      </w:r>
      <w:r>
        <w:rPr>
          <w:spacing w:val="1"/>
          <w:sz w:val="16"/>
        </w:rPr>
        <w:t> </w:t>
      </w:r>
      <w:r>
        <w:rPr>
          <w:w w:val="105"/>
          <w:sz w:val="16"/>
        </w:rPr>
        <w:t>відображене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Законі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про</w:t>
      </w:r>
    </w:p>
    <w:p>
      <w:pPr>
        <w:spacing w:line="324" w:lineRule="auto" w:before="0"/>
        <w:ind w:left="188" w:right="403" w:firstLine="0"/>
        <w:jc w:val="left"/>
        <w:rPr>
          <w:sz w:val="16"/>
        </w:rPr>
      </w:pPr>
      <w:r>
        <w:rPr>
          <w:w w:val="105"/>
          <w:sz w:val="16"/>
        </w:rPr>
        <w:t>державний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бюджет</w:t>
      </w:r>
      <w:r>
        <w:rPr>
          <w:spacing w:val="-51"/>
          <w:w w:val="105"/>
          <w:sz w:val="16"/>
        </w:rPr>
        <w:t> </w:t>
      </w:r>
      <w:r>
        <w:rPr>
          <w:sz w:val="16"/>
        </w:rPr>
        <w:t>України</w:t>
      </w:r>
      <w:r>
        <w:rPr>
          <w:spacing w:val="12"/>
          <w:sz w:val="16"/>
        </w:rPr>
        <w:t> </w:t>
      </w:r>
      <w:r>
        <w:rPr>
          <w:sz w:val="16"/>
        </w:rPr>
        <w:t>на</w:t>
      </w:r>
      <w:r>
        <w:rPr>
          <w:spacing w:val="13"/>
          <w:sz w:val="16"/>
        </w:rPr>
        <w:t> </w:t>
      </w:r>
      <w:r>
        <w:rPr>
          <w:sz w:val="16"/>
        </w:rPr>
        <w:t>2021</w:t>
      </w:r>
      <w:r>
        <w:rPr>
          <w:spacing w:val="13"/>
          <w:sz w:val="16"/>
        </w:rPr>
        <w:t> </w:t>
      </w:r>
      <w:r>
        <w:rPr>
          <w:sz w:val="16"/>
        </w:rPr>
        <w:t>рік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21" w:space="114"/>
            <w:col w:w="1754" w:space="60"/>
            <w:col w:w="563" w:space="1138"/>
            <w:col w:w="1190" w:space="39"/>
            <w:col w:w="23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622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sz w:val="16"/>
        </w:rPr>
        <w:t>Ухвалення</w:t>
      </w:r>
      <w:r>
        <w:rPr>
          <w:spacing w:val="1"/>
          <w:sz w:val="16"/>
        </w:rPr>
        <w:t> </w:t>
      </w:r>
      <w:r>
        <w:rPr>
          <w:sz w:val="16"/>
        </w:rPr>
        <w:t>постанов</w:t>
      </w:r>
      <w:r>
        <w:rPr>
          <w:spacing w:val="1"/>
          <w:sz w:val="16"/>
        </w:rPr>
        <w:t> </w:t>
      </w:r>
      <w:r>
        <w:rPr>
          <w:sz w:val="16"/>
        </w:rPr>
        <w:t>КМУ,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необхідних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створення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ЧГК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(в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цілому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потрібно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4 постанови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КМУ)</w:t>
      </w:r>
    </w:p>
    <w:p>
      <w:pPr>
        <w:spacing w:line="324" w:lineRule="auto" w:before="103"/>
        <w:ind w:left="227" w:right="38" w:firstLine="0"/>
        <w:jc w:val="both"/>
        <w:rPr>
          <w:sz w:val="16"/>
        </w:rPr>
      </w:pPr>
      <w:r>
        <w:rPr/>
        <w:br w:type="column"/>
      </w:r>
      <w:r>
        <w:rPr>
          <w:w w:val="105"/>
          <w:sz w:val="16"/>
        </w:rPr>
        <w:t>Запроваджені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правові рамки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Фонду ЧГК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Кабінет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Постанови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КМУ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опубліковані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87" w:space="147"/>
            <w:col w:w="1417" w:space="398"/>
            <w:col w:w="1638" w:space="62"/>
            <w:col w:w="1190" w:space="40"/>
            <w:col w:w="2311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636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Підготовка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внутрішніх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нормативних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документів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ЧГК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Розроблені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внутрішні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процедури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ЧГК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533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Опубліковані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внутрішні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нормативні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документи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Фонду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447" w:space="388"/>
            <w:col w:w="1689" w:space="125"/>
            <w:col w:w="1620" w:space="81"/>
            <w:col w:w="924" w:space="267"/>
            <w:col w:w="2349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625" w:val="left" w:leader="none"/>
        </w:tabs>
        <w:spacing w:line="240" w:lineRule="auto" w:before="103" w:after="0"/>
        <w:ind w:left="624" w:right="0" w:hanging="397"/>
        <w:jc w:val="left"/>
        <w:rPr>
          <w:sz w:val="16"/>
        </w:rPr>
      </w:pPr>
      <w:r>
        <w:rPr>
          <w:w w:val="105"/>
          <w:sz w:val="16"/>
        </w:rPr>
        <w:t>Створення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ЧГК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Фонд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ЧГК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створений</w:t>
      </w:r>
    </w:p>
    <w:p>
      <w:pPr>
        <w:spacing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Вересень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8" w:right="64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Створена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юридична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особа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410" w:space="425"/>
            <w:col w:w="1107" w:space="707"/>
            <w:col w:w="1620" w:space="80"/>
            <w:col w:w="1002" w:space="189"/>
            <w:col w:w="2350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634" w:val="left" w:leader="none"/>
        </w:tabs>
        <w:spacing w:line="324" w:lineRule="auto" w:before="103" w:after="0"/>
        <w:ind w:left="228" w:right="38" w:firstLine="0"/>
        <w:jc w:val="left"/>
        <w:rPr>
          <w:sz w:val="16"/>
        </w:rPr>
      </w:pPr>
      <w:r>
        <w:rPr>
          <w:w w:val="105"/>
          <w:sz w:val="16"/>
        </w:rPr>
        <w:t>Підбір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Наглядової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ради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ЧГК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Наглядова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рада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Фонду ЧГК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сформована</w:t>
      </w:r>
    </w:p>
    <w:p>
      <w:pPr>
        <w:spacing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Вересень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8" w:right="55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Члени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Наглядової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ради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зареєстровані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НБУ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552" w:space="282"/>
            <w:col w:w="1537" w:space="278"/>
            <w:col w:w="1621" w:space="80"/>
            <w:col w:w="1002" w:space="188"/>
            <w:col w:w="2350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623" w:val="left" w:leader="none"/>
        </w:tabs>
        <w:spacing w:line="324" w:lineRule="auto" w:before="103" w:after="0"/>
        <w:ind w:left="228" w:right="38" w:firstLine="0"/>
        <w:jc w:val="left"/>
        <w:rPr>
          <w:sz w:val="16"/>
        </w:rPr>
      </w:pPr>
      <w:r>
        <w:rPr>
          <w:w w:val="105"/>
          <w:sz w:val="16"/>
        </w:rPr>
        <w:t>Підбір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управлінської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команди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Фонду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Управлінська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команда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Фонду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ЧГК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сформована</w:t>
      </w:r>
    </w:p>
    <w:p>
      <w:pPr>
        <w:spacing w:line="324" w:lineRule="auto" w:before="103"/>
        <w:ind w:left="19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Наглядова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рада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Фонду ЧГК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Жовтень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8" w:right="96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Управлінська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команда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зареєстрована</w:t>
      </w:r>
      <w:r>
        <w:rPr>
          <w:spacing w:val="1"/>
          <w:sz w:val="16"/>
        </w:rPr>
        <w:t> </w:t>
      </w:r>
      <w:r>
        <w:rPr>
          <w:w w:val="105"/>
          <w:sz w:val="16"/>
        </w:rPr>
        <w:t>в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НБУ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295" w:space="539"/>
            <w:col w:w="1811" w:space="40"/>
            <w:col w:w="1501" w:space="164"/>
            <w:col w:w="952" w:space="239"/>
            <w:col w:w="2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6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2" w:after="1"/>
        <w:rPr>
          <w:rFonts w:ascii="Lucida Sans Unicode"/>
          <w:sz w:val="28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121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863"/>
              <w:rPr>
                <w:sz w:val="16"/>
              </w:rPr>
            </w:pPr>
            <w:r>
              <w:rPr>
                <w:w w:val="105"/>
                <w:sz w:val="16"/>
              </w:rPr>
              <w:t>4.1.8. Фонд ЧГК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отримує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ліцензію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НБУ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Фонд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ЧГК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може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надавати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фінансові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послуги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Фонд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ЧГК,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НБУ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Січень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Отримана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ліцензія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НБУ</w:t>
            </w:r>
          </w:p>
        </w:tc>
      </w:tr>
      <w:tr>
        <w:trPr>
          <w:trHeight w:val="94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sz w:val="16"/>
              </w:rPr>
              <w:t>4.1.9.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Підписання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угод</w:t>
            </w:r>
          </w:p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</w:t>
            </w:r>
            <w:r>
              <w:rPr>
                <w:spacing w:val="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банками-учасниками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147"/>
              <w:rPr>
                <w:sz w:val="16"/>
              </w:rPr>
            </w:pPr>
            <w:r>
              <w:rPr>
                <w:w w:val="105"/>
                <w:sz w:val="16"/>
              </w:rPr>
              <w:t>Створена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мережа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ЧГК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Фонд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ЧГК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1" w:right="52"/>
              <w:rPr>
                <w:sz w:val="16"/>
              </w:rPr>
            </w:pPr>
            <w:r>
              <w:rPr>
                <w:sz w:val="16"/>
              </w:rPr>
              <w:t>Березень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119"/>
              <w:rPr>
                <w:sz w:val="16"/>
              </w:rPr>
            </w:pPr>
            <w:r>
              <w:rPr>
                <w:w w:val="105"/>
                <w:sz w:val="16"/>
              </w:rPr>
              <w:t>Видані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перші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гарантії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кредити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16"/>
        </w:numPr>
        <w:tabs>
          <w:tab w:pos="835" w:val="left" w:leader="none"/>
        </w:tabs>
        <w:spacing w:line="240" w:lineRule="auto" w:before="102" w:after="0"/>
        <w:ind w:left="834" w:right="0" w:hanging="324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28.081661pt;width:1pt;height:404.05pt;mso-position-horizontal-relative:page;mso-position-vertical-relative:paragraph;z-index:15795712" coordorigin="4242,562" coordsize="20,8081">
            <v:line style="position:absolute" from="4252,3073" to="4252,562" stroked="true" strokeweight="1pt" strokecolor="#d1d3d4">
              <v:stroke dashstyle="solid"/>
            </v:line>
            <v:line style="position:absolute" from="4252,4285" to="4252,3073" stroked="true" strokeweight="1pt" strokecolor="#d1d3d4">
              <v:stroke dashstyle="solid"/>
            </v:line>
            <v:line style="position:absolute" from="4252,6277" to="4252,4285" stroked="true" strokeweight="1pt" strokecolor="#d1d3d4">
              <v:stroke dashstyle="solid"/>
            </v:line>
            <v:line style="position:absolute" from="4252,8642" to="4252,627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28.081661pt;width:1pt;height:404.05pt;mso-position-horizontal-relative:page;mso-position-vertical-relative:paragraph;z-index:15796224" coordorigin="6056,562" coordsize="20,8081">
            <v:line style="position:absolute" from="6066,3073" to="6066,562" stroked="true" strokeweight="1pt" strokecolor="#d1d3d4">
              <v:stroke dashstyle="solid"/>
            </v:line>
            <v:line style="position:absolute" from="6066,4285" to="6066,3073" stroked="true" strokeweight="1pt" strokecolor="#d1d3d4">
              <v:stroke dashstyle="solid"/>
            </v:line>
            <v:line style="position:absolute" from="6066,6277" to="6066,4285" stroked="true" strokeweight="1pt" strokecolor="#d1d3d4">
              <v:stroke dashstyle="solid"/>
            </v:line>
            <v:line style="position:absolute" from="6066,8642" to="6066,627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28.081661pt;width:1pt;height:404.05pt;mso-position-horizontal-relative:page;mso-position-vertical-relative:paragraph;z-index:15796736" coordorigin="7757,562" coordsize="20,8081">
            <v:line style="position:absolute" from="7767,3073" to="7767,562" stroked="true" strokeweight="1pt" strokecolor="#d1d3d4">
              <v:stroke dashstyle="solid"/>
            </v:line>
            <v:line style="position:absolute" from="7767,4285" to="7767,3073" stroked="true" strokeweight="1pt" strokecolor="#d1d3d4">
              <v:stroke dashstyle="solid"/>
            </v:line>
            <v:line style="position:absolute" from="7767,6277" to="7767,4285" stroked="true" strokeweight="1pt" strokecolor="#d1d3d4">
              <v:stroke dashstyle="solid"/>
            </v:line>
            <v:line style="position:absolute" from="7767,8642" to="7767,6277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Удосконалити</w:t>
      </w:r>
      <w:r>
        <w:rPr>
          <w:rFonts w:ascii="Arial Black" w:hAnsi="Arial Black"/>
          <w:spacing w:val="3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нормативно-правове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забезпечення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іпотечного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кредитування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під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заставу</w:t>
      </w:r>
      <w:r>
        <w:rPr>
          <w:rFonts w:ascii="Arial Black" w:hAnsi="Arial Black"/>
          <w:spacing w:val="3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землі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908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Консультації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Мінюстом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Нотаріальною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палатою</w:t>
      </w:r>
    </w:p>
    <w:p>
      <w:pPr>
        <w:spacing w:line="324" w:lineRule="auto" w:before="103"/>
        <w:ind w:left="4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Визначений</w:t>
      </w:r>
      <w:r>
        <w:rPr>
          <w:spacing w:val="47"/>
          <w:w w:val="105"/>
          <w:sz w:val="16"/>
        </w:rPr>
        <w:t> </w:t>
      </w:r>
      <w:r>
        <w:rPr>
          <w:sz w:val="16"/>
        </w:rPr>
        <w:t>перелік</w:t>
      </w:r>
      <w:r>
        <w:rPr>
          <w:spacing w:val="15"/>
          <w:sz w:val="16"/>
        </w:rPr>
        <w:t> </w:t>
      </w:r>
      <w:r>
        <w:rPr>
          <w:sz w:val="16"/>
        </w:rPr>
        <w:t>документів,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необхідних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нотаріусам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підтвердження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безспірності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заборгованості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боржника</w:t>
      </w:r>
    </w:p>
    <w:p>
      <w:pPr>
        <w:spacing w:line="324" w:lineRule="auto" w:before="103"/>
        <w:ind w:left="20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Світовий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банк</w:t>
      </w:r>
      <w:r>
        <w:rPr>
          <w:spacing w:val="1"/>
          <w:w w:val="105"/>
          <w:sz w:val="16"/>
        </w:rPr>
        <w:t> </w:t>
      </w:r>
      <w:r>
        <w:rPr>
          <w:sz w:val="16"/>
        </w:rPr>
        <w:t>(СБ),</w:t>
      </w:r>
      <w:r>
        <w:rPr>
          <w:spacing w:val="17"/>
          <w:sz w:val="16"/>
        </w:rPr>
        <w:t> </w:t>
      </w:r>
      <w:r>
        <w:rPr>
          <w:sz w:val="16"/>
        </w:rPr>
        <w:t>КМУ,</w:t>
      </w:r>
      <w:r>
        <w:rPr>
          <w:spacing w:val="17"/>
          <w:sz w:val="16"/>
        </w:rPr>
        <w:t> </w:t>
      </w:r>
      <w:r>
        <w:rPr>
          <w:sz w:val="16"/>
        </w:rPr>
        <w:t>Мінюст,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Нотаріальна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палата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line="324" w:lineRule="auto" w:before="103"/>
        <w:ind w:left="20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95" w:right="332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Погоджені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зміни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Постанови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192" w:lineRule="exact" w:before="0"/>
        <w:ind w:left="495" w:right="0" w:firstLine="0"/>
        <w:jc w:val="left"/>
        <w:rPr>
          <w:sz w:val="16"/>
        </w:rPr>
      </w:pPr>
      <w:r>
        <w:rPr/>
        <w:pict>
          <v:group style="position:absolute;margin-left:447.373993pt;margin-top:-38.474979pt;width:1pt;height:404.05pt;mso-position-horizontal-relative:page;mso-position-vertical-relative:paragraph;z-index:15797248" coordorigin="8947,-769" coordsize="20,8081">
            <v:line style="position:absolute" from="8957,1742" to="8957,-769" stroked="true" strokeweight="1pt" strokecolor="#d1d3d4">
              <v:stroke dashstyle="solid"/>
            </v:line>
            <v:line style="position:absolute" from="8957,2954" to="8957,1742" stroked="true" strokeweight="1pt" strokecolor="#d1d3d4">
              <v:stroke dashstyle="solid"/>
            </v:line>
            <v:line style="position:absolute" from="8957,4946" to="8957,2954" stroked="true" strokeweight="1pt" strokecolor="#d1d3d4">
              <v:stroke dashstyle="solid"/>
            </v:line>
            <v:line style="position:absolute" from="8957,7311" to="8957,4946" stroked="true" strokeweight="1pt" strokecolor="#d1d3d4">
              <v:stroke dashstyle="solid"/>
            </v:line>
            <w10:wrap type="none"/>
          </v:group>
        </w:pict>
      </w:r>
      <w:r>
        <w:rPr>
          <w:w w:val="80"/>
          <w:sz w:val="16"/>
        </w:rPr>
        <w:t>№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1172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61" w:space="40"/>
            <w:col w:w="2013" w:space="39"/>
            <w:col w:w="1659" w:space="39"/>
            <w:col w:w="865" w:space="40"/>
            <w:col w:w="233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934" w:val="left" w:leader="none"/>
        </w:tabs>
        <w:spacing w:line="324" w:lineRule="auto" w:before="103" w:after="0"/>
        <w:ind w:left="511" w:right="38" w:firstLine="0"/>
        <w:jc w:val="left"/>
        <w:rPr>
          <w:sz w:val="16"/>
        </w:rPr>
      </w:pPr>
      <w:r>
        <w:rPr>
          <w:sz w:val="16"/>
        </w:rPr>
        <w:t>Перегляд</w:t>
      </w:r>
      <w:r>
        <w:rPr>
          <w:spacing w:val="1"/>
          <w:sz w:val="16"/>
        </w:rPr>
        <w:t> </w:t>
      </w:r>
      <w:r>
        <w:rPr>
          <w:sz w:val="16"/>
        </w:rPr>
        <w:t>Постанови КМУ № 1172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Див.</w:t>
      </w:r>
      <w:r>
        <w:rPr>
          <w:spacing w:val="49"/>
          <w:sz w:val="16"/>
        </w:rPr>
        <w:t> </w:t>
      </w:r>
      <w:r>
        <w:rPr>
          <w:sz w:val="16"/>
        </w:rPr>
        <w:t>вище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КМУ,</w:t>
      </w:r>
      <w:r>
        <w:rPr>
          <w:spacing w:val="29"/>
          <w:w w:val="105"/>
          <w:sz w:val="16"/>
        </w:rPr>
        <w:t> </w:t>
      </w:r>
      <w:r>
        <w:rPr>
          <w:w w:val="105"/>
          <w:sz w:val="16"/>
        </w:rPr>
        <w:t>Мінюст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6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29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Затверджені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зміни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Постанови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192" w:lineRule="exact" w:before="0"/>
        <w:ind w:left="188" w:right="0" w:firstLine="0"/>
        <w:jc w:val="left"/>
        <w:rPr>
          <w:sz w:val="16"/>
        </w:rPr>
      </w:pPr>
      <w:r>
        <w:rPr>
          <w:w w:val="80"/>
          <w:sz w:val="16"/>
        </w:rPr>
        <w:t>№</w:t>
      </w:r>
      <w:r>
        <w:rPr>
          <w:spacing w:val="16"/>
          <w:w w:val="80"/>
          <w:sz w:val="16"/>
        </w:rPr>
        <w:t> </w:t>
      </w:r>
      <w:r>
        <w:rPr>
          <w:w w:val="80"/>
          <w:sz w:val="16"/>
        </w:rPr>
        <w:t>1172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341" w:space="494"/>
            <w:col w:w="1368" w:space="446"/>
            <w:col w:w="1560" w:space="141"/>
            <w:col w:w="1474" w:space="39"/>
            <w:col w:w="2027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16"/>
        </w:numPr>
        <w:tabs>
          <w:tab w:pos="932" w:val="left" w:leader="none"/>
        </w:tabs>
        <w:spacing w:line="240" w:lineRule="auto" w:before="0" w:after="0"/>
        <w:ind w:left="931" w:right="0" w:hanging="421"/>
        <w:jc w:val="left"/>
        <w:rPr>
          <w:sz w:val="16"/>
        </w:rPr>
      </w:pPr>
      <w:r>
        <w:rPr>
          <w:w w:val="105"/>
          <w:sz w:val="16"/>
        </w:rPr>
        <w:t>Ухвалення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змін</w:t>
      </w:r>
    </w:p>
    <w:p>
      <w:pPr>
        <w:spacing w:line="324" w:lineRule="auto" w:before="67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у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законодавстві,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якими</w:t>
      </w:r>
      <w:r>
        <w:rPr>
          <w:spacing w:val="1"/>
          <w:w w:val="105"/>
          <w:sz w:val="16"/>
        </w:rPr>
        <w:t> </w:t>
      </w:r>
      <w:r>
        <w:rPr>
          <w:sz w:val="16"/>
        </w:rPr>
        <w:t>регулюватиметься</w:t>
      </w:r>
      <w:r>
        <w:rPr>
          <w:spacing w:val="5"/>
          <w:sz w:val="16"/>
        </w:rPr>
        <w:t> </w:t>
      </w:r>
      <w:r>
        <w:rPr>
          <w:sz w:val="16"/>
        </w:rPr>
        <w:t>діяльність</w:t>
      </w:r>
      <w:r>
        <w:rPr>
          <w:spacing w:val="1"/>
          <w:sz w:val="16"/>
        </w:rPr>
        <w:t> </w:t>
      </w:r>
      <w:r>
        <w:rPr>
          <w:w w:val="105"/>
          <w:sz w:val="16"/>
        </w:rPr>
        <w:t>приватних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виконавців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483" w:right="0" w:firstLine="0"/>
        <w:jc w:val="left"/>
        <w:rPr>
          <w:sz w:val="16"/>
        </w:rPr>
      </w:pPr>
      <w:r>
        <w:rPr>
          <w:w w:val="105"/>
          <w:sz w:val="16"/>
        </w:rPr>
        <w:t>Рівні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правила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гри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приватних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виконавців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77" w:right="0" w:firstLine="0"/>
        <w:jc w:val="left"/>
        <w:rPr>
          <w:sz w:val="16"/>
        </w:rPr>
      </w:pPr>
      <w:r>
        <w:rPr>
          <w:sz w:val="16"/>
        </w:rPr>
        <w:t>КМУ,</w:t>
      </w:r>
      <w:r>
        <w:rPr>
          <w:spacing w:val="25"/>
          <w:sz w:val="16"/>
        </w:rPr>
        <w:t> </w:t>
      </w:r>
      <w:r>
        <w:rPr>
          <w:sz w:val="16"/>
        </w:rPr>
        <w:t>Мінюст,</w:t>
      </w:r>
      <w:r>
        <w:rPr>
          <w:spacing w:val="25"/>
          <w:sz w:val="16"/>
        </w:rPr>
        <w:t> </w:t>
      </w:r>
      <w:r>
        <w:rPr>
          <w:sz w:val="16"/>
        </w:rPr>
        <w:t>ВРУ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76" w:right="0" w:firstLine="0"/>
        <w:jc w:val="left"/>
        <w:rPr>
          <w:sz w:val="16"/>
        </w:rPr>
      </w:pPr>
      <w:r>
        <w:rPr>
          <w:sz w:val="16"/>
        </w:rPr>
        <w:t>Січень</w:t>
      </w:r>
      <w:r>
        <w:rPr>
          <w:spacing w:val="19"/>
          <w:sz w:val="16"/>
        </w:rPr>
        <w:t> </w:t>
      </w:r>
      <w:r>
        <w:rPr>
          <w:sz w:val="16"/>
        </w:rPr>
        <w:t>2022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Погоджені</w:t>
      </w:r>
    </w:p>
    <w:p>
      <w:pPr>
        <w:spacing w:line="324" w:lineRule="auto" w:before="67"/>
        <w:ind w:left="231" w:right="53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затверджені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законодавчі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зміни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стосовно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приватних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виконавців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23" w:space="40"/>
            <w:col w:w="1881" w:space="39"/>
            <w:col w:w="1762" w:space="40"/>
            <w:col w:w="1196" w:space="39"/>
            <w:col w:w="2070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6"/>
        </w:numPr>
        <w:tabs>
          <w:tab w:pos="946" w:val="left" w:leader="none"/>
        </w:tabs>
        <w:spacing w:line="324" w:lineRule="auto" w:before="103" w:after="0"/>
        <w:ind w:left="511" w:right="504" w:firstLine="0"/>
        <w:jc w:val="both"/>
        <w:rPr>
          <w:sz w:val="16"/>
        </w:rPr>
      </w:pPr>
      <w:r>
        <w:rPr>
          <w:w w:val="105"/>
          <w:sz w:val="16"/>
        </w:rPr>
        <w:t>Прийняття змін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line="324" w:lineRule="auto" w:before="0"/>
        <w:ind w:left="511" w:right="38" w:firstLine="0"/>
        <w:jc w:val="both"/>
        <w:rPr>
          <w:sz w:val="16"/>
        </w:rPr>
      </w:pPr>
      <w:r>
        <w:rPr>
          <w:sz w:val="16"/>
        </w:rPr>
        <w:t>«Про</w:t>
      </w:r>
      <w:r>
        <w:rPr>
          <w:spacing w:val="1"/>
          <w:sz w:val="16"/>
        </w:rPr>
        <w:t> </w:t>
      </w:r>
      <w:r>
        <w:rPr>
          <w:sz w:val="16"/>
        </w:rPr>
        <w:t>державну</w:t>
      </w:r>
      <w:r>
        <w:rPr>
          <w:spacing w:val="1"/>
          <w:sz w:val="16"/>
        </w:rPr>
        <w:t> </w:t>
      </w:r>
      <w:r>
        <w:rPr>
          <w:sz w:val="16"/>
        </w:rPr>
        <w:t>реєстрацію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речових прав на нерухоме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майно 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їх обтяжень»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Запроваджений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інструмент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вторинної</w:t>
      </w:r>
      <w:r>
        <w:rPr>
          <w:spacing w:val="30"/>
          <w:w w:val="105"/>
          <w:sz w:val="16"/>
        </w:rPr>
        <w:t> </w:t>
      </w:r>
      <w:r>
        <w:rPr>
          <w:w w:val="105"/>
          <w:sz w:val="16"/>
        </w:rPr>
        <w:t>іпотеки</w:t>
      </w:r>
    </w:p>
    <w:p>
      <w:pPr>
        <w:spacing w:line="324" w:lineRule="auto" w:before="111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Вчасне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оновлення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характеристик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заставного  майна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реєстрі</w:t>
      </w:r>
    </w:p>
    <w:p>
      <w:pPr>
        <w:spacing w:before="103"/>
        <w:ind w:left="31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ВРУ,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Мінюст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Січень</w:t>
      </w:r>
      <w:r>
        <w:rPr>
          <w:spacing w:val="26"/>
          <w:sz w:val="16"/>
        </w:rPr>
        <w:t> </w:t>
      </w:r>
      <w:r>
        <w:rPr>
          <w:sz w:val="16"/>
        </w:rPr>
        <w:t>2022</w:t>
      </w:r>
    </w:p>
    <w:p>
      <w:pPr>
        <w:spacing w:line="324" w:lineRule="auto" w:before="103"/>
        <w:ind w:left="231" w:right="53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Ухвалені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зміни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Закону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97" w:space="138"/>
            <w:col w:w="1970" w:space="39"/>
            <w:col w:w="1313" w:space="192"/>
            <w:col w:w="1431" w:space="40"/>
            <w:col w:w="207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9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90"/>
        </w:rPr>
        <w:t>41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479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4.2.5.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Отримання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банками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Покращений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КМУ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Квітень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Ухвалена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доступу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Державного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доступ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банків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1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28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Постанова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КМУ</w:t>
            </w:r>
          </w:p>
        </w:tc>
      </w:tr>
      <w:tr>
        <w:trPr>
          <w:trHeight w:val="260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аграрного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реєстру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інформації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95"/>
                <w:sz w:val="16"/>
              </w:rPr>
              <w:t>[пов’язано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із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п.</w:t>
            </w:r>
            <w:r>
              <w:rPr>
                <w:spacing w:val="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2.5.1]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ListParagraph"/>
        <w:numPr>
          <w:ilvl w:val="1"/>
          <w:numId w:val="17"/>
        </w:numPr>
        <w:tabs>
          <w:tab w:pos="565" w:val="left" w:leader="none"/>
        </w:tabs>
        <w:spacing w:line="240" w:lineRule="auto" w:before="102" w:after="0"/>
        <w:ind w:left="564" w:right="0" w:hanging="338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90"/>
          <w:sz w:val="16"/>
        </w:rPr>
        <w:t>Підвищити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фінансову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грамотність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малих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фермерів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їхню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здатність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готувати</w:t>
      </w:r>
      <w:r>
        <w:rPr>
          <w:rFonts w:ascii="Arial Black" w:hAnsi="Arial Black"/>
          <w:spacing w:val="2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кредитні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заявки</w:t>
      </w:r>
    </w:p>
    <w:p>
      <w:pPr>
        <w:pStyle w:val="BodyText"/>
        <w:spacing w:before="13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17"/>
        </w:numPr>
        <w:tabs>
          <w:tab w:pos="636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ваучерну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грантову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програму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передачі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знань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розвитку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фінансової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грамотності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Створений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засіб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масштабування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обізнаності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/>
        <w:pict>
          <v:group style="position:absolute;margin-left:197.925003pt;margin-top:-51.406063pt;width:1pt;height:173.2pt;mso-position-horizontal-relative:page;mso-position-vertical-relative:paragraph;z-index:15798272" coordorigin="3959,-1028" coordsize="20,3464">
            <v:line style="position:absolute" from="3969,964" to="3969,-1028" stroked="true" strokeweight="1pt" strokecolor="#d1d3d4">
              <v:stroke dashstyle="solid"/>
            </v:line>
            <v:line style="position:absolute" from="3969,2435" to="3969,964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фінансової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грамотності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малих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фермерів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Жовтень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Підготовлена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детальна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програма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02" w:space="233"/>
            <w:col w:w="1760" w:space="54"/>
            <w:col w:w="1620" w:space="81"/>
            <w:col w:w="951" w:space="239"/>
            <w:col w:w="2350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7"/>
        </w:numPr>
        <w:tabs>
          <w:tab w:pos="662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>
          <w:sz w:val="16"/>
        </w:rPr>
        <w:t>Інтегрувати</w:t>
      </w:r>
      <w:r>
        <w:rPr>
          <w:spacing w:val="1"/>
          <w:sz w:val="16"/>
        </w:rPr>
        <w:t> </w:t>
      </w:r>
      <w:r>
        <w:rPr>
          <w:sz w:val="16"/>
        </w:rPr>
        <w:t>таку</w:t>
      </w:r>
      <w:r>
        <w:rPr>
          <w:spacing w:val="50"/>
          <w:sz w:val="16"/>
        </w:rPr>
        <w:t> </w:t>
      </w:r>
      <w:r>
        <w:rPr>
          <w:sz w:val="16"/>
        </w:rPr>
        <w:t>програму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в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існуючі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законодавчі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межі</w:t>
      </w:r>
    </w:p>
    <w:p>
      <w:pPr>
        <w:spacing w:line="192" w:lineRule="exact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для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державної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підтримки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Ваучерна</w:t>
      </w:r>
      <w:r>
        <w:rPr>
          <w:spacing w:val="9"/>
          <w:sz w:val="16"/>
        </w:rPr>
        <w:t> </w:t>
      </w:r>
      <w:r>
        <w:rPr>
          <w:sz w:val="16"/>
        </w:rPr>
        <w:t>грантова</w:t>
      </w:r>
      <w:r>
        <w:rPr>
          <w:spacing w:val="1"/>
          <w:sz w:val="16"/>
        </w:rPr>
        <w:t> </w:t>
      </w:r>
      <w:r>
        <w:rPr>
          <w:w w:val="105"/>
          <w:sz w:val="16"/>
        </w:rPr>
        <w:t>програма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використання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фермерами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Січень</w:t>
      </w:r>
      <w:r>
        <w:rPr>
          <w:spacing w:val="26"/>
          <w:sz w:val="16"/>
        </w:rPr>
        <w:t> </w:t>
      </w:r>
      <w:r>
        <w:rPr>
          <w:sz w:val="16"/>
        </w:rPr>
        <w:t>2022</w:t>
      </w:r>
    </w:p>
    <w:p>
      <w:pPr>
        <w:spacing w:line="324" w:lineRule="auto" w:before="103"/>
        <w:ind w:left="227" w:right="64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Наказ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76" w:space="58"/>
            <w:col w:w="1766" w:space="49"/>
            <w:col w:w="1620" w:space="81"/>
            <w:col w:w="1147" w:space="43"/>
            <w:col w:w="2350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7"/>
        </w:numPr>
        <w:tabs>
          <w:tab w:pos="556" w:val="left" w:leader="none"/>
        </w:tabs>
        <w:spacing w:line="276" w:lineRule="auto" w:before="102" w:after="0"/>
        <w:ind w:left="227" w:right="659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88.634003pt;margin-top:-179.673309pt;width:1pt;height:173.2pt;mso-position-horizontal-relative:page;mso-position-vertical-relative:paragraph;z-index:15798784" coordorigin="5773,-3593" coordsize="20,3464">
            <v:line style="position:absolute" from="5783,-1602" to="5783,-3593" stroked="true" strokeweight="1pt" strokecolor="#d1d3d4">
              <v:stroke dashstyle="solid"/>
            </v:line>
            <v:line style="position:absolute" from="5783,-130" to="5783,-160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-179.673309pt;width:1pt;height:173.2pt;mso-position-horizontal-relative:page;mso-position-vertical-relative:paragraph;z-index:15799296" coordorigin="7473,-3593" coordsize="20,3464">
            <v:line style="position:absolute" from="7483,-1602" to="7483,-3593" stroked="true" strokeweight="1pt" strokecolor="#d1d3d4">
              <v:stroke dashstyle="solid"/>
            </v:line>
            <v:line style="position:absolute" from="7483,-130" to="7483,-160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-179.673309pt;width:1pt;height:173.2pt;mso-position-horizontal-relative:page;mso-position-vertical-relative:paragraph;z-index:15799808" coordorigin="8664,-3593" coordsize="20,3464">
            <v:line style="position:absolute" from="8674,-1602" to="8674,-3593" stroked="true" strokeweight="1pt" strokecolor="#d1d3d4">
              <v:stroke dashstyle="solid"/>
            </v:line>
            <v:line style="position:absolute" from="8674,-130" to="8674,-1602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197.925003pt;margin-top:41.086689pt;width:1pt;height:147.2pt;mso-position-horizontal-relative:page;mso-position-vertical-relative:paragraph;z-index:15800320" coordorigin="3959,822" coordsize="20,2944">
            <v:line style="position:absolute" from="3969,2293" to="3969,822" stroked="true" strokeweight="1pt" strokecolor="#d1d3d4">
              <v:stroke dashstyle="solid"/>
            </v:line>
            <v:line style="position:absolute" from="3969,3765" to="3969,22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288.634003pt;margin-top:41.086689pt;width:1pt;height:147.2pt;mso-position-horizontal-relative:page;mso-position-vertical-relative:paragraph;z-index:15800832" coordorigin="5773,822" coordsize="20,2944">
            <v:line style="position:absolute" from="5783,2293" to="5783,822" stroked="true" strokeweight="1pt" strokecolor="#d1d3d4">
              <v:stroke dashstyle="solid"/>
            </v:line>
            <v:line style="position:absolute" from="5783,3765" to="5783,22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41.086689pt;width:1pt;height:147.2pt;mso-position-horizontal-relative:page;mso-position-vertical-relative:paragraph;z-index:15801344" coordorigin="7473,822" coordsize="20,2944">
            <v:line style="position:absolute" from="7483,2293" to="7483,822" stroked="true" strokeweight="1pt" strokecolor="#d1d3d4">
              <v:stroke dashstyle="solid"/>
            </v:line>
            <v:line style="position:absolute" from="7483,3765" to="7483,22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41.086689pt;width:1pt;height:147.2pt;mso-position-horizontal-relative:page;mso-position-vertical-relative:paragraph;z-index:15801856" coordorigin="8664,822" coordsize="20,2944">
            <v:line style="position:absolute" from="8674,2293" to="8674,822" stroked="true" strokeweight="1pt" strokecolor="#d1d3d4">
              <v:stroke dashstyle="solid"/>
            </v:line>
            <v:line style="position:absolute" from="8674,3765" to="8674,2293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Використовувати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програми</w:t>
      </w:r>
      <w:r>
        <w:rPr>
          <w:rFonts w:ascii="Arial Black" w:hAnsi="Arial Black"/>
          <w:spacing w:val="3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державної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підтримки</w:t>
      </w:r>
      <w:r>
        <w:rPr>
          <w:rFonts w:ascii="Arial Black" w:hAnsi="Arial Black"/>
          <w:spacing w:val="3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полегшення</w:t>
      </w:r>
      <w:r>
        <w:rPr>
          <w:rFonts w:ascii="Arial Black" w:hAnsi="Arial Black"/>
          <w:spacing w:val="3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доступу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малих</w:t>
      </w:r>
      <w:r>
        <w:rPr>
          <w:rFonts w:ascii="Arial Black" w:hAnsi="Arial Black"/>
          <w:spacing w:val="3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і</w:t>
      </w:r>
      <w:r>
        <w:rPr>
          <w:rFonts w:ascii="Arial Black" w:hAnsi="Arial Black"/>
          <w:spacing w:val="3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середніх</w:t>
      </w:r>
      <w:r>
        <w:rPr>
          <w:rFonts w:ascii="Arial Black" w:hAnsi="Arial Black"/>
          <w:spacing w:val="3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фермерів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до</w:t>
      </w:r>
      <w:r>
        <w:rPr>
          <w:rFonts w:ascii="Arial Black" w:hAnsi="Arial Black"/>
          <w:spacing w:val="-9"/>
          <w:sz w:val="16"/>
        </w:rPr>
        <w:t> </w:t>
      </w:r>
      <w:r>
        <w:rPr>
          <w:rFonts w:ascii="Arial Black" w:hAnsi="Arial Black"/>
          <w:sz w:val="16"/>
        </w:rPr>
        <w:t>кредитування</w:t>
      </w:r>
    </w:p>
    <w:p>
      <w:pPr>
        <w:pStyle w:val="BodyText"/>
        <w:spacing w:before="8"/>
        <w:rPr>
          <w:rFonts w:ascii="Arial Black"/>
          <w:sz w:val="24"/>
        </w:rPr>
      </w:pPr>
    </w:p>
    <w:p>
      <w:pPr>
        <w:spacing w:after="0"/>
        <w:rPr>
          <w:rFonts w:ascii="Arial Black"/>
          <w:sz w:val="24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7"/>
        </w:numPr>
        <w:tabs>
          <w:tab w:pos="625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Дослідити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напрями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реформування/оцінки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ефективності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програм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31"/>
          <w:w w:val="105"/>
          <w:sz w:val="16"/>
        </w:rPr>
        <w:t> </w:t>
      </w:r>
      <w:r>
        <w:rPr>
          <w:w w:val="105"/>
          <w:sz w:val="16"/>
        </w:rPr>
        <w:t>аграрного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сектора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Діагностика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сільсько-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господарських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витрат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Жовтень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Підготовлені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результати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дослідження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24" w:space="210"/>
            <w:col w:w="1438" w:space="376"/>
            <w:col w:w="1620" w:space="82"/>
            <w:col w:w="951" w:space="239"/>
            <w:col w:w="2350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7"/>
        </w:numPr>
        <w:tabs>
          <w:tab w:pos="651" w:val="left" w:leader="none"/>
        </w:tabs>
        <w:spacing w:line="324" w:lineRule="auto" w:before="103" w:after="0"/>
        <w:ind w:left="228" w:right="0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стратегію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реформування</w:t>
      </w:r>
      <w:r>
        <w:rPr>
          <w:spacing w:val="30"/>
          <w:w w:val="105"/>
          <w:sz w:val="16"/>
        </w:rPr>
        <w:t> </w:t>
      </w:r>
      <w:r>
        <w:rPr>
          <w:w w:val="105"/>
          <w:sz w:val="16"/>
        </w:rPr>
        <w:t>системи</w:t>
      </w:r>
      <w:r>
        <w:rPr>
          <w:spacing w:val="30"/>
          <w:w w:val="105"/>
          <w:sz w:val="16"/>
        </w:rPr>
        <w:t> </w:t>
      </w:r>
      <w:r>
        <w:rPr>
          <w:w w:val="105"/>
          <w:sz w:val="16"/>
        </w:rPr>
        <w:t>аграрної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її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реалізації</w:t>
      </w:r>
    </w:p>
    <w:p>
      <w:pPr>
        <w:spacing w:line="324" w:lineRule="auto" w:before="103"/>
        <w:ind w:left="18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Варіанти/програми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створення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кращої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цінності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гроші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платників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податків</w:t>
      </w:r>
    </w:p>
    <w:p>
      <w:pPr>
        <w:spacing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8" w:right="52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Стратегія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дій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розроблені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40" w:space="40"/>
            <w:col w:w="1723" w:space="46"/>
            <w:col w:w="1620" w:space="80"/>
            <w:col w:w="890" w:space="302"/>
            <w:col w:w="2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173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611"/>
              <w:rPr>
                <w:sz w:val="16"/>
              </w:rPr>
            </w:pPr>
            <w:r>
              <w:rPr>
                <w:sz w:val="16"/>
              </w:rPr>
              <w:t>4.5.3.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Розробити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програму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цільових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грантів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318"/>
              <w:rPr>
                <w:sz w:val="16"/>
              </w:rPr>
            </w:pPr>
            <w:r>
              <w:rPr>
                <w:w w:val="105"/>
                <w:sz w:val="16"/>
              </w:rPr>
              <w:t>Запровадження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ефективнішого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інструменту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фермерів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55" w:right="83"/>
              <w:jc w:val="center"/>
              <w:rPr>
                <w:sz w:val="16"/>
              </w:rPr>
            </w:pPr>
            <w:r>
              <w:rPr>
                <w:sz w:val="16"/>
              </w:rPr>
              <w:t>Січень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Детальна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програма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розроблена</w:t>
            </w:r>
          </w:p>
        </w:tc>
      </w:tr>
      <w:tr>
        <w:trPr>
          <w:trHeight w:val="173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3"/>
              <w:rPr>
                <w:sz w:val="16"/>
              </w:rPr>
            </w:pPr>
            <w:r>
              <w:rPr>
                <w:sz w:val="16"/>
              </w:rPr>
              <w:t>4.5.4.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Інтегрувати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програму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цільових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грантів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існуючі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законодавчі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межі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як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пілотний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проєкт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591"/>
              <w:rPr>
                <w:sz w:val="16"/>
              </w:rPr>
            </w:pPr>
            <w:r>
              <w:rPr>
                <w:sz w:val="16"/>
              </w:rPr>
              <w:t>Інструмент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доступний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для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використання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фермерами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56" w:right="83"/>
              <w:jc w:val="center"/>
              <w:rPr>
                <w:sz w:val="16"/>
              </w:rPr>
            </w:pPr>
            <w:r>
              <w:rPr>
                <w:sz w:val="16"/>
              </w:rPr>
              <w:t>Січень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Наказ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</w:t>
            </w:r>
          </w:p>
        </w:tc>
      </w:tr>
      <w:tr>
        <w:trPr>
          <w:trHeight w:val="199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3" w:right="611"/>
              <w:rPr>
                <w:sz w:val="16"/>
              </w:rPr>
            </w:pPr>
            <w:r>
              <w:rPr>
                <w:sz w:val="16"/>
              </w:rPr>
              <w:t>4.5.5.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Здійснити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пілотну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реалізацію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318"/>
              <w:rPr>
                <w:sz w:val="16"/>
              </w:rPr>
            </w:pPr>
            <w:r>
              <w:rPr>
                <w:w w:val="105"/>
                <w:sz w:val="16"/>
              </w:rPr>
              <w:t>Виявити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обмеження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ефективної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реалізації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1" w:right="188"/>
              <w:rPr>
                <w:sz w:val="16"/>
              </w:rPr>
            </w:pPr>
            <w:r>
              <w:rPr>
                <w:sz w:val="16"/>
              </w:rPr>
              <w:t>Червень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Наказ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</w:t>
            </w:r>
          </w:p>
        </w:tc>
      </w:tr>
      <w:tr>
        <w:trPr>
          <w:trHeight w:val="302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4"/>
              <w:rPr>
                <w:sz w:val="16"/>
              </w:rPr>
            </w:pPr>
            <w:r>
              <w:rPr>
                <w:sz w:val="16"/>
              </w:rPr>
              <w:t>4.5.6.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Провести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оцінку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масштабування</w:t>
            </w:r>
            <w:r>
              <w:rPr>
                <w:spacing w:val="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147"/>
              <w:rPr>
                <w:sz w:val="16"/>
              </w:rPr>
            </w:pPr>
            <w:r>
              <w:rPr>
                <w:w w:val="105"/>
                <w:sz w:val="16"/>
              </w:rPr>
              <w:t>Визначити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шляхи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подолання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виявлених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</w:p>
          <w:p>
            <w:pPr>
              <w:pStyle w:val="TableParagraph"/>
              <w:spacing w:line="324" w:lineRule="auto"/>
              <w:ind w:left="113" w:right="318"/>
              <w:rPr>
                <w:sz w:val="16"/>
              </w:rPr>
            </w:pPr>
            <w:r>
              <w:rPr>
                <w:w w:val="105"/>
                <w:sz w:val="16"/>
              </w:rPr>
              <w:t>для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можливості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подальшого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розгортання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національному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1" w:right="188"/>
              <w:rPr>
                <w:sz w:val="16"/>
              </w:rPr>
            </w:pPr>
            <w:r>
              <w:rPr>
                <w:sz w:val="16"/>
              </w:rPr>
              <w:t>Грудень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Звіт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оцінку/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вивчення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</w:p>
          <w:p>
            <w:pPr>
              <w:pStyle w:val="TableParagraph"/>
              <w:spacing w:line="324" w:lineRule="auto" w:before="112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Наказ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</w:t>
            </w: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29"/>
        </w:rPr>
      </w:pPr>
      <w:r>
        <w:rPr/>
        <w:pict>
          <v:shape style="position:absolute;margin-left:70.866096pt;margin-top:25.21649pt;width:425.2pt;height:.1pt;mso-position-horizontal-relative:page;mso-position-vertical-relative:paragraph;z-index:-15654912;mso-wrap-distance-left:0;mso-wrap-distance-right:0" coordorigin="1417,504" coordsize="8504,0" path="m1417,504l9921,504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43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80" w:bottom="280" w:left="1020" w:right="1000"/>
        </w:sectPr>
      </w:pPr>
    </w:p>
    <w:p>
      <w:pPr>
        <w:pStyle w:val="Heading2"/>
        <w:spacing w:before="101"/>
      </w:pPr>
      <w:bookmarkStart w:name="_bookmark12" w:id="15"/>
      <w:bookmarkEnd w:id="15"/>
      <w:r>
        <w:rPr/>
      </w:r>
      <w:r>
        <w:rPr>
          <w:color w:val="002F54"/>
          <w:w w:val="105"/>
        </w:rPr>
        <w:t>Стратегічний</w:t>
      </w:r>
      <w:r>
        <w:rPr>
          <w:color w:val="002F54"/>
          <w:spacing w:val="55"/>
          <w:w w:val="105"/>
        </w:rPr>
        <w:t> </w:t>
      </w:r>
      <w:r>
        <w:rPr>
          <w:color w:val="002F54"/>
          <w:w w:val="105"/>
        </w:rPr>
        <w:t>пріоритет</w:t>
      </w:r>
      <w:r>
        <w:rPr>
          <w:color w:val="002F54"/>
          <w:spacing w:val="55"/>
          <w:w w:val="105"/>
        </w:rPr>
        <w:t> </w:t>
      </w:r>
      <w:r>
        <w:rPr>
          <w:color w:val="002F54"/>
          <w:w w:val="105"/>
        </w:rPr>
        <w:t>№</w:t>
      </w:r>
      <w:r>
        <w:rPr>
          <w:color w:val="002F54"/>
          <w:spacing w:val="55"/>
          <w:w w:val="105"/>
        </w:rPr>
        <w:t> </w:t>
      </w:r>
      <w:r>
        <w:rPr>
          <w:color w:val="002F54"/>
          <w:w w:val="105"/>
        </w:rPr>
        <w:t>5.</w:t>
      </w:r>
    </w:p>
    <w:p>
      <w:pPr>
        <w:pStyle w:val="Heading2"/>
      </w:pPr>
      <w:r>
        <w:rPr>
          <w:color w:val="002F54"/>
          <w:w w:val="110"/>
        </w:rPr>
        <w:t>Підвищити</w:t>
      </w:r>
      <w:r>
        <w:rPr>
          <w:color w:val="002F54"/>
          <w:spacing w:val="61"/>
          <w:w w:val="110"/>
        </w:rPr>
        <w:t> </w:t>
      </w:r>
      <w:r>
        <w:rPr>
          <w:color w:val="002F54"/>
          <w:w w:val="110"/>
        </w:rPr>
        <w:t>спроможність</w:t>
      </w:r>
      <w:r>
        <w:rPr>
          <w:color w:val="002F54"/>
          <w:spacing w:val="61"/>
          <w:w w:val="110"/>
        </w:rPr>
        <w:t> </w:t>
      </w:r>
      <w:r>
        <w:rPr>
          <w:color w:val="002F54"/>
          <w:w w:val="110"/>
        </w:rPr>
        <w:t>місцевих</w:t>
      </w:r>
      <w:r>
        <w:rPr>
          <w:color w:val="002F54"/>
          <w:spacing w:val="61"/>
          <w:w w:val="110"/>
        </w:rPr>
        <w:t> </w:t>
      </w:r>
      <w:r>
        <w:rPr>
          <w:color w:val="002F54"/>
          <w:w w:val="110"/>
        </w:rPr>
        <w:t>громад</w:t>
      </w:r>
    </w:p>
    <w:p>
      <w:pPr>
        <w:pStyle w:val="Heading2"/>
      </w:pPr>
      <w:r>
        <w:rPr>
          <w:color w:val="002F54"/>
          <w:w w:val="110"/>
        </w:rPr>
        <w:t>ефективно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планувати</w:t>
      </w:r>
      <w:r>
        <w:rPr>
          <w:color w:val="002F54"/>
          <w:spacing w:val="30"/>
          <w:w w:val="110"/>
        </w:rPr>
        <w:t> </w:t>
      </w:r>
      <w:r>
        <w:rPr>
          <w:color w:val="002F54"/>
          <w:w w:val="110"/>
        </w:rPr>
        <w:t>і</w:t>
      </w:r>
      <w:r>
        <w:rPr>
          <w:color w:val="002F54"/>
          <w:spacing w:val="29"/>
          <w:w w:val="110"/>
        </w:rPr>
        <w:t> </w:t>
      </w:r>
      <w:r>
        <w:rPr>
          <w:color w:val="002F54"/>
          <w:w w:val="110"/>
        </w:rPr>
        <w:t>розпоряджатися</w:t>
      </w:r>
      <w:r>
        <w:rPr>
          <w:color w:val="002F54"/>
          <w:spacing w:val="30"/>
          <w:w w:val="110"/>
        </w:rPr>
        <w:t> </w:t>
      </w:r>
      <w:r>
        <w:rPr>
          <w:color w:val="002F54"/>
          <w:w w:val="110"/>
        </w:rPr>
        <w:t>землями</w:t>
      </w:r>
    </w:p>
    <w:p>
      <w:pPr>
        <w:pStyle w:val="BodyText"/>
        <w:spacing w:before="6"/>
        <w:rPr>
          <w:sz w:val="39"/>
        </w:rPr>
      </w:pPr>
    </w:p>
    <w:p>
      <w:pPr>
        <w:pStyle w:val="Heading3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Земля не відігравала належної ролі як джерело доходів у сільській місцевості або</w:t>
      </w:r>
      <w:r>
        <w:rPr>
          <w:spacing w:val="1"/>
          <w:w w:val="105"/>
        </w:rPr>
        <w:t> </w:t>
      </w:r>
      <w:r>
        <w:rPr>
          <w:w w:val="105"/>
        </w:rPr>
        <w:t>надходжень у бюджети сільських громад для підтримки їх сталого розвитку. Запро-</w:t>
      </w:r>
      <w:r>
        <w:rPr>
          <w:spacing w:val="1"/>
          <w:w w:val="105"/>
        </w:rPr>
        <w:t> </w:t>
      </w:r>
      <w:r>
        <w:rPr>
          <w:w w:val="105"/>
        </w:rPr>
        <w:t>вадження повноцінного ринку сільськогосподарських земель дасть змогу певною мі-</w:t>
      </w:r>
      <w:r>
        <w:rPr>
          <w:spacing w:val="1"/>
          <w:w w:val="105"/>
        </w:rPr>
        <w:t> </w:t>
      </w:r>
      <w:r>
        <w:rPr>
          <w:w w:val="105"/>
        </w:rPr>
        <w:t>рою покращити ситуацію, але потрібно вжити додаткових заходів, спрямованих на</w:t>
      </w:r>
      <w:r>
        <w:rPr>
          <w:spacing w:val="1"/>
          <w:w w:val="105"/>
        </w:rPr>
        <w:t> </w:t>
      </w:r>
      <w:r>
        <w:rPr>
          <w:w w:val="105"/>
        </w:rPr>
        <w:t>покращення спроможності місцевих громад, розширення інструментарію і ресурсних</w:t>
      </w:r>
      <w:r>
        <w:rPr>
          <w:spacing w:val="1"/>
          <w:w w:val="105"/>
        </w:rPr>
        <w:t> </w:t>
      </w:r>
      <w:r>
        <w:rPr/>
        <w:t>джерел для забезпечення їх сталого розвитку. «Реформа децентралізації», яка розпо-</w:t>
      </w:r>
      <w:r>
        <w:rPr>
          <w:spacing w:val="1"/>
        </w:rPr>
        <w:t> </w:t>
      </w:r>
      <w:r>
        <w:rPr/>
        <w:t>чалася з ухвали Постанови Кабінетом Міністрів України № 333-р від 1 квітня 2014 року</w:t>
      </w:r>
      <w:r>
        <w:rPr>
          <w:spacing w:val="1"/>
        </w:rPr>
        <w:t> </w:t>
      </w:r>
      <w:r>
        <w:rPr>
          <w:w w:val="105"/>
        </w:rPr>
        <w:t>природним чином відкриває шлях для таких зрушень у сфері децентралізації управ-</w:t>
      </w:r>
      <w:r>
        <w:rPr>
          <w:spacing w:val="1"/>
          <w:w w:val="105"/>
        </w:rPr>
        <w:t> </w:t>
      </w:r>
      <w:r>
        <w:rPr>
          <w:w w:val="105"/>
        </w:rPr>
        <w:t>ління</w:t>
      </w:r>
      <w:r>
        <w:rPr>
          <w:spacing w:val="2"/>
          <w:w w:val="105"/>
        </w:rPr>
        <w:t> </w:t>
      </w:r>
      <w:r>
        <w:rPr>
          <w:w w:val="105"/>
        </w:rPr>
        <w:t>земельними</w:t>
      </w:r>
      <w:r>
        <w:rPr>
          <w:spacing w:val="3"/>
          <w:w w:val="105"/>
        </w:rPr>
        <w:t> </w:t>
      </w:r>
      <w:r>
        <w:rPr>
          <w:w w:val="105"/>
        </w:rPr>
        <w:t>ресурсами</w:t>
      </w:r>
      <w:r>
        <w:rPr>
          <w:spacing w:val="3"/>
          <w:w w:val="105"/>
        </w:rPr>
        <w:t> </w:t>
      </w:r>
      <w:r>
        <w:rPr>
          <w:w w:val="105"/>
        </w:rPr>
        <w:t>та</w:t>
      </w:r>
      <w:r>
        <w:rPr>
          <w:spacing w:val="3"/>
          <w:w w:val="105"/>
        </w:rPr>
        <w:t> </w:t>
      </w:r>
      <w:r>
        <w:rPr>
          <w:w w:val="105"/>
        </w:rPr>
        <w:t>земельними</w:t>
      </w:r>
      <w:r>
        <w:rPr>
          <w:spacing w:val="3"/>
          <w:w w:val="105"/>
        </w:rPr>
        <w:t> </w:t>
      </w:r>
      <w:r>
        <w:rPr>
          <w:w w:val="105"/>
        </w:rPr>
        <w:t>відносинами.</w:t>
      </w:r>
    </w:p>
    <w:p>
      <w:pPr>
        <w:pStyle w:val="BodyText"/>
        <w:spacing w:line="259" w:lineRule="auto" w:before="107"/>
        <w:ind w:left="964" w:right="409"/>
        <w:jc w:val="both"/>
      </w:pPr>
      <w:r>
        <w:rPr>
          <w:w w:val="105"/>
        </w:rPr>
        <w:t>Від 2002 року місцеві громади та органи самоуправління були позбавлені можливо-</w:t>
      </w:r>
      <w:r>
        <w:rPr>
          <w:spacing w:val="1"/>
          <w:w w:val="105"/>
        </w:rPr>
        <w:t> </w:t>
      </w:r>
      <w:r>
        <w:rPr>
          <w:w w:val="105"/>
        </w:rPr>
        <w:t>стей розпоряджатися державними землями поза межами їх населених пунктів та ви-</w:t>
      </w:r>
      <w:r>
        <w:rPr>
          <w:spacing w:val="1"/>
          <w:w w:val="105"/>
        </w:rPr>
        <w:t> </w:t>
      </w:r>
      <w:r>
        <w:rPr/>
        <w:t>рішувати</w:t>
      </w:r>
      <w:r>
        <w:rPr>
          <w:spacing w:val="50"/>
        </w:rPr>
        <w:t> </w:t>
      </w:r>
      <w:r>
        <w:rPr/>
        <w:t>проблеми</w:t>
      </w:r>
      <w:r>
        <w:rPr>
          <w:spacing w:val="51"/>
        </w:rPr>
        <w:t> </w:t>
      </w:r>
      <w:r>
        <w:rPr/>
        <w:t>у</w:t>
      </w:r>
      <w:r>
        <w:rPr>
          <w:spacing w:val="51"/>
        </w:rPr>
        <w:t> </w:t>
      </w:r>
      <w:r>
        <w:rPr/>
        <w:t>сфері</w:t>
      </w:r>
      <w:r>
        <w:rPr>
          <w:spacing w:val="51"/>
        </w:rPr>
        <w:t> </w:t>
      </w:r>
      <w:r>
        <w:rPr/>
        <w:t>земельних</w:t>
      </w:r>
      <w:r>
        <w:rPr>
          <w:spacing w:val="51"/>
        </w:rPr>
        <w:t> </w:t>
      </w:r>
      <w:r>
        <w:rPr/>
        <w:t>відносин.</w:t>
      </w:r>
      <w:r>
        <w:rPr>
          <w:spacing w:val="51"/>
        </w:rPr>
        <w:t> </w:t>
      </w:r>
      <w:r>
        <w:rPr/>
        <w:t>Отже,</w:t>
      </w:r>
      <w:r>
        <w:rPr>
          <w:spacing w:val="51"/>
        </w:rPr>
        <w:t> </w:t>
      </w:r>
      <w:r>
        <w:rPr/>
        <w:t>повернення</w:t>
      </w:r>
      <w:r>
        <w:rPr>
          <w:spacing w:val="51"/>
        </w:rPr>
        <w:t> </w:t>
      </w:r>
      <w:r>
        <w:rPr/>
        <w:t>державних</w:t>
      </w:r>
      <w:r>
        <w:rPr>
          <w:spacing w:val="51"/>
        </w:rPr>
        <w:t> </w:t>
      </w:r>
      <w:r>
        <w:rPr/>
        <w:t>земель</w:t>
      </w:r>
      <w:r>
        <w:rPr>
          <w:spacing w:val="-60"/>
        </w:rPr>
        <w:t> </w:t>
      </w:r>
      <w:r>
        <w:rPr>
          <w:w w:val="105"/>
        </w:rPr>
        <w:t>у власність і розпорядження місцевих громад повинно покращити ефективність ви-</w:t>
      </w:r>
      <w:r>
        <w:rPr>
          <w:spacing w:val="1"/>
          <w:w w:val="105"/>
        </w:rPr>
        <w:t> </w:t>
      </w:r>
      <w:r>
        <w:rPr>
          <w:w w:val="105"/>
        </w:rPr>
        <w:t>користання</w:t>
      </w:r>
      <w:r>
        <w:rPr>
          <w:spacing w:val="27"/>
          <w:w w:val="105"/>
        </w:rPr>
        <w:t> </w:t>
      </w:r>
      <w:r>
        <w:rPr>
          <w:w w:val="105"/>
        </w:rPr>
        <w:t>державних</w:t>
      </w:r>
      <w:r>
        <w:rPr>
          <w:spacing w:val="27"/>
          <w:w w:val="105"/>
        </w:rPr>
        <w:t> </w:t>
      </w:r>
      <w:r>
        <w:rPr>
          <w:w w:val="105"/>
        </w:rPr>
        <w:t>земель</w:t>
      </w:r>
      <w:r>
        <w:rPr>
          <w:spacing w:val="28"/>
          <w:w w:val="105"/>
        </w:rPr>
        <w:t> </w:t>
      </w:r>
      <w:r>
        <w:rPr>
          <w:w w:val="105"/>
        </w:rPr>
        <w:t>на</w:t>
      </w:r>
      <w:r>
        <w:rPr>
          <w:spacing w:val="27"/>
          <w:w w:val="105"/>
        </w:rPr>
        <w:t> </w:t>
      </w:r>
      <w:r>
        <w:rPr>
          <w:w w:val="105"/>
        </w:rPr>
        <w:t>благо</w:t>
      </w:r>
      <w:r>
        <w:rPr>
          <w:spacing w:val="28"/>
          <w:w w:val="105"/>
        </w:rPr>
        <w:t> </w:t>
      </w:r>
      <w:r>
        <w:rPr>
          <w:w w:val="105"/>
        </w:rPr>
        <w:t>місцевих</w:t>
      </w:r>
      <w:r>
        <w:rPr>
          <w:spacing w:val="27"/>
          <w:w w:val="105"/>
        </w:rPr>
        <w:t> </w:t>
      </w:r>
      <w:r>
        <w:rPr>
          <w:w w:val="105"/>
        </w:rPr>
        <w:t>громад.</w:t>
      </w:r>
      <w:r>
        <w:rPr>
          <w:spacing w:val="28"/>
          <w:w w:val="105"/>
        </w:rPr>
        <w:t> </w:t>
      </w:r>
      <w:r>
        <w:rPr>
          <w:w w:val="105"/>
        </w:rPr>
        <w:t>Станом</w:t>
      </w:r>
      <w:r>
        <w:rPr>
          <w:spacing w:val="27"/>
          <w:w w:val="105"/>
        </w:rPr>
        <w:t> </w:t>
      </w:r>
      <w:r>
        <w:rPr>
          <w:w w:val="105"/>
        </w:rPr>
        <w:t>на</w:t>
      </w:r>
      <w:r>
        <w:rPr>
          <w:spacing w:val="27"/>
          <w:w w:val="105"/>
        </w:rPr>
        <w:t> </w:t>
      </w:r>
      <w:r>
        <w:rPr>
          <w:w w:val="105"/>
        </w:rPr>
        <w:t>сьогодні</w:t>
      </w:r>
      <w:r>
        <w:rPr>
          <w:spacing w:val="28"/>
          <w:w w:val="105"/>
        </w:rPr>
        <w:t> </w:t>
      </w:r>
      <w:r>
        <w:rPr>
          <w:w w:val="105"/>
        </w:rPr>
        <w:t>близь-</w:t>
      </w:r>
      <w:r>
        <w:rPr>
          <w:spacing w:val="-63"/>
          <w:w w:val="105"/>
        </w:rPr>
        <w:t> </w:t>
      </w:r>
      <w:r>
        <w:rPr>
          <w:w w:val="105"/>
        </w:rPr>
        <w:t>ко 4 млн га державних сільськогосподарських земель було передано в комунальну</w:t>
      </w:r>
      <w:r>
        <w:rPr>
          <w:spacing w:val="1"/>
          <w:w w:val="105"/>
        </w:rPr>
        <w:t> </w:t>
      </w:r>
      <w:r>
        <w:rPr>
          <w:w w:val="105"/>
        </w:rPr>
        <w:t>власність об’єднаних територіальних громад. З іншого боку, вимога й забезпечення</w:t>
      </w:r>
      <w:r>
        <w:rPr>
          <w:spacing w:val="1"/>
          <w:w w:val="105"/>
        </w:rPr>
        <w:t> </w:t>
      </w:r>
      <w:r>
        <w:rPr>
          <w:w w:val="105"/>
        </w:rPr>
        <w:t>комплексного планування територій місцевими громадами розглядається як інстру-</w:t>
      </w:r>
      <w:r>
        <w:rPr>
          <w:spacing w:val="1"/>
          <w:w w:val="105"/>
        </w:rPr>
        <w:t> </w:t>
      </w:r>
      <w:r>
        <w:rPr>
          <w:w w:val="105"/>
        </w:rPr>
        <w:t>мент</w:t>
      </w:r>
      <w:r>
        <w:rPr>
          <w:spacing w:val="40"/>
          <w:w w:val="105"/>
        </w:rPr>
        <w:t> </w:t>
      </w:r>
      <w:r>
        <w:rPr>
          <w:w w:val="105"/>
        </w:rPr>
        <w:t>ефективнішого</w:t>
      </w:r>
      <w:r>
        <w:rPr>
          <w:spacing w:val="40"/>
          <w:w w:val="105"/>
        </w:rPr>
        <w:t> </w:t>
      </w:r>
      <w:r>
        <w:rPr>
          <w:w w:val="105"/>
        </w:rPr>
        <w:t>планування</w:t>
      </w:r>
      <w:r>
        <w:rPr>
          <w:spacing w:val="40"/>
          <w:w w:val="105"/>
        </w:rPr>
        <w:t> </w:t>
      </w:r>
      <w:r>
        <w:rPr>
          <w:w w:val="105"/>
        </w:rPr>
        <w:t>економічного</w:t>
      </w:r>
      <w:r>
        <w:rPr>
          <w:spacing w:val="40"/>
          <w:w w:val="105"/>
        </w:rPr>
        <w:t> </w:t>
      </w:r>
      <w:r>
        <w:rPr>
          <w:w w:val="105"/>
        </w:rPr>
        <w:t>та</w:t>
      </w:r>
      <w:r>
        <w:rPr>
          <w:spacing w:val="40"/>
          <w:w w:val="105"/>
        </w:rPr>
        <w:t> </w:t>
      </w:r>
      <w:r>
        <w:rPr>
          <w:w w:val="105"/>
        </w:rPr>
        <w:t>територіального</w:t>
      </w:r>
      <w:r>
        <w:rPr>
          <w:spacing w:val="40"/>
          <w:w w:val="105"/>
        </w:rPr>
        <w:t> </w:t>
      </w:r>
      <w:r>
        <w:rPr>
          <w:w w:val="105"/>
        </w:rPr>
        <w:t>розвитку</w:t>
      </w:r>
      <w:r>
        <w:rPr>
          <w:spacing w:val="41"/>
          <w:w w:val="105"/>
        </w:rPr>
        <w:t> </w:t>
      </w:r>
      <w:r>
        <w:rPr>
          <w:w w:val="105"/>
        </w:rPr>
        <w:t>громад.</w:t>
      </w:r>
      <w:r>
        <w:rPr>
          <w:spacing w:val="-64"/>
          <w:w w:val="105"/>
        </w:rPr>
        <w:t> </w:t>
      </w:r>
      <w:r>
        <w:rPr>
          <w:w w:val="105"/>
        </w:rPr>
        <w:t>Це</w:t>
      </w:r>
      <w:r>
        <w:rPr>
          <w:spacing w:val="39"/>
          <w:w w:val="105"/>
        </w:rPr>
        <w:t> </w:t>
      </w:r>
      <w:r>
        <w:rPr>
          <w:w w:val="105"/>
        </w:rPr>
        <w:t>стало</w:t>
      </w:r>
      <w:r>
        <w:rPr>
          <w:spacing w:val="40"/>
          <w:w w:val="105"/>
        </w:rPr>
        <w:t> </w:t>
      </w:r>
      <w:r>
        <w:rPr>
          <w:w w:val="105"/>
        </w:rPr>
        <w:t>можливим</w:t>
      </w:r>
      <w:r>
        <w:rPr>
          <w:spacing w:val="40"/>
          <w:w w:val="105"/>
        </w:rPr>
        <w:t> </w:t>
      </w:r>
      <w:r>
        <w:rPr>
          <w:w w:val="105"/>
        </w:rPr>
        <w:t>у</w:t>
      </w:r>
      <w:r>
        <w:rPr>
          <w:spacing w:val="40"/>
          <w:w w:val="105"/>
        </w:rPr>
        <w:t> </w:t>
      </w:r>
      <w:r>
        <w:rPr>
          <w:w w:val="105"/>
        </w:rPr>
        <w:t>2020</w:t>
      </w:r>
      <w:r>
        <w:rPr>
          <w:spacing w:val="40"/>
          <w:w w:val="105"/>
        </w:rPr>
        <w:t> </w:t>
      </w:r>
      <w:r>
        <w:rPr>
          <w:w w:val="105"/>
        </w:rPr>
        <w:t>році</w:t>
      </w:r>
      <w:r>
        <w:rPr>
          <w:spacing w:val="40"/>
          <w:w w:val="105"/>
        </w:rPr>
        <w:t> </w:t>
      </w:r>
      <w:r>
        <w:rPr>
          <w:w w:val="105"/>
        </w:rPr>
        <w:t>після</w:t>
      </w:r>
      <w:r>
        <w:rPr>
          <w:spacing w:val="40"/>
          <w:w w:val="105"/>
        </w:rPr>
        <w:t> </w:t>
      </w:r>
      <w:r>
        <w:rPr>
          <w:w w:val="105"/>
        </w:rPr>
        <w:t>прийняття</w:t>
      </w:r>
      <w:r>
        <w:rPr>
          <w:spacing w:val="39"/>
          <w:w w:val="105"/>
        </w:rPr>
        <w:t> </w:t>
      </w:r>
      <w:r>
        <w:rPr>
          <w:w w:val="105"/>
        </w:rPr>
        <w:t>Верховною</w:t>
      </w:r>
      <w:r>
        <w:rPr>
          <w:spacing w:val="40"/>
          <w:w w:val="105"/>
        </w:rPr>
        <w:t> </w:t>
      </w:r>
      <w:r>
        <w:rPr>
          <w:w w:val="105"/>
        </w:rPr>
        <w:t>Радою</w:t>
      </w:r>
      <w:r>
        <w:rPr>
          <w:spacing w:val="40"/>
          <w:w w:val="105"/>
        </w:rPr>
        <w:t> </w:t>
      </w:r>
      <w:r>
        <w:rPr>
          <w:w w:val="105"/>
        </w:rPr>
        <w:t>України</w:t>
      </w:r>
      <w:r>
        <w:rPr>
          <w:spacing w:val="40"/>
          <w:w w:val="105"/>
        </w:rPr>
        <w:t> </w:t>
      </w:r>
      <w:r>
        <w:rPr>
          <w:w w:val="105"/>
        </w:rPr>
        <w:t>Закону</w:t>
      </w:r>
    </w:p>
    <w:p>
      <w:pPr>
        <w:pStyle w:val="BodyText"/>
        <w:spacing w:line="259" w:lineRule="auto"/>
        <w:ind w:left="964" w:right="409"/>
        <w:jc w:val="both"/>
      </w:pPr>
      <w:r>
        <w:rPr/>
        <w:t>«Про</w:t>
      </w:r>
      <w:r>
        <w:rPr>
          <w:spacing w:val="1"/>
        </w:rPr>
        <w:t> </w:t>
      </w:r>
      <w:r>
        <w:rPr/>
        <w:t>внесення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законодавчих</w:t>
      </w:r>
      <w:r>
        <w:rPr>
          <w:spacing w:val="1"/>
        </w:rPr>
        <w:t> </w:t>
      </w:r>
      <w:r>
        <w:rPr/>
        <w:t>актів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планування</w:t>
      </w:r>
      <w:r>
        <w:rPr>
          <w:spacing w:val="62"/>
        </w:rPr>
        <w:t> </w:t>
      </w:r>
      <w:r>
        <w:rPr/>
        <w:t>викори-</w:t>
      </w:r>
      <w:r>
        <w:rPr>
          <w:spacing w:val="-60"/>
        </w:rPr>
        <w:t> </w:t>
      </w:r>
      <w:r>
        <w:rPr/>
        <w:t>стання земель» (№ 711-IX) та Указу Президента України № 449/2020 «Про деякі заходи</w:t>
      </w:r>
      <w:r>
        <w:rPr>
          <w:spacing w:val="1"/>
        </w:rPr>
        <w:t> </w:t>
      </w:r>
      <w:r>
        <w:rPr/>
        <w:t>щодо</w:t>
      </w:r>
      <w:r>
        <w:rPr>
          <w:spacing w:val="21"/>
        </w:rPr>
        <w:t> </w:t>
      </w:r>
      <w:r>
        <w:rPr/>
        <w:t>прискорення</w:t>
      </w:r>
      <w:r>
        <w:rPr>
          <w:spacing w:val="21"/>
        </w:rPr>
        <w:t> </w:t>
      </w:r>
      <w:r>
        <w:rPr/>
        <w:t>реформ</w:t>
      </w:r>
      <w:r>
        <w:rPr>
          <w:spacing w:val="21"/>
        </w:rPr>
        <w:t> </w:t>
      </w:r>
      <w:r>
        <w:rPr/>
        <w:t>у</w:t>
      </w:r>
      <w:r>
        <w:rPr>
          <w:spacing w:val="22"/>
        </w:rPr>
        <w:t> </w:t>
      </w:r>
      <w:r>
        <w:rPr/>
        <w:t>сфері</w:t>
      </w:r>
      <w:r>
        <w:rPr>
          <w:spacing w:val="21"/>
        </w:rPr>
        <w:t> </w:t>
      </w:r>
      <w:r>
        <w:rPr/>
        <w:t>земельних</w:t>
      </w:r>
      <w:r>
        <w:rPr>
          <w:spacing w:val="21"/>
        </w:rPr>
        <w:t> </w:t>
      </w:r>
      <w:r>
        <w:rPr/>
        <w:t>відносин»</w:t>
      </w:r>
      <w:r>
        <w:rPr>
          <w:spacing w:val="22"/>
        </w:rPr>
        <w:t> </w:t>
      </w:r>
      <w:r>
        <w:rPr/>
        <w:t>15</w:t>
      </w:r>
      <w:r>
        <w:rPr>
          <w:spacing w:val="21"/>
        </w:rPr>
        <w:t> </w:t>
      </w:r>
      <w:r>
        <w:rPr/>
        <w:t>жовтня</w:t>
      </w:r>
      <w:r>
        <w:rPr>
          <w:spacing w:val="21"/>
        </w:rPr>
        <w:t> </w:t>
      </w:r>
      <w:r>
        <w:rPr/>
        <w:t>2020</w:t>
      </w:r>
      <w:r>
        <w:rPr>
          <w:spacing w:val="22"/>
        </w:rPr>
        <w:t> </w:t>
      </w:r>
      <w:r>
        <w:rPr/>
        <w:t>року.</w:t>
      </w:r>
    </w:p>
    <w:p>
      <w:pPr>
        <w:pStyle w:val="BodyText"/>
        <w:spacing w:line="259" w:lineRule="auto" w:before="104"/>
        <w:ind w:left="964" w:right="413"/>
        <w:jc w:val="both"/>
      </w:pPr>
      <w:r>
        <w:rPr>
          <w:w w:val="105"/>
        </w:rPr>
        <w:t>Набрання чинності Закону України «Про внесення змін до Земельного кодексу України</w:t>
      </w:r>
      <w:r>
        <w:rPr>
          <w:spacing w:val="1"/>
          <w:w w:val="105"/>
        </w:rPr>
        <w:t> </w:t>
      </w:r>
      <w:r>
        <w:rPr>
          <w:w w:val="105"/>
        </w:rPr>
        <w:t>та інших законодавчих актів щодо удосконалення системи управління та дерегуляції у</w:t>
      </w:r>
      <w:r>
        <w:rPr>
          <w:spacing w:val="1"/>
          <w:w w:val="105"/>
        </w:rPr>
        <w:t> </w:t>
      </w:r>
      <w:r>
        <w:rPr/>
        <w:t>сфері земельних відносин» (законопроєкт № 2194) «Про внесення змін до Земельного ко-</w:t>
      </w:r>
      <w:r>
        <w:rPr>
          <w:spacing w:val="1"/>
        </w:rPr>
        <w:t> </w:t>
      </w:r>
      <w:r>
        <w:rPr>
          <w:w w:val="105"/>
        </w:rPr>
        <w:t>дексу України та інших законодавчих актів щодо удосконалення системи управління та</w:t>
      </w:r>
      <w:r>
        <w:rPr>
          <w:spacing w:val="-63"/>
          <w:w w:val="105"/>
        </w:rPr>
        <w:t> </w:t>
      </w:r>
      <w:r>
        <w:rPr/>
        <w:t>дерегуляції у сфері земельних відносин» та прийняття законопроєкту № 4664 «Про поря-</w:t>
      </w:r>
      <w:r>
        <w:rPr>
          <w:spacing w:val="1"/>
        </w:rPr>
        <w:t> </w:t>
      </w:r>
      <w:r>
        <w:rPr>
          <w:w w:val="105"/>
        </w:rPr>
        <w:t>док</w:t>
      </w:r>
      <w:r>
        <w:rPr>
          <w:spacing w:val="-17"/>
          <w:w w:val="105"/>
        </w:rPr>
        <w:t> </w:t>
      </w:r>
      <w:r>
        <w:rPr>
          <w:w w:val="105"/>
        </w:rPr>
        <w:t>вирішення</w:t>
      </w:r>
      <w:r>
        <w:rPr>
          <w:spacing w:val="-16"/>
          <w:w w:val="105"/>
        </w:rPr>
        <w:t> </w:t>
      </w:r>
      <w:r>
        <w:rPr>
          <w:w w:val="105"/>
        </w:rPr>
        <w:t>питань</w:t>
      </w:r>
      <w:r>
        <w:rPr>
          <w:spacing w:val="-16"/>
          <w:w w:val="105"/>
        </w:rPr>
        <w:t> </w:t>
      </w:r>
      <w:r>
        <w:rPr>
          <w:w w:val="105"/>
        </w:rPr>
        <w:t>адміністративно-територіального</w:t>
      </w:r>
      <w:r>
        <w:rPr>
          <w:spacing w:val="-16"/>
          <w:w w:val="105"/>
        </w:rPr>
        <w:t> </w:t>
      </w:r>
      <w:r>
        <w:rPr>
          <w:w w:val="105"/>
        </w:rPr>
        <w:t>устрою</w:t>
      </w:r>
      <w:r>
        <w:rPr>
          <w:spacing w:val="-16"/>
          <w:w w:val="105"/>
        </w:rPr>
        <w:t> </w:t>
      </w:r>
      <w:r>
        <w:rPr>
          <w:w w:val="105"/>
        </w:rPr>
        <w:t>України»</w:t>
      </w:r>
      <w:r>
        <w:rPr>
          <w:spacing w:val="-16"/>
          <w:w w:val="105"/>
        </w:rPr>
        <w:t> </w:t>
      </w:r>
      <w:r>
        <w:rPr>
          <w:w w:val="105"/>
        </w:rPr>
        <w:t>з</w:t>
      </w:r>
      <w:r>
        <w:rPr>
          <w:spacing w:val="-16"/>
          <w:w w:val="105"/>
        </w:rPr>
        <w:t> </w:t>
      </w:r>
      <w:r>
        <w:rPr>
          <w:w w:val="105"/>
        </w:rPr>
        <w:t>відповідними</w:t>
      </w:r>
      <w:r>
        <w:rPr>
          <w:spacing w:val="-63"/>
          <w:w w:val="105"/>
        </w:rPr>
        <w:t> </w:t>
      </w:r>
      <w:r>
        <w:rPr>
          <w:w w:val="105"/>
        </w:rPr>
        <w:t>підзаконними</w:t>
      </w:r>
      <w:r>
        <w:rPr>
          <w:spacing w:val="-10"/>
          <w:w w:val="105"/>
        </w:rPr>
        <w:t> </w:t>
      </w:r>
      <w:r>
        <w:rPr>
          <w:w w:val="105"/>
        </w:rPr>
        <w:t>актами</w:t>
      </w:r>
      <w:r>
        <w:rPr>
          <w:spacing w:val="-9"/>
          <w:w w:val="105"/>
        </w:rPr>
        <w:t> </w:t>
      </w:r>
      <w:r>
        <w:rPr>
          <w:w w:val="105"/>
        </w:rPr>
        <w:t>завершать</w:t>
      </w:r>
      <w:r>
        <w:rPr>
          <w:spacing w:val="-9"/>
          <w:w w:val="105"/>
        </w:rPr>
        <w:t> </w:t>
      </w:r>
      <w:r>
        <w:rPr>
          <w:w w:val="105"/>
        </w:rPr>
        <w:t>формування</w:t>
      </w:r>
      <w:r>
        <w:rPr>
          <w:spacing w:val="-10"/>
          <w:w w:val="105"/>
        </w:rPr>
        <w:t> </w:t>
      </w:r>
      <w:r>
        <w:rPr>
          <w:w w:val="105"/>
        </w:rPr>
        <w:t>законодавчої</w:t>
      </w:r>
      <w:r>
        <w:rPr>
          <w:spacing w:val="-9"/>
          <w:w w:val="105"/>
        </w:rPr>
        <w:t> </w:t>
      </w:r>
      <w:r>
        <w:rPr>
          <w:w w:val="105"/>
        </w:rPr>
        <w:t>бази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10"/>
          <w:w w:val="105"/>
        </w:rPr>
        <w:t> </w:t>
      </w:r>
      <w:r>
        <w:rPr>
          <w:w w:val="105"/>
        </w:rPr>
        <w:t>цього</w:t>
      </w:r>
      <w:r>
        <w:rPr>
          <w:spacing w:val="-9"/>
          <w:w w:val="105"/>
        </w:rPr>
        <w:t> </w:t>
      </w:r>
      <w:r>
        <w:rPr>
          <w:w w:val="105"/>
        </w:rPr>
        <w:t>напряму.</w:t>
      </w:r>
    </w:p>
    <w:p>
      <w:pPr>
        <w:pStyle w:val="BodyText"/>
        <w:spacing w:before="11"/>
        <w:rPr>
          <w:sz w:val="38"/>
        </w:rPr>
      </w:pPr>
    </w:p>
    <w:p>
      <w:pPr>
        <w:pStyle w:val="Heading3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5"/>
        <w:rPr>
          <w:sz w:val="41"/>
        </w:rPr>
      </w:pPr>
    </w:p>
    <w:p>
      <w:pPr>
        <w:pStyle w:val="Heading4"/>
        <w:numPr>
          <w:ilvl w:val="1"/>
          <w:numId w:val="18"/>
        </w:numPr>
        <w:tabs>
          <w:tab w:pos="1344" w:val="left" w:leader="none"/>
        </w:tabs>
        <w:spacing w:line="249" w:lineRule="auto" w:before="0" w:after="0"/>
        <w:ind w:left="1343" w:right="415" w:hanging="380"/>
        <w:jc w:val="left"/>
      </w:pPr>
      <w:r>
        <w:rPr>
          <w:color w:val="002F54"/>
          <w:w w:val="95"/>
        </w:rPr>
        <w:t>Надати</w:t>
      </w:r>
      <w:r>
        <w:rPr>
          <w:color w:val="002F54"/>
          <w:spacing w:val="18"/>
          <w:w w:val="95"/>
        </w:rPr>
        <w:t> </w:t>
      </w:r>
      <w:r>
        <w:rPr>
          <w:color w:val="002F54"/>
          <w:w w:val="95"/>
        </w:rPr>
        <w:t>органам</w:t>
      </w:r>
      <w:r>
        <w:rPr>
          <w:color w:val="002F54"/>
          <w:spacing w:val="19"/>
          <w:w w:val="95"/>
        </w:rPr>
        <w:t> </w:t>
      </w:r>
      <w:r>
        <w:rPr>
          <w:color w:val="002F54"/>
          <w:w w:val="95"/>
        </w:rPr>
        <w:t>місцевого</w:t>
      </w:r>
      <w:r>
        <w:rPr>
          <w:color w:val="002F54"/>
          <w:spacing w:val="19"/>
          <w:w w:val="95"/>
        </w:rPr>
        <w:t> </w:t>
      </w:r>
      <w:r>
        <w:rPr>
          <w:color w:val="002F54"/>
          <w:w w:val="95"/>
        </w:rPr>
        <w:t>самоврядування</w:t>
      </w:r>
      <w:r>
        <w:rPr>
          <w:color w:val="002F54"/>
          <w:spacing w:val="19"/>
          <w:w w:val="95"/>
        </w:rPr>
        <w:t> </w:t>
      </w:r>
      <w:r>
        <w:rPr>
          <w:color w:val="002F54"/>
          <w:w w:val="95"/>
        </w:rPr>
        <w:t>можливість</w:t>
      </w:r>
      <w:r>
        <w:rPr>
          <w:color w:val="002F54"/>
          <w:spacing w:val="19"/>
          <w:w w:val="95"/>
        </w:rPr>
        <w:t> </w:t>
      </w:r>
      <w:r>
        <w:rPr>
          <w:color w:val="002F54"/>
          <w:w w:val="95"/>
        </w:rPr>
        <w:t>розпоряджатися</w:t>
      </w:r>
      <w:r>
        <w:rPr>
          <w:color w:val="002F54"/>
          <w:spacing w:val="-60"/>
          <w:w w:val="95"/>
        </w:rPr>
        <w:t> </w:t>
      </w:r>
      <w:r>
        <w:rPr>
          <w:color w:val="002F54"/>
        </w:rPr>
        <w:t>землями</w:t>
      </w:r>
      <w:r>
        <w:rPr>
          <w:color w:val="002F54"/>
          <w:spacing w:val="-11"/>
        </w:rPr>
        <w:t> </w:t>
      </w:r>
      <w:r>
        <w:rPr>
          <w:color w:val="002F54"/>
        </w:rPr>
        <w:t>у</w:t>
      </w:r>
      <w:r>
        <w:rPr>
          <w:color w:val="002F54"/>
          <w:spacing w:val="-11"/>
        </w:rPr>
        <w:t> </w:t>
      </w:r>
      <w:r>
        <w:rPr>
          <w:color w:val="002F54"/>
        </w:rPr>
        <w:t>межах</w:t>
      </w:r>
      <w:r>
        <w:rPr>
          <w:color w:val="002F54"/>
          <w:spacing w:val="-11"/>
        </w:rPr>
        <w:t> </w:t>
      </w:r>
      <w:r>
        <w:rPr>
          <w:color w:val="002F54"/>
        </w:rPr>
        <w:t>адміністративних</w:t>
      </w:r>
      <w:r>
        <w:rPr>
          <w:color w:val="002F54"/>
          <w:spacing w:val="-11"/>
        </w:rPr>
        <w:t> </w:t>
      </w:r>
      <w:r>
        <w:rPr>
          <w:color w:val="002F54"/>
        </w:rPr>
        <w:t>кордонів</w:t>
      </w:r>
      <w:r>
        <w:rPr>
          <w:color w:val="002F54"/>
          <w:spacing w:val="-11"/>
        </w:rPr>
        <w:t> </w:t>
      </w:r>
      <w:r>
        <w:rPr>
          <w:color w:val="002F54"/>
        </w:rPr>
        <w:t>громад</w:t>
      </w:r>
    </w:p>
    <w:p>
      <w:pPr>
        <w:pStyle w:val="BodyText"/>
        <w:spacing w:line="259" w:lineRule="auto" w:before="113"/>
        <w:ind w:left="964" w:right="413"/>
        <w:jc w:val="both"/>
      </w:pPr>
      <w:r>
        <w:rPr>
          <w:w w:val="105"/>
        </w:rPr>
        <w:t>Повноваження щодо планування розвитку громад або збору податків доти залиша-</w:t>
      </w:r>
      <w:r>
        <w:rPr>
          <w:spacing w:val="1"/>
          <w:w w:val="105"/>
        </w:rPr>
        <w:t> </w:t>
      </w:r>
      <w:r>
        <w:rPr>
          <w:w w:val="105"/>
        </w:rPr>
        <w:t>тимуться недостатньо визначеними, поки місцеві адміністративні одиниці (райони,</w:t>
      </w:r>
      <w:r>
        <w:rPr>
          <w:spacing w:val="1"/>
          <w:w w:val="105"/>
        </w:rPr>
        <w:t> </w:t>
      </w:r>
      <w:r>
        <w:rPr>
          <w:w w:val="105"/>
        </w:rPr>
        <w:t>об’єднані</w:t>
      </w:r>
      <w:r>
        <w:rPr>
          <w:spacing w:val="19"/>
          <w:w w:val="105"/>
        </w:rPr>
        <w:t> </w:t>
      </w:r>
      <w:r>
        <w:rPr>
          <w:w w:val="105"/>
        </w:rPr>
        <w:t>територіальні</w:t>
      </w:r>
      <w:r>
        <w:rPr>
          <w:spacing w:val="19"/>
          <w:w w:val="105"/>
        </w:rPr>
        <w:t> </w:t>
      </w:r>
      <w:r>
        <w:rPr>
          <w:w w:val="105"/>
        </w:rPr>
        <w:t>громади,</w:t>
      </w:r>
      <w:r>
        <w:rPr>
          <w:spacing w:val="20"/>
          <w:w w:val="105"/>
        </w:rPr>
        <w:t> </w:t>
      </w:r>
      <w:r>
        <w:rPr>
          <w:w w:val="105"/>
        </w:rPr>
        <w:t>населені</w:t>
      </w:r>
      <w:r>
        <w:rPr>
          <w:spacing w:val="19"/>
          <w:w w:val="105"/>
        </w:rPr>
        <w:t> </w:t>
      </w:r>
      <w:r>
        <w:rPr>
          <w:w w:val="105"/>
        </w:rPr>
        <w:t>пункти</w:t>
      </w:r>
      <w:r>
        <w:rPr>
          <w:spacing w:val="19"/>
          <w:w w:val="105"/>
        </w:rPr>
        <w:t> </w:t>
      </w:r>
      <w:r>
        <w:rPr>
          <w:w w:val="105"/>
        </w:rPr>
        <w:t>–</w:t>
      </w:r>
      <w:r>
        <w:rPr>
          <w:spacing w:val="20"/>
          <w:w w:val="105"/>
        </w:rPr>
        <w:t> </w:t>
      </w:r>
      <w:r>
        <w:rPr>
          <w:w w:val="105"/>
        </w:rPr>
        <w:t>міста,</w:t>
      </w:r>
      <w:r>
        <w:rPr>
          <w:spacing w:val="19"/>
          <w:w w:val="105"/>
        </w:rPr>
        <w:t> </w:t>
      </w:r>
      <w:r>
        <w:rPr>
          <w:w w:val="105"/>
        </w:rPr>
        <w:t>селища,</w:t>
      </w:r>
      <w:r>
        <w:rPr>
          <w:spacing w:val="19"/>
          <w:w w:val="105"/>
        </w:rPr>
        <w:t> </w:t>
      </w:r>
      <w:r>
        <w:rPr>
          <w:w w:val="105"/>
        </w:rPr>
        <w:t>села)</w:t>
      </w:r>
      <w:r>
        <w:rPr>
          <w:spacing w:val="20"/>
          <w:w w:val="105"/>
        </w:rPr>
        <w:t> </w:t>
      </w:r>
      <w:r>
        <w:rPr>
          <w:w w:val="105"/>
        </w:rPr>
        <w:t>не</w:t>
      </w:r>
      <w:r>
        <w:rPr>
          <w:spacing w:val="19"/>
          <w:w w:val="105"/>
        </w:rPr>
        <w:t> </w:t>
      </w:r>
      <w:r>
        <w:rPr>
          <w:w w:val="105"/>
        </w:rPr>
        <w:t>матимуть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pict>
          <v:shape style="position:absolute;margin-left:99.212601pt;margin-top:9.695366pt;width:425.2pt;height:.1pt;mso-position-horizontal-relative:page;mso-position-vertical-relative:paragraph;z-index:-15654400;mso-wrap-distance-left:0;mso-wrap-distance-right:0" coordorigin="1984,194" coordsize="8504,0" path="m1984,194l10488,194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line="259" w:lineRule="auto" w:before="79"/>
        <w:ind w:left="397" w:right="957"/>
        <w:jc w:val="both"/>
      </w:pPr>
      <w:r>
        <w:rPr>
          <w:spacing w:val="-1"/>
          <w:w w:val="105"/>
        </w:rPr>
        <w:t>чітко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визначених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меж.</w:t>
      </w:r>
      <w:r>
        <w:rPr>
          <w:spacing w:val="-15"/>
          <w:w w:val="105"/>
        </w:rPr>
        <w:t> </w:t>
      </w:r>
      <w:r>
        <w:rPr>
          <w:w w:val="105"/>
        </w:rPr>
        <w:t>Питання</w:t>
      </w:r>
      <w:r>
        <w:rPr>
          <w:spacing w:val="-16"/>
          <w:w w:val="105"/>
        </w:rPr>
        <w:t> </w:t>
      </w:r>
      <w:r>
        <w:rPr>
          <w:w w:val="105"/>
        </w:rPr>
        <w:t>визначення</w:t>
      </w:r>
      <w:r>
        <w:rPr>
          <w:spacing w:val="-15"/>
          <w:w w:val="105"/>
        </w:rPr>
        <w:t> </w:t>
      </w:r>
      <w:r>
        <w:rPr>
          <w:w w:val="105"/>
        </w:rPr>
        <w:t>адміністративних</w:t>
      </w:r>
      <w:r>
        <w:rPr>
          <w:spacing w:val="-15"/>
          <w:w w:val="105"/>
        </w:rPr>
        <w:t> </w:t>
      </w:r>
      <w:r>
        <w:rPr>
          <w:w w:val="105"/>
        </w:rPr>
        <w:t>меж</w:t>
      </w:r>
      <w:r>
        <w:rPr>
          <w:spacing w:val="-15"/>
          <w:w w:val="105"/>
        </w:rPr>
        <w:t> </w:t>
      </w:r>
      <w:r>
        <w:rPr>
          <w:w w:val="105"/>
        </w:rPr>
        <w:t>розглядалось</w:t>
      </w:r>
      <w:r>
        <w:rPr>
          <w:spacing w:val="-16"/>
          <w:w w:val="105"/>
        </w:rPr>
        <w:t> </w:t>
      </w:r>
      <w:r>
        <w:rPr>
          <w:w w:val="105"/>
        </w:rPr>
        <w:t>у</w:t>
      </w:r>
      <w:r>
        <w:rPr>
          <w:spacing w:val="-15"/>
          <w:w w:val="105"/>
        </w:rPr>
        <w:t> </w:t>
      </w:r>
      <w:r>
        <w:rPr>
          <w:w w:val="105"/>
        </w:rPr>
        <w:t>межах</w:t>
      </w:r>
      <w:r>
        <w:rPr>
          <w:spacing w:val="-63"/>
          <w:w w:val="105"/>
        </w:rPr>
        <w:t> </w:t>
      </w:r>
      <w:r>
        <w:rPr/>
        <w:t>Стратегічного пріоритету № 1. Визначення меж також сприятиме передачі державних зе-</w:t>
      </w:r>
      <w:r>
        <w:rPr>
          <w:spacing w:val="1"/>
        </w:rPr>
        <w:t> </w:t>
      </w:r>
      <w:r>
        <w:rPr>
          <w:w w:val="105"/>
        </w:rPr>
        <w:t>мель у комунальну власність, що передбачено Законом України «Про внесення змін до</w:t>
      </w:r>
      <w:r>
        <w:rPr>
          <w:spacing w:val="-63"/>
          <w:w w:val="105"/>
        </w:rPr>
        <w:t> </w:t>
      </w:r>
      <w:r>
        <w:rPr>
          <w:w w:val="105"/>
        </w:rPr>
        <w:t>Земельного кодексу України та інших законодавчих актів щодо удосконалення системи</w:t>
      </w:r>
      <w:r>
        <w:rPr>
          <w:spacing w:val="-63"/>
          <w:w w:val="105"/>
        </w:rPr>
        <w:t> </w:t>
      </w:r>
      <w:r>
        <w:rPr/>
        <w:t>управління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дерегуляції</w:t>
      </w:r>
      <w:r>
        <w:rPr>
          <w:spacing w:val="-2"/>
        </w:rPr>
        <w:t> </w:t>
      </w:r>
      <w:r>
        <w:rPr/>
        <w:t>у</w:t>
      </w:r>
      <w:r>
        <w:rPr>
          <w:spacing w:val="-3"/>
        </w:rPr>
        <w:t> </w:t>
      </w:r>
      <w:r>
        <w:rPr/>
        <w:t>сфері</w:t>
      </w:r>
      <w:r>
        <w:rPr>
          <w:spacing w:val="-3"/>
        </w:rPr>
        <w:t> </w:t>
      </w:r>
      <w:r>
        <w:rPr/>
        <w:t>земельних</w:t>
      </w:r>
      <w:r>
        <w:rPr>
          <w:spacing w:val="-2"/>
        </w:rPr>
        <w:t> </w:t>
      </w:r>
      <w:r>
        <w:rPr/>
        <w:t>відносин»</w:t>
      </w:r>
      <w:r>
        <w:rPr>
          <w:spacing w:val="-3"/>
        </w:rPr>
        <w:t> </w:t>
      </w:r>
      <w:r>
        <w:rPr/>
        <w:t>(законопроєкт</w:t>
      </w:r>
      <w:r>
        <w:rPr>
          <w:spacing w:val="-2"/>
        </w:rPr>
        <w:t> </w:t>
      </w:r>
      <w:r>
        <w:rPr/>
        <w:t>№</w:t>
      </w:r>
      <w:r>
        <w:rPr>
          <w:spacing w:val="-3"/>
        </w:rPr>
        <w:t> </w:t>
      </w:r>
      <w:r>
        <w:rPr/>
        <w:t>2194).</w:t>
      </w:r>
    </w:p>
    <w:p>
      <w:pPr>
        <w:pStyle w:val="BodyText"/>
        <w:spacing w:line="259" w:lineRule="auto" w:before="109"/>
        <w:ind w:left="397" w:right="953"/>
        <w:jc w:val="both"/>
      </w:pPr>
      <w:r>
        <w:rPr>
          <w:w w:val="105"/>
        </w:rPr>
        <w:t>Наступним</w:t>
      </w:r>
      <w:r>
        <w:rPr>
          <w:spacing w:val="1"/>
          <w:w w:val="105"/>
        </w:rPr>
        <w:t> </w:t>
      </w:r>
      <w:r>
        <w:rPr>
          <w:w w:val="105"/>
        </w:rPr>
        <w:t>кроком</w:t>
      </w:r>
      <w:r>
        <w:rPr>
          <w:spacing w:val="1"/>
          <w:w w:val="105"/>
        </w:rPr>
        <w:t> </w:t>
      </w:r>
      <w:r>
        <w:rPr>
          <w:w w:val="105"/>
        </w:rPr>
        <w:t>має</w:t>
      </w:r>
      <w:r>
        <w:rPr>
          <w:spacing w:val="1"/>
          <w:w w:val="105"/>
        </w:rPr>
        <w:t> </w:t>
      </w:r>
      <w:r>
        <w:rPr>
          <w:w w:val="105"/>
        </w:rPr>
        <w:t>бути</w:t>
      </w:r>
      <w:r>
        <w:rPr>
          <w:spacing w:val="1"/>
          <w:w w:val="105"/>
        </w:rPr>
        <w:t> </w:t>
      </w:r>
      <w:r>
        <w:rPr>
          <w:w w:val="105"/>
        </w:rPr>
        <w:t>розроблення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затвердження</w:t>
      </w:r>
      <w:r>
        <w:rPr>
          <w:spacing w:val="1"/>
          <w:w w:val="105"/>
        </w:rPr>
        <w:t> </w:t>
      </w:r>
      <w:r>
        <w:rPr>
          <w:w w:val="105"/>
        </w:rPr>
        <w:t>місцевими</w:t>
      </w:r>
      <w:r>
        <w:rPr>
          <w:spacing w:val="1"/>
          <w:w w:val="105"/>
        </w:rPr>
        <w:t> </w:t>
      </w:r>
      <w:r>
        <w:rPr>
          <w:w w:val="105"/>
        </w:rPr>
        <w:t>громадами</w:t>
      </w:r>
      <w:r>
        <w:rPr>
          <w:spacing w:val="1"/>
          <w:w w:val="105"/>
        </w:rPr>
        <w:t> </w:t>
      </w:r>
      <w:r>
        <w:rPr>
          <w:w w:val="105"/>
        </w:rPr>
        <w:t>комплексних</w:t>
      </w:r>
      <w:r>
        <w:rPr>
          <w:spacing w:val="1"/>
          <w:w w:val="105"/>
        </w:rPr>
        <w:t> </w:t>
      </w:r>
      <w:r>
        <w:rPr>
          <w:w w:val="105"/>
        </w:rPr>
        <w:t>планів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іншої</w:t>
      </w:r>
      <w:r>
        <w:rPr>
          <w:spacing w:val="1"/>
          <w:w w:val="105"/>
        </w:rPr>
        <w:t> </w:t>
      </w:r>
      <w:r>
        <w:rPr>
          <w:w w:val="105"/>
        </w:rPr>
        <w:t>містобудівної</w:t>
      </w:r>
      <w:r>
        <w:rPr>
          <w:spacing w:val="1"/>
          <w:w w:val="105"/>
        </w:rPr>
        <w:t> </w:t>
      </w:r>
      <w:r>
        <w:rPr>
          <w:w w:val="105"/>
        </w:rPr>
        <w:t>документації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місцевому</w:t>
      </w:r>
      <w:r>
        <w:rPr>
          <w:spacing w:val="1"/>
          <w:w w:val="105"/>
        </w:rPr>
        <w:t> </w:t>
      </w:r>
      <w:r>
        <w:rPr>
          <w:w w:val="105"/>
        </w:rPr>
        <w:t>рівні</w:t>
      </w:r>
      <w:r>
        <w:rPr>
          <w:spacing w:val="1"/>
          <w:w w:val="105"/>
        </w:rPr>
        <w:t> </w:t>
      </w:r>
      <w:r>
        <w:rPr>
          <w:w w:val="105"/>
        </w:rPr>
        <w:t>(гене-</w:t>
      </w:r>
      <w:r>
        <w:rPr>
          <w:spacing w:val="1"/>
          <w:w w:val="105"/>
        </w:rPr>
        <w:t> </w:t>
      </w:r>
      <w:r>
        <w:rPr>
          <w:w w:val="105"/>
        </w:rPr>
        <w:t>ральних планів населених пунктів, детальних планів територій у межах та за межами</w:t>
      </w:r>
      <w:r>
        <w:rPr>
          <w:spacing w:val="1"/>
          <w:w w:val="105"/>
        </w:rPr>
        <w:t> </w:t>
      </w:r>
      <w:r>
        <w:rPr>
          <w:w w:val="105"/>
        </w:rPr>
        <w:t>населених пунктів). Ця документація повинна стати основою для прийняття ефек-</w:t>
      </w:r>
      <w:r>
        <w:rPr>
          <w:spacing w:val="1"/>
          <w:w w:val="105"/>
        </w:rPr>
        <w:t> </w:t>
      </w:r>
      <w:r>
        <w:rPr>
          <w:w w:val="105"/>
        </w:rPr>
        <w:t>тивних управлінських рішень зі стратегічних, тактичних та оперативних питань. Про-</w:t>
      </w:r>
      <w:r>
        <w:rPr>
          <w:spacing w:val="1"/>
          <w:w w:val="105"/>
        </w:rPr>
        <w:t> </w:t>
      </w:r>
      <w:r>
        <w:rPr>
          <w:w w:val="105"/>
        </w:rPr>
        <w:t>єктні рішення на основі цієї документації повинні реалізовуватися через формування</w:t>
      </w:r>
      <w:r>
        <w:rPr>
          <w:spacing w:val="1"/>
          <w:w w:val="105"/>
        </w:rPr>
        <w:t> </w:t>
      </w:r>
      <w:r>
        <w:rPr>
          <w:w w:val="105"/>
        </w:rPr>
        <w:t>стратегій розвитку громад (на 7 років), програм соціально-економічного розвитку (на</w:t>
      </w:r>
      <w:r>
        <w:rPr>
          <w:spacing w:val="1"/>
          <w:w w:val="105"/>
        </w:rPr>
        <w:t> </w:t>
      </w:r>
      <w:r>
        <w:rPr>
          <w:w w:val="105"/>
        </w:rPr>
        <w:t>1-3 роки) та місцевих бюджетів. Надання земельних ділянок під забудову та зміна їх</w:t>
      </w:r>
      <w:r>
        <w:rPr>
          <w:spacing w:val="1"/>
          <w:w w:val="105"/>
        </w:rPr>
        <w:t> </w:t>
      </w:r>
      <w:r>
        <w:rPr/>
        <w:t>цільового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місцевим</w:t>
      </w:r>
      <w:r>
        <w:rPr>
          <w:spacing w:val="1"/>
        </w:rPr>
        <w:t> </w:t>
      </w:r>
      <w:r>
        <w:rPr/>
        <w:t>планам</w:t>
      </w:r>
      <w:r>
        <w:rPr>
          <w:spacing w:val="1"/>
        </w:rPr>
        <w:t> </w:t>
      </w:r>
      <w:r>
        <w:rPr/>
        <w:t>розвитку.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>
          <w:w w:val="105"/>
        </w:rPr>
        <w:t>сталий розвиток громади та ефективне управління всіма землями у межах громади,</w:t>
      </w:r>
      <w:r>
        <w:rPr>
          <w:spacing w:val="1"/>
          <w:w w:val="105"/>
        </w:rPr>
        <w:t> </w:t>
      </w:r>
      <w:r>
        <w:rPr/>
        <w:t>незалежно від типу власності, оскільки під час розроблення містобудівної документації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враховуватись</w:t>
      </w:r>
      <w:r>
        <w:rPr>
          <w:spacing w:val="1"/>
        </w:rPr>
        <w:t> </w:t>
      </w:r>
      <w:r>
        <w:rPr/>
        <w:t>державні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стандарти,</w:t>
      </w:r>
      <w:r>
        <w:rPr>
          <w:spacing w:val="1"/>
        </w:rPr>
        <w:t> </w:t>
      </w:r>
      <w:r>
        <w:rPr/>
        <w:t>вимоги</w:t>
      </w:r>
      <w:r>
        <w:rPr>
          <w:spacing w:val="1"/>
        </w:rPr>
        <w:t> </w:t>
      </w:r>
      <w:r>
        <w:rPr/>
        <w:t>державних</w:t>
      </w:r>
      <w:r>
        <w:rPr>
          <w:spacing w:val="62"/>
        </w:rPr>
        <w:t> </w:t>
      </w:r>
      <w:r>
        <w:rPr/>
        <w:t>та</w:t>
      </w:r>
      <w:r>
        <w:rPr>
          <w:spacing w:val="63"/>
        </w:rPr>
        <w:t> </w:t>
      </w:r>
      <w:r>
        <w:rPr/>
        <w:t>галузевих</w:t>
      </w:r>
      <w:r>
        <w:rPr>
          <w:spacing w:val="-60"/>
        </w:rPr>
        <w:t> </w:t>
      </w:r>
      <w:r>
        <w:rPr>
          <w:w w:val="105"/>
        </w:rPr>
        <w:t>норм і правил містобудування, землевпорядкування, охорони довкілля, природної і</w:t>
      </w:r>
      <w:r>
        <w:rPr>
          <w:spacing w:val="1"/>
          <w:w w:val="105"/>
        </w:rPr>
        <w:t> </w:t>
      </w:r>
      <w:r>
        <w:rPr>
          <w:w w:val="105"/>
        </w:rPr>
        <w:t>техногенної безпеки, а також інтереси місцевих мешканців, представників бізнесу та</w:t>
      </w:r>
      <w:r>
        <w:rPr>
          <w:spacing w:val="1"/>
          <w:w w:val="105"/>
        </w:rPr>
        <w:t> </w:t>
      </w:r>
      <w:r>
        <w:rPr>
          <w:w w:val="105"/>
        </w:rPr>
        <w:t>потенційних інвесторів. Міністерству розвитку громад та територій України слід про-</w:t>
      </w:r>
      <w:r>
        <w:rPr>
          <w:spacing w:val="1"/>
          <w:w w:val="105"/>
        </w:rPr>
        <w:t> </w:t>
      </w:r>
      <w:r>
        <w:rPr>
          <w:w w:val="105"/>
        </w:rPr>
        <w:t>вести</w:t>
      </w:r>
      <w:r>
        <w:rPr>
          <w:spacing w:val="26"/>
          <w:w w:val="105"/>
        </w:rPr>
        <w:t> </w:t>
      </w:r>
      <w:r>
        <w:rPr>
          <w:w w:val="105"/>
        </w:rPr>
        <w:t>активну</w:t>
      </w:r>
      <w:r>
        <w:rPr>
          <w:spacing w:val="27"/>
          <w:w w:val="105"/>
        </w:rPr>
        <w:t> </w:t>
      </w:r>
      <w:r>
        <w:rPr>
          <w:w w:val="105"/>
        </w:rPr>
        <w:t>комунікаційну</w:t>
      </w:r>
      <w:r>
        <w:rPr>
          <w:spacing w:val="27"/>
          <w:w w:val="105"/>
        </w:rPr>
        <w:t> </w:t>
      </w:r>
      <w:r>
        <w:rPr>
          <w:w w:val="105"/>
        </w:rPr>
        <w:t>кампанію,</w:t>
      </w:r>
      <w:r>
        <w:rPr>
          <w:spacing w:val="26"/>
          <w:w w:val="105"/>
        </w:rPr>
        <w:t> </w:t>
      </w:r>
      <w:r>
        <w:rPr>
          <w:w w:val="105"/>
        </w:rPr>
        <w:t>роз’яснюючи</w:t>
      </w:r>
      <w:r>
        <w:rPr>
          <w:spacing w:val="27"/>
          <w:w w:val="105"/>
        </w:rPr>
        <w:t> </w:t>
      </w:r>
      <w:r>
        <w:rPr>
          <w:w w:val="105"/>
        </w:rPr>
        <w:t>місцевим</w:t>
      </w:r>
      <w:r>
        <w:rPr>
          <w:spacing w:val="27"/>
          <w:w w:val="105"/>
        </w:rPr>
        <w:t> </w:t>
      </w:r>
      <w:r>
        <w:rPr>
          <w:w w:val="105"/>
        </w:rPr>
        <w:t>громадам</w:t>
      </w:r>
      <w:r>
        <w:rPr>
          <w:spacing w:val="27"/>
          <w:w w:val="105"/>
        </w:rPr>
        <w:t> </w:t>
      </w:r>
      <w:r>
        <w:rPr>
          <w:w w:val="105"/>
        </w:rPr>
        <w:t>необхідність</w:t>
      </w:r>
      <w:r>
        <w:rPr>
          <w:spacing w:val="-64"/>
          <w:w w:val="105"/>
        </w:rPr>
        <w:t> </w:t>
      </w:r>
      <w:r>
        <w:rPr>
          <w:w w:val="105"/>
        </w:rPr>
        <w:t>та ефективність планування землекористування та соціально-економічного розвитку</w:t>
      </w:r>
      <w:r>
        <w:rPr>
          <w:spacing w:val="1"/>
          <w:w w:val="105"/>
        </w:rPr>
        <w:t> </w:t>
      </w:r>
      <w:r>
        <w:rPr>
          <w:w w:val="105"/>
        </w:rPr>
        <w:t>винятково на</w:t>
      </w:r>
      <w:r>
        <w:rPr>
          <w:spacing w:val="1"/>
          <w:w w:val="105"/>
        </w:rPr>
        <w:t> </w:t>
      </w:r>
      <w:r>
        <w:rPr>
          <w:w w:val="105"/>
        </w:rPr>
        <w:t>основі</w:t>
      </w:r>
      <w:r>
        <w:rPr>
          <w:spacing w:val="1"/>
          <w:w w:val="105"/>
        </w:rPr>
        <w:t> </w:t>
      </w:r>
      <w:r>
        <w:rPr>
          <w:w w:val="105"/>
        </w:rPr>
        <w:t>містобудівної</w:t>
      </w:r>
      <w:r>
        <w:rPr>
          <w:spacing w:val="1"/>
          <w:w w:val="105"/>
        </w:rPr>
        <w:t> </w:t>
      </w:r>
      <w:r>
        <w:rPr>
          <w:w w:val="105"/>
        </w:rPr>
        <w:t>документації.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8"/>
        </w:numPr>
        <w:tabs>
          <w:tab w:pos="807" w:val="left" w:leader="none"/>
        </w:tabs>
        <w:spacing w:line="249" w:lineRule="auto" w:before="163" w:after="0"/>
        <w:ind w:left="806" w:right="2037" w:hanging="410"/>
        <w:jc w:val="left"/>
      </w:pPr>
      <w:r>
        <w:rPr>
          <w:color w:val="002F54"/>
          <w:w w:val="95"/>
        </w:rPr>
        <w:t>Забезпечити прозоре нормативно-правове поле для планування</w:t>
      </w:r>
      <w:r>
        <w:rPr>
          <w:color w:val="002F54"/>
          <w:spacing w:val="-61"/>
          <w:w w:val="95"/>
        </w:rPr>
        <w:t> </w:t>
      </w:r>
      <w:r>
        <w:rPr>
          <w:color w:val="002F54"/>
        </w:rPr>
        <w:t>землекористування</w:t>
      </w:r>
      <w:r>
        <w:rPr>
          <w:color w:val="002F54"/>
          <w:spacing w:val="-11"/>
        </w:rPr>
        <w:t> </w:t>
      </w:r>
      <w:r>
        <w:rPr>
          <w:color w:val="002F54"/>
        </w:rPr>
        <w:t>на</w:t>
      </w:r>
      <w:r>
        <w:rPr>
          <w:color w:val="002F54"/>
          <w:spacing w:val="-11"/>
        </w:rPr>
        <w:t> </w:t>
      </w:r>
      <w:r>
        <w:rPr>
          <w:color w:val="002F54"/>
        </w:rPr>
        <w:t>різних</w:t>
      </w:r>
      <w:r>
        <w:rPr>
          <w:color w:val="002F54"/>
          <w:spacing w:val="-11"/>
        </w:rPr>
        <w:t> </w:t>
      </w:r>
      <w:r>
        <w:rPr>
          <w:color w:val="002F54"/>
        </w:rPr>
        <w:t>рівнях</w:t>
      </w:r>
    </w:p>
    <w:p>
      <w:pPr>
        <w:pStyle w:val="BodyText"/>
        <w:spacing w:line="259" w:lineRule="auto" w:before="113"/>
        <w:ind w:left="397" w:right="954"/>
        <w:jc w:val="both"/>
      </w:pPr>
      <w:r>
        <w:rPr>
          <w:w w:val="105"/>
        </w:rPr>
        <w:t>Планування</w:t>
      </w:r>
      <w:r>
        <w:rPr>
          <w:spacing w:val="1"/>
          <w:w w:val="105"/>
        </w:rPr>
        <w:t> </w:t>
      </w:r>
      <w:r>
        <w:rPr>
          <w:w w:val="105"/>
        </w:rPr>
        <w:t>землекористування</w:t>
      </w:r>
      <w:r>
        <w:rPr>
          <w:spacing w:val="1"/>
          <w:w w:val="105"/>
        </w:rPr>
        <w:t> </w:t>
      </w:r>
      <w:r>
        <w:rPr>
          <w:w w:val="105"/>
        </w:rPr>
        <w:t>відбувається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трьох</w:t>
      </w:r>
      <w:r>
        <w:rPr>
          <w:spacing w:val="1"/>
          <w:w w:val="105"/>
        </w:rPr>
        <w:t> </w:t>
      </w:r>
      <w:r>
        <w:rPr>
          <w:w w:val="105"/>
        </w:rPr>
        <w:t>рівнях:</w:t>
      </w:r>
      <w:r>
        <w:rPr>
          <w:spacing w:val="1"/>
          <w:w w:val="105"/>
        </w:rPr>
        <w:t> </w:t>
      </w:r>
      <w:r>
        <w:rPr>
          <w:w w:val="105"/>
        </w:rPr>
        <w:t>державному,  облас-</w:t>
      </w:r>
      <w:r>
        <w:rPr>
          <w:spacing w:val="-63"/>
          <w:w w:val="105"/>
        </w:rPr>
        <w:t> </w:t>
      </w:r>
      <w:r>
        <w:rPr>
          <w:w w:val="105"/>
        </w:rPr>
        <w:t>ному та місцевому. Таке планування здійснюється з урахуванням державних, гро-</w:t>
      </w:r>
      <w:r>
        <w:rPr>
          <w:spacing w:val="1"/>
          <w:w w:val="105"/>
        </w:rPr>
        <w:t> </w:t>
      </w:r>
      <w:r>
        <w:rPr>
          <w:w w:val="105"/>
        </w:rPr>
        <w:t>мадських та приватних інтересів. Планування землекористування на місцевому рівні</w:t>
      </w:r>
      <w:r>
        <w:rPr>
          <w:spacing w:val="1"/>
          <w:w w:val="105"/>
        </w:rPr>
        <w:t> </w:t>
      </w:r>
      <w:r>
        <w:rPr>
          <w:w w:val="105"/>
        </w:rPr>
        <w:t>повинно</w:t>
      </w:r>
      <w:r>
        <w:rPr>
          <w:spacing w:val="1"/>
          <w:w w:val="105"/>
        </w:rPr>
        <w:t> </w:t>
      </w:r>
      <w:r>
        <w:rPr>
          <w:w w:val="105"/>
        </w:rPr>
        <w:t>враховувати</w:t>
      </w:r>
      <w:r>
        <w:rPr>
          <w:spacing w:val="1"/>
          <w:w w:val="105"/>
        </w:rPr>
        <w:t> </w:t>
      </w:r>
      <w:r>
        <w:rPr>
          <w:w w:val="105"/>
        </w:rPr>
        <w:t>вимоги</w:t>
      </w:r>
      <w:r>
        <w:rPr>
          <w:spacing w:val="1"/>
          <w:w w:val="105"/>
        </w:rPr>
        <w:t> </w:t>
      </w:r>
      <w:r>
        <w:rPr>
          <w:w w:val="105"/>
        </w:rPr>
        <w:t>до</w:t>
      </w:r>
      <w:r>
        <w:rPr>
          <w:spacing w:val="1"/>
          <w:w w:val="105"/>
        </w:rPr>
        <w:t> </w:t>
      </w:r>
      <w:r>
        <w:rPr>
          <w:w w:val="105"/>
        </w:rPr>
        <w:t>землекористування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державному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обласному</w:t>
      </w:r>
      <w:r>
        <w:rPr>
          <w:spacing w:val="-63"/>
          <w:w w:val="105"/>
        </w:rPr>
        <w:t> </w:t>
      </w:r>
      <w:r>
        <w:rPr>
          <w:w w:val="105"/>
        </w:rPr>
        <w:t>рівнях.</w:t>
      </w:r>
      <w:r>
        <w:rPr>
          <w:spacing w:val="48"/>
          <w:w w:val="105"/>
        </w:rPr>
        <w:t> </w:t>
      </w:r>
      <w:r>
        <w:rPr>
          <w:w w:val="105"/>
        </w:rPr>
        <w:t>Для</w:t>
      </w:r>
      <w:r>
        <w:rPr>
          <w:spacing w:val="49"/>
          <w:w w:val="105"/>
        </w:rPr>
        <w:t> </w:t>
      </w:r>
      <w:r>
        <w:rPr>
          <w:w w:val="105"/>
        </w:rPr>
        <w:t>того,</w:t>
      </w:r>
      <w:r>
        <w:rPr>
          <w:spacing w:val="48"/>
          <w:w w:val="105"/>
        </w:rPr>
        <w:t> </w:t>
      </w:r>
      <w:r>
        <w:rPr>
          <w:w w:val="105"/>
        </w:rPr>
        <w:t>щоб</w:t>
      </w:r>
      <w:r>
        <w:rPr>
          <w:spacing w:val="49"/>
          <w:w w:val="105"/>
        </w:rPr>
        <w:t> </w:t>
      </w:r>
      <w:r>
        <w:rPr>
          <w:w w:val="105"/>
        </w:rPr>
        <w:t>забезпечити</w:t>
      </w:r>
      <w:r>
        <w:rPr>
          <w:spacing w:val="48"/>
          <w:w w:val="105"/>
        </w:rPr>
        <w:t> </w:t>
      </w:r>
      <w:r>
        <w:rPr>
          <w:w w:val="105"/>
        </w:rPr>
        <w:t>прозорі</w:t>
      </w:r>
      <w:r>
        <w:rPr>
          <w:spacing w:val="49"/>
          <w:w w:val="105"/>
        </w:rPr>
        <w:t> </w:t>
      </w:r>
      <w:r>
        <w:rPr>
          <w:w w:val="105"/>
        </w:rPr>
        <w:t>процедури</w:t>
      </w:r>
      <w:r>
        <w:rPr>
          <w:spacing w:val="48"/>
          <w:w w:val="105"/>
        </w:rPr>
        <w:t> </w:t>
      </w:r>
      <w:r>
        <w:rPr>
          <w:w w:val="105"/>
        </w:rPr>
        <w:t>планування</w:t>
      </w:r>
      <w:r>
        <w:rPr>
          <w:spacing w:val="49"/>
          <w:w w:val="105"/>
        </w:rPr>
        <w:t> </w:t>
      </w:r>
      <w:r>
        <w:rPr>
          <w:w w:val="105"/>
        </w:rPr>
        <w:t>та</w:t>
      </w:r>
      <w:r>
        <w:rPr>
          <w:spacing w:val="48"/>
          <w:w w:val="105"/>
        </w:rPr>
        <w:t> </w:t>
      </w:r>
      <w:r>
        <w:rPr>
          <w:w w:val="105"/>
        </w:rPr>
        <w:t>контролю</w:t>
      </w:r>
      <w:r>
        <w:rPr>
          <w:spacing w:val="49"/>
          <w:w w:val="105"/>
        </w:rPr>
        <w:t> </w:t>
      </w:r>
      <w:r>
        <w:rPr>
          <w:w w:val="105"/>
        </w:rPr>
        <w:t>за</w:t>
      </w:r>
      <w:r>
        <w:rPr>
          <w:spacing w:val="-63"/>
          <w:w w:val="105"/>
        </w:rPr>
        <w:t> </w:t>
      </w:r>
      <w:r>
        <w:rPr>
          <w:w w:val="105"/>
        </w:rPr>
        <w:t>його дотриманням, необхідно перевести в електронний формат процедури плану-</w:t>
      </w:r>
      <w:r>
        <w:rPr>
          <w:spacing w:val="1"/>
          <w:w w:val="105"/>
        </w:rPr>
        <w:t> </w:t>
      </w:r>
      <w:r>
        <w:rPr>
          <w:w w:val="105"/>
        </w:rPr>
        <w:t>вання</w:t>
      </w:r>
      <w:r>
        <w:rPr>
          <w:spacing w:val="1"/>
          <w:w w:val="105"/>
        </w:rPr>
        <w:t> </w:t>
      </w:r>
      <w:r>
        <w:rPr>
          <w:w w:val="105"/>
        </w:rPr>
        <w:t>землекористуванням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забезпечити</w:t>
      </w:r>
      <w:r>
        <w:rPr>
          <w:spacing w:val="1"/>
          <w:w w:val="105"/>
        </w:rPr>
        <w:t> </w:t>
      </w:r>
      <w:r>
        <w:rPr>
          <w:w w:val="105"/>
        </w:rPr>
        <w:t>публікацію</w:t>
      </w:r>
      <w:r>
        <w:rPr>
          <w:spacing w:val="1"/>
          <w:w w:val="105"/>
        </w:rPr>
        <w:t> </w:t>
      </w:r>
      <w:r>
        <w:rPr>
          <w:w w:val="105"/>
        </w:rPr>
        <w:t>його</w:t>
      </w:r>
      <w:r>
        <w:rPr>
          <w:spacing w:val="1"/>
          <w:w w:val="105"/>
        </w:rPr>
        <w:t> </w:t>
      </w:r>
      <w:r>
        <w:rPr>
          <w:w w:val="105"/>
        </w:rPr>
        <w:t>результатів.</w:t>
      </w:r>
      <w:r>
        <w:rPr>
          <w:spacing w:val="1"/>
          <w:w w:val="105"/>
        </w:rPr>
        <w:t> </w:t>
      </w:r>
      <w:r>
        <w:rPr>
          <w:w w:val="105"/>
        </w:rPr>
        <w:t>Особливо</w:t>
      </w:r>
      <w:r>
        <w:rPr>
          <w:spacing w:val="-63"/>
          <w:w w:val="105"/>
        </w:rPr>
        <w:t> </w:t>
      </w:r>
      <w:r>
        <w:rPr>
          <w:w w:val="105"/>
        </w:rPr>
        <w:t>важливо вирішити це питання на місцевому рівні, де відбувається виділення земель-</w:t>
      </w:r>
      <w:r>
        <w:rPr>
          <w:spacing w:val="1"/>
          <w:w w:val="105"/>
        </w:rPr>
        <w:t> </w:t>
      </w:r>
      <w:r>
        <w:rPr>
          <w:w w:val="105"/>
        </w:rPr>
        <w:t>них ділянок під конкретне цільове призначення, включно з розташуванням конкрет-</w:t>
      </w:r>
      <w:r>
        <w:rPr>
          <w:spacing w:val="1"/>
          <w:w w:val="105"/>
        </w:rPr>
        <w:t> </w:t>
      </w:r>
      <w:r>
        <w:rPr>
          <w:w w:val="105"/>
        </w:rPr>
        <w:t>них об’єктів. Для</w:t>
      </w:r>
      <w:r>
        <w:rPr>
          <w:spacing w:val="1"/>
          <w:w w:val="105"/>
        </w:rPr>
        <w:t> </w:t>
      </w:r>
      <w:r>
        <w:rPr>
          <w:w w:val="105"/>
        </w:rPr>
        <w:t>цього громади мають</w:t>
      </w:r>
      <w:r>
        <w:rPr>
          <w:spacing w:val="1"/>
          <w:w w:val="105"/>
        </w:rPr>
        <w:t> </w:t>
      </w:r>
      <w:r>
        <w:rPr>
          <w:w w:val="105"/>
        </w:rPr>
        <w:t>бути забезпечені:</w:t>
      </w:r>
    </w:p>
    <w:p>
      <w:pPr>
        <w:pStyle w:val="ListParagraph"/>
        <w:numPr>
          <w:ilvl w:val="3"/>
          <w:numId w:val="17"/>
        </w:numPr>
        <w:tabs>
          <w:tab w:pos="681" w:val="left" w:leader="none"/>
        </w:tabs>
        <w:spacing w:line="259" w:lineRule="auto" w:before="106" w:after="0"/>
        <w:ind w:left="680" w:right="959" w:hanging="284"/>
        <w:jc w:val="left"/>
        <w:rPr>
          <w:sz w:val="20"/>
        </w:rPr>
      </w:pPr>
      <w:r>
        <w:rPr>
          <w:w w:val="105"/>
          <w:sz w:val="20"/>
        </w:rPr>
        <w:t>сучасною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картографічною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основою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масштабом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1:10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000,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представленою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вектор-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ному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форматі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у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Державній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геодезичній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системі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координат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УСК-2000;</w:t>
      </w:r>
    </w:p>
    <w:p>
      <w:pPr>
        <w:pStyle w:val="ListParagraph"/>
        <w:numPr>
          <w:ilvl w:val="3"/>
          <w:numId w:val="17"/>
        </w:numPr>
        <w:tabs>
          <w:tab w:pos="681" w:val="left" w:leader="none"/>
        </w:tabs>
        <w:spacing w:line="259" w:lineRule="auto" w:before="112" w:after="0"/>
        <w:ind w:left="680" w:right="954" w:hanging="284"/>
        <w:jc w:val="left"/>
        <w:rPr>
          <w:sz w:val="20"/>
        </w:rPr>
      </w:pPr>
      <w:r>
        <w:rPr>
          <w:w w:val="105"/>
          <w:sz w:val="20"/>
        </w:rPr>
        <w:t>відкритою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інформацією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про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планування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перспективного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використання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земель</w:t>
      </w:r>
      <w:r>
        <w:rPr>
          <w:spacing w:val="42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державному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регіональному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рівнях;</w:t>
      </w:r>
    </w:p>
    <w:p>
      <w:pPr>
        <w:pStyle w:val="ListParagraph"/>
        <w:numPr>
          <w:ilvl w:val="3"/>
          <w:numId w:val="17"/>
        </w:numPr>
        <w:tabs>
          <w:tab w:pos="681" w:val="left" w:leader="none"/>
        </w:tabs>
        <w:spacing w:line="240" w:lineRule="auto" w:before="112" w:after="0"/>
        <w:ind w:left="680" w:right="0" w:hanging="284"/>
        <w:jc w:val="left"/>
        <w:rPr>
          <w:sz w:val="20"/>
        </w:rPr>
      </w:pPr>
      <w:r>
        <w:rPr>
          <w:w w:val="105"/>
          <w:sz w:val="20"/>
        </w:rPr>
        <w:t>надійними</w:t>
      </w:r>
      <w:r>
        <w:rPr>
          <w:spacing w:val="51"/>
          <w:w w:val="105"/>
          <w:sz w:val="20"/>
        </w:rPr>
        <w:t> </w:t>
      </w:r>
      <w:r>
        <w:rPr>
          <w:w w:val="105"/>
          <w:sz w:val="20"/>
        </w:rPr>
        <w:t>адміністративними</w:t>
      </w:r>
      <w:r>
        <w:rPr>
          <w:spacing w:val="51"/>
          <w:w w:val="105"/>
          <w:sz w:val="20"/>
        </w:rPr>
        <w:t> </w:t>
      </w:r>
      <w:r>
        <w:rPr>
          <w:w w:val="105"/>
          <w:sz w:val="20"/>
        </w:rPr>
        <w:t>та</w:t>
      </w:r>
      <w:r>
        <w:rPr>
          <w:spacing w:val="51"/>
          <w:w w:val="105"/>
          <w:sz w:val="20"/>
        </w:rPr>
        <w:t> </w:t>
      </w:r>
      <w:r>
        <w:rPr>
          <w:w w:val="105"/>
          <w:sz w:val="20"/>
        </w:rPr>
        <w:t>статистичними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даними.</w:t>
      </w:r>
    </w:p>
    <w:p>
      <w:pPr>
        <w:pStyle w:val="BodyText"/>
        <w:spacing w:line="259" w:lineRule="auto" w:before="132"/>
        <w:ind w:left="397" w:right="954"/>
        <w:jc w:val="both"/>
      </w:pPr>
      <w:r>
        <w:rPr>
          <w:w w:val="105"/>
        </w:rPr>
        <w:t>Вирішення</w:t>
      </w:r>
      <w:r>
        <w:rPr>
          <w:spacing w:val="46"/>
          <w:w w:val="105"/>
        </w:rPr>
        <w:t> </w:t>
      </w:r>
      <w:r>
        <w:rPr>
          <w:w w:val="105"/>
        </w:rPr>
        <w:t>першого</w:t>
      </w:r>
      <w:r>
        <w:rPr>
          <w:spacing w:val="47"/>
          <w:w w:val="105"/>
        </w:rPr>
        <w:t> </w:t>
      </w:r>
      <w:r>
        <w:rPr>
          <w:w w:val="105"/>
        </w:rPr>
        <w:t>питання</w:t>
      </w:r>
      <w:r>
        <w:rPr>
          <w:spacing w:val="47"/>
          <w:w w:val="105"/>
        </w:rPr>
        <w:t> </w:t>
      </w:r>
      <w:r>
        <w:rPr>
          <w:w w:val="105"/>
        </w:rPr>
        <w:t>лежить</w:t>
      </w:r>
      <w:r>
        <w:rPr>
          <w:spacing w:val="47"/>
          <w:w w:val="105"/>
        </w:rPr>
        <w:t> </w:t>
      </w:r>
      <w:r>
        <w:rPr>
          <w:w w:val="105"/>
        </w:rPr>
        <w:t>у</w:t>
      </w:r>
      <w:r>
        <w:rPr>
          <w:spacing w:val="47"/>
          <w:w w:val="105"/>
        </w:rPr>
        <w:t> </w:t>
      </w:r>
      <w:r>
        <w:rPr>
          <w:w w:val="105"/>
        </w:rPr>
        <w:t>зоні</w:t>
      </w:r>
      <w:r>
        <w:rPr>
          <w:spacing w:val="47"/>
          <w:w w:val="105"/>
        </w:rPr>
        <w:t> </w:t>
      </w:r>
      <w:r>
        <w:rPr>
          <w:w w:val="105"/>
        </w:rPr>
        <w:t>відповідальності</w:t>
      </w:r>
      <w:r>
        <w:rPr>
          <w:spacing w:val="47"/>
          <w:w w:val="105"/>
        </w:rPr>
        <w:t> </w:t>
      </w:r>
      <w:r>
        <w:rPr>
          <w:w w:val="105"/>
        </w:rPr>
        <w:t>Держгеокадастру.</w:t>
      </w:r>
      <w:r>
        <w:rPr>
          <w:spacing w:val="47"/>
          <w:w w:val="105"/>
        </w:rPr>
        <w:t> </w:t>
      </w:r>
      <w:r>
        <w:rPr>
          <w:w w:val="105"/>
        </w:rPr>
        <w:t>Дру-</w:t>
      </w:r>
      <w:r>
        <w:rPr>
          <w:spacing w:val="-63"/>
          <w:w w:val="105"/>
        </w:rPr>
        <w:t> </w:t>
      </w:r>
      <w:r>
        <w:rPr>
          <w:w w:val="105"/>
        </w:rPr>
        <w:t>ге</w:t>
      </w:r>
      <w:r>
        <w:rPr>
          <w:spacing w:val="1"/>
          <w:w w:val="105"/>
        </w:rPr>
        <w:t> </w:t>
      </w:r>
      <w:r>
        <w:rPr>
          <w:w w:val="105"/>
        </w:rPr>
        <w:t>питання</w:t>
      </w:r>
      <w:r>
        <w:rPr>
          <w:spacing w:val="1"/>
          <w:w w:val="105"/>
        </w:rPr>
        <w:t> </w:t>
      </w:r>
      <w:r>
        <w:rPr>
          <w:w w:val="105"/>
        </w:rPr>
        <w:t>належить</w:t>
      </w:r>
      <w:r>
        <w:rPr>
          <w:spacing w:val="1"/>
          <w:w w:val="105"/>
        </w:rPr>
        <w:t> </w:t>
      </w:r>
      <w:r>
        <w:rPr>
          <w:w w:val="105"/>
        </w:rPr>
        <w:t>до  сфери  компетенції  Держгеокадастру,  Мінрегіону,  облас-</w:t>
      </w:r>
      <w:r>
        <w:rPr>
          <w:spacing w:val="1"/>
          <w:w w:val="105"/>
        </w:rPr>
        <w:t> </w:t>
      </w:r>
      <w:r>
        <w:rPr>
          <w:w w:val="105"/>
        </w:rPr>
        <w:t>них</w:t>
      </w:r>
      <w:r>
        <w:rPr>
          <w:spacing w:val="51"/>
          <w:w w:val="105"/>
        </w:rPr>
        <w:t> </w:t>
      </w:r>
      <w:r>
        <w:rPr>
          <w:w w:val="105"/>
        </w:rPr>
        <w:t>та</w:t>
      </w:r>
      <w:r>
        <w:rPr>
          <w:spacing w:val="51"/>
          <w:w w:val="105"/>
        </w:rPr>
        <w:t> </w:t>
      </w:r>
      <w:r>
        <w:rPr>
          <w:w w:val="105"/>
        </w:rPr>
        <w:t>районних</w:t>
      </w:r>
      <w:r>
        <w:rPr>
          <w:spacing w:val="52"/>
          <w:w w:val="105"/>
        </w:rPr>
        <w:t> </w:t>
      </w:r>
      <w:r>
        <w:rPr>
          <w:w w:val="105"/>
        </w:rPr>
        <w:t>державних</w:t>
      </w:r>
      <w:r>
        <w:rPr>
          <w:spacing w:val="51"/>
          <w:w w:val="105"/>
        </w:rPr>
        <w:t> </w:t>
      </w:r>
      <w:r>
        <w:rPr>
          <w:w w:val="105"/>
        </w:rPr>
        <w:t>адміністрацій,</w:t>
      </w:r>
      <w:r>
        <w:rPr>
          <w:spacing w:val="51"/>
          <w:w w:val="105"/>
        </w:rPr>
        <w:t> </w:t>
      </w:r>
      <w:r>
        <w:rPr>
          <w:w w:val="105"/>
        </w:rPr>
        <w:t>і</w:t>
      </w:r>
      <w:r>
        <w:rPr>
          <w:spacing w:val="52"/>
          <w:w w:val="105"/>
        </w:rPr>
        <w:t> </w:t>
      </w:r>
      <w:r>
        <w:rPr>
          <w:w w:val="105"/>
        </w:rPr>
        <w:t>для</w:t>
      </w:r>
      <w:r>
        <w:rPr>
          <w:spacing w:val="51"/>
          <w:w w:val="105"/>
        </w:rPr>
        <w:t> </w:t>
      </w:r>
      <w:r>
        <w:rPr>
          <w:w w:val="105"/>
        </w:rPr>
        <w:t>його</w:t>
      </w:r>
      <w:r>
        <w:rPr>
          <w:spacing w:val="52"/>
          <w:w w:val="105"/>
        </w:rPr>
        <w:t> </w:t>
      </w:r>
      <w:r>
        <w:rPr>
          <w:w w:val="105"/>
        </w:rPr>
        <w:t>рішення</w:t>
      </w:r>
      <w:r>
        <w:rPr>
          <w:spacing w:val="51"/>
          <w:w w:val="105"/>
        </w:rPr>
        <w:t> </w:t>
      </w:r>
      <w:r>
        <w:rPr>
          <w:w w:val="105"/>
        </w:rPr>
        <w:t>необхідно</w:t>
      </w:r>
      <w:r>
        <w:rPr>
          <w:spacing w:val="51"/>
          <w:w w:val="105"/>
        </w:rPr>
        <w:t> </w:t>
      </w:r>
      <w:r>
        <w:rPr>
          <w:w w:val="105"/>
        </w:rPr>
        <w:t>отримати</w:t>
      </w:r>
      <w:r>
        <w:rPr>
          <w:spacing w:val="-63"/>
          <w:w w:val="105"/>
        </w:rPr>
        <w:t> </w:t>
      </w:r>
      <w:r>
        <w:rPr>
          <w:w w:val="105"/>
        </w:rPr>
        <w:t>та забезпечити оприлюднення відповідних даних із ДЗК та містобудівних кадастрів</w:t>
      </w:r>
      <w:r>
        <w:rPr>
          <w:spacing w:val="1"/>
          <w:w w:val="105"/>
        </w:rPr>
        <w:t> </w:t>
      </w:r>
      <w:r>
        <w:rPr>
          <w:w w:val="105"/>
        </w:rPr>
        <w:t>державного</w:t>
      </w:r>
      <w:r>
        <w:rPr>
          <w:spacing w:val="62"/>
          <w:w w:val="105"/>
        </w:rPr>
        <w:t> </w:t>
      </w:r>
      <w:r>
        <w:rPr>
          <w:w w:val="105"/>
        </w:rPr>
        <w:t>й</w:t>
      </w:r>
      <w:r>
        <w:rPr>
          <w:spacing w:val="63"/>
          <w:w w:val="105"/>
        </w:rPr>
        <w:t> </w:t>
      </w:r>
      <w:r>
        <w:rPr>
          <w:w w:val="105"/>
        </w:rPr>
        <w:t>обласного</w:t>
      </w:r>
      <w:r>
        <w:rPr>
          <w:spacing w:val="63"/>
          <w:w w:val="105"/>
        </w:rPr>
        <w:t> </w:t>
      </w:r>
      <w:r>
        <w:rPr>
          <w:w w:val="105"/>
        </w:rPr>
        <w:t>рівнів.</w:t>
      </w:r>
      <w:r>
        <w:rPr>
          <w:spacing w:val="62"/>
          <w:w w:val="105"/>
        </w:rPr>
        <w:t> </w:t>
      </w:r>
      <w:r>
        <w:rPr>
          <w:w w:val="105"/>
        </w:rPr>
        <w:t>Вільний</w:t>
      </w:r>
      <w:r>
        <w:rPr>
          <w:spacing w:val="63"/>
          <w:w w:val="105"/>
        </w:rPr>
        <w:t> </w:t>
      </w:r>
      <w:r>
        <w:rPr>
          <w:w w:val="105"/>
        </w:rPr>
        <w:t>доступ</w:t>
      </w:r>
      <w:r>
        <w:rPr>
          <w:spacing w:val="63"/>
          <w:w w:val="105"/>
        </w:rPr>
        <w:t> </w:t>
      </w:r>
      <w:r>
        <w:rPr>
          <w:w w:val="105"/>
        </w:rPr>
        <w:t>органів</w:t>
      </w:r>
      <w:r>
        <w:rPr>
          <w:spacing w:val="62"/>
          <w:w w:val="105"/>
        </w:rPr>
        <w:t> </w:t>
      </w:r>
      <w:r>
        <w:rPr>
          <w:w w:val="105"/>
        </w:rPr>
        <w:t>місцевого</w:t>
      </w:r>
      <w:r>
        <w:rPr>
          <w:spacing w:val="63"/>
          <w:w w:val="105"/>
        </w:rPr>
        <w:t> </w:t>
      </w:r>
      <w:r>
        <w:rPr>
          <w:w w:val="105"/>
        </w:rPr>
        <w:t>самоврядування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70.866096pt;margin-top:15.617631pt;width:425.2pt;height:.1pt;mso-position-horizontal-relative:page;mso-position-vertical-relative:paragraph;z-index:-15653888;mso-wrap-distance-left:0;mso-wrap-distance-right:0" coordorigin="1417,312" coordsize="8504,0" path="m1417,312l9921,31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45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BodyText"/>
        <w:spacing w:line="259" w:lineRule="auto" w:before="79"/>
        <w:ind w:left="964" w:right="409"/>
        <w:jc w:val="both"/>
      </w:pPr>
      <w:r>
        <w:rPr>
          <w:w w:val="105"/>
        </w:rPr>
        <w:t>територіальних громад до даних ДЗК дасть змогу забезпечити процес планування</w:t>
      </w:r>
      <w:r>
        <w:rPr>
          <w:spacing w:val="1"/>
          <w:w w:val="105"/>
        </w:rPr>
        <w:t> </w:t>
      </w:r>
      <w:r>
        <w:rPr>
          <w:w w:val="105"/>
        </w:rPr>
        <w:t>землекористування на місцевому рівні надійними та повними даними про сучасне</w:t>
      </w:r>
      <w:r>
        <w:rPr>
          <w:spacing w:val="1"/>
          <w:w w:val="105"/>
        </w:rPr>
        <w:t> </w:t>
      </w:r>
      <w:r>
        <w:rPr>
          <w:w w:val="105"/>
        </w:rPr>
        <w:t>землекористування в розрізі категорій земель, форм прав власності, цільового при-</w:t>
      </w:r>
      <w:r>
        <w:rPr>
          <w:spacing w:val="1"/>
          <w:w w:val="105"/>
        </w:rPr>
        <w:t> </w:t>
      </w:r>
      <w:r>
        <w:rPr>
          <w:w w:val="105"/>
        </w:rPr>
        <w:t>значення, наявності режимоутворюючих об’єктів та зон зі встановленими обмежен-</w:t>
      </w:r>
      <w:r>
        <w:rPr>
          <w:spacing w:val="1"/>
          <w:w w:val="105"/>
        </w:rPr>
        <w:t> </w:t>
      </w:r>
      <w:r>
        <w:rPr>
          <w:w w:val="105"/>
        </w:rPr>
        <w:t>нями</w:t>
      </w:r>
      <w:r>
        <w:rPr>
          <w:spacing w:val="1"/>
          <w:w w:val="105"/>
        </w:rPr>
        <w:t> </w:t>
      </w:r>
      <w:r>
        <w:rPr>
          <w:w w:val="105"/>
        </w:rPr>
        <w:t>землекористування,</w:t>
      </w:r>
      <w:r>
        <w:rPr>
          <w:spacing w:val="1"/>
          <w:w w:val="105"/>
        </w:rPr>
        <w:t> </w:t>
      </w:r>
      <w:r>
        <w:rPr>
          <w:w w:val="105"/>
        </w:rPr>
        <w:t>інформації</w:t>
      </w:r>
      <w:r>
        <w:rPr>
          <w:spacing w:val="1"/>
          <w:w w:val="105"/>
        </w:rPr>
        <w:t> </w:t>
      </w:r>
      <w:r>
        <w:rPr>
          <w:w w:val="105"/>
        </w:rPr>
        <w:t>з</w:t>
      </w:r>
      <w:r>
        <w:rPr>
          <w:spacing w:val="1"/>
          <w:w w:val="105"/>
        </w:rPr>
        <w:t> </w:t>
      </w:r>
      <w:r>
        <w:rPr>
          <w:w w:val="105"/>
        </w:rPr>
        <w:t>Державного  адресного  реєстру,  інформації</w:t>
      </w:r>
      <w:r>
        <w:rPr>
          <w:spacing w:val="1"/>
          <w:w w:val="105"/>
        </w:rPr>
        <w:t> </w:t>
      </w:r>
      <w:r>
        <w:rPr>
          <w:w w:val="105"/>
        </w:rPr>
        <w:t>про земельні ділянки. Водночас такий доступ повинен відбуватись у режимі вільного</w:t>
      </w:r>
      <w:r>
        <w:rPr>
          <w:spacing w:val="1"/>
          <w:w w:val="105"/>
        </w:rPr>
        <w:t> </w:t>
      </w:r>
      <w:r>
        <w:rPr>
          <w:w w:val="105"/>
        </w:rPr>
        <w:t>експорту геопросторових даних та метаданих з метою їх аналітичної обробки, транс-</w:t>
      </w:r>
      <w:r>
        <w:rPr>
          <w:spacing w:val="1"/>
          <w:w w:val="105"/>
        </w:rPr>
        <w:t> </w:t>
      </w:r>
      <w:r>
        <w:rPr>
          <w:w w:val="105"/>
        </w:rPr>
        <w:t>формації та здійснення інших дій із такими даними. Міські кадастри державного та</w:t>
      </w:r>
      <w:r>
        <w:rPr>
          <w:spacing w:val="1"/>
          <w:w w:val="105"/>
        </w:rPr>
        <w:t> </w:t>
      </w:r>
      <w:r>
        <w:rPr>
          <w:w w:val="105"/>
        </w:rPr>
        <w:t>обласного</w:t>
      </w:r>
      <w:r>
        <w:rPr>
          <w:spacing w:val="1"/>
          <w:w w:val="105"/>
        </w:rPr>
        <w:t> </w:t>
      </w:r>
      <w:r>
        <w:rPr>
          <w:w w:val="105"/>
        </w:rPr>
        <w:t>рівнів</w:t>
      </w:r>
      <w:r>
        <w:rPr>
          <w:spacing w:val="1"/>
          <w:w w:val="105"/>
        </w:rPr>
        <w:t> </w:t>
      </w:r>
      <w:r>
        <w:rPr>
          <w:w w:val="105"/>
        </w:rPr>
        <w:t>повинні</w:t>
      </w:r>
      <w:r>
        <w:rPr>
          <w:spacing w:val="1"/>
          <w:w w:val="105"/>
        </w:rPr>
        <w:t> </w:t>
      </w:r>
      <w:r>
        <w:rPr>
          <w:w w:val="105"/>
        </w:rPr>
        <w:t>забезпечувати</w:t>
      </w:r>
      <w:r>
        <w:rPr>
          <w:spacing w:val="1"/>
          <w:w w:val="105"/>
        </w:rPr>
        <w:t> </w:t>
      </w:r>
      <w:r>
        <w:rPr>
          <w:w w:val="105"/>
        </w:rPr>
        <w:t>територіальні</w:t>
      </w:r>
      <w:r>
        <w:rPr>
          <w:spacing w:val="1"/>
          <w:w w:val="105"/>
        </w:rPr>
        <w:t> </w:t>
      </w:r>
      <w:r>
        <w:rPr>
          <w:w w:val="105"/>
        </w:rPr>
        <w:t>громади</w:t>
      </w:r>
      <w:r>
        <w:rPr>
          <w:spacing w:val="1"/>
          <w:w w:val="105"/>
        </w:rPr>
        <w:t> </w:t>
      </w:r>
      <w:r>
        <w:rPr>
          <w:w w:val="105"/>
        </w:rPr>
        <w:t>інформацією</w:t>
      </w:r>
      <w:r>
        <w:rPr>
          <w:spacing w:val="1"/>
          <w:w w:val="105"/>
        </w:rPr>
        <w:t> </w:t>
      </w:r>
      <w:r>
        <w:rPr>
          <w:w w:val="105"/>
        </w:rPr>
        <w:t>про</w:t>
      </w:r>
      <w:r>
        <w:rPr>
          <w:spacing w:val="1"/>
          <w:w w:val="105"/>
        </w:rPr>
        <w:t> </w:t>
      </w:r>
      <w:r>
        <w:rPr>
          <w:w w:val="105"/>
        </w:rPr>
        <w:t>проєктні рішення Генеральної схеми планування території України, схем планування</w:t>
      </w:r>
      <w:r>
        <w:rPr>
          <w:spacing w:val="1"/>
          <w:w w:val="105"/>
        </w:rPr>
        <w:t> </w:t>
      </w:r>
      <w:r>
        <w:rPr>
          <w:w w:val="105"/>
        </w:rPr>
        <w:t>територій областей та районів, які надають інформацію щодо розташування об’єктів</w:t>
      </w:r>
      <w:r>
        <w:rPr>
          <w:spacing w:val="1"/>
          <w:w w:val="105"/>
        </w:rPr>
        <w:t> </w:t>
      </w:r>
      <w:r>
        <w:rPr>
          <w:w w:val="105"/>
        </w:rPr>
        <w:t>державного та регіонального значення у межах території громади або прилеглих те-</w:t>
      </w:r>
      <w:r>
        <w:rPr>
          <w:spacing w:val="1"/>
          <w:w w:val="105"/>
        </w:rPr>
        <w:t> </w:t>
      </w:r>
      <w:r>
        <w:rPr>
          <w:w w:val="105"/>
        </w:rPr>
        <w:t>риторій,</w:t>
      </w:r>
      <w:r>
        <w:rPr>
          <w:spacing w:val="2"/>
          <w:w w:val="105"/>
        </w:rPr>
        <w:t> </w:t>
      </w:r>
      <w:r>
        <w:rPr>
          <w:w w:val="105"/>
        </w:rPr>
        <w:t>якщо</w:t>
      </w:r>
      <w:r>
        <w:rPr>
          <w:spacing w:val="3"/>
          <w:w w:val="105"/>
        </w:rPr>
        <w:t> </w:t>
      </w:r>
      <w:r>
        <w:rPr>
          <w:w w:val="105"/>
        </w:rPr>
        <w:t>це</w:t>
      </w:r>
      <w:r>
        <w:rPr>
          <w:spacing w:val="3"/>
          <w:w w:val="105"/>
        </w:rPr>
        <w:t> </w:t>
      </w:r>
      <w:r>
        <w:rPr>
          <w:w w:val="105"/>
        </w:rPr>
        <w:t>може</w:t>
      </w:r>
      <w:r>
        <w:rPr>
          <w:spacing w:val="3"/>
          <w:w w:val="105"/>
        </w:rPr>
        <w:t> </w:t>
      </w:r>
      <w:r>
        <w:rPr>
          <w:w w:val="105"/>
        </w:rPr>
        <w:t>вплинути</w:t>
      </w:r>
      <w:r>
        <w:rPr>
          <w:spacing w:val="3"/>
          <w:w w:val="105"/>
        </w:rPr>
        <w:t> </w:t>
      </w:r>
      <w:r>
        <w:rPr>
          <w:w w:val="105"/>
        </w:rPr>
        <w:t>на</w:t>
      </w:r>
      <w:r>
        <w:rPr>
          <w:spacing w:val="3"/>
          <w:w w:val="105"/>
        </w:rPr>
        <w:t> </w:t>
      </w:r>
      <w:r>
        <w:rPr>
          <w:w w:val="105"/>
        </w:rPr>
        <w:t>землекористування</w:t>
      </w:r>
      <w:r>
        <w:rPr>
          <w:spacing w:val="2"/>
          <w:w w:val="105"/>
        </w:rPr>
        <w:t> </w:t>
      </w:r>
      <w:r>
        <w:rPr>
          <w:w w:val="105"/>
        </w:rPr>
        <w:t>громади.</w:t>
      </w:r>
    </w:p>
    <w:p>
      <w:pPr>
        <w:pStyle w:val="BodyText"/>
        <w:spacing w:line="259" w:lineRule="auto" w:before="104"/>
        <w:ind w:left="964" w:right="413"/>
        <w:jc w:val="both"/>
      </w:pPr>
      <w:r>
        <w:rPr>
          <w:w w:val="105"/>
        </w:rPr>
        <w:t>Найефективнішим способом вирішення третього питання є об’єднання зусиль бага-</w:t>
      </w:r>
      <w:r>
        <w:rPr>
          <w:spacing w:val="1"/>
          <w:w w:val="105"/>
        </w:rPr>
        <w:t> </w:t>
      </w:r>
      <w:r>
        <w:rPr/>
        <w:t>тьох центральних органів виконавчої влади та їх територіальних підрозділів задля ство-</w:t>
      </w:r>
      <w:r>
        <w:rPr>
          <w:spacing w:val="1"/>
        </w:rPr>
        <w:t> </w:t>
      </w:r>
      <w:r>
        <w:rPr>
          <w:w w:val="105"/>
        </w:rPr>
        <w:t>рення національної інфраструктури геопросторових даних. Це забезпечить регулярне</w:t>
      </w:r>
      <w:r>
        <w:rPr>
          <w:spacing w:val="1"/>
          <w:w w:val="105"/>
        </w:rPr>
        <w:t> </w:t>
      </w:r>
      <w:r>
        <w:rPr>
          <w:w w:val="105"/>
        </w:rPr>
        <w:t>оприлюднення кожною адміністрацією інформації у форматі відкритих наборів даних,</w:t>
      </w:r>
      <w:r>
        <w:rPr>
          <w:spacing w:val="1"/>
          <w:w w:val="105"/>
        </w:rPr>
        <w:t> </w:t>
      </w:r>
      <w:r>
        <w:rPr>
          <w:w w:val="105"/>
        </w:rPr>
        <w:t>необхідних територіальним громадам для планування перспективного ефективного</w:t>
      </w:r>
      <w:r>
        <w:rPr>
          <w:spacing w:val="1"/>
          <w:w w:val="105"/>
        </w:rPr>
        <w:t> </w:t>
      </w:r>
      <w:r>
        <w:rPr>
          <w:w w:val="105"/>
        </w:rPr>
        <w:t>використання</w:t>
      </w:r>
      <w:r>
        <w:rPr>
          <w:spacing w:val="-6"/>
          <w:w w:val="105"/>
        </w:rPr>
        <w:t> </w:t>
      </w:r>
      <w:r>
        <w:rPr>
          <w:w w:val="105"/>
        </w:rPr>
        <w:t>земель.</w:t>
      </w:r>
      <w:r>
        <w:rPr>
          <w:spacing w:val="-5"/>
          <w:w w:val="105"/>
        </w:rPr>
        <w:t> </w:t>
      </w:r>
      <w:r>
        <w:rPr>
          <w:w w:val="105"/>
        </w:rPr>
        <w:t>Водночас</w:t>
      </w:r>
      <w:r>
        <w:rPr>
          <w:spacing w:val="-5"/>
          <w:w w:val="105"/>
        </w:rPr>
        <w:t> </w:t>
      </w:r>
      <w:r>
        <w:rPr>
          <w:w w:val="105"/>
        </w:rPr>
        <w:t>це</w:t>
      </w:r>
      <w:r>
        <w:rPr>
          <w:spacing w:val="-6"/>
          <w:w w:val="105"/>
        </w:rPr>
        <w:t> </w:t>
      </w:r>
      <w:r>
        <w:rPr>
          <w:w w:val="105"/>
        </w:rPr>
        <w:t>потребуватиме</w:t>
      </w:r>
      <w:r>
        <w:rPr>
          <w:spacing w:val="-5"/>
          <w:w w:val="105"/>
        </w:rPr>
        <w:t> </w:t>
      </w:r>
      <w:r>
        <w:rPr>
          <w:w w:val="105"/>
        </w:rPr>
        <w:t>значних</w:t>
      </w:r>
      <w:r>
        <w:rPr>
          <w:spacing w:val="-5"/>
          <w:w w:val="105"/>
        </w:rPr>
        <w:t> </w:t>
      </w:r>
      <w:r>
        <w:rPr>
          <w:w w:val="105"/>
        </w:rPr>
        <w:t>координаційних</w:t>
      </w:r>
      <w:r>
        <w:rPr>
          <w:spacing w:val="-5"/>
          <w:w w:val="105"/>
        </w:rPr>
        <w:t> </w:t>
      </w:r>
      <w:r>
        <w:rPr>
          <w:w w:val="105"/>
        </w:rPr>
        <w:t>зусиль.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18"/>
        </w:numPr>
        <w:tabs>
          <w:tab w:pos="1371" w:val="left" w:leader="none"/>
        </w:tabs>
        <w:spacing w:line="249" w:lineRule="auto" w:before="171" w:after="0"/>
        <w:ind w:left="1370" w:right="1776" w:hanging="407"/>
        <w:jc w:val="left"/>
      </w:pPr>
      <w:r>
        <w:rPr>
          <w:color w:val="002F54"/>
          <w:w w:val="95"/>
        </w:rPr>
        <w:t>Підвищити</w:t>
      </w:r>
      <w:r>
        <w:rPr>
          <w:color w:val="002F54"/>
          <w:spacing w:val="23"/>
          <w:w w:val="95"/>
        </w:rPr>
        <w:t> </w:t>
      </w:r>
      <w:r>
        <w:rPr>
          <w:color w:val="002F54"/>
          <w:w w:val="95"/>
        </w:rPr>
        <w:t>спроможність</w:t>
      </w:r>
      <w:r>
        <w:rPr>
          <w:color w:val="002F54"/>
          <w:spacing w:val="24"/>
          <w:w w:val="95"/>
        </w:rPr>
        <w:t> </w:t>
      </w:r>
      <w:r>
        <w:rPr>
          <w:color w:val="002F54"/>
          <w:w w:val="95"/>
        </w:rPr>
        <w:t>органів</w:t>
      </w:r>
      <w:r>
        <w:rPr>
          <w:color w:val="002F54"/>
          <w:spacing w:val="24"/>
          <w:w w:val="95"/>
        </w:rPr>
        <w:t> </w:t>
      </w:r>
      <w:r>
        <w:rPr>
          <w:color w:val="002F54"/>
          <w:w w:val="95"/>
        </w:rPr>
        <w:t>місцевого</w:t>
      </w:r>
      <w:r>
        <w:rPr>
          <w:color w:val="002F54"/>
          <w:spacing w:val="24"/>
          <w:w w:val="95"/>
        </w:rPr>
        <w:t> </w:t>
      </w:r>
      <w:r>
        <w:rPr>
          <w:color w:val="002F54"/>
          <w:w w:val="95"/>
        </w:rPr>
        <w:t>самоврядування</w:t>
      </w:r>
      <w:r>
        <w:rPr>
          <w:color w:val="002F54"/>
          <w:spacing w:val="-60"/>
          <w:w w:val="95"/>
        </w:rPr>
        <w:t> </w:t>
      </w:r>
      <w:r>
        <w:rPr>
          <w:color w:val="002F54"/>
          <w:w w:val="95"/>
        </w:rPr>
        <w:t>збільшувати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надходження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від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земельного</w:t>
      </w:r>
      <w:r>
        <w:rPr>
          <w:color w:val="002F54"/>
          <w:spacing w:val="-1"/>
          <w:w w:val="95"/>
        </w:rPr>
        <w:t> </w:t>
      </w:r>
      <w:r>
        <w:rPr>
          <w:color w:val="002F54"/>
          <w:w w:val="95"/>
        </w:rPr>
        <w:t>оподаткування</w:t>
      </w:r>
    </w:p>
    <w:p>
      <w:pPr>
        <w:pStyle w:val="BodyText"/>
        <w:spacing w:line="259" w:lineRule="auto" w:before="113"/>
        <w:ind w:left="964" w:right="414"/>
        <w:jc w:val="both"/>
      </w:pPr>
      <w:r>
        <w:rPr/>
        <w:t>Розроблення</w:t>
      </w:r>
      <w:r>
        <w:rPr>
          <w:spacing w:val="1"/>
        </w:rPr>
        <w:t> </w:t>
      </w:r>
      <w:r>
        <w:rPr/>
        <w:t>містобудівної</w:t>
      </w:r>
      <w:r>
        <w:rPr>
          <w:spacing w:val="1"/>
        </w:rPr>
        <w:t> </w:t>
      </w:r>
      <w:r>
        <w:rPr/>
        <w:t>документації</w:t>
      </w:r>
      <w:r>
        <w:rPr>
          <w:spacing w:val="62"/>
        </w:rPr>
        <w:t> </w:t>
      </w:r>
      <w:r>
        <w:rPr/>
        <w:t>на</w:t>
      </w:r>
      <w:r>
        <w:rPr>
          <w:spacing w:val="63"/>
        </w:rPr>
        <w:t> </w:t>
      </w:r>
      <w:r>
        <w:rPr/>
        <w:t>місцевому</w:t>
      </w:r>
      <w:r>
        <w:rPr>
          <w:spacing w:val="62"/>
        </w:rPr>
        <w:t> </w:t>
      </w:r>
      <w:r>
        <w:rPr/>
        <w:t>рівні</w:t>
      </w:r>
      <w:r>
        <w:rPr>
          <w:spacing w:val="63"/>
        </w:rPr>
        <w:t> </w:t>
      </w:r>
      <w:r>
        <w:rPr/>
        <w:t>відповідно</w:t>
      </w:r>
      <w:r>
        <w:rPr>
          <w:spacing w:val="62"/>
        </w:rPr>
        <w:t> </w:t>
      </w:r>
      <w:r>
        <w:rPr/>
        <w:t>до</w:t>
      </w:r>
      <w:r>
        <w:rPr>
          <w:spacing w:val="63"/>
        </w:rPr>
        <w:t> </w:t>
      </w:r>
      <w:r>
        <w:rPr/>
        <w:t>вимог</w:t>
      </w:r>
      <w:r>
        <w:rPr>
          <w:spacing w:val="62"/>
        </w:rPr>
        <w:t> </w:t>
      </w:r>
      <w:r>
        <w:rPr/>
        <w:t>За-</w:t>
      </w:r>
      <w:r>
        <w:rPr>
          <w:spacing w:val="1"/>
        </w:rPr>
        <w:t> </w:t>
      </w:r>
      <w:r>
        <w:rPr/>
        <w:t>кону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711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посилює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органів</w:t>
      </w:r>
      <w:r>
        <w:rPr>
          <w:spacing w:val="62"/>
        </w:rPr>
        <w:t> </w:t>
      </w:r>
      <w:r>
        <w:rPr/>
        <w:t>місцевого</w:t>
      </w:r>
      <w:r>
        <w:rPr>
          <w:spacing w:val="63"/>
        </w:rPr>
        <w:t> </w:t>
      </w:r>
      <w:r>
        <w:rPr/>
        <w:t>самоврядування</w:t>
      </w:r>
      <w:r>
        <w:rPr>
          <w:spacing w:val="62"/>
        </w:rPr>
        <w:t> </w:t>
      </w:r>
      <w:r>
        <w:rPr/>
        <w:t>збільшу-</w:t>
      </w:r>
      <w:r>
        <w:rPr>
          <w:spacing w:val="-60"/>
        </w:rPr>
        <w:t> </w:t>
      </w:r>
      <w:r>
        <w:rPr/>
        <w:t>вати</w:t>
      </w:r>
      <w:r>
        <w:rPr>
          <w:spacing w:val="15"/>
        </w:rPr>
        <w:t> </w:t>
      </w:r>
      <w:r>
        <w:rPr/>
        <w:t>податок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землю.</w:t>
      </w:r>
      <w:r>
        <w:rPr>
          <w:spacing w:val="15"/>
        </w:rPr>
        <w:t> </w:t>
      </w:r>
      <w:r>
        <w:rPr/>
        <w:t>Це</w:t>
      </w:r>
      <w:r>
        <w:rPr>
          <w:spacing w:val="16"/>
        </w:rPr>
        <w:t> </w:t>
      </w:r>
      <w:r>
        <w:rPr/>
        <w:t>стає</w:t>
      </w:r>
      <w:r>
        <w:rPr>
          <w:spacing w:val="16"/>
        </w:rPr>
        <w:t> </w:t>
      </w:r>
      <w:r>
        <w:rPr/>
        <w:t>можливим</w:t>
      </w:r>
      <w:r>
        <w:rPr>
          <w:spacing w:val="15"/>
        </w:rPr>
        <w:t> </w:t>
      </w:r>
      <w:r>
        <w:rPr/>
        <w:t>завдяки</w:t>
      </w:r>
      <w:r>
        <w:rPr>
          <w:spacing w:val="16"/>
        </w:rPr>
        <w:t> </w:t>
      </w:r>
      <w:r>
        <w:rPr/>
        <w:t>таким</w:t>
      </w:r>
      <w:r>
        <w:rPr>
          <w:spacing w:val="16"/>
        </w:rPr>
        <w:t> </w:t>
      </w:r>
      <w:r>
        <w:rPr/>
        <w:t>чинникам:</w:t>
      </w:r>
    </w:p>
    <w:p>
      <w:pPr>
        <w:pStyle w:val="ListParagraph"/>
        <w:numPr>
          <w:ilvl w:val="4"/>
          <w:numId w:val="17"/>
        </w:numPr>
        <w:tabs>
          <w:tab w:pos="1248" w:val="left" w:leader="none"/>
        </w:tabs>
        <w:spacing w:line="259" w:lineRule="auto" w:before="111" w:after="0"/>
        <w:ind w:left="1247" w:right="409" w:hanging="284"/>
        <w:jc w:val="both"/>
        <w:rPr>
          <w:sz w:val="20"/>
        </w:rPr>
      </w:pPr>
      <w:r>
        <w:rPr>
          <w:w w:val="105"/>
          <w:sz w:val="20"/>
        </w:rPr>
        <w:t>Під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час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розроблення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комплексних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планів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землекористування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органи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місцевого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самоврядування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зможуть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збільшити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базу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оподаткування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громади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через:</w:t>
      </w:r>
    </w:p>
    <w:p>
      <w:pPr>
        <w:pStyle w:val="ListParagraph"/>
        <w:numPr>
          <w:ilvl w:val="5"/>
          <w:numId w:val="17"/>
        </w:numPr>
        <w:tabs>
          <w:tab w:pos="1532" w:val="left" w:leader="none"/>
        </w:tabs>
        <w:spacing w:line="259" w:lineRule="auto" w:before="112" w:after="0"/>
        <w:ind w:left="1531" w:right="416" w:hanging="284"/>
        <w:jc w:val="both"/>
        <w:rPr>
          <w:sz w:val="20"/>
        </w:rPr>
      </w:pPr>
      <w:r>
        <w:rPr>
          <w:w w:val="105"/>
          <w:sz w:val="20"/>
        </w:rPr>
        <w:t>виявлення земельних ділянок без державної реєстрації права власності або ко-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ристування;</w:t>
      </w:r>
    </w:p>
    <w:p>
      <w:pPr>
        <w:pStyle w:val="ListParagraph"/>
        <w:numPr>
          <w:ilvl w:val="5"/>
          <w:numId w:val="17"/>
        </w:numPr>
        <w:tabs>
          <w:tab w:pos="1532" w:val="left" w:leader="none"/>
        </w:tabs>
        <w:spacing w:line="259" w:lineRule="auto" w:before="112" w:after="0"/>
        <w:ind w:left="1531" w:right="410" w:hanging="284"/>
        <w:jc w:val="both"/>
        <w:rPr>
          <w:sz w:val="20"/>
        </w:rPr>
      </w:pPr>
      <w:r>
        <w:rPr>
          <w:w w:val="105"/>
          <w:sz w:val="20"/>
        </w:rPr>
        <w:t>виявлення можливостей для удосконалення нормативної грошової оцінки зе-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мель. Дані про поліпшення земель, насамперед щодо об’єктів інженерної та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транспортної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інфраструктури,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стимулюватимуть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збільшення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плати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за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землю.</w:t>
      </w:r>
    </w:p>
    <w:p>
      <w:pPr>
        <w:pStyle w:val="ListParagraph"/>
        <w:numPr>
          <w:ilvl w:val="4"/>
          <w:numId w:val="17"/>
        </w:numPr>
        <w:tabs>
          <w:tab w:pos="1248" w:val="left" w:leader="none"/>
        </w:tabs>
        <w:spacing w:line="259" w:lineRule="auto" w:before="111" w:after="0"/>
        <w:ind w:left="1247" w:right="410" w:hanging="284"/>
        <w:jc w:val="both"/>
        <w:rPr>
          <w:sz w:val="20"/>
        </w:rPr>
      </w:pPr>
      <w:r>
        <w:rPr>
          <w:sz w:val="20"/>
        </w:rPr>
        <w:t>Затвердження</w:t>
      </w:r>
      <w:r>
        <w:rPr>
          <w:spacing w:val="1"/>
          <w:sz w:val="20"/>
        </w:rPr>
        <w:t> </w:t>
      </w:r>
      <w:r>
        <w:rPr>
          <w:sz w:val="20"/>
        </w:rPr>
        <w:t>генерального</w:t>
      </w:r>
      <w:r>
        <w:rPr>
          <w:spacing w:val="1"/>
          <w:sz w:val="20"/>
        </w:rPr>
        <w:t> </w:t>
      </w:r>
      <w:r>
        <w:rPr>
          <w:sz w:val="20"/>
        </w:rPr>
        <w:t>плану</w:t>
      </w:r>
      <w:r>
        <w:rPr>
          <w:spacing w:val="1"/>
          <w:sz w:val="20"/>
        </w:rPr>
        <w:t> </w:t>
      </w:r>
      <w:r>
        <w:rPr>
          <w:sz w:val="20"/>
        </w:rPr>
        <w:t>функціонального</w:t>
      </w:r>
      <w:r>
        <w:rPr>
          <w:spacing w:val="1"/>
          <w:sz w:val="20"/>
        </w:rPr>
        <w:t> </w:t>
      </w:r>
      <w:r>
        <w:rPr>
          <w:sz w:val="20"/>
        </w:rPr>
        <w:t>призначення</w:t>
      </w:r>
      <w:r>
        <w:rPr>
          <w:spacing w:val="1"/>
          <w:sz w:val="20"/>
        </w:rPr>
        <w:t> </w:t>
      </w:r>
      <w:r>
        <w:rPr>
          <w:sz w:val="20"/>
        </w:rPr>
        <w:t>(найбільш</w:t>
      </w:r>
      <w:r>
        <w:rPr>
          <w:spacing w:val="1"/>
          <w:sz w:val="20"/>
        </w:rPr>
        <w:t> </w:t>
      </w:r>
      <w:r>
        <w:rPr>
          <w:sz w:val="20"/>
        </w:rPr>
        <w:t>ефек-</w:t>
      </w:r>
      <w:r>
        <w:rPr>
          <w:spacing w:val="1"/>
          <w:sz w:val="20"/>
        </w:rPr>
        <w:t> </w:t>
      </w:r>
      <w:r>
        <w:rPr>
          <w:w w:val="105"/>
          <w:sz w:val="20"/>
        </w:rPr>
        <w:t>тивного функціонального використання) території громади на основі розроблених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комплексних планів. Поступова зміна цільового призначення земельних ділянок з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метою приведення функціонального цільового призначення територій у відповід-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ність із затвердженою містобудівною документацією також призведе до збільшен-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бюджетних надходжень від земельних ресурсів.</w:t>
      </w:r>
    </w:p>
    <w:p>
      <w:pPr>
        <w:pStyle w:val="ListParagraph"/>
        <w:numPr>
          <w:ilvl w:val="4"/>
          <w:numId w:val="17"/>
        </w:numPr>
        <w:tabs>
          <w:tab w:pos="1248" w:val="left" w:leader="none"/>
        </w:tabs>
        <w:spacing w:line="259" w:lineRule="auto" w:before="109" w:after="0"/>
        <w:ind w:left="1247" w:right="409" w:hanging="284"/>
        <w:jc w:val="both"/>
        <w:rPr>
          <w:sz w:val="20"/>
        </w:rPr>
      </w:pPr>
      <w:r>
        <w:rPr>
          <w:w w:val="105"/>
          <w:sz w:val="20"/>
        </w:rPr>
        <w:t>Формування земельних ділянок на основі розроблення детальних планів території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або їх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планувальних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рішень у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складі комплексного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плану.</w:t>
      </w:r>
    </w:p>
    <w:p>
      <w:pPr>
        <w:pStyle w:val="BodyText"/>
        <w:spacing w:line="259" w:lineRule="auto" w:before="112"/>
        <w:ind w:left="964" w:right="410"/>
        <w:jc w:val="both"/>
      </w:pPr>
      <w:r>
        <w:rPr>
          <w:w w:val="105"/>
        </w:rPr>
        <w:t>Держгеокадастр</w:t>
      </w:r>
      <w:r>
        <w:rPr>
          <w:spacing w:val="1"/>
          <w:w w:val="105"/>
        </w:rPr>
        <w:t> </w:t>
      </w:r>
      <w:r>
        <w:rPr>
          <w:w w:val="105"/>
        </w:rPr>
        <w:t>спільно</w:t>
      </w:r>
      <w:r>
        <w:rPr>
          <w:spacing w:val="1"/>
          <w:w w:val="105"/>
        </w:rPr>
        <w:t> </w:t>
      </w:r>
      <w:r>
        <w:rPr>
          <w:w w:val="105"/>
        </w:rPr>
        <w:t>з</w:t>
      </w:r>
      <w:r>
        <w:rPr>
          <w:spacing w:val="1"/>
          <w:w w:val="105"/>
        </w:rPr>
        <w:t> </w:t>
      </w:r>
      <w:r>
        <w:rPr>
          <w:w w:val="105"/>
        </w:rPr>
        <w:t>Мінрегіоном</w:t>
      </w:r>
      <w:r>
        <w:rPr>
          <w:spacing w:val="1"/>
          <w:w w:val="105"/>
        </w:rPr>
        <w:t> </w:t>
      </w:r>
      <w:r>
        <w:rPr>
          <w:w w:val="105"/>
        </w:rPr>
        <w:t>повинні</w:t>
      </w:r>
      <w:r>
        <w:rPr>
          <w:spacing w:val="1"/>
          <w:w w:val="105"/>
        </w:rPr>
        <w:t> </w:t>
      </w:r>
      <w:r>
        <w:rPr>
          <w:w w:val="105"/>
        </w:rPr>
        <w:t>провести</w:t>
      </w:r>
      <w:r>
        <w:rPr>
          <w:spacing w:val="1"/>
          <w:w w:val="105"/>
        </w:rPr>
        <w:t> </w:t>
      </w:r>
      <w:r>
        <w:rPr>
          <w:w w:val="105"/>
        </w:rPr>
        <w:t>активну</w:t>
      </w:r>
      <w:r>
        <w:rPr>
          <w:spacing w:val="1"/>
          <w:w w:val="105"/>
        </w:rPr>
        <w:t> </w:t>
      </w:r>
      <w:r>
        <w:rPr>
          <w:w w:val="105"/>
        </w:rPr>
        <w:t>комунікаційну</w:t>
      </w:r>
      <w:r>
        <w:rPr>
          <w:spacing w:val="1"/>
          <w:w w:val="105"/>
        </w:rPr>
        <w:t> </w:t>
      </w:r>
      <w:r>
        <w:rPr>
          <w:w w:val="105"/>
        </w:rPr>
        <w:t>кампанію</w:t>
      </w:r>
      <w:r>
        <w:rPr>
          <w:spacing w:val="1"/>
          <w:w w:val="105"/>
        </w:rPr>
        <w:t> </w:t>
      </w:r>
      <w:r>
        <w:rPr>
          <w:w w:val="105"/>
        </w:rPr>
        <w:t>серед</w:t>
      </w:r>
      <w:r>
        <w:rPr>
          <w:spacing w:val="1"/>
          <w:w w:val="105"/>
        </w:rPr>
        <w:t> </w:t>
      </w:r>
      <w:r>
        <w:rPr>
          <w:w w:val="105"/>
        </w:rPr>
        <w:t>територіальних</w:t>
      </w:r>
      <w:r>
        <w:rPr>
          <w:spacing w:val="1"/>
          <w:w w:val="105"/>
        </w:rPr>
        <w:t> </w:t>
      </w:r>
      <w:r>
        <w:rPr>
          <w:w w:val="105"/>
        </w:rPr>
        <w:t>громад,</w:t>
      </w:r>
      <w:r>
        <w:rPr>
          <w:spacing w:val="1"/>
          <w:w w:val="105"/>
        </w:rPr>
        <w:t> </w:t>
      </w:r>
      <w:r>
        <w:rPr>
          <w:w w:val="105"/>
        </w:rPr>
        <w:t>спрямовану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заохочення</w:t>
      </w:r>
      <w:r>
        <w:rPr>
          <w:spacing w:val="1"/>
          <w:w w:val="105"/>
        </w:rPr>
        <w:t> </w:t>
      </w:r>
      <w:r>
        <w:rPr>
          <w:w w:val="105"/>
        </w:rPr>
        <w:t>комплексного</w:t>
      </w:r>
      <w:r>
        <w:rPr>
          <w:spacing w:val="1"/>
          <w:w w:val="105"/>
        </w:rPr>
        <w:t> </w:t>
      </w:r>
      <w:r>
        <w:rPr>
          <w:w w:val="105"/>
        </w:rPr>
        <w:t>розроблення містобудівної документації та нормативної грошової оцінки земельних</w:t>
      </w:r>
      <w:r>
        <w:rPr>
          <w:spacing w:val="1"/>
          <w:w w:val="105"/>
        </w:rPr>
        <w:t> </w:t>
      </w:r>
      <w:r>
        <w:rPr>
          <w:w w:val="105"/>
        </w:rPr>
        <w:t>ділянок.</w:t>
      </w:r>
      <w:r>
        <w:rPr>
          <w:spacing w:val="1"/>
          <w:w w:val="105"/>
        </w:rPr>
        <w:t> </w:t>
      </w:r>
      <w:r>
        <w:rPr>
          <w:w w:val="105"/>
        </w:rPr>
        <w:t>Оприлюднення</w:t>
      </w:r>
      <w:r>
        <w:rPr>
          <w:spacing w:val="1"/>
          <w:w w:val="105"/>
        </w:rPr>
        <w:t> </w:t>
      </w:r>
      <w:r>
        <w:rPr>
          <w:w w:val="105"/>
        </w:rPr>
        <w:t>містобудівної</w:t>
      </w:r>
      <w:r>
        <w:rPr>
          <w:spacing w:val="1"/>
          <w:w w:val="105"/>
        </w:rPr>
        <w:t> </w:t>
      </w:r>
      <w:r>
        <w:rPr>
          <w:w w:val="105"/>
        </w:rPr>
        <w:t>документації</w:t>
      </w:r>
      <w:r>
        <w:rPr>
          <w:spacing w:val="1"/>
          <w:w w:val="105"/>
        </w:rPr>
        <w:t> </w:t>
      </w:r>
      <w:r>
        <w:rPr>
          <w:w w:val="105"/>
        </w:rPr>
        <w:t>збільшить</w:t>
      </w:r>
      <w:r>
        <w:rPr>
          <w:spacing w:val="1"/>
          <w:w w:val="105"/>
        </w:rPr>
        <w:t> </w:t>
      </w:r>
      <w:r>
        <w:rPr>
          <w:w w:val="105"/>
        </w:rPr>
        <w:t>інвестиційну</w:t>
      </w:r>
      <w:r>
        <w:rPr>
          <w:spacing w:val="1"/>
          <w:w w:val="105"/>
        </w:rPr>
        <w:t> </w:t>
      </w:r>
      <w:r>
        <w:rPr>
          <w:w w:val="105"/>
        </w:rPr>
        <w:t>прива-</w:t>
      </w:r>
      <w:r>
        <w:rPr>
          <w:spacing w:val="1"/>
          <w:w w:val="105"/>
        </w:rPr>
        <w:t> </w:t>
      </w:r>
      <w:r>
        <w:rPr>
          <w:w w:val="105"/>
        </w:rPr>
        <w:t>бливість</w:t>
      </w:r>
      <w:r>
        <w:rPr>
          <w:spacing w:val="3"/>
          <w:w w:val="105"/>
        </w:rPr>
        <w:t> </w:t>
      </w:r>
      <w:r>
        <w:rPr>
          <w:w w:val="105"/>
        </w:rPr>
        <w:t>громади,</w:t>
      </w:r>
      <w:r>
        <w:rPr>
          <w:spacing w:val="4"/>
          <w:w w:val="105"/>
        </w:rPr>
        <w:t> </w:t>
      </w:r>
      <w:r>
        <w:rPr>
          <w:w w:val="105"/>
        </w:rPr>
        <w:t>а,</w:t>
      </w:r>
      <w:r>
        <w:rPr>
          <w:spacing w:val="3"/>
          <w:w w:val="105"/>
        </w:rPr>
        <w:t> </w:t>
      </w:r>
      <w:r>
        <w:rPr>
          <w:w w:val="105"/>
        </w:rPr>
        <w:t>отже,</w:t>
      </w:r>
      <w:r>
        <w:rPr>
          <w:spacing w:val="4"/>
          <w:w w:val="105"/>
        </w:rPr>
        <w:t> </w:t>
      </w:r>
      <w:r>
        <w:rPr>
          <w:w w:val="105"/>
        </w:rPr>
        <w:t>й</w:t>
      </w:r>
      <w:r>
        <w:rPr>
          <w:spacing w:val="3"/>
          <w:w w:val="105"/>
        </w:rPr>
        <w:t> </w:t>
      </w:r>
      <w:r>
        <w:rPr>
          <w:w w:val="105"/>
        </w:rPr>
        <w:t>доходи</w:t>
      </w:r>
      <w:r>
        <w:rPr>
          <w:spacing w:val="4"/>
          <w:w w:val="105"/>
        </w:rPr>
        <w:t> </w:t>
      </w:r>
      <w:r>
        <w:rPr>
          <w:w w:val="105"/>
        </w:rPr>
        <w:t>місцевого</w:t>
      </w:r>
      <w:r>
        <w:rPr>
          <w:spacing w:val="3"/>
          <w:w w:val="105"/>
        </w:rPr>
        <w:t> </w:t>
      </w:r>
      <w:r>
        <w:rPr>
          <w:w w:val="105"/>
        </w:rPr>
        <w:t>бюджету</w:t>
      </w:r>
      <w:r>
        <w:rPr>
          <w:spacing w:val="4"/>
          <w:w w:val="105"/>
        </w:rPr>
        <w:t> </w:t>
      </w:r>
      <w:r>
        <w:rPr>
          <w:w w:val="105"/>
        </w:rPr>
        <w:t>від</w:t>
      </w:r>
      <w:r>
        <w:rPr>
          <w:spacing w:val="4"/>
          <w:w w:val="105"/>
        </w:rPr>
        <w:t> </w:t>
      </w:r>
      <w:r>
        <w:rPr>
          <w:w w:val="105"/>
        </w:rPr>
        <w:t>плати</w:t>
      </w:r>
      <w:r>
        <w:rPr>
          <w:spacing w:val="3"/>
          <w:w w:val="105"/>
        </w:rPr>
        <w:t> </w:t>
      </w:r>
      <w:r>
        <w:rPr>
          <w:w w:val="105"/>
        </w:rPr>
        <w:t>за</w:t>
      </w:r>
      <w:r>
        <w:rPr>
          <w:spacing w:val="4"/>
          <w:w w:val="105"/>
        </w:rPr>
        <w:t> </w:t>
      </w:r>
      <w:r>
        <w:rPr>
          <w:w w:val="105"/>
        </w:rPr>
        <w:t>землю.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99.212601pt;margin-top:17.287943pt;width:425.2pt;height:.1pt;mso-position-horizontal-relative:page;mso-position-vertical-relative:paragraph;z-index:-15653376;mso-wrap-distance-left:0;mso-wrap-distance-right:0" coordorigin="1984,346" coordsize="8504,0" path="m1984,346l10488,346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60" w:bottom="280" w:left="1020" w:right="1000"/>
        </w:sectPr>
      </w:pPr>
    </w:p>
    <w:p>
      <w:pPr>
        <w:pStyle w:val="Heading5"/>
        <w:ind w:left="397"/>
      </w:pPr>
      <w:r>
        <w:rPr>
          <w:color w:val="002F54"/>
          <w:w w:val="105"/>
        </w:rPr>
        <w:t>Напрями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1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дій</w:t>
      </w:r>
    </w:p>
    <w:p>
      <w:pPr>
        <w:pStyle w:val="BodyText"/>
        <w:spacing w:before="1" w:after="1"/>
        <w:rPr>
          <w:rFonts w:ascii="Arial"/>
          <w:b/>
          <w:sz w:val="13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19"/>
        </w:numPr>
        <w:tabs>
          <w:tab w:pos="802" w:val="left" w:leader="none"/>
        </w:tabs>
        <w:spacing w:line="276" w:lineRule="auto" w:before="222" w:after="0"/>
        <w:ind w:left="510" w:right="1344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47.080658pt;width:1pt;height:441.8pt;mso-position-horizontal-relative:page;mso-position-vertical-relative:paragraph;z-index:15804928" coordorigin="4242,942" coordsize="20,8836">
            <v:line style="position:absolute" from="4252,3193" to="4252,942" stroked="true" strokeweight="1pt" strokecolor="#d1d3d4">
              <v:stroke dashstyle="solid"/>
            </v:line>
            <v:line style="position:absolute" from="4252,4925" to="4252,3193" stroked="true" strokeweight="1pt" strokecolor="#d1d3d4">
              <v:stroke dashstyle="solid"/>
            </v:line>
            <v:line style="position:absolute" from="4252,9777" to="4252,492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47.080658pt;width:1pt;height:441.8pt;mso-position-horizontal-relative:page;mso-position-vertical-relative:paragraph;z-index:15805440" coordorigin="6056,942" coordsize="20,8836">
            <v:line style="position:absolute" from="6066,3193" to="6066,942" stroked="true" strokeweight="1pt" strokecolor="#d1d3d4">
              <v:stroke dashstyle="solid"/>
            </v:line>
            <v:line style="position:absolute" from="6066,4925" to="6066,3193" stroked="true" strokeweight="1pt" strokecolor="#d1d3d4">
              <v:stroke dashstyle="solid"/>
            </v:line>
            <v:line style="position:absolute" from="6066,9777" to="6066,492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47.080658pt;width:1pt;height:441.8pt;mso-position-horizontal-relative:page;mso-position-vertical-relative:paragraph;z-index:15805952" coordorigin="7757,942" coordsize="20,8836">
            <v:line style="position:absolute" from="7767,3193" to="7767,942" stroked="true" strokeweight="1pt" strokecolor="#d1d3d4">
              <v:stroke dashstyle="solid"/>
            </v:line>
            <v:line style="position:absolute" from="7767,4925" to="7767,3193" stroked="true" strokeweight="1pt" strokecolor="#d1d3d4">
              <v:stroke dashstyle="solid"/>
            </v:line>
            <v:line style="position:absolute" from="7767,9777" to="7767,492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47.080658pt;width:1pt;height:441.8pt;mso-position-horizontal-relative:page;mso-position-vertical-relative:paragraph;z-index:15806464" coordorigin="8947,942" coordsize="20,8836">
            <v:line style="position:absolute" from="8957,3193" to="8957,942" stroked="true" strokeweight="1pt" strokecolor="#d1d3d4">
              <v:stroke dashstyle="solid"/>
            </v:line>
            <v:line style="position:absolute" from="8957,4925" to="8957,3193" stroked="true" strokeweight="1pt" strokecolor="#d1d3d4">
              <v:stroke dashstyle="solid"/>
            </v:line>
            <v:line style="position:absolute" from="8957,9777" to="8957,4925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Надати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органам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місцевого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самоврядування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можливість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розпоряджатися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землями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у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межах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адміністративних</w:t>
      </w:r>
      <w:r>
        <w:rPr>
          <w:rFonts w:ascii="Arial Black" w:hAnsi="Arial Black"/>
          <w:spacing w:val="-10"/>
          <w:sz w:val="16"/>
        </w:rPr>
        <w:t> </w:t>
      </w:r>
      <w:r>
        <w:rPr>
          <w:rFonts w:ascii="Arial Black" w:hAnsi="Arial Black"/>
          <w:sz w:val="16"/>
        </w:rPr>
        <w:t>кордонів</w:t>
      </w:r>
      <w:r>
        <w:rPr>
          <w:rFonts w:ascii="Arial Black" w:hAnsi="Arial Black"/>
          <w:spacing w:val="-9"/>
          <w:sz w:val="16"/>
        </w:rPr>
        <w:t> </w:t>
      </w:r>
      <w:r>
        <w:rPr>
          <w:rFonts w:ascii="Arial Black" w:hAnsi="Arial Black"/>
          <w:sz w:val="16"/>
        </w:rPr>
        <w:t>громад</w:t>
      </w:r>
    </w:p>
    <w:p>
      <w:pPr>
        <w:pStyle w:val="BodyText"/>
        <w:spacing w:before="7"/>
        <w:rPr>
          <w:rFonts w:ascii="Arial Black"/>
          <w:sz w:val="24"/>
        </w:rPr>
      </w:pPr>
    </w:p>
    <w:p>
      <w:pPr>
        <w:spacing w:after="0"/>
        <w:rPr>
          <w:rFonts w:ascii="Arial Black"/>
          <w:sz w:val="24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869" w:val="left" w:leader="none"/>
        </w:tabs>
        <w:spacing w:line="324" w:lineRule="auto" w:before="103" w:after="0"/>
        <w:ind w:left="510" w:right="38" w:firstLine="0"/>
        <w:jc w:val="left"/>
        <w:rPr>
          <w:sz w:val="16"/>
        </w:rPr>
      </w:pPr>
      <w:r>
        <w:rPr>
          <w:w w:val="105"/>
          <w:sz w:val="16"/>
        </w:rPr>
        <w:t>Прийняття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Верховною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Радою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проєкту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№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4664</w:t>
      </w:r>
    </w:p>
    <w:p>
      <w:pPr>
        <w:spacing w:line="324" w:lineRule="auto" w:before="0"/>
        <w:ind w:left="510" w:right="0" w:firstLine="0"/>
        <w:jc w:val="left"/>
        <w:rPr>
          <w:sz w:val="16"/>
        </w:rPr>
      </w:pPr>
      <w:r>
        <w:rPr>
          <w:w w:val="105"/>
          <w:sz w:val="16"/>
        </w:rPr>
        <w:t>«Про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порядок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вирішення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питань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адміністративно-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територіального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устрою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України»</w:t>
      </w:r>
    </w:p>
    <w:p>
      <w:pPr>
        <w:spacing w:line="324" w:lineRule="auto" w:before="103"/>
        <w:ind w:left="510" w:right="37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Створено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порядок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встановлення</w:t>
      </w:r>
      <w:r>
        <w:rPr>
          <w:spacing w:val="37"/>
          <w:w w:val="105"/>
          <w:sz w:val="16"/>
        </w:rPr>
        <w:t> </w:t>
      </w:r>
      <w:r>
        <w:rPr>
          <w:w w:val="105"/>
          <w:sz w:val="16"/>
        </w:rPr>
        <w:t>меж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сел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інших</w:t>
      </w:r>
      <w:r>
        <w:rPr>
          <w:spacing w:val="1"/>
          <w:w w:val="105"/>
          <w:sz w:val="16"/>
        </w:rPr>
        <w:t> </w:t>
      </w:r>
      <w:r>
        <w:rPr>
          <w:sz w:val="16"/>
        </w:rPr>
        <w:t>населених</w:t>
      </w:r>
      <w:r>
        <w:rPr>
          <w:spacing w:val="19"/>
          <w:sz w:val="16"/>
        </w:rPr>
        <w:t> </w:t>
      </w:r>
      <w:r>
        <w:rPr>
          <w:sz w:val="16"/>
        </w:rPr>
        <w:t>пунктів</w:t>
      </w:r>
    </w:p>
    <w:p>
      <w:pPr>
        <w:spacing w:before="103"/>
        <w:ind w:left="3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Мінрегіон,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ВРУ</w:t>
      </w:r>
    </w:p>
    <w:p>
      <w:pPr>
        <w:spacing w:before="103"/>
        <w:ind w:left="49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Закон 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прийнятий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02" w:space="132"/>
            <w:col w:w="1983" w:space="40"/>
            <w:col w:w="1471" w:space="40"/>
            <w:col w:w="1455" w:space="39"/>
            <w:col w:w="2028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896" w:val="left" w:leader="none"/>
        </w:tabs>
        <w:spacing w:line="324" w:lineRule="auto" w:before="103" w:after="0"/>
        <w:ind w:left="511" w:right="227" w:firstLine="0"/>
        <w:jc w:val="left"/>
        <w:rPr>
          <w:sz w:val="16"/>
        </w:rPr>
      </w:pPr>
      <w:r>
        <w:rPr>
          <w:w w:val="105"/>
          <w:sz w:val="16"/>
        </w:rPr>
        <w:t>Видання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постанови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Кабінетом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щодо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Порядку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встановлення</w:t>
      </w:r>
    </w:p>
    <w:p>
      <w:pPr>
        <w:spacing w:line="191" w:lineRule="exact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зміни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меж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населених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пунктів</w:t>
      </w:r>
    </w:p>
    <w:p>
      <w:pPr>
        <w:spacing w:line="324" w:lineRule="auto" w:before="103"/>
        <w:ind w:left="258" w:right="5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Стандартизована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процедура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встановлення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меж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сел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інших</w:t>
      </w:r>
      <w:r>
        <w:rPr>
          <w:spacing w:val="1"/>
          <w:w w:val="105"/>
          <w:sz w:val="16"/>
        </w:rPr>
        <w:t> </w:t>
      </w:r>
      <w:r>
        <w:rPr>
          <w:sz w:val="16"/>
        </w:rPr>
        <w:t>населених</w:t>
      </w:r>
      <w:r>
        <w:rPr>
          <w:spacing w:val="8"/>
          <w:sz w:val="16"/>
        </w:rPr>
        <w:t> </w:t>
      </w:r>
      <w:r>
        <w:rPr>
          <w:sz w:val="16"/>
        </w:rPr>
        <w:t>пунктів</w:t>
      </w:r>
    </w:p>
    <w:p>
      <w:pPr>
        <w:spacing w:before="103"/>
        <w:ind w:left="32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Мінрегіон,</w:t>
      </w:r>
      <w:r>
        <w:rPr>
          <w:spacing w:val="3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before="103"/>
        <w:ind w:left="44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4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Постанова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видана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Кабінетом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48" w:space="40"/>
            <w:col w:w="1709" w:space="39"/>
            <w:col w:w="1544" w:space="39"/>
            <w:col w:w="1404" w:space="39"/>
            <w:col w:w="2028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893" w:val="left" w:leader="none"/>
        </w:tabs>
        <w:spacing w:line="324" w:lineRule="auto" w:before="103" w:after="0"/>
        <w:ind w:left="511" w:right="2" w:firstLine="0"/>
        <w:jc w:val="left"/>
        <w:rPr>
          <w:sz w:val="16"/>
        </w:rPr>
      </w:pPr>
      <w:r>
        <w:rPr>
          <w:w w:val="105"/>
          <w:sz w:val="16"/>
        </w:rPr>
        <w:t>Постанови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«Порядок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розроблення,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оновлення,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внесення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змін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затвердження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містобудівної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документації»,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«Затвердження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Класифікації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обмежень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використанні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земель, що можуть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встановлюватися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комплексним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планом</w:t>
      </w:r>
      <w:r>
        <w:rPr>
          <w:spacing w:val="31"/>
          <w:w w:val="105"/>
          <w:sz w:val="16"/>
        </w:rPr>
        <w:t> </w:t>
      </w:r>
      <w:r>
        <w:rPr>
          <w:w w:val="105"/>
          <w:sz w:val="16"/>
        </w:rPr>
        <w:t>просторового</w:t>
      </w:r>
      <w:r>
        <w:rPr>
          <w:spacing w:val="31"/>
          <w:w w:val="105"/>
          <w:sz w:val="16"/>
        </w:rPr>
        <w:t> </w:t>
      </w:r>
      <w:r>
        <w:rPr>
          <w:w w:val="105"/>
          <w:sz w:val="16"/>
        </w:rPr>
        <w:t>розвитку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території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територіальної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генеральним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планом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населеного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пункту,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детальним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планом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території»,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«Порядок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проведення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експертизи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містобудівної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документації»,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видані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Кабінетом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line="324" w:lineRule="auto" w:before="103"/>
        <w:ind w:left="28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Стандартизована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процедура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розроблення</w:t>
      </w:r>
    </w:p>
    <w:p>
      <w:pPr>
        <w:spacing w:line="324" w:lineRule="auto" w:before="0"/>
        <w:ind w:left="284" w:right="0" w:firstLine="0"/>
        <w:jc w:val="left"/>
        <w:rPr>
          <w:sz w:val="16"/>
        </w:rPr>
      </w:pPr>
      <w:r>
        <w:rPr>
          <w:sz w:val="16"/>
        </w:rPr>
        <w:t>та</w:t>
      </w:r>
      <w:r>
        <w:rPr>
          <w:spacing w:val="1"/>
          <w:sz w:val="16"/>
        </w:rPr>
        <w:t> </w:t>
      </w:r>
      <w:r>
        <w:rPr>
          <w:sz w:val="16"/>
        </w:rPr>
        <w:t>затвердження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містобудівної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документації</w:t>
      </w:r>
    </w:p>
    <w:p>
      <w:pPr>
        <w:spacing w:line="324" w:lineRule="auto" w:before="103"/>
        <w:ind w:left="38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Мінрегіон,</w:t>
      </w:r>
      <w:r>
        <w:rPr>
          <w:spacing w:val="1"/>
          <w:w w:val="105"/>
          <w:sz w:val="16"/>
        </w:rPr>
        <w:t> </w:t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before="103"/>
        <w:ind w:left="315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50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видана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22" w:space="40"/>
            <w:col w:w="1672" w:space="39"/>
            <w:col w:w="1733" w:space="39"/>
            <w:col w:w="1278" w:space="40"/>
            <w:col w:w="202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47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303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334"/>
              <w:rPr>
                <w:sz w:val="16"/>
              </w:rPr>
            </w:pPr>
            <w:r>
              <w:rPr>
                <w:sz w:val="16"/>
              </w:rPr>
              <w:t>5.1.4.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Постанова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КМУ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«Про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зміни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Порядку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ведення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Державного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земельного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кадастру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стосовно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введення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витягів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інформацією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з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містобудівної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документації»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Наповнення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ДЗК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інформацією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функціональні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зони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усі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землекористування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(зокрема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сфері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будівництва),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зазначені 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містобудівній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 w:right="223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КМУ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95" w:right="83"/>
              <w:jc w:val="center"/>
              <w:rPr>
                <w:sz w:val="16"/>
              </w:rPr>
            </w:pPr>
            <w:r>
              <w:rPr>
                <w:sz w:val="16"/>
              </w:rPr>
              <w:t>Липень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Постанова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видана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КМУ</w:t>
            </w:r>
          </w:p>
        </w:tc>
      </w:tr>
      <w:tr>
        <w:trPr>
          <w:trHeight w:val="562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334"/>
              <w:rPr>
                <w:sz w:val="16"/>
              </w:rPr>
            </w:pPr>
            <w:r>
              <w:rPr>
                <w:sz w:val="16"/>
              </w:rPr>
              <w:t>5.1.5.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Розробка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Методології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розроблення</w:t>
            </w:r>
            <w:r>
              <w:rPr>
                <w:spacing w:val="50"/>
                <w:sz w:val="16"/>
              </w:rPr>
              <w:t> </w:t>
            </w:r>
            <w:r>
              <w:rPr>
                <w:sz w:val="16"/>
              </w:rPr>
              <w:t>комплексних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планів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просторового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розвитку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територій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територіальних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громад,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генеральних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планів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територій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відповідно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вимог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Закону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№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711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318"/>
              <w:rPr>
                <w:sz w:val="16"/>
              </w:rPr>
            </w:pPr>
            <w:r>
              <w:rPr>
                <w:w w:val="105"/>
                <w:sz w:val="16"/>
              </w:rPr>
              <w:t>Уніфікована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методологія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розроблення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містобудівної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рівні.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Пропозиції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змін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кодексу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України,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Цивільного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кодексу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України,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Законів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України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sz w:val="16"/>
              </w:rPr>
              <w:t>«Про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регулювання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містобудівної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діяльності»,</w:t>
            </w:r>
          </w:p>
          <w:p>
            <w:pPr>
              <w:pStyle w:val="TableParagraph"/>
              <w:spacing w:line="324" w:lineRule="auto"/>
              <w:ind w:left="113" w:right="591"/>
              <w:rPr>
                <w:sz w:val="16"/>
              </w:rPr>
            </w:pPr>
            <w:r>
              <w:rPr>
                <w:sz w:val="16"/>
              </w:rPr>
              <w:t>«Про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охорону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культурної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спадщини»,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sz w:val="16"/>
              </w:rPr>
              <w:t>«Про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стратегічну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екологічну</w:t>
            </w:r>
            <w:r>
              <w:rPr>
                <w:spacing w:val="49"/>
                <w:sz w:val="16"/>
              </w:rPr>
              <w:t> </w:t>
            </w:r>
            <w:r>
              <w:rPr>
                <w:sz w:val="16"/>
              </w:rPr>
              <w:t>оцінку»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Мінрегіон,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Держгеокадастр,</w:t>
            </w:r>
          </w:p>
          <w:p>
            <w:pPr>
              <w:pStyle w:val="TableParagraph"/>
              <w:spacing w:before="112"/>
              <w:ind w:left="112"/>
              <w:rPr>
                <w:sz w:val="16"/>
              </w:rPr>
            </w:pPr>
            <w:r>
              <w:rPr>
                <w:sz w:val="16"/>
              </w:rPr>
              <w:t>МКІП,</w:t>
            </w:r>
          </w:p>
          <w:p>
            <w:pPr>
              <w:pStyle w:val="TableParagraph"/>
              <w:spacing w:line="324" w:lineRule="auto" w:before="67"/>
              <w:ind w:left="112" w:right="223"/>
              <w:rPr>
                <w:sz w:val="16"/>
              </w:rPr>
            </w:pPr>
            <w:r>
              <w:rPr>
                <w:sz w:val="16"/>
              </w:rPr>
              <w:t>Міндовкілля,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ДСНС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96" w:right="83"/>
              <w:jc w:val="center"/>
              <w:rPr>
                <w:sz w:val="16"/>
              </w:rPr>
            </w:pPr>
            <w:r>
              <w:rPr>
                <w:sz w:val="16"/>
              </w:rPr>
              <w:t>Липень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Методологія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затверджена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спільним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наказом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Мінрегіону,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Держгеокадастру,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МКІПу,</w:t>
            </w:r>
          </w:p>
          <w:p>
            <w:pPr>
              <w:pStyle w:val="TableParagraph"/>
              <w:spacing w:line="189" w:lineRule="exact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Міндовкілля,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ДСНС.</w:t>
            </w:r>
          </w:p>
          <w:p>
            <w:pPr>
              <w:pStyle w:val="TableParagraph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line="324" w:lineRule="auto"/>
              <w:ind w:left="110" w:right="144"/>
              <w:rPr>
                <w:sz w:val="16"/>
              </w:rPr>
            </w:pPr>
            <w:r>
              <w:rPr>
                <w:w w:val="105"/>
                <w:sz w:val="16"/>
              </w:rPr>
              <w:t>Підготовлені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пропоновані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зміни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законодавства</w:t>
            </w: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"/>
        <w:rPr>
          <w:rFonts w:ascii="Microsoft Sans Serif"/>
          <w:sz w:val="16"/>
        </w:rPr>
      </w:pPr>
      <w:r>
        <w:rPr/>
        <w:pict>
          <v:shape style="position:absolute;margin-left:99.212601pt;margin-top:11.594569pt;width:425.2pt;height:.1pt;mso-position-horizontal-relative:page;mso-position-vertical-relative:paragraph;z-index:-15650304;mso-wrap-distance-left:0;mso-wrap-distance-right:0" coordorigin="1984,232" coordsize="8504,0" path="m1984,232l10488,23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745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23" w:right="262"/>
              <w:rPr>
                <w:sz w:val="16"/>
              </w:rPr>
            </w:pPr>
            <w:r>
              <w:rPr>
                <w:sz w:val="16"/>
              </w:rPr>
              <w:t>5.1.6.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Розробка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правил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ціноутворення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під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час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розроблення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містобудівної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документації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місцевому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рівні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230"/>
              <w:rPr>
                <w:sz w:val="16"/>
              </w:rPr>
            </w:pPr>
            <w:r>
              <w:rPr>
                <w:sz w:val="16"/>
              </w:rPr>
              <w:t>Уніфікація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правил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ціноутворення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розроблення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містобудівної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місцевому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визначення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умов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виділення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субвенцій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бюджету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України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місцевим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бюджетам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розроблення</w:t>
            </w:r>
          </w:p>
          <w:p>
            <w:pPr>
              <w:pStyle w:val="TableParagraph"/>
              <w:spacing w:line="183" w:lineRule="exact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комплексних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планів</w:t>
            </w:r>
          </w:p>
          <w:p>
            <w:pPr>
              <w:pStyle w:val="TableParagraph"/>
              <w:spacing w:line="324" w:lineRule="auto" w:before="67"/>
              <w:ind w:left="113" w:right="318"/>
              <w:rPr>
                <w:sz w:val="16"/>
              </w:rPr>
            </w:pPr>
            <w:r>
              <w:rPr>
                <w:w w:val="105"/>
                <w:sz w:val="16"/>
              </w:rPr>
              <w:t>просторового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розвитку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територіальних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громад,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також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запобігання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демпінгу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цін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публічних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закупівель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послуг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розробки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містобудівної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місцевому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Мінрегіон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Серпень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09" w:right="144"/>
              <w:rPr>
                <w:sz w:val="16"/>
              </w:rPr>
            </w:pPr>
            <w:r>
              <w:rPr>
                <w:w w:val="105"/>
                <w:sz w:val="16"/>
              </w:rPr>
              <w:t>Затверджені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правила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ціноутворення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наказом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Мінрегіону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(зміни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Наказу</w:t>
            </w:r>
          </w:p>
          <w:p>
            <w:pPr>
              <w:pStyle w:val="TableParagraph"/>
              <w:spacing w:line="190" w:lineRule="exact"/>
              <w:ind w:left="109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374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від</w:t>
            </w:r>
          </w:p>
          <w:p>
            <w:pPr>
              <w:pStyle w:val="TableParagraph"/>
              <w:spacing w:before="67"/>
              <w:ind w:left="109"/>
              <w:rPr>
                <w:sz w:val="16"/>
              </w:rPr>
            </w:pPr>
            <w:r>
              <w:rPr>
                <w:sz w:val="16"/>
              </w:rPr>
              <w:t>08.08.2013)</w:t>
            </w:r>
          </w:p>
        </w:tc>
      </w:tr>
      <w:tr>
        <w:trPr>
          <w:trHeight w:val="354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3" w:right="262"/>
              <w:rPr>
                <w:sz w:val="16"/>
              </w:rPr>
            </w:pPr>
            <w:r>
              <w:rPr>
                <w:w w:val="105"/>
                <w:sz w:val="16"/>
              </w:rPr>
              <w:t>5.1.7. Зміни до Методичних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рекомендацій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щодо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формування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реалізації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прогнозованих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програмних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документів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соціально-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економічного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розвитку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об’єднаної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територіальної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громади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262"/>
              <w:rPr>
                <w:sz w:val="16"/>
              </w:rPr>
            </w:pPr>
            <w:r>
              <w:rPr>
                <w:w w:val="105"/>
                <w:sz w:val="16"/>
              </w:rPr>
              <w:t>Врахування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проєктних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рішень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містобудівної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формування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прогнозованих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соціально-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економічного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розвитку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територіальними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громадами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Мінрегіон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1" w:right="188"/>
              <w:rPr>
                <w:sz w:val="16"/>
              </w:rPr>
            </w:pPr>
            <w:r>
              <w:rPr>
                <w:sz w:val="16"/>
              </w:rPr>
              <w:t>Вересень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423"/>
              <w:rPr>
                <w:sz w:val="16"/>
              </w:rPr>
            </w:pPr>
            <w:r>
              <w:rPr>
                <w:sz w:val="16"/>
              </w:rPr>
              <w:t>Зміни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Наказу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Мінрегіону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(Наказ №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75</w:t>
            </w:r>
          </w:p>
          <w:p>
            <w:pPr>
              <w:pStyle w:val="TableParagraph"/>
              <w:spacing w:line="191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від</w:t>
            </w:r>
            <w:r>
              <w:rPr>
                <w:spacing w:val="3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30.03.2016)</w:t>
            </w: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3"/>
        <w:rPr>
          <w:rFonts w:ascii="Lucida Sans Unicode"/>
          <w:sz w:val="25"/>
        </w:rPr>
      </w:pPr>
      <w:r>
        <w:rPr/>
        <w:pict>
          <v:shape style="position:absolute;margin-left:70.866096pt;margin-top:22.319178pt;width:425.2pt;height:.1pt;mso-position-horizontal-relative:page;mso-position-vertical-relative:paragraph;z-index:-15649792;mso-wrap-distance-left:0;mso-wrap-distance-right:0" coordorigin="1417,446" coordsize="8504,0" path="m1417,446l9921,446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105"/>
        </w:rPr>
        <w:t>49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ListParagraph"/>
        <w:numPr>
          <w:ilvl w:val="1"/>
          <w:numId w:val="19"/>
        </w:numPr>
        <w:tabs>
          <w:tab w:pos="542" w:val="left" w:leader="none"/>
        </w:tabs>
        <w:spacing w:line="240" w:lineRule="auto" w:before="102" w:after="0"/>
        <w:ind w:left="541" w:right="0" w:hanging="315"/>
        <w:jc w:val="left"/>
        <w:rPr>
          <w:rFonts w:ascii="Arial Black" w:hAnsi="Arial Black"/>
          <w:sz w:val="16"/>
        </w:rPr>
      </w:pPr>
      <w:r>
        <w:rPr/>
        <w:pict>
          <v:group style="position:absolute;margin-left:288.634003pt;margin-top:28.076687pt;width:1pt;height:472.2pt;mso-position-horizontal-relative:page;mso-position-vertical-relative:paragraph;z-index:15809024" coordorigin="5773,562" coordsize="20,9444">
            <v:line style="position:absolute" from="5783,4893" to="5783,562" stroked="true" strokeweight="1pt" strokecolor="#d1d3d4">
              <v:stroke dashstyle="solid"/>
            </v:line>
            <v:line style="position:absolute" from="5783,10005" to="5783,48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28.076687pt;width:1pt;height:472.2pt;mso-position-horizontal-relative:page;mso-position-vertical-relative:paragraph;z-index:15809536" coordorigin="7473,562" coordsize="20,9444">
            <v:line style="position:absolute" from="7483,4893" to="7483,562" stroked="true" strokeweight="1pt" strokecolor="#d1d3d4">
              <v:stroke dashstyle="solid"/>
            </v:line>
            <v:line style="position:absolute" from="7483,10005" to="7483,48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28.076687pt;width:1pt;height:472.2pt;mso-position-horizontal-relative:page;mso-position-vertical-relative:paragraph;z-index:15810048" coordorigin="8664,562" coordsize="20,9444">
            <v:line style="position:absolute" from="8674,4893" to="8674,562" stroked="true" strokeweight="1pt" strokecolor="#d1d3d4">
              <v:stroke dashstyle="solid"/>
            </v:line>
            <v:line style="position:absolute" from="8674,10005" to="8674,4893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Забезпечити</w:t>
      </w:r>
      <w:r>
        <w:rPr>
          <w:rFonts w:ascii="Arial Black" w:hAnsi="Arial Black"/>
          <w:spacing w:val="26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прозоре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нормативно-правове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поле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для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планування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землекористування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різних</w:t>
      </w:r>
      <w:r>
        <w:rPr>
          <w:rFonts w:ascii="Arial Black" w:hAnsi="Arial Black"/>
          <w:spacing w:val="27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рівнях</w:t>
      </w:r>
    </w:p>
    <w:p>
      <w:pPr>
        <w:pStyle w:val="BodyText"/>
        <w:spacing w:before="13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612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Прийняття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Верховною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Радою  України  проєкту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Закону</w:t>
      </w:r>
      <w:r>
        <w:rPr>
          <w:spacing w:val="12"/>
          <w:sz w:val="16"/>
        </w:rPr>
        <w:t> </w:t>
      </w:r>
      <w:r>
        <w:rPr>
          <w:sz w:val="16"/>
        </w:rPr>
        <w:t>№</w:t>
      </w:r>
      <w:r>
        <w:rPr>
          <w:spacing w:val="12"/>
          <w:sz w:val="16"/>
        </w:rPr>
        <w:t> </w:t>
      </w:r>
      <w:r>
        <w:rPr>
          <w:sz w:val="16"/>
        </w:rPr>
        <w:t>3337</w:t>
      </w:r>
      <w:r>
        <w:rPr>
          <w:spacing w:val="13"/>
          <w:sz w:val="16"/>
        </w:rPr>
        <w:t> </w:t>
      </w:r>
      <w:r>
        <w:rPr>
          <w:sz w:val="16"/>
        </w:rPr>
        <w:t>«Про</w:t>
      </w:r>
      <w:r>
        <w:rPr>
          <w:spacing w:val="12"/>
          <w:sz w:val="16"/>
        </w:rPr>
        <w:t> </w:t>
      </w:r>
      <w:r>
        <w:rPr>
          <w:sz w:val="16"/>
        </w:rPr>
        <w:t>внесення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змін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Закону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«Про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регулювання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містобудівної</w:t>
      </w:r>
      <w:r>
        <w:rPr>
          <w:spacing w:val="1"/>
          <w:w w:val="105"/>
          <w:sz w:val="16"/>
        </w:rPr>
        <w:t> </w:t>
      </w:r>
      <w:r>
        <w:rPr>
          <w:sz w:val="16"/>
        </w:rPr>
        <w:t>діяльності»</w:t>
      </w:r>
      <w:r>
        <w:rPr>
          <w:spacing w:val="5"/>
          <w:sz w:val="16"/>
        </w:rPr>
        <w:t> </w:t>
      </w:r>
      <w:r>
        <w:rPr>
          <w:sz w:val="16"/>
        </w:rPr>
        <w:t>щодо</w:t>
      </w:r>
      <w:r>
        <w:rPr>
          <w:spacing w:val="5"/>
          <w:sz w:val="16"/>
        </w:rPr>
        <w:t> </w:t>
      </w:r>
      <w:r>
        <w:rPr>
          <w:sz w:val="16"/>
        </w:rPr>
        <w:t>Генеральної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схеми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планування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території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України»</w:t>
      </w:r>
    </w:p>
    <w:p>
      <w:pPr>
        <w:spacing w:line="324" w:lineRule="auto" w:before="103"/>
        <w:ind w:left="227" w:right="67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Порядок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Генеральної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схеми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планування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території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як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інтерактивної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системи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набору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геопросторових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моделей,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які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визначають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стратегію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просторового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/>
        <w:pict>
          <v:group style="position:absolute;margin-left:197.925003pt;margin-top:-168.408081pt;width:1pt;height:472.2pt;mso-position-horizontal-relative:page;mso-position-vertical-relative:paragraph;z-index:15808512" coordorigin="3959,-3368" coordsize="20,9444">
            <v:line style="position:absolute" from="3969,964" to="3969,-3368" stroked="true" strokeweight="1pt" strokecolor="#d1d3d4">
              <v:stroke dashstyle="solid"/>
            </v:line>
            <v:line style="position:absolute" from="3969,6075" to="3969,964" stroked="true" strokeweight="1pt" strokecolor="#d1d3d4">
              <v:stroke dashstyle="solid"/>
            </v:line>
            <w10:wrap type="none"/>
          </v:group>
        </w:pict>
      </w:r>
      <w:r>
        <w:rPr>
          <w:sz w:val="16"/>
        </w:rPr>
        <w:t>розвитку</w:t>
      </w:r>
      <w:r>
        <w:rPr>
          <w:spacing w:val="5"/>
          <w:sz w:val="16"/>
        </w:rPr>
        <w:t> </w:t>
      </w:r>
      <w:r>
        <w:rPr>
          <w:sz w:val="16"/>
        </w:rPr>
        <w:t>держави,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врегульований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законодавством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ВРУ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Листопад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Закон 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прийнятий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34" w:space="201"/>
            <w:col w:w="1753" w:space="61"/>
            <w:col w:w="562" w:space="1138"/>
            <w:col w:w="1027" w:space="164"/>
            <w:col w:w="2350"/>
          </w:cols>
        </w:sect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639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Створення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містобудівного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кадастру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державному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рівні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Оприлюднення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Генеральної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схеми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планування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території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Мінрегіон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2022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Оприлюднення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інформації</w:t>
      </w:r>
    </w:p>
    <w:p>
      <w:pPr>
        <w:spacing w:line="324" w:lineRule="auto" w:before="0"/>
        <w:ind w:left="227" w:right="533" w:firstLine="0"/>
        <w:jc w:val="left"/>
        <w:rPr>
          <w:sz w:val="16"/>
        </w:rPr>
      </w:pPr>
      <w:r>
        <w:rPr>
          <w:w w:val="105"/>
          <w:sz w:val="16"/>
        </w:rPr>
        <w:t>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довгострокове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планування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землекористування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 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державному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рівні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метою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отримання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автоматичного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доступу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переліку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державних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інтересів</w:t>
      </w:r>
    </w:p>
    <w:p>
      <w:pPr>
        <w:spacing w:line="186" w:lineRule="exact" w:before="0"/>
        <w:ind w:left="227" w:right="0" w:firstLine="0"/>
        <w:jc w:val="left"/>
        <w:rPr>
          <w:sz w:val="16"/>
        </w:rPr>
      </w:pPr>
      <w:r>
        <w:rPr>
          <w:sz w:val="16"/>
        </w:rPr>
        <w:t>для</w:t>
      </w:r>
      <w:r>
        <w:rPr>
          <w:spacing w:val="38"/>
          <w:sz w:val="16"/>
        </w:rPr>
        <w:t> </w:t>
      </w:r>
      <w:r>
        <w:rPr>
          <w:sz w:val="16"/>
        </w:rPr>
        <w:t>врахування</w:t>
      </w:r>
    </w:p>
    <w:p>
      <w:pPr>
        <w:spacing w:line="324" w:lineRule="auto" w:before="65"/>
        <w:ind w:left="227" w:right="518" w:firstLine="0"/>
        <w:jc w:val="left"/>
        <w:rPr>
          <w:sz w:val="16"/>
        </w:rPr>
      </w:pPr>
      <w:r>
        <w:rPr>
          <w:w w:val="105"/>
          <w:sz w:val="16"/>
        </w:rPr>
        <w:t>під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час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планування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довгострокового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землекористування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   регіональному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місцевому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рівнях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73" w:space="62"/>
            <w:col w:w="1724" w:space="90"/>
            <w:col w:w="1058" w:space="643"/>
            <w:col w:w="889" w:space="301"/>
            <w:col w:w="2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459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23"/>
              <w:rPr>
                <w:sz w:val="16"/>
              </w:rPr>
            </w:pPr>
            <w:r>
              <w:rPr>
                <w:sz w:val="16"/>
              </w:rPr>
              <w:t>5.2.3.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Створення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містобудівного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кадастру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обласному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3" w:right="318"/>
              <w:rPr>
                <w:sz w:val="16"/>
              </w:rPr>
            </w:pPr>
            <w:r>
              <w:rPr>
                <w:w w:val="105"/>
                <w:sz w:val="16"/>
              </w:rPr>
              <w:t>Оприлюднення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районних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схем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території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державні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адміністрації,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районні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державні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адміністрації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Грудень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324" w:lineRule="auto"/>
              <w:ind w:left="109" w:right="144"/>
              <w:rPr>
                <w:sz w:val="16"/>
              </w:rPr>
            </w:pPr>
            <w:r>
              <w:rPr>
                <w:w w:val="105"/>
                <w:sz w:val="16"/>
              </w:rPr>
              <w:t>Оприлюднення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100% інформації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довгострокове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землекористування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обласному</w:t>
            </w:r>
          </w:p>
          <w:p>
            <w:pPr>
              <w:pStyle w:val="TableParagraph"/>
              <w:spacing w:line="324" w:lineRule="auto"/>
              <w:ind w:left="109" w:right="221"/>
              <w:rPr>
                <w:sz w:val="16"/>
              </w:rPr>
            </w:pPr>
            <w:r>
              <w:rPr>
                <w:w w:val="105"/>
                <w:sz w:val="16"/>
              </w:rPr>
              <w:t>рівні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метою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автоматичного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отримання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переліку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обласних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інтересів</w:t>
            </w:r>
          </w:p>
          <w:p>
            <w:pPr>
              <w:pStyle w:val="TableParagraph"/>
              <w:spacing w:line="190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врахування</w:t>
            </w:r>
          </w:p>
          <w:p>
            <w:pPr>
              <w:pStyle w:val="TableParagraph"/>
              <w:spacing w:line="324" w:lineRule="auto" w:before="63"/>
              <w:ind w:left="109" w:right="102"/>
              <w:rPr>
                <w:sz w:val="16"/>
              </w:rPr>
            </w:pPr>
            <w:r>
              <w:rPr>
                <w:w w:val="105"/>
                <w:sz w:val="16"/>
              </w:rPr>
              <w:t>під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планування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довгострокового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землекористування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місцевому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</w:p>
        </w:tc>
      </w:tr>
      <w:tr>
        <w:trPr>
          <w:trHeight w:val="199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sz w:val="16"/>
              </w:rPr>
              <w:t>5.2.4.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Розробка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вимог</w:t>
            </w:r>
          </w:p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до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картографічної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основи</w:t>
            </w:r>
          </w:p>
          <w:p>
            <w:pPr>
              <w:pStyle w:val="TableParagraph"/>
              <w:spacing w:line="324" w:lineRule="auto" w:before="66"/>
              <w:ind w:left="123" w:right="177"/>
              <w:rPr>
                <w:sz w:val="16"/>
              </w:rPr>
            </w:pPr>
            <w:r>
              <w:rPr>
                <w:w w:val="105"/>
                <w:sz w:val="16"/>
              </w:rPr>
              <w:t>для</w:t>
            </w:r>
            <w:r>
              <w:rPr>
                <w:spacing w:val="2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розроблення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комплексних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просторового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розвитку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територій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територіальних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громад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147"/>
              <w:rPr>
                <w:sz w:val="16"/>
              </w:rPr>
            </w:pPr>
            <w:r>
              <w:rPr>
                <w:w w:val="105"/>
                <w:sz w:val="16"/>
              </w:rPr>
              <w:t>Стандартизація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вимог</w:t>
            </w:r>
          </w:p>
          <w:p>
            <w:pPr>
              <w:pStyle w:val="TableParagraph"/>
              <w:spacing w:line="192" w:lineRule="exact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до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тематичних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карт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Мінрегіон,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Держгеокадастр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Липень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Вимоги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затверджені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спільним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наказом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Мінрегіону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Держгеокадастру</w:t>
            </w:r>
          </w:p>
        </w:tc>
      </w:tr>
      <w:tr>
        <w:trPr>
          <w:trHeight w:val="2508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23" w:right="611"/>
              <w:rPr>
                <w:sz w:val="16"/>
              </w:rPr>
            </w:pPr>
            <w:r>
              <w:rPr>
                <w:sz w:val="16"/>
              </w:rPr>
              <w:t>5.2.5.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Наповнення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ДЗК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інформацією,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необхідною</w:t>
            </w:r>
          </w:p>
          <w:p>
            <w:pPr>
              <w:pStyle w:val="TableParagraph"/>
              <w:spacing w:line="324" w:lineRule="auto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для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розроблення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містобудівної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обласному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місцевому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рівнях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3" w:right="596"/>
              <w:rPr>
                <w:sz w:val="16"/>
              </w:rPr>
            </w:pPr>
            <w:r>
              <w:rPr>
                <w:sz w:val="16"/>
              </w:rPr>
              <w:t>Забезпечення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найновішою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інформацією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процесі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просторового</w:t>
            </w:r>
          </w:p>
          <w:p>
            <w:pPr>
              <w:pStyle w:val="TableParagraph"/>
              <w:spacing w:line="324" w:lineRule="auto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планування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всіх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рівнях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1" w:right="188"/>
              <w:rPr>
                <w:sz w:val="16"/>
              </w:rPr>
            </w:pPr>
            <w:r>
              <w:rPr>
                <w:sz w:val="16"/>
              </w:rPr>
              <w:t>Вересень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line="324" w:lineRule="auto" w:before="1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Наповнення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ДЗК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100% об’ємом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інформації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відповідно</w:t>
            </w:r>
          </w:p>
          <w:p>
            <w:pPr>
              <w:pStyle w:val="TableParagraph"/>
              <w:spacing w:line="190" w:lineRule="exact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до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Закону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України</w:t>
            </w:r>
          </w:p>
          <w:p>
            <w:pPr>
              <w:pStyle w:val="TableParagraph"/>
              <w:spacing w:line="324" w:lineRule="auto" w:before="67"/>
              <w:ind w:left="110" w:right="357"/>
              <w:rPr>
                <w:sz w:val="16"/>
              </w:rPr>
            </w:pPr>
            <w:r>
              <w:rPr>
                <w:sz w:val="16"/>
              </w:rPr>
              <w:t>«Про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державний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земельний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кадастр»</w:t>
            </w: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  <w:sz w:val="10"/>
        </w:rPr>
      </w:pPr>
      <w:r>
        <w:rPr/>
        <w:pict>
          <v:shape style="position:absolute;margin-left:70.866096pt;margin-top:10.169702pt;width:425.2pt;height:.1pt;mso-position-horizontal-relative:page;mso-position-vertical-relative:paragraph;z-index:-15646720;mso-wrap-distance-left:0;mso-wrap-distance-right:0" coordorigin="1417,203" coordsize="8504,0" path="m1417,203l9921,20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5"/>
        </w:rPr>
        <w:t>51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ListParagraph"/>
        <w:numPr>
          <w:ilvl w:val="1"/>
          <w:numId w:val="19"/>
        </w:numPr>
        <w:tabs>
          <w:tab w:pos="538" w:val="left" w:leader="none"/>
        </w:tabs>
        <w:spacing w:line="276" w:lineRule="auto" w:before="102" w:after="0"/>
        <w:ind w:left="227" w:right="524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88.634003pt;margin-top:41.076687pt;width:1pt;height:415.8pt;mso-position-horizontal-relative:page;mso-position-vertical-relative:paragraph;z-index:15812096" coordorigin="5773,822" coordsize="20,8316">
            <v:line style="position:absolute" from="5783,2293" to="5783,822" stroked="true" strokeweight="1pt" strokecolor="#d1d3d4">
              <v:stroke dashstyle="solid"/>
            </v:line>
            <v:line style="position:absolute" from="5783,6105" to="5783,2293" stroked="true" strokeweight="1pt" strokecolor="#d1d3d4">
              <v:stroke dashstyle="solid"/>
            </v:line>
            <v:line style="position:absolute" from="5783,9137" to="5783,610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41.076687pt;width:1pt;height:415.8pt;mso-position-horizontal-relative:page;mso-position-vertical-relative:paragraph;z-index:15812608" coordorigin="7473,822" coordsize="20,8316">
            <v:line style="position:absolute" from="7483,2293" to="7483,822" stroked="true" strokeweight="1pt" strokecolor="#d1d3d4">
              <v:stroke dashstyle="solid"/>
            </v:line>
            <v:line style="position:absolute" from="7483,6105" to="7483,2293" stroked="true" strokeweight="1pt" strokecolor="#d1d3d4">
              <v:stroke dashstyle="solid"/>
            </v:line>
            <v:line style="position:absolute" from="7483,9137" to="7483,6105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41.076687pt;width:1pt;height:415.8pt;mso-position-horizontal-relative:page;mso-position-vertical-relative:paragraph;z-index:15813120" coordorigin="8664,822" coordsize="20,8316">
            <v:line style="position:absolute" from="8674,2293" to="8674,822" stroked="true" strokeweight="1pt" strokecolor="#d1d3d4">
              <v:stroke dashstyle="solid"/>
            </v:line>
            <v:line style="position:absolute" from="8674,6105" to="8674,2293" stroked="true" strokeweight="1pt" strokecolor="#d1d3d4">
              <v:stroke dashstyle="solid"/>
            </v:line>
            <v:line style="position:absolute" from="8674,9137" to="8674,6105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Підвищити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спроможність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органів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місцевого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самоврядування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збільшувати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надходження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від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земельного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оподаткування</w:t>
      </w:r>
    </w:p>
    <w:p>
      <w:pPr>
        <w:pStyle w:val="BodyText"/>
        <w:spacing w:before="8"/>
        <w:rPr>
          <w:rFonts w:ascii="Arial Black"/>
          <w:sz w:val="24"/>
        </w:rPr>
      </w:pPr>
    </w:p>
    <w:p>
      <w:pPr>
        <w:spacing w:after="0"/>
        <w:rPr>
          <w:rFonts w:ascii="Arial Black"/>
          <w:sz w:val="24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610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Розроблення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містобудівної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документації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місцевому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рівні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Збільшення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бази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оподаткування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/>
        <w:pict>
          <v:group style="position:absolute;margin-left:197.925003pt;margin-top:-38.408077pt;width:1pt;height:415.8pt;mso-position-horizontal-relative:page;mso-position-vertical-relative:paragraph;z-index:15811584" coordorigin="3959,-768" coordsize="20,8316">
            <v:line style="position:absolute" from="3969,704" to="3969,-768" stroked="true" strokeweight="1pt" strokecolor="#d1d3d4">
              <v:stroke dashstyle="solid"/>
            </v:line>
            <v:line style="position:absolute" from="3969,4515" to="3969,704" stroked="true" strokeweight="1pt" strokecolor="#d1d3d4">
              <v:stroke dashstyle="solid"/>
            </v:line>
            <v:line style="position:absolute" from="3969,7547" to="3969,4515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для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територіальних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громад</w:t>
      </w:r>
    </w:p>
    <w:p>
      <w:pPr>
        <w:spacing w:line="324" w:lineRule="auto" w:before="103"/>
        <w:ind w:left="2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Місцеві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органи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влади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2024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100%</w:t>
      </w:r>
      <w:r>
        <w:rPr>
          <w:spacing w:val="13"/>
          <w:sz w:val="16"/>
        </w:rPr>
        <w:t> </w:t>
      </w:r>
      <w:r>
        <w:rPr>
          <w:sz w:val="16"/>
        </w:rPr>
        <w:t>ОТГ</w:t>
      </w:r>
      <w:r>
        <w:rPr>
          <w:spacing w:val="14"/>
          <w:sz w:val="16"/>
        </w:rPr>
        <w:t> </w:t>
      </w:r>
      <w:r>
        <w:rPr>
          <w:sz w:val="16"/>
        </w:rPr>
        <w:t>мають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містобудівну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документацію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86" w:space="49"/>
            <w:col w:w="1792" w:space="39"/>
            <w:col w:w="1455" w:space="229"/>
            <w:col w:w="889" w:space="301"/>
            <w:col w:w="2350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636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Затвердження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Класифікатора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видів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цільового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призначення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земель,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видів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функціонального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призначення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територій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зв’язків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між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ними</w:t>
      </w:r>
    </w:p>
    <w:p>
      <w:pPr>
        <w:spacing w:line="324" w:lineRule="auto" w:before="103"/>
        <w:ind w:left="227" w:right="219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Стандартизовані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правила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застосування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Класифікатора</w:t>
      </w:r>
    </w:p>
    <w:p>
      <w:pPr>
        <w:spacing w:line="324" w:lineRule="auto" w:before="0"/>
        <w:ind w:left="227" w:right="219" w:firstLine="0"/>
        <w:jc w:val="left"/>
        <w:rPr>
          <w:sz w:val="16"/>
        </w:rPr>
      </w:pPr>
      <w:r>
        <w:rPr>
          <w:w w:val="105"/>
          <w:sz w:val="16"/>
        </w:rPr>
        <w:t>із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визначенням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категорій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земель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видів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цільового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призначення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земель, які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можуть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бути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встановлені</w:t>
      </w:r>
    </w:p>
    <w:p>
      <w:pPr>
        <w:spacing w:line="324" w:lineRule="auto" w:before="0"/>
        <w:ind w:left="227" w:right="3" w:firstLine="0"/>
        <w:jc w:val="left"/>
        <w:rPr>
          <w:sz w:val="16"/>
        </w:rPr>
      </w:pPr>
      <w:r>
        <w:rPr>
          <w:w w:val="105"/>
          <w:sz w:val="16"/>
        </w:rPr>
        <w:t>у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межах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відповідної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функціональної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зони</w:t>
      </w:r>
    </w:p>
    <w:p>
      <w:pPr>
        <w:spacing w:line="324" w:lineRule="auto" w:before="103"/>
        <w:ind w:left="19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Держгеокадастр,</w:t>
      </w:r>
      <w:r>
        <w:rPr>
          <w:spacing w:val="1"/>
          <w:sz w:val="16"/>
        </w:rPr>
        <w:t> </w:t>
      </w:r>
      <w:r>
        <w:rPr>
          <w:w w:val="105"/>
          <w:sz w:val="16"/>
        </w:rPr>
        <w:t>Мінрегіон,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403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видана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40" w:space="95"/>
            <w:col w:w="1807" w:space="39"/>
            <w:col w:w="1581" w:space="88"/>
            <w:col w:w="1190" w:space="39"/>
            <w:col w:w="2311"/>
          </w:cols>
        </w:sectPr>
      </w:pPr>
    </w:p>
    <w:p>
      <w:pPr>
        <w:pStyle w:val="BodyText"/>
        <w:spacing w:before="5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19"/>
        </w:numPr>
        <w:tabs>
          <w:tab w:pos="634" w:val="left" w:leader="none"/>
        </w:tabs>
        <w:spacing w:line="324" w:lineRule="auto" w:before="103" w:after="0"/>
        <w:ind w:left="227" w:right="613" w:firstLine="0"/>
        <w:jc w:val="left"/>
        <w:rPr>
          <w:sz w:val="16"/>
        </w:rPr>
      </w:pPr>
      <w:r>
        <w:rPr>
          <w:w w:val="105"/>
          <w:sz w:val="16"/>
        </w:rPr>
        <w:t>Затвердження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проєкту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постанови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«Про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визначення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формату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електронних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документів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комплексного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просторового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розвитку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території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територіальної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громади,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генерального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плану</w:t>
      </w:r>
      <w:r>
        <w:rPr>
          <w:spacing w:val="1"/>
          <w:w w:val="105"/>
          <w:sz w:val="16"/>
        </w:rPr>
        <w:t> </w:t>
      </w:r>
      <w:r>
        <w:rPr>
          <w:sz w:val="16"/>
        </w:rPr>
        <w:t>населеного</w:t>
      </w:r>
      <w:r>
        <w:rPr>
          <w:spacing w:val="12"/>
          <w:sz w:val="16"/>
        </w:rPr>
        <w:t> </w:t>
      </w:r>
      <w:r>
        <w:rPr>
          <w:sz w:val="16"/>
        </w:rPr>
        <w:t>пункту,</w:t>
      </w:r>
      <w:r>
        <w:rPr>
          <w:spacing w:val="12"/>
          <w:sz w:val="16"/>
        </w:rPr>
        <w:t> </w:t>
      </w:r>
      <w:r>
        <w:rPr>
          <w:sz w:val="16"/>
        </w:rPr>
        <w:t>детального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плану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території»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Збільшення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інвестиційної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привабливості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територіальних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через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публікацію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містобудівної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документації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місцевого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рівня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Мінрегіон,</w:t>
      </w:r>
      <w:r>
        <w:rPr>
          <w:spacing w:val="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Липень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64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видана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42" w:space="92"/>
            <w:col w:w="1526" w:space="289"/>
            <w:col w:w="1487" w:space="214"/>
            <w:col w:w="852" w:space="338"/>
            <w:col w:w="2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2"/>
        <w:spacing w:before="101"/>
        <w:ind w:left="397"/>
      </w:pPr>
      <w:bookmarkStart w:name="_bookmark13" w:id="16"/>
      <w:bookmarkEnd w:id="16"/>
      <w:r>
        <w:rPr/>
      </w:r>
      <w:r>
        <w:rPr>
          <w:color w:val="002F54"/>
          <w:w w:val="105"/>
        </w:rPr>
        <w:t>Стратегічний</w:t>
      </w:r>
      <w:r>
        <w:rPr>
          <w:color w:val="002F54"/>
          <w:spacing w:val="61"/>
          <w:w w:val="105"/>
        </w:rPr>
        <w:t> </w:t>
      </w:r>
      <w:r>
        <w:rPr>
          <w:color w:val="002F54"/>
          <w:w w:val="105"/>
        </w:rPr>
        <w:t>пріоритет</w:t>
      </w:r>
      <w:r>
        <w:rPr>
          <w:color w:val="002F54"/>
          <w:spacing w:val="61"/>
          <w:w w:val="105"/>
        </w:rPr>
        <w:t> </w:t>
      </w:r>
      <w:r>
        <w:rPr>
          <w:color w:val="002F54"/>
          <w:w w:val="105"/>
        </w:rPr>
        <w:t>№</w:t>
      </w:r>
      <w:r>
        <w:rPr>
          <w:color w:val="002F54"/>
          <w:spacing w:val="62"/>
          <w:w w:val="105"/>
        </w:rPr>
        <w:t> </w:t>
      </w:r>
      <w:r>
        <w:rPr>
          <w:color w:val="002F54"/>
          <w:w w:val="105"/>
        </w:rPr>
        <w:t>6.</w:t>
      </w:r>
    </w:p>
    <w:p>
      <w:pPr>
        <w:spacing w:before="22"/>
        <w:ind w:left="397" w:right="0" w:firstLine="0"/>
        <w:jc w:val="left"/>
        <w:rPr>
          <w:sz w:val="28"/>
        </w:rPr>
      </w:pPr>
      <w:r>
        <w:rPr>
          <w:color w:val="002F54"/>
          <w:w w:val="110"/>
          <w:sz w:val="28"/>
        </w:rPr>
        <w:t>Захистити</w:t>
      </w:r>
      <w:r>
        <w:rPr>
          <w:color w:val="002F54"/>
          <w:spacing w:val="26"/>
          <w:w w:val="110"/>
          <w:sz w:val="28"/>
        </w:rPr>
        <w:t> </w:t>
      </w:r>
      <w:r>
        <w:rPr>
          <w:color w:val="002F54"/>
          <w:w w:val="110"/>
          <w:sz w:val="28"/>
        </w:rPr>
        <w:t>та</w:t>
      </w:r>
      <w:r>
        <w:rPr>
          <w:color w:val="002F54"/>
          <w:spacing w:val="27"/>
          <w:w w:val="110"/>
          <w:sz w:val="28"/>
        </w:rPr>
        <w:t> </w:t>
      </w:r>
      <w:r>
        <w:rPr>
          <w:color w:val="002F54"/>
          <w:w w:val="110"/>
          <w:sz w:val="28"/>
        </w:rPr>
        <w:t>впорядкувати</w:t>
      </w:r>
    </w:p>
    <w:p>
      <w:pPr>
        <w:pStyle w:val="Heading2"/>
        <w:ind w:left="397"/>
      </w:pPr>
      <w:r>
        <w:rPr>
          <w:color w:val="002F54"/>
          <w:w w:val="110"/>
        </w:rPr>
        <w:t>екологічно</w:t>
      </w:r>
      <w:r>
        <w:rPr>
          <w:color w:val="002F54"/>
          <w:spacing w:val="27"/>
          <w:w w:val="110"/>
        </w:rPr>
        <w:t> </w:t>
      </w:r>
      <w:r>
        <w:rPr>
          <w:color w:val="002F54"/>
          <w:w w:val="110"/>
        </w:rPr>
        <w:t>вразливі</w:t>
      </w:r>
      <w:r>
        <w:rPr>
          <w:color w:val="002F54"/>
          <w:spacing w:val="28"/>
          <w:w w:val="110"/>
        </w:rPr>
        <w:t> </w:t>
      </w:r>
      <w:r>
        <w:rPr>
          <w:color w:val="002F54"/>
          <w:w w:val="110"/>
        </w:rPr>
        <w:t>категорії</w:t>
      </w:r>
      <w:r>
        <w:rPr>
          <w:color w:val="002F54"/>
          <w:spacing w:val="28"/>
          <w:w w:val="110"/>
        </w:rPr>
        <w:t> </w:t>
      </w:r>
      <w:r>
        <w:rPr>
          <w:color w:val="002F54"/>
          <w:w w:val="110"/>
        </w:rPr>
        <w:t>земель</w:t>
      </w:r>
    </w:p>
    <w:p>
      <w:pPr>
        <w:pStyle w:val="BodyText"/>
        <w:spacing w:before="10"/>
        <w:rPr>
          <w:sz w:val="41"/>
        </w:rPr>
      </w:pPr>
    </w:p>
    <w:p>
      <w:pPr>
        <w:pStyle w:val="Heading3"/>
        <w:ind w:left="397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397" w:right="977"/>
        <w:jc w:val="both"/>
      </w:pPr>
      <w:r>
        <w:rPr>
          <w:w w:val="105"/>
        </w:rPr>
        <w:t>Збалансоване узгодження економічного розвитку із захистом довкілля та захистом</w:t>
      </w:r>
      <w:r>
        <w:rPr>
          <w:spacing w:val="1"/>
          <w:w w:val="105"/>
        </w:rPr>
        <w:t> </w:t>
      </w:r>
      <w:r>
        <w:rPr>
          <w:w w:val="105"/>
        </w:rPr>
        <w:t>екологічно вразливих територій сприяє сталому розвитку громад та підвищенню яко-</w:t>
      </w:r>
      <w:r>
        <w:rPr>
          <w:spacing w:val="1"/>
          <w:w w:val="105"/>
        </w:rPr>
        <w:t> </w:t>
      </w:r>
      <w:r>
        <w:rPr>
          <w:w w:val="105"/>
        </w:rPr>
        <w:t>сті життя. Екологічно вразливі території (ЕВТ) є джерелом екологічних, рекреаційних</w:t>
      </w:r>
      <w:r>
        <w:rPr>
          <w:spacing w:val="1"/>
          <w:w w:val="105"/>
        </w:rPr>
        <w:t> </w:t>
      </w:r>
      <w:r>
        <w:rPr>
          <w:w w:val="105"/>
        </w:rPr>
        <w:t>та культурних переваг у громадах, і деякі з них можуть бути перетворені на джерело</w:t>
      </w:r>
      <w:r>
        <w:rPr>
          <w:spacing w:val="1"/>
          <w:w w:val="105"/>
        </w:rPr>
        <w:t> </w:t>
      </w:r>
      <w:r>
        <w:rPr>
          <w:w w:val="105"/>
        </w:rPr>
        <w:t>додаткових бюджетних надходжень. Неконтрольований економічний розвиток може</w:t>
      </w:r>
      <w:r>
        <w:rPr>
          <w:spacing w:val="1"/>
          <w:w w:val="105"/>
        </w:rPr>
        <w:t> </w:t>
      </w:r>
      <w:r>
        <w:rPr>
          <w:w w:val="105"/>
        </w:rPr>
        <w:t>призвести до безповоротної втрати таких територій. Саме тому для громад важливо</w:t>
      </w:r>
      <w:r>
        <w:rPr>
          <w:spacing w:val="1"/>
          <w:w w:val="105"/>
        </w:rPr>
        <w:t> </w:t>
      </w:r>
      <w:r>
        <w:rPr>
          <w:w w:val="105"/>
        </w:rPr>
        <w:t>дізнатися про географічний розподіл ЕВТ, їх межі та внести/зареєструвати цю інфор-</w:t>
      </w:r>
      <w:r>
        <w:rPr>
          <w:spacing w:val="1"/>
          <w:w w:val="105"/>
        </w:rPr>
        <w:t> </w:t>
      </w:r>
      <w:r>
        <w:rPr>
          <w:w w:val="105"/>
        </w:rPr>
        <w:t>мацію в Державному земельному кадастрі та місцевих комплексних планах громад, а</w:t>
      </w:r>
      <w:r>
        <w:rPr>
          <w:spacing w:val="1"/>
          <w:w w:val="105"/>
        </w:rPr>
        <w:t> </w:t>
      </w:r>
      <w:r>
        <w:rPr>
          <w:w w:val="105"/>
        </w:rPr>
        <w:t>також</w:t>
      </w:r>
      <w:r>
        <w:rPr>
          <w:spacing w:val="34"/>
          <w:w w:val="105"/>
        </w:rPr>
        <w:t> </w:t>
      </w:r>
      <w:r>
        <w:rPr>
          <w:w w:val="105"/>
        </w:rPr>
        <w:t>визначити</w:t>
      </w:r>
      <w:r>
        <w:rPr>
          <w:spacing w:val="34"/>
          <w:w w:val="105"/>
        </w:rPr>
        <w:t> </w:t>
      </w:r>
      <w:r>
        <w:rPr>
          <w:w w:val="105"/>
        </w:rPr>
        <w:t>стратегії</w:t>
      </w:r>
      <w:r>
        <w:rPr>
          <w:spacing w:val="34"/>
          <w:w w:val="105"/>
        </w:rPr>
        <w:t> </w:t>
      </w:r>
      <w:r>
        <w:rPr>
          <w:w w:val="105"/>
        </w:rPr>
        <w:t>землекористування</w:t>
      </w:r>
      <w:r>
        <w:rPr>
          <w:spacing w:val="34"/>
          <w:w w:val="105"/>
        </w:rPr>
        <w:t> </w:t>
      </w:r>
      <w:r>
        <w:rPr>
          <w:w w:val="105"/>
        </w:rPr>
        <w:t>та</w:t>
      </w:r>
      <w:r>
        <w:rPr>
          <w:spacing w:val="34"/>
          <w:w w:val="105"/>
        </w:rPr>
        <w:t> </w:t>
      </w:r>
      <w:r>
        <w:rPr>
          <w:w w:val="105"/>
        </w:rPr>
        <w:t>правила</w:t>
      </w:r>
      <w:r>
        <w:rPr>
          <w:spacing w:val="34"/>
          <w:w w:val="105"/>
        </w:rPr>
        <w:t> </w:t>
      </w:r>
      <w:r>
        <w:rPr>
          <w:w w:val="105"/>
        </w:rPr>
        <w:t>стосовно</w:t>
      </w:r>
      <w:r>
        <w:rPr>
          <w:spacing w:val="34"/>
          <w:w w:val="105"/>
        </w:rPr>
        <w:t> </w:t>
      </w:r>
      <w:r>
        <w:rPr>
          <w:w w:val="105"/>
        </w:rPr>
        <w:t>таких</w:t>
      </w:r>
      <w:r>
        <w:rPr>
          <w:spacing w:val="34"/>
          <w:w w:val="105"/>
        </w:rPr>
        <w:t> </w:t>
      </w:r>
      <w:r>
        <w:rPr>
          <w:w w:val="105"/>
        </w:rPr>
        <w:t>територій.</w:t>
      </w:r>
      <w:r>
        <w:rPr>
          <w:spacing w:val="-63"/>
          <w:w w:val="105"/>
        </w:rPr>
        <w:t> </w:t>
      </w:r>
      <w:r>
        <w:rPr>
          <w:w w:val="105"/>
        </w:rPr>
        <w:t>Ця</w:t>
      </w:r>
      <w:r>
        <w:rPr>
          <w:spacing w:val="1"/>
          <w:w w:val="105"/>
        </w:rPr>
        <w:t> </w:t>
      </w:r>
      <w:r>
        <w:rPr>
          <w:w w:val="105"/>
        </w:rPr>
        <w:t>інформація</w:t>
      </w:r>
      <w:r>
        <w:rPr>
          <w:spacing w:val="2"/>
          <w:w w:val="105"/>
        </w:rPr>
        <w:t> </w:t>
      </w:r>
      <w:r>
        <w:rPr>
          <w:w w:val="105"/>
        </w:rPr>
        <w:t>повинна</w:t>
      </w:r>
      <w:r>
        <w:rPr>
          <w:spacing w:val="1"/>
          <w:w w:val="105"/>
        </w:rPr>
        <w:t> </w:t>
      </w:r>
      <w:r>
        <w:rPr>
          <w:w w:val="105"/>
        </w:rPr>
        <w:t>бути</w:t>
      </w:r>
      <w:r>
        <w:rPr>
          <w:spacing w:val="2"/>
          <w:w w:val="105"/>
        </w:rPr>
        <w:t> </w:t>
      </w:r>
      <w:r>
        <w:rPr>
          <w:w w:val="105"/>
        </w:rPr>
        <w:t>відкритою</w:t>
      </w:r>
      <w:r>
        <w:rPr>
          <w:spacing w:val="2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надаватися</w:t>
      </w:r>
      <w:r>
        <w:rPr>
          <w:spacing w:val="2"/>
          <w:w w:val="105"/>
        </w:rPr>
        <w:t> </w:t>
      </w:r>
      <w:r>
        <w:rPr>
          <w:w w:val="105"/>
        </w:rPr>
        <w:t>безоплатно</w:t>
      </w:r>
      <w:r>
        <w:rPr>
          <w:spacing w:val="1"/>
          <w:w w:val="105"/>
        </w:rPr>
        <w:t> </w:t>
      </w:r>
      <w:r>
        <w:rPr>
          <w:w w:val="105"/>
        </w:rPr>
        <w:t>через</w:t>
      </w:r>
      <w:r>
        <w:rPr>
          <w:spacing w:val="2"/>
          <w:w w:val="105"/>
        </w:rPr>
        <w:t> </w:t>
      </w:r>
      <w:r>
        <w:rPr>
          <w:w w:val="105"/>
        </w:rPr>
        <w:t>НІГД.</w:t>
      </w:r>
    </w:p>
    <w:p>
      <w:pPr>
        <w:pStyle w:val="BodyText"/>
        <w:spacing w:line="259" w:lineRule="auto" w:before="106"/>
        <w:ind w:left="397" w:right="976"/>
        <w:jc w:val="both"/>
      </w:pPr>
      <w:r>
        <w:rPr>
          <w:w w:val="105"/>
        </w:rPr>
        <w:t>Екологічно вразливі території (включно з Природно-заповідним Фондом України) – це</w:t>
      </w:r>
      <w:r>
        <w:rPr>
          <w:spacing w:val="1"/>
          <w:w w:val="105"/>
        </w:rPr>
        <w:t> </w:t>
      </w:r>
      <w:r>
        <w:rPr>
          <w:w w:val="105"/>
        </w:rPr>
        <w:t>елементи ландшафту або місця, які життєво важливі для довготривалого збереження</w:t>
      </w:r>
      <w:r>
        <w:rPr>
          <w:spacing w:val="1"/>
          <w:w w:val="105"/>
        </w:rPr>
        <w:t> </w:t>
      </w:r>
      <w:r>
        <w:rPr>
          <w:w w:val="105"/>
        </w:rPr>
        <w:t>біологічного розмаїття, ґрунтів, водних або інших природних ресурсів як безпосеред-</w:t>
      </w:r>
      <w:r>
        <w:rPr>
          <w:spacing w:val="1"/>
          <w:w w:val="105"/>
        </w:rPr>
        <w:t> </w:t>
      </w:r>
      <w:r>
        <w:rPr/>
        <w:t>ньо на місці цих об’єктів, так і в регіональному вимірі. Вони охоплюють осередки дикої</w:t>
      </w:r>
      <w:r>
        <w:rPr>
          <w:spacing w:val="1"/>
        </w:rPr>
        <w:t> </w:t>
      </w:r>
      <w:r>
        <w:rPr>
          <w:w w:val="105"/>
        </w:rPr>
        <w:t>природи, круті схили, заболочені ділянки та найцінніші сільськогосподарські угіддя.</w:t>
      </w:r>
      <w:r>
        <w:rPr>
          <w:spacing w:val="1"/>
          <w:w w:val="105"/>
        </w:rPr>
        <w:t> </w:t>
      </w:r>
      <w:r>
        <w:rPr>
          <w:w w:val="105"/>
        </w:rPr>
        <w:t>Природно-заповідний фонд (ПЗВ) перебуває під контролем Міндовкілля. Станом на</w:t>
      </w:r>
      <w:r>
        <w:rPr>
          <w:spacing w:val="1"/>
          <w:w w:val="105"/>
        </w:rPr>
        <w:t> </w:t>
      </w:r>
      <w:r>
        <w:rPr>
          <w:w w:val="105"/>
        </w:rPr>
        <w:t>2020 рік, ПЗВ складається з 8512 територій та об’єктів загальною площею 4,4 млн га</w:t>
      </w:r>
      <w:r>
        <w:rPr>
          <w:spacing w:val="1"/>
          <w:w w:val="105"/>
        </w:rPr>
        <w:t> </w:t>
      </w:r>
      <w:r>
        <w:rPr/>
        <w:t>або близько 6,8% території України. На офіційному вебсайті Рамсарської конвенції за-</w:t>
      </w:r>
      <w:r>
        <w:rPr>
          <w:spacing w:val="1"/>
        </w:rPr>
        <w:t> </w:t>
      </w:r>
      <w:r>
        <w:rPr>
          <w:w w:val="105"/>
        </w:rPr>
        <w:t>значено, що в Україні розташовано 50 водно-болотних угідь міжнародного значення</w:t>
      </w:r>
      <w:r>
        <w:rPr>
          <w:spacing w:val="1"/>
          <w:w w:val="105"/>
        </w:rPr>
        <w:t> </w:t>
      </w:r>
      <w:r>
        <w:rPr>
          <w:w w:val="105"/>
        </w:rPr>
        <w:t>загальною</w:t>
      </w:r>
      <w:r>
        <w:rPr>
          <w:spacing w:val="-2"/>
          <w:w w:val="105"/>
        </w:rPr>
        <w:t> </w:t>
      </w:r>
      <w:r>
        <w:rPr>
          <w:w w:val="105"/>
        </w:rPr>
        <w:t>площею</w:t>
      </w:r>
      <w:r>
        <w:rPr>
          <w:spacing w:val="-2"/>
          <w:w w:val="105"/>
        </w:rPr>
        <w:t> </w:t>
      </w:r>
      <w:r>
        <w:rPr>
          <w:w w:val="105"/>
        </w:rPr>
        <w:t>802,6</w:t>
      </w:r>
      <w:r>
        <w:rPr>
          <w:spacing w:val="-2"/>
          <w:w w:val="105"/>
        </w:rPr>
        <w:t> </w:t>
      </w:r>
      <w:r>
        <w:rPr>
          <w:w w:val="105"/>
        </w:rPr>
        <w:t>тис.</w:t>
      </w:r>
      <w:r>
        <w:rPr>
          <w:spacing w:val="-2"/>
          <w:w w:val="105"/>
        </w:rPr>
        <w:t> </w:t>
      </w:r>
      <w:r>
        <w:rPr>
          <w:w w:val="105"/>
        </w:rPr>
        <w:t>га.</w:t>
      </w:r>
    </w:p>
    <w:p>
      <w:pPr>
        <w:pStyle w:val="BodyText"/>
        <w:spacing w:line="259" w:lineRule="auto" w:before="107"/>
        <w:ind w:left="397" w:right="976"/>
        <w:jc w:val="both"/>
      </w:pPr>
      <w:r>
        <w:rPr>
          <w:w w:val="105"/>
        </w:rPr>
        <w:t>Екологічна мережа України (охоплює ділянки природних ландшафтів, які підлягають</w:t>
      </w:r>
      <w:r>
        <w:rPr>
          <w:spacing w:val="1"/>
          <w:w w:val="105"/>
        </w:rPr>
        <w:t> </w:t>
      </w:r>
      <w:r>
        <w:rPr>
          <w:w w:val="105"/>
        </w:rPr>
        <w:t>особливій охороні, а також території та об’єкти заповідного фонду, курортно-оздо-</w:t>
      </w:r>
      <w:r>
        <w:rPr>
          <w:spacing w:val="1"/>
          <w:w w:val="105"/>
        </w:rPr>
        <w:t> </w:t>
      </w:r>
      <w:r>
        <w:rPr/>
        <w:t>ровчі, рекреаційні, водоохоронні, польові охоронні території та інші типи об’єктів) має</w:t>
      </w:r>
      <w:r>
        <w:rPr>
          <w:spacing w:val="1"/>
        </w:rPr>
        <w:t> </w:t>
      </w:r>
      <w:r>
        <w:rPr>
          <w:w w:val="105"/>
        </w:rPr>
        <w:t>площу приблизно 23 млн га. Смарагдова мережа в Україні охоплює Території особ-</w:t>
      </w:r>
      <w:r>
        <w:rPr>
          <w:spacing w:val="1"/>
          <w:w w:val="105"/>
        </w:rPr>
        <w:t> </w:t>
      </w:r>
      <w:r>
        <w:rPr>
          <w:w w:val="105"/>
        </w:rPr>
        <w:t>ливого</w:t>
      </w:r>
      <w:r>
        <w:rPr>
          <w:spacing w:val="56"/>
          <w:w w:val="105"/>
        </w:rPr>
        <w:t> </w:t>
      </w:r>
      <w:r>
        <w:rPr>
          <w:w w:val="105"/>
        </w:rPr>
        <w:t>природоохоронного</w:t>
      </w:r>
      <w:r>
        <w:rPr>
          <w:spacing w:val="57"/>
          <w:w w:val="105"/>
        </w:rPr>
        <w:t> </w:t>
      </w:r>
      <w:r>
        <w:rPr>
          <w:w w:val="105"/>
        </w:rPr>
        <w:t>інтересу</w:t>
      </w:r>
      <w:r>
        <w:rPr>
          <w:spacing w:val="56"/>
          <w:w w:val="105"/>
        </w:rPr>
        <w:t> </w:t>
      </w:r>
      <w:r>
        <w:rPr>
          <w:w w:val="105"/>
        </w:rPr>
        <w:t>та</w:t>
      </w:r>
      <w:r>
        <w:rPr>
          <w:spacing w:val="57"/>
          <w:w w:val="105"/>
        </w:rPr>
        <w:t> </w:t>
      </w:r>
      <w:r>
        <w:rPr>
          <w:w w:val="105"/>
        </w:rPr>
        <w:t>охоплює</w:t>
      </w:r>
      <w:r>
        <w:rPr>
          <w:spacing w:val="56"/>
          <w:w w:val="105"/>
        </w:rPr>
        <w:t> </w:t>
      </w:r>
      <w:r>
        <w:rPr>
          <w:w w:val="105"/>
        </w:rPr>
        <w:t>377</w:t>
      </w:r>
      <w:r>
        <w:rPr>
          <w:spacing w:val="57"/>
          <w:w w:val="105"/>
        </w:rPr>
        <w:t> </w:t>
      </w:r>
      <w:r>
        <w:rPr>
          <w:w w:val="105"/>
        </w:rPr>
        <w:t>територій</w:t>
      </w:r>
      <w:r>
        <w:rPr>
          <w:spacing w:val="56"/>
          <w:w w:val="105"/>
        </w:rPr>
        <w:t> </w:t>
      </w:r>
      <w:r>
        <w:rPr>
          <w:w w:val="105"/>
        </w:rPr>
        <w:t>загальною</w:t>
      </w:r>
      <w:r>
        <w:rPr>
          <w:spacing w:val="57"/>
          <w:w w:val="105"/>
        </w:rPr>
        <w:t> </w:t>
      </w:r>
      <w:r>
        <w:rPr>
          <w:w w:val="105"/>
        </w:rPr>
        <w:t>площею</w:t>
      </w:r>
      <w:r>
        <w:rPr>
          <w:spacing w:val="-63"/>
          <w:w w:val="105"/>
        </w:rPr>
        <w:t> </w:t>
      </w:r>
      <w:r>
        <w:rPr>
          <w:w w:val="105"/>
        </w:rPr>
        <w:t>8,1</w:t>
      </w:r>
      <w:r>
        <w:rPr>
          <w:spacing w:val="56"/>
          <w:w w:val="105"/>
        </w:rPr>
        <w:t> </w:t>
      </w:r>
      <w:r>
        <w:rPr>
          <w:w w:val="105"/>
        </w:rPr>
        <w:t>млн</w:t>
      </w:r>
      <w:r>
        <w:rPr>
          <w:spacing w:val="-2"/>
          <w:w w:val="105"/>
        </w:rPr>
        <w:t> </w:t>
      </w:r>
      <w:r>
        <w:rPr>
          <w:w w:val="105"/>
        </w:rPr>
        <w:t>гектарів.</w:t>
      </w:r>
    </w:p>
    <w:p>
      <w:pPr>
        <w:pStyle w:val="BodyText"/>
        <w:spacing w:line="259" w:lineRule="auto" w:before="109"/>
        <w:ind w:left="397" w:right="976"/>
        <w:jc w:val="both"/>
      </w:pPr>
      <w:r>
        <w:rPr>
          <w:w w:val="105"/>
        </w:rPr>
        <w:t>Поки</w:t>
      </w:r>
      <w:r>
        <w:rPr>
          <w:spacing w:val="41"/>
          <w:w w:val="105"/>
        </w:rPr>
        <w:t> </w:t>
      </w:r>
      <w:r>
        <w:rPr>
          <w:w w:val="105"/>
        </w:rPr>
        <w:t>що</w:t>
      </w:r>
      <w:r>
        <w:rPr>
          <w:spacing w:val="42"/>
          <w:w w:val="105"/>
        </w:rPr>
        <w:t> </w:t>
      </w:r>
      <w:r>
        <w:rPr>
          <w:w w:val="105"/>
        </w:rPr>
        <w:t>лише</w:t>
      </w:r>
      <w:r>
        <w:rPr>
          <w:spacing w:val="42"/>
          <w:w w:val="105"/>
        </w:rPr>
        <w:t> </w:t>
      </w:r>
      <w:r>
        <w:rPr>
          <w:w w:val="105"/>
        </w:rPr>
        <w:t>невелика</w:t>
      </w:r>
      <w:r>
        <w:rPr>
          <w:spacing w:val="42"/>
          <w:w w:val="105"/>
        </w:rPr>
        <w:t> </w:t>
      </w:r>
      <w:r>
        <w:rPr>
          <w:w w:val="105"/>
        </w:rPr>
        <w:t>частка</w:t>
      </w:r>
      <w:r>
        <w:rPr>
          <w:spacing w:val="42"/>
          <w:w w:val="105"/>
        </w:rPr>
        <w:t> </w:t>
      </w:r>
      <w:r>
        <w:rPr>
          <w:w w:val="105"/>
        </w:rPr>
        <w:t>екологічно</w:t>
      </w:r>
      <w:r>
        <w:rPr>
          <w:spacing w:val="42"/>
          <w:w w:val="105"/>
        </w:rPr>
        <w:t> </w:t>
      </w:r>
      <w:r>
        <w:rPr>
          <w:w w:val="105"/>
        </w:rPr>
        <w:t>вразливих</w:t>
      </w:r>
      <w:r>
        <w:rPr>
          <w:spacing w:val="41"/>
          <w:w w:val="105"/>
        </w:rPr>
        <w:t> </w:t>
      </w:r>
      <w:r>
        <w:rPr>
          <w:w w:val="105"/>
        </w:rPr>
        <w:t>територій</w:t>
      </w:r>
      <w:r>
        <w:rPr>
          <w:spacing w:val="42"/>
          <w:w w:val="105"/>
        </w:rPr>
        <w:t> </w:t>
      </w:r>
      <w:r>
        <w:rPr>
          <w:w w:val="105"/>
        </w:rPr>
        <w:t>(ЕВТ)</w:t>
      </w:r>
      <w:r>
        <w:rPr>
          <w:spacing w:val="42"/>
          <w:w w:val="105"/>
        </w:rPr>
        <w:t> </w:t>
      </w:r>
      <w:r>
        <w:rPr>
          <w:w w:val="105"/>
        </w:rPr>
        <w:t>відображена</w:t>
      </w:r>
      <w:r>
        <w:rPr>
          <w:spacing w:val="-63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публічній</w:t>
      </w:r>
      <w:r>
        <w:rPr>
          <w:spacing w:val="1"/>
          <w:w w:val="105"/>
        </w:rPr>
        <w:t> </w:t>
      </w:r>
      <w:r>
        <w:rPr>
          <w:w w:val="105"/>
        </w:rPr>
        <w:t>кадастровій</w:t>
      </w:r>
      <w:r>
        <w:rPr>
          <w:spacing w:val="1"/>
          <w:w w:val="105"/>
        </w:rPr>
        <w:t> </w:t>
      </w:r>
      <w:r>
        <w:rPr>
          <w:w w:val="105"/>
        </w:rPr>
        <w:t>карті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основі</w:t>
      </w:r>
      <w:r>
        <w:rPr>
          <w:spacing w:val="1"/>
          <w:w w:val="105"/>
        </w:rPr>
        <w:t> </w:t>
      </w:r>
      <w:r>
        <w:rPr>
          <w:w w:val="105"/>
        </w:rPr>
        <w:t>інформаційного</w:t>
      </w:r>
      <w:r>
        <w:rPr>
          <w:spacing w:val="1"/>
          <w:w w:val="105"/>
        </w:rPr>
        <w:t> </w:t>
      </w:r>
      <w:r>
        <w:rPr>
          <w:w w:val="105"/>
        </w:rPr>
        <w:t>обміну</w:t>
      </w:r>
      <w:r>
        <w:rPr>
          <w:spacing w:val="1"/>
          <w:w w:val="105"/>
        </w:rPr>
        <w:t> </w:t>
      </w:r>
      <w:r>
        <w:rPr>
          <w:w w:val="105"/>
        </w:rPr>
        <w:t>між</w:t>
      </w:r>
      <w:r>
        <w:rPr>
          <w:spacing w:val="1"/>
          <w:w w:val="105"/>
        </w:rPr>
        <w:t> </w:t>
      </w:r>
      <w:r>
        <w:rPr>
          <w:w w:val="105"/>
        </w:rPr>
        <w:t>кадастрами.</w:t>
      </w:r>
      <w:r>
        <w:rPr>
          <w:spacing w:val="1"/>
          <w:w w:val="105"/>
        </w:rPr>
        <w:t> </w:t>
      </w:r>
      <w:r>
        <w:rPr>
          <w:w w:val="105"/>
        </w:rPr>
        <w:t>Програма</w:t>
      </w:r>
      <w:r>
        <w:rPr>
          <w:spacing w:val="1"/>
          <w:w w:val="105"/>
        </w:rPr>
        <w:t> </w:t>
      </w:r>
      <w:r>
        <w:rPr>
          <w:w w:val="105"/>
        </w:rPr>
        <w:t>«Підтримка</w:t>
      </w:r>
      <w:r>
        <w:rPr>
          <w:spacing w:val="1"/>
          <w:w w:val="105"/>
        </w:rPr>
        <w:t> </w:t>
      </w:r>
      <w:r>
        <w:rPr>
          <w:w w:val="105"/>
        </w:rPr>
        <w:t>прозорого</w:t>
      </w:r>
      <w:r>
        <w:rPr>
          <w:spacing w:val="1"/>
          <w:w w:val="105"/>
        </w:rPr>
        <w:t> </w:t>
      </w:r>
      <w:r>
        <w:rPr>
          <w:w w:val="105"/>
        </w:rPr>
        <w:t>управління</w:t>
      </w:r>
      <w:r>
        <w:rPr>
          <w:spacing w:val="1"/>
          <w:w w:val="105"/>
        </w:rPr>
        <w:t> </w:t>
      </w:r>
      <w:r>
        <w:rPr>
          <w:w w:val="105"/>
        </w:rPr>
        <w:t>земельними</w:t>
      </w:r>
      <w:r>
        <w:rPr>
          <w:spacing w:val="1"/>
          <w:w w:val="105"/>
        </w:rPr>
        <w:t> </w:t>
      </w:r>
      <w:r>
        <w:rPr>
          <w:w w:val="105"/>
        </w:rPr>
        <w:t>відносинами»</w:t>
      </w:r>
      <w:r>
        <w:rPr>
          <w:spacing w:val="1"/>
          <w:w w:val="105"/>
        </w:rPr>
        <w:t> </w:t>
      </w:r>
      <w:r>
        <w:rPr>
          <w:w w:val="105"/>
        </w:rPr>
        <w:t>підтримує</w:t>
      </w:r>
      <w:r>
        <w:rPr>
          <w:spacing w:val="1"/>
          <w:w w:val="105"/>
        </w:rPr>
        <w:t> </w:t>
      </w:r>
      <w:r>
        <w:rPr>
          <w:w w:val="105"/>
        </w:rPr>
        <w:t>створення геоданих та проведення верифікації меж 7108 об’єктів ЕВТ на основі до-</w:t>
      </w:r>
      <w:r>
        <w:rPr>
          <w:spacing w:val="1"/>
          <w:w w:val="105"/>
        </w:rPr>
        <w:t> </w:t>
      </w:r>
      <w:r>
        <w:rPr>
          <w:w w:val="105"/>
        </w:rPr>
        <w:t>ступних документів у паперовому вигляді. Смарагдова мережа України відображаєть-</w:t>
      </w:r>
      <w:r>
        <w:rPr>
          <w:spacing w:val="1"/>
          <w:w w:val="105"/>
        </w:rPr>
        <w:t> </w:t>
      </w:r>
      <w:r>
        <w:rPr>
          <w:w w:val="105"/>
        </w:rPr>
        <w:t>ся у вигляді інформаційного шару на публічній кадастровій карті. Невелика кількість</w:t>
      </w:r>
      <w:r>
        <w:rPr>
          <w:spacing w:val="1"/>
          <w:w w:val="105"/>
        </w:rPr>
        <w:t> </w:t>
      </w:r>
      <w:r>
        <w:rPr>
          <w:w w:val="105"/>
        </w:rPr>
        <w:t>екологічних обмежень щодо використання земель зареєстрована у вигляді об’єктів</w:t>
      </w:r>
      <w:r>
        <w:rPr>
          <w:spacing w:val="1"/>
          <w:w w:val="105"/>
        </w:rPr>
        <w:t> </w:t>
      </w:r>
      <w:r>
        <w:rPr>
          <w:w w:val="105"/>
        </w:rPr>
        <w:t>Державного</w:t>
      </w:r>
      <w:r>
        <w:rPr>
          <w:spacing w:val="-2"/>
          <w:w w:val="105"/>
        </w:rPr>
        <w:t> </w:t>
      </w:r>
      <w:r>
        <w:rPr>
          <w:w w:val="105"/>
        </w:rPr>
        <w:t>земельного</w:t>
      </w:r>
      <w:r>
        <w:rPr>
          <w:spacing w:val="-1"/>
          <w:w w:val="105"/>
        </w:rPr>
        <w:t> </w:t>
      </w:r>
      <w:r>
        <w:rPr>
          <w:w w:val="105"/>
        </w:rPr>
        <w:t>кадастру.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70.866096pt;margin-top:13.628569pt;width:425.2pt;height:.1pt;mso-position-horizontal-relative:page;mso-position-vertical-relative:paragraph;z-index:-15643648;mso-wrap-distance-left:0;mso-wrap-distance-right:0" coordorigin="1417,273" coordsize="8504,0" path="m1417,273l9921,2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53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20" w:bottom="280" w:left="1020" w:right="1000"/>
        </w:sectPr>
      </w:pPr>
    </w:p>
    <w:p>
      <w:pPr>
        <w:pStyle w:val="Heading3"/>
        <w:spacing w:before="90"/>
        <w:jc w:val="both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9"/>
        <w:rPr>
          <w:sz w:val="43"/>
        </w:rPr>
      </w:pPr>
    </w:p>
    <w:p>
      <w:pPr>
        <w:pStyle w:val="Heading4"/>
        <w:numPr>
          <w:ilvl w:val="1"/>
          <w:numId w:val="20"/>
        </w:numPr>
        <w:tabs>
          <w:tab w:pos="1355" w:val="left" w:leader="none"/>
        </w:tabs>
        <w:spacing w:line="240" w:lineRule="auto" w:before="0" w:after="0"/>
        <w:ind w:left="1354" w:right="0" w:hanging="391"/>
        <w:jc w:val="left"/>
      </w:pPr>
      <w:r>
        <w:rPr>
          <w:color w:val="002F54"/>
          <w:w w:val="95"/>
        </w:rPr>
        <w:t>Позначити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екологічно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вразливі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території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культурні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об’єкти</w:t>
      </w:r>
    </w:p>
    <w:p>
      <w:pPr>
        <w:spacing w:line="249" w:lineRule="auto" w:before="12"/>
        <w:ind w:left="1354" w:right="78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002F54"/>
          <w:w w:val="95"/>
          <w:sz w:val="24"/>
        </w:rPr>
        <w:t>на</w:t>
      </w:r>
      <w:r>
        <w:rPr>
          <w:rFonts w:ascii="Arial" w:hAnsi="Arial"/>
          <w:i/>
          <w:color w:val="002F54"/>
          <w:spacing w:val="15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публічній</w:t>
      </w:r>
      <w:r>
        <w:rPr>
          <w:rFonts w:ascii="Arial" w:hAnsi="Arial"/>
          <w:i/>
          <w:color w:val="002F54"/>
          <w:spacing w:val="15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кадастровій</w:t>
      </w:r>
      <w:r>
        <w:rPr>
          <w:rFonts w:ascii="Arial" w:hAnsi="Arial"/>
          <w:i/>
          <w:color w:val="002F54"/>
          <w:spacing w:val="16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карті</w:t>
      </w:r>
      <w:r>
        <w:rPr>
          <w:rFonts w:ascii="Arial" w:hAnsi="Arial"/>
          <w:i/>
          <w:color w:val="002F54"/>
          <w:spacing w:val="15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та</w:t>
      </w:r>
      <w:r>
        <w:rPr>
          <w:rFonts w:ascii="Arial" w:hAnsi="Arial"/>
          <w:i/>
          <w:color w:val="002F54"/>
          <w:spacing w:val="16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впорядкувати</w:t>
      </w:r>
      <w:r>
        <w:rPr>
          <w:rFonts w:ascii="Arial" w:hAnsi="Arial"/>
          <w:i/>
          <w:color w:val="002F54"/>
          <w:spacing w:val="15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нормативну</w:t>
      </w:r>
      <w:r>
        <w:rPr>
          <w:rFonts w:ascii="Arial" w:hAnsi="Arial"/>
          <w:i/>
          <w:color w:val="002F54"/>
          <w:spacing w:val="16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базу</w:t>
      </w:r>
      <w:r>
        <w:rPr>
          <w:rFonts w:ascii="Arial" w:hAnsi="Arial"/>
          <w:i/>
          <w:color w:val="002F54"/>
          <w:spacing w:val="-61"/>
          <w:w w:val="95"/>
          <w:sz w:val="24"/>
        </w:rPr>
        <w:t> </w:t>
      </w:r>
      <w:r>
        <w:rPr>
          <w:rFonts w:ascii="Arial" w:hAnsi="Arial"/>
          <w:i/>
          <w:color w:val="002F54"/>
          <w:sz w:val="24"/>
        </w:rPr>
        <w:t>для</w:t>
      </w:r>
      <w:r>
        <w:rPr>
          <w:rFonts w:ascii="Arial" w:hAnsi="Arial"/>
          <w:i/>
          <w:color w:val="002F54"/>
          <w:spacing w:val="-11"/>
          <w:sz w:val="24"/>
        </w:rPr>
        <w:t> </w:t>
      </w:r>
      <w:r>
        <w:rPr>
          <w:rFonts w:ascii="Arial" w:hAnsi="Arial"/>
          <w:i/>
          <w:color w:val="002F54"/>
          <w:sz w:val="24"/>
        </w:rPr>
        <w:t>дотримання</w:t>
      </w:r>
      <w:r>
        <w:rPr>
          <w:rFonts w:ascii="Arial" w:hAnsi="Arial"/>
          <w:i/>
          <w:color w:val="002F54"/>
          <w:spacing w:val="-11"/>
          <w:sz w:val="24"/>
        </w:rPr>
        <w:t> </w:t>
      </w:r>
      <w:r>
        <w:rPr>
          <w:rFonts w:ascii="Arial" w:hAnsi="Arial"/>
          <w:i/>
          <w:color w:val="002F54"/>
          <w:sz w:val="24"/>
        </w:rPr>
        <w:t>екологічних</w:t>
      </w:r>
      <w:r>
        <w:rPr>
          <w:rFonts w:ascii="Arial" w:hAnsi="Arial"/>
          <w:i/>
          <w:color w:val="002F54"/>
          <w:spacing w:val="-11"/>
          <w:sz w:val="24"/>
        </w:rPr>
        <w:t> </w:t>
      </w:r>
      <w:r>
        <w:rPr>
          <w:rFonts w:ascii="Arial" w:hAnsi="Arial"/>
          <w:i/>
          <w:color w:val="002F54"/>
          <w:sz w:val="24"/>
        </w:rPr>
        <w:t>обмежень</w:t>
      </w:r>
    </w:p>
    <w:p>
      <w:pPr>
        <w:pStyle w:val="BodyText"/>
        <w:spacing w:line="259" w:lineRule="auto" w:before="112"/>
        <w:ind w:left="964" w:right="410"/>
        <w:jc w:val="both"/>
      </w:pPr>
      <w:r>
        <w:rPr>
          <w:w w:val="105"/>
        </w:rPr>
        <w:t>Необхідно продовжити оцифрування та верифікацію точних меж екологічно вразли-</w:t>
      </w:r>
      <w:r>
        <w:rPr>
          <w:spacing w:val="1"/>
          <w:w w:val="105"/>
        </w:rPr>
        <w:t> </w:t>
      </w:r>
      <w:r>
        <w:rPr>
          <w:w w:val="105"/>
        </w:rPr>
        <w:t>вих територій (ЕВТ) та їх подальше внесення у ДЗК, разом із подальшою публікацію</w:t>
      </w:r>
      <w:r>
        <w:rPr>
          <w:spacing w:val="1"/>
          <w:w w:val="105"/>
        </w:rPr>
        <w:t> </w:t>
      </w:r>
      <w:r>
        <w:rPr>
          <w:w w:val="105"/>
        </w:rPr>
        <w:t>наборів геопросторових даних через Національний портал геопросторових даних та</w:t>
      </w:r>
      <w:r>
        <w:rPr>
          <w:spacing w:val="1"/>
          <w:w w:val="105"/>
        </w:rPr>
        <w:t> </w:t>
      </w:r>
      <w:r>
        <w:rPr>
          <w:w w:val="105"/>
        </w:rPr>
        <w:t>Портал природно-заповідного фонду (якщо такий портал буде розроблений Мініс-</w:t>
      </w:r>
      <w:r>
        <w:rPr>
          <w:spacing w:val="1"/>
          <w:w w:val="105"/>
        </w:rPr>
        <w:t> </w:t>
      </w:r>
      <w:r>
        <w:rPr>
          <w:w w:val="105"/>
        </w:rPr>
        <w:t>терством захисту довкілля та природних ресурсів України). Потрібно провести націо-</w:t>
      </w:r>
      <w:r>
        <w:rPr>
          <w:spacing w:val="1"/>
          <w:w w:val="105"/>
        </w:rPr>
        <w:t> </w:t>
      </w:r>
      <w:r>
        <w:rPr>
          <w:w w:val="105"/>
        </w:rPr>
        <w:t>нальну інвентаризацію водно-болотних угідь і торфовищ. Інформацію з Червоної та</w:t>
      </w:r>
      <w:r>
        <w:rPr>
          <w:spacing w:val="1"/>
          <w:w w:val="105"/>
        </w:rPr>
        <w:t> </w:t>
      </w:r>
      <w:r>
        <w:rPr>
          <w:w w:val="105"/>
        </w:rPr>
        <w:t>Зеленої</w:t>
      </w:r>
      <w:r>
        <w:rPr>
          <w:spacing w:val="3"/>
          <w:w w:val="105"/>
        </w:rPr>
        <w:t> </w:t>
      </w:r>
      <w:r>
        <w:rPr>
          <w:w w:val="105"/>
        </w:rPr>
        <w:t>книг</w:t>
      </w:r>
      <w:r>
        <w:rPr>
          <w:spacing w:val="4"/>
          <w:w w:val="105"/>
        </w:rPr>
        <w:t> </w:t>
      </w:r>
      <w:r>
        <w:rPr>
          <w:w w:val="105"/>
        </w:rPr>
        <w:t>України</w:t>
      </w:r>
      <w:r>
        <w:rPr>
          <w:spacing w:val="3"/>
          <w:w w:val="105"/>
        </w:rPr>
        <w:t> </w:t>
      </w:r>
      <w:r>
        <w:rPr>
          <w:w w:val="105"/>
        </w:rPr>
        <w:t>слід</w:t>
      </w:r>
      <w:r>
        <w:rPr>
          <w:spacing w:val="4"/>
          <w:w w:val="105"/>
        </w:rPr>
        <w:t> </w:t>
      </w:r>
      <w:r>
        <w:rPr>
          <w:w w:val="105"/>
        </w:rPr>
        <w:t>перевести</w:t>
      </w:r>
      <w:r>
        <w:rPr>
          <w:spacing w:val="3"/>
          <w:w w:val="105"/>
        </w:rPr>
        <w:t> </w:t>
      </w:r>
      <w:r>
        <w:rPr>
          <w:w w:val="105"/>
        </w:rPr>
        <w:t>у</w:t>
      </w:r>
      <w:r>
        <w:rPr>
          <w:spacing w:val="4"/>
          <w:w w:val="105"/>
        </w:rPr>
        <w:t> </w:t>
      </w:r>
      <w:r>
        <w:rPr>
          <w:w w:val="105"/>
        </w:rPr>
        <w:t>набори</w:t>
      </w:r>
      <w:r>
        <w:rPr>
          <w:spacing w:val="4"/>
          <w:w w:val="105"/>
        </w:rPr>
        <w:t> </w:t>
      </w:r>
      <w:r>
        <w:rPr>
          <w:w w:val="105"/>
        </w:rPr>
        <w:t>геопросторових</w:t>
      </w:r>
      <w:r>
        <w:rPr>
          <w:spacing w:val="3"/>
          <w:w w:val="105"/>
        </w:rPr>
        <w:t> </w:t>
      </w:r>
      <w:r>
        <w:rPr>
          <w:w w:val="105"/>
        </w:rPr>
        <w:t>даних.</w:t>
      </w:r>
    </w:p>
    <w:p>
      <w:pPr>
        <w:pStyle w:val="BodyText"/>
        <w:spacing w:line="259" w:lineRule="auto" w:before="109"/>
        <w:ind w:left="964" w:right="409"/>
        <w:jc w:val="both"/>
      </w:pPr>
      <w:r>
        <w:rPr>
          <w:w w:val="105"/>
        </w:rPr>
        <w:t>Навколо культурних об’єктів існує проблема, пов’язана з тим, що, коли історичне по-</w:t>
      </w:r>
      <w:r>
        <w:rPr>
          <w:spacing w:val="1"/>
          <w:w w:val="105"/>
        </w:rPr>
        <w:t> </w:t>
      </w:r>
      <w:r>
        <w:rPr>
          <w:w w:val="105"/>
        </w:rPr>
        <w:t>селення</w:t>
      </w:r>
      <w:r>
        <w:rPr>
          <w:spacing w:val="57"/>
          <w:w w:val="105"/>
        </w:rPr>
        <w:t> </w:t>
      </w:r>
      <w:r>
        <w:rPr>
          <w:w w:val="105"/>
        </w:rPr>
        <w:t>не</w:t>
      </w:r>
      <w:r>
        <w:rPr>
          <w:spacing w:val="58"/>
          <w:w w:val="105"/>
        </w:rPr>
        <w:t> </w:t>
      </w:r>
      <w:r>
        <w:rPr>
          <w:w w:val="105"/>
        </w:rPr>
        <w:t>має</w:t>
      </w:r>
      <w:r>
        <w:rPr>
          <w:spacing w:val="57"/>
          <w:w w:val="105"/>
        </w:rPr>
        <w:t> </w:t>
      </w:r>
      <w:r>
        <w:rPr>
          <w:w w:val="105"/>
        </w:rPr>
        <w:t>визначеної</w:t>
      </w:r>
      <w:r>
        <w:rPr>
          <w:spacing w:val="58"/>
          <w:w w:val="105"/>
        </w:rPr>
        <w:t> </w:t>
      </w:r>
      <w:r>
        <w:rPr>
          <w:w w:val="105"/>
        </w:rPr>
        <w:t>території,</w:t>
      </w:r>
      <w:r>
        <w:rPr>
          <w:spacing w:val="58"/>
          <w:w w:val="105"/>
        </w:rPr>
        <w:t> </w:t>
      </w:r>
      <w:r>
        <w:rPr>
          <w:w w:val="105"/>
        </w:rPr>
        <w:t>історико-архітектурний</w:t>
      </w:r>
      <w:r>
        <w:rPr>
          <w:spacing w:val="57"/>
          <w:w w:val="105"/>
        </w:rPr>
        <w:t> </w:t>
      </w:r>
      <w:r>
        <w:rPr>
          <w:w w:val="105"/>
        </w:rPr>
        <w:t>опорний</w:t>
      </w:r>
      <w:r>
        <w:rPr>
          <w:spacing w:val="58"/>
          <w:w w:val="105"/>
        </w:rPr>
        <w:t> </w:t>
      </w:r>
      <w:r>
        <w:rPr>
          <w:w w:val="105"/>
        </w:rPr>
        <w:t>план</w:t>
      </w:r>
      <w:r>
        <w:rPr>
          <w:spacing w:val="57"/>
          <w:w w:val="105"/>
        </w:rPr>
        <w:t> </w:t>
      </w:r>
      <w:r>
        <w:rPr>
          <w:w w:val="105"/>
        </w:rPr>
        <w:t>є</w:t>
      </w:r>
      <w:r>
        <w:rPr>
          <w:spacing w:val="58"/>
          <w:w w:val="105"/>
        </w:rPr>
        <w:t> </w:t>
      </w:r>
      <w:r>
        <w:rPr>
          <w:w w:val="105"/>
        </w:rPr>
        <w:t>єди-</w:t>
      </w:r>
      <w:r>
        <w:rPr>
          <w:spacing w:val="-63"/>
          <w:w w:val="105"/>
        </w:rPr>
        <w:t> </w:t>
      </w:r>
      <w:r>
        <w:rPr>
          <w:w w:val="105"/>
        </w:rPr>
        <w:t>ним</w:t>
      </w:r>
      <w:r>
        <w:rPr>
          <w:spacing w:val="40"/>
          <w:w w:val="105"/>
        </w:rPr>
        <w:t> </w:t>
      </w:r>
      <w:r>
        <w:rPr>
          <w:w w:val="105"/>
        </w:rPr>
        <w:t>обов’язковим</w:t>
      </w:r>
      <w:r>
        <w:rPr>
          <w:spacing w:val="40"/>
          <w:w w:val="105"/>
        </w:rPr>
        <w:t> </w:t>
      </w:r>
      <w:r>
        <w:rPr>
          <w:w w:val="105"/>
        </w:rPr>
        <w:t>документом,</w:t>
      </w:r>
      <w:r>
        <w:rPr>
          <w:spacing w:val="41"/>
          <w:w w:val="105"/>
        </w:rPr>
        <w:t> </w:t>
      </w:r>
      <w:r>
        <w:rPr>
          <w:w w:val="105"/>
        </w:rPr>
        <w:t>де</w:t>
      </w:r>
      <w:r>
        <w:rPr>
          <w:spacing w:val="40"/>
          <w:w w:val="105"/>
        </w:rPr>
        <w:t> </w:t>
      </w:r>
      <w:r>
        <w:rPr>
          <w:w w:val="105"/>
        </w:rPr>
        <w:t>така</w:t>
      </w:r>
      <w:r>
        <w:rPr>
          <w:spacing w:val="40"/>
          <w:w w:val="105"/>
        </w:rPr>
        <w:t> </w:t>
      </w:r>
      <w:r>
        <w:rPr>
          <w:w w:val="105"/>
        </w:rPr>
        <w:t>територія</w:t>
      </w:r>
      <w:r>
        <w:rPr>
          <w:spacing w:val="41"/>
          <w:w w:val="105"/>
        </w:rPr>
        <w:t> </w:t>
      </w:r>
      <w:r>
        <w:rPr>
          <w:w w:val="105"/>
        </w:rPr>
        <w:t>має</w:t>
      </w:r>
      <w:r>
        <w:rPr>
          <w:spacing w:val="40"/>
          <w:w w:val="105"/>
        </w:rPr>
        <w:t> </w:t>
      </w:r>
      <w:r>
        <w:rPr>
          <w:w w:val="105"/>
        </w:rPr>
        <w:t>бути</w:t>
      </w:r>
      <w:r>
        <w:rPr>
          <w:spacing w:val="40"/>
          <w:w w:val="105"/>
        </w:rPr>
        <w:t> </w:t>
      </w:r>
      <w:r>
        <w:rPr>
          <w:w w:val="105"/>
        </w:rPr>
        <w:t>визначена.</w:t>
      </w:r>
      <w:r>
        <w:rPr>
          <w:spacing w:val="41"/>
          <w:w w:val="105"/>
        </w:rPr>
        <w:t> </w:t>
      </w:r>
      <w:r>
        <w:rPr>
          <w:w w:val="105"/>
        </w:rPr>
        <w:t>Такий</w:t>
      </w:r>
      <w:r>
        <w:rPr>
          <w:spacing w:val="40"/>
          <w:w w:val="105"/>
        </w:rPr>
        <w:t> </w:t>
      </w:r>
      <w:r>
        <w:rPr>
          <w:w w:val="105"/>
        </w:rPr>
        <w:t>підхід</w:t>
      </w:r>
      <w:r>
        <w:rPr>
          <w:spacing w:val="-63"/>
          <w:w w:val="105"/>
        </w:rPr>
        <w:t> </w:t>
      </w:r>
      <w:r>
        <w:rPr>
          <w:w w:val="105"/>
        </w:rPr>
        <w:t>не є правильним, оскільки ці об’єкти повинні бути точно визначені на карті. Зараз у</w:t>
      </w:r>
      <w:r>
        <w:rPr>
          <w:spacing w:val="1"/>
          <w:w w:val="105"/>
        </w:rPr>
        <w:t> </w:t>
      </w:r>
      <w:r>
        <w:rPr>
          <w:w w:val="105"/>
        </w:rPr>
        <w:t>Вінницькій</w:t>
      </w:r>
      <w:r>
        <w:rPr>
          <w:spacing w:val="39"/>
          <w:w w:val="105"/>
        </w:rPr>
        <w:t> </w:t>
      </w:r>
      <w:r>
        <w:rPr>
          <w:w w:val="105"/>
        </w:rPr>
        <w:t>області</w:t>
      </w:r>
      <w:r>
        <w:rPr>
          <w:spacing w:val="39"/>
          <w:w w:val="105"/>
        </w:rPr>
        <w:t> </w:t>
      </w:r>
      <w:r>
        <w:rPr>
          <w:w w:val="105"/>
        </w:rPr>
        <w:t>триває</w:t>
      </w:r>
      <w:r>
        <w:rPr>
          <w:spacing w:val="40"/>
          <w:w w:val="105"/>
        </w:rPr>
        <w:t> </w:t>
      </w:r>
      <w:r>
        <w:rPr>
          <w:w w:val="105"/>
        </w:rPr>
        <w:t>пілотний</w:t>
      </w:r>
      <w:r>
        <w:rPr>
          <w:spacing w:val="39"/>
          <w:w w:val="105"/>
        </w:rPr>
        <w:t> </w:t>
      </w:r>
      <w:r>
        <w:rPr>
          <w:w w:val="105"/>
        </w:rPr>
        <w:t>проєкт,</w:t>
      </w:r>
      <w:r>
        <w:rPr>
          <w:spacing w:val="40"/>
          <w:w w:val="105"/>
        </w:rPr>
        <w:t> </w:t>
      </w:r>
      <w:r>
        <w:rPr>
          <w:w w:val="105"/>
        </w:rPr>
        <w:t>у</w:t>
      </w:r>
      <w:r>
        <w:rPr>
          <w:spacing w:val="39"/>
          <w:w w:val="105"/>
        </w:rPr>
        <w:t> </w:t>
      </w:r>
      <w:r>
        <w:rPr>
          <w:w w:val="105"/>
        </w:rPr>
        <w:t>межах</w:t>
      </w:r>
      <w:r>
        <w:rPr>
          <w:spacing w:val="39"/>
          <w:w w:val="105"/>
        </w:rPr>
        <w:t> </w:t>
      </w:r>
      <w:r>
        <w:rPr>
          <w:w w:val="105"/>
        </w:rPr>
        <w:t>якого</w:t>
      </w:r>
      <w:r>
        <w:rPr>
          <w:spacing w:val="40"/>
          <w:w w:val="105"/>
        </w:rPr>
        <w:t> </w:t>
      </w:r>
      <w:r>
        <w:rPr>
          <w:w w:val="105"/>
        </w:rPr>
        <w:t>історико-культурні</w:t>
      </w:r>
      <w:r>
        <w:rPr>
          <w:spacing w:val="39"/>
          <w:w w:val="105"/>
        </w:rPr>
        <w:t> </w:t>
      </w:r>
      <w:r>
        <w:rPr>
          <w:w w:val="105"/>
        </w:rPr>
        <w:t>об’єк-</w:t>
      </w:r>
      <w:r>
        <w:rPr>
          <w:spacing w:val="-63"/>
          <w:w w:val="105"/>
        </w:rPr>
        <w:t> </w:t>
      </w:r>
      <w:r>
        <w:rPr>
          <w:w w:val="105"/>
        </w:rPr>
        <w:t>ти наносять на карту, і вони готові до відображення на Публічній кадастровій карті.</w:t>
      </w:r>
      <w:r>
        <w:rPr>
          <w:spacing w:val="1"/>
          <w:w w:val="105"/>
        </w:rPr>
        <w:t> </w:t>
      </w:r>
      <w:r>
        <w:rPr>
          <w:w w:val="105"/>
        </w:rPr>
        <w:t>Сьогодні в Україні налічується близько 170 тис. об’єктів нерухомої культурної спад-</w:t>
      </w:r>
      <w:r>
        <w:rPr>
          <w:spacing w:val="1"/>
          <w:w w:val="105"/>
        </w:rPr>
        <w:t> </w:t>
      </w:r>
      <w:r>
        <w:rPr>
          <w:w w:val="105"/>
        </w:rPr>
        <w:t>щини. Процедура реєстрації таких об’єктів неймовірно складна і забюрократизована.</w:t>
      </w:r>
      <w:r>
        <w:rPr>
          <w:spacing w:val="1"/>
          <w:w w:val="105"/>
        </w:rPr>
        <w:t> </w:t>
      </w:r>
      <w:r>
        <w:rPr>
          <w:w w:val="105"/>
        </w:rPr>
        <w:t>Фактично на сьогодні обмеження, пов’язані з культурно-історичними об’єктами, не</w:t>
      </w:r>
      <w:r>
        <w:rPr>
          <w:spacing w:val="1"/>
          <w:w w:val="105"/>
        </w:rPr>
        <w:t> </w:t>
      </w:r>
      <w:r>
        <w:rPr>
          <w:w w:val="105"/>
        </w:rPr>
        <w:t>реєструються</w:t>
      </w:r>
      <w:r>
        <w:rPr>
          <w:spacing w:val="-1"/>
          <w:w w:val="105"/>
        </w:rPr>
        <w:t> </w:t>
      </w:r>
      <w:r>
        <w:rPr>
          <w:w w:val="105"/>
        </w:rPr>
        <w:t>у Державному земельному кадастрі.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0"/>
        </w:numPr>
        <w:tabs>
          <w:tab w:pos="1385" w:val="left" w:leader="none"/>
        </w:tabs>
        <w:spacing w:line="249" w:lineRule="auto" w:before="168" w:after="0"/>
        <w:ind w:left="1384" w:right="1155" w:hanging="421"/>
        <w:jc w:val="left"/>
      </w:pPr>
      <w:r>
        <w:rPr>
          <w:color w:val="002F54"/>
          <w:w w:val="95"/>
        </w:rPr>
        <w:t>Моніторинг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використання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екологічно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культурно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цінних</w:t>
      </w:r>
      <w:r>
        <w:rPr>
          <w:color w:val="002F54"/>
          <w:spacing w:val="7"/>
          <w:w w:val="95"/>
        </w:rPr>
        <w:t> </w:t>
      </w:r>
      <w:r>
        <w:rPr>
          <w:color w:val="002F54"/>
          <w:w w:val="95"/>
        </w:rPr>
        <w:t>земель</w:t>
      </w:r>
      <w:r>
        <w:rPr>
          <w:color w:val="002F54"/>
          <w:spacing w:val="-60"/>
          <w:w w:val="95"/>
        </w:rPr>
        <w:t> </w:t>
      </w:r>
      <w:r>
        <w:rPr>
          <w:color w:val="002F54"/>
        </w:rPr>
        <w:t>та</w:t>
      </w:r>
      <w:r>
        <w:rPr>
          <w:color w:val="002F54"/>
          <w:spacing w:val="-16"/>
        </w:rPr>
        <w:t> </w:t>
      </w:r>
      <w:r>
        <w:rPr>
          <w:color w:val="002F54"/>
        </w:rPr>
        <w:t>оперативне</w:t>
      </w:r>
      <w:r>
        <w:rPr>
          <w:color w:val="002F54"/>
          <w:spacing w:val="-16"/>
        </w:rPr>
        <w:t> </w:t>
      </w:r>
      <w:r>
        <w:rPr>
          <w:color w:val="002F54"/>
        </w:rPr>
        <w:t>реагування</w:t>
      </w:r>
      <w:r>
        <w:rPr>
          <w:color w:val="002F54"/>
          <w:spacing w:val="-16"/>
        </w:rPr>
        <w:t> </w:t>
      </w:r>
      <w:r>
        <w:rPr>
          <w:color w:val="002F54"/>
        </w:rPr>
        <w:t>на</w:t>
      </w:r>
      <w:r>
        <w:rPr>
          <w:color w:val="002F54"/>
          <w:spacing w:val="-15"/>
        </w:rPr>
        <w:t> </w:t>
      </w:r>
      <w:r>
        <w:rPr>
          <w:color w:val="002F54"/>
        </w:rPr>
        <w:t>виявлені</w:t>
      </w:r>
      <w:r>
        <w:rPr>
          <w:color w:val="002F54"/>
          <w:spacing w:val="-16"/>
        </w:rPr>
        <w:t> </w:t>
      </w:r>
      <w:r>
        <w:rPr>
          <w:color w:val="002F54"/>
        </w:rPr>
        <w:t>порушення</w:t>
      </w:r>
    </w:p>
    <w:p>
      <w:pPr>
        <w:pStyle w:val="BodyText"/>
        <w:spacing w:line="259" w:lineRule="auto" w:before="113"/>
        <w:ind w:left="964" w:right="409"/>
        <w:jc w:val="both"/>
      </w:pPr>
      <w:r>
        <w:rPr>
          <w:w w:val="105"/>
        </w:rPr>
        <w:t>Для забезпечення моніторингу та контролю за охороною екологічно та культурно</w:t>
      </w:r>
      <w:r>
        <w:rPr>
          <w:spacing w:val="1"/>
          <w:w w:val="105"/>
        </w:rPr>
        <w:t> </w:t>
      </w:r>
      <w:r>
        <w:rPr>
          <w:w w:val="105"/>
        </w:rPr>
        <w:t>цінних</w:t>
      </w:r>
      <w:r>
        <w:rPr>
          <w:spacing w:val="40"/>
          <w:w w:val="105"/>
        </w:rPr>
        <w:t> </w:t>
      </w:r>
      <w:r>
        <w:rPr>
          <w:w w:val="105"/>
        </w:rPr>
        <w:t>земель</w:t>
      </w:r>
      <w:r>
        <w:rPr>
          <w:spacing w:val="41"/>
          <w:w w:val="105"/>
        </w:rPr>
        <w:t> </w:t>
      </w:r>
      <w:r>
        <w:rPr>
          <w:w w:val="105"/>
        </w:rPr>
        <w:t>необхідно</w:t>
      </w:r>
      <w:r>
        <w:rPr>
          <w:spacing w:val="41"/>
          <w:w w:val="105"/>
        </w:rPr>
        <w:t> </w:t>
      </w:r>
      <w:r>
        <w:rPr>
          <w:w w:val="105"/>
        </w:rPr>
        <w:t>контролювати</w:t>
      </w:r>
      <w:r>
        <w:rPr>
          <w:spacing w:val="41"/>
          <w:w w:val="105"/>
        </w:rPr>
        <w:t> </w:t>
      </w:r>
      <w:r>
        <w:rPr>
          <w:w w:val="105"/>
        </w:rPr>
        <w:t>використання</w:t>
      </w:r>
      <w:r>
        <w:rPr>
          <w:spacing w:val="40"/>
          <w:w w:val="105"/>
        </w:rPr>
        <w:t> </w:t>
      </w:r>
      <w:r>
        <w:rPr>
          <w:w w:val="105"/>
        </w:rPr>
        <w:t>екологічно</w:t>
      </w:r>
      <w:r>
        <w:rPr>
          <w:spacing w:val="41"/>
          <w:w w:val="105"/>
        </w:rPr>
        <w:t> </w:t>
      </w:r>
      <w:r>
        <w:rPr>
          <w:w w:val="105"/>
        </w:rPr>
        <w:t>вразливих</w:t>
      </w:r>
      <w:r>
        <w:rPr>
          <w:spacing w:val="41"/>
          <w:w w:val="105"/>
        </w:rPr>
        <w:t> </w:t>
      </w:r>
      <w:r>
        <w:rPr>
          <w:w w:val="105"/>
        </w:rPr>
        <w:t>терито-</w:t>
      </w:r>
      <w:r>
        <w:rPr>
          <w:spacing w:val="-63"/>
          <w:w w:val="105"/>
        </w:rPr>
        <w:t> </w:t>
      </w:r>
      <w:r>
        <w:rPr>
          <w:w w:val="105"/>
        </w:rPr>
        <w:t>рій за допомогою сучасних технологій, таких як дистанційне зондування земель, що</w:t>
      </w:r>
      <w:r>
        <w:rPr>
          <w:spacing w:val="1"/>
          <w:w w:val="105"/>
        </w:rPr>
        <w:t> </w:t>
      </w:r>
      <w:r>
        <w:rPr>
          <w:w w:val="105"/>
        </w:rPr>
        <w:t>забезпечить</w:t>
      </w:r>
      <w:r>
        <w:rPr>
          <w:spacing w:val="51"/>
          <w:w w:val="105"/>
        </w:rPr>
        <w:t> </w:t>
      </w:r>
      <w:r>
        <w:rPr>
          <w:w w:val="105"/>
        </w:rPr>
        <w:t>швидке</w:t>
      </w:r>
      <w:r>
        <w:rPr>
          <w:spacing w:val="51"/>
          <w:w w:val="105"/>
        </w:rPr>
        <w:t> </w:t>
      </w:r>
      <w:r>
        <w:rPr>
          <w:w w:val="105"/>
        </w:rPr>
        <w:t>реагування</w:t>
      </w:r>
      <w:r>
        <w:rPr>
          <w:spacing w:val="51"/>
          <w:w w:val="105"/>
        </w:rPr>
        <w:t> </w:t>
      </w:r>
      <w:r>
        <w:rPr>
          <w:w w:val="105"/>
        </w:rPr>
        <w:t>на</w:t>
      </w:r>
      <w:r>
        <w:rPr>
          <w:spacing w:val="51"/>
          <w:w w:val="105"/>
        </w:rPr>
        <w:t> </w:t>
      </w:r>
      <w:r>
        <w:rPr>
          <w:w w:val="105"/>
        </w:rPr>
        <w:t>виявлені</w:t>
      </w:r>
      <w:r>
        <w:rPr>
          <w:spacing w:val="51"/>
          <w:w w:val="105"/>
        </w:rPr>
        <w:t> </w:t>
      </w:r>
      <w:r>
        <w:rPr>
          <w:w w:val="105"/>
        </w:rPr>
        <w:t>порушення.</w:t>
      </w:r>
      <w:r>
        <w:rPr>
          <w:spacing w:val="51"/>
          <w:w w:val="105"/>
        </w:rPr>
        <w:t> </w:t>
      </w:r>
      <w:r>
        <w:rPr>
          <w:w w:val="105"/>
        </w:rPr>
        <w:t>Отримані</w:t>
      </w:r>
      <w:r>
        <w:rPr>
          <w:spacing w:val="51"/>
          <w:w w:val="105"/>
        </w:rPr>
        <w:t> </w:t>
      </w:r>
      <w:r>
        <w:rPr>
          <w:w w:val="105"/>
        </w:rPr>
        <w:t>дані</w:t>
      </w:r>
      <w:r>
        <w:rPr>
          <w:spacing w:val="51"/>
          <w:w w:val="105"/>
        </w:rPr>
        <w:t> </w:t>
      </w:r>
      <w:r>
        <w:rPr>
          <w:w w:val="105"/>
        </w:rPr>
        <w:t>супутнико-</w:t>
      </w:r>
      <w:r>
        <w:rPr>
          <w:spacing w:val="-63"/>
          <w:w w:val="105"/>
        </w:rPr>
        <w:t> </w:t>
      </w:r>
      <w:r>
        <w:rPr>
          <w:w w:val="105"/>
        </w:rPr>
        <w:t>вого моніторингу поверхні Землі повинні набути статусу офіційних доказів вчинених</w:t>
      </w:r>
      <w:r>
        <w:rPr>
          <w:spacing w:val="1"/>
          <w:w w:val="105"/>
        </w:rPr>
        <w:t> </w:t>
      </w:r>
      <w:r>
        <w:rPr>
          <w:w w:val="105"/>
        </w:rPr>
        <w:t>порушень.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99.212601pt;margin-top:15.959819pt;width:425.2pt;height:.1pt;mso-position-horizontal-relative:page;mso-position-vertical-relative:paragraph;z-index:-15643136;mso-wrap-distance-left:0;mso-wrap-distance-right:0" coordorigin="1984,319" coordsize="8504,0" path="m1984,319l10488,319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40" w:bottom="280" w:left="1020" w:right="1000"/>
        </w:sectPr>
      </w:pPr>
    </w:p>
    <w:p>
      <w:pPr>
        <w:pStyle w:val="Heading5"/>
        <w:ind w:left="397"/>
      </w:pPr>
      <w:r>
        <w:rPr>
          <w:color w:val="002F54"/>
          <w:w w:val="105"/>
        </w:rPr>
        <w:t>Напрями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1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дій</w:t>
      </w:r>
    </w:p>
    <w:p>
      <w:pPr>
        <w:pStyle w:val="BodyText"/>
        <w:spacing w:before="1" w:after="1"/>
        <w:rPr>
          <w:rFonts w:ascii="Arial"/>
          <w:b/>
          <w:sz w:val="13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21"/>
        </w:numPr>
        <w:tabs>
          <w:tab w:pos="813" w:val="left" w:leader="none"/>
        </w:tabs>
        <w:spacing w:line="276" w:lineRule="auto" w:before="222" w:after="0"/>
        <w:ind w:left="510" w:right="1173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47.080658pt;width:1pt;height:424.35pt;mso-position-horizontal-relative:page;mso-position-vertical-relative:paragraph;z-index:15815168" coordorigin="4242,942" coordsize="20,8487">
            <v:line style="position:absolute" from="4252,2933" to="4252,942" stroked="true" strokeweight="1pt" strokecolor="#d1d3d4">
              <v:stroke dashstyle="solid"/>
            </v:line>
            <v:line style="position:absolute" from="4252,4925" to="4252,2933" stroked="true" strokeweight="1pt" strokecolor="#d1d3d4">
              <v:stroke dashstyle="solid"/>
            </v:line>
            <v:line style="position:absolute" from="4252,6917" to="4252,4925" stroked="true" strokeweight="1pt" strokecolor="#d1d3d4">
              <v:stroke dashstyle="solid"/>
            </v:line>
            <v:line style="position:absolute" from="4252,9429" to="4252,691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47.080658pt;width:1pt;height:424.35pt;mso-position-horizontal-relative:page;mso-position-vertical-relative:paragraph;z-index:15815680" coordorigin="6056,942" coordsize="20,8487">
            <v:line style="position:absolute" from="6066,2933" to="6066,942" stroked="true" strokeweight="1pt" strokecolor="#d1d3d4">
              <v:stroke dashstyle="solid"/>
            </v:line>
            <v:line style="position:absolute" from="6066,4925" to="6066,2933" stroked="true" strokeweight="1pt" strokecolor="#d1d3d4">
              <v:stroke dashstyle="solid"/>
            </v:line>
            <v:line style="position:absolute" from="6066,6917" to="6066,4925" stroked="true" strokeweight="1pt" strokecolor="#d1d3d4">
              <v:stroke dashstyle="solid"/>
            </v:line>
            <v:line style="position:absolute" from="6066,9429" to="6066,691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47.080658pt;width:1pt;height:424.35pt;mso-position-horizontal-relative:page;mso-position-vertical-relative:paragraph;z-index:15816192" coordorigin="7757,942" coordsize="20,8487">
            <v:line style="position:absolute" from="7767,2933" to="7767,942" stroked="true" strokeweight="1pt" strokecolor="#d1d3d4">
              <v:stroke dashstyle="solid"/>
            </v:line>
            <v:line style="position:absolute" from="7767,4925" to="7767,2933" stroked="true" strokeweight="1pt" strokecolor="#d1d3d4">
              <v:stroke dashstyle="solid"/>
            </v:line>
            <v:line style="position:absolute" from="7767,6917" to="7767,4925" stroked="true" strokeweight="1pt" strokecolor="#d1d3d4">
              <v:stroke dashstyle="solid"/>
            </v:line>
            <v:line style="position:absolute" from="7767,9429" to="7767,6917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47.080658pt;width:1pt;height:424.35pt;mso-position-horizontal-relative:page;mso-position-vertical-relative:paragraph;z-index:15816704" coordorigin="8947,942" coordsize="20,8487">
            <v:line style="position:absolute" from="8957,2933" to="8957,942" stroked="true" strokeweight="1pt" strokecolor="#d1d3d4">
              <v:stroke dashstyle="solid"/>
            </v:line>
            <v:line style="position:absolute" from="8957,4925" to="8957,2933" stroked="true" strokeweight="1pt" strokecolor="#d1d3d4">
              <v:stroke dashstyle="solid"/>
            </v:line>
            <v:line style="position:absolute" from="8957,6917" to="8957,4925" stroked="true" strokeweight="1pt" strokecolor="#d1d3d4">
              <v:stroke dashstyle="solid"/>
            </v:line>
            <v:line style="position:absolute" from="8957,9429" to="8957,6917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Позначити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екологічно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вразливі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території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культурні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об’єкти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публічній</w:t>
      </w:r>
      <w:r>
        <w:rPr>
          <w:rFonts w:ascii="Arial Black" w:hAnsi="Arial Black"/>
          <w:spacing w:val="24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кадастровій</w:t>
      </w:r>
      <w:r>
        <w:rPr>
          <w:rFonts w:ascii="Arial Black" w:hAnsi="Arial Black"/>
          <w:spacing w:val="25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карті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w w:val="95"/>
          <w:sz w:val="16"/>
        </w:rPr>
        <w:t>та</w:t>
      </w:r>
      <w:r>
        <w:rPr>
          <w:rFonts w:ascii="Arial Black" w:hAnsi="Arial Black"/>
          <w:spacing w:val="-6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впорядкувати</w:t>
      </w:r>
      <w:r>
        <w:rPr>
          <w:rFonts w:ascii="Arial Black" w:hAnsi="Arial Black"/>
          <w:spacing w:val="-6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нормативну</w:t>
      </w:r>
      <w:r>
        <w:rPr>
          <w:rFonts w:ascii="Arial Black" w:hAnsi="Arial Black"/>
          <w:spacing w:val="-6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базу</w:t>
      </w:r>
      <w:r>
        <w:rPr>
          <w:rFonts w:ascii="Arial Black" w:hAnsi="Arial Black"/>
          <w:spacing w:val="-5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для</w:t>
      </w:r>
      <w:r>
        <w:rPr>
          <w:rFonts w:ascii="Arial Black" w:hAnsi="Arial Black"/>
          <w:spacing w:val="-6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дотримання</w:t>
      </w:r>
      <w:r>
        <w:rPr>
          <w:rFonts w:ascii="Arial Black" w:hAnsi="Arial Black"/>
          <w:spacing w:val="-6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екологічних</w:t>
      </w:r>
      <w:r>
        <w:rPr>
          <w:rFonts w:ascii="Arial Black" w:hAnsi="Arial Black"/>
          <w:spacing w:val="-6"/>
          <w:w w:val="95"/>
          <w:sz w:val="16"/>
        </w:rPr>
        <w:t> </w:t>
      </w:r>
      <w:r>
        <w:rPr>
          <w:rFonts w:ascii="Arial Black" w:hAnsi="Arial Black"/>
          <w:w w:val="95"/>
          <w:sz w:val="16"/>
        </w:rPr>
        <w:t>обмежень</w:t>
      </w:r>
    </w:p>
    <w:p>
      <w:pPr>
        <w:pStyle w:val="BodyText"/>
        <w:spacing w:before="7"/>
        <w:rPr>
          <w:rFonts w:ascii="Arial Black"/>
          <w:sz w:val="24"/>
        </w:rPr>
      </w:pPr>
    </w:p>
    <w:p>
      <w:pPr>
        <w:spacing w:after="0"/>
        <w:rPr>
          <w:rFonts w:ascii="Arial Black"/>
          <w:sz w:val="24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2"/>
          <w:numId w:val="21"/>
        </w:numPr>
        <w:tabs>
          <w:tab w:pos="878" w:val="left" w:leader="none"/>
        </w:tabs>
        <w:spacing w:line="240" w:lineRule="auto" w:before="103" w:after="0"/>
        <w:ind w:left="877" w:right="0" w:hanging="368"/>
        <w:jc w:val="left"/>
        <w:rPr>
          <w:sz w:val="16"/>
        </w:rPr>
      </w:pPr>
      <w:r>
        <w:rPr>
          <w:w w:val="105"/>
          <w:sz w:val="16"/>
        </w:rPr>
        <w:t>Межі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захисних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зон</w:t>
      </w:r>
    </w:p>
    <w:p>
      <w:pPr>
        <w:spacing w:line="324" w:lineRule="auto" w:before="67"/>
        <w:ind w:left="510" w:right="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обмеження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їх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використання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повинні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бути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офіційно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зареєстрованими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відображеними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Державному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земельному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кадастрі</w:t>
      </w:r>
    </w:p>
    <w:p>
      <w:pPr>
        <w:spacing w:line="324" w:lineRule="auto" w:before="103"/>
        <w:ind w:left="3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відображені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Публічній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кадастровій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карті</w:t>
      </w:r>
    </w:p>
    <w:p>
      <w:pPr>
        <w:spacing w:before="103"/>
        <w:ind w:left="37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Міндовкілля</w:t>
      </w:r>
    </w:p>
    <w:p>
      <w:pPr>
        <w:spacing w:before="103"/>
        <w:ind w:left="51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Січень</w:t>
      </w:r>
      <w:r>
        <w:rPr>
          <w:spacing w:val="24"/>
          <w:sz w:val="16"/>
        </w:rPr>
        <w:t> </w:t>
      </w:r>
      <w:r>
        <w:rPr>
          <w:sz w:val="16"/>
        </w:rPr>
        <w:t>2023</w:t>
      </w:r>
    </w:p>
    <w:p>
      <w:pPr>
        <w:spacing w:line="324" w:lineRule="auto" w:before="103"/>
        <w:ind w:left="233" w:right="186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Оцифровані</w:t>
      </w:r>
      <w:r>
        <w:rPr>
          <w:spacing w:val="1"/>
          <w:sz w:val="16"/>
        </w:rPr>
        <w:t> </w:t>
      </w:r>
      <w:r>
        <w:rPr>
          <w:sz w:val="16"/>
        </w:rPr>
        <w:t>100%</w:t>
      </w:r>
      <w:r>
        <w:rPr>
          <w:spacing w:val="1"/>
          <w:sz w:val="16"/>
        </w:rPr>
        <w:t> </w:t>
      </w:r>
      <w:r>
        <w:rPr>
          <w:w w:val="105"/>
          <w:sz w:val="16"/>
        </w:rPr>
        <w:t>меж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Природно-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заповідного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фонду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68" w:space="40"/>
            <w:col w:w="1736" w:space="39"/>
            <w:col w:w="1405" w:space="161"/>
            <w:col w:w="1428" w:space="40"/>
            <w:col w:w="2073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1"/>
        </w:numPr>
        <w:tabs>
          <w:tab w:pos="905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Закріплення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точних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меж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Смарагдової  мережі  України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Публічній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кадастровій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карті</w:t>
      </w:r>
    </w:p>
    <w:p>
      <w:pPr>
        <w:spacing w:line="324" w:lineRule="auto" w:before="103"/>
        <w:ind w:left="340" w:right="30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Межі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точно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визначені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відображені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Публічній</w:t>
      </w:r>
    </w:p>
    <w:p>
      <w:pPr>
        <w:spacing w:line="190" w:lineRule="exact" w:before="0"/>
        <w:ind w:left="340" w:right="0" w:firstLine="0"/>
        <w:jc w:val="left"/>
        <w:rPr>
          <w:sz w:val="16"/>
        </w:rPr>
      </w:pPr>
      <w:r>
        <w:rPr>
          <w:w w:val="105"/>
          <w:sz w:val="16"/>
        </w:rPr>
        <w:t>кадастровій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карті</w:t>
      </w:r>
    </w:p>
    <w:p>
      <w:pPr>
        <w:spacing w:before="103"/>
        <w:ind w:left="37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Міндовкілля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Січень</w:t>
      </w:r>
      <w:r>
        <w:rPr>
          <w:spacing w:val="23"/>
          <w:sz w:val="16"/>
        </w:rPr>
        <w:t> </w:t>
      </w:r>
      <w:r>
        <w:rPr>
          <w:sz w:val="16"/>
        </w:rPr>
        <w:t>2023</w:t>
      </w:r>
    </w:p>
    <w:p>
      <w:pPr>
        <w:spacing w:line="324" w:lineRule="auto" w:before="103"/>
        <w:ind w:left="233" w:right="61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Точні межі</w:t>
      </w:r>
      <w:r>
        <w:rPr>
          <w:spacing w:val="1"/>
          <w:w w:val="105"/>
          <w:sz w:val="16"/>
        </w:rPr>
        <w:t> </w:t>
      </w:r>
      <w:r>
        <w:rPr>
          <w:sz w:val="16"/>
        </w:rPr>
        <w:t>100%</w:t>
      </w:r>
      <w:r>
        <w:rPr>
          <w:spacing w:val="12"/>
          <w:sz w:val="16"/>
        </w:rPr>
        <w:t> </w:t>
      </w:r>
      <w:r>
        <w:rPr>
          <w:sz w:val="16"/>
        </w:rPr>
        <w:t>об’єктів</w:t>
      </w:r>
      <w:r>
        <w:rPr>
          <w:spacing w:val="1"/>
          <w:sz w:val="16"/>
        </w:rPr>
        <w:t> </w:t>
      </w:r>
      <w:r>
        <w:rPr>
          <w:w w:val="105"/>
          <w:sz w:val="16"/>
        </w:rPr>
        <w:t>Смарагдової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мережі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додані</w:t>
      </w:r>
      <w:r>
        <w:rPr>
          <w:spacing w:val="-51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Публічної</w:t>
      </w:r>
    </w:p>
    <w:p>
      <w:pPr>
        <w:spacing w:line="190" w:lineRule="exact" w:before="0"/>
        <w:ind w:left="233" w:right="0" w:firstLine="0"/>
        <w:jc w:val="left"/>
        <w:rPr>
          <w:sz w:val="16"/>
        </w:rPr>
      </w:pPr>
      <w:r>
        <w:rPr>
          <w:w w:val="105"/>
          <w:sz w:val="16"/>
        </w:rPr>
        <w:t>кадастрової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карти</w:t>
      </w:r>
    </w:p>
    <w:p>
      <w:pPr>
        <w:spacing w:after="0" w:line="190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65" w:space="40"/>
            <w:col w:w="1740" w:space="39"/>
            <w:col w:w="1405" w:space="160"/>
            <w:col w:w="1428" w:space="40"/>
            <w:col w:w="2073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902" w:val="left" w:leader="none"/>
        </w:tabs>
        <w:spacing w:line="324" w:lineRule="auto" w:before="0" w:after="0"/>
        <w:ind w:left="511" w:right="38" w:firstLine="0"/>
        <w:jc w:val="left"/>
        <w:rPr>
          <w:sz w:val="16"/>
        </w:rPr>
      </w:pPr>
      <w:r>
        <w:rPr>
          <w:w w:val="105"/>
          <w:sz w:val="16"/>
        </w:rPr>
        <w:t>Національна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інвентаризація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водно-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болотяних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угідь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торфовищ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511" w:right="370" w:firstLine="0"/>
        <w:jc w:val="left"/>
        <w:rPr>
          <w:sz w:val="16"/>
        </w:rPr>
      </w:pPr>
      <w:r>
        <w:rPr>
          <w:w w:val="105"/>
          <w:sz w:val="16"/>
        </w:rPr>
        <w:t>Інформація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всі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водно-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болотяні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угіддя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торфовища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додана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Публічної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кадастрової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карти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31" w:right="0" w:firstLine="0"/>
        <w:jc w:val="left"/>
        <w:rPr>
          <w:sz w:val="16"/>
        </w:rPr>
      </w:pPr>
      <w:r>
        <w:rPr>
          <w:w w:val="105"/>
          <w:sz w:val="16"/>
        </w:rPr>
        <w:t>Міндовкілля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511" w:right="0" w:firstLine="0"/>
        <w:jc w:val="left"/>
        <w:rPr>
          <w:sz w:val="16"/>
        </w:rPr>
      </w:pPr>
      <w:r>
        <w:rPr>
          <w:sz w:val="16"/>
        </w:rPr>
        <w:t>Січень</w:t>
      </w:r>
      <w:r>
        <w:rPr>
          <w:spacing w:val="17"/>
          <w:sz w:val="16"/>
        </w:rPr>
        <w:t> </w:t>
      </w:r>
      <w:r>
        <w:rPr>
          <w:sz w:val="16"/>
        </w:rPr>
        <w:t>2023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33" w:right="186" w:firstLine="0"/>
        <w:jc w:val="left"/>
        <w:rPr>
          <w:sz w:val="16"/>
        </w:rPr>
      </w:pPr>
      <w:r>
        <w:rPr>
          <w:w w:val="105"/>
          <w:sz w:val="16"/>
        </w:rPr>
        <w:t>Проведена</w:t>
      </w:r>
      <w:r>
        <w:rPr>
          <w:spacing w:val="1"/>
          <w:w w:val="105"/>
          <w:sz w:val="16"/>
        </w:rPr>
        <w:t> </w:t>
      </w:r>
      <w:r>
        <w:rPr>
          <w:sz w:val="16"/>
        </w:rPr>
        <w:t>інвентаризація</w:t>
      </w:r>
    </w:p>
    <w:p>
      <w:pPr>
        <w:spacing w:line="324" w:lineRule="auto" w:before="112"/>
        <w:ind w:left="233" w:right="565" w:firstLine="0"/>
        <w:jc w:val="left"/>
        <w:rPr>
          <w:sz w:val="16"/>
        </w:rPr>
      </w:pPr>
      <w:r>
        <w:rPr>
          <w:w w:val="105"/>
          <w:sz w:val="16"/>
        </w:rPr>
        <w:t>100% водно-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болотяних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угідь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торфовищ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82" w:space="53"/>
            <w:col w:w="2054" w:space="39"/>
            <w:col w:w="1261" w:space="160"/>
            <w:col w:w="1428" w:space="40"/>
            <w:col w:w="2073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1"/>
        </w:numPr>
        <w:tabs>
          <w:tab w:pos="917" w:val="left" w:leader="none"/>
        </w:tabs>
        <w:spacing w:line="324" w:lineRule="auto" w:before="103" w:after="0"/>
        <w:ind w:left="511" w:right="191" w:firstLine="0"/>
        <w:jc w:val="left"/>
        <w:rPr>
          <w:sz w:val="16"/>
        </w:rPr>
      </w:pPr>
      <w:r>
        <w:rPr>
          <w:w w:val="105"/>
          <w:sz w:val="16"/>
        </w:rPr>
        <w:t>Формування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наборів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геопросторових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даних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для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об’єктів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Червоної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книги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Зеленої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книги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Набори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геопросторових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сформовані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опубліковані</w:t>
      </w:r>
    </w:p>
    <w:p>
      <w:pPr>
        <w:spacing w:before="103"/>
        <w:ind w:left="31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Міндовкілля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Січень</w:t>
      </w:r>
      <w:r>
        <w:rPr>
          <w:spacing w:val="23"/>
          <w:sz w:val="16"/>
        </w:rPr>
        <w:t> </w:t>
      </w:r>
      <w:r>
        <w:rPr>
          <w:sz w:val="16"/>
        </w:rPr>
        <w:t>2023</w:t>
      </w:r>
    </w:p>
    <w:p>
      <w:pPr>
        <w:spacing w:line="324" w:lineRule="auto" w:before="103"/>
        <w:ind w:left="233" w:right="179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100% об’єктів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Червоної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книги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Зеленої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книги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України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переведені</w:t>
      </w:r>
    </w:p>
    <w:p>
      <w:pPr>
        <w:spacing w:line="324" w:lineRule="auto" w:before="0"/>
        <w:ind w:left="233" w:right="179" w:firstLine="0"/>
        <w:jc w:val="left"/>
        <w:rPr>
          <w:sz w:val="16"/>
        </w:rPr>
      </w:pPr>
      <w:r>
        <w:rPr>
          <w:w w:val="105"/>
          <w:sz w:val="16"/>
        </w:rPr>
        <w:t>у набори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геопросторових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даних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71" w:space="64"/>
            <w:col w:w="1971" w:space="39"/>
            <w:col w:w="1344" w:space="161"/>
            <w:col w:w="1429" w:space="39"/>
            <w:col w:w="207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55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2515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359"/>
              <w:rPr>
                <w:sz w:val="16"/>
              </w:rPr>
            </w:pPr>
            <w:r>
              <w:rPr>
                <w:sz w:val="16"/>
              </w:rPr>
              <w:t>6.1.5.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Створення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технічної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можливості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реєстрації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об’єктів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Природно-заповідного 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фонду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України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кадастрі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25"/>
              <w:rPr>
                <w:sz w:val="16"/>
              </w:rPr>
            </w:pPr>
            <w:r>
              <w:rPr>
                <w:w w:val="105"/>
                <w:sz w:val="16"/>
              </w:rPr>
              <w:t>Реєстрація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об’єктів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Природно-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заповідного  фонду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кадастрі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є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технічно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можливою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Січень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2023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09" w:right="532"/>
              <w:rPr>
                <w:sz w:val="16"/>
              </w:rPr>
            </w:pPr>
            <w:r>
              <w:rPr>
                <w:w w:val="105"/>
                <w:sz w:val="16"/>
              </w:rPr>
              <w:t>Програмне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z w:val="16"/>
              </w:rPr>
              <w:t>забезпечення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введене 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експлуатацію</w:t>
            </w:r>
          </w:p>
        </w:tc>
      </w:tr>
      <w:tr>
        <w:trPr>
          <w:trHeight w:val="329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 w:right="384"/>
              <w:rPr>
                <w:sz w:val="16"/>
              </w:rPr>
            </w:pPr>
            <w:r>
              <w:rPr>
                <w:w w:val="105"/>
                <w:sz w:val="16"/>
              </w:rPr>
              <w:t>6.1.6. Реєстрація об’єктів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культурної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спадщини,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також</w:t>
            </w:r>
            <w:r>
              <w:rPr>
                <w:spacing w:val="2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відповідних</w:t>
            </w:r>
            <w:r>
              <w:rPr>
                <w:spacing w:val="2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</w:p>
          <w:p>
            <w:pPr>
              <w:pStyle w:val="TableParagraph"/>
              <w:spacing w:line="324" w:lineRule="auto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кадастрі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їх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відображення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Публічній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кадастровій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карті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78"/>
              <w:rPr>
                <w:sz w:val="16"/>
              </w:rPr>
            </w:pPr>
            <w:r>
              <w:rPr>
                <w:w w:val="105"/>
                <w:sz w:val="16"/>
              </w:rPr>
              <w:t>Об’єкти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культурної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спадщини,   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також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відповідні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обмеження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зареєстровані</w:t>
            </w:r>
          </w:p>
          <w:p>
            <w:pPr>
              <w:pStyle w:val="TableParagraph"/>
              <w:spacing w:line="324" w:lineRule="auto"/>
              <w:ind w:left="113" w:right="547"/>
              <w:rPr>
                <w:sz w:val="16"/>
              </w:rPr>
            </w:pPr>
            <w:r>
              <w:rPr>
                <w:w w:val="105"/>
                <w:sz w:val="16"/>
              </w:rPr>
              <w:t>у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кадастрі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відображені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Публічній</w:t>
            </w:r>
          </w:p>
          <w:p>
            <w:pPr>
              <w:pStyle w:val="TableParagraph"/>
              <w:spacing w:line="190" w:lineRule="exact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кадастровій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карті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МКІП,</w:t>
            </w:r>
          </w:p>
          <w:p>
            <w:pPr>
              <w:pStyle w:val="TableParagraph"/>
              <w:spacing w:line="324" w:lineRule="auto" w:before="67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  <w:r>
              <w:rPr>
                <w:spacing w:val="1"/>
                <w:sz w:val="16"/>
              </w:rPr>
              <w:t> </w:t>
            </w: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Грудень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2023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 w:right="357"/>
              <w:rPr>
                <w:sz w:val="16"/>
              </w:rPr>
            </w:pPr>
            <w:r>
              <w:rPr>
                <w:w w:val="105"/>
                <w:sz w:val="16"/>
              </w:rPr>
              <w:t>100% об’єктів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культурної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спадщини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пов’язаних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ними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зареєстровані</w:t>
            </w:r>
          </w:p>
          <w:p>
            <w:pPr>
              <w:pStyle w:val="TableParagraph"/>
              <w:spacing w:line="324" w:lineRule="auto"/>
              <w:ind w:left="110" w:right="532"/>
              <w:rPr>
                <w:sz w:val="16"/>
              </w:rPr>
            </w:pPr>
            <w:r>
              <w:rPr>
                <w:w w:val="105"/>
                <w:sz w:val="16"/>
              </w:rPr>
              <w:t>у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Державному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земельному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кадастрі</w:t>
            </w:r>
          </w:p>
        </w:tc>
      </w:tr>
      <w:tr>
        <w:trPr>
          <w:trHeight w:val="3141" w:hRule="atLeast"/>
        </w:trPr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6.1.7.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Пілотний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проєкт</w:t>
            </w:r>
          </w:p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із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визначення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</w:p>
          <w:p>
            <w:pPr>
              <w:pStyle w:val="TableParagraph"/>
              <w:spacing w:line="324" w:lineRule="auto" w:before="67"/>
              <w:ind w:left="123" w:right="125"/>
              <w:rPr>
                <w:sz w:val="16"/>
              </w:rPr>
            </w:pPr>
            <w:r>
              <w:rPr>
                <w:w w:val="105"/>
                <w:sz w:val="16"/>
              </w:rPr>
              <w:t>на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землекористування</w:t>
            </w:r>
            <w:r>
              <w:rPr>
                <w:spacing w:val="2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стосовно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об’єктів 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культурної 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спадщини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 основі технічної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землевпорядної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документації</w:t>
            </w:r>
          </w:p>
        </w:tc>
        <w:tc>
          <w:tcPr>
            <w:tcW w:w="1815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178"/>
              <w:rPr>
                <w:sz w:val="16"/>
              </w:rPr>
            </w:pPr>
            <w:r>
              <w:rPr>
                <w:w w:val="105"/>
                <w:sz w:val="16"/>
              </w:rPr>
              <w:t>Практична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перевірка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механізму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фіксації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меж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застосування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обмежень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захисту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пам’яток</w:t>
            </w:r>
          </w:p>
        </w:tc>
        <w:tc>
          <w:tcPr>
            <w:tcW w:w="170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МКІП</w:t>
            </w:r>
          </w:p>
        </w:tc>
        <w:tc>
          <w:tcPr>
            <w:tcW w:w="1192" w:type="dxa"/>
            <w:tcBorders>
              <w:top w:val="nil"/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Серпень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top w:val="nil"/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Пілотні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проєкти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реалізовані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таких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зонах:</w:t>
            </w:r>
          </w:p>
          <w:p>
            <w:pPr>
              <w:pStyle w:val="TableParagraph"/>
              <w:spacing w:line="324" w:lineRule="auto" w:before="112"/>
              <w:ind w:left="110" w:right="257"/>
              <w:rPr>
                <w:sz w:val="16"/>
              </w:rPr>
            </w:pPr>
            <w:r>
              <w:rPr>
                <w:w w:val="105"/>
                <w:sz w:val="16"/>
              </w:rPr>
              <w:t>село  Білогородка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 Київській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області,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історико-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культурний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заповідник</w:t>
            </w:r>
          </w:p>
          <w:p>
            <w:pPr>
              <w:pStyle w:val="TableParagraph"/>
              <w:spacing w:line="324" w:lineRule="auto"/>
              <w:ind w:left="110" w:right="257"/>
              <w:rPr>
                <w:sz w:val="16"/>
              </w:rPr>
            </w:pPr>
            <w:r>
              <w:rPr>
                <w:sz w:val="16"/>
              </w:rPr>
              <w:t>«Тустань» у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Львівській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області</w:t>
            </w: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0"/>
        <w:rPr>
          <w:rFonts w:ascii="Microsoft Sans Serif"/>
          <w:sz w:val="10"/>
        </w:rPr>
      </w:pPr>
      <w:r>
        <w:rPr/>
        <w:pict>
          <v:shape style="position:absolute;margin-left:99.212601pt;margin-top:8.656928pt;width:425.2pt;height:.1pt;mso-position-horizontal-relative:page;mso-position-vertical-relative:paragraph;z-index:-15640064;mso-wrap-distance-left:0;mso-wrap-distance-right:0" coordorigin="1984,173" coordsize="8504,0" path="m1984,173l10488,1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21"/>
        </w:numPr>
        <w:tabs>
          <w:tab w:pos="836" w:val="left" w:leader="none"/>
        </w:tabs>
        <w:spacing w:line="276" w:lineRule="auto" w:before="102" w:after="0"/>
        <w:ind w:left="510" w:right="911" w:firstLine="0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41.076687pt;width:1pt;height:303.2pt;mso-position-horizontal-relative:page;mso-position-vertical-relative:paragraph;z-index:15818240" coordorigin="4242,822" coordsize="20,6064">
            <v:line style="position:absolute" from="4252,3593" to="4252,822" stroked="true" strokeweight="1pt" strokecolor="#d1d3d4">
              <v:stroke dashstyle="solid"/>
            </v:line>
            <v:line style="position:absolute" from="4252,6885" to="4252,35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41.076687pt;width:1pt;height:303.2pt;mso-position-horizontal-relative:page;mso-position-vertical-relative:paragraph;z-index:15818752" coordorigin="6056,822" coordsize="20,6064">
            <v:line style="position:absolute" from="6066,3593" to="6066,822" stroked="true" strokeweight="1pt" strokecolor="#d1d3d4">
              <v:stroke dashstyle="solid"/>
            </v:line>
            <v:line style="position:absolute" from="6066,6885" to="6066,35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41.076687pt;width:1pt;height:303.2pt;mso-position-horizontal-relative:page;mso-position-vertical-relative:paragraph;z-index:15819264" coordorigin="7757,822" coordsize="20,6064">
            <v:line style="position:absolute" from="7767,3593" to="7767,822" stroked="true" strokeweight="1pt" strokecolor="#d1d3d4">
              <v:stroke dashstyle="solid"/>
            </v:line>
            <v:line style="position:absolute" from="7767,6885" to="7767,359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41.076687pt;width:1pt;height:303.2pt;mso-position-horizontal-relative:page;mso-position-vertical-relative:paragraph;z-index:15819776" coordorigin="8947,822" coordsize="20,6064">
            <v:line style="position:absolute" from="8957,3593" to="8957,822" stroked="true" strokeweight="1pt" strokecolor="#d1d3d4">
              <v:stroke dashstyle="solid"/>
            </v:line>
            <v:line style="position:absolute" from="8957,6885" to="8957,3593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Моніторинг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використання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екологічно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культурно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цінних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земель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оперативне</w:t>
      </w:r>
      <w:r>
        <w:rPr>
          <w:rFonts w:ascii="Arial Black" w:hAnsi="Arial Black"/>
          <w:spacing w:val="2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реагування</w:t>
      </w:r>
      <w:r>
        <w:rPr>
          <w:rFonts w:ascii="Arial Black" w:hAnsi="Arial Black"/>
          <w:spacing w:val="28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на</w:t>
      </w:r>
      <w:r>
        <w:rPr>
          <w:rFonts w:ascii="Arial Black" w:hAnsi="Arial Black"/>
          <w:spacing w:val="-45"/>
          <w:w w:val="90"/>
          <w:sz w:val="16"/>
        </w:rPr>
        <w:t> </w:t>
      </w:r>
      <w:r>
        <w:rPr>
          <w:rFonts w:ascii="Arial Black" w:hAnsi="Arial Black"/>
          <w:sz w:val="16"/>
        </w:rPr>
        <w:t>виявлені</w:t>
      </w:r>
      <w:r>
        <w:rPr>
          <w:rFonts w:ascii="Arial Black" w:hAnsi="Arial Black"/>
          <w:spacing w:val="-9"/>
          <w:sz w:val="16"/>
        </w:rPr>
        <w:t> </w:t>
      </w:r>
      <w:r>
        <w:rPr>
          <w:rFonts w:ascii="Arial Black" w:hAnsi="Arial Black"/>
          <w:sz w:val="16"/>
        </w:rPr>
        <w:t>порушення</w:t>
      </w:r>
    </w:p>
    <w:p>
      <w:pPr>
        <w:pStyle w:val="BodyText"/>
        <w:spacing w:before="7"/>
        <w:rPr>
          <w:rFonts w:ascii="Arial Black"/>
          <w:sz w:val="24"/>
        </w:rPr>
      </w:pPr>
    </w:p>
    <w:p>
      <w:pPr>
        <w:spacing w:after="0"/>
        <w:rPr>
          <w:rFonts w:ascii="Arial Black"/>
          <w:sz w:val="24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21"/>
        </w:numPr>
        <w:tabs>
          <w:tab w:pos="904" w:val="left" w:leader="none"/>
        </w:tabs>
        <w:spacing w:line="324" w:lineRule="auto" w:before="103" w:after="0"/>
        <w:ind w:left="510" w:right="366" w:firstLine="0"/>
        <w:jc w:val="left"/>
        <w:rPr>
          <w:sz w:val="16"/>
        </w:rPr>
      </w:pPr>
      <w:r>
        <w:rPr>
          <w:w w:val="105"/>
          <w:sz w:val="16"/>
        </w:rPr>
        <w:t>Розроблення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затвердження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нормативно-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правового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забезпечення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моніторингу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контролю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екологічно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культурно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цінними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землями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використанням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даних,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отриманих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допомогою</w:t>
      </w:r>
    </w:p>
    <w:p>
      <w:pPr>
        <w:spacing w:line="187" w:lineRule="exact" w:before="0"/>
        <w:ind w:left="510" w:right="0" w:firstLine="0"/>
        <w:jc w:val="left"/>
        <w:rPr>
          <w:sz w:val="16"/>
        </w:rPr>
      </w:pPr>
      <w:r>
        <w:rPr>
          <w:w w:val="105"/>
          <w:sz w:val="16"/>
        </w:rPr>
        <w:t>дистанційного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зондування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землі</w:t>
      </w:r>
    </w:p>
    <w:p>
      <w:pPr>
        <w:spacing w:line="324" w:lineRule="auto" w:before="103"/>
        <w:ind w:left="188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Створене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нормативно-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правове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забезпечення</w:t>
      </w:r>
    </w:p>
    <w:p>
      <w:pPr>
        <w:spacing w:line="324" w:lineRule="auto" w:before="103"/>
        <w:ind w:left="5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Міндовкілля,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космічне</w:t>
      </w:r>
      <w:r>
        <w:rPr>
          <w:spacing w:val="1"/>
          <w:w w:val="105"/>
          <w:sz w:val="16"/>
        </w:rPr>
        <w:t> </w:t>
      </w:r>
      <w:r>
        <w:rPr>
          <w:sz w:val="16"/>
        </w:rPr>
        <w:t>агентство</w:t>
      </w:r>
      <w:r>
        <w:rPr>
          <w:spacing w:val="1"/>
          <w:sz w:val="16"/>
        </w:rPr>
        <w:t> </w:t>
      </w:r>
      <w:r>
        <w:rPr>
          <w:sz w:val="16"/>
        </w:rPr>
        <w:t>(ДКА),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МКІП, КМУ</w:t>
      </w:r>
    </w:p>
    <w:p>
      <w:pPr>
        <w:spacing w:line="324" w:lineRule="auto" w:before="103"/>
        <w:ind w:left="35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2022</w:t>
      </w:r>
    </w:p>
    <w:p>
      <w:pPr>
        <w:spacing w:line="324" w:lineRule="auto" w:before="103"/>
        <w:ind w:left="510" w:right="374" w:firstLine="0"/>
        <w:jc w:val="both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Видана постанова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Кабінету Міністрів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after="0" w:line="324" w:lineRule="auto"/>
        <w:jc w:val="both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117" w:space="40"/>
            <w:col w:w="1314" w:space="178"/>
            <w:col w:w="1814" w:space="39"/>
            <w:col w:w="980" w:space="59"/>
            <w:col w:w="2349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931" w:val="left" w:leader="none"/>
        </w:tabs>
        <w:spacing w:line="324" w:lineRule="auto" w:before="0" w:after="0"/>
        <w:ind w:left="511" w:right="822" w:firstLine="0"/>
        <w:jc w:val="left"/>
        <w:rPr>
          <w:sz w:val="16"/>
        </w:rPr>
      </w:pPr>
      <w:r>
        <w:rPr>
          <w:w w:val="105"/>
          <w:sz w:val="16"/>
        </w:rPr>
        <w:t>Запуск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пілотного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проєкту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моніторингу</w:t>
      </w:r>
    </w:p>
    <w:p>
      <w:pPr>
        <w:spacing w:line="192" w:lineRule="exact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і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контролю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екологічно</w:t>
      </w:r>
    </w:p>
    <w:p>
      <w:pPr>
        <w:spacing w:line="324" w:lineRule="auto" w:before="67"/>
        <w:ind w:left="511" w:right="11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культурно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цінними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землями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використанням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даних,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отриманих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допомогою</w:t>
      </w:r>
    </w:p>
    <w:p>
      <w:pPr>
        <w:spacing w:line="191" w:lineRule="exact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дистанційного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зондування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землі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Інформація,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отримана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допомогою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дистанційного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зондування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землі,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використовується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виявлення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порушень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сфері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захисту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екологічно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та культурно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вразливих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земель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71" w:right="0" w:firstLine="0"/>
        <w:jc w:val="left"/>
        <w:rPr>
          <w:sz w:val="16"/>
        </w:rPr>
      </w:pPr>
      <w:r>
        <w:rPr>
          <w:sz w:val="16"/>
        </w:rPr>
        <w:t>Міндовкілля,</w:t>
      </w:r>
      <w:r>
        <w:rPr>
          <w:spacing w:val="1"/>
          <w:sz w:val="16"/>
        </w:rPr>
        <w:t> </w:t>
      </w:r>
      <w:r>
        <w:rPr>
          <w:w w:val="105"/>
          <w:sz w:val="16"/>
        </w:rPr>
        <w:t>ДКА, МКІП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2022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511" w:right="475" w:firstLine="0"/>
        <w:jc w:val="left"/>
        <w:rPr>
          <w:sz w:val="16"/>
        </w:rPr>
      </w:pPr>
      <w:r>
        <w:rPr>
          <w:w w:val="105"/>
          <w:sz w:val="16"/>
        </w:rPr>
        <w:t>Пілотний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проєкт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реалізується</w:t>
      </w:r>
    </w:p>
    <w:p>
      <w:pPr>
        <w:spacing w:line="324" w:lineRule="auto" w:before="0"/>
        <w:ind w:left="511" w:right="475" w:firstLine="0"/>
        <w:jc w:val="left"/>
        <w:rPr>
          <w:sz w:val="16"/>
        </w:rPr>
      </w:pPr>
      <w:r>
        <w:rPr>
          <w:sz w:val="16"/>
        </w:rPr>
        <w:t>у</w:t>
      </w:r>
      <w:r>
        <w:rPr>
          <w:spacing w:val="11"/>
          <w:sz w:val="16"/>
        </w:rPr>
        <w:t> </w:t>
      </w:r>
      <w:r>
        <w:rPr>
          <w:sz w:val="16"/>
        </w:rPr>
        <w:t>2</w:t>
      </w:r>
      <w:r>
        <w:rPr>
          <w:spacing w:val="11"/>
          <w:sz w:val="16"/>
        </w:rPr>
        <w:t> </w:t>
      </w:r>
      <w:r>
        <w:rPr>
          <w:sz w:val="16"/>
        </w:rPr>
        <w:t>областях</w:t>
      </w:r>
      <w:r>
        <w:rPr>
          <w:spacing w:val="-47"/>
          <w:sz w:val="16"/>
        </w:rPr>
        <w:t> </w:t>
      </w:r>
      <w:r>
        <w:rPr>
          <w:sz w:val="16"/>
        </w:rPr>
        <w:t>України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117" w:space="40"/>
            <w:col w:w="1692" w:space="39"/>
            <w:col w:w="1337" w:space="125"/>
            <w:col w:w="1132" w:space="58"/>
            <w:col w:w="2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57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2"/>
        <w:spacing w:before="101"/>
      </w:pPr>
      <w:bookmarkStart w:name="_bookmark14" w:id="17"/>
      <w:bookmarkEnd w:id="17"/>
      <w:r>
        <w:rPr/>
      </w:r>
      <w:r>
        <w:rPr>
          <w:color w:val="002F54"/>
        </w:rPr>
        <w:t>Стратегічний</w:t>
      </w:r>
      <w:r>
        <w:rPr>
          <w:color w:val="002F54"/>
          <w:spacing w:val="115"/>
        </w:rPr>
        <w:t> </w:t>
      </w:r>
      <w:r>
        <w:rPr>
          <w:color w:val="002F54"/>
        </w:rPr>
        <w:t>пріоритет</w:t>
      </w:r>
      <w:r>
        <w:rPr>
          <w:color w:val="002F54"/>
          <w:spacing w:val="115"/>
        </w:rPr>
        <w:t> </w:t>
      </w:r>
      <w:r>
        <w:rPr>
          <w:color w:val="002F54"/>
        </w:rPr>
        <w:t>№</w:t>
      </w:r>
      <w:r>
        <w:rPr>
          <w:color w:val="002F54"/>
          <w:spacing w:val="115"/>
        </w:rPr>
        <w:t> </w:t>
      </w:r>
      <w:r>
        <w:rPr>
          <w:color w:val="002F54"/>
        </w:rPr>
        <w:t>7.</w:t>
      </w:r>
    </w:p>
    <w:p>
      <w:pPr>
        <w:pStyle w:val="Heading2"/>
        <w:spacing w:line="256" w:lineRule="auto"/>
        <w:ind w:right="2431"/>
      </w:pPr>
      <w:r>
        <w:rPr>
          <w:color w:val="002F54"/>
          <w:w w:val="110"/>
        </w:rPr>
        <w:t>Здійснювати</w:t>
      </w:r>
      <w:r>
        <w:rPr>
          <w:color w:val="002F54"/>
          <w:spacing w:val="9"/>
          <w:w w:val="110"/>
        </w:rPr>
        <w:t> </w:t>
      </w:r>
      <w:r>
        <w:rPr>
          <w:color w:val="002F54"/>
          <w:w w:val="110"/>
        </w:rPr>
        <w:t>комунікаційну</w:t>
      </w:r>
      <w:r>
        <w:rPr>
          <w:color w:val="002F54"/>
          <w:spacing w:val="9"/>
          <w:w w:val="110"/>
        </w:rPr>
        <w:t> </w:t>
      </w:r>
      <w:r>
        <w:rPr>
          <w:color w:val="002F54"/>
          <w:w w:val="110"/>
        </w:rPr>
        <w:t>підтримку</w:t>
      </w:r>
      <w:r>
        <w:rPr>
          <w:color w:val="002F54"/>
          <w:spacing w:val="-94"/>
          <w:w w:val="110"/>
        </w:rPr>
        <w:t> </w:t>
      </w:r>
      <w:r>
        <w:rPr>
          <w:color w:val="002F54"/>
          <w:w w:val="110"/>
        </w:rPr>
        <w:t>земельної</w:t>
      </w:r>
      <w:r>
        <w:rPr>
          <w:color w:val="002F54"/>
          <w:spacing w:val="-10"/>
          <w:w w:val="110"/>
        </w:rPr>
        <w:t> </w:t>
      </w:r>
      <w:r>
        <w:rPr>
          <w:color w:val="002F54"/>
          <w:w w:val="110"/>
        </w:rPr>
        <w:t>реформи</w:t>
      </w:r>
    </w:p>
    <w:p>
      <w:pPr>
        <w:pStyle w:val="BodyText"/>
        <w:spacing w:before="5"/>
        <w:rPr>
          <w:sz w:val="37"/>
        </w:rPr>
      </w:pPr>
    </w:p>
    <w:p>
      <w:pPr>
        <w:pStyle w:val="Heading3"/>
      </w:pPr>
      <w:r>
        <w:rPr>
          <w:color w:val="00AEEF"/>
          <w:w w:val="105"/>
        </w:rPr>
        <w:t>Обґрунтування</w:t>
      </w:r>
      <w:r>
        <w:rPr>
          <w:color w:val="00AEEF"/>
          <w:spacing w:val="12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13"/>
          <w:w w:val="105"/>
        </w:rPr>
        <w:t> </w:t>
      </w:r>
      <w:r>
        <w:rPr>
          <w:color w:val="00AEEF"/>
          <w:w w:val="105"/>
        </w:rPr>
        <w:t>цілі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Цей</w:t>
      </w:r>
      <w:r>
        <w:rPr>
          <w:spacing w:val="1"/>
          <w:w w:val="105"/>
        </w:rPr>
        <w:t> </w:t>
      </w:r>
      <w:r>
        <w:rPr>
          <w:w w:val="105"/>
        </w:rPr>
        <w:t>стратегічний</w:t>
      </w:r>
      <w:r>
        <w:rPr>
          <w:spacing w:val="1"/>
          <w:w w:val="105"/>
        </w:rPr>
        <w:t> </w:t>
      </w:r>
      <w:r>
        <w:rPr>
          <w:w w:val="105"/>
        </w:rPr>
        <w:t>пріоритет</w:t>
      </w:r>
      <w:r>
        <w:rPr>
          <w:spacing w:val="1"/>
          <w:w w:val="105"/>
        </w:rPr>
        <w:t> </w:t>
      </w:r>
      <w:r>
        <w:rPr>
          <w:w w:val="105"/>
        </w:rPr>
        <w:t>спрямований</w:t>
      </w:r>
      <w:r>
        <w:rPr>
          <w:spacing w:val="1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створення</w:t>
      </w:r>
      <w:r>
        <w:rPr>
          <w:spacing w:val="1"/>
          <w:w w:val="105"/>
        </w:rPr>
        <w:t> </w:t>
      </w:r>
      <w:r>
        <w:rPr>
          <w:w w:val="105"/>
        </w:rPr>
        <w:t>ефективної</w:t>
      </w:r>
      <w:r>
        <w:rPr>
          <w:spacing w:val="1"/>
          <w:w w:val="105"/>
        </w:rPr>
        <w:t> </w:t>
      </w:r>
      <w:r>
        <w:rPr>
          <w:w w:val="105"/>
        </w:rPr>
        <w:t>комунікаційної</w:t>
      </w:r>
      <w:r>
        <w:rPr>
          <w:spacing w:val="1"/>
          <w:w w:val="105"/>
        </w:rPr>
        <w:t> </w:t>
      </w:r>
      <w:r>
        <w:rPr>
          <w:w w:val="105"/>
        </w:rPr>
        <w:t>основи (повідомлення, канали комунікації та інструменти, стратегії, плани дій), яка</w:t>
      </w:r>
      <w:r>
        <w:rPr>
          <w:spacing w:val="1"/>
          <w:w w:val="105"/>
        </w:rPr>
        <w:t> </w:t>
      </w:r>
      <w:r>
        <w:rPr>
          <w:w w:val="105"/>
        </w:rPr>
        <w:t>забезпечить інформаційну підтримку для відкриття ринку земель і запровадження</w:t>
      </w:r>
      <w:r>
        <w:rPr>
          <w:spacing w:val="1"/>
          <w:w w:val="105"/>
        </w:rPr>
        <w:t> </w:t>
      </w:r>
      <w:r>
        <w:rPr>
          <w:w w:val="105"/>
        </w:rPr>
        <w:t>Державного аграрного реєстру, приверне більше уваги суспільства до земельної ре-</w:t>
      </w:r>
      <w:r>
        <w:rPr>
          <w:spacing w:val="1"/>
          <w:w w:val="105"/>
        </w:rPr>
        <w:t> </w:t>
      </w:r>
      <w:r>
        <w:rPr>
          <w:w w:val="105"/>
        </w:rPr>
        <w:t>форми, забезпечить та сприятиме позитивному впливу земельної реформи, забезпе-</w:t>
      </w:r>
      <w:r>
        <w:rPr>
          <w:spacing w:val="1"/>
          <w:w w:val="105"/>
        </w:rPr>
        <w:t> </w:t>
      </w:r>
      <w:r>
        <w:rPr>
          <w:w w:val="105"/>
        </w:rPr>
        <w:t>чить прозорість та підзвітність заходів земельної реформи за допомогою широкого</w:t>
      </w:r>
      <w:r>
        <w:rPr>
          <w:spacing w:val="1"/>
          <w:w w:val="105"/>
        </w:rPr>
        <w:t> </w:t>
      </w:r>
      <w:r>
        <w:rPr>
          <w:w w:val="105"/>
        </w:rPr>
        <w:t>залучення та охоплення зацікавлених сторін, а також знизить потенційні комуніка-</w:t>
      </w:r>
      <w:r>
        <w:rPr>
          <w:spacing w:val="1"/>
          <w:w w:val="105"/>
        </w:rPr>
        <w:t> </w:t>
      </w:r>
      <w:r>
        <w:rPr>
          <w:w w:val="105"/>
        </w:rPr>
        <w:t>ційні</w:t>
      </w:r>
      <w:r>
        <w:rPr>
          <w:spacing w:val="-2"/>
          <w:w w:val="105"/>
        </w:rPr>
        <w:t> </w:t>
      </w:r>
      <w:r>
        <w:rPr>
          <w:w w:val="105"/>
        </w:rPr>
        <w:t>ризики.</w:t>
      </w:r>
    </w:p>
    <w:p>
      <w:pPr>
        <w:pStyle w:val="BodyText"/>
        <w:spacing w:line="259" w:lineRule="auto" w:before="108"/>
        <w:ind w:left="964" w:right="409"/>
        <w:jc w:val="both"/>
      </w:pPr>
      <w:r>
        <w:rPr>
          <w:w w:val="105"/>
        </w:rPr>
        <w:t>У 2020 році було докладено багато зусиль на підтримку інформаційної кампанії, щоб</w:t>
      </w:r>
      <w:r>
        <w:rPr>
          <w:spacing w:val="1"/>
          <w:w w:val="105"/>
        </w:rPr>
        <w:t> </w:t>
      </w:r>
      <w:r>
        <w:rPr>
          <w:w w:val="105"/>
        </w:rPr>
        <w:t>забезпечити розроблення та ухвалення так званого законодавчого пакету земельної</w:t>
      </w:r>
      <w:r>
        <w:rPr>
          <w:spacing w:val="1"/>
          <w:w w:val="105"/>
        </w:rPr>
        <w:t> </w:t>
      </w:r>
      <w:r>
        <w:rPr>
          <w:w w:val="105"/>
        </w:rPr>
        <w:t>реформи, починаючи із Закону про обіг земель сільськогосподарського призначення.</w:t>
      </w:r>
      <w:r>
        <w:rPr>
          <w:spacing w:val="1"/>
          <w:w w:val="105"/>
        </w:rPr>
        <w:t> </w:t>
      </w:r>
      <w:r>
        <w:rPr>
          <w:w w:val="105"/>
        </w:rPr>
        <w:t>Однак соціологічні опитування свідчать, що досі переважає критичне ставлення до</w:t>
      </w:r>
      <w:r>
        <w:rPr>
          <w:spacing w:val="1"/>
          <w:w w:val="105"/>
        </w:rPr>
        <w:t> </w:t>
      </w:r>
      <w:r>
        <w:rPr>
          <w:w w:val="105"/>
        </w:rPr>
        <w:t>ринку землі; більше того </w:t>
      </w:r>
      <w:r>
        <w:rPr>
          <w:w w:val="105"/>
          <w:position w:val="7"/>
          <w:sz w:val="11"/>
        </w:rPr>
        <w:t>8</w:t>
      </w:r>
      <w:r>
        <w:rPr>
          <w:w w:val="105"/>
        </w:rPr>
        <w:t>, суспільне ставлення навіть дещо погіршилось у 2020 році</w:t>
      </w:r>
      <w:r>
        <w:rPr>
          <w:spacing w:val="1"/>
          <w:w w:val="105"/>
        </w:rPr>
        <w:t> </w:t>
      </w:r>
      <w:r>
        <w:rPr>
          <w:w w:val="105"/>
        </w:rPr>
        <w:t>порівняно з 2019 роком. Брак інформації про мету та переваги земельної реформи, її</w:t>
      </w:r>
      <w:r>
        <w:rPr>
          <w:spacing w:val="1"/>
          <w:w w:val="105"/>
        </w:rPr>
        <w:t> </w:t>
      </w:r>
      <w:r>
        <w:rPr>
          <w:w w:val="105"/>
        </w:rPr>
        <w:t>ключові</w:t>
      </w:r>
      <w:r>
        <w:rPr>
          <w:spacing w:val="34"/>
          <w:w w:val="105"/>
        </w:rPr>
        <w:t> </w:t>
      </w:r>
      <w:r>
        <w:rPr>
          <w:w w:val="105"/>
        </w:rPr>
        <w:t>законодавчі</w:t>
      </w:r>
      <w:r>
        <w:rPr>
          <w:spacing w:val="34"/>
          <w:w w:val="105"/>
        </w:rPr>
        <w:t> </w:t>
      </w:r>
      <w:r>
        <w:rPr>
          <w:w w:val="105"/>
        </w:rPr>
        <w:t>положення,</w:t>
      </w:r>
      <w:r>
        <w:rPr>
          <w:spacing w:val="34"/>
          <w:w w:val="105"/>
        </w:rPr>
        <w:t> </w:t>
      </w:r>
      <w:r>
        <w:rPr>
          <w:w w:val="105"/>
        </w:rPr>
        <w:t>етапи</w:t>
      </w:r>
      <w:r>
        <w:rPr>
          <w:spacing w:val="34"/>
          <w:w w:val="105"/>
        </w:rPr>
        <w:t> </w:t>
      </w:r>
      <w:r>
        <w:rPr>
          <w:w w:val="105"/>
        </w:rPr>
        <w:t>впровадження,</w:t>
      </w:r>
      <w:r>
        <w:rPr>
          <w:spacing w:val="34"/>
          <w:w w:val="105"/>
        </w:rPr>
        <w:t> </w:t>
      </w:r>
      <w:r>
        <w:rPr>
          <w:w w:val="105"/>
        </w:rPr>
        <w:t>ключові</w:t>
      </w:r>
      <w:r>
        <w:rPr>
          <w:spacing w:val="34"/>
          <w:w w:val="105"/>
        </w:rPr>
        <w:t> </w:t>
      </w:r>
      <w:r>
        <w:rPr>
          <w:w w:val="105"/>
        </w:rPr>
        <w:t>очікувані</w:t>
      </w:r>
      <w:r>
        <w:rPr>
          <w:spacing w:val="34"/>
          <w:w w:val="105"/>
        </w:rPr>
        <w:t> </w:t>
      </w:r>
      <w:r>
        <w:rPr>
          <w:w w:val="105"/>
        </w:rPr>
        <w:t>результати</w:t>
      </w:r>
      <w:r>
        <w:rPr>
          <w:spacing w:val="-63"/>
          <w:w w:val="105"/>
        </w:rPr>
        <w:t> </w:t>
      </w:r>
      <w:r>
        <w:rPr>
          <w:w w:val="105"/>
        </w:rPr>
        <w:t>та</w:t>
      </w:r>
      <w:r>
        <w:rPr>
          <w:spacing w:val="-1"/>
          <w:w w:val="105"/>
        </w:rPr>
        <w:t> </w:t>
      </w:r>
      <w:r>
        <w:rPr>
          <w:w w:val="105"/>
        </w:rPr>
        <w:t>наслідки – одна з головних причин</w:t>
      </w:r>
      <w:r>
        <w:rPr>
          <w:spacing w:val="-1"/>
          <w:w w:val="105"/>
        </w:rPr>
        <w:t> </w:t>
      </w:r>
      <w:r>
        <w:rPr>
          <w:w w:val="105"/>
        </w:rPr>
        <w:t>цього.</w:t>
      </w:r>
    </w:p>
    <w:p>
      <w:pPr>
        <w:pStyle w:val="BodyText"/>
        <w:spacing w:line="259" w:lineRule="auto" w:before="107"/>
        <w:ind w:left="964" w:right="411"/>
        <w:jc w:val="both"/>
      </w:pPr>
      <w:r>
        <w:rPr>
          <w:w w:val="105"/>
        </w:rPr>
        <w:t>Дуже</w:t>
      </w:r>
      <w:r>
        <w:rPr>
          <w:spacing w:val="1"/>
          <w:w w:val="105"/>
        </w:rPr>
        <w:t> </w:t>
      </w:r>
      <w:r>
        <w:rPr>
          <w:w w:val="105"/>
        </w:rPr>
        <w:t>важливо</w:t>
      </w:r>
      <w:r>
        <w:rPr>
          <w:spacing w:val="1"/>
          <w:w w:val="105"/>
        </w:rPr>
        <w:t> </w:t>
      </w:r>
      <w:r>
        <w:rPr>
          <w:w w:val="105"/>
        </w:rPr>
        <w:t>розпочати</w:t>
      </w:r>
      <w:r>
        <w:rPr>
          <w:spacing w:val="1"/>
          <w:w w:val="105"/>
        </w:rPr>
        <w:t> </w:t>
      </w:r>
      <w:r>
        <w:rPr>
          <w:w w:val="105"/>
        </w:rPr>
        <w:t>велику</w:t>
      </w:r>
      <w:r>
        <w:rPr>
          <w:spacing w:val="1"/>
          <w:w w:val="105"/>
        </w:rPr>
        <w:t> </w:t>
      </w:r>
      <w:r>
        <w:rPr>
          <w:w w:val="105"/>
        </w:rPr>
        <w:t>комунікаційну</w:t>
      </w:r>
      <w:r>
        <w:rPr>
          <w:spacing w:val="1"/>
          <w:w w:val="105"/>
        </w:rPr>
        <w:t> </w:t>
      </w:r>
      <w:r>
        <w:rPr>
          <w:w w:val="105"/>
        </w:rPr>
        <w:t>кампанію</w:t>
      </w:r>
      <w:r>
        <w:rPr>
          <w:spacing w:val="1"/>
          <w:w w:val="105"/>
        </w:rPr>
        <w:t> </w:t>
      </w:r>
      <w:r>
        <w:rPr>
          <w:w w:val="105"/>
        </w:rPr>
        <w:t>одразу</w:t>
      </w:r>
      <w:r>
        <w:rPr>
          <w:spacing w:val="1"/>
          <w:w w:val="105"/>
        </w:rPr>
        <w:t> </w:t>
      </w:r>
      <w:r>
        <w:rPr>
          <w:w w:val="105"/>
        </w:rPr>
        <w:t>після</w:t>
      </w:r>
      <w:r>
        <w:rPr>
          <w:spacing w:val="1"/>
          <w:w w:val="105"/>
        </w:rPr>
        <w:t> </w:t>
      </w:r>
      <w:r>
        <w:rPr>
          <w:w w:val="105"/>
        </w:rPr>
        <w:t>прийняття</w:t>
      </w:r>
      <w:r>
        <w:rPr>
          <w:spacing w:val="-63"/>
          <w:w w:val="105"/>
        </w:rPr>
        <w:t> </w:t>
      </w:r>
      <w:r>
        <w:rPr>
          <w:w w:val="105"/>
        </w:rPr>
        <w:t>решти законів із пакету земельної реформи (тобто законопроєкти №№ 2194, 2195 та</w:t>
      </w:r>
      <w:r>
        <w:rPr>
          <w:spacing w:val="1"/>
          <w:w w:val="105"/>
        </w:rPr>
        <w:t> </w:t>
      </w:r>
      <w:r>
        <w:rPr>
          <w:w w:val="105"/>
        </w:rPr>
        <w:t>3205). Важливо також відстежувати вплив такої кампанії на обізнаність громадян, а</w:t>
      </w:r>
      <w:r>
        <w:rPr>
          <w:spacing w:val="1"/>
          <w:w w:val="105"/>
        </w:rPr>
        <w:t> </w:t>
      </w:r>
      <w:r>
        <w:rPr>
          <w:w w:val="105"/>
        </w:rPr>
        <w:t>також їхні уявлення про ринок землі. Це дасть змогу краще спланувати комунікаційну</w:t>
      </w:r>
      <w:r>
        <w:rPr>
          <w:spacing w:val="1"/>
          <w:w w:val="105"/>
        </w:rPr>
        <w:t> </w:t>
      </w:r>
      <w:r>
        <w:rPr>
          <w:w w:val="105"/>
        </w:rPr>
        <w:t>кампанію, спрямовану на покращення обізнаності</w:t>
      </w:r>
      <w:r>
        <w:rPr>
          <w:spacing w:val="1"/>
          <w:w w:val="105"/>
        </w:rPr>
        <w:t> </w:t>
      </w:r>
      <w:r>
        <w:rPr>
          <w:w w:val="105"/>
        </w:rPr>
        <w:t>і розуміння земельної реформи та її</w:t>
      </w:r>
      <w:r>
        <w:rPr>
          <w:spacing w:val="-63"/>
          <w:w w:val="105"/>
        </w:rPr>
        <w:t> </w:t>
      </w:r>
      <w:r>
        <w:rPr/>
        <w:t>переваг,</w:t>
      </w:r>
      <w:r>
        <w:rPr>
          <w:spacing w:val="12"/>
        </w:rPr>
        <w:t> </w:t>
      </w:r>
      <w:r>
        <w:rPr/>
        <w:t>збільшуватиме</w:t>
      </w:r>
      <w:r>
        <w:rPr>
          <w:spacing w:val="12"/>
        </w:rPr>
        <w:t> </w:t>
      </w:r>
      <w:r>
        <w:rPr/>
        <w:t>перспективу</w:t>
      </w:r>
      <w:r>
        <w:rPr>
          <w:spacing w:val="12"/>
        </w:rPr>
        <w:t> </w:t>
      </w:r>
      <w:r>
        <w:rPr/>
        <w:t>скористатися</w:t>
      </w:r>
      <w:r>
        <w:rPr>
          <w:spacing w:val="12"/>
        </w:rPr>
        <w:t> </w:t>
      </w:r>
      <w:r>
        <w:rPr/>
        <w:t>позитивними</w:t>
      </w:r>
      <w:r>
        <w:rPr>
          <w:spacing w:val="12"/>
        </w:rPr>
        <w:t> </w:t>
      </w:r>
      <w:r>
        <w:rPr/>
        <w:t>наслідками</w:t>
      </w:r>
      <w:r>
        <w:rPr>
          <w:spacing w:val="12"/>
        </w:rPr>
        <w:t> </w:t>
      </w:r>
      <w:r>
        <w:rPr/>
        <w:t>реформи.</w:t>
      </w:r>
    </w:p>
    <w:p>
      <w:pPr>
        <w:pStyle w:val="BodyText"/>
        <w:spacing w:line="259" w:lineRule="auto" w:before="110"/>
        <w:ind w:left="964" w:right="414"/>
        <w:jc w:val="both"/>
      </w:pPr>
      <w:r>
        <w:rPr/>
        <w:t>Для</w:t>
      </w:r>
      <w:r>
        <w:rPr>
          <w:spacing w:val="49"/>
        </w:rPr>
        <w:t> </w:t>
      </w:r>
      <w:r>
        <w:rPr/>
        <w:t>захисту</w:t>
      </w:r>
      <w:r>
        <w:rPr>
          <w:spacing w:val="50"/>
        </w:rPr>
        <w:t> </w:t>
      </w:r>
      <w:r>
        <w:rPr/>
        <w:t>вже</w:t>
      </w:r>
      <w:r>
        <w:rPr>
          <w:spacing w:val="50"/>
        </w:rPr>
        <w:t> </w:t>
      </w:r>
      <w:r>
        <w:rPr/>
        <w:t>досягнутих</w:t>
      </w:r>
      <w:r>
        <w:rPr>
          <w:spacing w:val="50"/>
        </w:rPr>
        <w:t> </w:t>
      </w:r>
      <w:r>
        <w:rPr/>
        <w:t>і</w:t>
      </w:r>
      <w:r>
        <w:rPr>
          <w:spacing w:val="50"/>
        </w:rPr>
        <w:t> </w:t>
      </w:r>
      <w:r>
        <w:rPr/>
        <w:t>забезпечення</w:t>
      </w:r>
      <w:r>
        <w:rPr>
          <w:spacing w:val="50"/>
        </w:rPr>
        <w:t> </w:t>
      </w:r>
      <w:r>
        <w:rPr/>
        <w:t>майбутніх</w:t>
      </w:r>
      <w:r>
        <w:rPr>
          <w:spacing w:val="49"/>
        </w:rPr>
        <w:t> </w:t>
      </w:r>
      <w:r>
        <w:rPr/>
        <w:t>результатів,</w:t>
      </w:r>
      <w:r>
        <w:rPr>
          <w:spacing w:val="50"/>
        </w:rPr>
        <w:t> </w:t>
      </w:r>
      <w:r>
        <w:rPr/>
        <w:t>кращого</w:t>
      </w:r>
      <w:r>
        <w:rPr>
          <w:spacing w:val="50"/>
        </w:rPr>
        <w:t> </w:t>
      </w:r>
      <w:r>
        <w:rPr/>
        <w:t>плануван-</w:t>
      </w:r>
      <w:r>
        <w:rPr>
          <w:spacing w:val="-60"/>
        </w:rPr>
        <w:t> </w:t>
      </w:r>
      <w:r>
        <w:rPr>
          <w:w w:val="105"/>
        </w:rPr>
        <w:t>ня</w:t>
      </w:r>
      <w:r>
        <w:rPr>
          <w:spacing w:val="49"/>
          <w:w w:val="105"/>
        </w:rPr>
        <w:t> </w:t>
      </w:r>
      <w:r>
        <w:rPr>
          <w:w w:val="105"/>
        </w:rPr>
        <w:t>й</w:t>
      </w:r>
      <w:r>
        <w:rPr>
          <w:spacing w:val="49"/>
          <w:w w:val="105"/>
        </w:rPr>
        <w:t> </w:t>
      </w:r>
      <w:r>
        <w:rPr>
          <w:w w:val="105"/>
        </w:rPr>
        <w:t>підвищення</w:t>
      </w:r>
      <w:r>
        <w:rPr>
          <w:spacing w:val="49"/>
          <w:w w:val="105"/>
        </w:rPr>
        <w:t> </w:t>
      </w:r>
      <w:r>
        <w:rPr>
          <w:w w:val="105"/>
        </w:rPr>
        <w:t>ефективності</w:t>
      </w:r>
      <w:r>
        <w:rPr>
          <w:spacing w:val="49"/>
          <w:w w:val="105"/>
        </w:rPr>
        <w:t> </w:t>
      </w:r>
      <w:r>
        <w:rPr>
          <w:w w:val="105"/>
        </w:rPr>
        <w:t>комунікаційних</w:t>
      </w:r>
      <w:r>
        <w:rPr>
          <w:spacing w:val="50"/>
          <w:w w:val="105"/>
        </w:rPr>
        <w:t> </w:t>
      </w:r>
      <w:r>
        <w:rPr>
          <w:w w:val="105"/>
        </w:rPr>
        <w:t>заходів</w:t>
      </w:r>
      <w:r>
        <w:rPr>
          <w:spacing w:val="49"/>
          <w:w w:val="105"/>
        </w:rPr>
        <w:t> </w:t>
      </w:r>
      <w:r>
        <w:rPr>
          <w:w w:val="105"/>
        </w:rPr>
        <w:t>необхідні</w:t>
      </w:r>
      <w:r>
        <w:rPr>
          <w:spacing w:val="49"/>
          <w:w w:val="105"/>
        </w:rPr>
        <w:t> </w:t>
      </w:r>
      <w:r>
        <w:rPr>
          <w:w w:val="105"/>
        </w:rPr>
        <w:t>спільні</w:t>
      </w:r>
      <w:r>
        <w:rPr>
          <w:spacing w:val="49"/>
          <w:w w:val="105"/>
        </w:rPr>
        <w:t> </w:t>
      </w:r>
      <w:r>
        <w:rPr>
          <w:w w:val="105"/>
        </w:rPr>
        <w:t>скоордино-</w:t>
      </w:r>
      <w:r>
        <w:rPr>
          <w:spacing w:val="-63"/>
          <w:w w:val="105"/>
        </w:rPr>
        <w:t> </w:t>
      </w:r>
      <w:r>
        <w:rPr>
          <w:w w:val="105"/>
        </w:rPr>
        <w:t>вані</w:t>
      </w:r>
      <w:r>
        <w:rPr>
          <w:spacing w:val="3"/>
          <w:w w:val="105"/>
        </w:rPr>
        <w:t> </w:t>
      </w:r>
      <w:r>
        <w:rPr>
          <w:w w:val="105"/>
        </w:rPr>
        <w:t>зусилля</w:t>
      </w:r>
      <w:r>
        <w:rPr>
          <w:spacing w:val="4"/>
          <w:w w:val="105"/>
        </w:rPr>
        <w:t> </w:t>
      </w:r>
      <w:r>
        <w:rPr>
          <w:w w:val="105"/>
        </w:rPr>
        <w:t>Уряду,</w:t>
      </w:r>
      <w:r>
        <w:rPr>
          <w:spacing w:val="4"/>
          <w:w w:val="105"/>
        </w:rPr>
        <w:t> </w:t>
      </w:r>
      <w:r>
        <w:rPr>
          <w:w w:val="105"/>
        </w:rPr>
        <w:t>громадянського</w:t>
      </w:r>
      <w:r>
        <w:rPr>
          <w:spacing w:val="4"/>
          <w:w w:val="105"/>
        </w:rPr>
        <w:t> </w:t>
      </w:r>
      <w:r>
        <w:rPr>
          <w:w w:val="105"/>
        </w:rPr>
        <w:t>суспільства,</w:t>
      </w:r>
      <w:r>
        <w:rPr>
          <w:spacing w:val="4"/>
          <w:w w:val="105"/>
        </w:rPr>
        <w:t> </w:t>
      </w:r>
      <w:r>
        <w:rPr>
          <w:w w:val="105"/>
        </w:rPr>
        <w:t>місцевої</w:t>
      </w:r>
      <w:r>
        <w:rPr>
          <w:spacing w:val="4"/>
          <w:w w:val="105"/>
        </w:rPr>
        <w:t> </w:t>
      </w:r>
      <w:r>
        <w:rPr>
          <w:w w:val="105"/>
        </w:rPr>
        <w:t>влади</w:t>
      </w:r>
      <w:r>
        <w:rPr>
          <w:spacing w:val="4"/>
          <w:w w:val="105"/>
        </w:rPr>
        <w:t> </w:t>
      </w:r>
      <w:r>
        <w:rPr>
          <w:w w:val="105"/>
        </w:rPr>
        <w:t>та</w:t>
      </w:r>
      <w:r>
        <w:rPr>
          <w:spacing w:val="4"/>
          <w:w w:val="105"/>
        </w:rPr>
        <w:t> </w:t>
      </w:r>
      <w:r>
        <w:rPr>
          <w:w w:val="105"/>
        </w:rPr>
        <w:t>бізнесу.</w:t>
      </w:r>
    </w:p>
    <w:p>
      <w:pPr>
        <w:pStyle w:val="BodyText"/>
        <w:rPr>
          <w:sz w:val="26"/>
        </w:rPr>
      </w:pPr>
    </w:p>
    <w:p>
      <w:pPr>
        <w:pStyle w:val="Heading3"/>
        <w:spacing w:before="158"/>
      </w:pPr>
      <w:r>
        <w:rPr>
          <w:color w:val="00AEEF"/>
          <w:w w:val="105"/>
        </w:rPr>
        <w:t>Першочергові</w:t>
      </w:r>
      <w:r>
        <w:rPr>
          <w:color w:val="00AEEF"/>
          <w:spacing w:val="22"/>
          <w:w w:val="105"/>
        </w:rPr>
        <w:t> </w:t>
      </w:r>
      <w:r>
        <w:rPr>
          <w:color w:val="00AEEF"/>
          <w:w w:val="105"/>
        </w:rPr>
        <w:t>заходи</w:t>
      </w:r>
    </w:p>
    <w:p>
      <w:pPr>
        <w:pStyle w:val="BodyText"/>
        <w:spacing w:before="5"/>
        <w:rPr>
          <w:sz w:val="41"/>
        </w:rPr>
      </w:pPr>
    </w:p>
    <w:p>
      <w:pPr>
        <w:pStyle w:val="Heading4"/>
        <w:numPr>
          <w:ilvl w:val="1"/>
          <w:numId w:val="22"/>
        </w:numPr>
        <w:tabs>
          <w:tab w:pos="1337" w:val="left" w:leader="none"/>
        </w:tabs>
        <w:spacing w:line="240" w:lineRule="auto" w:before="0" w:after="0"/>
        <w:ind w:left="1336" w:right="0" w:hanging="373"/>
        <w:jc w:val="left"/>
      </w:pPr>
      <w:r>
        <w:rPr>
          <w:color w:val="002F54"/>
          <w:w w:val="95"/>
        </w:rPr>
        <w:t>Розвінчання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міфів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збільшення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обізнаності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широкої</w:t>
      </w:r>
      <w:r>
        <w:rPr>
          <w:color w:val="002F54"/>
          <w:spacing w:val="8"/>
          <w:w w:val="95"/>
        </w:rPr>
        <w:t> </w:t>
      </w:r>
      <w:r>
        <w:rPr>
          <w:color w:val="002F54"/>
          <w:w w:val="95"/>
        </w:rPr>
        <w:t>громадськості</w:t>
      </w:r>
    </w:p>
    <w:p>
      <w:pPr>
        <w:pStyle w:val="BodyText"/>
        <w:spacing w:line="259" w:lineRule="auto" w:before="123"/>
        <w:ind w:left="964" w:right="409"/>
        <w:jc w:val="both"/>
      </w:pPr>
      <w:r>
        <w:rPr>
          <w:w w:val="105"/>
        </w:rPr>
        <w:t>Для покращення суспільного сприйняття земельної реформи Уряду необхідно роз-</w:t>
      </w:r>
      <w:r>
        <w:rPr>
          <w:spacing w:val="1"/>
          <w:w w:val="105"/>
        </w:rPr>
        <w:t> </w:t>
      </w:r>
      <w:r>
        <w:rPr>
          <w:w w:val="105"/>
        </w:rPr>
        <w:t>робити</w:t>
      </w:r>
      <w:r>
        <w:rPr>
          <w:spacing w:val="52"/>
          <w:w w:val="105"/>
        </w:rPr>
        <w:t> </w:t>
      </w:r>
      <w:r>
        <w:rPr>
          <w:w w:val="105"/>
        </w:rPr>
        <w:t>та</w:t>
      </w:r>
      <w:r>
        <w:rPr>
          <w:spacing w:val="52"/>
          <w:w w:val="105"/>
        </w:rPr>
        <w:t> </w:t>
      </w:r>
      <w:r>
        <w:rPr>
          <w:w w:val="105"/>
        </w:rPr>
        <w:t>провести</w:t>
      </w:r>
      <w:r>
        <w:rPr>
          <w:spacing w:val="52"/>
          <w:w w:val="105"/>
        </w:rPr>
        <w:t> </w:t>
      </w:r>
      <w:r>
        <w:rPr>
          <w:w w:val="105"/>
        </w:rPr>
        <w:t>комплексні</w:t>
      </w:r>
      <w:r>
        <w:rPr>
          <w:spacing w:val="52"/>
          <w:w w:val="105"/>
        </w:rPr>
        <w:t> </w:t>
      </w:r>
      <w:r>
        <w:rPr>
          <w:w w:val="105"/>
        </w:rPr>
        <w:t>інформаційні</w:t>
      </w:r>
      <w:r>
        <w:rPr>
          <w:spacing w:val="52"/>
          <w:w w:val="105"/>
        </w:rPr>
        <w:t> </w:t>
      </w:r>
      <w:r>
        <w:rPr>
          <w:w w:val="105"/>
        </w:rPr>
        <w:t>кампанії,</w:t>
      </w:r>
      <w:r>
        <w:rPr>
          <w:spacing w:val="52"/>
          <w:w w:val="105"/>
        </w:rPr>
        <w:t> </w:t>
      </w:r>
      <w:r>
        <w:rPr>
          <w:w w:val="105"/>
        </w:rPr>
        <w:t>які</w:t>
      </w:r>
      <w:r>
        <w:rPr>
          <w:spacing w:val="52"/>
          <w:w w:val="105"/>
        </w:rPr>
        <w:t> </w:t>
      </w:r>
      <w:r>
        <w:rPr>
          <w:w w:val="105"/>
        </w:rPr>
        <w:t>зосереджуватимуться</w:t>
      </w:r>
      <w:r>
        <w:rPr>
          <w:spacing w:val="52"/>
          <w:w w:val="105"/>
        </w:rPr>
        <w:t> </w:t>
      </w:r>
      <w:r>
        <w:rPr>
          <w:w w:val="105"/>
        </w:rPr>
        <w:t>на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tabs>
          <w:tab w:pos="1247" w:val="left" w:leader="none"/>
        </w:tabs>
        <w:spacing w:line="324" w:lineRule="auto" w:before="0"/>
        <w:ind w:left="1247" w:right="411" w:hanging="284"/>
        <w:jc w:val="left"/>
        <w:rPr>
          <w:sz w:val="16"/>
        </w:rPr>
      </w:pPr>
      <w:r>
        <w:rPr>
          <w:w w:val="105"/>
          <w:position w:val="5"/>
          <w:sz w:val="9"/>
        </w:rPr>
        <w:t>8</w:t>
        <w:tab/>
      </w:r>
      <w:r>
        <w:rPr>
          <w:w w:val="105"/>
          <w:sz w:val="16"/>
        </w:rPr>
        <w:t>Фонд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Демократичні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ініціативи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імені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Ілька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Кучеріва.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«Відкриття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ринку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сільськогосподарської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землі: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як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змінилися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суспільні настрої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протягом 2019-2020 рр.»</w:t>
      </w:r>
    </w:p>
    <w:p>
      <w:pPr>
        <w:spacing w:line="324" w:lineRule="auto" w:before="0"/>
        <w:ind w:left="1247" w:right="400" w:firstLine="0"/>
        <w:jc w:val="left"/>
        <w:rPr>
          <w:sz w:val="16"/>
        </w:rPr>
      </w:pPr>
      <w:r>
        <w:rPr>
          <w:color w:val="00AEEF"/>
          <w:spacing w:val="9"/>
          <w:w w:val="105"/>
          <w:sz w:val="16"/>
        </w:rPr>
        <w:t>https://dif.org.ua/article/vidkrittya-rinku-silskogospodarskoi-zemli-yak-zminilisya-suspilni-nastroi-</w:t>
      </w:r>
      <w:r>
        <w:rPr>
          <w:color w:val="00AEEF"/>
          <w:spacing w:val="10"/>
          <w:w w:val="105"/>
          <w:sz w:val="16"/>
        </w:rPr>
        <w:t> </w:t>
      </w:r>
      <w:r>
        <w:rPr>
          <w:color w:val="00AEEF"/>
          <w:w w:val="105"/>
          <w:sz w:val="16"/>
        </w:rPr>
        <w:t>protyagom-20192020-rr</w:t>
      </w:r>
    </w:p>
    <w:p>
      <w:pPr>
        <w:pStyle w:val="BodyText"/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99.212601pt;margin-top:11.15146pt;width:425.2pt;height:.1pt;mso-position-horizontal-relative:page;mso-position-vertical-relative:paragraph;z-index:-15636992;mso-wrap-distance-left:0;mso-wrap-distance-right:0" coordorigin="1984,223" coordsize="8504,0" path="m1984,223l10488,22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line="259" w:lineRule="auto" w:before="79"/>
        <w:ind w:left="397" w:right="976"/>
        <w:jc w:val="both"/>
      </w:pPr>
      <w:r>
        <w:rPr>
          <w:w w:val="105"/>
        </w:rPr>
        <w:t>подоланні</w:t>
      </w:r>
      <w:r>
        <w:rPr>
          <w:spacing w:val="52"/>
          <w:w w:val="105"/>
        </w:rPr>
        <w:t> </w:t>
      </w:r>
      <w:r>
        <w:rPr>
          <w:w w:val="105"/>
        </w:rPr>
        <w:t>основних</w:t>
      </w:r>
      <w:r>
        <w:rPr>
          <w:spacing w:val="52"/>
          <w:w w:val="105"/>
        </w:rPr>
        <w:t> </w:t>
      </w:r>
      <w:r>
        <w:rPr>
          <w:w w:val="105"/>
        </w:rPr>
        <w:t>міфів</w:t>
      </w:r>
      <w:r>
        <w:rPr>
          <w:spacing w:val="52"/>
          <w:w w:val="105"/>
        </w:rPr>
        <w:t> </w:t>
      </w:r>
      <w:r>
        <w:rPr>
          <w:w w:val="105"/>
        </w:rPr>
        <w:t>навколо</w:t>
      </w:r>
      <w:r>
        <w:rPr>
          <w:spacing w:val="52"/>
          <w:w w:val="105"/>
        </w:rPr>
        <w:t> </w:t>
      </w:r>
      <w:r>
        <w:rPr>
          <w:w w:val="105"/>
        </w:rPr>
        <w:t>земельної</w:t>
      </w:r>
      <w:r>
        <w:rPr>
          <w:spacing w:val="53"/>
          <w:w w:val="105"/>
        </w:rPr>
        <w:t> </w:t>
      </w:r>
      <w:r>
        <w:rPr>
          <w:w w:val="105"/>
        </w:rPr>
        <w:t>реформи,</w:t>
      </w:r>
      <w:r>
        <w:rPr>
          <w:spacing w:val="52"/>
          <w:w w:val="105"/>
        </w:rPr>
        <w:t> </w:t>
      </w:r>
      <w:r>
        <w:rPr>
          <w:w w:val="105"/>
        </w:rPr>
        <w:t>підвищенні</w:t>
      </w:r>
      <w:r>
        <w:rPr>
          <w:spacing w:val="52"/>
          <w:w w:val="105"/>
        </w:rPr>
        <w:t> </w:t>
      </w:r>
      <w:r>
        <w:rPr>
          <w:w w:val="105"/>
        </w:rPr>
        <w:t>обізнаності</w:t>
      </w:r>
      <w:r>
        <w:rPr>
          <w:spacing w:val="52"/>
          <w:w w:val="105"/>
        </w:rPr>
        <w:t> </w:t>
      </w:r>
      <w:r>
        <w:rPr>
          <w:w w:val="105"/>
        </w:rPr>
        <w:t>про</w:t>
      </w:r>
      <w:r>
        <w:rPr>
          <w:spacing w:val="-63"/>
          <w:w w:val="105"/>
        </w:rPr>
        <w:t> </w:t>
      </w:r>
      <w:r>
        <w:rPr>
          <w:w w:val="105"/>
        </w:rPr>
        <w:t>цілі, етапи, плани й наслідки земельної реформи на всіх рівнях, інформуванні громад-</w:t>
      </w:r>
      <w:r>
        <w:rPr>
          <w:spacing w:val="1"/>
          <w:w w:val="105"/>
        </w:rPr>
        <w:t> </w:t>
      </w:r>
      <w:r>
        <w:rPr>
          <w:w w:val="105"/>
        </w:rPr>
        <w:t>ськості</w:t>
      </w:r>
      <w:r>
        <w:rPr>
          <w:spacing w:val="2"/>
          <w:w w:val="105"/>
        </w:rPr>
        <w:t> </w:t>
      </w:r>
      <w:r>
        <w:rPr>
          <w:w w:val="105"/>
        </w:rPr>
        <w:t>про</w:t>
      </w:r>
      <w:r>
        <w:rPr>
          <w:spacing w:val="2"/>
          <w:w w:val="105"/>
        </w:rPr>
        <w:t> </w:t>
      </w:r>
      <w:r>
        <w:rPr>
          <w:w w:val="105"/>
        </w:rPr>
        <w:t>Стратегію</w:t>
      </w:r>
      <w:r>
        <w:rPr>
          <w:spacing w:val="3"/>
          <w:w w:val="105"/>
        </w:rPr>
        <w:t> </w:t>
      </w:r>
      <w:r>
        <w:rPr>
          <w:w w:val="105"/>
        </w:rPr>
        <w:t>розвитку</w:t>
      </w:r>
      <w:r>
        <w:rPr>
          <w:spacing w:val="2"/>
          <w:w w:val="105"/>
        </w:rPr>
        <w:t> </w:t>
      </w:r>
      <w:r>
        <w:rPr>
          <w:w w:val="105"/>
        </w:rPr>
        <w:t>земельних</w:t>
      </w:r>
      <w:r>
        <w:rPr>
          <w:spacing w:val="3"/>
          <w:w w:val="105"/>
        </w:rPr>
        <w:t> </w:t>
      </w:r>
      <w:r>
        <w:rPr>
          <w:w w:val="105"/>
        </w:rPr>
        <w:t>відносин</w:t>
      </w:r>
      <w:r>
        <w:rPr>
          <w:spacing w:val="2"/>
          <w:w w:val="105"/>
        </w:rPr>
        <w:t> </w:t>
      </w:r>
      <w:r>
        <w:rPr>
          <w:w w:val="105"/>
        </w:rPr>
        <w:t>та</w:t>
      </w:r>
      <w:r>
        <w:rPr>
          <w:spacing w:val="2"/>
          <w:w w:val="105"/>
        </w:rPr>
        <w:t> </w:t>
      </w:r>
      <w:r>
        <w:rPr>
          <w:w w:val="105"/>
        </w:rPr>
        <w:t>її</w:t>
      </w:r>
      <w:r>
        <w:rPr>
          <w:spacing w:val="3"/>
          <w:w w:val="105"/>
        </w:rPr>
        <w:t> </w:t>
      </w:r>
      <w:r>
        <w:rPr>
          <w:w w:val="105"/>
        </w:rPr>
        <w:t>реалізацію.</w:t>
      </w:r>
    </w:p>
    <w:p>
      <w:pPr>
        <w:pStyle w:val="BodyText"/>
        <w:spacing w:line="259" w:lineRule="auto" w:before="111"/>
        <w:ind w:left="397" w:right="976"/>
        <w:jc w:val="both"/>
      </w:pPr>
      <w:r>
        <w:rPr>
          <w:w w:val="105"/>
        </w:rPr>
        <w:t>Сільські домогосподарства та сімейні ферми, малі та середні фермери, органи місце-</w:t>
      </w:r>
      <w:r>
        <w:rPr>
          <w:spacing w:val="1"/>
          <w:w w:val="105"/>
        </w:rPr>
        <w:t> </w:t>
      </w:r>
      <w:r>
        <w:rPr>
          <w:w w:val="105"/>
        </w:rPr>
        <w:t>вого</w:t>
      </w:r>
      <w:r>
        <w:rPr>
          <w:spacing w:val="33"/>
          <w:w w:val="105"/>
        </w:rPr>
        <w:t> </w:t>
      </w:r>
      <w:r>
        <w:rPr>
          <w:w w:val="105"/>
        </w:rPr>
        <w:t>самоврядування</w:t>
      </w:r>
      <w:r>
        <w:rPr>
          <w:spacing w:val="34"/>
          <w:w w:val="105"/>
        </w:rPr>
        <w:t> </w:t>
      </w:r>
      <w:r>
        <w:rPr>
          <w:w w:val="105"/>
        </w:rPr>
        <w:t>та</w:t>
      </w:r>
      <w:r>
        <w:rPr>
          <w:spacing w:val="33"/>
          <w:w w:val="105"/>
        </w:rPr>
        <w:t> </w:t>
      </w:r>
      <w:r>
        <w:rPr>
          <w:w w:val="105"/>
        </w:rPr>
        <w:t>широкі</w:t>
      </w:r>
      <w:r>
        <w:rPr>
          <w:spacing w:val="34"/>
          <w:w w:val="105"/>
        </w:rPr>
        <w:t> </w:t>
      </w:r>
      <w:r>
        <w:rPr>
          <w:w w:val="105"/>
        </w:rPr>
        <w:t>верстви</w:t>
      </w:r>
      <w:r>
        <w:rPr>
          <w:spacing w:val="33"/>
          <w:w w:val="105"/>
        </w:rPr>
        <w:t> </w:t>
      </w:r>
      <w:r>
        <w:rPr>
          <w:w w:val="105"/>
        </w:rPr>
        <w:t>населення,</w:t>
      </w:r>
      <w:r>
        <w:rPr>
          <w:spacing w:val="34"/>
          <w:w w:val="105"/>
        </w:rPr>
        <w:t> </w:t>
      </w:r>
      <w:r>
        <w:rPr>
          <w:w w:val="105"/>
        </w:rPr>
        <w:t>які</w:t>
      </w:r>
      <w:r>
        <w:rPr>
          <w:spacing w:val="33"/>
          <w:w w:val="105"/>
        </w:rPr>
        <w:t> </w:t>
      </w:r>
      <w:r>
        <w:rPr>
          <w:w w:val="105"/>
        </w:rPr>
        <w:t>є</w:t>
      </w:r>
      <w:r>
        <w:rPr>
          <w:spacing w:val="34"/>
          <w:w w:val="105"/>
        </w:rPr>
        <w:t> </w:t>
      </w:r>
      <w:r>
        <w:rPr>
          <w:w w:val="105"/>
        </w:rPr>
        <w:t>найчисленнішими</w:t>
      </w:r>
      <w:r>
        <w:rPr>
          <w:spacing w:val="33"/>
          <w:w w:val="105"/>
        </w:rPr>
        <w:t> </w:t>
      </w:r>
      <w:r>
        <w:rPr>
          <w:w w:val="105"/>
        </w:rPr>
        <w:t>і</w:t>
      </w:r>
      <w:r>
        <w:rPr>
          <w:spacing w:val="34"/>
          <w:w w:val="105"/>
        </w:rPr>
        <w:t> </w:t>
      </w:r>
      <w:r>
        <w:rPr>
          <w:w w:val="105"/>
        </w:rPr>
        <w:t>водно-</w:t>
      </w:r>
      <w:r>
        <w:rPr>
          <w:spacing w:val="-63"/>
          <w:w w:val="105"/>
        </w:rPr>
        <w:t> </w:t>
      </w:r>
      <w:r>
        <w:rPr>
          <w:w w:val="105"/>
        </w:rPr>
        <w:t>час найменш обізнаними групами серед учасників реформи, мають бути основними</w:t>
      </w:r>
      <w:r>
        <w:rPr>
          <w:spacing w:val="1"/>
          <w:w w:val="105"/>
        </w:rPr>
        <w:t> </w:t>
      </w:r>
      <w:r>
        <w:rPr>
          <w:w w:val="105"/>
        </w:rPr>
        <w:t>цільовими</w:t>
      </w:r>
      <w:r>
        <w:rPr>
          <w:spacing w:val="33"/>
          <w:w w:val="105"/>
        </w:rPr>
        <w:t> </w:t>
      </w:r>
      <w:r>
        <w:rPr>
          <w:w w:val="105"/>
        </w:rPr>
        <w:t>аудиторіями</w:t>
      </w:r>
      <w:r>
        <w:rPr>
          <w:spacing w:val="34"/>
          <w:w w:val="105"/>
        </w:rPr>
        <w:t> </w:t>
      </w:r>
      <w:r>
        <w:rPr>
          <w:w w:val="105"/>
        </w:rPr>
        <w:t>для</w:t>
      </w:r>
      <w:r>
        <w:rPr>
          <w:spacing w:val="34"/>
          <w:w w:val="105"/>
        </w:rPr>
        <w:t> </w:t>
      </w:r>
      <w:r>
        <w:rPr>
          <w:w w:val="105"/>
        </w:rPr>
        <w:t>комунікаційних</w:t>
      </w:r>
      <w:r>
        <w:rPr>
          <w:spacing w:val="34"/>
          <w:w w:val="105"/>
        </w:rPr>
        <w:t> </w:t>
      </w:r>
      <w:r>
        <w:rPr>
          <w:w w:val="105"/>
        </w:rPr>
        <w:t>кампаній.</w:t>
      </w:r>
      <w:r>
        <w:rPr>
          <w:spacing w:val="33"/>
          <w:w w:val="105"/>
        </w:rPr>
        <w:t> </w:t>
      </w:r>
      <w:r>
        <w:rPr>
          <w:w w:val="105"/>
        </w:rPr>
        <w:t>Також</w:t>
      </w:r>
      <w:r>
        <w:rPr>
          <w:spacing w:val="34"/>
          <w:w w:val="105"/>
        </w:rPr>
        <w:t> </w:t>
      </w:r>
      <w:r>
        <w:rPr>
          <w:w w:val="105"/>
        </w:rPr>
        <w:t>важливо</w:t>
      </w:r>
      <w:r>
        <w:rPr>
          <w:spacing w:val="34"/>
          <w:w w:val="105"/>
        </w:rPr>
        <w:t> </w:t>
      </w:r>
      <w:r>
        <w:rPr>
          <w:w w:val="105"/>
        </w:rPr>
        <w:t>співпрацювати</w:t>
      </w:r>
      <w:r>
        <w:rPr>
          <w:spacing w:val="-63"/>
          <w:w w:val="105"/>
        </w:rPr>
        <w:t> </w:t>
      </w:r>
      <w:r>
        <w:rPr>
          <w:w w:val="105"/>
        </w:rPr>
        <w:t>з</w:t>
      </w:r>
      <w:r>
        <w:rPr>
          <w:spacing w:val="36"/>
          <w:w w:val="105"/>
        </w:rPr>
        <w:t> </w:t>
      </w:r>
      <w:r>
        <w:rPr>
          <w:w w:val="105"/>
        </w:rPr>
        <w:t>потенційними</w:t>
      </w:r>
      <w:r>
        <w:rPr>
          <w:spacing w:val="36"/>
          <w:w w:val="105"/>
        </w:rPr>
        <w:t> </w:t>
      </w:r>
      <w:r>
        <w:rPr>
          <w:w w:val="105"/>
        </w:rPr>
        <w:t>амбасадорами</w:t>
      </w:r>
      <w:r>
        <w:rPr>
          <w:spacing w:val="36"/>
          <w:w w:val="105"/>
        </w:rPr>
        <w:t> </w:t>
      </w:r>
      <w:r>
        <w:rPr>
          <w:w w:val="105"/>
        </w:rPr>
        <w:t>земельної</w:t>
      </w:r>
      <w:r>
        <w:rPr>
          <w:spacing w:val="36"/>
          <w:w w:val="105"/>
        </w:rPr>
        <w:t> </w:t>
      </w:r>
      <w:r>
        <w:rPr>
          <w:w w:val="105"/>
        </w:rPr>
        <w:t>реформи</w:t>
      </w:r>
      <w:r>
        <w:rPr>
          <w:spacing w:val="36"/>
          <w:w w:val="105"/>
        </w:rPr>
        <w:t> </w:t>
      </w:r>
      <w:r>
        <w:rPr>
          <w:w w:val="105"/>
        </w:rPr>
        <w:t>–</w:t>
      </w:r>
      <w:r>
        <w:rPr>
          <w:spacing w:val="37"/>
          <w:w w:val="105"/>
        </w:rPr>
        <w:t> </w:t>
      </w:r>
      <w:r>
        <w:rPr>
          <w:w w:val="105"/>
        </w:rPr>
        <w:t>шукаючи</w:t>
      </w:r>
      <w:r>
        <w:rPr>
          <w:spacing w:val="36"/>
          <w:w w:val="105"/>
        </w:rPr>
        <w:t> </w:t>
      </w:r>
      <w:r>
        <w:rPr>
          <w:w w:val="105"/>
        </w:rPr>
        <w:t>більше</w:t>
      </w:r>
      <w:r>
        <w:rPr>
          <w:spacing w:val="36"/>
          <w:w w:val="105"/>
        </w:rPr>
        <w:t> </w:t>
      </w:r>
      <w:r>
        <w:rPr>
          <w:w w:val="105"/>
        </w:rPr>
        <w:t>точок</w:t>
      </w:r>
      <w:r>
        <w:rPr>
          <w:spacing w:val="36"/>
          <w:w w:val="105"/>
        </w:rPr>
        <w:t> </w:t>
      </w:r>
      <w:r>
        <w:rPr>
          <w:w w:val="105"/>
        </w:rPr>
        <w:t>взаємо-</w:t>
      </w:r>
      <w:r>
        <w:rPr>
          <w:spacing w:val="-63"/>
          <w:w w:val="105"/>
        </w:rPr>
        <w:t> </w:t>
      </w:r>
      <w:r>
        <w:rPr>
          <w:w w:val="105"/>
        </w:rPr>
        <w:t>дії з громадянським суспільством, професійними і бізнес-спільнотами та створювати</w:t>
      </w:r>
      <w:r>
        <w:rPr>
          <w:spacing w:val="1"/>
          <w:w w:val="105"/>
        </w:rPr>
        <w:t> </w:t>
      </w:r>
      <w:r>
        <w:rPr>
          <w:w w:val="105"/>
        </w:rPr>
        <w:t>коаліції</w:t>
      </w:r>
      <w:r>
        <w:rPr>
          <w:spacing w:val="4"/>
          <w:w w:val="105"/>
        </w:rPr>
        <w:t> </w:t>
      </w:r>
      <w:r>
        <w:rPr>
          <w:w w:val="105"/>
        </w:rPr>
        <w:t>прихильників</w:t>
      </w:r>
      <w:r>
        <w:rPr>
          <w:spacing w:val="4"/>
          <w:w w:val="105"/>
        </w:rPr>
        <w:t> </w:t>
      </w:r>
      <w:r>
        <w:rPr>
          <w:w w:val="105"/>
        </w:rPr>
        <w:t>реформи</w:t>
      </w:r>
      <w:r>
        <w:rPr>
          <w:spacing w:val="4"/>
          <w:w w:val="105"/>
        </w:rPr>
        <w:t> </w:t>
      </w:r>
      <w:r>
        <w:rPr>
          <w:w w:val="105"/>
        </w:rPr>
        <w:t>навколо</w:t>
      </w:r>
      <w:r>
        <w:rPr>
          <w:spacing w:val="4"/>
          <w:w w:val="105"/>
        </w:rPr>
        <w:t> </w:t>
      </w:r>
      <w:r>
        <w:rPr>
          <w:w w:val="105"/>
        </w:rPr>
        <w:t>спільних</w:t>
      </w:r>
      <w:r>
        <w:rPr>
          <w:spacing w:val="4"/>
          <w:w w:val="105"/>
        </w:rPr>
        <w:t> </w:t>
      </w:r>
      <w:r>
        <w:rPr>
          <w:w w:val="105"/>
        </w:rPr>
        <w:t>цілей</w:t>
      </w:r>
      <w:r>
        <w:rPr>
          <w:spacing w:val="5"/>
          <w:w w:val="105"/>
        </w:rPr>
        <w:t> </w:t>
      </w:r>
      <w:r>
        <w:rPr>
          <w:w w:val="105"/>
        </w:rPr>
        <w:t>та</w:t>
      </w:r>
      <w:r>
        <w:rPr>
          <w:spacing w:val="4"/>
          <w:w w:val="105"/>
        </w:rPr>
        <w:t> </w:t>
      </w:r>
      <w:r>
        <w:rPr>
          <w:w w:val="105"/>
        </w:rPr>
        <w:t>цінностей.</w:t>
      </w:r>
    </w:p>
    <w:p>
      <w:pPr>
        <w:pStyle w:val="BodyText"/>
        <w:spacing w:line="259" w:lineRule="auto" w:before="108"/>
        <w:ind w:left="397" w:right="976"/>
        <w:jc w:val="both"/>
      </w:pPr>
      <w:r>
        <w:rPr>
          <w:w w:val="105"/>
        </w:rPr>
        <w:t>Під час реалізації Стратегії Уряд забезпечуватиме належну координацію всіх офіцій-</w:t>
      </w:r>
      <w:r>
        <w:rPr>
          <w:spacing w:val="1"/>
          <w:w w:val="105"/>
        </w:rPr>
        <w:t> </w:t>
      </w:r>
      <w:r>
        <w:rPr>
          <w:w w:val="105"/>
        </w:rPr>
        <w:t>них комунікаційних процесів у сфері земельних відносин через один координаційний</w:t>
      </w:r>
      <w:r>
        <w:rPr>
          <w:spacing w:val="1"/>
          <w:w w:val="105"/>
        </w:rPr>
        <w:t> </w:t>
      </w:r>
      <w:r>
        <w:rPr>
          <w:w w:val="105"/>
        </w:rPr>
        <w:t>центр – Мінагрополітики, що дасть змогу підвищити послідовність та ефективність</w:t>
      </w:r>
      <w:r>
        <w:rPr>
          <w:spacing w:val="1"/>
          <w:w w:val="105"/>
        </w:rPr>
        <w:t> </w:t>
      </w:r>
      <w:r>
        <w:rPr>
          <w:w w:val="105"/>
        </w:rPr>
        <w:t>комунікаційної кампанії, встановлювати пріоритети, використовувати усі наявні ка-</w:t>
      </w:r>
      <w:r>
        <w:rPr>
          <w:spacing w:val="1"/>
          <w:w w:val="105"/>
        </w:rPr>
        <w:t> </w:t>
      </w:r>
      <w:r>
        <w:rPr>
          <w:w w:val="105"/>
        </w:rPr>
        <w:t>нали</w:t>
      </w:r>
      <w:r>
        <w:rPr>
          <w:spacing w:val="5"/>
          <w:w w:val="105"/>
        </w:rPr>
        <w:t> </w:t>
      </w:r>
      <w:r>
        <w:rPr>
          <w:w w:val="105"/>
        </w:rPr>
        <w:t>зв’язку</w:t>
      </w:r>
      <w:r>
        <w:rPr>
          <w:spacing w:val="6"/>
          <w:w w:val="105"/>
        </w:rPr>
        <w:t> </w:t>
      </w:r>
      <w:r>
        <w:rPr>
          <w:w w:val="105"/>
        </w:rPr>
        <w:t>та</w:t>
      </w:r>
      <w:r>
        <w:rPr>
          <w:spacing w:val="5"/>
          <w:w w:val="105"/>
        </w:rPr>
        <w:t> </w:t>
      </w:r>
      <w:r>
        <w:rPr>
          <w:w w:val="105"/>
        </w:rPr>
        <w:t>залучати</w:t>
      </w:r>
      <w:r>
        <w:rPr>
          <w:spacing w:val="5"/>
          <w:w w:val="105"/>
        </w:rPr>
        <w:t> </w:t>
      </w:r>
      <w:r>
        <w:rPr>
          <w:w w:val="105"/>
        </w:rPr>
        <w:t>міжнародну</w:t>
      </w:r>
      <w:r>
        <w:rPr>
          <w:spacing w:val="6"/>
          <w:w w:val="105"/>
        </w:rPr>
        <w:t> </w:t>
      </w:r>
      <w:r>
        <w:rPr>
          <w:w w:val="105"/>
        </w:rPr>
        <w:t>технічну</w:t>
      </w:r>
      <w:r>
        <w:rPr>
          <w:spacing w:val="5"/>
          <w:w w:val="105"/>
        </w:rPr>
        <w:t> </w:t>
      </w:r>
      <w:r>
        <w:rPr>
          <w:w w:val="105"/>
        </w:rPr>
        <w:t>допомогу,</w:t>
      </w:r>
      <w:r>
        <w:rPr>
          <w:spacing w:val="6"/>
          <w:w w:val="105"/>
        </w:rPr>
        <w:t> </w:t>
      </w:r>
      <w:r>
        <w:rPr>
          <w:w w:val="105"/>
        </w:rPr>
        <w:t>якщо</w:t>
      </w:r>
      <w:r>
        <w:rPr>
          <w:spacing w:val="5"/>
          <w:w w:val="105"/>
        </w:rPr>
        <w:t> </w:t>
      </w:r>
      <w:r>
        <w:rPr>
          <w:w w:val="105"/>
        </w:rPr>
        <w:t>буде</w:t>
      </w:r>
      <w:r>
        <w:rPr>
          <w:spacing w:val="6"/>
          <w:w w:val="105"/>
        </w:rPr>
        <w:t> </w:t>
      </w:r>
      <w:r>
        <w:rPr>
          <w:w w:val="105"/>
        </w:rPr>
        <w:t>необхідно.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800" w:val="left" w:leader="none"/>
        </w:tabs>
        <w:spacing w:line="240" w:lineRule="auto" w:before="173" w:after="0"/>
        <w:ind w:left="799" w:right="0" w:hanging="403"/>
        <w:jc w:val="left"/>
      </w:pPr>
      <w:r>
        <w:rPr>
          <w:color w:val="002F54"/>
          <w:w w:val="95"/>
        </w:rPr>
        <w:t>Підвищення</w:t>
      </w:r>
      <w:r>
        <w:rPr>
          <w:color w:val="002F54"/>
          <w:spacing w:val="18"/>
          <w:w w:val="95"/>
        </w:rPr>
        <w:t> </w:t>
      </w:r>
      <w:r>
        <w:rPr>
          <w:color w:val="002F54"/>
          <w:w w:val="95"/>
        </w:rPr>
        <w:t>правової</w:t>
      </w:r>
      <w:r>
        <w:rPr>
          <w:color w:val="002F54"/>
          <w:spacing w:val="18"/>
          <w:w w:val="95"/>
        </w:rPr>
        <w:t> </w:t>
      </w:r>
      <w:r>
        <w:rPr>
          <w:color w:val="002F54"/>
          <w:w w:val="95"/>
        </w:rPr>
        <w:t>грамотності</w:t>
      </w:r>
      <w:r>
        <w:rPr>
          <w:color w:val="002F54"/>
          <w:spacing w:val="19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18"/>
          <w:w w:val="95"/>
        </w:rPr>
        <w:t> </w:t>
      </w:r>
      <w:r>
        <w:rPr>
          <w:color w:val="002F54"/>
          <w:w w:val="95"/>
        </w:rPr>
        <w:t>юридична</w:t>
      </w:r>
      <w:r>
        <w:rPr>
          <w:color w:val="002F54"/>
          <w:spacing w:val="18"/>
          <w:w w:val="95"/>
        </w:rPr>
        <w:t> </w:t>
      </w:r>
      <w:r>
        <w:rPr>
          <w:color w:val="002F54"/>
          <w:w w:val="95"/>
        </w:rPr>
        <w:t>підтримка</w:t>
      </w:r>
      <w:r>
        <w:rPr>
          <w:color w:val="002F54"/>
          <w:spacing w:val="19"/>
          <w:w w:val="95"/>
        </w:rPr>
        <w:t> </w:t>
      </w:r>
      <w:r>
        <w:rPr>
          <w:color w:val="002F54"/>
          <w:w w:val="95"/>
        </w:rPr>
        <w:t>громадян</w:t>
      </w:r>
    </w:p>
    <w:p>
      <w:pPr>
        <w:pStyle w:val="BodyText"/>
        <w:spacing w:line="259" w:lineRule="auto" w:before="122"/>
        <w:ind w:left="397" w:right="976"/>
        <w:jc w:val="both"/>
      </w:pPr>
      <w:r>
        <w:rPr>
          <w:w w:val="105"/>
        </w:rPr>
        <w:t>За останній рік було прийнято п’ять нових законів (Закон про обіг земель сільсько-</w:t>
      </w:r>
      <w:r>
        <w:rPr>
          <w:spacing w:val="1"/>
          <w:w w:val="105"/>
        </w:rPr>
        <w:t> </w:t>
      </w:r>
      <w:r>
        <w:rPr/>
        <w:t>господарського призначення (№ 552-IX), Закон «Про внесення змін до деяких законо-</w:t>
      </w:r>
      <w:r>
        <w:rPr>
          <w:spacing w:val="1"/>
        </w:rPr>
        <w:t> </w:t>
      </w:r>
      <w:r>
        <w:rPr>
          <w:w w:val="105"/>
        </w:rPr>
        <w:t>давчих актів України щодо протидії рейдерству» (№ 340-IX), Закон «Про національну</w:t>
      </w:r>
      <w:r>
        <w:rPr>
          <w:spacing w:val="1"/>
          <w:w w:val="105"/>
        </w:rPr>
        <w:t> </w:t>
      </w:r>
      <w:r>
        <w:rPr/>
        <w:t>інфраструктуру геопросторових даних» (№ 554-IX), «Про внесення змін до деяких за-</w:t>
      </w:r>
      <w:r>
        <w:rPr>
          <w:spacing w:val="1"/>
        </w:rPr>
        <w:t> </w:t>
      </w:r>
      <w:r>
        <w:rPr/>
        <w:t>конодавчих актів України щодо планування використання земель» (№ 711-IX) та «Про</w:t>
      </w:r>
      <w:r>
        <w:rPr>
          <w:spacing w:val="1"/>
        </w:rPr>
        <w:t> </w:t>
      </w:r>
      <w:r>
        <w:rPr>
          <w:w w:val="105"/>
        </w:rPr>
        <w:t>внесення</w:t>
      </w:r>
      <w:r>
        <w:rPr>
          <w:spacing w:val="19"/>
          <w:w w:val="105"/>
        </w:rPr>
        <w:t> </w:t>
      </w:r>
      <w:r>
        <w:rPr>
          <w:w w:val="105"/>
        </w:rPr>
        <w:t>змін</w:t>
      </w:r>
      <w:r>
        <w:rPr>
          <w:spacing w:val="19"/>
          <w:w w:val="105"/>
        </w:rPr>
        <w:t> </w:t>
      </w:r>
      <w:r>
        <w:rPr>
          <w:w w:val="105"/>
        </w:rPr>
        <w:t>до</w:t>
      </w:r>
      <w:r>
        <w:rPr>
          <w:spacing w:val="20"/>
          <w:w w:val="105"/>
        </w:rPr>
        <w:t> </w:t>
      </w:r>
      <w:r>
        <w:rPr>
          <w:w w:val="105"/>
        </w:rPr>
        <w:t>деяких</w:t>
      </w:r>
      <w:r>
        <w:rPr>
          <w:spacing w:val="19"/>
          <w:w w:val="105"/>
        </w:rPr>
        <w:t> </w:t>
      </w:r>
      <w:r>
        <w:rPr>
          <w:w w:val="105"/>
        </w:rPr>
        <w:t>законів</w:t>
      </w:r>
      <w:r>
        <w:rPr>
          <w:spacing w:val="19"/>
          <w:w w:val="105"/>
        </w:rPr>
        <w:t> </w:t>
      </w:r>
      <w:r>
        <w:rPr>
          <w:w w:val="105"/>
        </w:rPr>
        <w:t>України</w:t>
      </w:r>
      <w:r>
        <w:rPr>
          <w:spacing w:val="20"/>
          <w:w w:val="105"/>
        </w:rPr>
        <w:t> </w:t>
      </w:r>
      <w:r>
        <w:rPr>
          <w:w w:val="105"/>
        </w:rPr>
        <w:t>щодо</w:t>
      </w:r>
      <w:r>
        <w:rPr>
          <w:spacing w:val="19"/>
          <w:w w:val="105"/>
        </w:rPr>
        <w:t> </w:t>
      </w:r>
      <w:r>
        <w:rPr>
          <w:w w:val="105"/>
        </w:rPr>
        <w:t>функціонування</w:t>
      </w:r>
      <w:r>
        <w:rPr>
          <w:spacing w:val="19"/>
          <w:w w:val="105"/>
        </w:rPr>
        <w:t> </w:t>
      </w:r>
      <w:r>
        <w:rPr>
          <w:w w:val="105"/>
        </w:rPr>
        <w:t>Державного</w:t>
      </w:r>
      <w:r>
        <w:rPr>
          <w:spacing w:val="20"/>
          <w:w w:val="105"/>
        </w:rPr>
        <w:t> </w:t>
      </w:r>
      <w:r>
        <w:rPr>
          <w:w w:val="105"/>
        </w:rPr>
        <w:t>аграрно-</w:t>
      </w:r>
      <w:r>
        <w:rPr>
          <w:spacing w:val="-64"/>
          <w:w w:val="105"/>
        </w:rPr>
        <w:t> </w:t>
      </w:r>
      <w:r>
        <w:rPr>
          <w:w w:val="105"/>
        </w:rPr>
        <w:t>го реєстру та удосконалення державної підтримка виробників сільськогосподарської</w:t>
      </w:r>
      <w:r>
        <w:rPr>
          <w:spacing w:val="1"/>
          <w:w w:val="105"/>
        </w:rPr>
        <w:t> </w:t>
      </w:r>
      <w:r>
        <w:rPr>
          <w:w w:val="105"/>
        </w:rPr>
        <w:t>продукції» (№ 985-IX)). Найближчим часом очікується підписання Президентом за-</w:t>
      </w:r>
      <w:r>
        <w:rPr>
          <w:spacing w:val="1"/>
          <w:w w:val="105"/>
        </w:rPr>
        <w:t> </w:t>
      </w:r>
      <w:r>
        <w:rPr>
          <w:w w:val="105"/>
        </w:rPr>
        <w:t>конів про дерегуляцію та електронні земельні аукціони і прийняття закону про ство-</w:t>
      </w:r>
      <w:r>
        <w:rPr>
          <w:spacing w:val="1"/>
          <w:w w:val="105"/>
        </w:rPr>
        <w:t> </w:t>
      </w:r>
      <w:r>
        <w:rPr>
          <w:w w:val="105"/>
        </w:rPr>
        <w:t>рення Фонду часткового гарантування кредитів. Для виконання цих законів Кабінету</w:t>
      </w:r>
      <w:r>
        <w:rPr>
          <w:spacing w:val="1"/>
          <w:w w:val="105"/>
        </w:rPr>
        <w:t> </w:t>
      </w:r>
      <w:r>
        <w:rPr/>
        <w:t>Міністрів України (КМУ) необхідно буде затвердити кілька десятків нормативних актів.</w:t>
      </w:r>
      <w:r>
        <w:rPr>
          <w:spacing w:val="1"/>
        </w:rPr>
        <w:t> </w:t>
      </w:r>
      <w:r>
        <w:rPr>
          <w:w w:val="105"/>
        </w:rPr>
        <w:t>Відбуваються безпрецедентні за своїм масштабом зміни. Тому дуже важливо прово-</w:t>
      </w:r>
      <w:r>
        <w:rPr>
          <w:spacing w:val="1"/>
          <w:w w:val="105"/>
        </w:rPr>
        <w:t> </w:t>
      </w:r>
      <w:r>
        <w:rPr>
          <w:w w:val="105"/>
        </w:rPr>
        <w:t>дити просвітницьку роботу в суспільстві на тему відповідних змін у земельному зако-</w:t>
      </w:r>
      <w:r>
        <w:rPr>
          <w:spacing w:val="1"/>
          <w:w w:val="105"/>
        </w:rPr>
        <w:t> </w:t>
      </w:r>
      <w:r>
        <w:rPr>
          <w:w w:val="105"/>
        </w:rPr>
        <w:t>нодавстві та їх наслідків для повсякденного життя й економічної діяльності громадян.</w:t>
      </w:r>
      <w:r>
        <w:rPr>
          <w:spacing w:val="1"/>
          <w:w w:val="105"/>
        </w:rPr>
        <w:t> </w:t>
      </w:r>
      <w:r>
        <w:rPr>
          <w:w w:val="105"/>
        </w:rPr>
        <w:t>Крім того, надзвичайно важливо забезпечити громадян правовою підтримкою та кон-</w:t>
      </w:r>
      <w:r>
        <w:rPr>
          <w:spacing w:val="1"/>
          <w:w w:val="105"/>
        </w:rPr>
        <w:t> </w:t>
      </w:r>
      <w:r>
        <w:rPr>
          <w:w w:val="105"/>
        </w:rPr>
        <w:t>сультаціями із земельних питань, щоб запобігти послабленню позитивних наслідків</w:t>
      </w:r>
      <w:r>
        <w:rPr>
          <w:spacing w:val="1"/>
          <w:w w:val="105"/>
        </w:rPr>
        <w:t> </w:t>
      </w:r>
      <w:r>
        <w:rPr>
          <w:w w:val="105"/>
        </w:rPr>
        <w:t>реформи.</w:t>
      </w:r>
    </w:p>
    <w:p>
      <w:pPr>
        <w:pStyle w:val="BodyText"/>
        <w:spacing w:line="259" w:lineRule="auto" w:before="101"/>
        <w:ind w:left="397" w:right="976"/>
        <w:jc w:val="both"/>
      </w:pPr>
      <w:r>
        <w:rPr>
          <w:w w:val="105"/>
        </w:rPr>
        <w:t>Безоплатна правова допомога (БПД) (https://www.legalaid.gov.ua) відіграє дуже важ-</w:t>
      </w:r>
      <w:r>
        <w:rPr>
          <w:spacing w:val="1"/>
          <w:w w:val="105"/>
        </w:rPr>
        <w:t> </w:t>
      </w:r>
      <w:r>
        <w:rPr>
          <w:w w:val="105"/>
        </w:rPr>
        <w:t>ливу</w:t>
      </w:r>
      <w:r>
        <w:rPr>
          <w:spacing w:val="45"/>
          <w:w w:val="105"/>
        </w:rPr>
        <w:t> </w:t>
      </w:r>
      <w:r>
        <w:rPr>
          <w:w w:val="105"/>
        </w:rPr>
        <w:t>роль</w:t>
      </w:r>
      <w:r>
        <w:rPr>
          <w:spacing w:val="45"/>
          <w:w w:val="105"/>
        </w:rPr>
        <w:t> </w:t>
      </w:r>
      <w:r>
        <w:rPr>
          <w:w w:val="105"/>
        </w:rPr>
        <w:t>для</w:t>
      </w:r>
      <w:r>
        <w:rPr>
          <w:spacing w:val="46"/>
          <w:w w:val="105"/>
        </w:rPr>
        <w:t> </w:t>
      </w:r>
      <w:r>
        <w:rPr>
          <w:w w:val="105"/>
        </w:rPr>
        <w:t>юридичної</w:t>
      </w:r>
      <w:r>
        <w:rPr>
          <w:spacing w:val="45"/>
          <w:w w:val="105"/>
        </w:rPr>
        <w:t> </w:t>
      </w:r>
      <w:r>
        <w:rPr>
          <w:w w:val="105"/>
        </w:rPr>
        <w:t>підтримки</w:t>
      </w:r>
      <w:r>
        <w:rPr>
          <w:spacing w:val="45"/>
          <w:w w:val="105"/>
        </w:rPr>
        <w:t> </w:t>
      </w:r>
      <w:r>
        <w:rPr>
          <w:w w:val="105"/>
        </w:rPr>
        <w:t>дрібних</w:t>
      </w:r>
      <w:r>
        <w:rPr>
          <w:spacing w:val="46"/>
          <w:w w:val="105"/>
        </w:rPr>
        <w:t> </w:t>
      </w:r>
      <w:r>
        <w:rPr>
          <w:w w:val="105"/>
        </w:rPr>
        <w:t>землевласників</w:t>
      </w:r>
      <w:r>
        <w:rPr>
          <w:spacing w:val="45"/>
          <w:w w:val="105"/>
        </w:rPr>
        <w:t> </w:t>
      </w:r>
      <w:r>
        <w:rPr>
          <w:w w:val="105"/>
        </w:rPr>
        <w:t>у</w:t>
      </w:r>
      <w:r>
        <w:rPr>
          <w:spacing w:val="46"/>
          <w:w w:val="105"/>
        </w:rPr>
        <w:t> </w:t>
      </w:r>
      <w:r>
        <w:rPr>
          <w:w w:val="105"/>
        </w:rPr>
        <w:t>земельних</w:t>
      </w:r>
      <w:r>
        <w:rPr>
          <w:spacing w:val="45"/>
          <w:w w:val="105"/>
        </w:rPr>
        <w:t> </w:t>
      </w:r>
      <w:r>
        <w:rPr>
          <w:w w:val="105"/>
        </w:rPr>
        <w:t>питаннях</w:t>
      </w:r>
      <w:r>
        <w:rPr>
          <w:spacing w:val="-63"/>
          <w:w w:val="105"/>
        </w:rPr>
        <w:t> </w:t>
      </w:r>
      <w:r>
        <w:rPr>
          <w:w w:val="105"/>
        </w:rPr>
        <w:t>та підвищення правової грамотності й обізнаності цільових аудиторій через інфор-</w:t>
      </w:r>
      <w:r>
        <w:rPr>
          <w:spacing w:val="1"/>
          <w:w w:val="105"/>
        </w:rPr>
        <w:t> </w:t>
      </w:r>
      <w:r>
        <w:rPr>
          <w:w w:val="105"/>
        </w:rPr>
        <w:t>мування</w:t>
      </w:r>
      <w:r>
        <w:rPr>
          <w:spacing w:val="39"/>
          <w:w w:val="105"/>
        </w:rPr>
        <w:t> </w:t>
      </w:r>
      <w:r>
        <w:rPr>
          <w:w w:val="105"/>
        </w:rPr>
        <w:t>громадян</w:t>
      </w:r>
      <w:r>
        <w:rPr>
          <w:spacing w:val="39"/>
          <w:w w:val="105"/>
        </w:rPr>
        <w:t> </w:t>
      </w:r>
      <w:r>
        <w:rPr>
          <w:w w:val="105"/>
        </w:rPr>
        <w:t>про</w:t>
      </w:r>
      <w:r>
        <w:rPr>
          <w:spacing w:val="39"/>
          <w:w w:val="105"/>
        </w:rPr>
        <w:t> </w:t>
      </w:r>
      <w:r>
        <w:rPr>
          <w:w w:val="105"/>
        </w:rPr>
        <w:t>ключові</w:t>
      </w:r>
      <w:r>
        <w:rPr>
          <w:spacing w:val="39"/>
          <w:w w:val="105"/>
        </w:rPr>
        <w:t> </w:t>
      </w:r>
      <w:r>
        <w:rPr>
          <w:w w:val="105"/>
        </w:rPr>
        <w:t>етапи</w:t>
      </w:r>
      <w:r>
        <w:rPr>
          <w:spacing w:val="40"/>
          <w:w w:val="105"/>
        </w:rPr>
        <w:t> </w:t>
      </w:r>
      <w:r>
        <w:rPr>
          <w:w w:val="105"/>
        </w:rPr>
        <w:t>та</w:t>
      </w:r>
      <w:r>
        <w:rPr>
          <w:spacing w:val="39"/>
          <w:w w:val="105"/>
        </w:rPr>
        <w:t> </w:t>
      </w:r>
      <w:r>
        <w:rPr>
          <w:w w:val="105"/>
        </w:rPr>
        <w:t>результати</w:t>
      </w:r>
      <w:r>
        <w:rPr>
          <w:spacing w:val="39"/>
          <w:w w:val="105"/>
        </w:rPr>
        <w:t> </w:t>
      </w:r>
      <w:r>
        <w:rPr>
          <w:w w:val="105"/>
        </w:rPr>
        <w:t>земельної</w:t>
      </w:r>
      <w:r>
        <w:rPr>
          <w:spacing w:val="39"/>
          <w:w w:val="105"/>
        </w:rPr>
        <w:t> </w:t>
      </w:r>
      <w:r>
        <w:rPr>
          <w:w w:val="105"/>
        </w:rPr>
        <w:t>реформи,</w:t>
      </w:r>
      <w:r>
        <w:rPr>
          <w:spacing w:val="39"/>
          <w:w w:val="105"/>
        </w:rPr>
        <w:t> </w:t>
      </w:r>
      <w:r>
        <w:rPr>
          <w:w w:val="105"/>
        </w:rPr>
        <w:t>роз’яснен-</w:t>
      </w:r>
      <w:r>
        <w:rPr>
          <w:spacing w:val="-63"/>
          <w:w w:val="105"/>
        </w:rPr>
        <w:t> </w:t>
      </w:r>
      <w:r>
        <w:rPr>
          <w:w w:val="105"/>
        </w:rPr>
        <w:t>ня їхніх прав та порядку отримання державних послуг. Уряд повинен надавати всю</w:t>
      </w:r>
      <w:r>
        <w:rPr>
          <w:spacing w:val="1"/>
          <w:w w:val="105"/>
        </w:rPr>
        <w:t> </w:t>
      </w:r>
      <w:r>
        <w:rPr>
          <w:w w:val="105"/>
        </w:rPr>
        <w:t>доступну підтримку для популяризації БПД серед цільових аудиторій, інформувати</w:t>
      </w:r>
      <w:r>
        <w:rPr>
          <w:spacing w:val="1"/>
          <w:w w:val="105"/>
        </w:rPr>
        <w:t> </w:t>
      </w:r>
      <w:r>
        <w:rPr>
          <w:w w:val="105"/>
        </w:rPr>
        <w:t>населення про можливості отримання консультацій та юридичної підтримки, підтри-</w:t>
      </w:r>
      <w:r>
        <w:rPr>
          <w:spacing w:val="1"/>
          <w:w w:val="105"/>
        </w:rPr>
        <w:t> </w:t>
      </w:r>
      <w:r>
        <w:rPr>
          <w:w w:val="105"/>
        </w:rPr>
        <w:t>мувати та координувати загальнонаціональну освітню кампанію БПД про земельну</w:t>
      </w:r>
      <w:r>
        <w:rPr>
          <w:spacing w:val="1"/>
          <w:w w:val="105"/>
        </w:rPr>
        <w:t> </w:t>
      </w:r>
      <w:r>
        <w:rPr>
          <w:w w:val="105"/>
        </w:rPr>
        <w:t>реформу.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  <w:r>
        <w:rPr/>
        <w:pict>
          <v:shape style="position:absolute;margin-left:70.866096pt;margin-top:18.945366pt;width:425.2pt;height:.1pt;mso-position-horizontal-relative:page;mso-position-vertical-relative:paragraph;z-index:-15636480;mso-wrap-distance-left:0;mso-wrap-distance-right:0" coordorigin="1417,379" coordsize="8504,0" path="m1417,379l9921,379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59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Heading4"/>
        <w:numPr>
          <w:ilvl w:val="1"/>
          <w:numId w:val="22"/>
        </w:numPr>
        <w:tabs>
          <w:tab w:pos="1364" w:val="left" w:leader="none"/>
        </w:tabs>
        <w:spacing w:line="240" w:lineRule="auto" w:before="105" w:after="0"/>
        <w:ind w:left="1363" w:right="0" w:hanging="400"/>
        <w:jc w:val="left"/>
      </w:pPr>
      <w:r>
        <w:rPr>
          <w:color w:val="002F54"/>
          <w:w w:val="95"/>
        </w:rPr>
        <w:t>Управління</w:t>
      </w:r>
      <w:r>
        <w:rPr>
          <w:color w:val="002F54"/>
          <w:spacing w:val="14"/>
          <w:w w:val="95"/>
        </w:rPr>
        <w:t> </w:t>
      </w:r>
      <w:r>
        <w:rPr>
          <w:color w:val="002F54"/>
          <w:w w:val="95"/>
        </w:rPr>
        <w:t>очікуваннями</w:t>
      </w:r>
      <w:r>
        <w:rPr>
          <w:color w:val="002F54"/>
          <w:spacing w:val="14"/>
          <w:w w:val="95"/>
        </w:rPr>
        <w:t> </w:t>
      </w:r>
      <w:r>
        <w:rPr>
          <w:color w:val="002F54"/>
          <w:w w:val="95"/>
        </w:rPr>
        <w:t>ключових</w:t>
      </w:r>
      <w:r>
        <w:rPr>
          <w:color w:val="002F54"/>
          <w:spacing w:val="15"/>
          <w:w w:val="95"/>
        </w:rPr>
        <w:t> </w:t>
      </w:r>
      <w:r>
        <w:rPr>
          <w:color w:val="002F54"/>
          <w:w w:val="95"/>
        </w:rPr>
        <w:t>учасників</w:t>
      </w:r>
      <w:r>
        <w:rPr>
          <w:color w:val="002F54"/>
          <w:spacing w:val="14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14"/>
          <w:w w:val="95"/>
        </w:rPr>
        <w:t> </w:t>
      </w:r>
      <w:r>
        <w:rPr>
          <w:color w:val="002F54"/>
          <w:w w:val="95"/>
        </w:rPr>
        <w:t>зменшення</w:t>
      </w:r>
      <w:r>
        <w:rPr>
          <w:color w:val="002F54"/>
          <w:spacing w:val="15"/>
          <w:w w:val="95"/>
        </w:rPr>
        <w:t> </w:t>
      </w:r>
      <w:r>
        <w:rPr>
          <w:color w:val="002F54"/>
          <w:w w:val="95"/>
        </w:rPr>
        <w:t>ризиків</w:t>
      </w:r>
    </w:p>
    <w:p>
      <w:pPr>
        <w:pStyle w:val="BodyText"/>
        <w:spacing w:line="259" w:lineRule="auto" w:before="122"/>
        <w:ind w:left="964" w:right="410"/>
        <w:jc w:val="both"/>
      </w:pPr>
      <w:r>
        <w:rPr/>
        <w:t>Для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швидку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належну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земельної</w:t>
      </w:r>
      <w:r>
        <w:rPr>
          <w:spacing w:val="62"/>
        </w:rPr>
        <w:t> </w:t>
      </w:r>
      <w:r>
        <w:rPr/>
        <w:t>реформи,</w:t>
      </w:r>
      <w:r>
        <w:rPr>
          <w:spacing w:val="63"/>
        </w:rPr>
        <w:t> </w:t>
      </w:r>
      <w:r>
        <w:rPr/>
        <w:t>укра-</w:t>
      </w:r>
      <w:r>
        <w:rPr>
          <w:spacing w:val="1"/>
        </w:rPr>
        <w:t> </w:t>
      </w:r>
      <w:r>
        <w:rPr/>
        <w:t>їнський</w:t>
      </w:r>
      <w:r>
        <w:rPr>
          <w:spacing w:val="1"/>
        </w:rPr>
        <w:t> </w:t>
      </w:r>
      <w:r>
        <w:rPr/>
        <w:t>Уряд</w:t>
      </w:r>
      <w:r>
        <w:rPr>
          <w:spacing w:val="1"/>
        </w:rPr>
        <w:t> </w:t>
      </w:r>
      <w:r>
        <w:rPr/>
        <w:t>спільно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міжнародними</w:t>
      </w:r>
      <w:r>
        <w:rPr>
          <w:spacing w:val="1"/>
        </w:rPr>
        <w:t> </w:t>
      </w:r>
      <w:r>
        <w:rPr/>
        <w:t>партнерами</w:t>
      </w:r>
      <w:r>
        <w:rPr>
          <w:spacing w:val="1"/>
        </w:rPr>
        <w:t> </w:t>
      </w:r>
      <w:r>
        <w:rPr/>
        <w:t>ініціював</w:t>
      </w:r>
      <w:r>
        <w:rPr>
          <w:spacing w:val="1"/>
        </w:rPr>
        <w:t> </w:t>
      </w:r>
      <w:r>
        <w:rPr/>
        <w:t>розроблення</w:t>
      </w:r>
      <w:r>
        <w:rPr>
          <w:spacing w:val="62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земельних</w:t>
      </w:r>
      <w:r>
        <w:rPr>
          <w:spacing w:val="1"/>
        </w:rPr>
        <w:t> </w:t>
      </w:r>
      <w:r>
        <w:rPr/>
        <w:t>відносин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затвердження</w:t>
      </w:r>
      <w:r>
        <w:rPr>
          <w:spacing w:val="1"/>
        </w:rPr>
        <w:t> </w:t>
      </w:r>
      <w:r>
        <w:rPr/>
        <w:t>дорожня</w:t>
      </w:r>
      <w:r>
        <w:rPr>
          <w:spacing w:val="62"/>
        </w:rPr>
        <w:t> </w:t>
      </w:r>
      <w:r>
        <w:rPr/>
        <w:t>карта</w:t>
      </w:r>
      <w:r>
        <w:rPr>
          <w:spacing w:val="63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публічно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обговорена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учасниками</w:t>
      </w:r>
      <w:r>
        <w:rPr>
          <w:spacing w:val="1"/>
        </w:rPr>
        <w:t> </w:t>
      </w:r>
      <w:r>
        <w:rPr/>
        <w:t>(стейкголдерами).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регулярного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потоку</w:t>
      </w:r>
      <w:r>
        <w:rPr>
          <w:spacing w:val="62"/>
        </w:rPr>
        <w:t> </w:t>
      </w:r>
      <w:r>
        <w:rPr/>
        <w:t>інформації</w:t>
      </w:r>
      <w:r>
        <w:rPr>
          <w:spacing w:val="63"/>
        </w:rPr>
        <w:t> </w:t>
      </w:r>
      <w:r>
        <w:rPr/>
        <w:t>про</w:t>
      </w:r>
      <w:r>
        <w:rPr>
          <w:spacing w:val="62"/>
        </w:rPr>
        <w:t> </w:t>
      </w:r>
      <w:r>
        <w:rPr/>
        <w:t>перебіг</w:t>
      </w:r>
      <w:r>
        <w:rPr>
          <w:spacing w:val="63"/>
        </w:rPr>
        <w:t> </w:t>
      </w:r>
      <w:r>
        <w:rPr/>
        <w:t>реалізації</w:t>
      </w:r>
      <w:r>
        <w:rPr>
          <w:spacing w:val="62"/>
        </w:rPr>
        <w:t> </w:t>
      </w:r>
      <w:r>
        <w:rPr/>
        <w:t>Стра-</w:t>
      </w:r>
      <w:r>
        <w:rPr>
          <w:spacing w:val="1"/>
        </w:rPr>
        <w:t> </w:t>
      </w:r>
      <w:r>
        <w:rPr/>
        <w:t>тегії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комунікації</w:t>
      </w:r>
      <w:r>
        <w:rPr>
          <w:spacing w:val="62"/>
        </w:rPr>
        <w:t> </w:t>
      </w:r>
      <w:r>
        <w:rPr/>
        <w:t>й</w:t>
      </w:r>
      <w:r>
        <w:rPr>
          <w:spacing w:val="63"/>
        </w:rPr>
        <w:t> </w:t>
      </w:r>
      <w:r>
        <w:rPr/>
        <w:t>інструментів</w:t>
      </w:r>
      <w:r>
        <w:rPr>
          <w:spacing w:val="62"/>
        </w:rPr>
        <w:t> </w:t>
      </w:r>
      <w:r>
        <w:rPr/>
        <w:t>публічного</w:t>
      </w:r>
      <w:r>
        <w:rPr>
          <w:spacing w:val="63"/>
        </w:rPr>
        <w:t> </w:t>
      </w:r>
      <w:r>
        <w:rPr/>
        <w:t>моніторингу</w:t>
      </w:r>
      <w:r>
        <w:rPr>
          <w:spacing w:val="62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набору</w:t>
      </w:r>
      <w:r>
        <w:rPr>
          <w:spacing w:val="1"/>
        </w:rPr>
        <w:t> </w:t>
      </w:r>
      <w:r>
        <w:rPr/>
        <w:t>об’єктивних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(KPI)</w:t>
      </w:r>
      <w:r>
        <w:rPr>
          <w:spacing w:val="1"/>
        </w:rPr>
        <w:t> </w:t>
      </w:r>
      <w:r>
        <w:rPr/>
        <w:t>дасть</w:t>
      </w:r>
      <w:r>
        <w:rPr>
          <w:spacing w:val="62"/>
        </w:rPr>
        <w:t> </w:t>
      </w:r>
      <w:r>
        <w:rPr/>
        <w:t>змогу</w:t>
      </w:r>
      <w:r>
        <w:rPr>
          <w:spacing w:val="63"/>
        </w:rPr>
        <w:t> </w:t>
      </w:r>
      <w:r>
        <w:rPr/>
        <w:t>Уряду</w:t>
      </w:r>
      <w:r>
        <w:rPr>
          <w:spacing w:val="62"/>
        </w:rPr>
        <w:t> </w:t>
      </w:r>
      <w:r>
        <w:rPr/>
        <w:t>належним</w:t>
      </w:r>
      <w:r>
        <w:rPr>
          <w:spacing w:val="1"/>
        </w:rPr>
        <w:t> </w:t>
      </w:r>
      <w:r>
        <w:rPr/>
        <w:t>чином</w:t>
      </w:r>
      <w:r>
        <w:rPr>
          <w:spacing w:val="14"/>
        </w:rPr>
        <w:t> </w:t>
      </w:r>
      <w:r>
        <w:rPr/>
        <w:t>керувати</w:t>
      </w:r>
      <w:r>
        <w:rPr>
          <w:spacing w:val="15"/>
        </w:rPr>
        <w:t> </w:t>
      </w:r>
      <w:r>
        <w:rPr/>
        <w:t>очікуваннями</w:t>
      </w:r>
      <w:r>
        <w:rPr>
          <w:spacing w:val="14"/>
        </w:rPr>
        <w:t> </w:t>
      </w:r>
      <w:r>
        <w:rPr/>
        <w:t>зацікавлених</w:t>
      </w:r>
      <w:r>
        <w:rPr>
          <w:spacing w:val="15"/>
        </w:rPr>
        <w:t> </w:t>
      </w:r>
      <w:r>
        <w:rPr/>
        <w:t>сторін</w:t>
      </w:r>
      <w:r>
        <w:rPr>
          <w:spacing w:val="15"/>
        </w:rPr>
        <w:t> </w:t>
      </w:r>
      <w:r>
        <w:rPr/>
        <w:t>(стейкголдерів).</w:t>
      </w:r>
    </w:p>
    <w:p>
      <w:pPr>
        <w:pStyle w:val="BodyText"/>
        <w:spacing w:line="259" w:lineRule="auto" w:before="108"/>
        <w:ind w:left="964" w:right="409"/>
        <w:jc w:val="both"/>
      </w:pPr>
      <w:r>
        <w:rPr>
          <w:w w:val="105"/>
        </w:rPr>
        <w:t>Уряд також працюватиме над розробленням набору відповідних комунікаційних по-</w:t>
      </w:r>
      <w:r>
        <w:rPr>
          <w:spacing w:val="1"/>
          <w:w w:val="105"/>
        </w:rPr>
        <w:t> </w:t>
      </w:r>
      <w:r>
        <w:rPr>
          <w:w w:val="105"/>
        </w:rPr>
        <w:t>відомлень (меседжів) для кожної цільової групи, роз’яснюючи кінцеві переваги зе-</w:t>
      </w:r>
      <w:r>
        <w:rPr>
          <w:spacing w:val="1"/>
          <w:w w:val="105"/>
        </w:rPr>
        <w:t> </w:t>
      </w:r>
      <w:r>
        <w:rPr/>
        <w:t>мельної</w:t>
      </w:r>
      <w:r>
        <w:rPr>
          <w:spacing w:val="49"/>
        </w:rPr>
        <w:t> </w:t>
      </w:r>
      <w:r>
        <w:rPr/>
        <w:t>реформи</w:t>
      </w:r>
      <w:r>
        <w:rPr>
          <w:spacing w:val="49"/>
        </w:rPr>
        <w:t> </w:t>
      </w:r>
      <w:r>
        <w:rPr/>
        <w:t>простою</w:t>
      </w:r>
      <w:r>
        <w:rPr>
          <w:spacing w:val="49"/>
        </w:rPr>
        <w:t> </w:t>
      </w:r>
      <w:r>
        <w:rPr/>
        <w:t>і</w:t>
      </w:r>
      <w:r>
        <w:rPr>
          <w:spacing w:val="49"/>
        </w:rPr>
        <w:t> </w:t>
      </w:r>
      <w:r>
        <w:rPr/>
        <w:t>доступною</w:t>
      </w:r>
      <w:r>
        <w:rPr>
          <w:spacing w:val="50"/>
        </w:rPr>
        <w:t> </w:t>
      </w:r>
      <w:r>
        <w:rPr/>
        <w:t>мовою</w:t>
      </w:r>
      <w:r>
        <w:rPr>
          <w:spacing w:val="49"/>
        </w:rPr>
        <w:t> </w:t>
      </w:r>
      <w:r>
        <w:rPr/>
        <w:t>з</w:t>
      </w:r>
      <w:r>
        <w:rPr>
          <w:spacing w:val="49"/>
        </w:rPr>
        <w:t> </w:t>
      </w:r>
      <w:r>
        <w:rPr/>
        <w:t>урахуванням</w:t>
      </w:r>
      <w:r>
        <w:rPr>
          <w:spacing w:val="49"/>
        </w:rPr>
        <w:t> </w:t>
      </w:r>
      <w:r>
        <w:rPr/>
        <w:t>інтересів</w:t>
      </w:r>
      <w:r>
        <w:rPr>
          <w:spacing w:val="50"/>
        </w:rPr>
        <w:t> </w:t>
      </w:r>
      <w:r>
        <w:rPr/>
        <w:t>цільової</w:t>
      </w:r>
      <w:r>
        <w:rPr>
          <w:spacing w:val="49"/>
        </w:rPr>
        <w:t> </w:t>
      </w:r>
      <w:r>
        <w:rPr/>
        <w:t>групи.</w:t>
      </w:r>
      <w:r>
        <w:rPr>
          <w:spacing w:val="-60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ефективного</w:t>
      </w:r>
      <w:r>
        <w:rPr>
          <w:spacing w:val="1"/>
          <w:w w:val="105"/>
        </w:rPr>
        <w:t> </w:t>
      </w:r>
      <w:r>
        <w:rPr>
          <w:w w:val="105"/>
        </w:rPr>
        <w:t>поширення</w:t>
      </w:r>
      <w:r>
        <w:rPr>
          <w:spacing w:val="1"/>
          <w:w w:val="105"/>
        </w:rPr>
        <w:t> </w:t>
      </w:r>
      <w:r>
        <w:rPr>
          <w:w w:val="105"/>
        </w:rPr>
        <w:t>інформації</w:t>
      </w:r>
      <w:r>
        <w:rPr>
          <w:spacing w:val="1"/>
          <w:w w:val="105"/>
        </w:rPr>
        <w:t> </w:t>
      </w:r>
      <w:r>
        <w:rPr>
          <w:w w:val="105"/>
        </w:rPr>
        <w:t>Уряд</w:t>
      </w:r>
      <w:r>
        <w:rPr>
          <w:spacing w:val="1"/>
          <w:w w:val="105"/>
        </w:rPr>
        <w:t> </w:t>
      </w:r>
      <w:r>
        <w:rPr>
          <w:w w:val="105"/>
        </w:rPr>
        <w:t>використовуватиме</w:t>
      </w:r>
      <w:r>
        <w:rPr>
          <w:spacing w:val="1"/>
          <w:w w:val="105"/>
        </w:rPr>
        <w:t> </w:t>
      </w:r>
      <w:r>
        <w:rPr>
          <w:w w:val="105"/>
        </w:rPr>
        <w:t>існуючі</w:t>
      </w:r>
      <w:r>
        <w:rPr>
          <w:spacing w:val="1"/>
          <w:w w:val="105"/>
        </w:rPr>
        <w:t> </w:t>
      </w:r>
      <w:r>
        <w:rPr>
          <w:w w:val="105"/>
        </w:rPr>
        <w:t>канали</w:t>
      </w:r>
      <w:r>
        <w:rPr>
          <w:spacing w:val="1"/>
          <w:w w:val="105"/>
        </w:rPr>
        <w:t> </w:t>
      </w:r>
      <w:r>
        <w:rPr>
          <w:w w:val="105"/>
        </w:rPr>
        <w:t>зв’язку – як офіційні, так і неофіційні – а також створюватиме нові канали з ураху-</w:t>
      </w:r>
      <w:r>
        <w:rPr>
          <w:spacing w:val="1"/>
          <w:w w:val="105"/>
        </w:rPr>
        <w:t> </w:t>
      </w:r>
      <w:r>
        <w:rPr/>
        <w:t>ванням місця проживання, віку, професії, звичок, цінностей, інтересів кожної цільової</w:t>
      </w:r>
      <w:r>
        <w:rPr>
          <w:spacing w:val="1"/>
        </w:rPr>
        <w:t> </w:t>
      </w:r>
      <w:r>
        <w:rPr>
          <w:w w:val="105"/>
        </w:rPr>
        <w:t>групи.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1386" w:val="left" w:leader="none"/>
        </w:tabs>
        <w:spacing w:line="249" w:lineRule="auto" w:before="171" w:after="0"/>
        <w:ind w:left="1385" w:right="1368" w:hanging="422"/>
        <w:jc w:val="left"/>
      </w:pPr>
      <w:r>
        <w:rPr>
          <w:color w:val="002F54"/>
          <w:w w:val="95"/>
        </w:rPr>
        <w:t>Активне</w:t>
      </w:r>
      <w:r>
        <w:rPr>
          <w:color w:val="002F54"/>
          <w:spacing w:val="5"/>
          <w:w w:val="95"/>
        </w:rPr>
        <w:t> </w:t>
      </w:r>
      <w:r>
        <w:rPr>
          <w:color w:val="002F54"/>
          <w:w w:val="95"/>
        </w:rPr>
        <w:t>залучення</w:t>
      </w:r>
      <w:r>
        <w:rPr>
          <w:color w:val="002F54"/>
          <w:spacing w:val="5"/>
          <w:w w:val="95"/>
        </w:rPr>
        <w:t> </w:t>
      </w:r>
      <w:r>
        <w:rPr>
          <w:color w:val="002F54"/>
          <w:w w:val="95"/>
        </w:rPr>
        <w:t>зацікавлених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учасників</w:t>
      </w:r>
      <w:r>
        <w:rPr>
          <w:color w:val="002F54"/>
          <w:spacing w:val="5"/>
          <w:w w:val="95"/>
        </w:rPr>
        <w:t> </w:t>
      </w:r>
      <w:r>
        <w:rPr>
          <w:color w:val="002F54"/>
          <w:w w:val="95"/>
        </w:rPr>
        <w:t>та</w:t>
      </w:r>
      <w:r>
        <w:rPr>
          <w:color w:val="002F54"/>
          <w:spacing w:val="6"/>
          <w:w w:val="95"/>
        </w:rPr>
        <w:t> </w:t>
      </w:r>
      <w:r>
        <w:rPr>
          <w:color w:val="002F54"/>
          <w:w w:val="95"/>
        </w:rPr>
        <w:t>створення</w:t>
      </w:r>
      <w:r>
        <w:rPr>
          <w:color w:val="002F54"/>
          <w:spacing w:val="5"/>
          <w:w w:val="95"/>
        </w:rPr>
        <w:t> </w:t>
      </w:r>
      <w:r>
        <w:rPr>
          <w:color w:val="002F54"/>
          <w:w w:val="95"/>
        </w:rPr>
        <w:t>коаліції</w:t>
      </w:r>
      <w:r>
        <w:rPr>
          <w:color w:val="002F54"/>
          <w:spacing w:val="-60"/>
          <w:w w:val="95"/>
        </w:rPr>
        <w:t> </w:t>
      </w:r>
      <w:r>
        <w:rPr>
          <w:color w:val="002F54"/>
        </w:rPr>
        <w:t>за</w:t>
      </w:r>
      <w:r>
        <w:rPr>
          <w:color w:val="002F54"/>
          <w:spacing w:val="-10"/>
        </w:rPr>
        <w:t> </w:t>
      </w:r>
      <w:r>
        <w:rPr>
          <w:color w:val="002F54"/>
        </w:rPr>
        <w:t>прозорий</w:t>
      </w:r>
      <w:r>
        <w:rPr>
          <w:color w:val="002F54"/>
          <w:spacing w:val="-9"/>
        </w:rPr>
        <w:t> </w:t>
      </w:r>
      <w:r>
        <w:rPr>
          <w:color w:val="002F54"/>
        </w:rPr>
        <w:t>ринок</w:t>
      </w:r>
      <w:r>
        <w:rPr>
          <w:color w:val="002F54"/>
          <w:spacing w:val="-9"/>
        </w:rPr>
        <w:t> </w:t>
      </w:r>
      <w:r>
        <w:rPr>
          <w:color w:val="002F54"/>
        </w:rPr>
        <w:t>землі</w:t>
      </w:r>
    </w:p>
    <w:p>
      <w:pPr>
        <w:pStyle w:val="BodyText"/>
        <w:spacing w:line="259" w:lineRule="auto" w:before="112"/>
        <w:ind w:left="964" w:right="409"/>
        <w:jc w:val="both"/>
      </w:pPr>
      <w:r>
        <w:rPr/>
        <w:t>Рівень</w:t>
      </w:r>
      <w:r>
        <w:rPr>
          <w:spacing w:val="1"/>
        </w:rPr>
        <w:t> </w:t>
      </w:r>
      <w:r>
        <w:rPr/>
        <w:t>зацікавленості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залученості</w:t>
      </w:r>
      <w:r>
        <w:rPr>
          <w:spacing w:val="1"/>
        </w:rPr>
        <w:t> </w:t>
      </w:r>
      <w:r>
        <w:rPr/>
        <w:t>неурядових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(НУО)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громадян</w:t>
      </w:r>
      <w:r>
        <w:rPr>
          <w:spacing w:val="62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земельних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недостатнім.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ціле-</w:t>
      </w:r>
      <w:r>
        <w:rPr>
          <w:spacing w:val="1"/>
        </w:rPr>
        <w:t> </w:t>
      </w:r>
      <w:r>
        <w:rPr/>
        <w:t>спрямовану</w:t>
      </w:r>
      <w:r>
        <w:rPr>
          <w:spacing w:val="1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роз’яснення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земельної</w:t>
      </w:r>
      <w:r>
        <w:rPr>
          <w:spacing w:val="1"/>
        </w:rPr>
        <w:t> </w:t>
      </w:r>
      <w:r>
        <w:rPr/>
        <w:t>реформи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ключових</w:t>
      </w:r>
      <w:r>
        <w:rPr>
          <w:spacing w:val="1"/>
        </w:rPr>
        <w:t> </w:t>
      </w:r>
      <w:r>
        <w:rPr/>
        <w:t>зацікавлених</w:t>
      </w:r>
      <w:r>
        <w:rPr>
          <w:spacing w:val="1"/>
        </w:rPr>
        <w:t> </w:t>
      </w:r>
      <w:r>
        <w:rPr/>
        <w:t>сторін</w:t>
      </w:r>
      <w:r>
        <w:rPr>
          <w:spacing w:val="1"/>
        </w:rPr>
        <w:t> </w:t>
      </w:r>
      <w:r>
        <w:rPr/>
        <w:t>(стейкголдерів)</w:t>
      </w:r>
      <w:r>
        <w:rPr>
          <w:spacing w:val="62"/>
        </w:rPr>
        <w:t> </w:t>
      </w:r>
      <w:r>
        <w:rPr/>
        <w:t>до</w:t>
      </w:r>
      <w:r>
        <w:rPr>
          <w:spacing w:val="63"/>
        </w:rPr>
        <w:t> </w:t>
      </w:r>
      <w:r>
        <w:rPr/>
        <w:t>активнішого</w:t>
      </w:r>
      <w:r>
        <w:rPr>
          <w:spacing w:val="1"/>
        </w:rPr>
        <w:t> </w:t>
      </w:r>
      <w:r>
        <w:rPr/>
        <w:t>діалогу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центральними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місцевими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влади.</w:t>
      </w:r>
      <w:r>
        <w:rPr>
          <w:spacing w:val="1"/>
        </w:rPr>
        <w:t> </w:t>
      </w:r>
      <w:r>
        <w:rPr/>
        <w:t>Водночас</w:t>
      </w:r>
      <w:r>
        <w:rPr>
          <w:spacing w:val="62"/>
        </w:rPr>
        <w:t> </w:t>
      </w:r>
      <w:r>
        <w:rPr/>
        <w:t>створення</w:t>
      </w:r>
      <w:r>
        <w:rPr>
          <w:spacing w:val="63"/>
        </w:rPr>
        <w:t> </w:t>
      </w:r>
      <w:r>
        <w:rPr/>
        <w:t>групи</w:t>
      </w:r>
      <w:r>
        <w:rPr>
          <w:spacing w:val="62"/>
        </w:rPr>
        <w:t> </w:t>
      </w:r>
      <w:r>
        <w:rPr/>
        <w:t>за</w:t>
      </w:r>
      <w:r>
        <w:rPr>
          <w:spacing w:val="-60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третіх</w:t>
      </w:r>
      <w:r>
        <w:rPr>
          <w:spacing w:val="1"/>
        </w:rPr>
        <w:t> </w:t>
      </w:r>
      <w:r>
        <w:rPr/>
        <w:t>сторін</w:t>
      </w:r>
      <w:r>
        <w:rPr>
          <w:spacing w:val="62"/>
        </w:rPr>
        <w:t> </w:t>
      </w:r>
      <w:r>
        <w:rPr/>
        <w:t>на</w:t>
      </w:r>
      <w:r>
        <w:rPr>
          <w:spacing w:val="63"/>
        </w:rPr>
        <w:t> </w:t>
      </w:r>
      <w:r>
        <w:rPr/>
        <w:t>підтримку</w:t>
      </w:r>
      <w:r>
        <w:rPr>
          <w:spacing w:val="62"/>
        </w:rPr>
        <w:t> </w:t>
      </w:r>
      <w:r>
        <w:rPr/>
        <w:t>земельної</w:t>
      </w:r>
      <w:r>
        <w:rPr>
          <w:spacing w:val="63"/>
        </w:rPr>
        <w:t> </w:t>
      </w:r>
      <w:r>
        <w:rPr/>
        <w:t>реформи</w:t>
      </w:r>
      <w:r>
        <w:rPr>
          <w:spacing w:val="62"/>
        </w:rPr>
        <w:t> </w:t>
      </w:r>
      <w:r>
        <w:rPr/>
        <w:t>(коаліції)</w:t>
      </w:r>
      <w:r>
        <w:rPr>
          <w:spacing w:val="63"/>
        </w:rPr>
        <w:t> </w:t>
      </w:r>
      <w:r>
        <w:rPr/>
        <w:t>сприятиме</w:t>
      </w:r>
      <w:r>
        <w:rPr>
          <w:spacing w:val="62"/>
        </w:rPr>
        <w:t> </w:t>
      </w:r>
      <w:r>
        <w:rPr/>
        <w:t>збережен-</w:t>
      </w:r>
      <w:r>
        <w:rPr>
          <w:spacing w:val="1"/>
        </w:rPr>
        <w:t> </w:t>
      </w:r>
      <w:r>
        <w:rPr/>
        <w:t>ню</w:t>
      </w:r>
      <w:r>
        <w:rPr>
          <w:spacing w:val="1"/>
        </w:rPr>
        <w:t> </w:t>
      </w:r>
      <w:r>
        <w:rPr/>
        <w:t>досягнутих</w:t>
      </w:r>
      <w:r>
        <w:rPr>
          <w:spacing w:val="1"/>
        </w:rPr>
        <w:t> </w:t>
      </w:r>
      <w:r>
        <w:rPr/>
        <w:t>результатів,</w:t>
      </w:r>
      <w:r>
        <w:rPr>
          <w:spacing w:val="1"/>
        </w:rPr>
        <w:t> </w:t>
      </w:r>
      <w:r>
        <w:rPr/>
        <w:t>розвінчанню</w:t>
      </w:r>
      <w:r>
        <w:rPr>
          <w:spacing w:val="1"/>
        </w:rPr>
        <w:t> </w:t>
      </w:r>
      <w:r>
        <w:rPr/>
        <w:t>міфів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спекуляцій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просуватиме</w:t>
      </w:r>
      <w:r>
        <w:rPr>
          <w:spacing w:val="1"/>
        </w:rPr>
        <w:t> </w:t>
      </w:r>
      <w:r>
        <w:rPr/>
        <w:t>земельну</w:t>
      </w:r>
      <w:r>
        <w:rPr>
          <w:spacing w:val="1"/>
        </w:rPr>
        <w:t> </w:t>
      </w:r>
      <w:r>
        <w:rPr/>
        <w:t>реформу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загалу.</w:t>
      </w:r>
      <w:r>
        <w:rPr>
          <w:spacing w:val="1"/>
        </w:rPr>
        <w:t> </w:t>
      </w:r>
      <w:r>
        <w:rPr/>
        <w:t>Уряд</w:t>
      </w:r>
      <w:r>
        <w:rPr>
          <w:spacing w:val="62"/>
        </w:rPr>
        <w:t> </w:t>
      </w:r>
      <w:r>
        <w:rPr/>
        <w:t>ініціюватиме</w:t>
      </w:r>
      <w:r>
        <w:rPr>
          <w:spacing w:val="63"/>
        </w:rPr>
        <w:t> </w:t>
      </w:r>
      <w:r>
        <w:rPr/>
        <w:t>розроблення</w:t>
      </w:r>
      <w:r>
        <w:rPr>
          <w:spacing w:val="62"/>
        </w:rPr>
        <w:t> </w:t>
      </w:r>
      <w:r>
        <w:rPr/>
        <w:t>та</w:t>
      </w:r>
      <w:r>
        <w:rPr>
          <w:spacing w:val="63"/>
        </w:rPr>
        <w:t> </w:t>
      </w:r>
      <w:r>
        <w:rPr/>
        <w:t>публікацію</w:t>
      </w:r>
      <w:r>
        <w:rPr>
          <w:spacing w:val="62"/>
        </w:rPr>
        <w:t> </w:t>
      </w:r>
      <w:r>
        <w:rPr/>
        <w:t>по-</w:t>
      </w:r>
      <w:r>
        <w:rPr>
          <w:spacing w:val="1"/>
        </w:rPr>
        <w:t> </w:t>
      </w:r>
      <w:r>
        <w:rPr/>
        <w:t>рядку</w:t>
      </w:r>
      <w:r>
        <w:rPr>
          <w:spacing w:val="1"/>
        </w:rPr>
        <w:t> </w:t>
      </w:r>
      <w:r>
        <w:rPr/>
        <w:t>денного</w:t>
      </w:r>
      <w:r>
        <w:rPr>
          <w:spacing w:val="1"/>
        </w:rPr>
        <w:t> </w:t>
      </w:r>
      <w:r>
        <w:rPr/>
        <w:t>земельної</w:t>
      </w:r>
      <w:r>
        <w:rPr>
          <w:spacing w:val="1"/>
        </w:rPr>
        <w:t> </w:t>
      </w:r>
      <w:r>
        <w:rPr/>
        <w:t>реформи,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буде</w:t>
      </w:r>
      <w:r>
        <w:rPr>
          <w:spacing w:val="62"/>
        </w:rPr>
        <w:t> </w:t>
      </w:r>
      <w:r>
        <w:rPr/>
        <w:t>відкритий</w:t>
      </w:r>
      <w:r>
        <w:rPr>
          <w:spacing w:val="63"/>
        </w:rPr>
        <w:t> </w:t>
      </w:r>
      <w:r>
        <w:rPr/>
        <w:t>для</w:t>
      </w:r>
      <w:r>
        <w:rPr>
          <w:spacing w:val="62"/>
        </w:rPr>
        <w:t> </w:t>
      </w:r>
      <w:r>
        <w:rPr/>
        <w:t>підтримки</w:t>
      </w:r>
      <w:r>
        <w:rPr>
          <w:spacing w:val="63"/>
        </w:rPr>
        <w:t> </w:t>
      </w:r>
      <w:r>
        <w:rPr/>
        <w:t>і</w:t>
      </w:r>
      <w:r>
        <w:rPr>
          <w:spacing w:val="62"/>
        </w:rPr>
        <w:t> </w:t>
      </w:r>
      <w:r>
        <w:rPr/>
        <w:t>сприяння</w:t>
      </w:r>
      <w:r>
        <w:rPr>
          <w:spacing w:val="63"/>
        </w:rPr>
        <w:t> </w:t>
      </w:r>
      <w:r>
        <w:rPr/>
        <w:t>з</w:t>
      </w:r>
      <w:r>
        <w:rPr>
          <w:spacing w:val="-60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всіх</w:t>
      </w:r>
      <w:r>
        <w:rPr>
          <w:spacing w:val="2"/>
        </w:rPr>
        <w:t> </w:t>
      </w:r>
      <w:r>
        <w:rPr/>
        <w:t>НУО.</w:t>
      </w:r>
    </w:p>
    <w:p>
      <w:pPr>
        <w:pStyle w:val="BodyText"/>
        <w:spacing w:line="259" w:lineRule="auto" w:before="106"/>
        <w:ind w:left="964" w:right="409"/>
        <w:jc w:val="both"/>
      </w:pPr>
      <w:r>
        <w:rPr>
          <w:w w:val="105"/>
        </w:rPr>
        <w:t>Уряд також шукатиме можливостей для проведення публічних консультацій із гро-</w:t>
      </w:r>
      <w:r>
        <w:rPr>
          <w:spacing w:val="1"/>
          <w:w w:val="105"/>
        </w:rPr>
        <w:t> </w:t>
      </w:r>
      <w:r>
        <w:rPr>
          <w:w w:val="105"/>
        </w:rPr>
        <w:t>мадянським суспільством на тему боротьби з корупцією у земельних відносинах та</w:t>
      </w:r>
      <w:r>
        <w:rPr>
          <w:spacing w:val="1"/>
          <w:w w:val="105"/>
        </w:rPr>
        <w:t> </w:t>
      </w:r>
      <w:r>
        <w:rPr>
          <w:w w:val="105"/>
        </w:rPr>
        <w:t>підвищення</w:t>
      </w:r>
      <w:r>
        <w:rPr>
          <w:spacing w:val="60"/>
          <w:w w:val="105"/>
        </w:rPr>
        <w:t> </w:t>
      </w:r>
      <w:r>
        <w:rPr>
          <w:w w:val="105"/>
        </w:rPr>
        <w:t>прозорості</w:t>
      </w:r>
      <w:r>
        <w:rPr>
          <w:spacing w:val="61"/>
          <w:w w:val="105"/>
        </w:rPr>
        <w:t> </w:t>
      </w:r>
      <w:r>
        <w:rPr>
          <w:w w:val="105"/>
        </w:rPr>
        <w:t>й</w:t>
      </w:r>
      <w:r>
        <w:rPr>
          <w:spacing w:val="60"/>
          <w:w w:val="105"/>
        </w:rPr>
        <w:t> </w:t>
      </w:r>
      <w:r>
        <w:rPr>
          <w:w w:val="105"/>
        </w:rPr>
        <w:t>ефективності</w:t>
      </w:r>
      <w:r>
        <w:rPr>
          <w:spacing w:val="61"/>
          <w:w w:val="105"/>
        </w:rPr>
        <w:t> </w:t>
      </w:r>
      <w:r>
        <w:rPr>
          <w:w w:val="105"/>
        </w:rPr>
        <w:t>управління</w:t>
      </w:r>
      <w:r>
        <w:rPr>
          <w:spacing w:val="60"/>
          <w:w w:val="105"/>
        </w:rPr>
        <w:t> </w:t>
      </w:r>
      <w:r>
        <w:rPr>
          <w:w w:val="105"/>
        </w:rPr>
        <w:t>земельними</w:t>
      </w:r>
      <w:r>
        <w:rPr>
          <w:spacing w:val="61"/>
          <w:w w:val="105"/>
        </w:rPr>
        <w:t> </w:t>
      </w:r>
      <w:r>
        <w:rPr>
          <w:w w:val="105"/>
        </w:rPr>
        <w:t>ресурсами,</w:t>
      </w:r>
      <w:r>
        <w:rPr>
          <w:spacing w:val="60"/>
          <w:w w:val="105"/>
        </w:rPr>
        <w:t> </w:t>
      </w:r>
      <w:r>
        <w:rPr>
          <w:w w:val="105"/>
        </w:rPr>
        <w:t>захисту</w:t>
      </w:r>
      <w:r>
        <w:rPr>
          <w:spacing w:val="-63"/>
          <w:w w:val="105"/>
        </w:rPr>
        <w:t> </w:t>
      </w:r>
      <w:r>
        <w:rPr>
          <w:w w:val="105"/>
        </w:rPr>
        <w:t>прав власників і користувачів землі та підвищення якості державних послуг у сфері</w:t>
      </w:r>
      <w:r>
        <w:rPr>
          <w:spacing w:val="1"/>
          <w:w w:val="105"/>
        </w:rPr>
        <w:t> </w:t>
      </w:r>
      <w:r>
        <w:rPr>
          <w:w w:val="105"/>
        </w:rPr>
        <w:t>земельних</w:t>
      </w:r>
      <w:r>
        <w:rPr>
          <w:spacing w:val="-2"/>
          <w:w w:val="105"/>
        </w:rPr>
        <w:t> </w:t>
      </w:r>
      <w:r>
        <w:rPr>
          <w:w w:val="105"/>
        </w:rPr>
        <w:t>відносин.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1373" w:val="left" w:leader="none"/>
        </w:tabs>
        <w:spacing w:line="240" w:lineRule="auto" w:before="173" w:after="0"/>
        <w:ind w:left="1372" w:right="0" w:hanging="409"/>
        <w:jc w:val="left"/>
      </w:pPr>
      <w:r>
        <w:rPr>
          <w:color w:val="002F54"/>
          <w:w w:val="95"/>
        </w:rPr>
        <w:t>Підтримка</w:t>
      </w:r>
      <w:r>
        <w:rPr>
          <w:color w:val="002F54"/>
          <w:spacing w:val="12"/>
          <w:w w:val="95"/>
        </w:rPr>
        <w:t> </w:t>
      </w:r>
      <w:r>
        <w:rPr>
          <w:color w:val="002F54"/>
          <w:w w:val="95"/>
        </w:rPr>
        <w:t>впровадження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Державного</w:t>
      </w:r>
      <w:r>
        <w:rPr>
          <w:color w:val="002F54"/>
          <w:spacing w:val="12"/>
          <w:w w:val="95"/>
        </w:rPr>
        <w:t> </w:t>
      </w:r>
      <w:r>
        <w:rPr>
          <w:color w:val="002F54"/>
          <w:w w:val="95"/>
        </w:rPr>
        <w:t>аграрного</w:t>
      </w:r>
      <w:r>
        <w:rPr>
          <w:color w:val="002F54"/>
          <w:spacing w:val="13"/>
          <w:w w:val="95"/>
        </w:rPr>
        <w:t> </w:t>
      </w:r>
      <w:r>
        <w:rPr>
          <w:color w:val="002F54"/>
          <w:w w:val="95"/>
        </w:rPr>
        <w:t>реєстру</w:t>
      </w:r>
    </w:p>
    <w:p>
      <w:pPr>
        <w:pStyle w:val="BodyText"/>
        <w:spacing w:line="259" w:lineRule="auto" w:before="122"/>
        <w:ind w:left="964" w:right="410"/>
        <w:jc w:val="both"/>
      </w:pPr>
      <w:r>
        <w:rPr/>
        <w:t>ДАР</w:t>
      </w:r>
      <w:r>
        <w:rPr>
          <w:spacing w:val="1"/>
        </w:rPr>
        <w:t> </w:t>
      </w:r>
      <w:r>
        <w:rPr/>
        <w:t>(https://ar.gov.ua/)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відкритий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пілотному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лютому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(де-</w:t>
      </w:r>
      <w:r>
        <w:rPr>
          <w:spacing w:val="1"/>
        </w:rPr>
        <w:t> </w:t>
      </w:r>
      <w:r>
        <w:rPr/>
        <w:t>тальніше див. Стратегічний пріоритет № 2 щодо ДАР). У межах пілотного проєкту від-</w:t>
      </w:r>
      <w:r>
        <w:rPr>
          <w:spacing w:val="1"/>
        </w:rPr>
        <w:t> </w:t>
      </w:r>
      <w:r>
        <w:rPr/>
        <w:t>бувся</w:t>
      </w:r>
      <w:r>
        <w:rPr>
          <w:spacing w:val="1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інформаційного</w:t>
      </w:r>
      <w:r>
        <w:rPr>
          <w:spacing w:val="1"/>
        </w:rPr>
        <w:t> </w:t>
      </w:r>
      <w:r>
        <w:rPr/>
        <w:t>порталу,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розроблені</w:t>
      </w:r>
      <w:r>
        <w:rPr>
          <w:spacing w:val="1"/>
        </w:rPr>
        <w:t> </w:t>
      </w:r>
      <w:r>
        <w:rPr/>
        <w:t>посібники,</w:t>
      </w:r>
      <w:r>
        <w:rPr>
          <w:spacing w:val="1"/>
        </w:rPr>
        <w:t> </w:t>
      </w:r>
      <w:r>
        <w:rPr/>
        <w:t>інструкції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матеріали.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розгортання</w:t>
      </w:r>
      <w:r>
        <w:rPr>
          <w:spacing w:val="1"/>
        </w:rPr>
        <w:t> </w:t>
      </w:r>
      <w:r>
        <w:rPr/>
        <w:t>ДАР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розпочати</w:t>
      </w:r>
      <w:r>
        <w:rPr>
          <w:spacing w:val="1"/>
        </w:rPr>
        <w:t> </w:t>
      </w:r>
      <w:r>
        <w:rPr/>
        <w:t>широкомасштабну</w:t>
      </w:r>
      <w:r>
        <w:rPr>
          <w:spacing w:val="1"/>
        </w:rPr>
        <w:t> </w:t>
      </w:r>
      <w:r>
        <w:rPr/>
        <w:t>інформаційну</w:t>
      </w:r>
      <w:r>
        <w:rPr>
          <w:spacing w:val="1"/>
        </w:rPr>
        <w:t> </w:t>
      </w:r>
      <w:r>
        <w:rPr/>
        <w:t>кампанію,</w:t>
      </w:r>
      <w:r>
        <w:rPr>
          <w:spacing w:val="62"/>
        </w:rPr>
        <w:t> </w:t>
      </w:r>
      <w:r>
        <w:rPr/>
        <w:t>спрямовану</w:t>
      </w:r>
      <w:r>
        <w:rPr>
          <w:spacing w:val="63"/>
        </w:rPr>
        <w:t> </w:t>
      </w:r>
      <w:r>
        <w:rPr/>
        <w:t>на</w:t>
      </w:r>
      <w:r>
        <w:rPr>
          <w:spacing w:val="62"/>
        </w:rPr>
        <w:t> </w:t>
      </w:r>
      <w:r>
        <w:rPr/>
        <w:t>підвищення</w:t>
      </w:r>
      <w:r>
        <w:rPr>
          <w:spacing w:val="63"/>
        </w:rPr>
        <w:t> </w:t>
      </w:r>
      <w:r>
        <w:rPr/>
        <w:t>рівня</w:t>
      </w:r>
      <w:r>
        <w:rPr>
          <w:spacing w:val="62"/>
        </w:rPr>
        <w:t> </w:t>
      </w:r>
      <w:r>
        <w:rPr/>
        <w:t>обізна-</w:t>
      </w:r>
      <w:r>
        <w:rPr>
          <w:spacing w:val="1"/>
        </w:rPr>
        <w:t> </w:t>
      </w:r>
      <w:r>
        <w:rPr/>
        <w:t>ності</w:t>
      </w:r>
      <w:r>
        <w:rPr>
          <w:spacing w:val="5"/>
        </w:rPr>
        <w:t> </w:t>
      </w:r>
      <w:r>
        <w:rPr/>
        <w:t>та</w:t>
      </w:r>
      <w:r>
        <w:rPr>
          <w:spacing w:val="5"/>
        </w:rPr>
        <w:t> </w:t>
      </w:r>
      <w:r>
        <w:rPr/>
        <w:t>довіри</w:t>
      </w:r>
      <w:r>
        <w:rPr>
          <w:spacing w:val="5"/>
        </w:rPr>
        <w:t> </w:t>
      </w:r>
      <w:r>
        <w:rPr/>
        <w:t>щодо</w:t>
      </w:r>
      <w:r>
        <w:rPr>
          <w:spacing w:val="5"/>
        </w:rPr>
        <w:t> </w:t>
      </w:r>
      <w:r>
        <w:rPr/>
        <w:t>ДАР</w:t>
      </w:r>
      <w:r>
        <w:rPr>
          <w:spacing w:val="5"/>
        </w:rPr>
        <w:t> </w:t>
      </w:r>
      <w:r>
        <w:rPr/>
        <w:t>серед</w:t>
      </w:r>
      <w:r>
        <w:rPr>
          <w:spacing w:val="5"/>
        </w:rPr>
        <w:t> </w:t>
      </w:r>
      <w:r>
        <w:rPr/>
        <w:t>фермерів.</w:t>
      </w:r>
    </w:p>
    <w:p>
      <w:pPr>
        <w:pStyle w:val="BodyText"/>
        <w:spacing w:line="259" w:lineRule="auto" w:before="109"/>
        <w:ind w:left="964" w:right="409"/>
        <w:jc w:val="both"/>
      </w:pPr>
      <w:r>
        <w:rPr>
          <w:w w:val="105"/>
        </w:rPr>
        <w:t>Регулярно оновлювані стрічки новин та освітні матеріали про земельну реформу, до-</w:t>
      </w:r>
      <w:r>
        <w:rPr>
          <w:spacing w:val="1"/>
          <w:w w:val="105"/>
        </w:rPr>
        <w:t> </w:t>
      </w:r>
      <w:r>
        <w:rPr>
          <w:w w:val="105"/>
        </w:rPr>
        <w:t>ступ до фінансування та державну підтримку повинні розроблятися та поширюватися</w:t>
      </w:r>
      <w:r>
        <w:rPr>
          <w:spacing w:val="1"/>
          <w:w w:val="105"/>
        </w:rPr>
        <w:t> </w:t>
      </w:r>
      <w:r>
        <w:rPr>
          <w:w w:val="105"/>
        </w:rPr>
        <w:t>через</w:t>
      </w:r>
      <w:r>
        <w:rPr>
          <w:spacing w:val="10"/>
          <w:w w:val="105"/>
        </w:rPr>
        <w:t> </w:t>
      </w:r>
      <w:r>
        <w:rPr>
          <w:w w:val="105"/>
        </w:rPr>
        <w:t>широке</w:t>
      </w:r>
      <w:r>
        <w:rPr>
          <w:spacing w:val="10"/>
          <w:w w:val="105"/>
        </w:rPr>
        <w:t> </w:t>
      </w:r>
      <w:r>
        <w:rPr>
          <w:w w:val="105"/>
        </w:rPr>
        <w:t>коло</w:t>
      </w:r>
      <w:r>
        <w:rPr>
          <w:spacing w:val="10"/>
          <w:w w:val="105"/>
        </w:rPr>
        <w:t> </w:t>
      </w:r>
      <w:r>
        <w:rPr>
          <w:w w:val="105"/>
        </w:rPr>
        <w:t>каналів</w:t>
      </w:r>
      <w:r>
        <w:rPr>
          <w:spacing w:val="11"/>
          <w:w w:val="105"/>
        </w:rPr>
        <w:t> </w:t>
      </w:r>
      <w:r>
        <w:rPr>
          <w:w w:val="105"/>
        </w:rPr>
        <w:t>комунікації,</w:t>
      </w:r>
      <w:r>
        <w:rPr>
          <w:spacing w:val="10"/>
          <w:w w:val="105"/>
        </w:rPr>
        <w:t> </w:t>
      </w:r>
      <w:r>
        <w:rPr>
          <w:w w:val="105"/>
        </w:rPr>
        <w:t>зокрема,</w:t>
      </w:r>
      <w:r>
        <w:rPr>
          <w:spacing w:val="10"/>
          <w:w w:val="105"/>
        </w:rPr>
        <w:t> </w:t>
      </w:r>
      <w:r>
        <w:rPr>
          <w:w w:val="105"/>
        </w:rPr>
        <w:t>вебсторінку</w:t>
      </w:r>
      <w:r>
        <w:rPr>
          <w:spacing w:val="10"/>
          <w:w w:val="105"/>
        </w:rPr>
        <w:t> </w:t>
      </w:r>
      <w:r>
        <w:rPr>
          <w:w w:val="105"/>
        </w:rPr>
        <w:t>ДАР,</w:t>
      </w:r>
      <w:r>
        <w:rPr>
          <w:spacing w:val="11"/>
          <w:w w:val="105"/>
        </w:rPr>
        <w:t> </w:t>
      </w:r>
      <w:r>
        <w:rPr>
          <w:w w:val="105"/>
        </w:rPr>
        <w:t>офіційні</w:t>
      </w:r>
      <w:r>
        <w:rPr>
          <w:spacing w:val="10"/>
          <w:w w:val="105"/>
        </w:rPr>
        <w:t> </w:t>
      </w:r>
      <w:r>
        <w:rPr>
          <w:w w:val="105"/>
        </w:rPr>
        <w:t>урядові</w:t>
      </w:r>
      <w:r>
        <w:rPr>
          <w:spacing w:val="10"/>
          <w:w w:val="105"/>
        </w:rPr>
        <w:t> </w:t>
      </w:r>
      <w:r>
        <w:rPr>
          <w:w w:val="105"/>
        </w:rPr>
        <w:t>ін-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99.212601pt;margin-top:14.406693pt;width:425.2pt;height:.1pt;mso-position-horizontal-relative:page;mso-position-vertical-relative:paragraph;z-index:-15635968;mso-wrap-distance-left:0;mso-wrap-distance-right:0" coordorigin="1984,288" coordsize="8504,0" path="m1984,288l10488,288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40" w:bottom="280" w:left="1020" w:right="1000"/>
        </w:sectPr>
      </w:pPr>
    </w:p>
    <w:p>
      <w:pPr>
        <w:pStyle w:val="BodyText"/>
        <w:spacing w:line="259" w:lineRule="auto" w:before="79"/>
        <w:ind w:left="397" w:right="978"/>
        <w:jc w:val="both"/>
      </w:pPr>
      <w:r>
        <w:rPr/>
        <w:t>формаційні</w:t>
      </w:r>
      <w:r>
        <w:rPr>
          <w:spacing w:val="40"/>
        </w:rPr>
        <w:t> </w:t>
      </w:r>
      <w:r>
        <w:rPr/>
        <w:t>ресурси,</w:t>
      </w:r>
      <w:r>
        <w:rPr>
          <w:spacing w:val="40"/>
        </w:rPr>
        <w:t> </w:t>
      </w:r>
      <w:r>
        <w:rPr/>
        <w:t>БПД,</w:t>
      </w:r>
      <w:r>
        <w:rPr>
          <w:spacing w:val="40"/>
        </w:rPr>
        <w:t> </w:t>
      </w:r>
      <w:r>
        <w:rPr/>
        <w:t>національні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місцеві</w:t>
      </w:r>
      <w:r>
        <w:rPr>
          <w:spacing w:val="41"/>
        </w:rPr>
        <w:t> </w:t>
      </w:r>
      <w:r>
        <w:rPr/>
        <w:t>ЗМІ,</w:t>
      </w:r>
      <w:r>
        <w:rPr>
          <w:spacing w:val="40"/>
        </w:rPr>
        <w:t> </w:t>
      </w:r>
      <w:r>
        <w:rPr/>
        <w:t>соціальні</w:t>
      </w:r>
      <w:r>
        <w:rPr>
          <w:spacing w:val="40"/>
        </w:rPr>
        <w:t> </w:t>
      </w:r>
      <w:r>
        <w:rPr/>
        <w:t>мережі,</w:t>
      </w:r>
      <w:r>
        <w:rPr>
          <w:spacing w:val="40"/>
        </w:rPr>
        <w:t> </w:t>
      </w:r>
      <w:r>
        <w:rPr/>
        <w:t>месенджери</w:t>
      </w:r>
      <w:r>
        <w:rPr>
          <w:spacing w:val="40"/>
        </w:rPr>
        <w:t> </w:t>
      </w:r>
      <w:r>
        <w:rPr/>
        <w:t>та</w:t>
      </w:r>
      <w:r>
        <w:rPr>
          <w:spacing w:val="-60"/>
        </w:rPr>
        <w:t> </w:t>
      </w:r>
      <w:r>
        <w:rPr>
          <w:w w:val="105"/>
        </w:rPr>
        <w:t>інші інструменти. Уряд працюватиме над тим, щоб забезпечити можливості тренінгів</w:t>
      </w:r>
      <w:r>
        <w:rPr>
          <w:spacing w:val="1"/>
          <w:w w:val="105"/>
        </w:rPr>
        <w:t> </w:t>
      </w:r>
      <w:r>
        <w:rPr>
          <w:w w:val="105"/>
        </w:rPr>
        <w:t>для представників місцевого самоврядування, фермерів та банківського сектору для</w:t>
      </w:r>
      <w:r>
        <w:rPr>
          <w:spacing w:val="1"/>
          <w:w w:val="105"/>
        </w:rPr>
        <w:t> </w:t>
      </w:r>
      <w:r>
        <w:rPr>
          <w:w w:val="105"/>
        </w:rPr>
        <w:t>висвітлення специфіки роботи і послуг Державного аграрного реєстру. Враховуючи</w:t>
      </w:r>
      <w:r>
        <w:rPr>
          <w:spacing w:val="1"/>
          <w:w w:val="105"/>
        </w:rPr>
        <w:t> </w:t>
      </w:r>
      <w:r>
        <w:rPr>
          <w:w w:val="105"/>
        </w:rPr>
        <w:t>нерівномірність</w:t>
      </w:r>
      <w:r>
        <w:rPr>
          <w:spacing w:val="34"/>
          <w:w w:val="105"/>
        </w:rPr>
        <w:t> </w:t>
      </w:r>
      <w:r>
        <w:rPr>
          <w:w w:val="105"/>
        </w:rPr>
        <w:t>покриття</w:t>
      </w:r>
      <w:r>
        <w:rPr>
          <w:spacing w:val="34"/>
          <w:w w:val="105"/>
        </w:rPr>
        <w:t> </w:t>
      </w:r>
      <w:r>
        <w:rPr>
          <w:w w:val="105"/>
        </w:rPr>
        <w:t>інтернет-зв’язком</w:t>
      </w:r>
      <w:r>
        <w:rPr>
          <w:spacing w:val="35"/>
          <w:w w:val="105"/>
        </w:rPr>
        <w:t> </w:t>
      </w:r>
      <w:r>
        <w:rPr>
          <w:w w:val="105"/>
        </w:rPr>
        <w:t>у</w:t>
      </w:r>
      <w:r>
        <w:rPr>
          <w:spacing w:val="34"/>
          <w:w w:val="105"/>
        </w:rPr>
        <w:t> </w:t>
      </w:r>
      <w:r>
        <w:rPr>
          <w:w w:val="105"/>
        </w:rPr>
        <w:t>сільській</w:t>
      </w:r>
      <w:r>
        <w:rPr>
          <w:spacing w:val="35"/>
          <w:w w:val="105"/>
        </w:rPr>
        <w:t> </w:t>
      </w:r>
      <w:r>
        <w:rPr>
          <w:w w:val="105"/>
        </w:rPr>
        <w:t>місцевості,</w:t>
      </w:r>
      <w:r>
        <w:rPr>
          <w:spacing w:val="34"/>
          <w:w w:val="105"/>
        </w:rPr>
        <w:t> </w:t>
      </w:r>
      <w:r>
        <w:rPr>
          <w:w w:val="105"/>
        </w:rPr>
        <w:t>необхідно</w:t>
      </w:r>
      <w:r>
        <w:rPr>
          <w:spacing w:val="35"/>
          <w:w w:val="105"/>
        </w:rPr>
        <w:t> </w:t>
      </w:r>
      <w:r>
        <w:rPr>
          <w:w w:val="105"/>
        </w:rPr>
        <w:t>надава-</w:t>
      </w:r>
      <w:r>
        <w:rPr>
          <w:spacing w:val="-63"/>
          <w:w w:val="105"/>
        </w:rPr>
        <w:t> </w:t>
      </w:r>
      <w:r>
        <w:rPr>
          <w:w w:val="105"/>
        </w:rPr>
        <w:t>ти також телефонні консультації та доступ до друкованих матеріалів у громадських</w:t>
      </w:r>
      <w:r>
        <w:rPr>
          <w:spacing w:val="1"/>
          <w:w w:val="105"/>
        </w:rPr>
        <w:t> </w:t>
      </w:r>
      <w:r>
        <w:rPr>
          <w:w w:val="105"/>
        </w:rPr>
        <w:t>приміщеннях (сільські ради, поштові відділення, залізничні станції, центри надання</w:t>
      </w:r>
      <w:r>
        <w:rPr>
          <w:spacing w:val="1"/>
          <w:w w:val="105"/>
        </w:rPr>
        <w:t> </w:t>
      </w:r>
      <w:r>
        <w:rPr>
          <w:w w:val="105"/>
        </w:rPr>
        <w:t>адміністративних</w:t>
      </w:r>
      <w:r>
        <w:rPr>
          <w:spacing w:val="-2"/>
          <w:w w:val="105"/>
        </w:rPr>
        <w:t> </w:t>
      </w:r>
      <w:r>
        <w:rPr>
          <w:w w:val="105"/>
        </w:rPr>
        <w:t>послуг).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817" w:val="left" w:leader="none"/>
        </w:tabs>
        <w:spacing w:line="240" w:lineRule="auto" w:before="170" w:after="0"/>
        <w:ind w:left="816" w:right="0" w:hanging="420"/>
        <w:jc w:val="left"/>
      </w:pPr>
      <w:r>
        <w:rPr>
          <w:color w:val="002F54"/>
          <w:w w:val="95"/>
        </w:rPr>
        <w:t>Моніторинг</w:t>
      </w:r>
      <w:r>
        <w:rPr>
          <w:color w:val="002F54"/>
          <w:spacing w:val="17"/>
          <w:w w:val="95"/>
        </w:rPr>
        <w:t> </w:t>
      </w:r>
      <w:r>
        <w:rPr>
          <w:color w:val="002F54"/>
          <w:w w:val="95"/>
        </w:rPr>
        <w:t>громадського</w:t>
      </w:r>
      <w:r>
        <w:rPr>
          <w:color w:val="002F54"/>
          <w:spacing w:val="18"/>
          <w:w w:val="95"/>
        </w:rPr>
        <w:t> </w:t>
      </w:r>
      <w:r>
        <w:rPr>
          <w:color w:val="002F54"/>
          <w:w w:val="95"/>
        </w:rPr>
        <w:t>сприйняття</w:t>
      </w:r>
    </w:p>
    <w:p>
      <w:pPr>
        <w:spacing w:before="12"/>
        <w:ind w:left="816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002F54"/>
          <w:w w:val="95"/>
          <w:sz w:val="24"/>
        </w:rPr>
        <w:t>та</w:t>
      </w:r>
      <w:r>
        <w:rPr>
          <w:rFonts w:ascii="Arial" w:hAnsi="Arial"/>
          <w:i/>
          <w:color w:val="002F54"/>
          <w:spacing w:val="27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оцінка</w:t>
      </w:r>
      <w:r>
        <w:rPr>
          <w:rFonts w:ascii="Arial" w:hAnsi="Arial"/>
          <w:i/>
          <w:color w:val="002F54"/>
          <w:spacing w:val="27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ефективності</w:t>
      </w:r>
      <w:r>
        <w:rPr>
          <w:rFonts w:ascii="Arial" w:hAnsi="Arial"/>
          <w:i/>
          <w:color w:val="002F54"/>
          <w:spacing w:val="27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комунікаційних</w:t>
      </w:r>
      <w:r>
        <w:rPr>
          <w:rFonts w:ascii="Arial" w:hAnsi="Arial"/>
          <w:i/>
          <w:color w:val="002F54"/>
          <w:spacing w:val="27"/>
          <w:w w:val="95"/>
          <w:sz w:val="24"/>
        </w:rPr>
        <w:t> </w:t>
      </w:r>
      <w:r>
        <w:rPr>
          <w:rFonts w:ascii="Arial" w:hAnsi="Arial"/>
          <w:i/>
          <w:color w:val="002F54"/>
          <w:w w:val="95"/>
          <w:sz w:val="24"/>
        </w:rPr>
        <w:t>кампаній</w:t>
      </w:r>
    </w:p>
    <w:p>
      <w:pPr>
        <w:pStyle w:val="BodyText"/>
        <w:spacing w:line="259" w:lineRule="auto" w:before="122"/>
        <w:ind w:left="397" w:right="976"/>
        <w:jc w:val="both"/>
      </w:pPr>
      <w:r>
        <w:rPr>
          <w:w w:val="105"/>
        </w:rPr>
        <w:t>Уряд налагодить регулярний моніторинг публікацій з питань земельних відносин у</w:t>
      </w:r>
      <w:r>
        <w:rPr>
          <w:spacing w:val="1"/>
          <w:w w:val="105"/>
        </w:rPr>
        <w:t> </w:t>
      </w:r>
      <w:r>
        <w:rPr>
          <w:w w:val="105"/>
        </w:rPr>
        <w:t>національних та регіональних ЗМІ, здійснюватиме аналіз висвітлення питань рефор-</w:t>
      </w:r>
      <w:r>
        <w:rPr>
          <w:spacing w:val="1"/>
          <w:w w:val="105"/>
        </w:rPr>
        <w:t> </w:t>
      </w:r>
      <w:r>
        <w:rPr>
          <w:w w:val="105"/>
        </w:rPr>
        <w:t>ми у засобах масової інформації та вживатиме необхідних заходів для інформування</w:t>
      </w:r>
      <w:r>
        <w:rPr>
          <w:spacing w:val="1"/>
          <w:w w:val="105"/>
        </w:rPr>
        <w:t> </w:t>
      </w:r>
      <w:r>
        <w:rPr>
          <w:w w:val="105"/>
        </w:rPr>
        <w:t>відповідних державних органів про проблеми та ризики, які потребують подальшої</w:t>
      </w:r>
      <w:r>
        <w:rPr>
          <w:spacing w:val="1"/>
          <w:w w:val="105"/>
        </w:rPr>
        <w:t> </w:t>
      </w:r>
      <w:r>
        <w:rPr>
          <w:w w:val="105"/>
        </w:rPr>
        <w:t>уваги.</w:t>
      </w:r>
    </w:p>
    <w:p>
      <w:pPr>
        <w:pStyle w:val="BodyText"/>
        <w:spacing w:line="259" w:lineRule="auto" w:before="110"/>
        <w:ind w:left="397" w:right="978"/>
        <w:jc w:val="both"/>
      </w:pPr>
      <w:r>
        <w:rPr/>
        <w:t>Уряд</w:t>
      </w:r>
      <w:r>
        <w:rPr>
          <w:spacing w:val="52"/>
        </w:rPr>
        <w:t> </w:t>
      </w:r>
      <w:r>
        <w:rPr/>
        <w:t>також</w:t>
      </w:r>
      <w:r>
        <w:rPr>
          <w:spacing w:val="52"/>
        </w:rPr>
        <w:t> </w:t>
      </w:r>
      <w:r>
        <w:rPr/>
        <w:t>слідкуватиме</w:t>
      </w:r>
      <w:r>
        <w:rPr>
          <w:spacing w:val="52"/>
        </w:rPr>
        <w:t> </w:t>
      </w:r>
      <w:r>
        <w:rPr/>
        <w:t>за</w:t>
      </w:r>
      <w:r>
        <w:rPr>
          <w:spacing w:val="53"/>
        </w:rPr>
        <w:t> </w:t>
      </w:r>
      <w:r>
        <w:rPr/>
        <w:t>результатами</w:t>
      </w:r>
      <w:r>
        <w:rPr>
          <w:spacing w:val="52"/>
        </w:rPr>
        <w:t> </w:t>
      </w:r>
      <w:r>
        <w:rPr/>
        <w:t>усіх</w:t>
      </w:r>
      <w:r>
        <w:rPr>
          <w:spacing w:val="52"/>
        </w:rPr>
        <w:t> </w:t>
      </w:r>
      <w:r>
        <w:rPr/>
        <w:t>дотичних</w:t>
      </w:r>
      <w:r>
        <w:rPr>
          <w:spacing w:val="52"/>
        </w:rPr>
        <w:t> </w:t>
      </w:r>
      <w:r>
        <w:rPr/>
        <w:t>опитувань</w:t>
      </w:r>
      <w:r>
        <w:rPr>
          <w:spacing w:val="53"/>
        </w:rPr>
        <w:t> </w:t>
      </w:r>
      <w:r>
        <w:rPr/>
        <w:t>громадської</w:t>
      </w:r>
      <w:r>
        <w:rPr>
          <w:spacing w:val="52"/>
        </w:rPr>
        <w:t> </w:t>
      </w:r>
      <w:r>
        <w:rPr/>
        <w:t>думки</w:t>
      </w:r>
      <w:r>
        <w:rPr>
          <w:spacing w:val="-60"/>
        </w:rPr>
        <w:t> </w:t>
      </w:r>
      <w:r>
        <w:rPr>
          <w:w w:val="105"/>
        </w:rPr>
        <w:t>для відстеження публічного сприйняття та оцінки ефективності інформаційної кам-</w:t>
      </w:r>
      <w:r>
        <w:rPr>
          <w:spacing w:val="1"/>
          <w:w w:val="105"/>
        </w:rPr>
        <w:t> </w:t>
      </w:r>
      <w:r>
        <w:rPr>
          <w:w w:val="105"/>
        </w:rPr>
        <w:t>панії; також запровадить систему моніторингу звернень до БПД, щоб забезпечити</w:t>
      </w:r>
      <w:r>
        <w:rPr>
          <w:spacing w:val="1"/>
          <w:w w:val="105"/>
        </w:rPr>
        <w:t> </w:t>
      </w:r>
      <w:r>
        <w:rPr>
          <w:w w:val="105"/>
        </w:rPr>
        <w:t>виявлення та усунення причин, які зумовлюють брак знань і розуміння щодо земель-</w:t>
      </w:r>
      <w:r>
        <w:rPr>
          <w:spacing w:val="1"/>
          <w:w w:val="105"/>
        </w:rPr>
        <w:t> </w:t>
      </w:r>
      <w:r>
        <w:rPr>
          <w:w w:val="105"/>
        </w:rPr>
        <w:t>ної</w:t>
      </w:r>
      <w:r>
        <w:rPr>
          <w:spacing w:val="-2"/>
          <w:w w:val="105"/>
        </w:rPr>
        <w:t> </w:t>
      </w:r>
      <w:r>
        <w:rPr>
          <w:w w:val="105"/>
        </w:rPr>
        <w:t>реформи.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899998</wp:posOffset>
            </wp:positionH>
            <wp:positionV relativeFrom="paragraph">
              <wp:posOffset>131357</wp:posOffset>
            </wp:positionV>
            <wp:extent cx="5390564" cy="3819525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6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  <w:r>
        <w:rPr/>
        <w:pict>
          <v:shape style="position:absolute;margin-left:70.866096pt;margin-top:14.550287pt;width:425.2pt;height:.1pt;mso-position-horizontal-relative:page;mso-position-vertical-relative:paragraph;z-index:-15634944;mso-wrap-distance-left:0;mso-wrap-distance-right:0" coordorigin="1417,291" coordsize="8504,0" path="m1417,291l9921,291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90"/>
        </w:rPr>
        <w:t>61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60" w:bottom="280" w:left="1020" w:right="1000"/>
        </w:sectPr>
      </w:pPr>
    </w:p>
    <w:p>
      <w:pPr>
        <w:pStyle w:val="Heading5"/>
      </w:pPr>
      <w:r>
        <w:rPr>
          <w:color w:val="002F54"/>
          <w:w w:val="105"/>
        </w:rPr>
        <w:t>Напрями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реалізації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та</w:t>
      </w:r>
      <w:r>
        <w:rPr>
          <w:color w:val="002F54"/>
          <w:spacing w:val="31"/>
          <w:w w:val="105"/>
        </w:rPr>
        <w:t> </w:t>
      </w:r>
      <w:r>
        <w:rPr>
          <w:color w:val="002F54"/>
          <w:w w:val="105"/>
        </w:rPr>
        <w:t>План</w:t>
      </w:r>
      <w:r>
        <w:rPr>
          <w:color w:val="002F54"/>
          <w:spacing w:val="30"/>
          <w:w w:val="105"/>
        </w:rPr>
        <w:t> </w:t>
      </w:r>
      <w:r>
        <w:rPr>
          <w:color w:val="002F54"/>
          <w:w w:val="105"/>
        </w:rPr>
        <w:t>дій</w:t>
      </w:r>
    </w:p>
    <w:p>
      <w:pPr>
        <w:pStyle w:val="BodyText"/>
        <w:spacing w:before="1" w:after="1"/>
        <w:rPr>
          <w:rFonts w:ascii="Arial"/>
          <w:b/>
          <w:sz w:val="13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ListParagraph"/>
        <w:numPr>
          <w:ilvl w:val="1"/>
          <w:numId w:val="23"/>
        </w:numPr>
        <w:tabs>
          <w:tab w:pos="513" w:val="left" w:leader="none"/>
        </w:tabs>
        <w:spacing w:line="240" w:lineRule="auto" w:before="222" w:after="0"/>
        <w:ind w:left="512" w:right="0" w:hanging="286"/>
        <w:jc w:val="left"/>
        <w:rPr>
          <w:rFonts w:ascii="Arial Black" w:hAnsi="Arial Black"/>
          <w:sz w:val="16"/>
        </w:rPr>
      </w:pPr>
      <w:r>
        <w:rPr/>
        <w:pict>
          <v:group style="position:absolute;margin-left:288.634003pt;margin-top:34.080658pt;width:1pt;height:471.95pt;mso-position-horizontal-relative:page;mso-position-vertical-relative:paragraph;z-index:15823872" coordorigin="5773,682" coordsize="20,9439">
            <v:line style="position:absolute" from="5783,2153" to="5783,682" stroked="true" strokeweight="1pt" strokecolor="#d1d3d4">
              <v:stroke dashstyle="solid"/>
            </v:line>
            <v:line style="position:absolute" from="5783,3885" to="5783,2153" stroked="true" strokeweight="1pt" strokecolor="#d1d3d4">
              <v:stroke dashstyle="solid"/>
            </v:line>
            <v:line style="position:absolute" from="5783,5357" to="5783,3885" stroked="true" strokeweight="1pt" strokecolor="#d1d3d4">
              <v:stroke dashstyle="solid"/>
            </v:line>
            <v:line style="position:absolute" from="5783,7609" to="5783,5357" stroked="true" strokeweight="1pt" strokecolor="#d1d3d4">
              <v:stroke dashstyle="solid"/>
            </v:line>
            <v:line style="position:absolute" from="5783,10120" to="5783,7609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34.080658pt;width:1pt;height:471.95pt;mso-position-horizontal-relative:page;mso-position-vertical-relative:paragraph;z-index:15824384" coordorigin="7473,682" coordsize="20,9439">
            <v:line style="position:absolute" from="7483,2153" to="7483,682" stroked="true" strokeweight="1pt" strokecolor="#d1d3d4">
              <v:stroke dashstyle="solid"/>
            </v:line>
            <v:line style="position:absolute" from="7483,3885" to="7483,2153" stroked="true" strokeweight="1pt" strokecolor="#d1d3d4">
              <v:stroke dashstyle="solid"/>
            </v:line>
            <v:line style="position:absolute" from="7483,5357" to="7483,3885" stroked="true" strokeweight="1pt" strokecolor="#d1d3d4">
              <v:stroke dashstyle="solid"/>
            </v:line>
            <v:line style="position:absolute" from="7483,7609" to="7483,5357" stroked="true" strokeweight="1pt" strokecolor="#d1d3d4">
              <v:stroke dashstyle="solid"/>
            </v:line>
            <v:line style="position:absolute" from="7483,10120" to="7483,7609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34.080658pt;width:1pt;height:471.95pt;mso-position-horizontal-relative:page;mso-position-vertical-relative:paragraph;z-index:15824896" coordorigin="8664,682" coordsize="20,9439">
            <v:line style="position:absolute" from="8674,2153" to="8674,682" stroked="true" strokeweight="1pt" strokecolor="#d1d3d4">
              <v:stroke dashstyle="solid"/>
            </v:line>
            <v:line style="position:absolute" from="8674,3885" to="8674,2153" stroked="true" strokeweight="1pt" strokecolor="#d1d3d4">
              <v:stroke dashstyle="solid"/>
            </v:line>
            <v:line style="position:absolute" from="8674,5357" to="8674,3885" stroked="true" strokeweight="1pt" strokecolor="#d1d3d4">
              <v:stroke dashstyle="solid"/>
            </v:line>
            <v:line style="position:absolute" from="8674,7609" to="8674,5357" stroked="true" strokeweight="1pt" strokecolor="#d1d3d4">
              <v:stroke dashstyle="solid"/>
            </v:line>
            <v:line style="position:absolute" from="8674,10120" to="8674,7609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85"/>
          <w:sz w:val="16"/>
        </w:rPr>
        <w:t>Розвінчання</w:t>
      </w:r>
      <w:r>
        <w:rPr>
          <w:rFonts w:ascii="Arial Black" w:hAnsi="Arial Black"/>
          <w:spacing w:val="56"/>
          <w:sz w:val="16"/>
        </w:rPr>
        <w:t> </w:t>
      </w:r>
      <w:r>
        <w:rPr>
          <w:rFonts w:ascii="Arial Black" w:hAnsi="Arial Black"/>
          <w:w w:val="85"/>
          <w:sz w:val="16"/>
        </w:rPr>
        <w:t>міфів</w:t>
      </w:r>
      <w:r>
        <w:rPr>
          <w:rFonts w:ascii="Arial Black" w:hAnsi="Arial Black"/>
          <w:spacing w:val="57"/>
          <w:sz w:val="16"/>
        </w:rPr>
        <w:t> </w:t>
      </w:r>
      <w:r>
        <w:rPr>
          <w:rFonts w:ascii="Arial Black" w:hAnsi="Arial Black"/>
          <w:w w:val="85"/>
          <w:sz w:val="16"/>
        </w:rPr>
        <w:t>та</w:t>
      </w:r>
      <w:r>
        <w:rPr>
          <w:rFonts w:ascii="Arial Black" w:hAnsi="Arial Black"/>
          <w:spacing w:val="57"/>
          <w:sz w:val="16"/>
        </w:rPr>
        <w:t> </w:t>
      </w:r>
      <w:r>
        <w:rPr>
          <w:rFonts w:ascii="Arial Black" w:hAnsi="Arial Black"/>
          <w:w w:val="85"/>
          <w:sz w:val="16"/>
        </w:rPr>
        <w:t>збільшення</w:t>
      </w:r>
      <w:r>
        <w:rPr>
          <w:rFonts w:ascii="Arial Black" w:hAnsi="Arial Black"/>
          <w:spacing w:val="56"/>
          <w:sz w:val="16"/>
        </w:rPr>
        <w:t> </w:t>
      </w:r>
      <w:r>
        <w:rPr>
          <w:rFonts w:ascii="Arial Black" w:hAnsi="Arial Black"/>
          <w:w w:val="85"/>
          <w:sz w:val="16"/>
        </w:rPr>
        <w:t>обізнаності</w:t>
      </w:r>
      <w:r>
        <w:rPr>
          <w:rFonts w:ascii="Arial Black" w:hAnsi="Arial Black"/>
          <w:spacing w:val="57"/>
          <w:sz w:val="16"/>
        </w:rPr>
        <w:t> </w:t>
      </w:r>
      <w:r>
        <w:rPr>
          <w:rFonts w:ascii="Arial Black" w:hAnsi="Arial Black"/>
          <w:w w:val="85"/>
          <w:sz w:val="16"/>
        </w:rPr>
        <w:t>широкої</w:t>
      </w:r>
      <w:r>
        <w:rPr>
          <w:rFonts w:ascii="Arial Black" w:hAnsi="Arial Black"/>
          <w:spacing w:val="57"/>
          <w:sz w:val="16"/>
        </w:rPr>
        <w:t> </w:t>
      </w:r>
      <w:r>
        <w:rPr>
          <w:rFonts w:ascii="Arial Black" w:hAnsi="Arial Black"/>
          <w:w w:val="85"/>
          <w:sz w:val="16"/>
        </w:rPr>
        <w:t>громадськості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2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584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/>
        <w:pict>
          <v:group style="position:absolute;margin-left:197.925003pt;margin-top:-7.254106pt;width:1pt;height:471.95pt;mso-position-horizontal-relative:page;mso-position-vertical-relative:paragraph;z-index:15823360" coordorigin="3959,-145" coordsize="20,9439">
            <v:line style="position:absolute" from="3969,1327" to="3969,-145" stroked="true" strokeweight="1pt" strokecolor="#d1d3d4">
              <v:stroke dashstyle="solid"/>
            </v:line>
            <v:line style="position:absolute" from="3969,3058" to="3969,1327" stroked="true" strokeweight="1pt" strokecolor="#d1d3d4">
              <v:stroke dashstyle="solid"/>
            </v:line>
            <v:line style="position:absolute" from="3969,4530" to="3969,3058" stroked="true" strokeweight="1pt" strokecolor="#d1d3d4">
              <v:stroke dashstyle="solid"/>
            </v:line>
            <v:line style="position:absolute" from="3969,6782" to="3969,4530" stroked="true" strokeweight="1pt" strokecolor="#d1d3d4">
              <v:stroke dashstyle="solid"/>
            </v:line>
            <v:line style="position:absolute" from="3969,9294" to="3969,6782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Розробити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постановою</w:t>
      </w:r>
      <w:r>
        <w:rPr>
          <w:spacing w:val="31"/>
          <w:w w:val="105"/>
          <w:sz w:val="16"/>
        </w:rPr>
        <w:t> </w:t>
      </w:r>
      <w:r>
        <w:rPr>
          <w:w w:val="105"/>
          <w:sz w:val="16"/>
        </w:rPr>
        <w:t>КМУ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Комунікаційну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стратегію  земельної  реформи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2021-2024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рр.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Єдина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послідовна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стратегія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75" w:space="60"/>
            <w:col w:w="1159" w:space="655"/>
            <w:col w:w="1656" w:space="45"/>
            <w:col w:w="923" w:space="267"/>
            <w:col w:w="2350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10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постановою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КМУ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дій</w:t>
      </w:r>
    </w:p>
    <w:p>
      <w:pPr>
        <w:spacing w:line="324" w:lineRule="auto" w:before="0"/>
        <w:ind w:left="227" w:right="116" w:firstLine="0"/>
        <w:jc w:val="left"/>
        <w:rPr>
          <w:sz w:val="16"/>
        </w:rPr>
      </w:pPr>
      <w:r>
        <w:rPr>
          <w:w w:val="105"/>
          <w:sz w:val="16"/>
        </w:rPr>
        <w:t>з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реалізації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Комунікаційної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стратегії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реформи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2021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р.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Скоординовані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ефективні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комунікаційні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заходи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66" w:space="169"/>
            <w:col w:w="1477" w:space="337"/>
            <w:col w:w="1656" w:space="45"/>
            <w:col w:w="923" w:space="267"/>
            <w:col w:w="2350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08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Розпочати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масштабну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інформаційну    кампанію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підтримку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відкриття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ринку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землі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Покращена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громадська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оцінка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line="324" w:lineRule="auto" w:before="103"/>
        <w:ind w:left="2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73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Виконаний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дій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2021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рік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402" w:space="432"/>
            <w:col w:w="1798" w:space="40"/>
            <w:col w:w="1634" w:space="44"/>
            <w:col w:w="1190" w:space="39"/>
            <w:col w:w="2311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22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постановою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КМУ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дій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з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реалізації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Комунікаційної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стратегії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2022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р.</w:t>
      </w:r>
    </w:p>
    <w:p>
      <w:pPr>
        <w:spacing w:line="324" w:lineRule="auto" w:before="103"/>
        <w:ind w:left="227" w:right="15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Виділені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бюджетні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кошти,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необхідні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здійснення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сталої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інформаційної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підтримки</w:t>
      </w:r>
    </w:p>
    <w:p>
      <w:pPr>
        <w:spacing w:line="189" w:lineRule="exact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земельної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line="324" w:lineRule="auto" w:before="103"/>
        <w:ind w:left="2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Вересень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47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78" w:space="157"/>
            <w:col w:w="1798" w:space="39"/>
            <w:col w:w="1634" w:space="44"/>
            <w:col w:w="1002" w:space="188"/>
            <w:col w:w="2350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3"/>
        </w:numPr>
        <w:tabs>
          <w:tab w:pos="611" w:val="left" w:leader="none"/>
        </w:tabs>
        <w:spacing w:line="324" w:lineRule="auto" w:before="0" w:after="0"/>
        <w:ind w:left="228" w:right="0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поширити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набір</w:t>
      </w:r>
      <w:r>
        <w:rPr>
          <w:spacing w:val="32"/>
          <w:w w:val="105"/>
          <w:sz w:val="16"/>
        </w:rPr>
        <w:t> </w:t>
      </w:r>
      <w:r>
        <w:rPr>
          <w:w w:val="105"/>
          <w:sz w:val="16"/>
        </w:rPr>
        <w:t>інформаційних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матеріалів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реформу: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інформаційні  бюлетені,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поширені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запитання-відповіді,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листівки,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плакати,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брошури,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оголошення,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відеоматеріали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тощо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28" w:right="0" w:firstLine="0"/>
        <w:jc w:val="left"/>
        <w:rPr>
          <w:sz w:val="16"/>
        </w:rPr>
      </w:pPr>
      <w:r>
        <w:rPr>
          <w:w w:val="105"/>
          <w:sz w:val="16"/>
        </w:rPr>
        <w:t>Інформаційні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матеріали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широкої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громадськості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28" w:right="0" w:firstLine="0"/>
        <w:jc w:val="left"/>
        <w:rPr>
          <w:sz w:val="16"/>
        </w:rPr>
      </w:pP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228" w:right="0" w:firstLine="0"/>
        <w:jc w:val="left"/>
        <w:rPr>
          <w:sz w:val="16"/>
        </w:rPr>
      </w:pPr>
      <w:r>
        <w:rPr>
          <w:sz w:val="16"/>
        </w:rPr>
        <w:t>Липень 2021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188" w:right="480" w:firstLine="0"/>
        <w:jc w:val="left"/>
        <w:rPr>
          <w:sz w:val="16"/>
        </w:rPr>
      </w:pPr>
      <w:r>
        <w:rPr>
          <w:w w:val="105"/>
          <w:sz w:val="16"/>
        </w:rPr>
        <w:t>Матеріали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розповсюджені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серед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органів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місцевого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самоврядування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82" w:space="52"/>
            <w:col w:w="1759" w:space="56"/>
            <w:col w:w="1657" w:space="44"/>
            <w:col w:w="1191" w:space="39"/>
            <w:col w:w="231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26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1"/>
        <w:rPr>
          <w:rFonts w:ascii="Lucida Sans Unicode"/>
          <w:sz w:val="29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439" w:hRule="atLeast"/>
        </w:trPr>
        <w:tc>
          <w:tcPr>
            <w:tcW w:w="283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10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</w:p>
        </w:tc>
        <w:tc>
          <w:tcPr>
            <w:tcW w:w="1815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Відповідальна</w:t>
            </w:r>
          </w:p>
        </w:tc>
        <w:tc>
          <w:tcPr>
            <w:tcW w:w="119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</w:p>
        </w:tc>
        <w:tc>
          <w:tcPr>
            <w:tcW w:w="1816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171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</w:p>
        </w:tc>
      </w:tr>
      <w:tr>
        <w:trPr>
          <w:trHeight w:val="892" w:hRule="atLeast"/>
        </w:trPr>
        <w:tc>
          <w:tcPr>
            <w:tcW w:w="283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8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дій/заходів</w:t>
            </w:r>
          </w:p>
        </w:tc>
        <w:tc>
          <w:tcPr>
            <w:tcW w:w="1815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результати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spacing w:before="28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  <w:tcBorders>
              <w:top w:val="nil"/>
            </w:tcBorders>
          </w:tcPr>
          <w:p>
            <w:pPr>
              <w:pStyle w:val="TableParagraph"/>
              <w:spacing w:line="288" w:lineRule="auto" w:before="28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88" w:lineRule="auto" w:before="28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23"/>
        </w:numPr>
        <w:tabs>
          <w:tab w:pos="820" w:val="left" w:leader="none"/>
        </w:tabs>
        <w:spacing w:line="240" w:lineRule="auto" w:before="102" w:after="0"/>
        <w:ind w:left="819" w:right="0" w:hanging="31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w w:val="90"/>
          <w:sz w:val="16"/>
        </w:rPr>
        <w:t>Підвищення</w:t>
      </w:r>
      <w:r>
        <w:rPr>
          <w:rFonts w:ascii="Arial Black" w:hAnsi="Arial Black"/>
          <w:spacing w:val="4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правової</w:t>
      </w:r>
      <w:r>
        <w:rPr>
          <w:rFonts w:ascii="Arial Black" w:hAnsi="Arial Black"/>
          <w:spacing w:val="4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грамотності</w:t>
      </w:r>
      <w:r>
        <w:rPr>
          <w:rFonts w:ascii="Arial Black" w:hAnsi="Arial Black"/>
          <w:spacing w:val="4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4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юридична</w:t>
      </w:r>
      <w:r>
        <w:rPr>
          <w:rFonts w:ascii="Arial Black" w:hAnsi="Arial Black"/>
          <w:spacing w:val="43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підтримка</w:t>
      </w:r>
      <w:r>
        <w:rPr>
          <w:rFonts w:ascii="Arial Black" w:hAnsi="Arial Black"/>
          <w:spacing w:val="4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громадян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893" w:val="left" w:leader="none"/>
        </w:tabs>
        <w:spacing w:line="324" w:lineRule="auto" w:before="103" w:after="0"/>
        <w:ind w:left="510" w:right="38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спеціальний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розділ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вебсайті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БПД,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повністю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присвячений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земельній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реформі,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який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включатиме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всю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дотичну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інформацію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навчальні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матеріали</w:t>
      </w:r>
    </w:p>
    <w:p>
      <w:pPr>
        <w:spacing w:line="324" w:lineRule="auto" w:before="103"/>
        <w:ind w:left="5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Зручний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інструмент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отримання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конкретної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існуючої</w:t>
      </w:r>
      <w:r>
        <w:rPr>
          <w:spacing w:val="46"/>
          <w:w w:val="105"/>
          <w:sz w:val="16"/>
        </w:rPr>
        <w:t> </w:t>
      </w:r>
      <w:r>
        <w:rPr>
          <w:w w:val="105"/>
          <w:sz w:val="16"/>
        </w:rPr>
        <w:t>інформації</w:t>
      </w:r>
    </w:p>
    <w:p>
      <w:pPr>
        <w:spacing w:line="324" w:lineRule="auto" w:before="103"/>
        <w:ind w:left="19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Безоплатна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правова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допомога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(БПД)/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Мінюст</w:t>
      </w:r>
    </w:p>
    <w:p>
      <w:pPr>
        <w:spacing w:before="103"/>
        <w:ind w:left="185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432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Відповідний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розділ  створений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доступний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використання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20" w:space="115"/>
            <w:col w:w="2088" w:space="39"/>
            <w:col w:w="1674" w:space="39"/>
            <w:col w:w="1148" w:space="39"/>
            <w:col w:w="2028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920" w:val="left" w:leader="none"/>
        </w:tabs>
        <w:spacing w:line="324" w:lineRule="auto" w:before="103" w:after="0"/>
        <w:ind w:left="511" w:right="370" w:firstLine="0"/>
        <w:jc w:val="left"/>
        <w:rPr>
          <w:sz w:val="16"/>
        </w:rPr>
      </w:pPr>
      <w:r>
        <w:rPr>
          <w:w w:val="105"/>
          <w:sz w:val="16"/>
        </w:rPr>
        <w:t>Оптимізувати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функцію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пошуку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  вебсайті  БПД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надання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можливості</w:t>
      </w:r>
    </w:p>
    <w:p>
      <w:pPr>
        <w:spacing w:line="324" w:lineRule="auto" w:before="0"/>
        <w:ind w:left="511" w:right="0" w:firstLine="0"/>
        <w:jc w:val="both"/>
        <w:rPr>
          <w:sz w:val="16"/>
        </w:rPr>
      </w:pPr>
      <w:r>
        <w:rPr>
          <w:w w:val="105"/>
          <w:sz w:val="16"/>
        </w:rPr>
        <w:t>доступу до всього релевантного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змісту через пошук за ключовим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словом</w:t>
      </w:r>
    </w:p>
    <w:p>
      <w:pPr>
        <w:spacing w:line="324" w:lineRule="auto" w:before="103"/>
        <w:ind w:left="2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Швидкий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доступ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до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необхідної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інформації</w:t>
      </w:r>
    </w:p>
    <w:p>
      <w:pPr>
        <w:spacing w:before="103"/>
        <w:ind w:left="4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БПД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/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Мінюст</w:t>
      </w:r>
    </w:p>
    <w:p>
      <w:pPr>
        <w:spacing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6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Відповідна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функція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повністю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працює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102" w:space="40"/>
            <w:col w:w="1538" w:space="39"/>
            <w:col w:w="1566" w:space="65"/>
            <w:col w:w="1474" w:space="39"/>
            <w:col w:w="2027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918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Поширювати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інформацію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БПД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усіма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доступними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каналами: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вебсторінки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центральних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місцевих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органів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влади,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їх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сторінки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соціальних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медіа, 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телебаченні,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через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зовнішню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рекламу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тощо.</w:t>
      </w:r>
    </w:p>
    <w:p>
      <w:pPr>
        <w:spacing w:line="324" w:lineRule="auto" w:before="103"/>
        <w:ind w:left="29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Збільшена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обізнаність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населення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БПД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 її послуги</w:t>
      </w:r>
    </w:p>
    <w:p>
      <w:pPr>
        <w:spacing w:before="103"/>
        <w:ind w:left="21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МКІП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Грудень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511" w:right="93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Опубліковані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логотипи,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номер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телефону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адреса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вебсторінки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БПД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07" w:space="40"/>
            <w:col w:w="1861" w:space="39"/>
            <w:col w:w="678" w:space="725"/>
            <w:col w:w="1133" w:space="58"/>
            <w:col w:w="2349"/>
          </w:cols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1"/>
          <w:numId w:val="23"/>
        </w:numPr>
        <w:tabs>
          <w:tab w:pos="817" w:val="left" w:leader="none"/>
        </w:tabs>
        <w:spacing w:line="240" w:lineRule="auto" w:before="103" w:after="0"/>
        <w:ind w:left="816" w:right="0" w:hanging="306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-331.20932pt;width:1pt;height:324.8pt;mso-position-horizontal-relative:page;mso-position-vertical-relative:paragraph;z-index:15825920" coordorigin="4242,-6624" coordsize="20,6496">
            <v:line style="position:absolute" from="4252,-4372" to="4252,-6624" stroked="true" strokeweight="1pt" strokecolor="#d1d3d4">
              <v:stroke dashstyle="solid"/>
            </v:line>
            <v:line style="position:absolute" from="4252,-2381" to="4252,-4372" stroked="true" strokeweight="1pt" strokecolor="#d1d3d4">
              <v:stroke dashstyle="solid"/>
            </v:line>
            <v:line style="position:absolute" from="4252,-129" to="4252,-2381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-331.20932pt;width:1pt;height:324.8pt;mso-position-horizontal-relative:page;mso-position-vertical-relative:paragraph;z-index:15826432" coordorigin="6056,-6624" coordsize="20,6496">
            <v:line style="position:absolute" from="6066,-4372" to="6066,-6624" stroked="true" strokeweight="1pt" strokecolor="#d1d3d4">
              <v:stroke dashstyle="solid"/>
            </v:line>
            <v:line style="position:absolute" from="6066,-2381" to="6066,-4372" stroked="true" strokeweight="1pt" strokecolor="#d1d3d4">
              <v:stroke dashstyle="solid"/>
            </v:line>
            <v:line style="position:absolute" from="6066,-129" to="6066,-2381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-331.20932pt;width:1pt;height:324.8pt;mso-position-horizontal-relative:page;mso-position-vertical-relative:paragraph;z-index:15826944" coordorigin="7757,-6624" coordsize="20,6496">
            <v:line style="position:absolute" from="7767,-4372" to="7767,-6624" stroked="true" strokeweight="1pt" strokecolor="#d1d3d4">
              <v:stroke dashstyle="solid"/>
            </v:line>
            <v:line style="position:absolute" from="7767,-2381" to="7767,-4372" stroked="true" strokeweight="1pt" strokecolor="#d1d3d4">
              <v:stroke dashstyle="solid"/>
            </v:line>
            <v:line style="position:absolute" from="7767,-129" to="7767,-2381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-331.20932pt;width:1pt;height:324.8pt;mso-position-horizontal-relative:page;mso-position-vertical-relative:paragraph;z-index:15827456" coordorigin="8947,-6624" coordsize="20,6496">
            <v:line style="position:absolute" from="8957,-4372" to="8957,-6624" stroked="true" strokeweight="1pt" strokecolor="#d1d3d4">
              <v:stroke dashstyle="solid"/>
            </v:line>
            <v:line style="position:absolute" from="8957,-2381" to="8957,-4372" stroked="true" strokeweight="1pt" strokecolor="#d1d3d4">
              <v:stroke dashstyle="solid"/>
            </v:line>
            <v:line style="position:absolute" from="8957,-129" to="8957,-2381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28.136684pt;width:1pt;height:160.2pt;mso-position-horizontal-relative:page;mso-position-vertical-relative:paragraph;z-index:15828480" coordorigin="6056,563" coordsize="20,3204">
            <v:line style="position:absolute" from="6066,2294" to="6066,563" stroked="true" strokeweight="1pt" strokecolor="#d1d3d4">
              <v:stroke dashstyle="solid"/>
            </v:line>
            <v:line style="position:absolute" from="6066,3766" to="6066,2294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28.136684pt;width:1pt;height:160.2pt;mso-position-horizontal-relative:page;mso-position-vertical-relative:paragraph;z-index:15828992" coordorigin="7757,563" coordsize="20,3204">
            <v:line style="position:absolute" from="7767,2294" to="7767,563" stroked="true" strokeweight="1pt" strokecolor="#d1d3d4">
              <v:stroke dashstyle="solid"/>
            </v:line>
            <v:line style="position:absolute" from="7767,3766" to="7767,2294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28.136684pt;width:1pt;height:160.2pt;mso-position-horizontal-relative:page;mso-position-vertical-relative:paragraph;z-index:15829504" coordorigin="8947,563" coordsize="20,3204">
            <v:line style="position:absolute" from="8957,2294" to="8957,563" stroked="true" strokeweight="1pt" strokecolor="#d1d3d4">
              <v:stroke dashstyle="solid"/>
            </v:line>
            <v:line style="position:absolute" from="8957,3766" to="8957,2294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Управління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очікуваннями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ключових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учасників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зменшення</w:t>
      </w:r>
      <w:r>
        <w:rPr>
          <w:rFonts w:ascii="Arial Black" w:hAnsi="Arial Black"/>
          <w:spacing w:val="22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ризиків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892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Провести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публічну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презентацію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Дорожньої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карти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line="324" w:lineRule="auto" w:before="103"/>
        <w:ind w:left="398" w:right="279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Громадськість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поінформована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Уряду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 реалізації</w:t>
      </w:r>
    </w:p>
    <w:p>
      <w:pPr>
        <w:spacing w:line="190" w:lineRule="exact" w:before="0"/>
        <w:ind w:left="398" w:right="0" w:firstLine="0"/>
        <w:jc w:val="left"/>
        <w:rPr>
          <w:sz w:val="16"/>
        </w:rPr>
      </w:pPr>
      <w:r>
        <w:rPr/>
        <w:pict>
          <v:group style="position:absolute;margin-left:212.098007pt;margin-top:-64.541832pt;width:1pt;height:160.2pt;mso-position-horizontal-relative:page;mso-position-vertical-relative:paragraph;z-index:15827968" coordorigin="4242,-1291" coordsize="20,3204">
            <v:line style="position:absolute" from="4252,441" to="4252,-1291" stroked="true" strokeweight="1pt" strokecolor="#d1d3d4">
              <v:stroke dashstyle="solid"/>
            </v:line>
            <v:line style="position:absolute" from="4252,1913" to="4252,441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земельної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before="103"/>
        <w:ind w:left="2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Травень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Дорожня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карта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представлена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офіційному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заході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високого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рівня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08" w:space="40"/>
            <w:col w:w="1968" w:space="39"/>
            <w:col w:w="1557" w:space="40"/>
            <w:col w:w="943" w:space="45"/>
            <w:col w:w="2350"/>
          </w:cols>
        </w:sectPr>
      </w:pPr>
    </w:p>
    <w:p>
      <w:pPr>
        <w:pStyle w:val="BodyText"/>
      </w:pPr>
    </w:p>
    <w:p>
      <w:pPr>
        <w:spacing w:after="0"/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23"/>
        </w:numPr>
        <w:tabs>
          <w:tab w:pos="918" w:val="left" w:leader="none"/>
        </w:tabs>
        <w:spacing w:line="324" w:lineRule="auto" w:before="0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цільову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сторінку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Дорожньої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карти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реформи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громадського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моніторингу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її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реалізації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264" w:right="0" w:firstLine="0"/>
        <w:jc w:val="left"/>
        <w:rPr>
          <w:sz w:val="16"/>
        </w:rPr>
      </w:pPr>
      <w:r>
        <w:rPr>
          <w:w w:val="105"/>
          <w:sz w:val="16"/>
        </w:rPr>
        <w:t>Прозорість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sz w:val="16"/>
        </w:rPr>
        <w:t>підзвітність</w:t>
      </w:r>
      <w:r>
        <w:rPr>
          <w:spacing w:val="11"/>
          <w:sz w:val="16"/>
        </w:rPr>
        <w:t> </w:t>
      </w:r>
      <w:r>
        <w:rPr>
          <w:sz w:val="16"/>
        </w:rPr>
        <w:t>перед</w:t>
      </w:r>
      <w:r>
        <w:rPr>
          <w:spacing w:val="-47"/>
          <w:sz w:val="16"/>
        </w:rPr>
        <w:t> </w:t>
      </w:r>
      <w:r>
        <w:rPr>
          <w:w w:val="105"/>
          <w:sz w:val="16"/>
        </w:rPr>
        <w:t>громадськістю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44" w:right="0" w:firstLine="0"/>
        <w:jc w:val="left"/>
        <w:rPr>
          <w:sz w:val="16"/>
        </w:rPr>
      </w:pPr>
      <w:r>
        <w:rPr>
          <w:w w:val="105"/>
          <w:sz w:val="16"/>
        </w:rPr>
        <w:t>Мінагрополітики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08" w:right="0" w:firstLine="0"/>
        <w:jc w:val="left"/>
        <w:rPr>
          <w:sz w:val="16"/>
        </w:rPr>
      </w:pPr>
      <w:r>
        <w:rPr>
          <w:sz w:val="16"/>
        </w:rPr>
        <w:t>Липень 2021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324" w:lineRule="auto" w:before="0"/>
        <w:ind w:left="188" w:right="234" w:firstLine="0"/>
        <w:jc w:val="left"/>
        <w:rPr>
          <w:sz w:val="16"/>
        </w:rPr>
      </w:pPr>
      <w:r>
        <w:rPr>
          <w:w w:val="105"/>
          <w:sz w:val="16"/>
        </w:rPr>
        <w:t>Вебсторінка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створена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і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доступна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використання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42" w:space="40"/>
            <w:col w:w="1695" w:space="39"/>
            <w:col w:w="1697" w:space="39"/>
            <w:col w:w="1272" w:space="40"/>
            <w:col w:w="20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63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  <w:tr>
        <w:trPr>
          <w:trHeight w:val="1991" w:hRule="atLeast"/>
        </w:trPr>
        <w:tc>
          <w:tcPr>
            <w:tcW w:w="2835" w:type="dxa"/>
            <w:tcBorders>
              <w:left w:val="nil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23"/>
              <w:rPr>
                <w:sz w:val="16"/>
              </w:rPr>
            </w:pPr>
            <w:r>
              <w:rPr>
                <w:sz w:val="16"/>
              </w:rPr>
              <w:t>7.3.3.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Створити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прямі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канали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для</w:t>
            </w:r>
            <w:r>
              <w:rPr>
                <w:spacing w:val="-47"/>
                <w:sz w:val="16"/>
              </w:rPr>
              <w:t> </w:t>
            </w:r>
            <w:r>
              <w:rPr>
                <w:w w:val="105"/>
                <w:sz w:val="16"/>
              </w:rPr>
              <w:t>інформування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фермерів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перебіг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реалізації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земельної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реформи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(інформаційний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бюлетень,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Viber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/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Telegram-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канали)</w:t>
            </w:r>
          </w:p>
        </w:tc>
        <w:tc>
          <w:tcPr>
            <w:tcW w:w="1815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3" w:right="43"/>
              <w:rPr>
                <w:sz w:val="16"/>
              </w:rPr>
            </w:pPr>
            <w:r>
              <w:rPr>
                <w:w w:val="105"/>
                <w:sz w:val="16"/>
              </w:rPr>
              <w:t>Ефективне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охоплення</w:t>
            </w:r>
            <w:r>
              <w:rPr>
                <w:spacing w:val="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цільових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аудиторій</w:t>
            </w:r>
          </w:p>
        </w:tc>
        <w:tc>
          <w:tcPr>
            <w:tcW w:w="170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Мінагрополітики,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МКІП</w:t>
            </w:r>
          </w:p>
        </w:tc>
        <w:tc>
          <w:tcPr>
            <w:tcW w:w="1192" w:type="dxa"/>
            <w:tcBorders>
              <w:left w:val="single" w:sz="8" w:space="0" w:color="D1D3D4"/>
              <w:bottom w:val="nil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11" w:right="188"/>
              <w:rPr>
                <w:sz w:val="16"/>
              </w:rPr>
            </w:pPr>
            <w:r>
              <w:rPr>
                <w:sz w:val="16"/>
              </w:rPr>
              <w:t>Серпень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</w:tc>
        <w:tc>
          <w:tcPr>
            <w:tcW w:w="1816" w:type="dxa"/>
            <w:tcBorders>
              <w:left w:val="single" w:sz="8" w:space="0" w:color="D1D3D4"/>
              <w:bottom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324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Створені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канали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комунікації</w:t>
            </w:r>
          </w:p>
        </w:tc>
      </w:tr>
    </w:tbl>
    <w:p>
      <w:pPr>
        <w:pStyle w:val="BodyText"/>
        <w:spacing w:before="7"/>
        <w:rPr>
          <w:rFonts w:ascii="Microsoft Sans Serif"/>
          <w:sz w:val="10"/>
        </w:rPr>
      </w:pPr>
    </w:p>
    <w:p>
      <w:pPr>
        <w:pStyle w:val="ListParagraph"/>
        <w:numPr>
          <w:ilvl w:val="1"/>
          <w:numId w:val="23"/>
        </w:numPr>
        <w:tabs>
          <w:tab w:pos="550" w:val="left" w:leader="none"/>
        </w:tabs>
        <w:spacing w:line="240" w:lineRule="auto" w:before="102" w:after="0"/>
        <w:ind w:left="549" w:right="0" w:hanging="323"/>
        <w:jc w:val="left"/>
        <w:rPr>
          <w:rFonts w:ascii="Arial Black" w:hAnsi="Arial Black"/>
          <w:sz w:val="16"/>
        </w:rPr>
      </w:pPr>
      <w:r>
        <w:rPr/>
        <w:pict>
          <v:group style="position:absolute;margin-left:288.634003pt;margin-top:28.078703pt;width:1pt;height:343.45pt;mso-position-horizontal-relative:page;mso-position-vertical-relative:paragraph;z-index:15831040" coordorigin="5773,562" coordsize="20,6869">
            <v:line style="position:absolute" from="5783,2813" to="5783,562" stroked="true" strokeweight="1pt" strokecolor="#d1d3d4">
              <v:stroke dashstyle="solid"/>
            </v:line>
            <v:line style="position:absolute" from="5783,5698" to="5783,2813" stroked="true" strokeweight="1pt" strokecolor="#d1d3d4">
              <v:stroke dashstyle="solid"/>
            </v:line>
            <v:line style="position:absolute" from="5783,7430" to="5783,5698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28.078703pt;width:1pt;height:343.45pt;mso-position-horizontal-relative:page;mso-position-vertical-relative:paragraph;z-index:15831552" coordorigin="7473,562" coordsize="20,6869">
            <v:line style="position:absolute" from="7483,2813" to="7483,562" stroked="true" strokeweight="1pt" strokecolor="#d1d3d4">
              <v:stroke dashstyle="solid"/>
            </v:line>
            <v:line style="position:absolute" from="7483,5698" to="7483,2813" stroked="true" strokeweight="1pt" strokecolor="#d1d3d4">
              <v:stroke dashstyle="solid"/>
            </v:line>
            <v:line style="position:absolute" from="7483,7430" to="7483,5698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33.200989pt;margin-top:28.078703pt;width:1pt;height:343.45pt;mso-position-horizontal-relative:page;mso-position-vertical-relative:paragraph;z-index:15832064" coordorigin="8664,562" coordsize="20,6869">
            <v:line style="position:absolute" from="8674,2813" to="8674,562" stroked="true" strokeweight="1pt" strokecolor="#d1d3d4">
              <v:stroke dashstyle="solid"/>
            </v:line>
            <v:line style="position:absolute" from="8674,5698" to="8674,2813" stroked="true" strokeweight="1pt" strokecolor="#d1d3d4">
              <v:stroke dashstyle="solid"/>
            </v:line>
            <v:line style="position:absolute" from="8674,7430" to="8674,5698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85"/>
          <w:sz w:val="16"/>
        </w:rPr>
        <w:t>Активне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залучення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зацікавлених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учасників</w:t>
      </w:r>
      <w:r>
        <w:rPr>
          <w:rFonts w:ascii="Arial Black" w:hAnsi="Arial Black"/>
          <w:spacing w:val="43"/>
          <w:sz w:val="16"/>
        </w:rPr>
        <w:t> </w:t>
      </w:r>
      <w:r>
        <w:rPr>
          <w:rFonts w:ascii="Arial Black" w:hAnsi="Arial Black"/>
          <w:w w:val="85"/>
          <w:sz w:val="16"/>
        </w:rPr>
        <w:t>та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створення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коаліції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за</w:t>
      </w:r>
      <w:r>
        <w:rPr>
          <w:rFonts w:ascii="Arial Black" w:hAnsi="Arial Black"/>
          <w:spacing w:val="43"/>
          <w:sz w:val="16"/>
        </w:rPr>
        <w:t> </w:t>
      </w:r>
      <w:r>
        <w:rPr>
          <w:rFonts w:ascii="Arial Black" w:hAnsi="Arial Black"/>
          <w:w w:val="85"/>
          <w:sz w:val="16"/>
        </w:rPr>
        <w:t>прозорий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ринок</w:t>
      </w:r>
      <w:r>
        <w:rPr>
          <w:rFonts w:ascii="Arial Black" w:hAnsi="Arial Black"/>
          <w:spacing w:val="42"/>
          <w:sz w:val="16"/>
        </w:rPr>
        <w:t> </w:t>
      </w:r>
      <w:r>
        <w:rPr>
          <w:rFonts w:ascii="Arial Black" w:hAnsi="Arial Black"/>
          <w:w w:val="85"/>
          <w:sz w:val="16"/>
        </w:rPr>
        <w:t>землі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22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Серія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заходів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по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країні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підтримку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27"/>
          <w:w w:val="105"/>
          <w:sz w:val="16"/>
        </w:rPr>
        <w:t> </w:t>
      </w:r>
      <w:r>
        <w:rPr>
          <w:w w:val="105"/>
          <w:sz w:val="16"/>
        </w:rPr>
        <w:t>реформи</w:t>
      </w:r>
      <w:r>
        <w:rPr>
          <w:spacing w:val="26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серія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публічних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дискусій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/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консультацій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ключовими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зацікавленими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сторонами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(стейкголдерами)</w:t>
      </w:r>
    </w:p>
    <w:p>
      <w:pPr>
        <w:spacing w:line="324" w:lineRule="auto" w:before="103"/>
        <w:ind w:left="210" w:right="488" w:firstLine="0"/>
        <w:jc w:val="both"/>
        <w:rPr>
          <w:sz w:val="16"/>
        </w:rPr>
      </w:pPr>
      <w:r>
        <w:rPr/>
        <w:br w:type="column"/>
      </w:r>
      <w:r>
        <w:rPr>
          <w:w w:val="105"/>
          <w:sz w:val="16"/>
        </w:rPr>
        <w:t>Підвищена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обізнаність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зібраний</w:t>
      </w:r>
    </w:p>
    <w:p>
      <w:pPr>
        <w:spacing w:line="324" w:lineRule="auto" w:before="0"/>
        <w:ind w:left="210" w:right="0" w:firstLine="0"/>
        <w:jc w:val="left"/>
        <w:rPr>
          <w:sz w:val="16"/>
        </w:rPr>
      </w:pPr>
      <w:r>
        <w:rPr/>
        <w:pict>
          <v:group style="position:absolute;margin-left:197.925003pt;margin-top:-51.406094pt;width:1pt;height:343.45pt;mso-position-horizontal-relative:page;mso-position-vertical-relative:paragraph;z-index:15830528" coordorigin="3959,-1028" coordsize="20,6869">
            <v:line style="position:absolute" from="3969,1224" to="3969,-1028" stroked="true" strokeweight="1pt" strokecolor="#d1d3d4">
              <v:stroke dashstyle="solid"/>
            </v:line>
            <v:line style="position:absolute" from="3969,4109" to="3969,1224" stroked="true" strokeweight="1pt" strokecolor="#d1d3d4">
              <v:stroke dashstyle="solid"/>
            </v:line>
            <v:line style="position:absolute" from="3969,5840" to="3969,4109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зворотній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зв’язок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подальшого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уточнення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стратегій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Проведені</w:t>
      </w:r>
      <w:r>
        <w:rPr>
          <w:spacing w:val="7"/>
          <w:sz w:val="16"/>
        </w:rPr>
        <w:t> </w:t>
      </w:r>
      <w:r>
        <w:rPr>
          <w:sz w:val="16"/>
        </w:rPr>
        <w:t>зустрічі;</w:t>
      </w:r>
      <w:r>
        <w:rPr>
          <w:spacing w:val="1"/>
          <w:sz w:val="16"/>
        </w:rPr>
        <w:t> </w:t>
      </w:r>
      <w:r>
        <w:rPr>
          <w:w w:val="105"/>
          <w:sz w:val="16"/>
        </w:rPr>
        <w:t>зворотний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зв’язок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узагальнений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12" w:space="40"/>
            <w:col w:w="1626" w:space="171"/>
            <w:col w:w="1620" w:space="81"/>
            <w:col w:w="1190" w:space="39"/>
            <w:col w:w="23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49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Після публічних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консультацій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започаткувати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ініціативу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обговорення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порядку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денного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реформи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спільно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24"/>
          <w:w w:val="105"/>
          <w:sz w:val="16"/>
        </w:rPr>
        <w:t> </w:t>
      </w:r>
      <w:r>
        <w:rPr>
          <w:w w:val="105"/>
          <w:sz w:val="16"/>
        </w:rPr>
        <w:t>основними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НУО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підтримку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Дорожньої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карти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урядової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line="324" w:lineRule="auto" w:before="103"/>
        <w:ind w:left="227" w:right="1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Сформована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група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зовнішньої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(учасники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від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третьої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сторони)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(активні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прибічники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реформи)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Порядок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денний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опублікований</w:t>
      </w:r>
    </w:p>
    <w:p>
      <w:pPr>
        <w:spacing w:line="324" w:lineRule="auto" w:before="112"/>
        <w:ind w:left="188" w:right="731" w:firstLine="0"/>
        <w:jc w:val="left"/>
        <w:rPr>
          <w:sz w:val="16"/>
        </w:rPr>
      </w:pPr>
      <w:r>
        <w:rPr>
          <w:w w:val="105"/>
          <w:sz w:val="16"/>
        </w:rPr>
        <w:t>Не  менше,  ніж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20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визнаних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НУО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підтримують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(підтверджують</w:t>
      </w:r>
    </w:p>
    <w:p>
      <w:pPr>
        <w:spacing w:line="324" w:lineRule="auto" w:before="0"/>
        <w:ind w:left="188" w:right="403" w:firstLine="0"/>
        <w:jc w:val="left"/>
        <w:rPr>
          <w:sz w:val="16"/>
        </w:rPr>
      </w:pPr>
      <w:r>
        <w:rPr>
          <w:w w:val="105"/>
          <w:sz w:val="16"/>
        </w:rPr>
        <w:t>підписом)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порядок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денний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04" w:space="131"/>
            <w:col w:w="1618" w:space="196"/>
            <w:col w:w="1620" w:space="81"/>
            <w:col w:w="1190" w:space="39"/>
            <w:col w:w="2311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46" w:val="left" w:leader="none"/>
        </w:tabs>
        <w:spacing w:line="324" w:lineRule="auto" w:before="103" w:after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Громадську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раду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питань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реформи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дорадчий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орган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при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Кабінеті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Міністрів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України</w:t>
      </w:r>
    </w:p>
    <w:p>
      <w:pPr>
        <w:spacing w:line="324" w:lineRule="auto" w:before="103"/>
        <w:ind w:left="227" w:right="155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Громадянське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суспільство</w:t>
      </w:r>
      <w:r>
        <w:rPr>
          <w:spacing w:val="1"/>
          <w:w w:val="105"/>
          <w:sz w:val="16"/>
        </w:rPr>
        <w:t> </w:t>
      </w:r>
      <w:r>
        <w:rPr>
          <w:sz w:val="16"/>
        </w:rPr>
        <w:t>активно</w:t>
      </w:r>
      <w:r>
        <w:rPr>
          <w:spacing w:val="53"/>
          <w:sz w:val="16"/>
        </w:rPr>
        <w:t> </w:t>
      </w:r>
      <w:r>
        <w:rPr>
          <w:sz w:val="16"/>
        </w:rPr>
        <w:t>залучене</w:t>
      </w:r>
      <w:r>
        <w:rPr>
          <w:spacing w:val="-47"/>
          <w:sz w:val="16"/>
        </w:rPr>
        <w:t> </w:t>
      </w:r>
      <w:r>
        <w:rPr>
          <w:w w:val="105"/>
          <w:sz w:val="16"/>
        </w:rPr>
        <w:t>у реалізацію</w:t>
      </w:r>
    </w:p>
    <w:p>
      <w:pPr>
        <w:spacing w:line="190" w:lineRule="exact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земельної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реформи</w:t>
      </w:r>
    </w:p>
    <w:p>
      <w:pPr>
        <w:spacing w:line="324" w:lineRule="auto" w:before="103"/>
        <w:ind w:left="20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Секретаріат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4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792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77" w:space="58"/>
            <w:col w:w="1798" w:space="39"/>
            <w:col w:w="1634" w:space="44"/>
            <w:col w:w="1190" w:space="39"/>
            <w:col w:w="231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7"/>
        <w:rPr>
          <w:rFonts w:ascii="Lucida Sans Unicode"/>
          <w:sz w:val="8"/>
        </w:rPr>
      </w:pPr>
    </w:p>
    <w:p>
      <w:pPr>
        <w:pStyle w:val="ListParagraph"/>
        <w:numPr>
          <w:ilvl w:val="1"/>
          <w:numId w:val="23"/>
        </w:numPr>
        <w:tabs>
          <w:tab w:pos="824" w:val="left" w:leader="none"/>
        </w:tabs>
        <w:spacing w:line="240" w:lineRule="auto" w:before="102" w:after="0"/>
        <w:ind w:left="823" w:right="0" w:hanging="314"/>
        <w:jc w:val="left"/>
        <w:rPr>
          <w:rFonts w:ascii="Arial Black" w:hAnsi="Arial Black"/>
          <w:sz w:val="16"/>
        </w:rPr>
      </w:pPr>
      <w:r>
        <w:rPr/>
        <w:pict>
          <v:group style="position:absolute;margin-left:212.098007pt;margin-top:28.076687pt;width:1pt;height:484.95pt;mso-position-horizontal-relative:page;mso-position-vertical-relative:paragraph;z-index:15833088" coordorigin="4242,562" coordsize="20,9699">
            <v:line style="position:absolute" from="4252,2293" to="4252,562" stroked="true" strokeweight="1pt" strokecolor="#d1d3d4">
              <v:stroke dashstyle="solid"/>
            </v:line>
            <v:line style="position:absolute" from="4252,4025" to="4252,2293" stroked="true" strokeweight="1pt" strokecolor="#d1d3d4">
              <v:stroke dashstyle="solid"/>
            </v:line>
            <v:line style="position:absolute" from="4252,6277" to="4252,4025" stroked="true" strokeweight="1pt" strokecolor="#d1d3d4">
              <v:stroke dashstyle="solid"/>
            </v:line>
            <v:line style="position:absolute" from="4252,8528" to="4252,6277" stroked="true" strokeweight="1pt" strokecolor="#d1d3d4">
              <v:stroke dashstyle="solid"/>
            </v:line>
            <v:line style="position:absolute" from="4252,10260" to="4252,8528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02.807007pt;margin-top:28.076687pt;width:1pt;height:484.95pt;mso-position-horizontal-relative:page;mso-position-vertical-relative:paragraph;z-index:15833600" coordorigin="6056,562" coordsize="20,9699">
            <v:line style="position:absolute" from="6066,2293" to="6066,562" stroked="true" strokeweight="1pt" strokecolor="#d1d3d4">
              <v:stroke dashstyle="solid"/>
            </v:line>
            <v:line style="position:absolute" from="6066,4025" to="6066,2293" stroked="true" strokeweight="1pt" strokecolor="#d1d3d4">
              <v:stroke dashstyle="solid"/>
            </v:line>
            <v:line style="position:absolute" from="6066,6277" to="6066,4025" stroked="true" strokeweight="1pt" strokecolor="#d1d3d4">
              <v:stroke dashstyle="solid"/>
            </v:line>
            <v:line style="position:absolute" from="6066,8528" to="6066,6277" stroked="true" strokeweight="1pt" strokecolor="#d1d3d4">
              <v:stroke dashstyle="solid"/>
            </v:line>
            <v:line style="position:absolute" from="6066,10260" to="6066,8528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87.846985pt;margin-top:28.076687pt;width:1pt;height:484.95pt;mso-position-horizontal-relative:page;mso-position-vertical-relative:paragraph;z-index:15834112" coordorigin="7757,562" coordsize="20,9699">
            <v:line style="position:absolute" from="7767,2293" to="7767,562" stroked="true" strokeweight="1pt" strokecolor="#d1d3d4">
              <v:stroke dashstyle="solid"/>
            </v:line>
            <v:line style="position:absolute" from="7767,4025" to="7767,2293" stroked="true" strokeweight="1pt" strokecolor="#d1d3d4">
              <v:stroke dashstyle="solid"/>
            </v:line>
            <v:line style="position:absolute" from="7767,6277" to="7767,4025" stroked="true" strokeweight="1pt" strokecolor="#d1d3d4">
              <v:stroke dashstyle="solid"/>
            </v:line>
            <v:line style="position:absolute" from="7767,8528" to="7767,6277" stroked="true" strokeweight="1pt" strokecolor="#d1d3d4">
              <v:stroke dashstyle="solid"/>
            </v:line>
            <v:line style="position:absolute" from="7767,10260" to="7767,8528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447.373993pt;margin-top:28.076687pt;width:1pt;height:484.95pt;mso-position-horizontal-relative:page;mso-position-vertical-relative:paragraph;z-index:15834624" coordorigin="8947,562" coordsize="20,9699">
            <v:line style="position:absolute" from="8957,2293" to="8957,562" stroked="true" strokeweight="1pt" strokecolor="#d1d3d4">
              <v:stroke dashstyle="solid"/>
            </v:line>
            <v:line style="position:absolute" from="8957,4025" to="8957,2293" stroked="true" strokeweight="1pt" strokecolor="#d1d3d4">
              <v:stroke dashstyle="solid"/>
            </v:line>
            <v:line style="position:absolute" from="8957,6277" to="8957,4025" stroked="true" strokeweight="1pt" strokecolor="#d1d3d4">
              <v:stroke dashstyle="solid"/>
            </v:line>
            <v:line style="position:absolute" from="8957,8528" to="8957,6277" stroked="true" strokeweight="1pt" strokecolor="#d1d3d4">
              <v:stroke dashstyle="solid"/>
            </v:line>
            <v:line style="position:absolute" from="8957,10260" to="8957,8528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Підтримка</w:t>
      </w:r>
      <w:r>
        <w:rPr>
          <w:rFonts w:ascii="Arial Black" w:hAnsi="Arial Black"/>
          <w:spacing w:val="39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впровадження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Державного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аграрного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реєстру</w:t>
      </w:r>
    </w:p>
    <w:p>
      <w:pPr>
        <w:pStyle w:val="BodyText"/>
        <w:spacing w:before="12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894" w:val="left" w:leader="none"/>
        </w:tabs>
        <w:spacing w:line="324" w:lineRule="auto" w:before="103" w:after="0"/>
        <w:ind w:left="510" w:right="0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наказом 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План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дій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впровадження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аграрного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реєстру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2021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р.</w:t>
      </w:r>
    </w:p>
    <w:p>
      <w:pPr>
        <w:spacing w:line="324" w:lineRule="auto" w:before="103"/>
        <w:ind w:left="39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Скоординовані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ефективні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комунікаційні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заходи</w:t>
      </w:r>
    </w:p>
    <w:p>
      <w:pPr>
        <w:spacing w:before="103"/>
        <w:ind w:left="5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84" w:right="497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Виданий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наказ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09" w:space="40"/>
            <w:col w:w="1647" w:space="53"/>
            <w:col w:w="1863" w:space="39"/>
            <w:col w:w="976" w:space="40"/>
            <w:col w:w="2323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920" w:val="left" w:leader="none"/>
        </w:tabs>
        <w:spacing w:line="324" w:lineRule="auto" w:before="103" w:after="0"/>
        <w:ind w:left="511" w:right="60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постановою  КМУ  План  дій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впровадження</w:t>
      </w:r>
    </w:p>
    <w:p>
      <w:pPr>
        <w:spacing w:line="324" w:lineRule="auto" w:before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Державного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аграрного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реєстру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в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2022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р.</w:t>
      </w:r>
    </w:p>
    <w:p>
      <w:pPr>
        <w:spacing w:line="324" w:lineRule="auto" w:before="103"/>
        <w:ind w:left="30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Виділені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бюджетні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кошти,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необхідні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підтримки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поширення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line="324" w:lineRule="auto" w:before="103"/>
        <w:ind w:left="2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Вересень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16" w:right="127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Видана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постанова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98" w:space="40"/>
            <w:col w:w="1790" w:space="39"/>
            <w:col w:w="1682" w:space="40"/>
            <w:col w:w="1007" w:space="39"/>
            <w:col w:w="2255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918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Створити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розповсюдити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набір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інформаційних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матеріалів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про  ДАР:  інформаційні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бюлетені,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поширені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запитання-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відповіді,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листівки,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плакати,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брошури,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оголошення,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відеоматеріали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тощо</w:t>
      </w:r>
    </w:p>
    <w:p>
      <w:pPr>
        <w:spacing w:line="324" w:lineRule="auto" w:before="103"/>
        <w:ind w:left="2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Інформаційні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матеріали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цільових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аудиторій</w:t>
      </w:r>
    </w:p>
    <w:p>
      <w:pPr>
        <w:spacing w:line="324" w:lineRule="auto" w:before="103"/>
        <w:ind w:left="24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</w:t>
      </w:r>
    </w:p>
    <w:p>
      <w:pPr>
        <w:spacing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sz w:val="16"/>
        </w:rPr>
        <w:t>Липень</w:t>
      </w:r>
      <w:r>
        <w:rPr>
          <w:spacing w:val="47"/>
          <w:w w:val="95"/>
          <w:sz w:val="16"/>
        </w:rPr>
        <w:t> </w:t>
      </w:r>
      <w:r>
        <w:rPr>
          <w:w w:val="95"/>
          <w:sz w:val="16"/>
        </w:rPr>
        <w:t>2021</w:t>
      </w:r>
    </w:p>
    <w:p>
      <w:pPr>
        <w:spacing w:line="324" w:lineRule="auto" w:before="103"/>
        <w:ind w:left="188" w:right="291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Матеріали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створені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розповсюджені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серед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органів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місцевого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самоврядування,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ЦНАПів,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асоціацій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фермерів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ОТГ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3086" w:space="40"/>
            <w:col w:w="1752" w:space="39"/>
            <w:col w:w="1632" w:space="39"/>
            <w:col w:w="1235" w:space="40"/>
            <w:col w:w="2027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933" w:val="left" w:leader="none"/>
        </w:tabs>
        <w:spacing w:line="324" w:lineRule="auto" w:before="103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Розпочати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комунікаційну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кампанію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на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підтримку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національного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розгортання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Державного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аграрного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реєстру</w:t>
      </w:r>
    </w:p>
    <w:p>
      <w:pPr>
        <w:spacing w:line="324" w:lineRule="auto" w:before="103"/>
        <w:ind w:left="30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Збільшена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обізнаність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ДАР,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досягнуті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визначені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обсяги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нових</w:t>
      </w:r>
      <w:r>
        <w:rPr>
          <w:spacing w:val="1"/>
          <w:w w:val="105"/>
          <w:sz w:val="16"/>
        </w:rPr>
        <w:t> </w:t>
      </w:r>
      <w:r>
        <w:rPr>
          <w:sz w:val="16"/>
        </w:rPr>
        <w:t>зареєстрованих</w:t>
      </w:r>
      <w:r>
        <w:rPr>
          <w:spacing w:val="1"/>
          <w:sz w:val="16"/>
        </w:rPr>
        <w:t> </w:t>
      </w:r>
      <w:r>
        <w:rPr>
          <w:w w:val="105"/>
          <w:sz w:val="16"/>
        </w:rPr>
        <w:t>користувачів</w:t>
      </w:r>
    </w:p>
    <w:p>
      <w:pPr>
        <w:spacing w:line="324" w:lineRule="auto" w:before="103"/>
        <w:ind w:left="5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МКІП</w:t>
      </w:r>
    </w:p>
    <w:p>
      <w:pPr>
        <w:spacing w:line="324" w:lineRule="auto" w:before="10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484" w:right="321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План</w:t>
      </w:r>
      <w:r>
        <w:rPr>
          <w:spacing w:val="4"/>
          <w:sz w:val="16"/>
        </w:rPr>
        <w:t> </w:t>
      </w:r>
      <w:r>
        <w:rPr>
          <w:sz w:val="16"/>
        </w:rPr>
        <w:t>дій</w:t>
      </w:r>
      <w:r>
        <w:rPr>
          <w:spacing w:val="1"/>
          <w:sz w:val="16"/>
        </w:rPr>
        <w:t> </w:t>
      </w:r>
      <w:r>
        <w:rPr>
          <w:sz w:val="16"/>
        </w:rPr>
        <w:t>Мінагрополітики</w:t>
      </w:r>
      <w:r>
        <w:rPr>
          <w:spacing w:val="66"/>
          <w:sz w:val="16"/>
        </w:rPr>
        <w:t> </w:t>
      </w:r>
      <w:r>
        <w:rPr>
          <w:w w:val="95"/>
          <w:sz w:val="16"/>
        </w:rPr>
        <w:t>(п.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7.5.1)</w:t>
      </w:r>
      <w:r>
        <w:rPr>
          <w:spacing w:val="26"/>
          <w:w w:val="95"/>
          <w:sz w:val="16"/>
        </w:rPr>
        <w:t> </w:t>
      </w:r>
      <w:r>
        <w:rPr>
          <w:w w:val="95"/>
          <w:sz w:val="16"/>
        </w:rPr>
        <w:t>виконаний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999" w:space="40"/>
            <w:col w:w="1560" w:space="50"/>
            <w:col w:w="1900" w:space="39"/>
            <w:col w:w="939" w:space="40"/>
            <w:col w:w="2323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921" w:val="left" w:leader="none"/>
        </w:tabs>
        <w:spacing w:line="324" w:lineRule="auto" w:before="102" w:after="0"/>
        <w:ind w:left="511" w:right="0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розпочати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навчальні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онлайн-курси,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присвячені ДАР</w:t>
      </w:r>
    </w:p>
    <w:p>
      <w:pPr>
        <w:spacing w:line="324" w:lineRule="auto" w:before="102"/>
        <w:ind w:left="44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Цільові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аудиторії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пройшли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навчання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стосовно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функцій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можливостей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before="102"/>
        <w:ind w:left="25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2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Вересень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2"/>
        <w:ind w:left="4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Навчальні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курси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доступні</w:t>
      </w:r>
    </w:p>
    <w:p>
      <w:pPr>
        <w:spacing w:line="192" w:lineRule="exact" w:before="0"/>
        <w:ind w:left="416" w:right="0" w:firstLine="0"/>
        <w:jc w:val="left"/>
        <w:rPr>
          <w:sz w:val="16"/>
        </w:rPr>
      </w:pPr>
      <w:r>
        <w:rPr>
          <w:w w:val="105"/>
          <w:sz w:val="16"/>
        </w:rPr>
        <w:t>на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вебсторінці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ДАР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860" w:space="40"/>
            <w:col w:w="1969" w:space="39"/>
            <w:col w:w="1605" w:space="39"/>
            <w:col w:w="1043" w:space="40"/>
            <w:col w:w="225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0" w:lineRule="exact"/>
        <w:ind w:left="387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37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</w:rPr>
        <w:t>65</w:t>
      </w:r>
    </w:p>
    <w:p>
      <w:pPr>
        <w:spacing w:after="0"/>
        <w:jc w:val="right"/>
        <w:rPr>
          <w:rFonts w:ascii="Microsoft Sans Serif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single" w:sz="8" w:space="0" w:color="00AEEF"/>
          <w:left w:val="single" w:sz="8" w:space="0" w:color="00AEEF"/>
          <w:bottom w:val="single" w:sz="8" w:space="0" w:color="00AEEF"/>
          <w:right w:val="single" w:sz="8" w:space="0" w:color="00AEEF"/>
          <w:insideH w:val="single" w:sz="8" w:space="0" w:color="00AEEF"/>
          <w:insideV w:val="single" w:sz="8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815"/>
        <w:gridCol w:w="1702"/>
        <w:gridCol w:w="1192"/>
        <w:gridCol w:w="1816"/>
      </w:tblGrid>
      <w:tr>
        <w:trPr>
          <w:trHeight w:val="1331" w:hRule="atLeast"/>
        </w:trPr>
        <w:tc>
          <w:tcPr>
            <w:tcW w:w="2835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 w:right="6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Назва</w:t>
            </w:r>
            <w:r>
              <w:rPr>
                <w:rFonts w:ascii="Arial" w:hAnsi="Arial"/>
                <w:b/>
                <w:color w:val="00AEEF"/>
                <w:spacing w:val="6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опис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дій/заходів</w:t>
            </w:r>
          </w:p>
        </w:tc>
        <w:tc>
          <w:tcPr>
            <w:tcW w:w="1815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3" w:right="59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Очікувані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sz w:val="16"/>
              </w:rPr>
              <w:t>результати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Відповідальна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організація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Кінцевий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термін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</w:p>
        </w:tc>
        <w:tc>
          <w:tcPr>
            <w:tcW w:w="1816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09" w:right="5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Конкретні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результати</w:t>
            </w:r>
            <w:r>
              <w:rPr>
                <w:rFonts w:ascii="Arial" w:hAnsi="Arial"/>
                <w:b/>
                <w:color w:val="00AEEF"/>
                <w:spacing w:val="1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та</w:t>
            </w:r>
            <w:r>
              <w:rPr>
                <w:rFonts w:ascii="Arial" w:hAnsi="Arial"/>
                <w:b/>
                <w:color w:val="00AEEF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10"/>
                <w:sz w:val="16"/>
              </w:rPr>
              <w:t>показники</w:t>
            </w:r>
          </w:p>
          <w:p>
            <w:pPr>
              <w:pStyle w:val="TableParagraph"/>
              <w:spacing w:line="182" w:lineRule="exact"/>
              <w:ind w:left="10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32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</w:tr>
    </w:tbl>
    <w:p>
      <w:pPr>
        <w:pStyle w:val="BodyText"/>
        <w:spacing w:before="5"/>
        <w:rPr>
          <w:rFonts w:ascii="Microsoft Sans Serif"/>
          <w:sz w:val="11"/>
        </w:rPr>
      </w:pPr>
    </w:p>
    <w:p>
      <w:pPr>
        <w:pStyle w:val="ListParagraph"/>
        <w:numPr>
          <w:ilvl w:val="1"/>
          <w:numId w:val="23"/>
        </w:numPr>
        <w:tabs>
          <w:tab w:pos="551" w:val="left" w:leader="none"/>
        </w:tabs>
        <w:spacing w:line="240" w:lineRule="auto" w:before="102" w:after="0"/>
        <w:ind w:left="550" w:right="0" w:hanging="324"/>
        <w:jc w:val="left"/>
        <w:rPr>
          <w:rFonts w:ascii="Arial Black" w:hAnsi="Arial Black"/>
          <w:sz w:val="16"/>
        </w:rPr>
      </w:pPr>
      <w:r>
        <w:rPr/>
        <w:pict>
          <v:group style="position:absolute;margin-left:288.634003pt;margin-top:28.076687pt;width:1pt;height:303.2pt;mso-position-horizontal-relative:page;mso-position-vertical-relative:paragraph;z-index:15836160" coordorigin="5773,562" coordsize="20,6064">
            <v:line style="position:absolute" from="5783,3853" to="5783,562" stroked="true" strokeweight="1pt" strokecolor="#d1d3d4">
              <v:stroke dashstyle="solid"/>
            </v:line>
            <v:line style="position:absolute" from="5783,6625" to="5783,3853" stroked="true" strokeweight="1pt" strokecolor="#d1d3d4">
              <v:stroke dashstyle="solid"/>
            </v:line>
            <w10:wrap type="none"/>
          </v:group>
        </w:pict>
      </w:r>
      <w:r>
        <w:rPr/>
        <w:pict>
          <v:group style="position:absolute;margin-left:373.673004pt;margin-top:28.076687pt;width:1pt;height:303.2pt;mso-position-horizontal-relative:page;mso-position-vertical-relative:paragraph;z-index:15836672" coordorigin="7473,562" coordsize="20,6064">
            <v:line style="position:absolute" from="7483,3853" to="7483,562" stroked="true" strokeweight="1pt" strokecolor="#d1d3d4">
              <v:stroke dashstyle="solid"/>
            </v:line>
            <v:line style="position:absolute" from="7483,6625" to="7483,3853" stroked="true" strokeweight="1pt" strokecolor="#d1d3d4">
              <v:stroke dashstyle="solid"/>
            </v:line>
            <w10:wrap type="none"/>
          </v:group>
        </w:pict>
      </w:r>
      <w:r>
        <w:rPr>
          <w:rFonts w:ascii="Arial Black" w:hAnsi="Arial Black"/>
          <w:w w:val="90"/>
          <w:sz w:val="16"/>
        </w:rPr>
        <w:t>Моніторинг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громадського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сприйняття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та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оцінка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ефективності</w:t>
      </w:r>
      <w:r>
        <w:rPr>
          <w:rFonts w:ascii="Arial Black" w:hAnsi="Arial Black"/>
          <w:spacing w:val="40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комунікаційних</w:t>
      </w:r>
      <w:r>
        <w:rPr>
          <w:rFonts w:ascii="Arial Black" w:hAnsi="Arial Black"/>
          <w:spacing w:val="41"/>
          <w:w w:val="90"/>
          <w:sz w:val="16"/>
        </w:rPr>
        <w:t> </w:t>
      </w:r>
      <w:r>
        <w:rPr>
          <w:rFonts w:ascii="Arial Black" w:hAnsi="Arial Black"/>
          <w:w w:val="90"/>
          <w:sz w:val="16"/>
        </w:rPr>
        <w:t>кампаній</w:t>
      </w:r>
    </w:p>
    <w:p>
      <w:pPr>
        <w:pStyle w:val="BodyText"/>
        <w:spacing w:before="13"/>
        <w:rPr>
          <w:rFonts w:ascii="Arial Black"/>
          <w:sz w:val="26"/>
        </w:rPr>
      </w:pPr>
    </w:p>
    <w:p>
      <w:pPr>
        <w:spacing w:after="0"/>
        <w:rPr>
          <w:rFonts w:ascii="Arial Black"/>
          <w:sz w:val="26"/>
        </w:rPr>
        <w:sectPr>
          <w:pgSz w:w="11910" w:h="16840"/>
          <w:pgMar w:top="158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19" w:val="left" w:leader="none"/>
        </w:tabs>
        <w:spacing w:line="324" w:lineRule="auto" w:before="103" w:after="0"/>
        <w:ind w:left="227" w:right="38" w:firstLine="0"/>
        <w:jc w:val="left"/>
        <w:rPr>
          <w:sz w:val="16"/>
        </w:rPr>
      </w:pPr>
      <w:r>
        <w:rPr>
          <w:w w:val="105"/>
          <w:sz w:val="16"/>
        </w:rPr>
        <w:t>Запровадити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моніторинг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засобів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масової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інформації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щодо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висвітлення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земельної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реформи; готувати</w:t>
      </w:r>
    </w:p>
    <w:p>
      <w:pPr>
        <w:spacing w:line="324" w:lineRule="auto" w:before="0"/>
        <w:ind w:left="227" w:right="86" w:firstLine="0"/>
        <w:jc w:val="left"/>
        <w:rPr>
          <w:sz w:val="16"/>
        </w:rPr>
      </w:pPr>
      <w:r>
        <w:rPr>
          <w:w w:val="105"/>
          <w:sz w:val="16"/>
        </w:rPr>
        <w:t>щомісяця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аналітичні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звіти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розповсюджувати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їх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серед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усіх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державних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органів,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відповідальних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за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земельну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Комунікаційні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відділи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державних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органів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влади,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відповідальних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/>
        <w:pict>
          <v:group style="position:absolute;margin-left:197.925003pt;margin-top:-64.408081pt;width:1pt;height:303.2pt;mso-position-horizontal-relative:page;mso-position-vertical-relative:paragraph;z-index:15835648" coordorigin="3959,-1288" coordsize="20,6064">
            <v:line style="position:absolute" from="3969,2004" to="3969,-1288" stroked="true" strokeweight="1pt" strokecolor="#d1d3d4">
              <v:stroke dashstyle="solid"/>
            </v:line>
            <v:line style="position:absolute" from="3969,4775" to="3969,2004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за земельну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реформу,</w:t>
      </w:r>
      <w:r>
        <w:rPr>
          <w:spacing w:val="13"/>
          <w:w w:val="105"/>
          <w:sz w:val="16"/>
        </w:rPr>
        <w:t> </w:t>
      </w:r>
      <w:r>
        <w:rPr>
          <w:w w:val="105"/>
          <w:sz w:val="16"/>
        </w:rPr>
        <w:t>оснащені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інструментом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аналізу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ефективності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комунікаційних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заходів</w:t>
      </w:r>
    </w:p>
    <w:p>
      <w:pPr>
        <w:spacing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Мінагрополітики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Червень</w:t>
      </w:r>
      <w:r>
        <w:rPr>
          <w:spacing w:val="-47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886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Звіти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медіа-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моніторингу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доступні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sz w:val="16"/>
        </w:rPr>
        <w:t>усіх</w:t>
      </w:r>
      <w:r>
        <w:rPr>
          <w:spacing w:val="29"/>
          <w:sz w:val="16"/>
        </w:rPr>
        <w:t> </w:t>
      </w:r>
      <w:r>
        <w:rPr>
          <w:sz w:val="16"/>
        </w:rPr>
        <w:t>залучених</w:t>
      </w:r>
    </w:p>
    <w:p>
      <w:pPr>
        <w:spacing w:line="324" w:lineRule="auto" w:before="0"/>
        <w:ind w:left="227" w:right="475" w:firstLine="0"/>
        <w:jc w:val="left"/>
        <w:rPr>
          <w:sz w:val="16"/>
        </w:rPr>
      </w:pPr>
      <w:r>
        <w:rPr/>
        <w:pict>
          <v:group style="position:absolute;margin-left:433.200989pt;margin-top:-64.408081pt;width:1pt;height:303.2pt;mso-position-horizontal-relative:page;mso-position-vertical-relative:paragraph;z-index:15837184" coordorigin="8664,-1288" coordsize="20,6064">
            <v:line style="position:absolute" from="8674,2004" to="8674,-1288" stroked="true" strokeweight="1pt" strokecolor="#d1d3d4">
              <v:stroke dashstyle="solid"/>
            </v:line>
            <v:line style="position:absolute" from="8674,4775" to="8674,2004" stroked="true" strokeweight="1pt" strokecolor="#d1d3d4">
              <v:stroke dashstyle="solid"/>
            </v:line>
            <w10:wrap type="none"/>
          </v:group>
        </w:pict>
      </w:r>
      <w:r>
        <w:rPr>
          <w:w w:val="105"/>
          <w:sz w:val="16"/>
        </w:rPr>
        <w:t>державних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органів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влади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649" w:space="185"/>
            <w:col w:w="1760" w:space="55"/>
            <w:col w:w="1620" w:space="81"/>
            <w:col w:w="923" w:space="267"/>
            <w:col w:w="2350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ListParagraph"/>
        <w:numPr>
          <w:ilvl w:val="2"/>
          <w:numId w:val="23"/>
        </w:numPr>
        <w:tabs>
          <w:tab w:pos="646" w:val="left" w:leader="none"/>
        </w:tabs>
        <w:spacing w:line="324" w:lineRule="auto" w:before="103" w:after="0"/>
        <w:ind w:left="227" w:right="102" w:firstLine="0"/>
        <w:jc w:val="left"/>
        <w:rPr>
          <w:sz w:val="16"/>
        </w:rPr>
      </w:pPr>
      <w:r>
        <w:rPr>
          <w:w w:val="105"/>
          <w:sz w:val="16"/>
        </w:rPr>
        <w:t>Розробити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затвердити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методологію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виявлення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юридичних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проблем,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розроблення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плану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дій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для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розв’язання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таких</w:t>
      </w:r>
      <w:r>
        <w:rPr>
          <w:spacing w:val="7"/>
          <w:w w:val="105"/>
          <w:sz w:val="16"/>
        </w:rPr>
        <w:t> </w:t>
      </w:r>
      <w:r>
        <w:rPr>
          <w:w w:val="105"/>
          <w:sz w:val="16"/>
        </w:rPr>
        <w:t>проблем</w:t>
      </w:r>
    </w:p>
    <w:p>
      <w:pPr>
        <w:spacing w:line="324" w:lineRule="auto" w:before="0"/>
        <w:ind w:left="227" w:right="0" w:firstLine="0"/>
        <w:jc w:val="left"/>
        <w:rPr>
          <w:sz w:val="16"/>
        </w:rPr>
      </w:pPr>
      <w:r>
        <w:rPr>
          <w:w w:val="105"/>
          <w:sz w:val="16"/>
        </w:rPr>
        <w:t>та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вимірювання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результатів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розбудови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спроможності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громади</w:t>
      </w:r>
      <w:r>
        <w:rPr>
          <w:spacing w:val="19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вирішенні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земельних</w:t>
      </w:r>
      <w:r>
        <w:rPr>
          <w:spacing w:val="-50"/>
          <w:w w:val="105"/>
          <w:sz w:val="16"/>
        </w:rPr>
        <w:t> </w:t>
      </w:r>
      <w:r>
        <w:rPr>
          <w:w w:val="105"/>
          <w:sz w:val="16"/>
        </w:rPr>
        <w:t>питань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Уряд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оснащений</w:t>
      </w:r>
      <w:r>
        <w:rPr>
          <w:spacing w:val="-49"/>
          <w:w w:val="105"/>
          <w:sz w:val="16"/>
        </w:rPr>
        <w:t> </w:t>
      </w:r>
      <w:r>
        <w:rPr>
          <w:w w:val="105"/>
          <w:sz w:val="16"/>
        </w:rPr>
        <w:t>інструментом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аналізу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ефективності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комунікаційних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стратегій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та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внесення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у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них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необхідних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змін</w:t>
      </w:r>
    </w:p>
    <w:p>
      <w:pPr>
        <w:spacing w:line="324" w:lineRule="auto" w:before="103"/>
        <w:ind w:left="227" w:right="38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БПД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/Мінюст/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Мінагрополітики,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КМУ</w:t>
      </w:r>
    </w:p>
    <w:p>
      <w:pPr>
        <w:spacing w:line="324" w:lineRule="auto" w:before="103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Серпень</w:t>
      </w:r>
      <w:r>
        <w:rPr>
          <w:spacing w:val="1"/>
          <w:sz w:val="16"/>
        </w:rPr>
        <w:t> </w:t>
      </w:r>
      <w:r>
        <w:rPr>
          <w:sz w:val="16"/>
        </w:rPr>
        <w:t>2021</w:t>
      </w:r>
    </w:p>
    <w:p>
      <w:pPr>
        <w:spacing w:line="324" w:lineRule="auto" w:before="103"/>
        <w:ind w:left="227" w:right="812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Затверджена</w:t>
      </w:r>
      <w:r>
        <w:rPr>
          <w:spacing w:val="1"/>
          <w:sz w:val="16"/>
        </w:rPr>
        <w:t> </w:t>
      </w:r>
      <w:r>
        <w:rPr>
          <w:w w:val="105"/>
          <w:sz w:val="16"/>
        </w:rPr>
        <w:t>урядом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методологія</w:t>
      </w:r>
    </w:p>
    <w:p>
      <w:pPr>
        <w:spacing w:after="0" w:line="324" w:lineRule="auto"/>
        <w:jc w:val="left"/>
        <w:rPr>
          <w:sz w:val="16"/>
        </w:rPr>
        <w:sectPr>
          <w:type w:val="continuous"/>
          <w:pgSz w:w="11910" w:h="16840"/>
          <w:pgMar w:top="960" w:bottom="280" w:left="1020" w:right="1000"/>
          <w:cols w:num="5" w:equalWidth="0">
            <w:col w:w="2765" w:space="69"/>
            <w:col w:w="1596" w:space="219"/>
            <w:col w:w="1656" w:space="45"/>
            <w:col w:w="934" w:space="256"/>
            <w:col w:w="2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425.2pt;height:1pt;mso-position-horizontal-relative:char;mso-position-vertical-relative:line" coordorigin="0,0" coordsize="8504,20">
            <v:line style="position:absolute" from="0,10" to="8504,10" stroked="true" strokeweight="1pt" strokecolor="#00aee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2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type w:val="continuous"/>
          <w:pgSz w:w="11910" w:h="16840"/>
          <w:pgMar w:top="960" w:bottom="280" w:left="1020" w:right="1000"/>
        </w:sectPr>
      </w:pPr>
    </w:p>
    <w:p>
      <w:pPr>
        <w:pStyle w:val="Heading1"/>
      </w:pPr>
      <w:r>
        <w:rPr/>
        <w:pict>
          <v:group style="position:absolute;margin-left:51.798691pt;margin-top:231.768021pt;width:543.5pt;height:610.15pt;mso-position-horizontal-relative:page;mso-position-vertical-relative:page;z-index:15837696" coordorigin="1036,4635" coordsize="10870,12203">
            <v:shape style="position:absolute;left:1417;top:4691;width:10489;height:12147" type="#_x0000_t75" stroked="false">
              <v:imagedata r:id="rId31" o:title=""/>
            </v:shape>
            <v:shape style="position:absolute;left:1035;top:4635;width:10870;height:12203" coordorigin="1036,4635" coordsize="10870,12203" path="m2140,6404l1642,6404,1642,8085,2140,8085,2140,6404xm3384,6626l2887,6626,2887,8308,3384,8308,3384,6626xm4629,6404l4131,6404,4131,8085,4629,8085,4629,6404xm4853,8389l4367,8389,4367,8889,4367,9929,4367,10429,4367,11489,4367,11969,4367,12289,4365,12369,4358,12429,4346,12509,4330,12589,4310,12649,4286,12729,4258,12789,4226,12849,4190,12909,4151,12969,4108,13029,4062,13089,4014,13149,3962,13189,3907,13229,3849,13289,3789,13329,3727,13349,3662,13389,3595,13429,3527,13449,3310,13509,3310,12949,3313,12869,3322,12809,3337,12749,3358,12669,3384,12609,3415,12549,3451,12489,3492,12449,3538,12389,3588,12329,3642,12289,3700,12249,3762,12209,3828,12169,3896,12129,3968,12089,4043,12069,4121,12029,4367,11969,4367,11489,4286,11489,4205,11509,3897,11589,3823,11629,3752,11649,3682,11689,3614,11729,3549,11749,3485,11789,3424,11849,3366,11889,3310,11929,3310,11909,3310,11389,3313,11329,3322,11269,3337,11189,3358,11129,3384,11069,3415,11009,3451,10949,3492,10889,3538,10849,3588,10789,3642,10749,3700,10689,3762,10649,3828,10609,3896,10569,3968,10549,4043,10509,4201,10469,4367,10429,4367,9929,4048,10009,3823,10069,3752,10109,3682,10149,3614,10169,3549,10209,3485,10249,3424,10289,3366,10329,3310,10389,3310,10109,3312,10029,3319,9969,3331,9889,3347,9809,3367,9749,3391,9669,3419,9609,3451,9529,3487,9469,3526,9409,3569,9349,3615,9309,3664,9249,3681,9229,3715,9189,3770,9149,3828,9109,3888,9069,3950,9029,4015,8989,4150,8949,4221,8909,4293,8909,4367,8889,4367,8389,4297,8389,4218,8409,3914,8489,3842,8529,3772,8549,3703,8589,3636,8629,3571,8669,3508,8709,3447,8769,3388,8809,3332,8869,3278,8909,3227,8969,3178,9029,3132,9089,3089,9149,3048,9229,3008,9149,2965,9089,2919,9029,2870,8969,2824,8916,2824,12949,2824,13509,2608,13449,2539,13429,2472,13389,2407,13349,2345,13329,2285,13289,2227,13229,2173,13189,2121,13149,2072,13089,2026,13029,1983,12969,1944,12909,1908,12849,1876,12789,1848,12709,1824,12649,1804,12569,1788,12509,1776,12429,1769,12349,1767,12269,1767,11969,2013,12029,2091,12069,2166,12089,2238,12129,2306,12169,2372,12209,2434,12249,2492,12289,2546,12349,2596,12389,2642,12449,2683,12509,2719,12569,2751,12629,2777,12689,2797,12749,2812,12809,2821,12869,2824,12949,2824,8916,2819,8909,2812,8904,2812,10109,2812,10389,2812,11389,2812,11909,2756,11869,2697,11829,2636,11789,2573,11749,2507,11709,2440,11669,2370,11649,2299,11609,2225,11589,2150,11549,1916,11489,1836,11489,1754,11469,1754,10429,1839,10429,2001,10469,2079,10509,2153,10529,2225,10569,2294,10609,2359,10649,2421,10689,2480,10729,2534,10789,2584,10829,2629,10889,2671,10949,2707,11009,2738,11069,2764,11129,2785,11189,2800,11249,2809,11309,2812,11389,2812,10389,2756,10329,2697,10289,2636,10249,2573,10209,2507,10169,2440,10149,2370,10109,2299,10069,2074,10009,1754,9929,1754,8889,1830,8909,1903,8909,1975,8949,2112,8989,2177,9029,2239,9069,2300,9109,2357,9149,2412,9189,2463,9249,2512,9309,2557,9349,2599,9409,2638,9469,2673,9529,2705,9609,2732,9669,2756,9749,2776,9809,2792,9889,2803,9969,2810,10029,2812,10109,2812,8904,2792,8889,2765,8869,2708,8809,2650,8769,2589,8709,2526,8669,2461,8629,2394,8589,2325,8549,2255,8529,2182,8489,1879,8409,1799,8389,1269,8389,1269,12289,1271,12369,1276,12449,1284,12509,1296,12589,1311,12669,1329,12729,1350,12809,1375,12869,1402,12949,1431,13009,1464,13089,1499,13149,1537,13209,1578,13269,1621,13329,1666,13389,1714,13449,1764,13489,1816,13549,1870,13589,1927,13649,1985,13689,2045,13729,2107,13769,2171,13809,2236,13829,2303,13869,2372,13889,2442,13929,2660,13989,2736,13989,2812,14009,3297,14009,3371,13989,3445,13989,3726,13909,3793,13869,3859,13849,3924,13809,3987,13769,4048,13749,4107,13709,4165,13669,4221,13609,4275,13569,4327,13529,4344,13509,4377,13469,4425,13409,4471,13369,4515,13309,4556,13249,4595,13189,4631,13129,4665,13069,4697,13009,4725,12929,4751,12869,4774,12789,4795,12729,4812,12649,4827,12589,4838,12509,4846,12429,4851,12369,4853,12289,4853,11969,4853,11929,4853,10429,4853,10389,4853,8889,4853,8389xm6246,4635l5748,4635,5748,6132,6246,6132,6246,4635xm7490,4833l6993,4833,6993,6329,7490,6329,7490,4833xm8735,4635l8237,4635,8237,6132,8735,6132,8735,4635xm9071,6580l8615,6580,8573,6590,8573,7100,8573,8300,8573,8780,8573,9880,8573,10380,8573,11500,8573,12000,8573,12380,8571,12460,8564,12540,8552,12620,8536,12680,8516,12760,8492,12820,8464,12900,8432,12960,8397,13020,8358,13080,8316,13140,8270,13200,8222,13240,8170,13300,8116,13340,8059,13400,8000,13440,7938,13460,7874,13500,7808,13540,7741,13560,7527,13620,7453,13620,7453,13020,7456,12940,7465,12880,7479,12820,7499,12760,7524,12680,7555,12620,7590,12560,7629,12500,7674,12460,7722,12400,7775,12360,7832,12300,7892,12260,7956,12220,8023,12180,8094,12140,8167,12100,8244,12080,8323,12040,8487,12000,8573,12000,8573,11500,8492,11500,8332,11540,8029,11620,7957,11660,7887,11700,7818,11720,7752,11760,7688,11800,7625,11840,7566,11880,7508,11940,7453,11980,7453,11400,7456,11340,7465,11280,7479,11200,7499,11140,7524,11080,7555,11020,7590,10960,7629,10900,7674,10840,7722,10800,7775,10740,7832,10700,7892,10640,7956,10600,8023,10560,8094,10540,8167,10500,8244,10460,8404,10420,8573,10380,8573,9880,8412,9920,8332,9920,8178,9960,8103,10000,8029,10020,7957,10060,7887,10080,7818,10120,7752,10160,7688,10200,7625,10240,7566,10280,7508,10320,7453,10380,7453,9800,7456,9740,7465,9660,7479,9600,7499,9540,7524,9480,7555,9420,7590,9360,7629,9300,7674,9240,7722,9180,7775,9140,7832,9080,7892,9040,7956,9000,8023,8960,8094,8920,8167,8900,8244,8860,8404,8820,8573,8780,8573,8300,8492,8300,8332,8340,8029,8420,7957,8460,7887,8480,7818,8520,7752,8560,7688,8600,7625,8640,7566,8680,7508,8720,7453,8780,7453,8760,7453,8340,7455,8260,7462,8180,7474,8100,7490,8020,7510,7960,7534,7880,7562,7820,7594,7760,7629,7700,7668,7620,7710,7580,7756,7520,7804,7460,7856,7420,7910,7360,7967,7320,8026,7280,8088,7240,8152,7220,8218,7180,8355,7140,8499,7100,8573,7100,8573,6590,8534,6600,8453,6600,8374,6620,8070,6700,7998,6740,7927,6760,7859,6800,7792,6840,7727,6880,7664,6920,7603,6960,7544,7020,7488,7060,7434,7120,7383,7180,7334,7240,7288,7300,7245,7360,7204,7420,7164,7360,7121,7300,7074,7240,7026,7180,6974,7120,6955,7099,6955,8320,6955,8760,6955,9800,6955,10380,6955,11400,6955,11980,6955,13020,6955,13620,6881,13620,6668,13560,6600,13540,6534,13500,6470,13460,6409,13440,6349,13400,6292,13340,6238,13300,6187,13240,6138,13200,6093,13140,6051,13080,6012,13020,5976,12960,5944,12900,5916,12820,5892,12760,5872,12680,5856,12620,5845,12540,5838,12460,5836,12380,5836,12000,5917,12000,5998,12020,6151,12060,6225,12100,6296,12120,6364,12160,6429,12200,6492,12240,6551,12280,6607,12320,6659,12360,6708,12420,6753,12460,6793,12520,6830,12580,6862,12640,6890,12700,6913,12760,6931,12820,6945,12880,6953,12940,6955,13020,6955,11980,6900,11940,6843,11880,6783,11840,6721,11800,6657,11760,6590,11720,6522,11700,6451,11660,6379,11620,6076,11540,5917,11500,5836,11500,5836,10380,6005,10420,6165,10460,6241,10500,6315,10540,6385,10560,6452,10600,6516,10640,6577,10700,6633,10740,6686,10800,6735,10840,6779,10900,6819,10960,6854,11020,6884,11080,6909,11140,6929,11200,6944,11280,6952,11340,6955,11400,6955,10380,6900,10320,6843,10280,6783,10240,6721,10200,6657,10160,6590,10120,6522,10080,6451,10060,6379,10020,6306,10000,6231,9960,6076,9920,5997,9920,5836,9880,5836,8780,5917,8780,5998,8800,6151,8840,6225,8880,6296,8900,6364,8940,6429,8980,6492,9020,6551,9060,6607,9100,6659,9160,6708,9200,6753,9260,6793,9300,6830,9360,6862,9420,6890,9480,6913,9540,6931,9600,6945,9660,6953,9740,6955,9800,6955,8760,6900,8720,6843,8660,6783,8620,6721,8580,6657,8540,6590,8500,6522,8480,6451,8440,6379,8420,6306,8380,5997,8300,5917,8300,5836,8280,5836,7080,5910,7100,5982,7100,6123,7140,6191,7180,6257,7200,6321,7240,6382,7280,6442,7320,6499,7360,6553,7420,6604,7460,6653,7520,6698,7560,6740,7620,6779,7680,6815,7740,6847,7820,6875,7880,6899,7940,6919,8020,6935,8100,6946,8160,6953,8240,6955,8320,6955,7099,6938,7080,6921,7060,6864,7020,6806,6960,6745,6920,6682,6880,6617,6840,6550,6800,6481,6760,6411,6740,6338,6700,6034,6620,5955,6600,5875,6600,5793,6580,5338,6580,5338,12380,5339,12460,5344,12540,5352,12620,5363,12680,5378,12760,5395,12820,5415,12900,5437,12960,5463,13040,5491,13100,5522,13160,5555,13220,5591,13280,5630,13340,5670,13400,5713,13460,5759,13520,5806,13580,5856,13620,5907,13680,5961,13720,6016,13760,6073,13800,6132,13840,6193,13880,6256,13920,6319,13940,6385,13980,6452,14000,6520,14040,6661,14080,6733,14080,6880,14120,7528,14120,7676,14080,7748,14080,7888,14040,7957,14000,8024,13980,8089,13940,8153,13920,8215,13880,8276,13840,8335,13800,8392,13760,8448,13720,8501,13680,8553,13620,8603,13580,8650,13520,8695,13460,8738,13420,8779,13360,8817,13300,8853,13240,8887,13160,8917,13100,8946,13040,8971,12980,8994,12900,9014,12840,9031,12760,9045,12700,9056,12620,9064,12540,9069,12480,9071,12400,9071,12000,9071,11980,9071,7100,9071,6580xm10352,6404l9855,6404,9855,8085,10352,8085,10352,6404xm11597,6626l11099,6626,11099,8308,11597,8308,11597,6626xm11906,15598l11854,15618,11775,15618,11547,15678,11472,15718,11584,14558,11086,14498,10950,15978,10914,15898,10875,15838,10834,15778,10792,15718,10746,15658,10699,15598,10650,15538,10599,15498,10546,15438,10491,15378,10462,15358,10434,15338,10375,15298,10315,15238,10253,15198,10189,15158,10124,15118,10057,15078,9989,15058,9920,15018,9849,14998,9777,14958,9478,14878,9401,14878,9323,14858,9164,14858,9083,14838,9001,14858,8840,14858,8760,14878,8682,14878,8379,14958,8307,14998,8235,15018,8165,15058,8097,15098,8030,15118,7965,15158,7901,15198,7838,15258,7778,15298,7719,15338,7662,15398,7607,15438,7554,15498,7502,15558,7453,15618,7453,14538,6955,14538,6955,15658,6906,15598,6855,15538,6801,15478,6746,15418,6688,15378,6668,15358,6629,15318,6568,15278,6505,15238,6440,15198,6374,15158,6306,15118,6237,15078,6166,15038,6094,15018,6021,14978,5637,14878,5557,14878,5476,14858,5155,14858,5077,14878,5000,14878,4848,14918,4486,15018,4417,15058,4349,15098,4283,15118,4218,15158,4155,15198,4093,15238,4033,15298,3974,15338,3918,15378,3863,15438,3810,15478,3758,15538,3709,15598,3662,15658,3617,15718,3574,15778,3533,15838,3495,15898,3459,15958,3437,15718,3322,14498,2824,14558,2936,15718,2784,15678,2706,15638,2626,15618,2544,15618,2461,15598,2301,15598,2227,15618,2153,15618,2081,15638,1873,15698,1808,15738,1743,15758,1681,15798,1621,15838,1563,15878,1508,15918,1455,15958,1404,16018,1357,16078,1311,16118,1269,16178,1230,16238,1194,16298,1162,16358,1132,16438,1107,16498,1085,16578,1066,16638,1052,16718,1041,16778,1036,16838,1536,16838,1544,16798,1560,16718,1583,16638,1611,16578,1645,16518,1684,16458,1728,16398,1776,16338,1829,16298,1886,16258,1947,16218,2011,16178,2079,16158,2150,16118,2223,16118,2299,16098,2455,16098,2532,16118,2678,16158,2747,16178,2813,16218,2875,16258,2933,16318,2987,16358,3036,16418,3080,16478,3118,16538,3151,16598,3177,16678,3197,16758,3210,16818,3209,16838,3703,16838,3695,16798,3705,16718,3719,16658,3735,16578,3755,16518,3778,16438,3804,16378,3834,16298,3866,16238,3901,16178,3938,16118,3952,16098,3979,16058,4022,15998,4052,15958,4067,15938,4115,15878,4165,15818,4218,15778,4273,15738,4330,15678,4388,15638,4449,15598,4512,15558,4576,15538,4643,15498,4710,15458,4922,15398,4996,15378,5070,15378,5146,15358,5452,15358,5527,15378,5600,15378,5743,15418,5948,15478,6013,15518,6077,15558,6139,15578,6199,15618,6257,15658,6313,15698,6368,15758,6420,15798,6470,15858,6518,15898,6564,15958,6607,16018,6647,16078,6686,16138,6721,16198,6754,16258,6784,16318,6812,16378,6836,16458,6857,16518,6876,16598,6891,16658,6903,16738,6911,16818,6914,16838,7470,16838,7473,16818,7481,16738,7493,16658,7508,16598,7526,16518,7548,16458,7572,16378,7599,16318,7630,16258,7662,16198,7698,16138,7736,16078,7777,16018,7820,15958,7866,15898,7914,15858,7964,15798,8016,15758,8070,15698,8127,15658,8185,15618,8245,15578,8307,15558,8371,15518,8436,15478,8641,15418,8784,15378,8857,15378,8931,15358,9238,15358,9314,15378,9388,15378,9675,15458,9743,15498,9810,15518,9875,15558,9938,15598,9999,15638,10058,15678,10115,15718,10170,15778,10223,15818,10274,15878,10322,15938,10367,15978,10410,16038,10451,16098,10488,16158,10523,16238,10555,16298,10584,16358,10610,16438,10632,16498,10651,16578,10667,16658,10679,16718,10688,16798,10686,16838,11178,16838,11174,16818,11186,16758,11206,16678,11233,16598,11265,16538,11304,16478,11348,16418,11397,16358,11450,16318,11508,16258,11571,16218,11636,16178,11705,16158,11852,16118,11906,16098,11906,15978,11906,15718,11906,15598xm11906,8649l11858,8669,11795,8709,11734,8769,11675,8809,11619,8869,11565,8909,11514,8969,11465,9029,11419,9089,11376,9149,11335,9229,11295,9149,11252,9089,11205,9029,11157,8969,11105,8909,11099,8904,11099,10109,11099,10389,11099,11389,11099,11909,11099,12949,11099,13509,10882,13449,10813,13429,10746,13389,10682,13349,10619,13329,10559,13289,10502,13229,10447,13189,10395,13149,10346,13089,10300,13029,10258,12969,10218,12909,10183,12849,10151,12789,10122,12709,10098,12649,10078,12569,10062,12509,10051,12429,10044,12349,10041,12269,10041,11969,10288,12029,10365,12069,10440,12089,10512,12129,10581,12169,10646,12209,10708,12249,10766,12289,10821,12349,10871,12389,10916,12449,10957,12509,10994,12569,11025,12629,11051,12689,11072,12749,11087,12809,11096,12869,11099,12949,11099,11909,11043,11869,10984,11829,10923,11789,10860,11749,10794,11709,10727,11669,10657,11649,10585,11609,10512,11589,10437,11549,10203,11489,10123,11489,10041,11469,10041,10429,10126,10429,10288,10469,10365,10509,10440,10529,10512,10569,10581,10609,10646,10649,10708,10689,10766,10729,10821,10789,10871,10829,10916,10889,10957,10949,10994,11009,11025,11069,11051,11129,11072,11189,11087,11249,11096,11309,11099,11389,11099,10389,11043,10329,10984,10289,10923,10249,10860,10209,10794,10169,10727,10149,10657,10109,10585,10069,10361,10009,10041,9929,10041,8889,10115,8909,10187,8909,10258,8949,10394,8989,10458,9029,10521,9069,10581,9109,10638,9149,10693,9189,10745,9249,10794,9309,10840,9349,10882,9409,10922,9469,10957,9529,10989,9609,11018,9669,11042,9749,11062,9809,11078,9889,11089,9969,11096,10029,11099,10109,11099,8904,11078,8889,11052,8869,10995,8809,10937,8769,10876,8709,10813,8669,10748,8629,10681,8589,10612,8549,10542,8529,10469,8489,10165,8409,10086,8389,9531,8389,9531,12289,9534,12369,9540,12429,9549,12509,9561,12589,9576,12649,9594,12729,9615,12789,9639,12869,9666,12929,9695,12989,9727,13069,9761,13129,9798,13189,9837,13249,9879,13309,9923,13349,9969,13409,10017,13469,10068,13509,10120,13569,10174,13609,10230,13649,10288,13689,10348,13729,10409,13769,10472,13809,10537,13849,10603,13869,10670,13909,10951,13989,11025,13989,11099,14009,11584,14009,11658,13989,11732,13989,11875,13949,11906,13949,11906,13509,11906,13409,11881,13429,11743,13469,11597,13509,11597,12949,11600,12869,11609,12809,11624,12749,11644,12669,11670,12609,11702,12549,11738,12489,11779,12449,11825,12389,11875,12329,11906,12309,11906,11969,11906,11929,11906,11709,11901,11729,11836,11749,11772,11789,11711,11849,11653,11889,11597,11929,11597,11909,11597,11389,11600,11329,11609,11269,11624,11189,11644,11129,11670,11069,11702,11009,11738,10949,11779,10889,11825,10849,11875,10789,11906,10769,11906,10429,11906,10389,11906,10169,11889,10169,11823,10209,11760,10249,11699,10289,11640,10329,11584,10389,11584,10109,11588,10029,11596,9969,11609,9889,11625,9809,11646,9749,11671,9669,11699,9609,11731,9529,11767,9469,11806,9409,11848,9349,11894,9309,11906,9289,11906,9229,11906,8649xe" filled="true" fillcolor="#ffffff" stroked="false">
              <v:path arrowok="t"/>
              <v:fill type="solid"/>
            </v:shape>
            <w10:wrap type="none"/>
          </v:group>
        </w:pict>
      </w:r>
      <w:bookmarkStart w:name="_bookmark15" w:id="18"/>
      <w:bookmarkEnd w:id="18"/>
      <w:r>
        <w:rPr>
          <w:b w:val="0"/>
        </w:rPr>
      </w:r>
      <w:r>
        <w:rPr>
          <w:color w:val="00AEEF"/>
          <w:spacing w:val="9"/>
          <w:w w:val="105"/>
        </w:rPr>
        <w:t>Частина</w:t>
      </w:r>
      <w:r>
        <w:rPr>
          <w:color w:val="00AEEF"/>
          <w:spacing w:val="69"/>
          <w:w w:val="105"/>
        </w:rPr>
        <w:t> </w:t>
      </w:r>
      <w:r>
        <w:rPr>
          <w:color w:val="00AEEF"/>
          <w:spacing w:val="11"/>
          <w:w w:val="105"/>
        </w:rPr>
        <w:t>III.</w:t>
      </w:r>
    </w:p>
    <w:p>
      <w:pPr>
        <w:spacing w:before="167"/>
        <w:ind w:left="397" w:right="0" w:firstLine="0"/>
        <w:jc w:val="left"/>
        <w:rPr>
          <w:rFonts w:ascii="Arial" w:hAnsi="Arial"/>
          <w:b/>
          <w:sz w:val="44"/>
        </w:rPr>
      </w:pPr>
      <w:r>
        <w:rPr>
          <w:rFonts w:ascii="Arial" w:hAnsi="Arial"/>
          <w:b/>
          <w:color w:val="002F54"/>
          <w:spacing w:val="9"/>
          <w:w w:val="105"/>
          <w:sz w:val="44"/>
        </w:rPr>
        <w:t>Моніторинг</w:t>
      </w:r>
      <w:r>
        <w:rPr>
          <w:rFonts w:ascii="Arial" w:hAnsi="Arial"/>
          <w:b/>
          <w:color w:val="002F54"/>
          <w:spacing w:val="61"/>
          <w:w w:val="105"/>
          <w:sz w:val="44"/>
        </w:rPr>
        <w:t> </w:t>
      </w:r>
      <w:r>
        <w:rPr>
          <w:rFonts w:ascii="Arial" w:hAnsi="Arial"/>
          <w:b/>
          <w:color w:val="002F54"/>
          <w:spacing w:val="11"/>
          <w:w w:val="105"/>
          <w:sz w:val="44"/>
        </w:rPr>
        <w:t>реалізації</w:t>
      </w:r>
    </w:p>
    <w:p>
      <w:pPr>
        <w:pStyle w:val="Heading1"/>
        <w:spacing w:before="55"/>
      </w:pPr>
      <w:r>
        <w:rPr>
          <w:color w:val="002F54"/>
          <w:w w:val="105"/>
        </w:rPr>
        <w:t>Стратегії</w:t>
      </w:r>
      <w:r>
        <w:rPr>
          <w:color w:val="002F54"/>
          <w:spacing w:val="6"/>
          <w:w w:val="105"/>
        </w:rPr>
        <w:t> </w:t>
      </w:r>
      <w:r>
        <w:rPr>
          <w:color w:val="002F54"/>
          <w:spacing w:val="9"/>
          <w:w w:val="105"/>
        </w:rPr>
        <w:t>земельної</w:t>
      </w:r>
      <w:r>
        <w:rPr>
          <w:color w:val="002F54"/>
          <w:spacing w:val="7"/>
          <w:w w:val="105"/>
        </w:rPr>
        <w:t> </w:t>
      </w:r>
      <w:r>
        <w:rPr>
          <w:color w:val="002F54"/>
          <w:spacing w:val="11"/>
          <w:w w:val="105"/>
        </w:rPr>
        <w:t>реформи</w:t>
      </w:r>
    </w:p>
    <w:p>
      <w:pPr>
        <w:spacing w:after="0"/>
        <w:sectPr>
          <w:pgSz w:w="11910" w:h="16840"/>
          <w:pgMar w:top="1440" w:bottom="0" w:left="1020" w:right="1000"/>
        </w:sectPr>
      </w:pPr>
    </w:p>
    <w:p>
      <w:pPr>
        <w:pStyle w:val="Heading2"/>
        <w:spacing w:line="256" w:lineRule="auto" w:before="101"/>
        <w:ind w:right="785"/>
      </w:pPr>
      <w:bookmarkStart w:name="_bookmark16" w:id="19"/>
      <w:bookmarkEnd w:id="19"/>
      <w:r>
        <w:rPr/>
      </w:r>
      <w:r>
        <w:rPr>
          <w:color w:val="002F54"/>
          <w:w w:val="110"/>
        </w:rPr>
        <w:t>Моніторинг</w:t>
      </w:r>
      <w:r>
        <w:rPr>
          <w:color w:val="002F54"/>
          <w:spacing w:val="75"/>
          <w:w w:val="110"/>
        </w:rPr>
        <w:t> </w:t>
      </w:r>
      <w:r>
        <w:rPr>
          <w:color w:val="002F54"/>
          <w:w w:val="110"/>
        </w:rPr>
        <w:t>операційного</w:t>
      </w:r>
      <w:r>
        <w:rPr>
          <w:color w:val="002F54"/>
          <w:spacing w:val="76"/>
          <w:w w:val="110"/>
        </w:rPr>
        <w:t> </w:t>
      </w:r>
      <w:r>
        <w:rPr>
          <w:color w:val="002F54"/>
          <w:w w:val="110"/>
        </w:rPr>
        <w:t>та</w:t>
      </w:r>
      <w:r>
        <w:rPr>
          <w:color w:val="002F54"/>
          <w:spacing w:val="76"/>
          <w:w w:val="110"/>
        </w:rPr>
        <w:t> </w:t>
      </w:r>
      <w:r>
        <w:rPr>
          <w:color w:val="002F54"/>
          <w:w w:val="110"/>
        </w:rPr>
        <w:t>організаційного</w:t>
      </w:r>
      <w:r>
        <w:rPr>
          <w:color w:val="002F54"/>
          <w:spacing w:val="-93"/>
          <w:w w:val="110"/>
        </w:rPr>
        <w:t> </w:t>
      </w:r>
      <w:r>
        <w:rPr>
          <w:color w:val="002F54"/>
          <w:w w:val="110"/>
        </w:rPr>
        <w:t>забезпечення</w:t>
      </w:r>
      <w:r>
        <w:rPr>
          <w:color w:val="002F54"/>
          <w:spacing w:val="-11"/>
          <w:w w:val="110"/>
        </w:rPr>
        <w:t> </w:t>
      </w:r>
      <w:r>
        <w:rPr>
          <w:color w:val="002F54"/>
          <w:w w:val="110"/>
        </w:rPr>
        <w:t>Стратегії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259" w:lineRule="auto"/>
        <w:ind w:left="964" w:right="409"/>
        <w:jc w:val="both"/>
      </w:pPr>
      <w:r>
        <w:rPr>
          <w:w w:val="105"/>
        </w:rPr>
        <w:t>Міністерство</w:t>
      </w:r>
      <w:r>
        <w:rPr>
          <w:spacing w:val="1"/>
          <w:w w:val="105"/>
        </w:rPr>
        <w:t> </w:t>
      </w:r>
      <w:r>
        <w:rPr>
          <w:w w:val="105"/>
        </w:rPr>
        <w:t>аграрної</w:t>
      </w:r>
      <w:r>
        <w:rPr>
          <w:spacing w:val="1"/>
          <w:w w:val="105"/>
        </w:rPr>
        <w:t> </w:t>
      </w:r>
      <w:r>
        <w:rPr>
          <w:w w:val="105"/>
        </w:rPr>
        <w:t>політики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1"/>
          <w:w w:val="105"/>
        </w:rPr>
        <w:t> </w:t>
      </w:r>
      <w:r>
        <w:rPr>
          <w:w w:val="105"/>
        </w:rPr>
        <w:t>продовольства</w:t>
      </w:r>
      <w:r>
        <w:rPr>
          <w:spacing w:val="1"/>
          <w:w w:val="105"/>
        </w:rPr>
        <w:t> </w:t>
      </w:r>
      <w:r>
        <w:rPr>
          <w:w w:val="105"/>
        </w:rPr>
        <w:t>України</w:t>
      </w:r>
      <w:r>
        <w:rPr>
          <w:spacing w:val="1"/>
          <w:w w:val="105"/>
        </w:rPr>
        <w:t> </w:t>
      </w:r>
      <w:r>
        <w:rPr>
          <w:w w:val="105"/>
        </w:rPr>
        <w:t>забезпечуватиме</w:t>
      </w:r>
      <w:r>
        <w:rPr>
          <w:spacing w:val="1"/>
          <w:w w:val="105"/>
        </w:rPr>
        <w:t> </w:t>
      </w:r>
      <w:r>
        <w:rPr>
          <w:w w:val="105"/>
        </w:rPr>
        <w:t>ефек-</w:t>
      </w:r>
      <w:r>
        <w:rPr>
          <w:spacing w:val="1"/>
          <w:w w:val="105"/>
        </w:rPr>
        <w:t> </w:t>
      </w:r>
      <w:r>
        <w:rPr>
          <w:w w:val="105"/>
        </w:rPr>
        <w:t>тивний моніторинг загального впровадження Стратегії земельної реформи та регу-</w:t>
      </w:r>
      <w:r>
        <w:rPr>
          <w:spacing w:val="1"/>
          <w:w w:val="105"/>
        </w:rPr>
        <w:t> </w:t>
      </w:r>
      <w:r>
        <w:rPr>
          <w:w w:val="105"/>
        </w:rPr>
        <w:t>лярно звітуватиме перед координаційним і моніторинговим органом (або Керівним</w:t>
      </w:r>
      <w:r>
        <w:rPr>
          <w:spacing w:val="1"/>
          <w:w w:val="105"/>
        </w:rPr>
        <w:t> </w:t>
      </w:r>
      <w:r>
        <w:rPr>
          <w:w w:val="105"/>
        </w:rPr>
        <w:t>комітетом) про досягнутий прогрес. Організація регулярного моніторингу та оцінки</w:t>
      </w:r>
      <w:r>
        <w:rPr>
          <w:spacing w:val="1"/>
          <w:w w:val="105"/>
        </w:rPr>
        <w:t> </w:t>
      </w:r>
      <w:r>
        <w:rPr>
          <w:w w:val="105"/>
        </w:rPr>
        <w:t>реалізації Стратегії повинна здійснюватися з урахуванням вимог законодавства та</w:t>
      </w:r>
      <w:r>
        <w:rPr>
          <w:spacing w:val="1"/>
          <w:w w:val="105"/>
        </w:rPr>
        <w:t> </w:t>
      </w:r>
      <w:r>
        <w:rPr/>
        <w:t>інституційних трансформацій, а також на основі кількісних показників та зібраних для</w:t>
      </w:r>
      <w:r>
        <w:rPr>
          <w:spacing w:val="1"/>
        </w:rPr>
        <w:t> </w:t>
      </w:r>
      <w:r>
        <w:rPr/>
        <w:t>порівняння</w:t>
      </w:r>
      <w:r>
        <w:rPr>
          <w:spacing w:val="46"/>
        </w:rPr>
        <w:t> </w:t>
      </w:r>
      <w:r>
        <w:rPr/>
        <w:t>даних,</w:t>
      </w:r>
      <w:r>
        <w:rPr>
          <w:spacing w:val="46"/>
        </w:rPr>
        <w:t> </w:t>
      </w:r>
      <w:r>
        <w:rPr/>
        <w:t>які</w:t>
      </w:r>
      <w:r>
        <w:rPr>
          <w:spacing w:val="46"/>
        </w:rPr>
        <w:t> </w:t>
      </w:r>
      <w:r>
        <w:rPr/>
        <w:t>дадуть</w:t>
      </w:r>
      <w:r>
        <w:rPr>
          <w:spacing w:val="46"/>
        </w:rPr>
        <w:t> </w:t>
      </w:r>
      <w:r>
        <w:rPr/>
        <w:t>змогу</w:t>
      </w:r>
      <w:r>
        <w:rPr>
          <w:spacing w:val="46"/>
        </w:rPr>
        <w:t> </w:t>
      </w:r>
      <w:r>
        <w:rPr/>
        <w:t>кількісно</w:t>
      </w:r>
      <w:r>
        <w:rPr>
          <w:spacing w:val="46"/>
        </w:rPr>
        <w:t> </w:t>
      </w:r>
      <w:r>
        <w:rPr/>
        <w:t>відстежувати</w:t>
      </w:r>
      <w:r>
        <w:rPr>
          <w:spacing w:val="46"/>
        </w:rPr>
        <w:t> </w:t>
      </w:r>
      <w:r>
        <w:rPr/>
        <w:t>прогрес</w:t>
      </w:r>
      <w:r>
        <w:rPr>
          <w:spacing w:val="46"/>
        </w:rPr>
        <w:t> </w:t>
      </w:r>
      <w:r>
        <w:rPr/>
        <w:t>та</w:t>
      </w:r>
      <w:r>
        <w:rPr>
          <w:spacing w:val="46"/>
        </w:rPr>
        <w:t> </w:t>
      </w:r>
      <w:r>
        <w:rPr/>
        <w:t>визначати</w:t>
      </w:r>
      <w:r>
        <w:rPr>
          <w:spacing w:val="46"/>
        </w:rPr>
        <w:t> </w:t>
      </w:r>
      <w:r>
        <w:rPr/>
        <w:t>зони,</w:t>
      </w:r>
      <w:r>
        <w:rPr>
          <w:spacing w:val="-60"/>
        </w:rPr>
        <w:t> </w:t>
      </w:r>
      <w:r>
        <w:rPr>
          <w:w w:val="105"/>
        </w:rPr>
        <w:t>що</w:t>
      </w:r>
      <w:r>
        <w:rPr>
          <w:spacing w:val="38"/>
          <w:w w:val="105"/>
        </w:rPr>
        <w:t> </w:t>
      </w:r>
      <w:r>
        <w:rPr>
          <w:w w:val="105"/>
        </w:rPr>
        <w:t>потребують</w:t>
      </w:r>
      <w:r>
        <w:rPr>
          <w:spacing w:val="38"/>
          <w:w w:val="105"/>
        </w:rPr>
        <w:t> </w:t>
      </w:r>
      <w:r>
        <w:rPr>
          <w:w w:val="105"/>
        </w:rPr>
        <w:t>особливої</w:t>
      </w:r>
      <w:r>
        <w:rPr>
          <w:spacing w:val="38"/>
          <w:w w:val="105"/>
        </w:rPr>
        <w:t> </w:t>
      </w:r>
      <w:r>
        <w:rPr>
          <w:w w:val="105"/>
        </w:rPr>
        <w:t>уваги.</w:t>
      </w:r>
      <w:r>
        <w:rPr>
          <w:spacing w:val="38"/>
          <w:w w:val="105"/>
        </w:rPr>
        <w:t> </w:t>
      </w:r>
      <w:r>
        <w:rPr>
          <w:w w:val="105"/>
        </w:rPr>
        <w:t>Мінагрополітики</w:t>
      </w:r>
      <w:r>
        <w:rPr>
          <w:spacing w:val="38"/>
          <w:w w:val="105"/>
        </w:rPr>
        <w:t> </w:t>
      </w:r>
      <w:r>
        <w:rPr>
          <w:w w:val="105"/>
        </w:rPr>
        <w:t>може</w:t>
      </w:r>
      <w:r>
        <w:rPr>
          <w:spacing w:val="39"/>
          <w:w w:val="105"/>
        </w:rPr>
        <w:t> </w:t>
      </w:r>
      <w:r>
        <w:rPr>
          <w:w w:val="105"/>
        </w:rPr>
        <w:t>залучати</w:t>
      </w:r>
      <w:r>
        <w:rPr>
          <w:spacing w:val="38"/>
          <w:w w:val="105"/>
        </w:rPr>
        <w:t> </w:t>
      </w:r>
      <w:r>
        <w:rPr>
          <w:w w:val="105"/>
        </w:rPr>
        <w:t>технічну</w:t>
      </w:r>
      <w:r>
        <w:rPr>
          <w:spacing w:val="38"/>
          <w:w w:val="105"/>
        </w:rPr>
        <w:t> </w:t>
      </w:r>
      <w:r>
        <w:rPr>
          <w:w w:val="105"/>
        </w:rPr>
        <w:t>допомогу</w:t>
      </w:r>
      <w:r>
        <w:rPr>
          <w:spacing w:val="-63"/>
          <w:w w:val="105"/>
        </w:rPr>
        <w:t> </w:t>
      </w:r>
      <w:r>
        <w:rPr>
          <w:w w:val="105"/>
        </w:rPr>
        <w:t>від третіх сторін для забезпечення ефективного моніторингу та оцінки перебігу реа-</w:t>
      </w:r>
      <w:r>
        <w:rPr>
          <w:spacing w:val="1"/>
          <w:w w:val="105"/>
        </w:rPr>
        <w:t> </w:t>
      </w:r>
      <w:r>
        <w:rPr>
          <w:w w:val="105"/>
        </w:rPr>
        <w:t>лізації</w:t>
      </w:r>
      <w:r>
        <w:rPr>
          <w:spacing w:val="-2"/>
          <w:w w:val="105"/>
        </w:rPr>
        <w:t> </w:t>
      </w:r>
      <w:r>
        <w:rPr>
          <w:w w:val="105"/>
        </w:rPr>
        <w:t>земельної</w:t>
      </w:r>
      <w:r>
        <w:rPr>
          <w:spacing w:val="-1"/>
          <w:w w:val="105"/>
        </w:rPr>
        <w:t> </w:t>
      </w:r>
      <w:r>
        <w:rPr>
          <w:w w:val="105"/>
        </w:rPr>
        <w:t>Стратегії.</w:t>
      </w:r>
    </w:p>
    <w:p>
      <w:pPr>
        <w:pStyle w:val="BodyText"/>
        <w:spacing w:line="259" w:lineRule="auto" w:before="106"/>
        <w:ind w:left="964" w:right="409"/>
        <w:jc w:val="both"/>
      </w:pPr>
      <w:r>
        <w:rPr>
          <w:w w:val="105"/>
        </w:rPr>
        <w:t>Координаційний та моніторинговий орган збиратиметься кожні два тижні для обго-</w:t>
      </w:r>
      <w:r>
        <w:rPr>
          <w:spacing w:val="1"/>
          <w:w w:val="105"/>
        </w:rPr>
        <w:t> </w:t>
      </w:r>
      <w:r>
        <w:rPr>
          <w:w w:val="105"/>
        </w:rPr>
        <w:t>ворення досягнутого прогресу та ухвалення рішень, для того, щоб забезпечити вико-</w:t>
      </w:r>
      <w:r>
        <w:rPr>
          <w:spacing w:val="1"/>
          <w:w w:val="105"/>
        </w:rPr>
        <w:t> </w:t>
      </w:r>
      <w:r>
        <w:rPr>
          <w:w w:val="105"/>
        </w:rPr>
        <w:t>нання реформи згідно з визначеним графіком. Такий орган повинен бути створений</w:t>
      </w:r>
      <w:r>
        <w:rPr>
          <w:spacing w:val="1"/>
          <w:w w:val="105"/>
        </w:rPr>
        <w:t> </w:t>
      </w:r>
      <w:r>
        <w:rPr>
          <w:w w:val="105"/>
        </w:rPr>
        <w:t>протягом двох тижнів після затвердження Стратегії земельної реформи та має розро-</w:t>
      </w:r>
      <w:r>
        <w:rPr>
          <w:spacing w:val="1"/>
          <w:w w:val="105"/>
        </w:rPr>
        <w:t> </w:t>
      </w:r>
      <w:r>
        <w:rPr>
          <w:w w:val="105"/>
        </w:rPr>
        <w:t>бити і затвердити власний регламент. До координаційного і моніторингового органу</w:t>
      </w:r>
      <w:r>
        <w:rPr>
          <w:spacing w:val="1"/>
          <w:w w:val="105"/>
        </w:rPr>
        <w:t> </w:t>
      </w:r>
      <w:r>
        <w:rPr>
          <w:w w:val="105"/>
        </w:rPr>
        <w:t>входитимуть голова, заступник голови та члени, призначені Міністерством аграрної</w:t>
      </w:r>
      <w:r>
        <w:rPr>
          <w:spacing w:val="1"/>
          <w:w w:val="105"/>
        </w:rPr>
        <w:t> </w:t>
      </w:r>
      <w:r>
        <w:rPr>
          <w:w w:val="105"/>
        </w:rPr>
        <w:t>політики</w:t>
      </w:r>
      <w:r>
        <w:rPr>
          <w:spacing w:val="54"/>
          <w:w w:val="105"/>
        </w:rPr>
        <w:t> </w:t>
      </w:r>
      <w:r>
        <w:rPr>
          <w:w w:val="105"/>
        </w:rPr>
        <w:t>та</w:t>
      </w:r>
      <w:r>
        <w:rPr>
          <w:spacing w:val="55"/>
          <w:w w:val="105"/>
        </w:rPr>
        <w:t> </w:t>
      </w:r>
      <w:r>
        <w:rPr>
          <w:w w:val="105"/>
        </w:rPr>
        <w:t>продовольства.</w:t>
      </w:r>
      <w:r>
        <w:rPr>
          <w:spacing w:val="55"/>
          <w:w w:val="105"/>
        </w:rPr>
        <w:t> </w:t>
      </w:r>
      <w:r>
        <w:rPr>
          <w:w w:val="105"/>
        </w:rPr>
        <w:t>Серед</w:t>
      </w:r>
      <w:r>
        <w:rPr>
          <w:spacing w:val="55"/>
          <w:w w:val="105"/>
        </w:rPr>
        <w:t> </w:t>
      </w:r>
      <w:r>
        <w:rPr>
          <w:w w:val="105"/>
        </w:rPr>
        <w:t>членів</w:t>
      </w:r>
      <w:r>
        <w:rPr>
          <w:spacing w:val="55"/>
          <w:w w:val="105"/>
        </w:rPr>
        <w:t> </w:t>
      </w:r>
      <w:r>
        <w:rPr>
          <w:w w:val="105"/>
        </w:rPr>
        <w:t>комітету</w:t>
      </w:r>
      <w:r>
        <w:rPr>
          <w:spacing w:val="55"/>
          <w:w w:val="105"/>
        </w:rPr>
        <w:t> </w:t>
      </w:r>
      <w:r>
        <w:rPr>
          <w:w w:val="105"/>
        </w:rPr>
        <w:t>мають</w:t>
      </w:r>
      <w:r>
        <w:rPr>
          <w:spacing w:val="55"/>
          <w:w w:val="105"/>
        </w:rPr>
        <w:t> </w:t>
      </w:r>
      <w:r>
        <w:rPr>
          <w:w w:val="105"/>
        </w:rPr>
        <w:t>бути</w:t>
      </w:r>
      <w:r>
        <w:rPr>
          <w:spacing w:val="55"/>
          <w:w w:val="105"/>
        </w:rPr>
        <w:t> </w:t>
      </w:r>
      <w:r>
        <w:rPr>
          <w:w w:val="105"/>
        </w:rPr>
        <w:t>керівники</w:t>
      </w:r>
      <w:r>
        <w:rPr>
          <w:spacing w:val="55"/>
          <w:w w:val="105"/>
        </w:rPr>
        <w:t> </w:t>
      </w:r>
      <w:r>
        <w:rPr>
          <w:w w:val="105"/>
        </w:rPr>
        <w:t>високого</w:t>
      </w:r>
      <w:r>
        <w:rPr>
          <w:spacing w:val="-63"/>
          <w:w w:val="105"/>
        </w:rPr>
        <w:t> </w:t>
      </w:r>
      <w:r>
        <w:rPr>
          <w:w w:val="105"/>
        </w:rPr>
        <w:t>рівня від профільних міністерств та відомств (Мінюсту, Держгеокадастру, Мінеконо-</w:t>
      </w:r>
      <w:r>
        <w:rPr>
          <w:spacing w:val="1"/>
          <w:w w:val="105"/>
        </w:rPr>
        <w:t> </w:t>
      </w:r>
      <w:r>
        <w:rPr/>
        <w:t>міки, Мінрегіону, ДП «НАІС», Міндовкілля), Офісу Президента України, Верховної Ради</w:t>
      </w:r>
      <w:r>
        <w:rPr>
          <w:spacing w:val="1"/>
        </w:rPr>
        <w:t> </w:t>
      </w:r>
      <w:r>
        <w:rPr>
          <w:w w:val="105"/>
        </w:rPr>
        <w:t>України, представники провідних неурядових організацій, професійних організацій,</w:t>
      </w:r>
      <w:r>
        <w:rPr>
          <w:spacing w:val="1"/>
          <w:w w:val="105"/>
        </w:rPr>
        <w:t> </w:t>
      </w:r>
      <w:r>
        <w:rPr>
          <w:w w:val="105"/>
        </w:rPr>
        <w:t>громадянського</w:t>
      </w:r>
      <w:r>
        <w:rPr>
          <w:spacing w:val="1"/>
          <w:w w:val="105"/>
        </w:rPr>
        <w:t> </w:t>
      </w:r>
      <w:r>
        <w:rPr>
          <w:w w:val="105"/>
        </w:rPr>
        <w:t>суспільства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2"/>
          <w:w w:val="105"/>
        </w:rPr>
        <w:t> </w:t>
      </w:r>
      <w:r>
        <w:rPr>
          <w:w w:val="105"/>
        </w:rPr>
        <w:t>донорських</w:t>
      </w:r>
      <w:r>
        <w:rPr>
          <w:spacing w:val="1"/>
          <w:w w:val="105"/>
        </w:rPr>
        <w:t> </w:t>
      </w:r>
      <w:r>
        <w:rPr>
          <w:w w:val="105"/>
        </w:rPr>
        <w:t>організацій.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spacing w:before="0"/>
      </w:pPr>
      <w:r>
        <w:rPr>
          <w:color w:val="002F54"/>
          <w:w w:val="110"/>
        </w:rPr>
        <w:t>Напрями</w:t>
      </w:r>
      <w:r>
        <w:rPr>
          <w:color w:val="002F54"/>
          <w:spacing w:val="52"/>
          <w:w w:val="110"/>
        </w:rPr>
        <w:t> </w:t>
      </w:r>
      <w:r>
        <w:rPr>
          <w:color w:val="002F54"/>
          <w:w w:val="110"/>
        </w:rPr>
        <w:t>моніторингу</w:t>
      </w:r>
      <w:r>
        <w:rPr>
          <w:color w:val="002F54"/>
          <w:spacing w:val="53"/>
          <w:w w:val="110"/>
        </w:rPr>
        <w:t> </w:t>
      </w:r>
      <w:r>
        <w:rPr>
          <w:color w:val="002F54"/>
          <w:w w:val="110"/>
        </w:rPr>
        <w:t>Стратегії</w:t>
      </w:r>
    </w:p>
    <w:p>
      <w:pPr>
        <w:spacing w:before="23"/>
        <w:ind w:left="964" w:right="0" w:firstLine="0"/>
        <w:jc w:val="left"/>
        <w:rPr>
          <w:sz w:val="28"/>
        </w:rPr>
      </w:pPr>
      <w:r>
        <w:rPr>
          <w:color w:val="002F54"/>
          <w:w w:val="110"/>
          <w:sz w:val="28"/>
        </w:rPr>
        <w:t>та</w:t>
      </w:r>
      <w:r>
        <w:rPr>
          <w:color w:val="002F54"/>
          <w:spacing w:val="26"/>
          <w:w w:val="110"/>
          <w:sz w:val="28"/>
        </w:rPr>
        <w:t> </w:t>
      </w:r>
      <w:r>
        <w:rPr>
          <w:color w:val="002F54"/>
          <w:w w:val="110"/>
          <w:sz w:val="28"/>
        </w:rPr>
        <w:t>ключові</w:t>
      </w:r>
      <w:r>
        <w:rPr>
          <w:color w:val="002F54"/>
          <w:spacing w:val="27"/>
          <w:w w:val="110"/>
          <w:sz w:val="28"/>
        </w:rPr>
        <w:t> </w:t>
      </w:r>
      <w:r>
        <w:rPr>
          <w:color w:val="002F54"/>
          <w:w w:val="110"/>
          <w:sz w:val="28"/>
        </w:rPr>
        <w:t>показники</w:t>
      </w:r>
      <w:r>
        <w:rPr>
          <w:color w:val="002F54"/>
          <w:spacing w:val="27"/>
          <w:w w:val="110"/>
          <w:sz w:val="28"/>
        </w:rPr>
        <w:t> </w:t>
      </w:r>
      <w:r>
        <w:rPr>
          <w:color w:val="002F54"/>
          <w:w w:val="110"/>
          <w:sz w:val="28"/>
        </w:rPr>
        <w:t>виконання</w:t>
      </w:r>
    </w:p>
    <w:p>
      <w:pPr>
        <w:pStyle w:val="BodyText"/>
        <w:spacing w:before="5"/>
        <w:rPr>
          <w:sz w:val="39"/>
        </w:rPr>
      </w:pPr>
    </w:p>
    <w:p>
      <w:pPr>
        <w:pStyle w:val="Heading3"/>
        <w:spacing w:before="1"/>
        <w:ind w:right="415"/>
      </w:pPr>
      <w:r>
        <w:rPr>
          <w:color w:val="00AEEF"/>
          <w:w w:val="110"/>
        </w:rPr>
        <w:t>Стан</w:t>
      </w:r>
      <w:r>
        <w:rPr>
          <w:color w:val="00AEEF"/>
          <w:spacing w:val="-15"/>
          <w:w w:val="110"/>
        </w:rPr>
        <w:t> </w:t>
      </w:r>
      <w:r>
        <w:rPr>
          <w:color w:val="00AEEF"/>
          <w:w w:val="110"/>
        </w:rPr>
        <w:t>розроблення</w:t>
      </w:r>
      <w:r>
        <w:rPr>
          <w:color w:val="00AEEF"/>
          <w:spacing w:val="-15"/>
          <w:w w:val="110"/>
        </w:rPr>
        <w:t> </w:t>
      </w:r>
      <w:r>
        <w:rPr>
          <w:color w:val="00AEEF"/>
          <w:w w:val="110"/>
        </w:rPr>
        <w:t>законодавства</w:t>
      </w:r>
      <w:r>
        <w:rPr>
          <w:color w:val="00AEEF"/>
          <w:spacing w:val="-14"/>
          <w:w w:val="110"/>
        </w:rPr>
        <w:t> </w:t>
      </w:r>
      <w:r>
        <w:rPr>
          <w:color w:val="00AEEF"/>
          <w:w w:val="110"/>
        </w:rPr>
        <w:t>і</w:t>
      </w:r>
      <w:r>
        <w:rPr>
          <w:color w:val="00AEEF"/>
          <w:spacing w:val="-15"/>
          <w:w w:val="110"/>
        </w:rPr>
        <w:t> </w:t>
      </w:r>
      <w:r>
        <w:rPr>
          <w:color w:val="00AEEF"/>
          <w:w w:val="110"/>
        </w:rPr>
        <w:t>нормативно-правого</w:t>
      </w:r>
      <w:r>
        <w:rPr>
          <w:color w:val="00AEEF"/>
          <w:spacing w:val="-14"/>
          <w:w w:val="110"/>
        </w:rPr>
        <w:t> </w:t>
      </w:r>
      <w:r>
        <w:rPr>
          <w:color w:val="00AEEF"/>
          <w:w w:val="110"/>
        </w:rPr>
        <w:t>забезпечення</w:t>
      </w:r>
      <w:r>
        <w:rPr>
          <w:color w:val="00AEEF"/>
          <w:spacing w:val="-80"/>
          <w:w w:val="110"/>
        </w:rPr>
        <w:t> </w:t>
      </w:r>
      <w:r>
        <w:rPr>
          <w:color w:val="00AEEF"/>
          <w:w w:val="105"/>
        </w:rPr>
        <w:t>для</w:t>
      </w:r>
      <w:r>
        <w:rPr>
          <w:color w:val="00AEEF"/>
          <w:spacing w:val="20"/>
          <w:w w:val="105"/>
        </w:rPr>
        <w:t> </w:t>
      </w:r>
      <w:r>
        <w:rPr>
          <w:color w:val="00AEEF"/>
          <w:w w:val="105"/>
        </w:rPr>
        <w:t>реалізації</w:t>
      </w:r>
      <w:r>
        <w:rPr>
          <w:color w:val="00AEEF"/>
          <w:spacing w:val="21"/>
          <w:w w:val="105"/>
        </w:rPr>
        <w:t> </w:t>
      </w:r>
      <w:r>
        <w:rPr>
          <w:color w:val="00AEEF"/>
          <w:w w:val="105"/>
        </w:rPr>
        <w:t>Стратегії</w:t>
      </w:r>
      <w:r>
        <w:rPr>
          <w:color w:val="00AEEF"/>
          <w:spacing w:val="20"/>
          <w:w w:val="105"/>
        </w:rPr>
        <w:t> </w:t>
      </w:r>
      <w:r>
        <w:rPr>
          <w:color w:val="00AEEF"/>
          <w:w w:val="105"/>
        </w:rPr>
        <w:t>земельної</w:t>
      </w:r>
      <w:r>
        <w:rPr>
          <w:color w:val="00AEEF"/>
          <w:spacing w:val="21"/>
          <w:w w:val="105"/>
        </w:rPr>
        <w:t> </w:t>
      </w:r>
      <w:r>
        <w:rPr>
          <w:color w:val="00AEEF"/>
          <w:w w:val="105"/>
        </w:rPr>
        <w:t>реформи</w:t>
      </w:r>
      <w:r>
        <w:rPr>
          <w:color w:val="00AEEF"/>
          <w:spacing w:val="20"/>
          <w:w w:val="105"/>
        </w:rPr>
        <w:t> </w:t>
      </w:r>
      <w:r>
        <w:rPr>
          <w:color w:val="00AEEF"/>
          <w:w w:val="105"/>
        </w:rPr>
        <w:t>та</w:t>
      </w:r>
      <w:r>
        <w:rPr>
          <w:color w:val="00AEEF"/>
          <w:spacing w:val="21"/>
          <w:w w:val="105"/>
        </w:rPr>
        <w:t> </w:t>
      </w:r>
      <w:r>
        <w:rPr>
          <w:color w:val="00AEEF"/>
          <w:w w:val="105"/>
        </w:rPr>
        <w:t>інституційного</w:t>
      </w:r>
      <w:r>
        <w:rPr>
          <w:color w:val="00AEEF"/>
          <w:spacing w:val="20"/>
          <w:w w:val="105"/>
        </w:rPr>
        <w:t> </w:t>
      </w:r>
      <w:r>
        <w:rPr>
          <w:color w:val="00AEEF"/>
          <w:w w:val="105"/>
        </w:rPr>
        <w:t>розвитку</w:t>
      </w:r>
    </w:p>
    <w:p>
      <w:pPr>
        <w:pStyle w:val="BodyText"/>
        <w:rPr>
          <w:sz w:val="41"/>
        </w:rPr>
      </w:pPr>
    </w:p>
    <w:p>
      <w:pPr>
        <w:pStyle w:val="BodyText"/>
        <w:spacing w:line="259" w:lineRule="auto"/>
        <w:ind w:left="964" w:right="410"/>
        <w:jc w:val="both"/>
      </w:pPr>
      <w:r>
        <w:rPr>
          <w:w w:val="105"/>
        </w:rPr>
        <w:t>Кожний</w:t>
      </w:r>
      <w:r>
        <w:rPr>
          <w:spacing w:val="1"/>
          <w:w w:val="105"/>
        </w:rPr>
        <w:t> </w:t>
      </w:r>
      <w:r>
        <w:rPr>
          <w:w w:val="105"/>
        </w:rPr>
        <w:t>стратегічний</w:t>
      </w:r>
      <w:r>
        <w:rPr>
          <w:spacing w:val="1"/>
          <w:w w:val="105"/>
        </w:rPr>
        <w:t> </w:t>
      </w:r>
      <w:r>
        <w:rPr>
          <w:w w:val="105"/>
        </w:rPr>
        <w:t>пріоритет</w:t>
      </w:r>
      <w:r>
        <w:rPr>
          <w:spacing w:val="1"/>
          <w:w w:val="105"/>
        </w:rPr>
        <w:t> </w:t>
      </w:r>
      <w:r>
        <w:rPr>
          <w:w w:val="105"/>
        </w:rPr>
        <w:t>містить</w:t>
      </w:r>
      <w:r>
        <w:rPr>
          <w:spacing w:val="1"/>
          <w:w w:val="105"/>
        </w:rPr>
        <w:t> </w:t>
      </w:r>
      <w:r>
        <w:rPr>
          <w:w w:val="105"/>
        </w:rPr>
        <w:t>відповідну</w:t>
      </w:r>
      <w:r>
        <w:rPr>
          <w:spacing w:val="1"/>
          <w:w w:val="105"/>
        </w:rPr>
        <w:t> </w:t>
      </w:r>
      <w:r>
        <w:rPr>
          <w:w w:val="105"/>
        </w:rPr>
        <w:t>таблицю</w:t>
      </w:r>
      <w:r>
        <w:rPr>
          <w:spacing w:val="1"/>
          <w:w w:val="105"/>
        </w:rPr>
        <w:t> </w:t>
      </w:r>
      <w:r>
        <w:rPr>
          <w:w w:val="105"/>
        </w:rPr>
        <w:t>напрямів</w:t>
      </w:r>
      <w:r>
        <w:rPr>
          <w:spacing w:val="1"/>
          <w:w w:val="105"/>
        </w:rPr>
        <w:t> </w:t>
      </w:r>
      <w:r>
        <w:rPr>
          <w:w w:val="105"/>
        </w:rPr>
        <w:t>реалізації</w:t>
      </w:r>
      <w:r>
        <w:rPr>
          <w:spacing w:val="1"/>
          <w:w w:val="105"/>
        </w:rPr>
        <w:t> </w:t>
      </w:r>
      <w:r>
        <w:rPr>
          <w:w w:val="105"/>
        </w:rPr>
        <w:t>та</w:t>
      </w:r>
      <w:r>
        <w:rPr>
          <w:spacing w:val="-63"/>
          <w:w w:val="105"/>
        </w:rPr>
        <w:t> </w:t>
      </w:r>
      <w:r>
        <w:rPr>
          <w:w w:val="105"/>
        </w:rPr>
        <w:t>плану дій, яка містить перелік конкретних результатів, графік та показники ефектив-</w:t>
      </w:r>
      <w:r>
        <w:rPr>
          <w:spacing w:val="1"/>
          <w:w w:val="105"/>
        </w:rPr>
        <w:t> </w:t>
      </w:r>
      <w:r>
        <w:rPr>
          <w:w w:val="105"/>
        </w:rPr>
        <w:t>ності виконання. Відповідно, це буде основою для відстеження прогресу у розроб-</w:t>
      </w:r>
      <w:r>
        <w:rPr>
          <w:spacing w:val="1"/>
          <w:w w:val="105"/>
        </w:rPr>
        <w:t> </w:t>
      </w:r>
      <w:r>
        <w:rPr>
          <w:w w:val="105"/>
        </w:rPr>
        <w:t>ленні</w:t>
      </w:r>
      <w:r>
        <w:rPr>
          <w:spacing w:val="1"/>
          <w:w w:val="105"/>
        </w:rPr>
        <w:t> </w:t>
      </w:r>
      <w:r>
        <w:rPr>
          <w:w w:val="105"/>
        </w:rPr>
        <w:t>необхідного</w:t>
      </w:r>
      <w:r>
        <w:rPr>
          <w:spacing w:val="1"/>
          <w:w w:val="105"/>
        </w:rPr>
        <w:t> </w:t>
      </w:r>
      <w:r>
        <w:rPr>
          <w:w w:val="105"/>
        </w:rPr>
        <w:t>законодавства</w:t>
      </w:r>
      <w:r>
        <w:rPr>
          <w:spacing w:val="1"/>
          <w:w w:val="105"/>
        </w:rPr>
        <w:t> </w:t>
      </w:r>
      <w:r>
        <w:rPr>
          <w:w w:val="105"/>
        </w:rPr>
        <w:t>і</w:t>
      </w:r>
      <w:r>
        <w:rPr>
          <w:spacing w:val="1"/>
          <w:w w:val="105"/>
        </w:rPr>
        <w:t> </w:t>
      </w:r>
      <w:r>
        <w:rPr>
          <w:w w:val="105"/>
        </w:rPr>
        <w:t>нормативно-правового</w:t>
      </w:r>
      <w:r>
        <w:rPr>
          <w:spacing w:val="1"/>
          <w:w w:val="105"/>
        </w:rPr>
        <w:t> </w:t>
      </w:r>
      <w:r>
        <w:rPr>
          <w:w w:val="105"/>
        </w:rPr>
        <w:t>забезпечення</w:t>
      </w:r>
      <w:r>
        <w:rPr>
          <w:spacing w:val="1"/>
          <w:w w:val="105"/>
        </w:rPr>
        <w:t> </w:t>
      </w:r>
      <w:r>
        <w:rPr>
          <w:w w:val="105"/>
        </w:rPr>
        <w:t>Стратегії</w:t>
      </w:r>
      <w:r>
        <w:rPr>
          <w:spacing w:val="1"/>
          <w:w w:val="105"/>
        </w:rPr>
        <w:t> </w:t>
      </w:r>
      <w:r>
        <w:rPr>
          <w:w w:val="105"/>
        </w:rPr>
        <w:t>земельної реформи та інституційного розвитку.</w:t>
      </w:r>
    </w:p>
    <w:p>
      <w:pPr>
        <w:pStyle w:val="BodyText"/>
        <w:rPr>
          <w:sz w:val="26"/>
        </w:rPr>
      </w:pPr>
    </w:p>
    <w:p>
      <w:pPr>
        <w:pStyle w:val="Heading3"/>
        <w:spacing w:before="185"/>
      </w:pPr>
      <w:r>
        <w:rPr>
          <w:color w:val="00AEEF"/>
          <w:w w:val="105"/>
        </w:rPr>
        <w:t>Кількісні</w:t>
      </w:r>
      <w:r>
        <w:rPr>
          <w:color w:val="00AEEF"/>
          <w:spacing w:val="25"/>
          <w:w w:val="105"/>
        </w:rPr>
        <w:t> </w:t>
      </w:r>
      <w:r>
        <w:rPr>
          <w:color w:val="00AEEF"/>
          <w:w w:val="105"/>
        </w:rPr>
        <w:t>показники</w:t>
      </w:r>
      <w:r>
        <w:rPr>
          <w:color w:val="00AEEF"/>
          <w:spacing w:val="26"/>
          <w:w w:val="105"/>
        </w:rPr>
        <w:t> </w:t>
      </w:r>
      <w:r>
        <w:rPr>
          <w:color w:val="00AEEF"/>
          <w:w w:val="105"/>
        </w:rPr>
        <w:t>реалізації</w:t>
      </w:r>
      <w:r>
        <w:rPr>
          <w:color w:val="00AEEF"/>
          <w:spacing w:val="26"/>
          <w:w w:val="105"/>
        </w:rPr>
        <w:t> </w:t>
      </w:r>
      <w:r>
        <w:rPr>
          <w:color w:val="00AEEF"/>
          <w:w w:val="105"/>
        </w:rPr>
        <w:t>Стратегії</w:t>
      </w:r>
      <w:r>
        <w:rPr>
          <w:color w:val="00AEEF"/>
          <w:spacing w:val="26"/>
          <w:w w:val="105"/>
        </w:rPr>
        <w:t> </w:t>
      </w:r>
      <w:r>
        <w:rPr>
          <w:color w:val="00AEEF"/>
          <w:w w:val="105"/>
        </w:rPr>
        <w:t>земельної</w:t>
      </w:r>
      <w:r>
        <w:rPr>
          <w:color w:val="00AEEF"/>
          <w:spacing w:val="26"/>
          <w:w w:val="105"/>
        </w:rPr>
        <w:t> </w:t>
      </w:r>
      <w:r>
        <w:rPr>
          <w:color w:val="00AEEF"/>
          <w:w w:val="105"/>
        </w:rPr>
        <w:t>реформи</w:t>
      </w:r>
    </w:p>
    <w:p>
      <w:pPr>
        <w:pStyle w:val="BodyText"/>
        <w:spacing w:before="6"/>
        <w:rPr>
          <w:sz w:val="43"/>
        </w:rPr>
      </w:pPr>
    </w:p>
    <w:p>
      <w:pPr>
        <w:pStyle w:val="BodyText"/>
        <w:spacing w:line="259" w:lineRule="auto"/>
        <w:ind w:left="964" w:right="410"/>
        <w:jc w:val="both"/>
      </w:pPr>
      <w:r>
        <w:rPr>
          <w:w w:val="105"/>
        </w:rPr>
        <w:t>Кількісні</w:t>
      </w:r>
      <w:r>
        <w:rPr>
          <w:spacing w:val="36"/>
          <w:w w:val="105"/>
        </w:rPr>
        <w:t> </w:t>
      </w:r>
      <w:r>
        <w:rPr>
          <w:w w:val="105"/>
        </w:rPr>
        <w:t>показники</w:t>
      </w:r>
      <w:r>
        <w:rPr>
          <w:spacing w:val="36"/>
          <w:w w:val="105"/>
        </w:rPr>
        <w:t> </w:t>
      </w:r>
      <w:r>
        <w:rPr>
          <w:w w:val="105"/>
        </w:rPr>
        <w:t>реалізації</w:t>
      </w:r>
      <w:r>
        <w:rPr>
          <w:spacing w:val="37"/>
          <w:w w:val="105"/>
        </w:rPr>
        <w:t> </w:t>
      </w:r>
      <w:r>
        <w:rPr>
          <w:w w:val="105"/>
        </w:rPr>
        <w:t>земельної</w:t>
      </w:r>
      <w:r>
        <w:rPr>
          <w:spacing w:val="36"/>
          <w:w w:val="105"/>
        </w:rPr>
        <w:t> </w:t>
      </w:r>
      <w:r>
        <w:rPr>
          <w:w w:val="105"/>
        </w:rPr>
        <w:t>реформи</w:t>
      </w:r>
      <w:r>
        <w:rPr>
          <w:spacing w:val="37"/>
          <w:w w:val="105"/>
        </w:rPr>
        <w:t> </w:t>
      </w:r>
      <w:r>
        <w:rPr>
          <w:w w:val="105"/>
        </w:rPr>
        <w:t>доповнюватимуть</w:t>
      </w:r>
      <w:r>
        <w:rPr>
          <w:spacing w:val="36"/>
          <w:w w:val="105"/>
        </w:rPr>
        <w:t> </w:t>
      </w:r>
      <w:r>
        <w:rPr>
          <w:w w:val="105"/>
        </w:rPr>
        <w:t>оцінку</w:t>
      </w:r>
      <w:r>
        <w:rPr>
          <w:spacing w:val="37"/>
          <w:w w:val="105"/>
        </w:rPr>
        <w:t> </w:t>
      </w:r>
      <w:r>
        <w:rPr>
          <w:w w:val="105"/>
        </w:rPr>
        <w:t>прогресу</w:t>
      </w:r>
      <w:r>
        <w:rPr>
          <w:spacing w:val="-64"/>
          <w:w w:val="105"/>
        </w:rPr>
        <w:t> </w:t>
      </w:r>
      <w:r>
        <w:rPr>
          <w:w w:val="105"/>
        </w:rPr>
        <w:t>в</w:t>
      </w:r>
      <w:r>
        <w:rPr>
          <w:spacing w:val="4"/>
          <w:w w:val="105"/>
        </w:rPr>
        <w:t> </w:t>
      </w:r>
      <w:r>
        <w:rPr>
          <w:w w:val="105"/>
        </w:rPr>
        <w:t>розробленні</w:t>
      </w:r>
      <w:r>
        <w:rPr>
          <w:spacing w:val="4"/>
          <w:w w:val="105"/>
        </w:rPr>
        <w:t> </w:t>
      </w:r>
      <w:r>
        <w:rPr>
          <w:w w:val="105"/>
        </w:rPr>
        <w:t>земельного</w:t>
      </w:r>
      <w:r>
        <w:rPr>
          <w:spacing w:val="5"/>
          <w:w w:val="105"/>
        </w:rPr>
        <w:t> </w:t>
      </w:r>
      <w:r>
        <w:rPr>
          <w:w w:val="105"/>
        </w:rPr>
        <w:t>законодавства</w:t>
      </w:r>
      <w:r>
        <w:rPr>
          <w:spacing w:val="4"/>
          <w:w w:val="105"/>
        </w:rPr>
        <w:t> </w:t>
      </w:r>
      <w:r>
        <w:rPr>
          <w:w w:val="105"/>
        </w:rPr>
        <w:t>та</w:t>
      </w:r>
      <w:r>
        <w:rPr>
          <w:spacing w:val="4"/>
          <w:w w:val="105"/>
        </w:rPr>
        <w:t> </w:t>
      </w:r>
      <w:r>
        <w:rPr>
          <w:w w:val="105"/>
        </w:rPr>
        <w:t>інституційного</w:t>
      </w:r>
      <w:r>
        <w:rPr>
          <w:spacing w:val="5"/>
          <w:w w:val="105"/>
        </w:rPr>
        <w:t> </w:t>
      </w:r>
      <w:r>
        <w:rPr>
          <w:w w:val="105"/>
        </w:rPr>
        <w:t>розвитку.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99.212601pt;margin-top:13.021381pt;width:425.2pt;height:.1pt;mso-position-horizontal-relative:page;mso-position-vertical-relative:paragraph;z-index:-15619072;mso-wrap-distance-left:0;mso-wrap-distance-right:0" coordorigin="1984,260" coordsize="8504,0" path="m1984,260l10488,260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2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325"/>
        <w:gridCol w:w="1701"/>
        <w:gridCol w:w="1588"/>
        <w:gridCol w:w="1418"/>
      </w:tblGrid>
      <w:tr>
        <w:trPr>
          <w:trHeight w:val="1551" w:hRule="atLeast"/>
        </w:trPr>
        <w:tc>
          <w:tcPr>
            <w:tcW w:w="2268" w:type="dxa"/>
            <w:tcBorders>
              <w:top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Ключові</w:t>
            </w:r>
            <w:r>
              <w:rPr>
                <w:rFonts w:ascii="Arial" w:hAnsi="Arial"/>
                <w:b/>
                <w:color w:val="00AEEF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показники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  <w:tc>
          <w:tcPr>
            <w:tcW w:w="2325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Одиниці 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вимірювання</w:t>
            </w:r>
          </w:p>
        </w:tc>
        <w:tc>
          <w:tcPr>
            <w:tcW w:w="1701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 w:right="1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Територія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охоплення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(національний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або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місцевий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рівень)</w:t>
            </w:r>
          </w:p>
        </w:tc>
        <w:tc>
          <w:tcPr>
            <w:tcW w:w="1588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Джерело</w:t>
            </w:r>
            <w:r>
              <w:rPr>
                <w:rFonts w:ascii="Arial" w:hAnsi="Arial"/>
                <w:b/>
                <w:color w:val="00AEEF"/>
                <w:spacing w:val="3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даних</w:t>
            </w:r>
          </w:p>
        </w:tc>
        <w:tc>
          <w:tcPr>
            <w:tcW w:w="1418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Відповідність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стратегічним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пріоритетам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(СП)</w:t>
            </w:r>
          </w:p>
        </w:tc>
      </w:tr>
      <w:tr>
        <w:trPr>
          <w:trHeight w:val="479" w:hRule="atLeast"/>
        </w:trPr>
        <w:tc>
          <w:tcPr>
            <w:tcW w:w="2268" w:type="dxa"/>
            <w:tcBorders>
              <w:top w:val="single" w:sz="8" w:space="0" w:color="00AEEF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Зареєстрований</w:t>
            </w:r>
          </w:p>
        </w:tc>
        <w:tc>
          <w:tcPr>
            <w:tcW w:w="2325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Кілометри</w:t>
            </w:r>
          </w:p>
        </w:tc>
        <w:tc>
          <w:tcPr>
            <w:tcW w:w="1701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</w:t>
            </w:r>
          </w:p>
        </w:tc>
        <w:tc>
          <w:tcPr>
            <w:tcW w:w="1588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</w:t>
            </w:r>
          </w:p>
        </w:tc>
        <w:tc>
          <w:tcPr>
            <w:tcW w:w="1418" w:type="dxa"/>
            <w:tcBorders>
              <w:top w:val="single" w:sz="8" w:space="0" w:color="00AEEF"/>
              <w:lef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80"/>
                <w:sz w:val="16"/>
              </w:rPr>
              <w:t>СП</w:t>
            </w:r>
            <w:r>
              <w:rPr>
                <w:spacing w:val="23"/>
                <w:w w:val="80"/>
                <w:sz w:val="16"/>
              </w:rPr>
              <w:t> </w:t>
            </w:r>
            <w:r>
              <w:rPr>
                <w:w w:val="80"/>
                <w:sz w:val="16"/>
              </w:rPr>
              <w:t>1.1.1.</w:t>
            </w: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державний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кордон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Оновлена</w:t>
            </w:r>
            <w:r>
              <w:rPr>
                <w:spacing w:val="2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картографічна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Кв.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км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85"/>
                <w:sz w:val="16"/>
              </w:rPr>
              <w:t>СП</w:t>
            </w:r>
            <w:r>
              <w:rPr>
                <w:spacing w:val="18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1.2.1.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основа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права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земельних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СП</w:t>
            </w:r>
            <w:r>
              <w:rPr>
                <w:spacing w:val="2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1.2.4.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на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земельні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ділянки,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ділянок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їх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відповідна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Мінюст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сформовані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2013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року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площа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межі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СП</w:t>
            </w:r>
            <w:r>
              <w:rPr>
                <w:spacing w:val="1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1.3.4.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територій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громад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незареєстрованих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Мінрегіон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районів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адміністративних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одиниць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землі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87"/>
                <w:sz w:val="16"/>
              </w:rPr>
              <w:t> </w:t>
            </w:r>
            <w:r>
              <w:rPr>
                <w:sz w:val="16"/>
              </w:rPr>
              <w:t>зареєстрованих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СП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1.3.5.</w:t>
            </w:r>
          </w:p>
        </w:tc>
      </w:tr>
      <w:tr>
        <w:trPr>
          <w:trHeight w:val="633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line="324" w:lineRule="auto" w:before="28"/>
              <w:ind w:left="123"/>
              <w:rPr>
                <w:sz w:val="16"/>
              </w:rPr>
            </w:pPr>
            <w:r>
              <w:rPr>
                <w:sz w:val="16"/>
              </w:rPr>
              <w:t>(за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видом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земель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і</w:t>
            </w:r>
            <w:r>
              <w:rPr>
                <w:spacing w:val="-47"/>
                <w:sz w:val="16"/>
              </w:rPr>
              <w:t> </w:t>
            </w:r>
            <w:r>
              <w:rPr>
                <w:sz w:val="16"/>
              </w:rPr>
              <w:t>власністю)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ділянок</w:t>
            </w:r>
          </w:p>
          <w:p>
            <w:pPr>
              <w:pStyle w:val="TableParagraph"/>
              <w:spacing w:before="11"/>
              <w:rPr>
                <w:rFonts w:ascii="Lucida Sans Unicode"/>
                <w:sz w:val="11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Відповідна</w:t>
            </w:r>
            <w:r>
              <w:rPr>
                <w:spacing w:val="3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зареєстрована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line="324" w:lineRule="auto" w:before="28"/>
              <w:ind w:left="112" w:right="141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рівень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42"/>
              <w:ind w:left="111"/>
              <w:rPr>
                <w:sz w:val="16"/>
              </w:rPr>
            </w:pPr>
            <w:r>
              <w:rPr>
                <w:w w:val="85"/>
                <w:sz w:val="16"/>
              </w:rPr>
              <w:t>СП</w:t>
            </w:r>
            <w:r>
              <w:rPr>
                <w:spacing w:val="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1.5.1.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sz w:val="16"/>
              </w:rPr>
              <w:t>площа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її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частка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у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загальній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площі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межі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СП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6.1.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екологічно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вразливих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зареєстрованих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ЕВТ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sz w:val="16"/>
              </w:rPr>
              <w:t>Міндовкілля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+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територій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(ЕВТ)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sz w:val="16"/>
              </w:rPr>
              <w:t>ДП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«НАІС»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об’єкти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87"/>
                <w:sz w:val="16"/>
              </w:rPr>
              <w:t> </w:t>
            </w:r>
            <w:r>
              <w:rPr>
                <w:sz w:val="16"/>
              </w:rPr>
              <w:t>зареєстрованих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sz w:val="16"/>
              </w:rPr>
              <w:t>Держгеокадастр,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СП</w:t>
            </w:r>
            <w:r>
              <w:rPr>
                <w:spacing w:val="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6.1.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культурної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спадщини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об’єктів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культурної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МКІП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спадщини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Фермерські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87"/>
                <w:sz w:val="16"/>
              </w:rPr>
              <w:t> </w:t>
            </w:r>
            <w:r>
              <w:rPr>
                <w:sz w:val="16"/>
              </w:rPr>
              <w:t>зареєстрованих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2.3.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господарства,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фермерських</w:t>
            </w:r>
            <w:r>
              <w:rPr>
                <w:spacing w:val="3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господарств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зареєстровані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у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Державному</w:t>
            </w:r>
            <w:r>
              <w:rPr>
                <w:spacing w:val="3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аграрному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реєстрі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(ДАР)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0"/>
        <w:rPr>
          <w:rFonts w:ascii="Lucida Sans Unicode"/>
          <w:sz w:val="21"/>
        </w:rPr>
      </w:pPr>
      <w:r>
        <w:rPr/>
        <w:pict>
          <v:shape style="position:absolute;margin-left:70.866096pt;margin-top:19.131178pt;width:425.2pt;height:.1pt;mso-position-horizontal-relative:page;mso-position-vertical-relative:paragraph;z-index:-15618560;mso-wrap-distance-left:0;mso-wrap-distance-right:0" coordorigin="1417,383" coordsize="8504,0" path="m1417,383l9921,38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105"/>
        </w:rPr>
        <w:t>69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"/>
        <w:rPr>
          <w:rFonts w:ascii="Microsoft Sans Serif"/>
          <w:sz w:val="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325"/>
        <w:gridCol w:w="1701"/>
        <w:gridCol w:w="1588"/>
        <w:gridCol w:w="1418"/>
      </w:tblGrid>
      <w:tr>
        <w:trPr>
          <w:trHeight w:val="1551" w:hRule="atLeast"/>
        </w:trPr>
        <w:tc>
          <w:tcPr>
            <w:tcW w:w="2268" w:type="dxa"/>
            <w:tcBorders>
              <w:top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Ключові</w:t>
            </w:r>
            <w:r>
              <w:rPr>
                <w:rFonts w:ascii="Arial" w:hAnsi="Arial"/>
                <w:b/>
                <w:color w:val="00AEEF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показники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  <w:tc>
          <w:tcPr>
            <w:tcW w:w="2325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Одиниці 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вимірювання</w:t>
            </w:r>
          </w:p>
        </w:tc>
        <w:tc>
          <w:tcPr>
            <w:tcW w:w="1701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2" w:right="1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Територія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охоплення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(національний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або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місцевий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рівень)</w:t>
            </w:r>
          </w:p>
        </w:tc>
        <w:tc>
          <w:tcPr>
            <w:tcW w:w="1588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Джерело</w:t>
            </w:r>
            <w:r>
              <w:rPr>
                <w:rFonts w:ascii="Arial" w:hAnsi="Arial"/>
                <w:b/>
                <w:color w:val="00AEEF"/>
                <w:spacing w:val="3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даних</w:t>
            </w:r>
          </w:p>
        </w:tc>
        <w:tc>
          <w:tcPr>
            <w:tcW w:w="1418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Відповідність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стратегічним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пріоритетам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(СП)</w:t>
            </w:r>
          </w:p>
        </w:tc>
      </w:tr>
      <w:tr>
        <w:trPr>
          <w:trHeight w:val="479" w:hRule="atLeast"/>
        </w:trPr>
        <w:tc>
          <w:tcPr>
            <w:tcW w:w="2268" w:type="dxa"/>
            <w:tcBorders>
              <w:top w:val="single" w:sz="8" w:space="0" w:color="00AEEF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Обсяги</w:t>
            </w:r>
            <w:r>
              <w:rPr>
                <w:spacing w:val="3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державної</w:t>
            </w:r>
          </w:p>
        </w:tc>
        <w:tc>
          <w:tcPr>
            <w:tcW w:w="2325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від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загального</w:t>
            </w:r>
          </w:p>
        </w:tc>
        <w:tc>
          <w:tcPr>
            <w:tcW w:w="1701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</w:t>
            </w:r>
          </w:p>
        </w:tc>
        <w:tc>
          <w:tcPr>
            <w:tcW w:w="1588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418" w:type="dxa"/>
            <w:tcBorders>
              <w:top w:val="single" w:sz="8" w:space="0" w:color="00AEEF"/>
              <w:left w:val="single" w:sz="8" w:space="0" w:color="D1D3D4"/>
            </w:tcBorders>
          </w:tcPr>
          <w:p>
            <w:pPr>
              <w:pStyle w:val="TableParagraph"/>
              <w:spacing w:before="10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2.4.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підтримки,</w:t>
            </w:r>
            <w:r>
              <w:rPr>
                <w:spacing w:val="3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спрямованої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sz w:val="16"/>
              </w:rPr>
              <w:t>бюджету,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виділеного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через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ДАР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на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державні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програми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аграрної</w:t>
            </w:r>
            <w:r>
              <w:rPr>
                <w:spacing w:val="3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підтримки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4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Кадастрові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ділянки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без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4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Кількість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ділянок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4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4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48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СП</w:t>
            </w:r>
            <w:r>
              <w:rPr>
                <w:spacing w:val="13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1.3.</w:t>
            </w:r>
          </w:p>
        </w:tc>
      </w:tr>
      <w:tr>
        <w:trPr>
          <w:trHeight w:val="849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line="324" w:lineRule="auto" w:before="28"/>
              <w:ind w:left="123" w:right="278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зареєстрованих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прав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(за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видом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line="324" w:lineRule="auto" w:before="142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Відповідна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зареєстрована</w:t>
            </w:r>
            <w:r>
              <w:rPr>
                <w:spacing w:val="-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площа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line="324" w:lineRule="auto" w:before="28"/>
              <w:ind w:left="112" w:right="141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-4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рівень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«НАІС»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Ціни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землю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(оренда,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Щотижневий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зріз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цін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ДП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«НАІС»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85"/>
                <w:sz w:val="16"/>
              </w:rPr>
              <w:t>СП</w:t>
            </w:r>
            <w:r>
              <w:rPr>
                <w:spacing w:val="19"/>
                <w:w w:val="85"/>
                <w:sz w:val="16"/>
              </w:rPr>
              <w:t> </w:t>
            </w:r>
            <w:r>
              <w:rPr>
                <w:w w:val="85"/>
                <w:sz w:val="16"/>
              </w:rPr>
              <w:t>1.5.1.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емфітевзис,</w:t>
            </w:r>
            <w:r>
              <w:rPr>
                <w:spacing w:val="70"/>
                <w:sz w:val="16"/>
              </w:rPr>
              <w:t> </w:t>
            </w:r>
            <w:r>
              <w:rPr>
                <w:sz w:val="16"/>
              </w:rPr>
              <w:t>безоплатна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(грн/га)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землю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умов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приватизація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та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купівля/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інших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операцій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землею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та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рівень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продаж)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Зареєстровані</w:t>
            </w:r>
            <w:r>
              <w:rPr>
                <w:spacing w:val="3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договори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угод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з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ДП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«НАІС»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+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НБУ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СП</w:t>
            </w:r>
            <w:r>
              <w:rPr>
                <w:spacing w:val="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4.1.</w:t>
            </w:r>
          </w:p>
        </w:tc>
      </w:tr>
      <w:tr>
        <w:trPr>
          <w:trHeight w:val="52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іпотеки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(всього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укладені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допомогою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відповідними</w:t>
            </w:r>
            <w:r>
              <w:rPr>
                <w:spacing w:val="5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умовами</w:t>
            </w:r>
          </w:p>
          <w:p>
            <w:pPr>
              <w:pStyle w:val="TableParagraph"/>
              <w:spacing w:before="67"/>
              <w:ind w:left="113"/>
              <w:rPr>
                <w:sz w:val="16"/>
              </w:rPr>
            </w:pPr>
            <w:r>
              <w:rPr>
                <w:sz w:val="16"/>
              </w:rPr>
              <w:t>(кількість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залучених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  <w:p>
            <w:pPr>
              <w:pStyle w:val="TableParagraph"/>
              <w:spacing w:before="67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42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4.2.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Фонду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часткового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sz w:val="16"/>
              </w:rPr>
              <w:t>ділянок,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їх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площа,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вид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sz w:val="16"/>
              </w:rPr>
              <w:t>гарантування</w:t>
            </w:r>
            <w:r>
              <w:rPr>
                <w:spacing w:val="68"/>
                <w:sz w:val="16"/>
              </w:rPr>
              <w:t> </w:t>
            </w:r>
            <w:r>
              <w:rPr>
                <w:sz w:val="16"/>
              </w:rPr>
              <w:t>кредитів)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земельних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операцій,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вартість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інші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умови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іпотечних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договорів)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Підтримка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для</w:t>
            </w:r>
            <w:r>
              <w:rPr>
                <w:spacing w:val="2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малих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коштів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від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загального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Мінагрополітики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6"/>
              <w:rPr>
                <w:rFonts w:ascii="Microsoft Sans Serif"/>
                <w:sz w:val="21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4.5.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фермерів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бюджету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державних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програм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аграрної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підтримки,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які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були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спрямовані</w:t>
            </w:r>
            <w:r>
              <w:rPr>
                <w:spacing w:val="2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2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підтримку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малих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фермерів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1"/>
        <w:rPr>
          <w:rFonts w:ascii="Microsoft Sans Serif"/>
          <w:sz w:val="27"/>
        </w:rPr>
      </w:pPr>
      <w:r>
        <w:rPr/>
        <w:pict>
          <v:shape style="position:absolute;margin-left:99.212601pt;margin-top:17.802288pt;width:425.2pt;height:.1pt;mso-position-horizontal-relative:page;mso-position-vertical-relative:paragraph;z-index:-15618048;mso-wrap-distance-left:0;mso-wrap-distance-right:0" coordorigin="1984,356" coordsize="8504,0" path="m1984,356l10488,356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73"/>
        <w:ind w:left="964"/>
        <w:rPr>
          <w:rFonts w:ascii="Lucida Sans Unicode" w:hAnsi="Lucida Sans Unicode"/>
        </w:rPr>
      </w:pPr>
      <w:r>
        <w:rPr>
          <w:rFonts w:ascii="Lucida Sans Unicode" w:hAnsi="Lucida Sans Unicode"/>
          <w:color w:val="002F54"/>
          <w:w w:val="95"/>
        </w:rPr>
        <w:t>Стратегія</w:t>
      </w:r>
      <w:r>
        <w:rPr>
          <w:rFonts w:ascii="Lucida Sans Unicode" w:hAnsi="Lucida Sans Unicode"/>
          <w:color w:val="002F54"/>
          <w:spacing w:val="3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розвитку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земельних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відносин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в</w:t>
      </w:r>
      <w:r>
        <w:rPr>
          <w:rFonts w:ascii="Lucida Sans Unicode" w:hAnsi="Lucida Sans Unicode"/>
          <w:color w:val="002F54"/>
          <w:spacing w:val="4"/>
          <w:w w:val="95"/>
        </w:rPr>
        <w:t> </w:t>
      </w:r>
      <w:r>
        <w:rPr>
          <w:rFonts w:ascii="Lucida Sans Unicode" w:hAnsi="Lucida Sans Unicode"/>
          <w:color w:val="002F54"/>
          <w:w w:val="95"/>
        </w:rPr>
        <w:t>Україні</w:t>
      </w:r>
    </w:p>
    <w:p>
      <w:pPr>
        <w:spacing w:after="0"/>
        <w:rPr>
          <w:rFonts w:ascii="Lucida Sans Unicode" w:hAnsi="Lucida Sans Unicode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10" w:after="1"/>
        <w:rPr>
          <w:rFonts w:ascii="Lucida Sans Unicode"/>
          <w:sz w:val="6"/>
        </w:rPr>
      </w:pPr>
    </w:p>
    <w:tbl>
      <w:tblPr>
        <w:tblW w:w="0" w:type="auto"/>
        <w:jc w:val="left"/>
        <w:tblInd w:w="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325"/>
        <w:gridCol w:w="1701"/>
        <w:gridCol w:w="1588"/>
        <w:gridCol w:w="1418"/>
      </w:tblGrid>
      <w:tr>
        <w:trPr>
          <w:trHeight w:val="1551" w:hRule="atLeast"/>
        </w:trPr>
        <w:tc>
          <w:tcPr>
            <w:tcW w:w="2268" w:type="dxa"/>
            <w:tcBorders>
              <w:top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2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Ключові</w:t>
            </w:r>
            <w:r>
              <w:rPr>
                <w:rFonts w:ascii="Arial" w:hAnsi="Arial"/>
                <w:b/>
                <w:color w:val="00AEEF"/>
                <w:spacing w:val="1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показники</w:t>
            </w:r>
            <w:r>
              <w:rPr>
                <w:rFonts w:ascii="Arial" w:hAnsi="Arial"/>
                <w:b/>
                <w:color w:val="00AEEF"/>
                <w:spacing w:val="-4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виконання</w:t>
            </w:r>
            <w:r>
              <w:rPr>
                <w:rFonts w:ascii="Arial" w:hAnsi="Arial"/>
                <w:b/>
                <w:color w:val="00AEEF"/>
                <w:spacing w:val="7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(KPI)</w:t>
            </w:r>
          </w:p>
        </w:tc>
        <w:tc>
          <w:tcPr>
            <w:tcW w:w="2325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Одиниці 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вимірювання</w:t>
            </w:r>
          </w:p>
        </w:tc>
        <w:tc>
          <w:tcPr>
            <w:tcW w:w="1701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2" w:right="1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Територія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охоплення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(національний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або</w:t>
            </w:r>
            <w:r>
              <w:rPr>
                <w:rFonts w:ascii="Arial" w:hAnsi="Arial"/>
                <w:b/>
                <w:color w:val="00AEEF"/>
                <w:spacing w:val="9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місцевий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рівень)</w:t>
            </w:r>
          </w:p>
        </w:tc>
        <w:tc>
          <w:tcPr>
            <w:tcW w:w="1588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  <w:right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Джерело</w:t>
            </w:r>
            <w:r>
              <w:rPr>
                <w:rFonts w:ascii="Arial" w:hAnsi="Arial"/>
                <w:b/>
                <w:color w:val="00AEEF"/>
                <w:spacing w:val="3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даних</w:t>
            </w:r>
          </w:p>
        </w:tc>
        <w:tc>
          <w:tcPr>
            <w:tcW w:w="1418" w:type="dxa"/>
            <w:tcBorders>
              <w:top w:val="single" w:sz="8" w:space="0" w:color="00AEEF"/>
              <w:left w:val="single" w:sz="8" w:space="0" w:color="00AEEF"/>
              <w:bottom w:val="single" w:sz="8" w:space="0" w:color="00AEEF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spacing w:line="288" w:lineRule="auto"/>
              <w:ind w:left="1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00AEEF"/>
                <w:sz w:val="16"/>
              </w:rPr>
              <w:t>Відповідність</w:t>
            </w:r>
            <w:r>
              <w:rPr>
                <w:rFonts w:ascii="Arial" w:hAnsi="Arial"/>
                <w:b/>
                <w:color w:val="00AEEF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стратегічним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пріоритетам</w:t>
            </w:r>
            <w:r>
              <w:rPr>
                <w:rFonts w:ascii="Arial" w:hAnsi="Arial"/>
                <w:b/>
                <w:color w:val="00AEEF"/>
                <w:spacing w:val="1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00AEEF"/>
                <w:w w:val="105"/>
                <w:sz w:val="16"/>
              </w:rPr>
              <w:t>(СП)</w:t>
            </w:r>
          </w:p>
        </w:tc>
      </w:tr>
      <w:tr>
        <w:trPr>
          <w:trHeight w:val="479" w:hRule="atLeast"/>
        </w:trPr>
        <w:tc>
          <w:tcPr>
            <w:tcW w:w="2268" w:type="dxa"/>
            <w:tcBorders>
              <w:top w:val="single" w:sz="8" w:space="0" w:color="00AEEF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Бюджетні</w:t>
            </w:r>
            <w:r>
              <w:rPr>
                <w:spacing w:val="69"/>
                <w:sz w:val="16"/>
              </w:rPr>
              <w:t> </w:t>
            </w:r>
            <w:r>
              <w:rPr>
                <w:sz w:val="16"/>
              </w:rPr>
              <w:t>надходження,</w:t>
            </w:r>
          </w:p>
        </w:tc>
        <w:tc>
          <w:tcPr>
            <w:tcW w:w="2325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Для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трьох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видів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податків:</w:t>
            </w:r>
          </w:p>
        </w:tc>
        <w:tc>
          <w:tcPr>
            <w:tcW w:w="1701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top w:val="single" w:sz="8" w:space="0" w:color="00AEEF"/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Держгеокадастр</w:t>
            </w:r>
          </w:p>
        </w:tc>
        <w:tc>
          <w:tcPr>
            <w:tcW w:w="1418" w:type="dxa"/>
            <w:tcBorders>
              <w:top w:val="single" w:sz="8" w:space="0" w:color="00AEEF"/>
              <w:left w:val="single" w:sz="8" w:space="0" w:color="D1D3D4"/>
            </w:tcBorders>
          </w:tcPr>
          <w:p>
            <w:pPr>
              <w:pStyle w:val="TableParagraph"/>
              <w:spacing w:before="2"/>
              <w:rPr>
                <w:rFonts w:ascii="Lucida Sans Unicode"/>
                <w:sz w:val="16"/>
              </w:rPr>
            </w:pPr>
          </w:p>
          <w:p>
            <w:pPr>
              <w:pStyle w:val="TableParagraph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СП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5.1.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пов’язані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земельними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sz w:val="16"/>
              </w:rPr>
              <w:t>земельного</w:t>
            </w:r>
            <w:r>
              <w:rPr>
                <w:spacing w:val="58"/>
                <w:sz w:val="16"/>
              </w:rPr>
              <w:t> </w:t>
            </w:r>
            <w:r>
              <w:rPr>
                <w:sz w:val="16"/>
              </w:rPr>
              <w:t>податку,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ДП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«НАІС»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ресурсами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єдиного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податку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із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sz w:val="16"/>
              </w:rPr>
              <w:t>+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Державна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сільськогосподарських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податкова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підприємств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  <w:r>
              <w:rPr>
                <w:spacing w:val="1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податку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адміністрація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на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прибуток</w:t>
            </w:r>
            <w:r>
              <w:rPr>
                <w:spacing w:val="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(для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договорів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оренди);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85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Кількість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платників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sz w:val="16"/>
              </w:rPr>
              <w:t>податків;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85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56"/>
                <w:sz w:val="16"/>
              </w:rPr>
              <w:t> </w:t>
            </w:r>
            <w:r>
              <w:rPr>
                <w:sz w:val="16"/>
              </w:rPr>
              <w:t>земельних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ділянок,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які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є</w:t>
            </w:r>
            <w:r>
              <w:rPr>
                <w:spacing w:val="1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об’єктами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оподаткування;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3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85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Площа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земель;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2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85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Обсяг</w:t>
            </w:r>
            <w:r>
              <w:rPr>
                <w:spacing w:val="2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надходжень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Комплексні</w:t>
            </w:r>
            <w:r>
              <w:rPr>
                <w:spacing w:val="2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плани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Кількість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планів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Мінрегіон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5.2.</w:t>
            </w: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землекористування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рівні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Судові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справи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сфері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w w:val="105"/>
                <w:sz w:val="16"/>
              </w:rPr>
              <w:t>Кількість</w:t>
            </w:r>
            <w:r>
              <w:rPr>
                <w:spacing w:val="1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справ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Державна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7.2.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земельних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відносин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(за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судова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видами)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адміністрація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5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Запит</w:t>
            </w:r>
            <w:r>
              <w:rPr>
                <w:spacing w:val="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отримання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3"/>
              <w:rPr>
                <w:sz w:val="16"/>
              </w:rPr>
            </w:pPr>
            <w:r>
              <w:rPr>
                <w:sz w:val="16"/>
              </w:rPr>
              <w:t>Кількість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запитів</w:t>
            </w: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Національний,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Мінюст/БПД</w:t>
            </w: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spacing w:before="13"/>
              <w:rPr>
                <w:rFonts w:ascii="Lucida Sans Unicode"/>
                <w:sz w:val="15"/>
              </w:rPr>
            </w:pP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sz w:val="16"/>
              </w:rPr>
              <w:t>СП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7.2.</w:t>
            </w: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безоплатної</w:t>
            </w:r>
            <w:r>
              <w:rPr>
                <w:spacing w:val="2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правової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обласний</w:t>
            </w:r>
            <w:r>
              <w:rPr>
                <w:spacing w:val="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та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допомоги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</w:t>
            </w:r>
            <w:r>
              <w:rPr>
                <w:spacing w:val="1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сфері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12"/>
              <w:rPr>
                <w:sz w:val="16"/>
              </w:rPr>
            </w:pPr>
            <w:r>
              <w:rPr>
                <w:w w:val="105"/>
                <w:sz w:val="16"/>
              </w:rPr>
              <w:t>рівень</w:t>
            </w:r>
            <w:r>
              <w:rPr>
                <w:spacing w:val="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ОТГ</w:t>
            </w: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земельних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відносин,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за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2268" w:type="dxa"/>
            <w:tcBorders>
              <w:right w:val="single" w:sz="8" w:space="0" w:color="D1D3D4"/>
            </w:tcBorders>
          </w:tcPr>
          <w:p>
            <w:pPr>
              <w:pStyle w:val="TableParagraph"/>
              <w:spacing w:before="28"/>
              <w:ind w:left="123"/>
              <w:rPr>
                <w:sz w:val="16"/>
              </w:rPr>
            </w:pPr>
            <w:r>
              <w:rPr>
                <w:w w:val="105"/>
                <w:sz w:val="16"/>
              </w:rPr>
              <w:t>видами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питань</w:t>
            </w:r>
          </w:p>
        </w:tc>
        <w:tc>
          <w:tcPr>
            <w:tcW w:w="2325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1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88" w:type="dxa"/>
            <w:tcBorders>
              <w:left w:val="single" w:sz="8" w:space="0" w:color="D1D3D4"/>
              <w:righ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left w:val="single" w:sz="8" w:space="0" w:color="D1D3D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9"/>
        <w:rPr>
          <w:rFonts w:ascii="Lucida Sans Unicode"/>
          <w:sz w:val="19"/>
        </w:rPr>
      </w:pPr>
      <w:r>
        <w:rPr/>
        <w:pict>
          <v:shape style="position:absolute;margin-left:70.866096pt;margin-top:17.53949pt;width:425.2pt;height:.1pt;mso-position-horizontal-relative:page;mso-position-vertical-relative:paragraph;z-index:-15617536;mso-wrap-distance-left:0;mso-wrap-distance-right:0" coordorigin="1417,351" coordsize="8504,0" path="m1417,351l9921,351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08"/>
        <w:ind w:right="959"/>
        <w:jc w:val="right"/>
        <w:rPr>
          <w:rFonts w:ascii="Microsoft Sans Serif"/>
        </w:rPr>
      </w:pPr>
      <w:r>
        <w:rPr>
          <w:rFonts w:ascii="Microsoft Sans Serif"/>
          <w:color w:val="002F54"/>
          <w:w w:val="85"/>
        </w:rPr>
        <w:t>71</w:t>
      </w:r>
    </w:p>
    <w:p>
      <w:pPr>
        <w:spacing w:after="0"/>
        <w:jc w:val="right"/>
        <w:rPr>
          <w:rFonts w:ascii="Microsoft Sans Serif"/>
        </w:rPr>
        <w:sectPr>
          <w:pgSz w:w="11910" w:h="16840"/>
          <w:pgMar w:top="1580" w:bottom="280" w:left="1020" w:right="1000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/>
        <w:pict>
          <v:group style="position:absolute;margin-left:-7.800506pt;margin-top:356.16803pt;width:610.9pt;height:354.65pt;mso-position-horizontal-relative:page;mso-position-vertical-relative:page;z-index:15840256" coordorigin="-156,7123" coordsize="12218,7093">
            <v:shape style="position:absolute;left:4269;top:7123;width:7637;height:5361" coordorigin="4269,7123" coordsize="7637,5361" path="m6964,8102l6959,8029,6948,7973,6945,7958,6923,7890,6893,7827,6856,7767,6811,7713,6761,7664,6705,7622,6644,7586,6615,7573,6615,7973,4586,7973,4602,7898,4633,7829,4677,7768,4733,7718,4798,7680,4871,7656,4950,7647,5009,7652,5065,7666,5119,7689,5169,7720,5198,7737,5230,7748,5263,7752,5296,7748,5328,7738,5357,7722,5382,7700,5401,7673,5418,7647,5441,7613,5490,7561,5545,7518,5606,7482,5672,7456,5741,7440,5813,7435,5885,7440,5954,7457,6020,7483,6080,7518,6135,7561,6183,7612,6224,7670,6255,7735,6277,7774,6309,7805,6348,7825,6393,7834,6462,7847,6524,7876,6576,7919,6615,7973,6615,7573,6578,7558,6509,7537,6469,7471,6441,7435,6422,7409,6405,7391,6370,7353,6313,7302,6252,7257,6186,7217,6117,7184,6044,7158,5969,7139,5892,7127,5813,7123,5737,7127,5663,7138,5590,7155,5520,7180,5452,7210,5388,7247,5327,7289,5271,7337,5219,7391,5155,7367,5088,7350,5020,7339,4950,7336,4876,7340,4804,7351,4735,7370,4669,7396,4607,7428,4548,7466,4494,7510,4445,7558,4401,7612,4362,7670,4330,7732,4304,7797,4285,7865,4273,7936,4269,8009,4270,8048,4274,8087,4280,8126,4288,8165,4309,8213,4343,8251,4389,8276,4441,8285,6805,8285,6864,8273,6913,8243,6947,8196,6962,8139,6963,8123,6964,8113,6964,8102xm11905,12091l11602,12180,11546,12209,11508,12255,11491,12312,11497,12374,11526,12428,11573,12466,11631,12484,11693,12478,11905,12415,11905,12091xm11905,9646l11602,9734,11546,9764,11508,9810,11491,9867,11497,9929,11526,9983,11573,10021,11631,10038,11693,10032,11905,9970,11905,9646xm11905,8203l11602,8291,11546,8321,11508,8367,11491,8424,11497,8486,11526,8540,11573,8578,11631,8595,11693,8590,11905,8527,11905,8203xe" filled="true" fillcolor="#002f54" stroked="false">
              <v:path arrowok="t"/>
              <v:fill type="solid"/>
            </v:shape>
            <v:shape style="position:absolute;left:0;top:8447;width:11615;height:794" coordorigin="0,8447" coordsize="11615,794" path="m11614,8447l7000,9241,3102,9125,407,8651,0,8537e" filled="false" stroked="true" strokeweight="15.601pt" strokecolor="#002f54">
              <v:path arrowok="t"/>
              <v:stroke dashstyle="solid"/>
            </v:shape>
            <v:shape style="position:absolute;left:0;top:9798;width:11906;height:802" coordorigin="0,9798" coordsize="11906,802" path="m11905,9798l7290,10599,3274,10520,460,10083,0,9968e" filled="false" stroked="true" strokeweight="15.601pt" strokecolor="#002f54">
              <v:path arrowok="t"/>
              <v:stroke dashstyle="solid"/>
            </v:shape>
            <v:shape style="position:absolute;left:0;top:12246;width:11906;height:896" coordorigin="0,12247" coordsize="11906,896" path="m11906,12247l7282,13142,3269,13052,467,12560,0,12429e" filled="false" stroked="true" strokeweight="15.601pt" strokecolor="#002f54">
              <v:path arrowok="t"/>
              <v:stroke dashstyle="solid"/>
            </v:shape>
            <v:shape style="position:absolute;left:8787;top:8999;width:557;height:1371" coordorigin="8788,9000" coordsize="557,1371" path="m8788,9000l8857,9538,9050,9973,9251,10264,9344,10370e" filled="false" stroked="true" strokeweight="15.601pt" strokecolor="#002f54">
              <v:path arrowok="t"/>
              <v:stroke dashstyle="solid"/>
            </v:shape>
            <v:shape style="position:absolute;left:10727;top:8753;width:503;height:1237" coordorigin="10727,8754" coordsize="503,1237" path="m10727,8754l10790,9239,10965,9632,11146,9894,11230,9990e" filled="false" stroked="true" strokeweight="14.072pt" strokecolor="#002f54">
              <v:path arrowok="t"/>
              <v:stroke dashstyle="solid"/>
            </v:shape>
            <v:shape style="position:absolute;left:7782;top:10363;width:1646;height:2701" coordorigin="7782,10363" coordsize="1646,2701" path="m7782,13063l7791,12947,7801,12834,7813,12724,7826,12618,7841,12516,7858,12417,7876,12321,7895,12229,7916,12140,7939,12054,7962,11970,7988,11890,8014,11813,8042,11738,8071,11666,8102,11597,8134,11530,8167,11466,8201,11404,8236,11344,8273,11287,8310,11231,8349,11178,8389,11127,8430,11077,8472,11029,8514,10984,8558,10939,8603,10897,8649,10855,8695,10816,8743,10777,8791,10740,8840,10704,8890,10669,8941,10635,8992,10602,9045,10570,9097,10539,9151,10508,9205,10478,9260,10449,9315,10420,9371,10391,9427,10363e" filled="false" stroked="true" strokeweight="15.601pt" strokecolor="#002f54">
              <v:path arrowok="t"/>
              <v:stroke dashstyle="solid"/>
            </v:shape>
            <v:shape style="position:absolute;left:10392;top:10008;width:765;height:2614" coordorigin="10392,10009" coordsize="765,2614" path="m10535,12622l10483,12533,10442,12429,10414,12310,10405,12245,10398,12178,10394,12109,10392,12037,10393,11963,10397,11887,10403,11809,10412,11730,10423,11650,10436,11568,10451,11486,10469,11404,10489,11321,10510,11238,10533,11155,10559,11073,10586,10992,10615,10911,10645,10832,10677,10754,10710,10677,10745,10602,10782,10530,10819,10460,10858,10392,10898,10327,10939,10265,10981,10206,11024,10151,11067,10100,11112,10052,11157,10009e" filled="false" stroked="true" strokeweight="15.277pt" strokecolor="#002f54">
              <v:path arrowok="t"/>
              <v:stroke dashstyle="solid"/>
            </v:shape>
            <v:shape style="position:absolute;left:5692;top:10607;width:1259;height:2749" coordorigin="5693,10608" coordsize="1259,2749" path="m5703,13356l5698,13234,5694,13116,5693,13003,5693,12893,5696,12787,5700,12685,5707,12587,5715,12492,5725,12401,5737,12313,5750,12228,5766,12146,5783,12068,5802,11992,5822,11920,5844,11850,5868,11782,5894,11718,5920,11655,5949,11595,5979,11537,6010,11482,6043,11428,6077,11376,6112,11326,6149,11277,6188,11230,6227,11185,6310,11098,6397,11016,6442,10976,6489,10938,6536,10899,6585,10862,6635,10825,6685,10788,6737,10752,6789,10716,6842,10680,6896,10644,6951,10608e" filled="false" stroked="true" strokeweight="15.601pt" strokecolor="#002f54">
              <v:path arrowok="t"/>
              <v:stroke dashstyle="solid"/>
            </v:shape>
            <v:shape style="position:absolute;left:3501;top:10456;width:839;height:2659" coordorigin="3502,10457" coordsize="839,2659" path="m3606,13116l3587,13029,3570,12943,3555,12859,3541,12776,3530,12693,3520,12612,3513,12533,3507,12454,3504,12376,3502,12299,3502,12223,3505,12148,3509,12074,3515,12001,3524,11929,3535,11858,3547,11787,3562,11718,3579,11649,3599,11581,3620,11513,3644,11447,3670,11381,3698,11315,3728,11251,3761,11187,3796,11123,3833,11060,3873,10998,3915,10936,3960,10875,4007,10814,4056,10753,4108,10693,4162,10634,4219,10574,4278,10515,4340,10457e" filled="false" stroked="true" strokeweight="15.207pt" strokecolor="#002f54">
              <v:path arrowok="t"/>
              <v:stroke dashstyle="solid"/>
            </v:shape>
            <v:shape style="position:absolute;left:890;top:10315;width:1005;height:2383" coordorigin="890,10315" coordsize="1005,2383" path="m890,12698l891,12605,893,12513,897,12424,901,12336,907,12251,914,12167,922,12084,932,12004,944,11925,956,11848,971,11772,987,11698,1004,11625,1023,11554,1044,11484,1067,11415,1092,11348,1118,11282,1146,11217,1176,11153,1209,11091,1243,11030,1279,10969,1318,10910,1359,10852,1401,10795,1447,10738,1494,10683,1544,10628,1596,10574,1651,10521,1708,10469,1768,10417,1830,10366,1895,10315e" filled="false" stroked="true" strokeweight="15.601pt" strokecolor="#002f54">
              <v:path arrowok="t"/>
              <v:stroke dashstyle="solid"/>
            </v:shape>
            <v:shape style="position:absolute;left:6335;top:9316;width:471;height:1385" coordorigin="6335,9316" coordsize="471,1385" path="m6335,9316l6357,9853,6525,10294,6715,10592,6806,10701e" filled="false" stroked="true" strokeweight="15.601pt" strokecolor="#002f54">
              <v:path arrowok="t"/>
              <v:stroke dashstyle="solid"/>
            </v:shape>
            <v:shape style="position:absolute;left:3759;top:9199;width:510;height:1405" coordorigin="3760,9199" coordsize="510,1405" path="m3760,9199l3828,9715,4005,10165,4186,10483,4269,10604e" filled="false" stroked="true" strokeweight="14.686pt" strokecolor="#002f54">
              <v:path arrowok="t"/>
              <v:stroke dashstyle="solid"/>
            </v:shape>
            <v:shape style="position:absolute;left:1441;top:8954;width:368;height:1462" coordorigin="1442,8954" coordsize="368,1462" path="m1442,8954l1503,9644,1629,10095,1753,10341,1809,10416e" filled="false" stroked="true" strokeweight="15.601pt" strokecolor="#002f54">
              <v:path arrowok="t"/>
              <v:stroke dashstyle="solid"/>
            </v:shape>
            <v:line style="position:absolute" from="6979,13164" to="5513,14060" stroked="true" strokeweight="15.601pt" strokecolor="#002f54">
              <v:stroke dashstyle="solid"/>
            </v:line>
            <v:line style="position:absolute" from="4430,13164" to="3035,14060" stroked="true" strokeweight="15.601pt" strokecolor="#002f54">
              <v:stroke dashstyle="solid"/>
            </v:line>
            <v:shape style="position:absolute;left:307;top:12889;width:1793;height:1171" coordorigin="308,12889" coordsize="1793,1171" path="m2100,12889l536,13811,308,14060e" filled="false" stroked="true" strokeweight="15.601pt" strokecolor="#002f54">
              <v:path arrowok="t"/>
              <v:stroke dashstyle="solid"/>
            </v:shape>
            <v:shape style="position:absolute;left:8022;top:12849;width:1683;height:1211" coordorigin="8023,12849" coordsize="1683,1211" path="m9705,12849l8193,13854,8023,14060e" filled="false" stroked="true" strokeweight="15.601pt" strokecolor="#002f54">
              <v:path arrowok="t"/>
              <v:stroke dashstyle="solid"/>
            </v:shape>
            <w10:wrap type="none"/>
          </v:group>
        </w:pict>
      </w:r>
    </w:p>
    <w:sectPr>
      <w:pgSz w:w="11910" w:h="16840"/>
      <w:pgMar w:top="1580" w:bottom="28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7"/>
      <w:numFmt w:val="decimal"/>
      <w:lvlText w:val="%1"/>
      <w:lvlJc w:val="left"/>
      <w:pPr>
        <w:ind w:left="512" w:hanging="28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2" w:hanging="286"/>
        <w:jc w:val="right"/>
      </w:pPr>
      <w:rPr>
        <w:rFonts w:hint="default" w:ascii="Arial Black" w:hAnsi="Arial Black" w:eastAsia="Arial Black" w:cs="Arial Black"/>
        <w:spacing w:val="0"/>
        <w:w w:val="71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" w:hanging="356"/>
        <w:jc w:val="left"/>
      </w:pPr>
      <w:rPr>
        <w:rFonts w:hint="default" w:ascii="Tahoma" w:hAnsi="Tahoma" w:eastAsia="Tahoma" w:cs="Tahoma"/>
        <w:spacing w:val="0"/>
        <w:w w:val="69"/>
        <w:sz w:val="16"/>
        <w:szCs w:val="16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93" w:hanging="3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29" w:hanging="3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66" w:hanging="3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02" w:hanging="3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39" w:hanging="3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75" w:hanging="356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7"/>
      <w:numFmt w:val="decimal"/>
      <w:lvlText w:val="%1"/>
      <w:lvlJc w:val="left"/>
      <w:pPr>
        <w:ind w:left="1336" w:hanging="37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36" w:hanging="373"/>
        <w:jc w:val="right"/>
      </w:pPr>
      <w:rPr>
        <w:rFonts w:hint="default" w:ascii="Arial" w:hAnsi="Arial" w:eastAsia="Arial" w:cs="Arial"/>
        <w:i/>
        <w:iCs/>
        <w:color w:val="002F54"/>
        <w:w w:val="78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9" w:hanging="37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3" w:hanging="37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8" w:hanging="37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12" w:hanging="37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7" w:hanging="37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1" w:hanging="37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6" w:hanging="373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510" w:hanging="30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0" w:hanging="302"/>
        <w:jc w:val="left"/>
      </w:pPr>
      <w:rPr>
        <w:rFonts w:hint="default" w:ascii="Arial Black" w:hAnsi="Arial Black" w:eastAsia="Arial Black" w:cs="Arial Black"/>
        <w:spacing w:val="0"/>
        <w:w w:val="76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877" w:hanging="367"/>
        <w:jc w:val="left"/>
      </w:pPr>
      <w:rPr>
        <w:rFonts w:hint="default" w:ascii="Tahoma" w:hAnsi="Tahoma" w:eastAsia="Tahoma" w:cs="Tahoma"/>
        <w:spacing w:val="0"/>
        <w:w w:val="72"/>
        <w:sz w:val="16"/>
        <w:szCs w:val="16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343" w:hanging="36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575" w:hanging="36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07" w:hanging="36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2039" w:hanging="36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271" w:hanging="36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503" w:hanging="367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354" w:hanging="3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54" w:hanging="391"/>
        <w:jc w:val="left"/>
      </w:pPr>
      <w:rPr>
        <w:rFonts w:hint="default" w:ascii="Arial" w:hAnsi="Arial" w:eastAsia="Arial" w:cs="Arial"/>
        <w:i/>
        <w:iCs/>
        <w:color w:val="002F54"/>
        <w:w w:val="82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5" w:hanging="39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9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0" w:hanging="39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9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5" w:hanging="39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7" w:hanging="39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80" w:hanging="391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510" w:hanging="2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0" w:hanging="291"/>
        <w:jc w:val="right"/>
      </w:pPr>
      <w:rPr>
        <w:rFonts w:hint="default" w:ascii="Arial Black" w:hAnsi="Arial Black" w:eastAsia="Arial Black" w:cs="Arial Black"/>
        <w:spacing w:val="0"/>
        <w:w w:val="72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510" w:hanging="358"/>
        <w:jc w:val="left"/>
      </w:pPr>
      <w:rPr>
        <w:rFonts w:hint="default" w:ascii="Tahoma" w:hAnsi="Tahoma" w:eastAsia="Tahoma" w:cs="Tahoma"/>
        <w:spacing w:val="0"/>
        <w:w w:val="70"/>
        <w:sz w:val="16"/>
        <w:szCs w:val="16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89" w:hanging="35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224" w:hanging="35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59" w:hanging="35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93" w:hanging="35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28" w:hanging="35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3" w:hanging="35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343" w:hanging="38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3" w:hanging="380"/>
        <w:jc w:val="right"/>
      </w:pPr>
      <w:rPr>
        <w:rFonts w:hint="default" w:ascii="Arial" w:hAnsi="Arial" w:eastAsia="Arial" w:cs="Arial"/>
        <w:i/>
        <w:iCs/>
        <w:color w:val="002F54"/>
        <w:w w:val="79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9" w:hanging="38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3" w:hanging="38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8" w:hanging="38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12" w:hanging="38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7" w:hanging="38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1" w:hanging="38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6" w:hanging="38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564" w:hanging="337"/>
        <w:jc w:val="left"/>
      </w:pPr>
      <w:rPr>
        <w:rFonts w:hint="default"/>
        <w:lang w:val="uk-UA" w:eastAsia="en-US" w:bidi="ar-SA"/>
      </w:rPr>
    </w:lvl>
    <w:lvl w:ilvl="1">
      <w:start w:val="4"/>
      <w:numFmt w:val="decimal"/>
      <w:lvlText w:val="%1.%2."/>
      <w:lvlJc w:val="left"/>
      <w:pPr>
        <w:ind w:left="564" w:hanging="337"/>
        <w:jc w:val="left"/>
      </w:pPr>
      <w:rPr>
        <w:rFonts w:hint="default" w:ascii="Arial Black" w:hAnsi="Arial Black" w:eastAsia="Arial Black" w:cs="Arial Black"/>
        <w:spacing w:val="0"/>
        <w:w w:val="87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" w:hanging="408"/>
        <w:jc w:val="left"/>
      </w:pPr>
      <w:rPr>
        <w:rFonts w:hint="default" w:ascii="Tahoma" w:hAnsi="Tahoma" w:eastAsia="Tahoma" w:cs="Tahoma"/>
        <w:spacing w:val="0"/>
        <w:w w:val="82"/>
        <w:sz w:val="16"/>
        <w:szCs w:val="16"/>
        <w:lang w:val="uk-UA" w:eastAsia="en-US" w:bidi="ar-SA"/>
      </w:rPr>
    </w:lvl>
    <w:lvl w:ilvl="3">
      <w:start w:val="0"/>
      <w:numFmt w:val="bullet"/>
      <w:lvlText w:val="-"/>
      <w:lvlJc w:val="left"/>
      <w:pPr>
        <w:ind w:left="680" w:hanging="284"/>
      </w:pPr>
      <w:rPr>
        <w:rFonts w:hint="default" w:ascii="Tahoma" w:hAnsi="Tahoma" w:eastAsia="Tahoma" w:cs="Tahoma"/>
        <w:w w:val="140"/>
        <w:sz w:val="20"/>
        <w:szCs w:val="20"/>
        <w:lang w:val="uk-UA" w:eastAsia="en-US" w:bidi="ar-SA"/>
      </w:rPr>
    </w:lvl>
    <w:lvl w:ilvl="4">
      <w:start w:val="0"/>
      <w:numFmt w:val="bullet"/>
      <w:lvlText w:val="-"/>
      <w:lvlJc w:val="left"/>
      <w:pPr>
        <w:ind w:left="1247" w:hanging="284"/>
      </w:pPr>
      <w:rPr>
        <w:rFonts w:hint="default" w:ascii="Tahoma" w:hAnsi="Tahoma" w:eastAsia="Tahoma" w:cs="Tahoma"/>
        <w:w w:val="140"/>
        <w:sz w:val="20"/>
        <w:szCs w:val="20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531" w:hanging="284"/>
      </w:pPr>
      <w:rPr>
        <w:rFonts w:hint="default" w:ascii="Tahoma" w:hAnsi="Tahoma" w:eastAsia="Tahoma" w:cs="Tahoma"/>
        <w:color w:val="00AEEF"/>
        <w:w w:val="88"/>
        <w:sz w:val="20"/>
        <w:szCs w:val="20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893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070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247" w:hanging="284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227" w:hanging="30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27" w:hanging="300"/>
        <w:jc w:val="right"/>
      </w:pPr>
      <w:rPr>
        <w:rFonts w:hint="default" w:ascii="Arial Black" w:hAnsi="Arial Black" w:eastAsia="Arial Black" w:cs="Arial Black"/>
        <w:spacing w:val="0"/>
        <w:w w:val="75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" w:hanging="370"/>
        <w:jc w:val="left"/>
      </w:pPr>
      <w:rPr>
        <w:rFonts w:hint="default" w:ascii="Tahoma" w:hAnsi="Tahoma" w:eastAsia="Tahoma" w:cs="Tahoma"/>
        <w:spacing w:val="0"/>
        <w:w w:val="73"/>
        <w:sz w:val="16"/>
        <w:szCs w:val="16"/>
        <w:lang w:val="uk-UA" w:eastAsia="en-US" w:bidi="ar-SA"/>
      </w:rPr>
    </w:lvl>
    <w:lvl w:ilvl="3">
      <w:start w:val="0"/>
      <w:numFmt w:val="bullet"/>
      <w:lvlText w:val="•"/>
      <w:lvlJc w:val="left"/>
      <w:pPr>
        <w:ind w:left="967" w:hanging="3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190" w:hanging="3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414" w:hanging="3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637" w:hanging="3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861" w:hanging="3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085" w:hanging="37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356" w:hanging="3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56" w:hanging="393"/>
        <w:jc w:val="right"/>
      </w:pPr>
      <w:rPr>
        <w:rFonts w:hint="default" w:ascii="Arial" w:hAnsi="Arial" w:eastAsia="Arial" w:cs="Arial"/>
        <w:i/>
        <w:iCs/>
        <w:color w:val="002F54"/>
        <w:w w:val="83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5" w:hanging="3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7" w:hanging="3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70" w:hanging="3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3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5" w:hanging="3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7" w:hanging="3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80" w:hanging="393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510" w:hanging="28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0" w:hanging="284"/>
        <w:jc w:val="left"/>
      </w:pPr>
      <w:rPr>
        <w:rFonts w:hint="default" w:ascii="Arial Black" w:hAnsi="Arial Black" w:eastAsia="Arial Black" w:cs="Arial Black"/>
        <w:spacing w:val="0"/>
        <w:w w:val="70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" w:hanging="356"/>
        <w:jc w:val="left"/>
      </w:pPr>
      <w:rPr>
        <w:rFonts w:hint="default" w:ascii="Tahoma" w:hAnsi="Tahoma" w:eastAsia="Tahoma" w:cs="Tahoma"/>
        <w:spacing w:val="0"/>
        <w:w w:val="69"/>
        <w:sz w:val="16"/>
        <w:szCs w:val="16"/>
        <w:lang w:val="uk-UA" w:eastAsia="en-US" w:bidi="ar-SA"/>
      </w:rPr>
    </w:lvl>
    <w:lvl w:ilvl="3">
      <w:start w:val="0"/>
      <w:numFmt w:val="bullet"/>
      <w:lvlText w:val="•"/>
      <w:lvlJc w:val="left"/>
      <w:pPr>
        <w:ind w:left="801" w:hanging="3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002" w:hanging="3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203" w:hanging="3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404" w:hanging="3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605" w:hanging="3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1807" w:hanging="356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797" w:hanging="40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7" w:hanging="401"/>
        <w:jc w:val="left"/>
      </w:pPr>
      <w:rPr>
        <w:rFonts w:hint="default" w:ascii="Arial" w:hAnsi="Arial" w:eastAsia="Arial" w:cs="Arial"/>
        <w:i/>
        <w:iCs/>
        <w:color w:val="002F54"/>
        <w:spacing w:val="0"/>
        <w:w w:val="77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17" w:hanging="40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25" w:hanging="40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34" w:hanging="40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42" w:hanging="40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51" w:hanging="40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59" w:hanging="40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68" w:hanging="401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514" w:hanging="28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4" w:hanging="287"/>
        <w:jc w:val="right"/>
      </w:pPr>
      <w:rPr>
        <w:rFonts w:hint="default" w:ascii="Arial Black" w:hAnsi="Arial Black" w:eastAsia="Arial Black" w:cs="Arial Black"/>
        <w:spacing w:val="0"/>
        <w:w w:val="71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" w:hanging="358"/>
        <w:jc w:val="left"/>
      </w:pPr>
      <w:rPr>
        <w:rFonts w:hint="default" w:ascii="Tahoma" w:hAnsi="Tahoma" w:eastAsia="Tahoma" w:cs="Tahoma"/>
        <w:spacing w:val="0"/>
        <w:w w:val="70"/>
        <w:sz w:val="16"/>
        <w:szCs w:val="16"/>
        <w:lang w:val="uk-UA" w:eastAsia="en-US" w:bidi="ar-SA"/>
      </w:rPr>
    </w:lvl>
    <w:lvl w:ilvl="3">
      <w:start w:val="1"/>
      <w:numFmt w:val="decimal"/>
      <w:lvlText w:val="%4."/>
      <w:lvlJc w:val="left"/>
      <w:pPr>
        <w:ind w:left="680" w:hanging="284"/>
        <w:jc w:val="right"/>
      </w:pPr>
      <w:rPr>
        <w:rFonts w:hint="default" w:ascii="Tahoma" w:hAnsi="Tahoma" w:eastAsia="Tahoma" w:cs="Tahoma"/>
        <w:spacing w:val="0"/>
        <w:w w:val="63"/>
        <w:sz w:val="20"/>
        <w:szCs w:val="20"/>
        <w:lang w:val="uk-UA" w:eastAsia="en-US" w:bidi="ar-SA"/>
      </w:rPr>
    </w:lvl>
    <w:lvl w:ilvl="4">
      <w:start w:val="1"/>
      <w:numFmt w:val="decimal"/>
      <w:lvlText w:val="%4.%5."/>
      <w:lvlJc w:val="left"/>
      <w:pPr>
        <w:ind w:left="1077" w:hanging="397"/>
        <w:jc w:val="right"/>
      </w:pPr>
      <w:rPr>
        <w:rFonts w:hint="default" w:ascii="Tahoma" w:hAnsi="Tahoma" w:eastAsia="Tahoma" w:cs="Tahoma"/>
        <w:spacing w:val="0"/>
        <w:w w:val="63"/>
        <w:sz w:val="20"/>
        <w:szCs w:val="20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806" w:hanging="39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73" w:hanging="39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140" w:hanging="39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306" w:hanging="397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80" w:hanging="284"/>
      </w:pPr>
      <w:rPr>
        <w:rFonts w:hint="default" w:ascii="Tahoma" w:hAnsi="Tahoma" w:eastAsia="Tahoma" w:cs="Tahoma"/>
        <w:color w:val="00AEEF"/>
        <w:w w:val="88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0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21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1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6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3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3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4" w:hanging="284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247" w:hanging="284"/>
      </w:pPr>
      <w:rPr>
        <w:rFonts w:hint="default" w:ascii="Tahoma" w:hAnsi="Tahoma" w:eastAsia="Tahoma" w:cs="Tahoma"/>
        <w:color w:val="00AEEF"/>
        <w:w w:val="88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04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6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3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9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6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27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91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6" w:hanging="284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770" w:hanging="37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70" w:hanging="374"/>
        <w:jc w:val="right"/>
      </w:pPr>
      <w:rPr>
        <w:rFonts w:hint="default" w:ascii="Arial" w:hAnsi="Arial" w:eastAsia="Arial" w:cs="Arial"/>
        <w:i/>
        <w:iCs/>
        <w:color w:val="002F54"/>
        <w:w w:val="78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247" w:hanging="284"/>
      </w:pPr>
      <w:rPr>
        <w:rFonts w:hint="default" w:ascii="Tahoma" w:hAnsi="Tahoma" w:eastAsia="Tahoma" w:cs="Tahoma"/>
        <w:color w:val="00AEEF"/>
        <w:w w:val="88"/>
        <w:sz w:val="20"/>
        <w:szCs w:val="20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1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21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8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43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03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4" w:hanging="284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11" w:hanging="394"/>
        <w:jc w:val="left"/>
      </w:pPr>
      <w:rPr>
        <w:rFonts w:hint="default"/>
        <w:lang w:val="uk-UA" w:eastAsia="en-US" w:bidi="ar-SA"/>
      </w:rPr>
    </w:lvl>
    <w:lvl w:ilvl="1">
      <w:start w:val="6"/>
      <w:numFmt w:val="decimal"/>
      <w:lvlText w:val="%1.%2"/>
      <w:lvlJc w:val="left"/>
      <w:pPr>
        <w:ind w:left="511" w:hanging="394"/>
        <w:jc w:val="left"/>
      </w:pPr>
      <w:rPr>
        <w:rFonts w:hint="default"/>
        <w:lang w:val="uk-UA" w:eastAsia="en-US" w:bidi="ar-SA"/>
      </w:rPr>
    </w:lvl>
    <w:lvl w:ilvl="2">
      <w:start w:val="2"/>
      <w:numFmt w:val="decimal"/>
      <w:lvlText w:val="%1.%2.%3."/>
      <w:lvlJc w:val="left"/>
      <w:pPr>
        <w:ind w:left="511" w:hanging="394"/>
        <w:jc w:val="left"/>
      </w:pPr>
      <w:rPr>
        <w:rFonts w:hint="default" w:ascii="Tahoma" w:hAnsi="Tahoma" w:eastAsia="Tahoma" w:cs="Tahoma"/>
        <w:spacing w:val="0"/>
        <w:w w:val="78"/>
        <w:sz w:val="16"/>
        <w:szCs w:val="16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218" w:hanging="39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51" w:hanging="3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84" w:hanging="3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917" w:hanging="3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2149" w:hanging="3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382" w:hanging="394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90" w:hanging="26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90" w:hanging="264"/>
        <w:jc w:val="right"/>
      </w:pPr>
      <w:rPr>
        <w:rFonts w:hint="default" w:ascii="Arial Black" w:hAnsi="Arial Black" w:eastAsia="Arial Black" w:cs="Arial Black"/>
        <w:spacing w:val="0"/>
        <w:w w:val="64"/>
        <w:sz w:val="16"/>
        <w:szCs w:val="16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" w:hanging="332"/>
        <w:jc w:val="left"/>
      </w:pPr>
      <w:rPr>
        <w:rFonts w:hint="default" w:ascii="Tahoma" w:hAnsi="Tahoma" w:eastAsia="Tahoma" w:cs="Tahoma"/>
        <w:spacing w:val="0"/>
        <w:w w:val="63"/>
        <w:sz w:val="16"/>
        <w:szCs w:val="16"/>
        <w:lang w:val="uk-UA" w:eastAsia="en-US" w:bidi="ar-SA"/>
      </w:rPr>
    </w:lvl>
    <w:lvl w:ilvl="3">
      <w:start w:val="1"/>
      <w:numFmt w:val="decimal"/>
      <w:lvlText w:val="%4)"/>
      <w:lvlJc w:val="left"/>
      <w:pPr>
        <w:ind w:left="1247" w:hanging="284"/>
        <w:jc w:val="left"/>
      </w:pPr>
      <w:rPr>
        <w:rFonts w:hint="default" w:ascii="Tahoma" w:hAnsi="Tahoma" w:eastAsia="Tahoma" w:cs="Tahoma"/>
        <w:spacing w:val="0"/>
        <w:w w:val="59"/>
        <w:sz w:val="20"/>
        <w:szCs w:val="20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25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1611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1797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1983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2169" w:hanging="284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307" w:hanging="34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07" w:hanging="344"/>
        <w:jc w:val="right"/>
      </w:pPr>
      <w:rPr>
        <w:rFonts w:hint="default" w:ascii="Arial" w:hAnsi="Arial" w:eastAsia="Arial" w:cs="Arial"/>
        <w:i/>
        <w:iCs/>
        <w:color w:val="002F54"/>
        <w:w w:val="70"/>
        <w:sz w:val="24"/>
        <w:szCs w:val="24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7" w:hanging="34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75" w:hanging="34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4" w:hanging="34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2" w:hanging="34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51" w:hanging="34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09" w:hanging="34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68" w:hanging="344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680" w:hanging="284"/>
      </w:pPr>
      <w:rPr>
        <w:rFonts w:hint="default" w:ascii="Tahoma" w:hAnsi="Tahoma" w:eastAsia="Tahoma" w:cs="Tahoma"/>
        <w:color w:val="00AEEF"/>
        <w:w w:val="88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0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21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1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6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3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3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4" w:hanging="28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80" w:hanging="284"/>
        <w:jc w:val="right"/>
      </w:pPr>
      <w:rPr>
        <w:rFonts w:hint="default"/>
        <w:spacing w:val="0"/>
        <w:w w:val="63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600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21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1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62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8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03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23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4" w:hanging="284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531" w:hanging="284"/>
      </w:pPr>
      <w:rPr>
        <w:rFonts w:hint="default" w:ascii="Tahoma" w:hAnsi="Tahoma" w:eastAsia="Tahoma" w:cs="Tahoma"/>
        <w:w w:val="140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74" w:hanging="28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09" w:hanging="28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43" w:hanging="28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78" w:hanging="28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12" w:hanging="28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47" w:hanging="28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1" w:hanging="28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6" w:hanging="284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23" w:hanging="259"/>
        <w:jc w:val="right"/>
      </w:pPr>
      <w:rPr>
        <w:rFonts w:hint="default" w:ascii="Tahoma" w:hAnsi="Tahoma" w:eastAsia="Tahoma" w:cs="Tahoma"/>
        <w:color w:val="002F54"/>
        <w:spacing w:val="0"/>
        <w:w w:val="7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86" w:hanging="25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53" w:hanging="25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19" w:hanging="25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86" w:hanging="25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52" w:hanging="25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9" w:hanging="25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85" w:hanging="25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2" w:hanging="259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04" w:hanging="257"/>
        <w:jc w:val="left"/>
      </w:pPr>
      <w:rPr>
        <w:rFonts w:hint="default" w:ascii="Tahoma" w:hAnsi="Tahoma" w:eastAsia="Tahoma" w:cs="Tahoma"/>
        <w:spacing w:val="0"/>
        <w:w w:val="63"/>
        <w:sz w:val="20"/>
        <w:szCs w:val="20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38" w:hanging="25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177" w:hanging="25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15" w:hanging="25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54" w:hanging="25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92" w:hanging="25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31" w:hanging="25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9" w:hanging="25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8" w:hanging="257"/>
      </w:pPr>
      <w:rPr>
        <w:rFonts w:hint="default"/>
        <w:lang w:val="uk-UA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372"/>
      <w:ind w:left="964"/>
    </w:pPr>
    <w:rPr>
      <w:rFonts w:ascii="Arial Black" w:hAnsi="Arial Black" w:eastAsia="Arial Black" w:cs="Arial Black"/>
      <w:sz w:val="20"/>
      <w:szCs w:val="20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32"/>
      <w:ind w:left="1248"/>
    </w:pPr>
    <w:rPr>
      <w:rFonts w:ascii="Tahoma" w:hAnsi="Tahoma" w:eastAsia="Tahoma" w:cs="Tahoma"/>
      <w:sz w:val="20"/>
      <w:szCs w:val="20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9"/>
      <w:ind w:left="1531"/>
    </w:pPr>
    <w:rPr>
      <w:rFonts w:ascii="Tahoma" w:hAnsi="Tahoma" w:eastAsia="Tahoma" w:cs="Tahoma"/>
      <w:sz w:val="20"/>
      <w:szCs w:val="20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73"/>
      <w:ind w:left="397"/>
      <w:outlineLvl w:val="1"/>
    </w:pPr>
    <w:rPr>
      <w:rFonts w:ascii="Arial" w:hAnsi="Arial" w:eastAsia="Arial" w:cs="Arial"/>
      <w:b/>
      <w:bCs/>
      <w:sz w:val="44"/>
      <w:szCs w:val="44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22"/>
      <w:ind w:left="964"/>
      <w:outlineLvl w:val="2"/>
    </w:pPr>
    <w:rPr>
      <w:rFonts w:ascii="Tahoma" w:hAnsi="Tahoma" w:eastAsia="Tahoma" w:cs="Tahoma"/>
      <w:sz w:val="28"/>
      <w:szCs w:val="28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964"/>
      <w:outlineLvl w:val="3"/>
    </w:pPr>
    <w:rPr>
      <w:rFonts w:ascii="Tahoma" w:hAnsi="Tahoma" w:eastAsia="Tahoma" w:cs="Tahoma"/>
      <w:sz w:val="24"/>
      <w:szCs w:val="24"/>
      <w:lang w:val="uk-UA" w:eastAsia="en-US" w:bidi="ar-SA"/>
    </w:rPr>
  </w:style>
  <w:style w:styleId="Heading4" w:type="paragraph">
    <w:name w:val="Heading 4"/>
    <w:basedOn w:val="Normal"/>
    <w:uiPriority w:val="1"/>
    <w:qFormat/>
    <w:pPr>
      <w:ind w:left="1354"/>
      <w:outlineLvl w:val="4"/>
    </w:pPr>
    <w:rPr>
      <w:rFonts w:ascii="Arial" w:hAnsi="Arial" w:eastAsia="Arial" w:cs="Arial"/>
      <w:i/>
      <w:iCs/>
      <w:sz w:val="24"/>
      <w:szCs w:val="24"/>
      <w:lang w:val="uk-UA" w:eastAsia="en-US" w:bidi="ar-SA"/>
    </w:rPr>
  </w:style>
  <w:style w:styleId="Heading5" w:type="paragraph">
    <w:name w:val="Heading 5"/>
    <w:basedOn w:val="Normal"/>
    <w:uiPriority w:val="1"/>
    <w:qFormat/>
    <w:pPr>
      <w:spacing w:before="131"/>
      <w:ind w:left="113"/>
      <w:outlineLvl w:val="5"/>
    </w:pPr>
    <w:rPr>
      <w:rFonts w:ascii="Arial" w:hAnsi="Arial" w:eastAsia="Arial" w:cs="Arial"/>
      <w:b/>
      <w:bCs/>
      <w:sz w:val="20"/>
      <w:szCs w:val="20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105"/>
      <w:ind w:left="1558" w:right="2129"/>
      <w:jc w:val="center"/>
    </w:pPr>
    <w:rPr>
      <w:rFonts w:ascii="Arial" w:hAnsi="Arial" w:eastAsia="Arial" w:cs="Arial"/>
      <w:b/>
      <w:bCs/>
      <w:sz w:val="56"/>
      <w:szCs w:val="56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spacing w:before="103"/>
      <w:ind w:left="227"/>
    </w:pPr>
    <w:rPr>
      <w:rFonts w:ascii="Tahoma" w:hAnsi="Tahoma" w:eastAsia="Tahoma" w:cs="Tahom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http://www.ar.gov.ua/" TargetMode="Externa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2023-09-17T13:07:00Z</dcterms:created>
  <dcterms:modified xsi:type="dcterms:W3CDTF">2023-09-17T13:07:00Z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2023-09-17T00:00:00Z</vt:filetime>
  </property>
</Properties>
</file>