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ТЕСТИ ДВБ</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Завданням</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НЕ</w:t>
      </w:r>
      <w:proofErr w:type="gramStart"/>
      <w:r>
        <w:rPr>
          <w:rFonts w:ascii="Times New Roman" w:hAnsi="Times New Roman" w:cs="Times New Roman"/>
          <w:sz w:val="24"/>
          <w:szCs w:val="24"/>
        </w:rPr>
        <w:t xml:space="preserve"> є:</w:t>
      </w:r>
      <w:proofErr w:type="gram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пошук</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фіксація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протиправні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осіб</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груп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відповідальність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як</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передбачена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Кримінальним</w:t>
      </w:r>
      <w:proofErr w:type="spellEnd"/>
      <w:r>
        <w:rPr>
          <w:rFonts w:ascii="Times New Roman" w:hAnsi="Times New Roman" w:cs="Times New Roman"/>
          <w:sz w:val="24"/>
          <w:szCs w:val="24"/>
        </w:rPr>
        <w:t xml:space="preserve"> кодексом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пошук</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фіксація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розвідувально-підривну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іальних</w:t>
      </w:r>
      <w:proofErr w:type="spellEnd"/>
      <w:r>
        <w:rPr>
          <w:rFonts w:ascii="Times New Roman" w:hAnsi="Times New Roman" w:cs="Times New Roman"/>
          <w:sz w:val="24"/>
          <w:szCs w:val="24"/>
        </w:rPr>
        <w:t xml:space="preserve"> служб </w:t>
      </w:r>
      <w:proofErr w:type="spellStart"/>
      <w:r>
        <w:rPr>
          <w:rFonts w:ascii="Times New Roman" w:hAnsi="Times New Roman" w:cs="Times New Roman"/>
          <w:sz w:val="24"/>
          <w:szCs w:val="24"/>
        </w:rPr>
        <w:t>іноземних</w:t>
      </w:r>
      <w:proofErr w:type="spellEnd"/>
      <w:r>
        <w:rPr>
          <w:rFonts w:ascii="Times New Roman" w:hAnsi="Times New Roman" w:cs="Times New Roman"/>
          <w:sz w:val="24"/>
          <w:szCs w:val="24"/>
        </w:rPr>
        <w:t xml:space="preserve"> держав та </w:t>
      </w:r>
      <w:proofErr w:type="spellStart"/>
      <w:r>
        <w:rPr>
          <w:rFonts w:ascii="Times New Roman" w:hAnsi="Times New Roman" w:cs="Times New Roman"/>
          <w:sz w:val="24"/>
          <w:szCs w:val="24"/>
        </w:rPr>
        <w:t>організацій</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отримання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інтересах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безпеки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суспільства</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держави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г) </w:t>
      </w:r>
      <w:proofErr w:type="spellStart"/>
      <w:r>
        <w:rPr>
          <w:rFonts w:ascii="Times New Roman" w:hAnsi="Times New Roman" w:cs="Times New Roman"/>
          <w:sz w:val="24"/>
          <w:szCs w:val="24"/>
        </w:rPr>
        <w:t>пошук</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фіксація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неправомірну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поведінку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посадових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осіб</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Законодавством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визначається</w:t>
      </w:r>
      <w:proofErr w:type="spellEnd"/>
      <w:r>
        <w:rPr>
          <w:rFonts w:ascii="Times New Roman" w:hAnsi="Times New Roman" w:cs="Times New Roman"/>
          <w:sz w:val="24"/>
          <w:szCs w:val="24"/>
        </w:rPr>
        <w:t xml:space="preserve"> як:</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а) система </w:t>
      </w:r>
      <w:proofErr w:type="spellStart"/>
      <w:r>
        <w:rPr>
          <w:rFonts w:ascii="Times New Roman" w:hAnsi="Times New Roman" w:cs="Times New Roman"/>
          <w:sz w:val="24"/>
          <w:szCs w:val="24"/>
        </w:rPr>
        <w:t>гласних</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негласних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пошукових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розвідувальних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контррозвідувальних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застосуванням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та оперативно-</w:t>
      </w: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 б) система </w:t>
      </w:r>
      <w:proofErr w:type="spellStart"/>
      <w:r>
        <w:rPr>
          <w:rFonts w:ascii="Times New Roman" w:hAnsi="Times New Roman" w:cs="Times New Roman"/>
          <w:sz w:val="24"/>
          <w:szCs w:val="24"/>
        </w:rPr>
        <w:t>гласних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конспіративних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відкритих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пошукових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розвідувальних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контррозвідувальних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застосуванням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та оперативно-</w:t>
      </w: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в) система </w:t>
      </w:r>
      <w:proofErr w:type="spellStart"/>
      <w:r>
        <w:rPr>
          <w:rFonts w:ascii="Times New Roman" w:hAnsi="Times New Roman" w:cs="Times New Roman"/>
          <w:sz w:val="24"/>
          <w:szCs w:val="24"/>
        </w:rPr>
        <w:t>гласних</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негласних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розвідувальних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контррозвідувальних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застосуванням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та оперативно-</w:t>
      </w: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г) система </w:t>
      </w:r>
      <w:proofErr w:type="spellStart"/>
      <w:r>
        <w:rPr>
          <w:rFonts w:ascii="Times New Roman" w:hAnsi="Times New Roman" w:cs="Times New Roman"/>
          <w:sz w:val="24"/>
          <w:szCs w:val="24"/>
        </w:rPr>
        <w:t>гласних</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негласних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пошукових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розвідувальних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контррозвідувальних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здійснюються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застосуванням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спеціальних</w:t>
      </w:r>
      <w:proofErr w:type="spellEnd"/>
      <w:r>
        <w:rPr>
          <w:rFonts w:ascii="Times New Roman" w:hAnsi="Times New Roman" w:cs="Times New Roman"/>
          <w:sz w:val="24"/>
          <w:szCs w:val="24"/>
        </w:rPr>
        <w:t xml:space="preserve"> сил,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методі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rPr>
      </w:pP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ст. 1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оперативно-</w:t>
      </w:r>
      <w:proofErr w:type="spellStart"/>
      <w:r>
        <w:rPr>
          <w:rFonts w:ascii="Times New Roman" w:hAnsi="Times New Roman" w:cs="Times New Roman"/>
          <w:sz w:val="24"/>
          <w:szCs w:val="24"/>
        </w:rPr>
        <w:t>розшукову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відносяться</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розкриття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злочинів</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слідчих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дій</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пошук</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фіксація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протиправні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осіб</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груп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відповідальність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як</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передбачена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Кримінальному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фіксація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фактичних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протиправні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окремих</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осіб</w:t>
      </w:r>
      <w:proofErr w:type="spellEnd"/>
      <w:proofErr w:type="gram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груп</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rPr>
      </w:pP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4.Теорія оперативно-</w:t>
      </w:r>
      <w:proofErr w:type="spellStart"/>
      <w:r>
        <w:rPr>
          <w:rFonts w:ascii="Times New Roman" w:hAnsi="Times New Roman" w:cs="Times New Roman"/>
          <w:sz w:val="24"/>
          <w:szCs w:val="24"/>
        </w:rPr>
        <w:t>розшукової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proofErr w:type="gramStart"/>
      <w:r>
        <w:rPr>
          <w:rFonts w:ascii="Times New Roman" w:hAnsi="Times New Roman" w:cs="Times New Roman"/>
          <w:sz w:val="24"/>
          <w:szCs w:val="24"/>
        </w:rPr>
        <w:t xml:space="preserve"> є:</w:t>
      </w:r>
      <w:proofErr w:type="gram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самостійною</w:t>
      </w:r>
      <w:proofErr w:type="spellEnd"/>
      <w:r>
        <w:rPr>
          <w:rFonts w:ascii="Times New Roman" w:hAnsi="Times New Roman" w:cs="Times New Roman"/>
          <w:sz w:val="24"/>
          <w:szCs w:val="24"/>
        </w:rPr>
        <w:t xml:space="preserve"> наукою;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б) є </w:t>
      </w:r>
      <w:proofErr w:type="spellStart"/>
      <w:r>
        <w:rPr>
          <w:rFonts w:ascii="Times New Roman" w:hAnsi="Times New Roman" w:cs="Times New Roman"/>
          <w:sz w:val="24"/>
          <w:szCs w:val="24"/>
        </w:rPr>
        <w:t>частиною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криміналістики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в) є </w:t>
      </w:r>
      <w:proofErr w:type="spellStart"/>
      <w:r>
        <w:rPr>
          <w:rFonts w:ascii="Times New Roman" w:hAnsi="Times New Roman" w:cs="Times New Roman"/>
          <w:sz w:val="24"/>
          <w:szCs w:val="24"/>
        </w:rPr>
        <w:t>самостійною</w:t>
      </w:r>
      <w:proofErr w:type="spellEnd"/>
      <w:r>
        <w:rPr>
          <w:rFonts w:ascii="Times New Roman" w:hAnsi="Times New Roman" w:cs="Times New Roman"/>
          <w:sz w:val="24"/>
          <w:szCs w:val="24"/>
        </w:rPr>
        <w:t xml:space="preserve"> наукою та </w:t>
      </w:r>
      <w:proofErr w:type="spellStart"/>
      <w:r>
        <w:rPr>
          <w:rFonts w:ascii="Times New Roman" w:hAnsi="Times New Roman" w:cs="Times New Roman"/>
          <w:sz w:val="24"/>
          <w:szCs w:val="24"/>
        </w:rPr>
        <w:t>частиною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криміналістики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lastRenderedPageBreak/>
        <w:t xml:space="preserve">г) є </w:t>
      </w:r>
      <w:proofErr w:type="spellStart"/>
      <w:r>
        <w:rPr>
          <w:rFonts w:ascii="Times New Roman" w:hAnsi="Times New Roman" w:cs="Times New Roman"/>
          <w:sz w:val="24"/>
          <w:szCs w:val="24"/>
        </w:rPr>
        <w:t>частиною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криміналістики</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rPr>
      </w:pP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5.Оперативно-розшукова-діяльність </w:t>
      </w:r>
      <w:proofErr w:type="spellStart"/>
      <w:r>
        <w:rPr>
          <w:rFonts w:ascii="Times New Roman" w:hAnsi="Times New Roman" w:cs="Times New Roman"/>
          <w:sz w:val="24"/>
          <w:szCs w:val="24"/>
        </w:rPr>
        <w:t>здійснюється</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виключно</w:t>
      </w:r>
      <w:proofErr w:type="spellEnd"/>
      <w:r>
        <w:rPr>
          <w:rFonts w:ascii="Times New Roman" w:hAnsi="Times New Roman" w:cs="Times New Roman"/>
          <w:sz w:val="24"/>
          <w:szCs w:val="24"/>
        </w:rPr>
        <w:t xml:space="preserve"> негласно;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б) гласно та негласно; </w:t>
      </w:r>
    </w:p>
    <w:p w:rsidR="00A25C61" w:rsidRDefault="00A25C61" w:rsidP="00A25C61">
      <w:p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виключно</w:t>
      </w:r>
      <w:proofErr w:type="spellEnd"/>
      <w:r>
        <w:rPr>
          <w:rFonts w:ascii="Times New Roman" w:hAnsi="Times New Roman" w:cs="Times New Roman"/>
          <w:sz w:val="24"/>
          <w:szCs w:val="24"/>
        </w:rPr>
        <w:t xml:space="preserve"> гласно;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будь </w:t>
      </w:r>
      <w:proofErr w:type="spellStart"/>
      <w:r>
        <w:rPr>
          <w:rFonts w:ascii="Times New Roman" w:hAnsi="Times New Roman" w:cs="Times New Roman"/>
          <w:sz w:val="24"/>
          <w:szCs w:val="24"/>
        </w:rPr>
        <w:t>якими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spellStart"/>
      <w:proofErr w:type="gramEnd"/>
      <w:r>
        <w:rPr>
          <w:rFonts w:ascii="Times New Roman" w:hAnsi="Times New Roman" w:cs="Times New Roman"/>
          <w:sz w:val="24"/>
          <w:szCs w:val="24"/>
          <w:lang w:val="uk-UA"/>
        </w:rPr>
        <w:t>ідрозділами</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6.</w:t>
      </w:r>
      <w:r>
        <w:rPr>
          <w:rFonts w:ascii="Times New Roman" w:hAnsi="Times New Roman" w:cs="Times New Roman"/>
          <w:sz w:val="24"/>
          <w:szCs w:val="24"/>
        </w:rPr>
        <w:t xml:space="preserve">З </w:t>
      </w:r>
      <w:proofErr w:type="spellStart"/>
      <w:r>
        <w:rPr>
          <w:rFonts w:ascii="Times New Roman" w:hAnsi="Times New Roman" w:cs="Times New Roman"/>
          <w:sz w:val="24"/>
          <w:szCs w:val="24"/>
        </w:rPr>
        <w:t>огляду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можливостей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здійснення</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має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виключно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державний</w:t>
      </w:r>
      <w:proofErr w:type="spellEnd"/>
      <w:r>
        <w:rPr>
          <w:rFonts w:ascii="Times New Roman" w:hAnsi="Times New Roman" w:cs="Times New Roman"/>
          <w:sz w:val="24"/>
          <w:szCs w:val="24"/>
        </w:rPr>
        <w:t xml:space="preserve"> характер, </w:t>
      </w:r>
      <w:proofErr w:type="spellStart"/>
      <w:r>
        <w:rPr>
          <w:rFonts w:ascii="Times New Roman" w:hAnsi="Times New Roman" w:cs="Times New Roman"/>
          <w:sz w:val="24"/>
          <w:szCs w:val="24"/>
        </w:rPr>
        <w:t>тобто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здійснюється</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іально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уповноваженими</w:t>
      </w:r>
      <w:proofErr w:type="spellEnd"/>
      <w:r>
        <w:rPr>
          <w:rFonts w:ascii="Times New Roman" w:hAnsi="Times New Roman" w:cs="Times New Roman"/>
          <w:sz w:val="24"/>
          <w:szCs w:val="24"/>
        </w:rPr>
        <w:t xml:space="preserve"> органами;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здійснюватися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недержавними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суб’єктами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наприклад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журналістами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здійснюватися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недержавними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суб’єктами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наприклад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журналістами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приватними</w:t>
      </w:r>
      <w:proofErr w:type="spellEnd"/>
      <w:r>
        <w:rPr>
          <w:rFonts w:ascii="Times New Roman" w:hAnsi="Times New Roman" w:cs="Times New Roman"/>
          <w:sz w:val="24"/>
          <w:szCs w:val="24"/>
        </w:rPr>
        <w:t xml:space="preserve"> детективами;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здійснюватися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окремими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недержавними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суб’єктами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наприклад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приватними</w:t>
      </w:r>
      <w:proofErr w:type="spellEnd"/>
      <w:r>
        <w:rPr>
          <w:rFonts w:ascii="Times New Roman" w:hAnsi="Times New Roman" w:cs="Times New Roman"/>
          <w:sz w:val="24"/>
          <w:szCs w:val="24"/>
        </w:rPr>
        <w:t xml:space="preserve"> детективами;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7.Поняття «оперативно-розшукові заходи» (ОРЗ) та «негласні слідчі розшукові дії» (НСРД) є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ОРЗ є частиною </w:t>
      </w:r>
      <w:r>
        <w:rPr>
          <w:rFonts w:ascii="Times New Roman" w:hAnsi="Times New Roman" w:cs="Times New Roman"/>
          <w:sz w:val="24"/>
          <w:szCs w:val="24"/>
        </w:rPr>
        <w:t xml:space="preserve">НСРД;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тотожними</w:t>
      </w:r>
      <w:proofErr w:type="spellEnd"/>
      <w:r>
        <w:rPr>
          <w:rFonts w:ascii="Times New Roman" w:hAnsi="Times New Roman" w:cs="Times New Roman"/>
          <w:sz w:val="24"/>
          <w:szCs w:val="24"/>
        </w:rPr>
        <w:t xml:space="preserve"> видами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синонімами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поняттями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НСРД є </w:t>
      </w:r>
      <w:proofErr w:type="spellStart"/>
      <w:r>
        <w:rPr>
          <w:rFonts w:ascii="Times New Roman" w:hAnsi="Times New Roman" w:cs="Times New Roman"/>
          <w:sz w:val="24"/>
          <w:szCs w:val="24"/>
        </w:rPr>
        <w:t>частиною</w:t>
      </w:r>
      <w:proofErr w:type="spellEnd"/>
      <w:r>
        <w:rPr>
          <w:rFonts w:ascii="Times New Roman" w:hAnsi="Times New Roman" w:cs="Times New Roman"/>
          <w:sz w:val="24"/>
          <w:szCs w:val="24"/>
        </w:rPr>
        <w:t xml:space="preserve"> ОРЗ.</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8.</w:t>
      </w:r>
      <w:r>
        <w:rPr>
          <w:rFonts w:ascii="Times New Roman" w:hAnsi="Times New Roman" w:cs="Times New Roman"/>
          <w:sz w:val="24"/>
          <w:szCs w:val="24"/>
        </w:rPr>
        <w:t>Оперативно-</w:t>
      </w:r>
      <w:proofErr w:type="spellStart"/>
      <w:r>
        <w:rPr>
          <w:rFonts w:ascii="Times New Roman" w:hAnsi="Times New Roman" w:cs="Times New Roman"/>
          <w:sz w:val="24"/>
          <w:szCs w:val="24"/>
        </w:rPr>
        <w:t>розшукова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здійснюється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застосуванням</w:t>
      </w:r>
      <w:proofErr w:type="spellEnd"/>
      <w:r>
        <w:rPr>
          <w:rFonts w:ascii="Times New Roman" w:hAnsi="Times New Roman" w:cs="Times New Roman"/>
          <w:sz w:val="24"/>
          <w:szCs w:val="24"/>
        </w:rPr>
        <w:t xml:space="preserve">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та оперативно-</w:t>
      </w: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б) оперативно-</w:t>
      </w: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спеціальної</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техн</w:t>
      </w:r>
      <w:proofErr w:type="gramEnd"/>
      <w:r>
        <w:rPr>
          <w:rFonts w:ascii="Times New Roman" w:hAnsi="Times New Roman" w:cs="Times New Roman"/>
          <w:sz w:val="24"/>
          <w:szCs w:val="24"/>
        </w:rPr>
        <w:t>іки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засобів</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9. . Завданням оперативно-розшукової діяльності є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пошук і фіксація фактичних даних про протиправні діяння окремих осіб та груп, відповідальність за які передбачена Кримінальним кодексом України, </w:t>
      </w:r>
      <w:proofErr w:type="spellStart"/>
      <w:r>
        <w:rPr>
          <w:rFonts w:ascii="Times New Roman" w:hAnsi="Times New Roman" w:cs="Times New Roman"/>
          <w:sz w:val="24"/>
          <w:szCs w:val="24"/>
          <w:lang w:val="uk-UA"/>
        </w:rPr>
        <w:t>розвідувально</w:t>
      </w:r>
      <w:proofErr w:type="spellEnd"/>
      <w:r>
        <w:rPr>
          <w:rFonts w:ascii="Times New Roman" w:hAnsi="Times New Roman" w:cs="Times New Roman"/>
          <w:sz w:val="24"/>
          <w:szCs w:val="24"/>
          <w:lang w:val="uk-UA"/>
        </w:rPr>
        <w:t xml:space="preserve">-підривну діяльність спеціальних служб іноземних держав та організацій з метою припинення правопорушень та в інтересах кримінального судочинства, а також отримання інформації в інтересах безпеки громадян, суспільства і держави;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фіксація фактичних даних про протиправні діяння окремих осіб та груп, відповідальність за які передбачена законодавством України, </w:t>
      </w:r>
      <w:proofErr w:type="spellStart"/>
      <w:r>
        <w:rPr>
          <w:rFonts w:ascii="Times New Roman" w:hAnsi="Times New Roman" w:cs="Times New Roman"/>
          <w:sz w:val="24"/>
          <w:szCs w:val="24"/>
          <w:lang w:val="uk-UA"/>
        </w:rPr>
        <w:t>розвідувально</w:t>
      </w:r>
      <w:proofErr w:type="spellEnd"/>
      <w:r>
        <w:rPr>
          <w:rFonts w:ascii="Times New Roman" w:hAnsi="Times New Roman" w:cs="Times New Roman"/>
          <w:sz w:val="24"/>
          <w:szCs w:val="24"/>
          <w:lang w:val="uk-UA"/>
        </w:rPr>
        <w:t xml:space="preserve">-підривну діяльність спеціальних служб іноземних держав та організацій з метою припинення правопорушень та в інтересах кримінального судочинства, а також отримання інформації в інтересах безпеки громадян, суспільства і держави;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є пошук і фіксація фактичних даних про протиправні діяння окремих осіб та груп, відповідальність за які передбачена законодавством України, </w:t>
      </w:r>
      <w:proofErr w:type="spellStart"/>
      <w:r>
        <w:rPr>
          <w:rFonts w:ascii="Times New Roman" w:hAnsi="Times New Roman" w:cs="Times New Roman"/>
          <w:sz w:val="24"/>
          <w:szCs w:val="24"/>
          <w:lang w:val="uk-UA"/>
        </w:rPr>
        <w:t>розвідувально</w:t>
      </w:r>
      <w:proofErr w:type="spellEnd"/>
      <w:r>
        <w:rPr>
          <w:rFonts w:ascii="Times New Roman" w:hAnsi="Times New Roman" w:cs="Times New Roman"/>
          <w:sz w:val="24"/>
          <w:szCs w:val="24"/>
          <w:lang w:val="uk-UA"/>
        </w:rPr>
        <w:t xml:space="preserve">-підривну діяльність 10 спеціальних служб іноземних держав та організацій з метою припинення правопорушень та в інтересах кримінального судочинства, а також отримання інформації в інтересах безпеки громадян, суспільства і держави;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г) є пошук і фіксація фактичних даних про протиправні діяння окремих осіб та груп, відповідальність за які передбачена Кримінальним кодексом України, </w:t>
      </w:r>
      <w:proofErr w:type="spellStart"/>
      <w:r>
        <w:rPr>
          <w:rFonts w:ascii="Times New Roman" w:hAnsi="Times New Roman" w:cs="Times New Roman"/>
          <w:sz w:val="24"/>
          <w:szCs w:val="24"/>
          <w:lang w:val="uk-UA"/>
        </w:rPr>
        <w:t>розвідувально</w:t>
      </w:r>
      <w:proofErr w:type="spellEnd"/>
      <w:r>
        <w:rPr>
          <w:rFonts w:ascii="Times New Roman" w:hAnsi="Times New Roman" w:cs="Times New Roman"/>
          <w:sz w:val="24"/>
          <w:szCs w:val="24"/>
          <w:lang w:val="uk-UA"/>
        </w:rPr>
        <w:t>-підривну діяльність спеціальних служб іноземних держав та організацій з метою припинення правопорушень та в інтересах кримінального судочинства, а також отримання інформації в інтересах безпеки держави.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10.Інформація про засоби, зміст, плани, організацію, фінансування та матеріально-технічне забезпечення, форми, методи і результати оперативно-розшукової, розвідувальної і контррозвідувальної діяльності відноситься до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державної таємниці;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до службової інформації;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відкритої інформації;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публічної інформації.</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11.</w:t>
      </w:r>
      <w:r>
        <w:rPr>
          <w:rFonts w:ascii="Times New Roman" w:hAnsi="Times New Roman" w:cs="Times New Roman"/>
          <w:sz w:val="24"/>
          <w:szCs w:val="24"/>
        </w:rPr>
        <w:t xml:space="preserve"> Дата </w:t>
      </w:r>
      <w:proofErr w:type="spellStart"/>
      <w:r>
        <w:rPr>
          <w:rFonts w:ascii="Times New Roman" w:hAnsi="Times New Roman" w:cs="Times New Roman"/>
          <w:sz w:val="24"/>
          <w:szCs w:val="24"/>
        </w:rPr>
        <w:t>прийняття</w:t>
      </w:r>
      <w:proofErr w:type="spellEnd"/>
      <w:r>
        <w:rPr>
          <w:rFonts w:ascii="Times New Roman" w:hAnsi="Times New Roman" w:cs="Times New Roman"/>
          <w:sz w:val="24"/>
          <w:szCs w:val="24"/>
        </w:rPr>
        <w:t xml:space="preserve">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оперативнорозшукову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18 </w:t>
      </w:r>
      <w:proofErr w:type="gramStart"/>
      <w:r>
        <w:rPr>
          <w:rFonts w:ascii="Times New Roman" w:hAnsi="Times New Roman" w:cs="Times New Roman"/>
          <w:sz w:val="24"/>
          <w:szCs w:val="24"/>
        </w:rPr>
        <w:t>лютого</w:t>
      </w:r>
      <w:proofErr w:type="gramEnd"/>
      <w:r>
        <w:rPr>
          <w:rFonts w:ascii="Times New Roman" w:hAnsi="Times New Roman" w:cs="Times New Roman"/>
          <w:sz w:val="24"/>
          <w:szCs w:val="24"/>
        </w:rPr>
        <w:t xml:space="preserve"> 1992 року;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27 </w:t>
      </w:r>
      <w:proofErr w:type="spellStart"/>
      <w:r>
        <w:rPr>
          <w:rFonts w:ascii="Times New Roman" w:hAnsi="Times New Roman" w:cs="Times New Roman"/>
          <w:sz w:val="24"/>
          <w:szCs w:val="24"/>
        </w:rPr>
        <w:t>березня</w:t>
      </w:r>
      <w:proofErr w:type="spellEnd"/>
      <w:r>
        <w:rPr>
          <w:rFonts w:ascii="Times New Roman" w:hAnsi="Times New Roman" w:cs="Times New Roman"/>
          <w:sz w:val="24"/>
          <w:szCs w:val="24"/>
        </w:rPr>
        <w:t xml:space="preserve"> 1992 року;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18 </w:t>
      </w:r>
      <w:proofErr w:type="gramStart"/>
      <w:r>
        <w:rPr>
          <w:rFonts w:ascii="Times New Roman" w:hAnsi="Times New Roman" w:cs="Times New Roman"/>
          <w:sz w:val="24"/>
          <w:szCs w:val="24"/>
        </w:rPr>
        <w:t>лютого</w:t>
      </w:r>
      <w:proofErr w:type="gramEnd"/>
      <w:r>
        <w:rPr>
          <w:rFonts w:ascii="Times New Roman" w:hAnsi="Times New Roman" w:cs="Times New Roman"/>
          <w:sz w:val="24"/>
          <w:szCs w:val="24"/>
        </w:rPr>
        <w:t xml:space="preserve"> 1993 року;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27 </w:t>
      </w:r>
      <w:proofErr w:type="spellStart"/>
      <w:r>
        <w:rPr>
          <w:rFonts w:ascii="Times New Roman" w:hAnsi="Times New Roman" w:cs="Times New Roman"/>
          <w:sz w:val="24"/>
          <w:szCs w:val="24"/>
        </w:rPr>
        <w:t>березня</w:t>
      </w:r>
      <w:proofErr w:type="spellEnd"/>
      <w:r>
        <w:rPr>
          <w:rFonts w:ascii="Times New Roman" w:hAnsi="Times New Roman" w:cs="Times New Roman"/>
          <w:sz w:val="24"/>
          <w:szCs w:val="24"/>
        </w:rPr>
        <w:t xml:space="preserve"> 1992 року.</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12.</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ст.3 </w:t>
      </w:r>
      <w:proofErr w:type="spellStart"/>
      <w:r>
        <w:rPr>
          <w:rFonts w:ascii="Times New Roman" w:hAnsi="Times New Roman" w:cs="Times New Roman"/>
          <w:sz w:val="24"/>
          <w:szCs w:val="24"/>
        </w:rPr>
        <w:t>Конвенція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прав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основоположних</w:t>
      </w:r>
      <w:proofErr w:type="spellEnd"/>
      <w:r>
        <w:rPr>
          <w:rFonts w:ascii="Times New Roman" w:hAnsi="Times New Roman" w:cs="Times New Roman"/>
          <w:sz w:val="24"/>
          <w:szCs w:val="24"/>
        </w:rPr>
        <w:t xml:space="preserve"> свобод «заборона </w:t>
      </w:r>
      <w:proofErr w:type="spellStart"/>
      <w:r>
        <w:rPr>
          <w:rFonts w:ascii="Times New Roman" w:hAnsi="Times New Roman" w:cs="Times New Roman"/>
          <w:sz w:val="24"/>
          <w:szCs w:val="24"/>
        </w:rPr>
        <w:t>катування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полягає</w:t>
      </w:r>
      <w:proofErr w:type="spellEnd"/>
      <w:r>
        <w:rPr>
          <w:rFonts w:ascii="Times New Roman" w:hAnsi="Times New Roman" w:cs="Times New Roman"/>
          <w:sz w:val="24"/>
          <w:szCs w:val="24"/>
        </w:rPr>
        <w:t xml:space="preserve"> у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Нікого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бути </w:t>
      </w:r>
      <w:proofErr w:type="spellStart"/>
      <w:r>
        <w:rPr>
          <w:rFonts w:ascii="Times New Roman" w:hAnsi="Times New Roman" w:cs="Times New Roman"/>
          <w:sz w:val="24"/>
          <w:szCs w:val="24"/>
        </w:rPr>
        <w:t>умисно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позбавлено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інакше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ніж</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смертного </w:t>
      </w:r>
      <w:proofErr w:type="spellStart"/>
      <w:r>
        <w:rPr>
          <w:rFonts w:ascii="Times New Roman" w:hAnsi="Times New Roman" w:cs="Times New Roman"/>
          <w:sz w:val="24"/>
          <w:szCs w:val="24"/>
        </w:rPr>
        <w:t>вироку</w:t>
      </w:r>
      <w:proofErr w:type="spellEnd"/>
      <w:r>
        <w:rPr>
          <w:rFonts w:ascii="Times New Roman" w:hAnsi="Times New Roman" w:cs="Times New Roman"/>
          <w:sz w:val="24"/>
          <w:szCs w:val="24"/>
        </w:rPr>
        <w:t xml:space="preserve"> суду, </w:t>
      </w:r>
      <w:proofErr w:type="spellStart"/>
      <w:r>
        <w:rPr>
          <w:rFonts w:ascii="Times New Roman" w:hAnsi="Times New Roman" w:cs="Times New Roman"/>
          <w:sz w:val="24"/>
          <w:szCs w:val="24"/>
        </w:rPr>
        <w:t>винесеного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ісля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винним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вчиненні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злочину</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який</w:t>
      </w:r>
      <w:proofErr w:type="spellEnd"/>
      <w:r>
        <w:rPr>
          <w:rFonts w:ascii="Times New Roman" w:hAnsi="Times New Roman" w:cs="Times New Roman"/>
          <w:sz w:val="24"/>
          <w:szCs w:val="24"/>
        </w:rPr>
        <w:t xml:space="preserve"> закон </w:t>
      </w:r>
      <w:proofErr w:type="spellStart"/>
      <w:r>
        <w:rPr>
          <w:rFonts w:ascii="Times New Roman" w:hAnsi="Times New Roman" w:cs="Times New Roman"/>
          <w:sz w:val="24"/>
          <w:szCs w:val="24"/>
        </w:rPr>
        <w:t>передбачає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покарання</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Нікого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бути </w:t>
      </w:r>
      <w:proofErr w:type="spellStart"/>
      <w:r>
        <w:rPr>
          <w:rFonts w:ascii="Times New Roman" w:hAnsi="Times New Roman" w:cs="Times New Roman"/>
          <w:sz w:val="24"/>
          <w:szCs w:val="24"/>
        </w:rPr>
        <w:t>позбавлено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свободи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крім</w:t>
      </w:r>
      <w:proofErr w:type="spellEnd"/>
      <w:r>
        <w:rPr>
          <w:rFonts w:ascii="Times New Roman" w:hAnsi="Times New Roman" w:cs="Times New Roman"/>
          <w:sz w:val="24"/>
          <w:szCs w:val="24"/>
        </w:rPr>
        <w:t xml:space="preserve"> таких </w:t>
      </w:r>
      <w:proofErr w:type="spellStart"/>
      <w:r>
        <w:rPr>
          <w:rFonts w:ascii="Times New Roman" w:hAnsi="Times New Roman" w:cs="Times New Roman"/>
          <w:sz w:val="24"/>
          <w:szCs w:val="24"/>
        </w:rPr>
        <w:t>випадків</w:t>
      </w:r>
      <w:proofErr w:type="spellEnd"/>
      <w:r>
        <w:rPr>
          <w:rFonts w:ascii="Times New Roman" w:hAnsi="Times New Roman" w:cs="Times New Roman"/>
          <w:sz w:val="24"/>
          <w:szCs w:val="24"/>
        </w:rPr>
        <w:t xml:space="preserve"> і </w:t>
      </w:r>
      <w:proofErr w:type="spellStart"/>
      <w:proofErr w:type="gramStart"/>
      <w:r>
        <w:rPr>
          <w:rFonts w:ascii="Times New Roman" w:hAnsi="Times New Roman" w:cs="Times New Roman"/>
          <w:sz w:val="24"/>
          <w:szCs w:val="24"/>
        </w:rPr>
        <w:t>в</w:t>
      </w:r>
      <w:proofErr w:type="gramEnd"/>
      <w:r>
        <w:rPr>
          <w:rFonts w:ascii="Times New Roman" w:hAnsi="Times New Roman" w:cs="Times New Roman"/>
          <w:sz w:val="24"/>
          <w:szCs w:val="24"/>
        </w:rPr>
        <w:t>ідповідно</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процедури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встановленої</w:t>
      </w:r>
      <w:proofErr w:type="spellEnd"/>
      <w:r>
        <w:rPr>
          <w:rFonts w:ascii="Times New Roman" w:hAnsi="Times New Roman" w:cs="Times New Roman"/>
          <w:sz w:val="24"/>
          <w:szCs w:val="24"/>
        </w:rPr>
        <w:t xml:space="preserve"> законом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Нікого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бути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іддано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катуванню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нелюдському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xml:space="preserve"> такому, </w:t>
      </w:r>
      <w:proofErr w:type="spellStart"/>
      <w:r>
        <w:rPr>
          <w:rFonts w:ascii="Times New Roman" w:hAnsi="Times New Roman" w:cs="Times New Roman"/>
          <w:sz w:val="24"/>
          <w:szCs w:val="24"/>
        </w:rPr>
        <w:t>що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принижує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гідність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поводженню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покаранню</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Ніхто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може</w:t>
      </w:r>
      <w:proofErr w:type="spellEnd"/>
      <w:r>
        <w:rPr>
          <w:rFonts w:ascii="Times New Roman" w:hAnsi="Times New Roman" w:cs="Times New Roman"/>
          <w:sz w:val="24"/>
          <w:szCs w:val="24"/>
        </w:rPr>
        <w:t xml:space="preserve"> бути </w:t>
      </w:r>
      <w:proofErr w:type="spellStart"/>
      <w:r>
        <w:rPr>
          <w:rFonts w:ascii="Times New Roman" w:hAnsi="Times New Roman" w:cs="Times New Roman"/>
          <w:sz w:val="24"/>
          <w:szCs w:val="24"/>
        </w:rPr>
        <w:t>присилуваний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виконувати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примусову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обов’язкову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працю</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13. Правові засади організації та діяльності Національної поліції України, статус поліцейських, а також порядок проходження служби в Національній поліції України визначає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Закон України «Про Національну поліцію»;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Постанова Кабінету Міністрів України «Про Національну поліцію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Закон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Міністерство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внутрішніх</w:t>
      </w:r>
      <w:proofErr w:type="spellEnd"/>
      <w:r>
        <w:rPr>
          <w:rFonts w:ascii="Times New Roman" w:hAnsi="Times New Roman" w:cs="Times New Roman"/>
          <w:sz w:val="24"/>
          <w:szCs w:val="24"/>
        </w:rPr>
        <w:t xml:space="preserve"> справ»;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Закон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оперативно-</w:t>
      </w:r>
      <w:proofErr w:type="spellStart"/>
      <w:r>
        <w:rPr>
          <w:rFonts w:ascii="Times New Roman" w:hAnsi="Times New Roman" w:cs="Times New Roman"/>
          <w:sz w:val="24"/>
          <w:szCs w:val="24"/>
        </w:rPr>
        <w:t>розшукову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законодавством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ґрунтується</w:t>
      </w:r>
      <w:proofErr w:type="spellEnd"/>
      <w:r>
        <w:rPr>
          <w:rFonts w:ascii="Times New Roman" w:hAnsi="Times New Roman" w:cs="Times New Roman"/>
          <w:sz w:val="24"/>
          <w:szCs w:val="24"/>
        </w:rPr>
        <w:t xml:space="preserve"> на принципах: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публічності</w:t>
      </w:r>
      <w:proofErr w:type="spellEnd"/>
      <w:r>
        <w:rPr>
          <w:rFonts w:ascii="Times New Roman" w:hAnsi="Times New Roman" w:cs="Times New Roman"/>
          <w:sz w:val="24"/>
          <w:szCs w:val="24"/>
        </w:rPr>
        <w:t xml:space="preserve">, верховенства права,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прав і свобод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верховенства права, </w:t>
      </w:r>
      <w:proofErr w:type="spellStart"/>
      <w:r>
        <w:rPr>
          <w:rFonts w:ascii="Times New Roman" w:hAnsi="Times New Roman" w:cs="Times New Roman"/>
          <w:sz w:val="24"/>
          <w:szCs w:val="24"/>
        </w:rPr>
        <w:t>законності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прав і свобод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законності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прав і свобод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презумпції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невинуватості</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публічності</w:t>
      </w:r>
      <w:proofErr w:type="spellEnd"/>
      <w:r>
        <w:rPr>
          <w:rFonts w:ascii="Times New Roman" w:hAnsi="Times New Roman" w:cs="Times New Roman"/>
          <w:sz w:val="24"/>
          <w:szCs w:val="24"/>
        </w:rPr>
        <w:t xml:space="preserve">, верховенства права, </w:t>
      </w:r>
      <w:proofErr w:type="spellStart"/>
      <w:r>
        <w:rPr>
          <w:rFonts w:ascii="Times New Roman" w:hAnsi="Times New Roman" w:cs="Times New Roman"/>
          <w:sz w:val="24"/>
          <w:szCs w:val="24"/>
        </w:rPr>
        <w:t>законності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прав і свобод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поєднання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гласності</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негласності</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15.Під конспірацією (конспіративністю) стосовно </w:t>
      </w:r>
      <w:proofErr w:type="spellStart"/>
      <w:r>
        <w:rPr>
          <w:rFonts w:ascii="Times New Roman" w:hAnsi="Times New Roman" w:cs="Times New Roman"/>
          <w:sz w:val="24"/>
          <w:szCs w:val="24"/>
          <w:lang w:val="uk-UA"/>
        </w:rPr>
        <w:t>оперативнорозшукової</w:t>
      </w:r>
      <w:proofErr w:type="spellEnd"/>
      <w:r>
        <w:rPr>
          <w:rFonts w:ascii="Times New Roman" w:hAnsi="Times New Roman" w:cs="Times New Roman"/>
          <w:sz w:val="24"/>
          <w:szCs w:val="24"/>
          <w:lang w:val="uk-UA"/>
        </w:rPr>
        <w:t xml:space="preserve"> діяльності розуміють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безперервне ініціативне проведення тих чи інших </w:t>
      </w:r>
      <w:proofErr w:type="spellStart"/>
      <w:r>
        <w:rPr>
          <w:rFonts w:ascii="Times New Roman" w:hAnsi="Times New Roman" w:cs="Times New Roman"/>
          <w:sz w:val="24"/>
          <w:szCs w:val="24"/>
          <w:lang w:val="uk-UA"/>
        </w:rPr>
        <w:t>оперативнорозшукових</w:t>
      </w:r>
      <w:proofErr w:type="spellEnd"/>
      <w:r>
        <w:rPr>
          <w:rFonts w:ascii="Times New Roman" w:hAnsi="Times New Roman" w:cs="Times New Roman"/>
          <w:sz w:val="24"/>
          <w:szCs w:val="24"/>
          <w:lang w:val="uk-UA"/>
        </w:rPr>
        <w:t xml:space="preserve"> заходів;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б) проведення оперативно-розшукових заходів у поєднанні застосування гласних та негласних методів і засобів;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збереження в таємниці її сил, засобів і методів, організаційних і тактичних аспектів здійснення оперативно-розшукової діяльності;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г) своєчасне отримання та перевірку </w:t>
      </w:r>
      <w:proofErr w:type="spellStart"/>
      <w:r>
        <w:rPr>
          <w:rFonts w:ascii="Times New Roman" w:hAnsi="Times New Roman" w:cs="Times New Roman"/>
          <w:sz w:val="24"/>
          <w:szCs w:val="24"/>
          <w:lang w:val="uk-UA"/>
        </w:rPr>
        <w:t>оперативно</w:t>
      </w:r>
      <w:proofErr w:type="spellEnd"/>
      <w:r>
        <w:rPr>
          <w:rFonts w:ascii="Times New Roman" w:hAnsi="Times New Roman" w:cs="Times New Roman"/>
          <w:sz w:val="24"/>
          <w:szCs w:val="24"/>
          <w:lang w:val="uk-UA"/>
        </w:rPr>
        <w:t xml:space="preserve"> значимої інформації, активні дії усіх уповноважених суб’єктів з використанням наявних можливостей (сил, засобів, методів).</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16.Відповідно до Закону України «Про Національну поліцію» до принципу законності не відноситься: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поліція здійснює свою діяльність на засадах відкритості та прозорості в межах, визначених Конституцією та законами України;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поліція діє виключно на підставі, у межах повноважень та у спосіб, що визначені Конституцією та законами України;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поліцейському заборонено виконувати злочинні чи явно незаконні розпорядження та накази;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накази, розпорядження та доручення вищих органів, керівників, посадових та службових осіб, службова, політична, економічна або інша доцільність не можуть бути підставою для порушення поліцейським Конституції та законів України.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17.</w:t>
      </w:r>
      <w:r>
        <w:rPr>
          <w:rFonts w:ascii="Times New Roman" w:hAnsi="Times New Roman" w:cs="Times New Roman"/>
          <w:sz w:val="24"/>
          <w:szCs w:val="24"/>
        </w:rPr>
        <w:t xml:space="preserve">До </w:t>
      </w:r>
      <w:proofErr w:type="spellStart"/>
      <w:r>
        <w:rPr>
          <w:rFonts w:ascii="Times New Roman" w:hAnsi="Times New Roman" w:cs="Times New Roman"/>
          <w:sz w:val="24"/>
          <w:szCs w:val="24"/>
        </w:rPr>
        <w:t>спеціальних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принципів</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відноситься</w:t>
      </w:r>
      <w:proofErr w:type="spellEnd"/>
      <w:r>
        <w:rPr>
          <w:rFonts w:ascii="Times New Roman" w:hAnsi="Times New Roman" w:cs="Times New Roman"/>
          <w:sz w:val="24"/>
          <w:szCs w:val="24"/>
        </w:rPr>
        <w:t xml:space="preserve">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поєднання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негласних</w:t>
      </w:r>
      <w:proofErr w:type="spellEnd"/>
      <w:r>
        <w:rPr>
          <w:rFonts w:ascii="Times New Roman" w:hAnsi="Times New Roman" w:cs="Times New Roman"/>
          <w:sz w:val="24"/>
          <w:szCs w:val="24"/>
        </w:rPr>
        <w:t xml:space="preserve"> форм і </w:t>
      </w:r>
      <w:proofErr w:type="spellStart"/>
      <w:r>
        <w:rPr>
          <w:rFonts w:ascii="Times New Roman" w:hAnsi="Times New Roman" w:cs="Times New Roman"/>
          <w:sz w:val="24"/>
          <w:szCs w:val="24"/>
        </w:rPr>
        <w:t>методів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конспіративність</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дотримання</w:t>
      </w:r>
      <w:proofErr w:type="spellEnd"/>
      <w:r>
        <w:rPr>
          <w:rFonts w:ascii="Times New Roman" w:hAnsi="Times New Roman" w:cs="Times New Roman"/>
          <w:sz w:val="24"/>
          <w:szCs w:val="24"/>
        </w:rPr>
        <w:t xml:space="preserve"> прав і свобод </w:t>
      </w:r>
      <w:proofErr w:type="spellStart"/>
      <w:r>
        <w:rPr>
          <w:rFonts w:ascii="Times New Roman" w:hAnsi="Times New Roman" w:cs="Times New Roman"/>
          <w:sz w:val="24"/>
          <w:szCs w:val="24"/>
        </w:rPr>
        <w:t>людини</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r>
        <w:rPr>
          <w:rFonts w:ascii="Times New Roman" w:hAnsi="Times New Roman" w:cs="Times New Roman"/>
          <w:sz w:val="24"/>
          <w:szCs w:val="24"/>
          <w:lang w:val="uk-UA"/>
        </w:rPr>
        <w:t>прозорість.</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18.До підрозділів, які здійснюють оперативно-розшукову діяльність, не відносяться: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підрозділи органів і установ виконання покарань та слідчих ізоляторів Державної кримінально-виконавчої служби України;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підрозділи кримінальної та спеціальної поліції Національної поліції;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підрозділи детективів, оперативно-технічні та внутрішнього контролю Національного антикорупційного бюро України;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підрозділи Міністерства фінансів України.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19.Проведення оперативно-розшукової діяльності підрозділами інших міністерств, відомств, крім визначених у Законі України «Про оперативно-розшукову діяльність»: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дозволяється</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виняткових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випадках</w:t>
      </w:r>
      <w:proofErr w:type="spellEnd"/>
      <w:r>
        <w:rPr>
          <w:rFonts w:ascii="Times New Roman" w:hAnsi="Times New Roman" w:cs="Times New Roman"/>
          <w:sz w:val="24"/>
          <w:szCs w:val="24"/>
        </w:rPr>
        <w:t xml:space="preserve"> за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слідчого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судді</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proofErr w:type="gramStart"/>
      <w:r>
        <w:rPr>
          <w:rFonts w:ascii="Times New Roman" w:hAnsi="Times New Roman" w:cs="Times New Roman"/>
          <w:sz w:val="24"/>
          <w:szCs w:val="24"/>
        </w:rPr>
        <w:t>дозволяється</w:t>
      </w:r>
      <w:proofErr w:type="spellEnd"/>
      <w:proofErr w:type="gram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випадках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визначених</w:t>
      </w:r>
      <w:proofErr w:type="spellEnd"/>
      <w:r>
        <w:rPr>
          <w:rFonts w:ascii="Times New Roman" w:hAnsi="Times New Roman" w:cs="Times New Roman"/>
          <w:sz w:val="24"/>
          <w:szCs w:val="24"/>
        </w:rPr>
        <w:t xml:space="preserve"> законом;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дозволяється</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виняткових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випадках</w:t>
      </w:r>
      <w:proofErr w:type="spellEnd"/>
      <w:r>
        <w:rPr>
          <w:rFonts w:ascii="Times New Roman" w:hAnsi="Times New Roman" w:cs="Times New Roman"/>
          <w:sz w:val="24"/>
          <w:szCs w:val="24"/>
        </w:rPr>
        <w:t xml:space="preserve"> за </w:t>
      </w:r>
      <w:proofErr w:type="spellStart"/>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ішенням</w:t>
      </w:r>
      <w:proofErr w:type="spellEnd"/>
      <w:r>
        <w:rPr>
          <w:rFonts w:ascii="Times New Roman" w:hAnsi="Times New Roman" w:cs="Times New Roman"/>
          <w:sz w:val="24"/>
          <w:szCs w:val="24"/>
        </w:rPr>
        <w:t xml:space="preserve"> прокурора;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забороняється</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20.В системі структурних підрозділів Національної поліції оперативно-розшукову діяльність не здійснюють підрозділи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кримінальної поліції;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спеціальної поліції;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органів досудового розслідування;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кримінальної та спеціальної поліції.</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21.Проведення оперативно-розшукової діяльності приватними організаціями та особами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забороняється;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забороняється, крім випадків, передбачених Законами України «Про охоронну діяльність» та «Про друковані засоби масової інформації (пресу) в Україні»;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забороняється, крім випадків, передбачених Законом України «Про адвокатуру та адвокатську діяльність»;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забороняється, крім випадків, передбачених Законами України «Про охоронну діяльність» та «Про адвокатуру та адвокатську діяльність».</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22.Оперативні підрозділи - це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організаційно виокремлені управлінські структури, яким у правових приписах оперативно-розшукового законодавства і відомчих нормативних актах визначені завдання, принципи, компетенція, підстави щодо здійснення оперативно-розшукової діяльності та інших правових дій з виконання завдань протидії злочинності оперативно-розшуковими методами, засобами та заходами;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організаційно виокремлені управлінські структури, яким у правових приписах оперативно-розшукового законодавства і відомчих нормативних актах визначені завдання, принципи, компетенція, підстави щодо здійснення оперативно-розшукової діяльності, </w:t>
      </w:r>
      <w:r>
        <w:rPr>
          <w:rFonts w:ascii="Times New Roman" w:hAnsi="Times New Roman" w:cs="Times New Roman"/>
          <w:sz w:val="24"/>
          <w:szCs w:val="24"/>
          <w:lang w:val="uk-UA"/>
        </w:rPr>
        <w:lastRenderedPageBreak/>
        <w:t xml:space="preserve">слідчих дій та інших правових дій з виконання завдань протидії злочинності оперативно-розшуковими методами, засобами та заходами;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організаційно виокремлені управлінські структури, яким у правових приписах оперативно-розшукового законодавства і відомчих нормативних актах визначені завдання, принципи, компетенція, підстави щодо здійснення оперативно-розшукової діяльності, слідчих (розшукових), негласних слідчих (розшукових) та інших правових дій з виконання завдань протидії злочинності оперативно-розшуковими методами, засобами та заходами;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організаційно виокремлені управлінські структури, яким у правових приписах оперативно-розшукового законодавства і відомчих нормативних актах визначені завдання, принципи, компетенція, підстави щодо здійснення оперативно-розшукової діяльності, слідчих (розшукових), негласних слідчих (розшукових), адміністративної практики та інших правових дій з виконання завдань протидії правопорушенням оперативно-розшуковими методами, засобами та заходами.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23.Оперативний працівник - це …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фізична особа, яка є співробітником прокуратури, наділена правами і обов’язками, передбаченими оперативно-розшуковим законодавством, відомчими нормативними актами, відповідає певним морально-психологічним, </w:t>
      </w:r>
      <w:proofErr w:type="spellStart"/>
      <w:r>
        <w:rPr>
          <w:rFonts w:ascii="Times New Roman" w:hAnsi="Times New Roman" w:cs="Times New Roman"/>
          <w:sz w:val="24"/>
          <w:szCs w:val="24"/>
          <w:lang w:val="uk-UA"/>
        </w:rPr>
        <w:t>професійно</w:t>
      </w:r>
      <w:proofErr w:type="spellEnd"/>
      <w:r>
        <w:rPr>
          <w:rFonts w:ascii="Times New Roman" w:hAnsi="Times New Roman" w:cs="Times New Roman"/>
          <w:sz w:val="24"/>
          <w:szCs w:val="24"/>
          <w:lang w:val="uk-UA"/>
        </w:rPr>
        <w:t xml:space="preserve">-діловим і фізичним якостям, що обумовлені специфікою оперативно-розшукової діяльності;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фізична особа, яка перебуває в трудових відносинах з певним правоохоронним органом або приватною охоронною фірмою, наділена правами і обов’язками, передбаченими оперативно-розшуковим законодавством, відомчими нормативними актами, відповідає певним морально-психологічним, </w:t>
      </w:r>
      <w:proofErr w:type="spellStart"/>
      <w:r>
        <w:rPr>
          <w:rFonts w:ascii="Times New Roman" w:hAnsi="Times New Roman" w:cs="Times New Roman"/>
          <w:sz w:val="24"/>
          <w:szCs w:val="24"/>
          <w:lang w:val="uk-UA"/>
        </w:rPr>
        <w:t>професійно</w:t>
      </w:r>
      <w:proofErr w:type="spellEnd"/>
      <w:r>
        <w:rPr>
          <w:rFonts w:ascii="Times New Roman" w:hAnsi="Times New Roman" w:cs="Times New Roman"/>
          <w:sz w:val="24"/>
          <w:szCs w:val="24"/>
          <w:lang w:val="uk-UA"/>
        </w:rPr>
        <w:t xml:space="preserve">-діловим і фізичним якостям, що обумовлені специфікою оперативно-розшукової діяльності;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фізична особа, яка перебуває в трудових відносинах з певним правоохоронним органом, наділена правами і обов’язками, передбаченими оперативно-розшуковим законодавством, відомчими нормативними актами, відповідає певним морально-психологічним, </w:t>
      </w:r>
      <w:proofErr w:type="spellStart"/>
      <w:r>
        <w:rPr>
          <w:rFonts w:ascii="Times New Roman" w:hAnsi="Times New Roman" w:cs="Times New Roman"/>
          <w:sz w:val="24"/>
          <w:szCs w:val="24"/>
          <w:lang w:val="uk-UA"/>
        </w:rPr>
        <w:t>професійно</w:t>
      </w:r>
      <w:proofErr w:type="spellEnd"/>
      <w:r>
        <w:rPr>
          <w:rFonts w:ascii="Times New Roman" w:hAnsi="Times New Roman" w:cs="Times New Roman"/>
          <w:sz w:val="24"/>
          <w:szCs w:val="24"/>
          <w:lang w:val="uk-UA"/>
        </w:rPr>
        <w:t xml:space="preserve">-діловим і фізичним якостям, що обумовлені специфікою оперативно-розшукової діяльності;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г) фізична особа, яка перебуває в трудових відносинах з певним правоохоронним органом або приватною охоронною фірмою, що має відповідний дозвіл на здійснення охоронної діяльності, наділена правами і обов’язками, передбаченими законодавством, відповідає певним морально-психологічним, </w:t>
      </w:r>
      <w:proofErr w:type="spellStart"/>
      <w:r>
        <w:rPr>
          <w:rFonts w:ascii="Times New Roman" w:hAnsi="Times New Roman" w:cs="Times New Roman"/>
          <w:sz w:val="24"/>
          <w:szCs w:val="24"/>
          <w:lang w:val="uk-UA"/>
        </w:rPr>
        <w:t>професійно</w:t>
      </w:r>
      <w:proofErr w:type="spellEnd"/>
      <w:r>
        <w:rPr>
          <w:rFonts w:ascii="Times New Roman" w:hAnsi="Times New Roman" w:cs="Times New Roman"/>
          <w:sz w:val="24"/>
          <w:szCs w:val="24"/>
          <w:lang w:val="uk-UA"/>
        </w:rPr>
        <w:t>-діловим і фізичним якостям, що обумовлені специфікою оперативно-розшукової діяльності.</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24.</w:t>
      </w:r>
      <w:r>
        <w:rPr>
          <w:rFonts w:ascii="Times New Roman" w:hAnsi="Times New Roman" w:cs="Times New Roman"/>
          <w:sz w:val="24"/>
          <w:szCs w:val="24"/>
        </w:rPr>
        <w:t xml:space="preserve"> </w:t>
      </w:r>
      <w:proofErr w:type="spellStart"/>
      <w:r>
        <w:rPr>
          <w:rFonts w:ascii="Times New Roman" w:hAnsi="Times New Roman" w:cs="Times New Roman"/>
          <w:sz w:val="24"/>
          <w:szCs w:val="24"/>
        </w:rPr>
        <w:t>Вкажіть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ознаку</w:t>
      </w:r>
      <w:proofErr w:type="spellEnd"/>
      <w:r>
        <w:rPr>
          <w:rFonts w:ascii="Times New Roman" w:hAnsi="Times New Roman" w:cs="Times New Roman"/>
          <w:sz w:val="24"/>
          <w:szCs w:val="24"/>
        </w:rPr>
        <w:t xml:space="preserve">, яка не </w:t>
      </w:r>
      <w:proofErr w:type="spellStart"/>
      <w:r>
        <w:rPr>
          <w:rFonts w:ascii="Times New Roman" w:hAnsi="Times New Roman" w:cs="Times New Roman"/>
          <w:sz w:val="24"/>
          <w:szCs w:val="24"/>
        </w:rPr>
        <w:t>властива</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оперативних</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ідрозділів</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створюються в складі правоохоронних органів;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б) виконують завдання, встановлені оперативно-розшуковим законодавством, відповідно до своєї компетенції;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використовують в своїй діяльності гласні і негласні пошукові, розвідувальні та контррозвідувальні заходи;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здійснює своєчасне реагування на заяви та повідомлення про адміністративні правопорушення.</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25.Відповідно до Закону України «Про оперативно-розшукову діяльність» підстави для проведення оперативно-розшукової діяльності можуть міститися 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а) вказівках прокурора;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б) матеріалах перевірок органів влади та місцевого самоврядування;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 xml:space="preserve">в) наказах і розпорядженнях керівників міністерств і відомств;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постановах Кабінету Міністрів України та указах Президента України.</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26.</w:t>
      </w:r>
      <w:r>
        <w:rPr>
          <w:rFonts w:ascii="Times New Roman" w:hAnsi="Times New Roman" w:cs="Times New Roman"/>
          <w:sz w:val="24"/>
          <w:szCs w:val="24"/>
        </w:rPr>
        <w:t xml:space="preserve">За </w:t>
      </w:r>
      <w:proofErr w:type="spellStart"/>
      <w:r>
        <w:rPr>
          <w:rFonts w:ascii="Times New Roman" w:hAnsi="Times New Roman" w:cs="Times New Roman"/>
          <w:sz w:val="24"/>
          <w:szCs w:val="24"/>
        </w:rPr>
        <w:t>відсутності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підстав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визначених</w:t>
      </w:r>
      <w:proofErr w:type="spellEnd"/>
      <w:r>
        <w:rPr>
          <w:rFonts w:ascii="Times New Roman" w:hAnsi="Times New Roman" w:cs="Times New Roman"/>
          <w:sz w:val="24"/>
          <w:szCs w:val="24"/>
        </w:rPr>
        <w:t xml:space="preserve"> Законом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оперативно-</w:t>
      </w:r>
      <w:proofErr w:type="spellStart"/>
      <w:r>
        <w:rPr>
          <w:rFonts w:ascii="Times New Roman" w:hAnsi="Times New Roman" w:cs="Times New Roman"/>
          <w:sz w:val="24"/>
          <w:szCs w:val="24"/>
        </w:rPr>
        <w:t>розшукову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рішення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оперативно-</w:t>
      </w:r>
      <w:proofErr w:type="spellStart"/>
      <w:r>
        <w:rPr>
          <w:rFonts w:ascii="Times New Roman" w:hAnsi="Times New Roman" w:cs="Times New Roman"/>
          <w:sz w:val="24"/>
          <w:szCs w:val="24"/>
        </w:rPr>
        <w:t>розшукових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заходів</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а) </w:t>
      </w:r>
      <w:proofErr w:type="spellStart"/>
      <w:proofErr w:type="gramStart"/>
      <w:r>
        <w:rPr>
          <w:rFonts w:ascii="Times New Roman" w:hAnsi="Times New Roman" w:cs="Times New Roman"/>
          <w:sz w:val="24"/>
          <w:szCs w:val="24"/>
        </w:rPr>
        <w:t>дозволяється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слідчому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rPr>
        <w:t xml:space="preserve"> прокурору у </w:t>
      </w:r>
      <w:proofErr w:type="spellStart"/>
      <w:r>
        <w:rPr>
          <w:rFonts w:ascii="Times New Roman" w:hAnsi="Times New Roman" w:cs="Times New Roman"/>
          <w:sz w:val="24"/>
          <w:szCs w:val="24"/>
        </w:rPr>
        <w:t>випадках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передбачених</w:t>
      </w:r>
      <w:proofErr w:type="spellEnd"/>
      <w:r>
        <w:rPr>
          <w:rFonts w:ascii="Times New Roman" w:hAnsi="Times New Roman" w:cs="Times New Roman"/>
          <w:sz w:val="24"/>
          <w:szCs w:val="24"/>
        </w:rPr>
        <w:t xml:space="preserve"> законом;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дозволяється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керівнику</w:t>
      </w:r>
      <w:proofErr w:type="spellEnd"/>
      <w:r>
        <w:rPr>
          <w:rFonts w:ascii="Times New Roman" w:hAnsi="Times New Roman" w:cs="Times New Roman"/>
          <w:sz w:val="24"/>
          <w:szCs w:val="24"/>
        </w:rPr>
        <w:t xml:space="preserve"> оперативного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ідрозділу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випадках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передбачених</w:t>
      </w:r>
      <w:proofErr w:type="spellEnd"/>
      <w:r>
        <w:rPr>
          <w:rFonts w:ascii="Times New Roman" w:hAnsi="Times New Roman" w:cs="Times New Roman"/>
          <w:sz w:val="24"/>
          <w:szCs w:val="24"/>
        </w:rPr>
        <w:t xml:space="preserve"> законом;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забороняється</w:t>
      </w:r>
      <w:proofErr w:type="spellEnd"/>
      <w:r>
        <w:rPr>
          <w:rFonts w:ascii="Times New Roman" w:hAnsi="Times New Roman" w:cs="Times New Roman"/>
          <w:sz w:val="24"/>
          <w:szCs w:val="24"/>
        </w:rPr>
        <w:t xml:space="preserve">; </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дозволяється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слідчому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судді</w:t>
      </w:r>
      <w:proofErr w:type="spellEnd"/>
      <w:r>
        <w:rPr>
          <w:rFonts w:ascii="Times New Roman" w:hAnsi="Times New Roman" w:cs="Times New Roman"/>
          <w:sz w:val="24"/>
          <w:szCs w:val="24"/>
        </w:rPr>
        <w:t xml:space="preserve"> за </w:t>
      </w:r>
      <w:proofErr w:type="spellStart"/>
      <w:r>
        <w:rPr>
          <w:rFonts w:ascii="Times New Roman" w:hAnsi="Times New Roman" w:cs="Times New Roman"/>
          <w:sz w:val="24"/>
          <w:szCs w:val="24"/>
        </w:rPr>
        <w:t>клопотанням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керівника</w:t>
      </w:r>
      <w:proofErr w:type="spellEnd"/>
      <w:r>
        <w:rPr>
          <w:rFonts w:ascii="Times New Roman" w:hAnsi="Times New Roman" w:cs="Times New Roman"/>
          <w:sz w:val="24"/>
          <w:szCs w:val="24"/>
        </w:rPr>
        <w:t xml:space="preserve"> оперативного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ідрозділу</w:t>
      </w:r>
      <w:proofErr w:type="spellEnd"/>
      <w:r>
        <w:rPr>
          <w:rFonts w:ascii="Times New Roman" w:hAnsi="Times New Roman" w:cs="Times New Roman"/>
          <w:sz w:val="24"/>
          <w:szCs w:val="24"/>
        </w:rPr>
        <w:t>.</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27. Термін «безпека», визначається як:</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а)</w:t>
      </w:r>
      <w:r>
        <w:rPr>
          <w:rFonts w:ascii="Times New Roman" w:hAnsi="Times New Roman" w:cs="Times New Roman"/>
          <w:sz w:val="24"/>
          <w:szCs w:val="24"/>
          <w:lang w:val="uk-UA"/>
        </w:rPr>
        <w:t xml:space="preserve"> стан, коли кому, чому-небудь ніщо й ніхто не загрожу</w:t>
      </w:r>
      <w:proofErr w:type="gramStart"/>
      <w:r>
        <w:rPr>
          <w:rFonts w:ascii="Times New Roman" w:hAnsi="Times New Roman" w:cs="Times New Roman"/>
          <w:sz w:val="24"/>
          <w:szCs w:val="24"/>
          <w:lang w:val="uk-UA"/>
        </w:rPr>
        <w:t>є;</w:t>
      </w:r>
      <w:proofErr w:type="gramEnd"/>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б) діяльність людей, суспільства, держави, світового співтовариства народів щодо виявлення, запобігання, послаблення, усунення і відвернення загрози, здатної втратити їх, знищити матеріальні та духовні цінності, перешкодити їх прогресивному розвитку;</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t>в)</w:t>
      </w:r>
      <w:r>
        <w:rPr>
          <w:rFonts w:ascii="Times New Roman" w:hAnsi="Times New Roman" w:cs="Times New Roman"/>
          <w:sz w:val="24"/>
          <w:szCs w:val="24"/>
          <w:lang w:val="uk-UA"/>
        </w:rPr>
        <w:t xml:space="preserve"> це умова або стан справ, при яких </w:t>
      </w:r>
      <w:proofErr w:type="gramStart"/>
      <w:r>
        <w:rPr>
          <w:rFonts w:ascii="Times New Roman" w:hAnsi="Times New Roman" w:cs="Times New Roman"/>
          <w:sz w:val="24"/>
          <w:szCs w:val="24"/>
          <w:lang w:val="uk-UA"/>
        </w:rPr>
        <w:t>країна</w:t>
      </w:r>
      <w:proofErr w:type="gramEnd"/>
      <w:r>
        <w:rPr>
          <w:rFonts w:ascii="Times New Roman" w:hAnsi="Times New Roman" w:cs="Times New Roman"/>
          <w:sz w:val="24"/>
          <w:szCs w:val="24"/>
          <w:lang w:val="uk-UA"/>
        </w:rPr>
        <w:t xml:space="preserve"> (або група країн) можуть захищати свої </w:t>
      </w:r>
      <w:proofErr w:type="spellStart"/>
      <w:r>
        <w:rPr>
          <w:rFonts w:ascii="Times New Roman" w:hAnsi="Times New Roman" w:cs="Times New Roman"/>
          <w:sz w:val="24"/>
          <w:szCs w:val="24"/>
          <w:lang w:val="uk-UA"/>
        </w:rPr>
        <w:t>ціності</w:t>
      </w:r>
      <w:proofErr w:type="spellEnd"/>
      <w:r>
        <w:rPr>
          <w:rFonts w:ascii="Times New Roman" w:hAnsi="Times New Roman" w:cs="Times New Roman"/>
          <w:sz w:val="24"/>
          <w:szCs w:val="24"/>
          <w:lang w:val="uk-UA"/>
        </w:rPr>
        <w:t xml:space="preserve"> від зовнішніх загроз та ризиків;</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всі зазначені варіанти відповідей.</w:t>
      </w:r>
    </w:p>
    <w:p w:rsidR="00A25C61" w:rsidRDefault="00A25C61" w:rsidP="00A25C61">
      <w:pPr>
        <w:rPr>
          <w:rFonts w:ascii="Times New Roman" w:hAnsi="Times New Roman" w:cs="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28. Що не відносять до поняття «внутрішня безпека»:</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rPr>
        <w:lastRenderedPageBreak/>
        <w:t>а)</w:t>
      </w:r>
      <w:r>
        <w:rPr>
          <w:rFonts w:ascii="Times New Roman" w:hAnsi="Times New Roman" w:cs="Times New Roman"/>
          <w:sz w:val="24"/>
          <w:szCs w:val="24"/>
          <w:lang w:val="uk-UA"/>
        </w:rPr>
        <w:t xml:space="preserve"> це умови, при яких відсутні та попереджені будь які внутрішні та зовнішні загрози (небезпека) </w:t>
      </w:r>
      <w:proofErr w:type="gramStart"/>
      <w:r>
        <w:rPr>
          <w:rFonts w:ascii="Times New Roman" w:hAnsi="Times New Roman" w:cs="Times New Roman"/>
          <w:sz w:val="24"/>
          <w:szCs w:val="24"/>
          <w:lang w:val="uk-UA"/>
        </w:rPr>
        <w:t>в</w:t>
      </w:r>
      <w:proofErr w:type="gramEnd"/>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середин</w:t>
      </w:r>
      <w:proofErr w:type="gramEnd"/>
      <w:r>
        <w:rPr>
          <w:rFonts w:ascii="Times New Roman" w:hAnsi="Times New Roman" w:cs="Times New Roman"/>
          <w:sz w:val="24"/>
          <w:szCs w:val="24"/>
          <w:lang w:val="uk-UA"/>
        </w:rPr>
        <w:t>і системи органів внутрішніх справ;</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б) стан, коли ніщо й ніхто не загрожує нормальному функціонуванню системи ОВС та виконанню функцій у сфері забезпечення правопорядку та протидії злочинності;</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в)</w:t>
      </w:r>
      <w:r>
        <w:rPr>
          <w:rFonts w:ascii="Times New Roman" w:hAnsi="Times New Roman"/>
          <w:sz w:val="24"/>
          <w:szCs w:val="24"/>
          <w:lang w:val="uk-UA"/>
        </w:rPr>
        <w:t xml:space="preserve"> діяльність структурних підрозділів ОВС та їх </w:t>
      </w:r>
      <w:proofErr w:type="spellStart"/>
      <w:r>
        <w:rPr>
          <w:rFonts w:ascii="Times New Roman" w:hAnsi="Times New Roman"/>
          <w:sz w:val="24"/>
          <w:szCs w:val="24"/>
          <w:lang w:val="uk-UA"/>
        </w:rPr>
        <w:t>персонала</w:t>
      </w:r>
      <w:proofErr w:type="spellEnd"/>
      <w:r>
        <w:rPr>
          <w:rFonts w:ascii="Times New Roman" w:hAnsi="Times New Roman"/>
          <w:sz w:val="24"/>
          <w:szCs w:val="24"/>
          <w:lang w:val="uk-UA"/>
        </w:rPr>
        <w:t xml:space="preserve"> щодо виявлення, запобігання, послаблення, усунення і відвернення загроз внутрішнього та зовнішнього характеру їх нормальному функціонуванню;</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забезпечення прозорості та доступності до оцінки діяльності ОВС..</w:t>
      </w:r>
    </w:p>
    <w:p w:rsidR="00A25C61" w:rsidRDefault="00A25C61" w:rsidP="00A25C61">
      <w:pPr>
        <w:rPr>
          <w:rFonts w:ascii="Times New Roman" w:hAnsi="Times New Roman" w:cs="Times New Roman"/>
          <w:sz w:val="24"/>
          <w:szCs w:val="24"/>
          <w:lang w:val="uk-UA"/>
        </w:rPr>
      </w:pP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29.Не є основними загрозами нормальному функціонуванню ОВС:</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а) протиправна діяльність працівників ОВС під час виконання своїх професійних обов’язків; </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в) громадський контроль;</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б) корупція працівників ОВС;</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г) тиск злочинного середовища на працівників ОВС з метою впливу на їх професійну діяльність в інтересах злочинців;</w:t>
      </w:r>
    </w:p>
    <w:p w:rsidR="00A25C61" w:rsidRDefault="00A25C61" w:rsidP="00A25C61">
      <w:pPr>
        <w:spacing w:after="0" w:line="360" w:lineRule="auto"/>
        <w:jc w:val="both"/>
        <w:rPr>
          <w:rFonts w:ascii="Times New Roman" w:hAnsi="Times New Roman"/>
          <w:sz w:val="24"/>
          <w:szCs w:val="24"/>
          <w:lang w:val="uk-UA"/>
        </w:rPr>
      </w:pP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30.Діяльність спеціальних суб’єктів щодо забезпечення внутрішньої безпеки не має за мету досягнення таких результатів:</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 протидія протиправній діяльності працівників;</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 створення умов, які перешкоджають вчиненню правопорушень;</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в) мінімізація умов, що сприяють поширенню корупції в ОВС;</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стабілізація фінансування правоохоронних органів.</w:t>
      </w:r>
    </w:p>
    <w:p w:rsidR="00A25C61" w:rsidRDefault="00A25C61" w:rsidP="00A25C61">
      <w:pPr>
        <w:spacing w:after="0" w:line="360" w:lineRule="auto"/>
        <w:jc w:val="both"/>
        <w:rPr>
          <w:rFonts w:ascii="Times New Roman" w:hAnsi="Times New Roman" w:cs="Times New Roman"/>
          <w:sz w:val="24"/>
          <w:szCs w:val="24"/>
          <w:lang w:val="uk-UA"/>
        </w:rPr>
      </w:pP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31. До функцій внутрішнього спрямування в забезпеченні внутрішньої безпеки МВС не відносять:</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 виявлення, документування, запобігання фактів скоєння протиправних дій працівниками ОВС (у тому числі із застосуванням заходів ОРД): правопорушень в тому числі корупційних проявів;  фактів вчинення злочинів.</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 профілактичні дії спрямовані на попередження службових правопорушень (втрати зброї, боєприпасів, спец. техніки, службової документації, розголошення державної таємниці (забезпечення інформаційної безпеки ОВС, як складової внутрішньої безпеки) та інші) та цільове відпрацювання та перевірка службової діяльності підрозділів ОВС.</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 дії, спрямовані на контроль та перевірку персоналу ОВС щодо співпраці зі злочинним середовищем (контррозвідувальна діяльність):  узгодження з СВБ при призначені працівників на посаду, присвоєння спеціального звання, заохочення, вступ до </w:t>
      </w:r>
      <w:proofErr w:type="spellStart"/>
      <w:r>
        <w:rPr>
          <w:rFonts w:ascii="Times New Roman" w:hAnsi="Times New Roman" w:cs="Times New Roman"/>
          <w:sz w:val="24"/>
          <w:szCs w:val="24"/>
          <w:lang w:val="uk-UA"/>
        </w:rPr>
        <w:t>ВНЗів</w:t>
      </w:r>
      <w:proofErr w:type="spellEnd"/>
      <w:r>
        <w:rPr>
          <w:rFonts w:ascii="Times New Roman" w:hAnsi="Times New Roman" w:cs="Times New Roman"/>
          <w:sz w:val="24"/>
          <w:szCs w:val="24"/>
          <w:lang w:val="uk-UA"/>
        </w:rPr>
        <w:t xml:space="preserve"> системи МВС, інші кадрові переміщення.</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 участь у перевірках фінансового стану державних та цивільних структур.</w:t>
      </w:r>
    </w:p>
    <w:p w:rsidR="00A25C61" w:rsidRDefault="00A25C61" w:rsidP="00A25C61">
      <w:pPr>
        <w:spacing w:after="0" w:line="360" w:lineRule="auto"/>
        <w:ind w:firstLine="709"/>
        <w:jc w:val="both"/>
        <w:rPr>
          <w:rFonts w:ascii="Times New Roman" w:hAnsi="Times New Roman" w:cs="Times New Roman"/>
          <w:sz w:val="24"/>
          <w:szCs w:val="24"/>
          <w:lang w:val="uk-UA"/>
        </w:rPr>
      </w:pP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32.До функцій зовнішнього спрямування в діяльності підрозділів ДВБ не відносять:</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 захист працівників ОВС від негативного впливу злочинного середовища: від </w:t>
      </w:r>
      <w:proofErr w:type="spellStart"/>
      <w:r>
        <w:rPr>
          <w:rFonts w:ascii="Times New Roman" w:hAnsi="Times New Roman" w:cs="Times New Roman"/>
          <w:sz w:val="24"/>
          <w:szCs w:val="24"/>
          <w:lang w:val="uk-UA"/>
        </w:rPr>
        <w:t>погороз</w:t>
      </w:r>
      <w:proofErr w:type="spellEnd"/>
      <w:r>
        <w:rPr>
          <w:rFonts w:ascii="Times New Roman" w:hAnsi="Times New Roman" w:cs="Times New Roman"/>
          <w:sz w:val="24"/>
          <w:szCs w:val="24"/>
          <w:lang w:val="uk-UA"/>
        </w:rPr>
        <w:t xml:space="preserve"> з боку кримінально налаштованих осіб відносно працівників та членів їх родин; від втягування працівників ОВС в протиправну діяльність.</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 захист системи ОВС від проникнення до </w:t>
      </w:r>
      <w:proofErr w:type="spellStart"/>
      <w:r>
        <w:rPr>
          <w:rFonts w:ascii="Times New Roman" w:hAnsi="Times New Roman" w:cs="Times New Roman"/>
          <w:sz w:val="24"/>
          <w:szCs w:val="24"/>
          <w:lang w:val="uk-UA"/>
        </w:rPr>
        <w:t>струкртури</w:t>
      </w:r>
      <w:proofErr w:type="spellEnd"/>
      <w:r>
        <w:rPr>
          <w:rFonts w:ascii="Times New Roman" w:hAnsi="Times New Roman" w:cs="Times New Roman"/>
          <w:sz w:val="24"/>
          <w:szCs w:val="24"/>
          <w:lang w:val="uk-UA"/>
        </w:rPr>
        <w:t xml:space="preserve"> кримінально налаштованих осіб;</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участь в проведенні сумісних з іншими правоохоронними органами заходах щодо протидії корупції та реалізації державної стратегії протидії злочинності.</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 здійснення міжнародних відносин з правоохоронними органами держав членів ЄС.</w:t>
      </w:r>
    </w:p>
    <w:p w:rsidR="00A25C61" w:rsidRDefault="00A25C61" w:rsidP="00A25C61">
      <w:pPr>
        <w:spacing w:after="0" w:line="360" w:lineRule="auto"/>
        <w:ind w:firstLine="709"/>
        <w:jc w:val="both"/>
        <w:rPr>
          <w:rFonts w:ascii="Times New Roman" w:hAnsi="Times New Roman" w:cs="Times New Roman"/>
          <w:sz w:val="24"/>
          <w:szCs w:val="24"/>
          <w:lang w:val="uk-UA"/>
        </w:rPr>
      </w:pP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33. До основних завдань ДВБ не відносять:</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а) формування та забезпечення реалізації заходів з питань внутрішньої безпеки в Національній поліції України;</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 запобігання, виявлення, попередження і припинення кримінальних, корупційних та пов'язаних з корупцією правопорушень, що готуються або вчинені поліцейськими, державними службовцями та іншими працівниками поліції; </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в) організація і здійснення заходів захисту поліцейських, державних службовців та інших працівників поліції від перешкоджання їм у виконанні службових обов’язків;</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г) виявлення адміністративних правопорушень серед неповнолітніх.</w:t>
      </w:r>
    </w:p>
    <w:p w:rsidR="00A25C61" w:rsidRDefault="00A25C61" w:rsidP="00A25C61">
      <w:pPr>
        <w:ind w:left="360" w:firstLine="709"/>
        <w:jc w:val="both"/>
        <w:rPr>
          <w:rFonts w:ascii="Times New Roman" w:hAnsi="Times New Roman" w:cs="Times New Roman"/>
          <w:sz w:val="24"/>
          <w:szCs w:val="24"/>
          <w:lang w:val="uk-UA"/>
        </w:rPr>
      </w:pP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Pr>
          <w:rFonts w:ascii="Times New Roman" w:hAnsi="Times New Roman" w:cs="Times New Roman"/>
          <w:sz w:val="24"/>
          <w:szCs w:val="24"/>
        </w:rPr>
        <w:t xml:space="preserve">ДВБ для </w:t>
      </w:r>
      <w:proofErr w:type="spellStart"/>
      <w:r>
        <w:rPr>
          <w:rFonts w:ascii="Times New Roman" w:hAnsi="Times New Roman" w:cs="Times New Roman"/>
          <w:sz w:val="24"/>
          <w:szCs w:val="24"/>
        </w:rPr>
        <w:t>виконання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покладених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завдань</w:t>
      </w:r>
      <w:proofErr w:type="spellEnd"/>
      <w:r>
        <w:rPr>
          <w:rFonts w:ascii="Times New Roman" w:hAnsi="Times New Roman" w:cs="Times New Roman"/>
          <w:sz w:val="24"/>
          <w:szCs w:val="24"/>
        </w:rPr>
        <w:t xml:space="preserve"> і </w:t>
      </w:r>
      <w:proofErr w:type="spellStart"/>
      <w:r>
        <w:rPr>
          <w:rFonts w:ascii="Times New Roman" w:hAnsi="Times New Roman" w:cs="Times New Roman"/>
          <w:sz w:val="24"/>
          <w:szCs w:val="24"/>
        </w:rPr>
        <w:t>функцій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установленому</w:t>
      </w:r>
      <w:proofErr w:type="spellEnd"/>
      <w:r>
        <w:rPr>
          <w:rFonts w:ascii="Times New Roman" w:hAnsi="Times New Roman" w:cs="Times New Roman"/>
          <w:sz w:val="24"/>
          <w:szCs w:val="24"/>
        </w:rPr>
        <w:t xml:space="preserve"> порядку </w:t>
      </w:r>
      <w:proofErr w:type="spellStart"/>
      <w:r>
        <w:rPr>
          <w:rFonts w:ascii="Times New Roman" w:hAnsi="Times New Roman" w:cs="Times New Roman"/>
          <w:sz w:val="24"/>
          <w:szCs w:val="24"/>
        </w:rPr>
        <w:t>має</w:t>
      </w:r>
      <w:proofErr w:type="spellEnd"/>
      <w:r>
        <w:rPr>
          <w:rFonts w:ascii="Times New Roman" w:hAnsi="Times New Roman" w:cs="Times New Roman"/>
          <w:sz w:val="24"/>
          <w:szCs w:val="24"/>
        </w:rPr>
        <w:t xml:space="preserve"> право</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 xml:space="preserve">ід час виконання завдань, покладених на ДВБ, з метою перевірки інформації про можливе вчинення кримінальних, корупційних та пов’язаних з корупцією правопорушень поліцейськими, державними службовцями та іншими працівниками поліції з дотриманням вимог законодавства України: </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 ознайомлюватися з матеріалами оперативно-розшукової діяльності та оперативною інформацією органів та підрозділів поліції; </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 вивчати службову документацію органів та підрозділів поліції, підприємств, установ та закладів, що належать до сфери управління Національної поліції України, за необхідності отримувати завірені копії цих документів; </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в) вилучати за наявності законних підстав документи, інші носії інформації та предмети; </w:t>
      </w:r>
    </w:p>
    <w:p w:rsidR="00A25C61" w:rsidRDefault="00A25C61" w:rsidP="00A25C61">
      <w:pPr>
        <w:jc w:val="both"/>
        <w:rPr>
          <w:rFonts w:ascii="Times New Roman" w:hAnsi="Times New Roman" w:cs="Times New Roman"/>
          <w:sz w:val="24"/>
          <w:szCs w:val="24"/>
          <w:lang w:val="uk-UA"/>
        </w:rPr>
      </w:pPr>
      <w:r>
        <w:rPr>
          <w:rFonts w:ascii="Times New Roman" w:hAnsi="Times New Roman" w:cs="Times New Roman"/>
          <w:sz w:val="24"/>
          <w:szCs w:val="24"/>
          <w:lang w:val="uk-UA"/>
        </w:rPr>
        <w:t>г) всі перелічені дії.</w:t>
      </w:r>
    </w:p>
    <w:p w:rsidR="00A25C61" w:rsidRDefault="00A25C61" w:rsidP="00A25C61">
      <w:pPr>
        <w:spacing w:after="0" w:line="360" w:lineRule="auto"/>
        <w:ind w:firstLine="709"/>
        <w:jc w:val="both"/>
        <w:rPr>
          <w:rFonts w:ascii="Times New Roman" w:hAnsi="Times New Roman" w:cs="Times New Roman"/>
          <w:sz w:val="24"/>
          <w:szCs w:val="24"/>
          <w:lang w:val="uk-UA"/>
        </w:rPr>
      </w:pP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cs="Times New Roman"/>
          <w:sz w:val="24"/>
          <w:szCs w:val="24"/>
          <w:lang w:val="uk-UA"/>
        </w:rPr>
        <w:t xml:space="preserve">35. </w:t>
      </w:r>
      <w:r>
        <w:rPr>
          <w:rFonts w:ascii="Times New Roman" w:hAnsi="Times New Roman"/>
          <w:sz w:val="24"/>
          <w:szCs w:val="24"/>
          <w:lang w:val="uk-UA"/>
        </w:rPr>
        <w:t>В системі правоохоронних органів багатьох європейських держав утворенні відділи по боротьбі з корупцією  та забезпеченню внутрішньої безпеки. До вказаних типів підрозділів не відносяться антикорупційні інститути:</w:t>
      </w:r>
    </w:p>
    <w:p w:rsidR="00A25C61" w:rsidRDefault="00A25C61" w:rsidP="00A25C61">
      <w:pPr>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 підрозділи, що здійснюють оперативно-розшукову діяльність;</w:t>
      </w:r>
    </w:p>
    <w:p w:rsidR="00A25C61" w:rsidRDefault="00A25C61" w:rsidP="00A25C61">
      <w:pPr>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 слідчі органи, які здійснюють кримінальне переслідування за вчинення злочинів, пов’язаних з корупцією;</w:t>
      </w:r>
    </w:p>
    <w:p w:rsidR="00A25C61" w:rsidRDefault="00A25C61" w:rsidP="00A25C61">
      <w:pPr>
        <w:spacing w:after="0" w:line="360" w:lineRule="auto"/>
        <w:jc w:val="both"/>
        <w:rPr>
          <w:rFonts w:ascii="Times New Roman" w:hAnsi="Times New Roman" w:cs="Times New Roman"/>
          <w:sz w:val="24"/>
          <w:szCs w:val="24"/>
          <w:lang w:val="uk-UA"/>
        </w:rPr>
      </w:pPr>
      <w:r>
        <w:rPr>
          <w:rFonts w:ascii="Times New Roman" w:hAnsi="Times New Roman"/>
          <w:sz w:val="24"/>
          <w:szCs w:val="24"/>
          <w:lang w:val="uk-UA"/>
        </w:rPr>
        <w:t>в) інститути, які наділені повноваженнями по веденню оперативно-розшукових та слідчих дій у зв’язку з розслідуванням корупційних злочинів</w:t>
      </w:r>
    </w:p>
    <w:p w:rsidR="00A25C61" w:rsidRDefault="00A25C61" w:rsidP="00A25C61">
      <w:pPr>
        <w:rPr>
          <w:rFonts w:ascii="Times New Roman" w:hAnsi="Times New Roman" w:cs="Times New Roman"/>
          <w:sz w:val="24"/>
          <w:szCs w:val="24"/>
          <w:lang w:val="uk-UA"/>
        </w:rPr>
      </w:pPr>
      <w:r>
        <w:rPr>
          <w:rFonts w:ascii="Times New Roman" w:hAnsi="Times New Roman" w:cs="Times New Roman"/>
          <w:sz w:val="24"/>
          <w:szCs w:val="24"/>
          <w:lang w:val="uk-UA"/>
        </w:rPr>
        <w:t>г) громадські активісти.</w:t>
      </w:r>
    </w:p>
    <w:p w:rsidR="00A25C61" w:rsidRDefault="00A25C61" w:rsidP="00A25C61">
      <w:pPr>
        <w:rPr>
          <w:rFonts w:ascii="Times New Roman" w:hAnsi="Times New Roman" w:cs="Times New Roman"/>
          <w:sz w:val="24"/>
          <w:szCs w:val="24"/>
          <w:lang w:val="uk-UA"/>
        </w:rPr>
      </w:pP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cs="Times New Roman"/>
          <w:sz w:val="24"/>
          <w:szCs w:val="24"/>
          <w:lang w:val="uk-UA"/>
        </w:rPr>
        <w:t>36.</w:t>
      </w:r>
      <w:r>
        <w:rPr>
          <w:rFonts w:ascii="Times New Roman" w:hAnsi="Times New Roman"/>
          <w:sz w:val="24"/>
          <w:szCs w:val="24"/>
          <w:lang w:val="uk-UA"/>
        </w:rPr>
        <w:t xml:space="preserve"> Які з зазначених спеціальних обмежень для працівників поліції в державах Заходу нормативно не закріплені:</w:t>
      </w:r>
    </w:p>
    <w:p w:rsidR="00A25C61" w:rsidRDefault="00A25C61" w:rsidP="00A25C61">
      <w:pPr>
        <w:rPr>
          <w:rFonts w:ascii="Times New Roman" w:hAnsi="Times New Roman" w:cs="Times New Roman"/>
          <w:sz w:val="24"/>
          <w:szCs w:val="24"/>
          <w:lang w:val="uk-UA"/>
        </w:rPr>
      </w:pPr>
      <w:r>
        <w:rPr>
          <w:rFonts w:ascii="Times New Roman" w:hAnsi="Times New Roman"/>
          <w:sz w:val="24"/>
          <w:szCs w:val="24"/>
          <w:lang w:val="uk-UA"/>
        </w:rPr>
        <w:t xml:space="preserve">а) повне підпорядкування вищому керівництву та обмеження на участь в </w:t>
      </w:r>
      <w:proofErr w:type="spellStart"/>
      <w:r>
        <w:rPr>
          <w:rFonts w:ascii="Times New Roman" w:hAnsi="Times New Roman"/>
          <w:sz w:val="24"/>
          <w:szCs w:val="24"/>
          <w:lang w:val="uk-UA"/>
        </w:rPr>
        <w:t>політічному</w:t>
      </w:r>
      <w:proofErr w:type="spellEnd"/>
      <w:r>
        <w:rPr>
          <w:rFonts w:ascii="Times New Roman" w:hAnsi="Times New Roman"/>
          <w:sz w:val="24"/>
          <w:szCs w:val="24"/>
          <w:lang w:val="uk-UA"/>
        </w:rPr>
        <w:t xml:space="preserve"> житті</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б) присвячення себе публічній службі на користь державі та заборона на підприємницьку діяльність;</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в) </w:t>
      </w:r>
      <w:proofErr w:type="spellStart"/>
      <w:r>
        <w:rPr>
          <w:rFonts w:ascii="Times New Roman" w:hAnsi="Times New Roman"/>
          <w:sz w:val="24"/>
          <w:szCs w:val="24"/>
          <w:lang w:val="uk-UA"/>
        </w:rPr>
        <w:t>неразголошенння</w:t>
      </w:r>
      <w:proofErr w:type="spellEnd"/>
      <w:r>
        <w:rPr>
          <w:rFonts w:ascii="Times New Roman" w:hAnsi="Times New Roman"/>
          <w:sz w:val="24"/>
          <w:szCs w:val="24"/>
          <w:lang w:val="uk-UA"/>
        </w:rPr>
        <w:t xml:space="preserve"> відомостей що стали відомі під час проходження служби;</w:t>
      </w:r>
    </w:p>
    <w:p w:rsidR="00A25C61" w:rsidRDefault="00A25C61" w:rsidP="00A25C61">
      <w:pPr>
        <w:rPr>
          <w:rFonts w:ascii="Times New Roman" w:hAnsi="Times New Roman" w:cs="Times New Roman"/>
          <w:sz w:val="24"/>
          <w:szCs w:val="24"/>
          <w:lang w:val="uk-UA"/>
        </w:rPr>
      </w:pPr>
      <w:r>
        <w:rPr>
          <w:rFonts w:ascii="Times New Roman" w:hAnsi="Times New Roman"/>
          <w:sz w:val="24"/>
          <w:szCs w:val="24"/>
          <w:lang w:val="uk-UA"/>
        </w:rPr>
        <w:t>г</w:t>
      </w:r>
      <w:r>
        <w:rPr>
          <w:rFonts w:ascii="Times New Roman" w:hAnsi="Times New Roman"/>
          <w:sz w:val="24"/>
          <w:szCs w:val="24"/>
          <w:lang w:val="uk-UA"/>
        </w:rPr>
        <w:t>) прозорість фінансового стану.</w:t>
      </w:r>
    </w:p>
    <w:p w:rsidR="00A25C61" w:rsidRDefault="00A25C61" w:rsidP="00A25C61">
      <w:pPr>
        <w:rPr>
          <w:rFonts w:ascii="Times New Roman" w:hAnsi="Times New Roman" w:cs="Times New Roman"/>
          <w:sz w:val="24"/>
          <w:szCs w:val="24"/>
          <w:lang w:val="uk-UA"/>
        </w:rPr>
      </w:pPr>
    </w:p>
    <w:p w:rsidR="00A25C61" w:rsidRDefault="00A25C61" w:rsidP="00A25C61">
      <w:pPr>
        <w:pStyle w:val="3"/>
        <w:spacing w:line="360" w:lineRule="auto"/>
        <w:jc w:val="both"/>
        <w:rPr>
          <w:sz w:val="24"/>
          <w:szCs w:val="24"/>
        </w:rPr>
      </w:pPr>
      <w:r>
        <w:rPr>
          <w:sz w:val="24"/>
          <w:szCs w:val="24"/>
        </w:rPr>
        <w:t>37. В процесі оперативно-розшукового запобігання злочинів серед працівників ОВС не має стадії:</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а) пошук осіб, що готують злочин, їх перевірка і прогнозування можливої злочинної діяльності та визначення і підбір сил і методів, здатних протистояти реалізації злочинних намірів;</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б) документування підготовчих дій;</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в) розголошення отриманої інформації для громадськості;</w:t>
      </w:r>
    </w:p>
    <w:p w:rsidR="00A25C61" w:rsidRDefault="00A25C61" w:rsidP="00A25C61">
      <w:pPr>
        <w:spacing w:after="0" w:line="360" w:lineRule="auto"/>
        <w:jc w:val="both"/>
        <w:rPr>
          <w:rFonts w:ascii="Times New Roman" w:hAnsi="Times New Roman"/>
          <w:sz w:val="24"/>
          <w:szCs w:val="24"/>
          <w:lang w:val="uk-UA"/>
        </w:rPr>
      </w:pPr>
      <w:r>
        <w:rPr>
          <w:rFonts w:ascii="Times New Roman" w:hAnsi="Times New Roman"/>
          <w:sz w:val="24"/>
          <w:szCs w:val="24"/>
          <w:lang w:val="uk-UA"/>
        </w:rPr>
        <w:t>г) реалізація оперативних матеріалів із застосуванням превентивних заходів з метою попередження настання злочинного результату;</w:t>
      </w:r>
    </w:p>
    <w:p w:rsidR="00A25C61" w:rsidRDefault="00A25C61" w:rsidP="00A25C61">
      <w:pPr>
        <w:rPr>
          <w:rFonts w:ascii="Times New Roman" w:hAnsi="Times New Roman"/>
          <w:sz w:val="24"/>
          <w:szCs w:val="24"/>
          <w:lang w:val="uk-UA"/>
        </w:rPr>
      </w:pPr>
      <w:r>
        <w:rPr>
          <w:rFonts w:ascii="Times New Roman" w:hAnsi="Times New Roman"/>
          <w:sz w:val="24"/>
          <w:szCs w:val="24"/>
          <w:lang w:val="uk-UA"/>
        </w:rPr>
        <w:t>подальше оперативне спостереження за об’єктом.</w:t>
      </w:r>
    </w:p>
    <w:p w:rsidR="00A25C61" w:rsidRDefault="00A25C61" w:rsidP="00A25C61">
      <w:pPr>
        <w:rPr>
          <w:rFonts w:ascii="Times New Roman" w:hAnsi="Times New Roman"/>
          <w:sz w:val="24"/>
          <w:szCs w:val="24"/>
          <w:lang w:val="uk-UA"/>
        </w:rPr>
      </w:pPr>
    </w:p>
    <w:p w:rsidR="00A25C61" w:rsidRDefault="00A25C61" w:rsidP="00A25C61">
      <w:pPr>
        <w:shd w:val="clear" w:color="auto" w:fill="FFFFFF"/>
        <w:spacing w:after="0" w:line="36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38. Джерелами  інформації для подальшої перевірки для ДВБ можуть бути: </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 публікації та виступи у засобах масової інформації, заяви, скарги та пропозиції громадян; </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б) матеріали отримані під час кримінального провадження та розгляду в судах (показання потерпілих, свідків, підозрюваних, обвинувачених, підсудних, засуджених); </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агентурні повідомлення та результати ОРЗ інших оперативних підрозділів; </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 всі зазначені підстави.</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8"/>
          <w:szCs w:val="28"/>
          <w:lang w:val="uk-UA" w:eastAsia="ru-RU"/>
        </w:rPr>
      </w:pPr>
    </w:p>
    <w:p w:rsidR="00A25C61" w:rsidRDefault="00A25C61" w:rsidP="00A25C61">
      <w:pPr>
        <w:spacing w:after="0" w:line="360" w:lineRule="auto"/>
        <w:jc w:val="both"/>
        <w:rPr>
          <w:rFonts w:ascii="Times New Roman" w:eastAsiaTheme="minorEastAsia" w:hAnsi="Times New Roman"/>
          <w:sz w:val="24"/>
          <w:szCs w:val="24"/>
          <w:lang w:eastAsia="ru-RU"/>
        </w:rPr>
      </w:pPr>
      <w:r>
        <w:rPr>
          <w:rFonts w:ascii="Times New Roman" w:eastAsia="Times New Roman" w:hAnsi="Times New Roman" w:cs="Times New Roman"/>
          <w:sz w:val="24"/>
          <w:szCs w:val="24"/>
          <w:lang w:val="uk-UA" w:eastAsia="ru-RU"/>
        </w:rPr>
        <w:t xml:space="preserve">39. Яким шляхом не здійснюється </w:t>
      </w:r>
      <w:proofErr w:type="spellStart"/>
      <w:r>
        <w:rPr>
          <w:rFonts w:ascii="Times New Roman" w:eastAsiaTheme="minorEastAsia" w:hAnsi="Times New Roman"/>
          <w:sz w:val="24"/>
          <w:szCs w:val="24"/>
          <w:lang w:eastAsia="ru-RU"/>
        </w:rPr>
        <w:t>запобігання</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проникненн</w:t>
      </w:r>
      <w:proofErr w:type="spellEnd"/>
      <w:r>
        <w:rPr>
          <w:rFonts w:ascii="Times New Roman" w:eastAsiaTheme="minorEastAsia" w:hAnsi="Times New Roman"/>
          <w:sz w:val="24"/>
          <w:szCs w:val="24"/>
          <w:lang w:val="uk-UA" w:eastAsia="ru-RU"/>
        </w:rPr>
        <w:t>ю</w:t>
      </w:r>
      <w:r>
        <w:rPr>
          <w:rFonts w:ascii="Times New Roman" w:eastAsiaTheme="minorEastAsia" w:hAnsi="Times New Roman"/>
          <w:sz w:val="24"/>
          <w:szCs w:val="24"/>
          <w:lang w:eastAsia="ru-RU"/>
        </w:rPr>
        <w:t xml:space="preserve"> в </w:t>
      </w:r>
      <w:proofErr w:type="spellStart"/>
      <w:r>
        <w:rPr>
          <w:rFonts w:ascii="Times New Roman" w:eastAsiaTheme="minorEastAsia" w:hAnsi="Times New Roman"/>
          <w:sz w:val="24"/>
          <w:szCs w:val="24"/>
          <w:lang w:eastAsia="ru-RU"/>
        </w:rPr>
        <w:t>органи</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внутрішніх</w:t>
      </w:r>
      <w:proofErr w:type="spellEnd"/>
      <w:r>
        <w:rPr>
          <w:rFonts w:ascii="Times New Roman" w:eastAsiaTheme="minorEastAsia" w:hAnsi="Times New Roman"/>
          <w:sz w:val="24"/>
          <w:szCs w:val="24"/>
          <w:lang w:eastAsia="ru-RU"/>
        </w:rPr>
        <w:t xml:space="preserve"> справ </w:t>
      </w:r>
      <w:proofErr w:type="spellStart"/>
      <w:r>
        <w:rPr>
          <w:rFonts w:ascii="Times New Roman" w:eastAsiaTheme="minorEastAsia" w:hAnsi="Times New Roman"/>
          <w:sz w:val="24"/>
          <w:szCs w:val="24"/>
          <w:lang w:eastAsia="ru-RU"/>
        </w:rPr>
        <w:t>осіб</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переслідуючих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протиправні</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ціл</w:t>
      </w:r>
      <w:proofErr w:type="spellEnd"/>
      <w:r>
        <w:rPr>
          <w:rFonts w:ascii="Times New Roman" w:eastAsiaTheme="minorEastAsia" w:hAnsi="Times New Roman"/>
          <w:sz w:val="24"/>
          <w:szCs w:val="24"/>
          <w:lang w:val="uk-UA" w:eastAsia="ru-RU"/>
        </w:rPr>
        <w:t>і</w:t>
      </w:r>
      <w:r>
        <w:rPr>
          <w:rFonts w:ascii="Times New Roman" w:eastAsiaTheme="minorEastAsia" w:hAnsi="Times New Roman"/>
          <w:sz w:val="24"/>
          <w:szCs w:val="24"/>
          <w:lang w:eastAsia="ru-RU"/>
        </w:rPr>
        <w:t xml:space="preserve"> :</w:t>
      </w:r>
    </w:p>
    <w:p w:rsidR="00A25C61" w:rsidRDefault="00A25C61" w:rsidP="00A25C61">
      <w:pPr>
        <w:spacing w:after="0" w:line="36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а) </w:t>
      </w:r>
      <w:proofErr w:type="spellStart"/>
      <w:r>
        <w:rPr>
          <w:rFonts w:ascii="Times New Roman" w:eastAsiaTheme="minorEastAsia" w:hAnsi="Times New Roman"/>
          <w:sz w:val="24"/>
          <w:szCs w:val="24"/>
          <w:lang w:eastAsia="ru-RU"/>
        </w:rPr>
        <w:t>отримання</w:t>
      </w:r>
      <w:proofErr w:type="spellEnd"/>
      <w:r>
        <w:rPr>
          <w:rFonts w:ascii="Times New Roman" w:eastAsiaTheme="minorEastAsia" w:hAnsi="Times New Roman"/>
          <w:sz w:val="24"/>
          <w:szCs w:val="24"/>
          <w:lang w:eastAsia="ru-RU"/>
        </w:rPr>
        <w:t xml:space="preserve"> оперативно-</w:t>
      </w:r>
      <w:proofErr w:type="spellStart"/>
      <w:r>
        <w:rPr>
          <w:rFonts w:ascii="Times New Roman" w:eastAsiaTheme="minorEastAsia" w:hAnsi="Times New Roman"/>
          <w:sz w:val="24"/>
          <w:szCs w:val="24"/>
          <w:lang w:eastAsia="ru-RU"/>
        </w:rPr>
        <w:t>розшукової</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інформації</w:t>
      </w:r>
      <w:proofErr w:type="spellEnd"/>
      <w:r>
        <w:rPr>
          <w:rFonts w:ascii="Times New Roman" w:eastAsiaTheme="minorEastAsia" w:hAnsi="Times New Roman"/>
          <w:sz w:val="24"/>
          <w:szCs w:val="24"/>
          <w:lang w:eastAsia="ru-RU"/>
        </w:rPr>
        <w:t xml:space="preserve"> про </w:t>
      </w:r>
      <w:proofErr w:type="spellStart"/>
      <w:r>
        <w:rPr>
          <w:rFonts w:ascii="Times New Roman" w:eastAsiaTheme="minorEastAsia" w:hAnsi="Times New Roman"/>
          <w:sz w:val="24"/>
          <w:szCs w:val="24"/>
          <w:lang w:eastAsia="ru-RU"/>
        </w:rPr>
        <w:t>спроби</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проникнення</w:t>
      </w:r>
      <w:proofErr w:type="spellEnd"/>
      <w:r>
        <w:rPr>
          <w:rFonts w:ascii="Times New Roman" w:eastAsiaTheme="minorEastAsia" w:hAnsi="Times New Roman"/>
          <w:sz w:val="24"/>
          <w:szCs w:val="24"/>
          <w:lang w:eastAsia="ru-RU"/>
        </w:rPr>
        <w:t xml:space="preserve"> в </w:t>
      </w:r>
      <w:proofErr w:type="spellStart"/>
      <w:r>
        <w:rPr>
          <w:rFonts w:ascii="Times New Roman" w:eastAsiaTheme="minorEastAsia" w:hAnsi="Times New Roman"/>
          <w:sz w:val="24"/>
          <w:szCs w:val="24"/>
          <w:lang w:eastAsia="ru-RU"/>
        </w:rPr>
        <w:t>органи</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внутрішніх</w:t>
      </w:r>
      <w:proofErr w:type="spellEnd"/>
      <w:r>
        <w:rPr>
          <w:rFonts w:ascii="Times New Roman" w:eastAsiaTheme="minorEastAsia" w:hAnsi="Times New Roman"/>
          <w:sz w:val="24"/>
          <w:szCs w:val="24"/>
          <w:lang w:eastAsia="ru-RU"/>
        </w:rPr>
        <w:t xml:space="preserve"> справ </w:t>
      </w:r>
      <w:proofErr w:type="spellStart"/>
      <w:r>
        <w:rPr>
          <w:rFonts w:ascii="Times New Roman" w:eastAsiaTheme="minorEastAsia" w:hAnsi="Times New Roman"/>
          <w:sz w:val="24"/>
          <w:szCs w:val="24"/>
          <w:lang w:eastAsia="ru-RU"/>
        </w:rPr>
        <w:t>представників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організованих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груп</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злочинних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співтовариств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злочинних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організацій</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деструктивних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організацій</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організацій</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що</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фінансуються</w:t>
      </w:r>
      <w:proofErr w:type="spellEnd"/>
      <w:r>
        <w:rPr>
          <w:rFonts w:ascii="Times New Roman" w:eastAsiaTheme="minorEastAsia" w:hAnsi="Times New Roman"/>
          <w:sz w:val="24"/>
          <w:szCs w:val="24"/>
          <w:lang w:eastAsia="ru-RU"/>
        </w:rPr>
        <w:t xml:space="preserve"> з-за кордону, і </w:t>
      </w:r>
      <w:proofErr w:type="spellStart"/>
      <w:r>
        <w:rPr>
          <w:rFonts w:ascii="Times New Roman" w:eastAsiaTheme="minorEastAsia" w:hAnsi="Times New Roman"/>
          <w:sz w:val="24"/>
          <w:szCs w:val="24"/>
          <w:lang w:eastAsia="ru-RU"/>
        </w:rPr>
        <w:t>окремих</w:t>
      </w:r>
      <w:proofErr w:type="spellEnd"/>
      <w:r>
        <w:rPr>
          <w:rFonts w:ascii="Times New Roman" w:eastAsiaTheme="minorEastAsia" w:hAnsi="Times New Roman"/>
          <w:sz w:val="24"/>
          <w:szCs w:val="24"/>
          <w:lang w:eastAsia="ru-RU"/>
        </w:rPr>
        <w:t xml:space="preserve"> </w:t>
      </w:r>
      <w:proofErr w:type="spellStart"/>
      <w:proofErr w:type="gramStart"/>
      <w:r>
        <w:rPr>
          <w:rFonts w:ascii="Times New Roman" w:eastAsiaTheme="minorEastAsia" w:hAnsi="Times New Roman"/>
          <w:sz w:val="24"/>
          <w:szCs w:val="24"/>
          <w:lang w:eastAsia="ru-RU"/>
        </w:rPr>
        <w:t>осіб</w:t>
      </w:r>
      <w:proofErr w:type="spellEnd"/>
      <w:proofErr w:type="gram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переслідуючих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протиправні</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цілі</w:t>
      </w:r>
      <w:proofErr w:type="spellEnd"/>
      <w:r>
        <w:rPr>
          <w:rFonts w:ascii="Times New Roman" w:eastAsiaTheme="minorEastAsia" w:hAnsi="Times New Roman"/>
          <w:sz w:val="24"/>
          <w:szCs w:val="24"/>
          <w:lang w:eastAsia="ru-RU"/>
        </w:rPr>
        <w:t>;</w:t>
      </w:r>
    </w:p>
    <w:p w:rsidR="00A25C61" w:rsidRDefault="00A25C61" w:rsidP="00A25C61">
      <w:pPr>
        <w:spacing w:after="0" w:line="36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б) </w:t>
      </w:r>
      <w:proofErr w:type="spellStart"/>
      <w:r>
        <w:rPr>
          <w:rFonts w:ascii="Times New Roman" w:eastAsiaTheme="minorEastAsia" w:hAnsi="Times New Roman"/>
          <w:sz w:val="24"/>
          <w:szCs w:val="24"/>
          <w:lang w:eastAsia="ru-RU"/>
        </w:rPr>
        <w:t>розробка</w:t>
      </w:r>
      <w:proofErr w:type="spellEnd"/>
      <w:r>
        <w:rPr>
          <w:rFonts w:ascii="Times New Roman" w:eastAsiaTheme="minorEastAsia" w:hAnsi="Times New Roman"/>
          <w:sz w:val="24"/>
          <w:szCs w:val="24"/>
          <w:lang w:eastAsia="ru-RU"/>
        </w:rPr>
        <w:t xml:space="preserve"> і </w:t>
      </w:r>
      <w:proofErr w:type="spellStart"/>
      <w:r>
        <w:rPr>
          <w:rFonts w:ascii="Times New Roman" w:eastAsiaTheme="minorEastAsia" w:hAnsi="Times New Roman"/>
          <w:sz w:val="24"/>
          <w:szCs w:val="24"/>
          <w:lang w:eastAsia="ru-RU"/>
        </w:rPr>
        <w:t>реалізація</w:t>
      </w:r>
      <w:proofErr w:type="spellEnd"/>
      <w:r>
        <w:rPr>
          <w:rFonts w:ascii="Times New Roman" w:eastAsiaTheme="minorEastAsia" w:hAnsi="Times New Roman"/>
          <w:sz w:val="24"/>
          <w:szCs w:val="24"/>
          <w:lang w:eastAsia="ru-RU"/>
        </w:rPr>
        <w:t xml:space="preserve"> оперативно-</w:t>
      </w:r>
      <w:proofErr w:type="spellStart"/>
      <w:r>
        <w:rPr>
          <w:rFonts w:ascii="Times New Roman" w:eastAsiaTheme="minorEastAsia" w:hAnsi="Times New Roman"/>
          <w:sz w:val="24"/>
          <w:szCs w:val="24"/>
          <w:lang w:eastAsia="ru-RU"/>
        </w:rPr>
        <w:t>розшукових</w:t>
      </w:r>
      <w:proofErr w:type="spellEnd"/>
      <w:r>
        <w:rPr>
          <w:rFonts w:ascii="Times New Roman" w:eastAsiaTheme="minorEastAsia" w:hAnsi="Times New Roman"/>
          <w:sz w:val="24"/>
          <w:szCs w:val="24"/>
          <w:lang w:eastAsia="ru-RU"/>
        </w:rPr>
        <w:t xml:space="preserve"> і </w:t>
      </w:r>
      <w:proofErr w:type="spellStart"/>
      <w:r>
        <w:rPr>
          <w:rFonts w:ascii="Times New Roman" w:eastAsiaTheme="minorEastAsia" w:hAnsi="Times New Roman"/>
          <w:sz w:val="24"/>
          <w:szCs w:val="24"/>
          <w:lang w:eastAsia="ru-RU"/>
        </w:rPr>
        <w:t>інших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заходів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щодо</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запобігання</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проникнення</w:t>
      </w:r>
      <w:proofErr w:type="spellEnd"/>
      <w:r>
        <w:rPr>
          <w:rFonts w:ascii="Times New Roman" w:eastAsiaTheme="minorEastAsia" w:hAnsi="Times New Roman"/>
          <w:sz w:val="24"/>
          <w:szCs w:val="24"/>
          <w:lang w:eastAsia="ru-RU"/>
        </w:rPr>
        <w:t xml:space="preserve"> в </w:t>
      </w:r>
      <w:proofErr w:type="spellStart"/>
      <w:r>
        <w:rPr>
          <w:rFonts w:ascii="Times New Roman" w:eastAsiaTheme="minorEastAsia" w:hAnsi="Times New Roman"/>
          <w:sz w:val="24"/>
          <w:szCs w:val="24"/>
          <w:lang w:eastAsia="ru-RU"/>
        </w:rPr>
        <w:t>органи</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внутрішніх</w:t>
      </w:r>
      <w:proofErr w:type="spellEnd"/>
      <w:r>
        <w:rPr>
          <w:rFonts w:ascii="Times New Roman" w:eastAsiaTheme="minorEastAsia" w:hAnsi="Times New Roman"/>
          <w:sz w:val="24"/>
          <w:szCs w:val="24"/>
          <w:lang w:eastAsia="ru-RU"/>
        </w:rPr>
        <w:t xml:space="preserve"> справ </w:t>
      </w:r>
      <w:proofErr w:type="spellStart"/>
      <w:r>
        <w:rPr>
          <w:rFonts w:ascii="Times New Roman" w:eastAsiaTheme="minorEastAsia" w:hAnsi="Times New Roman"/>
          <w:sz w:val="24"/>
          <w:szCs w:val="24"/>
          <w:lang w:eastAsia="ru-RU"/>
        </w:rPr>
        <w:t>представників</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кримінальних</w:t>
      </w:r>
      <w:proofErr w:type="spellEnd"/>
      <w:r>
        <w:rPr>
          <w:rFonts w:ascii="Times New Roman" w:eastAsiaTheme="minorEastAsia" w:hAnsi="Times New Roman"/>
          <w:sz w:val="24"/>
          <w:szCs w:val="24"/>
          <w:lang w:eastAsia="ru-RU"/>
        </w:rPr>
        <w:t xml:space="preserve"> структур і </w:t>
      </w:r>
      <w:proofErr w:type="spellStart"/>
      <w:r>
        <w:rPr>
          <w:rFonts w:ascii="Times New Roman" w:eastAsiaTheme="minorEastAsia" w:hAnsi="Times New Roman"/>
          <w:sz w:val="24"/>
          <w:szCs w:val="24"/>
          <w:lang w:eastAsia="ru-RU"/>
        </w:rPr>
        <w:t>окремих</w:t>
      </w:r>
      <w:proofErr w:type="spellEnd"/>
      <w:r>
        <w:rPr>
          <w:rFonts w:ascii="Times New Roman" w:eastAsiaTheme="minorEastAsia" w:hAnsi="Times New Roman"/>
          <w:sz w:val="24"/>
          <w:szCs w:val="24"/>
          <w:lang w:eastAsia="ru-RU"/>
        </w:rPr>
        <w:t xml:space="preserve"> </w:t>
      </w:r>
      <w:proofErr w:type="spellStart"/>
      <w:proofErr w:type="gramStart"/>
      <w:r>
        <w:rPr>
          <w:rFonts w:ascii="Times New Roman" w:eastAsiaTheme="minorEastAsia" w:hAnsi="Times New Roman"/>
          <w:sz w:val="24"/>
          <w:szCs w:val="24"/>
          <w:lang w:eastAsia="ru-RU"/>
        </w:rPr>
        <w:t>осіб</w:t>
      </w:r>
      <w:proofErr w:type="spellEnd"/>
      <w:proofErr w:type="gram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переслідуючих</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протиправні</w:t>
      </w:r>
      <w:proofErr w:type="spellEnd"/>
      <w:r>
        <w:rPr>
          <w:rFonts w:ascii="Times New Roman" w:eastAsiaTheme="minorEastAsia" w:hAnsi="Times New Roman"/>
          <w:sz w:val="24"/>
          <w:szCs w:val="24"/>
          <w:lang w:eastAsia="ru-RU"/>
        </w:rPr>
        <w:t xml:space="preserve"> </w:t>
      </w:r>
      <w:proofErr w:type="spellStart"/>
      <w:r>
        <w:rPr>
          <w:rFonts w:ascii="Times New Roman" w:eastAsiaTheme="minorEastAsia" w:hAnsi="Times New Roman"/>
          <w:sz w:val="24"/>
          <w:szCs w:val="24"/>
          <w:lang w:eastAsia="ru-RU"/>
        </w:rPr>
        <w:t>цілі</w:t>
      </w:r>
      <w:proofErr w:type="spellEnd"/>
      <w:r>
        <w:rPr>
          <w:rFonts w:ascii="Times New Roman" w:eastAsiaTheme="minorEastAsia" w:hAnsi="Times New Roman"/>
          <w:sz w:val="24"/>
          <w:szCs w:val="24"/>
          <w:lang w:eastAsia="ru-RU"/>
        </w:rPr>
        <w:t>;</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в) залучення до перевірок громадськості;</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 xml:space="preserve">г) використання можливостей </w:t>
      </w:r>
      <w:proofErr w:type="spellStart"/>
      <w:r>
        <w:rPr>
          <w:rFonts w:ascii="Times New Roman" w:eastAsiaTheme="minorEastAsia" w:hAnsi="Times New Roman"/>
          <w:sz w:val="24"/>
          <w:szCs w:val="24"/>
          <w:lang w:val="uk-UA" w:eastAsia="ru-RU"/>
        </w:rPr>
        <w:t>оперативно</w:t>
      </w:r>
      <w:proofErr w:type="spellEnd"/>
      <w:r>
        <w:rPr>
          <w:rFonts w:ascii="Times New Roman" w:eastAsiaTheme="minorEastAsia" w:hAnsi="Times New Roman"/>
          <w:sz w:val="24"/>
          <w:szCs w:val="24"/>
          <w:lang w:val="uk-UA" w:eastAsia="ru-RU"/>
        </w:rPr>
        <w:t xml:space="preserve">-пошукових підрозділів і підрозділів спеціальних технічних заходів органів внутрішніх справ для запобігання проникнення в органи внутрішніх справ представників кримінальних структур і окремих осіб, </w:t>
      </w:r>
      <w:proofErr w:type="spellStart"/>
      <w:r>
        <w:rPr>
          <w:rFonts w:ascii="Times New Roman" w:eastAsiaTheme="minorEastAsia" w:hAnsi="Times New Roman"/>
          <w:sz w:val="24"/>
          <w:szCs w:val="24"/>
          <w:lang w:val="uk-UA" w:eastAsia="ru-RU"/>
        </w:rPr>
        <w:t>переслідуючих</w:t>
      </w:r>
      <w:proofErr w:type="spellEnd"/>
      <w:r>
        <w:rPr>
          <w:rFonts w:ascii="Times New Roman" w:eastAsiaTheme="minorEastAsia" w:hAnsi="Times New Roman"/>
          <w:sz w:val="24"/>
          <w:szCs w:val="24"/>
          <w:lang w:val="uk-UA" w:eastAsia="ru-RU"/>
        </w:rPr>
        <w:t xml:space="preserve"> протиправні цілі.</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imes New Roman" w:hAnsi="Times New Roman" w:cs="Times New Roman"/>
          <w:sz w:val="24"/>
          <w:szCs w:val="24"/>
          <w:lang w:val="uk-UA" w:eastAsia="ru-RU"/>
        </w:rPr>
        <w:t xml:space="preserve">40. Порядок </w:t>
      </w:r>
      <w:r>
        <w:rPr>
          <w:rFonts w:ascii="Times New Roman" w:eastAsiaTheme="minorEastAsia" w:hAnsi="Times New Roman"/>
          <w:sz w:val="24"/>
          <w:szCs w:val="24"/>
          <w:lang w:val="uk-UA" w:eastAsia="ru-RU"/>
        </w:rPr>
        <w:t>відбору кандидатів до підрозділів ДВБ не включає в себе:</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1) початкове вивчення кандидата для зарахування до резерву служби;</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2) вивчення психологічних якостей та особистих характеристик, фізичної придатності кандидата у процесі проходження військово-лікарської комісії;</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3) перевірка сімейних відносин;</w:t>
      </w:r>
    </w:p>
    <w:p w:rsidR="00A25C61" w:rsidRDefault="00A25C61" w:rsidP="00A25C61">
      <w:pPr>
        <w:spacing w:after="0" w:line="360" w:lineRule="auto"/>
        <w:jc w:val="both"/>
        <w:rPr>
          <w:rFonts w:ascii="Times New Roman" w:eastAsiaTheme="minorEastAsia" w:hAnsi="Times New Roman"/>
          <w:sz w:val="24"/>
          <w:szCs w:val="24"/>
          <w:lang w:val="uk-UA" w:eastAsia="ru-RU"/>
        </w:rPr>
      </w:pPr>
      <w:r>
        <w:rPr>
          <w:rFonts w:ascii="Times New Roman" w:eastAsiaTheme="minorEastAsia" w:hAnsi="Times New Roman"/>
          <w:sz w:val="24"/>
          <w:szCs w:val="24"/>
          <w:lang w:val="uk-UA" w:eastAsia="ru-RU"/>
        </w:rPr>
        <w:t>4) вивчення кандидата у процесі виконання практичних завдань та визначення його професійної придатності.</w:t>
      </w:r>
    </w:p>
    <w:p w:rsidR="00A25C61" w:rsidRDefault="00A25C61" w:rsidP="00A25C61">
      <w:pPr>
        <w:shd w:val="clear" w:color="auto" w:fill="FFFFFF"/>
        <w:spacing w:after="0" w:line="360" w:lineRule="auto"/>
        <w:contextualSpacing/>
        <w:jc w:val="both"/>
        <w:rPr>
          <w:rFonts w:ascii="Times New Roman" w:eastAsia="Times New Roman" w:hAnsi="Times New Roman" w:cs="Times New Roman"/>
          <w:sz w:val="24"/>
          <w:szCs w:val="24"/>
          <w:lang w:val="uk-UA" w:eastAsia="ru-RU"/>
        </w:rPr>
      </w:pPr>
    </w:p>
    <w:p w:rsidR="00A25C61" w:rsidRDefault="00A25C61" w:rsidP="00A25C61">
      <w:pPr>
        <w:rPr>
          <w:rFonts w:ascii="Times New Roman" w:hAnsi="Times New Roman" w:cs="Times New Roman"/>
          <w:sz w:val="24"/>
          <w:szCs w:val="24"/>
          <w:lang w:val="uk-UA"/>
        </w:rPr>
      </w:pPr>
    </w:p>
    <w:p w:rsidR="00A25C61" w:rsidRDefault="00A25C61" w:rsidP="00A25C61">
      <w:pPr>
        <w:rPr>
          <w:lang w:val="uk-UA"/>
        </w:rPr>
      </w:pPr>
    </w:p>
    <w:p w:rsidR="009F0454" w:rsidRPr="00A25C61" w:rsidRDefault="009F0454">
      <w:pPr>
        <w:rPr>
          <w:lang w:val="uk-UA"/>
        </w:rPr>
      </w:pPr>
    </w:p>
    <w:sectPr w:rsidR="009F0454" w:rsidRPr="00A25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EF"/>
    <w:rsid w:val="009F0454"/>
    <w:rsid w:val="00A25C61"/>
    <w:rsid w:val="00B1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uiPriority w:val="99"/>
    <w:rsid w:val="00A25C61"/>
    <w:pPr>
      <w:spacing w:after="0" w:line="240" w:lineRule="auto"/>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uiPriority w:val="99"/>
    <w:rsid w:val="00A25C61"/>
    <w:pPr>
      <w:spacing w:after="0" w:line="240" w:lineRule="auto"/>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3259</Words>
  <Characters>18578</Characters>
  <Application>Microsoft Office Word</Application>
  <DocSecurity>0</DocSecurity>
  <Lines>154</Lines>
  <Paragraphs>43</Paragraphs>
  <ScaleCrop>false</ScaleCrop>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2</cp:revision>
  <dcterms:created xsi:type="dcterms:W3CDTF">2024-09-29T05:15:00Z</dcterms:created>
  <dcterms:modified xsi:type="dcterms:W3CDTF">2024-09-29T05:18:00Z</dcterms:modified>
</cp:coreProperties>
</file>