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6A" w:rsidRDefault="004C3106" w:rsidP="004C31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106">
        <w:rPr>
          <w:rFonts w:ascii="Times New Roman" w:hAnsi="Times New Roman" w:cs="Times New Roman"/>
          <w:b/>
          <w:sz w:val="28"/>
          <w:szCs w:val="28"/>
          <w:lang w:val="uk-UA"/>
        </w:rPr>
        <w:t>Підсумковий контроль</w:t>
      </w:r>
    </w:p>
    <w:p w:rsidR="004C3106" w:rsidRDefault="004C3106" w:rsidP="004C31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106" w:rsidRPr="004C3106" w:rsidRDefault="004C3106" w:rsidP="004C3106">
      <w:pPr>
        <w:pStyle w:val="1"/>
        <w:tabs>
          <w:tab w:val="left" w:pos="1451"/>
        </w:tabs>
        <w:spacing w:before="1"/>
        <w:ind w:left="1451"/>
        <w:rPr>
          <w:sz w:val="28"/>
          <w:szCs w:val="28"/>
        </w:rPr>
      </w:pPr>
      <w:bookmarkStart w:id="0" w:name="_GoBack"/>
      <w:bookmarkEnd w:id="0"/>
      <w:r w:rsidRPr="004C3106">
        <w:rPr>
          <w:sz w:val="28"/>
          <w:szCs w:val="28"/>
        </w:rPr>
        <w:t>КОНТРОЛЬНІ</w:t>
      </w:r>
      <w:r w:rsidRPr="004C3106">
        <w:rPr>
          <w:spacing w:val="-7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ЗАПИТАННЯ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1"/>
        </w:tabs>
        <w:spacing w:before="274"/>
        <w:ind w:left="1101" w:hanging="424"/>
        <w:rPr>
          <w:sz w:val="28"/>
          <w:szCs w:val="28"/>
        </w:rPr>
      </w:pPr>
      <w:r w:rsidRPr="004C3106">
        <w:rPr>
          <w:spacing w:val="-2"/>
          <w:sz w:val="28"/>
          <w:szCs w:val="28"/>
        </w:rPr>
        <w:t>Допустимі</w:t>
      </w:r>
      <w:r w:rsidRPr="004C3106">
        <w:rPr>
          <w:spacing w:val="5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температури</w:t>
      </w:r>
      <w:r w:rsidRPr="004C3106">
        <w:rPr>
          <w:spacing w:val="5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нагрівання</w:t>
      </w:r>
      <w:r w:rsidRPr="004C3106">
        <w:rPr>
          <w:spacing w:val="5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проводів.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1"/>
        </w:tabs>
        <w:spacing w:before="1"/>
        <w:ind w:left="250" w:right="293" w:firstLine="426"/>
        <w:rPr>
          <w:sz w:val="28"/>
          <w:szCs w:val="28"/>
        </w:rPr>
      </w:pPr>
      <w:r w:rsidRPr="004C3106">
        <w:rPr>
          <w:sz w:val="28"/>
          <w:szCs w:val="28"/>
        </w:rPr>
        <w:t>Допустимі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>температури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>нагрівання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>кабелів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>з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 xml:space="preserve">паперовою </w:t>
      </w:r>
      <w:r w:rsidRPr="004C3106">
        <w:rPr>
          <w:spacing w:val="-2"/>
          <w:sz w:val="28"/>
          <w:szCs w:val="28"/>
        </w:rPr>
        <w:t>ізоляцією.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1"/>
        </w:tabs>
        <w:ind w:left="250" w:right="291" w:firstLine="426"/>
        <w:rPr>
          <w:sz w:val="28"/>
          <w:szCs w:val="28"/>
        </w:rPr>
      </w:pPr>
      <w:r w:rsidRPr="004C3106">
        <w:rPr>
          <w:sz w:val="28"/>
          <w:szCs w:val="28"/>
        </w:rPr>
        <w:t xml:space="preserve">Умови вибору плавких запобіжників для захисту одиночного </w:t>
      </w:r>
      <w:r w:rsidRPr="004C3106">
        <w:rPr>
          <w:spacing w:val="-2"/>
          <w:sz w:val="28"/>
          <w:szCs w:val="28"/>
        </w:rPr>
        <w:t>струмоприймача.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1"/>
        </w:tabs>
        <w:ind w:left="250" w:right="293" w:firstLine="426"/>
        <w:rPr>
          <w:sz w:val="28"/>
          <w:szCs w:val="28"/>
        </w:rPr>
      </w:pPr>
      <w:r w:rsidRPr="004C3106">
        <w:rPr>
          <w:sz w:val="28"/>
          <w:szCs w:val="28"/>
        </w:rPr>
        <w:t>Умови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>вибору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>плавких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>запобіжників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>для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>захисту</w:t>
      </w:r>
      <w:r w:rsidRPr="004C3106">
        <w:rPr>
          <w:spacing w:val="80"/>
          <w:sz w:val="28"/>
          <w:szCs w:val="28"/>
        </w:rPr>
        <w:t xml:space="preserve"> </w:t>
      </w:r>
      <w:r w:rsidRPr="004C3106">
        <w:rPr>
          <w:sz w:val="28"/>
          <w:szCs w:val="28"/>
        </w:rPr>
        <w:t xml:space="preserve">групи </w:t>
      </w:r>
      <w:r w:rsidRPr="004C3106">
        <w:rPr>
          <w:spacing w:val="-2"/>
          <w:sz w:val="28"/>
          <w:szCs w:val="28"/>
        </w:rPr>
        <w:t>струмоприймачів.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1"/>
        </w:tabs>
        <w:spacing w:line="252" w:lineRule="exact"/>
        <w:ind w:left="1101" w:hanging="424"/>
        <w:rPr>
          <w:sz w:val="28"/>
          <w:szCs w:val="28"/>
        </w:rPr>
      </w:pPr>
      <w:r w:rsidRPr="004C3106">
        <w:rPr>
          <w:sz w:val="28"/>
          <w:szCs w:val="28"/>
        </w:rPr>
        <w:t>Умови</w:t>
      </w:r>
      <w:r w:rsidRPr="004C3106">
        <w:rPr>
          <w:spacing w:val="-10"/>
          <w:sz w:val="28"/>
          <w:szCs w:val="28"/>
        </w:rPr>
        <w:t xml:space="preserve"> </w:t>
      </w:r>
      <w:r w:rsidRPr="004C3106">
        <w:rPr>
          <w:sz w:val="28"/>
          <w:szCs w:val="28"/>
        </w:rPr>
        <w:t>вибору</w:t>
      </w:r>
      <w:r w:rsidRPr="004C3106">
        <w:rPr>
          <w:spacing w:val="-9"/>
          <w:sz w:val="28"/>
          <w:szCs w:val="28"/>
        </w:rPr>
        <w:t xml:space="preserve"> </w:t>
      </w:r>
      <w:r w:rsidRPr="004C3106">
        <w:rPr>
          <w:sz w:val="28"/>
          <w:szCs w:val="28"/>
        </w:rPr>
        <w:t>автоматичних</w:t>
      </w:r>
      <w:r w:rsidRPr="004C3106">
        <w:rPr>
          <w:spacing w:val="-10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вимикачів.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1"/>
        </w:tabs>
        <w:ind w:left="250" w:right="293" w:firstLine="426"/>
        <w:rPr>
          <w:sz w:val="28"/>
          <w:szCs w:val="28"/>
        </w:rPr>
      </w:pPr>
      <w:r w:rsidRPr="004C3106">
        <w:rPr>
          <w:sz w:val="28"/>
          <w:szCs w:val="28"/>
        </w:rPr>
        <w:t>Як</w:t>
      </w:r>
      <w:r w:rsidRPr="004C3106">
        <w:rPr>
          <w:spacing w:val="33"/>
          <w:sz w:val="28"/>
          <w:szCs w:val="28"/>
        </w:rPr>
        <w:t xml:space="preserve"> </w:t>
      </w:r>
      <w:r w:rsidRPr="004C3106">
        <w:rPr>
          <w:sz w:val="28"/>
          <w:szCs w:val="28"/>
        </w:rPr>
        <w:t>вибирається</w:t>
      </w:r>
      <w:r w:rsidRPr="004C3106">
        <w:rPr>
          <w:spacing w:val="33"/>
          <w:sz w:val="28"/>
          <w:szCs w:val="28"/>
        </w:rPr>
        <w:t xml:space="preserve"> </w:t>
      </w:r>
      <w:r w:rsidRPr="004C3106">
        <w:rPr>
          <w:sz w:val="28"/>
          <w:szCs w:val="28"/>
        </w:rPr>
        <w:t>переріз</w:t>
      </w:r>
      <w:r w:rsidRPr="004C3106">
        <w:rPr>
          <w:spacing w:val="34"/>
          <w:sz w:val="28"/>
          <w:szCs w:val="28"/>
        </w:rPr>
        <w:t xml:space="preserve"> </w:t>
      </w:r>
      <w:r w:rsidRPr="004C3106">
        <w:rPr>
          <w:sz w:val="28"/>
          <w:szCs w:val="28"/>
        </w:rPr>
        <w:t>проводу,</w:t>
      </w:r>
      <w:r w:rsidRPr="004C3106">
        <w:rPr>
          <w:spacing w:val="34"/>
          <w:sz w:val="28"/>
          <w:szCs w:val="28"/>
        </w:rPr>
        <w:t xml:space="preserve"> </w:t>
      </w:r>
      <w:r w:rsidRPr="004C3106">
        <w:rPr>
          <w:sz w:val="28"/>
          <w:szCs w:val="28"/>
        </w:rPr>
        <w:t>що</w:t>
      </w:r>
      <w:r w:rsidRPr="004C3106">
        <w:rPr>
          <w:spacing w:val="33"/>
          <w:sz w:val="28"/>
          <w:szCs w:val="28"/>
        </w:rPr>
        <w:t xml:space="preserve"> </w:t>
      </w:r>
      <w:r w:rsidRPr="004C3106">
        <w:rPr>
          <w:sz w:val="28"/>
          <w:szCs w:val="28"/>
        </w:rPr>
        <w:t>захищається</w:t>
      </w:r>
      <w:r w:rsidRPr="004C3106">
        <w:rPr>
          <w:spacing w:val="33"/>
          <w:sz w:val="28"/>
          <w:szCs w:val="28"/>
        </w:rPr>
        <w:t xml:space="preserve"> </w:t>
      </w:r>
      <w:r w:rsidRPr="004C3106">
        <w:rPr>
          <w:sz w:val="28"/>
          <w:szCs w:val="28"/>
        </w:rPr>
        <w:t>плавкими запобіжниками, за допустимим нагріванням?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1"/>
          <w:tab w:val="left" w:pos="1651"/>
          <w:tab w:val="left" w:pos="3094"/>
          <w:tab w:val="left" w:pos="4072"/>
          <w:tab w:val="left" w:pos="5195"/>
          <w:tab w:val="left" w:pos="5770"/>
        </w:tabs>
        <w:ind w:left="250" w:right="291" w:firstLine="426"/>
        <w:rPr>
          <w:sz w:val="28"/>
          <w:szCs w:val="28"/>
        </w:rPr>
      </w:pPr>
      <w:r w:rsidRPr="004C3106">
        <w:rPr>
          <w:spacing w:val="-6"/>
          <w:sz w:val="28"/>
          <w:szCs w:val="28"/>
        </w:rPr>
        <w:t>Як</w:t>
      </w:r>
      <w:r w:rsidRPr="004C3106">
        <w:rPr>
          <w:sz w:val="28"/>
          <w:szCs w:val="28"/>
        </w:rPr>
        <w:tab/>
      </w:r>
      <w:r w:rsidRPr="004C3106">
        <w:rPr>
          <w:spacing w:val="-2"/>
          <w:sz w:val="28"/>
          <w:szCs w:val="28"/>
        </w:rPr>
        <w:t>вибирається</w:t>
      </w:r>
      <w:r w:rsidRPr="004C3106">
        <w:rPr>
          <w:sz w:val="28"/>
          <w:szCs w:val="28"/>
        </w:rPr>
        <w:tab/>
      </w:r>
      <w:r w:rsidRPr="004C3106">
        <w:rPr>
          <w:spacing w:val="-2"/>
          <w:sz w:val="28"/>
          <w:szCs w:val="28"/>
        </w:rPr>
        <w:t>переріз</w:t>
      </w:r>
      <w:r w:rsidRPr="004C3106">
        <w:rPr>
          <w:sz w:val="28"/>
          <w:szCs w:val="28"/>
        </w:rPr>
        <w:tab/>
      </w:r>
      <w:r w:rsidRPr="004C3106">
        <w:rPr>
          <w:spacing w:val="-2"/>
          <w:sz w:val="28"/>
          <w:szCs w:val="28"/>
        </w:rPr>
        <w:t>проводу,</w:t>
      </w:r>
      <w:r w:rsidRPr="004C3106">
        <w:rPr>
          <w:sz w:val="28"/>
          <w:szCs w:val="28"/>
        </w:rPr>
        <w:tab/>
      </w:r>
      <w:r w:rsidRPr="004C3106">
        <w:rPr>
          <w:spacing w:val="-6"/>
          <w:sz w:val="28"/>
          <w:szCs w:val="28"/>
        </w:rPr>
        <w:t>що</w:t>
      </w:r>
      <w:r w:rsidRPr="004C3106">
        <w:rPr>
          <w:sz w:val="28"/>
          <w:szCs w:val="28"/>
        </w:rPr>
        <w:tab/>
      </w:r>
      <w:r w:rsidRPr="004C3106">
        <w:rPr>
          <w:spacing w:val="-2"/>
          <w:sz w:val="28"/>
          <w:szCs w:val="28"/>
        </w:rPr>
        <w:t xml:space="preserve">захищається </w:t>
      </w:r>
      <w:r w:rsidRPr="004C3106">
        <w:rPr>
          <w:sz w:val="28"/>
          <w:szCs w:val="28"/>
        </w:rPr>
        <w:t>автоматичними вимикачами, за допустимим нагріванням?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1"/>
        </w:tabs>
        <w:ind w:left="1101" w:hanging="424"/>
        <w:rPr>
          <w:sz w:val="28"/>
          <w:szCs w:val="28"/>
        </w:rPr>
      </w:pPr>
      <w:r w:rsidRPr="004C3106">
        <w:rPr>
          <w:sz w:val="28"/>
          <w:szCs w:val="28"/>
        </w:rPr>
        <w:t>В</w:t>
      </w:r>
      <w:r w:rsidRPr="004C3106">
        <w:rPr>
          <w:spacing w:val="-9"/>
          <w:sz w:val="28"/>
          <w:szCs w:val="28"/>
        </w:rPr>
        <w:t xml:space="preserve"> </w:t>
      </w:r>
      <w:r w:rsidRPr="004C3106">
        <w:rPr>
          <w:sz w:val="28"/>
          <w:szCs w:val="28"/>
        </w:rPr>
        <w:t>яких</w:t>
      </w:r>
      <w:r w:rsidRPr="004C3106">
        <w:rPr>
          <w:spacing w:val="-7"/>
          <w:sz w:val="28"/>
          <w:szCs w:val="28"/>
        </w:rPr>
        <w:t xml:space="preserve"> </w:t>
      </w:r>
      <w:r w:rsidRPr="004C3106">
        <w:rPr>
          <w:sz w:val="28"/>
          <w:szCs w:val="28"/>
        </w:rPr>
        <w:t>випадках</w:t>
      </w:r>
      <w:r w:rsidRPr="004C3106">
        <w:rPr>
          <w:spacing w:val="-8"/>
          <w:sz w:val="28"/>
          <w:szCs w:val="28"/>
        </w:rPr>
        <w:t xml:space="preserve"> </w:t>
      </w:r>
      <w:r w:rsidRPr="004C3106">
        <w:rPr>
          <w:sz w:val="28"/>
          <w:szCs w:val="28"/>
        </w:rPr>
        <w:t>проводку</w:t>
      </w:r>
      <w:r w:rsidRPr="004C3106">
        <w:rPr>
          <w:spacing w:val="-7"/>
          <w:sz w:val="28"/>
          <w:szCs w:val="28"/>
        </w:rPr>
        <w:t xml:space="preserve"> </w:t>
      </w:r>
      <w:r w:rsidRPr="004C3106">
        <w:rPr>
          <w:sz w:val="28"/>
          <w:szCs w:val="28"/>
        </w:rPr>
        <w:t>захищають</w:t>
      </w:r>
      <w:r w:rsidRPr="004C3106">
        <w:rPr>
          <w:spacing w:val="-8"/>
          <w:sz w:val="28"/>
          <w:szCs w:val="28"/>
        </w:rPr>
        <w:t xml:space="preserve"> </w:t>
      </w:r>
      <w:r w:rsidRPr="004C3106">
        <w:rPr>
          <w:sz w:val="28"/>
          <w:szCs w:val="28"/>
        </w:rPr>
        <w:t>від</w:t>
      </w:r>
      <w:r w:rsidRPr="004C3106">
        <w:rPr>
          <w:spacing w:val="-8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перевантаження?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1"/>
        </w:tabs>
        <w:spacing w:before="1" w:line="252" w:lineRule="exact"/>
        <w:ind w:left="1101" w:hanging="424"/>
        <w:rPr>
          <w:sz w:val="28"/>
          <w:szCs w:val="28"/>
        </w:rPr>
      </w:pPr>
      <w:r w:rsidRPr="004C3106">
        <w:rPr>
          <w:sz w:val="28"/>
          <w:szCs w:val="28"/>
        </w:rPr>
        <w:t>Як</w:t>
      </w:r>
      <w:r w:rsidRPr="004C3106">
        <w:rPr>
          <w:spacing w:val="-11"/>
          <w:sz w:val="28"/>
          <w:szCs w:val="28"/>
        </w:rPr>
        <w:t xml:space="preserve"> </w:t>
      </w:r>
      <w:r w:rsidRPr="004C3106">
        <w:rPr>
          <w:sz w:val="28"/>
          <w:szCs w:val="28"/>
        </w:rPr>
        <w:t>забезпечується</w:t>
      </w:r>
      <w:r w:rsidRPr="004C3106">
        <w:rPr>
          <w:spacing w:val="-11"/>
          <w:sz w:val="28"/>
          <w:szCs w:val="28"/>
        </w:rPr>
        <w:t xml:space="preserve"> </w:t>
      </w:r>
      <w:r w:rsidRPr="004C3106">
        <w:rPr>
          <w:sz w:val="28"/>
          <w:szCs w:val="28"/>
        </w:rPr>
        <w:t>селективність</w:t>
      </w:r>
      <w:r w:rsidRPr="004C3106">
        <w:rPr>
          <w:spacing w:val="-10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захисту?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0"/>
        </w:tabs>
        <w:spacing w:line="252" w:lineRule="exact"/>
        <w:ind w:left="1100" w:hanging="423"/>
        <w:rPr>
          <w:sz w:val="28"/>
          <w:szCs w:val="28"/>
        </w:rPr>
      </w:pPr>
      <w:r w:rsidRPr="004C3106">
        <w:rPr>
          <w:sz w:val="28"/>
          <w:szCs w:val="28"/>
        </w:rPr>
        <w:t>За</w:t>
      </w:r>
      <w:r w:rsidRPr="004C3106">
        <w:rPr>
          <w:spacing w:val="-11"/>
          <w:sz w:val="28"/>
          <w:szCs w:val="28"/>
        </w:rPr>
        <w:t xml:space="preserve"> </w:t>
      </w:r>
      <w:r w:rsidRPr="004C3106">
        <w:rPr>
          <w:sz w:val="28"/>
          <w:szCs w:val="28"/>
        </w:rPr>
        <w:t>якими</w:t>
      </w:r>
      <w:r w:rsidRPr="004C3106">
        <w:rPr>
          <w:spacing w:val="-10"/>
          <w:sz w:val="28"/>
          <w:szCs w:val="28"/>
        </w:rPr>
        <w:t xml:space="preserve"> </w:t>
      </w:r>
      <w:r w:rsidRPr="004C3106">
        <w:rPr>
          <w:sz w:val="28"/>
          <w:szCs w:val="28"/>
        </w:rPr>
        <w:t>умовами</w:t>
      </w:r>
      <w:r w:rsidRPr="004C3106">
        <w:rPr>
          <w:spacing w:val="-11"/>
          <w:sz w:val="28"/>
          <w:szCs w:val="28"/>
        </w:rPr>
        <w:t xml:space="preserve"> </w:t>
      </w:r>
      <w:r w:rsidRPr="004C3106">
        <w:rPr>
          <w:sz w:val="28"/>
          <w:szCs w:val="28"/>
        </w:rPr>
        <w:t>перевіряється</w:t>
      </w:r>
      <w:r w:rsidRPr="004C3106">
        <w:rPr>
          <w:spacing w:val="-10"/>
          <w:sz w:val="28"/>
          <w:szCs w:val="28"/>
        </w:rPr>
        <w:t xml:space="preserve"> </w:t>
      </w:r>
      <w:r w:rsidRPr="004C3106">
        <w:rPr>
          <w:sz w:val="28"/>
          <w:szCs w:val="28"/>
        </w:rPr>
        <w:t>вибраний</w:t>
      </w:r>
      <w:r w:rsidRPr="004C3106">
        <w:rPr>
          <w:spacing w:val="-11"/>
          <w:sz w:val="28"/>
          <w:szCs w:val="28"/>
        </w:rPr>
        <w:t xml:space="preserve"> </w:t>
      </w:r>
      <w:r w:rsidRPr="004C3106">
        <w:rPr>
          <w:sz w:val="28"/>
          <w:szCs w:val="28"/>
        </w:rPr>
        <w:t>переріз</w:t>
      </w:r>
      <w:r w:rsidRPr="004C3106">
        <w:rPr>
          <w:spacing w:val="-9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проводів?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0"/>
        </w:tabs>
        <w:ind w:left="1100" w:hanging="423"/>
        <w:rPr>
          <w:sz w:val="28"/>
          <w:szCs w:val="28"/>
        </w:rPr>
      </w:pPr>
      <w:r w:rsidRPr="004C3106">
        <w:rPr>
          <w:sz w:val="28"/>
          <w:szCs w:val="28"/>
        </w:rPr>
        <w:t>Умови</w:t>
      </w:r>
      <w:r w:rsidRPr="004C3106">
        <w:rPr>
          <w:spacing w:val="-12"/>
          <w:sz w:val="28"/>
          <w:szCs w:val="28"/>
        </w:rPr>
        <w:t xml:space="preserve"> </w:t>
      </w:r>
      <w:r w:rsidRPr="004C3106">
        <w:rPr>
          <w:sz w:val="28"/>
          <w:szCs w:val="28"/>
        </w:rPr>
        <w:t>перевірки</w:t>
      </w:r>
      <w:r w:rsidRPr="004C3106">
        <w:rPr>
          <w:spacing w:val="-12"/>
          <w:sz w:val="28"/>
          <w:szCs w:val="28"/>
        </w:rPr>
        <w:t xml:space="preserve"> </w:t>
      </w:r>
      <w:r w:rsidRPr="004C3106">
        <w:rPr>
          <w:sz w:val="28"/>
          <w:szCs w:val="28"/>
        </w:rPr>
        <w:t>чутливості</w:t>
      </w:r>
      <w:r w:rsidRPr="004C3106">
        <w:rPr>
          <w:spacing w:val="-11"/>
          <w:sz w:val="28"/>
          <w:szCs w:val="28"/>
        </w:rPr>
        <w:t xml:space="preserve"> </w:t>
      </w:r>
      <w:r w:rsidRPr="004C3106">
        <w:rPr>
          <w:sz w:val="28"/>
          <w:szCs w:val="28"/>
        </w:rPr>
        <w:t>плавких</w:t>
      </w:r>
      <w:r w:rsidRPr="004C3106">
        <w:rPr>
          <w:spacing w:val="-11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запобіжників.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100"/>
        </w:tabs>
        <w:ind w:left="1100" w:hanging="423"/>
        <w:rPr>
          <w:sz w:val="28"/>
          <w:szCs w:val="28"/>
        </w:rPr>
      </w:pPr>
      <w:r w:rsidRPr="004C3106">
        <w:rPr>
          <w:sz w:val="28"/>
          <w:szCs w:val="28"/>
        </w:rPr>
        <w:t>Умови</w:t>
      </w:r>
      <w:r w:rsidRPr="004C3106">
        <w:rPr>
          <w:spacing w:val="-14"/>
          <w:sz w:val="28"/>
          <w:szCs w:val="28"/>
        </w:rPr>
        <w:t xml:space="preserve"> </w:t>
      </w:r>
      <w:r w:rsidRPr="004C3106">
        <w:rPr>
          <w:sz w:val="28"/>
          <w:szCs w:val="28"/>
        </w:rPr>
        <w:t>перевірки</w:t>
      </w:r>
      <w:r w:rsidRPr="004C3106">
        <w:rPr>
          <w:spacing w:val="-13"/>
          <w:sz w:val="28"/>
          <w:szCs w:val="28"/>
        </w:rPr>
        <w:t xml:space="preserve"> </w:t>
      </w:r>
      <w:r w:rsidRPr="004C3106">
        <w:rPr>
          <w:sz w:val="28"/>
          <w:szCs w:val="28"/>
        </w:rPr>
        <w:t>чутливості</w:t>
      </w:r>
      <w:r w:rsidRPr="004C3106">
        <w:rPr>
          <w:spacing w:val="-13"/>
          <w:sz w:val="28"/>
          <w:szCs w:val="28"/>
        </w:rPr>
        <w:t xml:space="preserve"> </w:t>
      </w:r>
      <w:r w:rsidRPr="004C3106">
        <w:rPr>
          <w:sz w:val="28"/>
          <w:szCs w:val="28"/>
        </w:rPr>
        <w:t>автоматичних</w:t>
      </w:r>
      <w:r w:rsidRPr="004C3106">
        <w:rPr>
          <w:spacing w:val="-12"/>
          <w:sz w:val="28"/>
          <w:szCs w:val="28"/>
        </w:rPr>
        <w:t xml:space="preserve"> </w:t>
      </w:r>
      <w:r w:rsidRPr="004C3106">
        <w:rPr>
          <w:spacing w:val="-2"/>
          <w:sz w:val="28"/>
          <w:szCs w:val="28"/>
        </w:rPr>
        <w:t>вимикачів.</w:t>
      </w:r>
    </w:p>
    <w:p w:rsidR="004C3106" w:rsidRPr="004C3106" w:rsidRDefault="004C3106" w:rsidP="004C3106">
      <w:pPr>
        <w:pStyle w:val="a3"/>
        <w:numPr>
          <w:ilvl w:val="0"/>
          <w:numId w:val="1"/>
        </w:numPr>
        <w:tabs>
          <w:tab w:val="left" w:pos="1099"/>
        </w:tabs>
        <w:ind w:left="250" w:right="292" w:firstLine="426"/>
        <w:rPr>
          <w:sz w:val="28"/>
          <w:szCs w:val="28"/>
        </w:rPr>
      </w:pPr>
      <w:r w:rsidRPr="004C3106">
        <w:rPr>
          <w:sz w:val="28"/>
          <w:szCs w:val="28"/>
        </w:rPr>
        <w:t>Які</w:t>
      </w:r>
      <w:r w:rsidRPr="004C3106">
        <w:rPr>
          <w:spacing w:val="40"/>
          <w:sz w:val="28"/>
          <w:szCs w:val="28"/>
        </w:rPr>
        <w:t xml:space="preserve"> </w:t>
      </w:r>
      <w:r w:rsidRPr="004C3106">
        <w:rPr>
          <w:sz w:val="28"/>
          <w:szCs w:val="28"/>
        </w:rPr>
        <w:t>поправочні</w:t>
      </w:r>
      <w:r w:rsidRPr="004C3106">
        <w:rPr>
          <w:spacing w:val="40"/>
          <w:sz w:val="28"/>
          <w:szCs w:val="28"/>
        </w:rPr>
        <w:t xml:space="preserve"> </w:t>
      </w:r>
      <w:r w:rsidRPr="004C3106">
        <w:rPr>
          <w:sz w:val="28"/>
          <w:szCs w:val="28"/>
        </w:rPr>
        <w:t>коефіцієнти</w:t>
      </w:r>
      <w:r w:rsidRPr="004C3106">
        <w:rPr>
          <w:spacing w:val="40"/>
          <w:sz w:val="28"/>
          <w:szCs w:val="28"/>
        </w:rPr>
        <w:t xml:space="preserve"> </w:t>
      </w:r>
      <w:r w:rsidRPr="004C3106">
        <w:rPr>
          <w:sz w:val="28"/>
          <w:szCs w:val="28"/>
        </w:rPr>
        <w:t>враховуються</w:t>
      </w:r>
      <w:r w:rsidRPr="004C3106">
        <w:rPr>
          <w:spacing w:val="40"/>
          <w:sz w:val="28"/>
          <w:szCs w:val="28"/>
        </w:rPr>
        <w:t xml:space="preserve"> </w:t>
      </w:r>
      <w:r w:rsidRPr="004C3106">
        <w:rPr>
          <w:sz w:val="28"/>
          <w:szCs w:val="28"/>
        </w:rPr>
        <w:t>при</w:t>
      </w:r>
      <w:r w:rsidRPr="004C3106">
        <w:rPr>
          <w:spacing w:val="40"/>
          <w:sz w:val="28"/>
          <w:szCs w:val="28"/>
        </w:rPr>
        <w:t xml:space="preserve"> </w:t>
      </w:r>
      <w:r w:rsidRPr="004C3106">
        <w:rPr>
          <w:sz w:val="28"/>
          <w:szCs w:val="28"/>
        </w:rPr>
        <w:t>розрахунку проводів за умовами нагрівання?</w:t>
      </w:r>
    </w:p>
    <w:p w:rsidR="004C3106" w:rsidRPr="004C3106" w:rsidRDefault="004C3106" w:rsidP="004C31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3106" w:rsidRPr="004C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7487"/>
    <w:multiLevelType w:val="multilevel"/>
    <w:tmpl w:val="9D1CB0C6"/>
    <w:lvl w:ilvl="0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3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1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33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7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6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89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03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44DF51D5"/>
    <w:multiLevelType w:val="hybridMultilevel"/>
    <w:tmpl w:val="366E9470"/>
    <w:lvl w:ilvl="0" w:tplc="1DE2A8E8">
      <w:start w:val="1"/>
      <w:numFmt w:val="decimal"/>
      <w:lvlText w:val="%1."/>
      <w:lvlJc w:val="left"/>
      <w:pPr>
        <w:ind w:left="11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6B6A4130">
      <w:numFmt w:val="bullet"/>
      <w:lvlText w:val="•"/>
      <w:lvlJc w:val="left"/>
      <w:pPr>
        <w:ind w:left="1713" w:hanging="425"/>
      </w:pPr>
      <w:rPr>
        <w:rFonts w:hint="default"/>
        <w:lang w:val="uk-UA" w:eastAsia="en-US" w:bidi="ar-SA"/>
      </w:rPr>
    </w:lvl>
    <w:lvl w:ilvl="2" w:tplc="2EDCF632">
      <w:numFmt w:val="bullet"/>
      <w:lvlText w:val="•"/>
      <w:lvlJc w:val="left"/>
      <w:pPr>
        <w:ind w:left="2326" w:hanging="425"/>
      </w:pPr>
      <w:rPr>
        <w:rFonts w:hint="default"/>
        <w:lang w:val="uk-UA" w:eastAsia="en-US" w:bidi="ar-SA"/>
      </w:rPr>
    </w:lvl>
    <w:lvl w:ilvl="3" w:tplc="679AF0BA">
      <w:numFmt w:val="bullet"/>
      <w:lvlText w:val="•"/>
      <w:lvlJc w:val="left"/>
      <w:pPr>
        <w:ind w:left="2939" w:hanging="425"/>
      </w:pPr>
      <w:rPr>
        <w:rFonts w:hint="default"/>
        <w:lang w:val="uk-UA" w:eastAsia="en-US" w:bidi="ar-SA"/>
      </w:rPr>
    </w:lvl>
    <w:lvl w:ilvl="4" w:tplc="C04A7E3C">
      <w:numFmt w:val="bullet"/>
      <w:lvlText w:val="•"/>
      <w:lvlJc w:val="left"/>
      <w:pPr>
        <w:ind w:left="3552" w:hanging="425"/>
      </w:pPr>
      <w:rPr>
        <w:rFonts w:hint="default"/>
        <w:lang w:val="uk-UA" w:eastAsia="en-US" w:bidi="ar-SA"/>
      </w:rPr>
    </w:lvl>
    <w:lvl w:ilvl="5" w:tplc="2F2AB202">
      <w:numFmt w:val="bullet"/>
      <w:lvlText w:val="•"/>
      <w:lvlJc w:val="left"/>
      <w:pPr>
        <w:ind w:left="4165" w:hanging="425"/>
      </w:pPr>
      <w:rPr>
        <w:rFonts w:hint="default"/>
        <w:lang w:val="uk-UA" w:eastAsia="en-US" w:bidi="ar-SA"/>
      </w:rPr>
    </w:lvl>
    <w:lvl w:ilvl="6" w:tplc="6532AD92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7" w:tplc="5442D972">
      <w:numFmt w:val="bullet"/>
      <w:lvlText w:val="•"/>
      <w:lvlJc w:val="left"/>
      <w:pPr>
        <w:ind w:left="5392" w:hanging="425"/>
      </w:pPr>
      <w:rPr>
        <w:rFonts w:hint="default"/>
        <w:lang w:val="uk-UA" w:eastAsia="en-US" w:bidi="ar-SA"/>
      </w:rPr>
    </w:lvl>
    <w:lvl w:ilvl="8" w:tplc="A87AD084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06"/>
    <w:rsid w:val="003C1131"/>
    <w:rsid w:val="004C3106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FBA4"/>
  <w15:chartTrackingRefBased/>
  <w15:docId w15:val="{6E51C8CD-CC22-4745-BF77-25C0CE25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3106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310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1"/>
    <w:qFormat/>
    <w:rsid w:val="004C3106"/>
    <w:pPr>
      <w:widowControl w:val="0"/>
      <w:autoSpaceDE w:val="0"/>
      <w:autoSpaceDN w:val="0"/>
      <w:spacing w:after="0" w:line="240" w:lineRule="auto"/>
      <w:ind w:left="250" w:firstLine="709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2024-09-30T13:17:00Z</dcterms:created>
  <dcterms:modified xsi:type="dcterms:W3CDTF">2024-09-30T13:18:00Z</dcterms:modified>
</cp:coreProperties>
</file>