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4A" w:rsidRPr="00A90C4A" w:rsidRDefault="00A90C4A" w:rsidP="00A90C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4A">
        <w:rPr>
          <w:rFonts w:ascii="Times New Roman" w:hAnsi="Times New Roman" w:cs="Times New Roman"/>
          <w:b/>
          <w:sz w:val="28"/>
          <w:szCs w:val="28"/>
        </w:rPr>
        <w:t>ЛЕКЦІЯ 2</w:t>
      </w:r>
    </w:p>
    <w:p w:rsidR="00A90C4A" w:rsidRPr="00A90C4A" w:rsidRDefault="00A90C4A" w:rsidP="00A90C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C4A" w:rsidRPr="00A90C4A" w:rsidRDefault="00A90C4A" w:rsidP="00A90C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4A">
        <w:rPr>
          <w:rFonts w:ascii="Times New Roman" w:hAnsi="Times New Roman" w:cs="Times New Roman"/>
          <w:b/>
          <w:sz w:val="28"/>
          <w:szCs w:val="28"/>
        </w:rPr>
        <w:t xml:space="preserve">Частини мови як основні морфологічні одиниці. </w:t>
      </w:r>
    </w:p>
    <w:p w:rsidR="00A90C4A" w:rsidRDefault="00A90C4A" w:rsidP="00A90C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4A">
        <w:rPr>
          <w:rFonts w:ascii="Times New Roman" w:hAnsi="Times New Roman" w:cs="Times New Roman"/>
          <w:b/>
          <w:sz w:val="28"/>
          <w:szCs w:val="28"/>
        </w:rPr>
        <w:t>Класифікації частин мови в сучасному українському мовознавстві</w:t>
      </w:r>
    </w:p>
    <w:p w:rsidR="00A90C4A" w:rsidRDefault="00A90C4A" w:rsidP="00A90C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C4A" w:rsidRDefault="00A90C4A" w:rsidP="00A90C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90C4A" w:rsidRPr="00D97DC9" w:rsidRDefault="00A90C4A" w:rsidP="00A90C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97DC9">
        <w:rPr>
          <w:rFonts w:ascii="Times New Roman" w:hAnsi="Times New Roman" w:cs="Times New Roman"/>
          <w:sz w:val="28"/>
          <w:szCs w:val="28"/>
        </w:rPr>
        <w:t xml:space="preserve">1. </w:t>
      </w:r>
      <w:r w:rsidR="00292954">
        <w:rPr>
          <w:rFonts w:ascii="Times New Roman" w:hAnsi="Times New Roman" w:cs="Times New Roman"/>
          <w:sz w:val="28"/>
          <w:szCs w:val="28"/>
        </w:rPr>
        <w:t xml:space="preserve">Частини мови. </w:t>
      </w:r>
      <w:r w:rsidR="008A174D" w:rsidRPr="00D97DC9">
        <w:rPr>
          <w:rFonts w:ascii="Times New Roman" w:hAnsi="Times New Roman" w:cs="Times New Roman"/>
          <w:sz w:val="28"/>
          <w:szCs w:val="28"/>
        </w:rPr>
        <w:t>Гомогенні</w:t>
      </w:r>
      <w:r w:rsidR="008A174D">
        <w:rPr>
          <w:rFonts w:ascii="Times New Roman" w:hAnsi="Times New Roman" w:cs="Times New Roman"/>
          <w:sz w:val="28"/>
          <w:szCs w:val="28"/>
        </w:rPr>
        <w:t xml:space="preserve"> і </w:t>
      </w:r>
      <w:r w:rsidR="008A174D" w:rsidRPr="00D97DC9">
        <w:rPr>
          <w:rFonts w:ascii="Times New Roman" w:hAnsi="Times New Roman" w:cs="Times New Roman"/>
          <w:sz w:val="28"/>
          <w:szCs w:val="28"/>
        </w:rPr>
        <w:t xml:space="preserve">гетерогенні класифікації частин мови. </w:t>
      </w:r>
      <w:r w:rsidR="008A174D">
        <w:rPr>
          <w:rFonts w:ascii="Times New Roman" w:hAnsi="Times New Roman" w:cs="Times New Roman"/>
          <w:sz w:val="28"/>
          <w:szCs w:val="28"/>
        </w:rPr>
        <w:t xml:space="preserve"> </w:t>
      </w:r>
      <w:r w:rsidRPr="00D97DC9">
        <w:rPr>
          <w:rFonts w:ascii="Times New Roman" w:hAnsi="Times New Roman" w:cs="Times New Roman"/>
          <w:sz w:val="28"/>
          <w:szCs w:val="28"/>
        </w:rPr>
        <w:t>Принципи і</w:t>
      </w:r>
      <w:r w:rsidR="00F92222">
        <w:rPr>
          <w:rFonts w:ascii="Times New Roman" w:hAnsi="Times New Roman" w:cs="Times New Roman"/>
          <w:sz w:val="28"/>
          <w:szCs w:val="28"/>
        </w:rPr>
        <w:t xml:space="preserve"> критерії виділення частин мови</w:t>
      </w:r>
      <w:r w:rsidRPr="00D97D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0C4A" w:rsidRPr="00D97DC9" w:rsidRDefault="00A90C4A" w:rsidP="00A90C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97DC9">
        <w:rPr>
          <w:rFonts w:ascii="Times New Roman" w:hAnsi="Times New Roman" w:cs="Times New Roman"/>
          <w:sz w:val="28"/>
          <w:szCs w:val="28"/>
        </w:rPr>
        <w:t xml:space="preserve">2. Традиційна система частин мови. Самостійні і службові частини мови. </w:t>
      </w:r>
    </w:p>
    <w:p w:rsidR="00A90C4A" w:rsidRPr="00D97DC9" w:rsidRDefault="00A90C4A" w:rsidP="00A90C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97DC9">
        <w:rPr>
          <w:rFonts w:ascii="Times New Roman" w:hAnsi="Times New Roman" w:cs="Times New Roman"/>
          <w:sz w:val="28"/>
          <w:szCs w:val="28"/>
        </w:rPr>
        <w:t>3. Системи частин мови за М. А. Жовтобрюхом</w:t>
      </w:r>
      <w:r w:rsidR="00894A7D">
        <w:rPr>
          <w:rFonts w:ascii="Times New Roman" w:hAnsi="Times New Roman" w:cs="Times New Roman"/>
          <w:sz w:val="28"/>
          <w:szCs w:val="28"/>
        </w:rPr>
        <w:t xml:space="preserve"> і Б. </w:t>
      </w:r>
      <w:r w:rsidR="000F7FB6">
        <w:rPr>
          <w:rFonts w:ascii="Times New Roman" w:hAnsi="Times New Roman" w:cs="Times New Roman"/>
          <w:sz w:val="28"/>
          <w:szCs w:val="28"/>
        </w:rPr>
        <w:t>М.</w:t>
      </w:r>
      <w:r w:rsidR="00894A7D">
        <w:rPr>
          <w:rFonts w:ascii="Times New Roman" w:hAnsi="Times New Roman" w:cs="Times New Roman"/>
          <w:sz w:val="28"/>
          <w:szCs w:val="28"/>
        </w:rPr>
        <w:t> </w:t>
      </w:r>
      <w:r w:rsidR="000F7FB6">
        <w:rPr>
          <w:rFonts w:ascii="Times New Roman" w:hAnsi="Times New Roman" w:cs="Times New Roman"/>
          <w:sz w:val="28"/>
          <w:szCs w:val="28"/>
        </w:rPr>
        <w:t>Куликом</w:t>
      </w:r>
      <w:r w:rsidR="00894A7D">
        <w:rPr>
          <w:rFonts w:ascii="Times New Roman" w:hAnsi="Times New Roman" w:cs="Times New Roman"/>
          <w:sz w:val="28"/>
          <w:szCs w:val="28"/>
        </w:rPr>
        <w:t>, В. О. </w:t>
      </w:r>
      <w:proofErr w:type="spellStart"/>
      <w:r w:rsidRPr="00D97DC9">
        <w:rPr>
          <w:rFonts w:ascii="Times New Roman" w:hAnsi="Times New Roman" w:cs="Times New Roman"/>
          <w:sz w:val="28"/>
          <w:szCs w:val="28"/>
        </w:rPr>
        <w:t>Горпиничем</w:t>
      </w:r>
      <w:proofErr w:type="spellEnd"/>
      <w:r w:rsidRPr="00D97DC9">
        <w:rPr>
          <w:rFonts w:ascii="Times New Roman" w:hAnsi="Times New Roman" w:cs="Times New Roman"/>
          <w:sz w:val="28"/>
          <w:szCs w:val="28"/>
        </w:rPr>
        <w:t xml:space="preserve">, І. К. Кучеренком. </w:t>
      </w:r>
    </w:p>
    <w:p w:rsidR="00A90C4A" w:rsidRPr="00D97DC9" w:rsidRDefault="00A90C4A" w:rsidP="00A90C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97DC9">
        <w:rPr>
          <w:rFonts w:ascii="Times New Roman" w:hAnsi="Times New Roman" w:cs="Times New Roman"/>
          <w:sz w:val="28"/>
          <w:szCs w:val="28"/>
        </w:rPr>
        <w:t xml:space="preserve">4. Частини мови у </w:t>
      </w:r>
      <w:proofErr w:type="spellStart"/>
      <w:r w:rsidRPr="00D97DC9">
        <w:rPr>
          <w:rFonts w:ascii="Times New Roman" w:hAnsi="Times New Roman" w:cs="Times New Roman"/>
          <w:sz w:val="28"/>
          <w:szCs w:val="28"/>
        </w:rPr>
        <w:t>функційно</w:t>
      </w:r>
      <w:proofErr w:type="spellEnd"/>
      <w:r w:rsidRPr="00D97DC9">
        <w:rPr>
          <w:rFonts w:ascii="Times New Roman" w:hAnsi="Times New Roman" w:cs="Times New Roman"/>
          <w:sz w:val="28"/>
          <w:szCs w:val="28"/>
        </w:rPr>
        <w:t xml:space="preserve">-категорійній граматиці. </w:t>
      </w:r>
    </w:p>
    <w:p w:rsidR="005F549F" w:rsidRPr="00D97DC9" w:rsidRDefault="005F549F" w:rsidP="00A90C4A">
      <w:pPr>
        <w:rPr>
          <w:sz w:val="28"/>
          <w:szCs w:val="28"/>
        </w:rPr>
      </w:pPr>
    </w:p>
    <w:p w:rsidR="00D97DC9" w:rsidRPr="00292954" w:rsidRDefault="00D97DC9" w:rsidP="00A90C4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2929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Частини мови. </w:t>
      </w:r>
      <w:proofErr w:type="spellStart"/>
      <w:r w:rsidRPr="00D97DC9">
        <w:rPr>
          <w:rFonts w:ascii="Times New Roman" w:hAnsi="Times New Roman" w:cs="Times New Roman"/>
          <w:b/>
          <w:sz w:val="28"/>
          <w:szCs w:val="28"/>
        </w:rPr>
        <w:t>Г</w:t>
      </w:r>
      <w:r w:rsidR="00292954" w:rsidRPr="00D97DC9">
        <w:rPr>
          <w:rFonts w:ascii="Times New Roman" w:hAnsi="Times New Roman" w:cs="Times New Roman"/>
          <w:b/>
          <w:sz w:val="28"/>
          <w:szCs w:val="28"/>
        </w:rPr>
        <w:t>омогенні</w:t>
      </w:r>
      <w:proofErr w:type="spellEnd"/>
      <w:r w:rsidR="00292954"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Pr="00D97D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DC9">
        <w:rPr>
          <w:rFonts w:ascii="Times New Roman" w:hAnsi="Times New Roman" w:cs="Times New Roman"/>
          <w:b/>
          <w:sz w:val="28"/>
          <w:szCs w:val="28"/>
        </w:rPr>
        <w:t>г</w:t>
      </w:r>
      <w:r w:rsidR="00292954" w:rsidRPr="00D97DC9">
        <w:rPr>
          <w:rFonts w:ascii="Times New Roman" w:hAnsi="Times New Roman" w:cs="Times New Roman"/>
          <w:b/>
          <w:sz w:val="28"/>
          <w:szCs w:val="28"/>
        </w:rPr>
        <w:t>етерогенні</w:t>
      </w:r>
      <w:proofErr w:type="spellEnd"/>
      <w:r w:rsidRPr="00D97D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DC9">
        <w:rPr>
          <w:rFonts w:ascii="Times New Roman" w:hAnsi="Times New Roman" w:cs="Times New Roman"/>
          <w:b/>
          <w:sz w:val="28"/>
          <w:szCs w:val="28"/>
        </w:rPr>
        <w:t>класифікації</w:t>
      </w:r>
      <w:proofErr w:type="spellEnd"/>
      <w:r w:rsidRPr="00D97D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DC9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D97D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DC9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</w:p>
    <w:p w:rsidR="00292954" w:rsidRPr="00292954" w:rsidRDefault="00292954" w:rsidP="0029295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Частини мови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великі групи морфологічних слів,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виокремлювані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певними ознаками</w:t>
      </w:r>
      <w:r w:rsidR="00D90015">
        <w:rPr>
          <w:rFonts w:ascii="Times New Roman" w:hAnsi="Times New Roman" w:cs="Times New Roman"/>
          <w:sz w:val="28"/>
          <w:szCs w:val="28"/>
          <w:lang w:val="uk-UA"/>
        </w:rPr>
        <w:t xml:space="preserve"> та об’єднані в семантико-граматичні класи.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92954" w:rsidRDefault="00D90015" w:rsidP="00D900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015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292954" w:rsidRPr="00D90015">
        <w:rPr>
          <w:rFonts w:ascii="Times New Roman" w:hAnsi="Times New Roman" w:cs="Times New Roman"/>
          <w:b/>
          <w:sz w:val="28"/>
          <w:szCs w:val="28"/>
          <w:lang w:val="uk-UA"/>
        </w:rPr>
        <w:t>орфологічн</w:t>
      </w:r>
      <w:r w:rsidRPr="00D90015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292954" w:rsidRPr="00D900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</w:t>
      </w:r>
      <w:r w:rsidRPr="00D9001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292954" w:rsidRPr="00D9001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D9001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найбільша морфологічна одиниця, яка охоплює </w:t>
      </w:r>
      <w:r w:rsidRPr="00D90015">
        <w:rPr>
          <w:rFonts w:ascii="Times New Roman" w:hAnsi="Times New Roman" w:cs="Times New Roman"/>
          <w:sz w:val="28"/>
          <w:szCs w:val="28"/>
          <w:lang w:val="uk-UA"/>
        </w:rPr>
        <w:t xml:space="preserve">сукупність варіантів тієї самої лексеми </w:t>
      </w:r>
      <w:r>
        <w:rPr>
          <w:rFonts w:ascii="Times New Roman" w:hAnsi="Times New Roman" w:cs="Times New Roman"/>
          <w:sz w:val="28"/>
          <w:szCs w:val="28"/>
          <w:lang w:val="uk-UA"/>
        </w:rPr>
        <w:t>та являє собою одиницю-конструкцію, утворену із морфем.</w:t>
      </w:r>
    </w:p>
    <w:p w:rsidR="00463AE8" w:rsidRDefault="00463AE8" w:rsidP="00D900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 як лексична одиниця належить до «відкритих класів» (ми постійно утворюємо нові слова), морфологічне слово – до «закритих» класів (частин мови, які не можна утворити за бажанням).</w:t>
      </w:r>
    </w:p>
    <w:p w:rsidR="00D90015" w:rsidRPr="008A174D" w:rsidRDefault="00592E9C" w:rsidP="008A174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Виокремлення ознак (принципів і критеріїв) поділу слів на частини мови – одне із центральн</w:t>
      </w:r>
      <w:r w:rsidR="008A174D">
        <w:rPr>
          <w:rFonts w:ascii="Times New Roman" w:hAnsi="Times New Roman" w:cs="Times New Roman"/>
          <w:sz w:val="28"/>
          <w:szCs w:val="28"/>
          <w:lang w:val="uk-UA"/>
        </w:rPr>
        <w:t>их питань морфології. Залежно від цих критеріїв були різні спроби класифікації частин мови.</w:t>
      </w:r>
    </w:p>
    <w:p w:rsidR="00592E9C" w:rsidRPr="008A174D" w:rsidRDefault="00592E9C" w:rsidP="008A174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A174D">
        <w:rPr>
          <w:rFonts w:ascii="Times New Roman" w:hAnsi="Times New Roman" w:cs="Times New Roman"/>
          <w:b/>
          <w:sz w:val="28"/>
          <w:szCs w:val="28"/>
        </w:rPr>
        <w:t>Гомогенні</w:t>
      </w:r>
      <w:proofErr w:type="spellEnd"/>
      <w:r w:rsidRPr="008A174D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8A174D">
        <w:rPr>
          <w:rFonts w:ascii="Times New Roman" w:hAnsi="Times New Roman" w:cs="Times New Roman"/>
          <w:b/>
          <w:sz w:val="28"/>
          <w:szCs w:val="28"/>
        </w:rPr>
        <w:t>гетерогенні</w:t>
      </w:r>
      <w:proofErr w:type="spellEnd"/>
      <w:r w:rsidRPr="008A17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74D">
        <w:rPr>
          <w:rFonts w:ascii="Times New Roman" w:hAnsi="Times New Roman" w:cs="Times New Roman"/>
          <w:b/>
          <w:sz w:val="28"/>
          <w:szCs w:val="28"/>
        </w:rPr>
        <w:t>класифікації</w:t>
      </w:r>
      <w:proofErr w:type="spellEnd"/>
      <w:r w:rsidRPr="008A17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74D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8A17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74D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</w:p>
    <w:p w:rsidR="00592E9C" w:rsidRDefault="00592E9C" w:rsidP="00592E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E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Гомогенні </w:t>
      </w:r>
      <w:r>
        <w:rPr>
          <w:rFonts w:ascii="Times New Roman" w:hAnsi="Times New Roman" w:cs="Times New Roman"/>
          <w:sz w:val="28"/>
          <w:szCs w:val="28"/>
          <w:lang w:val="uk-UA"/>
        </w:rPr>
        <w:t>– класифікації частин мови, здійснені на основі одного критерію.</w:t>
      </w:r>
      <w:r w:rsidR="008A174D">
        <w:rPr>
          <w:rFonts w:ascii="Times New Roman" w:hAnsi="Times New Roman" w:cs="Times New Roman"/>
          <w:sz w:val="28"/>
          <w:szCs w:val="28"/>
          <w:lang w:val="uk-UA"/>
        </w:rPr>
        <w:t xml:space="preserve"> Перші спроби класифікації слів за частинами мови були гомогенними – брали до уваги або лише лексичну семантику слів, або тільки морфологічні ознаки, або синтаксичну роль.</w:t>
      </w:r>
    </w:p>
    <w:p w:rsidR="00592E9C" w:rsidRDefault="00592E9C" w:rsidP="00592E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E9C">
        <w:rPr>
          <w:rFonts w:ascii="Times New Roman" w:hAnsi="Times New Roman" w:cs="Times New Roman"/>
          <w:b/>
          <w:sz w:val="28"/>
          <w:szCs w:val="28"/>
          <w:lang w:val="uk-UA"/>
        </w:rPr>
        <w:t>Гетерогенні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класифікації частин мови, здійснені на основі </w:t>
      </w:r>
      <w:r w:rsidR="008A174D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комплексу критеріїв</w:t>
      </w:r>
      <w:r w:rsidR="008A17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5677" w:rsidRPr="00B45D9B" w:rsidRDefault="008A174D" w:rsidP="00592E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Сучасні класифікації частин мови є гетерогенними. </w:t>
      </w:r>
    </w:p>
    <w:p w:rsidR="00F05677" w:rsidRPr="00F05677" w:rsidRDefault="00F05677" w:rsidP="00F0567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677">
        <w:rPr>
          <w:rFonts w:ascii="Times New Roman" w:hAnsi="Times New Roman" w:cs="Times New Roman"/>
          <w:b/>
          <w:sz w:val="28"/>
          <w:szCs w:val="28"/>
        </w:rPr>
        <w:t>2. Традиційна система частин мови. Сам</w:t>
      </w:r>
      <w:r>
        <w:rPr>
          <w:rFonts w:ascii="Times New Roman" w:hAnsi="Times New Roman" w:cs="Times New Roman"/>
          <w:b/>
          <w:sz w:val="28"/>
          <w:szCs w:val="28"/>
        </w:rPr>
        <w:t>остійні і службові частини мови</w:t>
      </w:r>
      <w:r w:rsidRPr="00F056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6A" w:rsidRPr="00A15F6A" w:rsidRDefault="00A15F6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15F6A">
        <w:rPr>
          <w:rFonts w:ascii="Times New Roman" w:hAnsi="Times New Roman" w:cs="Times New Roman"/>
          <w:sz w:val="28"/>
          <w:szCs w:val="28"/>
          <w:lang w:val="uk-UA"/>
        </w:rPr>
        <w:t xml:space="preserve">Ознаки слів повнозначних частин мови: </w:t>
      </w:r>
    </w:p>
    <w:p w:rsidR="00F05677" w:rsidRPr="00A15F6A" w:rsidRDefault="00A15F6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F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1) </w:t>
      </w:r>
      <w:r w:rsidR="00E16356">
        <w:rPr>
          <w:rFonts w:ascii="Times New Roman" w:hAnsi="Times New Roman" w:cs="Times New Roman"/>
          <w:sz w:val="28"/>
          <w:szCs w:val="28"/>
          <w:lang w:val="uk-UA"/>
        </w:rPr>
        <w:t xml:space="preserve">мають </w:t>
      </w:r>
      <w:r w:rsidRPr="00A15F6A">
        <w:rPr>
          <w:rFonts w:ascii="Times New Roman" w:hAnsi="Times New Roman" w:cs="Times New Roman"/>
          <w:sz w:val="28"/>
          <w:szCs w:val="28"/>
          <w:lang w:val="uk-UA"/>
        </w:rPr>
        <w:t>самостійно виражене лексичне значення</w:t>
      </w:r>
      <w:r w:rsidR="00E16356">
        <w:rPr>
          <w:rFonts w:ascii="Times New Roman" w:hAnsi="Times New Roman" w:cs="Times New Roman"/>
          <w:sz w:val="28"/>
          <w:szCs w:val="28"/>
          <w:lang w:val="uk-UA"/>
        </w:rPr>
        <w:t>, співвідносні з поняттями, тобто виконують номінативну функцію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B38DA">
        <w:rPr>
          <w:rFonts w:ascii="Times New Roman" w:hAnsi="Times New Roman" w:cs="Times New Roman"/>
          <w:i/>
          <w:sz w:val="28"/>
          <w:szCs w:val="28"/>
          <w:lang w:val="uk-UA"/>
        </w:rPr>
        <w:t>будинок, ліс, синій, солодкий, малювати, бігати, увечері, холодно;</w:t>
      </w:r>
    </w:p>
    <w:p w:rsidR="00A15F6A" w:rsidRDefault="00A15F6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F6A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морфологічні значення: іменник і прикметник – </w:t>
      </w:r>
      <w:r w:rsidRPr="004B38DA">
        <w:rPr>
          <w:rFonts w:ascii="Times New Roman" w:hAnsi="Times New Roman" w:cs="Times New Roman"/>
          <w:i/>
          <w:sz w:val="28"/>
          <w:szCs w:val="28"/>
          <w:lang w:val="uk-UA"/>
        </w:rPr>
        <w:t>рід, число, відмінок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дієслово – </w:t>
      </w:r>
      <w:r w:rsidRPr="004B38DA">
        <w:rPr>
          <w:rFonts w:ascii="Times New Roman" w:hAnsi="Times New Roman" w:cs="Times New Roman"/>
          <w:i/>
          <w:sz w:val="28"/>
          <w:szCs w:val="28"/>
          <w:lang w:val="uk-UA"/>
        </w:rPr>
        <w:t>вид, час, спосіб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15F6A" w:rsidRDefault="00A15F6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функціюють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окремі члени речення: </w:t>
      </w:r>
      <w:r w:rsidRPr="00A15F6A">
        <w:rPr>
          <w:rFonts w:ascii="Times New Roman" w:hAnsi="Times New Roman" w:cs="Times New Roman"/>
          <w:i/>
          <w:sz w:val="28"/>
          <w:szCs w:val="28"/>
          <w:lang w:val="uk-UA"/>
        </w:rPr>
        <w:t>Тихо шуміли сосни</w:t>
      </w:r>
      <w:r w:rsidR="004B38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38DA" w:rsidRDefault="004B38D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похідні слова кожної частини мови мають свої засоби творення: </w:t>
      </w:r>
      <w:r w:rsidRPr="004B38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садок,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лісок, сільський, міський, перейти, перебігти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38DA" w:rsidRDefault="004B38D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38DA" w:rsidRDefault="004B38D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Ознаки службових слів:</w:t>
      </w:r>
    </w:p>
    <w:p w:rsidR="004B38DA" w:rsidRDefault="004B38D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не мають самостійного лексичного значення: </w:t>
      </w:r>
      <w:r w:rsidRPr="004B38DA">
        <w:rPr>
          <w:rFonts w:ascii="Times New Roman" w:hAnsi="Times New Roman" w:cs="Times New Roman"/>
          <w:i/>
          <w:sz w:val="28"/>
          <w:szCs w:val="28"/>
          <w:lang w:val="uk-UA"/>
        </w:rPr>
        <w:t>в, на, під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через; і, а, та</w:t>
      </w:r>
      <w:r w:rsidRPr="004B38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38DA" w:rsidRDefault="004B38D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незмінні, не мають морфологічних </w:t>
      </w:r>
      <w:r w:rsidR="00E16356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начень;</w:t>
      </w:r>
    </w:p>
    <w:p w:rsidR="004B38DA" w:rsidRDefault="004B38DA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в реченні</w:t>
      </w:r>
      <w:r w:rsidR="00E16356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</w:t>
      </w:r>
      <w:r w:rsidR="00E16356">
        <w:rPr>
          <w:rFonts w:ascii="Times New Roman" w:hAnsi="Times New Roman" w:cs="Times New Roman"/>
          <w:sz w:val="28"/>
          <w:szCs w:val="28"/>
          <w:lang w:val="uk-UA"/>
        </w:rPr>
        <w:t>самостійної синтаксичної 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1ED2" w:rsidRDefault="008A1ED2" w:rsidP="00A1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ED2" w:rsidRDefault="008A1ED2" w:rsidP="00A1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D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A1ED2"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  <w:r w:rsidRPr="008A1E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ED2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8A1E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5C28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="00735C28">
        <w:rPr>
          <w:rFonts w:ascii="Times New Roman" w:hAnsi="Times New Roman" w:cs="Times New Roman"/>
          <w:b/>
          <w:sz w:val="28"/>
          <w:szCs w:val="28"/>
        </w:rPr>
        <w:t xml:space="preserve"> за М. А. Жовтобрюхом, В.</w:t>
      </w:r>
      <w:r w:rsidR="00735C2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735C28">
        <w:rPr>
          <w:rFonts w:ascii="Times New Roman" w:hAnsi="Times New Roman" w:cs="Times New Roman"/>
          <w:b/>
          <w:sz w:val="28"/>
          <w:szCs w:val="28"/>
        </w:rPr>
        <w:t xml:space="preserve">О. </w:t>
      </w:r>
      <w:proofErr w:type="spellStart"/>
      <w:r w:rsidRPr="008A1ED2">
        <w:rPr>
          <w:rFonts w:ascii="Times New Roman" w:hAnsi="Times New Roman" w:cs="Times New Roman"/>
          <w:b/>
          <w:sz w:val="28"/>
          <w:szCs w:val="28"/>
        </w:rPr>
        <w:t>Горпиничем</w:t>
      </w:r>
      <w:proofErr w:type="spellEnd"/>
      <w:r w:rsidRPr="008A1ED2">
        <w:rPr>
          <w:rFonts w:ascii="Times New Roman" w:hAnsi="Times New Roman" w:cs="Times New Roman"/>
          <w:b/>
          <w:sz w:val="28"/>
          <w:szCs w:val="28"/>
        </w:rPr>
        <w:t>, І. К. </w:t>
      </w:r>
      <w:proofErr w:type="spellStart"/>
      <w:r w:rsidRPr="008A1ED2">
        <w:rPr>
          <w:rFonts w:ascii="Times New Roman" w:hAnsi="Times New Roman" w:cs="Times New Roman"/>
          <w:b/>
          <w:sz w:val="28"/>
          <w:szCs w:val="28"/>
        </w:rPr>
        <w:t>Кучеренком</w:t>
      </w:r>
      <w:proofErr w:type="spellEnd"/>
    </w:p>
    <w:p w:rsidR="00735C28" w:rsidRDefault="00735C28" w:rsidP="00A1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ED2" w:rsidRPr="00735C28" w:rsidRDefault="00735C28" w:rsidP="00735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8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spellStart"/>
      <w:r w:rsidRPr="00735C28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735C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8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735C28">
        <w:rPr>
          <w:rFonts w:ascii="Times New Roman" w:hAnsi="Times New Roman" w:cs="Times New Roman"/>
          <w:b/>
          <w:sz w:val="28"/>
          <w:szCs w:val="28"/>
        </w:rPr>
        <w:t xml:space="preserve"> за М. А. Жовтобрюхом, В.</w:t>
      </w:r>
      <w:r w:rsidRPr="00735C2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735C28">
        <w:rPr>
          <w:rFonts w:ascii="Times New Roman" w:hAnsi="Times New Roman" w:cs="Times New Roman"/>
          <w:b/>
          <w:sz w:val="28"/>
          <w:szCs w:val="28"/>
        </w:rPr>
        <w:t xml:space="preserve">О. </w:t>
      </w:r>
      <w:proofErr w:type="spellStart"/>
      <w:r w:rsidRPr="00735C28">
        <w:rPr>
          <w:rFonts w:ascii="Times New Roman" w:hAnsi="Times New Roman" w:cs="Times New Roman"/>
          <w:b/>
          <w:sz w:val="28"/>
          <w:szCs w:val="28"/>
        </w:rPr>
        <w:t>Горпиничем</w:t>
      </w:r>
      <w:proofErr w:type="spellEnd"/>
    </w:p>
    <w:p w:rsidR="00735C28" w:rsidRDefault="00735C28" w:rsidP="00735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C28">
        <w:rPr>
          <w:rFonts w:ascii="Times New Roman" w:hAnsi="Times New Roman" w:cs="Times New Roman"/>
          <w:b/>
          <w:sz w:val="28"/>
          <w:szCs w:val="28"/>
          <w:lang w:val="uk-UA"/>
        </w:rPr>
        <w:t>Самост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35C28">
        <w:rPr>
          <w:rFonts w:ascii="Times New Roman" w:hAnsi="Times New Roman" w:cs="Times New Roman"/>
          <w:b/>
          <w:sz w:val="28"/>
          <w:szCs w:val="28"/>
          <w:lang w:val="uk-UA"/>
        </w:rPr>
        <w:t>йні частини мови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Службові частини мови</w:t>
      </w:r>
    </w:p>
    <w:p w:rsid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5C28">
        <w:rPr>
          <w:rFonts w:ascii="Times New Roman" w:hAnsi="Times New Roman" w:cs="Times New Roman"/>
          <w:sz w:val="28"/>
          <w:szCs w:val="28"/>
          <w:lang w:val="uk-UA"/>
        </w:rPr>
        <w:t>мен</w:t>
      </w:r>
      <w:r>
        <w:rPr>
          <w:rFonts w:ascii="Times New Roman" w:hAnsi="Times New Roman" w:cs="Times New Roman"/>
          <w:sz w:val="28"/>
          <w:szCs w:val="28"/>
          <w:lang w:val="uk-UA"/>
        </w:rPr>
        <w:t>ник                                                                   прийменник</w:t>
      </w:r>
    </w:p>
    <w:p w:rsid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прикметник                                                             сполучник</w:t>
      </w:r>
    </w:p>
    <w:p w:rsid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займенник                                                               частка </w:t>
      </w:r>
    </w:p>
    <w:p w:rsid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числівник</w:t>
      </w:r>
    </w:p>
    <w:p w:rsid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дієслово</w:t>
      </w:r>
    </w:p>
    <w:p w:rsid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прислівник</w:t>
      </w:r>
    </w:p>
    <w:p w:rsidR="00735C28" w:rsidRP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слова категорії стану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станівник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                        </w:t>
      </w:r>
      <w:r w:rsidRPr="00735C28">
        <w:rPr>
          <w:rFonts w:ascii="Times New Roman" w:hAnsi="Times New Roman" w:cs="Times New Roman"/>
          <w:b/>
          <w:sz w:val="28"/>
          <w:szCs w:val="28"/>
          <w:lang w:val="uk-UA"/>
        </w:rPr>
        <w:t>Окремо</w:t>
      </w:r>
    </w:p>
    <w:p w:rsidR="00735C28" w:rsidRP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модальні слова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модальник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                                 вигук</w:t>
      </w:r>
    </w:p>
    <w:p w:rsidR="00735C28" w:rsidRDefault="00735C28" w:rsidP="00735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C28" w:rsidRDefault="004E08E4" w:rsidP="004E0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C28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spellStart"/>
      <w:r w:rsidRPr="00735C28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735C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8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735C28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 К. Кучеренком</w:t>
      </w:r>
    </w:p>
    <w:p w:rsidR="001C3085" w:rsidRDefault="001C3085" w:rsidP="004E0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3085" w:rsidRDefault="001C3085" w:rsidP="001C3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76A">
        <w:rPr>
          <w:rFonts w:ascii="Times New Roman" w:hAnsi="Times New Roman" w:cs="Times New Roman"/>
          <w:sz w:val="28"/>
          <w:szCs w:val="28"/>
          <w:lang w:val="uk-UA"/>
        </w:rPr>
        <w:t>Вихідним і провідним при визначенні поняття «частина мови» та граматичній класифікації слів І. Кучеренко вважає реальне значення слова, підкреслюючи, що специфікою реального значення слова в кінцевому підсумку визначаються і гр</w:t>
      </w:r>
      <w:r>
        <w:rPr>
          <w:rFonts w:ascii="Times New Roman" w:hAnsi="Times New Roman" w:cs="Times New Roman"/>
          <w:sz w:val="28"/>
          <w:szCs w:val="28"/>
          <w:lang w:val="uk-UA"/>
        </w:rPr>
        <w:t>аматичні його атрибути.</w:t>
      </w:r>
    </w:p>
    <w:p w:rsidR="001C3085" w:rsidRDefault="001C3085" w:rsidP="001C30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слова мають реальне значення, 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повнозначні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B4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85" w:rsidRDefault="001C3085" w:rsidP="001C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3085" w:rsidRPr="002B39A5" w:rsidRDefault="001C3085" w:rsidP="001C30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085">
        <w:rPr>
          <w:rFonts w:ascii="Times New Roman" w:hAnsi="Times New Roman" w:cs="Times New Roman"/>
          <w:b/>
          <w:sz w:val="28"/>
          <w:szCs w:val="28"/>
          <w:lang w:val="uk-UA"/>
        </w:rPr>
        <w:t>І. Кучеренко виділив 7 частин мови</w:t>
      </w:r>
      <w:r w:rsidR="002B39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>менник</w:t>
      </w:r>
      <w:r>
        <w:rPr>
          <w:rFonts w:ascii="Times New Roman" w:hAnsi="Times New Roman" w:cs="Times New Roman"/>
          <w:sz w:val="28"/>
          <w:szCs w:val="28"/>
          <w:lang w:val="uk-UA"/>
        </w:rPr>
        <w:t>, прикметник, ч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>ислівник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>дієслово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>прислівник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>частк</w:t>
      </w:r>
      <w:r w:rsidR="002B39A5">
        <w:rPr>
          <w:rFonts w:ascii="Times New Roman" w:hAnsi="Times New Roman" w:cs="Times New Roman"/>
          <w:sz w:val="28"/>
          <w:szCs w:val="28"/>
          <w:lang w:val="uk-UA"/>
        </w:rPr>
        <w:t>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>сполучник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3085" w:rsidRDefault="002B39A5" w:rsidP="001C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 xml:space="preserve">бґрунтував безпідставність виділення </w:t>
      </w:r>
      <w:r w:rsidRPr="002B39A5">
        <w:rPr>
          <w:rFonts w:ascii="Times New Roman" w:hAnsi="Times New Roman" w:cs="Times New Roman"/>
          <w:b/>
          <w:sz w:val="28"/>
          <w:szCs w:val="28"/>
          <w:lang w:val="uk-UA"/>
        </w:rPr>
        <w:t>прийменників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 xml:space="preserve"> як окремої частини мови; щодо них він уживав термін</w:t>
      </w:r>
      <w:r w:rsidRPr="003B476A">
        <w:rPr>
          <w:rFonts w:ascii="Times New Roman" w:hAnsi="Times New Roman" w:cs="Times New Roman"/>
          <w:sz w:val="28"/>
          <w:szCs w:val="28"/>
        </w:rPr>
        <w:t> 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>прийменникові слова</w:t>
      </w:r>
      <w:r w:rsidRPr="003B476A">
        <w:rPr>
          <w:rFonts w:ascii="Times New Roman" w:hAnsi="Times New Roman" w:cs="Times New Roman"/>
          <w:sz w:val="28"/>
          <w:szCs w:val="28"/>
        </w:rPr>
        <w:t> 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>та розглядав у складі</w:t>
      </w:r>
      <w:r w:rsidRPr="003B476A">
        <w:rPr>
          <w:rFonts w:ascii="Times New Roman" w:hAnsi="Times New Roman" w:cs="Times New Roman"/>
          <w:sz w:val="28"/>
          <w:szCs w:val="28"/>
        </w:rPr>
        <w:t> </w:t>
      </w:r>
      <w:r w:rsidRPr="003B476A">
        <w:rPr>
          <w:rFonts w:ascii="Times New Roman" w:hAnsi="Times New Roman" w:cs="Times New Roman"/>
          <w:sz w:val="28"/>
          <w:szCs w:val="28"/>
          <w:lang w:val="uk-UA"/>
        </w:rPr>
        <w:t>прислівників узагальненого значення.</w:t>
      </w:r>
    </w:p>
    <w:p w:rsidR="002B39A5" w:rsidRDefault="002B39A5" w:rsidP="001C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9A5">
        <w:rPr>
          <w:rFonts w:ascii="Times New Roman" w:hAnsi="Times New Roman" w:cs="Times New Roman"/>
          <w:b/>
          <w:sz w:val="28"/>
          <w:szCs w:val="28"/>
          <w:lang w:val="uk-UA"/>
        </w:rPr>
        <w:t>Займенники</w:t>
      </w:r>
      <w:r w:rsidRPr="000C29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A208A">
        <w:rPr>
          <w:rFonts w:ascii="Times New Roman" w:hAnsi="Times New Roman" w:cs="Times New Roman"/>
          <w:sz w:val="28"/>
          <w:szCs w:val="28"/>
          <w:lang w:val="uk-UA"/>
        </w:rPr>
        <w:t>з їхньою узага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льнено-вказівною семантикою І. </w:t>
      </w:r>
      <w:r w:rsidRPr="006A208A">
        <w:rPr>
          <w:rFonts w:ascii="Times New Roman" w:hAnsi="Times New Roman" w:cs="Times New Roman"/>
          <w:sz w:val="28"/>
          <w:szCs w:val="28"/>
          <w:lang w:val="uk-UA"/>
        </w:rPr>
        <w:t xml:space="preserve"> Кучеренко теж не виділяє в окрему частину мови, а розглядає у складі іменників, </w:t>
      </w:r>
      <w:r w:rsidRPr="006A208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прикметників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числівників і прислівників, </w:t>
      </w:r>
      <w:r w:rsidRPr="002B39A5">
        <w:rPr>
          <w:rFonts w:ascii="Times New Roman" w:hAnsi="Times New Roman" w:cs="Times New Roman"/>
          <w:b/>
          <w:sz w:val="28"/>
          <w:szCs w:val="28"/>
          <w:lang w:val="uk-UA"/>
        </w:rPr>
        <w:t>дієприкметники</w:t>
      </w:r>
      <w:r w:rsidR="008237EC">
        <w:rPr>
          <w:rFonts w:ascii="Times New Roman" w:hAnsi="Times New Roman" w:cs="Times New Roman"/>
          <w:b/>
          <w:sz w:val="28"/>
          <w:szCs w:val="28"/>
          <w:lang w:val="uk-UA"/>
        </w:rPr>
        <w:t>, порядкові числівники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зараховує до прикметників.</w:t>
      </w:r>
    </w:p>
    <w:p w:rsidR="002B39A5" w:rsidRPr="002B39A5" w:rsidRDefault="002B39A5" w:rsidP="001C30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B39A5">
        <w:rPr>
          <w:rFonts w:ascii="Times New Roman" w:hAnsi="Times New Roman" w:cs="Times New Roman"/>
          <w:b/>
          <w:sz w:val="28"/>
          <w:szCs w:val="28"/>
        </w:rPr>
        <w:t>Вигуки</w:t>
      </w:r>
      <w:proofErr w:type="spellEnd"/>
      <w:r w:rsidRPr="002729E0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2729E0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993">
        <w:rPr>
          <w:rFonts w:ascii="Times New Roman" w:hAnsi="Times New Roman" w:cs="Times New Roman"/>
          <w:sz w:val="28"/>
          <w:szCs w:val="28"/>
        </w:rPr>
        <w:t xml:space="preserve">Кучеренко </w:t>
      </w:r>
      <w:proofErr w:type="spellStart"/>
      <w:r w:rsidRPr="000C2993">
        <w:rPr>
          <w:rFonts w:ascii="Times New Roman" w:hAnsi="Times New Roman" w:cs="Times New Roman"/>
          <w:sz w:val="28"/>
          <w:szCs w:val="28"/>
        </w:rPr>
        <w:t>розглядав</w:t>
      </w:r>
      <w:proofErr w:type="spellEnd"/>
      <w:r w:rsidRPr="000C29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C2993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0C299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C2993">
        <w:rPr>
          <w:rFonts w:ascii="Times New Roman" w:hAnsi="Times New Roman" w:cs="Times New Roman"/>
          <w:sz w:val="28"/>
          <w:szCs w:val="28"/>
        </w:rPr>
        <w:t>часток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3085" w:rsidRPr="003B476A" w:rsidRDefault="001C3085" w:rsidP="001C3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8E4" w:rsidRPr="004E08E4" w:rsidRDefault="004E08E4" w:rsidP="004E0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E08E4" w:rsidRPr="004E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9F"/>
    <w:rsid w:val="000F7FB6"/>
    <w:rsid w:val="001C3085"/>
    <w:rsid w:val="00292954"/>
    <w:rsid w:val="002B39A5"/>
    <w:rsid w:val="00317B9E"/>
    <w:rsid w:val="00463AE8"/>
    <w:rsid w:val="004B38DA"/>
    <w:rsid w:val="004E08E4"/>
    <w:rsid w:val="00592E9C"/>
    <w:rsid w:val="005F549F"/>
    <w:rsid w:val="0066551E"/>
    <w:rsid w:val="00735C28"/>
    <w:rsid w:val="008237EC"/>
    <w:rsid w:val="00894A7D"/>
    <w:rsid w:val="008A174D"/>
    <w:rsid w:val="008A1ED2"/>
    <w:rsid w:val="00975481"/>
    <w:rsid w:val="009A67B1"/>
    <w:rsid w:val="00A15F6A"/>
    <w:rsid w:val="00A90C4A"/>
    <w:rsid w:val="00B45D9B"/>
    <w:rsid w:val="00C45EB7"/>
    <w:rsid w:val="00D90015"/>
    <w:rsid w:val="00D97DC9"/>
    <w:rsid w:val="00E16356"/>
    <w:rsid w:val="00EC0BD8"/>
    <w:rsid w:val="00F05677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AC4B"/>
  <w15:docId w15:val="{B23834C4-EE36-45EA-87B5-4C3CF9D5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4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549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F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90C4A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CBC0-F788-4A72-B1E7-16569C07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15</cp:revision>
  <dcterms:created xsi:type="dcterms:W3CDTF">2024-09-09T10:47:00Z</dcterms:created>
  <dcterms:modified xsi:type="dcterms:W3CDTF">2024-09-30T17:32:00Z</dcterms:modified>
</cp:coreProperties>
</file>