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04F" w:rsidRPr="00A31F4F" w:rsidRDefault="00C30C63" w:rsidP="0037204F">
      <w:pPr>
        <w:pStyle w:val="a3"/>
        <w:jc w:val="center"/>
        <w:rPr>
          <w:b/>
          <w:lang w:val="uk-UA"/>
        </w:rPr>
      </w:pPr>
      <w:r>
        <w:rPr>
          <w:b/>
          <w:lang w:val="uk-UA"/>
        </w:rPr>
        <w:t>Самостійна робота (ІДЗ)</w:t>
      </w:r>
    </w:p>
    <w:p w:rsidR="0037204F" w:rsidRPr="00A31F4F" w:rsidRDefault="0037204F" w:rsidP="0037204F">
      <w:pPr>
        <w:pStyle w:val="a3"/>
        <w:jc w:val="center"/>
        <w:rPr>
          <w:b/>
          <w:lang w:val="uk-UA"/>
        </w:rPr>
      </w:pPr>
    </w:p>
    <w:tbl>
      <w:tblPr>
        <w:tblW w:w="83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850"/>
        <w:gridCol w:w="851"/>
        <w:gridCol w:w="1984"/>
      </w:tblGrid>
      <w:tr w:rsidR="00C30C63" w:rsidRPr="00A31F4F" w:rsidTr="00C30C63"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63" w:rsidRPr="00A31F4F" w:rsidRDefault="00C30C63" w:rsidP="00EA4F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Назва теми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63" w:rsidRPr="00A31F4F" w:rsidRDefault="00C30C63" w:rsidP="00EA4F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Кількість</w:t>
            </w:r>
          </w:p>
          <w:p w:rsidR="00C30C63" w:rsidRPr="00A31F4F" w:rsidRDefault="00C30C63" w:rsidP="00EA4F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годин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63" w:rsidRPr="00A31F4F" w:rsidRDefault="00C30C63" w:rsidP="00EA4F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Згідно з розкладом</w:t>
            </w:r>
          </w:p>
        </w:tc>
      </w:tr>
      <w:tr w:rsidR="00C30C63" w:rsidRPr="00A31F4F" w:rsidTr="00C30C63">
        <w:trPr>
          <w:trHeight w:val="268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C63" w:rsidRPr="00A31F4F" w:rsidRDefault="00C30C63" w:rsidP="00EA4FE2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63" w:rsidRPr="00A31F4F" w:rsidRDefault="00C30C63" w:rsidP="00EA4F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о/</w:t>
            </w:r>
            <w:proofErr w:type="spellStart"/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д.ф</w:t>
            </w:r>
            <w:proofErr w:type="spellEnd"/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63" w:rsidRPr="00A31F4F" w:rsidRDefault="00C30C63" w:rsidP="00EA4F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з.ф</w:t>
            </w:r>
            <w:proofErr w:type="spellEnd"/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63" w:rsidRPr="00A31F4F" w:rsidRDefault="00C30C63" w:rsidP="00EA4FE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C63" w:rsidRPr="00A31F4F" w:rsidTr="00C30C63">
        <w:trPr>
          <w:trHeight w:val="8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C63" w:rsidRPr="00A31F4F" w:rsidRDefault="00C30C63" w:rsidP="00EA4FE2">
            <w:pPr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63" w:rsidRPr="00A31F4F" w:rsidRDefault="00C30C63" w:rsidP="00EA4F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63" w:rsidRPr="00A31F4F" w:rsidRDefault="00C30C63" w:rsidP="00EA4F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63" w:rsidRPr="00A31F4F" w:rsidRDefault="00C30C63" w:rsidP="00EA4F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</w:tr>
      <w:tr w:rsidR="00C30C63" w:rsidRPr="00A31F4F" w:rsidTr="00C30C63">
        <w:trPr>
          <w:trHeight w:val="6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63" w:rsidRDefault="00C30C63" w:rsidP="00EA4FE2">
            <w:pPr>
              <w:autoSpaceDE w:val="0"/>
              <w:autoSpaceDN w:val="0"/>
              <w:jc w:val="both"/>
              <w:rPr>
                <w:lang w:val="ru-RU"/>
              </w:rPr>
            </w:pPr>
            <w:r>
              <w:t>Знайти та опрацювати публікацію стосовно практичної орієнтованості курсу інформатики профільної школи.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63" w:rsidRDefault="00C30C63" w:rsidP="00EA4F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F795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63" w:rsidRDefault="00C30C63" w:rsidP="00EA4F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F795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63" w:rsidRPr="00A31F4F" w:rsidRDefault="00C30C63" w:rsidP="00EA4F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F7959">
              <w:rPr>
                <w:rFonts w:ascii="Times New Roman" w:hAnsi="Times New Roman" w:cs="Times New Roman"/>
                <w:i/>
              </w:rPr>
              <w:t>протягом 2 тижнів</w:t>
            </w:r>
          </w:p>
        </w:tc>
      </w:tr>
      <w:tr w:rsidR="00C30C63" w:rsidRPr="00A31F4F" w:rsidTr="00C30C63">
        <w:trPr>
          <w:trHeight w:val="6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63" w:rsidRPr="00464E5D" w:rsidRDefault="00C30C63" w:rsidP="00EA4FE2">
            <w:pPr>
              <w:autoSpaceDE w:val="0"/>
              <w:autoSpaceDN w:val="0"/>
              <w:jc w:val="both"/>
            </w:pPr>
            <w:r>
              <w:t xml:space="preserve">Знайти та опрацювати 2 публікації щодо особливостей реалізації методу </w:t>
            </w:r>
            <w:proofErr w:type="spellStart"/>
            <w:r>
              <w:t>проєктів</w:t>
            </w:r>
            <w:proofErr w:type="spellEnd"/>
            <w:r>
              <w:t xml:space="preserve"> на </w:t>
            </w:r>
            <w:proofErr w:type="spellStart"/>
            <w:r>
              <w:t>уроках</w:t>
            </w:r>
            <w:proofErr w:type="spellEnd"/>
            <w:r>
              <w:t xml:space="preserve"> інформатики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63" w:rsidRDefault="00C30C63" w:rsidP="00EA4F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F795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63" w:rsidRDefault="00C30C63" w:rsidP="00EA4F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F795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63" w:rsidRPr="00A31F4F" w:rsidRDefault="00C30C63" w:rsidP="00EA4F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F7959">
              <w:rPr>
                <w:rFonts w:ascii="Times New Roman" w:hAnsi="Times New Roman" w:cs="Times New Roman"/>
                <w:i/>
              </w:rPr>
              <w:t>протягом 2 тижнів</w:t>
            </w:r>
          </w:p>
        </w:tc>
        <w:bookmarkStart w:id="0" w:name="_GoBack"/>
        <w:bookmarkEnd w:id="0"/>
      </w:tr>
      <w:tr w:rsidR="00C30C63" w:rsidRPr="00A31F4F" w:rsidTr="00C30C63">
        <w:trPr>
          <w:trHeight w:val="6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63" w:rsidRPr="00620300" w:rsidRDefault="00C30C63" w:rsidP="00EA4FE2">
            <w:pPr>
              <w:autoSpaceDE w:val="0"/>
              <w:autoSpaceDN w:val="0"/>
              <w:jc w:val="both"/>
            </w:pPr>
            <w:r w:rsidRPr="00AF7959">
              <w:rPr>
                <w:rFonts w:ascii="Times New Roman" w:hAnsi="Times New Roman" w:cs="Times New Roman"/>
              </w:rPr>
              <w:t xml:space="preserve">Знайти та опрацювати 2 публікації, щодо </w:t>
            </w:r>
            <w:r>
              <w:rPr>
                <w:rFonts w:ascii="Times New Roman" w:hAnsi="Times New Roman" w:cs="Times New Roman"/>
              </w:rPr>
              <w:t xml:space="preserve">виконання індивідуального та групового </w:t>
            </w:r>
            <w:proofErr w:type="spellStart"/>
            <w:r>
              <w:rPr>
                <w:rFonts w:ascii="Times New Roman" w:hAnsi="Times New Roman" w:cs="Times New Roman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уроках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інформатики</w:t>
            </w:r>
            <w:r w:rsidRPr="00AF7959">
              <w:rPr>
                <w:rFonts w:ascii="Times New Roman" w:hAnsi="Times New Roman" w:cs="Times New Roman"/>
              </w:rPr>
              <w:t>. Підготувати стислий звіт за схемою (автори, назва публікації, основні тези та висновки) 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63" w:rsidRDefault="00C30C63" w:rsidP="00EA4F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F795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63" w:rsidRDefault="00C30C63" w:rsidP="00EA4F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F795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63" w:rsidRPr="00A31F4F" w:rsidRDefault="00C30C63" w:rsidP="00EA4F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F7959">
              <w:rPr>
                <w:rFonts w:ascii="Times New Roman" w:hAnsi="Times New Roman" w:cs="Times New Roman"/>
                <w:i/>
              </w:rPr>
              <w:t>протягом 2 тижнів</w:t>
            </w:r>
          </w:p>
        </w:tc>
      </w:tr>
      <w:tr w:rsidR="00C30C63" w:rsidRPr="00A31F4F" w:rsidTr="00C30C63">
        <w:trPr>
          <w:trHeight w:val="6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63" w:rsidRDefault="00C30C63" w:rsidP="00EA4FE2">
            <w:pPr>
              <w:autoSpaceDE w:val="0"/>
              <w:autoSpaceDN w:val="0"/>
              <w:jc w:val="both"/>
              <w:rPr>
                <w:color w:val="000000"/>
              </w:rPr>
            </w:pPr>
            <w:r w:rsidRPr="00AF7959">
              <w:rPr>
                <w:rFonts w:ascii="Times New Roman" w:hAnsi="Times New Roman" w:cs="Times New Roman"/>
              </w:rPr>
              <w:t xml:space="preserve">Знайти та опрацювати 2 публікації, щодо особливостей реалізації </w:t>
            </w:r>
            <w:proofErr w:type="spellStart"/>
            <w:r w:rsidRPr="00AF7959">
              <w:rPr>
                <w:rFonts w:ascii="Times New Roman" w:hAnsi="Times New Roman" w:cs="Times New Roman"/>
              </w:rPr>
              <w:t>проєкту</w:t>
            </w:r>
            <w:proofErr w:type="spellEnd"/>
            <w:r w:rsidRPr="00AF7959">
              <w:rPr>
                <w:rFonts w:ascii="Times New Roman" w:hAnsi="Times New Roman" w:cs="Times New Roman"/>
              </w:rPr>
              <w:t xml:space="preserve"> з</w:t>
            </w:r>
            <w:r>
              <w:rPr>
                <w:rFonts w:ascii="Times New Roman" w:hAnsi="Times New Roman" w:cs="Times New Roman"/>
              </w:rPr>
              <w:t>а</w:t>
            </w:r>
            <w:r w:rsidRPr="00AF795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програмою </w:t>
            </w:r>
            <w:r w:rsidRPr="00AF7959">
              <w:rPr>
                <w:rFonts w:ascii="Times New Roman" w:hAnsi="Times New Roman" w:cs="Times New Roman"/>
              </w:rPr>
              <w:t>інформатик</w:t>
            </w:r>
            <w:r>
              <w:rPr>
                <w:rFonts w:ascii="Times New Roman" w:hAnsi="Times New Roman" w:cs="Times New Roman"/>
              </w:rPr>
              <w:t>а (рівень стандарт або профільний)</w:t>
            </w:r>
            <w:r w:rsidRPr="00AF7959">
              <w:rPr>
                <w:rFonts w:ascii="Times New Roman" w:hAnsi="Times New Roman" w:cs="Times New Roman"/>
              </w:rPr>
              <w:t>. Підготувати стислий звіт за схемою (автори, назва публікації, основні тези та висновки) 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63" w:rsidRDefault="00C30C63" w:rsidP="00EA4F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F795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63" w:rsidRDefault="00C30C63" w:rsidP="00EA4F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F795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63" w:rsidRPr="00A31F4F" w:rsidRDefault="00C30C63" w:rsidP="00EA4F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F7959">
              <w:rPr>
                <w:rFonts w:ascii="Times New Roman" w:hAnsi="Times New Roman" w:cs="Times New Roman"/>
                <w:i/>
              </w:rPr>
              <w:t>протягом 2 тижнів</w:t>
            </w:r>
          </w:p>
        </w:tc>
      </w:tr>
      <w:tr w:rsidR="00C30C63" w:rsidRPr="00A31F4F" w:rsidTr="00C30C63">
        <w:trPr>
          <w:trHeight w:val="6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63" w:rsidRPr="00B103F4" w:rsidRDefault="00C30C63" w:rsidP="00EA4FE2">
            <w:pPr>
              <w:autoSpaceDE w:val="0"/>
              <w:autoSpaceDN w:val="0"/>
              <w:jc w:val="both"/>
            </w:pPr>
            <w:r w:rsidRPr="00AF7959">
              <w:rPr>
                <w:rFonts w:ascii="Times New Roman" w:hAnsi="Times New Roman" w:cs="Times New Roman"/>
              </w:rPr>
              <w:t xml:space="preserve">Знайти та опрацювати 2 публікації, щодо </w:t>
            </w:r>
            <w:r>
              <w:rPr>
                <w:rFonts w:ascii="Times New Roman" w:hAnsi="Times New Roman" w:cs="Times New Roman"/>
              </w:rPr>
              <w:t xml:space="preserve">використання цифрових інструментів під час виконання навчальних </w:t>
            </w:r>
            <w:proofErr w:type="spellStart"/>
            <w:r>
              <w:rPr>
                <w:rFonts w:ascii="Times New Roman" w:hAnsi="Times New Roman" w:cs="Times New Roman"/>
              </w:rPr>
              <w:t>проєктів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інформатики у 10-11 класах</w:t>
            </w:r>
            <w:r w:rsidRPr="00AF7959">
              <w:rPr>
                <w:rFonts w:ascii="Times New Roman" w:hAnsi="Times New Roman" w:cs="Times New Roman"/>
              </w:rPr>
              <w:t>. Підготувати стислий звіт за схемою (автори, назва публікації, основні тези та висновки) 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63" w:rsidRDefault="00C30C63" w:rsidP="00EA4F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F795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63" w:rsidRDefault="00C30C63" w:rsidP="00EA4F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F795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63" w:rsidRPr="00A31F4F" w:rsidRDefault="00C30C63" w:rsidP="00EA4F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F7959">
              <w:rPr>
                <w:rFonts w:ascii="Times New Roman" w:hAnsi="Times New Roman" w:cs="Times New Roman"/>
                <w:i/>
              </w:rPr>
              <w:t>протягом 2 тижнів</w:t>
            </w:r>
          </w:p>
        </w:tc>
      </w:tr>
      <w:tr w:rsidR="00C30C63" w:rsidRPr="00A31F4F" w:rsidTr="00C30C63">
        <w:trPr>
          <w:trHeight w:val="6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63" w:rsidRPr="00B103F4" w:rsidRDefault="00C30C63" w:rsidP="00EA4FE2">
            <w:pPr>
              <w:autoSpaceDE w:val="0"/>
              <w:autoSpaceDN w:val="0"/>
              <w:jc w:val="both"/>
            </w:pPr>
            <w:r w:rsidRPr="00AF7959">
              <w:rPr>
                <w:rFonts w:ascii="Times New Roman" w:hAnsi="Times New Roman" w:cs="Times New Roman"/>
              </w:rPr>
              <w:t>Знайти та опрацювати публікаці</w:t>
            </w:r>
            <w:r>
              <w:rPr>
                <w:rFonts w:ascii="Times New Roman" w:hAnsi="Times New Roman" w:cs="Times New Roman"/>
              </w:rPr>
              <w:t>ю</w:t>
            </w:r>
            <w:r w:rsidRPr="00AF795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присвячену використанню</w:t>
            </w:r>
            <w:r w:rsidRPr="00B103F4">
              <w:t xml:space="preserve"> STEM</w:t>
            </w:r>
            <w:r>
              <w:t>-</w:t>
            </w:r>
            <w:proofErr w:type="spellStart"/>
            <w:r>
              <w:t>проєкту</w:t>
            </w:r>
            <w:proofErr w:type="spellEnd"/>
            <w:r>
              <w:t xml:space="preserve"> у форматі уроку інформатики</w:t>
            </w:r>
            <w:r w:rsidRPr="00AF7959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Проаналізувати публікації щодо конкурсів учнівських </w:t>
            </w:r>
            <w:r w:rsidRPr="00B103F4">
              <w:t>STEM</w:t>
            </w:r>
            <w:r>
              <w:t>-</w:t>
            </w:r>
            <w:proofErr w:type="spellStart"/>
            <w:r>
              <w:t>проєктів</w:t>
            </w:r>
            <w:proofErr w:type="spellEnd"/>
            <w:r>
              <w:t xml:space="preserve"> з інформатики.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F7959">
              <w:rPr>
                <w:rFonts w:ascii="Times New Roman" w:hAnsi="Times New Roman" w:cs="Times New Roman"/>
              </w:rPr>
              <w:t xml:space="preserve">Підготувати стислий звіт за схемою (автори, назва публікації, основні </w:t>
            </w:r>
            <w:r>
              <w:rPr>
                <w:rFonts w:ascii="Times New Roman" w:hAnsi="Times New Roman" w:cs="Times New Roman"/>
              </w:rPr>
              <w:t>ідеї</w:t>
            </w:r>
            <w:r w:rsidRPr="00AF7959">
              <w:rPr>
                <w:rFonts w:ascii="Times New Roman" w:hAnsi="Times New Roman" w:cs="Times New Roman"/>
              </w:rPr>
              <w:t xml:space="preserve"> та висновки) 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63" w:rsidRDefault="00C30C63" w:rsidP="00EA4F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F795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63" w:rsidRDefault="00C30C63" w:rsidP="00EA4F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F795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63" w:rsidRPr="00A31F4F" w:rsidRDefault="00C30C63" w:rsidP="00EA4F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F7959">
              <w:rPr>
                <w:rFonts w:ascii="Times New Roman" w:hAnsi="Times New Roman" w:cs="Times New Roman"/>
                <w:i/>
              </w:rPr>
              <w:t>протягом 2 тижнів</w:t>
            </w:r>
          </w:p>
        </w:tc>
      </w:tr>
    </w:tbl>
    <w:p w:rsidR="0037204F" w:rsidRPr="00A31F4F" w:rsidRDefault="0037204F" w:rsidP="0037204F">
      <w:pPr>
        <w:autoSpaceDN w:val="0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1E4" w:rsidRDefault="00DE41E4"/>
    <w:sectPr w:rsidR="00DE4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Arial Unicode MS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04F"/>
    <w:rsid w:val="0037204F"/>
    <w:rsid w:val="004B7F0C"/>
    <w:rsid w:val="00B50457"/>
    <w:rsid w:val="00C30C63"/>
    <w:rsid w:val="00DE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3AF27"/>
  <w15:chartTrackingRefBased/>
  <w15:docId w15:val="{281713BA-D29C-4FEE-9680-DCAB31C7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04F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37204F"/>
    <w:pPr>
      <w:suppressAutoHyphens w:val="0"/>
      <w:ind w:left="118"/>
      <w:jc w:val="both"/>
    </w:pPr>
    <w:rPr>
      <w:rFonts w:ascii="Times New Roman" w:eastAsia="Times New Roman" w:hAnsi="Times New Roman" w:cs="Times New Roman"/>
      <w:kern w:val="0"/>
      <w:sz w:val="28"/>
      <w:szCs w:val="28"/>
      <w:lang w:val="en-US" w:eastAsia="en-US" w:bidi="ar-SA"/>
    </w:rPr>
  </w:style>
  <w:style w:type="character" w:customStyle="1" w:styleId="a4">
    <w:name w:val="Основной текст Знак"/>
    <w:basedOn w:val="a0"/>
    <w:link w:val="a3"/>
    <w:uiPriority w:val="99"/>
    <w:qFormat/>
    <w:rsid w:val="0037204F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2024-10-01T13:01:00Z</dcterms:created>
  <dcterms:modified xsi:type="dcterms:W3CDTF">2024-10-01T13:03:00Z</dcterms:modified>
</cp:coreProperties>
</file>