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60" w:rsidRDefault="00496F60" w:rsidP="00496F60">
      <w:pPr>
        <w:jc w:val="center"/>
        <w:rPr>
          <w:szCs w:val="28"/>
        </w:rPr>
      </w:pPr>
      <w:r>
        <w:rPr>
          <w:szCs w:val="28"/>
        </w:rPr>
        <w:t>Питання для підготовки до заліку з дисципліни</w:t>
      </w:r>
    </w:p>
    <w:p w:rsidR="00496F60" w:rsidRDefault="00496F60" w:rsidP="00496F60">
      <w:pPr>
        <w:jc w:val="center"/>
        <w:rPr>
          <w:rFonts w:ascii="Arial" w:hAnsi="Arial" w:cs="Arial"/>
          <w:b/>
          <w:bCs/>
          <w:i/>
          <w:iCs/>
          <w:color w:val="333333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i/>
          <w:iCs/>
          <w:color w:val="333333"/>
          <w:sz w:val="22"/>
          <w:szCs w:val="22"/>
          <w:shd w:val="clear" w:color="auto" w:fill="FFFFFF"/>
        </w:rPr>
        <w:t>Проєктна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діяльність у курсі інформатики</w:t>
      </w:r>
    </w:p>
    <w:p w:rsidR="00496F60" w:rsidRDefault="00496F60" w:rsidP="00496F60">
      <w:pPr>
        <w:jc w:val="both"/>
        <w:rPr>
          <w:szCs w:val="28"/>
        </w:rPr>
      </w:pPr>
    </w:p>
    <w:p w:rsidR="00496F60" w:rsidRDefault="00496F60" w:rsidP="00496F60">
      <w:pPr>
        <w:jc w:val="both"/>
        <w:rPr>
          <w:szCs w:val="28"/>
        </w:rPr>
      </w:pPr>
    </w:p>
    <w:p w:rsidR="00496F60" w:rsidRDefault="00496F60" w:rsidP="00496F60">
      <w:pPr>
        <w:jc w:val="both"/>
        <w:rPr>
          <w:szCs w:val="28"/>
        </w:rPr>
      </w:pPr>
    </w:p>
    <w:p w:rsidR="00496F60" w:rsidRDefault="00496F60" w:rsidP="00496F60">
      <w:pPr>
        <w:jc w:val="both"/>
      </w:pPr>
      <w:r w:rsidRPr="0013734A">
        <w:rPr>
          <w:szCs w:val="28"/>
        </w:rPr>
        <w:t>Цілі і завдання</w:t>
      </w:r>
      <w:r w:rsidRPr="00016A89">
        <w:t xml:space="preserve"> </w:t>
      </w:r>
      <w:r>
        <w:t>дисципліни.</w:t>
      </w:r>
    </w:p>
    <w:p w:rsidR="00496F60" w:rsidRDefault="00496F60" w:rsidP="00496F60">
      <w:pPr>
        <w:jc w:val="both"/>
      </w:pPr>
      <w:r>
        <w:t>Практико-орієнтованість курсу інформатика профільної школи.</w:t>
      </w:r>
    </w:p>
    <w:p w:rsidR="00496F60" w:rsidRDefault="00496F60" w:rsidP="00496F60">
      <w:pPr>
        <w:jc w:val="both"/>
      </w:pPr>
      <w:r>
        <w:t xml:space="preserve">Сутність методу </w:t>
      </w:r>
      <w:proofErr w:type="spellStart"/>
      <w:r>
        <w:t>проєктів</w:t>
      </w:r>
      <w:proofErr w:type="spellEnd"/>
    </w:p>
    <w:p w:rsidR="00496F60" w:rsidRDefault="00496F60" w:rsidP="00496F60">
      <w:pPr>
        <w:jc w:val="both"/>
      </w:pPr>
      <w:r>
        <w:t>К</w:t>
      </w:r>
      <w:r>
        <w:t>онцепці</w:t>
      </w:r>
      <w:r>
        <w:t>я</w:t>
      </w:r>
      <w:r>
        <w:t xml:space="preserve"> НУШ</w:t>
      </w:r>
      <w:r>
        <w:t xml:space="preserve"> та метод </w:t>
      </w:r>
      <w:proofErr w:type="spellStart"/>
      <w:r>
        <w:t>проєктів</w:t>
      </w:r>
      <w:proofErr w:type="spellEnd"/>
      <w:r>
        <w:t>.</w:t>
      </w:r>
    </w:p>
    <w:p w:rsidR="00496F60" w:rsidRDefault="00496F60" w:rsidP="00496F60">
      <w:pPr>
        <w:jc w:val="both"/>
      </w:pPr>
      <w:r>
        <w:t xml:space="preserve">Типологія </w:t>
      </w:r>
      <w:proofErr w:type="spellStart"/>
      <w:r>
        <w:t>проєктів.</w:t>
      </w:r>
      <w:proofErr w:type="spellEnd"/>
    </w:p>
    <w:p w:rsidR="00496F60" w:rsidRDefault="00496F60" w:rsidP="00496F60">
      <w:pPr>
        <w:jc w:val="both"/>
      </w:pPr>
      <w:r>
        <w:t xml:space="preserve">Особливості </w:t>
      </w:r>
      <w:proofErr w:type="spellStart"/>
      <w:r>
        <w:t>проєктного</w:t>
      </w:r>
      <w:proofErr w:type="spellEnd"/>
      <w:r>
        <w:t xml:space="preserve"> методу у контексті дисципліни інформатика.</w:t>
      </w:r>
    </w:p>
    <w:p w:rsidR="00496F60" w:rsidRDefault="00496F60" w:rsidP="00496F60">
      <w:pPr>
        <w:jc w:val="both"/>
      </w:pPr>
      <w:r>
        <w:t xml:space="preserve">Етапи роботи над </w:t>
      </w:r>
      <w:proofErr w:type="spellStart"/>
      <w:r>
        <w:t>проєктом.</w:t>
      </w:r>
      <w:proofErr w:type="spellEnd"/>
    </w:p>
    <w:p w:rsidR="00496F60" w:rsidRDefault="00496F60" w:rsidP="00496F60">
      <w:pPr>
        <w:jc w:val="both"/>
      </w:pPr>
      <w:r>
        <w:t xml:space="preserve">Особливості організації роботи учнів над </w:t>
      </w:r>
      <w:proofErr w:type="spellStart"/>
      <w:r>
        <w:t>проєктом</w:t>
      </w:r>
      <w:proofErr w:type="spellEnd"/>
      <w:r>
        <w:t xml:space="preserve"> (індивідуальним або груповим).</w:t>
      </w:r>
    </w:p>
    <w:p w:rsidR="00496F60" w:rsidRDefault="00496F60" w:rsidP="00496F60">
      <w:pPr>
        <w:jc w:val="both"/>
      </w:pPr>
      <w:r>
        <w:t>І</w:t>
      </w:r>
      <w:r>
        <w:t xml:space="preserve">деї щодо оцінювання роботи над </w:t>
      </w:r>
      <w:proofErr w:type="spellStart"/>
      <w:r>
        <w:t>проєктом</w:t>
      </w:r>
      <w:proofErr w:type="spellEnd"/>
      <w:r>
        <w:t>.</w:t>
      </w:r>
    </w:p>
    <w:p w:rsidR="00496F60" w:rsidRDefault="00496F60" w:rsidP="00496F60">
      <w:pPr>
        <w:jc w:val="both"/>
      </w:pPr>
      <w:r w:rsidRPr="00326C8C">
        <w:t xml:space="preserve">Особливості реалізації </w:t>
      </w:r>
      <w:proofErr w:type="spellStart"/>
      <w:r w:rsidRPr="00326C8C">
        <w:t>проєкт</w:t>
      </w:r>
      <w:r>
        <w:t>ів</w:t>
      </w:r>
      <w:proofErr w:type="spellEnd"/>
      <w:r w:rsidRPr="00326C8C">
        <w:t xml:space="preserve"> з інформатики</w:t>
      </w:r>
      <w:r>
        <w:t xml:space="preserve"> в профільній школі</w:t>
      </w:r>
      <w:r w:rsidRPr="00326C8C">
        <w:t>.</w:t>
      </w:r>
    </w:p>
    <w:p w:rsidR="00496F60" w:rsidRDefault="00496F60" w:rsidP="00496F60">
      <w:pPr>
        <w:jc w:val="both"/>
      </w:pPr>
      <w:r>
        <w:t xml:space="preserve">Інструментальна база для реалізації </w:t>
      </w:r>
      <w:proofErr w:type="spellStart"/>
      <w:r>
        <w:t>проєкту.</w:t>
      </w:r>
      <w:proofErr w:type="spellEnd"/>
    </w:p>
    <w:p w:rsidR="00496F60" w:rsidRPr="00326C8C" w:rsidRDefault="00496F60" w:rsidP="00496F60">
      <w:pPr>
        <w:jc w:val="both"/>
      </w:pPr>
      <w:r>
        <w:t xml:space="preserve">Як перетворити </w:t>
      </w:r>
      <w:r>
        <w:t>навчальн</w:t>
      </w:r>
      <w:r>
        <w:t>ий</w:t>
      </w:r>
      <w:r>
        <w:t xml:space="preserve"> </w:t>
      </w:r>
      <w:proofErr w:type="spellStart"/>
      <w:r>
        <w:t>проєкт</w:t>
      </w:r>
      <w:proofErr w:type="spellEnd"/>
      <w:r>
        <w:t xml:space="preserve"> у </w:t>
      </w:r>
      <w:r>
        <w:t>конкурсн</w:t>
      </w:r>
      <w:r>
        <w:t>ий</w:t>
      </w:r>
      <w:r>
        <w:t xml:space="preserve"> проєкт</w:t>
      </w:r>
      <w:bookmarkStart w:id="0" w:name="_GoBack"/>
      <w:bookmarkEnd w:id="0"/>
      <w:r>
        <w:t>.</w:t>
      </w:r>
    </w:p>
    <w:p w:rsidR="00DE41E4" w:rsidRDefault="00DE41E4"/>
    <w:sectPr w:rsidR="00DE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60"/>
    <w:rsid w:val="00496F60"/>
    <w:rsid w:val="00D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4D14"/>
  <w15:chartTrackingRefBased/>
  <w15:docId w15:val="{5B59C992-B7E9-47EE-893C-A31C58DC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6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2024-10-01T12:55:00Z</dcterms:created>
  <dcterms:modified xsi:type="dcterms:W3CDTF">2024-10-01T12:59:00Z</dcterms:modified>
</cp:coreProperties>
</file>