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6F" w:rsidRDefault="0088546F" w:rsidP="0088546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546F" w:rsidRDefault="0088546F" w:rsidP="0088546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88546F" w:rsidRDefault="0088546F" w:rsidP="0088546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ТЕМА: МЕТОДИКА ФОРМУВАННЯ  ІНШОМОВНОЇ  КОМПЕТЕНЦІЇ  В  АУДІЮВАННІ</w:t>
      </w:r>
    </w:p>
    <w:p w:rsidR="0088546F" w:rsidRDefault="0088546F" w:rsidP="0088546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546F" w:rsidRDefault="0088546F" w:rsidP="00885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Мета: </w:t>
      </w:r>
      <w:r>
        <w:rPr>
          <w:rFonts w:ascii="Times New Roman" w:hAnsi="Times New Roman" w:cs="Times New Roman"/>
          <w:sz w:val="28"/>
          <w:szCs w:val="28"/>
          <w:lang w:val="uk-UA"/>
        </w:rPr>
        <w:t>оволодіння  студентами-магістрантами методичними знаннями, навичками, вміннями з  формування компетенції в аудіюванні .</w:t>
      </w:r>
    </w:p>
    <w:p w:rsidR="0088546F" w:rsidRDefault="0088546F" w:rsidP="0088546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Питання, передбачені при вивченні теми</w:t>
      </w:r>
    </w:p>
    <w:p w:rsidR="0088546F" w:rsidRDefault="0088546F" w:rsidP="0088546F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характеристика аудіювання як виду мовленнєвої діяльності. Цілі формування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аудитивної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компетенціі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Особливості аудіювання.</w:t>
      </w:r>
    </w:p>
    <w:p w:rsidR="0088546F" w:rsidRDefault="0088546F" w:rsidP="0088546F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Функції аудіювання у навчально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процесі. Фактори, що зумовлюють успішність аудіювання.</w:t>
      </w:r>
    </w:p>
    <w:p w:rsidR="0088546F" w:rsidRDefault="0088546F" w:rsidP="00885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Етапи роботи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аудіотекстом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Способи контролю розуміння змісту аудіо тексту.</w:t>
      </w:r>
    </w:p>
    <w:p w:rsidR="0088546F" w:rsidRDefault="0088546F" w:rsidP="008854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Вправи для розвитку вмінь аудіювання як виду мовленнєвої діяльності.</w:t>
      </w:r>
    </w:p>
    <w:p w:rsidR="00F628E3" w:rsidRPr="0088546F" w:rsidRDefault="00F628E3">
      <w:pPr>
        <w:rPr>
          <w:lang w:val="uk-UA"/>
        </w:rPr>
      </w:pPr>
    </w:p>
    <w:sectPr w:rsidR="00F628E3" w:rsidRPr="008854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52347"/>
    <w:multiLevelType w:val="multilevel"/>
    <w:tmpl w:val="418AC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DE"/>
    <w:rsid w:val="000D45DE"/>
    <w:rsid w:val="0088546F"/>
    <w:rsid w:val="00F6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9654"/>
  <w15:chartTrackingRefBased/>
  <w15:docId w15:val="{A6FA02B1-008C-42EE-9CBC-445499B4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6F"/>
    <w:pPr>
      <w:suppressAutoHyphens/>
      <w:spacing w:after="200" w:line="276" w:lineRule="auto"/>
    </w:pPr>
    <w:rPr>
      <w:rFonts w:ascii="Calibri" w:eastAsia="Droid Sans Fallback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2024-10-04T12:58:00Z</dcterms:created>
  <dcterms:modified xsi:type="dcterms:W3CDTF">2024-10-04T12:59:00Z</dcterms:modified>
</cp:coreProperties>
</file>