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627D" w:rsidRDefault="00B7627D" w:rsidP="00B7627D">
      <w:pPr>
        <w:pStyle w:val="2"/>
      </w:pPr>
      <w:bookmarkStart w:id="0" w:name="_GoBack"/>
      <w:r>
        <w:t>Лекція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Стратегічний</w:t>
      </w:r>
      <w:r>
        <w:rPr>
          <w:spacing w:val="-5"/>
        </w:rPr>
        <w:t xml:space="preserve"> </w:t>
      </w:r>
      <w:r>
        <w:t>контекст</w:t>
      </w:r>
      <w:r>
        <w:rPr>
          <w:spacing w:val="-6"/>
        </w:rPr>
        <w:t xml:space="preserve"> </w:t>
      </w:r>
      <w:r>
        <w:t>підприємства</w:t>
      </w:r>
    </w:p>
    <w:bookmarkEnd w:id="0"/>
    <w:p w:rsidR="00B7627D" w:rsidRDefault="00B7627D" w:rsidP="00B7627D">
      <w:pPr>
        <w:pStyle w:val="a5"/>
        <w:numPr>
          <w:ilvl w:val="0"/>
          <w:numId w:val="1"/>
        </w:numPr>
        <w:tabs>
          <w:tab w:val="left" w:pos="954"/>
        </w:tabs>
        <w:spacing w:line="318" w:lineRule="exact"/>
        <w:ind w:hanging="282"/>
        <w:rPr>
          <w:sz w:val="28"/>
        </w:rPr>
      </w:pPr>
      <w:r>
        <w:rPr>
          <w:sz w:val="28"/>
        </w:rPr>
        <w:t>Характерні</w:t>
      </w:r>
      <w:r>
        <w:rPr>
          <w:spacing w:val="-6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контексту</w:t>
      </w:r>
      <w:r>
        <w:rPr>
          <w:spacing w:val="-7"/>
          <w:sz w:val="28"/>
        </w:rPr>
        <w:t xml:space="preserve"> </w:t>
      </w:r>
      <w:r>
        <w:rPr>
          <w:sz w:val="28"/>
        </w:rPr>
        <w:t>підприємства</w:t>
      </w:r>
    </w:p>
    <w:p w:rsidR="00B7627D" w:rsidRDefault="00B7627D" w:rsidP="00B7627D">
      <w:pPr>
        <w:pStyle w:val="a5"/>
        <w:numPr>
          <w:ilvl w:val="0"/>
          <w:numId w:val="1"/>
        </w:numPr>
        <w:tabs>
          <w:tab w:val="left" w:pos="954"/>
        </w:tabs>
        <w:spacing w:line="322" w:lineRule="exact"/>
        <w:ind w:hanging="282"/>
        <w:rPr>
          <w:sz w:val="28"/>
        </w:rPr>
      </w:pPr>
      <w:r>
        <w:rPr>
          <w:sz w:val="28"/>
        </w:rPr>
        <w:t>Ознаки,</w:t>
      </w:r>
      <w:r>
        <w:rPr>
          <w:spacing w:val="-3"/>
          <w:sz w:val="28"/>
        </w:rPr>
        <w:t xml:space="preserve"> </w:t>
      </w:r>
      <w:r>
        <w:rPr>
          <w:sz w:val="28"/>
        </w:rPr>
        <w:t>зміст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2"/>
          <w:sz w:val="28"/>
        </w:rPr>
        <w:t xml:space="preserve"> </w:t>
      </w:r>
      <w:r>
        <w:rPr>
          <w:sz w:val="28"/>
        </w:rPr>
        <w:t>типових стратегічних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</w:t>
      </w:r>
    </w:p>
    <w:p w:rsidR="00B7627D" w:rsidRPr="00B7627D" w:rsidRDefault="00B7627D" w:rsidP="00B7627D">
      <w:pPr>
        <w:pStyle w:val="a5"/>
        <w:numPr>
          <w:ilvl w:val="0"/>
          <w:numId w:val="1"/>
        </w:numPr>
        <w:tabs>
          <w:tab w:val="left" w:pos="954"/>
        </w:tabs>
        <w:ind w:left="0" w:firstLine="0"/>
        <w:rPr>
          <w:sz w:val="20"/>
        </w:rPr>
      </w:pPr>
      <w:r w:rsidRPr="00B7627D">
        <w:rPr>
          <w:sz w:val="28"/>
        </w:rPr>
        <w:t>Конкурентні</w:t>
      </w:r>
      <w:r w:rsidRPr="00B7627D">
        <w:rPr>
          <w:spacing w:val="-7"/>
          <w:sz w:val="28"/>
        </w:rPr>
        <w:t xml:space="preserve"> </w:t>
      </w:r>
      <w:r w:rsidRPr="00B7627D">
        <w:rPr>
          <w:sz w:val="28"/>
        </w:rPr>
        <w:t>переваги</w:t>
      </w:r>
      <w:r w:rsidRPr="00B7627D">
        <w:rPr>
          <w:spacing w:val="-4"/>
          <w:sz w:val="28"/>
        </w:rPr>
        <w:t xml:space="preserve"> </w:t>
      </w:r>
      <w:r w:rsidRPr="00B7627D">
        <w:rPr>
          <w:sz w:val="28"/>
        </w:rPr>
        <w:t>і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концепція</w:t>
      </w:r>
      <w:r w:rsidRPr="00B7627D">
        <w:rPr>
          <w:spacing w:val="-4"/>
          <w:sz w:val="28"/>
        </w:rPr>
        <w:t xml:space="preserve"> </w:t>
      </w:r>
      <w:r w:rsidRPr="00B7627D">
        <w:rPr>
          <w:sz w:val="28"/>
        </w:rPr>
        <w:t>стратегічних</w:t>
      </w:r>
      <w:r w:rsidRPr="00B7627D">
        <w:rPr>
          <w:spacing w:val="-4"/>
          <w:sz w:val="28"/>
        </w:rPr>
        <w:t xml:space="preserve"> </w:t>
      </w:r>
      <w:r w:rsidRPr="00B7627D">
        <w:rPr>
          <w:sz w:val="28"/>
        </w:rPr>
        <w:t>груп</w:t>
      </w:r>
    </w:p>
    <w:p w:rsidR="00B7627D" w:rsidRDefault="00B7627D" w:rsidP="00B7627D">
      <w:pPr>
        <w:pStyle w:val="a3"/>
        <w:spacing w:before="7"/>
        <w:ind w:left="0" w:firstLine="0"/>
        <w:jc w:val="left"/>
        <w:rPr>
          <w:sz w:val="17"/>
        </w:rPr>
      </w:pPr>
    </w:p>
    <w:p w:rsidR="00B7627D" w:rsidRDefault="00B7627D" w:rsidP="00B7627D">
      <w:pPr>
        <w:pStyle w:val="3"/>
        <w:numPr>
          <w:ilvl w:val="1"/>
          <w:numId w:val="1"/>
        </w:numPr>
        <w:tabs>
          <w:tab w:val="left" w:pos="1394"/>
        </w:tabs>
        <w:spacing w:before="89"/>
        <w:ind w:hanging="361"/>
        <w:jc w:val="left"/>
      </w:pPr>
      <w:r>
        <w:t>Характерні</w:t>
      </w:r>
      <w:r>
        <w:rPr>
          <w:spacing w:val="-8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стратегічного</w:t>
      </w:r>
      <w:r>
        <w:rPr>
          <w:spacing w:val="-7"/>
        </w:rPr>
        <w:t xml:space="preserve"> </w:t>
      </w:r>
      <w:r>
        <w:t>контексту</w:t>
      </w:r>
      <w:r>
        <w:rPr>
          <w:spacing w:val="-4"/>
        </w:rPr>
        <w:t xml:space="preserve"> </w:t>
      </w:r>
      <w:r>
        <w:t>підприємства</w:t>
      </w:r>
    </w:p>
    <w:p w:rsidR="00B7627D" w:rsidRDefault="00B7627D" w:rsidP="00B762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7627D" w:rsidRDefault="00B7627D" w:rsidP="00B7627D">
      <w:pPr>
        <w:pStyle w:val="a3"/>
        <w:ind w:right="368"/>
      </w:pPr>
      <w:r>
        <w:t>Підприємство є певним соціальним інститутом, що обирає і займається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господарською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(певним</w:t>
      </w:r>
      <w:r>
        <w:rPr>
          <w:spacing w:val="1"/>
        </w:rPr>
        <w:t xml:space="preserve"> </w:t>
      </w:r>
      <w:r>
        <w:t>бізнесом)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конкуренції.</w:t>
      </w:r>
      <w:r>
        <w:rPr>
          <w:spacing w:val="-67"/>
        </w:rPr>
        <w:t xml:space="preserve"> </w:t>
      </w:r>
      <w:r>
        <w:t>Бізнес, в даному випадку, нами розглядається як конкретний напрям чи вид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(господарської)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конкретних продуктів певного типу (товарів, послуг, інформації, знань), що</w:t>
      </w:r>
      <w:r>
        <w:rPr>
          <w:spacing w:val="1"/>
        </w:rPr>
        <w:t xml:space="preserve"> </w:t>
      </w:r>
      <w:r>
        <w:t>характеризують його приналежність до певної галузі з виходом на конкретний</w:t>
      </w:r>
      <w:r>
        <w:rPr>
          <w:spacing w:val="1"/>
        </w:rPr>
        <w:t xml:space="preserve"> </w:t>
      </w:r>
      <w:r>
        <w:t>ринок, і який виступає джерелом прибутку. Причому підприємство може бути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одно-,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мультибізнесовою</w:t>
      </w:r>
      <w:proofErr w:type="spellEnd"/>
      <w:r>
        <w:rPr>
          <w:spacing w:val="1"/>
        </w:rPr>
        <w:t xml:space="preserve"> </w:t>
      </w:r>
      <w:r>
        <w:t>структурою,</w:t>
      </w:r>
      <w:r>
        <w:rPr>
          <w:spacing w:val="1"/>
        </w:rPr>
        <w:t xml:space="preserve"> </w:t>
      </w:r>
      <w:r>
        <w:t>тобто</w:t>
      </w:r>
      <w:r>
        <w:rPr>
          <w:spacing w:val="71"/>
        </w:rPr>
        <w:t xml:space="preserve"> </w:t>
      </w:r>
      <w:r>
        <w:t>здатне</w:t>
      </w:r>
      <w:r>
        <w:rPr>
          <w:spacing w:val="71"/>
        </w:rPr>
        <w:t xml:space="preserve"> </w:t>
      </w:r>
      <w:r>
        <w:t>виробляти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окремо,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певному</w:t>
      </w:r>
      <w:r>
        <w:rPr>
          <w:spacing w:val="-67"/>
        </w:rPr>
        <w:t xml:space="preserve"> </w:t>
      </w:r>
      <w:r>
        <w:t>співвідношенні.</w:t>
      </w:r>
    </w:p>
    <w:p w:rsidR="00B7627D" w:rsidRDefault="00B7627D" w:rsidP="00B7627D">
      <w:pPr>
        <w:pStyle w:val="a3"/>
        <w:spacing w:before="2"/>
        <w:ind w:right="371"/>
      </w:pPr>
      <w:r>
        <w:t>Отже,</w:t>
      </w:r>
      <w:r>
        <w:rPr>
          <w:spacing w:val="1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соціально-економічною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матеріально-речовою</w:t>
      </w:r>
      <w:r>
        <w:rPr>
          <w:spacing w:val="1"/>
        </w:rPr>
        <w:t xml:space="preserve"> </w:t>
      </w:r>
      <w:r>
        <w:t>системою і стратегічний аспект його діяльності, насамперед, стосується вибору</w:t>
      </w:r>
      <w:r>
        <w:rPr>
          <w:spacing w:val="1"/>
        </w:rPr>
        <w:t xml:space="preserve"> </w:t>
      </w:r>
      <w:r>
        <w:t>бізнесу (а точніше – напрямів бізнесу і їх конфігурації), яким</w:t>
      </w:r>
      <w:r>
        <w:rPr>
          <w:spacing w:val="70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займатися.</w:t>
      </w:r>
    </w:p>
    <w:p w:rsidR="00B7627D" w:rsidRDefault="00B7627D" w:rsidP="00B7627D">
      <w:pPr>
        <w:pStyle w:val="a3"/>
        <w:ind w:right="376"/>
      </w:pPr>
      <w:r>
        <w:t>Підприємство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відкритою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вбудованою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ринкове конкурентне середовище звідки воно отримує ресурси і куди віддає</w:t>
      </w:r>
      <w:r>
        <w:rPr>
          <w:spacing w:val="1"/>
        </w:rPr>
        <w:t xml:space="preserve"> </w:t>
      </w:r>
      <w:r>
        <w:t>створений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визначають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підприємству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відкритої системи зовнішні та внутрішні фактори.</w:t>
      </w:r>
    </w:p>
    <w:p w:rsidR="00B7627D" w:rsidRDefault="00B7627D" w:rsidP="00B7627D">
      <w:pPr>
        <w:pStyle w:val="a3"/>
        <w:ind w:right="368"/>
      </w:pPr>
      <w:r>
        <w:rPr>
          <w:i/>
        </w:rPr>
        <w:t xml:space="preserve">Зовнішні </w:t>
      </w:r>
      <w:r>
        <w:t>– це фактори розвитку підприємства, джерела яких закладені в</w:t>
      </w:r>
      <w:r>
        <w:rPr>
          <w:spacing w:val="1"/>
        </w:rPr>
        <w:t xml:space="preserve"> </w:t>
      </w:r>
      <w:r>
        <w:t>його зовнішньому оточенні. Власне зовнішні фактори, а саме реакція на них</w:t>
      </w:r>
      <w:r>
        <w:rPr>
          <w:spacing w:val="1"/>
        </w:rPr>
        <w:t xml:space="preserve"> </w:t>
      </w:r>
      <w:r>
        <w:t xml:space="preserve">підприємства, надають </w:t>
      </w:r>
      <w:proofErr w:type="spellStart"/>
      <w:r>
        <w:t>стратегічність</w:t>
      </w:r>
      <w:proofErr w:type="spellEnd"/>
      <w:r>
        <w:t xml:space="preserve"> його розвитку, тобто визначають вибір</w:t>
      </w:r>
      <w:r>
        <w:rPr>
          <w:spacing w:val="1"/>
        </w:rPr>
        <w:t xml:space="preserve"> </w:t>
      </w:r>
      <w:r>
        <w:t>бізнесу, яким підприємство буде займатися і тип його конкурентної поведінки.</w:t>
      </w:r>
      <w:r>
        <w:rPr>
          <w:spacing w:val="1"/>
        </w:rPr>
        <w:t xml:space="preserve"> </w:t>
      </w:r>
      <w:r>
        <w:rPr>
          <w:i/>
        </w:rPr>
        <w:t>Внутрішні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знаходяться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підприємстві. Від них залежить стратегічний потенціал (можливості) розвитку</w:t>
      </w:r>
      <w:r>
        <w:rPr>
          <w:spacing w:val="1"/>
        </w:rPr>
        <w:t xml:space="preserve"> </w:t>
      </w:r>
      <w:r>
        <w:t>підприємства.</w:t>
      </w:r>
    </w:p>
    <w:p w:rsidR="00B7627D" w:rsidRDefault="00B7627D" w:rsidP="00B7627D">
      <w:pPr>
        <w:ind w:left="672" w:right="373" w:firstLine="708"/>
        <w:jc w:val="both"/>
        <w:rPr>
          <w:sz w:val="28"/>
        </w:rPr>
      </w:pPr>
      <w:r>
        <w:rPr>
          <w:i/>
          <w:sz w:val="28"/>
        </w:rPr>
        <w:t>Наступним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найважливішим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аспектом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стратегічному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контексті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підприємства є питання забезпечення конкурентної переваги підприємства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обраних сферах бізнесу. </w:t>
      </w:r>
      <w:r>
        <w:rPr>
          <w:sz w:val="28"/>
        </w:rPr>
        <w:t>Тому при формуванні стратегії 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слід приділяти особливу (головну) увагу питанню: «Яким чином підприємство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завоювати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перевагу?»</w:t>
      </w:r>
      <w:r>
        <w:rPr>
          <w:spacing w:val="1"/>
          <w:sz w:val="28"/>
        </w:rPr>
        <w:t xml:space="preserve"> </w:t>
      </w:r>
      <w:r>
        <w:rPr>
          <w:sz w:val="28"/>
        </w:rPr>
        <w:t>і,</w:t>
      </w:r>
      <w:r>
        <w:rPr>
          <w:spacing w:val="1"/>
          <w:sz w:val="28"/>
        </w:rPr>
        <w:t xml:space="preserve"> </w:t>
      </w:r>
      <w:r>
        <w:rPr>
          <w:sz w:val="28"/>
        </w:rPr>
        <w:t>відтак,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ефективних,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адекватних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стратегій,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базуються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стійкій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конкурентній перевазі.</w:t>
      </w:r>
    </w:p>
    <w:p w:rsidR="00B7627D" w:rsidRDefault="00B7627D" w:rsidP="00B7627D">
      <w:pPr>
        <w:pStyle w:val="a3"/>
        <w:ind w:right="374"/>
      </w:pPr>
      <w:r>
        <w:t>Існують</w:t>
      </w:r>
      <w:r>
        <w:rPr>
          <w:spacing w:val="1"/>
        </w:rPr>
        <w:t xml:space="preserve"> </w:t>
      </w:r>
      <w:r>
        <w:t>численні</w:t>
      </w:r>
      <w:r>
        <w:rPr>
          <w:spacing w:val="1"/>
        </w:rPr>
        <w:t xml:space="preserve"> </w:t>
      </w:r>
      <w:r>
        <w:t>шляхи,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конкурентної</w:t>
      </w:r>
      <w:r>
        <w:rPr>
          <w:spacing w:val="-67"/>
        </w:rPr>
        <w:t xml:space="preserve"> </w:t>
      </w:r>
      <w:r>
        <w:t>переваги</w:t>
      </w:r>
      <w:r>
        <w:rPr>
          <w:spacing w:val="-3"/>
        </w:rPr>
        <w:t xml:space="preserve"> </w:t>
      </w:r>
      <w:r>
        <w:t>підприємства в</w:t>
      </w:r>
      <w:r>
        <w:rPr>
          <w:spacing w:val="-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бізнесі: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ind w:left="1198" w:hanging="527"/>
        <w:jc w:val="left"/>
        <w:rPr>
          <w:sz w:val="28"/>
        </w:rPr>
      </w:pPr>
      <w:r>
        <w:rPr>
          <w:sz w:val="28"/>
        </w:rPr>
        <w:t>досягнення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низьких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конкурентами;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2" w:line="325" w:lineRule="exact"/>
        <w:ind w:left="1198" w:hanging="527"/>
        <w:jc w:val="left"/>
        <w:rPr>
          <w:sz w:val="28"/>
        </w:rPr>
      </w:pPr>
      <w:r>
        <w:rPr>
          <w:sz w:val="28"/>
        </w:rPr>
        <w:t>володіння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найкращим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ринку;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>
        <w:rPr>
          <w:sz w:val="28"/>
        </w:rPr>
        <w:lastRenderedPageBreak/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високоякісного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покупця;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line="324" w:lineRule="exact"/>
        <w:ind w:left="1198" w:hanging="527"/>
        <w:jc w:val="left"/>
        <w:rPr>
          <w:sz w:val="28"/>
        </w:rPr>
      </w:pPr>
      <w:r>
        <w:rPr>
          <w:sz w:val="28"/>
        </w:rPr>
        <w:t>запатентована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технологія;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line="325" w:lineRule="exact"/>
        <w:ind w:left="1198" w:hanging="527"/>
        <w:jc w:val="left"/>
        <w:rPr>
          <w:sz w:val="28"/>
        </w:rPr>
      </w:pPr>
      <w:r>
        <w:rPr>
          <w:sz w:val="28"/>
        </w:rPr>
        <w:t>більш</w:t>
      </w:r>
      <w:r>
        <w:rPr>
          <w:spacing w:val="-4"/>
          <w:sz w:val="28"/>
        </w:rPr>
        <w:t xml:space="preserve"> </w:t>
      </w:r>
      <w:r>
        <w:rPr>
          <w:sz w:val="28"/>
        </w:rPr>
        <w:t>короткі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7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-3"/>
          <w:sz w:val="28"/>
        </w:rPr>
        <w:t xml:space="preserve"> </w:t>
      </w: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випробування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продукції;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before="1" w:line="325" w:lineRule="exact"/>
        <w:ind w:left="1198" w:hanging="527"/>
        <w:jc w:val="left"/>
        <w:rPr>
          <w:sz w:val="28"/>
        </w:rPr>
      </w:pPr>
      <w:r>
        <w:rPr>
          <w:sz w:val="28"/>
        </w:rPr>
        <w:t>більш</w:t>
      </w:r>
      <w:r>
        <w:rPr>
          <w:spacing w:val="-4"/>
          <w:sz w:val="28"/>
        </w:rPr>
        <w:t xml:space="preserve"> </w:t>
      </w:r>
      <w:r>
        <w:rPr>
          <w:sz w:val="28"/>
        </w:rPr>
        <w:t>зручне</w:t>
      </w:r>
      <w:r>
        <w:rPr>
          <w:spacing w:val="-4"/>
          <w:sz w:val="28"/>
        </w:rPr>
        <w:t xml:space="preserve"> </w:t>
      </w:r>
      <w:r>
        <w:rPr>
          <w:sz w:val="28"/>
        </w:rPr>
        <w:t>географічне</w:t>
      </w:r>
      <w:r>
        <w:rPr>
          <w:spacing w:val="-6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бізнесу;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8"/>
          <w:tab w:val="left" w:pos="1199"/>
        </w:tabs>
        <w:spacing w:line="325" w:lineRule="exact"/>
        <w:ind w:left="1198" w:hanging="527"/>
        <w:jc w:val="left"/>
        <w:rPr>
          <w:sz w:val="28"/>
        </w:rPr>
      </w:pPr>
      <w:r w:rsidRPr="00B7627D">
        <w:rPr>
          <w:sz w:val="28"/>
        </w:rPr>
        <w:t>найбільш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привабливі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для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покупця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риси</w:t>
      </w:r>
      <w:r w:rsidRPr="00B7627D">
        <w:rPr>
          <w:spacing w:val="-4"/>
          <w:sz w:val="28"/>
        </w:rPr>
        <w:t xml:space="preserve"> </w:t>
      </w:r>
      <w:r w:rsidRPr="00B7627D">
        <w:rPr>
          <w:sz w:val="28"/>
        </w:rPr>
        <w:t>продукції</w:t>
      </w:r>
      <w:r w:rsidRPr="00B7627D">
        <w:rPr>
          <w:spacing w:val="-2"/>
          <w:sz w:val="28"/>
        </w:rPr>
        <w:t xml:space="preserve"> </w:t>
      </w:r>
      <w:r w:rsidRPr="00B7627D">
        <w:rPr>
          <w:sz w:val="28"/>
        </w:rPr>
        <w:t>і</w:t>
      </w:r>
      <w:r w:rsidRPr="00B7627D">
        <w:rPr>
          <w:spacing w:val="-6"/>
          <w:sz w:val="28"/>
        </w:rPr>
        <w:t xml:space="preserve"> </w:t>
      </w:r>
      <w:r w:rsidRPr="00B7627D">
        <w:rPr>
          <w:sz w:val="28"/>
        </w:rPr>
        <w:t>стиль обслуговування;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148"/>
        <w:ind w:left="1198" w:right="370" w:hanging="527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абезпечення покупців продуктами з кращими споживчими властивостями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ті</w:t>
      </w:r>
      <w:r>
        <w:rPr>
          <w:spacing w:val="-1"/>
          <w:sz w:val="28"/>
        </w:rPr>
        <w:t xml:space="preserve"> </w:t>
      </w:r>
      <w:r>
        <w:rPr>
          <w:sz w:val="28"/>
        </w:rPr>
        <w:t>ж гроші (поєднання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-4"/>
          <w:sz w:val="28"/>
        </w:rPr>
        <w:t xml:space="preserve"> </w:t>
      </w:r>
      <w:r>
        <w:rPr>
          <w:sz w:val="28"/>
        </w:rPr>
        <w:t>сервісу</w:t>
      </w:r>
      <w:r>
        <w:rPr>
          <w:spacing w:val="-5"/>
          <w:sz w:val="28"/>
        </w:rPr>
        <w:t xml:space="preserve"> </w:t>
      </w:r>
      <w:r>
        <w:rPr>
          <w:sz w:val="28"/>
        </w:rPr>
        <w:t>і прийнятної</w:t>
      </w:r>
      <w:r>
        <w:rPr>
          <w:spacing w:val="4"/>
          <w:sz w:val="28"/>
        </w:rPr>
        <w:t xml:space="preserve"> </w:t>
      </w:r>
      <w:r>
        <w:rPr>
          <w:sz w:val="28"/>
        </w:rPr>
        <w:t>ціни);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1" w:line="324" w:lineRule="exact"/>
        <w:ind w:left="1198" w:hanging="527"/>
        <w:rPr>
          <w:sz w:val="28"/>
        </w:rPr>
      </w:pPr>
      <w:r>
        <w:rPr>
          <w:sz w:val="28"/>
        </w:rPr>
        <w:t>добре</w:t>
      </w:r>
      <w:r>
        <w:rPr>
          <w:spacing w:val="-3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2"/>
          <w:sz w:val="28"/>
        </w:rPr>
        <w:t xml:space="preserve"> </w:t>
      </w:r>
      <w:r>
        <w:rPr>
          <w:sz w:val="28"/>
        </w:rPr>
        <w:t>марка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репутація</w:t>
      </w:r>
      <w:r>
        <w:rPr>
          <w:spacing w:val="-2"/>
          <w:sz w:val="28"/>
        </w:rPr>
        <w:t xml:space="preserve"> </w:t>
      </w:r>
      <w:r>
        <w:rPr>
          <w:sz w:val="28"/>
        </w:rPr>
        <w:t>тощо.</w:t>
      </w:r>
    </w:p>
    <w:p w:rsidR="00B7627D" w:rsidRDefault="00B7627D" w:rsidP="00B7627D">
      <w:pPr>
        <w:pStyle w:val="a3"/>
        <w:ind w:right="369"/>
      </w:pPr>
      <w:r>
        <w:t>Слід зауважити, що конкурентна стратегія має більш вузький розмах, ніж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бізнесу.</w:t>
      </w:r>
      <w:r>
        <w:rPr>
          <w:spacing w:val="1"/>
        </w:rPr>
        <w:t xml:space="preserve"> </w:t>
      </w:r>
      <w:r>
        <w:t>Бізнес-стратегія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функціональні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стосується</w:t>
      </w:r>
      <w:r>
        <w:rPr>
          <w:spacing w:val="1"/>
        </w:rPr>
        <w:t xml:space="preserve"> </w:t>
      </w:r>
      <w:r>
        <w:t>різних змінних умов галузі, а не тільки пов'язаних з конкуренцією і повинна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повний</w:t>
      </w:r>
      <w:r>
        <w:rPr>
          <w:spacing w:val="1"/>
        </w:rPr>
        <w:t xml:space="preserve"> </w:t>
      </w:r>
      <w:r>
        <w:t>діапазон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рекомендацій,</w:t>
      </w:r>
      <w:r>
        <w:rPr>
          <w:spacing w:val="1"/>
        </w:rPr>
        <w:t xml:space="preserve"> </w:t>
      </w:r>
      <w:r>
        <w:t>які</w:t>
      </w:r>
      <w:r>
        <w:rPr>
          <w:spacing w:val="71"/>
        </w:rPr>
        <w:t xml:space="preserve"> </w:t>
      </w:r>
      <w:r>
        <w:t>відповідають</w:t>
      </w:r>
      <w:r>
        <w:rPr>
          <w:spacing w:val="-67"/>
        </w:rPr>
        <w:t xml:space="preserve"> </w:t>
      </w:r>
      <w:r>
        <w:t>бізнесу підприємства. А конкурентна стратегія має справу винятково з планом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конкуренції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покупців.</w:t>
      </w:r>
    </w:p>
    <w:p w:rsidR="00B7627D" w:rsidRDefault="00B7627D" w:rsidP="00B7627D">
      <w:pPr>
        <w:pStyle w:val="a3"/>
        <w:spacing w:line="242" w:lineRule="auto"/>
        <w:ind w:right="378"/>
      </w:pPr>
      <w:r>
        <w:t>Отже,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стратегічному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діяльністю</w:t>
      </w:r>
      <w:r>
        <w:rPr>
          <w:spacing w:val="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стосується:</w:t>
      </w:r>
    </w:p>
    <w:p w:rsidR="00B7627D" w:rsidRDefault="00B7627D" w:rsidP="00B7627D">
      <w:pPr>
        <w:pStyle w:val="a3"/>
        <w:ind w:right="379"/>
      </w:pPr>
      <w:r>
        <w:t>по-перше,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(бізнесу)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довгостроковій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власних</w:t>
      </w:r>
      <w:r>
        <w:rPr>
          <w:spacing w:val="1"/>
        </w:rPr>
        <w:t xml:space="preserve"> </w:t>
      </w:r>
      <w:r>
        <w:t>переваг</w:t>
      </w:r>
      <w:r>
        <w:rPr>
          <w:spacing w:val="7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усунення</w:t>
      </w:r>
      <w:r>
        <w:rPr>
          <w:spacing w:val="-1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загроз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власних недоліків;</w:t>
      </w:r>
    </w:p>
    <w:p w:rsidR="00B7627D" w:rsidRDefault="00B7627D" w:rsidP="00B7627D">
      <w:pPr>
        <w:pStyle w:val="a3"/>
        <w:ind w:right="368"/>
      </w:pPr>
      <w:r>
        <w:t>по-друге,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продуманих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здійснення</w:t>
      </w:r>
      <w:r>
        <w:rPr>
          <w:spacing w:val="70"/>
        </w:rPr>
        <w:t xml:space="preserve"> </w:t>
      </w:r>
      <w:r>
        <w:t>цілеспрямованих</w:t>
      </w:r>
      <w:r>
        <w:rPr>
          <w:spacing w:val="-67"/>
        </w:rPr>
        <w:t xml:space="preserve"> </w:t>
      </w:r>
      <w:r>
        <w:t xml:space="preserve">дій щодо </w:t>
      </w:r>
      <w:proofErr w:type="spellStart"/>
      <w:r>
        <w:t>життєво</w:t>
      </w:r>
      <w:proofErr w:type="spellEnd"/>
      <w:r>
        <w:t xml:space="preserve"> важливих (концептуальних) питань його функціонування та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вибором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бізнесу,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конфігурації,</w:t>
      </w:r>
      <w:r>
        <w:rPr>
          <w:spacing w:val="1"/>
        </w:rPr>
        <w:t xml:space="preserve"> </w:t>
      </w:r>
      <w:r>
        <w:t>типу</w:t>
      </w:r>
      <w:r>
        <w:rPr>
          <w:spacing w:val="-67"/>
        </w:rPr>
        <w:t xml:space="preserve"> </w:t>
      </w:r>
      <w:r>
        <w:t>конкурентної</w:t>
      </w:r>
      <w:r>
        <w:rPr>
          <w:spacing w:val="-2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тощо,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1"/>
        </w:rPr>
        <w:t xml:space="preserve"> </w:t>
      </w:r>
      <w:r>
        <w:t>комплексних</w:t>
      </w:r>
      <w:r>
        <w:rPr>
          <w:spacing w:val="-2"/>
        </w:rPr>
        <w:t xml:space="preserve"> </w:t>
      </w:r>
      <w:r>
        <w:t>довгострокових</w:t>
      </w:r>
      <w:r>
        <w:rPr>
          <w:spacing w:val="-5"/>
        </w:rPr>
        <w:t xml:space="preserve"> </w:t>
      </w:r>
      <w:r>
        <w:t>планів.</w:t>
      </w:r>
    </w:p>
    <w:p w:rsidR="00B7627D" w:rsidRDefault="00B7627D" w:rsidP="00B7627D">
      <w:pPr>
        <w:pStyle w:val="a3"/>
        <w:ind w:right="367"/>
      </w:pPr>
      <w:r>
        <w:t>Відтак,</w:t>
      </w:r>
      <w:r>
        <w:rPr>
          <w:spacing w:val="1"/>
        </w:rPr>
        <w:t xml:space="preserve"> </w:t>
      </w:r>
      <w:r>
        <w:t>стратегічний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можливостями сприймати зміни в середовищі та ефективно реагувати на них в</w:t>
      </w:r>
      <w:r>
        <w:rPr>
          <w:spacing w:val="1"/>
        </w:rPr>
        <w:t xml:space="preserve"> </w:t>
      </w:r>
      <w:r>
        <w:t>ході реалізації довгострокових глобальних цілей за допомогою альтернативних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напрямки,</w:t>
      </w:r>
      <w:r>
        <w:rPr>
          <w:spacing w:val="-2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протидіяти</w:t>
      </w:r>
      <w:r>
        <w:rPr>
          <w:spacing w:val="1"/>
        </w:rPr>
        <w:t xml:space="preserve"> </w:t>
      </w:r>
      <w:r>
        <w:t>конкурентам,</w:t>
      </w:r>
      <w:r>
        <w:rPr>
          <w:spacing w:val="-5"/>
        </w:rPr>
        <w:t xml:space="preserve"> </w:t>
      </w:r>
      <w:r>
        <w:t>яке</w:t>
      </w:r>
      <w:r>
        <w:rPr>
          <w:spacing w:val="-1"/>
        </w:rPr>
        <w:t xml:space="preserve"> </w:t>
      </w:r>
      <w:r>
        <w:t>місце зайняти</w:t>
      </w:r>
      <w:r>
        <w:rPr>
          <w:spacing w:val="-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тощо.</w:t>
      </w:r>
    </w:p>
    <w:p w:rsidR="00B7627D" w:rsidRDefault="00B7627D" w:rsidP="00B7627D">
      <w:pPr>
        <w:pStyle w:val="a3"/>
        <w:ind w:right="369"/>
      </w:pP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рішень</w:t>
      </w:r>
      <w:r>
        <w:rPr>
          <w:spacing w:val="-67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стандартного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охоплює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процедури,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відображують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(вироблення) стратегії</w:t>
      </w:r>
      <w:r>
        <w:rPr>
          <w:spacing w:val="-2"/>
        </w:rPr>
        <w:t xml:space="preserve"> </w:t>
      </w:r>
      <w:r>
        <w:t>розвитку</w:t>
      </w:r>
      <w:r>
        <w:rPr>
          <w:spacing w:val="65"/>
        </w:rPr>
        <w:t xml:space="preserve"> </w:t>
      </w:r>
      <w:r>
        <w:t>підприємства</w:t>
      </w:r>
      <w:r>
        <w:rPr>
          <w:spacing w:val="3"/>
        </w:rPr>
        <w:t xml:space="preserve"> </w:t>
      </w:r>
      <w:r>
        <w:t>: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325" w:lineRule="exact"/>
        <w:ind w:left="1198" w:hanging="527"/>
        <w:rPr>
          <w:sz w:val="28"/>
        </w:rPr>
      </w:pPr>
      <w:r>
        <w:rPr>
          <w:sz w:val="28"/>
        </w:rPr>
        <w:t>формулювання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(чи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перевірка)</w:t>
      </w:r>
      <w:r>
        <w:rPr>
          <w:spacing w:val="-4"/>
          <w:sz w:val="28"/>
        </w:rPr>
        <w:t xml:space="preserve"> </w:t>
      </w:r>
      <w:r>
        <w:rPr>
          <w:sz w:val="28"/>
        </w:rPr>
        <w:t>місії</w:t>
      </w:r>
      <w:r>
        <w:rPr>
          <w:spacing w:val="-5"/>
          <w:sz w:val="28"/>
        </w:rPr>
        <w:t xml:space="preserve"> </w:t>
      </w:r>
      <w:r>
        <w:rPr>
          <w:sz w:val="28"/>
        </w:rPr>
        <w:t>підприємства;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325" w:lineRule="exact"/>
        <w:ind w:left="1198" w:hanging="527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1" w:hanging="527"/>
        <w:rPr>
          <w:sz w:val="28"/>
        </w:rPr>
      </w:pP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оцінку</w:t>
      </w:r>
      <w:r>
        <w:rPr>
          <w:spacing w:val="1"/>
          <w:sz w:val="28"/>
        </w:rPr>
        <w:t xml:space="preserve"> </w:t>
      </w:r>
      <w:r>
        <w:rPr>
          <w:sz w:val="28"/>
        </w:rPr>
        <w:t>існуючих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(бізнесів),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СЗГ,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оточення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підприємства);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80" w:hanging="527"/>
        <w:rPr>
          <w:sz w:val="28"/>
        </w:rPr>
      </w:pP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потенціалу,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слабих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0" w:hanging="527"/>
        <w:rPr>
          <w:sz w:val="28"/>
        </w:rPr>
      </w:pPr>
      <w:r>
        <w:rPr>
          <w:sz w:val="28"/>
        </w:rPr>
        <w:t>вибір стратегії для СЗГ підприємства (так званих бізнес-стратегій), в ході</w:t>
      </w:r>
      <w:r>
        <w:rPr>
          <w:spacing w:val="1"/>
          <w:sz w:val="28"/>
        </w:rPr>
        <w:t xml:space="preserve"> </w:t>
      </w:r>
      <w:r>
        <w:rPr>
          <w:sz w:val="28"/>
        </w:rPr>
        <w:t>співставлення оцінок обраних СЗГ (в яких функціонує і має намір діяти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підприємство) і оцінок потенціалу підприємства щодо цих СЗГ, і подальше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цілей;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325" w:lineRule="exact"/>
        <w:ind w:left="1198" w:hanging="527"/>
        <w:rPr>
          <w:sz w:val="28"/>
        </w:rPr>
      </w:pPr>
      <w:r>
        <w:rPr>
          <w:sz w:val="28"/>
        </w:rPr>
        <w:t>розробка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забезпечувальних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ресурсних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функціональних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стратегій;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148" w:line="237" w:lineRule="auto"/>
        <w:ind w:left="1198" w:right="369" w:hanging="527"/>
        <w:rPr>
          <w:sz w:val="28"/>
        </w:rPr>
      </w:pPr>
      <w:r w:rsidRPr="00B7627D">
        <w:rPr>
          <w:sz w:val="28"/>
        </w:rPr>
        <w:t>формування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загальної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стратегії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як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певного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набору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узгоджених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бізнес-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і</w:t>
      </w:r>
      <w:r w:rsidRPr="00B7627D">
        <w:rPr>
          <w:spacing w:val="-67"/>
          <w:sz w:val="28"/>
        </w:rPr>
        <w:t xml:space="preserve"> </w:t>
      </w:r>
      <w:r w:rsidRPr="00B7627D">
        <w:rPr>
          <w:sz w:val="28"/>
        </w:rPr>
        <w:t>забезпечувальних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стратегій</w:t>
      </w:r>
      <w:r w:rsidRPr="00B7627D">
        <w:rPr>
          <w:spacing w:val="-3"/>
          <w:sz w:val="28"/>
        </w:rPr>
        <w:t xml:space="preserve"> </w:t>
      </w:r>
      <w:r w:rsidRPr="00B7627D">
        <w:rPr>
          <w:sz w:val="28"/>
        </w:rPr>
        <w:t>підприємства;</w:t>
      </w:r>
    </w:p>
    <w:p w:rsidR="00B7627D" w:rsidRP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148" w:line="237" w:lineRule="auto"/>
        <w:ind w:left="1198" w:right="369" w:hanging="527"/>
        <w:rPr>
          <w:sz w:val="28"/>
        </w:rPr>
      </w:pPr>
      <w:r w:rsidRPr="00B7627D">
        <w:rPr>
          <w:sz w:val="28"/>
        </w:rPr>
        <w:t>складання стратегічного плану в якому оформляється весь «стратегічний</w:t>
      </w:r>
      <w:r w:rsidRPr="00B7627D">
        <w:rPr>
          <w:spacing w:val="1"/>
          <w:sz w:val="28"/>
        </w:rPr>
        <w:t xml:space="preserve"> </w:t>
      </w:r>
      <w:r w:rsidRPr="00B7627D">
        <w:rPr>
          <w:sz w:val="28"/>
        </w:rPr>
        <w:t>набір»</w:t>
      </w:r>
      <w:r w:rsidRPr="00B7627D">
        <w:rPr>
          <w:spacing w:val="-2"/>
          <w:sz w:val="28"/>
        </w:rPr>
        <w:t xml:space="preserve"> </w:t>
      </w:r>
      <w:r w:rsidRPr="00B7627D">
        <w:rPr>
          <w:sz w:val="28"/>
        </w:rPr>
        <w:t>підприємства</w:t>
      </w:r>
      <w:r w:rsidRPr="00B7627D">
        <w:rPr>
          <w:spacing w:val="-2"/>
          <w:sz w:val="28"/>
        </w:rPr>
        <w:t xml:space="preserve"> </w:t>
      </w:r>
      <w:r w:rsidRPr="00B7627D">
        <w:rPr>
          <w:sz w:val="28"/>
        </w:rPr>
        <w:t>для реалізації;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4" w:line="237" w:lineRule="auto"/>
        <w:ind w:left="1198" w:right="375" w:hanging="527"/>
        <w:rPr>
          <w:sz w:val="28"/>
        </w:rPr>
      </w:pP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щорічного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самостійних підрозділів.</w:t>
      </w:r>
    </w:p>
    <w:p w:rsidR="00B7627D" w:rsidRDefault="00B7627D" w:rsidP="00B7627D">
      <w:pPr>
        <w:pStyle w:val="a3"/>
        <w:spacing w:before="1"/>
        <w:ind w:right="369"/>
      </w:pPr>
      <w:r>
        <w:t>Отже, в кінцевому підсумку стратегічні аспекти діяльності підприємства</w:t>
      </w:r>
      <w:r>
        <w:rPr>
          <w:spacing w:val="1"/>
        </w:rPr>
        <w:t xml:space="preserve"> </w:t>
      </w:r>
      <w:r>
        <w:t>розкриваються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«стратегічним</w:t>
      </w:r>
      <w:r>
        <w:rPr>
          <w:spacing w:val="1"/>
        </w:rPr>
        <w:t xml:space="preserve"> </w:t>
      </w:r>
      <w:r>
        <w:t>набором»,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комплекси</w:t>
      </w:r>
      <w:r>
        <w:rPr>
          <w:spacing w:val="1"/>
        </w:rPr>
        <w:t xml:space="preserve"> </w:t>
      </w:r>
      <w:r>
        <w:t>концептуальних стратегічних стандартних рішень, вказівок і процедур. Вони є</w:t>
      </w:r>
      <w:r>
        <w:rPr>
          <w:spacing w:val="1"/>
        </w:rPr>
        <w:t xml:space="preserve"> </w:t>
      </w:r>
      <w:r>
        <w:t>адекватною</w:t>
      </w:r>
      <w:r>
        <w:rPr>
          <w:spacing w:val="1"/>
        </w:rPr>
        <w:t xml:space="preserve"> </w:t>
      </w:r>
      <w:r>
        <w:t>реакцією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зовнішнє</w:t>
      </w:r>
      <w:r>
        <w:rPr>
          <w:spacing w:val="1"/>
        </w:rPr>
        <w:t xml:space="preserve"> </w:t>
      </w:r>
      <w:r>
        <w:t>оточення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ефективної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оточення,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відтак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підтримування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перспективі</w:t>
      </w:r>
      <w:r>
        <w:rPr>
          <w:spacing w:val="1"/>
        </w:rPr>
        <w:t xml:space="preserve"> </w:t>
      </w:r>
      <w:r>
        <w:t>конкурентної переваги в обраних галузях і на ринках, в обраних стратегічних</w:t>
      </w:r>
      <w:r>
        <w:rPr>
          <w:spacing w:val="1"/>
        </w:rPr>
        <w:t xml:space="preserve"> </w:t>
      </w:r>
      <w:r>
        <w:t>зонах господарювання (бізнесу) – СЗГ або СЗБ, що є конкретними формами</w:t>
      </w:r>
      <w:r>
        <w:rPr>
          <w:spacing w:val="1"/>
        </w:rPr>
        <w:t xml:space="preserve"> </w:t>
      </w:r>
      <w:r>
        <w:t>існування</w:t>
      </w:r>
      <w:r>
        <w:rPr>
          <w:spacing w:val="-1"/>
        </w:rPr>
        <w:t xml:space="preserve"> </w:t>
      </w:r>
      <w:r>
        <w:t>зовнішнього</w:t>
      </w:r>
      <w:r>
        <w:rPr>
          <w:spacing w:val="-2"/>
        </w:rPr>
        <w:t xml:space="preserve"> </w:t>
      </w:r>
      <w:r>
        <w:t>оточення</w:t>
      </w:r>
      <w:r>
        <w:rPr>
          <w:spacing w:val="-1"/>
        </w:rPr>
        <w:t xml:space="preserve"> </w:t>
      </w:r>
      <w:r>
        <w:t>підприємства.</w:t>
      </w:r>
    </w:p>
    <w:p w:rsidR="00B7627D" w:rsidRDefault="00B7627D" w:rsidP="00B7627D">
      <w:pPr>
        <w:pStyle w:val="a3"/>
        <w:spacing w:before="2"/>
        <w:ind w:left="1381" w:firstLine="0"/>
      </w:pPr>
      <w:r>
        <w:t xml:space="preserve">Обґрунтований  </w:t>
      </w:r>
      <w:r>
        <w:rPr>
          <w:spacing w:val="41"/>
        </w:rPr>
        <w:t xml:space="preserve"> </w:t>
      </w:r>
      <w:r>
        <w:t xml:space="preserve">«стратегічний   </w:t>
      </w:r>
      <w:r>
        <w:rPr>
          <w:spacing w:val="40"/>
        </w:rPr>
        <w:t xml:space="preserve"> </w:t>
      </w:r>
      <w:r>
        <w:t xml:space="preserve">набір»   </w:t>
      </w:r>
      <w:r>
        <w:rPr>
          <w:spacing w:val="39"/>
        </w:rPr>
        <w:t xml:space="preserve"> </w:t>
      </w:r>
      <w:r>
        <w:t xml:space="preserve">має   </w:t>
      </w:r>
      <w:r>
        <w:rPr>
          <w:spacing w:val="40"/>
        </w:rPr>
        <w:t xml:space="preserve"> </w:t>
      </w:r>
      <w:r>
        <w:t xml:space="preserve">заповнити   </w:t>
      </w:r>
      <w:r>
        <w:rPr>
          <w:spacing w:val="39"/>
        </w:rPr>
        <w:t xml:space="preserve"> </w:t>
      </w:r>
      <w:r>
        <w:t xml:space="preserve">так   </w:t>
      </w:r>
      <w:r>
        <w:rPr>
          <w:spacing w:val="40"/>
        </w:rPr>
        <w:t xml:space="preserve"> </w:t>
      </w:r>
      <w:r>
        <w:t>звану</w:t>
      </w:r>
    </w:p>
    <w:p w:rsidR="00B7627D" w:rsidRDefault="00B7627D" w:rsidP="00B7627D">
      <w:pPr>
        <w:pStyle w:val="a3"/>
        <w:ind w:right="369" w:firstLine="0"/>
      </w:pPr>
      <w:r>
        <w:t>«стратегічну прогалину» в діяльності підприємства. «Стратегічна прогалина» –</w:t>
      </w:r>
      <w:r>
        <w:rPr>
          <w:spacing w:val="1"/>
        </w:rPr>
        <w:t xml:space="preserve"> </w:t>
      </w:r>
      <w:r>
        <w:t>це інтервал між можливостями, зумовленими наявними тенденціями розвитку</w:t>
      </w:r>
      <w:r>
        <w:rPr>
          <w:spacing w:val="1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оточенні,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бажаними</w:t>
      </w:r>
      <w:r>
        <w:rPr>
          <w:spacing w:val="1"/>
        </w:rPr>
        <w:t xml:space="preserve"> </w:t>
      </w:r>
      <w:r>
        <w:t>орієнтирами.</w:t>
      </w:r>
      <w:r>
        <w:rPr>
          <w:spacing w:val="1"/>
        </w:rPr>
        <w:t xml:space="preserve"> </w:t>
      </w:r>
      <w:r>
        <w:t>Тобто,</w:t>
      </w:r>
      <w:r>
        <w:rPr>
          <w:spacing w:val="1"/>
        </w:rPr>
        <w:t xml:space="preserve"> </w:t>
      </w:r>
      <w:r>
        <w:t>багатоплановий,</w:t>
      </w:r>
      <w:r>
        <w:rPr>
          <w:spacing w:val="1"/>
        </w:rPr>
        <w:t xml:space="preserve"> </w:t>
      </w:r>
      <w:r>
        <w:t>неоднозначний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детермінований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підприємства</w:t>
      </w:r>
      <w:r>
        <w:rPr>
          <w:spacing w:val="1"/>
        </w:rPr>
        <w:t xml:space="preserve"> </w:t>
      </w:r>
      <w:r>
        <w:t>зумовлює</w:t>
      </w:r>
      <w:r>
        <w:rPr>
          <w:spacing w:val="1"/>
        </w:rPr>
        <w:t xml:space="preserve"> </w:t>
      </w:r>
      <w:r>
        <w:t>необхідність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альтернативних стратегічних рішень чи системи альтернативних стратегічних</w:t>
      </w:r>
      <w:r>
        <w:rPr>
          <w:spacing w:val="1"/>
        </w:rPr>
        <w:t xml:space="preserve"> </w:t>
      </w:r>
      <w:r>
        <w:t>вказівок,</w:t>
      </w:r>
      <w:r>
        <w:rPr>
          <w:spacing w:val="-2"/>
        </w:rPr>
        <w:t xml:space="preserve"> </w:t>
      </w:r>
      <w:r>
        <w:t>яка</w:t>
      </w:r>
      <w:r>
        <w:rPr>
          <w:spacing w:val="-3"/>
        </w:rPr>
        <w:t xml:space="preserve"> </w:t>
      </w:r>
      <w:r>
        <w:t>являє</w:t>
      </w:r>
      <w:r>
        <w:rPr>
          <w:spacing w:val="-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«стратегічний</w:t>
      </w:r>
      <w:r>
        <w:rPr>
          <w:spacing w:val="-3"/>
        </w:rPr>
        <w:t xml:space="preserve"> </w:t>
      </w:r>
      <w:r>
        <w:t>набір»</w:t>
      </w:r>
      <w:r>
        <w:rPr>
          <w:spacing w:val="-2"/>
        </w:rPr>
        <w:t xml:space="preserve"> </w:t>
      </w:r>
      <w:r>
        <w:t>підприємства..</w:t>
      </w:r>
    </w:p>
    <w:p w:rsidR="00B7627D" w:rsidRDefault="00B7627D" w:rsidP="00B7627D">
      <w:pPr>
        <w:pStyle w:val="a3"/>
        <w:spacing w:before="4"/>
        <w:ind w:left="0" w:firstLine="0"/>
        <w:jc w:val="left"/>
      </w:pPr>
    </w:p>
    <w:p w:rsidR="00B7627D" w:rsidRDefault="00B7627D" w:rsidP="00B7627D">
      <w:pPr>
        <w:pStyle w:val="3"/>
        <w:numPr>
          <w:ilvl w:val="1"/>
          <w:numId w:val="1"/>
        </w:numPr>
        <w:tabs>
          <w:tab w:val="left" w:pos="954"/>
        </w:tabs>
        <w:ind w:left="953" w:hanging="282"/>
        <w:jc w:val="left"/>
      </w:pPr>
      <w:r>
        <w:t>Ознаки,</w:t>
      </w:r>
      <w:r>
        <w:rPr>
          <w:spacing w:val="-3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перелік</w:t>
      </w:r>
      <w:r>
        <w:rPr>
          <w:spacing w:val="-5"/>
        </w:rPr>
        <w:t xml:space="preserve"> </w:t>
      </w:r>
      <w:r>
        <w:t>типових</w:t>
      </w:r>
      <w:r>
        <w:rPr>
          <w:spacing w:val="-1"/>
        </w:rPr>
        <w:t xml:space="preserve"> </w:t>
      </w:r>
      <w:r>
        <w:t>стратегічних рішень</w:t>
      </w:r>
    </w:p>
    <w:p w:rsidR="00B7627D" w:rsidRDefault="00B7627D" w:rsidP="00B7627D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7627D" w:rsidRDefault="00B7627D" w:rsidP="00B7627D">
      <w:pPr>
        <w:pStyle w:val="a3"/>
        <w:spacing w:line="242" w:lineRule="auto"/>
        <w:ind w:right="378"/>
      </w:pPr>
      <w:r>
        <w:t>Стратегічні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вказівки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підприємстві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концептуальними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стосуються</w:t>
      </w:r>
      <w:r>
        <w:rPr>
          <w:spacing w:val="-1"/>
        </w:rPr>
        <w:t xml:space="preserve"> </w:t>
      </w:r>
      <w:r>
        <w:t>вибору: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67" w:hanging="527"/>
        <w:rPr>
          <w:sz w:val="28"/>
        </w:rPr>
      </w:pPr>
      <w:r>
        <w:rPr>
          <w:sz w:val="28"/>
        </w:rPr>
        <w:t>видів, сфер і напрямків (галузей та ринків) діяльності підприємства та їх</w:t>
      </w:r>
      <w:r>
        <w:rPr>
          <w:spacing w:val="1"/>
          <w:sz w:val="28"/>
        </w:rPr>
        <w:t xml:space="preserve"> </w:t>
      </w:r>
      <w:r>
        <w:rPr>
          <w:sz w:val="28"/>
        </w:rPr>
        <w:t>конфігурації, поєднання (в межах так званого господарського портфеля 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оптимізації);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69" w:hanging="527"/>
        <w:rPr>
          <w:sz w:val="28"/>
        </w:rPr>
      </w:pPr>
      <w:r>
        <w:rPr>
          <w:sz w:val="28"/>
        </w:rPr>
        <w:t>підходів до забезпечення його конкурентної переваги в галузях і на ринках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(мінімізація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витрат,</w:t>
      </w:r>
      <w:r>
        <w:rPr>
          <w:spacing w:val="1"/>
          <w:sz w:val="28"/>
        </w:rPr>
        <w:t xml:space="preserve"> </w:t>
      </w:r>
      <w:r>
        <w:rPr>
          <w:sz w:val="28"/>
        </w:rPr>
        <w:t>диференціація,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комбінування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усього ринку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певного,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сфокусованого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сегменту);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237" w:lineRule="auto"/>
        <w:ind w:left="1198" w:right="368" w:hanging="527"/>
        <w:rPr>
          <w:sz w:val="28"/>
        </w:rPr>
      </w:pPr>
      <w:r>
        <w:rPr>
          <w:sz w:val="28"/>
        </w:rPr>
        <w:lastRenderedPageBreak/>
        <w:t>напрямків (інтенсифікація, інтеграція, диверсифікація, скорочення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майбутньому.</w:t>
      </w:r>
    </w:p>
    <w:p w:rsidR="00B7627D" w:rsidRDefault="00B7627D" w:rsidP="00B7627D">
      <w:pPr>
        <w:pStyle w:val="a3"/>
        <w:ind w:right="367"/>
      </w:pPr>
      <w:r>
        <w:t>Всі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пов'язані</w:t>
      </w:r>
      <w:r>
        <w:rPr>
          <w:spacing w:val="1"/>
        </w:rPr>
        <w:t xml:space="preserve"> </w:t>
      </w:r>
      <w:r>
        <w:t>головним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підприємства і з вирішенням проблем щодо вибору галузі діяльності, сегментів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номенклатури</w:t>
      </w:r>
      <w:r>
        <w:rPr>
          <w:spacing w:val="1"/>
        </w:rPr>
        <w:t xml:space="preserve"> </w:t>
      </w:r>
      <w:r>
        <w:t>продукції;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забезпеченням</w:t>
      </w:r>
      <w:r>
        <w:rPr>
          <w:spacing w:val="1"/>
        </w:rPr>
        <w:t xml:space="preserve"> </w:t>
      </w:r>
      <w:r>
        <w:t>конкурентоспроможності окремого бізнесу і фірми в цілому. Стосуються вони</w:t>
      </w:r>
      <w:r>
        <w:rPr>
          <w:spacing w:val="1"/>
        </w:rPr>
        <w:t xml:space="preserve"> </w:t>
      </w:r>
      <w:r>
        <w:t>(стратегічні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вказівки)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проектів,</w:t>
      </w:r>
      <w:r>
        <w:rPr>
          <w:spacing w:val="1"/>
        </w:rPr>
        <w:t xml:space="preserve"> </w:t>
      </w:r>
      <w:r>
        <w:t>пов'язаних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вибором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напрямків</w:t>
      </w:r>
      <w:r>
        <w:rPr>
          <w:spacing w:val="1"/>
        </w:rPr>
        <w:t xml:space="preserve"> </w:t>
      </w:r>
      <w:r>
        <w:t>ефективного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характеризуються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невизначеності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proofErr w:type="spellStart"/>
      <w:r>
        <w:t>глобально</w:t>
      </w:r>
      <w:proofErr w:type="spellEnd"/>
      <w:r>
        <w:t>-концептуальний</w:t>
      </w:r>
      <w:r>
        <w:rPr>
          <w:spacing w:val="-4"/>
        </w:rPr>
        <w:t xml:space="preserve"> </w:t>
      </w:r>
      <w:r>
        <w:t>характер щодо</w:t>
      </w:r>
      <w:r>
        <w:rPr>
          <w:spacing w:val="-4"/>
        </w:rPr>
        <w:t xml:space="preserve"> </w:t>
      </w:r>
      <w:r>
        <w:t>наслідків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підприємства.</w:t>
      </w:r>
    </w:p>
    <w:p w:rsidR="00B7627D" w:rsidRDefault="00B7627D" w:rsidP="00B7627D">
      <w:pPr>
        <w:pStyle w:val="a3"/>
        <w:spacing w:line="242" w:lineRule="auto"/>
        <w:ind w:right="375"/>
      </w:pPr>
      <w:r>
        <w:t>Отже,</w:t>
      </w:r>
      <w:r>
        <w:rPr>
          <w:spacing w:val="1"/>
        </w:rPr>
        <w:t xml:space="preserve"> </w:t>
      </w:r>
      <w:r>
        <w:t>стратегічні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(вказівки)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концептуальні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(вказівки),</w:t>
      </w:r>
      <w:r>
        <w:rPr>
          <w:spacing w:val="-1"/>
        </w:rPr>
        <w:t xml:space="preserve"> </w:t>
      </w:r>
      <w:r>
        <w:t>які:</w:t>
      </w:r>
    </w:p>
    <w:p w:rsidR="00B7627D" w:rsidRDefault="00B7627D" w:rsidP="00B7627D">
      <w:pPr>
        <w:spacing w:line="317" w:lineRule="exact"/>
        <w:ind w:left="672"/>
        <w:jc w:val="both"/>
        <w:rPr>
          <w:i/>
          <w:sz w:val="28"/>
        </w:rPr>
      </w:pPr>
      <w:r>
        <w:rPr>
          <w:i/>
          <w:sz w:val="28"/>
        </w:rPr>
        <w:t>а)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спрямовані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перспективу;</w:t>
      </w:r>
    </w:p>
    <w:p w:rsidR="00B7627D" w:rsidRDefault="00B7627D" w:rsidP="00B7627D">
      <w:pPr>
        <w:spacing w:line="317" w:lineRule="exact"/>
        <w:ind w:left="672"/>
        <w:jc w:val="both"/>
        <w:rPr>
          <w:sz w:val="28"/>
        </w:rPr>
      </w:pPr>
      <w:r>
        <w:rPr>
          <w:i/>
          <w:sz w:val="28"/>
        </w:rPr>
        <w:t>б) впливають на розподіл ресурсів за видами, сферами і напрямами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діяльності підприємства</w:t>
      </w:r>
      <w:r>
        <w:rPr>
          <w:sz w:val="28"/>
        </w:rPr>
        <w:t>.</w:t>
      </w:r>
    </w:p>
    <w:p w:rsidR="00B7627D" w:rsidRDefault="00B7627D" w:rsidP="00B7627D">
      <w:pPr>
        <w:ind w:left="672" w:right="369" w:firstLine="708"/>
        <w:jc w:val="both"/>
        <w:rPr>
          <w:sz w:val="28"/>
        </w:rPr>
      </w:pPr>
      <w:r>
        <w:rPr>
          <w:b/>
          <w:sz w:val="28"/>
        </w:rPr>
        <w:t>Узагальнений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перелік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типів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стратегічних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рішень</w:t>
      </w:r>
      <w:r>
        <w:rPr>
          <w:sz w:val="28"/>
        </w:rPr>
        <w:t>(а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вказівок,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дій)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конкурентної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перспективу:</w:t>
      </w:r>
    </w:p>
    <w:p w:rsidR="00B7627D" w:rsidRDefault="00B7627D" w:rsidP="00B7627D">
      <w:pPr>
        <w:pStyle w:val="a3"/>
        <w:ind w:right="375"/>
      </w:pPr>
      <w:r>
        <w:t>Рішення</w:t>
      </w:r>
      <w:r>
        <w:rPr>
          <w:spacing w:val="1"/>
        </w:rPr>
        <w:t xml:space="preserve"> </w:t>
      </w:r>
      <w:r>
        <w:t>(дії)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короткострокової</w:t>
      </w:r>
      <w:r>
        <w:rPr>
          <w:spacing w:val="1"/>
        </w:rPr>
        <w:t xml:space="preserve"> </w:t>
      </w:r>
      <w:r>
        <w:t>прибутковості:</w:t>
      </w:r>
      <w:r>
        <w:rPr>
          <w:spacing w:val="-67"/>
        </w:rPr>
        <w:t xml:space="preserve"> </w:t>
      </w:r>
      <w:r>
        <w:t>скорочення</w:t>
      </w:r>
      <w:r>
        <w:rPr>
          <w:spacing w:val="-1"/>
        </w:rPr>
        <w:t xml:space="preserve"> </w:t>
      </w:r>
      <w:r>
        <w:t>витрат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бізнесу,</w:t>
      </w:r>
      <w:r>
        <w:rPr>
          <w:spacing w:val="-3"/>
        </w:rPr>
        <w:t xml:space="preserve"> </w:t>
      </w:r>
      <w:r>
        <w:t>ліквідація</w:t>
      </w:r>
      <w:r>
        <w:rPr>
          <w:spacing w:val="-4"/>
        </w:rPr>
        <w:t xml:space="preserve"> </w:t>
      </w:r>
      <w:r>
        <w:t>нерентабельних</w:t>
      </w:r>
      <w:r>
        <w:rPr>
          <w:spacing w:val="-5"/>
        </w:rPr>
        <w:t xml:space="preserve"> </w:t>
      </w:r>
      <w:r>
        <w:t>підрозділів</w:t>
      </w:r>
      <w:r>
        <w:rPr>
          <w:spacing w:val="-4"/>
        </w:rPr>
        <w:t xml:space="preserve"> </w:t>
      </w:r>
      <w:r>
        <w:t>тощо;</w:t>
      </w:r>
    </w:p>
    <w:p w:rsidR="00B7627D" w:rsidRDefault="00B7627D" w:rsidP="00B7627D">
      <w:pPr>
        <w:pStyle w:val="a3"/>
        <w:ind w:right="370"/>
      </w:pPr>
      <w:r>
        <w:t>Рішення</w:t>
      </w:r>
      <w:r>
        <w:rPr>
          <w:spacing w:val="1"/>
        </w:rPr>
        <w:t xml:space="preserve"> </w:t>
      </w:r>
      <w:r>
        <w:t>(дії),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конкурентної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фірми: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товарів, різноманітних способів придбання підприємств конкурентів, укладання</w:t>
      </w:r>
      <w:r>
        <w:rPr>
          <w:spacing w:val="-67"/>
        </w:rPr>
        <w:t xml:space="preserve"> </w:t>
      </w:r>
      <w:r>
        <w:t>нових угод,</w:t>
      </w:r>
      <w:r>
        <w:rPr>
          <w:spacing w:val="-1"/>
        </w:rPr>
        <w:t xml:space="preserve"> </w:t>
      </w:r>
      <w:r>
        <w:t>вихід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світовий</w:t>
      </w:r>
      <w:r>
        <w:rPr>
          <w:spacing w:val="-3"/>
        </w:rPr>
        <w:t xml:space="preserve"> </w:t>
      </w:r>
      <w:r>
        <w:t>ринок тощо;</w:t>
      </w:r>
    </w:p>
    <w:p w:rsidR="00B7627D" w:rsidRDefault="00B7627D" w:rsidP="00B7627D">
      <w:pPr>
        <w:pStyle w:val="a3"/>
        <w:ind w:right="379"/>
      </w:pPr>
      <w:r>
        <w:t>Рішення</w:t>
      </w:r>
      <w:r>
        <w:rPr>
          <w:spacing w:val="1"/>
        </w:rPr>
        <w:t xml:space="preserve"> </w:t>
      </w:r>
      <w:r>
        <w:t>(дії)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інтеграції:</w:t>
      </w:r>
      <w:r>
        <w:rPr>
          <w:spacing w:val="1"/>
        </w:rPr>
        <w:t xml:space="preserve"> </w:t>
      </w:r>
      <w:r>
        <w:t>вертикальної,</w:t>
      </w:r>
      <w:r>
        <w:rPr>
          <w:spacing w:val="1"/>
        </w:rPr>
        <w:t xml:space="preserve"> </w:t>
      </w:r>
      <w:r>
        <w:t>горизонтальної,</w:t>
      </w:r>
      <w:r>
        <w:rPr>
          <w:spacing w:val="1"/>
        </w:rPr>
        <w:t xml:space="preserve"> </w:t>
      </w:r>
      <w:proofErr w:type="spellStart"/>
      <w:r>
        <w:t>конгломеративної</w:t>
      </w:r>
      <w:proofErr w:type="spellEnd"/>
      <w:r>
        <w:t>,</w:t>
      </w:r>
      <w:r>
        <w:rPr>
          <w:spacing w:val="-2"/>
        </w:rPr>
        <w:t xml:space="preserve"> </w:t>
      </w:r>
      <w:r>
        <w:t>створення СП;</w:t>
      </w:r>
    </w:p>
    <w:p w:rsidR="00B7627D" w:rsidRDefault="00B7627D" w:rsidP="00B7627D">
      <w:pPr>
        <w:pStyle w:val="a3"/>
        <w:ind w:right="375"/>
      </w:pPr>
      <w:r>
        <w:t>Рішення</w:t>
      </w:r>
      <w:r>
        <w:rPr>
          <w:spacing w:val="1"/>
        </w:rPr>
        <w:t xml:space="preserve"> </w:t>
      </w:r>
      <w:r>
        <w:t>(дії)</w:t>
      </w:r>
      <w:r>
        <w:rPr>
          <w:spacing w:val="1"/>
        </w:rPr>
        <w:t xml:space="preserve"> </w:t>
      </w:r>
      <w:r>
        <w:t>стосовно</w:t>
      </w:r>
      <w:r>
        <w:rPr>
          <w:spacing w:val="1"/>
        </w:rPr>
        <w:t xml:space="preserve"> </w:t>
      </w:r>
      <w:r>
        <w:t>спеціалізації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диверсифікації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бізнесу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 такі в межах окремих видів (напрямів) бізнесу підприємства; стосовно</w:t>
      </w:r>
      <w:r>
        <w:rPr>
          <w:spacing w:val="1"/>
        </w:rPr>
        <w:t xml:space="preserve"> </w:t>
      </w:r>
      <w:r>
        <w:t>скорочення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асортименту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фірми,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модифікації,</w:t>
      </w:r>
      <w:r>
        <w:rPr>
          <w:spacing w:val="1"/>
        </w:rPr>
        <w:t xml:space="preserve"> </w:t>
      </w:r>
      <w:r>
        <w:t>покращення</w:t>
      </w:r>
      <w:r>
        <w:rPr>
          <w:spacing w:val="-1"/>
        </w:rPr>
        <w:t xml:space="preserve"> </w:t>
      </w:r>
      <w:r>
        <w:t>якості,</w:t>
      </w:r>
      <w:r>
        <w:rPr>
          <w:spacing w:val="-5"/>
        </w:rPr>
        <w:t xml:space="preserve"> </w:t>
      </w:r>
      <w:r>
        <w:t>технічної</w:t>
      </w:r>
      <w:r>
        <w:rPr>
          <w:spacing w:val="-2"/>
        </w:rPr>
        <w:t xml:space="preserve"> </w:t>
      </w:r>
      <w:r>
        <w:t>характеристики,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тощо;</w:t>
      </w:r>
    </w:p>
    <w:p w:rsidR="00B7627D" w:rsidRDefault="00B7627D" w:rsidP="00B7627D">
      <w:pPr>
        <w:pStyle w:val="a3"/>
        <w:ind w:right="378"/>
      </w:pPr>
      <w:r>
        <w:t>Рішення</w:t>
      </w:r>
      <w:r>
        <w:rPr>
          <w:spacing w:val="1"/>
        </w:rPr>
        <w:t xml:space="preserve"> </w:t>
      </w:r>
      <w:r>
        <w:t>(заходи)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диверсифікації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(бізнесу),</w:t>
      </w:r>
      <w:r>
        <w:rPr>
          <w:spacing w:val="1"/>
        </w:rPr>
        <w:t xml:space="preserve"> </w:t>
      </w:r>
      <w:r>
        <w:t>входження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сфери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ринки</w:t>
      </w:r>
      <w:r>
        <w:rPr>
          <w:spacing w:val="-1"/>
        </w:rPr>
        <w:t xml:space="preserve"> </w:t>
      </w:r>
      <w:r>
        <w:t>і галузі;</w:t>
      </w:r>
    </w:p>
    <w:p w:rsidR="00B7627D" w:rsidRDefault="00B7627D" w:rsidP="00B7627D">
      <w:pPr>
        <w:pStyle w:val="a3"/>
        <w:ind w:left="1381" w:right="504" w:firstLine="0"/>
      </w:pPr>
      <w:r>
        <w:t>Рішення (дії, заходи) проти зовнішніх загроз щодо дій конкурентів: зміна</w:t>
      </w:r>
      <w:r>
        <w:rPr>
          <w:spacing w:val="-68"/>
        </w:rPr>
        <w:t xml:space="preserve"> </w:t>
      </w:r>
      <w:r>
        <w:t>цінової політики,</w:t>
      </w:r>
      <w:r>
        <w:rPr>
          <w:spacing w:val="-2"/>
        </w:rPr>
        <w:t xml:space="preserve"> </w:t>
      </w:r>
      <w:r>
        <w:t>мінімізація витрат,</w:t>
      </w:r>
      <w:r>
        <w:rPr>
          <w:spacing w:val="-3"/>
        </w:rPr>
        <w:t xml:space="preserve"> </w:t>
      </w:r>
      <w:r>
        <w:t>диференціація</w:t>
      </w:r>
      <w:r>
        <w:rPr>
          <w:spacing w:val="-1"/>
        </w:rPr>
        <w:t xml:space="preserve"> </w:t>
      </w:r>
      <w:r>
        <w:t>тощо;</w:t>
      </w:r>
    </w:p>
    <w:p w:rsidR="00B7627D" w:rsidRDefault="00B7627D" w:rsidP="00B7627D">
      <w:pPr>
        <w:pStyle w:val="a3"/>
        <w:ind w:right="371"/>
      </w:pPr>
      <w:r>
        <w:t>Рішення (дії) щодо збереження конкурентних переваг фірми та посилення</w:t>
      </w:r>
      <w:r>
        <w:rPr>
          <w:spacing w:val="-67"/>
        </w:rPr>
        <w:t xml:space="preserve"> </w:t>
      </w:r>
      <w:r>
        <w:t>довгострокових конкурентних позицій: розширення ринку, розвиток ринку або</w:t>
      </w:r>
      <w:r>
        <w:rPr>
          <w:spacing w:val="1"/>
        </w:rPr>
        <w:t xml:space="preserve"> </w:t>
      </w:r>
      <w:r>
        <w:t>товару,</w:t>
      </w:r>
      <w:r>
        <w:rPr>
          <w:spacing w:val="-2"/>
        </w:rPr>
        <w:t xml:space="preserve"> </w:t>
      </w:r>
      <w:r>
        <w:t>диференціація тощо;</w:t>
      </w:r>
    </w:p>
    <w:p w:rsidR="00B7627D" w:rsidRDefault="00B7627D" w:rsidP="00B7627D">
      <w:pPr>
        <w:pStyle w:val="a3"/>
        <w:ind w:right="374"/>
      </w:pPr>
      <w:r>
        <w:t>Рішення (дії, заходи), пов'язані зі зміною умов ведення бізнесу в галузі, а</w:t>
      </w:r>
      <w:r>
        <w:rPr>
          <w:spacing w:val="1"/>
        </w:rPr>
        <w:t xml:space="preserve"> </w:t>
      </w:r>
      <w:r>
        <w:t>саме: вимог договору, неурядових обмежень, глобалізації, конкуренції, зміни</w:t>
      </w:r>
      <w:r>
        <w:rPr>
          <w:spacing w:val="1"/>
        </w:rPr>
        <w:t xml:space="preserve"> </w:t>
      </w:r>
      <w:r>
        <w:t>податкової та митної політики,</w:t>
      </w:r>
      <w:r>
        <w:rPr>
          <w:spacing w:val="-4"/>
        </w:rPr>
        <w:t xml:space="preserve"> </w:t>
      </w:r>
      <w:r>
        <w:t>появи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зникнення конкурентів</w:t>
      </w:r>
      <w:r>
        <w:rPr>
          <w:spacing w:val="-1"/>
        </w:rPr>
        <w:t xml:space="preserve"> </w:t>
      </w:r>
      <w:r>
        <w:t>тощо;</w:t>
      </w:r>
    </w:p>
    <w:p w:rsidR="00B7627D" w:rsidRDefault="00B7627D" w:rsidP="00B7627D">
      <w:pPr>
        <w:pStyle w:val="a3"/>
        <w:ind w:right="378"/>
      </w:pPr>
      <w:r>
        <w:t>Рішення</w:t>
      </w:r>
      <w:r>
        <w:rPr>
          <w:spacing w:val="1"/>
        </w:rPr>
        <w:t xml:space="preserve"> </w:t>
      </w:r>
      <w:r>
        <w:t>(заходи)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продуктового,</w:t>
      </w:r>
      <w:r>
        <w:rPr>
          <w:spacing w:val="1"/>
        </w:rPr>
        <w:t xml:space="preserve"> </w:t>
      </w:r>
      <w:r>
        <w:t>клієнтурного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lastRenderedPageBreak/>
        <w:t>регіонального</w:t>
      </w:r>
      <w:r>
        <w:rPr>
          <w:spacing w:val="1"/>
        </w:rPr>
        <w:t xml:space="preserve"> </w:t>
      </w:r>
      <w:r>
        <w:t>аспекту</w:t>
      </w:r>
      <w:r>
        <w:rPr>
          <w:spacing w:val="-3"/>
        </w:rPr>
        <w:t xml:space="preserve"> </w:t>
      </w:r>
      <w:r>
        <w:t>ведення бізнесу;</w:t>
      </w:r>
    </w:p>
    <w:p w:rsidR="00B7627D" w:rsidRDefault="00B7627D" w:rsidP="00B7627D">
      <w:pPr>
        <w:pStyle w:val="a3"/>
        <w:spacing w:line="321" w:lineRule="exact"/>
        <w:ind w:left="1381" w:firstLine="0"/>
      </w:pPr>
      <w:r>
        <w:t>Рішення</w:t>
      </w:r>
      <w:r>
        <w:rPr>
          <w:spacing w:val="-3"/>
        </w:rPr>
        <w:t xml:space="preserve"> </w:t>
      </w:r>
      <w:r>
        <w:t>(заходи)</w:t>
      </w:r>
      <w:r>
        <w:rPr>
          <w:spacing w:val="-3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зміни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принципів</w:t>
      </w:r>
      <w:r>
        <w:rPr>
          <w:spacing w:val="-5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бізнесом.</w:t>
      </w:r>
    </w:p>
    <w:p w:rsidR="00B7627D" w:rsidRDefault="00B7627D" w:rsidP="00B7627D">
      <w:pPr>
        <w:pStyle w:val="a3"/>
        <w:spacing w:before="1"/>
        <w:ind w:left="0" w:firstLine="0"/>
        <w:jc w:val="left"/>
      </w:pPr>
    </w:p>
    <w:p w:rsidR="00B7627D" w:rsidRDefault="00B7627D" w:rsidP="00B7627D">
      <w:pPr>
        <w:pStyle w:val="3"/>
        <w:numPr>
          <w:ilvl w:val="1"/>
          <w:numId w:val="1"/>
        </w:numPr>
        <w:tabs>
          <w:tab w:val="left" w:pos="954"/>
        </w:tabs>
        <w:ind w:left="953" w:hanging="282"/>
        <w:jc w:val="left"/>
      </w:pPr>
      <w:r>
        <w:t>Конкурентні</w:t>
      </w:r>
      <w:r>
        <w:rPr>
          <w:spacing w:val="-2"/>
        </w:rPr>
        <w:t xml:space="preserve"> </w:t>
      </w:r>
      <w:r>
        <w:t>переваги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концепція</w:t>
      </w:r>
      <w:r>
        <w:rPr>
          <w:spacing w:val="-5"/>
        </w:rPr>
        <w:t xml:space="preserve"> </w:t>
      </w:r>
      <w:r>
        <w:t>стратегічних</w:t>
      </w:r>
      <w:r>
        <w:rPr>
          <w:spacing w:val="-2"/>
        </w:rPr>
        <w:t xml:space="preserve"> </w:t>
      </w:r>
      <w:r>
        <w:t>груп</w:t>
      </w:r>
    </w:p>
    <w:p w:rsidR="00B7627D" w:rsidRDefault="00B7627D" w:rsidP="00B7627D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B7627D" w:rsidRDefault="00B7627D" w:rsidP="00B7627D">
      <w:pPr>
        <w:pStyle w:val="a3"/>
        <w:ind w:right="372"/>
      </w:pPr>
      <w:r>
        <w:t>Конкурентні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концентрована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вияву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економічній, організаційній, технічній сферах діяльності підприємства, галузі,</w:t>
      </w:r>
      <w:r>
        <w:rPr>
          <w:spacing w:val="1"/>
        </w:rPr>
        <w:t xml:space="preserve"> </w:t>
      </w:r>
      <w:r>
        <w:t>національної</w:t>
      </w:r>
      <w:r>
        <w:rPr>
          <w:spacing w:val="-1"/>
        </w:rPr>
        <w:t xml:space="preserve"> </w:t>
      </w:r>
      <w:r>
        <w:t>економіки,</w:t>
      </w:r>
      <w:r>
        <w:rPr>
          <w:spacing w:val="-2"/>
        </w:rPr>
        <w:t xml:space="preserve"> </w:t>
      </w:r>
      <w:r>
        <w:t>які можна</w:t>
      </w:r>
      <w:r>
        <w:rPr>
          <w:spacing w:val="-1"/>
        </w:rPr>
        <w:t xml:space="preserve"> </w:t>
      </w:r>
      <w:r>
        <w:t>виміряти</w:t>
      </w:r>
      <w:r>
        <w:rPr>
          <w:spacing w:val="-1"/>
        </w:rPr>
        <w:t xml:space="preserve"> </w:t>
      </w:r>
      <w:r>
        <w:t>економічними</w:t>
      </w:r>
      <w:r>
        <w:rPr>
          <w:spacing w:val="-3"/>
        </w:rPr>
        <w:t xml:space="preserve"> </w:t>
      </w:r>
      <w:r>
        <w:t>показниками.</w:t>
      </w:r>
    </w:p>
    <w:p w:rsidR="00B7627D" w:rsidRDefault="00B7627D" w:rsidP="00B7627D">
      <w:pPr>
        <w:pStyle w:val="a3"/>
        <w:ind w:right="369"/>
      </w:pPr>
      <w:r>
        <w:t>Конкурентні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ототожнювати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потенційними</w:t>
      </w:r>
      <w:r>
        <w:rPr>
          <w:spacing w:val="1"/>
        </w:rPr>
        <w:t xml:space="preserve"> </w:t>
      </w:r>
      <w:r>
        <w:t>можливостями</w:t>
      </w:r>
      <w:r>
        <w:rPr>
          <w:spacing w:val="1"/>
        </w:rPr>
        <w:t xml:space="preserve"> </w:t>
      </w:r>
      <w:r>
        <w:t>компанії,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реальними</w:t>
      </w:r>
      <w:r>
        <w:rPr>
          <w:spacing w:val="1"/>
        </w:rPr>
        <w:t xml:space="preserve"> </w:t>
      </w:r>
      <w:r>
        <w:t>фактами</w:t>
      </w:r>
      <w:r>
        <w:rPr>
          <w:spacing w:val="1"/>
        </w:rPr>
        <w:t xml:space="preserve"> </w:t>
      </w:r>
      <w:r>
        <w:t>зафіксованих</w:t>
      </w:r>
      <w:r>
        <w:rPr>
          <w:spacing w:val="1"/>
        </w:rPr>
        <w:t xml:space="preserve"> </w:t>
      </w:r>
      <w:r>
        <w:t>очевидних уподобань покупців. Досягнення конкурентних переваг можливе за</w:t>
      </w:r>
      <w:r>
        <w:rPr>
          <w:spacing w:val="1"/>
        </w:rPr>
        <w:t xml:space="preserve"> </w:t>
      </w:r>
      <w:r>
        <w:t>рахунок низької собівартості продукції, високого рівня диференціації товарів,</w:t>
      </w:r>
      <w:r>
        <w:rPr>
          <w:spacing w:val="1"/>
        </w:rPr>
        <w:t xml:space="preserve"> </w:t>
      </w:r>
      <w:r>
        <w:t>сегментування ринку, запровадження нововведень, оперативного реагування на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ринку,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7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кваліфікації</w:t>
      </w:r>
      <w:r>
        <w:rPr>
          <w:spacing w:val="31"/>
        </w:rPr>
        <w:t xml:space="preserve"> </w:t>
      </w:r>
      <w:r>
        <w:t>виробничого,</w:t>
      </w:r>
      <w:r>
        <w:rPr>
          <w:spacing w:val="30"/>
        </w:rPr>
        <w:t xml:space="preserve"> </w:t>
      </w:r>
      <w:r>
        <w:t>технічного,</w:t>
      </w:r>
      <w:r>
        <w:rPr>
          <w:spacing w:val="30"/>
        </w:rPr>
        <w:t xml:space="preserve"> </w:t>
      </w:r>
      <w:r>
        <w:t>комерційного</w:t>
      </w:r>
      <w:r>
        <w:rPr>
          <w:spacing w:val="31"/>
        </w:rPr>
        <w:t xml:space="preserve"> </w:t>
      </w:r>
      <w:r>
        <w:t>персоналу,</w:t>
      </w:r>
      <w:r>
        <w:rPr>
          <w:spacing w:val="31"/>
        </w:rPr>
        <w:t xml:space="preserve"> </w:t>
      </w:r>
      <w:r>
        <w:t>якості</w:t>
      </w:r>
      <w:r>
        <w:rPr>
          <w:spacing w:val="31"/>
        </w:rPr>
        <w:t xml:space="preserve"> </w:t>
      </w:r>
      <w:r>
        <w:t>і</w:t>
      </w:r>
      <w:r>
        <w:t xml:space="preserve"> </w:t>
      </w:r>
      <w:r>
        <w:t>технічного рівня виробів, стратегічного мислення на різних рівнях управління,</w:t>
      </w:r>
      <w:r>
        <w:rPr>
          <w:spacing w:val="1"/>
        </w:rPr>
        <w:t xml:space="preserve"> </w:t>
      </w:r>
      <w:r>
        <w:t>управлінської майстерності</w:t>
      </w:r>
      <w:r>
        <w:rPr>
          <w:spacing w:val="1"/>
        </w:rPr>
        <w:t xml:space="preserve"> </w:t>
      </w:r>
      <w:r>
        <w:t>тощо.</w:t>
      </w:r>
    </w:p>
    <w:p w:rsidR="00B7627D" w:rsidRDefault="00B7627D" w:rsidP="00B7627D">
      <w:pPr>
        <w:pStyle w:val="a3"/>
        <w:ind w:right="373"/>
      </w:pPr>
      <w:r>
        <w:t>Конкурентні переваги мають порівняльний (відносний), а не абсолютний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оцінені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характеристик, які впливають на економічну ефективність продажу. Винятком є</w:t>
      </w:r>
      <w:r>
        <w:rPr>
          <w:spacing w:val="-67"/>
        </w:rPr>
        <w:t xml:space="preserve"> </w:t>
      </w:r>
      <w:r>
        <w:t>товари, які наділені унікальними властивостями і не мають замінників. Такі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володіють</w:t>
      </w:r>
      <w:r>
        <w:rPr>
          <w:spacing w:val="1"/>
        </w:rPr>
        <w:t xml:space="preserve"> </w:t>
      </w:r>
      <w:r>
        <w:t>абсолютними</w:t>
      </w:r>
      <w:r>
        <w:rPr>
          <w:spacing w:val="1"/>
        </w:rPr>
        <w:t xml:space="preserve"> </w:t>
      </w:r>
      <w:r>
        <w:t>конкурентними</w:t>
      </w:r>
      <w:r>
        <w:rPr>
          <w:spacing w:val="1"/>
        </w:rPr>
        <w:t xml:space="preserve"> </w:t>
      </w:r>
      <w:r>
        <w:t>перевагами,</w:t>
      </w:r>
      <w:r>
        <w:rPr>
          <w:spacing w:val="1"/>
        </w:rPr>
        <w:t xml:space="preserve"> </w:t>
      </w:r>
      <w:r>
        <w:t>бо,</w:t>
      </w:r>
      <w:r>
        <w:rPr>
          <w:spacing w:val="7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унікальних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(здатність</w:t>
      </w:r>
      <w:r>
        <w:rPr>
          <w:spacing w:val="1"/>
        </w:rPr>
        <w:t xml:space="preserve"> </w:t>
      </w:r>
      <w:r>
        <w:t>задовольняти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корисними</w:t>
      </w:r>
      <w:r>
        <w:rPr>
          <w:spacing w:val="-67"/>
        </w:rPr>
        <w:t xml:space="preserve"> </w:t>
      </w:r>
      <w:r>
        <w:t>властивостями потреби споживачів), вони мають ще й особливу властивість,</w:t>
      </w:r>
      <w:r>
        <w:rPr>
          <w:spacing w:val="1"/>
        </w:rPr>
        <w:t xml:space="preserve"> </w:t>
      </w:r>
      <w:r>
        <w:t>завдяки якій на певний час функціонують поза сферою конкуренції, займаючи</w:t>
      </w:r>
      <w:r>
        <w:rPr>
          <w:spacing w:val="1"/>
        </w:rPr>
        <w:t xml:space="preserve"> </w:t>
      </w:r>
      <w:r>
        <w:t>монопольне</w:t>
      </w:r>
      <w:r>
        <w:rPr>
          <w:spacing w:val="-1"/>
        </w:rPr>
        <w:t xml:space="preserve"> </w:t>
      </w:r>
      <w:r>
        <w:t>становище на ринку.</w:t>
      </w:r>
    </w:p>
    <w:p w:rsidR="00B7627D" w:rsidRDefault="00B7627D" w:rsidP="00B7627D">
      <w:pPr>
        <w:pStyle w:val="a3"/>
        <w:ind w:right="376"/>
      </w:pPr>
      <w:r>
        <w:t>Для забезпечення конкурентної переваги необхідні комплексні зусилля.</w:t>
      </w:r>
      <w:r>
        <w:rPr>
          <w:spacing w:val="1"/>
        </w:rPr>
        <w:t xml:space="preserve"> </w:t>
      </w:r>
      <w:r>
        <w:t>Нерідко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виявляються</w:t>
      </w:r>
      <w:r>
        <w:rPr>
          <w:spacing w:val="1"/>
        </w:rPr>
        <w:t xml:space="preserve"> </w:t>
      </w:r>
      <w:r>
        <w:t>недостатніми,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потрапляють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дію</w:t>
      </w:r>
      <w:r>
        <w:rPr>
          <w:spacing w:val="-67"/>
        </w:rPr>
        <w:t xml:space="preserve"> </w:t>
      </w:r>
      <w:r>
        <w:t>зовнішніх неконтрольованих факторів, які іноді можуть підсилювати, а дуже</w:t>
      </w:r>
      <w:r>
        <w:rPr>
          <w:spacing w:val="1"/>
        </w:rPr>
        <w:t xml:space="preserve"> </w:t>
      </w:r>
      <w:r>
        <w:t>часто -</w:t>
      </w:r>
      <w:r>
        <w:rPr>
          <w:spacing w:val="-3"/>
        </w:rPr>
        <w:t xml:space="preserve"> </w:t>
      </w:r>
      <w:r>
        <w:t>послаблювати конкурентну</w:t>
      </w:r>
      <w:r>
        <w:rPr>
          <w:spacing w:val="-4"/>
        </w:rPr>
        <w:t xml:space="preserve"> </w:t>
      </w:r>
      <w:r>
        <w:t>перевагу.</w:t>
      </w:r>
    </w:p>
    <w:p w:rsidR="00B7627D" w:rsidRDefault="00B7627D" w:rsidP="00B7627D">
      <w:pPr>
        <w:pStyle w:val="a3"/>
        <w:ind w:right="375"/>
      </w:pPr>
      <w:r>
        <w:t>Для</w:t>
      </w:r>
      <w:r>
        <w:rPr>
          <w:spacing w:val="1"/>
        </w:rPr>
        <w:t xml:space="preserve"> </w:t>
      </w:r>
      <w:r>
        <w:t>моделювання,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потрібен</w:t>
      </w:r>
      <w:r>
        <w:rPr>
          <w:spacing w:val="1"/>
        </w:rPr>
        <w:t xml:space="preserve"> </w:t>
      </w:r>
      <w:r>
        <w:t>системний</w:t>
      </w:r>
      <w:r>
        <w:rPr>
          <w:spacing w:val="1"/>
        </w:rPr>
        <w:t xml:space="preserve"> </w:t>
      </w:r>
      <w:r>
        <w:t>підхід. Це забезпечує ідентифікацію, виокремлення найважливіших факторів,</w:t>
      </w:r>
      <w:r>
        <w:rPr>
          <w:spacing w:val="1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діють</w:t>
      </w:r>
      <w:r>
        <w:rPr>
          <w:spacing w:val="-1"/>
        </w:rPr>
        <w:t xml:space="preserve"> </w:t>
      </w:r>
      <w:r>
        <w:t>на об'єкти,</w:t>
      </w:r>
      <w:r>
        <w:rPr>
          <w:spacing w:val="-3"/>
        </w:rPr>
        <w:t xml:space="preserve"> </w:t>
      </w:r>
      <w:r>
        <w:t>що становлять</w:t>
      </w:r>
      <w:r>
        <w:rPr>
          <w:spacing w:val="-2"/>
        </w:rPr>
        <w:t xml:space="preserve"> </w:t>
      </w:r>
      <w:r>
        <w:t>інтерес.</w:t>
      </w:r>
    </w:p>
    <w:p w:rsidR="00B7627D" w:rsidRDefault="00B7627D" w:rsidP="00B7627D">
      <w:pPr>
        <w:pStyle w:val="a3"/>
        <w:ind w:right="369"/>
      </w:pPr>
      <w:r>
        <w:t>Концепція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конкурентному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Концепцію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запропонував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Портер.</w:t>
      </w:r>
      <w:r>
        <w:rPr>
          <w:spacing w:val="1"/>
        </w:rPr>
        <w:t xml:space="preserve"> </w:t>
      </w:r>
      <w:r>
        <w:t>Головною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перевагою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методологічна простота відображення ролі кожної з п'яти сил конкуренції у</w:t>
      </w:r>
      <w:r>
        <w:rPr>
          <w:spacing w:val="1"/>
        </w:rPr>
        <w:t xml:space="preserve"> </w:t>
      </w:r>
      <w:r>
        <w:t>створенні</w:t>
      </w:r>
      <w:r>
        <w:rPr>
          <w:spacing w:val="1"/>
        </w:rPr>
        <w:t xml:space="preserve"> </w:t>
      </w:r>
      <w:r>
        <w:t>конкурентних</w:t>
      </w:r>
      <w:r>
        <w:rPr>
          <w:spacing w:val="1"/>
        </w:rPr>
        <w:t xml:space="preserve"> </w:t>
      </w:r>
      <w:r>
        <w:t>умов.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аналітичний</w:t>
      </w:r>
      <w:r>
        <w:rPr>
          <w:spacing w:val="1"/>
        </w:rPr>
        <w:t xml:space="preserve"> </w:t>
      </w:r>
      <w:r>
        <w:t>інструментарій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галузі,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кількох</w:t>
      </w:r>
      <w:r>
        <w:rPr>
          <w:spacing w:val="7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конкурентів, що займають особливі ринкові позиції і по-своєму працюють з</w:t>
      </w:r>
      <w:r>
        <w:rPr>
          <w:spacing w:val="1"/>
        </w:rPr>
        <w:t xml:space="preserve"> </w:t>
      </w:r>
      <w:r>
        <w:t>покупцями.</w:t>
      </w:r>
    </w:p>
    <w:p w:rsidR="00B7627D" w:rsidRDefault="00B7627D" w:rsidP="00B7627D">
      <w:pPr>
        <w:pStyle w:val="a3"/>
        <w:spacing w:line="242" w:lineRule="auto"/>
        <w:ind w:right="375" w:firstLine="0"/>
      </w:pPr>
      <w:r>
        <w:t>Стратегічна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підприємств-конкурентів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однаковими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конкурентної активності</w:t>
      </w:r>
      <w:r>
        <w:rPr>
          <w:spacing w:val="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позиціями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ринку.</w:t>
      </w:r>
    </w:p>
    <w:p w:rsidR="00B7627D" w:rsidRDefault="00B7627D" w:rsidP="00B7627D">
      <w:pPr>
        <w:pStyle w:val="a3"/>
        <w:ind w:right="373" w:firstLine="0"/>
      </w:pPr>
      <w:r>
        <w:lastRenderedPageBreak/>
        <w:t>Галузь може мати одну стратегічну групу (всі продавці виступають на ринку з</w:t>
      </w:r>
      <w:r>
        <w:rPr>
          <w:spacing w:val="1"/>
        </w:rPr>
        <w:t xml:space="preserve"> </w:t>
      </w:r>
      <w:r>
        <w:t>ідентичною</w:t>
      </w:r>
      <w:r>
        <w:rPr>
          <w:spacing w:val="1"/>
        </w:rPr>
        <w:t xml:space="preserve"> </w:t>
      </w:r>
      <w:r>
        <w:t>стратегією)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багато,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застосовує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ринкові</w:t>
      </w:r>
      <w:r>
        <w:rPr>
          <w:spacing w:val="1"/>
        </w:rPr>
        <w:t xml:space="preserve"> </w:t>
      </w:r>
      <w:r>
        <w:t>прийоми.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індустрія,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виробляє</w:t>
      </w:r>
      <w:r>
        <w:rPr>
          <w:spacing w:val="1"/>
        </w:rPr>
        <w:t xml:space="preserve"> </w:t>
      </w:r>
      <w:r>
        <w:t>побутову</w:t>
      </w:r>
      <w:r>
        <w:rPr>
          <w:spacing w:val="1"/>
        </w:rPr>
        <w:t xml:space="preserve"> </w:t>
      </w:r>
      <w:r>
        <w:t>техніку,</w:t>
      </w:r>
      <w:r>
        <w:rPr>
          <w:spacing w:val="-67"/>
        </w:rPr>
        <w:t xml:space="preserve"> </w:t>
      </w:r>
      <w:r>
        <w:t>складається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трьох</w:t>
      </w:r>
      <w:r>
        <w:rPr>
          <w:spacing w:val="-3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груп: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1" w:hanging="527"/>
        <w:rPr>
          <w:sz w:val="28"/>
        </w:rPr>
      </w:pPr>
      <w:r>
        <w:rPr>
          <w:sz w:val="28"/>
        </w:rPr>
        <w:t>підприємства, які виробляють побутову техніку (холодильники, морозильні</w:t>
      </w:r>
      <w:r>
        <w:rPr>
          <w:spacing w:val="-67"/>
          <w:sz w:val="28"/>
        </w:rPr>
        <w:t xml:space="preserve"> </w:t>
      </w:r>
      <w:r>
        <w:rPr>
          <w:sz w:val="28"/>
        </w:rPr>
        <w:t>камери;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5" w:hanging="527"/>
        <w:rPr>
          <w:sz w:val="28"/>
        </w:rPr>
      </w:pPr>
      <w:r>
        <w:rPr>
          <w:sz w:val="28"/>
        </w:rPr>
        <w:t>пральні,</w:t>
      </w:r>
      <w:r>
        <w:rPr>
          <w:spacing w:val="1"/>
          <w:sz w:val="28"/>
        </w:rPr>
        <w:t xml:space="preserve"> </w:t>
      </w:r>
      <w:r>
        <w:rPr>
          <w:sz w:val="28"/>
        </w:rPr>
        <w:t>сушильні,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посудомийні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машини;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кухонні,</w:t>
      </w:r>
      <w:r>
        <w:rPr>
          <w:spacing w:val="1"/>
          <w:sz w:val="28"/>
        </w:rPr>
        <w:t xml:space="preserve"> </w:t>
      </w:r>
      <w:r>
        <w:rPr>
          <w:sz w:val="28"/>
        </w:rPr>
        <w:t>мікрохвильові</w:t>
      </w:r>
      <w:r>
        <w:rPr>
          <w:spacing w:val="1"/>
          <w:sz w:val="28"/>
        </w:rPr>
        <w:t xml:space="preserve"> </w:t>
      </w:r>
      <w:r>
        <w:rPr>
          <w:sz w:val="28"/>
        </w:rPr>
        <w:t>печі),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ринку,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вертикальну</w:t>
      </w:r>
      <w:r>
        <w:rPr>
          <w:spacing w:val="-67"/>
          <w:sz w:val="28"/>
        </w:rPr>
        <w:t xml:space="preserve"> </w:t>
      </w:r>
      <w:r>
        <w:rPr>
          <w:sz w:val="28"/>
        </w:rPr>
        <w:t>інтеграцію,</w:t>
      </w:r>
      <w:r>
        <w:rPr>
          <w:spacing w:val="-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-4"/>
          <w:sz w:val="28"/>
        </w:rPr>
        <w:t xml:space="preserve"> </w:t>
      </w:r>
      <w:r>
        <w:rPr>
          <w:sz w:val="28"/>
        </w:rPr>
        <w:t>дистриб'юторів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дилерів;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2" w:hanging="527"/>
        <w:rPr>
          <w:sz w:val="28"/>
        </w:rPr>
      </w:pPr>
      <w:r>
        <w:rPr>
          <w:sz w:val="28"/>
        </w:rPr>
        <w:t xml:space="preserve">спеціалізовані фірми, які мають імідж виробників </w:t>
      </w:r>
      <w:proofErr w:type="spellStart"/>
      <w:r>
        <w:rPr>
          <w:sz w:val="28"/>
        </w:rPr>
        <w:t>суперякісної</w:t>
      </w:r>
      <w:proofErr w:type="spellEnd"/>
      <w:r>
        <w:rPr>
          <w:sz w:val="28"/>
        </w:rPr>
        <w:t xml:space="preserve"> продукції,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випускають власні рефрижератори, морозильні камери, пральні, сушильні і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посудомийні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машини,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кухонні</w:t>
      </w:r>
      <w:r>
        <w:rPr>
          <w:spacing w:val="1"/>
          <w:sz w:val="28"/>
        </w:rPr>
        <w:t xml:space="preserve"> </w:t>
      </w:r>
      <w:r>
        <w:rPr>
          <w:sz w:val="28"/>
        </w:rPr>
        <w:t>печі,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фокусуючись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ринку 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високими</w:t>
      </w:r>
      <w:r>
        <w:rPr>
          <w:spacing w:val="-1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прийомами поширення;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237" w:lineRule="auto"/>
        <w:ind w:left="1198" w:right="376" w:hanging="527"/>
        <w:rPr>
          <w:sz w:val="28"/>
        </w:rPr>
      </w:pPr>
      <w:r>
        <w:rPr>
          <w:sz w:val="28"/>
        </w:rPr>
        <w:t>приватна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роздрібна</w:t>
      </w:r>
      <w:r>
        <w:rPr>
          <w:spacing w:val="1"/>
          <w:sz w:val="28"/>
        </w:rPr>
        <w:t xml:space="preserve"> </w:t>
      </w:r>
      <w:r>
        <w:rPr>
          <w:sz w:val="28"/>
        </w:rPr>
        <w:t>торгівля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низькими</w:t>
      </w:r>
      <w:r>
        <w:rPr>
          <w:spacing w:val="1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сегменті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прибутками.</w:t>
      </w:r>
    </w:p>
    <w:p w:rsidR="00B7627D" w:rsidRDefault="00B7627D" w:rsidP="00B7627D">
      <w:pPr>
        <w:pStyle w:val="a3"/>
        <w:ind w:right="370" w:firstLine="0"/>
      </w:pPr>
      <w:r>
        <w:t>Карту</w:t>
      </w:r>
      <w:r>
        <w:rPr>
          <w:spacing w:val="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галузевих</w:t>
      </w:r>
      <w:r>
        <w:rPr>
          <w:spacing w:val="1"/>
        </w:rPr>
        <w:t xml:space="preserve"> </w:t>
      </w:r>
      <w:r>
        <w:t>стратегічних груп відповідно до їх ринкової позиції на двомірній площині 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-1"/>
        </w:rPr>
        <w:t xml:space="preserve"> </w:t>
      </w:r>
      <w:r>
        <w:t>двох</w:t>
      </w:r>
      <w:r>
        <w:rPr>
          <w:spacing w:val="-1"/>
        </w:rPr>
        <w:t xml:space="preserve"> </w:t>
      </w:r>
      <w:r>
        <w:t>стратегічних</w:t>
      </w:r>
      <w:r>
        <w:rPr>
          <w:spacing w:val="1"/>
        </w:rPr>
        <w:t xml:space="preserve"> </w:t>
      </w:r>
      <w:r>
        <w:t>змінних.</w:t>
      </w:r>
      <w:r>
        <w:t xml:space="preserve"> </w:t>
      </w:r>
    </w:p>
    <w:p w:rsidR="00B7627D" w:rsidRDefault="00B7627D" w:rsidP="00B7627D">
      <w:pPr>
        <w:pStyle w:val="a3"/>
        <w:ind w:right="370" w:firstLine="0"/>
      </w:pPr>
      <w:r>
        <w:t>Аналіз стратегічних груп доповнює бачення загальної картини конкурентної</w:t>
      </w:r>
      <w:r>
        <w:rPr>
          <w:spacing w:val="1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галузі.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r>
        <w:t>особливості</w:t>
      </w:r>
      <w:r>
        <w:rPr>
          <w:spacing w:val="-2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звести</w:t>
      </w:r>
      <w:r>
        <w:rPr>
          <w:spacing w:val="-1"/>
        </w:rPr>
        <w:t xml:space="preserve"> </w:t>
      </w:r>
      <w:r>
        <w:t>до таких</w:t>
      </w:r>
      <w:r>
        <w:rPr>
          <w:spacing w:val="-3"/>
        </w:rPr>
        <w:t xml:space="preserve"> </w:t>
      </w:r>
      <w:r>
        <w:t>положень: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6" w:hanging="527"/>
        <w:rPr>
          <w:sz w:val="28"/>
        </w:rPr>
      </w:pP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неоднаково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групи.</w:t>
      </w:r>
      <w:r>
        <w:rPr>
          <w:spacing w:val="1"/>
          <w:sz w:val="28"/>
        </w:rPr>
        <w:t xml:space="preserve"> </w:t>
      </w:r>
      <w:r>
        <w:rPr>
          <w:sz w:val="28"/>
        </w:rPr>
        <w:t>Нерідко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</w:t>
      </w:r>
      <w:r>
        <w:rPr>
          <w:spacing w:val="1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відчутно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знижує</w:t>
      </w:r>
      <w:r>
        <w:rPr>
          <w:spacing w:val="71"/>
          <w:sz w:val="28"/>
        </w:rPr>
        <w:t xml:space="preserve"> </w:t>
      </w:r>
      <w:r>
        <w:rPr>
          <w:sz w:val="28"/>
        </w:rPr>
        <w:t>життєздатність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 стратегічної групи, примушуючи їх перейти у благополучніші</w:t>
      </w:r>
      <w:r>
        <w:rPr>
          <w:spacing w:val="1"/>
          <w:sz w:val="28"/>
        </w:rPr>
        <w:t xml:space="preserve"> </w:t>
      </w:r>
      <w:r>
        <w:rPr>
          <w:sz w:val="28"/>
        </w:rPr>
        <w:t>групи.</w:t>
      </w:r>
      <w:r>
        <w:rPr>
          <w:spacing w:val="1"/>
          <w:sz w:val="28"/>
        </w:rPr>
        <w:t xml:space="preserve"> </w:t>
      </w: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(знижувати)</w:t>
      </w:r>
      <w:r>
        <w:rPr>
          <w:spacing w:val="1"/>
          <w:sz w:val="28"/>
        </w:rPr>
        <w:t xml:space="preserve"> </w:t>
      </w:r>
      <w:r>
        <w:rPr>
          <w:sz w:val="28"/>
        </w:rPr>
        <w:t>бар'єри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-67"/>
          <w:sz w:val="28"/>
        </w:rPr>
        <w:t xml:space="preserve"> </w:t>
      </w:r>
      <w:r>
        <w:rPr>
          <w:sz w:val="28"/>
        </w:rPr>
        <w:t>створювати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прецеденти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(послаблення)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конкурентних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взаємодій</w:t>
      </w:r>
      <w:r>
        <w:rPr>
          <w:spacing w:val="-1"/>
          <w:sz w:val="28"/>
        </w:rPr>
        <w:t xml:space="preserve"> </w:t>
      </w:r>
      <w:r>
        <w:rPr>
          <w:sz w:val="28"/>
        </w:rPr>
        <w:t>всередині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line="237" w:lineRule="auto"/>
        <w:ind w:left="1198" w:right="375" w:hanging="527"/>
        <w:rPr>
          <w:sz w:val="28"/>
        </w:rPr>
      </w:pPr>
      <w:r>
        <w:rPr>
          <w:sz w:val="28"/>
        </w:rPr>
        <w:t>потенційна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прибутковість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71"/>
          <w:sz w:val="28"/>
        </w:rPr>
        <w:t xml:space="preserve"> </w:t>
      </w:r>
      <w:r>
        <w:rPr>
          <w:sz w:val="28"/>
        </w:rPr>
        <w:t>суттєво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1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3"/>
          <w:sz w:val="28"/>
        </w:rPr>
        <w:t xml:space="preserve"> </w:t>
      </w:r>
      <w:r>
        <w:rPr>
          <w:sz w:val="28"/>
        </w:rPr>
        <w:t>ринкових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позицій.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4" w:line="237" w:lineRule="auto"/>
        <w:ind w:left="1198" w:right="375" w:hanging="527"/>
        <w:rPr>
          <w:sz w:val="28"/>
        </w:rPr>
      </w:pPr>
      <w:r>
        <w:rPr>
          <w:sz w:val="28"/>
        </w:rPr>
        <w:t>вхідні бар'єри у різні стратегічні групи мають суттєві відмінності, а тому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які виходять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ринок,</w:t>
      </w:r>
      <w:r>
        <w:rPr>
          <w:spacing w:val="-2"/>
          <w:sz w:val="28"/>
        </w:rPr>
        <w:t xml:space="preserve"> </w:t>
      </w:r>
      <w:r>
        <w:rPr>
          <w:sz w:val="28"/>
        </w:rPr>
        <w:t>шукають</w:t>
      </w:r>
      <w:r>
        <w:rPr>
          <w:spacing w:val="-2"/>
          <w:sz w:val="28"/>
        </w:rPr>
        <w:t xml:space="preserve"> </w:t>
      </w:r>
      <w:r>
        <w:rPr>
          <w:sz w:val="28"/>
        </w:rPr>
        <w:t>легших шляхів.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spacing w:before="4" w:line="325" w:lineRule="exact"/>
        <w:ind w:left="1198" w:hanging="527"/>
        <w:rPr>
          <w:sz w:val="28"/>
        </w:rPr>
      </w:pPr>
      <w:r>
        <w:rPr>
          <w:sz w:val="28"/>
        </w:rPr>
        <w:t>підприємства,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груп,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піддаються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76" w:hanging="527"/>
        <w:rPr>
          <w:sz w:val="28"/>
        </w:rPr>
      </w:pPr>
      <w:r>
        <w:rPr>
          <w:sz w:val="28"/>
        </w:rPr>
        <w:t>випробуванням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постачальників,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споживачів,</w:t>
      </w:r>
      <w:r>
        <w:rPr>
          <w:spacing w:val="-3"/>
          <w:sz w:val="28"/>
        </w:rPr>
        <w:t xml:space="preserve"> </w:t>
      </w:r>
      <w:r>
        <w:rPr>
          <w:sz w:val="28"/>
        </w:rPr>
        <w:t>фірм,</w:t>
      </w:r>
      <w:r>
        <w:rPr>
          <w:spacing w:val="-2"/>
          <w:sz w:val="28"/>
        </w:rPr>
        <w:t xml:space="preserve"> </w:t>
      </w:r>
      <w:r>
        <w:rPr>
          <w:sz w:val="28"/>
        </w:rPr>
        <w:t>які виробляють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продукти-замінники в</w:t>
      </w:r>
      <w:r>
        <w:rPr>
          <w:spacing w:val="-2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галузях.</w:t>
      </w:r>
    </w:p>
    <w:p w:rsidR="00B7627D" w:rsidRDefault="00B7627D" w:rsidP="00B7627D">
      <w:pPr>
        <w:pStyle w:val="a5"/>
        <w:numPr>
          <w:ilvl w:val="0"/>
          <w:numId w:val="2"/>
        </w:numPr>
        <w:tabs>
          <w:tab w:val="left" w:pos="1199"/>
        </w:tabs>
        <w:ind w:left="1198" w:right="368" w:hanging="527"/>
        <w:rPr>
          <w:sz w:val="28"/>
        </w:rPr>
      </w:pPr>
      <w:r>
        <w:rPr>
          <w:sz w:val="28"/>
        </w:rPr>
        <w:t>збільшення кількості стратегічних груп посилює внутрігалузеву боротьбу,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 підприємства вимушені конкурувати як всередині групи, так і між</w:t>
      </w:r>
      <w:r>
        <w:rPr>
          <w:spacing w:val="1"/>
          <w:sz w:val="28"/>
        </w:rPr>
        <w:t xml:space="preserve"> </w:t>
      </w:r>
      <w:r>
        <w:rPr>
          <w:sz w:val="28"/>
        </w:rPr>
        <w:t>ними.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групи,</w:t>
      </w:r>
      <w:r>
        <w:rPr>
          <w:spacing w:val="1"/>
          <w:sz w:val="28"/>
        </w:rPr>
        <w:t xml:space="preserve"> </w:t>
      </w:r>
      <w:r>
        <w:rPr>
          <w:sz w:val="28"/>
        </w:rPr>
        <w:t>приречені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суперництво,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груп,</w:t>
      </w:r>
      <w:r>
        <w:rPr>
          <w:spacing w:val="-67"/>
          <w:sz w:val="28"/>
        </w:rPr>
        <w:t xml:space="preserve"> </w:t>
      </w:r>
      <w:r>
        <w:rPr>
          <w:sz w:val="28"/>
        </w:rPr>
        <w:t>розташованих на карті далеко одна від одної, можуть не конкурувати між</w:t>
      </w:r>
      <w:r>
        <w:rPr>
          <w:spacing w:val="1"/>
          <w:sz w:val="28"/>
        </w:rPr>
        <w:t xml:space="preserve"> </w:t>
      </w:r>
      <w:r>
        <w:rPr>
          <w:sz w:val="28"/>
        </w:rPr>
        <w:t>собою.</w:t>
      </w:r>
    </w:p>
    <w:p w:rsidR="00B7627D" w:rsidRDefault="00B7627D" w:rsidP="00B7627D">
      <w:pPr>
        <w:pStyle w:val="a3"/>
        <w:spacing w:before="3"/>
        <w:ind w:left="0" w:firstLine="0"/>
        <w:jc w:val="left"/>
        <w:rPr>
          <w:sz w:val="36"/>
        </w:rPr>
      </w:pPr>
    </w:p>
    <w:p w:rsidR="009A1CD4" w:rsidRDefault="009A1CD4"/>
    <w:sectPr w:rsidR="009A1C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C0D7D"/>
    <w:multiLevelType w:val="hybridMultilevel"/>
    <w:tmpl w:val="6B1A21CA"/>
    <w:lvl w:ilvl="0" w:tplc="AC3E4B2E">
      <w:numFmt w:val="bullet"/>
      <w:lvlText w:val="–"/>
      <w:lvlJc w:val="left"/>
      <w:pPr>
        <w:ind w:left="1218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1" w:tplc="A6A8FDF0">
      <w:numFmt w:val="bullet"/>
      <w:lvlText w:val="–"/>
      <w:lvlJc w:val="left"/>
      <w:pPr>
        <w:ind w:left="1906" w:hanging="526"/>
      </w:pPr>
      <w:rPr>
        <w:rFonts w:ascii="Trebuchet MS" w:eastAsia="Trebuchet MS" w:hAnsi="Trebuchet MS" w:cs="Trebuchet MS" w:hint="default"/>
        <w:w w:val="136"/>
        <w:sz w:val="28"/>
        <w:szCs w:val="28"/>
        <w:lang w:val="uk-UA" w:eastAsia="en-US" w:bidi="ar-SA"/>
      </w:rPr>
    </w:lvl>
    <w:lvl w:ilvl="2" w:tplc="9292856A">
      <w:numFmt w:val="bullet"/>
      <w:lvlText w:val="•"/>
      <w:lvlJc w:val="left"/>
      <w:pPr>
        <w:ind w:left="2876" w:hanging="526"/>
      </w:pPr>
      <w:rPr>
        <w:rFonts w:hint="default"/>
        <w:lang w:val="uk-UA" w:eastAsia="en-US" w:bidi="ar-SA"/>
      </w:rPr>
    </w:lvl>
    <w:lvl w:ilvl="3" w:tplc="9788B9D8">
      <w:numFmt w:val="bullet"/>
      <w:lvlText w:val="•"/>
      <w:lvlJc w:val="left"/>
      <w:pPr>
        <w:ind w:left="3852" w:hanging="526"/>
      </w:pPr>
      <w:rPr>
        <w:rFonts w:hint="default"/>
        <w:lang w:val="uk-UA" w:eastAsia="en-US" w:bidi="ar-SA"/>
      </w:rPr>
    </w:lvl>
    <w:lvl w:ilvl="4" w:tplc="01C66818">
      <w:numFmt w:val="bullet"/>
      <w:lvlText w:val="•"/>
      <w:lvlJc w:val="left"/>
      <w:pPr>
        <w:ind w:left="4828" w:hanging="526"/>
      </w:pPr>
      <w:rPr>
        <w:rFonts w:hint="default"/>
        <w:lang w:val="uk-UA" w:eastAsia="en-US" w:bidi="ar-SA"/>
      </w:rPr>
    </w:lvl>
    <w:lvl w:ilvl="5" w:tplc="D0A4CB44">
      <w:numFmt w:val="bullet"/>
      <w:lvlText w:val="•"/>
      <w:lvlJc w:val="left"/>
      <w:pPr>
        <w:ind w:left="5805" w:hanging="526"/>
      </w:pPr>
      <w:rPr>
        <w:rFonts w:hint="default"/>
        <w:lang w:val="uk-UA" w:eastAsia="en-US" w:bidi="ar-SA"/>
      </w:rPr>
    </w:lvl>
    <w:lvl w:ilvl="6" w:tplc="A3523218">
      <w:numFmt w:val="bullet"/>
      <w:lvlText w:val="•"/>
      <w:lvlJc w:val="left"/>
      <w:pPr>
        <w:ind w:left="6781" w:hanging="526"/>
      </w:pPr>
      <w:rPr>
        <w:rFonts w:hint="default"/>
        <w:lang w:val="uk-UA" w:eastAsia="en-US" w:bidi="ar-SA"/>
      </w:rPr>
    </w:lvl>
    <w:lvl w:ilvl="7" w:tplc="3BFCC150">
      <w:numFmt w:val="bullet"/>
      <w:lvlText w:val="•"/>
      <w:lvlJc w:val="left"/>
      <w:pPr>
        <w:ind w:left="7757" w:hanging="526"/>
      </w:pPr>
      <w:rPr>
        <w:rFonts w:hint="default"/>
        <w:lang w:val="uk-UA" w:eastAsia="en-US" w:bidi="ar-SA"/>
      </w:rPr>
    </w:lvl>
    <w:lvl w:ilvl="8" w:tplc="92404EAA">
      <w:numFmt w:val="bullet"/>
      <w:lvlText w:val="•"/>
      <w:lvlJc w:val="left"/>
      <w:pPr>
        <w:ind w:left="8733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42823967"/>
    <w:multiLevelType w:val="hybridMultilevel"/>
    <w:tmpl w:val="B55E7C74"/>
    <w:lvl w:ilvl="0" w:tplc="D26AA642">
      <w:start w:val="1"/>
      <w:numFmt w:val="decimal"/>
      <w:lvlText w:val="%1."/>
      <w:lvlJc w:val="left"/>
      <w:pPr>
        <w:ind w:left="95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E72F45A">
      <w:start w:val="1"/>
      <w:numFmt w:val="decimal"/>
      <w:lvlText w:val="%2."/>
      <w:lvlJc w:val="left"/>
      <w:pPr>
        <w:ind w:left="13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E9282A9A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3" w:tplc="C53AE09A">
      <w:numFmt w:val="bullet"/>
      <w:lvlText w:val="•"/>
      <w:lvlJc w:val="left"/>
      <w:pPr>
        <w:ind w:left="3463" w:hanging="360"/>
      </w:pPr>
      <w:rPr>
        <w:rFonts w:hint="default"/>
        <w:lang w:val="uk-UA" w:eastAsia="en-US" w:bidi="ar-SA"/>
      </w:rPr>
    </w:lvl>
    <w:lvl w:ilvl="4" w:tplc="1994CD36">
      <w:numFmt w:val="bullet"/>
      <w:lvlText w:val="•"/>
      <w:lvlJc w:val="left"/>
      <w:pPr>
        <w:ind w:left="4495" w:hanging="360"/>
      </w:pPr>
      <w:rPr>
        <w:rFonts w:hint="default"/>
        <w:lang w:val="uk-UA" w:eastAsia="en-US" w:bidi="ar-SA"/>
      </w:rPr>
    </w:lvl>
    <w:lvl w:ilvl="5" w:tplc="0C461F16">
      <w:numFmt w:val="bullet"/>
      <w:lvlText w:val="•"/>
      <w:lvlJc w:val="left"/>
      <w:pPr>
        <w:ind w:left="5527" w:hanging="360"/>
      </w:pPr>
      <w:rPr>
        <w:rFonts w:hint="default"/>
        <w:lang w:val="uk-UA" w:eastAsia="en-US" w:bidi="ar-SA"/>
      </w:rPr>
    </w:lvl>
    <w:lvl w:ilvl="6" w:tplc="E0105F9A">
      <w:numFmt w:val="bullet"/>
      <w:lvlText w:val="•"/>
      <w:lvlJc w:val="left"/>
      <w:pPr>
        <w:ind w:left="6559" w:hanging="360"/>
      </w:pPr>
      <w:rPr>
        <w:rFonts w:hint="default"/>
        <w:lang w:val="uk-UA" w:eastAsia="en-US" w:bidi="ar-SA"/>
      </w:rPr>
    </w:lvl>
    <w:lvl w:ilvl="7" w:tplc="FBCC5FA2">
      <w:numFmt w:val="bullet"/>
      <w:lvlText w:val="•"/>
      <w:lvlJc w:val="left"/>
      <w:pPr>
        <w:ind w:left="7590" w:hanging="360"/>
      </w:pPr>
      <w:rPr>
        <w:rFonts w:hint="default"/>
        <w:lang w:val="uk-UA" w:eastAsia="en-US" w:bidi="ar-SA"/>
      </w:rPr>
    </w:lvl>
    <w:lvl w:ilvl="8" w:tplc="45985C72">
      <w:numFmt w:val="bullet"/>
      <w:lvlText w:val="•"/>
      <w:lvlJc w:val="left"/>
      <w:pPr>
        <w:ind w:left="8622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7D"/>
    <w:rsid w:val="009A1CD4"/>
    <w:rsid w:val="00B7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0AA9"/>
  <w15:chartTrackingRefBased/>
  <w15:docId w15:val="{50615E0F-2A1B-4BAA-91B4-778B7F54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7627D"/>
    <w:pPr>
      <w:ind w:left="672" w:right="356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B7627D"/>
    <w:pPr>
      <w:spacing w:line="365" w:lineRule="exact"/>
      <w:ind w:left="67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B7627D"/>
    <w:pPr>
      <w:ind w:left="95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B7627D"/>
    <w:pPr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2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762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7627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7627D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762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7627D"/>
    <w:pPr>
      <w:ind w:left="67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7627D"/>
    <w:pPr>
      <w:ind w:left="672" w:firstLine="708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7627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7627D"/>
    <w:pPr>
      <w:ind w:left="672" w:hanging="527"/>
      <w:jc w:val="both"/>
    </w:pPr>
  </w:style>
  <w:style w:type="paragraph" w:customStyle="1" w:styleId="TableParagraph">
    <w:name w:val="Table Paragraph"/>
    <w:basedOn w:val="a"/>
    <w:uiPriority w:val="1"/>
    <w:qFormat/>
    <w:rsid w:val="00B7627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9498</Words>
  <Characters>5414</Characters>
  <Application>Microsoft Office Word</Application>
  <DocSecurity>0</DocSecurity>
  <Lines>45</Lines>
  <Paragraphs>29</Paragraphs>
  <ScaleCrop>false</ScaleCrop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2024-10-11T21:53:00Z</dcterms:created>
  <dcterms:modified xsi:type="dcterms:W3CDTF">2024-10-11T21:55:00Z</dcterms:modified>
</cp:coreProperties>
</file>