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rsidR="00B56C83" w:rsidRPr="00A14876" w:rsidRDefault="00C57590" w:rsidP="00B56C83">
      <w:pPr>
        <w:jc w:val="center"/>
        <w:rPr>
          <w:rFonts w:ascii="Times New Roman" w:hAnsi="Times New Roman" w:cs="Times New Roman"/>
          <w:caps/>
          <w:szCs w:val="28"/>
        </w:rPr>
      </w:pPr>
      <w:r>
        <w:rPr>
          <w:rFonts w:ascii="Times New Roman" w:hAnsi="Times New Roman" w:cs="Times New Roman"/>
          <w:caps/>
          <w:szCs w:val="28"/>
        </w:rPr>
        <w:t>Факультет</w:t>
      </w:r>
      <w:r w:rsidR="00A14876">
        <w:rPr>
          <w:rFonts w:ascii="Times New Roman" w:hAnsi="Times New Roman" w:cs="Times New Roman"/>
          <w:caps/>
          <w:szCs w:val="28"/>
        </w:rPr>
        <w:t xml:space="preserve"> </w:t>
      </w:r>
      <w:r w:rsidRPr="00A14876">
        <w:rPr>
          <w:rFonts w:ascii="Times New Roman" w:hAnsi="Times New Roman" w:cs="Times New Roman"/>
          <w:caps/>
          <w:szCs w:val="28"/>
        </w:rPr>
        <w:t>фІЗИЧНОГО ВИХОВАННЯ, ЗДОРОВ</w:t>
      </w:r>
      <w:r w:rsidRPr="00E809AF">
        <w:rPr>
          <w:rFonts w:ascii="Times New Roman" w:hAnsi="Times New Roman" w:cs="Times New Roman"/>
          <w:caps/>
          <w:szCs w:val="28"/>
          <w:lang w:val="ru-RU"/>
        </w:rPr>
        <w:t>’</w:t>
      </w:r>
      <w:r w:rsidRPr="00A14876">
        <w:rPr>
          <w:rFonts w:ascii="Times New Roman" w:hAnsi="Times New Roman" w:cs="Times New Roman"/>
          <w:caps/>
          <w:szCs w:val="28"/>
        </w:rPr>
        <w:t>Я ТА ТУРИЗМУ</w:t>
      </w:r>
    </w:p>
    <w:p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Запорізького національного університету</w:t>
      </w: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rsidR="00B56C83" w:rsidRPr="00A31F4F" w:rsidRDefault="00B56C83" w:rsidP="00B56C83">
      <w:pPr>
        <w:jc w:val="center"/>
        <w:rPr>
          <w:rFonts w:ascii="Times New Roman" w:hAnsi="Times New Roman" w:cs="Times New Roman"/>
          <w:b/>
          <w:sz w:val="22"/>
          <w:szCs w:val="22"/>
        </w:rPr>
      </w:pPr>
    </w:p>
    <w:p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rsidR="00B56C83" w:rsidRPr="00A31F4F" w:rsidRDefault="00B56C83" w:rsidP="00B56C83">
      <w:pPr>
        <w:ind w:left="5400"/>
        <w:rPr>
          <w:rFonts w:ascii="Times New Roman" w:hAnsi="Times New Roman" w:cs="Times New Roman"/>
        </w:rPr>
      </w:pPr>
    </w:p>
    <w:p w:rsidR="00B56C83" w:rsidRPr="00A31F4F" w:rsidRDefault="00B56C83" w:rsidP="00B56C83">
      <w:pPr>
        <w:ind w:left="5400"/>
        <w:rPr>
          <w:rFonts w:ascii="Times New Roman" w:hAnsi="Times New Roman" w:cs="Times New Roman"/>
        </w:rPr>
      </w:pPr>
      <w:r w:rsidRPr="00A31F4F">
        <w:rPr>
          <w:rFonts w:ascii="Times New Roman" w:hAnsi="Times New Roman" w:cs="Times New Roman"/>
        </w:rPr>
        <w:t xml:space="preserve">Декан </w:t>
      </w:r>
      <w:r w:rsidR="00FB57AB">
        <w:rPr>
          <w:rFonts w:ascii="Times New Roman" w:hAnsi="Times New Roman" w:cs="Times New Roman"/>
        </w:rPr>
        <w:t>факультету фізичного виховання, здоров</w:t>
      </w:r>
      <w:r w:rsidR="00FB57AB" w:rsidRPr="00E809AF">
        <w:rPr>
          <w:rFonts w:ascii="Times New Roman" w:hAnsi="Times New Roman" w:cs="Times New Roman"/>
          <w:lang w:val="ru-RU"/>
        </w:rPr>
        <w:t>’</w:t>
      </w:r>
      <w:r w:rsidR="00FB57AB">
        <w:rPr>
          <w:rFonts w:ascii="Times New Roman" w:hAnsi="Times New Roman" w:cs="Times New Roman"/>
        </w:rPr>
        <w:t>я та туризму</w:t>
      </w:r>
    </w:p>
    <w:p w:rsidR="00FB57AB" w:rsidRDefault="00FB57AB" w:rsidP="00B56C83">
      <w:pPr>
        <w:ind w:left="5400"/>
        <w:rPr>
          <w:rFonts w:ascii="Times New Roman" w:hAnsi="Times New Roman" w:cs="Times New Roman"/>
          <w:szCs w:val="28"/>
        </w:rPr>
      </w:pPr>
    </w:p>
    <w:p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__________________</w:t>
      </w:r>
      <w:r w:rsidRPr="00A31F4F">
        <w:rPr>
          <w:rFonts w:ascii="Times New Roman" w:hAnsi="Times New Roman" w:cs="Times New Roman"/>
          <w:sz w:val="16"/>
        </w:rPr>
        <w:t xml:space="preserve">  </w:t>
      </w:r>
    </w:p>
    <w:p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w:t>
      </w:r>
      <w:r w:rsidR="00FB57AB">
        <w:rPr>
          <w:rFonts w:ascii="Times New Roman" w:hAnsi="Times New Roman" w:cs="Times New Roman"/>
        </w:rPr>
        <w:t xml:space="preserve">                           </w:t>
      </w:r>
      <w:r w:rsidRPr="00A31F4F">
        <w:rPr>
          <w:rFonts w:ascii="Times New Roman" w:hAnsi="Times New Roman" w:cs="Times New Roman"/>
        </w:rPr>
        <w:t>«______»_______________202___</w:t>
      </w:r>
    </w:p>
    <w:p w:rsidR="00B56C83" w:rsidRPr="00A31F4F" w:rsidRDefault="00B56C83" w:rsidP="00B56C83">
      <w:pPr>
        <w:jc w:val="center"/>
        <w:rPr>
          <w:rFonts w:ascii="Times New Roman" w:hAnsi="Times New Roman" w:cs="Times New Roman"/>
          <w:sz w:val="20"/>
          <w:szCs w:val="20"/>
        </w:rPr>
      </w:pPr>
    </w:p>
    <w:p w:rsidR="00B56C83" w:rsidRPr="00A31F4F" w:rsidRDefault="00B56C83" w:rsidP="00B56C83">
      <w:pPr>
        <w:jc w:val="center"/>
        <w:rPr>
          <w:rFonts w:ascii="Times New Roman" w:hAnsi="Times New Roman" w:cs="Times New Roman"/>
          <w:sz w:val="20"/>
          <w:szCs w:val="20"/>
        </w:rPr>
      </w:pPr>
    </w:p>
    <w:p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rsidR="00C57590" w:rsidRPr="00A14876" w:rsidRDefault="00E3319F" w:rsidP="00C57590">
      <w:pPr>
        <w:jc w:val="center"/>
        <w:rPr>
          <w:b/>
          <w:sz w:val="28"/>
          <w:szCs w:val="28"/>
        </w:rPr>
      </w:pPr>
      <w:r>
        <w:rPr>
          <w:b/>
          <w:sz w:val="28"/>
          <w:szCs w:val="28"/>
        </w:rPr>
        <w:t>ТЕХНІЧНІ ЗАСОБИ РЕАБІЛІТАЦІЇ</w:t>
      </w:r>
    </w:p>
    <w:p w:rsidR="00A14876" w:rsidRDefault="00A14876" w:rsidP="00B56C83">
      <w:pPr>
        <w:jc w:val="center"/>
        <w:rPr>
          <w:rFonts w:ascii="Times New Roman" w:hAnsi="Times New Roman" w:cs="Times New Roman"/>
          <w:bCs/>
          <w:sz w:val="28"/>
          <w:szCs w:val="28"/>
        </w:rPr>
      </w:pPr>
    </w:p>
    <w:p w:rsidR="00B56C83" w:rsidRPr="00A14876" w:rsidRDefault="00B56C83" w:rsidP="00B56C83">
      <w:pPr>
        <w:jc w:val="center"/>
        <w:rPr>
          <w:rFonts w:ascii="Times New Roman" w:hAnsi="Times New Roman" w:cs="Times New Roman"/>
          <w:bCs/>
          <w:sz w:val="28"/>
          <w:szCs w:val="28"/>
        </w:rPr>
      </w:pPr>
      <w:r w:rsidRPr="00A31F4F">
        <w:rPr>
          <w:rFonts w:ascii="Times New Roman" w:hAnsi="Times New Roman" w:cs="Times New Roman"/>
          <w:bCs/>
          <w:sz w:val="28"/>
          <w:szCs w:val="28"/>
        </w:rPr>
        <w:t xml:space="preserve">підготовки </w:t>
      </w:r>
      <w:r w:rsidR="00E809AF">
        <w:rPr>
          <w:rFonts w:ascii="Times New Roman" w:hAnsi="Times New Roman" w:cs="Times New Roman"/>
          <w:bCs/>
          <w:sz w:val="28"/>
          <w:szCs w:val="28"/>
        </w:rPr>
        <w:tab/>
      </w:r>
      <w:r w:rsidR="00C57590" w:rsidRPr="00A14876">
        <w:rPr>
          <w:rFonts w:ascii="Times New Roman" w:hAnsi="Times New Roman" w:cs="Times New Roman"/>
          <w:bCs/>
          <w:sz w:val="28"/>
          <w:szCs w:val="28"/>
        </w:rPr>
        <w:t>бакалавр</w:t>
      </w:r>
      <w:r w:rsidR="00E809AF">
        <w:rPr>
          <w:rFonts w:ascii="Times New Roman" w:hAnsi="Times New Roman" w:cs="Times New Roman"/>
          <w:bCs/>
          <w:sz w:val="28"/>
          <w:szCs w:val="28"/>
        </w:rPr>
        <w:t>ів</w:t>
      </w:r>
    </w:p>
    <w:p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форм</w:t>
      </w:r>
      <w:r w:rsidR="0037246B">
        <w:rPr>
          <w:rFonts w:ascii="Times New Roman" w:hAnsi="Times New Roman" w:cs="Times New Roman"/>
          <w:iCs/>
          <w:sz w:val="28"/>
          <w:szCs w:val="28"/>
        </w:rPr>
        <w:t>и</w:t>
      </w:r>
      <w:r w:rsidRPr="00A31F4F">
        <w:rPr>
          <w:rFonts w:ascii="Times New Roman" w:hAnsi="Times New Roman" w:cs="Times New Roman"/>
          <w:iCs/>
          <w:sz w:val="28"/>
          <w:szCs w:val="28"/>
        </w:rPr>
        <w:t xml:space="preserve"> здобуття освіти</w:t>
      </w:r>
    </w:p>
    <w:p w:rsidR="00B56C83" w:rsidRPr="00A31F4F" w:rsidRDefault="00B56C83" w:rsidP="00B56C83">
      <w:pPr>
        <w:jc w:val="center"/>
        <w:rPr>
          <w:rFonts w:ascii="Times New Roman" w:hAnsi="Times New Roman" w:cs="Times New Roman"/>
          <w:sz w:val="28"/>
          <w:szCs w:val="28"/>
        </w:rPr>
      </w:pP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освітньо-професійна</w:t>
      </w:r>
      <w:r w:rsidR="00C57590">
        <w:rPr>
          <w:rFonts w:ascii="Times New Roman" w:hAnsi="Times New Roman" w:cs="Times New Roman"/>
          <w:sz w:val="28"/>
          <w:szCs w:val="28"/>
        </w:rPr>
        <w:t xml:space="preserve"> програма</w:t>
      </w:r>
      <w:r w:rsidR="00617D65">
        <w:rPr>
          <w:rFonts w:ascii="Times New Roman" w:hAnsi="Times New Roman" w:cs="Times New Roman"/>
          <w:sz w:val="28"/>
          <w:szCs w:val="28"/>
        </w:rPr>
        <w:t xml:space="preserve"> </w:t>
      </w:r>
      <w:r w:rsidR="00F02EC3" w:rsidRPr="00A14876">
        <w:rPr>
          <w:rFonts w:ascii="Times New Roman" w:hAnsi="Times New Roman" w:cs="Times New Roman"/>
          <w:sz w:val="28"/>
          <w:szCs w:val="28"/>
        </w:rPr>
        <w:t>Фізична терапія, ерготерапія</w:t>
      </w: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 xml:space="preserve">спеціалізації </w:t>
      </w:r>
      <w:r w:rsidR="00E809AF">
        <w:rPr>
          <w:rFonts w:ascii="Times New Roman" w:hAnsi="Times New Roman" w:cs="Times New Roman"/>
          <w:sz w:val="28"/>
          <w:szCs w:val="28"/>
        </w:rPr>
        <w:t>227.</w:t>
      </w:r>
      <w:r w:rsidR="004B315E">
        <w:rPr>
          <w:rFonts w:ascii="Times New Roman" w:hAnsi="Times New Roman" w:cs="Times New Roman"/>
          <w:sz w:val="28"/>
          <w:szCs w:val="28"/>
        </w:rPr>
        <w:t xml:space="preserve">1 </w:t>
      </w:r>
      <w:r w:rsidR="00F02EC3" w:rsidRPr="00A14876">
        <w:rPr>
          <w:rFonts w:ascii="Times New Roman" w:hAnsi="Times New Roman" w:cs="Times New Roman"/>
          <w:sz w:val="28"/>
          <w:szCs w:val="28"/>
        </w:rPr>
        <w:t>Фізична терапія</w:t>
      </w:r>
      <w:r w:rsidR="00F02EC3">
        <w:rPr>
          <w:rFonts w:ascii="Times New Roman" w:hAnsi="Times New Roman" w:cs="Times New Roman"/>
          <w:sz w:val="28"/>
          <w:szCs w:val="28"/>
          <w:u w:val="single"/>
        </w:rPr>
        <w:t xml:space="preserve"> </w:t>
      </w:r>
    </w:p>
    <w:p w:rsidR="00B56C83" w:rsidRPr="00A31F4F" w:rsidRDefault="00242411" w:rsidP="00B56C83">
      <w:pPr>
        <w:jc w:val="center"/>
        <w:rPr>
          <w:rFonts w:ascii="Times New Roman" w:hAnsi="Times New Roman" w:cs="Times New Roman"/>
          <w:sz w:val="28"/>
          <w:szCs w:val="28"/>
        </w:rPr>
      </w:pPr>
      <w:r>
        <w:rPr>
          <w:rFonts w:ascii="Times New Roman" w:hAnsi="Times New Roman" w:cs="Times New Roman"/>
          <w:sz w:val="28"/>
          <w:szCs w:val="28"/>
        </w:rPr>
        <w:t xml:space="preserve">спеціальності </w:t>
      </w:r>
      <w:r w:rsidR="00F02EC3" w:rsidRPr="00E809AF">
        <w:rPr>
          <w:rFonts w:ascii="Times New Roman" w:hAnsi="Times New Roman" w:cs="Times New Roman"/>
          <w:sz w:val="28"/>
          <w:szCs w:val="28"/>
        </w:rPr>
        <w:t>227 Терапія та реабілітація</w:t>
      </w: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галузі знань</w:t>
      </w:r>
      <w:r w:rsidR="002374D8">
        <w:rPr>
          <w:rFonts w:ascii="Times New Roman" w:hAnsi="Times New Roman" w:cs="Times New Roman"/>
          <w:sz w:val="28"/>
          <w:szCs w:val="28"/>
        </w:rPr>
        <w:t xml:space="preserve"> </w:t>
      </w:r>
      <w:r w:rsidR="00F02EC3" w:rsidRPr="00E809AF">
        <w:rPr>
          <w:rFonts w:ascii="Times New Roman" w:hAnsi="Times New Roman" w:cs="Times New Roman"/>
          <w:sz w:val="28"/>
          <w:szCs w:val="28"/>
        </w:rPr>
        <w:t>22 Охорона здоров</w:t>
      </w:r>
      <w:r w:rsidR="00F02EC3" w:rsidRPr="00E809AF">
        <w:rPr>
          <w:rFonts w:ascii="Times New Roman" w:hAnsi="Times New Roman" w:cs="Times New Roman"/>
          <w:sz w:val="28"/>
          <w:szCs w:val="28"/>
          <w:lang w:val="ru-RU"/>
        </w:rPr>
        <w:t>’</w:t>
      </w:r>
      <w:r w:rsidR="00F02EC3" w:rsidRPr="00E809AF">
        <w:rPr>
          <w:rFonts w:ascii="Times New Roman" w:hAnsi="Times New Roman" w:cs="Times New Roman"/>
          <w:sz w:val="28"/>
          <w:szCs w:val="28"/>
        </w:rPr>
        <w:t>я</w:t>
      </w:r>
    </w:p>
    <w:p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w:t>
      </w:r>
      <w:r w:rsidR="00E809AF">
        <w:rPr>
          <w:rFonts w:ascii="Times New Roman" w:hAnsi="Times New Roman" w:cs="Times New Roman"/>
          <w:sz w:val="16"/>
          <w:szCs w:val="16"/>
        </w:rPr>
        <w:t xml:space="preserve">                               </w:t>
      </w:r>
    </w:p>
    <w:p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rsidR="00B56C83" w:rsidRPr="00657C84" w:rsidRDefault="00C32BA4" w:rsidP="004B315E">
      <w:pPr>
        <w:rPr>
          <w:rFonts w:ascii="Times New Roman" w:hAnsi="Times New Roman" w:cs="Times New Roman"/>
          <w:b/>
          <w:bCs/>
          <w:sz w:val="28"/>
          <w:szCs w:val="28"/>
        </w:rPr>
      </w:pPr>
      <w:r>
        <w:rPr>
          <w:rFonts w:ascii="Times New Roman" w:hAnsi="Times New Roman" w:cs="Times New Roman"/>
          <w:b/>
          <w:bCs/>
          <w:caps/>
        </w:rPr>
        <w:t>викладач</w:t>
      </w:r>
      <w:r w:rsidR="00B56C83" w:rsidRPr="00A31F4F">
        <w:rPr>
          <w:rFonts w:ascii="Times New Roman" w:hAnsi="Times New Roman" w:cs="Times New Roman"/>
          <w:b/>
          <w:bCs/>
        </w:rPr>
        <w:t xml:space="preserve">: </w:t>
      </w:r>
      <w:r w:rsidR="00920B97" w:rsidRPr="00657C84">
        <w:rPr>
          <w:rFonts w:ascii="Times New Roman" w:hAnsi="Times New Roman" w:cs="Times New Roman"/>
          <w:b/>
          <w:bCs/>
          <w:sz w:val="28"/>
          <w:szCs w:val="28"/>
          <w:lang w:val="ru-RU"/>
        </w:rPr>
        <w:t>Дяченко Се</w:t>
      </w:r>
      <w:r w:rsidR="00920B97" w:rsidRPr="00657C84">
        <w:rPr>
          <w:rFonts w:ascii="Times New Roman" w:hAnsi="Times New Roman" w:cs="Times New Roman"/>
          <w:b/>
          <w:bCs/>
          <w:sz w:val="28"/>
          <w:szCs w:val="28"/>
        </w:rPr>
        <w:t>ргій Олександрович</w:t>
      </w:r>
    </w:p>
    <w:p w:rsidR="00B56C83" w:rsidRPr="00A31F4F" w:rsidRDefault="00B56C83" w:rsidP="00B56C83">
      <w:pPr>
        <w:rPr>
          <w:rFonts w:ascii="Times New Roman" w:hAnsi="Times New Roman" w:cs="Times New Roman"/>
          <w:b/>
          <w:bCs/>
          <w:sz w:val="16"/>
          <w:szCs w:val="16"/>
          <w:vertAlign w:val="superscript"/>
        </w:rPr>
      </w:pPr>
    </w:p>
    <w:p w:rsidR="00B56C83" w:rsidRDefault="00B56C83" w:rsidP="00B56C83">
      <w:pPr>
        <w:jc w:val="center"/>
        <w:rPr>
          <w:rFonts w:ascii="Times New Roman" w:hAnsi="Times New Roman" w:cs="Times New Roman"/>
          <w:sz w:val="22"/>
          <w:szCs w:val="22"/>
          <w:vertAlign w:val="superscript"/>
        </w:rPr>
      </w:pPr>
    </w:p>
    <w:p w:rsidR="004B315E" w:rsidRDefault="004B315E" w:rsidP="00B56C83">
      <w:pPr>
        <w:jc w:val="center"/>
        <w:rPr>
          <w:rFonts w:ascii="Times New Roman" w:hAnsi="Times New Roman" w:cs="Times New Roman"/>
          <w:sz w:val="22"/>
          <w:szCs w:val="22"/>
          <w:vertAlign w:val="superscript"/>
        </w:rPr>
      </w:pPr>
    </w:p>
    <w:p w:rsidR="004B315E" w:rsidRDefault="004B315E" w:rsidP="00B56C83">
      <w:pPr>
        <w:jc w:val="center"/>
        <w:rPr>
          <w:rFonts w:ascii="Times New Roman" w:hAnsi="Times New Roman" w:cs="Times New Roman"/>
          <w:sz w:val="22"/>
          <w:szCs w:val="22"/>
          <w:vertAlign w:val="superscript"/>
        </w:rPr>
      </w:pPr>
    </w:p>
    <w:p w:rsidR="004B315E" w:rsidRDefault="004B315E" w:rsidP="00B56C83">
      <w:pPr>
        <w:jc w:val="center"/>
        <w:rPr>
          <w:rFonts w:ascii="Times New Roman" w:hAnsi="Times New Roman" w:cs="Times New Roman"/>
          <w:sz w:val="22"/>
          <w:szCs w:val="22"/>
          <w:vertAlign w:val="superscript"/>
        </w:rPr>
      </w:pPr>
    </w:p>
    <w:p w:rsidR="004B315E" w:rsidRPr="00A31F4F" w:rsidRDefault="004B315E"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EF37CB" w:rsidRPr="00A31F4F" w:rsidTr="00A66DCD">
        <w:tc>
          <w:tcPr>
            <w:tcW w:w="4826" w:type="dxa"/>
          </w:tcPr>
          <w:p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rsidR="00F02EC3" w:rsidRPr="00A14876" w:rsidRDefault="00F02EC3" w:rsidP="00A66DCD">
            <w:pPr>
              <w:spacing w:line="276" w:lineRule="auto"/>
              <w:rPr>
                <w:rFonts w:ascii="Times New Roman" w:hAnsi="Times New Roman" w:cs="Times New Roman"/>
              </w:rPr>
            </w:pPr>
            <w:r>
              <w:rPr>
                <w:rFonts w:ascii="Times New Roman" w:hAnsi="Times New Roman" w:cs="Times New Roman"/>
              </w:rPr>
              <w:t xml:space="preserve">на засіданні кафедри </w:t>
            </w:r>
            <w:r w:rsidRPr="00A14876">
              <w:rPr>
                <w:rFonts w:ascii="Times New Roman" w:hAnsi="Times New Roman" w:cs="Times New Roman"/>
              </w:rPr>
              <w:t>терапії та реабілітації</w:t>
            </w:r>
          </w:p>
          <w:p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Прото</w:t>
            </w:r>
            <w:r w:rsidR="00A14876">
              <w:rPr>
                <w:rFonts w:ascii="Times New Roman" w:hAnsi="Times New Roman" w:cs="Times New Roman"/>
              </w:rPr>
              <w:t xml:space="preserve">кол №  </w:t>
            </w:r>
            <w:r w:rsidR="008B1CF4" w:rsidRPr="00E809AF">
              <w:rPr>
                <w:rFonts w:ascii="Times New Roman" w:hAnsi="Times New Roman" w:cs="Times New Roman"/>
              </w:rPr>
              <w:t>1</w:t>
            </w:r>
            <w:r w:rsidR="00A14876" w:rsidRPr="00E809AF">
              <w:rPr>
                <w:rFonts w:ascii="Times New Roman" w:hAnsi="Times New Roman" w:cs="Times New Roman"/>
              </w:rPr>
              <w:t xml:space="preserve"> </w:t>
            </w:r>
            <w:r w:rsidR="008B1CF4">
              <w:rPr>
                <w:rFonts w:ascii="Times New Roman" w:hAnsi="Times New Roman" w:cs="Times New Roman"/>
              </w:rPr>
              <w:t xml:space="preserve"> від  “</w:t>
            </w:r>
            <w:r w:rsidR="008B1CF4" w:rsidRPr="00A14876">
              <w:rPr>
                <w:rFonts w:ascii="Times New Roman" w:hAnsi="Times New Roman" w:cs="Times New Roman"/>
              </w:rPr>
              <w:t>29</w:t>
            </w:r>
            <w:r w:rsidR="00A14876">
              <w:rPr>
                <w:rFonts w:ascii="Times New Roman" w:hAnsi="Times New Roman" w:cs="Times New Roman"/>
              </w:rPr>
              <w:t xml:space="preserve">”серпня </w:t>
            </w:r>
            <w:r w:rsidR="008B1CF4">
              <w:rPr>
                <w:rFonts w:ascii="Times New Roman" w:hAnsi="Times New Roman" w:cs="Times New Roman"/>
              </w:rPr>
              <w:t>2024</w:t>
            </w:r>
            <w:r w:rsidRPr="00A31F4F">
              <w:rPr>
                <w:rFonts w:ascii="Times New Roman" w:hAnsi="Times New Roman" w:cs="Times New Roman"/>
              </w:rPr>
              <w:t xml:space="preserve"> р.</w:t>
            </w:r>
          </w:p>
          <w:p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Завідувач кафедри____________________</w:t>
            </w:r>
          </w:p>
          <w:p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____________________________________</w:t>
            </w:r>
          </w:p>
          <w:p w:rsidR="00B56C83" w:rsidRPr="00A31F4F" w:rsidRDefault="00A66DCD" w:rsidP="00A66DCD">
            <w:pPr>
              <w:autoSpaceDE w:val="0"/>
              <w:autoSpaceDN w:val="0"/>
              <w:spacing w:line="276" w:lineRule="auto"/>
              <w:rPr>
                <w:rFonts w:ascii="Times New Roman" w:hAnsi="Times New Roman" w:cs="Times New Roman"/>
                <w:vertAlign w:val="superscript"/>
                <w:lang w:eastAsia="en-US"/>
              </w:rPr>
            </w:pPr>
            <w:r>
              <w:rPr>
                <w:rFonts w:ascii="Times New Roman" w:hAnsi="Times New Roman" w:cs="Times New Roman"/>
                <w:vertAlign w:val="superscript"/>
              </w:rPr>
              <w:t xml:space="preserve">         </w:t>
            </w:r>
            <w:r w:rsidR="00B56C83" w:rsidRPr="00A31F4F">
              <w:rPr>
                <w:rFonts w:ascii="Times New Roman" w:hAnsi="Times New Roman" w:cs="Times New Roman"/>
                <w:vertAlign w:val="superscript"/>
              </w:rPr>
              <w:t>(підпис)</w:t>
            </w:r>
            <w:r w:rsidR="00B56C83" w:rsidRPr="00A31F4F">
              <w:rPr>
                <w:rFonts w:ascii="Times New Roman" w:hAnsi="Times New Roman" w:cs="Times New Roman"/>
              </w:rPr>
              <w:t xml:space="preserve">                          </w:t>
            </w:r>
            <w:r w:rsidR="00B56C83" w:rsidRPr="00A31F4F">
              <w:rPr>
                <w:rFonts w:ascii="Times New Roman" w:hAnsi="Times New Roman" w:cs="Times New Roman"/>
                <w:vertAlign w:val="superscript"/>
              </w:rPr>
              <w:t>(ініціали, прізвище )</w:t>
            </w:r>
          </w:p>
        </w:tc>
        <w:tc>
          <w:tcPr>
            <w:tcW w:w="4745" w:type="dxa"/>
            <w:hideMark/>
          </w:tcPr>
          <w:p w:rsidR="00B56C83" w:rsidRPr="00A31F4F" w:rsidRDefault="00B56C83" w:rsidP="00A66DCD">
            <w:pPr>
              <w:spacing w:line="276" w:lineRule="auto"/>
              <w:rPr>
                <w:rFonts w:ascii="Times New Roman" w:hAnsi="Times New Roman" w:cs="Times New Roman"/>
              </w:rPr>
            </w:pPr>
          </w:p>
          <w:p w:rsidR="00B56C83" w:rsidRDefault="00B56C83" w:rsidP="00A66DCD">
            <w:pPr>
              <w:autoSpaceDE w:val="0"/>
              <w:autoSpaceDN w:val="0"/>
              <w:spacing w:line="276" w:lineRule="auto"/>
              <w:rPr>
                <w:rFonts w:ascii="Times New Roman" w:hAnsi="Times New Roman" w:cs="Times New Roman"/>
                <w:lang w:eastAsia="en-US"/>
              </w:rPr>
            </w:pPr>
          </w:p>
          <w:p w:rsidR="00DE08C2" w:rsidRDefault="00DE08C2" w:rsidP="00A66DCD">
            <w:pPr>
              <w:autoSpaceDE w:val="0"/>
              <w:autoSpaceDN w:val="0"/>
              <w:spacing w:line="276" w:lineRule="auto"/>
              <w:rPr>
                <w:rFonts w:ascii="Times New Roman" w:hAnsi="Times New Roman" w:cs="Times New Roman"/>
                <w:lang w:eastAsia="en-US"/>
              </w:rPr>
            </w:pPr>
          </w:p>
          <w:p w:rsidR="00DE08C2" w:rsidRDefault="00DE08C2" w:rsidP="00A66DCD">
            <w:pPr>
              <w:autoSpaceDE w:val="0"/>
              <w:autoSpaceDN w:val="0"/>
              <w:spacing w:line="276" w:lineRule="auto"/>
              <w:rPr>
                <w:rFonts w:ascii="Times New Roman" w:hAnsi="Times New Roman" w:cs="Times New Roman"/>
                <w:lang w:eastAsia="en-US"/>
              </w:rPr>
            </w:pPr>
          </w:p>
          <w:p w:rsidR="00DE08C2" w:rsidRDefault="00DE08C2" w:rsidP="00A66DCD">
            <w:pPr>
              <w:autoSpaceDE w:val="0"/>
              <w:autoSpaceDN w:val="0"/>
              <w:spacing w:line="276" w:lineRule="auto"/>
              <w:rPr>
                <w:rFonts w:ascii="Times New Roman" w:hAnsi="Times New Roman" w:cs="Times New Roman"/>
                <w:lang w:eastAsia="en-US"/>
              </w:rPr>
            </w:pPr>
            <w:bookmarkStart w:id="0" w:name="_GoBack"/>
            <w:bookmarkEnd w:id="0"/>
          </w:p>
          <w:p w:rsidR="004B315E" w:rsidRDefault="004B315E" w:rsidP="00A66DCD">
            <w:pPr>
              <w:autoSpaceDE w:val="0"/>
              <w:autoSpaceDN w:val="0"/>
              <w:spacing w:line="276" w:lineRule="auto"/>
              <w:rPr>
                <w:rFonts w:ascii="Times New Roman" w:hAnsi="Times New Roman" w:cs="Times New Roman"/>
                <w:lang w:eastAsia="en-US"/>
              </w:rPr>
            </w:pPr>
          </w:p>
          <w:p w:rsidR="004B315E" w:rsidRDefault="004B315E" w:rsidP="00A66DCD">
            <w:pPr>
              <w:autoSpaceDE w:val="0"/>
              <w:autoSpaceDN w:val="0"/>
              <w:spacing w:line="276" w:lineRule="auto"/>
              <w:rPr>
                <w:rFonts w:ascii="Times New Roman" w:hAnsi="Times New Roman" w:cs="Times New Roman"/>
                <w:lang w:eastAsia="en-US"/>
              </w:rPr>
            </w:pPr>
          </w:p>
          <w:p w:rsidR="004B315E" w:rsidRDefault="004B315E" w:rsidP="00A66DCD">
            <w:pPr>
              <w:autoSpaceDE w:val="0"/>
              <w:autoSpaceDN w:val="0"/>
              <w:spacing w:line="276" w:lineRule="auto"/>
              <w:rPr>
                <w:rFonts w:ascii="Times New Roman" w:hAnsi="Times New Roman" w:cs="Times New Roman"/>
                <w:lang w:eastAsia="en-US"/>
              </w:rPr>
            </w:pPr>
          </w:p>
          <w:p w:rsidR="004B315E" w:rsidRDefault="004B315E" w:rsidP="00A66DCD">
            <w:pPr>
              <w:autoSpaceDE w:val="0"/>
              <w:autoSpaceDN w:val="0"/>
              <w:spacing w:line="276" w:lineRule="auto"/>
              <w:rPr>
                <w:rFonts w:ascii="Times New Roman" w:hAnsi="Times New Roman" w:cs="Times New Roman"/>
                <w:lang w:eastAsia="en-US"/>
              </w:rPr>
            </w:pPr>
          </w:p>
          <w:p w:rsidR="004B315E" w:rsidRPr="00A31F4F" w:rsidRDefault="004B315E" w:rsidP="00A66DCD">
            <w:pPr>
              <w:autoSpaceDE w:val="0"/>
              <w:autoSpaceDN w:val="0"/>
              <w:spacing w:line="276" w:lineRule="auto"/>
              <w:rPr>
                <w:rFonts w:ascii="Times New Roman" w:hAnsi="Times New Roman" w:cs="Times New Roman"/>
                <w:lang w:eastAsia="en-US"/>
              </w:rPr>
            </w:pPr>
          </w:p>
        </w:tc>
      </w:tr>
    </w:tbl>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C57590" w:rsidRPr="004B315E">
        <w:rPr>
          <w:rFonts w:ascii="Times New Roman" w:hAnsi="Times New Roman" w:cs="Times New Roman"/>
          <w:sz w:val="28"/>
          <w:szCs w:val="28"/>
        </w:rPr>
        <w:t>4</w:t>
      </w:r>
      <w:r w:rsidRPr="00A31F4F">
        <w:rPr>
          <w:rFonts w:ascii="Times New Roman" w:hAnsi="Times New Roman" w:cs="Times New Roman"/>
          <w:sz w:val="28"/>
          <w:szCs w:val="28"/>
        </w:rPr>
        <w:t xml:space="preserve"> рік</w:t>
      </w:r>
    </w:p>
    <w:p w:rsidR="00B56C83" w:rsidRPr="0078253C"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78253C">
        <w:rPr>
          <w:rFonts w:ascii="Times New Roman" w:hAnsi="Times New Roman" w:cs="Times New Roman"/>
          <w:b/>
          <w:bCs/>
        </w:rPr>
        <w:lastRenderedPageBreak/>
        <w:t xml:space="preserve">Зв`язок з викладачем (викладачами): </w:t>
      </w:r>
    </w:p>
    <w:p w:rsidR="00B56C83" w:rsidRPr="00E809AF" w:rsidRDefault="00B56C83" w:rsidP="00B56C83">
      <w:pPr>
        <w:rPr>
          <w:rFonts w:ascii="Times New Roman" w:hAnsi="Times New Roman" w:cs="Times New Roman"/>
          <w:b/>
          <w:lang w:val="ru-RU"/>
        </w:rPr>
      </w:pPr>
      <w:r w:rsidRPr="0078253C">
        <w:rPr>
          <w:rFonts w:ascii="Times New Roman" w:hAnsi="Times New Roman" w:cs="Times New Roman"/>
          <w:b/>
        </w:rPr>
        <w:t>E-mail:</w:t>
      </w:r>
      <w:r w:rsidR="00C57590" w:rsidRPr="0078253C">
        <w:rPr>
          <w:rFonts w:ascii="Times New Roman" w:hAnsi="Times New Roman" w:cs="Times New Roman"/>
          <w:b/>
        </w:rPr>
        <w:t xml:space="preserve"> </w:t>
      </w:r>
    </w:p>
    <w:p w:rsidR="00B56C83" w:rsidRPr="00A31F4F" w:rsidRDefault="00B56C83" w:rsidP="00B56C83">
      <w:pPr>
        <w:rPr>
          <w:rFonts w:ascii="Times New Roman" w:hAnsi="Times New Roman" w:cs="Times New Roman"/>
        </w:rPr>
      </w:pPr>
      <w:r w:rsidRPr="0078253C">
        <w:rPr>
          <w:rFonts w:ascii="Times New Roman" w:hAnsi="Times New Roman" w:cs="Times New Roman"/>
          <w:b/>
        </w:rPr>
        <w:t>Сезн ЗНУ повідомлення:</w:t>
      </w:r>
      <w:r w:rsidRPr="00A31F4F">
        <w:rPr>
          <w:rFonts w:ascii="Times New Roman" w:hAnsi="Times New Roman" w:cs="Times New Roman"/>
          <w:b/>
        </w:rPr>
        <w:t xml:space="preserve"> </w:t>
      </w:r>
    </w:p>
    <w:p w:rsidR="00B56C83" w:rsidRPr="00A31F4F" w:rsidRDefault="00B56C83" w:rsidP="00B56C83">
      <w:pPr>
        <w:rPr>
          <w:rFonts w:ascii="Times New Roman" w:hAnsi="Times New Roman" w:cs="Times New Roman"/>
        </w:rPr>
      </w:pPr>
      <w:r w:rsidRPr="00A31F4F">
        <w:rPr>
          <w:rFonts w:ascii="Times New Roman" w:hAnsi="Times New Roman" w:cs="Times New Roman"/>
          <w:b/>
        </w:rPr>
        <w:t>Телефон:</w:t>
      </w:r>
      <w:r w:rsidR="00C57590">
        <w:rPr>
          <w:rFonts w:ascii="Times New Roman" w:hAnsi="Times New Roman" w:cs="Times New Roman"/>
          <w:b/>
        </w:rPr>
        <w:t xml:space="preserve"> </w:t>
      </w:r>
      <w:r w:rsidR="00C57590">
        <w:t xml:space="preserve">(061) 289-75-53  </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r w:rsidR="00C57590">
        <w:rPr>
          <w:i/>
        </w:rPr>
        <w:t>Moodle (форум курсу, приватні повідомлення)</w:t>
      </w:r>
    </w:p>
    <w:p w:rsidR="00B56C83" w:rsidRPr="00A31F4F" w:rsidRDefault="00B56C83" w:rsidP="00B56C83">
      <w:pPr>
        <w:rPr>
          <w:rFonts w:ascii="Times New Roman" w:hAnsi="Times New Roman" w:cs="Times New Roman"/>
          <w:i/>
          <w:iCs/>
        </w:rPr>
      </w:pPr>
      <w:r w:rsidRPr="00A31F4F">
        <w:rPr>
          <w:rFonts w:ascii="Times New Roman" w:hAnsi="Times New Roman" w:cs="Times New Roman"/>
          <w:b/>
        </w:rPr>
        <w:t xml:space="preserve">Кафедра: </w:t>
      </w:r>
      <w:r w:rsidR="00245A67">
        <w:rPr>
          <w:i/>
        </w:rPr>
        <w:t>терапії та реабілітації</w:t>
      </w:r>
      <w:r w:rsidR="00C57590">
        <w:rPr>
          <w:i/>
        </w:rPr>
        <w:t>, 4-й корпус, ауд. 301</w:t>
      </w:r>
      <w:r w:rsidR="00C57590">
        <w:t xml:space="preserve"> </w:t>
      </w:r>
      <w:r w:rsidRPr="00A31F4F">
        <w:rPr>
          <w:rFonts w:ascii="Times New Roman" w:hAnsi="Times New Roman" w:cs="Times New Roman"/>
          <w:i/>
          <w:iCs/>
        </w:rPr>
        <w:t xml:space="preserve"> </w:t>
      </w:r>
    </w:p>
    <w:p w:rsidR="00B56C83" w:rsidRPr="00A31F4F" w:rsidRDefault="00B56C83" w:rsidP="00B56C83">
      <w:pPr>
        <w:rPr>
          <w:rFonts w:ascii="Times New Roman" w:hAnsi="Times New Roman" w:cs="Times New Roman"/>
          <w:b/>
          <w:bCs/>
          <w:sz w:val="28"/>
          <w:szCs w:val="28"/>
        </w:rPr>
      </w:pPr>
    </w:p>
    <w:p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E42FF4" w:rsidRDefault="00E42FF4" w:rsidP="00B56C83">
      <w:pPr>
        <w:jc w:val="both"/>
        <w:rPr>
          <w:sz w:val="22"/>
          <w:szCs w:val="22"/>
        </w:rPr>
      </w:pPr>
    </w:p>
    <w:p w:rsidR="00C240FE" w:rsidRPr="00245A67" w:rsidRDefault="00E01C12" w:rsidP="00C32BA4">
      <w:pPr>
        <w:spacing w:line="264" w:lineRule="auto"/>
        <w:ind w:firstLine="283"/>
        <w:jc w:val="both"/>
        <w:rPr>
          <w:rFonts w:ascii="Times New Roman" w:hAnsi="Times New Roman" w:cs="Times New Roman"/>
          <w:sz w:val="22"/>
          <w:szCs w:val="22"/>
        </w:rPr>
      </w:pPr>
      <w:r w:rsidRPr="00245A67">
        <w:rPr>
          <w:rFonts w:ascii="Times New Roman" w:hAnsi="Times New Roman" w:cs="Times New Roman"/>
          <w:sz w:val="22"/>
          <w:szCs w:val="22"/>
        </w:rPr>
        <w:t>Програма вивчення навчальної дисципліни «</w:t>
      </w:r>
      <w:r w:rsidR="00E3319F">
        <w:rPr>
          <w:rFonts w:ascii="Times New Roman" w:hAnsi="Times New Roman" w:cs="Times New Roman"/>
          <w:bCs/>
          <w:sz w:val="22"/>
          <w:szCs w:val="22"/>
        </w:rPr>
        <w:t>Технічні засоби реабілітації</w:t>
      </w:r>
      <w:r w:rsidRPr="00245A67">
        <w:rPr>
          <w:rFonts w:ascii="Times New Roman" w:hAnsi="Times New Roman" w:cs="Times New Roman"/>
          <w:sz w:val="22"/>
          <w:szCs w:val="22"/>
        </w:rPr>
        <w:t>» складена відповідно до освітньо-професійної програми «</w:t>
      </w:r>
      <w:r w:rsidR="00F02EC3">
        <w:rPr>
          <w:rFonts w:ascii="Times New Roman" w:hAnsi="Times New Roman" w:cs="Times New Roman"/>
          <w:sz w:val="22"/>
          <w:szCs w:val="22"/>
        </w:rPr>
        <w:t>Фізична терапія, ерготерапія</w:t>
      </w:r>
      <w:r w:rsidRPr="00245A67">
        <w:rPr>
          <w:rFonts w:ascii="Times New Roman" w:hAnsi="Times New Roman" w:cs="Times New Roman"/>
          <w:sz w:val="22"/>
          <w:szCs w:val="22"/>
        </w:rPr>
        <w:t xml:space="preserve">» підготовки бакалаврів галузі знань </w:t>
      </w:r>
      <w:r w:rsidR="00F02EC3">
        <w:rPr>
          <w:rFonts w:ascii="Times New Roman" w:hAnsi="Times New Roman" w:cs="Times New Roman"/>
          <w:sz w:val="22"/>
          <w:szCs w:val="22"/>
        </w:rPr>
        <w:t>22 Охорони здоровя</w:t>
      </w:r>
      <w:r w:rsidRPr="00245A67">
        <w:rPr>
          <w:rFonts w:ascii="Times New Roman" w:hAnsi="Times New Roman" w:cs="Times New Roman"/>
          <w:sz w:val="22"/>
          <w:szCs w:val="22"/>
        </w:rPr>
        <w:t xml:space="preserve">, спеціальності </w:t>
      </w:r>
      <w:r w:rsidR="00F02EC3">
        <w:rPr>
          <w:rFonts w:ascii="Times New Roman" w:hAnsi="Times New Roman" w:cs="Times New Roman"/>
          <w:sz w:val="22"/>
          <w:szCs w:val="22"/>
        </w:rPr>
        <w:t>227</w:t>
      </w:r>
      <w:r w:rsidRPr="00245A67">
        <w:rPr>
          <w:rFonts w:ascii="Times New Roman" w:hAnsi="Times New Roman" w:cs="Times New Roman"/>
          <w:sz w:val="22"/>
          <w:szCs w:val="22"/>
        </w:rPr>
        <w:t xml:space="preserve"> </w:t>
      </w:r>
      <w:r w:rsidR="00F02EC3">
        <w:rPr>
          <w:rFonts w:ascii="Times New Roman" w:hAnsi="Times New Roman" w:cs="Times New Roman"/>
          <w:sz w:val="22"/>
          <w:szCs w:val="22"/>
        </w:rPr>
        <w:t>Терапія та реабілітація</w:t>
      </w:r>
      <w:r w:rsidRPr="00245A67">
        <w:rPr>
          <w:rFonts w:ascii="Times New Roman" w:hAnsi="Times New Roman" w:cs="Times New Roman"/>
          <w:sz w:val="22"/>
          <w:szCs w:val="22"/>
        </w:rPr>
        <w:t xml:space="preserve"> (</w:t>
      </w:r>
      <w:r w:rsidR="00F02EC3">
        <w:rPr>
          <w:rFonts w:ascii="Times New Roman" w:hAnsi="Times New Roman" w:cs="Times New Roman"/>
          <w:sz w:val="22"/>
          <w:szCs w:val="22"/>
        </w:rPr>
        <w:t>227.01 Фізична терапія</w:t>
      </w:r>
      <w:r w:rsidRPr="00245A67">
        <w:rPr>
          <w:rFonts w:ascii="Times New Roman" w:hAnsi="Times New Roman" w:cs="Times New Roman"/>
          <w:sz w:val="22"/>
          <w:szCs w:val="22"/>
        </w:rPr>
        <w:t>).</w:t>
      </w:r>
      <w:r w:rsidR="0063467C" w:rsidRPr="00245A67">
        <w:rPr>
          <w:rFonts w:ascii="Times New Roman" w:hAnsi="Times New Roman" w:cs="Times New Roman"/>
          <w:sz w:val="22"/>
          <w:szCs w:val="22"/>
        </w:rPr>
        <w:t xml:space="preserve"> Освітній компонент </w:t>
      </w:r>
      <w:r w:rsidR="00920B97">
        <w:rPr>
          <w:rFonts w:ascii="Times New Roman" w:hAnsi="Times New Roman" w:cs="Times New Roman"/>
          <w:sz w:val="22"/>
          <w:szCs w:val="22"/>
        </w:rPr>
        <w:t>«</w:t>
      </w:r>
      <w:r w:rsidR="00E3319F">
        <w:rPr>
          <w:rFonts w:ascii="Times New Roman" w:hAnsi="Times New Roman" w:cs="Times New Roman"/>
          <w:bCs/>
          <w:sz w:val="22"/>
          <w:szCs w:val="22"/>
        </w:rPr>
        <w:t>Технічні засоби реабілітації</w:t>
      </w:r>
      <w:r w:rsidR="001C11D7" w:rsidRPr="00245A67">
        <w:rPr>
          <w:rFonts w:ascii="Times New Roman" w:hAnsi="Times New Roman" w:cs="Times New Roman"/>
          <w:sz w:val="22"/>
          <w:szCs w:val="22"/>
        </w:rPr>
        <w:t>»</w:t>
      </w:r>
      <w:r w:rsidR="001C11D7">
        <w:rPr>
          <w:rFonts w:ascii="Times New Roman" w:hAnsi="Times New Roman" w:cs="Times New Roman"/>
          <w:sz w:val="22"/>
          <w:szCs w:val="22"/>
        </w:rPr>
        <w:t xml:space="preserve"> </w:t>
      </w:r>
      <w:r w:rsidR="0063467C" w:rsidRPr="00245A67">
        <w:rPr>
          <w:rFonts w:ascii="Times New Roman" w:hAnsi="Times New Roman" w:cs="Times New Roman"/>
          <w:sz w:val="22"/>
          <w:szCs w:val="22"/>
        </w:rPr>
        <w:t xml:space="preserve">відноситься до циклу </w:t>
      </w:r>
      <w:r w:rsidR="00920B97">
        <w:rPr>
          <w:rFonts w:ascii="Times New Roman" w:hAnsi="Times New Roman" w:cs="Times New Roman"/>
          <w:sz w:val="22"/>
          <w:szCs w:val="22"/>
        </w:rPr>
        <w:t>дисципліни за вільним вибором студента</w:t>
      </w:r>
      <w:r w:rsidR="0063467C" w:rsidRPr="00245A67">
        <w:rPr>
          <w:rFonts w:ascii="Times New Roman" w:hAnsi="Times New Roman" w:cs="Times New Roman"/>
          <w:sz w:val="22"/>
          <w:szCs w:val="22"/>
        </w:rPr>
        <w:t>.</w:t>
      </w:r>
    </w:p>
    <w:p w:rsidR="00E3319F" w:rsidRDefault="00E3319F" w:rsidP="00C32BA4">
      <w:pPr>
        <w:spacing w:line="264" w:lineRule="auto"/>
        <w:ind w:firstLine="720"/>
        <w:jc w:val="both"/>
      </w:pPr>
      <w:r w:rsidRPr="00E3319F">
        <w:rPr>
          <w:b/>
        </w:rPr>
        <w:t>Метою</w:t>
      </w:r>
      <w:r>
        <w:t xml:space="preserve"> навчальної дисципліни «Технічні засоби у фізичній реабілітації» є навчання правил і методів вибору відповідних реабілітаційних засобів для людей з різними вадами та захворюваннями, а також формування навичок їх правильного використання. В рамках дисципліни студенти здобувають теоретичні знання і практичні навички, необхідні для правильного підбору та ефективного використання технічних засобів реабілітації.</w:t>
      </w:r>
    </w:p>
    <w:p w:rsidR="00BB5924" w:rsidRPr="00BB5924" w:rsidRDefault="00BB5924" w:rsidP="00C32BA4">
      <w:pPr>
        <w:spacing w:line="264" w:lineRule="auto"/>
        <w:ind w:firstLine="720"/>
        <w:jc w:val="both"/>
        <w:rPr>
          <w:rFonts w:ascii="Times New Roman" w:hAnsi="Times New Roman" w:cs="Times New Roman"/>
          <w:sz w:val="22"/>
          <w:szCs w:val="22"/>
        </w:rPr>
      </w:pPr>
      <w:r w:rsidRPr="00BB5924">
        <w:rPr>
          <w:rFonts w:ascii="Times New Roman" w:hAnsi="Times New Roman" w:cs="Times New Roman"/>
          <w:b/>
          <w:sz w:val="22"/>
          <w:szCs w:val="22"/>
        </w:rPr>
        <w:t>Основними завданнями вивчення дисципліни</w:t>
      </w:r>
      <w:r w:rsidRPr="00BB5924">
        <w:rPr>
          <w:rFonts w:ascii="Times New Roman" w:hAnsi="Times New Roman" w:cs="Times New Roman"/>
          <w:sz w:val="22"/>
          <w:szCs w:val="22"/>
        </w:rPr>
        <w:t xml:space="preserve"> «</w:t>
      </w:r>
      <w:r w:rsidR="00E3319F">
        <w:rPr>
          <w:rFonts w:ascii="Times New Roman" w:hAnsi="Times New Roman" w:cs="Times New Roman"/>
          <w:bCs/>
          <w:sz w:val="22"/>
          <w:szCs w:val="22"/>
        </w:rPr>
        <w:t>Технічні засоби реабілітації</w:t>
      </w:r>
      <w:r w:rsidRPr="00BB5924">
        <w:rPr>
          <w:rFonts w:ascii="Times New Roman" w:hAnsi="Times New Roman" w:cs="Times New Roman"/>
          <w:sz w:val="22"/>
          <w:szCs w:val="22"/>
        </w:rPr>
        <w:t xml:space="preserve">» є: </w:t>
      </w:r>
    </w:p>
    <w:p w:rsidR="00E3319F" w:rsidRPr="00E3319F" w:rsidRDefault="00E3319F" w:rsidP="00E3319F">
      <w:pPr>
        <w:pStyle w:val="af2"/>
        <w:numPr>
          <w:ilvl w:val="0"/>
          <w:numId w:val="18"/>
        </w:numPr>
        <w:shd w:val="clear" w:color="auto" w:fill="FFFFFF"/>
        <w:spacing w:line="264" w:lineRule="auto"/>
        <w:ind w:left="0" w:firstLine="567"/>
        <w:jc w:val="both"/>
        <w:rPr>
          <w:rFonts w:ascii="Times New Roman" w:hAnsi="Times New Roman" w:cs="Times New Roman"/>
        </w:rPr>
      </w:pPr>
      <w:r w:rsidRPr="00E3319F">
        <w:rPr>
          <w:rFonts w:ascii="Times New Roman" w:hAnsi="Times New Roman" w:cs="Times New Roman"/>
        </w:rPr>
        <w:t xml:space="preserve">особливості використання технічних засобів у фізичній реабілітації;  </w:t>
      </w:r>
    </w:p>
    <w:p w:rsidR="00E3319F" w:rsidRPr="00E3319F" w:rsidRDefault="00E3319F" w:rsidP="00E3319F">
      <w:pPr>
        <w:pStyle w:val="af2"/>
        <w:numPr>
          <w:ilvl w:val="0"/>
          <w:numId w:val="18"/>
        </w:numPr>
        <w:shd w:val="clear" w:color="auto" w:fill="FFFFFF"/>
        <w:spacing w:line="264" w:lineRule="auto"/>
        <w:ind w:left="0" w:firstLine="567"/>
        <w:jc w:val="both"/>
        <w:rPr>
          <w:rFonts w:ascii="Times New Roman" w:hAnsi="Times New Roman" w:cs="Times New Roman"/>
        </w:rPr>
      </w:pPr>
      <w:r w:rsidRPr="00E3319F">
        <w:rPr>
          <w:rFonts w:ascii="Times New Roman" w:hAnsi="Times New Roman" w:cs="Times New Roman"/>
        </w:rPr>
        <w:t xml:space="preserve">- різновиди та призначення технічних засобів;  - покази та протипокази до застосування технічних засобів;  </w:t>
      </w:r>
    </w:p>
    <w:p w:rsidR="00E3319F" w:rsidRPr="00E3319F" w:rsidRDefault="00E3319F" w:rsidP="00E3319F">
      <w:pPr>
        <w:pStyle w:val="af2"/>
        <w:numPr>
          <w:ilvl w:val="0"/>
          <w:numId w:val="18"/>
        </w:numPr>
        <w:shd w:val="clear" w:color="auto" w:fill="FFFFFF"/>
        <w:spacing w:line="264" w:lineRule="auto"/>
        <w:ind w:left="0" w:firstLine="567"/>
        <w:jc w:val="both"/>
        <w:rPr>
          <w:rFonts w:ascii="Times New Roman" w:hAnsi="Times New Roman" w:cs="Times New Roman"/>
        </w:rPr>
      </w:pPr>
      <w:r w:rsidRPr="00E3319F">
        <w:rPr>
          <w:rFonts w:ascii="Times New Roman" w:hAnsi="Times New Roman" w:cs="Times New Roman"/>
        </w:rPr>
        <w:t xml:space="preserve">- особливості використання технічних засобів із лікувальною чи профілактичною метою; </w:t>
      </w:r>
    </w:p>
    <w:p w:rsidR="00E3319F" w:rsidRPr="00E3319F" w:rsidRDefault="00E3319F" w:rsidP="00E3319F">
      <w:pPr>
        <w:pStyle w:val="af2"/>
        <w:numPr>
          <w:ilvl w:val="0"/>
          <w:numId w:val="18"/>
        </w:numPr>
        <w:shd w:val="clear" w:color="auto" w:fill="FFFFFF"/>
        <w:spacing w:after="0" w:line="240" w:lineRule="auto"/>
        <w:ind w:left="0" w:firstLine="567"/>
        <w:jc w:val="both"/>
        <w:rPr>
          <w:rFonts w:ascii="Times New Roman" w:hAnsi="Times New Roman" w:cs="Times New Roman"/>
        </w:rPr>
      </w:pPr>
      <w:r w:rsidRPr="00E3319F">
        <w:rPr>
          <w:rFonts w:ascii="Times New Roman" w:hAnsi="Times New Roman" w:cs="Times New Roman"/>
        </w:rPr>
        <w:t xml:space="preserve"> - характеристику окремих засобів, які використовуються для відновлення функцій при уражені нервової системи та опорно-рухового апарату. </w:t>
      </w:r>
    </w:p>
    <w:p w:rsidR="00E01C12" w:rsidRPr="00245A67" w:rsidRDefault="00E01C12" w:rsidP="00E3319F">
      <w:pPr>
        <w:ind w:firstLine="709"/>
        <w:jc w:val="both"/>
        <w:rPr>
          <w:rFonts w:ascii="Times New Roman" w:hAnsi="Times New Roman" w:cs="Times New Roman"/>
          <w:bCs/>
          <w:sz w:val="22"/>
          <w:szCs w:val="22"/>
        </w:rPr>
      </w:pPr>
      <w:r w:rsidRPr="00245A67">
        <w:rPr>
          <w:rFonts w:ascii="Times New Roman" w:hAnsi="Times New Roman" w:cs="Times New Roman"/>
          <w:sz w:val="22"/>
          <w:szCs w:val="22"/>
        </w:rPr>
        <w:t>Основними формами вивчення курсу є лекції та практичні заняття. Практичні заняття дозволяють поглибити лекційний курс, узагальнити теоретичний матеріал й заохотити до самостійної праці. Необхідним елементом успішного засвоєння навчального матеріалу дисципліни є самостійна робота студентів, що сприяє формуванню їх пізнавальних здатностей, спрямованості на постійну самоосвіту та безперервне навчання.</w:t>
      </w:r>
    </w:p>
    <w:p w:rsidR="00893BB5" w:rsidRPr="00E809AF" w:rsidRDefault="00732364" w:rsidP="00C32BA4">
      <w:pPr>
        <w:spacing w:line="264" w:lineRule="auto"/>
        <w:jc w:val="both"/>
        <w:rPr>
          <w:rFonts w:ascii="Times New Roman" w:hAnsi="Times New Roman" w:cs="Times New Roman"/>
          <w:bCs/>
          <w:sz w:val="22"/>
          <w:szCs w:val="22"/>
        </w:rPr>
      </w:pPr>
      <w:r w:rsidRPr="00E809AF">
        <w:rPr>
          <w:rFonts w:ascii="Times New Roman" w:hAnsi="Times New Roman" w:cs="Times New Roman"/>
          <w:bCs/>
          <w:sz w:val="22"/>
          <w:szCs w:val="22"/>
        </w:rPr>
        <w:tab/>
      </w:r>
    </w:p>
    <w:p w:rsidR="00B56C83" w:rsidRPr="00A31F4F" w:rsidRDefault="00B56C83" w:rsidP="00B56C83">
      <w:pPr>
        <w:jc w:val="both"/>
        <w:rPr>
          <w:rFonts w:ascii="Times New Roman" w:hAnsi="Times New Roman" w:cs="Times New Roman"/>
          <w:bCs/>
          <w:i/>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p w:rsidR="007024EE" w:rsidRDefault="007024EE" w:rsidP="00B56C83">
      <w:pPr>
        <w:jc w:val="center"/>
        <w:rPr>
          <w:rFonts w:ascii="Times New Roman" w:hAnsi="Times New Roman" w:cs="Times New Roman"/>
          <w:b/>
          <w:bCs/>
          <w:sz w:val="28"/>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6519"/>
      </w:tblGrid>
      <w:tr w:rsidR="007024EE" w:rsidTr="008D57AA">
        <w:trPr>
          <w:trHeight w:val="925"/>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rPr>
              <w:t xml:space="preserve">Нормативні показники </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spacing w:line="276" w:lineRule="auto"/>
              <w:jc w:val="center"/>
              <w:rPr>
                <w:rFonts w:ascii="Times New Roman" w:hAnsi="Times New Roman" w:cs="Times New Roman"/>
                <w:b/>
                <w:lang w:eastAsia="en-US"/>
              </w:rPr>
            </w:pPr>
            <w:r>
              <w:rPr>
                <w:rFonts w:ascii="Times New Roman" w:hAnsi="Times New Roman" w:cs="Times New Roman"/>
                <w:b/>
                <w:sz w:val="22"/>
                <w:szCs w:val="22"/>
              </w:rPr>
              <w:t>денна форма здобуття освіти</w:t>
            </w:r>
          </w:p>
        </w:tc>
      </w:tr>
      <w:tr w:rsidR="007024EE" w:rsidTr="008D57AA">
        <w:trPr>
          <w:trHeight w:val="44"/>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line="256" w:lineRule="auto"/>
              <w:jc w:val="center"/>
              <w:rPr>
                <w:rFonts w:ascii="Times New Roman" w:hAnsi="Times New Roman" w:cs="Times New Roman"/>
                <w:b/>
                <w:i/>
                <w:sz w:val="16"/>
                <w:szCs w:val="16"/>
              </w:rPr>
            </w:pPr>
            <w:r>
              <w:rPr>
                <w:rFonts w:ascii="Times New Roman" w:hAnsi="Times New Roman" w:cs="Times New Roman"/>
                <w:b/>
                <w:i/>
                <w:sz w:val="16"/>
                <w:szCs w:val="16"/>
              </w:rPr>
              <w:t>1</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spacing w:line="256" w:lineRule="auto"/>
              <w:jc w:val="center"/>
              <w:rPr>
                <w:rFonts w:ascii="Times New Roman" w:hAnsi="Times New Roman" w:cs="Times New Roman"/>
                <w:b/>
                <w:i/>
                <w:sz w:val="16"/>
                <w:szCs w:val="16"/>
              </w:rPr>
            </w:pPr>
            <w:r>
              <w:rPr>
                <w:rFonts w:ascii="Times New Roman" w:hAnsi="Times New Roman" w:cs="Times New Roman"/>
                <w:b/>
                <w:i/>
                <w:sz w:val="16"/>
                <w:szCs w:val="16"/>
              </w:rPr>
              <w:t>2</w:t>
            </w:r>
          </w:p>
        </w:tc>
      </w:tr>
      <w:tr w:rsidR="007024EE" w:rsidTr="008D57AA">
        <w:trPr>
          <w:trHeight w:val="365"/>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before="60" w:after="60" w:line="276" w:lineRule="auto"/>
              <w:rPr>
                <w:rFonts w:ascii="Times New Roman" w:hAnsi="Times New Roman" w:cs="Times New Roman"/>
                <w:lang w:eastAsia="en-US"/>
              </w:rPr>
            </w:pPr>
            <w:r>
              <w:rPr>
                <w:rFonts w:ascii="Times New Roman" w:hAnsi="Times New Roman" w:cs="Times New Roman"/>
                <w:lang w:eastAsia="en-US"/>
              </w:rPr>
              <w:t>Статус дисципліни</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rPr>
              <w:t>Обов’язкова</w:t>
            </w:r>
          </w:p>
        </w:tc>
      </w:tr>
      <w:tr w:rsidR="007024EE" w:rsidTr="008D57AA">
        <w:trPr>
          <w:trHeight w:val="243"/>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before="60" w:after="60" w:line="276" w:lineRule="auto"/>
              <w:rPr>
                <w:rFonts w:ascii="Times New Roman" w:hAnsi="Times New Roman" w:cs="Times New Roman"/>
              </w:rPr>
            </w:pPr>
            <w:r>
              <w:rPr>
                <w:rFonts w:ascii="Times New Roman" w:hAnsi="Times New Roman" w:cs="Times New Roman"/>
              </w:rPr>
              <w:t xml:space="preserve">Семестр </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3-й</w:t>
            </w:r>
          </w:p>
        </w:tc>
      </w:tr>
      <w:tr w:rsidR="007024EE" w:rsidTr="008D57AA">
        <w:trPr>
          <w:trHeight w:val="511"/>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before="60" w:after="60" w:line="276" w:lineRule="auto"/>
              <w:rPr>
                <w:rFonts w:ascii="Times New Roman" w:hAnsi="Times New Roman" w:cs="Times New Roman"/>
              </w:rPr>
            </w:pPr>
            <w:r>
              <w:rPr>
                <w:rFonts w:ascii="Times New Roman" w:hAnsi="Times New Roman" w:cs="Times New Roman"/>
              </w:rPr>
              <w:t xml:space="preserve">Кількість кредитів ECTS </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line="276" w:lineRule="auto"/>
              <w:jc w:val="center"/>
              <w:rPr>
                <w:rFonts w:ascii="Times New Roman" w:hAnsi="Times New Roman" w:cs="Times New Roman"/>
                <w:b/>
              </w:rPr>
            </w:pPr>
            <w:r>
              <w:rPr>
                <w:rFonts w:ascii="Times New Roman" w:hAnsi="Times New Roman" w:cs="Times New Roman"/>
                <w:b/>
              </w:rPr>
              <w:t>3</w:t>
            </w:r>
          </w:p>
        </w:tc>
      </w:tr>
      <w:tr w:rsidR="007024EE" w:rsidTr="008D57AA">
        <w:trPr>
          <w:trHeight w:val="364"/>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before="60" w:after="60" w:line="276" w:lineRule="auto"/>
              <w:rPr>
                <w:rFonts w:ascii="Times New Roman" w:hAnsi="Times New Roman" w:cs="Times New Roman"/>
                <w:lang w:eastAsia="en-US"/>
              </w:rPr>
            </w:pPr>
            <w:r>
              <w:rPr>
                <w:rFonts w:ascii="Times New Roman" w:hAnsi="Times New Roman" w:cs="Times New Roman"/>
              </w:rPr>
              <w:t xml:space="preserve">Кількість годин </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90</w:t>
            </w:r>
          </w:p>
        </w:tc>
      </w:tr>
      <w:tr w:rsidR="007024EE" w:rsidTr="008D57AA">
        <w:trPr>
          <w:trHeight w:val="272"/>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spacing w:line="276" w:lineRule="auto"/>
              <w:rPr>
                <w:rFonts w:ascii="Times New Roman" w:hAnsi="Times New Roman" w:cs="Times New Roman"/>
                <w:lang w:eastAsia="en-US"/>
              </w:rPr>
            </w:pPr>
            <w:r>
              <w:rPr>
                <w:rFonts w:ascii="Times New Roman" w:hAnsi="Times New Roman" w:cs="Times New Roman"/>
              </w:rPr>
              <w:t>Лекційні заняття</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FE2116" w:rsidP="008D57AA">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8</w:t>
            </w:r>
            <w:r w:rsidR="007024EE">
              <w:rPr>
                <w:rFonts w:ascii="Times New Roman" w:hAnsi="Times New Roman" w:cs="Times New Roman"/>
              </w:rPr>
              <w:t xml:space="preserve"> год.</w:t>
            </w:r>
          </w:p>
        </w:tc>
      </w:tr>
      <w:tr w:rsidR="007024EE" w:rsidTr="008D57AA">
        <w:trPr>
          <w:trHeight w:val="679"/>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line="276" w:lineRule="auto"/>
              <w:rPr>
                <w:rFonts w:ascii="Times New Roman" w:hAnsi="Times New Roman" w:cs="Times New Roman"/>
              </w:rPr>
            </w:pPr>
            <w:r>
              <w:rPr>
                <w:rFonts w:ascii="Times New Roman" w:hAnsi="Times New Roman" w:cs="Times New Roman"/>
              </w:rPr>
              <w:t>Лабораторні заняття</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FE2116" w:rsidP="008D57AA">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16</w:t>
            </w:r>
            <w:r w:rsidR="007024EE">
              <w:rPr>
                <w:rFonts w:ascii="Times New Roman" w:hAnsi="Times New Roman" w:cs="Times New Roman"/>
              </w:rPr>
              <w:t xml:space="preserve"> год.</w:t>
            </w:r>
          </w:p>
        </w:tc>
      </w:tr>
      <w:tr w:rsidR="007024EE" w:rsidTr="008D57AA">
        <w:trPr>
          <w:trHeight w:val="317"/>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line="276" w:lineRule="auto"/>
              <w:rPr>
                <w:rFonts w:ascii="Times New Roman" w:hAnsi="Times New Roman" w:cs="Times New Roman"/>
                <w:lang w:eastAsia="en-US"/>
              </w:rPr>
            </w:pPr>
            <w:r>
              <w:rPr>
                <w:rFonts w:ascii="Times New Roman" w:hAnsi="Times New Roman" w:cs="Times New Roman"/>
              </w:rPr>
              <w:lastRenderedPageBreak/>
              <w:t>Самостійна робота</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36 год.</w:t>
            </w:r>
          </w:p>
        </w:tc>
      </w:tr>
      <w:tr w:rsidR="007024EE" w:rsidTr="008D57AA">
        <w:trPr>
          <w:trHeight w:val="824"/>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spacing w:line="276" w:lineRule="auto"/>
              <w:rPr>
                <w:rFonts w:ascii="Times New Roman" w:hAnsi="Times New Roman" w:cs="Times New Roman"/>
                <w:lang w:eastAsia="en-US"/>
              </w:rPr>
            </w:pPr>
            <w:r>
              <w:rPr>
                <w:rFonts w:ascii="Times New Roman" w:hAnsi="Times New Roman" w:cs="Times New Roman"/>
              </w:rPr>
              <w:t xml:space="preserve">Консультації </w:t>
            </w:r>
          </w:p>
        </w:tc>
        <w:tc>
          <w:tcPr>
            <w:tcW w:w="6519" w:type="dxa"/>
            <w:tcBorders>
              <w:top w:val="single" w:sz="4" w:space="0" w:color="auto"/>
              <w:left w:val="single" w:sz="4" w:space="0" w:color="auto"/>
              <w:bottom w:val="single" w:sz="4" w:space="0" w:color="auto"/>
              <w:right w:val="single" w:sz="4" w:space="0" w:color="auto"/>
            </w:tcBorders>
            <w:hideMark/>
          </w:tcPr>
          <w:p w:rsidR="007024EE" w:rsidRDefault="007024EE" w:rsidP="00920B97">
            <w:pPr>
              <w:spacing w:line="256" w:lineRule="auto"/>
              <w:rPr>
                <w:i/>
              </w:rPr>
            </w:pPr>
            <w:r>
              <w:rPr>
                <w:b/>
              </w:rPr>
              <w:t>Консультації:</w:t>
            </w:r>
            <w:r>
              <w:rPr>
                <w:b/>
                <w:i/>
              </w:rPr>
              <w:t xml:space="preserve"> </w:t>
            </w:r>
            <w:r>
              <w:rPr>
                <w:i/>
              </w:rPr>
              <w:t>очні – середа  з 1</w:t>
            </w:r>
            <w:r w:rsidR="00920B97">
              <w:rPr>
                <w:i/>
              </w:rPr>
              <w:t>4</w:t>
            </w:r>
            <w:r>
              <w:rPr>
                <w:i/>
              </w:rPr>
              <w:t>:00 до 1</w:t>
            </w:r>
            <w:r w:rsidR="00920B97">
              <w:rPr>
                <w:i/>
              </w:rPr>
              <w:t>6</w:t>
            </w:r>
            <w:r>
              <w:rPr>
                <w:i/>
              </w:rPr>
              <w:t xml:space="preserve">:00, 4 корпус, ауд. 301; дистанційні – Zoom, за попередньою домовленістю </w:t>
            </w:r>
          </w:p>
        </w:tc>
      </w:tr>
      <w:tr w:rsidR="007024EE" w:rsidTr="008D57AA">
        <w:trPr>
          <w:trHeight w:val="485"/>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spacing w:line="276" w:lineRule="auto"/>
              <w:rPr>
                <w:rFonts w:ascii="Times New Roman" w:hAnsi="Times New Roman" w:cs="Times New Roman"/>
              </w:rPr>
            </w:pPr>
            <w:r>
              <w:rPr>
                <w:rFonts w:ascii="Times New Roman" w:hAnsi="Times New Roman" w:cs="Times New Roman"/>
              </w:rPr>
              <w:t xml:space="preserve">Вид підсумкового семестрового контролю: </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spacing w:line="276" w:lineRule="auto"/>
              <w:jc w:val="center"/>
              <w:rPr>
                <w:rFonts w:ascii="Times New Roman" w:hAnsi="Times New Roman" w:cs="Times New Roman"/>
                <w:sz w:val="28"/>
                <w:szCs w:val="28"/>
              </w:rPr>
            </w:pPr>
            <w:r>
              <w:rPr>
                <w:rFonts w:ascii="Times New Roman" w:hAnsi="Times New Roman" w:cs="Times New Roman"/>
                <w:b/>
                <w:sz w:val="28"/>
                <w:szCs w:val="28"/>
              </w:rPr>
              <w:t>залік</w:t>
            </w:r>
          </w:p>
        </w:tc>
      </w:tr>
      <w:tr w:rsidR="007024EE" w:rsidTr="008D57AA">
        <w:trPr>
          <w:trHeight w:val="888"/>
        </w:trPr>
        <w:tc>
          <w:tcPr>
            <w:tcW w:w="2976" w:type="dxa"/>
            <w:tcBorders>
              <w:top w:val="single" w:sz="4" w:space="0" w:color="auto"/>
              <w:left w:val="single" w:sz="4" w:space="0" w:color="auto"/>
              <w:bottom w:val="single" w:sz="4" w:space="0" w:color="auto"/>
              <w:right w:val="single" w:sz="4" w:space="0" w:color="auto"/>
            </w:tcBorders>
            <w:vAlign w:val="center"/>
            <w:hideMark/>
          </w:tcPr>
          <w:p w:rsidR="007024EE" w:rsidRDefault="007024EE" w:rsidP="008D57AA">
            <w:pPr>
              <w:spacing w:line="276" w:lineRule="auto"/>
              <w:rPr>
                <w:rFonts w:ascii="Times New Roman" w:hAnsi="Times New Roman" w:cs="Times New Roman"/>
              </w:rPr>
            </w:pPr>
            <w:r>
              <w:rPr>
                <w:rFonts w:ascii="Times New Roman" w:hAnsi="Times New Roman" w:cs="Times New Roman"/>
              </w:rPr>
              <w:t>Посилання на електронний курс у СЕЗН ЗНУ (платформа Moodle)</w:t>
            </w:r>
          </w:p>
        </w:tc>
        <w:tc>
          <w:tcPr>
            <w:tcW w:w="6519" w:type="dxa"/>
            <w:tcBorders>
              <w:top w:val="single" w:sz="4" w:space="0" w:color="auto"/>
              <w:left w:val="single" w:sz="4" w:space="0" w:color="auto"/>
              <w:bottom w:val="single" w:sz="4" w:space="0" w:color="auto"/>
              <w:right w:val="single" w:sz="4" w:space="0" w:color="auto"/>
            </w:tcBorders>
            <w:vAlign w:val="center"/>
            <w:hideMark/>
          </w:tcPr>
          <w:p w:rsidR="007024EE" w:rsidRDefault="00920B97" w:rsidP="008D57AA">
            <w:pPr>
              <w:spacing w:line="276" w:lineRule="auto"/>
              <w:jc w:val="center"/>
              <w:rPr>
                <w:rFonts w:ascii="Times New Roman" w:hAnsi="Times New Roman" w:cs="Times New Roman"/>
              </w:rPr>
            </w:pPr>
            <w:r w:rsidRPr="00920B97">
              <w:rPr>
                <w:rFonts w:ascii="Times New Roman" w:hAnsi="Times New Roman" w:cs="Times New Roman"/>
              </w:rPr>
              <w:t>https://moodle.znu.edu.ua/course/view.php?id=6111</w:t>
            </w:r>
          </w:p>
        </w:tc>
      </w:tr>
    </w:tbl>
    <w:p w:rsidR="007024EE" w:rsidRDefault="007024EE"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r w:rsidRPr="00A31F4F">
        <w:rPr>
          <w:rFonts w:ascii="Times New Roman" w:hAnsi="Times New Roman" w:cs="Times New Roman"/>
          <w:b/>
          <w:bCs/>
          <w:sz w:val="28"/>
        </w:rPr>
        <w:t xml:space="preserve">компетентностей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835"/>
        <w:gridCol w:w="2233"/>
      </w:tblGrid>
      <w:tr w:rsidR="00B56C83" w:rsidRPr="00A31F4F" w:rsidTr="00C32BA4">
        <w:tc>
          <w:tcPr>
            <w:tcW w:w="4786"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A66DCD">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A66DCD">
            <w:pPr>
              <w:autoSpaceDE w:val="0"/>
              <w:autoSpaceDN w:val="0"/>
              <w:spacing w:line="276" w:lineRule="auto"/>
              <w:ind w:firstLine="295"/>
              <w:jc w:val="center"/>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233"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C32BA4">
        <w:tc>
          <w:tcPr>
            <w:tcW w:w="4786"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233"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B56C83" w:rsidRPr="00A31F4F" w:rsidTr="00C32BA4">
        <w:tc>
          <w:tcPr>
            <w:tcW w:w="4786" w:type="dxa"/>
            <w:tcBorders>
              <w:top w:val="single" w:sz="4" w:space="0" w:color="auto"/>
              <w:left w:val="single" w:sz="4" w:space="0" w:color="auto"/>
              <w:bottom w:val="single" w:sz="4" w:space="0" w:color="auto"/>
              <w:right w:val="single" w:sz="4" w:space="0" w:color="auto"/>
            </w:tcBorders>
          </w:tcPr>
          <w:p w:rsidR="00BB5924" w:rsidRPr="001F196D" w:rsidRDefault="00BB5924" w:rsidP="00BB5924">
            <w:pPr>
              <w:jc w:val="both"/>
              <w:rPr>
                <w:i/>
              </w:rPr>
            </w:pPr>
            <w:r w:rsidRPr="001F196D">
              <w:rPr>
                <w:rFonts w:eastAsia="Courier New"/>
                <w:i/>
                <w:color w:val="000000"/>
                <w:lang w:eastAsia="uk-UA"/>
              </w:rPr>
              <w:t xml:space="preserve">Загальні </w:t>
            </w:r>
            <w:r w:rsidRPr="001F196D">
              <w:rPr>
                <w:i/>
              </w:rPr>
              <w:t>компетентності</w:t>
            </w:r>
          </w:p>
          <w:p w:rsidR="00BB5924" w:rsidRPr="009012E8" w:rsidRDefault="00BB5924" w:rsidP="00BB5924">
            <w:pPr>
              <w:jc w:val="both"/>
            </w:pPr>
            <w:r>
              <w:t xml:space="preserve">ЗК 02. </w:t>
            </w:r>
            <w:r w:rsidRPr="009012E8">
              <w:t xml:space="preserve">Здатність діяти на основі етичних міркувань (мотивів). </w:t>
            </w:r>
          </w:p>
          <w:p w:rsidR="00BB5924" w:rsidRPr="009012E8" w:rsidRDefault="00BB5924" w:rsidP="00BB5924">
            <w:pPr>
              <w:jc w:val="both"/>
            </w:pPr>
            <w:r w:rsidRPr="009012E8">
              <w:t xml:space="preserve">ЗК 07. Здатність спілкуватися іноземною мовою. </w:t>
            </w:r>
          </w:p>
          <w:p w:rsidR="00BB5924" w:rsidRPr="009012E8" w:rsidRDefault="00BB5924" w:rsidP="00BB5924">
            <w:pPr>
              <w:jc w:val="both"/>
            </w:pPr>
            <w:r w:rsidRPr="009012E8">
              <w:t xml:space="preserve">ЗК 12. Здатність застосовувати знання у практичних ситуаціях. </w:t>
            </w:r>
          </w:p>
          <w:p w:rsidR="00BB5924" w:rsidRPr="009012E8" w:rsidRDefault="00BB5924" w:rsidP="00BB5924">
            <w:pPr>
              <w:jc w:val="both"/>
            </w:pPr>
            <w:r w:rsidRPr="009012E8">
              <w:t xml:space="preserve">ЗК 13. Здатність діяти соціально відповідально та свідомо. </w:t>
            </w:r>
          </w:p>
          <w:p w:rsidR="00BB5924" w:rsidRPr="009012E8" w:rsidRDefault="00BB5924" w:rsidP="00BB5924">
            <w:pPr>
              <w:jc w:val="both"/>
            </w:pPr>
            <w:r w:rsidRPr="009012E8">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B56C83" w:rsidRDefault="00BB5924" w:rsidP="00BB5924">
            <w:pPr>
              <w:jc w:val="both"/>
            </w:pPr>
            <w:r w:rsidRPr="009012E8">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BB5924" w:rsidRPr="001F196D" w:rsidRDefault="00BB5924" w:rsidP="00BB5924">
            <w:pPr>
              <w:shd w:val="clear" w:color="auto" w:fill="FFFFFF"/>
              <w:jc w:val="both"/>
              <w:rPr>
                <w:bCs/>
              </w:rPr>
            </w:pPr>
            <w:r w:rsidRPr="001F196D">
              <w:rPr>
                <w:rFonts w:eastAsia="Courier New"/>
                <w:i/>
                <w:color w:val="000000"/>
                <w:lang w:eastAsia="uk-UA"/>
              </w:rPr>
              <w:t>Спеціальні (фахові компетенції)</w:t>
            </w:r>
          </w:p>
          <w:p w:rsidR="00BB5924" w:rsidRPr="009012E8" w:rsidRDefault="00BB5924" w:rsidP="00BB5924">
            <w:pPr>
              <w:jc w:val="both"/>
            </w:pPr>
            <w:r w:rsidRPr="009012E8">
              <w:t xml:space="preserve">СК 01. Здатність пояснити пацієнтам, клієнтам, родинам, членам міждисциплінарної команди, іншим медичним працівникам потребу у заходах </w:t>
            </w:r>
            <w:r w:rsidRPr="009012E8">
              <w:lastRenderedPageBreak/>
              <w:t xml:space="preserve">фізичної терапії, ерготерапії, принципи їх використання і зв'язок з охороною здоров’я. </w:t>
            </w:r>
          </w:p>
          <w:p w:rsidR="00BB5924" w:rsidRPr="009012E8" w:rsidRDefault="00BB5924" w:rsidP="00BB5924">
            <w:pPr>
              <w:jc w:val="both"/>
            </w:pPr>
            <w:r w:rsidRPr="009012E8">
              <w:t xml:space="preserve">СК 02. Здатність аналізувати будову, нормальний та індивідуальний розвиток людського організму та його рухові функції. </w:t>
            </w:r>
          </w:p>
          <w:p w:rsidR="00BB5924" w:rsidRPr="009012E8" w:rsidRDefault="00BB5924" w:rsidP="00BB5924">
            <w:pPr>
              <w:jc w:val="both"/>
            </w:pPr>
            <w:r w:rsidRPr="009012E8">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rsidR="00BB5924" w:rsidRPr="009012E8" w:rsidRDefault="00BB5924" w:rsidP="00BB5924">
            <w:pPr>
              <w:jc w:val="both"/>
            </w:pPr>
            <w:r w:rsidRPr="009012E8">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rsidR="00BB5924" w:rsidRDefault="00BB5924" w:rsidP="00BB5924">
            <w:pPr>
              <w:jc w:val="both"/>
            </w:pPr>
            <w:r w:rsidRPr="009012E8">
              <w:t>СК 11. Здатність адаптовувати свою поточну практичну діяльність до змінних умов.</w:t>
            </w:r>
            <w:r>
              <w:t xml:space="preserve"> </w:t>
            </w:r>
          </w:p>
          <w:p w:rsidR="00BB5924" w:rsidRPr="00A31F4F" w:rsidRDefault="00BB5924" w:rsidP="00BB5924">
            <w:pPr>
              <w:jc w:val="both"/>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F85025" w:rsidRPr="00F20D10" w:rsidRDefault="00F85025" w:rsidP="00F85025">
            <w:pPr>
              <w:jc w:val="both"/>
              <w:rPr>
                <w:rFonts w:ascii="Times New Roman" w:hAnsi="Times New Roman" w:cs="Times New Roman"/>
                <w:bCs/>
                <w:iCs/>
                <w:lang w:eastAsia="ru-RU"/>
              </w:rPr>
            </w:pPr>
            <w:r w:rsidRPr="00F20D10">
              <w:rPr>
                <w:rFonts w:ascii="Times New Roman" w:hAnsi="Times New Roman" w:cs="Times New Roman"/>
                <w:bCs/>
                <w:iCs/>
                <w:lang w:eastAsia="ru-RU"/>
              </w:rPr>
              <w:lastRenderedPageBreak/>
              <w:t xml:space="preserve">Пояснювально-ілюстративний метод або інформаційно-рецептивний: лекційні заняття, </w:t>
            </w:r>
          </w:p>
          <w:p w:rsidR="00F85025" w:rsidRPr="00F20D10" w:rsidRDefault="00F85025" w:rsidP="00F85025">
            <w:pPr>
              <w:jc w:val="both"/>
              <w:rPr>
                <w:rFonts w:ascii="Times New Roman" w:hAnsi="Times New Roman" w:cs="Times New Roman"/>
                <w:bCs/>
                <w:iCs/>
                <w:lang w:eastAsia="ru-RU"/>
              </w:rPr>
            </w:pPr>
          </w:p>
          <w:p w:rsidR="00F85025" w:rsidRPr="00F20D10" w:rsidRDefault="00F85025" w:rsidP="00F85025">
            <w:pPr>
              <w:jc w:val="both"/>
              <w:rPr>
                <w:rFonts w:ascii="Times New Roman" w:hAnsi="Times New Roman" w:cs="Times New Roman"/>
                <w:bCs/>
                <w:iCs/>
                <w:lang w:eastAsia="ru-RU"/>
              </w:rPr>
            </w:pPr>
            <w:r w:rsidRPr="00F20D10">
              <w:rPr>
                <w:rFonts w:ascii="Times New Roman" w:hAnsi="Times New Roman" w:cs="Times New Roman"/>
                <w:bCs/>
                <w:iCs/>
                <w:lang w:eastAsia="ru-RU"/>
              </w:rPr>
              <w:t xml:space="preserve">Репродуктивний метод (репродукція - відтворення):  </w:t>
            </w:r>
          </w:p>
          <w:p w:rsidR="00F85025" w:rsidRPr="00F20D10" w:rsidRDefault="00F85025" w:rsidP="00F85025">
            <w:pPr>
              <w:jc w:val="both"/>
              <w:rPr>
                <w:rFonts w:ascii="Times New Roman" w:hAnsi="Times New Roman" w:cs="Times New Roman"/>
                <w:lang w:eastAsia="ru-RU"/>
              </w:rPr>
            </w:pPr>
          </w:p>
          <w:p w:rsidR="00F85025" w:rsidRPr="00F20D10" w:rsidRDefault="00F85025" w:rsidP="00F85025">
            <w:pPr>
              <w:ind w:left="-20"/>
              <w:jc w:val="both"/>
              <w:rPr>
                <w:rFonts w:ascii="Times New Roman" w:hAnsi="Times New Roman" w:cs="Times New Roman"/>
                <w:bCs/>
                <w:iCs/>
                <w:lang w:eastAsia="ru-RU"/>
              </w:rPr>
            </w:pPr>
          </w:p>
          <w:p w:rsidR="00F85025" w:rsidRPr="00F20D10" w:rsidRDefault="00F85025" w:rsidP="00F85025">
            <w:pPr>
              <w:ind w:left="-20"/>
              <w:jc w:val="both"/>
              <w:rPr>
                <w:rFonts w:ascii="Times New Roman" w:hAnsi="Times New Roman" w:cs="Times New Roman"/>
                <w:bCs/>
                <w:iCs/>
                <w:lang w:eastAsia="ru-RU"/>
              </w:rPr>
            </w:pPr>
            <w:r w:rsidRPr="00F20D10">
              <w:rPr>
                <w:rFonts w:ascii="Times New Roman" w:hAnsi="Times New Roman" w:cs="Times New Roman"/>
                <w:bCs/>
                <w:iCs/>
                <w:lang w:eastAsia="ru-RU"/>
              </w:rPr>
              <w:t>Активні методи:</w:t>
            </w:r>
          </w:p>
          <w:p w:rsidR="00F85025" w:rsidRPr="00F20D10" w:rsidRDefault="00F85025" w:rsidP="00F85025">
            <w:pPr>
              <w:ind w:left="-20"/>
              <w:jc w:val="both"/>
              <w:rPr>
                <w:rFonts w:ascii="Times New Roman" w:hAnsi="Times New Roman" w:cs="Times New Roman"/>
              </w:rPr>
            </w:pPr>
            <w:r w:rsidRPr="00F20D10">
              <w:rPr>
                <w:rFonts w:ascii="Times New Roman" w:hAnsi="Times New Roman" w:cs="Times New Roman"/>
                <w:bCs/>
                <w:iCs/>
                <w:lang w:eastAsia="ru-RU"/>
              </w:rPr>
              <w:t>-</w:t>
            </w:r>
            <w:r w:rsidRPr="00F20D10">
              <w:rPr>
                <w:rFonts w:ascii="Times New Roman" w:hAnsi="Times New Roman" w:cs="Times New Roman"/>
                <w:lang w:eastAsia="ru-RU"/>
              </w:rPr>
              <w:t xml:space="preserve"> уміння вирішувати проблеми колективно; розвивається мова студентів,</w:t>
            </w:r>
            <w:r w:rsidRPr="00F20D10">
              <w:rPr>
                <w:rFonts w:ascii="Times New Roman" w:hAnsi="Times New Roman" w:cs="Times New Roman"/>
              </w:rPr>
              <w:t xml:space="preserve"> презентації; Кейс-стаді</w:t>
            </w:r>
          </w:p>
          <w:p w:rsidR="00F85025" w:rsidRPr="00F20D10" w:rsidRDefault="00F85025" w:rsidP="00F85025">
            <w:pPr>
              <w:jc w:val="both"/>
              <w:rPr>
                <w:rFonts w:ascii="Times New Roman" w:hAnsi="Times New Roman" w:cs="Times New Roman"/>
                <w:bCs/>
                <w:iCs/>
                <w:lang w:eastAsia="ru-RU"/>
              </w:rPr>
            </w:pPr>
          </w:p>
          <w:p w:rsidR="00F85025" w:rsidRPr="00F20D10" w:rsidRDefault="00F85025" w:rsidP="00F85025">
            <w:pPr>
              <w:jc w:val="both"/>
              <w:rPr>
                <w:rFonts w:ascii="Times New Roman" w:hAnsi="Times New Roman" w:cs="Times New Roman"/>
                <w:bCs/>
                <w:iCs/>
                <w:lang w:eastAsia="ru-RU"/>
              </w:rPr>
            </w:pPr>
            <w:r w:rsidRPr="00F20D10">
              <w:rPr>
                <w:rFonts w:ascii="Times New Roman" w:hAnsi="Times New Roman" w:cs="Times New Roman"/>
                <w:bCs/>
                <w:iCs/>
                <w:lang w:eastAsia="ru-RU"/>
              </w:rPr>
              <w:t xml:space="preserve">Пояснювально-ілюстративний метод або інформаційно-рецептивний: лекційні заняття, </w:t>
            </w:r>
          </w:p>
          <w:p w:rsidR="00F85025" w:rsidRPr="00F20D10" w:rsidRDefault="00F85025" w:rsidP="00F85025">
            <w:pPr>
              <w:rPr>
                <w:rFonts w:ascii="Times New Roman" w:hAnsi="Times New Roman" w:cs="Times New Roman"/>
                <w:bCs/>
                <w:iCs/>
                <w:lang w:eastAsia="ru-RU"/>
              </w:rPr>
            </w:pPr>
          </w:p>
          <w:p w:rsidR="00F85025" w:rsidRPr="00F20D10" w:rsidRDefault="00F85025" w:rsidP="00F85025">
            <w:pPr>
              <w:jc w:val="both"/>
              <w:rPr>
                <w:rFonts w:ascii="Times New Roman" w:hAnsi="Times New Roman" w:cs="Times New Roman"/>
                <w:bCs/>
                <w:iCs/>
                <w:lang w:eastAsia="ru-RU"/>
              </w:rPr>
            </w:pPr>
            <w:r w:rsidRPr="00F20D10">
              <w:rPr>
                <w:rFonts w:ascii="Times New Roman" w:hAnsi="Times New Roman" w:cs="Times New Roman"/>
                <w:bCs/>
                <w:iCs/>
                <w:lang w:eastAsia="ru-RU"/>
              </w:rPr>
              <w:t xml:space="preserve">Метод моделювання, </w:t>
            </w:r>
          </w:p>
          <w:p w:rsidR="00F85025" w:rsidRPr="00F20D10" w:rsidRDefault="00F85025" w:rsidP="00F85025">
            <w:pPr>
              <w:jc w:val="both"/>
              <w:rPr>
                <w:rFonts w:ascii="Times New Roman" w:hAnsi="Times New Roman" w:cs="Times New Roman"/>
                <w:bCs/>
                <w:iCs/>
                <w:lang w:eastAsia="ru-RU"/>
              </w:rPr>
            </w:pPr>
            <w:r w:rsidRPr="00F20D10">
              <w:rPr>
                <w:rFonts w:ascii="Times New Roman" w:hAnsi="Times New Roman" w:cs="Times New Roman"/>
                <w:bCs/>
                <w:iCs/>
                <w:lang w:eastAsia="ru-RU"/>
              </w:rPr>
              <w:t>Ігровий метод,</w:t>
            </w:r>
          </w:p>
          <w:p w:rsidR="00F85025" w:rsidRPr="00F20D10" w:rsidRDefault="00F85025" w:rsidP="00F85025">
            <w:pPr>
              <w:jc w:val="both"/>
              <w:rPr>
                <w:rFonts w:ascii="Times New Roman" w:hAnsi="Times New Roman" w:cs="Times New Roman"/>
                <w:bCs/>
                <w:iCs/>
                <w:lang w:eastAsia="ru-RU"/>
              </w:rPr>
            </w:pPr>
            <w:r w:rsidRPr="00F20D10">
              <w:rPr>
                <w:rFonts w:ascii="Times New Roman" w:hAnsi="Times New Roman" w:cs="Times New Roman"/>
                <w:b/>
                <w:bCs/>
                <w:i/>
                <w:iCs/>
                <w:lang w:eastAsia="ru-RU"/>
              </w:rPr>
              <w:t xml:space="preserve"> </w:t>
            </w:r>
            <w:r w:rsidRPr="00F20D10">
              <w:rPr>
                <w:rFonts w:ascii="Times New Roman" w:hAnsi="Times New Roman" w:cs="Times New Roman"/>
                <w:bCs/>
                <w:iCs/>
                <w:lang w:eastAsia="ru-RU"/>
              </w:rPr>
              <w:t xml:space="preserve">Імітаційний метод: </w:t>
            </w:r>
            <w:r w:rsidR="00920B97">
              <w:rPr>
                <w:rFonts w:ascii="Times New Roman" w:hAnsi="Times New Roman" w:cs="Times New Roman"/>
                <w:bCs/>
                <w:iCs/>
                <w:lang w:eastAsia="ru-RU"/>
              </w:rPr>
              <w:t>підбір крісло-колісне</w:t>
            </w:r>
          </w:p>
          <w:p w:rsidR="00F85025" w:rsidRPr="00F20D10" w:rsidRDefault="00F85025" w:rsidP="00F85025">
            <w:pPr>
              <w:jc w:val="both"/>
              <w:rPr>
                <w:rFonts w:ascii="Times New Roman" w:hAnsi="Times New Roman" w:cs="Times New Roman"/>
                <w:bCs/>
                <w:iCs/>
                <w:lang w:eastAsia="ru-RU"/>
              </w:rPr>
            </w:pPr>
          </w:p>
          <w:p w:rsidR="00B56C83" w:rsidRPr="00A31F4F" w:rsidRDefault="00F85025" w:rsidP="00F85025">
            <w:pPr>
              <w:autoSpaceDE w:val="0"/>
              <w:autoSpaceDN w:val="0"/>
              <w:spacing w:line="276" w:lineRule="auto"/>
              <w:ind w:firstLine="295"/>
              <w:jc w:val="both"/>
              <w:rPr>
                <w:rFonts w:ascii="Times New Roman" w:hAnsi="Times New Roman" w:cs="Times New Roman"/>
                <w:lang w:eastAsia="en-US"/>
              </w:rPr>
            </w:pPr>
            <w:r w:rsidRPr="00F20D10">
              <w:rPr>
                <w:rFonts w:ascii="Times New Roman" w:hAnsi="Times New Roman" w:cs="Times New Roman"/>
                <w:bCs/>
                <w:iCs/>
                <w:lang w:eastAsia="ru-RU"/>
              </w:rPr>
              <w:t>Практичні методи: розв’язування ситуаційних задач</w:t>
            </w:r>
          </w:p>
        </w:tc>
        <w:tc>
          <w:tcPr>
            <w:tcW w:w="2233" w:type="dxa"/>
            <w:tcBorders>
              <w:top w:val="single" w:sz="4" w:space="0" w:color="auto"/>
              <w:left w:val="single" w:sz="4" w:space="0" w:color="auto"/>
              <w:bottom w:val="single" w:sz="4" w:space="0" w:color="auto"/>
              <w:right w:val="single" w:sz="4" w:space="0" w:color="auto"/>
            </w:tcBorders>
          </w:tcPr>
          <w:p w:rsidR="00F85025" w:rsidRPr="00F20D10" w:rsidRDefault="00F85025" w:rsidP="00F85025">
            <w:pPr>
              <w:jc w:val="both"/>
              <w:rPr>
                <w:rFonts w:ascii="Times New Roman" w:hAnsi="Times New Roman" w:cs="Times New Roman"/>
                <w:bCs/>
                <w:iCs/>
                <w:lang w:eastAsia="ru-RU"/>
              </w:rPr>
            </w:pPr>
            <w:r w:rsidRPr="00F20D10">
              <w:rPr>
                <w:rFonts w:ascii="Times New Roman" w:hAnsi="Times New Roman" w:cs="Times New Roman"/>
              </w:rPr>
              <w:t>Усний контроль (усне опитування), письмовий контроль, практична перевірка.</w:t>
            </w:r>
            <w:r w:rsidRPr="00F20D10">
              <w:rPr>
                <w:rFonts w:ascii="Times New Roman" w:hAnsi="Times New Roman" w:cs="Times New Roman"/>
                <w:bCs/>
                <w:iCs/>
                <w:lang w:eastAsia="ru-RU"/>
              </w:rPr>
              <w:t xml:space="preserve"> </w:t>
            </w:r>
          </w:p>
          <w:p w:rsidR="00F85025" w:rsidRDefault="00F85025" w:rsidP="00F85025">
            <w:pPr>
              <w:jc w:val="both"/>
              <w:rPr>
                <w:rFonts w:ascii="Times New Roman" w:hAnsi="Times New Roman" w:cs="Times New Roman"/>
                <w:bCs/>
                <w:iCs/>
                <w:lang w:eastAsia="ru-RU"/>
              </w:rPr>
            </w:pPr>
          </w:p>
          <w:p w:rsidR="00F85025" w:rsidRDefault="00F85025" w:rsidP="00F85025">
            <w:pPr>
              <w:jc w:val="both"/>
              <w:rPr>
                <w:rFonts w:ascii="Times New Roman" w:hAnsi="Times New Roman" w:cs="Times New Roman"/>
                <w:bCs/>
                <w:iCs/>
                <w:lang w:eastAsia="ru-RU"/>
              </w:rPr>
            </w:pPr>
          </w:p>
          <w:p w:rsidR="00F85025" w:rsidRDefault="00F85025" w:rsidP="00F85025">
            <w:pPr>
              <w:jc w:val="both"/>
              <w:rPr>
                <w:rFonts w:ascii="Times New Roman" w:hAnsi="Times New Roman" w:cs="Times New Roman"/>
                <w:bCs/>
                <w:iCs/>
                <w:lang w:eastAsia="ru-RU"/>
              </w:rPr>
            </w:pPr>
          </w:p>
          <w:p w:rsidR="00F85025" w:rsidRDefault="00F85025" w:rsidP="00F85025">
            <w:pPr>
              <w:jc w:val="both"/>
              <w:rPr>
                <w:rFonts w:ascii="Times New Roman" w:hAnsi="Times New Roman" w:cs="Times New Roman"/>
                <w:bCs/>
                <w:iCs/>
                <w:lang w:eastAsia="ru-RU"/>
              </w:rPr>
            </w:pPr>
          </w:p>
          <w:p w:rsidR="00F85025" w:rsidRPr="00F20D10" w:rsidRDefault="00F85025" w:rsidP="00F85025">
            <w:pPr>
              <w:jc w:val="both"/>
              <w:rPr>
                <w:rFonts w:ascii="Times New Roman" w:hAnsi="Times New Roman" w:cs="Times New Roman"/>
              </w:rPr>
            </w:pPr>
            <w:r w:rsidRPr="00F20D10">
              <w:rPr>
                <w:rFonts w:ascii="Times New Roman" w:hAnsi="Times New Roman" w:cs="Times New Roman"/>
                <w:bCs/>
                <w:iCs/>
                <w:lang w:eastAsia="ru-RU"/>
              </w:rPr>
              <w:t>Тестування у системі електронного забезпечення навчання ЗНУ Moodle</w:t>
            </w:r>
            <w:r w:rsidRPr="00F20D10">
              <w:rPr>
                <w:rFonts w:ascii="Times New Roman" w:hAnsi="Times New Roman" w:cs="Times New Roman"/>
              </w:rPr>
              <w:t xml:space="preserve"> </w:t>
            </w:r>
          </w:p>
          <w:p w:rsidR="00F85025" w:rsidRPr="00F20D10" w:rsidRDefault="00F85025" w:rsidP="00F85025">
            <w:pPr>
              <w:jc w:val="both"/>
              <w:rPr>
                <w:rFonts w:ascii="Times New Roman" w:hAnsi="Times New Roman" w:cs="Times New Roman"/>
              </w:rPr>
            </w:pPr>
          </w:p>
          <w:p w:rsidR="00F85025" w:rsidRPr="00F20D10" w:rsidRDefault="00F85025" w:rsidP="00F85025">
            <w:pPr>
              <w:jc w:val="both"/>
              <w:rPr>
                <w:rFonts w:ascii="Times New Roman" w:hAnsi="Times New Roman" w:cs="Times New Roman"/>
              </w:rPr>
            </w:pPr>
            <w:r w:rsidRPr="00F20D10">
              <w:rPr>
                <w:rFonts w:ascii="Times New Roman" w:hAnsi="Times New Roman" w:cs="Times New Roman"/>
              </w:rPr>
              <w:t>Метод самооцінювання</w:t>
            </w:r>
          </w:p>
          <w:p w:rsidR="00F85025" w:rsidRPr="00F20D10" w:rsidRDefault="00F85025" w:rsidP="00F85025">
            <w:pPr>
              <w:jc w:val="both"/>
              <w:rPr>
                <w:rFonts w:ascii="Times New Roman" w:hAnsi="Times New Roman" w:cs="Times New Roman"/>
              </w:rPr>
            </w:pPr>
          </w:p>
          <w:p w:rsidR="00F85025" w:rsidRPr="00F20D10" w:rsidRDefault="00F85025" w:rsidP="00F85025">
            <w:pPr>
              <w:jc w:val="both"/>
              <w:rPr>
                <w:rFonts w:ascii="Times New Roman" w:hAnsi="Times New Roman" w:cs="Times New Roman"/>
              </w:rPr>
            </w:pPr>
          </w:p>
          <w:p w:rsidR="00F85025" w:rsidRPr="00F20D10" w:rsidRDefault="00F85025" w:rsidP="00F85025">
            <w:pPr>
              <w:jc w:val="both"/>
              <w:rPr>
                <w:rFonts w:ascii="Times New Roman" w:hAnsi="Times New Roman" w:cs="Times New Roman"/>
              </w:rPr>
            </w:pPr>
          </w:p>
          <w:p w:rsidR="00F85025" w:rsidRPr="00F20D10" w:rsidRDefault="00F85025" w:rsidP="00F85025">
            <w:pPr>
              <w:jc w:val="both"/>
              <w:rPr>
                <w:rFonts w:ascii="Times New Roman" w:hAnsi="Times New Roman" w:cs="Times New Roman"/>
              </w:rPr>
            </w:pPr>
          </w:p>
          <w:p w:rsidR="00F85025" w:rsidRDefault="00F85025" w:rsidP="00F85025">
            <w:pPr>
              <w:jc w:val="both"/>
              <w:rPr>
                <w:rFonts w:ascii="Times New Roman" w:hAnsi="Times New Roman" w:cs="Times New Roman"/>
              </w:rPr>
            </w:pPr>
          </w:p>
          <w:p w:rsidR="00F85025" w:rsidRDefault="00F85025" w:rsidP="00F85025">
            <w:pPr>
              <w:jc w:val="both"/>
              <w:rPr>
                <w:rFonts w:ascii="Times New Roman" w:hAnsi="Times New Roman" w:cs="Times New Roman"/>
              </w:rPr>
            </w:pPr>
          </w:p>
          <w:p w:rsidR="00F85025" w:rsidRDefault="00F85025" w:rsidP="00F85025">
            <w:pPr>
              <w:jc w:val="both"/>
              <w:rPr>
                <w:rFonts w:ascii="Times New Roman" w:hAnsi="Times New Roman" w:cs="Times New Roman"/>
              </w:rPr>
            </w:pPr>
          </w:p>
          <w:p w:rsidR="00F85025" w:rsidRPr="00F20D10" w:rsidRDefault="00F85025" w:rsidP="00F85025">
            <w:pPr>
              <w:jc w:val="both"/>
              <w:rPr>
                <w:rFonts w:ascii="Times New Roman" w:hAnsi="Times New Roman" w:cs="Times New Roman"/>
              </w:rPr>
            </w:pPr>
            <w:r w:rsidRPr="00F20D10">
              <w:rPr>
                <w:rFonts w:ascii="Times New Roman" w:hAnsi="Times New Roman" w:cs="Times New Roman"/>
              </w:rPr>
              <w:t>Усне опитування</w:t>
            </w:r>
          </w:p>
          <w:p w:rsidR="00F85025" w:rsidRPr="00F20D10" w:rsidRDefault="00F85025" w:rsidP="00F85025">
            <w:pPr>
              <w:jc w:val="both"/>
              <w:rPr>
                <w:rFonts w:ascii="Times New Roman" w:hAnsi="Times New Roman" w:cs="Times New Roman"/>
              </w:rPr>
            </w:pPr>
          </w:p>
          <w:p w:rsidR="00F85025" w:rsidRPr="00F20D10" w:rsidRDefault="00F85025" w:rsidP="00F85025">
            <w:pPr>
              <w:jc w:val="both"/>
              <w:rPr>
                <w:rFonts w:ascii="Times New Roman" w:hAnsi="Times New Roman" w:cs="Times New Roman"/>
              </w:rPr>
            </w:pPr>
          </w:p>
          <w:p w:rsidR="00F85025" w:rsidRDefault="00F85025" w:rsidP="00F85025">
            <w:pPr>
              <w:jc w:val="both"/>
              <w:rPr>
                <w:rFonts w:ascii="Times New Roman" w:hAnsi="Times New Roman" w:cs="Times New Roman"/>
              </w:rPr>
            </w:pPr>
          </w:p>
          <w:p w:rsidR="00F85025" w:rsidRPr="00F20D10" w:rsidRDefault="00F85025" w:rsidP="00F85025">
            <w:pPr>
              <w:jc w:val="both"/>
              <w:rPr>
                <w:rFonts w:ascii="Times New Roman" w:hAnsi="Times New Roman" w:cs="Times New Roman"/>
              </w:rPr>
            </w:pPr>
          </w:p>
          <w:p w:rsidR="00F85025" w:rsidRPr="00F20D10" w:rsidRDefault="00F85025" w:rsidP="00F85025">
            <w:pPr>
              <w:jc w:val="both"/>
              <w:rPr>
                <w:rFonts w:ascii="Times New Roman" w:hAnsi="Times New Roman" w:cs="Times New Roman"/>
              </w:rPr>
            </w:pPr>
            <w:r w:rsidRPr="00F20D10">
              <w:rPr>
                <w:rFonts w:ascii="Times New Roman" w:hAnsi="Times New Roman" w:cs="Times New Roman"/>
              </w:rPr>
              <w:t xml:space="preserve">Метод </w:t>
            </w:r>
            <w:r w:rsidRPr="00F20D10">
              <w:rPr>
                <w:rFonts w:ascii="Times New Roman" w:hAnsi="Times New Roman" w:cs="Times New Roman"/>
              </w:rPr>
              <w:lastRenderedPageBreak/>
              <w:t>самооцінювання,</w:t>
            </w:r>
          </w:p>
          <w:p w:rsidR="00F85025" w:rsidRPr="00F20D10" w:rsidRDefault="00F85025" w:rsidP="00F85025">
            <w:pPr>
              <w:jc w:val="both"/>
              <w:rPr>
                <w:rFonts w:ascii="Times New Roman" w:hAnsi="Times New Roman" w:cs="Times New Roman"/>
              </w:rPr>
            </w:pPr>
            <w:r w:rsidRPr="00F20D10">
              <w:rPr>
                <w:rFonts w:ascii="Times New Roman" w:hAnsi="Times New Roman" w:cs="Times New Roman"/>
              </w:rPr>
              <w:t>письмовий</w:t>
            </w:r>
            <w:r w:rsidR="00BB5924">
              <w:rPr>
                <w:rFonts w:ascii="Times New Roman" w:hAnsi="Times New Roman" w:cs="Times New Roman"/>
              </w:rPr>
              <w:t xml:space="preserve"> контроль, практична перевірка</w:t>
            </w:r>
          </w:p>
          <w:p w:rsidR="00F85025" w:rsidRPr="00F20D10" w:rsidRDefault="00F85025" w:rsidP="00F85025">
            <w:pPr>
              <w:jc w:val="both"/>
              <w:rPr>
                <w:rFonts w:ascii="Times New Roman" w:hAnsi="Times New Roman" w:cs="Times New Roman"/>
              </w:rPr>
            </w:pPr>
          </w:p>
          <w:p w:rsidR="00F85025" w:rsidRPr="00F20D10" w:rsidRDefault="00F85025" w:rsidP="00F85025">
            <w:pPr>
              <w:jc w:val="both"/>
              <w:rPr>
                <w:rFonts w:ascii="Times New Roman" w:hAnsi="Times New Roman" w:cs="Times New Roman"/>
              </w:rPr>
            </w:pPr>
          </w:p>
          <w:p w:rsidR="00F85025" w:rsidRPr="00F20D10" w:rsidRDefault="00F85025" w:rsidP="00F85025">
            <w:pPr>
              <w:rPr>
                <w:rFonts w:ascii="Times New Roman" w:hAnsi="Times New Roman" w:cs="Times New Roman"/>
                <w:bCs/>
                <w:iCs/>
                <w:lang w:eastAsia="ru-RU"/>
              </w:rPr>
            </w:pPr>
          </w:p>
          <w:p w:rsidR="00F85025" w:rsidRDefault="00F85025" w:rsidP="00F85025">
            <w:pPr>
              <w:rPr>
                <w:rFonts w:ascii="Times New Roman" w:hAnsi="Times New Roman" w:cs="Times New Roman"/>
                <w:bCs/>
                <w:iCs/>
                <w:lang w:eastAsia="ru-RU"/>
              </w:rPr>
            </w:pPr>
          </w:p>
          <w:p w:rsidR="00F85025" w:rsidRDefault="00F85025" w:rsidP="00F85025">
            <w:pPr>
              <w:rPr>
                <w:rFonts w:ascii="Times New Roman" w:hAnsi="Times New Roman" w:cs="Times New Roman"/>
                <w:bCs/>
                <w:iCs/>
                <w:lang w:eastAsia="ru-RU"/>
              </w:rPr>
            </w:pPr>
          </w:p>
          <w:p w:rsidR="00F85025" w:rsidRPr="00F20D10" w:rsidRDefault="00F85025" w:rsidP="00F85025">
            <w:pPr>
              <w:rPr>
                <w:rFonts w:ascii="Times New Roman" w:hAnsi="Times New Roman" w:cs="Times New Roman"/>
                <w:bCs/>
                <w:iCs/>
                <w:lang w:eastAsia="ru-RU"/>
              </w:rPr>
            </w:pPr>
          </w:p>
          <w:p w:rsidR="00F85025" w:rsidRPr="00F20D10" w:rsidRDefault="00F85025" w:rsidP="00F85025">
            <w:pPr>
              <w:rPr>
                <w:rFonts w:ascii="Times New Roman" w:hAnsi="Times New Roman" w:cs="Times New Roman"/>
                <w:bCs/>
                <w:iCs/>
                <w:lang w:eastAsia="ru-RU"/>
              </w:rPr>
            </w:pPr>
            <w:r w:rsidRPr="00F20D10">
              <w:rPr>
                <w:rFonts w:ascii="Times New Roman" w:hAnsi="Times New Roman" w:cs="Times New Roman"/>
                <w:bCs/>
                <w:iCs/>
                <w:lang w:eastAsia="ru-RU"/>
              </w:rPr>
              <w:t>Написання письмової контрольної роботи</w:t>
            </w:r>
          </w:p>
          <w:p w:rsidR="00B56C83" w:rsidRPr="00A31F4F" w:rsidRDefault="00B56C83" w:rsidP="00A66DCD">
            <w:pPr>
              <w:autoSpaceDE w:val="0"/>
              <w:autoSpaceDN w:val="0"/>
              <w:spacing w:line="276" w:lineRule="auto"/>
              <w:ind w:firstLine="295"/>
              <w:jc w:val="both"/>
              <w:rPr>
                <w:rFonts w:ascii="Times New Roman" w:hAnsi="Times New Roman" w:cs="Times New Roman"/>
                <w:lang w:eastAsia="en-US"/>
              </w:rPr>
            </w:pPr>
          </w:p>
        </w:tc>
      </w:tr>
    </w:tbl>
    <w:p w:rsidR="00B56C83" w:rsidRPr="00A31F4F" w:rsidRDefault="00B56C83"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FE2116" w:rsidRPr="00FE2116" w:rsidRDefault="008D57AA" w:rsidP="00B56C83">
      <w:pPr>
        <w:pStyle w:val="a4"/>
        <w:shd w:val="clear" w:color="auto" w:fill="FFFFFF"/>
        <w:rPr>
          <w:rFonts w:eastAsia="Droid Sans Fallback"/>
          <w:b/>
          <w:kern w:val="2"/>
          <w:lang w:val="uk-UA" w:eastAsia="zh-CN" w:bidi="hi-IN"/>
        </w:rPr>
      </w:pPr>
      <w:r w:rsidRPr="00FE2116">
        <w:rPr>
          <w:rFonts w:eastAsia="Droid Sans Fallback"/>
          <w:b/>
          <w:kern w:val="2"/>
          <w:lang w:val="uk-UA" w:eastAsia="zh-CN" w:bidi="hi-IN"/>
        </w:rPr>
        <w:t xml:space="preserve">Змістовий модуль 1. Особливості технічних засобів у фізичній терапії </w:t>
      </w:r>
    </w:p>
    <w:p w:rsidR="00FE2116" w:rsidRDefault="008D57AA" w:rsidP="00FE2116">
      <w:pPr>
        <w:pStyle w:val="a4"/>
        <w:shd w:val="clear" w:color="auto" w:fill="FFFFFF"/>
        <w:ind w:firstLine="602"/>
        <w:rPr>
          <w:rFonts w:eastAsia="Droid Sans Fallback"/>
          <w:kern w:val="2"/>
          <w:lang w:val="uk-UA" w:eastAsia="zh-CN" w:bidi="hi-IN"/>
        </w:rPr>
      </w:pPr>
      <w:r w:rsidRPr="008D57AA">
        <w:rPr>
          <w:rFonts w:eastAsia="Droid Sans Fallback"/>
          <w:kern w:val="2"/>
          <w:lang w:val="uk-UA" w:eastAsia="zh-CN" w:bidi="hi-IN"/>
        </w:rPr>
        <w:t>Основні поняття про техн</w:t>
      </w:r>
      <w:r w:rsidR="00FE2116">
        <w:rPr>
          <w:rFonts w:eastAsia="Droid Sans Fallback"/>
          <w:kern w:val="2"/>
          <w:lang w:val="uk-UA" w:eastAsia="zh-CN" w:bidi="hi-IN"/>
        </w:rPr>
        <w:t>ічні засоби у фізичній терапії</w:t>
      </w:r>
      <w:r w:rsidRPr="008D57AA">
        <w:rPr>
          <w:rFonts w:eastAsia="Droid Sans Fallback"/>
          <w:kern w:val="2"/>
          <w:lang w:val="uk-UA" w:eastAsia="zh-CN" w:bidi="hi-IN"/>
        </w:rPr>
        <w:t>. Істор</w:t>
      </w:r>
      <w:r w:rsidR="00FE2116">
        <w:rPr>
          <w:rFonts w:eastAsia="Droid Sans Fallback"/>
          <w:kern w:val="2"/>
          <w:lang w:val="uk-UA" w:eastAsia="zh-CN" w:bidi="hi-IN"/>
        </w:rPr>
        <w:t>ія розвитку технічних засобів</w:t>
      </w:r>
      <w:r w:rsidRPr="008D57AA">
        <w:rPr>
          <w:rFonts w:eastAsia="Droid Sans Fallback"/>
          <w:kern w:val="2"/>
          <w:lang w:val="uk-UA" w:eastAsia="zh-CN" w:bidi="hi-IN"/>
        </w:rPr>
        <w:t>. Нормативно-правове забезпечення громадян технічними з</w:t>
      </w:r>
      <w:r w:rsidR="00FE2116">
        <w:rPr>
          <w:rFonts w:eastAsia="Droid Sans Fallback"/>
          <w:kern w:val="2"/>
          <w:lang w:val="uk-UA" w:eastAsia="zh-CN" w:bidi="hi-IN"/>
        </w:rPr>
        <w:t>асобами реабілітації в Україні</w:t>
      </w:r>
      <w:r w:rsidRPr="008D57AA">
        <w:rPr>
          <w:rFonts w:eastAsia="Droid Sans Fallback"/>
          <w:kern w:val="2"/>
          <w:lang w:val="uk-UA" w:eastAsia="zh-CN" w:bidi="hi-IN"/>
        </w:rPr>
        <w:t xml:space="preserve">. Терміни виготовлення та </w:t>
      </w:r>
      <w:r w:rsidR="00FE2116">
        <w:rPr>
          <w:rFonts w:eastAsia="Droid Sans Fallback"/>
          <w:kern w:val="2"/>
          <w:lang w:val="uk-UA" w:eastAsia="zh-CN" w:bidi="hi-IN"/>
        </w:rPr>
        <w:t>експлуатації технічних засобів</w:t>
      </w:r>
      <w:r w:rsidRPr="008D57AA">
        <w:rPr>
          <w:rFonts w:eastAsia="Droid Sans Fallback"/>
          <w:kern w:val="2"/>
          <w:lang w:val="uk-UA" w:eastAsia="zh-CN" w:bidi="hi-IN"/>
        </w:rPr>
        <w:t xml:space="preserve">. Вимоги до технічних засобів реабілітації. </w:t>
      </w:r>
    </w:p>
    <w:p w:rsidR="00FE2116" w:rsidRDefault="008D57AA" w:rsidP="00FE2116">
      <w:pPr>
        <w:pStyle w:val="a4"/>
        <w:shd w:val="clear" w:color="auto" w:fill="FFFFFF"/>
        <w:ind w:firstLine="602"/>
        <w:rPr>
          <w:rFonts w:eastAsia="Droid Sans Fallback"/>
          <w:kern w:val="2"/>
          <w:lang w:val="uk-UA" w:eastAsia="zh-CN" w:bidi="hi-IN"/>
        </w:rPr>
      </w:pPr>
      <w:r w:rsidRPr="00FE2116">
        <w:rPr>
          <w:rFonts w:eastAsia="Droid Sans Fallback"/>
          <w:kern w:val="2"/>
          <w:lang w:val="uk-UA" w:eastAsia="zh-CN" w:bidi="hi-IN"/>
        </w:rPr>
        <w:t>Технічні засоби у кінезотерапії</w:t>
      </w:r>
      <w:r w:rsidR="00FE2116">
        <w:rPr>
          <w:rFonts w:eastAsia="Droid Sans Fallback"/>
          <w:kern w:val="2"/>
          <w:lang w:val="uk-UA" w:eastAsia="zh-CN" w:bidi="hi-IN"/>
        </w:rPr>
        <w:t xml:space="preserve">. </w:t>
      </w:r>
      <w:r w:rsidRPr="008D57AA">
        <w:rPr>
          <w:rFonts w:eastAsia="Droid Sans Fallback"/>
          <w:kern w:val="2"/>
          <w:lang w:val="uk-UA" w:eastAsia="zh-CN" w:bidi="hi-IN"/>
        </w:rPr>
        <w:t xml:space="preserve">Облаштування кабінетів та залів фізичної терапії технічними </w:t>
      </w:r>
      <w:r w:rsidR="00FE2116">
        <w:rPr>
          <w:rFonts w:eastAsia="Droid Sans Fallback"/>
          <w:kern w:val="2"/>
          <w:lang w:val="uk-UA" w:eastAsia="zh-CN" w:bidi="hi-IN"/>
        </w:rPr>
        <w:t>засобами</w:t>
      </w:r>
      <w:r w:rsidRPr="008D57AA">
        <w:rPr>
          <w:rFonts w:eastAsia="Droid Sans Fallback"/>
          <w:kern w:val="2"/>
          <w:lang w:val="uk-UA" w:eastAsia="zh-CN" w:bidi="hi-IN"/>
        </w:rPr>
        <w:t>. Тренажери, види, класифікація; 3. Характер</w:t>
      </w:r>
      <w:r w:rsidR="00FE2116">
        <w:rPr>
          <w:rFonts w:eastAsia="Droid Sans Fallback"/>
          <w:kern w:val="2"/>
          <w:lang w:val="uk-UA" w:eastAsia="zh-CN" w:bidi="hi-IN"/>
        </w:rPr>
        <w:t>истика професійних ергометрів</w:t>
      </w:r>
      <w:r w:rsidRPr="008D57AA">
        <w:rPr>
          <w:rFonts w:eastAsia="Droid Sans Fallback"/>
          <w:kern w:val="2"/>
          <w:lang w:val="uk-UA" w:eastAsia="zh-CN" w:bidi="hi-IN"/>
        </w:rPr>
        <w:t xml:space="preserve">. Характеристика </w:t>
      </w:r>
      <w:r w:rsidR="00FE2116">
        <w:rPr>
          <w:rFonts w:eastAsia="Droid Sans Fallback"/>
          <w:kern w:val="2"/>
          <w:lang w:val="uk-UA" w:eastAsia="zh-CN" w:bidi="hi-IN"/>
        </w:rPr>
        <w:t>засобів для підвісної терапії</w:t>
      </w:r>
      <w:r w:rsidRPr="008D57AA">
        <w:rPr>
          <w:rFonts w:eastAsia="Droid Sans Fallback"/>
          <w:kern w:val="2"/>
          <w:lang w:val="uk-UA" w:eastAsia="zh-CN" w:bidi="hi-IN"/>
        </w:rPr>
        <w:t>. Характеристика апаратів для відновлення а</w:t>
      </w:r>
      <w:r w:rsidR="00FE2116">
        <w:rPr>
          <w:rFonts w:eastAsia="Droid Sans Fallback"/>
          <w:kern w:val="2"/>
          <w:lang w:val="uk-UA" w:eastAsia="zh-CN" w:bidi="hi-IN"/>
        </w:rPr>
        <w:t>мплітуди рухів та сили м’язів</w:t>
      </w:r>
      <w:r w:rsidRPr="008D57AA">
        <w:rPr>
          <w:rFonts w:eastAsia="Droid Sans Fallback"/>
          <w:kern w:val="2"/>
          <w:lang w:val="uk-UA" w:eastAsia="zh-CN" w:bidi="hi-IN"/>
        </w:rPr>
        <w:t>. Характеристика апаратів для тренування рівн</w:t>
      </w:r>
      <w:r w:rsidR="00FE2116">
        <w:rPr>
          <w:rFonts w:eastAsia="Droid Sans Fallback"/>
          <w:kern w:val="2"/>
          <w:lang w:val="uk-UA" w:eastAsia="zh-CN" w:bidi="hi-IN"/>
        </w:rPr>
        <w:t>оваги та координації тіла.</w:t>
      </w:r>
    </w:p>
    <w:p w:rsidR="00FE2116" w:rsidRDefault="00FE2116" w:rsidP="00B56C83">
      <w:pPr>
        <w:pStyle w:val="a4"/>
        <w:shd w:val="clear" w:color="auto" w:fill="FFFFFF"/>
        <w:rPr>
          <w:rFonts w:eastAsia="Droid Sans Fallback"/>
          <w:kern w:val="2"/>
          <w:lang w:val="uk-UA" w:eastAsia="zh-CN" w:bidi="hi-IN"/>
        </w:rPr>
      </w:pPr>
    </w:p>
    <w:p w:rsidR="00FE2116" w:rsidRPr="00FE2116" w:rsidRDefault="008D57AA" w:rsidP="00B56C83">
      <w:pPr>
        <w:pStyle w:val="a4"/>
        <w:shd w:val="clear" w:color="auto" w:fill="FFFFFF"/>
        <w:rPr>
          <w:rFonts w:eastAsia="Droid Sans Fallback"/>
          <w:b/>
          <w:kern w:val="2"/>
          <w:lang w:val="uk-UA" w:eastAsia="zh-CN" w:bidi="hi-IN"/>
        </w:rPr>
      </w:pPr>
      <w:r w:rsidRPr="00FE2116">
        <w:rPr>
          <w:rFonts w:eastAsia="Droid Sans Fallback"/>
          <w:b/>
          <w:kern w:val="2"/>
          <w:lang w:val="uk-UA" w:eastAsia="zh-CN" w:bidi="hi-IN"/>
        </w:rPr>
        <w:t xml:space="preserve">Змістовий модуль 2. Ортези та протези у фізичній терапії </w:t>
      </w:r>
    </w:p>
    <w:p w:rsidR="00FE2116" w:rsidRDefault="008D57AA" w:rsidP="00B56C83">
      <w:pPr>
        <w:pStyle w:val="a4"/>
        <w:shd w:val="clear" w:color="auto" w:fill="FFFFFF"/>
        <w:rPr>
          <w:rFonts w:eastAsia="Droid Sans Fallback"/>
          <w:kern w:val="2"/>
          <w:lang w:val="uk-UA" w:eastAsia="zh-CN" w:bidi="hi-IN"/>
        </w:rPr>
      </w:pPr>
      <w:r w:rsidRPr="008D57AA">
        <w:rPr>
          <w:rFonts w:eastAsia="Droid Sans Fallback"/>
          <w:kern w:val="2"/>
          <w:lang w:val="uk-UA" w:eastAsia="zh-CN" w:bidi="hi-IN"/>
        </w:rPr>
        <w:t>Ампутації та про</w:t>
      </w:r>
      <w:r w:rsidR="00FE2116">
        <w:rPr>
          <w:rFonts w:eastAsia="Droid Sans Fallback"/>
          <w:kern w:val="2"/>
          <w:lang w:val="uk-UA" w:eastAsia="zh-CN" w:bidi="hi-IN"/>
        </w:rPr>
        <w:t>тезування у фізичній терапії. Ампутації, види, покази</w:t>
      </w:r>
      <w:r w:rsidRPr="008D57AA">
        <w:rPr>
          <w:rFonts w:eastAsia="Droid Sans Fallback"/>
          <w:kern w:val="2"/>
          <w:lang w:val="uk-UA" w:eastAsia="zh-CN" w:bidi="hi-IN"/>
        </w:rPr>
        <w:t xml:space="preserve">. Протезування кінцівок, види </w:t>
      </w:r>
      <w:r w:rsidR="00FE2116">
        <w:rPr>
          <w:rFonts w:eastAsia="Droid Sans Fallback"/>
          <w:kern w:val="2"/>
          <w:lang w:val="uk-UA" w:eastAsia="zh-CN" w:bidi="hi-IN"/>
        </w:rPr>
        <w:t>протезів та їх характеристика</w:t>
      </w:r>
      <w:r w:rsidRPr="008D57AA">
        <w:rPr>
          <w:rFonts w:eastAsia="Droid Sans Fallback"/>
          <w:kern w:val="2"/>
          <w:lang w:val="uk-UA" w:eastAsia="zh-CN" w:bidi="hi-IN"/>
        </w:rPr>
        <w:t>. Протезування молочних залоз, види</w:t>
      </w:r>
      <w:r w:rsidR="00FE2116">
        <w:rPr>
          <w:rFonts w:eastAsia="Droid Sans Fallback"/>
          <w:kern w:val="2"/>
          <w:lang w:val="uk-UA" w:eastAsia="zh-CN" w:bidi="hi-IN"/>
        </w:rPr>
        <w:t xml:space="preserve"> протезів та їх характеристика</w:t>
      </w:r>
      <w:r w:rsidRPr="008D57AA">
        <w:rPr>
          <w:rFonts w:eastAsia="Droid Sans Fallback"/>
          <w:kern w:val="2"/>
          <w:lang w:val="uk-UA" w:eastAsia="zh-CN" w:bidi="hi-IN"/>
        </w:rPr>
        <w:t>4. Ендопротезува</w:t>
      </w:r>
      <w:r w:rsidR="00FE2116">
        <w:rPr>
          <w:rFonts w:eastAsia="Droid Sans Fallback"/>
          <w:kern w:val="2"/>
          <w:lang w:val="uk-UA" w:eastAsia="zh-CN" w:bidi="hi-IN"/>
        </w:rPr>
        <w:t>ння та особливості реабілітації.</w:t>
      </w:r>
    </w:p>
    <w:p w:rsidR="00B56C83" w:rsidRPr="008D57AA" w:rsidRDefault="008D57AA" w:rsidP="00B56C83">
      <w:pPr>
        <w:pStyle w:val="a4"/>
        <w:shd w:val="clear" w:color="auto" w:fill="FFFFFF"/>
        <w:rPr>
          <w:i/>
          <w:shd w:val="clear" w:color="auto" w:fill="E8E8E8"/>
          <w:lang w:val="uk-UA"/>
        </w:rPr>
      </w:pPr>
      <w:r w:rsidRPr="008D57AA">
        <w:rPr>
          <w:rFonts w:eastAsia="Droid Sans Fallback"/>
          <w:kern w:val="2"/>
          <w:lang w:val="uk-UA" w:eastAsia="zh-CN" w:bidi="hi-IN"/>
        </w:rPr>
        <w:t>Технічні засоби для відновлення функцій при порушеннях та дефор</w:t>
      </w:r>
      <w:r w:rsidR="00FE2116">
        <w:rPr>
          <w:rFonts w:eastAsia="Droid Sans Fallback"/>
          <w:kern w:val="2"/>
          <w:lang w:val="uk-UA" w:eastAsia="zh-CN" w:bidi="hi-IN"/>
        </w:rPr>
        <w:t>маціях опорно-рухового апарату</w:t>
      </w:r>
      <w:r w:rsidRPr="008D57AA">
        <w:rPr>
          <w:rFonts w:eastAsia="Droid Sans Fallback"/>
          <w:kern w:val="2"/>
          <w:lang w:val="uk-UA" w:eastAsia="zh-CN" w:bidi="hi-IN"/>
        </w:rPr>
        <w:t>. Те</w:t>
      </w:r>
      <w:r w:rsidR="00FE2116">
        <w:rPr>
          <w:rFonts w:eastAsia="Droid Sans Fallback"/>
          <w:kern w:val="2"/>
          <w:lang w:val="uk-UA" w:eastAsia="zh-CN" w:bidi="hi-IN"/>
        </w:rPr>
        <w:t>хнічні засоби для пересування</w:t>
      </w:r>
      <w:r w:rsidRPr="008D57AA">
        <w:rPr>
          <w:rFonts w:eastAsia="Droid Sans Fallback"/>
          <w:kern w:val="2"/>
          <w:lang w:val="uk-UA" w:eastAsia="zh-CN" w:bidi="hi-IN"/>
        </w:rPr>
        <w:t>. Ортезування, завдання, класиф</w:t>
      </w:r>
      <w:r w:rsidR="00FE2116">
        <w:rPr>
          <w:rFonts w:eastAsia="Droid Sans Fallback"/>
          <w:kern w:val="2"/>
          <w:lang w:val="uk-UA" w:eastAsia="zh-CN" w:bidi="hi-IN"/>
        </w:rPr>
        <w:t>ікація ортезів. Ортезування тулуба</w:t>
      </w:r>
      <w:r w:rsidRPr="008D57AA">
        <w:rPr>
          <w:rFonts w:eastAsia="Droid Sans Fallback"/>
          <w:kern w:val="2"/>
          <w:lang w:val="uk-UA" w:eastAsia="zh-CN" w:bidi="hi-IN"/>
        </w:rPr>
        <w:t>.</w:t>
      </w:r>
      <w:r w:rsidR="00FE2116">
        <w:rPr>
          <w:rFonts w:eastAsia="Droid Sans Fallback"/>
          <w:kern w:val="2"/>
          <w:lang w:val="uk-UA" w:eastAsia="zh-CN" w:bidi="hi-IN"/>
        </w:rPr>
        <w:t xml:space="preserve"> Ортезування верхніх кінцівок</w:t>
      </w:r>
      <w:r w:rsidRPr="008D57AA">
        <w:rPr>
          <w:rFonts w:eastAsia="Droid Sans Fallback"/>
          <w:kern w:val="2"/>
          <w:lang w:val="uk-UA" w:eastAsia="zh-CN" w:bidi="hi-IN"/>
        </w:rPr>
        <w:t>. Ортезування нижніх кінцівок</w:t>
      </w:r>
      <w:r w:rsidR="00FE2116">
        <w:rPr>
          <w:rFonts w:eastAsia="Droid Sans Fallback"/>
          <w:kern w:val="2"/>
          <w:lang w:val="uk-UA" w:eastAsia="zh-CN" w:bidi="hi-IN"/>
        </w:rPr>
        <w:t>.</w:t>
      </w:r>
    </w:p>
    <w:p w:rsidR="00B56C83" w:rsidRPr="00A31F4F" w:rsidRDefault="00B56C83" w:rsidP="00B56C83">
      <w:pPr>
        <w:pStyle w:val="a4"/>
        <w:shd w:val="clear" w:color="auto" w:fill="FFFFFF"/>
        <w:rPr>
          <w:i/>
          <w:sz w:val="15"/>
          <w:szCs w:val="15"/>
          <w:shd w:val="clear" w:color="auto" w:fill="E8E8E8"/>
          <w:lang w:val="uk-UA"/>
        </w:rPr>
      </w:pPr>
    </w:p>
    <w:p w:rsidR="00FE2116" w:rsidRDefault="00FE2116" w:rsidP="00B56C83">
      <w:pPr>
        <w:pStyle w:val="a4"/>
        <w:jc w:val="center"/>
        <w:rPr>
          <w:b/>
          <w:lang w:val="uk-UA"/>
        </w:rPr>
      </w:pPr>
    </w:p>
    <w:p w:rsidR="00FE2116" w:rsidRDefault="00FE2116" w:rsidP="00B56C83">
      <w:pPr>
        <w:pStyle w:val="a4"/>
        <w:jc w:val="center"/>
        <w:rPr>
          <w:b/>
          <w:lang w:val="uk-UA"/>
        </w:rPr>
      </w:pPr>
    </w:p>
    <w:p w:rsidR="00FE2116" w:rsidRDefault="00FE2116" w:rsidP="00B56C83">
      <w:pPr>
        <w:pStyle w:val="a4"/>
        <w:jc w:val="center"/>
        <w:rPr>
          <w:b/>
          <w:lang w:val="uk-UA"/>
        </w:rPr>
      </w:pPr>
    </w:p>
    <w:p w:rsidR="00FE2116" w:rsidRDefault="00FE2116" w:rsidP="00B56C83">
      <w:pPr>
        <w:pStyle w:val="a4"/>
        <w:jc w:val="center"/>
        <w:rPr>
          <w:b/>
          <w:lang w:val="uk-UA"/>
        </w:rPr>
      </w:pPr>
    </w:p>
    <w:p w:rsidR="00B56C83" w:rsidRPr="00A31F4F" w:rsidRDefault="00B56C83" w:rsidP="00B56C83">
      <w:pPr>
        <w:pStyle w:val="a4"/>
        <w:jc w:val="center"/>
        <w:rPr>
          <w:b/>
          <w:lang w:val="uk-UA"/>
        </w:rPr>
      </w:pPr>
      <w:r w:rsidRPr="00A31F4F">
        <w:rPr>
          <w:b/>
          <w:lang w:val="uk-UA"/>
        </w:rPr>
        <w:lastRenderedPageBreak/>
        <w:t xml:space="preserve">4. Структура навчальної дисципліни </w:t>
      </w:r>
    </w:p>
    <w:p w:rsidR="00B56C83" w:rsidRPr="00A31F4F" w:rsidRDefault="00B56C83" w:rsidP="00B56C83">
      <w:pPr>
        <w:pStyle w:val="a4"/>
        <w:jc w:val="center"/>
        <w:rPr>
          <w:b/>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gridCol w:w="850"/>
        <w:gridCol w:w="851"/>
        <w:gridCol w:w="1984"/>
      </w:tblGrid>
      <w:tr w:rsidR="00B56C83" w:rsidRPr="00A31F4F" w:rsidTr="006B4DAB">
        <w:tc>
          <w:tcPr>
            <w:tcW w:w="1560" w:type="dxa"/>
            <w:vMerge w:val="restart"/>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rsidR="00B56C83" w:rsidRPr="00A31F4F" w:rsidRDefault="00B56C83" w:rsidP="00A66DCD">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536" w:type="dxa"/>
            <w:vMerge w:val="restart"/>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rsidR="00B56C83" w:rsidRPr="00A31F4F" w:rsidRDefault="00B56C83" w:rsidP="00A66DC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rsidTr="006B4DAB">
        <w:trPr>
          <w:trHeight w:val="26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A66DCD">
            <w:pPr>
              <w:suppressAutoHyphens w:val="0"/>
              <w:rPr>
                <w:rFonts w:ascii="Times New Roman" w:hAnsi="Times New Roman" w:cs="Times New Roman"/>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A66DCD">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о/д.ф.</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з.ф.</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spacing w:line="276" w:lineRule="auto"/>
              <w:jc w:val="center"/>
              <w:rPr>
                <w:rFonts w:ascii="Times New Roman" w:hAnsi="Times New Roman" w:cs="Times New Roman"/>
                <w:sz w:val="20"/>
                <w:szCs w:val="20"/>
              </w:rPr>
            </w:pPr>
          </w:p>
        </w:tc>
      </w:tr>
      <w:tr w:rsidR="00B56C83" w:rsidRPr="00A31F4F" w:rsidTr="006B4DAB">
        <w:trPr>
          <w:trHeight w:val="88"/>
        </w:trPr>
        <w:tc>
          <w:tcPr>
            <w:tcW w:w="15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A66DCD">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A66DCD">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hideMark/>
          </w:tcPr>
          <w:p w:rsidR="00B56C83" w:rsidRPr="00BF5FCE" w:rsidRDefault="00B56C83" w:rsidP="00A66DCD">
            <w:pPr>
              <w:autoSpaceDE w:val="0"/>
              <w:autoSpaceDN w:val="0"/>
              <w:jc w:val="center"/>
              <w:rPr>
                <w:rFonts w:ascii="Times New Roman" w:hAnsi="Times New Roman" w:cs="Times New Roman"/>
                <w:lang w:eastAsia="en-US"/>
              </w:rPr>
            </w:pPr>
            <w:r w:rsidRPr="00BF5FCE">
              <w:rPr>
                <w:rFonts w:ascii="Times New Roman" w:hAnsi="Times New Roman" w:cs="Times New Roman"/>
              </w:rPr>
              <w:t xml:space="preserve">Лекція 1 </w:t>
            </w:r>
          </w:p>
        </w:tc>
        <w:tc>
          <w:tcPr>
            <w:tcW w:w="4536" w:type="dxa"/>
            <w:tcBorders>
              <w:top w:val="single" w:sz="4" w:space="0" w:color="auto"/>
              <w:left w:val="single" w:sz="4" w:space="0" w:color="auto"/>
              <w:bottom w:val="single" w:sz="4" w:space="0" w:color="auto"/>
              <w:right w:val="single" w:sz="4" w:space="0" w:color="auto"/>
            </w:tcBorders>
            <w:hideMark/>
          </w:tcPr>
          <w:p w:rsidR="00B56C83" w:rsidRPr="00BF5FCE" w:rsidRDefault="00B56C83" w:rsidP="00FE2116">
            <w:pPr>
              <w:autoSpaceDE w:val="0"/>
              <w:autoSpaceDN w:val="0"/>
              <w:jc w:val="center"/>
              <w:rPr>
                <w:rFonts w:ascii="Times New Roman" w:hAnsi="Times New Roman" w:cs="Times New Roman"/>
              </w:rPr>
            </w:pPr>
            <w:r w:rsidRPr="00BF5FCE">
              <w:rPr>
                <w:rFonts w:ascii="Times New Roman" w:hAnsi="Times New Roman" w:cs="Times New Roman"/>
              </w:rPr>
              <w:t xml:space="preserve">Тема. </w:t>
            </w:r>
            <w:r w:rsidR="00466772" w:rsidRPr="00466772">
              <w:rPr>
                <w:rFonts w:ascii="Times New Roman" w:hAnsi="Times New Roman" w:cs="Times New Roman"/>
              </w:rPr>
              <w:t>Основні поняття про технічні засоби у фізичній терапії</w:t>
            </w: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871727" w:rsidP="00A66DCD">
            <w:pPr>
              <w:autoSpaceDE w:val="0"/>
              <w:autoSpaceDN w:val="0"/>
              <w:jc w:val="center"/>
              <w:rPr>
                <w:rFonts w:ascii="Times New Roman" w:hAnsi="Times New Roman" w:cs="Times New Roman"/>
                <w:lang w:eastAsia="en-US"/>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lang w:eastAsia="en-US"/>
              </w:rPr>
            </w:pPr>
            <w:r w:rsidRPr="00A31F4F">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FE2116" w:rsidRPr="00A32458" w:rsidRDefault="00FE2116" w:rsidP="00FE2116">
            <w:pPr>
              <w:autoSpaceDE w:val="0"/>
              <w:autoSpaceDN w:val="0"/>
              <w:jc w:val="center"/>
              <w:rPr>
                <w:rFonts w:ascii="Times New Roman" w:hAnsi="Times New Roman" w:cs="Times New Roman"/>
                <w:i/>
                <w:sz w:val="20"/>
                <w:szCs w:val="20"/>
              </w:rPr>
            </w:pPr>
            <w:r w:rsidRPr="00A32458">
              <w:rPr>
                <w:rFonts w:ascii="Times New Roman" w:hAnsi="Times New Roman" w:cs="Times New Roman"/>
                <w:i/>
                <w:sz w:val="20"/>
                <w:szCs w:val="20"/>
              </w:rPr>
              <w:t>1 раз на 2 тижні</w:t>
            </w:r>
          </w:p>
          <w:p w:rsidR="00B56C83" w:rsidRPr="00A31F4F" w:rsidRDefault="00B56C83" w:rsidP="00A66DCD">
            <w:pPr>
              <w:autoSpaceDE w:val="0"/>
              <w:autoSpaceDN w:val="0"/>
              <w:jc w:val="center"/>
              <w:rPr>
                <w:rFonts w:ascii="Times New Roman" w:hAnsi="Times New Roman" w:cs="Times New Roman"/>
                <w:i/>
              </w:rPr>
            </w:pPr>
          </w:p>
        </w:tc>
      </w:tr>
      <w:tr w:rsidR="00B56C83"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hideMark/>
          </w:tcPr>
          <w:p w:rsidR="00B56C83" w:rsidRPr="00BF5FCE" w:rsidRDefault="00AF5E1A" w:rsidP="00A66DCD">
            <w:pPr>
              <w:autoSpaceDE w:val="0"/>
              <w:autoSpaceDN w:val="0"/>
              <w:jc w:val="center"/>
              <w:rPr>
                <w:rFonts w:ascii="Times New Roman" w:hAnsi="Times New Roman" w:cs="Times New Roman"/>
              </w:rPr>
            </w:pPr>
            <w:r>
              <w:rPr>
                <w:rFonts w:ascii="Times New Roman" w:hAnsi="Times New Roman" w:cs="Times New Roman"/>
              </w:rPr>
              <w:t>Лабораторна робота</w:t>
            </w:r>
            <w:r w:rsidR="00B56C83" w:rsidRPr="00BF5FCE">
              <w:rPr>
                <w:rFonts w:ascii="Times New Roman" w:hAnsi="Times New Roman" w:cs="Times New Roman"/>
              </w:rPr>
              <w:t xml:space="preserve"> 1</w:t>
            </w:r>
          </w:p>
        </w:tc>
        <w:tc>
          <w:tcPr>
            <w:tcW w:w="4536" w:type="dxa"/>
            <w:tcBorders>
              <w:top w:val="single" w:sz="4" w:space="0" w:color="auto"/>
              <w:left w:val="single" w:sz="4" w:space="0" w:color="auto"/>
              <w:bottom w:val="single" w:sz="4" w:space="0" w:color="auto"/>
              <w:right w:val="single" w:sz="4" w:space="0" w:color="auto"/>
            </w:tcBorders>
            <w:hideMark/>
          </w:tcPr>
          <w:p w:rsidR="00FE2116" w:rsidRDefault="00B56C83" w:rsidP="00A85999">
            <w:pPr>
              <w:autoSpaceDE w:val="0"/>
              <w:autoSpaceDN w:val="0"/>
              <w:jc w:val="center"/>
              <w:rPr>
                <w:rFonts w:ascii="Times New Roman" w:hAnsi="Times New Roman" w:cs="Times New Roman"/>
              </w:rPr>
            </w:pPr>
            <w:r w:rsidRPr="00BF5FCE">
              <w:rPr>
                <w:rFonts w:ascii="Times New Roman" w:hAnsi="Times New Roman" w:cs="Times New Roman"/>
              </w:rPr>
              <w:t>Тема</w:t>
            </w:r>
            <w:r w:rsidR="00FE2116">
              <w:rPr>
                <w:rFonts w:ascii="Times New Roman" w:hAnsi="Times New Roman" w:cs="Times New Roman"/>
              </w:rPr>
              <w:t>.</w:t>
            </w:r>
            <w:r w:rsidR="00466772">
              <w:rPr>
                <w:rFonts w:ascii="Times New Roman" w:hAnsi="Times New Roman" w:cs="Times New Roman"/>
              </w:rPr>
              <w:t xml:space="preserve"> </w:t>
            </w:r>
            <w:r w:rsidR="00DB7953" w:rsidRPr="00466772">
              <w:rPr>
                <w:rFonts w:ascii="Times New Roman" w:hAnsi="Times New Roman" w:cs="Times New Roman"/>
              </w:rPr>
              <w:t>Основні поняття про технічні засоби у фізичній терапії</w:t>
            </w:r>
          </w:p>
          <w:p w:rsidR="00871727" w:rsidRPr="00BF5FCE" w:rsidRDefault="00871727" w:rsidP="00466772">
            <w:pPr>
              <w:autoSpaceDE w:val="0"/>
              <w:autoSpaceDN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871727" w:rsidP="00620737">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E2116" w:rsidRPr="00A32458" w:rsidRDefault="00FE2116" w:rsidP="00FE2116">
            <w:pPr>
              <w:autoSpaceDE w:val="0"/>
              <w:autoSpaceDN w:val="0"/>
              <w:jc w:val="center"/>
              <w:rPr>
                <w:rFonts w:ascii="Times New Roman" w:hAnsi="Times New Roman" w:cs="Times New Roman"/>
                <w:i/>
                <w:sz w:val="20"/>
                <w:szCs w:val="20"/>
              </w:rPr>
            </w:pPr>
            <w:r w:rsidRPr="00A32458">
              <w:rPr>
                <w:rFonts w:ascii="Times New Roman" w:hAnsi="Times New Roman" w:cs="Times New Roman"/>
                <w:i/>
                <w:sz w:val="20"/>
                <w:szCs w:val="20"/>
              </w:rPr>
              <w:t>1 раз на 2 тижні</w:t>
            </w:r>
          </w:p>
          <w:p w:rsidR="00B56C83" w:rsidRPr="00A31F4F" w:rsidRDefault="00B56C83" w:rsidP="00A66DCD">
            <w:pPr>
              <w:autoSpaceDE w:val="0"/>
              <w:autoSpaceDN w:val="0"/>
              <w:jc w:val="center"/>
              <w:rPr>
                <w:rFonts w:ascii="Times New Roman" w:hAnsi="Times New Roman" w:cs="Times New Roman"/>
                <w:i/>
                <w:sz w:val="20"/>
                <w:szCs w:val="20"/>
              </w:rPr>
            </w:pPr>
          </w:p>
        </w:tc>
      </w:tr>
      <w:tr w:rsidR="00B56C83"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hideMark/>
          </w:tcPr>
          <w:p w:rsidR="00B56C83" w:rsidRPr="00BF5FCE" w:rsidRDefault="00B56C83" w:rsidP="00A66DCD">
            <w:pPr>
              <w:autoSpaceDE w:val="0"/>
              <w:autoSpaceDN w:val="0"/>
              <w:jc w:val="center"/>
              <w:rPr>
                <w:rFonts w:ascii="Times New Roman" w:hAnsi="Times New Roman" w:cs="Times New Roman"/>
              </w:rPr>
            </w:pPr>
            <w:r w:rsidRPr="00BF5FCE">
              <w:rPr>
                <w:rFonts w:ascii="Times New Roman" w:hAnsi="Times New Roman" w:cs="Times New Roman"/>
              </w:rPr>
              <w:t>Самостійна робота</w:t>
            </w:r>
          </w:p>
        </w:tc>
        <w:tc>
          <w:tcPr>
            <w:tcW w:w="4536" w:type="dxa"/>
            <w:tcBorders>
              <w:top w:val="single" w:sz="4" w:space="0" w:color="auto"/>
              <w:left w:val="single" w:sz="4" w:space="0" w:color="auto"/>
              <w:bottom w:val="single" w:sz="4" w:space="0" w:color="auto"/>
              <w:right w:val="single" w:sz="4" w:space="0" w:color="auto"/>
            </w:tcBorders>
            <w:hideMark/>
          </w:tcPr>
          <w:p w:rsidR="00B851CE" w:rsidRPr="00BB5924" w:rsidRDefault="00B56C83" w:rsidP="00A85999">
            <w:pPr>
              <w:ind w:firstLine="567"/>
              <w:jc w:val="center"/>
              <w:rPr>
                <w:b/>
                <w:sz w:val="28"/>
                <w:szCs w:val="28"/>
                <w:lang w:val="ru-RU"/>
              </w:rPr>
            </w:pPr>
            <w:r w:rsidRPr="00BF5FCE">
              <w:rPr>
                <w:rFonts w:ascii="Times New Roman" w:hAnsi="Times New Roman" w:cs="Times New Roman"/>
              </w:rPr>
              <w:t>Тема</w:t>
            </w:r>
            <w:r w:rsidR="00C564BB">
              <w:rPr>
                <w:rFonts w:ascii="Times New Roman" w:hAnsi="Times New Roman" w:cs="Times New Roman"/>
              </w:rPr>
              <w:t>:</w:t>
            </w:r>
            <w:r w:rsidRPr="00BF5FCE">
              <w:rPr>
                <w:rFonts w:ascii="Times New Roman" w:hAnsi="Times New Roman" w:cs="Times New Roman"/>
              </w:rPr>
              <w:t xml:space="preserve"> </w:t>
            </w:r>
            <w:r w:rsidR="00DB7953" w:rsidRPr="00466772">
              <w:rPr>
                <w:rFonts w:ascii="Times New Roman" w:hAnsi="Times New Roman" w:cs="Times New Roman"/>
              </w:rPr>
              <w:t>Основні поняття про технічні засоби у фізичній терапії</w:t>
            </w:r>
          </w:p>
          <w:p w:rsidR="00DE1C27" w:rsidRPr="00C564BB" w:rsidRDefault="00DE1C27" w:rsidP="00DB7953">
            <w:pPr>
              <w:autoSpaceDE w:val="0"/>
              <w:autoSpaceDN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24459D" w:rsidP="00A66DC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jc w:val="center"/>
              <w:rPr>
                <w:rFonts w:ascii="Times New Roman" w:hAnsi="Times New Roman" w:cs="Times New Roman"/>
                <w:i/>
                <w:sz w:val="20"/>
                <w:szCs w:val="20"/>
              </w:rPr>
            </w:pPr>
          </w:p>
        </w:tc>
      </w:tr>
      <w:tr w:rsidR="0078253C"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78253C" w:rsidRPr="00BF5FCE" w:rsidRDefault="00AF5E1A" w:rsidP="00A66DCD">
            <w:pPr>
              <w:autoSpaceDE w:val="0"/>
              <w:autoSpaceDN w:val="0"/>
              <w:jc w:val="center"/>
              <w:rPr>
                <w:rFonts w:ascii="Times New Roman" w:hAnsi="Times New Roman" w:cs="Times New Roman"/>
              </w:rPr>
            </w:pPr>
            <w:r>
              <w:rPr>
                <w:rFonts w:ascii="Times New Roman" w:hAnsi="Times New Roman" w:cs="Times New Roman"/>
              </w:rPr>
              <w:t>Лабораторна робота</w:t>
            </w:r>
            <w:r w:rsidRPr="00BF5FCE">
              <w:rPr>
                <w:rFonts w:ascii="Times New Roman" w:hAnsi="Times New Roman" w:cs="Times New Roman"/>
              </w:rPr>
              <w:t xml:space="preserve"> </w:t>
            </w:r>
            <w:r w:rsidR="0078253C" w:rsidRPr="00BF5FCE">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tcPr>
          <w:p w:rsidR="00FE2116" w:rsidRDefault="00DB7953" w:rsidP="00A85999">
            <w:pPr>
              <w:autoSpaceDE w:val="0"/>
              <w:autoSpaceDN w:val="0"/>
              <w:jc w:val="center"/>
              <w:rPr>
                <w:rFonts w:ascii="Times New Roman" w:hAnsi="Times New Roman" w:cs="Times New Roman"/>
              </w:rPr>
            </w:pPr>
            <w:r>
              <w:rPr>
                <w:rFonts w:ascii="Times New Roman" w:hAnsi="Times New Roman" w:cs="Times New Roman"/>
              </w:rPr>
              <w:t xml:space="preserve">Тема. </w:t>
            </w:r>
            <w:r w:rsidRPr="00DB7953">
              <w:rPr>
                <w:rFonts w:ascii="Times New Roman" w:hAnsi="Times New Roman" w:cs="Times New Roman"/>
              </w:rPr>
              <w:t>Технічні засоби у кінезотерапії</w:t>
            </w:r>
          </w:p>
          <w:p w:rsidR="0078253C" w:rsidRPr="00BF5FCE" w:rsidRDefault="0078253C" w:rsidP="00DB7953">
            <w:pPr>
              <w:autoSpaceDE w:val="0"/>
              <w:autoSpaceDN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253C" w:rsidRPr="00A31F4F" w:rsidRDefault="0078253C"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A31F4F"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B7953" w:rsidRPr="00A32458" w:rsidRDefault="00DB7953" w:rsidP="00DB7953">
            <w:pPr>
              <w:autoSpaceDE w:val="0"/>
              <w:autoSpaceDN w:val="0"/>
              <w:jc w:val="center"/>
              <w:rPr>
                <w:rFonts w:ascii="Times New Roman" w:hAnsi="Times New Roman" w:cs="Times New Roman"/>
                <w:i/>
                <w:sz w:val="20"/>
                <w:szCs w:val="20"/>
              </w:rPr>
            </w:pPr>
            <w:r w:rsidRPr="00A32458">
              <w:rPr>
                <w:rFonts w:ascii="Times New Roman" w:hAnsi="Times New Roman" w:cs="Times New Roman"/>
                <w:i/>
                <w:sz w:val="20"/>
                <w:szCs w:val="20"/>
              </w:rPr>
              <w:t>1 раз на 2 тижні</w:t>
            </w:r>
          </w:p>
          <w:p w:rsidR="0078253C" w:rsidRPr="00A31F4F" w:rsidRDefault="0078253C" w:rsidP="00A013FF">
            <w:pPr>
              <w:autoSpaceDE w:val="0"/>
              <w:autoSpaceDN w:val="0"/>
              <w:jc w:val="center"/>
              <w:rPr>
                <w:rFonts w:ascii="Times New Roman" w:hAnsi="Times New Roman" w:cs="Times New Roman"/>
                <w:i/>
                <w:sz w:val="20"/>
                <w:szCs w:val="20"/>
              </w:rPr>
            </w:pPr>
          </w:p>
        </w:tc>
      </w:tr>
      <w:tr w:rsidR="00DE1C27"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DE1C27" w:rsidRPr="00A31F4F" w:rsidRDefault="00BF5FCE" w:rsidP="00A66DCD">
            <w:pPr>
              <w:autoSpaceDE w:val="0"/>
              <w:autoSpaceDN w:val="0"/>
              <w:jc w:val="center"/>
              <w:rPr>
                <w:rFonts w:ascii="Times New Roman" w:hAnsi="Times New Roman" w:cs="Times New Roman"/>
              </w:rPr>
            </w:pPr>
            <w:r w:rsidRPr="00BF5FCE">
              <w:rPr>
                <w:rFonts w:ascii="Times New Roman" w:hAnsi="Times New Roman" w:cs="Times New Roma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C564BB" w:rsidRDefault="00C564BB" w:rsidP="00C564BB">
            <w:pPr>
              <w:autoSpaceDE w:val="0"/>
              <w:autoSpaceDN w:val="0"/>
              <w:jc w:val="center"/>
            </w:pPr>
            <w:r w:rsidRPr="00BF5FCE">
              <w:rPr>
                <w:rFonts w:ascii="Times New Roman" w:hAnsi="Times New Roman" w:cs="Times New Roman"/>
              </w:rPr>
              <w:t xml:space="preserve">Назва: </w:t>
            </w:r>
            <w:r w:rsidR="00DB7953" w:rsidRPr="00DB7953">
              <w:rPr>
                <w:rFonts w:ascii="Times New Roman" w:hAnsi="Times New Roman" w:cs="Times New Roman"/>
              </w:rPr>
              <w:t>Технічні засоби у кінезотерапії</w:t>
            </w:r>
          </w:p>
          <w:p w:rsidR="00C564BB" w:rsidRPr="00B851CE" w:rsidRDefault="00C564BB" w:rsidP="00C564BB">
            <w:pPr>
              <w:pStyle w:val="af2"/>
              <w:numPr>
                <w:ilvl w:val="0"/>
                <w:numId w:val="15"/>
              </w:numPr>
              <w:autoSpaceDE w:val="0"/>
              <w:autoSpaceDN w:val="0"/>
              <w:jc w:val="center"/>
              <w:rPr>
                <w:rFonts w:ascii="Times New Roman" w:hAnsi="Times New Roman" w:cs="Times New Roman"/>
                <w:sz w:val="24"/>
                <w:szCs w:val="24"/>
              </w:rPr>
            </w:pPr>
            <w:r w:rsidRPr="0064009A">
              <w:rPr>
                <w:rFonts w:ascii="Times New Roman" w:hAnsi="Times New Roman" w:cs="Times New Roman"/>
                <w:sz w:val="24"/>
                <w:szCs w:val="24"/>
                <w:lang w:val="uk-UA"/>
              </w:rPr>
              <w:t>Пройти поточне тестування</w:t>
            </w:r>
            <w:r>
              <w:rPr>
                <w:rFonts w:ascii="Times New Roman" w:hAnsi="Times New Roman" w:cs="Times New Roman"/>
                <w:sz w:val="24"/>
                <w:szCs w:val="24"/>
                <w:lang w:val="uk-UA"/>
              </w:rPr>
              <w:t xml:space="preserve"> в </w:t>
            </w:r>
            <w:r w:rsidRPr="00B851CE">
              <w:rPr>
                <w:rFonts w:ascii="Times New Roman" w:hAnsi="Times New Roman" w:cs="Times New Roman"/>
              </w:rPr>
              <w:t>СЕЗН ЗНУ</w:t>
            </w:r>
          </w:p>
          <w:p w:rsidR="00BF5FCE" w:rsidRPr="00A31F4F" w:rsidRDefault="00BF5FCE" w:rsidP="00A66DCD">
            <w:pPr>
              <w:autoSpaceDE w:val="0"/>
              <w:autoSpaceDN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E1C27" w:rsidRPr="00A31F4F" w:rsidRDefault="0024459D" w:rsidP="00A66DC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DE1C27" w:rsidRPr="00A31F4F" w:rsidRDefault="00DE1C2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E1C27" w:rsidRPr="00A31F4F" w:rsidRDefault="00DE1C27" w:rsidP="00A66DCD">
            <w:pPr>
              <w:autoSpaceDE w:val="0"/>
              <w:autoSpaceDN w:val="0"/>
              <w:jc w:val="center"/>
              <w:rPr>
                <w:rFonts w:ascii="Times New Roman" w:hAnsi="Times New Roman" w:cs="Times New Roman"/>
                <w:i/>
                <w:sz w:val="20"/>
                <w:szCs w:val="20"/>
              </w:rPr>
            </w:pPr>
          </w:p>
        </w:tc>
      </w:tr>
      <w:tr w:rsidR="0078253C"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78253C" w:rsidRPr="00BF5FCE" w:rsidRDefault="0078253C" w:rsidP="00DB7953">
            <w:pPr>
              <w:autoSpaceDE w:val="0"/>
              <w:autoSpaceDN w:val="0"/>
              <w:jc w:val="center"/>
              <w:rPr>
                <w:rFonts w:ascii="Times New Roman" w:hAnsi="Times New Roman" w:cs="Times New Roman"/>
              </w:rPr>
            </w:pPr>
            <w:r w:rsidRPr="00BF5FCE">
              <w:rPr>
                <w:rFonts w:ascii="Times New Roman" w:hAnsi="Times New Roman" w:cs="Times New Roman"/>
              </w:rPr>
              <w:t xml:space="preserve">Лекція </w:t>
            </w:r>
            <w:r w:rsidR="00DB7953">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tcPr>
          <w:p w:rsidR="0078253C" w:rsidRPr="00BF5FCE" w:rsidRDefault="0078253C" w:rsidP="007F1E32">
            <w:pPr>
              <w:autoSpaceDE w:val="0"/>
              <w:autoSpaceDN w:val="0"/>
              <w:jc w:val="center"/>
              <w:rPr>
                <w:rFonts w:ascii="Times New Roman" w:hAnsi="Times New Roman" w:cs="Times New Roman"/>
              </w:rPr>
            </w:pPr>
            <w:r w:rsidRPr="00BF5FCE">
              <w:rPr>
                <w:rFonts w:ascii="Times New Roman" w:hAnsi="Times New Roman" w:cs="Times New Roman"/>
              </w:rPr>
              <w:t>Тема</w:t>
            </w:r>
            <w:r>
              <w:rPr>
                <w:rFonts w:ascii="Times New Roman" w:hAnsi="Times New Roman" w:cs="Times New Roman"/>
              </w:rPr>
              <w:t xml:space="preserve"> </w:t>
            </w:r>
            <w:r w:rsidR="00DB7953" w:rsidRPr="00DB7953">
              <w:t>Характеристик</w:t>
            </w:r>
            <w:r w:rsidR="00DB7953">
              <w:t>а засобів для підвісної терапії</w:t>
            </w:r>
          </w:p>
        </w:tc>
        <w:tc>
          <w:tcPr>
            <w:tcW w:w="850" w:type="dxa"/>
            <w:tcBorders>
              <w:top w:val="single" w:sz="4" w:space="0" w:color="auto"/>
              <w:left w:val="single" w:sz="4" w:space="0" w:color="auto"/>
              <w:bottom w:val="single" w:sz="4" w:space="0" w:color="auto"/>
              <w:right w:val="single" w:sz="4" w:space="0" w:color="auto"/>
            </w:tcBorders>
          </w:tcPr>
          <w:p w:rsidR="0078253C" w:rsidRPr="00A31F4F" w:rsidRDefault="0078253C"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A31F4F"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B7953" w:rsidRPr="00A32458" w:rsidRDefault="00DB7953" w:rsidP="00DB7953">
            <w:pPr>
              <w:autoSpaceDE w:val="0"/>
              <w:autoSpaceDN w:val="0"/>
              <w:jc w:val="center"/>
              <w:rPr>
                <w:rFonts w:ascii="Times New Roman" w:hAnsi="Times New Roman" w:cs="Times New Roman"/>
                <w:i/>
                <w:sz w:val="20"/>
                <w:szCs w:val="20"/>
              </w:rPr>
            </w:pPr>
            <w:r w:rsidRPr="00A32458">
              <w:rPr>
                <w:rFonts w:ascii="Times New Roman" w:hAnsi="Times New Roman" w:cs="Times New Roman"/>
                <w:i/>
                <w:sz w:val="20"/>
                <w:szCs w:val="20"/>
              </w:rPr>
              <w:t>1 раз на 2 тижні</w:t>
            </w:r>
          </w:p>
          <w:p w:rsidR="0078253C" w:rsidRPr="00A31F4F" w:rsidRDefault="0078253C" w:rsidP="00A013FF">
            <w:pPr>
              <w:autoSpaceDE w:val="0"/>
              <w:autoSpaceDN w:val="0"/>
              <w:jc w:val="center"/>
              <w:rPr>
                <w:rFonts w:ascii="Times New Roman" w:hAnsi="Times New Roman" w:cs="Times New Roman"/>
                <w:i/>
              </w:rPr>
            </w:pPr>
          </w:p>
        </w:tc>
      </w:tr>
      <w:tr w:rsidR="0078253C"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78253C" w:rsidRPr="00BF5FCE" w:rsidRDefault="00AF5E1A" w:rsidP="009E19D5">
            <w:pPr>
              <w:autoSpaceDE w:val="0"/>
              <w:autoSpaceDN w:val="0"/>
              <w:jc w:val="center"/>
              <w:rPr>
                <w:rFonts w:ascii="Times New Roman" w:hAnsi="Times New Roman" w:cs="Times New Roman"/>
              </w:rPr>
            </w:pPr>
            <w:r>
              <w:rPr>
                <w:rFonts w:ascii="Times New Roman" w:hAnsi="Times New Roman" w:cs="Times New Roman"/>
              </w:rPr>
              <w:t>Лабораторна робота</w:t>
            </w:r>
            <w:r w:rsidRPr="00BF5FCE">
              <w:rPr>
                <w:rFonts w:ascii="Times New Roman" w:hAnsi="Times New Roman" w:cs="Times New Roman"/>
              </w:rPr>
              <w:t xml:space="preserve"> </w:t>
            </w:r>
            <w:r w:rsidR="0078253C">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tcPr>
          <w:p w:rsidR="0078253C" w:rsidRPr="00DB7953" w:rsidRDefault="0078253C" w:rsidP="00DB7953">
            <w:pPr>
              <w:autoSpaceDE w:val="0"/>
              <w:autoSpaceDN w:val="0"/>
              <w:jc w:val="center"/>
              <w:rPr>
                <w:rFonts w:ascii="Times New Roman" w:eastAsiaTheme="minorHAnsi" w:hAnsi="Times New Roman" w:cs="Times New Roman"/>
                <w:color w:val="000000"/>
                <w:kern w:val="0"/>
                <w:lang w:val="ru-RU" w:eastAsia="en-US" w:bidi="ar-SA"/>
              </w:rPr>
            </w:pPr>
            <w:r w:rsidRPr="00BF5FCE">
              <w:rPr>
                <w:rFonts w:ascii="Times New Roman" w:hAnsi="Times New Roman" w:cs="Times New Roman"/>
              </w:rPr>
              <w:t xml:space="preserve">Тема </w:t>
            </w:r>
            <w:r w:rsidR="00DB7953" w:rsidRPr="00DB7953">
              <w:t>Характеристик</w:t>
            </w:r>
            <w:r w:rsidR="00DB7953">
              <w:t>а засобів для підвісної терапії</w:t>
            </w:r>
          </w:p>
        </w:tc>
        <w:tc>
          <w:tcPr>
            <w:tcW w:w="850" w:type="dxa"/>
            <w:tcBorders>
              <w:top w:val="single" w:sz="4" w:space="0" w:color="auto"/>
              <w:left w:val="single" w:sz="4" w:space="0" w:color="auto"/>
              <w:bottom w:val="single" w:sz="4" w:space="0" w:color="auto"/>
              <w:right w:val="single" w:sz="4" w:space="0" w:color="auto"/>
            </w:tcBorders>
          </w:tcPr>
          <w:p w:rsidR="0078253C" w:rsidRPr="00A31F4F" w:rsidRDefault="0078253C"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A31F4F"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B7953" w:rsidRPr="00A32458" w:rsidRDefault="00DB7953" w:rsidP="00DB7953">
            <w:pPr>
              <w:autoSpaceDE w:val="0"/>
              <w:autoSpaceDN w:val="0"/>
              <w:jc w:val="center"/>
              <w:rPr>
                <w:rFonts w:ascii="Times New Roman" w:hAnsi="Times New Roman" w:cs="Times New Roman"/>
                <w:i/>
                <w:sz w:val="20"/>
                <w:szCs w:val="20"/>
              </w:rPr>
            </w:pPr>
            <w:r w:rsidRPr="00A32458">
              <w:rPr>
                <w:rFonts w:ascii="Times New Roman" w:hAnsi="Times New Roman" w:cs="Times New Roman"/>
                <w:i/>
                <w:sz w:val="20"/>
                <w:szCs w:val="20"/>
              </w:rPr>
              <w:t>1 раз на 2 тижні</w:t>
            </w:r>
          </w:p>
          <w:p w:rsidR="0078253C" w:rsidRPr="00A31F4F" w:rsidRDefault="0078253C" w:rsidP="00A013FF">
            <w:pPr>
              <w:autoSpaceDE w:val="0"/>
              <w:autoSpaceDN w:val="0"/>
              <w:jc w:val="center"/>
              <w:rPr>
                <w:rFonts w:ascii="Times New Roman" w:hAnsi="Times New Roman" w:cs="Times New Roman"/>
                <w:i/>
                <w:sz w:val="20"/>
                <w:szCs w:val="20"/>
              </w:rPr>
            </w:pPr>
          </w:p>
        </w:tc>
      </w:tr>
      <w:tr w:rsidR="009E19D5"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9E19D5" w:rsidRPr="00A31F4F" w:rsidRDefault="009E19D5" w:rsidP="00461851">
            <w:pPr>
              <w:autoSpaceDE w:val="0"/>
              <w:autoSpaceDN w:val="0"/>
              <w:jc w:val="center"/>
              <w:rPr>
                <w:rFonts w:ascii="Times New Roman" w:hAnsi="Times New Roman" w:cs="Times New Roman"/>
              </w:rPr>
            </w:pPr>
            <w:r w:rsidRPr="00BF5FCE">
              <w:rPr>
                <w:rFonts w:ascii="Times New Roman" w:hAnsi="Times New Roman" w:cs="Times New Roma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9E19D5" w:rsidRPr="00A31F4F" w:rsidRDefault="009E19D5" w:rsidP="00461851">
            <w:pPr>
              <w:autoSpaceDE w:val="0"/>
              <w:autoSpaceDN w:val="0"/>
              <w:jc w:val="center"/>
              <w:rPr>
                <w:rFonts w:ascii="Times New Roman" w:hAnsi="Times New Roman" w:cs="Times New Roman"/>
              </w:rPr>
            </w:pPr>
            <w:r w:rsidRPr="00BF5FCE">
              <w:rPr>
                <w:rFonts w:ascii="Times New Roman" w:hAnsi="Times New Roman" w:cs="Times New Roman"/>
              </w:rPr>
              <w:t>Тема</w:t>
            </w:r>
            <w:r w:rsidR="005E206B">
              <w:rPr>
                <w:rFonts w:ascii="Times New Roman" w:hAnsi="Times New Roman" w:cs="Times New Roman"/>
              </w:rPr>
              <w:t xml:space="preserve"> </w:t>
            </w:r>
            <w:r w:rsidR="00DB7953" w:rsidRPr="00DB7953">
              <w:t>Характеристик</w:t>
            </w:r>
            <w:r w:rsidR="00DB7953">
              <w:t>а засобів для підвісної терапії</w:t>
            </w:r>
            <w:r w:rsidR="00DB7953" w:rsidRPr="00A31F4F">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9E19D5" w:rsidRPr="00A31F4F" w:rsidRDefault="0024459D" w:rsidP="00A66DC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9E19D5" w:rsidRPr="00A31F4F" w:rsidRDefault="009E19D5"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E19D5" w:rsidRPr="00A31F4F" w:rsidRDefault="009E19D5" w:rsidP="00A66DCD">
            <w:pPr>
              <w:autoSpaceDE w:val="0"/>
              <w:autoSpaceDN w:val="0"/>
              <w:jc w:val="center"/>
              <w:rPr>
                <w:rFonts w:ascii="Times New Roman" w:hAnsi="Times New Roman" w:cs="Times New Roman"/>
                <w:i/>
                <w:sz w:val="20"/>
                <w:szCs w:val="20"/>
              </w:rPr>
            </w:pPr>
          </w:p>
        </w:tc>
      </w:tr>
      <w:tr w:rsidR="0078253C"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78253C" w:rsidRPr="00BF5FCE" w:rsidRDefault="00AF5E1A" w:rsidP="00183A77">
            <w:pPr>
              <w:autoSpaceDE w:val="0"/>
              <w:autoSpaceDN w:val="0"/>
              <w:jc w:val="center"/>
              <w:rPr>
                <w:rFonts w:ascii="Times New Roman" w:hAnsi="Times New Roman" w:cs="Times New Roman"/>
              </w:rPr>
            </w:pPr>
            <w:r>
              <w:rPr>
                <w:rFonts w:ascii="Times New Roman" w:hAnsi="Times New Roman" w:cs="Times New Roman"/>
              </w:rPr>
              <w:t>Лабораторна робота</w:t>
            </w:r>
            <w:r w:rsidRPr="00BF5FCE">
              <w:rPr>
                <w:rFonts w:ascii="Times New Roman" w:hAnsi="Times New Roman" w:cs="Times New Roman"/>
              </w:rPr>
              <w:t xml:space="preserve"> </w:t>
            </w:r>
            <w:r w:rsidR="0078253C">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tcPr>
          <w:p w:rsidR="0078253C" w:rsidRPr="00BF5FCE" w:rsidRDefault="0078253C" w:rsidP="005E206B">
            <w:pPr>
              <w:widowControl/>
              <w:suppressAutoHyphens w:val="0"/>
              <w:autoSpaceDE w:val="0"/>
              <w:autoSpaceDN w:val="0"/>
              <w:adjustRightInd w:val="0"/>
              <w:ind w:firstLine="397"/>
              <w:jc w:val="both"/>
              <w:rPr>
                <w:rFonts w:ascii="Times New Roman" w:hAnsi="Times New Roman" w:cs="Times New Roman"/>
              </w:rPr>
            </w:pPr>
            <w:r w:rsidRPr="00BF5FCE">
              <w:rPr>
                <w:rFonts w:ascii="Times New Roman" w:hAnsi="Times New Roman" w:cs="Times New Roman"/>
              </w:rPr>
              <w:t xml:space="preserve">Тема </w:t>
            </w:r>
            <w:r w:rsidR="00DB7953" w:rsidRPr="00DB7953">
              <w:rPr>
                <w:rFonts w:ascii="Times New Roman" w:hAnsi="Times New Roman" w:cs="Times New Roman"/>
                <w:lang w:val="ru-RU"/>
              </w:rPr>
              <w:t xml:space="preserve">Характеристика апаратів для тренування рівноваги та координації тіла </w:t>
            </w:r>
          </w:p>
        </w:tc>
        <w:tc>
          <w:tcPr>
            <w:tcW w:w="850" w:type="dxa"/>
            <w:tcBorders>
              <w:top w:val="single" w:sz="4" w:space="0" w:color="auto"/>
              <w:left w:val="single" w:sz="4" w:space="0" w:color="auto"/>
              <w:bottom w:val="single" w:sz="4" w:space="0" w:color="auto"/>
              <w:right w:val="single" w:sz="4" w:space="0" w:color="auto"/>
            </w:tcBorders>
          </w:tcPr>
          <w:p w:rsidR="0078253C" w:rsidRPr="00A31F4F" w:rsidRDefault="0078253C"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A31F4F"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B7953" w:rsidRPr="00A32458" w:rsidRDefault="00DB7953" w:rsidP="00DB7953">
            <w:pPr>
              <w:autoSpaceDE w:val="0"/>
              <w:autoSpaceDN w:val="0"/>
              <w:jc w:val="center"/>
              <w:rPr>
                <w:rFonts w:ascii="Times New Roman" w:hAnsi="Times New Roman" w:cs="Times New Roman"/>
                <w:i/>
                <w:sz w:val="20"/>
                <w:szCs w:val="20"/>
              </w:rPr>
            </w:pPr>
            <w:r w:rsidRPr="00A32458">
              <w:rPr>
                <w:rFonts w:ascii="Times New Roman" w:hAnsi="Times New Roman" w:cs="Times New Roman"/>
                <w:i/>
                <w:sz w:val="20"/>
                <w:szCs w:val="20"/>
              </w:rPr>
              <w:t>1 раз на 2 тижні</w:t>
            </w:r>
          </w:p>
          <w:p w:rsidR="0078253C" w:rsidRPr="00A31F4F" w:rsidRDefault="0078253C" w:rsidP="00A013FF">
            <w:pPr>
              <w:autoSpaceDE w:val="0"/>
              <w:autoSpaceDN w:val="0"/>
              <w:jc w:val="center"/>
              <w:rPr>
                <w:rFonts w:ascii="Times New Roman" w:hAnsi="Times New Roman" w:cs="Times New Roman"/>
                <w:i/>
                <w:sz w:val="20"/>
                <w:szCs w:val="20"/>
              </w:rPr>
            </w:pPr>
          </w:p>
        </w:tc>
      </w:tr>
      <w:tr w:rsidR="00183A77"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183A77" w:rsidRPr="00A31F4F" w:rsidRDefault="00183A77" w:rsidP="00461851">
            <w:pPr>
              <w:autoSpaceDE w:val="0"/>
              <w:autoSpaceDN w:val="0"/>
              <w:jc w:val="center"/>
              <w:rPr>
                <w:rFonts w:ascii="Times New Roman" w:hAnsi="Times New Roman" w:cs="Times New Roman"/>
              </w:rPr>
            </w:pPr>
            <w:r w:rsidRPr="00BF5FCE">
              <w:rPr>
                <w:rFonts w:ascii="Times New Roman" w:hAnsi="Times New Roman" w:cs="Times New Roma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183A77" w:rsidRPr="00F3248F" w:rsidRDefault="00183A77" w:rsidP="00461851">
            <w:pPr>
              <w:ind w:firstLine="397"/>
              <w:jc w:val="both"/>
            </w:pPr>
            <w:r w:rsidRPr="009379B6">
              <w:rPr>
                <w:rFonts w:ascii="Times New Roman" w:hAnsi="Times New Roman" w:cs="Times New Roman"/>
              </w:rPr>
              <w:t xml:space="preserve">Тема. </w:t>
            </w:r>
            <w:r w:rsidR="00DB7953" w:rsidRPr="00DB7953">
              <w:rPr>
                <w:rFonts w:ascii="Times New Roman" w:hAnsi="Times New Roman" w:cs="Times New Roman"/>
                <w:lang w:val="ru-RU"/>
              </w:rPr>
              <w:t>Характеристика апаратів для тренування рівноваги та координації тіла</w:t>
            </w:r>
          </w:p>
          <w:p w:rsidR="00183A77" w:rsidRPr="00A31F4F" w:rsidRDefault="00183A77" w:rsidP="00461851">
            <w:pPr>
              <w:autoSpaceDE w:val="0"/>
              <w:autoSpaceDN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83A77" w:rsidRPr="00A31F4F" w:rsidRDefault="0024459D" w:rsidP="00A66DC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183A77" w:rsidRPr="00A31F4F" w:rsidRDefault="00183A7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83A77" w:rsidRPr="00A31F4F" w:rsidRDefault="00183A77" w:rsidP="00A66DCD">
            <w:pPr>
              <w:autoSpaceDE w:val="0"/>
              <w:autoSpaceDN w:val="0"/>
              <w:jc w:val="center"/>
              <w:rPr>
                <w:rFonts w:ascii="Times New Roman" w:hAnsi="Times New Roman" w:cs="Times New Roman"/>
                <w:i/>
                <w:sz w:val="20"/>
                <w:szCs w:val="20"/>
              </w:rPr>
            </w:pPr>
          </w:p>
        </w:tc>
      </w:tr>
      <w:tr w:rsidR="00DB7953"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DB7953" w:rsidRPr="00BF5FCE" w:rsidRDefault="00DB7953" w:rsidP="00DB7953">
            <w:pPr>
              <w:autoSpaceDE w:val="0"/>
              <w:autoSpaceDN w:val="0"/>
              <w:jc w:val="center"/>
              <w:rPr>
                <w:rFonts w:ascii="Times New Roman" w:hAnsi="Times New Roman" w:cs="Times New Roman"/>
              </w:rPr>
            </w:pPr>
            <w:r w:rsidRPr="00BF5FCE">
              <w:rPr>
                <w:rFonts w:ascii="Times New Roman" w:hAnsi="Times New Roman" w:cs="Times New Roman"/>
              </w:rPr>
              <w:t xml:space="preserve">Лекція </w:t>
            </w:r>
            <w:r>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tcPr>
          <w:p w:rsidR="00DB7953" w:rsidRPr="00BF5FCE" w:rsidRDefault="00DB7953" w:rsidP="007F1E32">
            <w:pPr>
              <w:pStyle w:val="Default"/>
              <w:widowControl w:val="0"/>
              <w:jc w:val="both"/>
            </w:pPr>
            <w:r w:rsidRPr="00BF5FCE">
              <w:t>Тема</w:t>
            </w:r>
            <w:r>
              <w:t xml:space="preserve"> </w:t>
            </w:r>
            <w:r w:rsidRPr="00DB7953">
              <w:t>Ампутації та протезування у фізичній терапії</w:t>
            </w:r>
          </w:p>
        </w:tc>
        <w:tc>
          <w:tcPr>
            <w:tcW w:w="850" w:type="dxa"/>
            <w:tcBorders>
              <w:top w:val="single" w:sz="4" w:space="0" w:color="auto"/>
              <w:left w:val="single" w:sz="4" w:space="0" w:color="auto"/>
              <w:bottom w:val="single" w:sz="4" w:space="0" w:color="auto"/>
              <w:right w:val="single" w:sz="4" w:space="0" w:color="auto"/>
            </w:tcBorders>
          </w:tcPr>
          <w:p w:rsidR="00DB7953" w:rsidRPr="00A31F4F" w:rsidRDefault="00DB7953"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7953" w:rsidRPr="00A31F4F" w:rsidRDefault="00DB7953"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B7953" w:rsidRDefault="00DB7953">
            <w:r w:rsidRPr="00E566E8">
              <w:rPr>
                <w:rFonts w:ascii="Times New Roman" w:hAnsi="Times New Roman" w:cs="Times New Roman"/>
                <w:i/>
                <w:sz w:val="20"/>
                <w:szCs w:val="20"/>
              </w:rPr>
              <w:t>1 раз на 2 тижні</w:t>
            </w:r>
          </w:p>
        </w:tc>
      </w:tr>
      <w:tr w:rsidR="00DB7953"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DB7953" w:rsidRPr="00BF5FCE" w:rsidRDefault="00DB7953" w:rsidP="00303EB4">
            <w:pPr>
              <w:autoSpaceDE w:val="0"/>
              <w:autoSpaceDN w:val="0"/>
              <w:jc w:val="center"/>
              <w:rPr>
                <w:rFonts w:ascii="Times New Roman" w:hAnsi="Times New Roman" w:cs="Times New Roman"/>
              </w:rPr>
            </w:pPr>
            <w:r>
              <w:rPr>
                <w:rFonts w:ascii="Times New Roman" w:hAnsi="Times New Roman" w:cs="Times New Roman"/>
              </w:rPr>
              <w:t>Лабораторна робота</w:t>
            </w:r>
            <w:r w:rsidRPr="00BF5FCE">
              <w:rPr>
                <w:rFonts w:ascii="Times New Roman" w:hAnsi="Times New Roman" w:cs="Times New Roman"/>
              </w:rPr>
              <w:t xml:space="preserve"> </w:t>
            </w:r>
            <w:r>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tcPr>
          <w:p w:rsidR="00DB7953" w:rsidRPr="00BF5FCE" w:rsidRDefault="00DB7953" w:rsidP="00A013FF">
            <w:pPr>
              <w:widowControl/>
              <w:suppressAutoHyphens w:val="0"/>
              <w:autoSpaceDE w:val="0"/>
              <w:autoSpaceDN w:val="0"/>
              <w:adjustRightInd w:val="0"/>
              <w:ind w:firstLine="397"/>
              <w:jc w:val="both"/>
              <w:rPr>
                <w:rFonts w:ascii="Times New Roman" w:hAnsi="Times New Roman" w:cs="Times New Roman"/>
              </w:rPr>
            </w:pPr>
            <w:r w:rsidRPr="00BF5FCE">
              <w:rPr>
                <w:rFonts w:ascii="Times New Roman" w:hAnsi="Times New Roman" w:cs="Times New Roman"/>
              </w:rPr>
              <w:t xml:space="preserve">Тема </w:t>
            </w:r>
            <w:r w:rsidRPr="00DB7953">
              <w:rPr>
                <w:rFonts w:ascii="Times New Roman" w:hAnsi="Times New Roman" w:cs="Times New Roman"/>
                <w:lang w:val="ru-RU"/>
              </w:rPr>
              <w:t xml:space="preserve">Ампутації та протезування у фізичній терапії </w:t>
            </w:r>
          </w:p>
        </w:tc>
        <w:tc>
          <w:tcPr>
            <w:tcW w:w="850" w:type="dxa"/>
            <w:tcBorders>
              <w:top w:val="single" w:sz="4" w:space="0" w:color="auto"/>
              <w:left w:val="single" w:sz="4" w:space="0" w:color="auto"/>
              <w:bottom w:val="single" w:sz="4" w:space="0" w:color="auto"/>
              <w:right w:val="single" w:sz="4" w:space="0" w:color="auto"/>
            </w:tcBorders>
          </w:tcPr>
          <w:p w:rsidR="00DB7953" w:rsidRPr="00A31F4F" w:rsidRDefault="00DB7953"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7953" w:rsidRPr="00A31F4F" w:rsidRDefault="00DB7953"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B7953" w:rsidRDefault="00DB7953">
            <w:r w:rsidRPr="00E566E8">
              <w:rPr>
                <w:rFonts w:ascii="Times New Roman" w:hAnsi="Times New Roman" w:cs="Times New Roman"/>
                <w:i/>
                <w:sz w:val="20"/>
                <w:szCs w:val="20"/>
              </w:rPr>
              <w:t>1 раз на 2 тижні</w:t>
            </w:r>
          </w:p>
        </w:tc>
      </w:tr>
      <w:tr w:rsidR="00303EB4"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303EB4" w:rsidRPr="00A31F4F" w:rsidRDefault="00303EB4" w:rsidP="00A013FF">
            <w:pPr>
              <w:autoSpaceDE w:val="0"/>
              <w:autoSpaceDN w:val="0"/>
              <w:jc w:val="center"/>
              <w:rPr>
                <w:rFonts w:ascii="Times New Roman" w:hAnsi="Times New Roman" w:cs="Times New Roman"/>
              </w:rPr>
            </w:pPr>
            <w:r w:rsidRPr="00BF5FCE">
              <w:rPr>
                <w:rFonts w:ascii="Times New Roman" w:hAnsi="Times New Roman" w:cs="Times New Roma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303EB4" w:rsidRPr="00A31F4F" w:rsidRDefault="00303EB4" w:rsidP="00A013FF">
            <w:pPr>
              <w:autoSpaceDE w:val="0"/>
              <w:autoSpaceDN w:val="0"/>
              <w:jc w:val="center"/>
              <w:rPr>
                <w:rFonts w:ascii="Times New Roman" w:hAnsi="Times New Roman" w:cs="Times New Roman"/>
              </w:rPr>
            </w:pPr>
            <w:r w:rsidRPr="00113279">
              <w:rPr>
                <w:rFonts w:ascii="Times New Roman" w:hAnsi="Times New Roman" w:cs="Times New Roman"/>
              </w:rPr>
              <w:t>Тема</w:t>
            </w:r>
            <w:r w:rsidR="00113279" w:rsidRPr="006A40E1">
              <w:t xml:space="preserve"> </w:t>
            </w:r>
            <w:r w:rsidR="00DB7953" w:rsidRPr="00DB7953">
              <w:t xml:space="preserve">Ампутації та протезування у фізичній терапії </w:t>
            </w:r>
          </w:p>
        </w:tc>
        <w:tc>
          <w:tcPr>
            <w:tcW w:w="850" w:type="dxa"/>
            <w:tcBorders>
              <w:top w:val="single" w:sz="4" w:space="0" w:color="auto"/>
              <w:left w:val="single" w:sz="4" w:space="0" w:color="auto"/>
              <w:bottom w:val="single" w:sz="4" w:space="0" w:color="auto"/>
              <w:right w:val="single" w:sz="4" w:space="0" w:color="auto"/>
            </w:tcBorders>
          </w:tcPr>
          <w:p w:rsidR="00303EB4" w:rsidRPr="00A31F4F" w:rsidRDefault="0024459D" w:rsidP="00A66DC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03EB4" w:rsidRPr="00A31F4F" w:rsidRDefault="00303EB4"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03EB4" w:rsidRPr="00A31F4F" w:rsidRDefault="00303EB4" w:rsidP="00A66DCD">
            <w:pPr>
              <w:autoSpaceDE w:val="0"/>
              <w:autoSpaceDN w:val="0"/>
              <w:jc w:val="center"/>
              <w:rPr>
                <w:rFonts w:ascii="Times New Roman" w:hAnsi="Times New Roman" w:cs="Times New Roman"/>
                <w:i/>
                <w:sz w:val="20"/>
                <w:szCs w:val="20"/>
              </w:rPr>
            </w:pPr>
          </w:p>
        </w:tc>
      </w:tr>
      <w:tr w:rsidR="0078253C"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78253C" w:rsidRPr="00BF5FCE" w:rsidRDefault="00AF5E1A" w:rsidP="006E110F">
            <w:pPr>
              <w:autoSpaceDE w:val="0"/>
              <w:autoSpaceDN w:val="0"/>
              <w:jc w:val="center"/>
              <w:rPr>
                <w:rFonts w:ascii="Times New Roman" w:hAnsi="Times New Roman" w:cs="Times New Roman"/>
              </w:rPr>
            </w:pPr>
            <w:r>
              <w:rPr>
                <w:rFonts w:ascii="Times New Roman" w:hAnsi="Times New Roman" w:cs="Times New Roman"/>
              </w:rPr>
              <w:t>Лабораторна робота</w:t>
            </w:r>
            <w:r w:rsidRPr="00BF5FCE">
              <w:rPr>
                <w:rFonts w:ascii="Times New Roman" w:hAnsi="Times New Roman" w:cs="Times New Roman"/>
              </w:rPr>
              <w:t xml:space="preserve"> </w:t>
            </w:r>
            <w:r w:rsidR="0078253C">
              <w:rPr>
                <w:rFonts w:ascii="Times New Roman" w:hAnsi="Times New Roman" w:cs="Times New Roman"/>
              </w:rPr>
              <w:t>6</w:t>
            </w:r>
          </w:p>
        </w:tc>
        <w:tc>
          <w:tcPr>
            <w:tcW w:w="4536" w:type="dxa"/>
            <w:tcBorders>
              <w:top w:val="single" w:sz="4" w:space="0" w:color="auto"/>
              <w:left w:val="single" w:sz="4" w:space="0" w:color="auto"/>
              <w:bottom w:val="single" w:sz="4" w:space="0" w:color="auto"/>
              <w:right w:val="single" w:sz="4" w:space="0" w:color="auto"/>
            </w:tcBorders>
          </w:tcPr>
          <w:p w:rsidR="0078253C" w:rsidRPr="00BF5FCE" w:rsidRDefault="0078253C" w:rsidP="006E110F">
            <w:pPr>
              <w:pBdr>
                <w:top w:val="nil"/>
                <w:left w:val="nil"/>
                <w:bottom w:val="nil"/>
                <w:right w:val="nil"/>
                <w:between w:val="nil"/>
              </w:pBdr>
              <w:spacing w:line="276" w:lineRule="auto"/>
              <w:jc w:val="center"/>
              <w:rPr>
                <w:rFonts w:ascii="Times New Roman" w:hAnsi="Times New Roman" w:cs="Times New Roman"/>
              </w:rPr>
            </w:pPr>
            <w:r w:rsidRPr="00BF5FCE">
              <w:rPr>
                <w:rFonts w:ascii="Times New Roman" w:hAnsi="Times New Roman" w:cs="Times New Roman"/>
              </w:rPr>
              <w:t xml:space="preserve">Тема </w:t>
            </w:r>
            <w:r w:rsidR="00DB7953" w:rsidRPr="00DB7953">
              <w:rPr>
                <w:rFonts w:ascii="Times New Roman" w:hAnsi="Times New Roman" w:cs="Times New Roman"/>
                <w:lang w:val="ru-RU"/>
              </w:rPr>
              <w:t xml:space="preserve">Протезування кінцівок, види протезів та їх характеристика </w:t>
            </w:r>
          </w:p>
        </w:tc>
        <w:tc>
          <w:tcPr>
            <w:tcW w:w="850" w:type="dxa"/>
            <w:tcBorders>
              <w:top w:val="single" w:sz="4" w:space="0" w:color="auto"/>
              <w:left w:val="single" w:sz="4" w:space="0" w:color="auto"/>
              <w:bottom w:val="single" w:sz="4" w:space="0" w:color="auto"/>
              <w:right w:val="single" w:sz="4" w:space="0" w:color="auto"/>
            </w:tcBorders>
          </w:tcPr>
          <w:p w:rsidR="0078253C" w:rsidRDefault="0078253C"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A31F4F"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B7953" w:rsidRPr="00A32458" w:rsidRDefault="00DB7953" w:rsidP="00DB7953">
            <w:pPr>
              <w:autoSpaceDE w:val="0"/>
              <w:autoSpaceDN w:val="0"/>
              <w:jc w:val="center"/>
              <w:rPr>
                <w:rFonts w:ascii="Times New Roman" w:hAnsi="Times New Roman" w:cs="Times New Roman"/>
                <w:i/>
                <w:sz w:val="20"/>
                <w:szCs w:val="20"/>
              </w:rPr>
            </w:pPr>
            <w:r w:rsidRPr="00A32458">
              <w:rPr>
                <w:rFonts w:ascii="Times New Roman" w:hAnsi="Times New Roman" w:cs="Times New Roman"/>
                <w:i/>
                <w:sz w:val="20"/>
                <w:szCs w:val="20"/>
              </w:rPr>
              <w:t>1 раз на 2 тижні</w:t>
            </w:r>
          </w:p>
          <w:p w:rsidR="0078253C" w:rsidRPr="00A31F4F" w:rsidRDefault="0078253C" w:rsidP="00A013FF">
            <w:pPr>
              <w:autoSpaceDE w:val="0"/>
              <w:autoSpaceDN w:val="0"/>
              <w:jc w:val="center"/>
              <w:rPr>
                <w:rFonts w:ascii="Times New Roman" w:hAnsi="Times New Roman" w:cs="Times New Roman"/>
                <w:i/>
                <w:sz w:val="20"/>
                <w:szCs w:val="20"/>
              </w:rPr>
            </w:pPr>
          </w:p>
        </w:tc>
      </w:tr>
      <w:tr w:rsidR="006E110F"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6E110F" w:rsidRPr="00A31F4F" w:rsidRDefault="006E110F" w:rsidP="00A013FF">
            <w:pPr>
              <w:autoSpaceDE w:val="0"/>
              <w:autoSpaceDN w:val="0"/>
              <w:jc w:val="center"/>
              <w:rPr>
                <w:rFonts w:ascii="Times New Roman" w:hAnsi="Times New Roman" w:cs="Times New Roman"/>
              </w:rPr>
            </w:pPr>
            <w:r w:rsidRPr="00BF5FCE">
              <w:rPr>
                <w:rFonts w:ascii="Times New Roman" w:hAnsi="Times New Roman" w:cs="Times New Roma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DB7953" w:rsidRDefault="00B851CE" w:rsidP="00B851CE">
            <w:pPr>
              <w:autoSpaceDE w:val="0"/>
              <w:autoSpaceDN w:val="0"/>
              <w:jc w:val="center"/>
              <w:rPr>
                <w:rFonts w:ascii="Times New Roman" w:hAnsi="Times New Roman" w:cs="Times New Roman"/>
                <w:lang w:val="ru-RU"/>
              </w:rPr>
            </w:pPr>
            <w:r w:rsidRPr="00B851CE">
              <w:rPr>
                <w:rFonts w:ascii="Times New Roman" w:hAnsi="Times New Roman" w:cs="Times New Roman"/>
              </w:rPr>
              <w:t xml:space="preserve">Тема. </w:t>
            </w:r>
            <w:r w:rsidR="00DB7953" w:rsidRPr="00DB7953">
              <w:rPr>
                <w:rFonts w:ascii="Times New Roman" w:hAnsi="Times New Roman" w:cs="Times New Roman"/>
                <w:lang w:val="ru-RU"/>
              </w:rPr>
              <w:t xml:space="preserve">Протезування кінцівок, види протезів та їх характеристика </w:t>
            </w:r>
          </w:p>
          <w:p w:rsidR="00B851CE" w:rsidRPr="00285813" w:rsidRDefault="00B851CE" w:rsidP="00B851CE">
            <w:pPr>
              <w:autoSpaceDE w:val="0"/>
              <w:autoSpaceDN w:val="0"/>
              <w:jc w:val="center"/>
              <w:rPr>
                <w:rFonts w:ascii="Times New Roman" w:hAnsi="Times New Roman" w:cs="Times New Roman"/>
                <w:i/>
                <w:highlight w:val="yellow"/>
              </w:rPr>
            </w:pPr>
            <w:r w:rsidRPr="00B851CE">
              <w:rPr>
                <w:rFonts w:ascii="Times New Roman" w:hAnsi="Times New Roman" w:cs="Times New Roman"/>
                <w:i/>
              </w:rPr>
              <w:t xml:space="preserve">Завдання для виконання (зміст) </w:t>
            </w:r>
          </w:p>
          <w:p w:rsidR="00B851CE" w:rsidRPr="00B851CE" w:rsidRDefault="00B851CE" w:rsidP="00B851CE">
            <w:pPr>
              <w:pStyle w:val="af2"/>
              <w:numPr>
                <w:ilvl w:val="0"/>
                <w:numId w:val="12"/>
              </w:numPr>
              <w:autoSpaceDE w:val="0"/>
              <w:autoSpaceDN w:val="0"/>
              <w:jc w:val="center"/>
              <w:rPr>
                <w:rFonts w:ascii="Times New Roman" w:hAnsi="Times New Roman" w:cs="Times New Roman"/>
                <w:sz w:val="24"/>
                <w:szCs w:val="24"/>
              </w:rPr>
            </w:pPr>
            <w:r w:rsidRPr="0064009A">
              <w:rPr>
                <w:rFonts w:ascii="Times New Roman" w:hAnsi="Times New Roman" w:cs="Times New Roman"/>
                <w:sz w:val="24"/>
                <w:szCs w:val="24"/>
                <w:lang w:val="uk-UA"/>
              </w:rPr>
              <w:t>Пройти поточне тестування</w:t>
            </w:r>
            <w:r>
              <w:rPr>
                <w:rFonts w:ascii="Times New Roman" w:hAnsi="Times New Roman" w:cs="Times New Roman"/>
                <w:sz w:val="24"/>
                <w:szCs w:val="24"/>
                <w:lang w:val="uk-UA"/>
              </w:rPr>
              <w:t xml:space="preserve"> в </w:t>
            </w:r>
            <w:r w:rsidRPr="00B851CE">
              <w:rPr>
                <w:rFonts w:ascii="Times New Roman" w:hAnsi="Times New Roman" w:cs="Times New Roman"/>
              </w:rPr>
              <w:t>СЕЗН ЗНУ</w:t>
            </w:r>
          </w:p>
          <w:p w:rsidR="006E110F" w:rsidRPr="00A31F4F" w:rsidRDefault="006E110F" w:rsidP="00A013FF">
            <w:pPr>
              <w:autoSpaceDE w:val="0"/>
              <w:autoSpaceDN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E110F" w:rsidRDefault="0024459D" w:rsidP="00A66DC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6E110F" w:rsidRPr="00A31F4F" w:rsidRDefault="006E110F"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E110F" w:rsidRPr="00A31F4F" w:rsidRDefault="006E110F" w:rsidP="00A66DCD">
            <w:pPr>
              <w:autoSpaceDE w:val="0"/>
              <w:autoSpaceDN w:val="0"/>
              <w:jc w:val="center"/>
              <w:rPr>
                <w:rFonts w:ascii="Times New Roman" w:hAnsi="Times New Roman" w:cs="Times New Roman"/>
                <w:i/>
                <w:sz w:val="20"/>
                <w:szCs w:val="20"/>
              </w:rPr>
            </w:pPr>
          </w:p>
        </w:tc>
      </w:tr>
      <w:tr w:rsidR="00DB7953"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DB7953" w:rsidRPr="00BF5FCE" w:rsidRDefault="00DB7953" w:rsidP="00DB7953">
            <w:pPr>
              <w:autoSpaceDE w:val="0"/>
              <w:autoSpaceDN w:val="0"/>
              <w:jc w:val="center"/>
              <w:rPr>
                <w:rFonts w:ascii="Times New Roman" w:hAnsi="Times New Roman" w:cs="Times New Roman"/>
              </w:rPr>
            </w:pPr>
            <w:r w:rsidRPr="00BF5FCE">
              <w:rPr>
                <w:rFonts w:ascii="Times New Roman" w:hAnsi="Times New Roman" w:cs="Times New Roman"/>
              </w:rPr>
              <w:lastRenderedPageBreak/>
              <w:t xml:space="preserve">Лекція </w:t>
            </w:r>
            <w:r>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tcPr>
          <w:p w:rsidR="00DB7953" w:rsidRPr="00BF5FCE" w:rsidRDefault="00DB7953" w:rsidP="007F1E32">
            <w:pPr>
              <w:ind w:firstLine="397"/>
              <w:jc w:val="both"/>
              <w:rPr>
                <w:rFonts w:ascii="Times New Roman" w:hAnsi="Times New Roman" w:cs="Times New Roman"/>
              </w:rPr>
            </w:pPr>
            <w:r w:rsidRPr="00BF5FCE">
              <w:rPr>
                <w:rFonts w:ascii="Times New Roman" w:hAnsi="Times New Roman" w:cs="Times New Roman"/>
              </w:rPr>
              <w:t>Тема</w:t>
            </w:r>
            <w:r>
              <w:rPr>
                <w:rFonts w:ascii="Times New Roman" w:hAnsi="Times New Roman" w:cs="Times New Roman"/>
              </w:rPr>
              <w:t xml:space="preserve">. </w:t>
            </w:r>
            <w:r w:rsidRPr="00DB7953">
              <w:t>Технічні засоби для відновлення функцій при порушеннях та деформаціях опорно-рухового апарату</w:t>
            </w:r>
          </w:p>
        </w:tc>
        <w:tc>
          <w:tcPr>
            <w:tcW w:w="850" w:type="dxa"/>
            <w:tcBorders>
              <w:top w:val="single" w:sz="4" w:space="0" w:color="auto"/>
              <w:left w:val="single" w:sz="4" w:space="0" w:color="auto"/>
              <w:bottom w:val="single" w:sz="4" w:space="0" w:color="auto"/>
              <w:right w:val="single" w:sz="4" w:space="0" w:color="auto"/>
            </w:tcBorders>
          </w:tcPr>
          <w:p w:rsidR="00DB7953" w:rsidRDefault="00DB7953"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7953" w:rsidRPr="00A31F4F" w:rsidRDefault="00DB7953"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B7953" w:rsidRDefault="00DB7953">
            <w:r w:rsidRPr="00C8137A">
              <w:rPr>
                <w:rFonts w:ascii="Times New Roman" w:hAnsi="Times New Roman" w:cs="Times New Roman"/>
                <w:i/>
                <w:sz w:val="20"/>
                <w:szCs w:val="20"/>
              </w:rPr>
              <w:t>1 раз на 2 тижні</w:t>
            </w:r>
          </w:p>
        </w:tc>
      </w:tr>
      <w:tr w:rsidR="00DB7953"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DB7953" w:rsidRPr="00BF5FCE" w:rsidRDefault="00DB7953" w:rsidP="00F55D98">
            <w:pPr>
              <w:autoSpaceDE w:val="0"/>
              <w:autoSpaceDN w:val="0"/>
              <w:jc w:val="center"/>
              <w:rPr>
                <w:rFonts w:ascii="Times New Roman" w:hAnsi="Times New Roman" w:cs="Times New Roman"/>
              </w:rPr>
            </w:pPr>
            <w:r>
              <w:rPr>
                <w:rFonts w:ascii="Times New Roman" w:hAnsi="Times New Roman" w:cs="Times New Roman"/>
              </w:rPr>
              <w:t>Лабораторна робота</w:t>
            </w:r>
            <w:r w:rsidRPr="00BF5FCE">
              <w:rPr>
                <w:rFonts w:ascii="Times New Roman" w:hAnsi="Times New Roman" w:cs="Times New Roman"/>
              </w:rPr>
              <w:t xml:space="preserve"> </w:t>
            </w:r>
            <w:r>
              <w:rPr>
                <w:rFonts w:ascii="Times New Roman" w:hAnsi="Times New Roman" w:cs="Times New Roman"/>
              </w:rPr>
              <w:t>7</w:t>
            </w:r>
          </w:p>
        </w:tc>
        <w:tc>
          <w:tcPr>
            <w:tcW w:w="4536" w:type="dxa"/>
            <w:tcBorders>
              <w:top w:val="single" w:sz="4" w:space="0" w:color="auto"/>
              <w:left w:val="single" w:sz="4" w:space="0" w:color="auto"/>
              <w:bottom w:val="single" w:sz="4" w:space="0" w:color="auto"/>
              <w:right w:val="single" w:sz="4" w:space="0" w:color="auto"/>
            </w:tcBorders>
          </w:tcPr>
          <w:p w:rsidR="00DB7953" w:rsidRPr="00BF5FCE" w:rsidRDefault="00DB7953" w:rsidP="00A013FF">
            <w:pPr>
              <w:pBdr>
                <w:top w:val="nil"/>
                <w:left w:val="nil"/>
                <w:bottom w:val="nil"/>
                <w:right w:val="nil"/>
                <w:between w:val="nil"/>
              </w:pBdr>
              <w:spacing w:line="276" w:lineRule="auto"/>
              <w:jc w:val="center"/>
              <w:rPr>
                <w:rFonts w:ascii="Times New Roman" w:hAnsi="Times New Roman" w:cs="Times New Roman"/>
              </w:rPr>
            </w:pPr>
            <w:r w:rsidRPr="00BF5FCE">
              <w:rPr>
                <w:rFonts w:ascii="Times New Roman" w:hAnsi="Times New Roman" w:cs="Times New Roman"/>
              </w:rPr>
              <w:t xml:space="preserve">Тема </w:t>
            </w:r>
            <w:r w:rsidRPr="00DB7953">
              <w:rPr>
                <w:rFonts w:ascii="Times New Roman" w:hAnsi="Times New Roman" w:cs="Times New Roman"/>
                <w:lang w:val="ru-RU"/>
              </w:rPr>
              <w:t xml:space="preserve">Технічні засоби для пересування </w:t>
            </w:r>
          </w:p>
        </w:tc>
        <w:tc>
          <w:tcPr>
            <w:tcW w:w="850" w:type="dxa"/>
            <w:tcBorders>
              <w:top w:val="single" w:sz="4" w:space="0" w:color="auto"/>
              <w:left w:val="single" w:sz="4" w:space="0" w:color="auto"/>
              <w:bottom w:val="single" w:sz="4" w:space="0" w:color="auto"/>
              <w:right w:val="single" w:sz="4" w:space="0" w:color="auto"/>
            </w:tcBorders>
          </w:tcPr>
          <w:p w:rsidR="00DB7953" w:rsidRDefault="00DB7953"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7953" w:rsidRPr="00A31F4F" w:rsidRDefault="00DB7953"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B7953" w:rsidRDefault="00DB7953">
            <w:r w:rsidRPr="00C8137A">
              <w:rPr>
                <w:rFonts w:ascii="Times New Roman" w:hAnsi="Times New Roman" w:cs="Times New Roman"/>
                <w:i/>
                <w:sz w:val="20"/>
                <w:szCs w:val="20"/>
              </w:rPr>
              <w:t>1 раз на 2 тижні</w:t>
            </w:r>
          </w:p>
        </w:tc>
      </w:tr>
      <w:tr w:rsidR="00F55D98"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F55D98" w:rsidRPr="00A31F4F" w:rsidRDefault="00F55D98" w:rsidP="00A013FF">
            <w:pPr>
              <w:autoSpaceDE w:val="0"/>
              <w:autoSpaceDN w:val="0"/>
              <w:jc w:val="center"/>
              <w:rPr>
                <w:rFonts w:ascii="Times New Roman" w:hAnsi="Times New Roman" w:cs="Times New Roman"/>
              </w:rPr>
            </w:pPr>
            <w:r w:rsidRPr="00BF5FCE">
              <w:rPr>
                <w:rFonts w:ascii="Times New Roman" w:hAnsi="Times New Roman" w:cs="Times New Roma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F55D98" w:rsidRPr="00A31F4F" w:rsidRDefault="00F55D98" w:rsidP="00A013FF">
            <w:pPr>
              <w:autoSpaceDE w:val="0"/>
              <w:autoSpaceDN w:val="0"/>
              <w:jc w:val="center"/>
              <w:rPr>
                <w:rFonts w:ascii="Times New Roman" w:hAnsi="Times New Roman" w:cs="Times New Roman"/>
              </w:rPr>
            </w:pPr>
            <w:r w:rsidRPr="00BF5FCE">
              <w:rPr>
                <w:rFonts w:ascii="Times New Roman" w:hAnsi="Times New Roman" w:cs="Times New Roman"/>
              </w:rPr>
              <w:t xml:space="preserve">Тема. </w:t>
            </w:r>
            <w:r w:rsidR="00DB7953" w:rsidRPr="00DB7953">
              <w:rPr>
                <w:rFonts w:ascii="Times New Roman" w:hAnsi="Times New Roman" w:cs="Times New Roman"/>
                <w:lang w:val="ru-RU"/>
              </w:rPr>
              <w:t xml:space="preserve">Технічні засоби для пересування </w:t>
            </w:r>
          </w:p>
        </w:tc>
        <w:tc>
          <w:tcPr>
            <w:tcW w:w="850" w:type="dxa"/>
            <w:tcBorders>
              <w:top w:val="single" w:sz="4" w:space="0" w:color="auto"/>
              <w:left w:val="single" w:sz="4" w:space="0" w:color="auto"/>
              <w:bottom w:val="single" w:sz="4" w:space="0" w:color="auto"/>
              <w:right w:val="single" w:sz="4" w:space="0" w:color="auto"/>
            </w:tcBorders>
          </w:tcPr>
          <w:p w:rsidR="00F55D98" w:rsidRDefault="0024459D" w:rsidP="00A66DCD">
            <w:pPr>
              <w:autoSpaceDE w:val="0"/>
              <w:autoSpaceDN w:val="0"/>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F55D98" w:rsidRPr="00A31F4F" w:rsidRDefault="00F55D9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55D98" w:rsidRPr="00A31F4F" w:rsidRDefault="00F55D98" w:rsidP="00A66DCD">
            <w:pPr>
              <w:autoSpaceDE w:val="0"/>
              <w:autoSpaceDN w:val="0"/>
              <w:jc w:val="center"/>
              <w:rPr>
                <w:rFonts w:ascii="Times New Roman" w:hAnsi="Times New Roman" w:cs="Times New Roman"/>
                <w:i/>
                <w:sz w:val="20"/>
                <w:szCs w:val="20"/>
              </w:rPr>
            </w:pPr>
          </w:p>
        </w:tc>
      </w:tr>
      <w:tr w:rsidR="00AF5E1A"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AF5E1A" w:rsidRPr="00BF5FCE" w:rsidRDefault="00AF5E1A" w:rsidP="00AF5E1A">
            <w:pPr>
              <w:autoSpaceDE w:val="0"/>
              <w:autoSpaceDN w:val="0"/>
              <w:jc w:val="center"/>
              <w:rPr>
                <w:rFonts w:ascii="Times New Roman" w:hAnsi="Times New Roman" w:cs="Times New Roman"/>
              </w:rPr>
            </w:pPr>
            <w:r>
              <w:rPr>
                <w:rFonts w:ascii="Times New Roman" w:hAnsi="Times New Roman" w:cs="Times New Roman"/>
              </w:rPr>
              <w:t>Лабораторна робота</w:t>
            </w:r>
            <w:r w:rsidRPr="00BF5FCE">
              <w:rPr>
                <w:rFonts w:ascii="Times New Roman" w:hAnsi="Times New Roman" w:cs="Times New Roman"/>
              </w:rPr>
              <w:t xml:space="preserve"> </w:t>
            </w:r>
            <w:r>
              <w:rPr>
                <w:rFonts w:ascii="Times New Roman" w:hAnsi="Times New Roman" w:cs="Times New Roman"/>
              </w:rPr>
              <w:t>8</w:t>
            </w:r>
          </w:p>
        </w:tc>
        <w:tc>
          <w:tcPr>
            <w:tcW w:w="4536" w:type="dxa"/>
            <w:tcBorders>
              <w:top w:val="single" w:sz="4" w:space="0" w:color="auto"/>
              <w:left w:val="single" w:sz="4" w:space="0" w:color="auto"/>
              <w:bottom w:val="single" w:sz="4" w:space="0" w:color="auto"/>
              <w:right w:val="single" w:sz="4" w:space="0" w:color="auto"/>
            </w:tcBorders>
          </w:tcPr>
          <w:p w:rsidR="00AF5E1A" w:rsidRPr="00BF5FCE" w:rsidRDefault="00AF5E1A" w:rsidP="00B51369">
            <w:pPr>
              <w:ind w:firstLine="567"/>
              <w:jc w:val="both"/>
              <w:rPr>
                <w:rFonts w:ascii="Times New Roman" w:hAnsi="Times New Roman" w:cs="Times New Roman"/>
              </w:rPr>
            </w:pPr>
            <w:r w:rsidRPr="00BF5FCE">
              <w:rPr>
                <w:rFonts w:ascii="Times New Roman" w:hAnsi="Times New Roman" w:cs="Times New Roman"/>
              </w:rPr>
              <w:t xml:space="preserve">Тема </w:t>
            </w:r>
            <w:r w:rsidR="00C32434">
              <w:rPr>
                <w:rFonts w:ascii="Times New Roman" w:hAnsi="Times New Roman" w:cs="Times New Roman"/>
              </w:rPr>
              <w:t>8</w:t>
            </w:r>
            <w:r w:rsidRPr="00BF5FCE">
              <w:rPr>
                <w:rFonts w:ascii="Times New Roman" w:hAnsi="Times New Roman" w:cs="Times New Roman"/>
              </w:rPr>
              <w:t xml:space="preserve">. </w:t>
            </w:r>
            <w:r w:rsidR="00DB7953" w:rsidRPr="00DB7953">
              <w:rPr>
                <w:rFonts w:ascii="Times New Roman" w:hAnsi="Times New Roman" w:cs="Times New Roman"/>
              </w:rPr>
              <w:t>Ортезування верхніх</w:t>
            </w:r>
            <w:r w:rsidR="00DB7953">
              <w:rPr>
                <w:rFonts w:ascii="Times New Roman" w:hAnsi="Times New Roman" w:cs="Times New Roman"/>
              </w:rPr>
              <w:t xml:space="preserve"> та нижніх кінцівок</w:t>
            </w:r>
            <w:r w:rsidR="00DB7953" w:rsidRPr="00DB7953">
              <w:rPr>
                <w:rFonts w:ascii="Times New Roman" w:hAnsi="Times New Roman" w:cs="Times New Roman"/>
              </w:rPr>
              <w:t xml:space="preserve"> кінцівок</w:t>
            </w:r>
          </w:p>
        </w:tc>
        <w:tc>
          <w:tcPr>
            <w:tcW w:w="850" w:type="dxa"/>
            <w:tcBorders>
              <w:top w:val="single" w:sz="4" w:space="0" w:color="auto"/>
              <w:left w:val="single" w:sz="4" w:space="0" w:color="auto"/>
              <w:bottom w:val="single" w:sz="4" w:space="0" w:color="auto"/>
              <w:right w:val="single" w:sz="4" w:space="0" w:color="auto"/>
            </w:tcBorders>
          </w:tcPr>
          <w:p w:rsidR="00AF5E1A" w:rsidRDefault="00AF5E1A" w:rsidP="0064009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AF5E1A" w:rsidRPr="00A31F4F" w:rsidRDefault="00AF5E1A" w:rsidP="0064009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B7953" w:rsidRPr="00A32458" w:rsidRDefault="00DB7953" w:rsidP="00DB7953">
            <w:pPr>
              <w:autoSpaceDE w:val="0"/>
              <w:autoSpaceDN w:val="0"/>
              <w:jc w:val="center"/>
              <w:rPr>
                <w:rFonts w:ascii="Times New Roman" w:hAnsi="Times New Roman" w:cs="Times New Roman"/>
                <w:i/>
                <w:sz w:val="20"/>
                <w:szCs w:val="20"/>
              </w:rPr>
            </w:pPr>
            <w:r w:rsidRPr="00A32458">
              <w:rPr>
                <w:rFonts w:ascii="Times New Roman" w:hAnsi="Times New Roman" w:cs="Times New Roman"/>
                <w:i/>
                <w:sz w:val="20"/>
                <w:szCs w:val="20"/>
              </w:rPr>
              <w:t>1 раз на 2 тижні</w:t>
            </w:r>
          </w:p>
          <w:p w:rsidR="00AF5E1A" w:rsidRPr="00A31F4F" w:rsidRDefault="00AF5E1A" w:rsidP="0064009A">
            <w:pPr>
              <w:autoSpaceDE w:val="0"/>
              <w:autoSpaceDN w:val="0"/>
              <w:jc w:val="center"/>
              <w:rPr>
                <w:rFonts w:ascii="Times New Roman" w:hAnsi="Times New Roman" w:cs="Times New Roman"/>
                <w:i/>
                <w:sz w:val="20"/>
                <w:szCs w:val="20"/>
              </w:rPr>
            </w:pPr>
          </w:p>
        </w:tc>
      </w:tr>
      <w:tr w:rsidR="00AF5E1A" w:rsidRPr="00A31F4F" w:rsidTr="006B4DAB">
        <w:trPr>
          <w:trHeight w:val="675"/>
        </w:trPr>
        <w:tc>
          <w:tcPr>
            <w:tcW w:w="1560" w:type="dxa"/>
            <w:tcBorders>
              <w:top w:val="single" w:sz="4" w:space="0" w:color="auto"/>
              <w:left w:val="single" w:sz="4" w:space="0" w:color="auto"/>
              <w:bottom w:val="single" w:sz="4" w:space="0" w:color="auto"/>
              <w:right w:val="single" w:sz="4" w:space="0" w:color="auto"/>
            </w:tcBorders>
          </w:tcPr>
          <w:p w:rsidR="00AF5E1A" w:rsidRPr="00A31F4F" w:rsidRDefault="00AF5E1A" w:rsidP="0064009A">
            <w:pPr>
              <w:autoSpaceDE w:val="0"/>
              <w:autoSpaceDN w:val="0"/>
              <w:jc w:val="center"/>
              <w:rPr>
                <w:rFonts w:ascii="Times New Roman" w:hAnsi="Times New Roman" w:cs="Times New Roman"/>
              </w:rPr>
            </w:pPr>
            <w:r w:rsidRPr="00BF5FCE">
              <w:rPr>
                <w:rFonts w:ascii="Times New Roman" w:hAnsi="Times New Roman" w:cs="Times New Roma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AF5E1A" w:rsidRPr="00A31F4F" w:rsidRDefault="00AF5E1A" w:rsidP="0064009A">
            <w:pPr>
              <w:autoSpaceDE w:val="0"/>
              <w:autoSpaceDN w:val="0"/>
              <w:jc w:val="center"/>
              <w:rPr>
                <w:rFonts w:ascii="Times New Roman" w:hAnsi="Times New Roman" w:cs="Times New Roman"/>
              </w:rPr>
            </w:pPr>
            <w:r w:rsidRPr="00B90A92">
              <w:rPr>
                <w:rFonts w:ascii="Times New Roman" w:hAnsi="Times New Roman" w:cs="Times New Roman"/>
              </w:rPr>
              <w:t xml:space="preserve">Тема. </w:t>
            </w:r>
            <w:r w:rsidR="00DB7953" w:rsidRPr="00DB7953">
              <w:rPr>
                <w:rFonts w:ascii="Times New Roman" w:hAnsi="Times New Roman" w:cs="Times New Roman"/>
              </w:rPr>
              <w:t>Ортезування верхніх</w:t>
            </w:r>
            <w:r w:rsidR="00DB7953">
              <w:rPr>
                <w:rFonts w:ascii="Times New Roman" w:hAnsi="Times New Roman" w:cs="Times New Roman"/>
              </w:rPr>
              <w:t xml:space="preserve"> та нижніх кінцівок</w:t>
            </w:r>
            <w:r w:rsidR="00DB7953" w:rsidRPr="00DB7953">
              <w:rPr>
                <w:rFonts w:ascii="Times New Roman" w:hAnsi="Times New Roman" w:cs="Times New Roman"/>
              </w:rPr>
              <w:t xml:space="preserve"> кінцівок</w:t>
            </w:r>
            <w:r w:rsidR="00DB7953" w:rsidRPr="00A31F4F">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AF5E1A" w:rsidRDefault="0024459D" w:rsidP="0064009A">
            <w:pPr>
              <w:autoSpaceDE w:val="0"/>
              <w:autoSpaceDN w:val="0"/>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AF5E1A" w:rsidRPr="00A31F4F" w:rsidRDefault="00AF5E1A" w:rsidP="0064009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AF5E1A" w:rsidRPr="00A31F4F" w:rsidRDefault="00AF5E1A" w:rsidP="0064009A">
            <w:pPr>
              <w:autoSpaceDE w:val="0"/>
              <w:autoSpaceDN w:val="0"/>
              <w:jc w:val="center"/>
              <w:rPr>
                <w:rFonts w:ascii="Times New Roman" w:hAnsi="Times New Roman" w:cs="Times New Roman"/>
                <w:i/>
                <w:sz w:val="20"/>
                <w:szCs w:val="20"/>
              </w:rPr>
            </w:pPr>
          </w:p>
        </w:tc>
      </w:tr>
    </w:tbl>
    <w:p w:rsidR="00B56C83" w:rsidRPr="00A31F4F" w:rsidRDefault="00B56C83" w:rsidP="00B56C83">
      <w:pPr>
        <w:pStyle w:val="a4"/>
        <w:ind w:firstLine="709"/>
        <w:rPr>
          <w:b/>
          <w:sz w:val="22"/>
          <w:szCs w:val="22"/>
          <w:lang w:val="uk-UA"/>
        </w:rPr>
      </w:pPr>
    </w:p>
    <w:p w:rsidR="00B56C83" w:rsidRPr="00A31F4F" w:rsidRDefault="00B56C83" w:rsidP="00B56C83">
      <w:pPr>
        <w:autoSpaceDN w:val="0"/>
        <w:ind w:left="927"/>
        <w:jc w:val="center"/>
        <w:rPr>
          <w:rFonts w:ascii="Times New Roman" w:hAnsi="Times New Roman" w:cs="Times New Roman"/>
          <w:b/>
          <w:sz w:val="28"/>
          <w:szCs w:val="28"/>
        </w:rPr>
      </w:pPr>
    </w:p>
    <w:p w:rsidR="00B56C83" w:rsidRDefault="00B56C83" w:rsidP="00B56C83">
      <w:pPr>
        <w:autoSpaceDN w:val="0"/>
        <w:ind w:left="927"/>
        <w:jc w:val="center"/>
        <w:rPr>
          <w:rFonts w:ascii="Times New Roman" w:hAnsi="Times New Roman" w:cs="Times New Roman"/>
          <w:b/>
          <w:sz w:val="28"/>
          <w:szCs w:val="28"/>
        </w:rPr>
      </w:pPr>
    </w:p>
    <w:p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rsidR="00B56C83" w:rsidRPr="00A31F4F"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B56C83" w:rsidRPr="00A31F4F" w:rsidTr="00A66DCD">
        <w:trPr>
          <w:trHeight w:val="575"/>
        </w:trPr>
        <w:tc>
          <w:tcPr>
            <w:tcW w:w="1384"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rsidTr="00A66DCD">
        <w:trPr>
          <w:trHeight w:val="96"/>
        </w:trPr>
        <w:tc>
          <w:tcPr>
            <w:tcW w:w="1384"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rsidTr="00A66DCD">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B56C83" w:rsidRPr="00A31F4F"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rsidR="00B56C83" w:rsidRPr="00A31F4F" w:rsidRDefault="00285813" w:rsidP="00A66DCD">
            <w:pPr>
              <w:autoSpaceDE w:val="0"/>
              <w:autoSpaceDN w:val="0"/>
              <w:jc w:val="center"/>
              <w:rPr>
                <w:rFonts w:ascii="Times New Roman" w:hAnsi="Times New Roman" w:cs="Times New Roman"/>
                <w:sz w:val="20"/>
                <w:szCs w:val="20"/>
                <w:lang w:eastAsia="en-US"/>
              </w:rPr>
            </w:pPr>
            <w:r w:rsidRPr="00285813">
              <w:rPr>
                <w:rFonts w:ascii="Times New Roman" w:hAnsi="Times New Roman" w:cs="Times New Roman"/>
                <w:sz w:val="20"/>
                <w:szCs w:val="20"/>
              </w:rPr>
              <w:t>Лабораторна робота</w:t>
            </w:r>
            <w:r w:rsidRPr="00BF5FCE">
              <w:rPr>
                <w:rFonts w:ascii="Times New Roman" w:hAnsi="Times New Roman" w:cs="Times New Roman"/>
              </w:rPr>
              <w:t xml:space="preserve"> </w:t>
            </w:r>
            <w:r w:rsidR="00B56C83" w:rsidRPr="00A31F4F">
              <w:rPr>
                <w:rFonts w:ascii="Times New Roman" w:hAnsi="Times New Roman" w:cs="Times New Roman"/>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B56C83" w:rsidRPr="00A31F4F" w:rsidRDefault="00B66DED" w:rsidP="007239C4">
            <w:pPr>
              <w:autoSpaceDE w:val="0"/>
              <w:autoSpaceDN w:val="0"/>
              <w:ind w:left="34" w:hanging="34"/>
              <w:rPr>
                <w:rFonts w:ascii="Times New Roman" w:hAnsi="Times New Roman" w:cs="Times New Roman"/>
                <w:sz w:val="20"/>
                <w:szCs w:val="20"/>
                <w:lang w:eastAsia="en-US"/>
              </w:rPr>
            </w:pPr>
            <w:r>
              <w:rPr>
                <w:rFonts w:ascii="Times New Roman" w:hAnsi="Times New Roman" w:cs="Times New Roman"/>
                <w:sz w:val="20"/>
                <w:szCs w:val="20"/>
              </w:rPr>
              <w:t xml:space="preserve">Презентація, доповідь, </w:t>
            </w:r>
            <w:r w:rsidR="007239C4">
              <w:rPr>
                <w:rFonts w:ascii="Times New Roman" w:hAnsi="Times New Roman" w:cs="Times New Roman"/>
                <w:spacing w:val="-1"/>
                <w:sz w:val="20"/>
                <w:szCs w:val="20"/>
              </w:rPr>
              <w:t>завдання 1</w:t>
            </w:r>
            <w:r w:rsidRPr="00A31F4F">
              <w:rPr>
                <w:rFonts w:ascii="Times New Roman" w:hAnsi="Times New Roman" w:cs="Times New Roman"/>
                <w:spacing w:val="-1"/>
                <w:sz w:val="20"/>
                <w:szCs w:val="20"/>
              </w:rPr>
              <w:t xml:space="preserve"> </w:t>
            </w:r>
            <w:r w:rsidRPr="00A31F4F">
              <w:rPr>
                <w:rFonts w:ascii="Times New Roman" w:hAnsi="Times New Roman" w:cs="Times New Roman"/>
                <w:sz w:val="20"/>
                <w:szCs w:val="20"/>
              </w:rPr>
              <w:t>самостійної робота</w:t>
            </w:r>
            <w:r>
              <w:rPr>
                <w:rFonts w:ascii="Times New Roman" w:hAnsi="Times New Roman" w:cs="Times New Roman"/>
                <w:sz w:val="20"/>
                <w:szCs w:val="20"/>
              </w:rPr>
              <w:t xml:space="preserve">, </w:t>
            </w:r>
            <w:r w:rsidR="007239C4">
              <w:rPr>
                <w:rFonts w:ascii="Times New Roman" w:hAnsi="Times New Roman" w:cs="Times New Roman"/>
                <w:sz w:val="20"/>
                <w:szCs w:val="20"/>
              </w:rPr>
              <w:t>ситуаційні задачі</w:t>
            </w:r>
          </w:p>
        </w:tc>
        <w:tc>
          <w:tcPr>
            <w:tcW w:w="2835" w:type="dxa"/>
            <w:tcBorders>
              <w:top w:val="single" w:sz="4" w:space="0" w:color="auto"/>
              <w:left w:val="single" w:sz="4" w:space="0" w:color="auto"/>
              <w:bottom w:val="single" w:sz="4" w:space="0" w:color="auto"/>
              <w:right w:val="single" w:sz="4" w:space="0" w:color="auto"/>
            </w:tcBorders>
          </w:tcPr>
          <w:p w:rsidR="00B56C83" w:rsidRPr="00A31F4F" w:rsidRDefault="00B50DBD" w:rsidP="00A66DCD">
            <w:pPr>
              <w:autoSpaceDE w:val="0"/>
              <w:autoSpaceDN w:val="0"/>
              <w:rPr>
                <w:rFonts w:ascii="Times New Roman" w:hAnsi="Times New Roman" w:cs="Times New Roman"/>
                <w:sz w:val="20"/>
                <w:szCs w:val="20"/>
                <w:lang w:eastAsia="en-US"/>
              </w:rPr>
            </w:pPr>
            <w:r w:rsidRPr="00A31F4F">
              <w:rPr>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rsidR="00B56C83" w:rsidRPr="00A31F4F" w:rsidRDefault="00B50DBD" w:rsidP="00A66DCD">
            <w:pPr>
              <w:autoSpaceDE w:val="0"/>
              <w:autoSpaceDN w:val="0"/>
              <w:jc w:val="center"/>
              <w:rPr>
                <w:rFonts w:ascii="Times New Roman" w:hAnsi="Times New Roman" w:cs="Times New Roman"/>
                <w:sz w:val="20"/>
                <w:szCs w:val="20"/>
                <w:lang w:eastAsia="en-US"/>
              </w:rPr>
            </w:pPr>
            <w:r w:rsidRPr="00A31F4F">
              <w:rPr>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24459D"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B56C83" w:rsidRPr="00A31F4F"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rsidR="00B56C83" w:rsidRPr="00A31F4F" w:rsidRDefault="00285813" w:rsidP="00A66DCD">
            <w:pPr>
              <w:autoSpaceDE w:val="0"/>
              <w:autoSpaceDN w:val="0"/>
              <w:jc w:val="center"/>
              <w:rPr>
                <w:rFonts w:ascii="Times New Roman" w:hAnsi="Times New Roman" w:cs="Times New Roman"/>
                <w:sz w:val="20"/>
                <w:szCs w:val="20"/>
                <w:lang w:eastAsia="en-US"/>
              </w:rPr>
            </w:pPr>
            <w:r w:rsidRPr="00285813">
              <w:rPr>
                <w:rFonts w:ascii="Times New Roman" w:hAnsi="Times New Roman" w:cs="Times New Roman"/>
                <w:sz w:val="20"/>
                <w:szCs w:val="20"/>
              </w:rPr>
              <w:t>Лабораторна робота</w:t>
            </w:r>
            <w:r w:rsidRPr="00BF5FCE">
              <w:rPr>
                <w:rFonts w:ascii="Times New Roman" w:hAnsi="Times New Roman" w:cs="Times New Roman"/>
              </w:rPr>
              <w:t xml:space="preserve"> </w:t>
            </w:r>
            <w:r w:rsidR="00B56C83" w:rsidRPr="00A31F4F">
              <w:rPr>
                <w:rFonts w:ascii="Times New Roman" w:hAnsi="Times New Roman" w:cs="Times New Roman"/>
                <w:sz w:val="20"/>
                <w:szCs w:val="20"/>
                <w:lang w:eastAsia="en-US"/>
              </w:rPr>
              <w:t>№2</w:t>
            </w:r>
          </w:p>
        </w:tc>
        <w:tc>
          <w:tcPr>
            <w:tcW w:w="1843" w:type="dxa"/>
            <w:tcBorders>
              <w:top w:val="single" w:sz="4" w:space="0" w:color="auto"/>
              <w:left w:val="single" w:sz="4" w:space="0" w:color="auto"/>
              <w:bottom w:val="single" w:sz="4" w:space="0" w:color="auto"/>
              <w:right w:val="single" w:sz="4" w:space="0" w:color="auto"/>
            </w:tcBorders>
          </w:tcPr>
          <w:p w:rsidR="00B56C83" w:rsidRPr="00A31F4F" w:rsidRDefault="0064009A" w:rsidP="00F43601">
            <w:pPr>
              <w:autoSpaceDE w:val="0"/>
              <w:autoSpaceDN w:val="0"/>
              <w:rPr>
                <w:rFonts w:ascii="Times New Roman" w:hAnsi="Times New Roman" w:cs="Times New Roman"/>
                <w:sz w:val="20"/>
                <w:szCs w:val="20"/>
                <w:lang w:eastAsia="en-US"/>
              </w:rPr>
            </w:pPr>
            <w:r>
              <w:rPr>
                <w:rFonts w:ascii="Times New Roman" w:hAnsi="Times New Roman" w:cs="Times New Roman"/>
                <w:sz w:val="20"/>
                <w:szCs w:val="20"/>
              </w:rPr>
              <w:t xml:space="preserve">Поточні </w:t>
            </w:r>
            <w:r w:rsidR="007239C4">
              <w:rPr>
                <w:rFonts w:ascii="Times New Roman" w:hAnsi="Times New Roman" w:cs="Times New Roman"/>
                <w:sz w:val="20"/>
                <w:szCs w:val="20"/>
              </w:rPr>
              <w:t>тестування</w:t>
            </w:r>
          </w:p>
        </w:tc>
        <w:tc>
          <w:tcPr>
            <w:tcW w:w="2835" w:type="dxa"/>
            <w:tcBorders>
              <w:top w:val="single" w:sz="4" w:space="0" w:color="auto"/>
              <w:left w:val="single" w:sz="4" w:space="0" w:color="auto"/>
              <w:bottom w:val="single" w:sz="4" w:space="0" w:color="auto"/>
              <w:right w:val="single" w:sz="4" w:space="0" w:color="auto"/>
            </w:tcBorders>
          </w:tcPr>
          <w:p w:rsidR="00B56C83" w:rsidRPr="00A31F4F" w:rsidRDefault="00B50DBD" w:rsidP="00A66DCD">
            <w:pPr>
              <w:autoSpaceDE w:val="0"/>
              <w:autoSpaceDN w:val="0"/>
              <w:rPr>
                <w:rFonts w:ascii="Times New Roman" w:hAnsi="Times New Roman" w:cs="Times New Roman"/>
                <w:sz w:val="20"/>
                <w:szCs w:val="20"/>
                <w:lang w:eastAsia="en-US"/>
              </w:rPr>
            </w:pPr>
            <w:r w:rsidRPr="00A31F4F">
              <w:rPr>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rsidR="00B56C83" w:rsidRPr="00A31F4F" w:rsidRDefault="00B50DBD" w:rsidP="00A66DCD">
            <w:pPr>
              <w:autoSpaceDE w:val="0"/>
              <w:autoSpaceDN w:val="0"/>
              <w:jc w:val="center"/>
              <w:rPr>
                <w:rFonts w:ascii="Times New Roman" w:hAnsi="Times New Roman" w:cs="Times New Roman"/>
                <w:sz w:val="20"/>
                <w:szCs w:val="20"/>
                <w:lang w:eastAsia="en-US"/>
              </w:rPr>
            </w:pPr>
            <w:r w:rsidRPr="00A31F4F">
              <w:rPr>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24459D" w:rsidP="00B50DB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w:t>
            </w:r>
          </w:p>
        </w:tc>
      </w:tr>
      <w:tr w:rsidR="00B66DED" w:rsidRPr="00A31F4F"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B66DED" w:rsidRPr="00A31F4F" w:rsidRDefault="00285813" w:rsidP="00B66DED">
            <w:pPr>
              <w:autoSpaceDE w:val="0"/>
              <w:autoSpaceDN w:val="0"/>
              <w:jc w:val="center"/>
              <w:rPr>
                <w:rFonts w:ascii="Times New Roman" w:hAnsi="Times New Roman" w:cs="Times New Roman"/>
                <w:sz w:val="20"/>
                <w:szCs w:val="20"/>
                <w:lang w:eastAsia="en-US"/>
              </w:rPr>
            </w:pPr>
            <w:r w:rsidRPr="00285813">
              <w:rPr>
                <w:rFonts w:ascii="Times New Roman" w:hAnsi="Times New Roman" w:cs="Times New Roman"/>
                <w:sz w:val="20"/>
                <w:szCs w:val="20"/>
              </w:rPr>
              <w:t>Лабораторна робота</w:t>
            </w:r>
            <w:r w:rsidRPr="00BF5FCE">
              <w:rPr>
                <w:rFonts w:ascii="Times New Roman" w:hAnsi="Times New Roman" w:cs="Times New Roman"/>
              </w:rPr>
              <w:t xml:space="preserve"> </w:t>
            </w:r>
            <w:r w:rsidR="00B66DED" w:rsidRPr="00A31F4F">
              <w:rPr>
                <w:rFonts w:ascii="Times New Roman" w:hAnsi="Times New Roman" w:cs="Times New Roman"/>
                <w:sz w:val="20"/>
                <w:szCs w:val="20"/>
                <w:lang w:eastAsia="en-US"/>
              </w:rPr>
              <w:t>№</w:t>
            </w:r>
            <w:r w:rsidR="00B66DED">
              <w:rPr>
                <w:rFonts w:ascii="Times New Roman" w:hAnsi="Times New Roman" w:cs="Times New Roman"/>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rsidR="00B50DBD" w:rsidRDefault="0064009A" w:rsidP="00A66DCD">
            <w:pPr>
              <w:autoSpaceDE w:val="0"/>
              <w:autoSpaceDN w:val="0"/>
              <w:rPr>
                <w:rFonts w:ascii="Times New Roman" w:hAnsi="Times New Roman" w:cs="Times New Roman"/>
                <w:sz w:val="20"/>
                <w:szCs w:val="20"/>
              </w:rPr>
            </w:pPr>
            <w:r>
              <w:rPr>
                <w:rFonts w:ascii="Times New Roman" w:hAnsi="Times New Roman" w:cs="Times New Roman"/>
                <w:sz w:val="20"/>
                <w:szCs w:val="20"/>
              </w:rPr>
              <w:t>П</w:t>
            </w:r>
            <w:r w:rsidR="00B50DBD">
              <w:rPr>
                <w:rFonts w:ascii="Times New Roman" w:hAnsi="Times New Roman" w:cs="Times New Roman"/>
                <w:sz w:val="20"/>
                <w:szCs w:val="20"/>
              </w:rPr>
              <w:t xml:space="preserve">резентація, доповідь, </w:t>
            </w:r>
            <w:r w:rsidR="00B50DBD" w:rsidRPr="00A31F4F">
              <w:rPr>
                <w:rFonts w:ascii="Times New Roman" w:hAnsi="Times New Roman" w:cs="Times New Roman"/>
                <w:spacing w:val="-1"/>
                <w:sz w:val="20"/>
                <w:szCs w:val="20"/>
              </w:rPr>
              <w:t xml:space="preserve">завдання </w:t>
            </w:r>
            <w:r>
              <w:rPr>
                <w:rFonts w:ascii="Times New Roman" w:hAnsi="Times New Roman" w:cs="Times New Roman"/>
                <w:spacing w:val="-1"/>
                <w:sz w:val="20"/>
                <w:szCs w:val="20"/>
              </w:rPr>
              <w:t>2</w:t>
            </w:r>
            <w:r w:rsidR="00B50DBD" w:rsidRPr="00A31F4F">
              <w:rPr>
                <w:rFonts w:ascii="Times New Roman" w:hAnsi="Times New Roman" w:cs="Times New Roman"/>
                <w:spacing w:val="-1"/>
                <w:sz w:val="20"/>
                <w:szCs w:val="20"/>
              </w:rPr>
              <w:t xml:space="preserve"> </w:t>
            </w:r>
            <w:r w:rsidR="00B50DBD" w:rsidRPr="00A31F4F">
              <w:rPr>
                <w:rFonts w:ascii="Times New Roman" w:hAnsi="Times New Roman" w:cs="Times New Roman"/>
                <w:sz w:val="20"/>
                <w:szCs w:val="20"/>
              </w:rPr>
              <w:t>самостійної робота</w:t>
            </w:r>
            <w:r w:rsidR="00B50DBD">
              <w:rPr>
                <w:rFonts w:ascii="Times New Roman" w:hAnsi="Times New Roman" w:cs="Times New Roman"/>
                <w:sz w:val="20"/>
                <w:szCs w:val="20"/>
              </w:rPr>
              <w:t>,</w:t>
            </w:r>
            <w:r w:rsidR="007239C4">
              <w:rPr>
                <w:rFonts w:ascii="Times New Roman" w:hAnsi="Times New Roman" w:cs="Times New Roman"/>
                <w:sz w:val="20"/>
                <w:szCs w:val="20"/>
              </w:rPr>
              <w:t xml:space="preserve"> ситуаційні задачі</w:t>
            </w:r>
          </w:p>
          <w:p w:rsidR="00B66DED" w:rsidRPr="00A31F4F" w:rsidRDefault="00B66DED" w:rsidP="00A66DCD">
            <w:pPr>
              <w:autoSpaceDE w:val="0"/>
              <w:autoSpaceDN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6DED" w:rsidRPr="00A31F4F" w:rsidRDefault="00B50DBD" w:rsidP="00A66DCD">
            <w:pPr>
              <w:autoSpaceDE w:val="0"/>
              <w:autoSpaceDN w:val="0"/>
              <w:rPr>
                <w:rFonts w:ascii="Times New Roman" w:hAnsi="Times New Roman" w:cs="Times New Roman"/>
                <w:sz w:val="20"/>
                <w:szCs w:val="20"/>
                <w:lang w:eastAsia="en-US"/>
              </w:rPr>
            </w:pPr>
            <w:r w:rsidRPr="00A31F4F">
              <w:rPr>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66DED" w:rsidRPr="00A31F4F" w:rsidRDefault="00B50DBD" w:rsidP="00A66DCD">
            <w:pPr>
              <w:autoSpaceDE w:val="0"/>
              <w:autoSpaceDN w:val="0"/>
              <w:jc w:val="center"/>
              <w:rPr>
                <w:rFonts w:ascii="Times New Roman" w:hAnsi="Times New Roman" w:cs="Times New Roman"/>
                <w:sz w:val="20"/>
                <w:szCs w:val="20"/>
                <w:lang w:eastAsia="en-US"/>
              </w:rPr>
            </w:pPr>
            <w:r w:rsidRPr="00A31F4F">
              <w:rPr>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B66DED" w:rsidRPr="00A31F4F" w:rsidRDefault="0024459D"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B66DED" w:rsidRPr="00A31F4F"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B66DED" w:rsidRPr="00A31F4F" w:rsidRDefault="00285813" w:rsidP="00B66DED">
            <w:pPr>
              <w:autoSpaceDE w:val="0"/>
              <w:autoSpaceDN w:val="0"/>
              <w:jc w:val="center"/>
              <w:rPr>
                <w:rFonts w:ascii="Times New Roman" w:hAnsi="Times New Roman" w:cs="Times New Roman"/>
                <w:sz w:val="20"/>
                <w:szCs w:val="20"/>
                <w:lang w:eastAsia="en-US"/>
              </w:rPr>
            </w:pPr>
            <w:r w:rsidRPr="00285813">
              <w:rPr>
                <w:rFonts w:ascii="Times New Roman" w:hAnsi="Times New Roman" w:cs="Times New Roman"/>
                <w:sz w:val="20"/>
                <w:szCs w:val="20"/>
              </w:rPr>
              <w:t>Лабораторна робота</w:t>
            </w:r>
            <w:r w:rsidRPr="00BF5FCE">
              <w:rPr>
                <w:rFonts w:ascii="Times New Roman" w:hAnsi="Times New Roman" w:cs="Times New Roman"/>
              </w:rPr>
              <w:t xml:space="preserve"> </w:t>
            </w:r>
            <w:r w:rsidR="00B66DED" w:rsidRPr="00A31F4F">
              <w:rPr>
                <w:rFonts w:ascii="Times New Roman" w:hAnsi="Times New Roman" w:cs="Times New Roman"/>
                <w:sz w:val="20"/>
                <w:szCs w:val="20"/>
                <w:lang w:eastAsia="en-US"/>
              </w:rPr>
              <w:t>№</w:t>
            </w:r>
            <w:r w:rsidR="00B66DED">
              <w:rPr>
                <w:rFonts w:ascii="Times New Roman" w:hAnsi="Times New Roman" w:cs="Times New Roman"/>
                <w:sz w:val="20"/>
                <w:szCs w:val="20"/>
                <w:lang w:eastAsia="en-US"/>
              </w:rPr>
              <w:t>4</w:t>
            </w:r>
          </w:p>
        </w:tc>
        <w:tc>
          <w:tcPr>
            <w:tcW w:w="1843" w:type="dxa"/>
            <w:tcBorders>
              <w:top w:val="single" w:sz="4" w:space="0" w:color="auto"/>
              <w:left w:val="single" w:sz="4" w:space="0" w:color="auto"/>
              <w:bottom w:val="single" w:sz="4" w:space="0" w:color="auto"/>
              <w:right w:val="single" w:sz="4" w:space="0" w:color="auto"/>
            </w:tcBorders>
          </w:tcPr>
          <w:p w:rsidR="00F43601" w:rsidRDefault="00F43601" w:rsidP="00F43601">
            <w:pPr>
              <w:autoSpaceDE w:val="0"/>
              <w:autoSpaceDN w:val="0"/>
              <w:rPr>
                <w:rFonts w:ascii="Times New Roman" w:hAnsi="Times New Roman" w:cs="Times New Roman"/>
                <w:sz w:val="20"/>
                <w:szCs w:val="20"/>
              </w:rPr>
            </w:pPr>
            <w:r>
              <w:rPr>
                <w:rFonts w:ascii="Times New Roman" w:hAnsi="Times New Roman" w:cs="Times New Roman"/>
                <w:sz w:val="20"/>
                <w:szCs w:val="20"/>
              </w:rPr>
              <w:t xml:space="preserve">презентація, доповідь, </w:t>
            </w:r>
            <w:r w:rsidRPr="00A31F4F">
              <w:rPr>
                <w:rFonts w:ascii="Times New Roman" w:hAnsi="Times New Roman" w:cs="Times New Roman"/>
                <w:spacing w:val="-1"/>
                <w:sz w:val="20"/>
                <w:szCs w:val="20"/>
              </w:rPr>
              <w:t xml:space="preserve">завдання </w:t>
            </w:r>
            <w:r w:rsidR="0064009A">
              <w:rPr>
                <w:rFonts w:ascii="Times New Roman" w:hAnsi="Times New Roman" w:cs="Times New Roman"/>
                <w:spacing w:val="-1"/>
                <w:sz w:val="20"/>
                <w:szCs w:val="20"/>
              </w:rPr>
              <w:t>2</w:t>
            </w:r>
            <w:r w:rsidRPr="00A31F4F">
              <w:rPr>
                <w:rFonts w:ascii="Times New Roman" w:hAnsi="Times New Roman" w:cs="Times New Roman"/>
                <w:spacing w:val="-1"/>
                <w:sz w:val="20"/>
                <w:szCs w:val="20"/>
              </w:rPr>
              <w:t xml:space="preserve"> </w:t>
            </w:r>
            <w:r w:rsidRPr="00A31F4F">
              <w:rPr>
                <w:rFonts w:ascii="Times New Roman" w:hAnsi="Times New Roman" w:cs="Times New Roman"/>
                <w:sz w:val="20"/>
                <w:szCs w:val="20"/>
              </w:rPr>
              <w:t>самостійної робота</w:t>
            </w:r>
            <w:r w:rsidR="007239C4">
              <w:rPr>
                <w:rFonts w:ascii="Times New Roman" w:hAnsi="Times New Roman" w:cs="Times New Roman"/>
                <w:sz w:val="20"/>
                <w:szCs w:val="20"/>
              </w:rPr>
              <w:t>, ситуаційні задачі</w:t>
            </w:r>
          </w:p>
          <w:p w:rsidR="00B66DED" w:rsidRPr="00A31F4F" w:rsidRDefault="00B66DED" w:rsidP="00F43601">
            <w:pPr>
              <w:autoSpaceDE w:val="0"/>
              <w:autoSpaceDN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6DED" w:rsidRPr="00A31F4F" w:rsidRDefault="00B50DBD" w:rsidP="00A66DCD">
            <w:pPr>
              <w:autoSpaceDE w:val="0"/>
              <w:autoSpaceDN w:val="0"/>
              <w:rPr>
                <w:rFonts w:ascii="Times New Roman" w:hAnsi="Times New Roman" w:cs="Times New Roman"/>
                <w:sz w:val="20"/>
                <w:szCs w:val="20"/>
                <w:lang w:eastAsia="en-US"/>
              </w:rPr>
            </w:pPr>
            <w:r w:rsidRPr="00A31F4F">
              <w:rPr>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66DED" w:rsidRPr="00A31F4F" w:rsidRDefault="00B50DBD" w:rsidP="00A66DCD">
            <w:pPr>
              <w:autoSpaceDE w:val="0"/>
              <w:autoSpaceDN w:val="0"/>
              <w:jc w:val="center"/>
              <w:rPr>
                <w:rFonts w:ascii="Times New Roman" w:hAnsi="Times New Roman" w:cs="Times New Roman"/>
                <w:sz w:val="20"/>
                <w:szCs w:val="20"/>
                <w:lang w:eastAsia="en-US"/>
              </w:rPr>
            </w:pPr>
            <w:r w:rsidRPr="00A31F4F">
              <w:rPr>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B66DED" w:rsidRPr="00A31F4F" w:rsidRDefault="0024459D"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B66DED" w:rsidRPr="00A31F4F"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B66DED" w:rsidRPr="00A31F4F" w:rsidRDefault="00285813" w:rsidP="00B66DED">
            <w:pPr>
              <w:autoSpaceDE w:val="0"/>
              <w:autoSpaceDN w:val="0"/>
              <w:jc w:val="center"/>
              <w:rPr>
                <w:rFonts w:ascii="Times New Roman" w:hAnsi="Times New Roman" w:cs="Times New Roman"/>
                <w:sz w:val="20"/>
                <w:szCs w:val="20"/>
                <w:lang w:eastAsia="en-US"/>
              </w:rPr>
            </w:pPr>
            <w:r w:rsidRPr="00285813">
              <w:rPr>
                <w:rFonts w:ascii="Times New Roman" w:hAnsi="Times New Roman" w:cs="Times New Roman"/>
                <w:sz w:val="20"/>
                <w:szCs w:val="20"/>
              </w:rPr>
              <w:t>Лабораторна робота</w:t>
            </w:r>
            <w:r w:rsidRPr="00BF5FCE">
              <w:rPr>
                <w:rFonts w:ascii="Times New Roman" w:hAnsi="Times New Roman" w:cs="Times New Roman"/>
              </w:rPr>
              <w:t xml:space="preserve"> </w:t>
            </w:r>
            <w:r w:rsidR="00B66DED" w:rsidRPr="00A31F4F">
              <w:rPr>
                <w:rFonts w:ascii="Times New Roman" w:hAnsi="Times New Roman" w:cs="Times New Roman"/>
                <w:sz w:val="20"/>
                <w:szCs w:val="20"/>
                <w:lang w:eastAsia="en-US"/>
              </w:rPr>
              <w:t>№</w:t>
            </w:r>
            <w:r w:rsidR="00B66DED">
              <w:rPr>
                <w:rFonts w:ascii="Times New Roman" w:hAnsi="Times New Roman" w:cs="Times New Roman"/>
                <w:sz w:val="20"/>
                <w:szCs w:val="20"/>
                <w:lang w:eastAsia="en-US"/>
              </w:rPr>
              <w:t>5</w:t>
            </w:r>
          </w:p>
        </w:tc>
        <w:tc>
          <w:tcPr>
            <w:tcW w:w="1843" w:type="dxa"/>
            <w:tcBorders>
              <w:top w:val="single" w:sz="4" w:space="0" w:color="auto"/>
              <w:left w:val="single" w:sz="4" w:space="0" w:color="auto"/>
              <w:bottom w:val="single" w:sz="4" w:space="0" w:color="auto"/>
              <w:right w:val="single" w:sz="4" w:space="0" w:color="auto"/>
            </w:tcBorders>
          </w:tcPr>
          <w:p w:rsidR="00F43601" w:rsidRDefault="00F43601" w:rsidP="00F43601">
            <w:pPr>
              <w:autoSpaceDE w:val="0"/>
              <w:autoSpaceDN w:val="0"/>
              <w:rPr>
                <w:rFonts w:ascii="Times New Roman" w:hAnsi="Times New Roman" w:cs="Times New Roman"/>
                <w:sz w:val="20"/>
                <w:szCs w:val="20"/>
              </w:rPr>
            </w:pPr>
            <w:r>
              <w:rPr>
                <w:rFonts w:ascii="Times New Roman" w:hAnsi="Times New Roman" w:cs="Times New Roman"/>
                <w:sz w:val="20"/>
                <w:szCs w:val="20"/>
              </w:rPr>
              <w:t xml:space="preserve">презентація, доповідь, </w:t>
            </w:r>
            <w:r w:rsidRPr="00A31F4F">
              <w:rPr>
                <w:rFonts w:ascii="Times New Roman" w:hAnsi="Times New Roman" w:cs="Times New Roman"/>
                <w:spacing w:val="-1"/>
                <w:sz w:val="20"/>
                <w:szCs w:val="20"/>
              </w:rPr>
              <w:t xml:space="preserve">завдання </w:t>
            </w:r>
            <w:r w:rsidR="0064009A">
              <w:rPr>
                <w:rFonts w:ascii="Times New Roman" w:hAnsi="Times New Roman" w:cs="Times New Roman"/>
                <w:spacing w:val="-1"/>
                <w:sz w:val="20"/>
                <w:szCs w:val="20"/>
              </w:rPr>
              <w:t>4</w:t>
            </w:r>
            <w:r w:rsidRPr="00A31F4F">
              <w:rPr>
                <w:rFonts w:ascii="Times New Roman" w:hAnsi="Times New Roman" w:cs="Times New Roman"/>
                <w:spacing w:val="-1"/>
                <w:sz w:val="20"/>
                <w:szCs w:val="20"/>
              </w:rPr>
              <w:t xml:space="preserve"> </w:t>
            </w:r>
            <w:r w:rsidRPr="00A31F4F">
              <w:rPr>
                <w:rFonts w:ascii="Times New Roman" w:hAnsi="Times New Roman" w:cs="Times New Roman"/>
                <w:sz w:val="20"/>
                <w:szCs w:val="20"/>
              </w:rPr>
              <w:t>самостійної робота</w:t>
            </w:r>
            <w:r>
              <w:rPr>
                <w:rFonts w:ascii="Times New Roman" w:hAnsi="Times New Roman" w:cs="Times New Roman"/>
                <w:sz w:val="20"/>
                <w:szCs w:val="20"/>
              </w:rPr>
              <w:t>,</w:t>
            </w:r>
            <w:r w:rsidR="007239C4">
              <w:rPr>
                <w:rFonts w:ascii="Times New Roman" w:hAnsi="Times New Roman" w:cs="Times New Roman"/>
                <w:sz w:val="20"/>
                <w:szCs w:val="20"/>
              </w:rPr>
              <w:t xml:space="preserve"> ситуаційні задачі</w:t>
            </w:r>
          </w:p>
          <w:p w:rsidR="00B66DED" w:rsidRPr="00A31F4F" w:rsidRDefault="00B66DED" w:rsidP="00F43601">
            <w:pPr>
              <w:autoSpaceDE w:val="0"/>
              <w:autoSpaceDN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6DED" w:rsidRPr="00A31F4F" w:rsidRDefault="00B50DBD" w:rsidP="00A66DCD">
            <w:pPr>
              <w:autoSpaceDE w:val="0"/>
              <w:autoSpaceDN w:val="0"/>
              <w:rPr>
                <w:rFonts w:ascii="Times New Roman" w:hAnsi="Times New Roman" w:cs="Times New Roman"/>
                <w:sz w:val="20"/>
                <w:szCs w:val="20"/>
                <w:lang w:eastAsia="en-US"/>
              </w:rPr>
            </w:pPr>
            <w:r w:rsidRPr="00A31F4F">
              <w:rPr>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66DED" w:rsidRPr="00A31F4F" w:rsidRDefault="00B50DBD" w:rsidP="00A66DCD">
            <w:pPr>
              <w:autoSpaceDE w:val="0"/>
              <w:autoSpaceDN w:val="0"/>
              <w:jc w:val="center"/>
              <w:rPr>
                <w:rFonts w:ascii="Times New Roman" w:hAnsi="Times New Roman" w:cs="Times New Roman"/>
                <w:sz w:val="20"/>
                <w:szCs w:val="20"/>
                <w:lang w:eastAsia="en-US"/>
              </w:rPr>
            </w:pPr>
            <w:r w:rsidRPr="00A31F4F">
              <w:rPr>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B66DED" w:rsidRPr="00A31F4F" w:rsidRDefault="0024459D"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w:t>
            </w:r>
          </w:p>
        </w:tc>
      </w:tr>
      <w:tr w:rsidR="00B66DED" w:rsidRPr="00A31F4F"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B66DED" w:rsidRPr="00A31F4F" w:rsidRDefault="00285813" w:rsidP="00B66DED">
            <w:pPr>
              <w:autoSpaceDE w:val="0"/>
              <w:autoSpaceDN w:val="0"/>
              <w:jc w:val="center"/>
              <w:rPr>
                <w:rFonts w:ascii="Times New Roman" w:hAnsi="Times New Roman" w:cs="Times New Roman"/>
                <w:sz w:val="20"/>
                <w:szCs w:val="20"/>
                <w:lang w:eastAsia="en-US"/>
              </w:rPr>
            </w:pPr>
            <w:r w:rsidRPr="00285813">
              <w:rPr>
                <w:rFonts w:ascii="Times New Roman" w:hAnsi="Times New Roman" w:cs="Times New Roman"/>
                <w:sz w:val="20"/>
                <w:szCs w:val="20"/>
              </w:rPr>
              <w:t>Лабораторна робота</w:t>
            </w:r>
            <w:r w:rsidRPr="00BF5FCE">
              <w:rPr>
                <w:rFonts w:ascii="Times New Roman" w:hAnsi="Times New Roman" w:cs="Times New Roman"/>
              </w:rPr>
              <w:t xml:space="preserve"> </w:t>
            </w:r>
            <w:r w:rsidR="00B66DED" w:rsidRPr="00A31F4F">
              <w:rPr>
                <w:rFonts w:ascii="Times New Roman" w:hAnsi="Times New Roman" w:cs="Times New Roman"/>
                <w:sz w:val="20"/>
                <w:szCs w:val="20"/>
                <w:lang w:eastAsia="en-US"/>
              </w:rPr>
              <w:t>№</w:t>
            </w:r>
            <w:r w:rsidR="00B66DED">
              <w:rPr>
                <w:rFonts w:ascii="Times New Roman" w:hAnsi="Times New Roman" w:cs="Times New Roman"/>
                <w:sz w:val="20"/>
                <w:szCs w:val="20"/>
                <w:lang w:eastAsia="en-US"/>
              </w:rPr>
              <w:t>6</w:t>
            </w:r>
          </w:p>
        </w:tc>
        <w:tc>
          <w:tcPr>
            <w:tcW w:w="1843" w:type="dxa"/>
            <w:tcBorders>
              <w:top w:val="single" w:sz="4" w:space="0" w:color="auto"/>
              <w:left w:val="single" w:sz="4" w:space="0" w:color="auto"/>
              <w:bottom w:val="single" w:sz="4" w:space="0" w:color="auto"/>
              <w:right w:val="single" w:sz="4" w:space="0" w:color="auto"/>
            </w:tcBorders>
          </w:tcPr>
          <w:p w:rsidR="00B66DED" w:rsidRPr="00A31F4F" w:rsidRDefault="00AB4253" w:rsidP="00F43601">
            <w:pPr>
              <w:autoSpaceDE w:val="0"/>
              <w:autoSpaceDN w:val="0"/>
              <w:rPr>
                <w:rFonts w:ascii="Times New Roman" w:hAnsi="Times New Roman" w:cs="Times New Roman"/>
                <w:sz w:val="20"/>
                <w:szCs w:val="20"/>
              </w:rPr>
            </w:pPr>
            <w:r>
              <w:rPr>
                <w:rFonts w:ascii="Times New Roman" w:hAnsi="Times New Roman" w:cs="Times New Roman"/>
                <w:sz w:val="20"/>
                <w:szCs w:val="20"/>
              </w:rPr>
              <w:t xml:space="preserve">Поточне </w:t>
            </w:r>
            <w:r w:rsidR="007239C4">
              <w:rPr>
                <w:rFonts w:ascii="Times New Roman" w:hAnsi="Times New Roman" w:cs="Times New Roman"/>
                <w:sz w:val="20"/>
                <w:szCs w:val="20"/>
              </w:rPr>
              <w:t>тестування</w:t>
            </w:r>
          </w:p>
        </w:tc>
        <w:tc>
          <w:tcPr>
            <w:tcW w:w="2835" w:type="dxa"/>
            <w:tcBorders>
              <w:top w:val="single" w:sz="4" w:space="0" w:color="auto"/>
              <w:left w:val="single" w:sz="4" w:space="0" w:color="auto"/>
              <w:bottom w:val="single" w:sz="4" w:space="0" w:color="auto"/>
              <w:right w:val="single" w:sz="4" w:space="0" w:color="auto"/>
            </w:tcBorders>
          </w:tcPr>
          <w:p w:rsidR="00B66DED" w:rsidRPr="00A31F4F" w:rsidRDefault="00B50DBD" w:rsidP="00A66DCD">
            <w:pPr>
              <w:autoSpaceDE w:val="0"/>
              <w:autoSpaceDN w:val="0"/>
              <w:rPr>
                <w:rFonts w:ascii="Times New Roman" w:hAnsi="Times New Roman" w:cs="Times New Roman"/>
                <w:sz w:val="20"/>
                <w:szCs w:val="20"/>
                <w:lang w:eastAsia="en-US"/>
              </w:rPr>
            </w:pPr>
            <w:r w:rsidRPr="00A31F4F">
              <w:rPr>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66DED" w:rsidRPr="00A31F4F" w:rsidRDefault="00B50DBD" w:rsidP="00A66DCD">
            <w:pPr>
              <w:autoSpaceDE w:val="0"/>
              <w:autoSpaceDN w:val="0"/>
              <w:jc w:val="center"/>
              <w:rPr>
                <w:rFonts w:ascii="Times New Roman" w:hAnsi="Times New Roman" w:cs="Times New Roman"/>
                <w:sz w:val="20"/>
                <w:szCs w:val="20"/>
                <w:lang w:eastAsia="en-US"/>
              </w:rPr>
            </w:pPr>
            <w:r w:rsidRPr="00A31F4F">
              <w:rPr>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B66DED" w:rsidRPr="00A31F4F" w:rsidRDefault="0064009A"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B66DED" w:rsidRPr="00A31F4F"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B66DED" w:rsidRPr="00A31F4F" w:rsidRDefault="00285813" w:rsidP="00B66DED">
            <w:pPr>
              <w:autoSpaceDE w:val="0"/>
              <w:autoSpaceDN w:val="0"/>
              <w:jc w:val="center"/>
              <w:rPr>
                <w:rFonts w:ascii="Times New Roman" w:hAnsi="Times New Roman" w:cs="Times New Roman"/>
                <w:sz w:val="20"/>
                <w:szCs w:val="20"/>
                <w:lang w:eastAsia="en-US"/>
              </w:rPr>
            </w:pPr>
            <w:r w:rsidRPr="00285813">
              <w:rPr>
                <w:rFonts w:ascii="Times New Roman" w:hAnsi="Times New Roman" w:cs="Times New Roman"/>
                <w:sz w:val="20"/>
                <w:szCs w:val="20"/>
              </w:rPr>
              <w:t>Лабораторна робота</w:t>
            </w:r>
            <w:r w:rsidRPr="00BF5FCE">
              <w:rPr>
                <w:rFonts w:ascii="Times New Roman" w:hAnsi="Times New Roman" w:cs="Times New Roman"/>
              </w:rPr>
              <w:t xml:space="preserve"> </w:t>
            </w:r>
            <w:r w:rsidR="00B66DED" w:rsidRPr="00A31F4F">
              <w:rPr>
                <w:rFonts w:ascii="Times New Roman" w:hAnsi="Times New Roman" w:cs="Times New Roman"/>
                <w:sz w:val="20"/>
                <w:szCs w:val="20"/>
                <w:lang w:eastAsia="en-US"/>
              </w:rPr>
              <w:t>№</w:t>
            </w:r>
            <w:r w:rsidR="00B66DED">
              <w:rPr>
                <w:rFonts w:ascii="Times New Roman" w:hAnsi="Times New Roman" w:cs="Times New Roman"/>
                <w:sz w:val="20"/>
                <w:szCs w:val="20"/>
                <w:lang w:eastAsia="en-US"/>
              </w:rPr>
              <w:t>7</w:t>
            </w:r>
          </w:p>
        </w:tc>
        <w:tc>
          <w:tcPr>
            <w:tcW w:w="1843" w:type="dxa"/>
            <w:tcBorders>
              <w:top w:val="single" w:sz="4" w:space="0" w:color="auto"/>
              <w:left w:val="single" w:sz="4" w:space="0" w:color="auto"/>
              <w:bottom w:val="single" w:sz="4" w:space="0" w:color="auto"/>
              <w:right w:val="single" w:sz="4" w:space="0" w:color="auto"/>
            </w:tcBorders>
          </w:tcPr>
          <w:p w:rsidR="00F43601" w:rsidRDefault="00F43601" w:rsidP="00F43601">
            <w:pPr>
              <w:autoSpaceDE w:val="0"/>
              <w:autoSpaceDN w:val="0"/>
              <w:rPr>
                <w:rFonts w:ascii="Times New Roman" w:hAnsi="Times New Roman" w:cs="Times New Roman"/>
                <w:sz w:val="20"/>
                <w:szCs w:val="20"/>
              </w:rPr>
            </w:pPr>
            <w:r>
              <w:rPr>
                <w:rFonts w:ascii="Times New Roman" w:hAnsi="Times New Roman" w:cs="Times New Roman"/>
                <w:sz w:val="20"/>
                <w:szCs w:val="20"/>
              </w:rPr>
              <w:t xml:space="preserve">презентація, доповідь, </w:t>
            </w:r>
            <w:r w:rsidRPr="00A31F4F">
              <w:rPr>
                <w:rFonts w:ascii="Times New Roman" w:hAnsi="Times New Roman" w:cs="Times New Roman"/>
                <w:spacing w:val="-1"/>
                <w:sz w:val="20"/>
                <w:szCs w:val="20"/>
              </w:rPr>
              <w:t xml:space="preserve">завдання </w:t>
            </w:r>
            <w:r w:rsidR="0064009A">
              <w:rPr>
                <w:rFonts w:ascii="Times New Roman" w:hAnsi="Times New Roman" w:cs="Times New Roman"/>
                <w:spacing w:val="-1"/>
                <w:sz w:val="20"/>
                <w:szCs w:val="20"/>
              </w:rPr>
              <w:t>5</w:t>
            </w:r>
            <w:r w:rsidRPr="00A31F4F">
              <w:rPr>
                <w:rFonts w:ascii="Times New Roman" w:hAnsi="Times New Roman" w:cs="Times New Roman"/>
                <w:spacing w:val="-1"/>
                <w:sz w:val="20"/>
                <w:szCs w:val="20"/>
              </w:rPr>
              <w:t xml:space="preserve"> </w:t>
            </w:r>
            <w:r w:rsidRPr="00A31F4F">
              <w:rPr>
                <w:rFonts w:ascii="Times New Roman" w:hAnsi="Times New Roman" w:cs="Times New Roman"/>
                <w:sz w:val="20"/>
                <w:szCs w:val="20"/>
              </w:rPr>
              <w:t>самостійної робота</w:t>
            </w:r>
            <w:r>
              <w:rPr>
                <w:rFonts w:ascii="Times New Roman" w:hAnsi="Times New Roman" w:cs="Times New Roman"/>
                <w:sz w:val="20"/>
                <w:szCs w:val="20"/>
              </w:rPr>
              <w:t>,</w:t>
            </w:r>
            <w:r w:rsidR="007239C4">
              <w:rPr>
                <w:rFonts w:ascii="Times New Roman" w:hAnsi="Times New Roman" w:cs="Times New Roman"/>
                <w:sz w:val="20"/>
                <w:szCs w:val="20"/>
              </w:rPr>
              <w:t xml:space="preserve"> ситуаційні задачі</w:t>
            </w:r>
          </w:p>
          <w:p w:rsidR="00B66DED" w:rsidRPr="00A31F4F" w:rsidRDefault="00B66DED" w:rsidP="00F43601">
            <w:pPr>
              <w:autoSpaceDE w:val="0"/>
              <w:autoSpaceDN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6DED" w:rsidRPr="00A31F4F" w:rsidRDefault="00B50DBD" w:rsidP="00A66DCD">
            <w:pPr>
              <w:autoSpaceDE w:val="0"/>
              <w:autoSpaceDN w:val="0"/>
              <w:rPr>
                <w:rFonts w:ascii="Times New Roman" w:hAnsi="Times New Roman" w:cs="Times New Roman"/>
                <w:sz w:val="20"/>
                <w:szCs w:val="20"/>
                <w:lang w:eastAsia="en-US"/>
              </w:rPr>
            </w:pPr>
            <w:r w:rsidRPr="00A31F4F">
              <w:rPr>
                <w:b/>
                <w:i/>
                <w:sz w:val="22"/>
                <w:szCs w:val="22"/>
              </w:rPr>
              <w:lastRenderedPageBreak/>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66DED" w:rsidRPr="00A31F4F" w:rsidRDefault="00B50DBD" w:rsidP="00A66DCD">
            <w:pPr>
              <w:autoSpaceDE w:val="0"/>
              <w:autoSpaceDN w:val="0"/>
              <w:jc w:val="center"/>
              <w:rPr>
                <w:rFonts w:ascii="Times New Roman" w:hAnsi="Times New Roman" w:cs="Times New Roman"/>
                <w:sz w:val="20"/>
                <w:szCs w:val="20"/>
                <w:lang w:eastAsia="en-US"/>
              </w:rPr>
            </w:pPr>
            <w:r w:rsidRPr="00A31F4F">
              <w:rPr>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B66DED" w:rsidRPr="00A31F4F" w:rsidRDefault="0024459D"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w:t>
            </w:r>
          </w:p>
        </w:tc>
      </w:tr>
      <w:tr w:rsidR="007239C4" w:rsidRPr="00A31F4F"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7239C4" w:rsidRPr="00A31F4F" w:rsidRDefault="007239C4" w:rsidP="007239C4">
            <w:pPr>
              <w:autoSpaceDE w:val="0"/>
              <w:autoSpaceDN w:val="0"/>
              <w:jc w:val="center"/>
              <w:rPr>
                <w:rFonts w:ascii="Times New Roman" w:hAnsi="Times New Roman" w:cs="Times New Roman"/>
                <w:sz w:val="20"/>
                <w:szCs w:val="20"/>
                <w:lang w:eastAsia="en-US"/>
              </w:rPr>
            </w:pPr>
            <w:r w:rsidRPr="00285813">
              <w:rPr>
                <w:rFonts w:ascii="Times New Roman" w:hAnsi="Times New Roman" w:cs="Times New Roman"/>
                <w:sz w:val="20"/>
                <w:szCs w:val="20"/>
              </w:rPr>
              <w:lastRenderedPageBreak/>
              <w:t>Лабораторна робота</w:t>
            </w:r>
            <w:r w:rsidRPr="00BF5FCE">
              <w:rPr>
                <w:rFonts w:ascii="Times New Roman" w:hAnsi="Times New Roman" w:cs="Times New Roman"/>
              </w:rPr>
              <w:t xml:space="preserve"> </w:t>
            </w:r>
            <w:r w:rsidRPr="00A31F4F">
              <w:rPr>
                <w:rFonts w:ascii="Times New Roman" w:hAnsi="Times New Roman" w:cs="Times New Roman"/>
                <w:sz w:val="20"/>
                <w:szCs w:val="20"/>
                <w:lang w:eastAsia="en-US"/>
              </w:rPr>
              <w:t>№</w:t>
            </w:r>
            <w:r>
              <w:rPr>
                <w:rFonts w:ascii="Times New Roman" w:hAnsi="Times New Roman" w:cs="Times New Roman"/>
                <w:sz w:val="20"/>
                <w:szCs w:val="20"/>
                <w:lang w:eastAsia="en-US"/>
              </w:rPr>
              <w:t>8</w:t>
            </w:r>
          </w:p>
        </w:tc>
        <w:tc>
          <w:tcPr>
            <w:tcW w:w="1843" w:type="dxa"/>
            <w:tcBorders>
              <w:top w:val="single" w:sz="4" w:space="0" w:color="auto"/>
              <w:left w:val="single" w:sz="4" w:space="0" w:color="auto"/>
              <w:bottom w:val="single" w:sz="4" w:space="0" w:color="auto"/>
              <w:right w:val="single" w:sz="4" w:space="0" w:color="auto"/>
            </w:tcBorders>
          </w:tcPr>
          <w:p w:rsidR="007239C4" w:rsidRDefault="007239C4" w:rsidP="0064009A">
            <w:pPr>
              <w:autoSpaceDE w:val="0"/>
              <w:autoSpaceDN w:val="0"/>
              <w:rPr>
                <w:rFonts w:ascii="Times New Roman" w:hAnsi="Times New Roman" w:cs="Times New Roman"/>
                <w:sz w:val="20"/>
                <w:szCs w:val="20"/>
              </w:rPr>
            </w:pPr>
            <w:r>
              <w:rPr>
                <w:rFonts w:ascii="Times New Roman" w:hAnsi="Times New Roman" w:cs="Times New Roman"/>
                <w:sz w:val="20"/>
                <w:szCs w:val="20"/>
              </w:rPr>
              <w:t xml:space="preserve">презентація, доповідь, </w:t>
            </w:r>
            <w:r w:rsidRPr="00A31F4F">
              <w:rPr>
                <w:rFonts w:ascii="Times New Roman" w:hAnsi="Times New Roman" w:cs="Times New Roman"/>
                <w:spacing w:val="-1"/>
                <w:sz w:val="20"/>
                <w:szCs w:val="20"/>
              </w:rPr>
              <w:t xml:space="preserve">завдання </w:t>
            </w:r>
            <w:r w:rsidR="0064009A">
              <w:rPr>
                <w:rFonts w:ascii="Times New Roman" w:hAnsi="Times New Roman" w:cs="Times New Roman"/>
                <w:spacing w:val="-1"/>
                <w:sz w:val="20"/>
                <w:szCs w:val="20"/>
              </w:rPr>
              <w:t>6</w:t>
            </w:r>
            <w:r w:rsidRPr="00A31F4F">
              <w:rPr>
                <w:rFonts w:ascii="Times New Roman" w:hAnsi="Times New Roman" w:cs="Times New Roman"/>
                <w:spacing w:val="-1"/>
                <w:sz w:val="20"/>
                <w:szCs w:val="20"/>
              </w:rPr>
              <w:t xml:space="preserve"> </w:t>
            </w:r>
            <w:r w:rsidRPr="00A31F4F">
              <w:rPr>
                <w:rFonts w:ascii="Times New Roman" w:hAnsi="Times New Roman" w:cs="Times New Roman"/>
                <w:sz w:val="20"/>
                <w:szCs w:val="20"/>
              </w:rPr>
              <w:t>самостійної робота</w:t>
            </w:r>
            <w:r>
              <w:rPr>
                <w:rFonts w:ascii="Times New Roman" w:hAnsi="Times New Roman" w:cs="Times New Roman"/>
                <w:sz w:val="20"/>
                <w:szCs w:val="20"/>
              </w:rPr>
              <w:t>, ситуаційні задачі</w:t>
            </w:r>
          </w:p>
          <w:p w:rsidR="007239C4" w:rsidRPr="00A31F4F" w:rsidRDefault="007239C4" w:rsidP="0064009A">
            <w:pPr>
              <w:autoSpaceDE w:val="0"/>
              <w:autoSpaceDN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39C4" w:rsidRPr="00A31F4F" w:rsidRDefault="007239C4" w:rsidP="0064009A">
            <w:pPr>
              <w:autoSpaceDE w:val="0"/>
              <w:autoSpaceDN w:val="0"/>
              <w:rPr>
                <w:rFonts w:ascii="Times New Roman" w:hAnsi="Times New Roman" w:cs="Times New Roman"/>
                <w:sz w:val="20"/>
                <w:szCs w:val="20"/>
                <w:lang w:eastAsia="en-US"/>
              </w:rPr>
            </w:pPr>
            <w:r w:rsidRPr="00A31F4F">
              <w:rPr>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7239C4" w:rsidRPr="00A31F4F" w:rsidRDefault="007239C4" w:rsidP="0064009A">
            <w:pPr>
              <w:autoSpaceDE w:val="0"/>
              <w:autoSpaceDN w:val="0"/>
              <w:jc w:val="center"/>
              <w:rPr>
                <w:rFonts w:ascii="Times New Roman" w:hAnsi="Times New Roman" w:cs="Times New Roman"/>
                <w:sz w:val="20"/>
                <w:szCs w:val="20"/>
                <w:lang w:eastAsia="en-US"/>
              </w:rPr>
            </w:pPr>
            <w:r w:rsidRPr="00A31F4F">
              <w:rPr>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7239C4" w:rsidRPr="00A31F4F" w:rsidRDefault="0024459D" w:rsidP="0064009A">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r>
      <w:tr w:rsidR="00B56C83" w:rsidRPr="00A31F4F" w:rsidTr="00A66DCD">
        <w:tc>
          <w:tcPr>
            <w:tcW w:w="1384"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B56C83" w:rsidRPr="00A31F4F" w:rsidTr="00A66DCD">
        <w:tc>
          <w:tcPr>
            <w:tcW w:w="9747" w:type="dxa"/>
            <w:gridSpan w:val="5"/>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B56C83" w:rsidRPr="00A31F4F" w:rsidTr="00A66DCD">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B56C83" w:rsidRPr="00A31F4F" w:rsidRDefault="00B56C83" w:rsidP="00A66DCD">
            <w:pPr>
              <w:ind w:left="113"/>
              <w:jc w:val="center"/>
              <w:rPr>
                <w:rFonts w:ascii="Times New Roman" w:hAnsi="Times New Roman" w:cs="Times New Roman"/>
                <w:b/>
                <w:sz w:val="20"/>
                <w:szCs w:val="20"/>
              </w:rPr>
            </w:pPr>
          </w:p>
          <w:p w:rsidR="00B56C83" w:rsidRPr="00A31F4F" w:rsidRDefault="00B56C83" w:rsidP="00A66DCD">
            <w:pPr>
              <w:ind w:left="113"/>
              <w:jc w:val="center"/>
              <w:rPr>
                <w:rFonts w:ascii="Times New Roman" w:hAnsi="Times New Roman" w:cs="Times New Roman"/>
                <w:b/>
                <w:sz w:val="20"/>
                <w:szCs w:val="20"/>
              </w:rPr>
            </w:pPr>
            <w:r w:rsidRPr="00A31F4F">
              <w:rPr>
                <w:rFonts w:ascii="Times New Roman" w:hAnsi="Times New Roman" w:cs="Times New Roman"/>
                <w:b/>
                <w:sz w:val="20"/>
                <w:szCs w:val="20"/>
              </w:rPr>
              <w:t>Залік</w:t>
            </w:r>
          </w:p>
          <w:p w:rsidR="00B56C83" w:rsidRPr="00A31F4F" w:rsidRDefault="00B56C83" w:rsidP="00A66DCD">
            <w:pPr>
              <w:autoSpaceDE w:val="0"/>
              <w:autoSpaceDN w:val="0"/>
              <w:ind w:left="113"/>
              <w:rPr>
                <w:rFonts w:ascii="Times New Roman" w:hAnsi="Times New Roman" w:cs="Times New Roman"/>
                <w:b/>
                <w:sz w:val="20"/>
                <w:szCs w:val="20"/>
                <w:lang w:eastAsia="en-US"/>
              </w:rPr>
            </w:pPr>
            <w:r w:rsidRPr="00A31F4F">
              <w:rPr>
                <w:rFonts w:ascii="Times New Roman" w:hAnsi="Times New Roman" w:cs="Times New Roman"/>
                <w:b/>
                <w:sz w:val="20"/>
                <w:szCs w:val="20"/>
              </w:rPr>
              <w:t>/Екзамен</w:t>
            </w: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ind w:firstLine="34"/>
              <w:rPr>
                <w:rFonts w:ascii="Times New Roman" w:hAnsi="Times New Roman" w:cs="Times New Roman"/>
                <w:sz w:val="20"/>
                <w:szCs w:val="20"/>
                <w:lang w:eastAsia="en-US"/>
              </w:rPr>
            </w:pPr>
            <w:r w:rsidRPr="00A31F4F">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rsidR="00B56C83" w:rsidRDefault="00B56C83" w:rsidP="00A66DCD">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Питання для підготовки:</w:t>
            </w:r>
          </w:p>
          <w:p w:rsidR="00A013FF" w:rsidRPr="00A31F4F" w:rsidRDefault="00A672EA" w:rsidP="00A672EA">
            <w:pPr>
              <w:jc w:val="both"/>
              <w:rPr>
                <w:rFonts w:ascii="Times New Roman" w:hAnsi="Times New Roman" w:cs="Times New Roman"/>
                <w:b/>
                <w:sz w:val="20"/>
                <w:szCs w:val="20"/>
                <w:lang w:eastAsia="en-US"/>
              </w:rPr>
            </w:pPr>
            <w:r w:rsidRPr="00A31F4F">
              <w:rPr>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56C83" w:rsidRPr="00A31F4F" w:rsidRDefault="00A672EA" w:rsidP="00A66DCD">
            <w:pPr>
              <w:autoSpaceDE w:val="0"/>
              <w:autoSpaceDN w:val="0"/>
              <w:jc w:val="center"/>
              <w:rPr>
                <w:rFonts w:ascii="Times New Roman" w:hAnsi="Times New Roman" w:cs="Times New Roman"/>
                <w:b/>
                <w:sz w:val="20"/>
                <w:szCs w:val="20"/>
                <w:lang w:eastAsia="en-US"/>
              </w:rPr>
            </w:pPr>
            <w:r w:rsidRPr="00A31F4F">
              <w:rPr>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A672EA"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A31F4F" w:rsidTr="00A66DCD">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A66DCD">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ind w:firstLine="69"/>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rsidR="00B56C83" w:rsidRDefault="00B56C83" w:rsidP="00A013FF">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Зміст, вимоги до оформлення</w:t>
            </w:r>
          </w:p>
          <w:p w:rsidR="00A013FF" w:rsidRPr="00A31F4F" w:rsidRDefault="00A672EA" w:rsidP="00A672EA">
            <w:pPr>
              <w:widowControl/>
              <w:shd w:val="clear" w:color="auto" w:fill="FFFFFF"/>
              <w:suppressAutoHyphens w:val="0"/>
              <w:rPr>
                <w:rFonts w:ascii="Times New Roman" w:hAnsi="Times New Roman" w:cs="Times New Roman"/>
                <w:sz w:val="20"/>
                <w:szCs w:val="20"/>
                <w:lang w:eastAsia="en-US"/>
              </w:rPr>
            </w:pPr>
            <w:r w:rsidRPr="00A31F4F">
              <w:rPr>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56C83" w:rsidRPr="00A31F4F" w:rsidRDefault="00A672EA" w:rsidP="00A66DCD">
            <w:pPr>
              <w:autoSpaceDE w:val="0"/>
              <w:autoSpaceDN w:val="0"/>
              <w:jc w:val="center"/>
              <w:rPr>
                <w:rFonts w:ascii="Times New Roman" w:hAnsi="Times New Roman" w:cs="Times New Roman"/>
                <w:b/>
                <w:sz w:val="20"/>
                <w:szCs w:val="20"/>
                <w:lang w:eastAsia="en-US"/>
              </w:rPr>
            </w:pPr>
            <w:r w:rsidRPr="00A31F4F">
              <w:rPr>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A672EA"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A31F4F" w:rsidTr="00A66DCD">
        <w:tc>
          <w:tcPr>
            <w:tcW w:w="1384"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56C83" w:rsidRPr="00A31F4F" w:rsidRDefault="00B56C83"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rsidTr="00A66DCD">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A66DC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A66DC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A66DC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A66DC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A66DCD">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A66DC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A66DC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A66DC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A66DC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A66DC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C3165B" w:rsidP="00B56C8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6. </w:t>
      </w:r>
      <w:r w:rsidR="00B56C83" w:rsidRPr="00A31F4F">
        <w:rPr>
          <w:rFonts w:ascii="Times New Roman" w:hAnsi="Times New Roman" w:cs="Times New Roman"/>
          <w:b/>
          <w:sz w:val="28"/>
          <w:szCs w:val="28"/>
        </w:rPr>
        <w:t xml:space="preserve">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rPr>
          <w:rFonts w:ascii="Times New Roman" w:hAnsi="Times New Roman" w:cs="Times New Roman"/>
          <w:b/>
          <w:sz w:val="28"/>
          <w:szCs w:val="28"/>
        </w:rPr>
      </w:pPr>
      <w:r w:rsidRPr="00A31F4F">
        <w:rPr>
          <w:rFonts w:ascii="Times New Roman" w:hAnsi="Times New Roman" w:cs="Times New Roman"/>
          <w:b/>
          <w:sz w:val="28"/>
          <w:szCs w:val="28"/>
        </w:rPr>
        <w:t>Рекомендована література</w:t>
      </w:r>
    </w:p>
    <w:p w:rsidR="00DE3982" w:rsidRDefault="00DE3982" w:rsidP="00DE3982">
      <w:pPr>
        <w:tabs>
          <w:tab w:val="left" w:pos="930"/>
        </w:tabs>
        <w:ind w:firstLine="540"/>
        <w:jc w:val="center"/>
        <w:rPr>
          <w:b/>
        </w:rPr>
      </w:pPr>
      <w:r>
        <w:rPr>
          <w:b/>
        </w:rPr>
        <w:t>Рекомендована література</w:t>
      </w:r>
    </w:p>
    <w:p w:rsidR="00DE3982" w:rsidRDefault="00DE3982" w:rsidP="00DE3982">
      <w:pPr>
        <w:tabs>
          <w:tab w:val="left" w:pos="930"/>
        </w:tabs>
        <w:ind w:firstLine="540"/>
        <w:rPr>
          <w:b/>
        </w:rPr>
      </w:pPr>
      <w:r>
        <w:rPr>
          <w:b/>
        </w:rPr>
        <w:t>Основна:</w:t>
      </w:r>
    </w:p>
    <w:p w:rsidR="00DE3982" w:rsidRPr="00BD446A" w:rsidRDefault="00DE3982" w:rsidP="00DE3982">
      <w:pPr>
        <w:pStyle w:val="af2"/>
        <w:numPr>
          <w:ilvl w:val="0"/>
          <w:numId w:val="7"/>
        </w:numPr>
        <w:shd w:val="clear" w:color="auto" w:fill="FFFFFF"/>
        <w:suppressAutoHyphens/>
        <w:spacing w:after="0" w:line="240" w:lineRule="auto"/>
        <w:ind w:left="0" w:firstLine="0"/>
        <w:jc w:val="both"/>
        <w:rPr>
          <w:rFonts w:ascii="Times New Roman" w:hAnsi="Times New Roman" w:cs="Times New Roman"/>
          <w:color w:val="333333"/>
          <w:sz w:val="24"/>
          <w:szCs w:val="24"/>
          <w:lang w:eastAsia="ru-RU"/>
        </w:rPr>
      </w:pPr>
      <w:r w:rsidRPr="00E809AF">
        <w:rPr>
          <w:rFonts w:ascii="Times New Roman" w:hAnsi="Times New Roman" w:cs="Times New Roman"/>
          <w:color w:val="333333"/>
          <w:sz w:val="24"/>
          <w:szCs w:val="24"/>
          <w:lang w:val="uk-UA" w:eastAsia="ru-RU"/>
        </w:rPr>
        <w:t xml:space="preserve">Богдановська Н.В., Маліков М.В. .Фізична реабілітація різних нозологічних груп: навчальний посібник для студентів вищих навчальних закладів / Запоріжжя: Запорізький національний університет, 2009. </w:t>
      </w:r>
      <w:r w:rsidRPr="00BD446A">
        <w:rPr>
          <w:rFonts w:ascii="Times New Roman" w:hAnsi="Times New Roman" w:cs="Times New Roman"/>
          <w:color w:val="333333"/>
          <w:sz w:val="24"/>
          <w:szCs w:val="24"/>
          <w:lang w:eastAsia="ru-RU"/>
        </w:rPr>
        <w:t>316 с.</w:t>
      </w:r>
    </w:p>
    <w:p w:rsidR="00DE3982" w:rsidRPr="0024459D" w:rsidRDefault="00DE3982" w:rsidP="00DE3982">
      <w:pPr>
        <w:pStyle w:val="af2"/>
        <w:numPr>
          <w:ilvl w:val="0"/>
          <w:numId w:val="7"/>
        </w:numPr>
        <w:shd w:val="clear" w:color="auto" w:fill="FFFFFF"/>
        <w:suppressAutoHyphens/>
        <w:spacing w:after="0" w:line="240" w:lineRule="auto"/>
        <w:ind w:left="0" w:firstLine="0"/>
        <w:jc w:val="both"/>
        <w:rPr>
          <w:rFonts w:ascii="Times New Roman" w:hAnsi="Times New Roman" w:cs="Times New Roman"/>
          <w:color w:val="333333"/>
          <w:sz w:val="24"/>
          <w:szCs w:val="24"/>
          <w:lang w:eastAsia="ru-RU"/>
        </w:rPr>
      </w:pPr>
      <w:r w:rsidRPr="00BD446A">
        <w:rPr>
          <w:rFonts w:ascii="Times New Roman" w:hAnsi="Times New Roman" w:cs="Times New Roman"/>
          <w:sz w:val="24"/>
          <w:szCs w:val="24"/>
        </w:rPr>
        <w:t>Васюк В.Л., Бур’янов О.А., Ковльчук П.Є. Алгоритми діагностики і лікування та клінічні задачі з травматології та ортопедії: навчальний посібник. Чернівці, 2014. 268 с.</w:t>
      </w:r>
    </w:p>
    <w:p w:rsidR="0024459D" w:rsidRPr="0024459D" w:rsidRDefault="0024459D" w:rsidP="00DE3982">
      <w:pPr>
        <w:pStyle w:val="af2"/>
        <w:numPr>
          <w:ilvl w:val="0"/>
          <w:numId w:val="7"/>
        </w:numPr>
        <w:shd w:val="clear" w:color="auto" w:fill="FFFFFF"/>
        <w:suppressAutoHyphens/>
        <w:spacing w:after="0" w:line="240" w:lineRule="auto"/>
        <w:ind w:left="0" w:firstLine="0"/>
        <w:jc w:val="both"/>
        <w:rPr>
          <w:rFonts w:ascii="Times New Roman" w:hAnsi="Times New Roman" w:cs="Times New Roman"/>
          <w:color w:val="333333"/>
          <w:sz w:val="24"/>
          <w:szCs w:val="24"/>
          <w:lang w:eastAsia="ru-RU"/>
        </w:rPr>
      </w:pPr>
      <w:r w:rsidRPr="0024459D">
        <w:rPr>
          <w:rFonts w:ascii="Times New Roman" w:hAnsi="Times New Roman" w:cs="Times New Roman"/>
          <w:sz w:val="24"/>
          <w:szCs w:val="24"/>
        </w:rPr>
        <w:t>Вихляєв Ю. М. Реабілітаційні технології і технічні засоби для відновлення людей з обмеженими фізичними можливостями (на прикладі сліпих) : навчальний посібник</w:t>
      </w:r>
      <w:r>
        <w:rPr>
          <w:rFonts w:ascii="Times New Roman" w:hAnsi="Times New Roman" w:cs="Times New Roman"/>
          <w:sz w:val="24"/>
          <w:szCs w:val="24"/>
          <w:lang w:val="uk-UA"/>
        </w:rPr>
        <w:t>.</w:t>
      </w:r>
      <w:r w:rsidRPr="0024459D">
        <w:rPr>
          <w:rFonts w:ascii="Times New Roman" w:hAnsi="Times New Roman" w:cs="Times New Roman"/>
          <w:sz w:val="24"/>
          <w:szCs w:val="24"/>
        </w:rPr>
        <w:t xml:space="preserve"> Національний технічний університет України "Ки</w:t>
      </w:r>
      <w:r>
        <w:rPr>
          <w:rFonts w:ascii="Times New Roman" w:hAnsi="Times New Roman" w:cs="Times New Roman"/>
          <w:sz w:val="24"/>
          <w:szCs w:val="24"/>
        </w:rPr>
        <w:t xml:space="preserve">ївський політехний інститут". </w:t>
      </w:r>
      <w:r w:rsidRPr="0024459D">
        <w:rPr>
          <w:rFonts w:ascii="Times New Roman" w:hAnsi="Times New Roman" w:cs="Times New Roman"/>
          <w:sz w:val="24"/>
          <w:szCs w:val="24"/>
        </w:rPr>
        <w:t>Вінн</w:t>
      </w:r>
      <w:r>
        <w:rPr>
          <w:rFonts w:ascii="Times New Roman" w:hAnsi="Times New Roman" w:cs="Times New Roman"/>
          <w:sz w:val="24"/>
          <w:szCs w:val="24"/>
        </w:rPr>
        <w:t xml:space="preserve">иця : Рогальська І. О., 2012. </w:t>
      </w:r>
      <w:r w:rsidRPr="0024459D">
        <w:rPr>
          <w:rFonts w:ascii="Times New Roman" w:hAnsi="Times New Roman" w:cs="Times New Roman"/>
          <w:sz w:val="24"/>
          <w:szCs w:val="24"/>
        </w:rPr>
        <w:t xml:space="preserve">143 с.  </w:t>
      </w:r>
    </w:p>
    <w:p w:rsidR="00DE3982" w:rsidRDefault="00DE3982" w:rsidP="00DE3982">
      <w:pPr>
        <w:numPr>
          <w:ilvl w:val="0"/>
          <w:numId w:val="7"/>
        </w:numPr>
        <w:shd w:val="clear" w:color="auto" w:fill="FFFFFF"/>
        <w:tabs>
          <w:tab w:val="left" w:pos="0"/>
        </w:tabs>
        <w:suppressAutoHyphens w:val="0"/>
        <w:autoSpaceDE w:val="0"/>
        <w:autoSpaceDN w:val="0"/>
        <w:adjustRightInd w:val="0"/>
        <w:ind w:left="0" w:firstLine="0"/>
        <w:jc w:val="both"/>
        <w:rPr>
          <w:spacing w:val="-5"/>
        </w:rPr>
      </w:pPr>
      <w:r>
        <w:t xml:space="preserve">Маліков М.В., Варвінська Н.А., Варвінський В.Б. Посттравматична реабілітація: </w:t>
      </w:r>
      <w:r>
        <w:lastRenderedPageBreak/>
        <w:t>навчальний посібник для студентів 5-го курсу заочного відділення факультету фізичного виховання, спеціальності «Фізична реабілітація». Запоріжжя: ЗНУ, 2007. 75 с.</w:t>
      </w:r>
    </w:p>
    <w:p w:rsidR="00DE3982" w:rsidRDefault="00DE3982" w:rsidP="00DE3982">
      <w:pPr>
        <w:numPr>
          <w:ilvl w:val="0"/>
          <w:numId w:val="7"/>
        </w:numPr>
        <w:shd w:val="clear" w:color="auto" w:fill="FFFFFF"/>
        <w:tabs>
          <w:tab w:val="left" w:pos="0"/>
        </w:tabs>
        <w:suppressAutoHyphens w:val="0"/>
        <w:autoSpaceDE w:val="0"/>
        <w:autoSpaceDN w:val="0"/>
        <w:adjustRightInd w:val="0"/>
        <w:ind w:left="0" w:firstLine="0"/>
        <w:jc w:val="both"/>
        <w:rPr>
          <w:spacing w:val="-6"/>
        </w:rPr>
      </w:pPr>
      <w:r>
        <w:t>Олекса А. П. Травматологія і ортопедія: підручник. Київ : Вища шк., 1993. 511 с.</w:t>
      </w:r>
    </w:p>
    <w:p w:rsidR="00DE3982" w:rsidRDefault="00DE3982" w:rsidP="00DE3982">
      <w:pPr>
        <w:numPr>
          <w:ilvl w:val="0"/>
          <w:numId w:val="7"/>
        </w:numPr>
        <w:shd w:val="clear" w:color="auto" w:fill="FFFFFF"/>
        <w:tabs>
          <w:tab w:val="left" w:pos="0"/>
        </w:tabs>
        <w:suppressAutoHyphens w:val="0"/>
        <w:autoSpaceDE w:val="0"/>
        <w:autoSpaceDN w:val="0"/>
        <w:adjustRightInd w:val="0"/>
        <w:ind w:left="0" w:firstLine="0"/>
        <w:jc w:val="both"/>
        <w:rPr>
          <w:spacing w:val="-6"/>
        </w:rPr>
      </w:pPr>
      <w:r>
        <w:t>Скляренко Є. Т. Травматологія і ортопедія: підручник. Київ : Здоров’я, 2005. 384 с.</w:t>
      </w:r>
    </w:p>
    <w:p w:rsidR="00DE3982" w:rsidRPr="0024459D" w:rsidRDefault="00DE3982" w:rsidP="00DE3982">
      <w:pPr>
        <w:numPr>
          <w:ilvl w:val="0"/>
          <w:numId w:val="7"/>
        </w:numPr>
        <w:shd w:val="clear" w:color="auto" w:fill="FFFFFF"/>
        <w:tabs>
          <w:tab w:val="left" w:pos="0"/>
        </w:tabs>
        <w:suppressAutoHyphens w:val="0"/>
        <w:autoSpaceDE w:val="0"/>
        <w:autoSpaceDN w:val="0"/>
        <w:adjustRightInd w:val="0"/>
        <w:ind w:left="0" w:firstLine="0"/>
        <w:jc w:val="both"/>
        <w:rPr>
          <w:spacing w:val="-6"/>
        </w:rPr>
      </w:pPr>
      <w:r>
        <w:t>Ортопедія і травматологія / За ред. проф. О. М. Хвисюка. Харків, 2013. 656 с.</w:t>
      </w:r>
    </w:p>
    <w:p w:rsidR="0024459D" w:rsidRPr="0024459D" w:rsidRDefault="0024459D" w:rsidP="0024459D">
      <w:pPr>
        <w:pStyle w:val="af2"/>
        <w:numPr>
          <w:ilvl w:val="0"/>
          <w:numId w:val="7"/>
        </w:numPr>
        <w:shd w:val="clear" w:color="auto" w:fill="FFFFFF"/>
        <w:suppressAutoHyphens/>
        <w:spacing w:after="0" w:line="240" w:lineRule="auto"/>
        <w:ind w:left="0" w:firstLine="0"/>
        <w:jc w:val="both"/>
        <w:rPr>
          <w:rFonts w:ascii="Times New Roman" w:hAnsi="Times New Roman" w:cs="Times New Roman"/>
          <w:color w:val="333333"/>
          <w:sz w:val="24"/>
          <w:szCs w:val="24"/>
          <w:lang w:eastAsia="ru-RU"/>
        </w:rPr>
      </w:pPr>
      <w:r w:rsidRPr="0024459D">
        <w:rPr>
          <w:rFonts w:ascii="Times New Roman" w:hAnsi="Times New Roman" w:cs="Times New Roman"/>
          <w:sz w:val="24"/>
          <w:szCs w:val="24"/>
        </w:rPr>
        <w:t xml:space="preserve">Попадюха Ю. А. Технічні засоби для відновлення рухових </w:t>
      </w:r>
      <w:r>
        <w:rPr>
          <w:rFonts w:ascii="Times New Roman" w:hAnsi="Times New Roman" w:cs="Times New Roman"/>
          <w:sz w:val="24"/>
          <w:szCs w:val="24"/>
        </w:rPr>
        <w:t>функцій верхніх кінцівок людини</w:t>
      </w:r>
      <w:r>
        <w:rPr>
          <w:rFonts w:ascii="Times New Roman" w:hAnsi="Times New Roman" w:cs="Times New Roman"/>
          <w:sz w:val="24"/>
          <w:szCs w:val="24"/>
          <w:lang w:val="uk-UA"/>
        </w:rPr>
        <w:t xml:space="preserve"> </w:t>
      </w:r>
      <w:r w:rsidRPr="0024459D">
        <w:rPr>
          <w:rFonts w:ascii="Times New Roman" w:hAnsi="Times New Roman" w:cs="Times New Roman"/>
          <w:sz w:val="24"/>
          <w:szCs w:val="24"/>
        </w:rPr>
        <w:t xml:space="preserve">// </w:t>
      </w:r>
      <w:r w:rsidRPr="0024459D">
        <w:rPr>
          <w:rFonts w:ascii="Times New Roman" w:hAnsi="Times New Roman" w:cs="Times New Roman"/>
          <w:i/>
          <w:sz w:val="24"/>
          <w:szCs w:val="24"/>
        </w:rPr>
        <w:t xml:space="preserve">Науковий часопис НПУ ім. М. П. Драгоманова. Сер. 5 : Педагогічні науки: реалії та перспективи. </w:t>
      </w:r>
      <w:r>
        <w:rPr>
          <w:rFonts w:ascii="Times New Roman" w:hAnsi="Times New Roman" w:cs="Times New Roman"/>
          <w:sz w:val="24"/>
          <w:szCs w:val="24"/>
        </w:rPr>
        <w:t xml:space="preserve">Вип. 14. 2009. </w:t>
      </w:r>
      <w:r w:rsidRPr="0024459D">
        <w:rPr>
          <w:rFonts w:ascii="Times New Roman" w:hAnsi="Times New Roman" w:cs="Times New Roman"/>
          <w:sz w:val="24"/>
          <w:szCs w:val="24"/>
        </w:rPr>
        <w:t>С. 165–168.</w:t>
      </w:r>
    </w:p>
    <w:p w:rsidR="00DE3982" w:rsidRDefault="00DE3982" w:rsidP="00DE3982">
      <w:pPr>
        <w:numPr>
          <w:ilvl w:val="0"/>
          <w:numId w:val="7"/>
        </w:numPr>
        <w:shd w:val="clear" w:color="auto" w:fill="FFFFFF"/>
        <w:tabs>
          <w:tab w:val="left" w:pos="0"/>
        </w:tabs>
        <w:suppressAutoHyphens w:val="0"/>
        <w:autoSpaceDE w:val="0"/>
        <w:autoSpaceDN w:val="0"/>
        <w:adjustRightInd w:val="0"/>
        <w:ind w:left="0" w:firstLine="0"/>
        <w:jc w:val="both"/>
        <w:rPr>
          <w:spacing w:val="-5"/>
        </w:rPr>
      </w:pPr>
      <w:r>
        <w:t>Трубников В.Ф. Заболевания и повреждения опорно-двигательного аппарата. К</w:t>
      </w:r>
      <w:r>
        <w:rPr>
          <w:lang w:val="ru-RU"/>
        </w:rPr>
        <w:t>иев:</w:t>
      </w:r>
      <w:r>
        <w:t xml:space="preserve"> Здоров'я, 1984.</w:t>
      </w:r>
      <w:r>
        <w:rPr>
          <w:lang w:val="ru-RU"/>
        </w:rPr>
        <w:t xml:space="preserve"> </w:t>
      </w:r>
      <w:r>
        <w:t>327 с.</w:t>
      </w:r>
    </w:p>
    <w:p w:rsidR="00DE3982" w:rsidRPr="0024459D" w:rsidRDefault="00DE3982" w:rsidP="00DE3982">
      <w:pPr>
        <w:numPr>
          <w:ilvl w:val="0"/>
          <w:numId w:val="7"/>
        </w:numPr>
        <w:shd w:val="clear" w:color="auto" w:fill="FFFFFF"/>
        <w:tabs>
          <w:tab w:val="left" w:pos="0"/>
        </w:tabs>
        <w:suppressAutoHyphens w:val="0"/>
        <w:autoSpaceDE w:val="0"/>
        <w:autoSpaceDN w:val="0"/>
        <w:adjustRightInd w:val="0"/>
        <w:ind w:left="0" w:firstLine="0"/>
        <w:jc w:val="both"/>
        <w:rPr>
          <w:spacing w:val="-5"/>
        </w:rPr>
      </w:pPr>
      <w:r>
        <w:t>Травматологія та ортопедія : підручник для студ. вищих мед. навч. закладів / за ред.: Голки Г. Г., Бур’янова О. А., Климовицького В. Г. Вінниця : Нова Книга, 2013. 400 с.</w:t>
      </w:r>
    </w:p>
    <w:p w:rsidR="0024459D" w:rsidRDefault="0024459D" w:rsidP="00DE3982">
      <w:pPr>
        <w:numPr>
          <w:ilvl w:val="0"/>
          <w:numId w:val="7"/>
        </w:numPr>
        <w:shd w:val="clear" w:color="auto" w:fill="FFFFFF"/>
        <w:tabs>
          <w:tab w:val="left" w:pos="0"/>
        </w:tabs>
        <w:suppressAutoHyphens w:val="0"/>
        <w:autoSpaceDE w:val="0"/>
        <w:autoSpaceDN w:val="0"/>
        <w:adjustRightInd w:val="0"/>
        <w:ind w:left="0" w:firstLine="0"/>
        <w:jc w:val="both"/>
        <w:rPr>
          <w:spacing w:val="-5"/>
        </w:rPr>
      </w:pPr>
      <w:r w:rsidRPr="0024459D">
        <w:rPr>
          <w:lang w:val="ru-RU"/>
        </w:rPr>
        <w:t>Технічні засоби в фізичній реабілітації:Опорний навчально-методичний інтерактивний комплек</w:t>
      </w:r>
      <w:r>
        <w:rPr>
          <w:lang w:val="ru-RU"/>
        </w:rPr>
        <w:t xml:space="preserve">с / За заг.ред. Т. В. Кухтик. </w:t>
      </w:r>
      <w:r w:rsidRPr="0024459D">
        <w:rPr>
          <w:lang w:val="ru-RU"/>
        </w:rPr>
        <w:t>Краматорськ:</w:t>
      </w:r>
      <w:r>
        <w:rPr>
          <w:lang w:val="ru-RU"/>
        </w:rPr>
        <w:t xml:space="preserve"> ДІТМ МНТУ ім. Ю.Бугая, 2010. </w:t>
      </w:r>
      <w:r w:rsidRPr="0024459D">
        <w:rPr>
          <w:lang w:val="ru-RU"/>
        </w:rPr>
        <w:t>106 с</w:t>
      </w:r>
    </w:p>
    <w:p w:rsidR="00DE3982" w:rsidRDefault="00DE3982" w:rsidP="00DE3982">
      <w:pPr>
        <w:shd w:val="clear" w:color="auto" w:fill="FFFFFF"/>
        <w:tabs>
          <w:tab w:val="left" w:pos="0"/>
        </w:tabs>
        <w:suppressAutoHyphens w:val="0"/>
        <w:autoSpaceDE w:val="0"/>
        <w:autoSpaceDN w:val="0"/>
        <w:adjustRightInd w:val="0"/>
        <w:ind w:right="14"/>
        <w:jc w:val="both"/>
        <w:rPr>
          <w:spacing w:val="-8"/>
          <w:sz w:val="28"/>
          <w:szCs w:val="28"/>
          <w:lang w:val="ru-RU"/>
        </w:rPr>
      </w:pPr>
    </w:p>
    <w:p w:rsidR="00DE3982" w:rsidRDefault="00DE3982" w:rsidP="00DE3982">
      <w:pPr>
        <w:shd w:val="clear" w:color="auto" w:fill="FFFFFF"/>
        <w:tabs>
          <w:tab w:val="left" w:pos="0"/>
        </w:tabs>
        <w:suppressAutoHyphens w:val="0"/>
        <w:autoSpaceDE w:val="0"/>
        <w:autoSpaceDN w:val="0"/>
        <w:adjustRightInd w:val="0"/>
        <w:ind w:right="14"/>
        <w:jc w:val="both"/>
        <w:rPr>
          <w:b/>
          <w:spacing w:val="-8"/>
          <w:lang w:val="ru-RU"/>
        </w:rPr>
      </w:pPr>
      <w:r>
        <w:rPr>
          <w:b/>
          <w:spacing w:val="-8"/>
          <w:lang w:val="ru-RU"/>
        </w:rPr>
        <w:t>Додаткова:</w:t>
      </w:r>
    </w:p>
    <w:p w:rsidR="00DE3982" w:rsidRDefault="00DE3982" w:rsidP="00DE3982">
      <w:pPr>
        <w:shd w:val="clear" w:color="auto" w:fill="FFFFFF"/>
        <w:tabs>
          <w:tab w:val="left" w:pos="284"/>
        </w:tabs>
        <w:autoSpaceDE w:val="0"/>
        <w:autoSpaceDN w:val="0"/>
        <w:adjustRightInd w:val="0"/>
        <w:spacing w:before="5"/>
        <w:ind w:right="24"/>
        <w:jc w:val="both"/>
        <w:rPr>
          <w:lang w:val="ru-RU"/>
        </w:rPr>
      </w:pPr>
    </w:p>
    <w:p w:rsidR="00DE3982" w:rsidRDefault="00DE3982" w:rsidP="00DE3982">
      <w:pPr>
        <w:shd w:val="clear" w:color="auto" w:fill="FFFFFF"/>
        <w:tabs>
          <w:tab w:val="left" w:pos="346"/>
        </w:tabs>
        <w:suppressAutoHyphens w:val="0"/>
        <w:autoSpaceDE w:val="0"/>
        <w:autoSpaceDN w:val="0"/>
        <w:adjustRightInd w:val="0"/>
        <w:ind w:right="10"/>
        <w:jc w:val="both"/>
      </w:pPr>
      <w:r>
        <w:rPr>
          <w:lang w:val="ru-RU"/>
        </w:rPr>
        <w:t>1.</w:t>
      </w:r>
      <w:r>
        <w:t xml:space="preserve"> Анкин Н. Л. Травматология. Европейские стандарты диагностики и лечения / Н. Л. Анкин, Л. Н. Анкин. Киев : Книга-плюс, 2012. 464 с.</w:t>
      </w:r>
    </w:p>
    <w:p w:rsidR="00DE3982" w:rsidRDefault="00DE3982" w:rsidP="00DE3982">
      <w:pPr>
        <w:shd w:val="clear" w:color="auto" w:fill="FFFFFF"/>
        <w:tabs>
          <w:tab w:val="left" w:pos="346"/>
        </w:tabs>
        <w:suppressAutoHyphens w:val="0"/>
        <w:autoSpaceDE w:val="0"/>
        <w:autoSpaceDN w:val="0"/>
        <w:adjustRightInd w:val="0"/>
        <w:ind w:right="10"/>
        <w:jc w:val="both"/>
      </w:pPr>
      <w:r>
        <w:t>2.Диагностика и лечение дегенеративно-дистрофических поражений суставов / И. В. Шумада, О. Я. Суслова, В. И. Стецула, Н. Ф. Мороз, А. П. Крисюк и др.. Киев : Здоров’я, 1990. 200 с.</w:t>
      </w:r>
    </w:p>
    <w:p w:rsidR="00DE3982" w:rsidRDefault="00DE3982" w:rsidP="00DE3982">
      <w:pPr>
        <w:shd w:val="clear" w:color="auto" w:fill="FFFFFF"/>
        <w:tabs>
          <w:tab w:val="left" w:pos="346"/>
        </w:tabs>
        <w:suppressAutoHyphens w:val="0"/>
        <w:autoSpaceDE w:val="0"/>
        <w:autoSpaceDN w:val="0"/>
        <w:adjustRightInd w:val="0"/>
        <w:ind w:right="10"/>
        <w:jc w:val="both"/>
        <w:rPr>
          <w:lang w:val="ru-RU"/>
        </w:rPr>
      </w:pPr>
      <w:r>
        <w:t>3. Крись-Пугач А.П. Обстеження та діагностика опорно-рухових розладів у дітей. Киев : Хмельн., 2002. 216 с</w:t>
      </w:r>
    </w:p>
    <w:p w:rsidR="00DE3982" w:rsidRDefault="00DE3982" w:rsidP="00DE3982">
      <w:pPr>
        <w:shd w:val="clear" w:color="auto" w:fill="FFFFFF"/>
        <w:tabs>
          <w:tab w:val="left" w:pos="346"/>
        </w:tabs>
        <w:suppressAutoHyphens w:val="0"/>
        <w:autoSpaceDE w:val="0"/>
        <w:autoSpaceDN w:val="0"/>
        <w:adjustRightInd w:val="0"/>
        <w:ind w:right="10"/>
        <w:jc w:val="both"/>
        <w:rPr>
          <w:spacing w:val="-8"/>
        </w:rPr>
      </w:pPr>
      <w:r>
        <w:rPr>
          <w:lang w:val="ru-RU"/>
        </w:rPr>
        <w:t>4.</w:t>
      </w:r>
      <w:r>
        <w:t>Коваленко В.Н., Борткевич О.П. Остеоартроз. Практическое руководство. 2-е изд., перераб. и доп. Киев: Морион, 2005. 592 с.</w:t>
      </w:r>
    </w:p>
    <w:p w:rsidR="00DE3982" w:rsidRDefault="00DE3982" w:rsidP="00DE3982">
      <w:pPr>
        <w:shd w:val="clear" w:color="auto" w:fill="FFFFFF"/>
        <w:tabs>
          <w:tab w:val="left" w:pos="0"/>
        </w:tabs>
        <w:suppressAutoHyphens w:val="0"/>
        <w:autoSpaceDE w:val="0"/>
        <w:autoSpaceDN w:val="0"/>
        <w:adjustRightInd w:val="0"/>
        <w:spacing w:before="5"/>
        <w:jc w:val="both"/>
      </w:pPr>
      <w:r>
        <w:t>5. Об’єздова Н.В. Захворювання ніг. Діагностика і лікування. Харків: Віват, 2014. 240 с.</w:t>
      </w:r>
    </w:p>
    <w:p w:rsidR="00DE3982" w:rsidRDefault="00DE3982" w:rsidP="00DE3982">
      <w:pPr>
        <w:shd w:val="clear" w:color="auto" w:fill="FFFFFF"/>
        <w:tabs>
          <w:tab w:val="left" w:pos="0"/>
        </w:tabs>
        <w:suppressAutoHyphens w:val="0"/>
        <w:autoSpaceDE w:val="0"/>
        <w:autoSpaceDN w:val="0"/>
        <w:adjustRightInd w:val="0"/>
        <w:spacing w:before="5"/>
        <w:jc w:val="both"/>
      </w:pPr>
      <w:r>
        <w:t>6.Михалюк Є.Л. Основи практичної діяльності у фізичної реабілітації: вибрані лекції: навч.посіб. Запоріжжя: ЗДМУ, 2018. 159 с.</w:t>
      </w:r>
    </w:p>
    <w:p w:rsidR="00DE3982" w:rsidRDefault="00DE3982" w:rsidP="00DE3982">
      <w:pPr>
        <w:shd w:val="clear" w:color="auto" w:fill="FFFFFF"/>
        <w:tabs>
          <w:tab w:val="left" w:pos="0"/>
        </w:tabs>
        <w:suppressAutoHyphens w:val="0"/>
        <w:autoSpaceDE w:val="0"/>
        <w:autoSpaceDN w:val="0"/>
        <w:adjustRightInd w:val="0"/>
        <w:jc w:val="both"/>
        <w:rPr>
          <w:spacing w:val="-6"/>
        </w:rPr>
      </w:pPr>
      <w:r>
        <w:t>7.Мухін В. М. Фізична реабілітація. Підручник. Киев: Олімпійська література, 2000. 423 с.</w:t>
      </w:r>
    </w:p>
    <w:p w:rsidR="00DE3982" w:rsidRDefault="00DE3982" w:rsidP="00DE3982">
      <w:pPr>
        <w:shd w:val="clear" w:color="auto" w:fill="FFFFFF"/>
        <w:tabs>
          <w:tab w:val="left" w:pos="0"/>
        </w:tabs>
        <w:suppressAutoHyphens w:val="0"/>
        <w:autoSpaceDE w:val="0"/>
        <w:autoSpaceDN w:val="0"/>
        <w:adjustRightInd w:val="0"/>
        <w:jc w:val="both"/>
        <w:rPr>
          <w:spacing w:val="-5"/>
        </w:rPr>
      </w:pPr>
      <w:r>
        <w:t>8.Мятига О. М. Фізична реабілітація при порушеннях постави, сколіозах та плоско</w:t>
      </w:r>
      <w:r>
        <w:softHyphen/>
        <w:t>стопості: Методичні рекомендації. Харків, 1998. 36 с.</w:t>
      </w:r>
    </w:p>
    <w:p w:rsidR="00DE3982" w:rsidRDefault="00DE3982" w:rsidP="00DE3982">
      <w:pPr>
        <w:shd w:val="clear" w:color="auto" w:fill="FFFFFF"/>
        <w:jc w:val="both"/>
        <w:rPr>
          <w:color w:val="333333"/>
          <w:lang w:eastAsia="ru-RU"/>
        </w:rPr>
      </w:pPr>
      <w:r>
        <w:rPr>
          <w:color w:val="333333"/>
          <w:lang w:eastAsia="ru-RU"/>
        </w:rPr>
        <w:t>9.Окамото Гері. Основи фізичної реабілітації. Львів : Галицька видавнича спілка, 2002. 325 с.</w:t>
      </w:r>
    </w:p>
    <w:p w:rsidR="00DE3982" w:rsidRDefault="00DE3982" w:rsidP="00DE3982">
      <w:pPr>
        <w:shd w:val="clear" w:color="auto" w:fill="FFFFFF"/>
        <w:jc w:val="both"/>
      </w:pPr>
      <w:r>
        <w:rPr>
          <w:color w:val="333333"/>
          <w:lang w:eastAsia="ru-RU"/>
        </w:rPr>
        <w:t>10.</w:t>
      </w:r>
      <w:r>
        <w:t xml:space="preserve"> Основи фізичної реабілітації: навчальний посібник / за заг.ред. А.О. Вакуленко, В.В. Клапчука. Тернопіль: ТНПУ, 2010. 234 с.</w:t>
      </w:r>
    </w:p>
    <w:p w:rsidR="00DE3982" w:rsidRDefault="00DE3982" w:rsidP="00DE3982">
      <w:pPr>
        <w:shd w:val="clear" w:color="auto" w:fill="FFFFFF"/>
        <w:jc w:val="both"/>
      </w:pPr>
      <w:r>
        <w:t>11. Основи фізичної реабілітації / Магльований А., Мухін В., Магльована Г. Львів, 2006. 150 с</w:t>
      </w:r>
    </w:p>
    <w:p w:rsidR="00DE3982" w:rsidRDefault="00DE3982" w:rsidP="00DE3982">
      <w:pPr>
        <w:shd w:val="clear" w:color="auto" w:fill="FFFFFF"/>
        <w:jc w:val="both"/>
      </w:pPr>
      <w:r>
        <w:t>12.Травма таза (клиника, диагностика и лечение) / В. А Бабоша, В. Г. Климовицкий, В. Н. Пастернак и др. Донецк : Донеччина, 2000. 176 с.</w:t>
      </w:r>
    </w:p>
    <w:p w:rsidR="00DE3982" w:rsidRDefault="00DE3982" w:rsidP="00DE3982">
      <w:pPr>
        <w:shd w:val="clear" w:color="auto" w:fill="FFFFFF"/>
        <w:jc w:val="both"/>
      </w:pPr>
      <w:r>
        <w:t>13. Тищенко В. Я. Сколіоз. Макіївка : Поліпрес, 2005. 568 с.</w:t>
      </w:r>
    </w:p>
    <w:p w:rsidR="00DE3982" w:rsidRDefault="00DE3982" w:rsidP="00DE3982">
      <w:pPr>
        <w:shd w:val="clear" w:color="auto" w:fill="FFFFFF"/>
        <w:jc w:val="both"/>
      </w:pPr>
      <w:r>
        <w:t>14. Хвисюк О. М. Поперековий хребетний біль : навчально-методичний посібник. Харків : Планета-Прінт, 2017. 317 с.</w:t>
      </w:r>
    </w:p>
    <w:p w:rsidR="00DE3982" w:rsidRDefault="00DE3982" w:rsidP="00DE3982">
      <w:pPr>
        <w:pStyle w:val="a8"/>
        <w:spacing w:line="276" w:lineRule="auto"/>
        <w:jc w:val="center"/>
        <w:rPr>
          <w:b/>
          <w:lang w:val="uk-UA"/>
        </w:rPr>
      </w:pPr>
      <w:r>
        <w:rPr>
          <w:b/>
          <w:lang w:val="uk-UA"/>
        </w:rPr>
        <w:t>Інформаційні ресурси:</w:t>
      </w:r>
    </w:p>
    <w:p w:rsidR="00DE3982" w:rsidRPr="00DE3982" w:rsidRDefault="00DE3982" w:rsidP="00DE3982">
      <w:pPr>
        <w:pStyle w:val="af2"/>
        <w:numPr>
          <w:ilvl w:val="0"/>
          <w:numId w:val="8"/>
        </w:numPr>
        <w:shd w:val="clear" w:color="auto" w:fill="FFFFFF"/>
        <w:suppressAutoHyphens/>
        <w:spacing w:after="0" w:line="240" w:lineRule="auto"/>
        <w:ind w:left="0" w:firstLine="0"/>
        <w:jc w:val="both"/>
        <w:rPr>
          <w:rFonts w:ascii="Times New Roman" w:hAnsi="Times New Roman" w:cs="Times New Roman"/>
          <w:sz w:val="24"/>
          <w:szCs w:val="24"/>
        </w:rPr>
      </w:pPr>
      <w:r w:rsidRPr="00DE3982">
        <w:rPr>
          <w:rFonts w:ascii="Times New Roman" w:hAnsi="Times New Roman" w:cs="Times New Roman"/>
          <w:sz w:val="24"/>
          <w:szCs w:val="24"/>
        </w:rPr>
        <w:t>Загальні питання травматології та ортопедії: навчально – методичний посібник. 2- е видання виддання (переглянуто та доповнено) Головаха М.Л., Нерянов</w:t>
      </w:r>
      <w:r w:rsidR="006E72C3">
        <w:rPr>
          <w:rFonts w:ascii="Times New Roman" w:hAnsi="Times New Roman" w:cs="Times New Roman"/>
          <w:sz w:val="24"/>
          <w:szCs w:val="24"/>
        </w:rPr>
        <w:t xml:space="preserve"> Ю.М., Івченко Д.В. та ін. </w:t>
      </w:r>
      <w:r w:rsidRPr="00DE3982">
        <w:rPr>
          <w:rFonts w:ascii="Times New Roman" w:hAnsi="Times New Roman" w:cs="Times New Roman"/>
          <w:sz w:val="24"/>
          <w:szCs w:val="24"/>
        </w:rPr>
        <w:t xml:space="preserve">Запоріжжя, 2016. 200 с. </w:t>
      </w:r>
      <w:r w:rsidRPr="00DE3982">
        <w:rPr>
          <w:rFonts w:ascii="Times New Roman" w:hAnsi="Times New Roman" w:cs="Times New Roman"/>
          <w:sz w:val="24"/>
          <w:szCs w:val="24"/>
          <w:lang w:val="en-US"/>
        </w:rPr>
        <w:t>URL</w:t>
      </w:r>
      <w:r w:rsidRPr="00DE3982">
        <w:rPr>
          <w:rFonts w:ascii="Times New Roman" w:hAnsi="Times New Roman" w:cs="Times New Roman"/>
          <w:sz w:val="24"/>
          <w:szCs w:val="24"/>
        </w:rPr>
        <w:t xml:space="preserve">: </w:t>
      </w:r>
      <w:hyperlink r:id="rId9" w:history="1">
        <w:r w:rsidRPr="00DE3982">
          <w:rPr>
            <w:rStyle w:val="a3"/>
            <w:rFonts w:ascii="Times New Roman" w:hAnsi="Times New Roman" w:cs="Times New Roman"/>
            <w:sz w:val="24"/>
            <w:szCs w:val="24"/>
          </w:rPr>
          <w:t>http://dspace.zsmu.edu.ua/bitstream/123456789/2828/1/Загальні%20питання%20травматології%20та%20ортопедії.PDF</w:t>
        </w:r>
      </w:hyperlink>
      <w:r w:rsidRPr="00DE3982">
        <w:rPr>
          <w:rFonts w:ascii="Times New Roman" w:hAnsi="Times New Roman" w:cs="Times New Roman"/>
          <w:sz w:val="24"/>
          <w:szCs w:val="24"/>
        </w:rPr>
        <w:t>.</w:t>
      </w:r>
    </w:p>
    <w:p w:rsidR="00DE3982" w:rsidRPr="00DE3982" w:rsidRDefault="00DE3982" w:rsidP="00DE3982">
      <w:pPr>
        <w:numPr>
          <w:ilvl w:val="0"/>
          <w:numId w:val="8"/>
        </w:numPr>
        <w:shd w:val="clear" w:color="auto" w:fill="FFFFFF"/>
        <w:tabs>
          <w:tab w:val="left" w:pos="0"/>
        </w:tabs>
        <w:suppressAutoHyphens w:val="0"/>
        <w:autoSpaceDE w:val="0"/>
        <w:autoSpaceDN w:val="0"/>
        <w:adjustRightInd w:val="0"/>
        <w:ind w:left="0" w:firstLine="0"/>
        <w:jc w:val="both"/>
        <w:rPr>
          <w:rFonts w:ascii="Times New Roman" w:hAnsi="Times New Roman" w:cs="Times New Roman"/>
        </w:rPr>
      </w:pPr>
      <w:r w:rsidRPr="00DE3982">
        <w:rPr>
          <w:rFonts w:ascii="Times New Roman" w:hAnsi="Times New Roman" w:cs="Times New Roman"/>
        </w:rPr>
        <w:t xml:space="preserve">Травматологія та ортопедія : підручник для студ. вищих мед. навч. закладів / за ред.: Голки Г. Г., Бур’янова О. А., Климовицького В. Г. Вінниця : Нова Книга, 2013. 400 с. </w:t>
      </w:r>
      <w:r w:rsidRPr="00DE3982">
        <w:rPr>
          <w:rFonts w:ascii="Times New Roman" w:hAnsi="Times New Roman" w:cs="Times New Roman"/>
          <w:lang w:val="en-US"/>
        </w:rPr>
        <w:t>URL</w:t>
      </w:r>
      <w:r w:rsidRPr="00DE3982">
        <w:rPr>
          <w:rFonts w:ascii="Times New Roman" w:hAnsi="Times New Roman" w:cs="Times New Roman"/>
        </w:rPr>
        <w:t xml:space="preserve">: </w:t>
      </w:r>
      <w:hyperlink r:id="rId10" w:history="1">
        <w:r w:rsidRPr="00DE3982">
          <w:rPr>
            <w:rStyle w:val="a3"/>
            <w:rFonts w:ascii="Times New Roman" w:hAnsi="Times New Roman" w:cs="Times New Roman"/>
          </w:rPr>
          <w:t>http://kingmed.info/media/book/5/4154.pdf</w:t>
        </w:r>
      </w:hyperlink>
      <w:r w:rsidRPr="00DE3982">
        <w:rPr>
          <w:rFonts w:ascii="Times New Roman" w:hAnsi="Times New Roman" w:cs="Times New Roman"/>
        </w:rPr>
        <w:t>.</w:t>
      </w:r>
    </w:p>
    <w:p w:rsidR="00DE3982" w:rsidRPr="0024459D" w:rsidRDefault="00DE3982" w:rsidP="00DE3982">
      <w:pPr>
        <w:numPr>
          <w:ilvl w:val="0"/>
          <w:numId w:val="8"/>
        </w:numPr>
        <w:shd w:val="clear" w:color="auto" w:fill="FFFFFF"/>
        <w:tabs>
          <w:tab w:val="left" w:pos="0"/>
        </w:tabs>
        <w:suppressAutoHyphens w:val="0"/>
        <w:autoSpaceDE w:val="0"/>
        <w:autoSpaceDN w:val="0"/>
        <w:adjustRightInd w:val="0"/>
        <w:ind w:left="0" w:firstLine="0"/>
        <w:jc w:val="both"/>
        <w:rPr>
          <w:rStyle w:val="a3"/>
          <w:rFonts w:ascii="Times New Roman" w:hAnsi="Times New Roman" w:cs="Times New Roman"/>
          <w:color w:val="auto"/>
          <w:u w:val="none"/>
        </w:rPr>
      </w:pPr>
      <w:r w:rsidRPr="00DE3982">
        <w:rPr>
          <w:rFonts w:ascii="Times New Roman" w:hAnsi="Times New Roman" w:cs="Times New Roman"/>
        </w:rPr>
        <w:lastRenderedPageBreak/>
        <w:t xml:space="preserve">Термінологія в ортопедії і травматології. </w:t>
      </w:r>
      <w:r w:rsidRPr="00DE3982">
        <w:rPr>
          <w:rFonts w:ascii="Times New Roman" w:hAnsi="Times New Roman" w:cs="Times New Roman"/>
          <w:lang w:val="en-US"/>
        </w:rPr>
        <w:t>URL</w:t>
      </w:r>
      <w:r w:rsidRPr="00DE3982">
        <w:rPr>
          <w:rFonts w:ascii="Times New Roman" w:hAnsi="Times New Roman" w:cs="Times New Roman"/>
        </w:rPr>
        <w:t xml:space="preserve">: </w:t>
      </w:r>
      <w:hyperlink r:id="rId11" w:history="1">
        <w:r w:rsidRPr="00DE3982">
          <w:rPr>
            <w:rStyle w:val="a3"/>
            <w:rFonts w:ascii="Times New Roman" w:hAnsi="Times New Roman" w:cs="Times New Roman"/>
          </w:rPr>
          <w:t>http://topchiy.com.ua/wp-content/uploads/2013/05/TravmTermPosibnik.pdf</w:t>
        </w:r>
      </w:hyperlink>
    </w:p>
    <w:p w:rsidR="0024459D" w:rsidRPr="00DE3982" w:rsidRDefault="0024459D" w:rsidP="00DE3982">
      <w:pPr>
        <w:numPr>
          <w:ilvl w:val="0"/>
          <w:numId w:val="8"/>
        </w:numPr>
        <w:shd w:val="clear" w:color="auto" w:fill="FFFFFF"/>
        <w:tabs>
          <w:tab w:val="left" w:pos="0"/>
        </w:tabs>
        <w:suppressAutoHyphens w:val="0"/>
        <w:autoSpaceDE w:val="0"/>
        <w:autoSpaceDN w:val="0"/>
        <w:adjustRightInd w:val="0"/>
        <w:ind w:left="0" w:firstLine="0"/>
        <w:jc w:val="both"/>
        <w:rPr>
          <w:rFonts w:ascii="Times New Roman" w:hAnsi="Times New Roman" w:cs="Times New Roman"/>
        </w:rPr>
      </w:pPr>
    </w:p>
    <w:p w:rsidR="00B56C83" w:rsidRPr="00DE3982" w:rsidRDefault="00B56C83" w:rsidP="00DE3982">
      <w:pPr>
        <w:jc w:val="center"/>
        <w:rPr>
          <w:rFonts w:ascii="Times New Roman" w:hAnsi="Times New Roman" w:cs="Times New Roman"/>
          <w:b/>
          <w:bCs/>
        </w:rPr>
      </w:pPr>
    </w:p>
    <w:p w:rsidR="00B56C83" w:rsidRPr="00A31F4F" w:rsidRDefault="00B56C83"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неформальної/інформальної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неформальної/інформальної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12"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4"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8"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1"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9"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0"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1"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направте листа з темою «Забув пароль/логін» за адресою: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p>
    <w:p w:rsidR="00B56C83" w:rsidRPr="00A31F4F" w:rsidRDefault="00B56C83" w:rsidP="00B56C83">
      <w:pPr>
        <w:jc w:val="center"/>
        <w:rPr>
          <w:rFonts w:ascii="Times New Roman" w:hAnsi="Times New Roman" w:cs="Times New Roman"/>
          <w:b/>
          <w:sz w:val="26"/>
          <w:szCs w:val="26"/>
        </w:rPr>
      </w:pPr>
    </w:p>
    <w:p w:rsidR="00B56C83" w:rsidRPr="00A31F4F" w:rsidRDefault="00B56C83" w:rsidP="00B56C83">
      <w:pPr>
        <w:jc w:val="center"/>
        <w:rPr>
          <w:rFonts w:ascii="Times New Roman" w:hAnsi="Times New Roman" w:cs="Times New Roman"/>
          <w:b/>
          <w:sz w:val="26"/>
          <w:szCs w:val="26"/>
        </w:rPr>
      </w:pPr>
    </w:p>
    <w:p w:rsidR="00B56C83" w:rsidRPr="00A31F4F" w:rsidRDefault="00EF37CB" w:rsidP="00EF37CB">
      <w:pPr>
        <w:tabs>
          <w:tab w:val="left" w:pos="1896"/>
        </w:tabs>
        <w:rPr>
          <w:rFonts w:ascii="Times New Roman" w:hAnsi="Times New Roman" w:cs="Times New Roman"/>
          <w:b/>
          <w:sz w:val="26"/>
          <w:szCs w:val="26"/>
        </w:rPr>
      </w:pPr>
      <w:r>
        <w:rPr>
          <w:rFonts w:ascii="Times New Roman" w:hAnsi="Times New Roman" w:cs="Times New Roman"/>
          <w:b/>
          <w:sz w:val="26"/>
          <w:szCs w:val="26"/>
        </w:rPr>
        <w:tab/>
      </w: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59267C" w:rsidRPr="00B56C83" w:rsidRDefault="0059267C">
      <w:pPr>
        <w:rPr>
          <w:rFonts w:ascii="Times New Roman" w:hAnsi="Times New Roman" w:cs="Times New Roman"/>
        </w:rPr>
      </w:pPr>
    </w:p>
    <w:sectPr w:rsidR="0059267C" w:rsidRPr="00B56C83" w:rsidSect="00EF37CB">
      <w:headerReference w:type="default" r:id="rId22"/>
      <w:pgSz w:w="11906" w:h="16838"/>
      <w:pgMar w:top="1134" w:right="567" w:bottom="1134" w:left="1701"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C0" w:rsidRDefault="00B964C0" w:rsidP="00304790">
      <w:r>
        <w:separator/>
      </w:r>
    </w:p>
  </w:endnote>
  <w:endnote w:type="continuationSeparator" w:id="0">
    <w:p w:rsidR="00B964C0" w:rsidRDefault="00B964C0" w:rsidP="0030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MS P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GLettericaCondensedC">
    <w:altName w:val="AGLettericaCondensedC"/>
    <w:panose1 w:val="00000000000000000000"/>
    <w:charset w:val="CC"/>
    <w:family w:val="swiss"/>
    <w:notTrueType/>
    <w:pitch w:val="default"/>
    <w:sig w:usb0="00000201" w:usb1="00000000" w:usb2="00000000" w:usb3="00000000" w:csb0="00000004" w:csb1="00000000"/>
  </w:font>
  <w:font w:name="Gotham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C0" w:rsidRDefault="00B964C0" w:rsidP="00304790">
      <w:r>
        <w:separator/>
      </w:r>
    </w:p>
  </w:footnote>
  <w:footnote w:type="continuationSeparator" w:id="0">
    <w:p w:rsidR="00B964C0" w:rsidRDefault="00B964C0" w:rsidP="0030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AA" w:rsidRPr="00EF37CB" w:rsidRDefault="008D57AA" w:rsidP="000661A9">
    <w:pPr>
      <w:tabs>
        <w:tab w:val="center" w:pos="4680"/>
        <w:tab w:val="right" w:pos="9360"/>
      </w:tabs>
      <w:suppressAutoHyphens w:val="0"/>
      <w:jc w:val="center"/>
      <w:rPr>
        <w:rFonts w:ascii="Gotham Pro" w:hAnsi="Gotham Pro" w:cs="Tahoma"/>
        <w:b/>
        <w:sz w:val="22"/>
        <w:lang w:eastAsia="en-US"/>
      </w:rPr>
    </w:pPr>
    <w:r w:rsidRPr="00EF37CB">
      <w:rPr>
        <w:rFonts w:ascii="Gotham Pro" w:hAnsi="Gotham Pro" w:cs="Tahoma"/>
        <w:b/>
        <w:noProof/>
        <w:sz w:val="22"/>
        <w:lang w:val="ru-RU" w:eastAsia="ru-RU" w:bidi="ar-SA"/>
      </w:rPr>
      <w:drawing>
        <wp:anchor distT="0" distB="0" distL="114300" distR="114300" simplePos="0" relativeHeight="251659264" behindDoc="0" locked="0" layoutInCell="1" allowOverlap="1" wp14:anchorId="2C9B232D" wp14:editId="56A142E6">
          <wp:simplePos x="0" y="0"/>
          <wp:positionH relativeFrom="margin">
            <wp:posOffset>5263515</wp:posOffset>
          </wp:positionH>
          <wp:positionV relativeFrom="margin">
            <wp:posOffset>-798830</wp:posOffset>
          </wp:positionV>
          <wp:extent cx="803910" cy="739140"/>
          <wp:effectExtent l="19050" t="0" r="0" b="0"/>
          <wp:wrapSquare wrapText="bothSides"/>
          <wp:docPr id="18" name="Рисунок 2" descr="Z:\01 ОСВІТНІ ПРОГРАМИ\Зразки\Брендбук\logotipi\Логотипи\png\Логотип-колі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1 ОСВІТНІ ПРОГРАМИ\Зразки\Брендбук\logotipi\Логотипи\png\Логотип-колір.png"/>
                  <pic:cNvPicPr>
                    <a:picLocks noChangeAspect="1" noChangeArrowheads="1"/>
                  </pic:cNvPicPr>
                </pic:nvPicPr>
                <pic:blipFill>
                  <a:blip r:embed="rId1"/>
                  <a:srcRect/>
                  <a:stretch>
                    <a:fillRect/>
                  </a:stretch>
                </pic:blipFill>
                <pic:spPr bwMode="auto">
                  <a:xfrm>
                    <a:off x="0" y="0"/>
                    <a:ext cx="803910" cy="739140"/>
                  </a:xfrm>
                  <a:prstGeom prst="rect">
                    <a:avLst/>
                  </a:prstGeom>
                  <a:noFill/>
                  <a:ln w="9525">
                    <a:noFill/>
                    <a:miter lim="800000"/>
                    <a:headEnd/>
                    <a:tailEnd/>
                  </a:ln>
                </pic:spPr>
              </pic:pic>
            </a:graphicData>
          </a:graphic>
        </wp:anchor>
      </w:drawing>
    </w:r>
    <w:r w:rsidRPr="00EF37CB">
      <w:rPr>
        <w:rFonts w:ascii="Gotham Pro" w:hAnsi="Gotham Pro" w:cs="Tahoma"/>
        <w:b/>
        <w:sz w:val="22"/>
        <w:lang w:eastAsia="en-US"/>
      </w:rPr>
      <w:t>ЗАПОРІЗЬКИЙ НАЦІОНАЛЬНИЙ УНІВЕРСИТЕТ</w:t>
    </w:r>
  </w:p>
  <w:p w:rsidR="008D57AA" w:rsidRPr="00EF37CB" w:rsidRDefault="008D57AA" w:rsidP="000661A9">
    <w:pPr>
      <w:tabs>
        <w:tab w:val="center" w:pos="4680"/>
        <w:tab w:val="right" w:pos="9360"/>
      </w:tabs>
      <w:suppressAutoHyphens w:val="0"/>
      <w:jc w:val="center"/>
      <w:rPr>
        <w:rFonts w:ascii="Gotham Pro" w:hAnsi="Gotham Pro" w:cs="Tahoma"/>
        <w:b/>
        <w:sz w:val="22"/>
        <w:lang w:val="ru-RU" w:eastAsia="en-US"/>
      </w:rPr>
    </w:pPr>
    <w:r w:rsidRPr="00EF37CB">
      <w:rPr>
        <w:rFonts w:ascii="Gotham Pro" w:hAnsi="Gotham Pro" w:cs="Tahoma"/>
        <w:b/>
        <w:sz w:val="22"/>
        <w:lang w:eastAsia="en-US"/>
      </w:rPr>
      <w:t>Силабус навчальної дисципліни</w:t>
    </w:r>
  </w:p>
  <w:p w:rsidR="008D57AA" w:rsidRPr="00EF37CB" w:rsidRDefault="008D57AA" w:rsidP="000661A9">
    <w:pPr>
      <w:tabs>
        <w:tab w:val="center" w:pos="4680"/>
        <w:tab w:val="right" w:pos="9360"/>
      </w:tabs>
      <w:suppressAutoHyphens w:val="0"/>
      <w:jc w:val="center"/>
      <w:rPr>
        <w:rFonts w:ascii="Gotham Pro" w:hAnsi="Gotham Pro" w:cs="Tahoma"/>
        <w:i/>
        <w:sz w:val="22"/>
        <w:lang w:val="ru-RU" w:eastAsia="en-US"/>
      </w:rPr>
    </w:pPr>
    <w:r w:rsidRPr="00EF37CB">
      <w:rPr>
        <w:rFonts w:ascii="Gotham Pro" w:hAnsi="Gotham Pro" w:cs="Tahoma"/>
        <w:i/>
        <w:sz w:val="22"/>
        <w:lang w:val="ru-RU" w:eastAsia="en-US"/>
      </w:rPr>
      <w:t>(</w:t>
    </w:r>
    <w:r>
      <w:rPr>
        <w:rFonts w:ascii="Gotham Pro" w:hAnsi="Gotham Pro" w:cs="Tahoma"/>
        <w:i/>
        <w:sz w:val="22"/>
        <w:lang w:val="ru-RU" w:eastAsia="en-US"/>
      </w:rPr>
      <w:t>Технічні засоби реабілітації)</w:t>
    </w:r>
    <w:r w:rsidRPr="00EF37CB">
      <w:rPr>
        <w:rFonts w:ascii="Gotham Pro" w:hAnsi="Gotham Pro" w:cs="Tahoma"/>
        <w:i/>
        <w:sz w:val="22"/>
        <w:lang w:val="ru-RU" w:eastAsia="en-US"/>
      </w:rPr>
      <w:t>)</w:t>
    </w:r>
  </w:p>
  <w:p w:rsidR="008D57AA" w:rsidRDefault="008D57AA" w:rsidP="00503106">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952"/>
    <w:multiLevelType w:val="hybridMultilevel"/>
    <w:tmpl w:val="87B6CB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1361E"/>
    <w:multiLevelType w:val="multilevel"/>
    <w:tmpl w:val="EF02E2B6"/>
    <w:lvl w:ilvl="0">
      <w:start w:val="1"/>
      <w:numFmt w:val="decimal"/>
      <w:lvlText w:val="%1."/>
      <w:lvlJc w:val="left"/>
      <w:pPr>
        <w:ind w:left="360" w:hanging="360"/>
      </w:pPr>
      <w:rPr>
        <w:b w:val="0"/>
        <w:bCs w:val="0"/>
      </w:rPr>
    </w:lvl>
    <w:lvl w:ilvl="1">
      <w:start w:val="1"/>
      <w:numFmt w:val="decimal"/>
      <w:isLgl/>
      <w:lvlText w:val="%1.%2"/>
      <w:lvlJc w:val="left"/>
      <w:pPr>
        <w:ind w:left="1368" w:hanging="375"/>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2">
    <w:nsid w:val="07712A66"/>
    <w:multiLevelType w:val="hybridMultilevel"/>
    <w:tmpl w:val="C58051D2"/>
    <w:lvl w:ilvl="0" w:tplc="61CA07E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0DF93D93"/>
    <w:multiLevelType w:val="hybridMultilevel"/>
    <w:tmpl w:val="ABA8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74516"/>
    <w:multiLevelType w:val="multilevel"/>
    <w:tmpl w:val="3FBA50C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12613D49"/>
    <w:multiLevelType w:val="hybridMultilevel"/>
    <w:tmpl w:val="9012902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F69EF"/>
    <w:multiLevelType w:val="hybridMultilevel"/>
    <w:tmpl w:val="72EA1BC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A2FD7"/>
    <w:multiLevelType w:val="hybridMultilevel"/>
    <w:tmpl w:val="ABA8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5211FA"/>
    <w:multiLevelType w:val="hybridMultilevel"/>
    <w:tmpl w:val="ABA8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9B770F"/>
    <w:multiLevelType w:val="multilevel"/>
    <w:tmpl w:val="B7221A8C"/>
    <w:lvl w:ilvl="0">
      <w:start w:val="3"/>
      <w:numFmt w:val="decimal"/>
      <w:lvlText w:val="%1"/>
      <w:lvlJc w:val="left"/>
      <w:pPr>
        <w:ind w:left="144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32634A31"/>
    <w:multiLevelType w:val="hybridMultilevel"/>
    <w:tmpl w:val="81AC4376"/>
    <w:lvl w:ilvl="0" w:tplc="7AC44816">
      <w:start w:val="1"/>
      <w:numFmt w:val="decimal"/>
      <w:lvlText w:val="%1."/>
      <w:lvlJc w:val="left"/>
      <w:pPr>
        <w:ind w:left="1637"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5E3785F"/>
    <w:multiLevelType w:val="multilevel"/>
    <w:tmpl w:val="AD181A54"/>
    <w:lvl w:ilvl="0">
      <w:start w:val="1"/>
      <w:numFmt w:val="decimal"/>
      <w:lvlText w:val="%1."/>
      <w:lvlJc w:val="left"/>
      <w:pPr>
        <w:ind w:left="780" w:hanging="360"/>
      </w:pPr>
      <w:rPr>
        <w:rFonts w:hint="default"/>
      </w:rPr>
    </w:lvl>
    <w:lvl w:ilvl="1">
      <w:start w:val="1"/>
      <w:numFmt w:val="decimal"/>
      <w:isLgl/>
      <w:lvlText w:val="%1.%2"/>
      <w:lvlJc w:val="left"/>
      <w:pPr>
        <w:ind w:left="79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2">
    <w:nsid w:val="3A980BCB"/>
    <w:multiLevelType w:val="multilevel"/>
    <w:tmpl w:val="18A6D804"/>
    <w:lvl w:ilvl="0">
      <w:start w:val="1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C201E8F"/>
    <w:multiLevelType w:val="hybridMultilevel"/>
    <w:tmpl w:val="ABA8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569C0"/>
    <w:multiLevelType w:val="hybridMultilevel"/>
    <w:tmpl w:val="9BEEA876"/>
    <w:lvl w:ilvl="0" w:tplc="1E5CF06A">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26E63A2"/>
    <w:multiLevelType w:val="multilevel"/>
    <w:tmpl w:val="0F8E0A0C"/>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6A5228DF"/>
    <w:multiLevelType w:val="hybridMultilevel"/>
    <w:tmpl w:val="ABA8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5"/>
  </w:num>
  <w:num w:numId="4">
    <w:abstractNumId w:val="5"/>
  </w:num>
  <w:num w:numId="5">
    <w:abstractNumId w:val="6"/>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3"/>
  </w:num>
  <w:num w:numId="12">
    <w:abstractNumId w:val="16"/>
  </w:num>
  <w:num w:numId="13">
    <w:abstractNumId w:val="8"/>
  </w:num>
  <w:num w:numId="14">
    <w:abstractNumId w:val="11"/>
  </w:num>
  <w:num w:numId="15">
    <w:abstractNumId w:val="7"/>
  </w:num>
  <w:num w:numId="16">
    <w:abstractNumId w:val="9"/>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D24"/>
    <w:rsid w:val="000335FD"/>
    <w:rsid w:val="00037C31"/>
    <w:rsid w:val="000431AA"/>
    <w:rsid w:val="000661A9"/>
    <w:rsid w:val="00096691"/>
    <w:rsid w:val="000E63CF"/>
    <w:rsid w:val="000F6E76"/>
    <w:rsid w:val="0010106A"/>
    <w:rsid w:val="00113279"/>
    <w:rsid w:val="001154DB"/>
    <w:rsid w:val="00150979"/>
    <w:rsid w:val="00157EBA"/>
    <w:rsid w:val="00170572"/>
    <w:rsid w:val="00172E5D"/>
    <w:rsid w:val="00183A77"/>
    <w:rsid w:val="00192446"/>
    <w:rsid w:val="001C11D7"/>
    <w:rsid w:val="001E6756"/>
    <w:rsid w:val="001F5F3C"/>
    <w:rsid w:val="001F7DB6"/>
    <w:rsid w:val="00235EB6"/>
    <w:rsid w:val="002374D8"/>
    <w:rsid w:val="00242411"/>
    <w:rsid w:val="0024459D"/>
    <w:rsid w:val="00245A67"/>
    <w:rsid w:val="00273EB8"/>
    <w:rsid w:val="00285813"/>
    <w:rsid w:val="00295A4B"/>
    <w:rsid w:val="00297D2C"/>
    <w:rsid w:val="002E450A"/>
    <w:rsid w:val="00303EB4"/>
    <w:rsid w:val="00304790"/>
    <w:rsid w:val="0036054D"/>
    <w:rsid w:val="0037246B"/>
    <w:rsid w:val="00376A96"/>
    <w:rsid w:val="00381CC9"/>
    <w:rsid w:val="00385500"/>
    <w:rsid w:val="00393D00"/>
    <w:rsid w:val="003B0CEB"/>
    <w:rsid w:val="003C1F5E"/>
    <w:rsid w:val="003D4418"/>
    <w:rsid w:val="004019CD"/>
    <w:rsid w:val="00424B80"/>
    <w:rsid w:val="00425D33"/>
    <w:rsid w:val="00461851"/>
    <w:rsid w:val="00462E17"/>
    <w:rsid w:val="004656DF"/>
    <w:rsid w:val="00466772"/>
    <w:rsid w:val="00495C0C"/>
    <w:rsid w:val="004B0846"/>
    <w:rsid w:val="004B306A"/>
    <w:rsid w:val="004B315E"/>
    <w:rsid w:val="004F4CD4"/>
    <w:rsid w:val="004F589F"/>
    <w:rsid w:val="00503106"/>
    <w:rsid w:val="00504D24"/>
    <w:rsid w:val="005312BA"/>
    <w:rsid w:val="00556784"/>
    <w:rsid w:val="0059267C"/>
    <w:rsid w:val="005A6E44"/>
    <w:rsid w:val="005B7643"/>
    <w:rsid w:val="005C33CF"/>
    <w:rsid w:val="005E206B"/>
    <w:rsid w:val="005F19DB"/>
    <w:rsid w:val="00606E6A"/>
    <w:rsid w:val="00617D65"/>
    <w:rsid w:val="00620737"/>
    <w:rsid w:val="00623197"/>
    <w:rsid w:val="00632AD2"/>
    <w:rsid w:val="0063467C"/>
    <w:rsid w:val="0064009A"/>
    <w:rsid w:val="00642E72"/>
    <w:rsid w:val="00650206"/>
    <w:rsid w:val="00657C84"/>
    <w:rsid w:val="006966CE"/>
    <w:rsid w:val="006B4DAB"/>
    <w:rsid w:val="006E110F"/>
    <w:rsid w:val="006E72C3"/>
    <w:rsid w:val="006F6F37"/>
    <w:rsid w:val="007024EE"/>
    <w:rsid w:val="0070418B"/>
    <w:rsid w:val="00710C9C"/>
    <w:rsid w:val="007116A0"/>
    <w:rsid w:val="0071579B"/>
    <w:rsid w:val="007239C4"/>
    <w:rsid w:val="00732364"/>
    <w:rsid w:val="00751EDB"/>
    <w:rsid w:val="00760BC3"/>
    <w:rsid w:val="0078253C"/>
    <w:rsid w:val="007A22B4"/>
    <w:rsid w:val="007E326A"/>
    <w:rsid w:val="007F1E32"/>
    <w:rsid w:val="008230AE"/>
    <w:rsid w:val="00826A14"/>
    <w:rsid w:val="008700BC"/>
    <w:rsid w:val="00871727"/>
    <w:rsid w:val="00884CDD"/>
    <w:rsid w:val="00893BB5"/>
    <w:rsid w:val="008B1CF4"/>
    <w:rsid w:val="008D57AA"/>
    <w:rsid w:val="0090699E"/>
    <w:rsid w:val="009074BF"/>
    <w:rsid w:val="00920B97"/>
    <w:rsid w:val="009379B6"/>
    <w:rsid w:val="009529D9"/>
    <w:rsid w:val="00970A80"/>
    <w:rsid w:val="009A581B"/>
    <w:rsid w:val="009A625D"/>
    <w:rsid w:val="009E19D5"/>
    <w:rsid w:val="009E44B6"/>
    <w:rsid w:val="009F603F"/>
    <w:rsid w:val="00A013FF"/>
    <w:rsid w:val="00A11DE8"/>
    <w:rsid w:val="00A134F1"/>
    <w:rsid w:val="00A14876"/>
    <w:rsid w:val="00A2403F"/>
    <w:rsid w:val="00A3044C"/>
    <w:rsid w:val="00A66DCD"/>
    <w:rsid w:val="00A672EA"/>
    <w:rsid w:val="00A85999"/>
    <w:rsid w:val="00A94215"/>
    <w:rsid w:val="00AB4253"/>
    <w:rsid w:val="00AB6B4E"/>
    <w:rsid w:val="00AC01E4"/>
    <w:rsid w:val="00AE2260"/>
    <w:rsid w:val="00AF420A"/>
    <w:rsid w:val="00AF5E1A"/>
    <w:rsid w:val="00B50DBD"/>
    <w:rsid w:val="00B51369"/>
    <w:rsid w:val="00B52531"/>
    <w:rsid w:val="00B56C83"/>
    <w:rsid w:val="00B66DED"/>
    <w:rsid w:val="00B851CE"/>
    <w:rsid w:val="00B90A92"/>
    <w:rsid w:val="00B964C0"/>
    <w:rsid w:val="00BB5924"/>
    <w:rsid w:val="00BD0462"/>
    <w:rsid w:val="00BD446A"/>
    <w:rsid w:val="00BF429B"/>
    <w:rsid w:val="00BF5FCE"/>
    <w:rsid w:val="00C240FE"/>
    <w:rsid w:val="00C3165B"/>
    <w:rsid w:val="00C32434"/>
    <w:rsid w:val="00C32BA4"/>
    <w:rsid w:val="00C564BB"/>
    <w:rsid w:val="00C57590"/>
    <w:rsid w:val="00C9353E"/>
    <w:rsid w:val="00CC3826"/>
    <w:rsid w:val="00CD4345"/>
    <w:rsid w:val="00CE65FD"/>
    <w:rsid w:val="00CF5DF0"/>
    <w:rsid w:val="00D04D7C"/>
    <w:rsid w:val="00D5495C"/>
    <w:rsid w:val="00D8468A"/>
    <w:rsid w:val="00D9320D"/>
    <w:rsid w:val="00DA4BDF"/>
    <w:rsid w:val="00DB0430"/>
    <w:rsid w:val="00DB7953"/>
    <w:rsid w:val="00DC550D"/>
    <w:rsid w:val="00DD2E5E"/>
    <w:rsid w:val="00DE08C2"/>
    <w:rsid w:val="00DE1C27"/>
    <w:rsid w:val="00DE3982"/>
    <w:rsid w:val="00E01C12"/>
    <w:rsid w:val="00E14A76"/>
    <w:rsid w:val="00E3319F"/>
    <w:rsid w:val="00E42FF4"/>
    <w:rsid w:val="00E528CF"/>
    <w:rsid w:val="00E629FD"/>
    <w:rsid w:val="00E65AF3"/>
    <w:rsid w:val="00E730A8"/>
    <w:rsid w:val="00E809AF"/>
    <w:rsid w:val="00E971B0"/>
    <w:rsid w:val="00EF37CB"/>
    <w:rsid w:val="00F02EC3"/>
    <w:rsid w:val="00F06299"/>
    <w:rsid w:val="00F116C8"/>
    <w:rsid w:val="00F20AAE"/>
    <w:rsid w:val="00F30CCA"/>
    <w:rsid w:val="00F3248F"/>
    <w:rsid w:val="00F359BE"/>
    <w:rsid w:val="00F43601"/>
    <w:rsid w:val="00F530B1"/>
    <w:rsid w:val="00F55D98"/>
    <w:rsid w:val="00F63264"/>
    <w:rsid w:val="00F71F30"/>
    <w:rsid w:val="00F85025"/>
    <w:rsid w:val="00FB57AB"/>
    <w:rsid w:val="00FE2116"/>
    <w:rsid w:val="00FF2C23"/>
    <w:rsid w:val="00FF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424B80"/>
    <w:pPr>
      <w:keepNext/>
      <w:keepLines/>
      <w:spacing w:before="480"/>
      <w:outlineLvl w:val="0"/>
    </w:pPr>
    <w:rPr>
      <w:rFonts w:asciiTheme="majorHAnsi" w:eastAsiaTheme="majorEastAsia" w:hAnsiTheme="majorHAnsi" w:cs="Mangal"/>
      <w:b/>
      <w:bCs/>
      <w:color w:val="2E74B5" w:themeColor="accent1" w:themeShade="BF"/>
      <w:sz w:val="28"/>
      <w:szCs w:val="25"/>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304790"/>
    <w:pPr>
      <w:tabs>
        <w:tab w:val="center" w:pos="4819"/>
        <w:tab w:val="right" w:pos="9639"/>
      </w:tabs>
    </w:pPr>
    <w:rPr>
      <w:rFonts w:cs="Mangal"/>
      <w:szCs w:val="21"/>
    </w:rPr>
  </w:style>
  <w:style w:type="character" w:customStyle="1" w:styleId="ab">
    <w:name w:val="Верхний колонтитул Знак"/>
    <w:basedOn w:val="a0"/>
    <w:link w:val="aa"/>
    <w:uiPriority w:val="99"/>
    <w:rsid w:val="00304790"/>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304790"/>
    <w:pPr>
      <w:tabs>
        <w:tab w:val="center" w:pos="4819"/>
        <w:tab w:val="right" w:pos="9639"/>
      </w:tabs>
    </w:pPr>
    <w:rPr>
      <w:rFonts w:cs="Mangal"/>
      <w:szCs w:val="21"/>
    </w:rPr>
  </w:style>
  <w:style w:type="character" w:customStyle="1" w:styleId="ad">
    <w:name w:val="Нижний колонтитул Знак"/>
    <w:basedOn w:val="a0"/>
    <w:link w:val="ac"/>
    <w:uiPriority w:val="99"/>
    <w:rsid w:val="00304790"/>
    <w:rPr>
      <w:rFonts w:ascii="Liberation Serif" w:eastAsia="Droid Sans Fallback" w:hAnsi="Liberation Serif" w:cs="Mangal"/>
      <w:kern w:val="2"/>
      <w:sz w:val="24"/>
      <w:szCs w:val="21"/>
      <w:lang w:val="uk-UA" w:eastAsia="zh-CN" w:bidi="hi-IN"/>
    </w:rPr>
  </w:style>
  <w:style w:type="paragraph" w:styleId="ae">
    <w:name w:val="Balloon Text"/>
    <w:basedOn w:val="a"/>
    <w:link w:val="af"/>
    <w:uiPriority w:val="99"/>
    <w:semiHidden/>
    <w:unhideWhenUsed/>
    <w:rsid w:val="00304790"/>
    <w:rPr>
      <w:rFonts w:ascii="Tahoma" w:hAnsi="Tahoma" w:cs="Mangal"/>
      <w:sz w:val="16"/>
      <w:szCs w:val="14"/>
    </w:rPr>
  </w:style>
  <w:style w:type="character" w:customStyle="1" w:styleId="af">
    <w:name w:val="Текст выноски Знак"/>
    <w:basedOn w:val="a0"/>
    <w:link w:val="ae"/>
    <w:uiPriority w:val="99"/>
    <w:semiHidden/>
    <w:rsid w:val="00304790"/>
    <w:rPr>
      <w:rFonts w:ascii="Tahoma" w:eastAsia="Droid Sans Fallback" w:hAnsi="Tahoma" w:cs="Mangal"/>
      <w:kern w:val="2"/>
      <w:sz w:val="16"/>
      <w:szCs w:val="14"/>
      <w:lang w:val="uk-UA" w:eastAsia="zh-CN" w:bidi="hi-IN"/>
    </w:rPr>
  </w:style>
  <w:style w:type="paragraph" w:customStyle="1" w:styleId="Default">
    <w:name w:val="Default"/>
    <w:rsid w:val="00E01C1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0">
    <w:name w:val="Normal (Web)"/>
    <w:basedOn w:val="a"/>
    <w:uiPriority w:val="99"/>
    <w:semiHidden/>
    <w:unhideWhenUsed/>
    <w:rsid w:val="00E42FF4"/>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z-">
    <w:name w:val="HTML Top of Form"/>
    <w:basedOn w:val="a"/>
    <w:next w:val="a"/>
    <w:link w:val="z-0"/>
    <w:hidden/>
    <w:uiPriority w:val="99"/>
    <w:semiHidden/>
    <w:unhideWhenUsed/>
    <w:rsid w:val="00E42FF4"/>
    <w:pPr>
      <w:widowControl/>
      <w:pBdr>
        <w:bottom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0">
    <w:name w:val="z-Начало формы Знак"/>
    <w:basedOn w:val="a0"/>
    <w:link w:val="z-"/>
    <w:uiPriority w:val="99"/>
    <w:semiHidden/>
    <w:rsid w:val="00E42FF4"/>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E42FF4"/>
    <w:pPr>
      <w:widowControl/>
      <w:pBdr>
        <w:top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2">
    <w:name w:val="z-Конец формы Знак"/>
    <w:basedOn w:val="a0"/>
    <w:link w:val="z-1"/>
    <w:uiPriority w:val="99"/>
    <w:semiHidden/>
    <w:rsid w:val="00E42FF4"/>
    <w:rPr>
      <w:rFonts w:ascii="Arial" w:eastAsia="Times New Roman" w:hAnsi="Arial" w:cs="Arial"/>
      <w:vanish/>
      <w:sz w:val="16"/>
      <w:szCs w:val="16"/>
      <w:lang w:val="ru-RU" w:eastAsia="ru-RU"/>
    </w:rPr>
  </w:style>
  <w:style w:type="character" w:customStyle="1" w:styleId="10">
    <w:name w:val="Заголовок 1 Знак"/>
    <w:basedOn w:val="a0"/>
    <w:link w:val="1"/>
    <w:uiPriority w:val="9"/>
    <w:rsid w:val="00424B80"/>
    <w:rPr>
      <w:rFonts w:asciiTheme="majorHAnsi" w:eastAsiaTheme="majorEastAsia" w:hAnsiTheme="majorHAnsi" w:cs="Mangal"/>
      <w:b/>
      <w:bCs/>
      <w:color w:val="2E74B5" w:themeColor="accent1" w:themeShade="BF"/>
      <w:kern w:val="2"/>
      <w:sz w:val="28"/>
      <w:szCs w:val="25"/>
      <w:lang w:val="uk-UA" w:eastAsia="zh-CN" w:bidi="hi-IN"/>
    </w:rPr>
  </w:style>
  <w:style w:type="character" w:customStyle="1" w:styleId="A00">
    <w:name w:val="A0"/>
    <w:uiPriority w:val="99"/>
    <w:rsid w:val="00F3248F"/>
    <w:rPr>
      <w:b/>
      <w:bCs/>
      <w:color w:val="000000"/>
      <w:sz w:val="32"/>
      <w:szCs w:val="32"/>
    </w:rPr>
  </w:style>
  <w:style w:type="character" w:styleId="af1">
    <w:name w:val="Emphasis"/>
    <w:basedOn w:val="a0"/>
    <w:uiPriority w:val="20"/>
    <w:qFormat/>
    <w:rsid w:val="005312BA"/>
    <w:rPr>
      <w:i/>
      <w:iCs/>
    </w:rPr>
  </w:style>
  <w:style w:type="paragraph" w:styleId="af2">
    <w:name w:val="List Paragraph"/>
    <w:basedOn w:val="a"/>
    <w:uiPriority w:val="34"/>
    <w:qFormat/>
    <w:rsid w:val="00BB5924"/>
    <w:pPr>
      <w:widowControl/>
      <w:suppressAutoHyphens w:val="0"/>
      <w:spacing w:after="160" w:line="259" w:lineRule="auto"/>
      <w:ind w:left="720"/>
      <w:contextualSpacing/>
    </w:pPr>
    <w:rPr>
      <w:rFonts w:asciiTheme="minorHAnsi" w:eastAsiaTheme="minorHAnsi" w:hAnsiTheme="minorHAnsi" w:cstheme="minorBidi"/>
      <w:kern w:val="0"/>
      <w:sz w:val="22"/>
      <w:szCs w:val="22"/>
      <w:lang w:val="ru-RU" w:eastAsia="en-US" w:bidi="ar-SA"/>
    </w:rPr>
  </w:style>
  <w:style w:type="paragraph" w:customStyle="1" w:styleId="Pa18">
    <w:name w:val="Pa18"/>
    <w:basedOn w:val="Default"/>
    <w:next w:val="Default"/>
    <w:uiPriority w:val="99"/>
    <w:rsid w:val="00FF2C23"/>
    <w:pPr>
      <w:spacing w:line="181" w:lineRule="atLeast"/>
    </w:pPr>
    <w:rPr>
      <w:rFonts w:ascii="AGLettericaCondensedC" w:hAnsi="AGLettericaCondensedC"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223986">
      <w:bodyDiv w:val="1"/>
      <w:marLeft w:val="0"/>
      <w:marRight w:val="0"/>
      <w:marTop w:val="0"/>
      <w:marBottom w:val="0"/>
      <w:divBdr>
        <w:top w:val="none" w:sz="0" w:space="0" w:color="auto"/>
        <w:left w:val="none" w:sz="0" w:space="0" w:color="auto"/>
        <w:bottom w:val="none" w:sz="0" w:space="0" w:color="auto"/>
        <w:right w:val="none" w:sz="0" w:space="0" w:color="auto"/>
      </w:divBdr>
      <w:divsChild>
        <w:div w:id="2080786633">
          <w:marLeft w:val="0"/>
          <w:marRight w:val="0"/>
          <w:marTop w:val="0"/>
          <w:marBottom w:val="0"/>
          <w:divBdr>
            <w:top w:val="none" w:sz="0" w:space="0" w:color="auto"/>
            <w:left w:val="none" w:sz="0" w:space="0" w:color="auto"/>
            <w:bottom w:val="none" w:sz="0" w:space="0" w:color="auto"/>
            <w:right w:val="none" w:sz="0" w:space="0" w:color="auto"/>
          </w:divBdr>
          <w:divsChild>
            <w:div w:id="917831753">
              <w:marLeft w:val="0"/>
              <w:marRight w:val="0"/>
              <w:marTop w:val="0"/>
              <w:marBottom w:val="0"/>
              <w:divBdr>
                <w:top w:val="none" w:sz="0" w:space="0" w:color="auto"/>
                <w:left w:val="none" w:sz="0" w:space="0" w:color="auto"/>
                <w:bottom w:val="none" w:sz="0" w:space="0" w:color="auto"/>
                <w:right w:val="none" w:sz="0" w:space="0" w:color="auto"/>
              </w:divBdr>
              <w:divsChild>
                <w:div w:id="1836149008">
                  <w:marLeft w:val="0"/>
                  <w:marRight w:val="0"/>
                  <w:marTop w:val="0"/>
                  <w:marBottom w:val="0"/>
                  <w:divBdr>
                    <w:top w:val="none" w:sz="0" w:space="0" w:color="auto"/>
                    <w:left w:val="none" w:sz="0" w:space="0" w:color="auto"/>
                    <w:bottom w:val="none" w:sz="0" w:space="0" w:color="auto"/>
                    <w:right w:val="none" w:sz="0" w:space="0" w:color="auto"/>
                  </w:divBdr>
                  <w:divsChild>
                    <w:div w:id="1698458824">
                      <w:marLeft w:val="0"/>
                      <w:marRight w:val="0"/>
                      <w:marTop w:val="0"/>
                      <w:marBottom w:val="0"/>
                      <w:divBdr>
                        <w:top w:val="none" w:sz="0" w:space="0" w:color="auto"/>
                        <w:left w:val="none" w:sz="0" w:space="0" w:color="auto"/>
                        <w:bottom w:val="none" w:sz="0" w:space="0" w:color="auto"/>
                        <w:right w:val="none" w:sz="0" w:space="0" w:color="auto"/>
                      </w:divBdr>
                      <w:divsChild>
                        <w:div w:id="196895834">
                          <w:marLeft w:val="0"/>
                          <w:marRight w:val="0"/>
                          <w:marTop w:val="0"/>
                          <w:marBottom w:val="0"/>
                          <w:divBdr>
                            <w:top w:val="none" w:sz="0" w:space="0" w:color="auto"/>
                            <w:left w:val="none" w:sz="0" w:space="0" w:color="auto"/>
                            <w:bottom w:val="none" w:sz="0" w:space="0" w:color="auto"/>
                            <w:right w:val="none" w:sz="0" w:space="0" w:color="auto"/>
                          </w:divBdr>
                          <w:divsChild>
                            <w:div w:id="1632395461">
                              <w:marLeft w:val="0"/>
                              <w:marRight w:val="0"/>
                              <w:marTop w:val="0"/>
                              <w:marBottom w:val="0"/>
                              <w:divBdr>
                                <w:top w:val="none" w:sz="0" w:space="0" w:color="auto"/>
                                <w:left w:val="none" w:sz="0" w:space="0" w:color="auto"/>
                                <w:bottom w:val="none" w:sz="0" w:space="0" w:color="auto"/>
                                <w:right w:val="none" w:sz="0" w:space="0" w:color="auto"/>
                              </w:divBdr>
                              <w:divsChild>
                                <w:div w:id="1575430403">
                                  <w:marLeft w:val="0"/>
                                  <w:marRight w:val="0"/>
                                  <w:marTop w:val="0"/>
                                  <w:marBottom w:val="0"/>
                                  <w:divBdr>
                                    <w:top w:val="none" w:sz="0" w:space="0" w:color="auto"/>
                                    <w:left w:val="none" w:sz="0" w:space="0" w:color="auto"/>
                                    <w:bottom w:val="none" w:sz="0" w:space="0" w:color="auto"/>
                                    <w:right w:val="none" w:sz="0" w:space="0" w:color="auto"/>
                                  </w:divBdr>
                                  <w:divsChild>
                                    <w:div w:id="1962303567">
                                      <w:marLeft w:val="0"/>
                                      <w:marRight w:val="0"/>
                                      <w:marTop w:val="0"/>
                                      <w:marBottom w:val="0"/>
                                      <w:divBdr>
                                        <w:top w:val="none" w:sz="0" w:space="0" w:color="auto"/>
                                        <w:left w:val="none" w:sz="0" w:space="0" w:color="auto"/>
                                        <w:bottom w:val="none" w:sz="0" w:space="0" w:color="auto"/>
                                        <w:right w:val="none" w:sz="0" w:space="0" w:color="auto"/>
                                      </w:divBdr>
                                      <w:divsChild>
                                        <w:div w:id="1387873024">
                                          <w:marLeft w:val="0"/>
                                          <w:marRight w:val="0"/>
                                          <w:marTop w:val="0"/>
                                          <w:marBottom w:val="0"/>
                                          <w:divBdr>
                                            <w:top w:val="none" w:sz="0" w:space="0" w:color="auto"/>
                                            <w:left w:val="none" w:sz="0" w:space="0" w:color="auto"/>
                                            <w:bottom w:val="none" w:sz="0" w:space="0" w:color="auto"/>
                                            <w:right w:val="none" w:sz="0" w:space="0" w:color="auto"/>
                                          </w:divBdr>
                                          <w:divsChild>
                                            <w:div w:id="911427094">
                                              <w:marLeft w:val="0"/>
                                              <w:marRight w:val="0"/>
                                              <w:marTop w:val="0"/>
                                              <w:marBottom w:val="0"/>
                                              <w:divBdr>
                                                <w:top w:val="none" w:sz="0" w:space="0" w:color="auto"/>
                                                <w:left w:val="none" w:sz="0" w:space="0" w:color="auto"/>
                                                <w:bottom w:val="none" w:sz="0" w:space="0" w:color="auto"/>
                                                <w:right w:val="none" w:sz="0" w:space="0" w:color="auto"/>
                                              </w:divBdr>
                                              <w:divsChild>
                                                <w:div w:id="1487353354">
                                                  <w:marLeft w:val="0"/>
                                                  <w:marRight w:val="0"/>
                                                  <w:marTop w:val="0"/>
                                                  <w:marBottom w:val="0"/>
                                                  <w:divBdr>
                                                    <w:top w:val="none" w:sz="0" w:space="0" w:color="auto"/>
                                                    <w:left w:val="none" w:sz="0" w:space="0" w:color="auto"/>
                                                    <w:bottom w:val="none" w:sz="0" w:space="0" w:color="auto"/>
                                                    <w:right w:val="none" w:sz="0" w:space="0" w:color="auto"/>
                                                  </w:divBdr>
                                                  <w:divsChild>
                                                    <w:div w:id="890268101">
                                                      <w:marLeft w:val="0"/>
                                                      <w:marRight w:val="0"/>
                                                      <w:marTop w:val="0"/>
                                                      <w:marBottom w:val="0"/>
                                                      <w:divBdr>
                                                        <w:top w:val="none" w:sz="0" w:space="0" w:color="auto"/>
                                                        <w:left w:val="none" w:sz="0" w:space="0" w:color="auto"/>
                                                        <w:bottom w:val="none" w:sz="0" w:space="0" w:color="auto"/>
                                                        <w:right w:val="none" w:sz="0" w:space="0" w:color="auto"/>
                                                      </w:divBdr>
                                                      <w:divsChild>
                                                        <w:div w:id="6839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275262142">
              <w:marLeft w:val="0"/>
              <w:marRight w:val="0"/>
              <w:marTop w:val="0"/>
              <w:marBottom w:val="0"/>
              <w:divBdr>
                <w:top w:val="none" w:sz="0" w:space="0" w:color="auto"/>
                <w:left w:val="none" w:sz="0" w:space="0" w:color="auto"/>
                <w:bottom w:val="none" w:sz="0" w:space="0" w:color="auto"/>
                <w:right w:val="none" w:sz="0" w:space="0" w:color="auto"/>
              </w:divBdr>
              <w:divsChild>
                <w:div w:id="18993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5254">
      <w:bodyDiv w:val="1"/>
      <w:marLeft w:val="0"/>
      <w:marRight w:val="0"/>
      <w:marTop w:val="0"/>
      <w:marBottom w:val="0"/>
      <w:divBdr>
        <w:top w:val="none" w:sz="0" w:space="0" w:color="auto"/>
        <w:left w:val="none" w:sz="0" w:space="0" w:color="auto"/>
        <w:bottom w:val="none" w:sz="0" w:space="0" w:color="auto"/>
        <w:right w:val="none" w:sz="0" w:space="0" w:color="auto"/>
      </w:divBdr>
    </w:div>
    <w:div w:id="20661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nyurl.com/y9tve4lk" TargetMode="External"/><Relationship Id="rId18" Type="http://schemas.openxmlformats.org/officeDocument/2006/relationships/hyperlink" Target="https://tinyurl.com/y9r5dpwh" TargetMode="External"/><Relationship Id="rId3" Type="http://schemas.openxmlformats.org/officeDocument/2006/relationships/styles" Target="styles.xml"/><Relationship Id="rId21" Type="http://schemas.openxmlformats.org/officeDocument/2006/relationships/hyperlink" Target="http://library.znu.edu.ua" TargetMode="External"/><Relationship Id="rId7" Type="http://schemas.openxmlformats.org/officeDocument/2006/relationships/footnotes" Target="footnotes.xml"/><Relationship Id="rId12" Type="http://schemas.openxmlformats.org/officeDocument/2006/relationships/hyperlink" Target="https://tinyurl.com/yckze4jd" TargetMode="External"/><Relationship Id="rId17" Type="http://schemas.openxmlformats.org/officeDocument/2006/relationships/hyperlink" Target="https://tinyurl.com/yd6bq6p9" TargetMode="External"/><Relationship Id="rId2" Type="http://schemas.openxmlformats.org/officeDocument/2006/relationships/numbering" Target="numbering.xml"/><Relationship Id="rId16" Type="http://schemas.openxmlformats.org/officeDocument/2006/relationships/hyperlink" Target="https://tinyurl.com/57wha734" TargetMode="External"/><Relationship Id="rId20" Type="http://schemas.openxmlformats.org/officeDocument/2006/relationships/hyperlink" Target="https://tinyurl.com/ydhcsag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pchiy.com.ua/wp-content/uploads/2013/05/TravmTermPosibnik.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inyurl.com/ycds57la" TargetMode="External"/><Relationship Id="rId23" Type="http://schemas.openxmlformats.org/officeDocument/2006/relationships/fontTable" Target="fontTable.xml"/><Relationship Id="rId10" Type="http://schemas.openxmlformats.org/officeDocument/2006/relationships/hyperlink" Target="http://kingmed.info/media/book/5/4154.pdf" TargetMode="External"/><Relationship Id="rId19" Type="http://schemas.openxmlformats.org/officeDocument/2006/relationships/hyperlink" Target="mailto:v_banakh@znu.edu.ua" TargetMode="External"/><Relationship Id="rId4" Type="http://schemas.microsoft.com/office/2007/relationships/stylesWithEffects" Target="stylesWithEffects.xml"/><Relationship Id="rId9" Type="http://schemas.openxmlformats.org/officeDocument/2006/relationships/hyperlink" Target="http://dspace.zsmu.edu.ua/bitstream/123456789/2828/1/&#1047;&#1072;&#1075;&#1072;&#1083;&#1100;&#1085;&#1110;%20&#1087;&#1080;&#1090;&#1072;&#1085;&#1085;&#1103;%20&#1090;&#1088;&#1072;&#1074;&#1084;&#1072;&#1090;&#1086;&#1083;&#1086;&#1075;&#1110;&#1111;%20&#1090;&#1072;%20&#1086;&#1088;&#1090;&#1086;&#1087;&#1077;&#1076;&#1110;&#1111;.PDF" TargetMode="External"/><Relationship Id="rId14" Type="http://schemas.openxmlformats.org/officeDocument/2006/relationships/hyperlink" Target="https://tinyurl.com/y9pkmmp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8ACE-8F34-4B24-8690-75FC5503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10</Pages>
  <Words>3181</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 V</cp:lastModifiedBy>
  <cp:revision>127</cp:revision>
  <cp:lastPrinted>2024-09-26T10:47:00Z</cp:lastPrinted>
  <dcterms:created xsi:type="dcterms:W3CDTF">2024-05-13T07:56:00Z</dcterms:created>
  <dcterms:modified xsi:type="dcterms:W3CDTF">2024-10-15T17:45:00Z</dcterms:modified>
</cp:coreProperties>
</file>