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5551" w14:textId="392D360F" w:rsidR="00DA5B36" w:rsidRPr="00717BD9" w:rsidRDefault="004B4B78" w:rsidP="00456450">
      <w:pPr>
        <w:spacing w:after="0" w:line="240" w:lineRule="auto"/>
        <w:jc w:val="center"/>
        <w:rPr>
          <w:b/>
        </w:rPr>
      </w:pPr>
      <w:r w:rsidRPr="00717BD9">
        <w:rPr>
          <w:b/>
        </w:rPr>
        <w:t>Do the following tasks:</w:t>
      </w:r>
    </w:p>
    <w:p w14:paraId="167FBEC9" w14:textId="551BF063" w:rsidR="004B4B78" w:rsidRDefault="00AA766A" w:rsidP="00456450">
      <w:pPr>
        <w:spacing w:after="0" w:line="240" w:lineRule="auto"/>
      </w:pPr>
      <w:r>
        <w:t>1. Using the Organon model</w:t>
      </w:r>
      <w:r w:rsidR="00456450">
        <w:t xml:space="preserve"> </w:t>
      </w:r>
      <w:r>
        <w:t>distinguish the functions in the following utterances:</w:t>
      </w:r>
    </w:p>
    <w:p w14:paraId="15655641" w14:textId="110BD13B" w:rsidR="00AA766A" w:rsidRDefault="00AA766A" w:rsidP="00456450">
      <w:pPr>
        <w:spacing w:after="0" w:line="240" w:lineRule="auto"/>
      </w:pPr>
      <w:r>
        <w:tab/>
        <w:t>This is quite a productive model, I have to state.</w:t>
      </w:r>
    </w:p>
    <w:p w14:paraId="0D666BED" w14:textId="5DF5A34D" w:rsidR="00AA766A" w:rsidRDefault="00AA766A" w:rsidP="00456450">
      <w:pPr>
        <w:spacing w:after="0" w:line="240" w:lineRule="auto"/>
      </w:pPr>
      <w:r>
        <w:tab/>
        <w:t>Are you crazy to do a thing like that?</w:t>
      </w:r>
    </w:p>
    <w:p w14:paraId="3386A561" w14:textId="77777777" w:rsidR="00456450" w:rsidRDefault="00456450" w:rsidP="00456450">
      <w:pPr>
        <w:spacing w:after="0" w:line="240" w:lineRule="auto"/>
      </w:pPr>
    </w:p>
    <w:p w14:paraId="4921FEF8" w14:textId="27F13FB6" w:rsidR="00AA766A" w:rsidRDefault="00AA766A" w:rsidP="00456450">
      <w:pPr>
        <w:spacing w:after="0" w:line="240" w:lineRule="auto"/>
      </w:pPr>
      <w:r>
        <w:t>2. Formulate the possible illocution and a possible perlocution for the following utterances.</w:t>
      </w:r>
    </w:p>
    <w:p w14:paraId="6D25FD2F" w14:textId="285EF54F" w:rsidR="00AA766A" w:rsidRDefault="00AA766A" w:rsidP="00456450">
      <w:pPr>
        <w:spacing w:after="0" w:line="240" w:lineRule="auto"/>
      </w:pPr>
      <w:r>
        <w:tab/>
        <w:t>1) It’s raining</w:t>
      </w:r>
      <w:r w:rsidR="00456450">
        <w:t>.</w:t>
      </w:r>
    </w:p>
    <w:p w14:paraId="0BD00C56" w14:textId="325E3DB4" w:rsidR="00AA766A" w:rsidRDefault="00AA766A" w:rsidP="00456450">
      <w:pPr>
        <w:spacing w:after="0" w:line="240" w:lineRule="auto"/>
      </w:pPr>
      <w:r>
        <w:tab/>
        <w:t>2) Here comes a dog.</w:t>
      </w:r>
    </w:p>
    <w:p w14:paraId="6471E141" w14:textId="4F833D00" w:rsidR="00AA766A" w:rsidRDefault="00AA766A" w:rsidP="00456450">
      <w:pPr>
        <w:spacing w:after="0" w:line="240" w:lineRule="auto"/>
      </w:pPr>
      <w:r>
        <w:tab/>
        <w:t>3) My favorite band is giving a concert tonight.</w:t>
      </w:r>
    </w:p>
    <w:p w14:paraId="78C7FCC4" w14:textId="77777777" w:rsidR="00456450" w:rsidRDefault="00456450" w:rsidP="00456450">
      <w:pPr>
        <w:spacing w:after="0" w:line="240" w:lineRule="auto"/>
      </w:pPr>
    </w:p>
    <w:p w14:paraId="41596D94" w14:textId="4219019D" w:rsidR="00AA766A" w:rsidRDefault="00AA766A" w:rsidP="00456450">
      <w:pPr>
        <w:spacing w:after="0" w:line="240" w:lineRule="auto"/>
      </w:pPr>
      <w:r>
        <w:t>3. Give an example of an utterance which, depending on the situation, can have the illocutionary force of order, request, warning and complain</w:t>
      </w:r>
      <w:r w:rsidR="00456450">
        <w:t>t</w:t>
      </w:r>
      <w:r>
        <w:t>.</w:t>
      </w:r>
    </w:p>
    <w:p w14:paraId="545FC13F" w14:textId="77777777" w:rsidR="00456450" w:rsidRDefault="00456450" w:rsidP="00456450">
      <w:pPr>
        <w:spacing w:after="0" w:line="240" w:lineRule="auto"/>
      </w:pPr>
    </w:p>
    <w:p w14:paraId="00C94275" w14:textId="78856639" w:rsidR="00AA766A" w:rsidRDefault="00AA766A" w:rsidP="00456450">
      <w:pPr>
        <w:spacing w:after="0" w:line="240" w:lineRule="auto"/>
      </w:pPr>
      <w:r>
        <w:t>4. Comment on the proposition “A text is a collection of connected utterances on the basis of the following “texts”.</w:t>
      </w:r>
      <w:r w:rsidR="00F707ED">
        <w:t xml:space="preserve"> I</w:t>
      </w:r>
      <w:r w:rsidR="00456450">
        <w:t>s</w:t>
      </w:r>
      <w:r w:rsidR="00F707ED">
        <w:t xml:space="preserve"> coherence criterion valid or not?</w:t>
      </w:r>
    </w:p>
    <w:p w14:paraId="02CB76B1" w14:textId="21CD73D6" w:rsidR="00AA766A" w:rsidRDefault="00AA766A" w:rsidP="00456450">
      <w:pPr>
        <w:spacing w:after="0" w:line="240" w:lineRule="auto"/>
      </w:pPr>
      <w:r>
        <w:tab/>
        <w:t>1) In the spring</w:t>
      </w:r>
      <w:r w:rsidR="00631EC0">
        <w:t>time the building blossoms (graffiti)</w:t>
      </w:r>
    </w:p>
    <w:p w14:paraId="59B866E6" w14:textId="72001F97" w:rsidR="00631EC0" w:rsidRDefault="00631EC0" w:rsidP="00456450">
      <w:pPr>
        <w:spacing w:after="0" w:line="240" w:lineRule="auto"/>
      </w:pPr>
      <w:r>
        <w:tab/>
        <w:t>2) Closed (notice on a shop door)</w:t>
      </w:r>
    </w:p>
    <w:p w14:paraId="09C8CD35" w14:textId="77777777" w:rsidR="00EB35F3" w:rsidRDefault="00EB35F3" w:rsidP="00456450">
      <w:pPr>
        <w:spacing w:after="0" w:line="240" w:lineRule="auto"/>
      </w:pPr>
    </w:p>
    <w:p w14:paraId="005FC79E" w14:textId="77752CB6" w:rsidR="00631EC0" w:rsidRDefault="00631EC0" w:rsidP="00456450">
      <w:pPr>
        <w:spacing w:after="0" w:line="240" w:lineRule="auto"/>
      </w:pPr>
      <w:r>
        <w:t xml:space="preserve">5. The etymology of the words </w:t>
      </w:r>
      <w:r>
        <w:rPr>
          <w:i/>
        </w:rPr>
        <w:t>text</w:t>
      </w:r>
      <w:r>
        <w:t xml:space="preserve"> and </w:t>
      </w:r>
      <w:r>
        <w:rPr>
          <w:i/>
        </w:rPr>
        <w:t>textile</w:t>
      </w:r>
      <w:r>
        <w:t xml:space="preserve"> goes back to the same Latin verb “</w:t>
      </w:r>
      <w:proofErr w:type="spellStart"/>
      <w:r>
        <w:rPr>
          <w:i/>
        </w:rPr>
        <w:t>textere</w:t>
      </w:r>
      <w:proofErr w:type="spellEnd"/>
      <w:r>
        <w:rPr>
          <w:i/>
        </w:rPr>
        <w:t>”</w:t>
      </w:r>
      <w:r>
        <w:t xml:space="preserve">, which means “to weave” or “join together”. Define the text using words that also describe the characteristics of textiles. </w:t>
      </w:r>
    </w:p>
    <w:p w14:paraId="654146BD" w14:textId="77777777" w:rsidR="00EB35F3" w:rsidRDefault="00EB35F3" w:rsidP="00456450">
      <w:pPr>
        <w:spacing w:after="0" w:line="240" w:lineRule="auto"/>
      </w:pPr>
    </w:p>
    <w:p w14:paraId="623C0A0D" w14:textId="1443ADFC" w:rsidR="00631EC0" w:rsidRDefault="00631EC0" w:rsidP="00456450">
      <w:pPr>
        <w:spacing w:after="0" w:line="240" w:lineRule="auto"/>
      </w:pPr>
      <w:r>
        <w:t>6. By using the letters S, E, N and G from the SPEAKING model, point out the differences between the discourse situations in which a doctor and a nurse find themselves when they are working together at the hospital and when they go for drinks at a local bar after work.</w:t>
      </w:r>
    </w:p>
    <w:p w14:paraId="0376508D" w14:textId="77777777" w:rsidR="00EB35F3" w:rsidRDefault="00EB35F3" w:rsidP="00456450">
      <w:pPr>
        <w:spacing w:after="0" w:line="240" w:lineRule="auto"/>
      </w:pPr>
    </w:p>
    <w:p w14:paraId="66954CE6" w14:textId="2CBE3A6C" w:rsidR="00A3452B" w:rsidRDefault="00A3452B" w:rsidP="00456450">
      <w:pPr>
        <w:spacing w:after="0" w:line="240" w:lineRule="auto"/>
      </w:pPr>
      <w:r>
        <w:t xml:space="preserve">7. </w:t>
      </w:r>
      <w:r w:rsidR="000A0B25" w:rsidRPr="000A0B25">
        <w:t>Give the examples of the three types of meaning: ideational, interpersonal and textual</w:t>
      </w:r>
      <w:r w:rsidR="000A0B25">
        <w:t xml:space="preserve"> on the basis of the following conversation:</w:t>
      </w:r>
    </w:p>
    <w:p w14:paraId="18D41A2D" w14:textId="5F40A047" w:rsidR="000A0B25" w:rsidRDefault="000A0B25" w:rsidP="00456450">
      <w:pPr>
        <w:spacing w:after="0" w:line="240" w:lineRule="auto"/>
      </w:pPr>
      <w:r>
        <w:t>A: There is a good party tonight.</w:t>
      </w:r>
    </w:p>
    <w:p w14:paraId="4D51B250" w14:textId="6641E15A" w:rsidR="000A0B25" w:rsidRDefault="000A0B25" w:rsidP="00456450">
      <w:pPr>
        <w:spacing w:after="0" w:line="240" w:lineRule="auto"/>
      </w:pPr>
      <w:r>
        <w:t xml:space="preserve">B: </w:t>
      </w:r>
      <w:proofErr w:type="gramStart"/>
      <w:r>
        <w:t>Actually</w:t>
      </w:r>
      <w:proofErr w:type="gramEnd"/>
      <w:r>
        <w:t xml:space="preserve"> I have to study.</w:t>
      </w:r>
    </w:p>
    <w:p w14:paraId="086F35C8" w14:textId="10EB7646" w:rsidR="000A0B25" w:rsidRDefault="000A0B25" w:rsidP="00456450">
      <w:pPr>
        <w:spacing w:after="0" w:line="240" w:lineRule="auto"/>
      </w:pPr>
      <w:r>
        <w:t>A: Too bad.</w:t>
      </w:r>
    </w:p>
    <w:p w14:paraId="34250803" w14:textId="6E1B557E" w:rsidR="000A0B25" w:rsidRDefault="000A0B25" w:rsidP="00456450">
      <w:pPr>
        <w:spacing w:after="0" w:line="240" w:lineRule="auto"/>
      </w:pPr>
      <w:r>
        <w:t>B: Yes, I am sorry.</w:t>
      </w:r>
    </w:p>
    <w:p w14:paraId="29ABB63D" w14:textId="5CF35993" w:rsidR="000A0B25" w:rsidRDefault="000A0B25" w:rsidP="00456450">
      <w:pPr>
        <w:spacing w:after="0" w:line="240" w:lineRule="auto"/>
      </w:pPr>
      <w:r>
        <w:t>A: Well, I guess I don’t need to ask you if you want me to pick you up.</w:t>
      </w:r>
    </w:p>
    <w:p w14:paraId="7EC03AA9" w14:textId="2F975291" w:rsidR="000A0B25" w:rsidRDefault="000A0B25" w:rsidP="00456450">
      <w:pPr>
        <w:spacing w:after="0" w:line="240" w:lineRule="auto"/>
      </w:pPr>
    </w:p>
    <w:p w14:paraId="5B47512D" w14:textId="107F8F8B" w:rsidR="000A0B25" w:rsidRDefault="000A0B25" w:rsidP="00456450">
      <w:pPr>
        <w:spacing w:after="0" w:line="240" w:lineRule="auto"/>
      </w:pPr>
      <w:r>
        <w:t xml:space="preserve">8. </w:t>
      </w:r>
      <w:r w:rsidR="00F707ED">
        <w:t>In the following examples the word “run” has different meanings. Does the determination of the correct meaning have to do with cohesion and coherence?</w:t>
      </w:r>
    </w:p>
    <w:p w14:paraId="08B28491" w14:textId="12ACB57E" w:rsidR="00F707ED" w:rsidRDefault="00F707ED" w:rsidP="00456450">
      <w:pPr>
        <w:spacing w:after="0" w:line="240" w:lineRule="auto"/>
      </w:pPr>
      <w:r>
        <w:t>1) I am going to wind up these old clocks I found on the attic, but I don’t know if they will run or not.</w:t>
      </w:r>
    </w:p>
    <w:p w14:paraId="06BB5EF2" w14:textId="08C577E4" w:rsidR="00F707ED" w:rsidRDefault="00F707ED" w:rsidP="00456450">
      <w:pPr>
        <w:spacing w:after="0" w:line="240" w:lineRule="auto"/>
      </w:pPr>
      <w:r>
        <w:t>2) A number of lesser-known candidates were promised government funding, but I don’t know if they will run or not.</w:t>
      </w:r>
    </w:p>
    <w:p w14:paraId="09C8DE63" w14:textId="77777777" w:rsidR="00EB35F3" w:rsidRDefault="00EB35F3" w:rsidP="00456450">
      <w:pPr>
        <w:spacing w:after="0" w:line="240" w:lineRule="auto"/>
      </w:pPr>
    </w:p>
    <w:p w14:paraId="1A950A2C" w14:textId="6551AF8F" w:rsidR="008C686E" w:rsidRDefault="008C686E" w:rsidP="00456450">
      <w:pPr>
        <w:spacing w:after="0" w:line="240" w:lineRule="auto"/>
      </w:pPr>
      <w:bookmarkStart w:id="0" w:name="_GoBack"/>
      <w:bookmarkEnd w:id="0"/>
      <w:r>
        <w:t xml:space="preserve">9. Compare the three functions </w:t>
      </w:r>
      <w:proofErr w:type="spellStart"/>
      <w:r w:rsidRPr="008C686E">
        <w:t>Bühler</w:t>
      </w:r>
      <w:proofErr w:type="spellEnd"/>
      <w:r>
        <w:t xml:space="preserve"> assigns to a linguistic sign with the three-part approach to a sign of Pierce.</w:t>
      </w:r>
    </w:p>
    <w:p w14:paraId="1B552532" w14:textId="6387ED82" w:rsidR="008C686E" w:rsidRDefault="008C686E" w:rsidP="00456450">
      <w:pPr>
        <w:spacing w:after="0" w:line="240" w:lineRule="auto"/>
      </w:pPr>
      <w:r>
        <w:lastRenderedPageBreak/>
        <w:t>10. According to Johnstone (2002) there are 6 aspects that shape discourse. Explain and exemplify them:</w:t>
      </w:r>
    </w:p>
    <w:p w14:paraId="70AF78A1" w14:textId="52C079B4" w:rsidR="008C686E" w:rsidRDefault="008C686E" w:rsidP="00456450">
      <w:pPr>
        <w:spacing w:after="0" w:line="240" w:lineRule="auto"/>
        <w:ind w:firstLine="720"/>
      </w:pPr>
      <w:r>
        <w:t>1) Discourse is shaped by the world, and discourse shapes the world.</w:t>
      </w:r>
    </w:p>
    <w:p w14:paraId="7380DFDF" w14:textId="6E6763E1" w:rsidR="008C686E" w:rsidRDefault="008C686E" w:rsidP="00456450">
      <w:pPr>
        <w:spacing w:after="0" w:line="240" w:lineRule="auto"/>
        <w:ind w:firstLine="720"/>
      </w:pPr>
      <w:proofErr w:type="gramStart"/>
      <w:r>
        <w:t>2 )Discourse</w:t>
      </w:r>
      <w:proofErr w:type="gramEnd"/>
      <w:r>
        <w:t xml:space="preserve"> is shaped by language and discourse shapes language </w:t>
      </w:r>
    </w:p>
    <w:p w14:paraId="27083FA0" w14:textId="762EC533" w:rsidR="008C686E" w:rsidRDefault="008C686E" w:rsidP="00456450">
      <w:pPr>
        <w:spacing w:after="0" w:line="240" w:lineRule="auto"/>
        <w:ind w:firstLine="720"/>
      </w:pPr>
      <w:r>
        <w:t xml:space="preserve">3) Discourse is shaped participants, and by discourse shapes participants </w:t>
      </w:r>
    </w:p>
    <w:p w14:paraId="19791E20" w14:textId="11757B3C" w:rsidR="008C686E" w:rsidRDefault="008C686E" w:rsidP="00456450">
      <w:pPr>
        <w:spacing w:after="0" w:line="240" w:lineRule="auto"/>
        <w:ind w:firstLine="720"/>
      </w:pPr>
      <w:r>
        <w:t xml:space="preserve">4) Discourse is shaped by prior discourse, and discourse </w:t>
      </w:r>
      <w:proofErr w:type="gramStart"/>
      <w:r>
        <w:t>shapes  the</w:t>
      </w:r>
      <w:proofErr w:type="gramEnd"/>
      <w:r>
        <w:t xml:space="preserve"> possibility for future discourse.</w:t>
      </w:r>
    </w:p>
    <w:p w14:paraId="377DDB0B" w14:textId="2E157D34" w:rsidR="008C686E" w:rsidRDefault="008C686E" w:rsidP="00456450">
      <w:pPr>
        <w:spacing w:after="0" w:line="240" w:lineRule="auto"/>
        <w:ind w:firstLine="720"/>
      </w:pPr>
      <w:r>
        <w:t xml:space="preserve">5) Discourse is shaped by its medium, and discourse shapes the possibility of its medium. </w:t>
      </w:r>
    </w:p>
    <w:p w14:paraId="525E2C29" w14:textId="6CFCE6F2" w:rsidR="008C686E" w:rsidRDefault="008C686E" w:rsidP="00456450">
      <w:pPr>
        <w:spacing w:after="0" w:line="240" w:lineRule="auto"/>
        <w:ind w:firstLine="720"/>
      </w:pPr>
      <w:r>
        <w:t>6) Discourse is shaped by</w:t>
      </w:r>
      <w:r w:rsidR="00717BD9">
        <w:t xml:space="preserve"> purpose, and</w:t>
      </w:r>
      <w:r>
        <w:t xml:space="preserve"> discourse shapes </w:t>
      </w:r>
      <w:r w:rsidR="00717BD9">
        <w:t>possible purposes.</w:t>
      </w:r>
    </w:p>
    <w:p w14:paraId="3D34B4D2" w14:textId="77777777" w:rsidR="00EB35F3" w:rsidRDefault="00EB35F3" w:rsidP="00456450">
      <w:pPr>
        <w:spacing w:after="0" w:line="240" w:lineRule="auto"/>
        <w:ind w:firstLine="720"/>
      </w:pPr>
    </w:p>
    <w:p w14:paraId="1432E5A0" w14:textId="598846E7" w:rsidR="00717BD9" w:rsidRDefault="00717BD9" w:rsidP="00456450">
      <w:pPr>
        <w:spacing w:after="0" w:line="240" w:lineRule="auto"/>
      </w:pPr>
      <w:r>
        <w:t>11. Choose an advertisement and analyze the depicted verbal and visual codes by using the triad field, tenor and mode.</w:t>
      </w:r>
    </w:p>
    <w:p w14:paraId="5043F12E" w14:textId="77777777" w:rsidR="00EB35F3" w:rsidRDefault="00EB35F3" w:rsidP="00456450">
      <w:pPr>
        <w:spacing w:after="0" w:line="240" w:lineRule="auto"/>
      </w:pPr>
    </w:p>
    <w:p w14:paraId="739EC6E7" w14:textId="1232D4B8" w:rsidR="00717BD9" w:rsidRDefault="00717BD9" w:rsidP="00456450">
      <w:pPr>
        <w:spacing w:after="0" w:line="240" w:lineRule="auto"/>
      </w:pPr>
      <w:r>
        <w:t>12. Read the definitions of discourse and explain the differences between them. Choose the one, that is the best from your perspective.</w:t>
      </w:r>
      <w:r w:rsidR="00A14649">
        <w:t xml:space="preserve"> Make your own one, which will depict your understanding of discourse.</w:t>
      </w:r>
    </w:p>
    <w:p w14:paraId="39A69ABC" w14:textId="2D097895" w:rsidR="00717BD9" w:rsidRDefault="00A14649" w:rsidP="00456450">
      <w:pPr>
        <w:spacing w:after="0" w:line="240" w:lineRule="auto"/>
        <w:ind w:firstLine="720"/>
      </w:pPr>
      <w:r>
        <w:t xml:space="preserve">1) </w:t>
      </w:r>
      <w:r w:rsidR="00EB35F3">
        <w:t>“</w:t>
      </w:r>
      <w:r>
        <w:t>Discourse is language above the sentence or above the clause</w:t>
      </w:r>
      <w:r w:rsidR="00EB35F3">
        <w:t>”</w:t>
      </w:r>
      <w:r>
        <w:t xml:space="preserve"> (Stubbs 1983)</w:t>
      </w:r>
    </w:p>
    <w:p w14:paraId="3AA53B44" w14:textId="7D98C4ED" w:rsidR="00A14649" w:rsidRDefault="00A14649" w:rsidP="00456450">
      <w:pPr>
        <w:spacing w:after="0" w:line="240" w:lineRule="auto"/>
        <w:ind w:firstLine="720"/>
      </w:pPr>
      <w:r>
        <w:t xml:space="preserve">2) </w:t>
      </w:r>
      <w:r w:rsidR="00EB35F3">
        <w:t>“</w:t>
      </w:r>
      <w:r>
        <w:t>The analysis of discourse is, necessarily, the analysis of language in use</w:t>
      </w:r>
      <w:r w:rsidR="00EB35F3">
        <w:t>”</w:t>
      </w:r>
      <w:r>
        <w:t>. (Brown&amp; Yule 1983)</w:t>
      </w:r>
    </w:p>
    <w:p w14:paraId="50F74AFA" w14:textId="07B29749" w:rsidR="00A14649" w:rsidRDefault="00A14649" w:rsidP="00456450">
      <w:pPr>
        <w:spacing w:after="0" w:line="240" w:lineRule="auto"/>
        <w:ind w:firstLine="720"/>
      </w:pPr>
      <w:r>
        <w:t xml:space="preserve">3) </w:t>
      </w:r>
      <w:r w:rsidR="00EB35F3">
        <w:t>“</w:t>
      </w:r>
      <w:r>
        <w:t>That mysterious moving face that creeps in between the words and between the lines, sparkling ideas, images and emotions that are not contained in any words one at a time – the face that makes words into discourse</w:t>
      </w:r>
      <w:r w:rsidR="00EB35F3">
        <w:t>”</w:t>
      </w:r>
      <w:r>
        <w:t xml:space="preserve"> (Tannen 1988).</w:t>
      </w:r>
    </w:p>
    <w:p w14:paraId="22A48DBA" w14:textId="0FD123A8" w:rsidR="00A14649" w:rsidRDefault="00A14649" w:rsidP="00456450">
      <w:pPr>
        <w:spacing w:after="0" w:line="240" w:lineRule="auto"/>
        <w:ind w:firstLine="720"/>
        <w:jc w:val="both"/>
      </w:pPr>
      <w:r>
        <w:t xml:space="preserve">4) </w:t>
      </w:r>
      <w:r w:rsidR="00EB35F3">
        <w:t>“</w:t>
      </w:r>
      <w:r>
        <w:t>Discourse is for me more than just language use: it is language use</w:t>
      </w:r>
      <w:r w:rsidR="00026628">
        <w:t>, whether speech or writing, seen as a type of social practice</w:t>
      </w:r>
      <w:r w:rsidR="00EB35F3">
        <w:t>”</w:t>
      </w:r>
      <w:r w:rsidR="00026628">
        <w:t xml:space="preserve"> </w:t>
      </w:r>
      <w:r w:rsidR="00026628" w:rsidRPr="00026628">
        <w:t>(Fairclough 1992</w:t>
      </w:r>
      <w:proofErr w:type="gramStart"/>
      <w:r w:rsidR="00026628" w:rsidRPr="00026628">
        <w:t xml:space="preserve">) </w:t>
      </w:r>
      <w:r w:rsidR="00026628">
        <w:t>.</w:t>
      </w:r>
      <w:proofErr w:type="gramEnd"/>
    </w:p>
    <w:p w14:paraId="084A35A2" w14:textId="267ADFA1" w:rsidR="008C686E" w:rsidRPr="00631EC0" w:rsidRDefault="008C686E" w:rsidP="00456450">
      <w:pPr>
        <w:spacing w:after="0" w:line="240" w:lineRule="auto"/>
      </w:pPr>
    </w:p>
    <w:sectPr w:rsidR="008C686E" w:rsidRPr="00631EC0" w:rsidSect="00DE0F9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CC"/>
    <w:rsid w:val="00026628"/>
    <w:rsid w:val="00097930"/>
    <w:rsid w:val="000A0B25"/>
    <w:rsid w:val="00251401"/>
    <w:rsid w:val="00456450"/>
    <w:rsid w:val="004B4B78"/>
    <w:rsid w:val="005E00CC"/>
    <w:rsid w:val="00631EC0"/>
    <w:rsid w:val="00717BD9"/>
    <w:rsid w:val="008C686E"/>
    <w:rsid w:val="00A14649"/>
    <w:rsid w:val="00A3452B"/>
    <w:rsid w:val="00AA766A"/>
    <w:rsid w:val="00DA5B36"/>
    <w:rsid w:val="00DE0F9E"/>
    <w:rsid w:val="00EB35F3"/>
    <w:rsid w:val="00F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B0B45"/>
  <w15:chartTrackingRefBased/>
  <w15:docId w15:val="{FEB9784C-A6A4-4221-9AE8-C168A113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610</Words>
  <Characters>2927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2024-10-16T08:01:00Z</dcterms:created>
  <dcterms:modified xsi:type="dcterms:W3CDTF">2024-10-16T14:32:00Z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9c7f67d68ceeee0a2d8b94d5bc49c3b54c864fe0ee482e4f012855749cdb601b</vt:lpwstr>
  </property>
</Properties>
</file>