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9F" w:rsidRPr="001D3077" w:rsidRDefault="00A40ED8" w:rsidP="00A05F10">
      <w:pPr>
        <w:spacing w:after="0"/>
        <w:jc w:val="center"/>
        <w:rPr>
          <w:b/>
          <w:lang w:val="uk-UA"/>
        </w:rPr>
      </w:pPr>
      <w:r w:rsidRPr="001D3077">
        <w:rPr>
          <w:b/>
          <w:lang w:val="uk-UA"/>
        </w:rPr>
        <w:t>Целюліт</w:t>
      </w:r>
    </w:p>
    <w:p w:rsidR="00F94A4E" w:rsidRPr="001D3077" w:rsidRDefault="00F94A4E" w:rsidP="00A05F10">
      <w:pPr>
        <w:spacing w:after="0"/>
        <w:jc w:val="both"/>
        <w:rPr>
          <w:lang w:val="uk-UA"/>
        </w:rPr>
      </w:pPr>
    </w:p>
    <w:p w:rsidR="00A40ED8" w:rsidRPr="001D3077" w:rsidRDefault="00A40ED8" w:rsidP="00A40ED8">
      <w:pPr>
        <w:spacing w:after="0"/>
        <w:ind w:firstLine="708"/>
        <w:jc w:val="both"/>
        <w:rPr>
          <w:lang w:val="uk-UA"/>
        </w:rPr>
      </w:pPr>
      <w:r w:rsidRPr="001D3077">
        <w:rPr>
          <w:lang w:val="uk-UA"/>
        </w:rPr>
        <w:t>У медичну практику термін «целюліт» (cellulitis) було введено в 1873 р. ірландським хірургом H. Croly для позначення дифузного запалення глибоких шарів шкіри та підшкірно-жирової клітковини.</w:t>
      </w:r>
    </w:p>
    <w:p w:rsidR="004B160D" w:rsidRPr="001D3077" w:rsidRDefault="00A40ED8" w:rsidP="00A40ED8">
      <w:pPr>
        <w:spacing w:after="0"/>
        <w:ind w:firstLine="708"/>
        <w:jc w:val="both"/>
        <w:rPr>
          <w:lang w:val="uk-UA"/>
        </w:rPr>
      </w:pPr>
      <w:r w:rsidRPr="001D3077">
        <w:rPr>
          <w:lang w:val="uk-UA"/>
        </w:rPr>
        <w:t xml:space="preserve">У 1920 р. було запропоновано поняття «cellulite» – незапальна дистрофія клітин підшкірної клітковини, в основі яких лежить порушення водного обміну. У сучасній косметології під целюлітом розуміють особливість зовнішнього вигляду шкіри, зумовлена структурними змінами підшкірно-жирової клітковини. Цей стан шкіри не є захворюванням, не входить до міжнародної класифікації хвороб і не потребує лікування. Зовні проявляється </w:t>
      </w:r>
      <w:r w:rsidR="00FD4972" w:rsidRPr="001D3077">
        <w:rPr>
          <w:lang w:val="uk-UA"/>
        </w:rPr>
        <w:t>горби</w:t>
      </w:r>
      <w:r w:rsidRPr="001D3077">
        <w:rPr>
          <w:lang w:val="uk-UA"/>
        </w:rPr>
        <w:t>стість шкіри у вигляді «апельсинової кірки».</w:t>
      </w:r>
      <w:r w:rsidR="004B160D" w:rsidRPr="001D3077">
        <w:rPr>
          <w:lang w:val="uk-UA"/>
        </w:rPr>
        <w:t xml:space="preserve"> </w:t>
      </w:r>
    </w:p>
    <w:p w:rsidR="00FD4972" w:rsidRPr="001D3077" w:rsidRDefault="00FD4972" w:rsidP="00FD4972">
      <w:pPr>
        <w:spacing w:after="0"/>
        <w:ind w:firstLine="709"/>
        <w:jc w:val="both"/>
        <w:rPr>
          <w:lang w:val="uk-UA"/>
        </w:rPr>
      </w:pPr>
    </w:p>
    <w:p w:rsidR="00FD4972" w:rsidRPr="001D3077" w:rsidRDefault="00FD4972" w:rsidP="00FD4972">
      <w:pPr>
        <w:spacing w:after="0"/>
        <w:ind w:firstLine="709"/>
        <w:jc w:val="both"/>
        <w:rPr>
          <w:b/>
          <w:i/>
          <w:lang w:val="uk-UA"/>
        </w:rPr>
      </w:pPr>
      <w:r w:rsidRPr="001D3077">
        <w:rPr>
          <w:b/>
          <w:i/>
          <w:lang w:val="uk-UA"/>
        </w:rPr>
        <w:t>Патогенез целюліту складається з трьох процесів:</w:t>
      </w:r>
    </w:p>
    <w:p w:rsidR="00FD4972" w:rsidRPr="001D3077" w:rsidRDefault="00FD4972" w:rsidP="00FD4972">
      <w:pPr>
        <w:spacing w:after="0"/>
        <w:ind w:firstLine="709"/>
        <w:jc w:val="both"/>
        <w:rPr>
          <w:lang w:val="uk-UA"/>
        </w:rPr>
      </w:pPr>
      <w:r w:rsidRPr="001D3077">
        <w:rPr>
          <w:lang w:val="uk-UA"/>
        </w:rPr>
        <w:t>гіпертрофія підшкірної жирової клітковини, порушення мікроциркуляції та ущільнення сполучної тканини. Ці зміни формують порочне коло, що веде до прогресування порушень.</w:t>
      </w:r>
    </w:p>
    <w:p w:rsidR="00FD4972" w:rsidRPr="001D3077" w:rsidRDefault="00FD4972" w:rsidP="00FD4972">
      <w:pPr>
        <w:spacing w:after="0"/>
        <w:ind w:firstLine="709"/>
        <w:jc w:val="both"/>
        <w:rPr>
          <w:lang w:val="uk-UA"/>
        </w:rPr>
      </w:pPr>
      <w:r w:rsidRPr="001D3077">
        <w:rPr>
          <w:lang w:val="uk-UA"/>
        </w:rPr>
        <w:t>1. Зміни у жировій тканині. Основна складова жирової тканини у людини – адипоцити, високоспеціалізовані клітини, призначен</w:t>
      </w:r>
      <w:r w:rsidR="001432D5" w:rsidRPr="001D3077">
        <w:rPr>
          <w:lang w:val="uk-UA"/>
        </w:rPr>
        <w:t>і для створення запасів енергії, що</w:t>
      </w:r>
      <w:r w:rsidRPr="001D3077">
        <w:rPr>
          <w:lang w:val="uk-UA"/>
        </w:rPr>
        <w:t xml:space="preserve"> складаються головним чином із тригліцеридів. Збільшення обсягу адипоцитів відбувається внаслідок порушення балансу між ліполізом (розщеплення жиру) та ліпогенезом (синтезом жиру). Жирові клітини набрякають, сполучнотканинні перегородки ущільнюються, - в результаті все сильніше утруднюється евакуація жиру з жирової вакуолі.</w:t>
      </w:r>
    </w:p>
    <w:p w:rsidR="00FD4972" w:rsidRPr="001D3077" w:rsidRDefault="00FD4972" w:rsidP="00FD4972">
      <w:pPr>
        <w:spacing w:after="0"/>
        <w:ind w:firstLine="709"/>
        <w:jc w:val="both"/>
        <w:rPr>
          <w:lang w:val="uk-UA"/>
        </w:rPr>
      </w:pPr>
      <w:r w:rsidRPr="001D3077">
        <w:rPr>
          <w:lang w:val="uk-UA"/>
        </w:rPr>
        <w:t>2. Патологія венозного кровообігу. Разом з тим наявні на сьогодні дані, що стосуються патогенезу целюліту, дозволяють стверджувати, що гіпертрофія адипоцитів є лише одним з механізмів патогенезу. Це підтверджується тим, що ознаки целюліту часто спостерігаються у жінок із нормальною і навіть зниженою масою тіла.</w:t>
      </w:r>
    </w:p>
    <w:p w:rsidR="00FD4972" w:rsidRPr="001D3077" w:rsidRDefault="00FD4972" w:rsidP="00FD4972">
      <w:pPr>
        <w:spacing w:after="0"/>
        <w:ind w:firstLine="709"/>
        <w:jc w:val="both"/>
        <w:rPr>
          <w:lang w:val="uk-UA"/>
        </w:rPr>
      </w:pPr>
      <w:r w:rsidRPr="001D3077">
        <w:rPr>
          <w:lang w:val="uk-UA"/>
        </w:rPr>
        <w:t>Порушення венозного відтоку, застій лімфи ведуть до підвищення проникності судинної стінки та виходу плазми у міжклітинний простір. Набряк і гіпоксія, що виникають при цьому, погіршують порушення мікроциркуляції, а речовини, що виділяються при пошкодженні ендотелію лімфатичних капілярів, сприяють проліферації фібробластів і ущільненню сполучнотканинних перегородок, які вже не розмежовують, а здавлюють часточки жирової тканини. Порушення мікроциркуляції формують порочне коло: стаз набряку інтерстиції</w:t>
      </w:r>
    </w:p>
    <w:p w:rsidR="00FD4972" w:rsidRPr="001D3077" w:rsidRDefault="00FD4972" w:rsidP="00FD4972">
      <w:pPr>
        <w:spacing w:after="0"/>
        <w:ind w:firstLine="709"/>
        <w:jc w:val="both"/>
        <w:rPr>
          <w:lang w:val="uk-UA"/>
        </w:rPr>
      </w:pPr>
      <w:r w:rsidRPr="001D3077">
        <w:rPr>
          <w:lang w:val="uk-UA"/>
        </w:rPr>
        <w:t>→ лімфостаз → ліподистрофія → фіброз → целюліт → стаз.</w:t>
      </w:r>
    </w:p>
    <w:p w:rsidR="00FD4972" w:rsidRPr="001D3077" w:rsidRDefault="00FD4972" w:rsidP="00FD4972">
      <w:pPr>
        <w:spacing w:after="0"/>
        <w:ind w:firstLine="709"/>
        <w:jc w:val="both"/>
        <w:rPr>
          <w:lang w:val="uk-UA"/>
        </w:rPr>
      </w:pPr>
      <w:r w:rsidRPr="001D3077">
        <w:rPr>
          <w:lang w:val="uk-UA"/>
        </w:rPr>
        <w:t xml:space="preserve">  3. Зміни у сполучній тканині. Паралельно з процесом гіпертрофії жирових клітин йде процес збільшення щільності сполучнотканинних перегородок (за рахунок збільшення вмісту колагену). Щільні перегородки умовно «здавлюють» часточки жирової тканини, що посилює дисбаланс ліпогенезу та ліполізу, одночасно повністю перекриваючи струм крові та лімфи.</w:t>
      </w:r>
    </w:p>
    <w:p w:rsidR="00DB10C2" w:rsidRPr="001D3077" w:rsidRDefault="00FD4972" w:rsidP="00DB10C2">
      <w:pPr>
        <w:spacing w:after="0"/>
        <w:ind w:firstLine="709"/>
        <w:jc w:val="both"/>
        <w:rPr>
          <w:lang w:val="uk-UA"/>
        </w:rPr>
      </w:pPr>
      <w:r w:rsidRPr="001D3077">
        <w:rPr>
          <w:lang w:val="uk-UA"/>
        </w:rPr>
        <w:t>Адипоцити, укладені в щільні сполучнотканинні перегородки, через об'єм, що збільшився, витягуються вгору, тиснуть на шкіру і деформують її - поверхня шкіри набуває характерного рельєфу «апельсинової кірки».</w:t>
      </w:r>
    </w:p>
    <w:p w:rsidR="00DB10C2" w:rsidRPr="001D3077" w:rsidRDefault="00DB10C2" w:rsidP="00DB10C2">
      <w:pPr>
        <w:spacing w:after="0"/>
        <w:ind w:firstLine="709"/>
        <w:jc w:val="both"/>
        <w:rPr>
          <w:lang w:val="uk-UA"/>
        </w:rPr>
      </w:pPr>
    </w:p>
    <w:p w:rsidR="00DB10C2" w:rsidRPr="001D3077" w:rsidRDefault="00DB10C2" w:rsidP="00DB10C2">
      <w:pPr>
        <w:spacing w:after="0"/>
        <w:ind w:firstLine="709"/>
        <w:jc w:val="both"/>
        <w:rPr>
          <w:lang w:val="uk-UA"/>
        </w:rPr>
      </w:pPr>
      <w:r w:rsidRPr="001D3077">
        <w:rPr>
          <w:lang w:val="uk-UA"/>
        </w:rPr>
        <w:t>Накопичення та видалення жирів в адипоцитах регулюється альфа- та бета-адренорецепторами, розташованими на клітинній мембрані адипоциту. Активація альфа-рецепторів стимулює ліпогенез, а бета-рецепторів – ліполіз. У жінок у найімовірніших місцях появи целюліту альфа-рецепторів у кілька разів більше, ніж бета-рецепторів. Це пояснює той факт, що гіпертрофія адипоцитів виникає локально, у певних областях тіла. Максимальна кількість альфа-рецепторів розташована в ділянці живота.</w:t>
      </w:r>
    </w:p>
    <w:p w:rsidR="00DB10C2" w:rsidRPr="001D3077" w:rsidRDefault="00DB10C2" w:rsidP="00DB10C2">
      <w:pPr>
        <w:spacing w:after="0"/>
        <w:ind w:firstLine="709"/>
        <w:jc w:val="both"/>
        <w:rPr>
          <w:lang w:val="uk-UA"/>
        </w:rPr>
      </w:pPr>
      <w:r w:rsidRPr="001D3077">
        <w:rPr>
          <w:lang w:val="uk-UA"/>
        </w:rPr>
        <w:lastRenderedPageBreak/>
        <w:t>Швидкість накопичення жиру в адипоцитах залежить від інтенсивності кровообігу жирової тканини. При прискоренні кровотоку через жирову тканину посилюється ліполіз, а уповільнення – ліпогенез. Тому важливою складовою в комплексному підході до лікування та профілактики целюліту є методики, що посилюють мікроциркуляцію у проблемних зонах.</w:t>
      </w:r>
    </w:p>
    <w:p w:rsidR="00DB10C2" w:rsidRPr="001D3077" w:rsidRDefault="00DB10C2" w:rsidP="00DB10C2">
      <w:pPr>
        <w:spacing w:after="0"/>
        <w:ind w:firstLine="709"/>
        <w:jc w:val="both"/>
        <w:rPr>
          <w:lang w:val="uk-UA"/>
        </w:rPr>
      </w:pPr>
    </w:p>
    <w:p w:rsidR="00DB10C2" w:rsidRPr="001D3077" w:rsidRDefault="00DB10C2" w:rsidP="00DB10C2">
      <w:pPr>
        <w:spacing w:after="0"/>
        <w:ind w:firstLine="709"/>
        <w:jc w:val="both"/>
        <w:rPr>
          <w:lang w:val="uk-UA"/>
        </w:rPr>
      </w:pPr>
      <w:r w:rsidRPr="001D3077">
        <w:rPr>
          <w:lang w:val="uk-UA"/>
        </w:rPr>
        <w:t>Поширеність целюліту серед жінок становить 85-98 %, що пов'язано з різною будовою жирової тканини у чоловіків і жінок (більші жирові часточки і перпендикулярне розташування сполучнотканинних перегородок між ними), що в поєднанні з гіперестрогенією призводять до того, що в переважній більшості випадків целюліт розвивається у жінок.</w:t>
      </w:r>
    </w:p>
    <w:p w:rsidR="00DB10C2" w:rsidRPr="001D3077" w:rsidRDefault="00DB10C2" w:rsidP="00DB10C2">
      <w:pPr>
        <w:spacing w:after="0"/>
        <w:ind w:firstLine="709"/>
        <w:jc w:val="both"/>
        <w:rPr>
          <w:lang w:val="uk-UA"/>
        </w:rPr>
      </w:pPr>
      <w:r w:rsidRPr="001D3077">
        <w:rPr>
          <w:lang w:val="uk-UA"/>
        </w:rPr>
        <w:t>Основні патогенетичні фактори виникнення целюліту:</w:t>
      </w:r>
    </w:p>
    <w:p w:rsidR="00DB10C2" w:rsidRPr="001D3077" w:rsidRDefault="00DB10C2" w:rsidP="00DB10C2">
      <w:pPr>
        <w:spacing w:after="0"/>
        <w:ind w:firstLine="709"/>
        <w:jc w:val="both"/>
        <w:rPr>
          <w:lang w:val="uk-UA"/>
        </w:rPr>
      </w:pPr>
      <w:r w:rsidRPr="001D3077">
        <w:rPr>
          <w:lang w:val="uk-UA"/>
        </w:rPr>
        <w:t>• генетична схильність;</w:t>
      </w:r>
    </w:p>
    <w:p w:rsidR="00DB10C2" w:rsidRPr="001D3077" w:rsidRDefault="00DB10C2" w:rsidP="00DB10C2">
      <w:pPr>
        <w:spacing w:after="0"/>
        <w:ind w:firstLine="709"/>
        <w:jc w:val="both"/>
        <w:rPr>
          <w:lang w:val="uk-UA"/>
        </w:rPr>
      </w:pPr>
      <w:r w:rsidRPr="001D3077">
        <w:rPr>
          <w:lang w:val="uk-UA"/>
        </w:rPr>
        <w:t>• ендокринні порушення</w:t>
      </w:r>
    </w:p>
    <w:p w:rsidR="00DB10C2" w:rsidRPr="001D3077" w:rsidRDefault="00DB10C2" w:rsidP="00DB10C2">
      <w:pPr>
        <w:spacing w:after="0"/>
        <w:ind w:firstLine="709"/>
        <w:jc w:val="both"/>
        <w:rPr>
          <w:lang w:val="uk-UA"/>
        </w:rPr>
      </w:pPr>
      <w:r w:rsidRPr="001D3077">
        <w:rPr>
          <w:lang w:val="uk-UA"/>
        </w:rPr>
        <w:t>• венозна недостатність.</w:t>
      </w:r>
    </w:p>
    <w:p w:rsidR="00DB10C2" w:rsidRPr="001D3077" w:rsidRDefault="00DB10C2" w:rsidP="00DB10C2">
      <w:pPr>
        <w:spacing w:after="0"/>
        <w:ind w:firstLine="709"/>
        <w:jc w:val="both"/>
        <w:rPr>
          <w:lang w:val="uk-UA"/>
        </w:rPr>
      </w:pPr>
      <w:r w:rsidRPr="001D3077">
        <w:rPr>
          <w:lang w:val="uk-UA"/>
        </w:rPr>
        <w:t>Крім того, важливу роль відіграють:</w:t>
      </w:r>
    </w:p>
    <w:p w:rsidR="00DB10C2" w:rsidRPr="001D3077" w:rsidRDefault="00DB10C2" w:rsidP="00DB10C2">
      <w:pPr>
        <w:spacing w:after="0"/>
        <w:ind w:firstLine="709"/>
        <w:jc w:val="both"/>
        <w:rPr>
          <w:lang w:val="uk-UA"/>
        </w:rPr>
      </w:pPr>
      <w:r w:rsidRPr="001D3077">
        <w:rPr>
          <w:lang w:val="uk-UA"/>
        </w:rPr>
        <w:t>• гіподинамія;</w:t>
      </w:r>
    </w:p>
    <w:p w:rsidR="00DB10C2" w:rsidRPr="001D3077" w:rsidRDefault="00DB10C2" w:rsidP="00DB10C2">
      <w:pPr>
        <w:spacing w:after="0"/>
        <w:ind w:firstLine="709"/>
        <w:jc w:val="both"/>
        <w:rPr>
          <w:lang w:val="uk-UA"/>
        </w:rPr>
      </w:pPr>
      <w:r w:rsidRPr="001D3077">
        <w:rPr>
          <w:lang w:val="uk-UA"/>
        </w:rPr>
        <w:t>• характер харчування (жири, вуглеводи);</w:t>
      </w:r>
    </w:p>
    <w:p w:rsidR="00DB10C2" w:rsidRPr="001D3077" w:rsidRDefault="00DB10C2" w:rsidP="00DB10C2">
      <w:pPr>
        <w:spacing w:after="0"/>
        <w:ind w:firstLine="709"/>
        <w:jc w:val="both"/>
        <w:rPr>
          <w:lang w:val="uk-UA"/>
        </w:rPr>
      </w:pPr>
      <w:r w:rsidRPr="001D3077">
        <w:rPr>
          <w:lang w:val="uk-UA"/>
        </w:rPr>
        <w:t>• стрес;</w:t>
      </w:r>
    </w:p>
    <w:p w:rsidR="00DB10C2" w:rsidRPr="001D3077" w:rsidRDefault="00DB10C2" w:rsidP="00DB10C2">
      <w:pPr>
        <w:spacing w:after="0"/>
        <w:ind w:firstLine="709"/>
        <w:jc w:val="both"/>
        <w:rPr>
          <w:lang w:val="uk-UA"/>
        </w:rPr>
      </w:pPr>
      <w:r w:rsidRPr="001D3077">
        <w:rPr>
          <w:lang w:val="uk-UA"/>
        </w:rPr>
        <w:t>• куріння, алкоголь;</w:t>
      </w:r>
    </w:p>
    <w:p w:rsidR="00DB10C2" w:rsidRPr="001D3077" w:rsidRDefault="00DB10C2" w:rsidP="00DB10C2">
      <w:pPr>
        <w:spacing w:after="0"/>
        <w:ind w:firstLine="709"/>
        <w:jc w:val="both"/>
        <w:rPr>
          <w:lang w:val="uk-UA"/>
        </w:rPr>
      </w:pPr>
      <w:r w:rsidRPr="001D3077">
        <w:rPr>
          <w:lang w:val="uk-UA"/>
        </w:rPr>
        <w:t>• тісний одяг, високі підбори;</w:t>
      </w:r>
    </w:p>
    <w:p w:rsidR="00B15DBD" w:rsidRPr="001D3077" w:rsidRDefault="00DB10C2" w:rsidP="00DB10C2">
      <w:pPr>
        <w:spacing w:after="0"/>
        <w:ind w:firstLine="709"/>
        <w:jc w:val="both"/>
        <w:rPr>
          <w:lang w:val="uk-UA"/>
        </w:rPr>
      </w:pPr>
      <w:r w:rsidRPr="001D3077">
        <w:rPr>
          <w:lang w:val="uk-UA"/>
        </w:rPr>
        <w:t>• деякі лікарські препарати (антитиреоїдні, естрогени).</w:t>
      </w:r>
    </w:p>
    <w:p w:rsidR="0049365A" w:rsidRPr="001D3077" w:rsidRDefault="0049365A" w:rsidP="0049365A">
      <w:pPr>
        <w:spacing w:after="0"/>
        <w:ind w:firstLine="709"/>
        <w:jc w:val="both"/>
        <w:rPr>
          <w:lang w:val="uk-UA"/>
        </w:rPr>
      </w:pPr>
    </w:p>
    <w:p w:rsidR="0049365A" w:rsidRPr="001D3077" w:rsidRDefault="0049365A" w:rsidP="0049365A">
      <w:pPr>
        <w:spacing w:after="0"/>
        <w:ind w:firstLine="709"/>
        <w:jc w:val="both"/>
        <w:rPr>
          <w:lang w:val="uk-UA"/>
        </w:rPr>
      </w:pPr>
      <w:r w:rsidRPr="001D3077">
        <w:rPr>
          <w:lang w:val="uk-UA"/>
        </w:rPr>
        <w:t>Виділяють 4 стадії целюліту:</w:t>
      </w:r>
    </w:p>
    <w:p w:rsidR="0049365A" w:rsidRPr="001D3077" w:rsidRDefault="0049365A" w:rsidP="0049365A">
      <w:pPr>
        <w:spacing w:after="0"/>
        <w:ind w:firstLine="709"/>
        <w:jc w:val="both"/>
        <w:rPr>
          <w:lang w:val="uk-UA"/>
        </w:rPr>
      </w:pPr>
      <w:r w:rsidRPr="001D3077">
        <w:rPr>
          <w:lang w:val="uk-UA"/>
        </w:rPr>
        <w:t>• I стадія – невеликий набряк та припухлість шкіри у проблемних зонах. У дермі початкові явища погіршення венозного та лімфатичного відтоку та гіпоксії тканин, клінічних проявів немає, ефект «апельсинової кірки» видно лише при тесті «щипка»;</w:t>
      </w:r>
    </w:p>
    <w:p w:rsidR="0049365A" w:rsidRPr="001D3077" w:rsidRDefault="0049365A" w:rsidP="0049365A">
      <w:pPr>
        <w:spacing w:after="0"/>
        <w:ind w:firstLine="709"/>
        <w:jc w:val="both"/>
        <w:rPr>
          <w:lang w:val="uk-UA"/>
        </w:rPr>
      </w:pPr>
      <w:r w:rsidRPr="001D3077">
        <w:rPr>
          <w:lang w:val="uk-UA"/>
        </w:rPr>
        <w:t>• ІІ стадія характеризується набряком тканин, гіпертрофією адипоцитів, їх ущільненням – проявляється невеликою бугристістю шкіри, особливо помітною при напрузі м'язів.</w:t>
      </w:r>
    </w:p>
    <w:p w:rsidR="0049365A" w:rsidRPr="001D3077" w:rsidRDefault="0049365A" w:rsidP="0049365A">
      <w:pPr>
        <w:spacing w:after="0"/>
        <w:ind w:firstLine="709"/>
        <w:jc w:val="both"/>
        <w:rPr>
          <w:lang w:val="uk-UA"/>
        </w:rPr>
      </w:pPr>
      <w:r w:rsidRPr="001D3077">
        <w:rPr>
          <w:lang w:val="uk-UA"/>
        </w:rPr>
        <w:t>• III стадія – ущільнення колагенових волокон навколо жирових часточок, збільшення їх обсягу, виражені зміни судин – «апельсинова кірка» у стані спокою, при натисканні болючість, деякі судини можуть лопатися – на шкірі з'являються синці;</w:t>
      </w:r>
    </w:p>
    <w:p w:rsidR="0049365A" w:rsidRPr="001D3077" w:rsidRDefault="0049365A" w:rsidP="0049365A">
      <w:pPr>
        <w:spacing w:after="0"/>
        <w:ind w:firstLine="709"/>
        <w:jc w:val="both"/>
        <w:rPr>
          <w:lang w:val="uk-UA"/>
        </w:rPr>
      </w:pPr>
      <w:r w:rsidRPr="001D3077">
        <w:rPr>
          <w:lang w:val="uk-UA"/>
        </w:rPr>
        <w:t>• IV стадія – утворення великих, спаяних зі шкірою вузлів, порушення чутливості, болючість, ціаноз шкіри, множинні розширення судин, мікроварикози, атрофія епідермісу.</w:t>
      </w:r>
    </w:p>
    <w:p w:rsidR="0049365A" w:rsidRPr="001D3077" w:rsidRDefault="0049365A" w:rsidP="0049365A">
      <w:pPr>
        <w:spacing w:after="0"/>
        <w:ind w:firstLine="709"/>
        <w:jc w:val="both"/>
        <w:rPr>
          <w:lang w:val="uk-UA"/>
        </w:rPr>
      </w:pPr>
      <w:r w:rsidRPr="001D3077">
        <w:rPr>
          <w:lang w:val="uk-UA"/>
        </w:rPr>
        <w:t>Крім цього, виділяють різні клінічні форми целюліту: твердий, млявий, набряковий та змішаний.</w:t>
      </w:r>
    </w:p>
    <w:p w:rsidR="0049365A" w:rsidRPr="001D3077" w:rsidRDefault="0049365A" w:rsidP="0049365A">
      <w:pPr>
        <w:spacing w:after="0"/>
        <w:jc w:val="both"/>
        <w:rPr>
          <w:lang w:val="uk-UA"/>
        </w:rPr>
      </w:pPr>
    </w:p>
    <w:p w:rsidR="005949AF" w:rsidRPr="001D3077" w:rsidRDefault="005949AF" w:rsidP="005949AF">
      <w:pPr>
        <w:spacing w:after="0"/>
        <w:ind w:firstLine="709"/>
        <w:jc w:val="both"/>
        <w:rPr>
          <w:b/>
          <w:i/>
          <w:lang w:val="uk-UA"/>
        </w:rPr>
      </w:pPr>
      <w:r w:rsidRPr="001D3077">
        <w:rPr>
          <w:b/>
          <w:i/>
          <w:lang w:val="uk-UA"/>
        </w:rPr>
        <w:t>Косметологічні методи корекція целюліту:</w:t>
      </w:r>
    </w:p>
    <w:p w:rsidR="005949AF" w:rsidRPr="001D3077" w:rsidRDefault="005949AF" w:rsidP="005949AF">
      <w:pPr>
        <w:spacing w:after="0"/>
        <w:ind w:firstLine="709"/>
        <w:jc w:val="both"/>
        <w:rPr>
          <w:lang w:val="uk-UA"/>
        </w:rPr>
      </w:pPr>
      <w:r w:rsidRPr="001D3077">
        <w:rPr>
          <w:lang w:val="uk-UA"/>
        </w:rPr>
        <w:t>масаж (мануальний та апаратний), ендермологія</w:t>
      </w:r>
    </w:p>
    <w:p w:rsidR="005949AF" w:rsidRPr="001D3077" w:rsidRDefault="005949AF" w:rsidP="005949AF">
      <w:pPr>
        <w:spacing w:after="0"/>
        <w:ind w:firstLine="709"/>
        <w:jc w:val="both"/>
        <w:rPr>
          <w:lang w:val="uk-UA"/>
        </w:rPr>
      </w:pPr>
      <w:r w:rsidRPr="001D3077">
        <w:rPr>
          <w:lang w:val="uk-UA"/>
        </w:rPr>
        <w:t>пресотерапія</w:t>
      </w:r>
    </w:p>
    <w:p w:rsidR="005949AF" w:rsidRPr="001D3077" w:rsidRDefault="005949AF" w:rsidP="005949AF">
      <w:pPr>
        <w:spacing w:after="0"/>
        <w:ind w:firstLine="709"/>
        <w:jc w:val="both"/>
        <w:rPr>
          <w:lang w:val="uk-UA"/>
        </w:rPr>
      </w:pPr>
      <w:r w:rsidRPr="001D3077">
        <w:rPr>
          <w:lang w:val="uk-UA"/>
        </w:rPr>
        <w:t>мікроструми</w:t>
      </w:r>
    </w:p>
    <w:p w:rsidR="005949AF" w:rsidRPr="001D3077" w:rsidRDefault="005949AF" w:rsidP="005949AF">
      <w:pPr>
        <w:spacing w:after="0"/>
        <w:ind w:firstLine="709"/>
        <w:jc w:val="both"/>
        <w:rPr>
          <w:lang w:val="uk-UA"/>
        </w:rPr>
      </w:pPr>
      <w:r w:rsidRPr="001D3077">
        <w:rPr>
          <w:lang w:val="uk-UA"/>
        </w:rPr>
        <w:t>електроліполіз, УЗ-терапія, кріоліполіз, лазерний ліполіз</w:t>
      </w:r>
    </w:p>
    <w:p w:rsidR="005949AF" w:rsidRPr="001D3077" w:rsidRDefault="005949AF" w:rsidP="005949AF">
      <w:pPr>
        <w:spacing w:after="0"/>
        <w:ind w:firstLine="709"/>
        <w:jc w:val="both"/>
        <w:rPr>
          <w:lang w:val="uk-UA"/>
        </w:rPr>
      </w:pPr>
      <w:r w:rsidRPr="001D3077">
        <w:rPr>
          <w:lang w:val="uk-UA"/>
        </w:rPr>
        <w:t>електроміостимуляція</w:t>
      </w:r>
    </w:p>
    <w:p w:rsidR="005949AF" w:rsidRPr="001D3077" w:rsidRDefault="00EB5A25" w:rsidP="005949AF">
      <w:pPr>
        <w:spacing w:after="0"/>
        <w:ind w:firstLine="709"/>
        <w:jc w:val="both"/>
        <w:rPr>
          <w:lang w:val="uk-UA"/>
        </w:rPr>
      </w:pPr>
      <w:r w:rsidRPr="001D3077">
        <w:rPr>
          <w:lang w:val="uk-UA"/>
        </w:rPr>
        <w:t>мезотерапія</w:t>
      </w:r>
    </w:p>
    <w:p w:rsidR="008D5397" w:rsidRPr="001D3077" w:rsidRDefault="005949AF" w:rsidP="005949AF">
      <w:pPr>
        <w:spacing w:after="0"/>
        <w:ind w:firstLine="709"/>
        <w:jc w:val="both"/>
        <w:rPr>
          <w:lang w:val="uk-UA"/>
        </w:rPr>
      </w:pPr>
      <w:r w:rsidRPr="001D3077">
        <w:rPr>
          <w:lang w:val="uk-UA"/>
        </w:rPr>
        <w:t>обгортання</w:t>
      </w:r>
    </w:p>
    <w:p w:rsidR="005949AF" w:rsidRPr="001D3077" w:rsidRDefault="005949AF" w:rsidP="00537F3A">
      <w:pPr>
        <w:spacing w:after="0"/>
        <w:ind w:firstLine="709"/>
        <w:jc w:val="both"/>
        <w:rPr>
          <w:b/>
          <w:i/>
          <w:lang w:val="uk-UA"/>
        </w:rPr>
      </w:pPr>
    </w:p>
    <w:p w:rsidR="0019433D" w:rsidRPr="001D3077" w:rsidRDefault="0019433D" w:rsidP="00537F3A">
      <w:pPr>
        <w:spacing w:after="0"/>
        <w:ind w:firstLine="709"/>
        <w:jc w:val="both"/>
        <w:rPr>
          <w:b/>
          <w:i/>
          <w:lang w:val="uk-UA"/>
        </w:rPr>
      </w:pPr>
    </w:p>
    <w:p w:rsidR="0019433D" w:rsidRPr="001D3077" w:rsidRDefault="0019433D" w:rsidP="00537F3A">
      <w:pPr>
        <w:spacing w:after="0"/>
        <w:ind w:firstLine="709"/>
        <w:jc w:val="both"/>
        <w:rPr>
          <w:b/>
          <w:i/>
          <w:lang w:val="uk-UA"/>
        </w:rPr>
      </w:pPr>
    </w:p>
    <w:p w:rsidR="00F062D0" w:rsidRPr="001D3077" w:rsidRDefault="00F062D0" w:rsidP="00F062D0">
      <w:pPr>
        <w:tabs>
          <w:tab w:val="left" w:pos="4508"/>
        </w:tabs>
        <w:spacing w:after="0" w:line="264" w:lineRule="auto"/>
        <w:jc w:val="center"/>
        <w:rPr>
          <w:b/>
          <w:szCs w:val="24"/>
          <w:lang w:val="uk-UA"/>
        </w:rPr>
      </w:pPr>
      <w:r w:rsidRPr="001D3077">
        <w:rPr>
          <w:b/>
          <w:szCs w:val="24"/>
          <w:lang w:val="uk-UA"/>
        </w:rPr>
        <w:lastRenderedPageBreak/>
        <w:t>Вакуумний масаж</w:t>
      </w:r>
    </w:p>
    <w:p w:rsidR="00F062D0" w:rsidRPr="001D3077" w:rsidRDefault="00F062D0" w:rsidP="00F062D0">
      <w:pPr>
        <w:tabs>
          <w:tab w:val="left" w:pos="4508"/>
        </w:tabs>
        <w:spacing w:after="0" w:line="264" w:lineRule="auto"/>
        <w:ind w:firstLine="709"/>
        <w:jc w:val="both"/>
        <w:rPr>
          <w:szCs w:val="24"/>
          <w:lang w:val="uk-UA"/>
        </w:rPr>
      </w:pPr>
    </w:p>
    <w:p w:rsidR="009B5033" w:rsidRPr="001D3077" w:rsidRDefault="00F062D0" w:rsidP="00F062D0">
      <w:pPr>
        <w:tabs>
          <w:tab w:val="left" w:pos="4508"/>
        </w:tabs>
        <w:spacing w:after="0" w:line="264" w:lineRule="auto"/>
        <w:ind w:firstLine="709"/>
        <w:jc w:val="both"/>
        <w:rPr>
          <w:szCs w:val="24"/>
          <w:lang w:val="uk-UA"/>
        </w:rPr>
      </w:pPr>
      <w:r w:rsidRPr="001D3077">
        <w:rPr>
          <w:szCs w:val="24"/>
          <w:lang w:val="uk-UA"/>
        </w:rPr>
        <w:t xml:space="preserve">Вакуумний масаж </w:t>
      </w:r>
      <w:r w:rsidR="00A30925" w:rsidRPr="001D3077">
        <w:rPr>
          <w:szCs w:val="24"/>
          <w:lang w:val="uk-UA"/>
        </w:rPr>
        <w:t>–</w:t>
      </w:r>
      <w:r w:rsidRPr="001D3077">
        <w:rPr>
          <w:szCs w:val="24"/>
          <w:lang w:val="uk-UA"/>
        </w:rPr>
        <w:t xml:space="preserve"> </w:t>
      </w:r>
      <w:r w:rsidR="009B5033" w:rsidRPr="001D3077">
        <w:rPr>
          <w:szCs w:val="24"/>
          <w:lang w:val="uk-UA"/>
        </w:rPr>
        <w:t xml:space="preserve">процедура, яка передбачає </w:t>
      </w:r>
      <w:r w:rsidRPr="001D3077">
        <w:rPr>
          <w:szCs w:val="24"/>
          <w:lang w:val="uk-UA"/>
        </w:rPr>
        <w:t>локальн</w:t>
      </w:r>
      <w:r w:rsidR="009B5033" w:rsidRPr="001D3077">
        <w:rPr>
          <w:szCs w:val="24"/>
          <w:lang w:val="uk-UA"/>
        </w:rPr>
        <w:t>ий</w:t>
      </w:r>
      <w:r w:rsidRPr="001D3077">
        <w:rPr>
          <w:szCs w:val="24"/>
          <w:lang w:val="uk-UA"/>
        </w:rPr>
        <w:t xml:space="preserve"> </w:t>
      </w:r>
      <w:r w:rsidR="009B5033" w:rsidRPr="001D3077">
        <w:rPr>
          <w:szCs w:val="24"/>
          <w:lang w:val="uk-UA"/>
        </w:rPr>
        <w:t>вплив</w:t>
      </w:r>
      <w:r w:rsidRPr="001D3077">
        <w:rPr>
          <w:szCs w:val="24"/>
          <w:lang w:val="uk-UA"/>
        </w:rPr>
        <w:t xml:space="preserve"> на тканин</w:t>
      </w:r>
      <w:r w:rsidR="009B5033" w:rsidRPr="001D3077">
        <w:rPr>
          <w:szCs w:val="24"/>
          <w:lang w:val="uk-UA"/>
        </w:rPr>
        <w:t>и</w:t>
      </w:r>
      <w:r w:rsidRPr="001D3077">
        <w:rPr>
          <w:szCs w:val="24"/>
          <w:lang w:val="uk-UA"/>
        </w:rPr>
        <w:t xml:space="preserve"> тиском нижче атмосферного.</w:t>
      </w:r>
    </w:p>
    <w:p w:rsidR="009B5033" w:rsidRPr="001D3077" w:rsidRDefault="009B5033" w:rsidP="009B5033">
      <w:pPr>
        <w:tabs>
          <w:tab w:val="left" w:pos="4508"/>
        </w:tabs>
        <w:spacing w:after="0" w:line="264" w:lineRule="auto"/>
        <w:ind w:firstLine="709"/>
        <w:jc w:val="both"/>
        <w:rPr>
          <w:szCs w:val="24"/>
          <w:lang w:val="uk-UA"/>
        </w:rPr>
      </w:pPr>
      <w:r w:rsidRPr="001D3077">
        <w:rPr>
          <w:szCs w:val="24"/>
          <w:lang w:val="uk-UA"/>
        </w:rPr>
        <w:t xml:space="preserve">Механізм дії. Вакуум, який створює апаратна або ручна вакуумна банка викликає фізіологічні реакції з боку судинної системи шкіри: стимулюється рух міжтканинної рідини, венозний та лімфообіг, відкриваються резервні капіляри (мікроциркуляція), покращується трофіка тканин. </w:t>
      </w:r>
      <w:r w:rsidR="000A2826" w:rsidRPr="001D3077">
        <w:rPr>
          <w:szCs w:val="24"/>
          <w:lang w:val="uk-UA"/>
        </w:rPr>
        <w:t>В</w:t>
      </w:r>
      <w:r w:rsidRPr="001D3077">
        <w:rPr>
          <w:szCs w:val="24"/>
          <w:lang w:val="uk-UA"/>
        </w:rPr>
        <w:t>акуумний масаж застосовується в терапевтичних програмах, в основному при порушеннях опорно-рухового апарату. Щодо целюліту, відомо, що швидкість кровотоку впливає на інтенсивність ліполізу у жировій тканині. При застійних явищах ліполіз суттєво уповільнюється, а посилення кровотоку – посилюється. Таким чином, вакуумний масаж опосередковано через кровоток посилює ліполіз.</w:t>
      </w:r>
    </w:p>
    <w:p w:rsidR="009B5033" w:rsidRPr="001D3077" w:rsidRDefault="009B5033" w:rsidP="009B5033">
      <w:pPr>
        <w:tabs>
          <w:tab w:val="left" w:pos="4508"/>
        </w:tabs>
        <w:spacing w:after="0" w:line="264" w:lineRule="auto"/>
        <w:ind w:firstLine="709"/>
        <w:jc w:val="both"/>
        <w:rPr>
          <w:szCs w:val="24"/>
          <w:lang w:val="uk-UA"/>
        </w:rPr>
      </w:pPr>
      <w:r w:rsidRPr="001D3077">
        <w:rPr>
          <w:szCs w:val="24"/>
          <w:lang w:val="uk-UA"/>
        </w:rPr>
        <w:t>При локальному впливі негативним тиском значно збільшується проникність ендотелію поверхневого судинного сплетення дерми, аж до розриву стінок капілярів. Внаслідок цього на шкірі виникають точкові крововиливи (петехії) і наростає кількість нейтрофілів і макрофагів, що виходять в ітерстицій, які утилізують продукти запалення і стимулюють репаративну регенерацію тканин.</w:t>
      </w:r>
    </w:p>
    <w:p w:rsidR="009B5033" w:rsidRPr="001D3077" w:rsidRDefault="001F13F0" w:rsidP="009B5033">
      <w:pPr>
        <w:tabs>
          <w:tab w:val="left" w:pos="4508"/>
        </w:tabs>
        <w:spacing w:after="0" w:line="264" w:lineRule="auto"/>
        <w:ind w:firstLine="709"/>
        <w:jc w:val="both"/>
        <w:rPr>
          <w:szCs w:val="24"/>
          <w:lang w:val="uk-UA"/>
        </w:rPr>
      </w:pPr>
      <w:r w:rsidRPr="001D3077">
        <w:rPr>
          <w:szCs w:val="24"/>
          <w:lang w:val="uk-UA"/>
        </w:rPr>
        <w:t>Показання: ожиріння, целюліт, набряки та пастозність шкіри, шкіра, що в'яне і старіє.</w:t>
      </w:r>
    </w:p>
    <w:p w:rsidR="009B5033" w:rsidRPr="001D3077" w:rsidRDefault="009B5033" w:rsidP="009B5033">
      <w:pPr>
        <w:tabs>
          <w:tab w:val="left" w:pos="4508"/>
        </w:tabs>
        <w:spacing w:after="0" w:line="264" w:lineRule="auto"/>
        <w:ind w:firstLine="709"/>
        <w:jc w:val="both"/>
        <w:rPr>
          <w:szCs w:val="24"/>
          <w:lang w:val="uk-UA"/>
        </w:rPr>
      </w:pPr>
      <w:r w:rsidRPr="001D3077">
        <w:rPr>
          <w:szCs w:val="24"/>
          <w:lang w:val="uk-UA"/>
        </w:rPr>
        <w:t xml:space="preserve"> </w:t>
      </w:r>
    </w:p>
    <w:p w:rsidR="009B5033" w:rsidRPr="001D3077" w:rsidRDefault="001F13F0" w:rsidP="009B5033">
      <w:pPr>
        <w:tabs>
          <w:tab w:val="left" w:pos="4508"/>
        </w:tabs>
        <w:spacing w:after="0" w:line="264" w:lineRule="auto"/>
        <w:ind w:firstLine="709"/>
        <w:jc w:val="both"/>
        <w:rPr>
          <w:szCs w:val="24"/>
          <w:lang w:val="uk-UA"/>
        </w:rPr>
      </w:pPr>
      <w:r w:rsidRPr="001D3077">
        <w:rPr>
          <w:szCs w:val="24"/>
          <w:lang w:val="uk-UA"/>
        </w:rPr>
        <w:t>Техніка проведення процедури. Для процедур вакуумного масажу використовують банки. Перепад атмосферного тиску у вакуум-аплікаторах об'ємом 30-70 см може досягати 400-460 мм рт.ст.</w:t>
      </w:r>
    </w:p>
    <w:p w:rsidR="001F13F0" w:rsidRPr="001D3077" w:rsidRDefault="001F13F0" w:rsidP="001F13F0">
      <w:pPr>
        <w:tabs>
          <w:tab w:val="left" w:pos="4508"/>
        </w:tabs>
        <w:spacing w:after="0" w:line="264" w:lineRule="auto"/>
        <w:ind w:firstLine="709"/>
        <w:jc w:val="both"/>
        <w:rPr>
          <w:szCs w:val="24"/>
          <w:lang w:val="uk-UA"/>
        </w:rPr>
      </w:pPr>
      <w:r w:rsidRPr="001D3077">
        <w:rPr>
          <w:szCs w:val="24"/>
          <w:lang w:val="uk-UA"/>
        </w:rPr>
        <w:t>1. Вакуумний лімфодренаж тіла (середній вплив без синців). Перед процедурою на чисту шкіру наносять невелику кількість масажної олії для покращення ковзання банки. Рухи мають бути плавними, по ходу перебігу венозної крові та лімфи до лімфовузлів. При цьому самі ділянки скупчення лімфовузлів та підколінну ділянку необхідно обминати. Стимуляція лімфовузлів іноді проводиться персоналом, що має спеціальну підготовку. Закінчуючи масажний рух, банку слід відірвати від шкіри і перемістити на початок наступної масажної лінії.</w:t>
      </w:r>
    </w:p>
    <w:p w:rsidR="001F13F0" w:rsidRPr="001D3077" w:rsidRDefault="001F13F0" w:rsidP="006C316A">
      <w:pPr>
        <w:tabs>
          <w:tab w:val="left" w:pos="4508"/>
        </w:tabs>
        <w:spacing w:after="0" w:line="264" w:lineRule="auto"/>
        <w:ind w:firstLine="709"/>
        <w:jc w:val="both"/>
        <w:rPr>
          <w:szCs w:val="24"/>
          <w:lang w:val="uk-UA"/>
        </w:rPr>
      </w:pPr>
      <w:r w:rsidRPr="001D3077">
        <w:rPr>
          <w:szCs w:val="24"/>
          <w:lang w:val="uk-UA"/>
        </w:rPr>
        <w:t xml:space="preserve">Тривалість вакуумного лімфодренажу тіла становить 25-30 хвилин. Курс лікування 10-20 процедур за день. </w:t>
      </w:r>
    </w:p>
    <w:p w:rsidR="001F13F0" w:rsidRPr="001D3077" w:rsidRDefault="001F13F0" w:rsidP="006C316A">
      <w:pPr>
        <w:tabs>
          <w:tab w:val="left" w:pos="4508"/>
        </w:tabs>
        <w:spacing w:after="0" w:line="264" w:lineRule="auto"/>
        <w:ind w:firstLine="709"/>
        <w:jc w:val="both"/>
        <w:rPr>
          <w:szCs w:val="24"/>
          <w:lang w:val="uk-UA"/>
        </w:rPr>
      </w:pPr>
      <w:r w:rsidRPr="001D3077">
        <w:rPr>
          <w:szCs w:val="24"/>
          <w:lang w:val="uk-UA"/>
        </w:rPr>
        <w:t>2. Вакуумний масаж проблемної зони. Перед процедурою вакуумного масажу бажано підготувати та розігріти тканини пацієнта ручним масажем. Вакуумний масаж локальний проводять двома способами – стабільним та лабільним. Стабільний метод полягає у локальному впливі вакууму протягом 0.5-2 хв. Розрідження в насадці, що рекомендується, при такому методі 1</w:t>
      </w:r>
      <w:r w:rsidR="006C316A" w:rsidRPr="001D3077">
        <w:rPr>
          <w:szCs w:val="24"/>
          <w:lang w:val="uk-UA"/>
        </w:rPr>
        <w:t>00</w:t>
      </w:r>
      <w:r w:rsidRPr="001D3077">
        <w:rPr>
          <w:szCs w:val="24"/>
          <w:lang w:val="uk-UA"/>
        </w:rPr>
        <w:t>-</w:t>
      </w:r>
      <w:r w:rsidR="006C316A" w:rsidRPr="001D3077">
        <w:rPr>
          <w:szCs w:val="24"/>
          <w:lang w:val="uk-UA"/>
        </w:rPr>
        <w:t>200</w:t>
      </w:r>
      <w:r w:rsidRPr="001D3077">
        <w:rPr>
          <w:szCs w:val="24"/>
          <w:lang w:val="uk-UA"/>
        </w:rPr>
        <w:t xml:space="preserve">0 </w:t>
      </w:r>
      <w:r w:rsidR="006C316A" w:rsidRPr="001D3077">
        <w:rPr>
          <w:szCs w:val="24"/>
          <w:lang w:val="uk-UA"/>
        </w:rPr>
        <w:t>мм рт ст</w:t>
      </w:r>
      <w:r w:rsidRPr="001D3077">
        <w:rPr>
          <w:szCs w:val="24"/>
          <w:lang w:val="uk-UA"/>
        </w:rPr>
        <w:t>.</w:t>
      </w:r>
    </w:p>
    <w:p w:rsidR="001F13F0" w:rsidRPr="001D3077" w:rsidRDefault="001F13F0" w:rsidP="001F13F0">
      <w:pPr>
        <w:tabs>
          <w:tab w:val="left" w:pos="4508"/>
        </w:tabs>
        <w:spacing w:after="0" w:line="264" w:lineRule="auto"/>
        <w:ind w:firstLine="709"/>
        <w:jc w:val="both"/>
        <w:rPr>
          <w:szCs w:val="24"/>
          <w:lang w:val="uk-UA"/>
        </w:rPr>
      </w:pPr>
      <w:r w:rsidRPr="001D3077">
        <w:rPr>
          <w:szCs w:val="24"/>
          <w:lang w:val="uk-UA"/>
        </w:rPr>
        <w:t>При лабільному методі насадки переміщують поверхнею шкіри. І тут рекомендоване розрідження у бан</w:t>
      </w:r>
      <w:r w:rsidR="006C316A" w:rsidRPr="001D3077">
        <w:rPr>
          <w:szCs w:val="24"/>
          <w:lang w:val="uk-UA"/>
        </w:rPr>
        <w:t>ці</w:t>
      </w:r>
      <w:r w:rsidRPr="001D3077">
        <w:rPr>
          <w:szCs w:val="24"/>
          <w:lang w:val="uk-UA"/>
        </w:rPr>
        <w:t xml:space="preserve"> </w:t>
      </w:r>
      <w:r w:rsidR="006C316A" w:rsidRPr="001D3077">
        <w:rPr>
          <w:szCs w:val="24"/>
          <w:lang w:val="uk-UA"/>
        </w:rPr>
        <w:t>75-150 мм рт. ст</w:t>
      </w:r>
      <w:r w:rsidRPr="001D3077">
        <w:rPr>
          <w:szCs w:val="24"/>
          <w:lang w:val="uk-UA"/>
        </w:rPr>
        <w:t>. Напрямок руху банок збігається із напрямком рухів у класичному масажі.</w:t>
      </w:r>
    </w:p>
    <w:p w:rsidR="006C316A" w:rsidRPr="001D3077" w:rsidRDefault="006C316A" w:rsidP="006C316A">
      <w:pPr>
        <w:tabs>
          <w:tab w:val="left" w:pos="4508"/>
        </w:tabs>
        <w:spacing w:after="0" w:line="264" w:lineRule="auto"/>
        <w:ind w:firstLine="709"/>
        <w:jc w:val="both"/>
        <w:rPr>
          <w:szCs w:val="24"/>
          <w:lang w:val="uk-UA"/>
        </w:rPr>
      </w:pPr>
      <w:r w:rsidRPr="001D3077">
        <w:rPr>
          <w:szCs w:val="24"/>
          <w:lang w:val="uk-UA"/>
        </w:rPr>
        <w:t>При лікуванні целюліту вакуумний масаж можна поєднувати з іншими процедурами: обгортання, електроміостимуляція, ультразвукова терапія.</w:t>
      </w:r>
    </w:p>
    <w:p w:rsidR="00F062D0" w:rsidRPr="001D3077" w:rsidRDefault="006C316A" w:rsidP="006C316A">
      <w:pPr>
        <w:tabs>
          <w:tab w:val="left" w:pos="4508"/>
        </w:tabs>
        <w:spacing w:after="0" w:line="264" w:lineRule="auto"/>
        <w:ind w:firstLine="709"/>
        <w:jc w:val="both"/>
        <w:rPr>
          <w:szCs w:val="24"/>
          <w:lang w:val="uk-UA"/>
        </w:rPr>
      </w:pPr>
      <w:r w:rsidRPr="001D3077">
        <w:rPr>
          <w:szCs w:val="24"/>
          <w:lang w:val="uk-UA"/>
        </w:rPr>
        <w:t xml:space="preserve">3. Вакуумний масаж обличчя. </w:t>
      </w:r>
      <w:r w:rsidR="00F062D0" w:rsidRPr="001D3077">
        <w:rPr>
          <w:szCs w:val="24"/>
          <w:lang w:val="uk-UA"/>
        </w:rPr>
        <w:t>Після демакіяжу та пілінгу виконують помпаж (натискання) надключичних лімфатичних вузлів (3-7 разів). Виконуємо баночний вакуумний масаж обличчя за лабільною методикою (насадку переміщують по поверхні шкіри обличчя прямолінійними або спіралеподібними рухами масажними лініями або по ходу лімфатичних судин до найближчих лімфатичних вузлів або від центру до периферії). Прийоми повторюють кілька разів, поступово збільшуючи рівень розрідження повітря. Закінчують процедуру легкими погладжуваннями.</w:t>
      </w:r>
      <w:r w:rsidRPr="001D3077">
        <w:rPr>
          <w:szCs w:val="24"/>
          <w:lang w:val="uk-UA"/>
        </w:rPr>
        <w:t xml:space="preserve"> П</w:t>
      </w:r>
      <w:r w:rsidR="00F062D0" w:rsidRPr="001D3077">
        <w:rPr>
          <w:szCs w:val="24"/>
          <w:lang w:val="uk-UA"/>
        </w:rPr>
        <w:t>ри середніх параметрах вакууму і невеликої експозиції, як правило, гематоми на обличчі не виникають.</w:t>
      </w:r>
    </w:p>
    <w:p w:rsidR="0019433D" w:rsidRPr="001D3077" w:rsidRDefault="0019433D" w:rsidP="00F062D0">
      <w:pPr>
        <w:tabs>
          <w:tab w:val="left" w:pos="4508"/>
        </w:tabs>
        <w:spacing w:after="0" w:line="264" w:lineRule="auto"/>
        <w:jc w:val="center"/>
        <w:rPr>
          <w:b/>
          <w:szCs w:val="24"/>
          <w:lang w:val="uk-UA"/>
        </w:rPr>
      </w:pPr>
      <w:r w:rsidRPr="001D3077">
        <w:rPr>
          <w:b/>
          <w:szCs w:val="24"/>
          <w:lang w:val="uk-UA"/>
        </w:rPr>
        <w:lastRenderedPageBreak/>
        <w:t>LPG endermologie</w:t>
      </w:r>
    </w:p>
    <w:p w:rsidR="0019433D" w:rsidRPr="001D3077" w:rsidRDefault="0019433D" w:rsidP="0019433D">
      <w:pPr>
        <w:tabs>
          <w:tab w:val="left" w:pos="4508"/>
        </w:tabs>
        <w:spacing w:after="0" w:line="264" w:lineRule="auto"/>
        <w:ind w:firstLine="709"/>
        <w:jc w:val="both"/>
        <w:rPr>
          <w:szCs w:val="24"/>
          <w:lang w:val="uk-UA"/>
        </w:rPr>
      </w:pPr>
    </w:p>
    <w:p w:rsidR="0019433D" w:rsidRPr="001D3077" w:rsidRDefault="0019433D" w:rsidP="00CC562E">
      <w:pPr>
        <w:tabs>
          <w:tab w:val="left" w:pos="4508"/>
        </w:tabs>
        <w:spacing w:after="0" w:line="264" w:lineRule="auto"/>
        <w:ind w:firstLine="709"/>
        <w:jc w:val="both"/>
        <w:rPr>
          <w:szCs w:val="24"/>
          <w:lang w:val="uk-UA"/>
        </w:rPr>
      </w:pPr>
      <w:r w:rsidRPr="001D3077">
        <w:rPr>
          <w:szCs w:val="24"/>
          <w:lang w:val="uk-UA"/>
        </w:rPr>
        <w:t xml:space="preserve">LPG </w:t>
      </w:r>
      <w:r w:rsidR="00CC562E" w:rsidRPr="001D3077">
        <w:rPr>
          <w:szCs w:val="24"/>
          <w:lang w:val="uk-UA"/>
        </w:rPr>
        <w:t>ендермологія</w:t>
      </w:r>
      <w:r w:rsidRPr="001D3077">
        <w:rPr>
          <w:szCs w:val="24"/>
          <w:lang w:val="uk-UA"/>
        </w:rPr>
        <w:t xml:space="preserve"> – це </w:t>
      </w:r>
      <w:r w:rsidR="00CC562E" w:rsidRPr="001D3077">
        <w:rPr>
          <w:szCs w:val="24"/>
          <w:lang w:val="uk-UA"/>
        </w:rPr>
        <w:t xml:space="preserve">вакуумно-роліковий масаж тіла із застосуванням оригінального LPG-апарату. Метод </w:t>
      </w:r>
      <w:r w:rsidRPr="001D3077">
        <w:rPr>
          <w:szCs w:val="24"/>
          <w:lang w:val="uk-UA"/>
        </w:rPr>
        <w:t>сертифікований FDA, рекомендується для корекції фігури та догляду за обличчям, зменшення обсягів та усунення целюліту.</w:t>
      </w:r>
      <w:r w:rsidR="00CC562E" w:rsidRPr="001D3077">
        <w:rPr>
          <w:szCs w:val="24"/>
          <w:lang w:val="uk-UA"/>
        </w:rPr>
        <w:t xml:space="preserve"> </w:t>
      </w:r>
    </w:p>
    <w:p w:rsidR="0019433D" w:rsidRPr="001D3077" w:rsidRDefault="0019433D" w:rsidP="0019433D">
      <w:pPr>
        <w:tabs>
          <w:tab w:val="left" w:pos="4508"/>
        </w:tabs>
        <w:spacing w:after="0" w:line="264" w:lineRule="auto"/>
        <w:ind w:firstLine="709"/>
        <w:jc w:val="both"/>
        <w:rPr>
          <w:szCs w:val="24"/>
          <w:lang w:val="uk-UA"/>
        </w:rPr>
      </w:pPr>
      <w:r w:rsidRPr="001D3077">
        <w:rPr>
          <w:szCs w:val="24"/>
          <w:lang w:val="uk-UA"/>
        </w:rPr>
        <w:t>Перший апарат LPG Cellu M6® був випущений у Франції у 1986 році, засновником та винахідником є Луї-Поль Гітей. Спочатку обладнання призначалося лише фізіотерапії. І лише через 14 років запатентована та вдосконалена технологія з'явилася на ринку естетичної медицини. Вже 3</w:t>
      </w:r>
      <w:r w:rsidR="001A00E6" w:rsidRPr="001D3077">
        <w:rPr>
          <w:szCs w:val="24"/>
          <w:lang w:val="uk-UA"/>
        </w:rPr>
        <w:t>8</w:t>
      </w:r>
      <w:r w:rsidRPr="001D3077">
        <w:rPr>
          <w:szCs w:val="24"/>
          <w:lang w:val="uk-UA"/>
        </w:rPr>
        <w:t xml:space="preserve"> років французька компанія LPG Systems розробляє технології та виробляє обладнання для косметології, спортивної та естетичної медицини, реабілітації, терапії та естетики. На сьогоднішній день існує 10 поколінь обладнання LPG Cellu M6. Це оригінальні LPG-апарати для тіла серії Cellu M6; для обличчя, шиї та комірної області, зони декольте та грудей: Lift M6, Cellu M6 Keymodule 2, Cellu M6 Integral, Cellu M6</w:t>
      </w:r>
    </w:p>
    <w:p w:rsidR="0019433D" w:rsidRPr="001D3077" w:rsidRDefault="0019433D" w:rsidP="0019433D">
      <w:pPr>
        <w:tabs>
          <w:tab w:val="left" w:pos="4508"/>
        </w:tabs>
        <w:spacing w:after="0" w:line="264" w:lineRule="auto"/>
        <w:ind w:firstLine="709"/>
        <w:jc w:val="both"/>
        <w:rPr>
          <w:szCs w:val="24"/>
          <w:lang w:val="uk-UA"/>
        </w:rPr>
      </w:pPr>
      <w:r w:rsidRPr="001D3077">
        <w:rPr>
          <w:szCs w:val="24"/>
          <w:lang w:val="uk-UA"/>
        </w:rPr>
        <w:t>Остання модель – LPG Cellu M6® Alliance отримала патент у 2017 році та стала золотим стандартом ліпомасажу та ендермології. За роки успішної роботи ефективність технології доведено 145 дослідженнями, 32 з яких опубліковані на PubMed.</w:t>
      </w:r>
    </w:p>
    <w:p w:rsidR="0019433D" w:rsidRPr="001D3077" w:rsidRDefault="0019433D" w:rsidP="0019433D">
      <w:pPr>
        <w:tabs>
          <w:tab w:val="left" w:pos="4508"/>
        </w:tabs>
        <w:spacing w:after="0" w:line="264" w:lineRule="auto"/>
        <w:ind w:firstLine="709"/>
        <w:jc w:val="both"/>
        <w:rPr>
          <w:szCs w:val="24"/>
          <w:lang w:val="uk-UA"/>
        </w:rPr>
      </w:pPr>
    </w:p>
    <w:p w:rsidR="0019433D" w:rsidRPr="001D3077" w:rsidRDefault="0019433D" w:rsidP="006457C6">
      <w:pPr>
        <w:tabs>
          <w:tab w:val="left" w:pos="4508"/>
        </w:tabs>
        <w:spacing w:after="0" w:line="264" w:lineRule="auto"/>
        <w:ind w:firstLine="709"/>
        <w:jc w:val="both"/>
        <w:rPr>
          <w:szCs w:val="24"/>
          <w:lang w:val="uk-UA"/>
        </w:rPr>
      </w:pPr>
      <w:r w:rsidRPr="001D3077">
        <w:rPr>
          <w:szCs w:val="24"/>
          <w:lang w:val="uk-UA"/>
        </w:rPr>
        <w:t xml:space="preserve">Завдяки ударному руху моторизованих роликів, який поєднується з вакуумною аспірацією, відбувається захват шкірної складки, розминання м'яких тканин, впливаючи на жировий прошарок, сполучну тканину, </w:t>
      </w:r>
      <w:r w:rsidR="006457C6" w:rsidRPr="001D3077">
        <w:rPr>
          <w:szCs w:val="24"/>
          <w:lang w:val="uk-UA"/>
        </w:rPr>
        <w:t xml:space="preserve">активізуються метаболічні процеси, </w:t>
      </w:r>
      <w:r w:rsidRPr="001D3077">
        <w:rPr>
          <w:szCs w:val="24"/>
          <w:lang w:val="uk-UA"/>
        </w:rPr>
        <w:t xml:space="preserve">відбувається поліпшення </w:t>
      </w:r>
      <w:r w:rsidR="006457C6" w:rsidRPr="001D3077">
        <w:rPr>
          <w:szCs w:val="24"/>
          <w:lang w:val="uk-UA"/>
        </w:rPr>
        <w:t>мікроциркуляції та лімфовідтоку</w:t>
      </w:r>
      <w:r w:rsidRPr="001D3077">
        <w:rPr>
          <w:szCs w:val="24"/>
          <w:lang w:val="uk-UA"/>
        </w:rPr>
        <w:t xml:space="preserve">. </w:t>
      </w:r>
      <w:r w:rsidR="006457C6" w:rsidRPr="001D3077">
        <w:rPr>
          <w:szCs w:val="24"/>
          <w:lang w:val="uk-UA"/>
        </w:rPr>
        <w:t xml:space="preserve"> </w:t>
      </w:r>
    </w:p>
    <w:p w:rsidR="0019433D" w:rsidRPr="001D3077" w:rsidRDefault="006457C6" w:rsidP="0019433D">
      <w:pPr>
        <w:tabs>
          <w:tab w:val="left" w:pos="4508"/>
        </w:tabs>
        <w:spacing w:after="0" w:line="264" w:lineRule="auto"/>
        <w:ind w:firstLine="709"/>
        <w:jc w:val="both"/>
        <w:rPr>
          <w:szCs w:val="24"/>
          <w:lang w:val="uk-UA"/>
        </w:rPr>
      </w:pPr>
      <w:r w:rsidRPr="001D3077">
        <w:rPr>
          <w:szCs w:val="24"/>
          <w:lang w:val="uk-UA"/>
        </w:rPr>
        <w:t>У н</w:t>
      </w:r>
      <w:r w:rsidR="0019433D" w:rsidRPr="001D3077">
        <w:rPr>
          <w:szCs w:val="24"/>
          <w:lang w:val="uk-UA"/>
        </w:rPr>
        <w:t>ов</w:t>
      </w:r>
      <w:r w:rsidRPr="001D3077">
        <w:rPr>
          <w:szCs w:val="24"/>
          <w:lang w:val="uk-UA"/>
        </w:rPr>
        <w:t>у</w:t>
      </w:r>
      <w:r w:rsidR="0019433D" w:rsidRPr="001D3077">
        <w:rPr>
          <w:szCs w:val="24"/>
          <w:lang w:val="uk-UA"/>
        </w:rPr>
        <w:t xml:space="preserve"> технологі</w:t>
      </w:r>
      <w:r w:rsidRPr="001D3077">
        <w:rPr>
          <w:szCs w:val="24"/>
          <w:lang w:val="uk-UA"/>
        </w:rPr>
        <w:t>ю</w:t>
      </w:r>
      <w:r w:rsidR="0019433D" w:rsidRPr="001D3077">
        <w:rPr>
          <w:szCs w:val="24"/>
          <w:lang w:val="uk-UA"/>
        </w:rPr>
        <w:t xml:space="preserve"> Cellu M6 Alliance заклали не стандартне меню, а </w:t>
      </w:r>
      <w:r w:rsidRPr="001D3077">
        <w:rPr>
          <w:szCs w:val="24"/>
          <w:lang w:val="uk-UA"/>
        </w:rPr>
        <w:t>продумані про</w:t>
      </w:r>
      <w:r w:rsidR="004657B0" w:rsidRPr="001D3077">
        <w:rPr>
          <w:szCs w:val="24"/>
          <w:lang w:val="uk-UA"/>
        </w:rPr>
        <w:t>токоли</w:t>
      </w:r>
      <w:r w:rsidRPr="001D3077">
        <w:rPr>
          <w:szCs w:val="24"/>
          <w:lang w:val="uk-UA"/>
        </w:rPr>
        <w:t xml:space="preserve"> залежно</w:t>
      </w:r>
      <w:r w:rsidR="0019433D" w:rsidRPr="001D3077">
        <w:rPr>
          <w:szCs w:val="24"/>
          <w:lang w:val="uk-UA"/>
        </w:rPr>
        <w:t xml:space="preserve"> від пробле</w:t>
      </w:r>
      <w:r w:rsidR="004657B0" w:rsidRPr="001D3077">
        <w:rPr>
          <w:szCs w:val="24"/>
          <w:lang w:val="uk-UA"/>
        </w:rPr>
        <w:t xml:space="preserve">ми. Клієнти можуть скористатися </w:t>
      </w:r>
      <w:r w:rsidR="0019433D" w:rsidRPr="001D3077">
        <w:rPr>
          <w:szCs w:val="24"/>
          <w:lang w:val="uk-UA"/>
        </w:rPr>
        <w:t>індивідуальною програмою лікування, заснованою на ретельній оцінці, проведеної за допомогою сучасного застосування endermoscan більш ніж на 20 цільових зонах обличчя та тіла.</w:t>
      </w:r>
    </w:p>
    <w:p w:rsidR="006457C6" w:rsidRPr="001D3077" w:rsidRDefault="006457C6" w:rsidP="0019433D">
      <w:pPr>
        <w:tabs>
          <w:tab w:val="left" w:pos="4508"/>
        </w:tabs>
        <w:spacing w:after="0" w:line="264" w:lineRule="auto"/>
        <w:ind w:firstLine="709"/>
        <w:jc w:val="both"/>
        <w:rPr>
          <w:szCs w:val="24"/>
          <w:lang w:val="uk-UA"/>
        </w:rPr>
      </w:pPr>
    </w:p>
    <w:p w:rsidR="0019433D" w:rsidRPr="001D3077" w:rsidRDefault="0019433D" w:rsidP="0019433D">
      <w:pPr>
        <w:tabs>
          <w:tab w:val="left" w:pos="4508"/>
        </w:tabs>
        <w:spacing w:after="0" w:line="264" w:lineRule="auto"/>
        <w:ind w:firstLine="709"/>
        <w:jc w:val="both"/>
        <w:rPr>
          <w:szCs w:val="24"/>
          <w:lang w:val="uk-UA"/>
        </w:rPr>
      </w:pPr>
      <w:r w:rsidRPr="001D3077">
        <w:rPr>
          <w:szCs w:val="24"/>
          <w:lang w:val="uk-UA"/>
        </w:rPr>
        <w:t>Як відбувається процедура LPG масажу?</w:t>
      </w:r>
    </w:p>
    <w:p w:rsidR="0019433D" w:rsidRPr="001D3077" w:rsidRDefault="0019433D" w:rsidP="0019433D">
      <w:pPr>
        <w:tabs>
          <w:tab w:val="left" w:pos="4508"/>
        </w:tabs>
        <w:spacing w:after="0" w:line="264" w:lineRule="auto"/>
        <w:ind w:firstLine="709"/>
        <w:jc w:val="both"/>
        <w:rPr>
          <w:szCs w:val="24"/>
          <w:lang w:val="uk-UA"/>
        </w:rPr>
      </w:pPr>
      <w:r w:rsidRPr="001D3077">
        <w:rPr>
          <w:szCs w:val="24"/>
          <w:lang w:val="uk-UA"/>
        </w:rPr>
        <w:t>Пацієнт із фахівцем обговорюють та відзначають зони, які потрібно опрацювати. Підбирається режим роботи устаткування. Для процедури по тілу використовується індивідуальний костюм LPG, який зроблений з тонкого еластичного матеріалу. Костюм використовується з двох причин – з метою гігієни для того, щоб уникнути безпосереднього контакту апарату зі шкірою пацієнта, а також для ефективного захоплення складки шкіри під час маніпулового масажу апарату. Під час процедури пацієнт перебуває на масажному столі. Як правило, тривалість одного сеансу 45 хвилин.</w:t>
      </w:r>
    </w:p>
    <w:p w:rsidR="0019433D" w:rsidRPr="001D3077" w:rsidRDefault="0019433D" w:rsidP="0019433D">
      <w:pPr>
        <w:tabs>
          <w:tab w:val="left" w:pos="4508"/>
        </w:tabs>
        <w:spacing w:after="0" w:line="264" w:lineRule="auto"/>
        <w:ind w:firstLine="709"/>
        <w:jc w:val="both"/>
        <w:rPr>
          <w:szCs w:val="24"/>
          <w:lang w:val="uk-UA"/>
        </w:rPr>
      </w:pPr>
      <w:r w:rsidRPr="001D3077">
        <w:rPr>
          <w:szCs w:val="24"/>
          <w:lang w:val="uk-UA"/>
        </w:rPr>
        <w:t>Процедура безболісна. Маніпулою водять по проблемних зонах у напрямку масажних ліній, забезпечуючи глибоке опрацювання проблемних зон. Для досягнення максимального результату не рекомендується вживати їжу за три години до сеансу та годину після. За годину до масажу потрібно випити 2-4 склянки води. Після масажу потрібно випити 2 склянки води, а потім ще стільки протягом трьох годин.</w:t>
      </w:r>
    </w:p>
    <w:p w:rsidR="0019433D" w:rsidRPr="001D3077" w:rsidRDefault="0019433D" w:rsidP="0019433D">
      <w:pPr>
        <w:tabs>
          <w:tab w:val="left" w:pos="4508"/>
        </w:tabs>
        <w:spacing w:after="0" w:line="264" w:lineRule="auto"/>
        <w:ind w:firstLine="709"/>
        <w:jc w:val="both"/>
        <w:rPr>
          <w:szCs w:val="24"/>
          <w:lang w:val="uk-UA"/>
        </w:rPr>
      </w:pPr>
      <w:r w:rsidRPr="001D3077">
        <w:rPr>
          <w:szCs w:val="24"/>
          <w:lang w:val="uk-UA"/>
        </w:rPr>
        <w:t>LPG масаж - процедура курсова, зазвичай рекомендується виконати 10 -15 процедур для тіла або обличчя з частотою 2-3 рази на тиждень.</w:t>
      </w:r>
    </w:p>
    <w:p w:rsidR="0019433D" w:rsidRPr="001D3077" w:rsidRDefault="0019433D" w:rsidP="0019433D">
      <w:pPr>
        <w:tabs>
          <w:tab w:val="left" w:pos="4508"/>
        </w:tabs>
        <w:spacing w:after="0" w:line="264" w:lineRule="auto"/>
        <w:ind w:firstLine="709"/>
        <w:jc w:val="both"/>
        <w:rPr>
          <w:szCs w:val="24"/>
          <w:lang w:val="uk-UA"/>
        </w:rPr>
      </w:pPr>
    </w:p>
    <w:p w:rsidR="0019433D" w:rsidRPr="001D3077" w:rsidRDefault="0019433D" w:rsidP="0019433D">
      <w:pPr>
        <w:tabs>
          <w:tab w:val="left" w:pos="4508"/>
        </w:tabs>
        <w:spacing w:after="0" w:line="264" w:lineRule="auto"/>
        <w:ind w:firstLine="709"/>
        <w:jc w:val="both"/>
        <w:rPr>
          <w:szCs w:val="24"/>
          <w:lang w:val="uk-UA"/>
        </w:rPr>
      </w:pPr>
      <w:r w:rsidRPr="001D3077">
        <w:rPr>
          <w:szCs w:val="24"/>
          <w:lang w:val="uk-UA"/>
        </w:rPr>
        <w:t>З мінусів, як</w:t>
      </w:r>
      <w:r w:rsidR="00E647B0" w:rsidRPr="001D3077">
        <w:rPr>
          <w:szCs w:val="24"/>
          <w:lang w:val="uk-UA"/>
        </w:rPr>
        <w:t>і</w:t>
      </w:r>
      <w:r w:rsidRPr="001D3077">
        <w:rPr>
          <w:szCs w:val="24"/>
          <w:lang w:val="uk-UA"/>
        </w:rPr>
        <w:t xml:space="preserve"> </w:t>
      </w:r>
      <w:r w:rsidR="00E647B0" w:rsidRPr="001D3077">
        <w:rPr>
          <w:szCs w:val="24"/>
          <w:lang w:val="uk-UA"/>
        </w:rPr>
        <w:t>ма</w:t>
      </w:r>
      <w:r w:rsidRPr="001D3077">
        <w:rPr>
          <w:szCs w:val="24"/>
          <w:lang w:val="uk-UA"/>
        </w:rPr>
        <w:t>є процедура «ендермологія»: оригінальний апарат коштує в десятки разів більше, ніж аналоги, тому ціна на ліпомасаж з його допомогою досить висока. + Спеціальний костюм. Повний курс становить 10-20 процедур (2-3 сеанси на тиждень), що визначає значну вартість всього лікування.</w:t>
      </w:r>
    </w:p>
    <w:p w:rsidR="0019433D" w:rsidRPr="001D3077" w:rsidRDefault="00C766DC" w:rsidP="0019433D">
      <w:pPr>
        <w:tabs>
          <w:tab w:val="left" w:pos="4508"/>
        </w:tabs>
        <w:spacing w:after="0" w:line="264" w:lineRule="auto"/>
        <w:ind w:firstLine="709"/>
        <w:jc w:val="both"/>
        <w:rPr>
          <w:szCs w:val="24"/>
          <w:lang w:val="uk-UA"/>
        </w:rPr>
      </w:pPr>
      <w:hyperlink r:id="rId5" w:history="1">
        <w:r w:rsidR="0019433D" w:rsidRPr="001D3077">
          <w:rPr>
            <w:rStyle w:val="a7"/>
            <w:szCs w:val="24"/>
            <w:lang w:val="uk-UA"/>
          </w:rPr>
          <w:t>https://www.youtube.com/watch?v=H7Sxb5KaIWU</w:t>
        </w:r>
      </w:hyperlink>
      <w:r w:rsidR="0019433D" w:rsidRPr="001D3077">
        <w:rPr>
          <w:szCs w:val="24"/>
          <w:lang w:val="uk-UA"/>
        </w:rPr>
        <w:t xml:space="preserve"> </w:t>
      </w:r>
    </w:p>
    <w:p w:rsidR="0019433D" w:rsidRPr="001D3077" w:rsidRDefault="00C766DC" w:rsidP="0019433D">
      <w:pPr>
        <w:tabs>
          <w:tab w:val="left" w:pos="4508"/>
        </w:tabs>
        <w:spacing w:after="0" w:line="264" w:lineRule="auto"/>
        <w:ind w:firstLine="709"/>
        <w:jc w:val="both"/>
        <w:rPr>
          <w:szCs w:val="24"/>
          <w:lang w:val="uk-UA"/>
        </w:rPr>
      </w:pPr>
      <w:hyperlink r:id="rId6" w:history="1">
        <w:r w:rsidR="0019433D" w:rsidRPr="001D3077">
          <w:rPr>
            <w:rStyle w:val="a7"/>
            <w:szCs w:val="24"/>
            <w:lang w:val="uk-UA"/>
          </w:rPr>
          <w:t>https://www.youtube.com/watch?v=XEO08M2Y32c</w:t>
        </w:r>
      </w:hyperlink>
    </w:p>
    <w:p w:rsidR="0019433D" w:rsidRPr="001D3077" w:rsidRDefault="00C766DC" w:rsidP="0019433D">
      <w:pPr>
        <w:tabs>
          <w:tab w:val="left" w:pos="4508"/>
        </w:tabs>
        <w:spacing w:after="0" w:line="264" w:lineRule="auto"/>
        <w:ind w:firstLine="709"/>
        <w:jc w:val="both"/>
        <w:rPr>
          <w:szCs w:val="24"/>
          <w:lang w:val="uk-UA"/>
        </w:rPr>
      </w:pPr>
      <w:hyperlink r:id="rId7" w:history="1">
        <w:r w:rsidR="0019433D" w:rsidRPr="001D3077">
          <w:rPr>
            <w:rStyle w:val="a7"/>
            <w:szCs w:val="24"/>
            <w:lang w:val="uk-UA"/>
          </w:rPr>
          <w:t>https://www.academia.edu/64479211/Treatment_of_cellulite_with_LPG_endermologie</w:t>
        </w:r>
      </w:hyperlink>
      <w:r w:rsidR="0019433D" w:rsidRPr="001D3077">
        <w:rPr>
          <w:szCs w:val="24"/>
          <w:lang w:val="uk-UA"/>
        </w:rPr>
        <w:t xml:space="preserve"> - стаття про ефективність </w:t>
      </w:r>
    </w:p>
    <w:p w:rsidR="0019433D" w:rsidRPr="001D3077" w:rsidRDefault="00C766DC" w:rsidP="0019433D">
      <w:pPr>
        <w:tabs>
          <w:tab w:val="left" w:pos="4508"/>
        </w:tabs>
        <w:spacing w:after="0" w:line="264" w:lineRule="auto"/>
        <w:ind w:firstLine="709"/>
        <w:jc w:val="both"/>
        <w:rPr>
          <w:szCs w:val="24"/>
          <w:lang w:val="uk-UA"/>
        </w:rPr>
      </w:pPr>
      <w:hyperlink r:id="rId8" w:history="1">
        <w:r w:rsidR="0019433D" w:rsidRPr="001D3077">
          <w:rPr>
            <w:rStyle w:val="a7"/>
            <w:szCs w:val="24"/>
            <w:lang w:val="uk-UA"/>
          </w:rPr>
          <w:t>https://www.lpgmedical.com/es/wp-content/uploads/sites/5/2016/09/1413209969570jclt_april_2013_kutlubay.pdf</w:t>
        </w:r>
      </w:hyperlink>
      <w:r w:rsidR="0019433D" w:rsidRPr="001D3077">
        <w:rPr>
          <w:szCs w:val="24"/>
          <w:lang w:val="uk-UA"/>
        </w:rPr>
        <w:t xml:space="preserve"> </w:t>
      </w:r>
    </w:p>
    <w:p w:rsidR="001E4AC3" w:rsidRPr="001D3077" w:rsidRDefault="001E4AC3" w:rsidP="001D3077">
      <w:pPr>
        <w:spacing w:after="0"/>
        <w:jc w:val="both"/>
        <w:rPr>
          <w:szCs w:val="24"/>
          <w:lang w:val="uk-UA"/>
        </w:rPr>
      </w:pPr>
    </w:p>
    <w:p w:rsidR="001E4AC3" w:rsidRPr="001D3077" w:rsidRDefault="001E4AC3" w:rsidP="001E4AC3">
      <w:pPr>
        <w:spacing w:after="0"/>
        <w:jc w:val="center"/>
        <w:rPr>
          <w:b/>
          <w:i/>
          <w:szCs w:val="24"/>
          <w:lang w:val="uk-UA"/>
        </w:rPr>
      </w:pPr>
      <w:r w:rsidRPr="001D3077">
        <w:rPr>
          <w:b/>
          <w:i/>
          <w:szCs w:val="24"/>
          <w:lang w:val="uk-UA"/>
        </w:rPr>
        <w:t>Ультразвукова кавітація</w:t>
      </w:r>
    </w:p>
    <w:p w:rsidR="001E4AC3" w:rsidRPr="001D3077" w:rsidRDefault="001E4AC3" w:rsidP="001E4AC3">
      <w:pPr>
        <w:spacing w:after="0"/>
        <w:jc w:val="center"/>
        <w:rPr>
          <w:b/>
          <w:i/>
          <w:szCs w:val="24"/>
          <w:lang w:val="uk-UA"/>
        </w:rPr>
      </w:pPr>
    </w:p>
    <w:p w:rsidR="001E4AC3" w:rsidRPr="001D3077" w:rsidRDefault="001E4AC3" w:rsidP="00557324">
      <w:pPr>
        <w:spacing w:after="0"/>
        <w:ind w:firstLine="709"/>
        <w:jc w:val="both"/>
        <w:rPr>
          <w:szCs w:val="24"/>
          <w:lang w:val="uk-UA"/>
        </w:rPr>
      </w:pPr>
      <w:r w:rsidRPr="001D3077">
        <w:rPr>
          <w:b/>
          <w:i/>
          <w:szCs w:val="24"/>
          <w:lang w:val="uk-UA"/>
        </w:rPr>
        <w:t>Кавітація</w:t>
      </w:r>
      <w:r w:rsidRPr="001D3077">
        <w:rPr>
          <w:szCs w:val="24"/>
          <w:lang w:val="uk-UA"/>
        </w:rPr>
        <w:t xml:space="preserve"> (від лат. cavitas – порожнина) – фізичний процес утворення бульбашок (порожнеч) в рідинах внаслідок місцевого зниження тиску.</w:t>
      </w:r>
    </w:p>
    <w:p w:rsidR="00B955B1" w:rsidRPr="001D3077" w:rsidRDefault="00B955B1" w:rsidP="00B955B1">
      <w:pPr>
        <w:spacing w:after="0"/>
        <w:ind w:firstLine="709"/>
        <w:jc w:val="both"/>
        <w:rPr>
          <w:szCs w:val="24"/>
          <w:lang w:val="uk-UA"/>
        </w:rPr>
      </w:pPr>
      <w:r w:rsidRPr="001D3077">
        <w:rPr>
          <w:szCs w:val="24"/>
          <w:lang w:val="uk-UA"/>
        </w:rPr>
        <w:t>М</w:t>
      </w:r>
      <w:r w:rsidR="001E4AC3" w:rsidRPr="001D3077">
        <w:rPr>
          <w:szCs w:val="24"/>
          <w:lang w:val="uk-UA"/>
        </w:rPr>
        <w:t>ісце</w:t>
      </w:r>
      <w:r w:rsidRPr="001D3077">
        <w:rPr>
          <w:szCs w:val="24"/>
          <w:lang w:val="uk-UA"/>
        </w:rPr>
        <w:t xml:space="preserve">ве зниження тиску в рідині </w:t>
      </w:r>
      <w:r w:rsidR="001E4AC3" w:rsidRPr="001D3077">
        <w:rPr>
          <w:szCs w:val="24"/>
          <w:lang w:val="uk-UA"/>
        </w:rPr>
        <w:t xml:space="preserve">може відбуватися або </w:t>
      </w:r>
      <w:r w:rsidRPr="001D3077">
        <w:rPr>
          <w:szCs w:val="24"/>
          <w:lang w:val="uk-UA"/>
        </w:rPr>
        <w:t xml:space="preserve">при </w:t>
      </w:r>
      <w:r w:rsidR="001E4AC3" w:rsidRPr="001D3077">
        <w:rPr>
          <w:szCs w:val="24"/>
          <w:lang w:val="uk-UA"/>
        </w:rPr>
        <w:t>збільшенн</w:t>
      </w:r>
      <w:r w:rsidRPr="001D3077">
        <w:rPr>
          <w:szCs w:val="24"/>
          <w:lang w:val="uk-UA"/>
        </w:rPr>
        <w:t>і</w:t>
      </w:r>
      <w:r w:rsidR="001E4AC3" w:rsidRPr="001D3077">
        <w:rPr>
          <w:szCs w:val="24"/>
          <w:lang w:val="uk-UA"/>
        </w:rPr>
        <w:t xml:space="preserve"> швидкості</w:t>
      </w:r>
      <w:r w:rsidRPr="001D3077">
        <w:rPr>
          <w:szCs w:val="24"/>
          <w:lang w:val="uk-UA"/>
        </w:rPr>
        <w:t xml:space="preserve"> переміщення рідини</w:t>
      </w:r>
      <w:r w:rsidR="001E4AC3" w:rsidRPr="001D3077">
        <w:rPr>
          <w:szCs w:val="24"/>
          <w:lang w:val="uk-UA"/>
        </w:rPr>
        <w:t xml:space="preserve"> (гідродинамічна кавітація), або при проходженні </w:t>
      </w:r>
      <w:r w:rsidRPr="001D3077">
        <w:rPr>
          <w:szCs w:val="24"/>
          <w:lang w:val="uk-UA"/>
        </w:rPr>
        <w:t xml:space="preserve">через рідину </w:t>
      </w:r>
      <w:r w:rsidR="001E4AC3" w:rsidRPr="001D3077">
        <w:rPr>
          <w:szCs w:val="24"/>
          <w:lang w:val="uk-UA"/>
        </w:rPr>
        <w:t>акустичної хвилі великої інтенсивності (акустична кавітація).</w:t>
      </w:r>
      <w:r w:rsidRPr="001D3077">
        <w:rPr>
          <w:szCs w:val="24"/>
          <w:lang w:val="uk-UA"/>
        </w:rPr>
        <w:t xml:space="preserve"> В косметології широко застосовується саме явище акустичної кавітації, яка </w:t>
      </w:r>
      <w:r w:rsidR="008871BA" w:rsidRPr="001D3077">
        <w:rPr>
          <w:szCs w:val="24"/>
          <w:lang w:val="uk-UA"/>
        </w:rPr>
        <w:t>виникає під впливом ультразвуку</w:t>
      </w:r>
      <w:r w:rsidRPr="001D3077">
        <w:rPr>
          <w:szCs w:val="24"/>
          <w:lang w:val="uk-UA"/>
        </w:rPr>
        <w:t>.</w:t>
      </w:r>
    </w:p>
    <w:p w:rsidR="001E4AC3" w:rsidRPr="001D3077" w:rsidRDefault="00B955B1" w:rsidP="00B955B1">
      <w:pPr>
        <w:spacing w:after="0"/>
        <w:ind w:firstLine="709"/>
        <w:jc w:val="both"/>
        <w:rPr>
          <w:szCs w:val="24"/>
          <w:lang w:val="uk-UA"/>
        </w:rPr>
      </w:pPr>
      <w:r w:rsidRPr="001D3077">
        <w:rPr>
          <w:b/>
          <w:i/>
          <w:szCs w:val="24"/>
          <w:lang w:val="uk-UA"/>
        </w:rPr>
        <w:t>Ультразвук</w:t>
      </w:r>
      <w:r w:rsidRPr="001D3077">
        <w:rPr>
          <w:szCs w:val="24"/>
          <w:lang w:val="uk-UA"/>
        </w:rPr>
        <w:t xml:space="preserve"> – це механічні коливання частинок у твердому, рідкому та газоподібному середовищі в діапазоні частот від 16 кГц до 100 Мгц.</w:t>
      </w:r>
    </w:p>
    <w:p w:rsidR="001E4AC3" w:rsidRPr="001D3077" w:rsidRDefault="00B955B1" w:rsidP="001E4AC3">
      <w:pPr>
        <w:spacing w:after="0"/>
        <w:ind w:firstLine="709"/>
        <w:jc w:val="both"/>
        <w:rPr>
          <w:szCs w:val="24"/>
          <w:lang w:val="uk-UA"/>
        </w:rPr>
      </w:pPr>
      <w:r w:rsidRPr="001D3077">
        <w:rPr>
          <w:b/>
          <w:i/>
          <w:szCs w:val="24"/>
          <w:lang w:val="uk-UA"/>
        </w:rPr>
        <w:t>Ультразвукова кавітація</w:t>
      </w:r>
      <w:r w:rsidRPr="001D3077">
        <w:rPr>
          <w:szCs w:val="24"/>
          <w:lang w:val="uk-UA"/>
        </w:rPr>
        <w:t xml:space="preserve"> –</w:t>
      </w:r>
      <w:r w:rsidRPr="001D3077">
        <w:rPr>
          <w:lang w:val="uk-UA"/>
        </w:rPr>
        <w:t xml:space="preserve"> </w:t>
      </w:r>
      <w:r w:rsidRPr="001D3077">
        <w:rPr>
          <w:szCs w:val="24"/>
          <w:lang w:val="uk-UA"/>
        </w:rPr>
        <w:t>явище утворення мікробульбашок у рідкому середовищі під впливом низькочастотного ультразвуку.</w:t>
      </w:r>
      <w:r w:rsidR="008871BA" w:rsidRPr="001D3077">
        <w:rPr>
          <w:szCs w:val="24"/>
          <w:lang w:val="uk-UA"/>
        </w:rPr>
        <w:t xml:space="preserve"> Розмір бульбашок залежить від частоти ультразвукових хвиль: зменшується зі збільшенням частоти і навпаки. Оптимальною для утворення пухирців виявилася частота 30-40 кГц. Пухирці досить стрімко розширюються, після чого різко схлопуються. При одночасному схлопуванні великої кількості кавітаційних бульбашок виділяється дуже багато енергії, яка поширюється у суміжні клітини як сферична ударна хвиля.</w:t>
      </w:r>
      <w:r w:rsidRPr="001D3077">
        <w:rPr>
          <w:szCs w:val="24"/>
          <w:lang w:val="uk-UA"/>
        </w:rPr>
        <w:t xml:space="preserve"> </w:t>
      </w:r>
    </w:p>
    <w:p w:rsidR="008871BA" w:rsidRPr="001D3077" w:rsidRDefault="008871BA" w:rsidP="008871BA">
      <w:pPr>
        <w:spacing w:after="0"/>
        <w:ind w:firstLine="709"/>
        <w:jc w:val="both"/>
        <w:rPr>
          <w:lang w:val="uk-UA"/>
        </w:rPr>
      </w:pPr>
      <w:r w:rsidRPr="001D3077">
        <w:rPr>
          <w:lang w:val="uk-UA"/>
        </w:rPr>
        <w:t xml:space="preserve">Ультразвукова кавітація як процедура – це застосування низькочастотного ультразвуку високої потужності (від 1-1,2 Вт/см2)  для неінвазивного, безопераційного видалення жирових відкладень. </w:t>
      </w:r>
    </w:p>
    <w:p w:rsidR="00A97148" w:rsidRPr="001D3077" w:rsidRDefault="008871BA" w:rsidP="00A97148">
      <w:pPr>
        <w:spacing w:after="0"/>
        <w:ind w:firstLine="709"/>
        <w:jc w:val="both"/>
        <w:rPr>
          <w:lang w:val="uk-UA"/>
        </w:rPr>
      </w:pPr>
      <w:r w:rsidRPr="001D3077">
        <w:rPr>
          <w:i/>
          <w:lang w:val="uk-UA"/>
        </w:rPr>
        <w:t>Механізм дії.</w:t>
      </w:r>
      <w:r w:rsidRPr="001D3077">
        <w:rPr>
          <w:lang w:val="uk-UA"/>
        </w:rPr>
        <w:t xml:space="preserve"> Під дією УЗ з такими технічними параметрами на підшкірну клітковину внаслідок кавітації </w:t>
      </w:r>
      <w:r w:rsidR="00C44FB1" w:rsidRPr="001D3077">
        <w:rPr>
          <w:lang w:val="uk-UA"/>
        </w:rPr>
        <w:t xml:space="preserve">та утворення ударної хвилі </w:t>
      </w:r>
      <w:r w:rsidRPr="001D3077">
        <w:rPr>
          <w:lang w:val="uk-UA"/>
        </w:rPr>
        <w:t>відбувається ушкодження мембран жирових клітин</w:t>
      </w:r>
      <w:r w:rsidR="00C44FB1" w:rsidRPr="001D3077">
        <w:rPr>
          <w:lang w:val="uk-UA"/>
        </w:rPr>
        <w:t xml:space="preserve"> та розщеплення навіть найщільніших жирових відкладень. Адипоцити руйнуються, жир витікає у міжклітинний простір; 90 % його виводиться з організму, а решта 10% переробляються і перетворюються на енергію. Інші клітини, що розташовані поруч з адипоцитами (кровоносні судини, нервові закінчення, сполучна тканина) не ушкоджуються.</w:t>
      </w:r>
      <w:r w:rsidR="00A97148" w:rsidRPr="00A97148">
        <w:rPr>
          <w:lang w:val="uk-UA"/>
        </w:rPr>
        <w:t xml:space="preserve"> </w:t>
      </w:r>
      <w:r w:rsidR="00A97148" w:rsidRPr="001D3077">
        <w:rPr>
          <w:lang w:val="uk-UA"/>
        </w:rPr>
        <w:t>Феномен вибіркового руйнування гіпертрофованих жирових клітин пов’язують з їх будовою – великий розмір  (пухирці утворюються всередині клітин, і чим об'ємніша клітина, тим більше енергії виділяється при їх схлопуванні) і не еластична клітинна мембрана.</w:t>
      </w:r>
    </w:p>
    <w:p w:rsidR="00A97148" w:rsidRDefault="00A97148" w:rsidP="00A97148">
      <w:pPr>
        <w:spacing w:after="0"/>
        <w:jc w:val="both"/>
        <w:rPr>
          <w:lang w:val="uk-UA"/>
        </w:rPr>
      </w:pPr>
    </w:p>
    <w:p w:rsidR="00A97148" w:rsidRPr="00A97148" w:rsidRDefault="00A97148" w:rsidP="00A97148">
      <w:pPr>
        <w:spacing w:after="0"/>
        <w:ind w:firstLine="709"/>
        <w:jc w:val="both"/>
        <w:rPr>
          <w:lang w:val="uk-UA"/>
        </w:rPr>
      </w:pPr>
      <w:r w:rsidRPr="00A97148">
        <w:rPr>
          <w:lang w:val="uk-UA"/>
        </w:rPr>
        <w:t>УЗ пристрої для кавітації зазвичай налаштовані на 40 кГц:</w:t>
      </w:r>
    </w:p>
    <w:p w:rsidR="00A97148" w:rsidRPr="00A97148" w:rsidRDefault="00A97148" w:rsidP="00A97148">
      <w:pPr>
        <w:pStyle w:val="a9"/>
        <w:numPr>
          <w:ilvl w:val="0"/>
          <w:numId w:val="8"/>
        </w:numPr>
        <w:spacing w:after="0"/>
        <w:ind w:left="0" w:firstLine="709"/>
        <w:jc w:val="both"/>
        <w:rPr>
          <w:lang w:val="uk-UA"/>
        </w:rPr>
      </w:pPr>
      <w:r w:rsidRPr="00A97148">
        <w:rPr>
          <w:lang w:val="uk-UA"/>
        </w:rPr>
        <w:t>40 кГц має здатність проникати в глибокі шари шкіри і досягати жирових клітин</w:t>
      </w:r>
    </w:p>
    <w:p w:rsidR="00A97148" w:rsidRPr="00A97148" w:rsidRDefault="00A97148" w:rsidP="00A97148">
      <w:pPr>
        <w:pStyle w:val="a9"/>
        <w:numPr>
          <w:ilvl w:val="0"/>
          <w:numId w:val="8"/>
        </w:numPr>
        <w:spacing w:after="0"/>
        <w:ind w:left="0" w:firstLine="709"/>
        <w:jc w:val="both"/>
        <w:rPr>
          <w:lang w:val="uk-UA"/>
        </w:rPr>
      </w:pPr>
      <w:r w:rsidRPr="00A97148">
        <w:rPr>
          <w:lang w:val="uk-UA"/>
        </w:rPr>
        <w:t>40 кГц резонує лише з жировими клітинами, не впливаючи на верхній шар шкіри. Тепло, викликане резонансом жирових клітин, обмежується лише жировою тканиною, а не шкірою (епідермісом і дермою).</w:t>
      </w:r>
    </w:p>
    <w:p w:rsidR="008871BA" w:rsidRPr="001D3077" w:rsidRDefault="00C44FB1" w:rsidP="00C44FB1">
      <w:pPr>
        <w:spacing w:after="0"/>
        <w:ind w:firstLine="709"/>
        <w:jc w:val="both"/>
        <w:rPr>
          <w:lang w:val="uk-UA"/>
        </w:rPr>
      </w:pPr>
      <w:r w:rsidRPr="001D3077">
        <w:rPr>
          <w:lang w:val="uk-UA"/>
        </w:rPr>
        <w:t>Отже, результатом є зменшення розмірів та кількості жирових клітин. Впливом УЗ хвиль  прискорює потік рідини між жировими клітинами та тканинами, що сприяє очищенню лімфатичної системи від продуктів розпаду адипоцитів. У</w:t>
      </w:r>
      <w:r w:rsidR="008871BA" w:rsidRPr="001D3077">
        <w:rPr>
          <w:lang w:val="uk-UA"/>
        </w:rPr>
        <w:t>льтразвуков</w:t>
      </w:r>
      <w:r w:rsidRPr="001D3077">
        <w:rPr>
          <w:lang w:val="uk-UA"/>
        </w:rPr>
        <w:t>у</w:t>
      </w:r>
      <w:r w:rsidR="008871BA" w:rsidRPr="001D3077">
        <w:rPr>
          <w:lang w:val="uk-UA"/>
        </w:rPr>
        <w:t xml:space="preserve"> </w:t>
      </w:r>
      <w:r w:rsidRPr="001D3077">
        <w:rPr>
          <w:lang w:val="uk-UA"/>
        </w:rPr>
        <w:t xml:space="preserve">кавітацію також називають ультразвуковою ліпосакцією.  </w:t>
      </w:r>
    </w:p>
    <w:p w:rsidR="008871BA" w:rsidRPr="001D3077" w:rsidRDefault="008871BA" w:rsidP="008871BA">
      <w:pPr>
        <w:spacing w:after="0"/>
        <w:ind w:firstLine="709"/>
        <w:jc w:val="both"/>
        <w:rPr>
          <w:lang w:val="uk-UA"/>
        </w:rPr>
      </w:pPr>
    </w:p>
    <w:p w:rsidR="001D3077" w:rsidRPr="001D3077" w:rsidRDefault="001D3077" w:rsidP="001D3077">
      <w:pPr>
        <w:spacing w:after="0"/>
        <w:ind w:firstLine="709"/>
        <w:jc w:val="both"/>
        <w:rPr>
          <w:lang w:val="uk-UA"/>
        </w:rPr>
      </w:pPr>
      <w:r w:rsidRPr="001D3077">
        <w:rPr>
          <w:lang w:val="uk-UA"/>
        </w:rPr>
        <w:t xml:space="preserve">Процедуру проводять за допомогою апарату ультразвукової кавітації. За одну процедуру ультразвукової кавітації можна обробити лише одну ділянку тіла, площа якої не перевищує 25 </w:t>
      </w:r>
      <w:r w:rsidRPr="001D3077">
        <w:rPr>
          <w:lang w:val="uk-UA"/>
        </w:rPr>
        <w:lastRenderedPageBreak/>
        <w:t>см2. Якщо ділянка локальних жирових відкладень за площею перевищує 25 см2, її потрібно розділити на поля і проводити корекцію шляхом послідовного чергування полів, що обробляються, в різні сеанси.</w:t>
      </w:r>
    </w:p>
    <w:p w:rsidR="001D3077" w:rsidRPr="001D3077" w:rsidRDefault="001D3077" w:rsidP="001D3077">
      <w:pPr>
        <w:spacing w:after="0"/>
        <w:ind w:firstLine="709"/>
        <w:jc w:val="both"/>
        <w:rPr>
          <w:lang w:val="uk-UA"/>
        </w:rPr>
      </w:pPr>
      <w:r w:rsidRPr="001D3077">
        <w:rPr>
          <w:lang w:val="uk-UA"/>
        </w:rPr>
        <w:t xml:space="preserve">Пацієнт не повинен їсти протягом 1,5 години до та 1,5 години після сеансу кавітаційного ліполізу. Протягом усього курсу рекомендується уникати жирної та вуглеводистої їжі, пити щонайменше 2 літрів рідини щодня і більше рухатися (їзда велосипедом, ходьба). Курс процедур ультразвукової кавітації – від трьох до восьми процедур. Процедури можна робити не частіше 1 разу на 7-10 днів. Це час, необхідний для метаболізму та виведення жирових клітин природнім шляхом і подальшого відновлення організму.  </w:t>
      </w:r>
    </w:p>
    <w:p w:rsidR="001D3077" w:rsidRPr="001D3077" w:rsidRDefault="001D3077" w:rsidP="001D3077">
      <w:pPr>
        <w:spacing w:after="0"/>
        <w:ind w:firstLine="709"/>
        <w:jc w:val="both"/>
        <w:rPr>
          <w:lang w:val="uk-UA"/>
        </w:rPr>
      </w:pPr>
      <w:r w:rsidRPr="001D3077">
        <w:rPr>
          <w:lang w:val="uk-UA"/>
        </w:rPr>
        <w:t>У разі потреби проводиться підтримуюче лікування 1-3 процедури через б місяців.</w:t>
      </w:r>
    </w:p>
    <w:p w:rsidR="001D3077" w:rsidRPr="001D3077" w:rsidRDefault="001D3077" w:rsidP="001D3077">
      <w:pPr>
        <w:spacing w:after="0"/>
        <w:ind w:firstLine="709"/>
        <w:jc w:val="both"/>
        <w:rPr>
          <w:lang w:val="uk-UA"/>
        </w:rPr>
      </w:pPr>
      <w:r w:rsidRPr="001D3077">
        <w:rPr>
          <w:lang w:val="uk-UA"/>
        </w:rPr>
        <w:t xml:space="preserve">Кожна процедура крім впливу ультразвуком обов'язково включає лімфодренаж для прискорення виведення продуктів руйнування клітин з міжтканинного простору. Загальний час сеансу ультразвукової кавітації з подальшою пресотерапією або лімфодренажем становить 1-1,5 години. Тривалість впливу ультразвуку не повинна перевищувати 45 хвилин. Перед сеансом роблять виміри оброблюваної області. Ультразвукова ліпосакція неінвазивна, безболісна, відносно безпечна процедура, що не вимагає реабілітаційного періоду.  </w:t>
      </w:r>
    </w:p>
    <w:p w:rsidR="008871BA" w:rsidRDefault="00813E7C" w:rsidP="00557324">
      <w:pPr>
        <w:spacing w:after="0"/>
        <w:ind w:firstLine="709"/>
        <w:jc w:val="both"/>
        <w:rPr>
          <w:lang w:val="uk-UA"/>
        </w:rPr>
      </w:pPr>
      <w:r w:rsidRPr="00813E7C">
        <w:rPr>
          <w:lang w:val="uk-UA"/>
        </w:rPr>
        <w:t>Ефект помітний відразу після першого сеансу і посилюється в наступні кілька днів. За один сеанс можна вивести з організму до 15 см3 жиру. Це відповідає втрат</w:t>
      </w:r>
      <w:r>
        <w:rPr>
          <w:lang w:val="uk-UA"/>
        </w:rPr>
        <w:t>і</w:t>
      </w:r>
      <w:r w:rsidRPr="00813E7C">
        <w:rPr>
          <w:lang w:val="uk-UA"/>
        </w:rPr>
        <w:t xml:space="preserve"> об</w:t>
      </w:r>
      <w:r>
        <w:rPr>
          <w:lang w:val="uk-UA"/>
        </w:rPr>
        <w:t>’єму в талії до 3 см</w:t>
      </w:r>
      <w:r w:rsidRPr="00813E7C">
        <w:rPr>
          <w:lang w:val="uk-UA"/>
        </w:rPr>
        <w:t xml:space="preserve"> після одного кавитаційного сеансу.</w:t>
      </w:r>
    </w:p>
    <w:p w:rsidR="00C9343F" w:rsidRDefault="00C9343F" w:rsidP="00557324">
      <w:pPr>
        <w:spacing w:after="0"/>
        <w:ind w:firstLine="709"/>
        <w:jc w:val="both"/>
        <w:rPr>
          <w:lang w:val="uk-UA"/>
        </w:rPr>
      </w:pPr>
      <w:r w:rsidRPr="00C9343F">
        <w:rPr>
          <w:lang w:val="uk-UA"/>
        </w:rPr>
        <w:t>FDA схвалила ультразвукову кавітацію для зменшення целюліту та жиру, покращення зовнішнього вигляду тіла та зменшення його розмірів. Примітно, що це лікування ефективно зменшує підшкірні жирові відкладення, які важко усунути, незважаючи на суворі режими фізичних вправ.</w:t>
      </w:r>
    </w:p>
    <w:p w:rsidR="00C9343F" w:rsidRPr="00C9343F" w:rsidRDefault="00C9343F" w:rsidP="00C9343F">
      <w:pPr>
        <w:spacing w:after="0"/>
        <w:ind w:firstLine="709"/>
        <w:jc w:val="both"/>
        <w:rPr>
          <w:b/>
          <w:lang w:val="uk-UA"/>
        </w:rPr>
      </w:pPr>
      <w:r w:rsidRPr="00C9343F">
        <w:rPr>
          <w:b/>
          <w:lang w:val="uk-UA"/>
        </w:rPr>
        <w:t>Ви повинні присвятити себе процесу ультразвукової кавітації</w:t>
      </w:r>
    </w:p>
    <w:p w:rsidR="00C9343F" w:rsidRDefault="00C9343F" w:rsidP="00C9343F">
      <w:pPr>
        <w:spacing w:after="0"/>
        <w:ind w:firstLine="709"/>
        <w:jc w:val="both"/>
        <w:rPr>
          <w:lang w:val="uk-UA"/>
        </w:rPr>
      </w:pPr>
      <w:r w:rsidRPr="00C9343F">
        <w:rPr>
          <w:lang w:val="uk-UA"/>
        </w:rPr>
        <w:t>Щоб схуднути за допомогою жирової кав</w:t>
      </w:r>
      <w:r>
        <w:rPr>
          <w:lang w:val="uk-UA"/>
        </w:rPr>
        <w:t xml:space="preserve">ітації, це не просто процедура </w:t>
      </w:r>
      <w:r w:rsidRPr="00C9343F">
        <w:rPr>
          <w:lang w:val="uk-UA"/>
        </w:rPr>
        <w:t>вам потрібно повністю віддатися</w:t>
      </w:r>
      <w:r>
        <w:rPr>
          <w:lang w:val="uk-UA"/>
        </w:rPr>
        <w:t xml:space="preserve"> досягненню бажаних результатів</w:t>
      </w:r>
      <w:r w:rsidRPr="00C9343F">
        <w:rPr>
          <w:lang w:val="uk-UA"/>
        </w:rPr>
        <w:t>. Ваша участь і самовідданість у дотриманні здорових звичок відіграє значну роль в ефективності лікування.</w:t>
      </w:r>
      <w:r>
        <w:rPr>
          <w:lang w:val="uk-UA"/>
        </w:rPr>
        <w:t xml:space="preserve"> </w:t>
      </w:r>
      <w:r w:rsidRPr="00C9343F">
        <w:rPr>
          <w:lang w:val="uk-UA"/>
        </w:rPr>
        <w:t>Підтримка достатньої кількості рідини є ще одним важливим аспектом, яки</w:t>
      </w:r>
      <w:r>
        <w:rPr>
          <w:lang w:val="uk-UA"/>
        </w:rPr>
        <w:t>й сприяє успіху кавітації жиру.</w:t>
      </w:r>
    </w:p>
    <w:p w:rsidR="009564E9" w:rsidRDefault="009564E9" w:rsidP="00C9343F">
      <w:pPr>
        <w:spacing w:after="0"/>
        <w:ind w:firstLine="709"/>
        <w:jc w:val="both"/>
        <w:rPr>
          <w:lang w:val="uk-UA"/>
        </w:rPr>
      </w:pPr>
    </w:p>
    <w:p w:rsidR="00FD5E0C" w:rsidRDefault="009564E9" w:rsidP="00FD5E0C">
      <w:pPr>
        <w:spacing w:after="0"/>
        <w:jc w:val="center"/>
        <w:rPr>
          <w:b/>
          <w:lang w:val="uk-UA"/>
        </w:rPr>
      </w:pPr>
      <w:r w:rsidRPr="009564E9">
        <w:rPr>
          <w:b/>
          <w:lang w:val="uk-UA"/>
        </w:rPr>
        <w:t>Пресотерапія</w:t>
      </w:r>
    </w:p>
    <w:p w:rsidR="00EE454B" w:rsidRPr="001D3077" w:rsidRDefault="001D3077" w:rsidP="00FD5E0C">
      <w:pPr>
        <w:spacing w:after="0"/>
        <w:jc w:val="center"/>
        <w:rPr>
          <w:lang w:val="uk-UA"/>
        </w:rPr>
      </w:pPr>
      <w:r w:rsidRPr="001D3077">
        <w:rPr>
          <w:lang w:val="uk-UA"/>
        </w:rPr>
        <w:t xml:space="preserve"> </w:t>
      </w:r>
    </w:p>
    <w:p w:rsidR="009564E9" w:rsidRDefault="00EE454B" w:rsidP="009564E9">
      <w:pPr>
        <w:spacing w:after="0"/>
        <w:ind w:firstLine="709"/>
        <w:jc w:val="both"/>
        <w:rPr>
          <w:lang w:val="uk-UA"/>
        </w:rPr>
      </w:pPr>
      <w:r w:rsidRPr="001D3077">
        <w:rPr>
          <w:lang w:val="uk-UA"/>
        </w:rPr>
        <w:t>Пресотерапія</w:t>
      </w:r>
      <w:r w:rsidR="009564E9">
        <w:rPr>
          <w:lang w:val="uk-UA"/>
        </w:rPr>
        <w:t xml:space="preserve"> /пневмомасаж – м</w:t>
      </w:r>
      <w:r w:rsidR="009564E9" w:rsidRPr="001D3077">
        <w:rPr>
          <w:lang w:val="uk-UA"/>
        </w:rPr>
        <w:t xml:space="preserve">етод </w:t>
      </w:r>
      <w:r w:rsidRPr="001D3077">
        <w:rPr>
          <w:lang w:val="uk-UA"/>
        </w:rPr>
        <w:t>лімфодренаж</w:t>
      </w:r>
      <w:r w:rsidR="009564E9">
        <w:rPr>
          <w:lang w:val="uk-UA"/>
        </w:rPr>
        <w:t xml:space="preserve">у, </w:t>
      </w:r>
      <w:r w:rsidRPr="001D3077">
        <w:rPr>
          <w:lang w:val="uk-UA"/>
        </w:rPr>
        <w:t>заснований на круговому послідовному стисканні</w:t>
      </w:r>
      <w:r w:rsidR="009564E9">
        <w:rPr>
          <w:lang w:val="uk-UA"/>
        </w:rPr>
        <w:t xml:space="preserve"> </w:t>
      </w:r>
      <w:r w:rsidRPr="001D3077">
        <w:rPr>
          <w:lang w:val="uk-UA"/>
        </w:rPr>
        <w:t>кінцівок від дистальних до проксимальних відділів</w:t>
      </w:r>
      <w:r w:rsidR="009564E9">
        <w:rPr>
          <w:lang w:val="uk-UA"/>
        </w:rPr>
        <w:t xml:space="preserve"> </w:t>
      </w:r>
      <w:r w:rsidRPr="001D3077">
        <w:rPr>
          <w:lang w:val="uk-UA"/>
        </w:rPr>
        <w:t xml:space="preserve">за допомогою </w:t>
      </w:r>
      <w:r w:rsidR="009564E9" w:rsidRPr="001D3077">
        <w:rPr>
          <w:lang w:val="uk-UA"/>
        </w:rPr>
        <w:t>спеціальн</w:t>
      </w:r>
      <w:r w:rsidR="009564E9">
        <w:rPr>
          <w:lang w:val="uk-UA"/>
        </w:rPr>
        <w:t xml:space="preserve">их манжет, в які </w:t>
      </w:r>
      <w:r w:rsidRPr="001D3077">
        <w:rPr>
          <w:lang w:val="uk-UA"/>
        </w:rPr>
        <w:t>нагнітається</w:t>
      </w:r>
      <w:r w:rsidR="009564E9">
        <w:rPr>
          <w:lang w:val="uk-UA"/>
        </w:rPr>
        <w:t xml:space="preserve"> повітря.</w:t>
      </w:r>
    </w:p>
    <w:p w:rsidR="00EE454B" w:rsidRPr="001D3077" w:rsidRDefault="009564E9" w:rsidP="00AB64BD">
      <w:pPr>
        <w:spacing w:after="0"/>
        <w:ind w:firstLine="708"/>
        <w:jc w:val="both"/>
        <w:rPr>
          <w:lang w:val="uk-UA"/>
        </w:rPr>
      </w:pPr>
      <w:r>
        <w:rPr>
          <w:lang w:val="uk-UA"/>
        </w:rPr>
        <w:t xml:space="preserve">Механізм дії полягає у локальному впливі на судини (в першу чергу, вени та лімфатичні судини) </w:t>
      </w:r>
      <w:r w:rsidRPr="001D3077">
        <w:rPr>
          <w:lang w:val="uk-UA"/>
        </w:rPr>
        <w:t>підвищено</w:t>
      </w:r>
      <w:r>
        <w:rPr>
          <w:lang w:val="uk-UA"/>
        </w:rPr>
        <w:t>го</w:t>
      </w:r>
      <w:r w:rsidRPr="001D3077">
        <w:rPr>
          <w:lang w:val="uk-UA"/>
        </w:rPr>
        <w:t xml:space="preserve"> тиску</w:t>
      </w:r>
      <w:r>
        <w:rPr>
          <w:lang w:val="uk-UA"/>
        </w:rPr>
        <w:t>, що призводить до посилення мікроциркуляції та дренажного ефекту.</w:t>
      </w:r>
      <w:r w:rsidR="00FD5E0C">
        <w:rPr>
          <w:lang w:val="uk-UA"/>
        </w:rPr>
        <w:t xml:space="preserve"> Додатковим ефектом є посилення ліполізу. </w:t>
      </w:r>
      <w:r>
        <w:rPr>
          <w:lang w:val="uk-UA"/>
        </w:rPr>
        <w:t xml:space="preserve"> </w:t>
      </w:r>
      <w:r w:rsidR="00AB64BD">
        <w:rPr>
          <w:lang w:val="uk-UA"/>
        </w:rPr>
        <w:t xml:space="preserve">Показання: </w:t>
      </w:r>
      <w:r w:rsidR="00AB64BD" w:rsidRPr="00FD5E0C">
        <w:rPr>
          <w:lang w:val="uk-UA"/>
        </w:rPr>
        <w:t>набряки; тяжкість у ногах, синдром втомлених ніг; лімфо</w:t>
      </w:r>
      <w:r w:rsidR="00AB64BD">
        <w:rPr>
          <w:lang w:val="uk-UA"/>
        </w:rPr>
        <w:t>стаз</w:t>
      </w:r>
      <w:r w:rsidR="00AB64BD" w:rsidRPr="00FD5E0C">
        <w:rPr>
          <w:lang w:val="uk-UA"/>
        </w:rPr>
        <w:t xml:space="preserve">; </w:t>
      </w:r>
      <w:r w:rsidR="00AB64BD">
        <w:rPr>
          <w:lang w:val="uk-UA"/>
        </w:rPr>
        <w:t>целюліт.</w:t>
      </w:r>
    </w:p>
    <w:p w:rsidR="00EE454B" w:rsidRPr="001D3077" w:rsidRDefault="00EE454B" w:rsidP="00EE454B">
      <w:pPr>
        <w:spacing w:after="0"/>
        <w:ind w:firstLine="709"/>
        <w:jc w:val="both"/>
        <w:rPr>
          <w:lang w:val="uk-UA"/>
        </w:rPr>
      </w:pPr>
      <w:r w:rsidRPr="001D3077">
        <w:rPr>
          <w:lang w:val="uk-UA"/>
        </w:rPr>
        <w:t>Сучасна технологія проведення процедури</w:t>
      </w:r>
      <w:r w:rsidR="009564E9">
        <w:rPr>
          <w:lang w:val="uk-UA"/>
        </w:rPr>
        <w:t xml:space="preserve"> </w:t>
      </w:r>
      <w:r w:rsidRPr="001D3077">
        <w:rPr>
          <w:lang w:val="uk-UA"/>
        </w:rPr>
        <w:t>полягає у використанні спеціального комплекту</w:t>
      </w:r>
    </w:p>
    <w:p w:rsidR="00FD5E0C" w:rsidRDefault="00EE454B" w:rsidP="009564E9">
      <w:pPr>
        <w:spacing w:after="0"/>
        <w:jc w:val="both"/>
        <w:rPr>
          <w:lang w:val="uk-UA"/>
        </w:rPr>
      </w:pPr>
      <w:r w:rsidRPr="001D3077">
        <w:rPr>
          <w:lang w:val="uk-UA"/>
        </w:rPr>
        <w:t>багатокамерних компресійних манжет, які надіваються на нижні кінцівки</w:t>
      </w:r>
      <w:r w:rsidR="00FD5E0C">
        <w:rPr>
          <w:lang w:val="uk-UA"/>
        </w:rPr>
        <w:t xml:space="preserve"> (все тіло, верхні кінцівки)</w:t>
      </w:r>
      <w:r w:rsidRPr="001D3077">
        <w:rPr>
          <w:lang w:val="uk-UA"/>
        </w:rPr>
        <w:t xml:space="preserve">, і за допомогою </w:t>
      </w:r>
      <w:r w:rsidR="009564E9">
        <w:rPr>
          <w:lang w:val="uk-UA"/>
        </w:rPr>
        <w:t>апарату</w:t>
      </w:r>
      <w:r w:rsidRPr="001D3077">
        <w:rPr>
          <w:lang w:val="uk-UA"/>
        </w:rPr>
        <w:t xml:space="preserve"> в них нагніта</w:t>
      </w:r>
      <w:r w:rsidR="009564E9">
        <w:rPr>
          <w:lang w:val="uk-UA"/>
        </w:rPr>
        <w:t>ється</w:t>
      </w:r>
      <w:r w:rsidRPr="001D3077">
        <w:rPr>
          <w:lang w:val="uk-UA"/>
        </w:rPr>
        <w:t xml:space="preserve"> повітря під тиском</w:t>
      </w:r>
      <w:r w:rsidR="009564E9">
        <w:rPr>
          <w:lang w:val="uk-UA"/>
        </w:rPr>
        <w:t xml:space="preserve"> </w:t>
      </w:r>
      <w:r w:rsidRPr="001D3077">
        <w:rPr>
          <w:lang w:val="uk-UA"/>
        </w:rPr>
        <w:t>відповідно до обраної програм</w:t>
      </w:r>
      <w:r w:rsidR="009564E9">
        <w:rPr>
          <w:lang w:val="uk-UA"/>
        </w:rPr>
        <w:t>и</w:t>
      </w:r>
      <w:r w:rsidRPr="001D3077">
        <w:rPr>
          <w:lang w:val="uk-UA"/>
        </w:rPr>
        <w:t>.</w:t>
      </w:r>
      <w:r w:rsidR="00FD5E0C">
        <w:rPr>
          <w:lang w:val="uk-UA"/>
        </w:rPr>
        <w:t xml:space="preserve"> Ритмічне стискання окремих камер створю висхідну масажну хвилю.</w:t>
      </w:r>
      <w:r w:rsidR="00FD5E0C" w:rsidRPr="00FD5E0C">
        <w:t xml:space="preserve"> </w:t>
      </w:r>
      <w:r w:rsidR="00FD5E0C" w:rsidRPr="00FD5E0C">
        <w:rPr>
          <w:lang w:val="uk-UA"/>
        </w:rPr>
        <w:t>Тривалість сеансу складає 30-60 хвилин.</w:t>
      </w:r>
    </w:p>
    <w:p w:rsidR="000B297C" w:rsidRDefault="000B297C" w:rsidP="009564E9">
      <w:pPr>
        <w:spacing w:after="0"/>
        <w:jc w:val="both"/>
        <w:rPr>
          <w:lang w:val="uk-UA"/>
        </w:rPr>
      </w:pPr>
    </w:p>
    <w:p w:rsidR="000B297C" w:rsidRDefault="000B297C" w:rsidP="000B297C">
      <w:pPr>
        <w:spacing w:after="0"/>
        <w:jc w:val="center"/>
        <w:rPr>
          <w:b/>
          <w:lang w:val="uk-UA"/>
        </w:rPr>
      </w:pPr>
    </w:p>
    <w:p w:rsidR="000B297C" w:rsidRDefault="000B297C" w:rsidP="000B297C">
      <w:pPr>
        <w:spacing w:after="0"/>
        <w:jc w:val="center"/>
        <w:rPr>
          <w:b/>
          <w:lang w:val="uk-UA"/>
        </w:rPr>
      </w:pPr>
    </w:p>
    <w:p w:rsidR="000B297C" w:rsidRPr="000B297C" w:rsidRDefault="000B297C" w:rsidP="000B297C">
      <w:pPr>
        <w:spacing w:after="0"/>
        <w:jc w:val="center"/>
        <w:rPr>
          <w:b/>
          <w:lang w:val="uk-UA"/>
        </w:rPr>
      </w:pPr>
      <w:r w:rsidRPr="000B297C">
        <w:rPr>
          <w:b/>
          <w:lang w:val="uk-UA"/>
        </w:rPr>
        <w:lastRenderedPageBreak/>
        <w:t>Кріоліполіз</w:t>
      </w:r>
    </w:p>
    <w:p w:rsidR="000B297C" w:rsidRDefault="000B297C" w:rsidP="009564E9">
      <w:pPr>
        <w:spacing w:after="0"/>
        <w:jc w:val="both"/>
        <w:rPr>
          <w:lang w:val="uk-UA"/>
        </w:rPr>
      </w:pPr>
    </w:p>
    <w:p w:rsidR="000B297C" w:rsidRDefault="000B297C" w:rsidP="000B297C">
      <w:pPr>
        <w:spacing w:after="0"/>
        <w:ind w:firstLine="709"/>
        <w:jc w:val="both"/>
        <w:rPr>
          <w:lang w:val="uk-UA"/>
        </w:rPr>
      </w:pPr>
      <w:r w:rsidRPr="001A4E40">
        <w:rPr>
          <w:lang w:val="uk-UA"/>
        </w:rPr>
        <w:t>Кріоліполіз – це різновид апаратного ліполізу, процедура корекції локальних жирових відкладень</w:t>
      </w:r>
      <w:r>
        <w:rPr>
          <w:lang w:val="uk-UA"/>
        </w:rPr>
        <w:t xml:space="preserve"> (</w:t>
      </w:r>
      <w:r w:rsidRPr="000C3829">
        <w:rPr>
          <w:lang w:val="uk-UA"/>
        </w:rPr>
        <w:t>які не піддалися фізичним вправам або залишилися через специфічну конституцію тіла</w:t>
      </w:r>
      <w:r>
        <w:rPr>
          <w:lang w:val="uk-UA"/>
        </w:rPr>
        <w:t>)</w:t>
      </w:r>
      <w:r w:rsidRPr="001A4E40">
        <w:rPr>
          <w:lang w:val="uk-UA"/>
        </w:rPr>
        <w:t xml:space="preserve">. </w:t>
      </w:r>
    </w:p>
    <w:p w:rsidR="000B297C" w:rsidRPr="00A41AF6" w:rsidRDefault="000B297C" w:rsidP="000B297C">
      <w:pPr>
        <w:spacing w:after="0"/>
        <w:ind w:firstLine="709"/>
        <w:jc w:val="both"/>
        <w:rPr>
          <w:lang w:val="uk-UA"/>
        </w:rPr>
      </w:pPr>
      <w:r w:rsidRPr="00A41AF6">
        <w:rPr>
          <w:lang w:val="uk-UA"/>
        </w:rPr>
        <w:t xml:space="preserve">Розробку запатентувала компанія Juniper Medical. У 2005 році для розвитку методики компанія започаткувала фірму Zeltiq, яка розробила апарат CoolSculpting </w:t>
      </w:r>
      <w:r>
        <w:rPr>
          <w:lang w:val="uk-UA"/>
        </w:rPr>
        <w:t>–</w:t>
      </w:r>
      <w:r w:rsidRPr="00A41AF6">
        <w:rPr>
          <w:lang w:val="uk-UA"/>
        </w:rPr>
        <w:t xml:space="preserve"> перше у світі обладнання для кріоліполізу. У 2008 році пристрій успішно пройшов клінічні випробування і Zeltiq отримала ексклюзивну ліцензію на використання технології. Спочатку CoolSculpting застосовували лише для обробки боків, але у 2012 році з'явилася насадка для живота, у 2015 – для стегон. Zeltiq постійно розробляє та впроваджує нові насадки, тому зараз кріоліполіз застосовують майже на будь-якій ділянці тіла і навіть на підборідді.</w:t>
      </w:r>
    </w:p>
    <w:p w:rsidR="000B297C" w:rsidRDefault="000B297C" w:rsidP="000B297C">
      <w:pPr>
        <w:spacing w:after="0"/>
        <w:jc w:val="both"/>
        <w:rPr>
          <w:lang w:val="uk-UA"/>
        </w:rPr>
      </w:pPr>
    </w:p>
    <w:p w:rsidR="000B297C" w:rsidRPr="00A41AF6" w:rsidRDefault="000B297C" w:rsidP="000B297C">
      <w:pPr>
        <w:spacing w:after="0"/>
        <w:ind w:firstLine="709"/>
        <w:jc w:val="both"/>
        <w:rPr>
          <w:lang w:val="uk-UA"/>
        </w:rPr>
      </w:pPr>
      <w:r w:rsidRPr="00A41AF6">
        <w:rPr>
          <w:lang w:val="uk-UA"/>
        </w:rPr>
        <w:t>Метод кріоліполізу заснований на локальному охолодженні підшкірно-жирової клітковини, що спричиняє руйнування жирових клітин.</w:t>
      </w:r>
      <w:r>
        <w:rPr>
          <w:lang w:val="uk-UA"/>
        </w:rPr>
        <w:t xml:space="preserve"> </w:t>
      </w:r>
      <w:r w:rsidRPr="001A4E40">
        <w:rPr>
          <w:lang w:val="uk-UA"/>
        </w:rPr>
        <w:t xml:space="preserve">Дія методу полягає в різної стійкості </w:t>
      </w:r>
      <w:r>
        <w:rPr>
          <w:lang w:val="uk-UA"/>
        </w:rPr>
        <w:t xml:space="preserve">клітин шкіри та інших утворень, що знаходяться у шкірі, </w:t>
      </w:r>
      <w:r w:rsidRPr="001A4E40">
        <w:rPr>
          <w:lang w:val="uk-UA"/>
        </w:rPr>
        <w:t xml:space="preserve">до холоду. </w:t>
      </w:r>
      <w:r>
        <w:rPr>
          <w:lang w:val="uk-UA"/>
        </w:rPr>
        <w:t>Епідерміс та дерма більш</w:t>
      </w:r>
      <w:r w:rsidRPr="001A4E40">
        <w:rPr>
          <w:lang w:val="uk-UA"/>
        </w:rPr>
        <w:t xml:space="preserve"> стійк</w:t>
      </w:r>
      <w:r>
        <w:rPr>
          <w:lang w:val="uk-UA"/>
        </w:rPr>
        <w:t>и</w:t>
      </w:r>
      <w:r w:rsidRPr="001A4E40">
        <w:rPr>
          <w:lang w:val="uk-UA"/>
        </w:rPr>
        <w:t xml:space="preserve"> до замерзання, ніж </w:t>
      </w:r>
      <w:r>
        <w:rPr>
          <w:lang w:val="uk-UA"/>
        </w:rPr>
        <w:t>жирові клітини</w:t>
      </w:r>
      <w:r w:rsidRPr="001A4E40">
        <w:rPr>
          <w:lang w:val="uk-UA"/>
        </w:rPr>
        <w:t xml:space="preserve">. Кріоліполіз, охолоджуючи вибіркову зону на тілі, призводить до </w:t>
      </w:r>
      <w:r>
        <w:rPr>
          <w:lang w:val="uk-UA"/>
        </w:rPr>
        <w:t>деструкції</w:t>
      </w:r>
      <w:r w:rsidRPr="001A4E40">
        <w:rPr>
          <w:lang w:val="uk-UA"/>
        </w:rPr>
        <w:t xml:space="preserve"> жирових клітин, а продукти їхнього розпаду виводяться з організму природним шляхом – з лімфою та кров'ю.</w:t>
      </w:r>
    </w:p>
    <w:p w:rsidR="000B297C" w:rsidRDefault="000B297C" w:rsidP="00F1679F">
      <w:pPr>
        <w:spacing w:after="0"/>
        <w:ind w:firstLine="709"/>
        <w:jc w:val="both"/>
        <w:rPr>
          <w:lang w:val="uk-UA"/>
        </w:rPr>
      </w:pPr>
    </w:p>
    <w:p w:rsidR="000B297C" w:rsidRDefault="000B297C" w:rsidP="000B297C">
      <w:pPr>
        <w:spacing w:after="0"/>
        <w:ind w:firstLine="709"/>
        <w:jc w:val="both"/>
        <w:rPr>
          <w:lang w:val="uk-UA"/>
        </w:rPr>
      </w:pPr>
      <w:r w:rsidRPr="000C3829">
        <w:rPr>
          <w:lang w:val="uk-UA"/>
        </w:rPr>
        <w:t>Як відбувається процедура?</w:t>
      </w:r>
      <w:r w:rsidR="00E07CCC">
        <w:rPr>
          <w:lang w:val="uk-UA"/>
        </w:rPr>
        <w:t xml:space="preserve"> </w:t>
      </w:r>
      <w:r w:rsidRPr="000C3829">
        <w:rPr>
          <w:lang w:val="uk-UA"/>
        </w:rPr>
        <w:t>Пацієнт знаходиться у горизонтальному положенні на столі. Потім, на оброблювану ділянку шкіри наноситься серветка, просочена спеціальним розчином, що оберігає шкіру від переохолодження. Залежно від розмірів жирових відкладень підбирається маніпул</w:t>
      </w:r>
      <w:r>
        <w:rPr>
          <w:lang w:val="uk-UA"/>
        </w:rPr>
        <w:t>а</w:t>
      </w:r>
      <w:r w:rsidRPr="000C3829">
        <w:rPr>
          <w:lang w:val="uk-UA"/>
        </w:rPr>
        <w:t>. Насадка дозволяє регулювати розмір ділянки, що обробляється. Потім маніпула починає затягувати шкіру в порожню порожнину, після чого охолоджує жирові відкладення до -10 градусів за Цельсієм. Тривалість сеансу залежить кількості жирових відкладень. У середньому процедура триває близько 50</w:t>
      </w:r>
      <w:r>
        <w:rPr>
          <w:lang w:val="uk-UA"/>
        </w:rPr>
        <w:t>-60 хвилин</w:t>
      </w:r>
      <w:r w:rsidRPr="000C3829">
        <w:rPr>
          <w:lang w:val="uk-UA"/>
        </w:rPr>
        <w:t>.</w:t>
      </w:r>
      <w:r w:rsidRPr="001A4E40">
        <w:rPr>
          <w:lang w:val="uk-UA"/>
        </w:rPr>
        <w:t xml:space="preserve"> </w:t>
      </w:r>
      <w:r w:rsidRPr="00A41AF6">
        <w:rPr>
          <w:lang w:val="uk-UA"/>
        </w:rPr>
        <w:t>Остаточний ефект буде помітним приблизно через два місяці після процедури.</w:t>
      </w:r>
    </w:p>
    <w:p w:rsidR="000B297C" w:rsidRDefault="000B297C" w:rsidP="000B297C">
      <w:pPr>
        <w:spacing w:after="0"/>
        <w:jc w:val="both"/>
        <w:rPr>
          <w:lang w:val="uk-UA"/>
        </w:rPr>
      </w:pPr>
    </w:p>
    <w:p w:rsidR="000B297C" w:rsidRPr="00A41AF6" w:rsidRDefault="000B297C" w:rsidP="000B297C">
      <w:pPr>
        <w:spacing w:after="0"/>
        <w:ind w:firstLine="709"/>
        <w:jc w:val="both"/>
        <w:rPr>
          <w:lang w:val="uk-UA"/>
        </w:rPr>
      </w:pPr>
      <w:r w:rsidRPr="00A41AF6">
        <w:rPr>
          <w:lang w:val="uk-UA"/>
        </w:rPr>
        <w:t>Переваги кріоліполізу:</w:t>
      </w:r>
    </w:p>
    <w:p w:rsidR="000B297C" w:rsidRPr="00A41AF6" w:rsidRDefault="000B297C" w:rsidP="000B297C">
      <w:pPr>
        <w:spacing w:after="0"/>
        <w:ind w:firstLine="709"/>
        <w:jc w:val="both"/>
        <w:rPr>
          <w:lang w:val="uk-UA"/>
        </w:rPr>
      </w:pPr>
      <w:r w:rsidRPr="00A41AF6">
        <w:rPr>
          <w:lang w:val="uk-UA"/>
        </w:rPr>
        <w:t>Методика безпечна, з мінімальним ризиком побічних ефектів</w:t>
      </w:r>
    </w:p>
    <w:p w:rsidR="000B297C" w:rsidRPr="00A41AF6" w:rsidRDefault="000B297C" w:rsidP="000B297C">
      <w:pPr>
        <w:spacing w:after="0"/>
        <w:ind w:firstLine="709"/>
        <w:jc w:val="both"/>
        <w:rPr>
          <w:lang w:val="uk-UA"/>
        </w:rPr>
      </w:pPr>
      <w:r w:rsidRPr="00A41AF6">
        <w:rPr>
          <w:lang w:val="uk-UA"/>
        </w:rPr>
        <w:t xml:space="preserve">Після однієї процедури оброблена область втрачає до </w:t>
      </w:r>
      <w:r>
        <w:rPr>
          <w:lang w:val="uk-UA"/>
        </w:rPr>
        <w:t>2</w:t>
      </w:r>
      <w:r w:rsidRPr="00A41AF6">
        <w:rPr>
          <w:lang w:val="uk-UA"/>
        </w:rPr>
        <w:t>0% жиру. Процес руйнування підшкірно-жирової клітковини триває кілька тижнів.</w:t>
      </w:r>
    </w:p>
    <w:p w:rsidR="000B297C" w:rsidRDefault="000B297C" w:rsidP="000B2863">
      <w:pPr>
        <w:spacing w:after="0"/>
        <w:ind w:firstLine="709"/>
        <w:jc w:val="both"/>
        <w:rPr>
          <w:lang w:val="uk-UA"/>
        </w:rPr>
      </w:pPr>
      <w:r w:rsidRPr="00A41AF6">
        <w:rPr>
          <w:lang w:val="uk-UA"/>
        </w:rPr>
        <w:t>Жирові клітини розщеплюються рівномірно по всій області обробки, тому шкірний рельєф залишається гладким, без западин і горбків.</w:t>
      </w:r>
    </w:p>
    <w:p w:rsidR="000B297C" w:rsidRPr="000C3829" w:rsidRDefault="000B297C" w:rsidP="000B297C">
      <w:pPr>
        <w:spacing w:after="0"/>
        <w:ind w:firstLine="709"/>
        <w:jc w:val="both"/>
        <w:rPr>
          <w:lang w:val="uk-UA"/>
        </w:rPr>
      </w:pPr>
      <w:r w:rsidRPr="000C3829">
        <w:rPr>
          <w:lang w:val="uk-UA"/>
        </w:rPr>
        <w:t>Процедура не призна</w:t>
      </w:r>
      <w:r w:rsidR="000B2863">
        <w:rPr>
          <w:lang w:val="uk-UA"/>
        </w:rPr>
        <w:t>чена для боротьби із целюлітом.</w:t>
      </w:r>
    </w:p>
    <w:p w:rsidR="000B297C" w:rsidRDefault="000B297C" w:rsidP="000B297C">
      <w:pPr>
        <w:spacing w:after="0"/>
        <w:ind w:firstLine="709"/>
        <w:jc w:val="both"/>
        <w:rPr>
          <w:lang w:val="uk-UA"/>
        </w:rPr>
      </w:pPr>
      <w:r w:rsidRPr="000C3829">
        <w:rPr>
          <w:lang w:val="uk-UA"/>
        </w:rPr>
        <w:t>5 основних недоліків процедури:</w:t>
      </w:r>
    </w:p>
    <w:p w:rsidR="000B297C" w:rsidRPr="000C3829" w:rsidRDefault="000B297C" w:rsidP="000B297C">
      <w:pPr>
        <w:spacing w:after="0"/>
        <w:ind w:firstLine="709"/>
        <w:jc w:val="both"/>
        <w:rPr>
          <w:lang w:val="uk-UA"/>
        </w:rPr>
      </w:pPr>
      <w:r w:rsidRPr="000C3829">
        <w:rPr>
          <w:lang w:val="uk-UA"/>
        </w:rPr>
        <w:t>процедура має високу ціну (часто потрібний не один сеанс);</w:t>
      </w:r>
    </w:p>
    <w:p w:rsidR="00EE454B" w:rsidRPr="001D3077" w:rsidRDefault="000B297C" w:rsidP="000B2863">
      <w:pPr>
        <w:spacing w:after="0"/>
        <w:ind w:firstLine="709"/>
        <w:jc w:val="both"/>
        <w:rPr>
          <w:lang w:val="uk-UA"/>
        </w:rPr>
      </w:pPr>
      <w:r w:rsidRPr="000C3829">
        <w:rPr>
          <w:lang w:val="uk-UA"/>
        </w:rPr>
        <w:t>процедуру можна повторювати не частіше ніж раз на 3 місяці</w:t>
      </w:r>
      <w:r>
        <w:rPr>
          <w:lang w:val="uk-UA"/>
        </w:rPr>
        <w:t>.</w:t>
      </w:r>
      <w:r w:rsidR="00D77335">
        <w:rPr>
          <w:lang w:val="uk-UA"/>
        </w:rPr>
        <w:t xml:space="preserve"> </w:t>
      </w:r>
    </w:p>
    <w:p w:rsidR="00D77335" w:rsidRDefault="00D77335" w:rsidP="004A6638">
      <w:pPr>
        <w:spacing w:after="0"/>
        <w:ind w:firstLine="709"/>
        <w:jc w:val="both"/>
        <w:rPr>
          <w:b/>
          <w:i/>
          <w:lang w:val="uk-UA"/>
        </w:rPr>
      </w:pPr>
    </w:p>
    <w:p w:rsidR="00285B86" w:rsidRDefault="00285B86" w:rsidP="00285B86">
      <w:pPr>
        <w:spacing w:after="0"/>
        <w:jc w:val="center"/>
        <w:rPr>
          <w:b/>
          <w:i/>
          <w:lang w:val="uk-UA"/>
        </w:rPr>
      </w:pPr>
      <w:r>
        <w:rPr>
          <w:b/>
          <w:i/>
          <w:lang w:val="uk-UA"/>
        </w:rPr>
        <w:t>Електроліполіз</w:t>
      </w:r>
    </w:p>
    <w:p w:rsidR="00285B86" w:rsidRDefault="00285B86" w:rsidP="00285B86">
      <w:pPr>
        <w:spacing w:after="0"/>
        <w:jc w:val="center"/>
        <w:rPr>
          <w:b/>
          <w:i/>
          <w:lang w:val="uk-UA"/>
        </w:rPr>
      </w:pPr>
    </w:p>
    <w:p w:rsidR="00285B86" w:rsidRDefault="00285B86" w:rsidP="00285B86">
      <w:pPr>
        <w:spacing w:after="0"/>
        <w:ind w:firstLine="708"/>
        <w:jc w:val="both"/>
        <w:rPr>
          <w:lang w:val="uk-UA"/>
        </w:rPr>
      </w:pPr>
      <w:r w:rsidRPr="00285B86">
        <w:rPr>
          <w:lang w:val="uk-UA"/>
        </w:rPr>
        <w:t xml:space="preserve">Електроліполіз – це процедура, суть якої полягає у впливі </w:t>
      </w:r>
      <w:r>
        <w:rPr>
          <w:lang w:val="uk-UA"/>
        </w:rPr>
        <w:t xml:space="preserve">імпульсного </w:t>
      </w:r>
      <w:r w:rsidRPr="00285B86">
        <w:rPr>
          <w:lang w:val="uk-UA"/>
        </w:rPr>
        <w:t>електричн</w:t>
      </w:r>
      <w:r>
        <w:rPr>
          <w:lang w:val="uk-UA"/>
        </w:rPr>
        <w:t>ого</w:t>
      </w:r>
      <w:r w:rsidRPr="00285B86">
        <w:rPr>
          <w:lang w:val="uk-UA"/>
        </w:rPr>
        <w:t xml:space="preserve"> </w:t>
      </w:r>
      <w:r>
        <w:rPr>
          <w:lang w:val="uk-UA"/>
        </w:rPr>
        <w:t xml:space="preserve">струму </w:t>
      </w:r>
      <w:r w:rsidRPr="00285B86">
        <w:rPr>
          <w:lang w:val="uk-UA"/>
        </w:rPr>
        <w:t xml:space="preserve">на жирову тканину, внаслідок чого відбувається </w:t>
      </w:r>
      <w:r>
        <w:rPr>
          <w:lang w:val="uk-UA"/>
        </w:rPr>
        <w:t xml:space="preserve">посилення метаболізму </w:t>
      </w:r>
      <w:r w:rsidRPr="00285B86">
        <w:rPr>
          <w:lang w:val="uk-UA"/>
        </w:rPr>
        <w:t>жирових клітин.</w:t>
      </w:r>
    </w:p>
    <w:p w:rsidR="00285B86" w:rsidRDefault="00285B86" w:rsidP="00285B86">
      <w:pPr>
        <w:spacing w:after="0"/>
        <w:ind w:firstLine="708"/>
        <w:jc w:val="both"/>
        <w:rPr>
          <w:lang w:val="uk-UA"/>
        </w:rPr>
      </w:pPr>
      <w:r w:rsidRPr="00285B86">
        <w:rPr>
          <w:lang w:val="uk-UA"/>
        </w:rPr>
        <w:t>Існує два види електроліполізу: аплікаційний (нашкірний, електродний) та голчастий (підшкірний).</w:t>
      </w:r>
      <w:r>
        <w:rPr>
          <w:lang w:val="uk-UA"/>
        </w:rPr>
        <w:t xml:space="preserve"> </w:t>
      </w:r>
      <w:r w:rsidRPr="00285B86">
        <w:rPr>
          <w:lang w:val="uk-UA"/>
        </w:rPr>
        <w:t xml:space="preserve">Голковий електроліполіз має на увазі введення безпосередньо в підшкірну жирову </w:t>
      </w:r>
      <w:r w:rsidRPr="00285B86">
        <w:rPr>
          <w:lang w:val="uk-UA"/>
        </w:rPr>
        <w:lastRenderedPageBreak/>
        <w:t>клітковину голок (довжиною від 5см до 15см), через які проводит</w:t>
      </w:r>
      <w:r>
        <w:rPr>
          <w:lang w:val="uk-UA"/>
        </w:rPr>
        <w:t>ься подача струму.</w:t>
      </w:r>
      <w:r w:rsidRPr="00285B86">
        <w:rPr>
          <w:lang w:val="uk-UA"/>
        </w:rPr>
        <w:t xml:space="preserve"> При електродному електроліполізі на ділянки тіла накладаються пласкі електроди. Вважається, що голчастий електроліполіз справляє більший ефект, оскільки заряди краще проникають у тканини.</w:t>
      </w:r>
    </w:p>
    <w:p w:rsidR="00285B86" w:rsidRDefault="00285B86" w:rsidP="00285B86">
      <w:pPr>
        <w:spacing w:after="0"/>
        <w:ind w:firstLine="708"/>
        <w:jc w:val="both"/>
        <w:rPr>
          <w:lang w:val="uk-UA"/>
        </w:rPr>
      </w:pPr>
      <w:r w:rsidRPr="00285B86">
        <w:rPr>
          <w:lang w:val="uk-UA"/>
        </w:rPr>
        <w:t>Вплив електричних імпульсів на жирові клітини призводить до локального підвищення температури, активації внутрішньоклітинного обміну, поліпшення крово- та лімфотоку. У результаті частина жирів розпадається до складових компонентів (тригліцериди, жирні кислоти, ацетон, вода) і виводяться з організму природними шляхами, маса жирових клітин та їх кількість зменшуються.</w:t>
      </w:r>
    </w:p>
    <w:p w:rsidR="00285B86" w:rsidRPr="00285B86" w:rsidRDefault="00285B86" w:rsidP="00285B86">
      <w:pPr>
        <w:spacing w:after="0"/>
        <w:ind w:firstLine="708"/>
        <w:jc w:val="both"/>
        <w:rPr>
          <w:i/>
          <w:lang w:val="uk-UA"/>
        </w:rPr>
      </w:pPr>
      <w:proofErr w:type="gramStart"/>
      <w:r w:rsidRPr="00285B86">
        <w:rPr>
          <w:i/>
          <w:lang w:val="en-US"/>
        </w:rPr>
        <w:t>RF-ліполіз</w:t>
      </w:r>
      <w:r>
        <w:rPr>
          <w:i/>
          <w:lang w:val="uk-UA"/>
        </w:rPr>
        <w:t xml:space="preserve"> – </w:t>
      </w:r>
      <w:r w:rsidRPr="00285B86">
        <w:rPr>
          <w:lang w:val="uk-UA"/>
        </w:rPr>
        <w:t>вплив високочастотного електромагнітного поля для контрольованого нагрівання дерми та підшкірно-жирової клітковини, що забезпечує посилення метаболічних процесів у тканинах та ефект ліфтингу.</w:t>
      </w:r>
      <w:proofErr w:type="gramEnd"/>
      <w:r w:rsidR="0099202E">
        <w:rPr>
          <w:lang w:val="uk-UA"/>
        </w:rPr>
        <w:t xml:space="preserve"> </w:t>
      </w:r>
    </w:p>
    <w:p w:rsidR="00285B86" w:rsidRDefault="00285B86" w:rsidP="00F73385">
      <w:pPr>
        <w:spacing w:after="0"/>
        <w:jc w:val="both"/>
        <w:rPr>
          <w:b/>
          <w:i/>
          <w:lang w:val="uk-UA"/>
        </w:rPr>
      </w:pPr>
    </w:p>
    <w:p w:rsidR="005471A6" w:rsidRPr="005471A6" w:rsidRDefault="005471A6" w:rsidP="005471A6">
      <w:pPr>
        <w:spacing w:after="0"/>
        <w:ind w:firstLine="709"/>
        <w:jc w:val="both"/>
        <w:rPr>
          <w:lang w:val="uk-UA"/>
        </w:rPr>
      </w:pPr>
      <w:r w:rsidRPr="005471A6">
        <w:rPr>
          <w:b/>
          <w:i/>
          <w:lang w:val="uk-UA"/>
        </w:rPr>
        <w:t>Лазерний ліполіз</w:t>
      </w:r>
      <w:r w:rsidRPr="005471A6">
        <w:rPr>
          <w:lang w:val="uk-UA"/>
        </w:rPr>
        <w:t xml:space="preserve"> – процедура зменшення об'єму підшкірно-жирової тканини за допомогою лазерного випромінювання певної довжини хвилі.</w:t>
      </w:r>
    </w:p>
    <w:p w:rsidR="005471A6" w:rsidRDefault="005471A6" w:rsidP="005471A6">
      <w:pPr>
        <w:spacing w:after="0"/>
        <w:ind w:firstLine="709"/>
        <w:jc w:val="both"/>
        <w:rPr>
          <w:lang w:val="uk-UA"/>
        </w:rPr>
      </w:pPr>
      <w:r w:rsidRPr="005471A6">
        <w:rPr>
          <w:i/>
          <w:lang w:val="uk-UA"/>
        </w:rPr>
        <w:t>Історія.</w:t>
      </w:r>
      <w:r>
        <w:rPr>
          <w:lang w:val="uk-UA"/>
        </w:rPr>
        <w:t xml:space="preserve"> </w:t>
      </w:r>
    </w:p>
    <w:p w:rsidR="005471A6" w:rsidRDefault="005471A6" w:rsidP="005471A6">
      <w:pPr>
        <w:spacing w:after="0"/>
        <w:ind w:firstLine="709"/>
        <w:jc w:val="both"/>
        <w:rPr>
          <w:lang w:val="uk-UA"/>
        </w:rPr>
      </w:pPr>
      <w:r>
        <w:rPr>
          <w:lang w:val="uk-UA"/>
        </w:rPr>
        <w:t xml:space="preserve">• </w:t>
      </w:r>
      <w:r w:rsidRPr="005471A6">
        <w:rPr>
          <w:lang w:val="uk-UA"/>
        </w:rPr>
        <w:t>Вперше метод прямого впливу лазером на жирову тканину, названий лазерним ліполізом, було запропоновано 1992 року. Тоді лазерний ліполіз був представлений як допоміжний засіб при проведенні трад</w:t>
      </w:r>
      <w:r>
        <w:rPr>
          <w:lang w:val="uk-UA"/>
        </w:rPr>
        <w:t>иційної хірургічної ліпосакції.</w:t>
      </w:r>
    </w:p>
    <w:p w:rsidR="005471A6" w:rsidRPr="005471A6" w:rsidRDefault="005471A6" w:rsidP="005471A6">
      <w:pPr>
        <w:spacing w:after="0"/>
        <w:ind w:firstLine="709"/>
        <w:jc w:val="both"/>
        <w:rPr>
          <w:lang w:val="uk-UA"/>
        </w:rPr>
      </w:pPr>
      <w:r>
        <w:rPr>
          <w:lang w:val="uk-UA"/>
        </w:rPr>
        <w:t xml:space="preserve">• </w:t>
      </w:r>
      <w:r w:rsidRPr="005471A6">
        <w:rPr>
          <w:lang w:val="uk-UA"/>
        </w:rPr>
        <w:t xml:space="preserve">Лише у 2006 році Управління з контролю якості харчових продуктів та лікарських препаратів США (FDA) схвалило перший пристрій для лазерного ліполізу – Nd:YAG-лазер із довжиною хвилі 1064 нм. Застосування лазера при ліпосакції дозволило розщеплювати жирову тканину, скоротити крововтрати та кількість синців, а також покращити підтяжку шкіри. </w:t>
      </w:r>
      <w:r>
        <w:rPr>
          <w:lang w:val="uk-UA"/>
        </w:rPr>
        <w:t xml:space="preserve">Цей метод отримав назву </w:t>
      </w:r>
      <w:r w:rsidRPr="005471A6">
        <w:rPr>
          <w:lang w:val="uk-UA"/>
        </w:rPr>
        <w:t>лазерн</w:t>
      </w:r>
      <w:r>
        <w:rPr>
          <w:lang w:val="uk-UA"/>
        </w:rPr>
        <w:t>ої</w:t>
      </w:r>
      <w:r w:rsidRPr="005471A6">
        <w:rPr>
          <w:lang w:val="uk-UA"/>
        </w:rPr>
        <w:t xml:space="preserve"> ліпосакці</w:t>
      </w:r>
      <w:r>
        <w:rPr>
          <w:lang w:val="uk-UA"/>
        </w:rPr>
        <w:t>ї</w:t>
      </w:r>
      <w:r w:rsidRPr="005471A6">
        <w:rPr>
          <w:lang w:val="uk-UA"/>
        </w:rPr>
        <w:t xml:space="preserve">. </w:t>
      </w:r>
      <w:r>
        <w:rPr>
          <w:lang w:val="uk-UA"/>
        </w:rPr>
        <w:t>Залишки жирової тканини при такому методі відсмоктували через канюлю.</w:t>
      </w:r>
    </w:p>
    <w:p w:rsidR="0016674B" w:rsidRDefault="005471A6" w:rsidP="005471A6">
      <w:pPr>
        <w:spacing w:after="0"/>
        <w:ind w:firstLine="709"/>
        <w:jc w:val="both"/>
        <w:rPr>
          <w:lang w:val="uk-UA"/>
        </w:rPr>
      </w:pPr>
      <w:r>
        <w:rPr>
          <w:lang w:val="uk-UA"/>
        </w:rPr>
        <w:t xml:space="preserve">• </w:t>
      </w:r>
      <w:r w:rsidRPr="005471A6">
        <w:rPr>
          <w:lang w:val="uk-UA"/>
        </w:rPr>
        <w:t xml:space="preserve">До переходу на новий </w:t>
      </w:r>
      <w:r w:rsidR="00AA071E">
        <w:rPr>
          <w:lang w:val="uk-UA"/>
        </w:rPr>
        <w:t>рівень</w:t>
      </w:r>
      <w:r>
        <w:rPr>
          <w:lang w:val="uk-UA"/>
        </w:rPr>
        <w:t xml:space="preserve"> –</w:t>
      </w:r>
      <w:r w:rsidRPr="005471A6">
        <w:rPr>
          <w:lang w:val="uk-UA"/>
        </w:rPr>
        <w:t xml:space="preserve"> можливіст</w:t>
      </w:r>
      <w:r>
        <w:rPr>
          <w:lang w:val="uk-UA"/>
        </w:rPr>
        <w:t>ь</w:t>
      </w:r>
      <w:r w:rsidRPr="005471A6">
        <w:rPr>
          <w:lang w:val="uk-UA"/>
        </w:rPr>
        <w:t xml:space="preserve"> виконання неінвазивного лазерного ліполізу</w:t>
      </w:r>
      <w:r>
        <w:rPr>
          <w:lang w:val="uk-UA"/>
        </w:rPr>
        <w:t xml:space="preserve"> </w:t>
      </w:r>
      <w:r w:rsidRPr="005471A6">
        <w:rPr>
          <w:lang w:val="uk-UA"/>
        </w:rPr>
        <w:t xml:space="preserve">знадобилися роки. Клінічні дослідження, що проводилися в клініці Thomas Jefferson University Hospital, штат Філадельфія (США) та Інститутом лазерної терапії шкіри і вен Меріленда (Maryland Laser Skin and Vein Institute) (США), підтвердили, що діодний лазер з довжиною хвилі 1060 нм здатний підвищувати температуру підшкірно-жирової тканини, прицільно впливаючи виключно на жир, тригліцериди, </w:t>
      </w:r>
      <w:r>
        <w:rPr>
          <w:lang w:val="uk-UA"/>
        </w:rPr>
        <w:t xml:space="preserve">що, </w:t>
      </w:r>
      <w:r w:rsidRPr="005471A6">
        <w:rPr>
          <w:lang w:val="uk-UA"/>
        </w:rPr>
        <w:t>як наслідок, викликає пошкодження адипоцитів. Помітні результати досягалися вже після одноразової процедури. В рамках багатоцентрових досліджень групами фахівців було виявлено зменшення товщини жирової тканини на боках на 13% досліджуваних через 12 тижнів після процедури та зменшення товщини жирової тканини на животі на 16% досліджуваних. Хоча діодний лазер з довжиною хвилі 1060 нм в даний час схвалений FDA тільки для контурної пластики живота та боків, існують дослідження, що демонструють значне зменшення жирового прошарку на стегнах та спині.</w:t>
      </w:r>
    </w:p>
    <w:p w:rsidR="005471A6" w:rsidRDefault="00C24BC1" w:rsidP="005471A6">
      <w:pPr>
        <w:spacing w:after="0"/>
        <w:ind w:firstLine="709"/>
        <w:jc w:val="both"/>
        <w:rPr>
          <w:lang w:val="uk-UA"/>
        </w:rPr>
      </w:pPr>
      <w:r>
        <w:rPr>
          <w:lang w:val="uk-UA"/>
        </w:rPr>
        <w:t xml:space="preserve">На сьогодні </w:t>
      </w:r>
      <w:r w:rsidRPr="005471A6">
        <w:rPr>
          <w:lang w:val="uk-UA"/>
        </w:rPr>
        <w:t>в Україні</w:t>
      </w:r>
      <w:r w:rsidRPr="00C24BC1">
        <w:rPr>
          <w:lang w:val="uk-UA"/>
        </w:rPr>
        <w:t xml:space="preserve"> </w:t>
      </w:r>
      <w:r w:rsidRPr="005471A6">
        <w:rPr>
          <w:lang w:val="uk-UA"/>
        </w:rPr>
        <w:t xml:space="preserve">представлено </w:t>
      </w:r>
      <w:r>
        <w:rPr>
          <w:lang w:val="uk-UA"/>
        </w:rPr>
        <w:t xml:space="preserve">дві </w:t>
      </w:r>
      <w:r w:rsidRPr="005471A6">
        <w:rPr>
          <w:lang w:val="uk-UA"/>
        </w:rPr>
        <w:t>технологі</w:t>
      </w:r>
      <w:r>
        <w:rPr>
          <w:lang w:val="uk-UA"/>
        </w:rPr>
        <w:t>ї</w:t>
      </w:r>
      <w:r w:rsidRPr="005471A6">
        <w:rPr>
          <w:lang w:val="uk-UA"/>
        </w:rPr>
        <w:t xml:space="preserve"> неінвазивного лазерного ліполізу.</w:t>
      </w:r>
    </w:p>
    <w:p w:rsidR="00C24BC1" w:rsidRPr="005471A6" w:rsidRDefault="00C24BC1" w:rsidP="00C24BC1">
      <w:pPr>
        <w:spacing w:after="0"/>
        <w:ind w:firstLine="709"/>
        <w:jc w:val="both"/>
        <w:rPr>
          <w:lang w:val="uk-UA"/>
        </w:rPr>
      </w:pPr>
      <w:r>
        <w:rPr>
          <w:lang w:val="uk-UA"/>
        </w:rPr>
        <w:t xml:space="preserve">1. Лазери з довжиною </w:t>
      </w:r>
      <w:r w:rsidRPr="005471A6">
        <w:rPr>
          <w:lang w:val="uk-UA"/>
        </w:rPr>
        <w:t>хвил</w:t>
      </w:r>
      <w:r>
        <w:rPr>
          <w:lang w:val="uk-UA"/>
        </w:rPr>
        <w:t xml:space="preserve">і 530-660 нм – </w:t>
      </w:r>
      <w:r w:rsidRPr="005471A6">
        <w:rPr>
          <w:lang w:val="uk-UA"/>
        </w:rPr>
        <w:t xml:space="preserve">глибина проникнення та максимального поглинання </w:t>
      </w:r>
      <w:r>
        <w:rPr>
          <w:lang w:val="uk-UA"/>
        </w:rPr>
        <w:t>припадає на шар</w:t>
      </w:r>
      <w:r w:rsidRPr="005471A6">
        <w:rPr>
          <w:lang w:val="uk-UA"/>
        </w:rPr>
        <w:t xml:space="preserve"> дерми, запуск ліполітичного ефекту є побічним, опосередкованим. Відбувається цей процес через активацію лімфокровотоку, реакц</w:t>
      </w:r>
      <w:r>
        <w:rPr>
          <w:lang w:val="uk-UA"/>
        </w:rPr>
        <w:t>ій</w:t>
      </w:r>
      <w:r w:rsidRPr="005471A6">
        <w:rPr>
          <w:lang w:val="uk-UA"/>
        </w:rPr>
        <w:t xml:space="preserve"> локального імунітету. Процедури займають близько 60 хвилин, результат однієї процедури незначний (1-1,5 см).</w:t>
      </w:r>
    </w:p>
    <w:p w:rsidR="00C24BC1" w:rsidRPr="005471A6" w:rsidRDefault="00C24BC1" w:rsidP="00C24BC1">
      <w:pPr>
        <w:spacing w:after="0"/>
        <w:ind w:firstLine="709"/>
        <w:jc w:val="both"/>
        <w:rPr>
          <w:lang w:val="uk-UA"/>
        </w:rPr>
      </w:pPr>
      <w:r>
        <w:rPr>
          <w:lang w:val="uk-UA"/>
        </w:rPr>
        <w:t xml:space="preserve">2. Лазери з довжиною </w:t>
      </w:r>
      <w:r w:rsidRPr="005471A6">
        <w:rPr>
          <w:lang w:val="uk-UA"/>
        </w:rPr>
        <w:t>хвил</w:t>
      </w:r>
      <w:r>
        <w:rPr>
          <w:lang w:val="uk-UA"/>
        </w:rPr>
        <w:t>і 1060 нм. Така д</w:t>
      </w:r>
      <w:r w:rsidRPr="005471A6">
        <w:rPr>
          <w:lang w:val="uk-UA"/>
        </w:rPr>
        <w:t xml:space="preserve">овжина хвилі </w:t>
      </w:r>
      <w:r>
        <w:rPr>
          <w:lang w:val="uk-UA"/>
        </w:rPr>
        <w:t>з</w:t>
      </w:r>
      <w:r w:rsidRPr="005471A6">
        <w:rPr>
          <w:lang w:val="uk-UA"/>
        </w:rPr>
        <w:t xml:space="preserve">датна проникати на необхідну глибину для ефективного </w:t>
      </w:r>
      <w:r w:rsidR="00C64F91">
        <w:rPr>
          <w:lang w:val="uk-UA"/>
        </w:rPr>
        <w:t xml:space="preserve">впливу </w:t>
      </w:r>
      <w:r w:rsidRPr="005471A6">
        <w:rPr>
          <w:lang w:val="uk-UA"/>
        </w:rPr>
        <w:t>на адипоцити</w:t>
      </w:r>
      <w:r>
        <w:rPr>
          <w:lang w:val="uk-UA"/>
        </w:rPr>
        <w:t xml:space="preserve"> – </w:t>
      </w:r>
      <w:r w:rsidRPr="005471A6">
        <w:rPr>
          <w:lang w:val="uk-UA"/>
        </w:rPr>
        <w:t>переважний хромофор тригліцериди (жир)</w:t>
      </w:r>
      <w:r>
        <w:rPr>
          <w:lang w:val="uk-UA"/>
        </w:rPr>
        <w:t xml:space="preserve">. </w:t>
      </w:r>
      <w:r w:rsidRPr="005471A6">
        <w:rPr>
          <w:lang w:val="uk-UA"/>
        </w:rPr>
        <w:t>Енергія, створювана лазером, преформується на теплову енергію</w:t>
      </w:r>
      <w:r w:rsidRPr="00C24BC1">
        <w:rPr>
          <w:lang w:val="uk-UA"/>
        </w:rPr>
        <w:t xml:space="preserve"> </w:t>
      </w:r>
      <w:r w:rsidRPr="005471A6">
        <w:rPr>
          <w:lang w:val="uk-UA"/>
        </w:rPr>
        <w:t>з підвищенням локальної температури до 42-45 °</w:t>
      </w:r>
      <w:r>
        <w:rPr>
          <w:lang w:val="uk-UA"/>
        </w:rPr>
        <w:t xml:space="preserve">С. Така температура </w:t>
      </w:r>
      <w:r w:rsidRPr="005471A6">
        <w:rPr>
          <w:lang w:val="uk-UA"/>
        </w:rPr>
        <w:t xml:space="preserve">ініціює процес гідролізу жирів, збільшує обсяг перенесення речовин на мембрані клітин, збільшується енергетичне навантаження, ініціюється </w:t>
      </w:r>
      <w:r w:rsidRPr="005471A6">
        <w:rPr>
          <w:lang w:val="uk-UA"/>
        </w:rPr>
        <w:lastRenderedPageBreak/>
        <w:t xml:space="preserve">каскад ферментативних реакцій. Цей процес </w:t>
      </w:r>
      <w:r>
        <w:rPr>
          <w:lang w:val="uk-UA"/>
        </w:rPr>
        <w:t>змушує</w:t>
      </w:r>
      <w:r w:rsidRPr="005471A6">
        <w:rPr>
          <w:lang w:val="uk-UA"/>
        </w:rPr>
        <w:t xml:space="preserve"> </w:t>
      </w:r>
      <w:r>
        <w:rPr>
          <w:lang w:val="uk-UA"/>
        </w:rPr>
        <w:t>адипоцит втрачати об’єм</w:t>
      </w:r>
      <w:r w:rsidRPr="005471A6">
        <w:rPr>
          <w:lang w:val="uk-UA"/>
        </w:rPr>
        <w:t>, не вбиваючи клітину.</w:t>
      </w:r>
      <w:r>
        <w:rPr>
          <w:lang w:val="uk-UA"/>
        </w:rPr>
        <w:t xml:space="preserve"> </w:t>
      </w:r>
      <w:r w:rsidRPr="005471A6">
        <w:rPr>
          <w:lang w:val="uk-UA"/>
        </w:rPr>
        <w:t xml:space="preserve">Завдяки такій дії за один сеанс можна позбутися 400-500 мл жиру. </w:t>
      </w:r>
      <w:r>
        <w:rPr>
          <w:lang w:val="uk-UA"/>
        </w:rPr>
        <w:t>Р</w:t>
      </w:r>
      <w:r w:rsidRPr="005471A6">
        <w:rPr>
          <w:lang w:val="uk-UA"/>
        </w:rPr>
        <w:t>екомендований час дії 25 хв.</w:t>
      </w:r>
    </w:p>
    <w:p w:rsidR="005471A6" w:rsidRPr="005471A6" w:rsidRDefault="00C24BC1" w:rsidP="00C24BC1">
      <w:pPr>
        <w:spacing w:after="0"/>
        <w:ind w:firstLine="709"/>
        <w:jc w:val="both"/>
        <w:rPr>
          <w:lang w:val="uk-UA"/>
        </w:rPr>
      </w:pPr>
      <w:r w:rsidRPr="005471A6">
        <w:rPr>
          <w:lang w:val="uk-UA"/>
        </w:rPr>
        <w:t>Для досягнення довготривалих та оптимальних результатів пацієнти можуть пройти декілька процедур ліполізу з інтервалом у чотири тижні та більше.</w:t>
      </w:r>
    </w:p>
    <w:p w:rsidR="005471A6" w:rsidRPr="005471A6" w:rsidRDefault="005471A6" w:rsidP="005471A6">
      <w:pPr>
        <w:spacing w:after="0"/>
        <w:ind w:firstLine="709"/>
        <w:jc w:val="both"/>
        <w:rPr>
          <w:lang w:val="uk-UA"/>
        </w:rPr>
      </w:pPr>
      <w:r w:rsidRPr="005471A6">
        <w:rPr>
          <w:lang w:val="uk-UA"/>
        </w:rPr>
        <w:t>Переваги</w:t>
      </w:r>
    </w:p>
    <w:p w:rsidR="005471A6" w:rsidRPr="005471A6" w:rsidRDefault="005471A6" w:rsidP="005471A6">
      <w:pPr>
        <w:spacing w:after="0"/>
        <w:ind w:firstLine="709"/>
        <w:jc w:val="both"/>
        <w:rPr>
          <w:lang w:val="uk-UA"/>
        </w:rPr>
      </w:pPr>
      <w:r w:rsidRPr="005471A6">
        <w:rPr>
          <w:lang w:val="uk-UA"/>
        </w:rPr>
        <w:t>• Неінвазивна процедура для зменшення локальних жирових відкладень</w:t>
      </w:r>
    </w:p>
    <w:p w:rsidR="005471A6" w:rsidRPr="005471A6" w:rsidRDefault="005471A6" w:rsidP="005471A6">
      <w:pPr>
        <w:spacing w:after="0"/>
        <w:ind w:firstLine="709"/>
        <w:jc w:val="both"/>
        <w:rPr>
          <w:lang w:val="uk-UA"/>
        </w:rPr>
      </w:pPr>
      <w:r w:rsidRPr="005471A6">
        <w:rPr>
          <w:lang w:val="uk-UA"/>
        </w:rPr>
        <w:t>• Декілька аплікаторів для одночасної обробки відразу кількох областей</w:t>
      </w:r>
    </w:p>
    <w:p w:rsidR="005471A6" w:rsidRPr="005471A6" w:rsidRDefault="0079440B" w:rsidP="005471A6">
      <w:pPr>
        <w:spacing w:after="0"/>
        <w:ind w:firstLine="709"/>
        <w:jc w:val="both"/>
        <w:rPr>
          <w:lang w:val="uk-UA"/>
        </w:rPr>
      </w:pPr>
      <w:r>
        <w:rPr>
          <w:lang w:val="uk-UA"/>
        </w:rPr>
        <w:t xml:space="preserve">• </w:t>
      </w:r>
      <w:r w:rsidR="005471A6" w:rsidRPr="005471A6">
        <w:rPr>
          <w:lang w:val="uk-UA"/>
        </w:rPr>
        <w:t>Система контактного охолодження шкіри</w:t>
      </w:r>
    </w:p>
    <w:p w:rsidR="005471A6" w:rsidRPr="005471A6" w:rsidRDefault="0079440B" w:rsidP="005471A6">
      <w:pPr>
        <w:spacing w:after="0"/>
        <w:ind w:firstLine="709"/>
        <w:jc w:val="both"/>
        <w:rPr>
          <w:lang w:val="uk-UA"/>
        </w:rPr>
      </w:pPr>
      <w:r>
        <w:rPr>
          <w:lang w:val="uk-UA"/>
        </w:rPr>
        <w:t xml:space="preserve">• </w:t>
      </w:r>
      <w:r w:rsidR="005471A6" w:rsidRPr="005471A6">
        <w:rPr>
          <w:lang w:val="uk-UA"/>
        </w:rPr>
        <w:t>Апарат не залишає слідів лікування на шкірі.</w:t>
      </w:r>
    </w:p>
    <w:p w:rsidR="005471A6" w:rsidRDefault="0079440B" w:rsidP="005471A6">
      <w:pPr>
        <w:spacing w:after="0"/>
        <w:ind w:firstLine="709"/>
        <w:jc w:val="both"/>
        <w:rPr>
          <w:lang w:val="uk-UA"/>
        </w:rPr>
      </w:pPr>
      <w:r>
        <w:rPr>
          <w:lang w:val="uk-UA"/>
        </w:rPr>
        <w:t xml:space="preserve">• </w:t>
      </w:r>
      <w:r w:rsidR="005471A6" w:rsidRPr="005471A6">
        <w:rPr>
          <w:lang w:val="uk-UA"/>
        </w:rPr>
        <w:t>Короткий час процедури (25 хвилин)</w:t>
      </w:r>
      <w:r w:rsidR="00BA7777">
        <w:rPr>
          <w:lang w:val="uk-UA"/>
        </w:rPr>
        <w:t>.</w:t>
      </w:r>
    </w:p>
    <w:p w:rsidR="004E4CC7" w:rsidRDefault="004E4CC7" w:rsidP="005471A6">
      <w:pPr>
        <w:spacing w:after="0"/>
        <w:ind w:firstLine="709"/>
        <w:jc w:val="both"/>
        <w:rPr>
          <w:lang w:val="uk-UA"/>
        </w:rPr>
      </w:pPr>
    </w:p>
    <w:p w:rsidR="004E4CC7" w:rsidRPr="004E4CC7" w:rsidRDefault="004E4CC7" w:rsidP="005471A6">
      <w:pPr>
        <w:spacing w:after="0"/>
        <w:ind w:firstLine="709"/>
        <w:jc w:val="both"/>
        <w:rPr>
          <w:lang w:val="uk-UA"/>
        </w:rPr>
      </w:pPr>
      <w:r w:rsidRPr="004E4CC7">
        <w:rPr>
          <w:lang w:val="uk-UA"/>
        </w:rPr>
        <w:t>За даними IMSHealth, з березня 2014 року до лютого 2015 року у Франції було продано 919 108 ємностей антицелюлітного крему з чистим прибутком у 22,8 мільйонів євро. У США продаж престижної індустрії краси загалом у 2015 році становив 18 мільярдів доларів і зріс на 7 відсотків порівняно з 2014 роком.</w:t>
      </w:r>
    </w:p>
    <w:p w:rsidR="005471A6" w:rsidRDefault="004E4CC7" w:rsidP="005471A6">
      <w:pPr>
        <w:spacing w:after="0"/>
        <w:ind w:firstLine="709"/>
        <w:jc w:val="both"/>
        <w:rPr>
          <w:lang w:val="uk-UA"/>
        </w:rPr>
      </w:pPr>
      <w:r w:rsidRPr="004E4CC7">
        <w:rPr>
          <w:lang w:val="uk-UA"/>
        </w:rPr>
        <w:t>Intercontinental Marketing Services Health (IMS) американська компанія, яка є постачальником інформації номер один у світі для фармацевтичної та медичної промисловості.</w:t>
      </w:r>
    </w:p>
    <w:p w:rsidR="00572D69" w:rsidRDefault="00572D69" w:rsidP="005471A6">
      <w:pPr>
        <w:spacing w:after="0"/>
        <w:ind w:firstLine="709"/>
        <w:jc w:val="both"/>
        <w:rPr>
          <w:lang w:val="uk-UA"/>
        </w:rPr>
      </w:pPr>
    </w:p>
    <w:p w:rsidR="00572D69" w:rsidRDefault="00572D69" w:rsidP="00572D69">
      <w:pPr>
        <w:spacing w:after="0"/>
        <w:ind w:firstLine="709"/>
        <w:jc w:val="both"/>
        <w:rPr>
          <w:lang w:val="uk-UA"/>
        </w:rPr>
      </w:pPr>
      <w:r w:rsidRPr="00572D69">
        <w:rPr>
          <w:lang w:val="uk-UA"/>
        </w:rPr>
        <w:t>«Мене у всьому цьому дуже дратує те, що весь цей дискурс, насправді, придуманий комерсантами, які бажають розбагатіти», – говорить біолог Макс Лафонтан, який кілька років співпрацював із фірмою LPGSystems у рамках випробувань машини CelluM6. «Я продемонстрував, що ця машина впливає на чутливість целюлітного жиру, зізнається Лафонтан. «Але жирна тканина стабілізується назад відразу після припинення лікування».</w:t>
      </w:r>
    </w:p>
    <w:p w:rsidR="00572D69" w:rsidRDefault="00572D69" w:rsidP="00572D69">
      <w:pPr>
        <w:spacing w:after="0"/>
        <w:ind w:firstLine="709"/>
        <w:jc w:val="both"/>
        <w:rPr>
          <w:lang w:val="uk-UA"/>
        </w:rPr>
      </w:pPr>
    </w:p>
    <w:p w:rsidR="00311624" w:rsidRDefault="004E4CC7" w:rsidP="00572D69">
      <w:pPr>
        <w:spacing w:after="0"/>
        <w:ind w:firstLine="709"/>
        <w:jc w:val="both"/>
        <w:rPr>
          <w:lang w:val="uk-UA"/>
        </w:rPr>
      </w:pPr>
      <w:r w:rsidRPr="004E4CC7">
        <w:rPr>
          <w:lang w:val="uk-UA"/>
        </w:rPr>
        <w:t xml:space="preserve">Намагатися змусити целюліт зникнути </w:t>
      </w:r>
      <w:r w:rsidR="00572D69">
        <w:rPr>
          <w:lang w:val="uk-UA"/>
        </w:rPr>
        <w:t>–</w:t>
      </w:r>
      <w:r w:rsidRPr="004E4CC7">
        <w:rPr>
          <w:lang w:val="uk-UA"/>
        </w:rPr>
        <w:t xml:space="preserve"> це все одно що гнатися за кимось по доріжці, що рухається: це нікуди не веде і відбирає всі сили.</w:t>
      </w:r>
    </w:p>
    <w:p w:rsidR="004406CA" w:rsidRDefault="004406CA" w:rsidP="004406CA">
      <w:pPr>
        <w:spacing w:after="0"/>
        <w:ind w:firstLine="709"/>
        <w:jc w:val="both"/>
        <w:rPr>
          <w:lang w:val="uk-UA"/>
        </w:rPr>
      </w:pPr>
    </w:p>
    <w:p w:rsidR="00311624" w:rsidRPr="00311624" w:rsidRDefault="004406CA" w:rsidP="00311624">
      <w:pPr>
        <w:spacing w:after="0"/>
        <w:ind w:firstLine="709"/>
        <w:jc w:val="both"/>
        <w:rPr>
          <w:lang w:val="uk-UA"/>
        </w:rPr>
      </w:pPr>
      <w:r w:rsidRPr="004406CA">
        <w:rPr>
          <w:lang w:val="uk-UA"/>
        </w:rPr>
        <w:t>Чому мене не турбують проблеми целюліту? Тому що журнал, в якому я б мріяла, щоб надрукували моє фото, це не Playboy, а Forbes. ДЖОАН РОЛІНГ</w:t>
      </w:r>
    </w:p>
    <w:p w:rsidR="00311624" w:rsidRPr="00311624" w:rsidRDefault="0016674B" w:rsidP="00311624">
      <w:pPr>
        <w:spacing w:after="0"/>
        <w:ind w:firstLine="709"/>
        <w:jc w:val="both"/>
        <w:rPr>
          <w:lang w:val="uk-UA"/>
        </w:rPr>
      </w:pPr>
      <w:r>
        <w:rPr>
          <w:lang w:val="uk-UA"/>
        </w:rPr>
        <w:t xml:space="preserve">  </w:t>
      </w:r>
    </w:p>
    <w:p w:rsidR="00311624" w:rsidRPr="00311624" w:rsidRDefault="00311624" w:rsidP="00311624">
      <w:pPr>
        <w:spacing w:after="0"/>
        <w:ind w:firstLine="709"/>
        <w:jc w:val="both"/>
        <w:rPr>
          <w:lang w:val="uk-UA"/>
        </w:rPr>
      </w:pPr>
    </w:p>
    <w:p w:rsidR="00A14556" w:rsidRDefault="00A14556" w:rsidP="000B297C">
      <w:pPr>
        <w:spacing w:after="0"/>
        <w:ind w:firstLine="709"/>
        <w:jc w:val="both"/>
        <w:rPr>
          <w:lang w:val="uk-UA"/>
        </w:rPr>
      </w:pPr>
    </w:p>
    <w:sectPr w:rsidR="00A14556" w:rsidSect="008D5397">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E66"/>
    <w:multiLevelType w:val="multilevel"/>
    <w:tmpl w:val="B5529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42581"/>
    <w:multiLevelType w:val="multilevel"/>
    <w:tmpl w:val="F78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1778A"/>
    <w:multiLevelType w:val="multilevel"/>
    <w:tmpl w:val="7D1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A0DD8"/>
    <w:multiLevelType w:val="multilevel"/>
    <w:tmpl w:val="7282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3007F"/>
    <w:multiLevelType w:val="multilevel"/>
    <w:tmpl w:val="5502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751D1"/>
    <w:multiLevelType w:val="multilevel"/>
    <w:tmpl w:val="2C9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1121E0"/>
    <w:multiLevelType w:val="multilevel"/>
    <w:tmpl w:val="95D0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E3B05"/>
    <w:multiLevelType w:val="hybridMultilevel"/>
    <w:tmpl w:val="DDEEAF22"/>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4466BA"/>
    <w:multiLevelType w:val="multilevel"/>
    <w:tmpl w:val="6334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570044"/>
    <w:multiLevelType w:val="multilevel"/>
    <w:tmpl w:val="AF3E6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1"/>
  </w:num>
  <w:num w:numId="5">
    <w:abstractNumId w:val="3"/>
  </w:num>
  <w:num w:numId="6">
    <w:abstractNumId w:val="9"/>
  </w:num>
  <w:num w:numId="7">
    <w:abstractNumId w:val="0"/>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20"/>
  <w:displayHorizontalDrawingGridEvery w:val="2"/>
  <w:characterSpacingControl w:val="doNotCompress"/>
  <w:compat/>
  <w:rsids>
    <w:rsidRoot w:val="008D5397"/>
    <w:rsid w:val="000468CB"/>
    <w:rsid w:val="00060795"/>
    <w:rsid w:val="000A2826"/>
    <w:rsid w:val="000B2863"/>
    <w:rsid w:val="000B297C"/>
    <w:rsid w:val="000F458C"/>
    <w:rsid w:val="00130C43"/>
    <w:rsid w:val="001432D5"/>
    <w:rsid w:val="0016674B"/>
    <w:rsid w:val="0017446A"/>
    <w:rsid w:val="00184E70"/>
    <w:rsid w:val="0019433D"/>
    <w:rsid w:val="00196110"/>
    <w:rsid w:val="001A00E6"/>
    <w:rsid w:val="001D3077"/>
    <w:rsid w:val="001E21A5"/>
    <w:rsid w:val="001E4AC3"/>
    <w:rsid w:val="001F13F0"/>
    <w:rsid w:val="00285B86"/>
    <w:rsid w:val="00311624"/>
    <w:rsid w:val="0034778B"/>
    <w:rsid w:val="003B1D74"/>
    <w:rsid w:val="004406CA"/>
    <w:rsid w:val="00447DFE"/>
    <w:rsid w:val="004657B0"/>
    <w:rsid w:val="0049365A"/>
    <w:rsid w:val="004967AA"/>
    <w:rsid w:val="004A6638"/>
    <w:rsid w:val="004B160D"/>
    <w:rsid w:val="004E4CC7"/>
    <w:rsid w:val="00537F3A"/>
    <w:rsid w:val="005471A6"/>
    <w:rsid w:val="00557324"/>
    <w:rsid w:val="00572D69"/>
    <w:rsid w:val="005949AF"/>
    <w:rsid w:val="005D6587"/>
    <w:rsid w:val="00621D5E"/>
    <w:rsid w:val="006457C6"/>
    <w:rsid w:val="006A077D"/>
    <w:rsid w:val="006A58AE"/>
    <w:rsid w:val="006C316A"/>
    <w:rsid w:val="00772D14"/>
    <w:rsid w:val="0079440B"/>
    <w:rsid w:val="007E3775"/>
    <w:rsid w:val="00813E7C"/>
    <w:rsid w:val="0081678B"/>
    <w:rsid w:val="008820F5"/>
    <w:rsid w:val="008871BA"/>
    <w:rsid w:val="008D5397"/>
    <w:rsid w:val="009359B3"/>
    <w:rsid w:val="009564E9"/>
    <w:rsid w:val="00970CE1"/>
    <w:rsid w:val="0099202E"/>
    <w:rsid w:val="00993938"/>
    <w:rsid w:val="009B5033"/>
    <w:rsid w:val="009F2B2D"/>
    <w:rsid w:val="00A05F10"/>
    <w:rsid w:val="00A075AF"/>
    <w:rsid w:val="00A14556"/>
    <w:rsid w:val="00A30925"/>
    <w:rsid w:val="00A40ED8"/>
    <w:rsid w:val="00A44729"/>
    <w:rsid w:val="00A563E8"/>
    <w:rsid w:val="00A637FD"/>
    <w:rsid w:val="00A97148"/>
    <w:rsid w:val="00AA071E"/>
    <w:rsid w:val="00AB64BD"/>
    <w:rsid w:val="00B1167A"/>
    <w:rsid w:val="00B15DBD"/>
    <w:rsid w:val="00B955B1"/>
    <w:rsid w:val="00BA7777"/>
    <w:rsid w:val="00C055E6"/>
    <w:rsid w:val="00C1486D"/>
    <w:rsid w:val="00C24BC1"/>
    <w:rsid w:val="00C44FB1"/>
    <w:rsid w:val="00C64F91"/>
    <w:rsid w:val="00C766DC"/>
    <w:rsid w:val="00C9343F"/>
    <w:rsid w:val="00CC562E"/>
    <w:rsid w:val="00CE05EB"/>
    <w:rsid w:val="00D3229B"/>
    <w:rsid w:val="00D5619F"/>
    <w:rsid w:val="00D77335"/>
    <w:rsid w:val="00DB10C2"/>
    <w:rsid w:val="00DD6451"/>
    <w:rsid w:val="00DF15B3"/>
    <w:rsid w:val="00E07CCC"/>
    <w:rsid w:val="00E20A02"/>
    <w:rsid w:val="00E647B0"/>
    <w:rsid w:val="00EB5A25"/>
    <w:rsid w:val="00EE454B"/>
    <w:rsid w:val="00F062D0"/>
    <w:rsid w:val="00F1679F"/>
    <w:rsid w:val="00F73385"/>
    <w:rsid w:val="00F94A4E"/>
    <w:rsid w:val="00FD4972"/>
    <w:rsid w:val="00FD5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paragraph" w:styleId="2">
    <w:name w:val="heading 2"/>
    <w:basedOn w:val="a"/>
    <w:link w:val="20"/>
    <w:uiPriority w:val="9"/>
    <w:qFormat/>
    <w:rsid w:val="00C1486D"/>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EE454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145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A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A02"/>
    <w:rPr>
      <w:rFonts w:ascii="Tahoma" w:hAnsi="Tahoma" w:cs="Tahoma"/>
      <w:sz w:val="16"/>
      <w:szCs w:val="16"/>
    </w:rPr>
  </w:style>
  <w:style w:type="character" w:customStyle="1" w:styleId="20">
    <w:name w:val="Заголовок 2 Знак"/>
    <w:basedOn w:val="a0"/>
    <w:link w:val="2"/>
    <w:uiPriority w:val="9"/>
    <w:rsid w:val="00C1486D"/>
    <w:rPr>
      <w:rFonts w:eastAsia="Times New Roman"/>
      <w:b/>
      <w:bCs/>
      <w:sz w:val="36"/>
      <w:szCs w:val="36"/>
      <w:lang w:eastAsia="ru-RU"/>
    </w:rPr>
  </w:style>
  <w:style w:type="paragraph" w:styleId="a5">
    <w:name w:val="Normal (Web)"/>
    <w:basedOn w:val="a"/>
    <w:uiPriority w:val="99"/>
    <w:unhideWhenUsed/>
    <w:rsid w:val="00C1486D"/>
    <w:pPr>
      <w:spacing w:before="100" w:beforeAutospacing="1" w:after="100" w:afterAutospacing="1" w:line="240" w:lineRule="auto"/>
    </w:pPr>
    <w:rPr>
      <w:rFonts w:eastAsia="Times New Roman"/>
      <w:szCs w:val="24"/>
      <w:lang w:eastAsia="ru-RU"/>
    </w:rPr>
  </w:style>
  <w:style w:type="character" w:styleId="a6">
    <w:name w:val="Strong"/>
    <w:basedOn w:val="a0"/>
    <w:uiPriority w:val="22"/>
    <w:qFormat/>
    <w:rsid w:val="00C1486D"/>
    <w:rPr>
      <w:b/>
      <w:bCs/>
    </w:rPr>
  </w:style>
  <w:style w:type="character" w:styleId="a7">
    <w:name w:val="Hyperlink"/>
    <w:basedOn w:val="a0"/>
    <w:uiPriority w:val="99"/>
    <w:unhideWhenUsed/>
    <w:rsid w:val="0019433D"/>
    <w:rPr>
      <w:color w:val="0000FF" w:themeColor="hyperlink"/>
      <w:u w:val="single"/>
    </w:rPr>
  </w:style>
  <w:style w:type="character" w:styleId="a8">
    <w:name w:val="FollowedHyperlink"/>
    <w:basedOn w:val="a0"/>
    <w:uiPriority w:val="99"/>
    <w:semiHidden/>
    <w:unhideWhenUsed/>
    <w:rsid w:val="00E647B0"/>
    <w:rPr>
      <w:color w:val="800080" w:themeColor="followedHyperlink"/>
      <w:u w:val="single"/>
    </w:rPr>
  </w:style>
  <w:style w:type="character" w:customStyle="1" w:styleId="30">
    <w:name w:val="Заголовок 3 Знак"/>
    <w:basedOn w:val="a0"/>
    <w:link w:val="3"/>
    <w:uiPriority w:val="9"/>
    <w:semiHidden/>
    <w:rsid w:val="00EE454B"/>
    <w:rPr>
      <w:rFonts w:asciiTheme="majorHAnsi" w:eastAsiaTheme="majorEastAsia" w:hAnsiTheme="majorHAnsi" w:cstheme="majorBidi"/>
      <w:b/>
      <w:bCs/>
      <w:color w:val="4F81BD" w:themeColor="accent1"/>
    </w:rPr>
  </w:style>
  <w:style w:type="paragraph" w:customStyle="1" w:styleId="1">
    <w:name w:val="Верхний колонтитул1"/>
    <w:basedOn w:val="a"/>
    <w:rsid w:val="00EE454B"/>
    <w:pPr>
      <w:spacing w:before="100" w:beforeAutospacing="1" w:after="100" w:afterAutospacing="1" w:line="240" w:lineRule="auto"/>
    </w:pPr>
    <w:rPr>
      <w:rFonts w:eastAsia="Times New Roman"/>
      <w:szCs w:val="24"/>
      <w:lang w:eastAsia="ru-RU"/>
    </w:rPr>
  </w:style>
  <w:style w:type="paragraph" w:styleId="a9">
    <w:name w:val="List Paragraph"/>
    <w:basedOn w:val="a"/>
    <w:uiPriority w:val="34"/>
    <w:qFormat/>
    <w:rsid w:val="00A97148"/>
    <w:pPr>
      <w:ind w:left="720"/>
      <w:contextualSpacing/>
    </w:pPr>
  </w:style>
  <w:style w:type="table" w:styleId="aa">
    <w:name w:val="Table Grid"/>
    <w:basedOn w:val="a1"/>
    <w:uiPriority w:val="59"/>
    <w:rsid w:val="00C9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A14556"/>
    <w:rPr>
      <w:rFonts w:asciiTheme="majorHAnsi" w:eastAsiaTheme="majorEastAsia" w:hAnsiTheme="majorHAnsi" w:cstheme="majorBidi"/>
      <w:b/>
      <w:bCs/>
      <w:i/>
      <w:iCs/>
      <w:color w:val="4F81BD" w:themeColor="accent1"/>
    </w:rPr>
  </w:style>
  <w:style w:type="character" w:styleId="ab">
    <w:name w:val="Emphasis"/>
    <w:basedOn w:val="a0"/>
    <w:uiPriority w:val="20"/>
    <w:qFormat/>
    <w:rsid w:val="00A14556"/>
    <w:rPr>
      <w:i/>
      <w:iCs/>
    </w:rPr>
  </w:style>
  <w:style w:type="character" w:customStyle="1" w:styleId="uk-text-warning">
    <w:name w:val="uk-text-warning"/>
    <w:basedOn w:val="a0"/>
    <w:rsid w:val="00A14556"/>
  </w:style>
</w:styles>
</file>

<file path=word/webSettings.xml><?xml version="1.0" encoding="utf-8"?>
<w:webSettings xmlns:r="http://schemas.openxmlformats.org/officeDocument/2006/relationships" xmlns:w="http://schemas.openxmlformats.org/wordprocessingml/2006/main">
  <w:divs>
    <w:div w:id="152263052">
      <w:bodyDiv w:val="1"/>
      <w:marLeft w:val="0"/>
      <w:marRight w:val="0"/>
      <w:marTop w:val="0"/>
      <w:marBottom w:val="0"/>
      <w:divBdr>
        <w:top w:val="none" w:sz="0" w:space="0" w:color="auto"/>
        <w:left w:val="none" w:sz="0" w:space="0" w:color="auto"/>
        <w:bottom w:val="none" w:sz="0" w:space="0" w:color="auto"/>
        <w:right w:val="none" w:sz="0" w:space="0" w:color="auto"/>
      </w:divBdr>
    </w:div>
    <w:div w:id="246689770">
      <w:bodyDiv w:val="1"/>
      <w:marLeft w:val="0"/>
      <w:marRight w:val="0"/>
      <w:marTop w:val="0"/>
      <w:marBottom w:val="0"/>
      <w:divBdr>
        <w:top w:val="none" w:sz="0" w:space="0" w:color="auto"/>
        <w:left w:val="none" w:sz="0" w:space="0" w:color="auto"/>
        <w:bottom w:val="none" w:sz="0" w:space="0" w:color="auto"/>
        <w:right w:val="none" w:sz="0" w:space="0" w:color="auto"/>
      </w:divBdr>
    </w:div>
    <w:div w:id="371350108">
      <w:bodyDiv w:val="1"/>
      <w:marLeft w:val="0"/>
      <w:marRight w:val="0"/>
      <w:marTop w:val="0"/>
      <w:marBottom w:val="0"/>
      <w:divBdr>
        <w:top w:val="none" w:sz="0" w:space="0" w:color="auto"/>
        <w:left w:val="none" w:sz="0" w:space="0" w:color="auto"/>
        <w:bottom w:val="none" w:sz="0" w:space="0" w:color="auto"/>
        <w:right w:val="none" w:sz="0" w:space="0" w:color="auto"/>
      </w:divBdr>
    </w:div>
    <w:div w:id="386270517">
      <w:bodyDiv w:val="1"/>
      <w:marLeft w:val="0"/>
      <w:marRight w:val="0"/>
      <w:marTop w:val="0"/>
      <w:marBottom w:val="0"/>
      <w:divBdr>
        <w:top w:val="none" w:sz="0" w:space="0" w:color="auto"/>
        <w:left w:val="none" w:sz="0" w:space="0" w:color="auto"/>
        <w:bottom w:val="none" w:sz="0" w:space="0" w:color="auto"/>
        <w:right w:val="none" w:sz="0" w:space="0" w:color="auto"/>
      </w:divBdr>
    </w:div>
    <w:div w:id="512306187">
      <w:bodyDiv w:val="1"/>
      <w:marLeft w:val="0"/>
      <w:marRight w:val="0"/>
      <w:marTop w:val="0"/>
      <w:marBottom w:val="0"/>
      <w:divBdr>
        <w:top w:val="none" w:sz="0" w:space="0" w:color="auto"/>
        <w:left w:val="none" w:sz="0" w:space="0" w:color="auto"/>
        <w:bottom w:val="none" w:sz="0" w:space="0" w:color="auto"/>
        <w:right w:val="none" w:sz="0" w:space="0" w:color="auto"/>
      </w:divBdr>
      <w:divsChild>
        <w:div w:id="872882649">
          <w:marLeft w:val="0"/>
          <w:marRight w:val="0"/>
          <w:marTop w:val="0"/>
          <w:marBottom w:val="0"/>
          <w:divBdr>
            <w:top w:val="none" w:sz="0" w:space="0" w:color="auto"/>
            <w:left w:val="none" w:sz="0" w:space="0" w:color="auto"/>
            <w:bottom w:val="none" w:sz="0" w:space="0" w:color="auto"/>
            <w:right w:val="none" w:sz="0" w:space="0" w:color="auto"/>
          </w:divBdr>
          <w:divsChild>
            <w:div w:id="1171408065">
              <w:marLeft w:val="0"/>
              <w:marRight w:val="0"/>
              <w:marTop w:val="0"/>
              <w:marBottom w:val="0"/>
              <w:divBdr>
                <w:top w:val="none" w:sz="0" w:space="0" w:color="auto"/>
                <w:left w:val="none" w:sz="0" w:space="0" w:color="auto"/>
                <w:bottom w:val="none" w:sz="0" w:space="0" w:color="auto"/>
                <w:right w:val="none" w:sz="0" w:space="0" w:color="auto"/>
              </w:divBdr>
            </w:div>
            <w:div w:id="9589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4310">
      <w:bodyDiv w:val="1"/>
      <w:marLeft w:val="0"/>
      <w:marRight w:val="0"/>
      <w:marTop w:val="0"/>
      <w:marBottom w:val="0"/>
      <w:divBdr>
        <w:top w:val="none" w:sz="0" w:space="0" w:color="auto"/>
        <w:left w:val="none" w:sz="0" w:space="0" w:color="auto"/>
        <w:bottom w:val="none" w:sz="0" w:space="0" w:color="auto"/>
        <w:right w:val="none" w:sz="0" w:space="0" w:color="auto"/>
      </w:divBdr>
      <w:divsChild>
        <w:div w:id="1093015767">
          <w:marLeft w:val="547"/>
          <w:marRight w:val="0"/>
          <w:marTop w:val="86"/>
          <w:marBottom w:val="0"/>
          <w:divBdr>
            <w:top w:val="none" w:sz="0" w:space="0" w:color="auto"/>
            <w:left w:val="none" w:sz="0" w:space="0" w:color="auto"/>
            <w:bottom w:val="none" w:sz="0" w:space="0" w:color="auto"/>
            <w:right w:val="none" w:sz="0" w:space="0" w:color="auto"/>
          </w:divBdr>
        </w:div>
        <w:div w:id="2106923382">
          <w:marLeft w:val="547"/>
          <w:marRight w:val="0"/>
          <w:marTop w:val="86"/>
          <w:marBottom w:val="0"/>
          <w:divBdr>
            <w:top w:val="none" w:sz="0" w:space="0" w:color="auto"/>
            <w:left w:val="none" w:sz="0" w:space="0" w:color="auto"/>
            <w:bottom w:val="none" w:sz="0" w:space="0" w:color="auto"/>
            <w:right w:val="none" w:sz="0" w:space="0" w:color="auto"/>
          </w:divBdr>
        </w:div>
        <w:div w:id="1518082771">
          <w:marLeft w:val="547"/>
          <w:marRight w:val="0"/>
          <w:marTop w:val="86"/>
          <w:marBottom w:val="0"/>
          <w:divBdr>
            <w:top w:val="none" w:sz="0" w:space="0" w:color="auto"/>
            <w:left w:val="none" w:sz="0" w:space="0" w:color="auto"/>
            <w:bottom w:val="none" w:sz="0" w:space="0" w:color="auto"/>
            <w:right w:val="none" w:sz="0" w:space="0" w:color="auto"/>
          </w:divBdr>
        </w:div>
      </w:divsChild>
    </w:div>
    <w:div w:id="941767321">
      <w:bodyDiv w:val="1"/>
      <w:marLeft w:val="0"/>
      <w:marRight w:val="0"/>
      <w:marTop w:val="0"/>
      <w:marBottom w:val="0"/>
      <w:divBdr>
        <w:top w:val="none" w:sz="0" w:space="0" w:color="auto"/>
        <w:left w:val="none" w:sz="0" w:space="0" w:color="auto"/>
        <w:bottom w:val="none" w:sz="0" w:space="0" w:color="auto"/>
        <w:right w:val="none" w:sz="0" w:space="0" w:color="auto"/>
      </w:divBdr>
      <w:divsChild>
        <w:div w:id="1899972795">
          <w:marLeft w:val="0"/>
          <w:marRight w:val="0"/>
          <w:marTop w:val="0"/>
          <w:marBottom w:val="0"/>
          <w:divBdr>
            <w:top w:val="none" w:sz="0" w:space="0" w:color="auto"/>
            <w:left w:val="none" w:sz="0" w:space="0" w:color="auto"/>
            <w:bottom w:val="none" w:sz="0" w:space="0" w:color="auto"/>
            <w:right w:val="none" w:sz="0" w:space="0" w:color="auto"/>
          </w:divBdr>
          <w:divsChild>
            <w:div w:id="1143158637">
              <w:marLeft w:val="0"/>
              <w:marRight w:val="0"/>
              <w:marTop w:val="0"/>
              <w:marBottom w:val="0"/>
              <w:divBdr>
                <w:top w:val="none" w:sz="0" w:space="0" w:color="auto"/>
                <w:left w:val="none" w:sz="0" w:space="0" w:color="auto"/>
                <w:bottom w:val="none" w:sz="0" w:space="0" w:color="auto"/>
                <w:right w:val="none" w:sz="0" w:space="0" w:color="auto"/>
              </w:divBdr>
              <w:divsChild>
                <w:div w:id="2128162978">
                  <w:marLeft w:val="0"/>
                  <w:marRight w:val="0"/>
                  <w:marTop w:val="0"/>
                  <w:marBottom w:val="0"/>
                  <w:divBdr>
                    <w:top w:val="none" w:sz="0" w:space="0" w:color="auto"/>
                    <w:left w:val="none" w:sz="0" w:space="0" w:color="auto"/>
                    <w:bottom w:val="none" w:sz="0" w:space="0" w:color="auto"/>
                    <w:right w:val="none" w:sz="0" w:space="0" w:color="auto"/>
                  </w:divBdr>
                  <w:divsChild>
                    <w:div w:id="1379282437">
                      <w:marLeft w:val="0"/>
                      <w:marRight w:val="0"/>
                      <w:marTop w:val="0"/>
                      <w:marBottom w:val="0"/>
                      <w:divBdr>
                        <w:top w:val="none" w:sz="0" w:space="0" w:color="auto"/>
                        <w:left w:val="none" w:sz="0" w:space="0" w:color="auto"/>
                        <w:bottom w:val="none" w:sz="0" w:space="0" w:color="auto"/>
                        <w:right w:val="none" w:sz="0" w:space="0" w:color="auto"/>
                      </w:divBdr>
                      <w:divsChild>
                        <w:div w:id="4683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69868">
          <w:marLeft w:val="0"/>
          <w:marRight w:val="0"/>
          <w:marTop w:val="0"/>
          <w:marBottom w:val="0"/>
          <w:divBdr>
            <w:top w:val="none" w:sz="0" w:space="0" w:color="auto"/>
            <w:left w:val="none" w:sz="0" w:space="0" w:color="auto"/>
            <w:bottom w:val="none" w:sz="0" w:space="0" w:color="auto"/>
            <w:right w:val="none" w:sz="0" w:space="0" w:color="auto"/>
          </w:divBdr>
          <w:divsChild>
            <w:div w:id="1135216047">
              <w:marLeft w:val="0"/>
              <w:marRight w:val="0"/>
              <w:marTop w:val="0"/>
              <w:marBottom w:val="0"/>
              <w:divBdr>
                <w:top w:val="none" w:sz="0" w:space="0" w:color="auto"/>
                <w:left w:val="none" w:sz="0" w:space="0" w:color="auto"/>
                <w:bottom w:val="none" w:sz="0" w:space="0" w:color="auto"/>
                <w:right w:val="none" w:sz="0" w:space="0" w:color="auto"/>
              </w:divBdr>
            </w:div>
            <w:div w:id="473110635">
              <w:marLeft w:val="0"/>
              <w:marRight w:val="0"/>
              <w:marTop w:val="0"/>
              <w:marBottom w:val="0"/>
              <w:divBdr>
                <w:top w:val="none" w:sz="0" w:space="0" w:color="auto"/>
                <w:left w:val="none" w:sz="0" w:space="0" w:color="auto"/>
                <w:bottom w:val="none" w:sz="0" w:space="0" w:color="auto"/>
                <w:right w:val="none" w:sz="0" w:space="0" w:color="auto"/>
              </w:divBdr>
            </w:div>
            <w:div w:id="1331180016">
              <w:marLeft w:val="0"/>
              <w:marRight w:val="0"/>
              <w:marTop w:val="0"/>
              <w:marBottom w:val="0"/>
              <w:divBdr>
                <w:top w:val="none" w:sz="0" w:space="0" w:color="auto"/>
                <w:left w:val="none" w:sz="0" w:space="0" w:color="auto"/>
                <w:bottom w:val="none" w:sz="0" w:space="0" w:color="auto"/>
                <w:right w:val="none" w:sz="0" w:space="0" w:color="auto"/>
              </w:divBdr>
            </w:div>
            <w:div w:id="1586183786">
              <w:marLeft w:val="0"/>
              <w:marRight w:val="0"/>
              <w:marTop w:val="0"/>
              <w:marBottom w:val="0"/>
              <w:divBdr>
                <w:top w:val="none" w:sz="0" w:space="0" w:color="auto"/>
                <w:left w:val="none" w:sz="0" w:space="0" w:color="auto"/>
                <w:bottom w:val="none" w:sz="0" w:space="0" w:color="auto"/>
                <w:right w:val="none" w:sz="0" w:space="0" w:color="auto"/>
              </w:divBdr>
            </w:div>
          </w:divsChild>
        </w:div>
        <w:div w:id="1717122188">
          <w:marLeft w:val="0"/>
          <w:marRight w:val="0"/>
          <w:marTop w:val="0"/>
          <w:marBottom w:val="0"/>
          <w:divBdr>
            <w:top w:val="none" w:sz="0" w:space="0" w:color="auto"/>
            <w:left w:val="none" w:sz="0" w:space="0" w:color="auto"/>
            <w:bottom w:val="none" w:sz="0" w:space="0" w:color="auto"/>
            <w:right w:val="none" w:sz="0" w:space="0" w:color="auto"/>
          </w:divBdr>
        </w:div>
        <w:div w:id="179317763">
          <w:marLeft w:val="0"/>
          <w:marRight w:val="0"/>
          <w:marTop w:val="0"/>
          <w:marBottom w:val="0"/>
          <w:divBdr>
            <w:top w:val="none" w:sz="0" w:space="0" w:color="auto"/>
            <w:left w:val="none" w:sz="0" w:space="0" w:color="auto"/>
            <w:bottom w:val="none" w:sz="0" w:space="0" w:color="auto"/>
            <w:right w:val="none" w:sz="0" w:space="0" w:color="auto"/>
          </w:divBdr>
          <w:divsChild>
            <w:div w:id="1910379481">
              <w:marLeft w:val="0"/>
              <w:marRight w:val="0"/>
              <w:marTop w:val="0"/>
              <w:marBottom w:val="0"/>
              <w:divBdr>
                <w:top w:val="none" w:sz="0" w:space="0" w:color="auto"/>
                <w:left w:val="none" w:sz="0" w:space="0" w:color="auto"/>
                <w:bottom w:val="none" w:sz="0" w:space="0" w:color="auto"/>
                <w:right w:val="none" w:sz="0" w:space="0" w:color="auto"/>
              </w:divBdr>
            </w:div>
          </w:divsChild>
        </w:div>
        <w:div w:id="1727027581">
          <w:marLeft w:val="0"/>
          <w:marRight w:val="0"/>
          <w:marTop w:val="0"/>
          <w:marBottom w:val="0"/>
          <w:divBdr>
            <w:top w:val="none" w:sz="0" w:space="0" w:color="auto"/>
            <w:left w:val="none" w:sz="0" w:space="0" w:color="auto"/>
            <w:bottom w:val="none" w:sz="0" w:space="0" w:color="auto"/>
            <w:right w:val="none" w:sz="0" w:space="0" w:color="auto"/>
          </w:divBdr>
        </w:div>
      </w:divsChild>
    </w:div>
    <w:div w:id="1650862473">
      <w:bodyDiv w:val="1"/>
      <w:marLeft w:val="0"/>
      <w:marRight w:val="0"/>
      <w:marTop w:val="0"/>
      <w:marBottom w:val="0"/>
      <w:divBdr>
        <w:top w:val="none" w:sz="0" w:space="0" w:color="auto"/>
        <w:left w:val="none" w:sz="0" w:space="0" w:color="auto"/>
        <w:bottom w:val="none" w:sz="0" w:space="0" w:color="auto"/>
        <w:right w:val="none" w:sz="0" w:space="0" w:color="auto"/>
      </w:divBdr>
    </w:div>
    <w:div w:id="1797678544">
      <w:bodyDiv w:val="1"/>
      <w:marLeft w:val="0"/>
      <w:marRight w:val="0"/>
      <w:marTop w:val="0"/>
      <w:marBottom w:val="0"/>
      <w:divBdr>
        <w:top w:val="none" w:sz="0" w:space="0" w:color="auto"/>
        <w:left w:val="none" w:sz="0" w:space="0" w:color="auto"/>
        <w:bottom w:val="none" w:sz="0" w:space="0" w:color="auto"/>
        <w:right w:val="none" w:sz="0" w:space="0" w:color="auto"/>
      </w:divBdr>
      <w:divsChild>
        <w:div w:id="615211378">
          <w:marLeft w:val="0"/>
          <w:marRight w:val="0"/>
          <w:marTop w:val="0"/>
          <w:marBottom w:val="0"/>
          <w:divBdr>
            <w:top w:val="none" w:sz="0" w:space="0" w:color="auto"/>
            <w:left w:val="none" w:sz="0" w:space="0" w:color="auto"/>
            <w:bottom w:val="none" w:sz="0" w:space="0" w:color="auto"/>
            <w:right w:val="none" w:sz="0" w:space="0" w:color="auto"/>
          </w:divBdr>
        </w:div>
      </w:divsChild>
    </w:div>
    <w:div w:id="1869298625">
      <w:bodyDiv w:val="1"/>
      <w:marLeft w:val="0"/>
      <w:marRight w:val="0"/>
      <w:marTop w:val="0"/>
      <w:marBottom w:val="0"/>
      <w:divBdr>
        <w:top w:val="none" w:sz="0" w:space="0" w:color="auto"/>
        <w:left w:val="none" w:sz="0" w:space="0" w:color="auto"/>
        <w:bottom w:val="none" w:sz="0" w:space="0" w:color="auto"/>
        <w:right w:val="none" w:sz="0" w:space="0" w:color="auto"/>
      </w:divBdr>
      <w:divsChild>
        <w:div w:id="2103598881">
          <w:marLeft w:val="-82"/>
          <w:marRight w:val="-82"/>
          <w:marTop w:val="0"/>
          <w:marBottom w:val="382"/>
          <w:divBdr>
            <w:top w:val="none" w:sz="0" w:space="0" w:color="auto"/>
            <w:left w:val="none" w:sz="0" w:space="0" w:color="auto"/>
            <w:bottom w:val="none" w:sz="0" w:space="0" w:color="auto"/>
            <w:right w:val="none" w:sz="0" w:space="0" w:color="auto"/>
          </w:divBdr>
          <w:divsChild>
            <w:div w:id="1298533800">
              <w:marLeft w:val="0"/>
              <w:marRight w:val="0"/>
              <w:marTop w:val="0"/>
              <w:marBottom w:val="0"/>
              <w:divBdr>
                <w:top w:val="none" w:sz="0" w:space="0" w:color="auto"/>
                <w:left w:val="none" w:sz="0" w:space="0" w:color="auto"/>
                <w:bottom w:val="none" w:sz="0" w:space="0" w:color="auto"/>
                <w:right w:val="none" w:sz="0" w:space="0" w:color="auto"/>
              </w:divBdr>
              <w:divsChild>
                <w:div w:id="976647902">
                  <w:marLeft w:val="0"/>
                  <w:marRight w:val="0"/>
                  <w:marTop w:val="0"/>
                  <w:marBottom w:val="0"/>
                  <w:divBdr>
                    <w:top w:val="none" w:sz="0" w:space="0" w:color="auto"/>
                    <w:left w:val="none" w:sz="0" w:space="0" w:color="auto"/>
                    <w:bottom w:val="none" w:sz="0" w:space="0" w:color="auto"/>
                    <w:right w:val="none" w:sz="0" w:space="0" w:color="auto"/>
                  </w:divBdr>
                  <w:divsChild>
                    <w:div w:id="102573534">
                      <w:marLeft w:val="0"/>
                      <w:marRight w:val="0"/>
                      <w:marTop w:val="0"/>
                      <w:marBottom w:val="0"/>
                      <w:divBdr>
                        <w:top w:val="none" w:sz="0" w:space="0" w:color="auto"/>
                        <w:left w:val="none" w:sz="0" w:space="0" w:color="auto"/>
                        <w:bottom w:val="none" w:sz="0" w:space="0" w:color="auto"/>
                        <w:right w:val="none" w:sz="0" w:space="0" w:color="auto"/>
                      </w:divBdr>
                      <w:divsChild>
                        <w:div w:id="2108769862">
                          <w:marLeft w:val="0"/>
                          <w:marRight w:val="0"/>
                          <w:marTop w:val="0"/>
                          <w:marBottom w:val="382"/>
                          <w:divBdr>
                            <w:top w:val="none" w:sz="0" w:space="0" w:color="auto"/>
                            <w:left w:val="none" w:sz="0" w:space="0" w:color="auto"/>
                            <w:bottom w:val="none" w:sz="0" w:space="0" w:color="auto"/>
                            <w:right w:val="none" w:sz="0" w:space="0" w:color="auto"/>
                          </w:divBdr>
                          <w:divsChild>
                            <w:div w:id="7939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16145">
          <w:marLeft w:val="-82"/>
          <w:marRight w:val="-82"/>
          <w:marTop w:val="0"/>
          <w:marBottom w:val="382"/>
          <w:divBdr>
            <w:top w:val="none" w:sz="0" w:space="0" w:color="auto"/>
            <w:left w:val="none" w:sz="0" w:space="0" w:color="auto"/>
            <w:bottom w:val="none" w:sz="0" w:space="0" w:color="auto"/>
            <w:right w:val="none" w:sz="0" w:space="0" w:color="auto"/>
          </w:divBdr>
          <w:divsChild>
            <w:div w:id="1228346641">
              <w:marLeft w:val="0"/>
              <w:marRight w:val="0"/>
              <w:marTop w:val="0"/>
              <w:marBottom w:val="0"/>
              <w:divBdr>
                <w:top w:val="none" w:sz="0" w:space="0" w:color="auto"/>
                <w:left w:val="none" w:sz="0" w:space="0" w:color="auto"/>
                <w:bottom w:val="none" w:sz="0" w:space="0" w:color="auto"/>
                <w:right w:val="none" w:sz="0" w:space="0" w:color="auto"/>
              </w:divBdr>
              <w:divsChild>
                <w:div w:id="57436529">
                  <w:marLeft w:val="0"/>
                  <w:marRight w:val="0"/>
                  <w:marTop w:val="0"/>
                  <w:marBottom w:val="0"/>
                  <w:divBdr>
                    <w:top w:val="none" w:sz="0" w:space="0" w:color="auto"/>
                    <w:left w:val="none" w:sz="0" w:space="0" w:color="auto"/>
                    <w:bottom w:val="none" w:sz="0" w:space="0" w:color="auto"/>
                    <w:right w:val="none" w:sz="0" w:space="0" w:color="auto"/>
                  </w:divBdr>
                  <w:divsChild>
                    <w:div w:id="1536845708">
                      <w:marLeft w:val="0"/>
                      <w:marRight w:val="0"/>
                      <w:marTop w:val="0"/>
                      <w:marBottom w:val="0"/>
                      <w:divBdr>
                        <w:top w:val="none" w:sz="0" w:space="0" w:color="auto"/>
                        <w:left w:val="none" w:sz="0" w:space="0" w:color="auto"/>
                        <w:bottom w:val="none" w:sz="0" w:space="0" w:color="auto"/>
                        <w:right w:val="none" w:sz="0" w:space="0" w:color="auto"/>
                      </w:divBdr>
                      <w:divsChild>
                        <w:div w:id="1348480619">
                          <w:marLeft w:val="0"/>
                          <w:marRight w:val="0"/>
                          <w:marTop w:val="0"/>
                          <w:marBottom w:val="382"/>
                          <w:divBdr>
                            <w:top w:val="none" w:sz="0" w:space="0" w:color="auto"/>
                            <w:left w:val="none" w:sz="0" w:space="0" w:color="auto"/>
                            <w:bottom w:val="none" w:sz="0" w:space="0" w:color="auto"/>
                            <w:right w:val="none" w:sz="0" w:space="0" w:color="auto"/>
                          </w:divBdr>
                          <w:divsChild>
                            <w:div w:id="6226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880">
          <w:marLeft w:val="-82"/>
          <w:marRight w:val="-82"/>
          <w:marTop w:val="0"/>
          <w:marBottom w:val="382"/>
          <w:divBdr>
            <w:top w:val="none" w:sz="0" w:space="0" w:color="auto"/>
            <w:left w:val="none" w:sz="0" w:space="0" w:color="auto"/>
            <w:bottom w:val="none" w:sz="0" w:space="0" w:color="auto"/>
            <w:right w:val="none" w:sz="0" w:space="0" w:color="auto"/>
          </w:divBdr>
          <w:divsChild>
            <w:div w:id="750548190">
              <w:marLeft w:val="0"/>
              <w:marRight w:val="0"/>
              <w:marTop w:val="0"/>
              <w:marBottom w:val="0"/>
              <w:divBdr>
                <w:top w:val="none" w:sz="0" w:space="0" w:color="auto"/>
                <w:left w:val="none" w:sz="0" w:space="0" w:color="auto"/>
                <w:bottom w:val="none" w:sz="0" w:space="0" w:color="auto"/>
                <w:right w:val="none" w:sz="0" w:space="0" w:color="auto"/>
              </w:divBdr>
              <w:divsChild>
                <w:div w:id="49810871">
                  <w:marLeft w:val="0"/>
                  <w:marRight w:val="0"/>
                  <w:marTop w:val="0"/>
                  <w:marBottom w:val="0"/>
                  <w:divBdr>
                    <w:top w:val="none" w:sz="0" w:space="0" w:color="auto"/>
                    <w:left w:val="none" w:sz="0" w:space="0" w:color="auto"/>
                    <w:bottom w:val="none" w:sz="0" w:space="0" w:color="auto"/>
                    <w:right w:val="none" w:sz="0" w:space="0" w:color="auto"/>
                  </w:divBdr>
                  <w:divsChild>
                    <w:div w:id="248123400">
                      <w:marLeft w:val="0"/>
                      <w:marRight w:val="0"/>
                      <w:marTop w:val="0"/>
                      <w:marBottom w:val="0"/>
                      <w:divBdr>
                        <w:top w:val="none" w:sz="0" w:space="0" w:color="auto"/>
                        <w:left w:val="none" w:sz="0" w:space="0" w:color="auto"/>
                        <w:bottom w:val="none" w:sz="0" w:space="0" w:color="auto"/>
                        <w:right w:val="none" w:sz="0" w:space="0" w:color="auto"/>
                      </w:divBdr>
                      <w:divsChild>
                        <w:div w:id="1961183796">
                          <w:marLeft w:val="0"/>
                          <w:marRight w:val="0"/>
                          <w:marTop w:val="0"/>
                          <w:marBottom w:val="382"/>
                          <w:divBdr>
                            <w:top w:val="none" w:sz="0" w:space="0" w:color="auto"/>
                            <w:left w:val="none" w:sz="0" w:space="0" w:color="auto"/>
                            <w:bottom w:val="none" w:sz="0" w:space="0" w:color="auto"/>
                            <w:right w:val="none" w:sz="0" w:space="0" w:color="auto"/>
                          </w:divBdr>
                          <w:divsChild>
                            <w:div w:id="1723796484">
                              <w:marLeft w:val="0"/>
                              <w:marRight w:val="0"/>
                              <w:marTop w:val="0"/>
                              <w:marBottom w:val="0"/>
                              <w:divBdr>
                                <w:top w:val="none" w:sz="0" w:space="0" w:color="auto"/>
                                <w:left w:val="none" w:sz="0" w:space="0" w:color="auto"/>
                                <w:bottom w:val="none" w:sz="0" w:space="0" w:color="auto"/>
                                <w:right w:val="none" w:sz="0" w:space="0" w:color="auto"/>
                              </w:divBdr>
                              <w:divsChild>
                                <w:div w:id="445542450">
                                  <w:blockQuote w:val="1"/>
                                  <w:marLeft w:val="436"/>
                                  <w:marRight w:val="436"/>
                                  <w:marTop w:val="262"/>
                                  <w:marBottom w:val="262"/>
                                  <w:divBdr>
                                    <w:top w:val="none" w:sz="0" w:space="0" w:color="auto"/>
                                    <w:left w:val="none" w:sz="0" w:space="0" w:color="auto"/>
                                    <w:bottom w:val="none" w:sz="0" w:space="0" w:color="auto"/>
                                    <w:right w:val="none" w:sz="0" w:space="0" w:color="auto"/>
                                  </w:divBdr>
                                </w:div>
                                <w:div w:id="733548101">
                                  <w:blockQuote w:val="1"/>
                                  <w:marLeft w:val="436"/>
                                  <w:marRight w:val="436"/>
                                  <w:marTop w:val="262"/>
                                  <w:marBottom w:val="262"/>
                                  <w:divBdr>
                                    <w:top w:val="none" w:sz="0" w:space="0" w:color="auto"/>
                                    <w:left w:val="none" w:sz="0" w:space="0" w:color="auto"/>
                                    <w:bottom w:val="none" w:sz="0" w:space="0" w:color="auto"/>
                                    <w:right w:val="none" w:sz="0" w:space="0" w:color="auto"/>
                                  </w:divBdr>
                                </w:div>
                              </w:divsChild>
                            </w:div>
                          </w:divsChild>
                        </w:div>
                        <w:div w:id="1621257690">
                          <w:marLeft w:val="0"/>
                          <w:marRight w:val="0"/>
                          <w:marTop w:val="0"/>
                          <w:marBottom w:val="382"/>
                          <w:divBdr>
                            <w:top w:val="none" w:sz="0" w:space="0" w:color="auto"/>
                            <w:left w:val="none" w:sz="0" w:space="0" w:color="auto"/>
                            <w:bottom w:val="none" w:sz="0" w:space="0" w:color="auto"/>
                            <w:right w:val="none" w:sz="0" w:space="0" w:color="auto"/>
                          </w:divBdr>
                          <w:divsChild>
                            <w:div w:id="1104032150">
                              <w:marLeft w:val="0"/>
                              <w:marRight w:val="0"/>
                              <w:marTop w:val="0"/>
                              <w:marBottom w:val="0"/>
                              <w:divBdr>
                                <w:top w:val="none" w:sz="0" w:space="0" w:color="auto"/>
                                <w:left w:val="none" w:sz="0" w:space="0" w:color="auto"/>
                                <w:bottom w:val="none" w:sz="0" w:space="0" w:color="auto"/>
                                <w:right w:val="none" w:sz="0" w:space="0" w:color="auto"/>
                              </w:divBdr>
                            </w:div>
                          </w:divsChild>
                        </w:div>
                        <w:div w:id="1137183721">
                          <w:marLeft w:val="0"/>
                          <w:marRight w:val="0"/>
                          <w:marTop w:val="0"/>
                          <w:marBottom w:val="382"/>
                          <w:divBdr>
                            <w:top w:val="none" w:sz="0" w:space="0" w:color="auto"/>
                            <w:left w:val="none" w:sz="0" w:space="0" w:color="auto"/>
                            <w:bottom w:val="none" w:sz="0" w:space="0" w:color="auto"/>
                            <w:right w:val="none" w:sz="0" w:space="0" w:color="auto"/>
                          </w:divBdr>
                          <w:divsChild>
                            <w:div w:id="2115200549">
                              <w:marLeft w:val="0"/>
                              <w:marRight w:val="0"/>
                              <w:marTop w:val="0"/>
                              <w:marBottom w:val="0"/>
                              <w:divBdr>
                                <w:top w:val="none" w:sz="0" w:space="0" w:color="auto"/>
                                <w:left w:val="none" w:sz="0" w:space="0" w:color="auto"/>
                                <w:bottom w:val="none" w:sz="0" w:space="0" w:color="auto"/>
                                <w:right w:val="none" w:sz="0" w:space="0" w:color="auto"/>
                              </w:divBdr>
                              <w:divsChild>
                                <w:div w:id="1853565708">
                                  <w:blockQuote w:val="1"/>
                                  <w:marLeft w:val="436"/>
                                  <w:marRight w:val="436"/>
                                  <w:marTop w:val="262"/>
                                  <w:marBottom w:val="0"/>
                                  <w:divBdr>
                                    <w:top w:val="none" w:sz="0" w:space="0" w:color="auto"/>
                                    <w:left w:val="none" w:sz="0" w:space="0" w:color="auto"/>
                                    <w:bottom w:val="none" w:sz="0" w:space="0" w:color="auto"/>
                                    <w:right w:val="none" w:sz="0" w:space="0" w:color="auto"/>
                                  </w:divBdr>
                                </w:div>
                              </w:divsChild>
                            </w:div>
                          </w:divsChild>
                        </w:div>
                        <w:div w:id="1784614059">
                          <w:marLeft w:val="0"/>
                          <w:marRight w:val="0"/>
                          <w:marTop w:val="0"/>
                          <w:marBottom w:val="382"/>
                          <w:divBdr>
                            <w:top w:val="none" w:sz="0" w:space="0" w:color="auto"/>
                            <w:left w:val="none" w:sz="0" w:space="0" w:color="auto"/>
                            <w:bottom w:val="none" w:sz="0" w:space="0" w:color="auto"/>
                            <w:right w:val="none" w:sz="0" w:space="0" w:color="auto"/>
                          </w:divBdr>
                          <w:divsChild>
                            <w:div w:id="1951693942">
                              <w:marLeft w:val="0"/>
                              <w:marRight w:val="0"/>
                              <w:marTop w:val="0"/>
                              <w:marBottom w:val="0"/>
                              <w:divBdr>
                                <w:top w:val="none" w:sz="0" w:space="0" w:color="auto"/>
                                <w:left w:val="none" w:sz="0" w:space="0" w:color="auto"/>
                                <w:bottom w:val="none" w:sz="0" w:space="0" w:color="auto"/>
                                <w:right w:val="none" w:sz="0" w:space="0" w:color="auto"/>
                              </w:divBdr>
                            </w:div>
                          </w:divsChild>
                        </w:div>
                        <w:div w:id="1868987365">
                          <w:marLeft w:val="0"/>
                          <w:marRight w:val="0"/>
                          <w:marTop w:val="0"/>
                          <w:marBottom w:val="382"/>
                          <w:divBdr>
                            <w:top w:val="none" w:sz="0" w:space="0" w:color="auto"/>
                            <w:left w:val="none" w:sz="0" w:space="0" w:color="auto"/>
                            <w:bottom w:val="none" w:sz="0" w:space="0" w:color="auto"/>
                            <w:right w:val="none" w:sz="0" w:space="0" w:color="auto"/>
                          </w:divBdr>
                          <w:divsChild>
                            <w:div w:id="1168443936">
                              <w:marLeft w:val="0"/>
                              <w:marRight w:val="0"/>
                              <w:marTop w:val="0"/>
                              <w:marBottom w:val="0"/>
                              <w:divBdr>
                                <w:top w:val="none" w:sz="0" w:space="0" w:color="auto"/>
                                <w:left w:val="none" w:sz="0" w:space="0" w:color="auto"/>
                                <w:bottom w:val="none" w:sz="0" w:space="0" w:color="auto"/>
                                <w:right w:val="none" w:sz="0" w:space="0" w:color="auto"/>
                              </w:divBdr>
                              <w:divsChild>
                                <w:div w:id="68576662">
                                  <w:blockQuote w:val="1"/>
                                  <w:marLeft w:val="436"/>
                                  <w:marRight w:val="436"/>
                                  <w:marTop w:val="262"/>
                                  <w:marBottom w:val="262"/>
                                  <w:divBdr>
                                    <w:top w:val="none" w:sz="0" w:space="0" w:color="auto"/>
                                    <w:left w:val="none" w:sz="0" w:space="0" w:color="auto"/>
                                    <w:bottom w:val="none" w:sz="0" w:space="0" w:color="auto"/>
                                    <w:right w:val="none" w:sz="0" w:space="0" w:color="auto"/>
                                  </w:divBdr>
                                </w:div>
                              </w:divsChild>
                            </w:div>
                          </w:divsChild>
                        </w:div>
                        <w:div w:id="1684045403">
                          <w:marLeft w:val="0"/>
                          <w:marRight w:val="0"/>
                          <w:marTop w:val="0"/>
                          <w:marBottom w:val="382"/>
                          <w:divBdr>
                            <w:top w:val="none" w:sz="0" w:space="0" w:color="auto"/>
                            <w:left w:val="none" w:sz="0" w:space="0" w:color="auto"/>
                            <w:bottom w:val="none" w:sz="0" w:space="0" w:color="auto"/>
                            <w:right w:val="none" w:sz="0" w:space="0" w:color="auto"/>
                          </w:divBdr>
                          <w:divsChild>
                            <w:div w:id="816535090">
                              <w:marLeft w:val="0"/>
                              <w:marRight w:val="0"/>
                              <w:marTop w:val="0"/>
                              <w:marBottom w:val="0"/>
                              <w:divBdr>
                                <w:top w:val="none" w:sz="0" w:space="0" w:color="auto"/>
                                <w:left w:val="none" w:sz="0" w:space="0" w:color="auto"/>
                                <w:bottom w:val="none" w:sz="0" w:space="0" w:color="auto"/>
                                <w:right w:val="none" w:sz="0" w:space="0" w:color="auto"/>
                              </w:divBdr>
                            </w:div>
                          </w:divsChild>
                        </w:div>
                        <w:div w:id="1915191195">
                          <w:marLeft w:val="0"/>
                          <w:marRight w:val="0"/>
                          <w:marTop w:val="0"/>
                          <w:marBottom w:val="382"/>
                          <w:divBdr>
                            <w:top w:val="none" w:sz="0" w:space="0" w:color="auto"/>
                            <w:left w:val="none" w:sz="0" w:space="0" w:color="auto"/>
                            <w:bottom w:val="none" w:sz="0" w:space="0" w:color="auto"/>
                            <w:right w:val="none" w:sz="0" w:space="0" w:color="auto"/>
                          </w:divBdr>
                          <w:divsChild>
                            <w:div w:id="4619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42013">
          <w:marLeft w:val="-82"/>
          <w:marRight w:val="-82"/>
          <w:marTop w:val="0"/>
          <w:marBottom w:val="382"/>
          <w:divBdr>
            <w:top w:val="none" w:sz="0" w:space="0" w:color="auto"/>
            <w:left w:val="none" w:sz="0" w:space="0" w:color="auto"/>
            <w:bottom w:val="none" w:sz="0" w:space="0" w:color="auto"/>
            <w:right w:val="none" w:sz="0" w:space="0" w:color="auto"/>
          </w:divBdr>
          <w:divsChild>
            <w:div w:id="1458067156">
              <w:marLeft w:val="0"/>
              <w:marRight w:val="0"/>
              <w:marTop w:val="0"/>
              <w:marBottom w:val="0"/>
              <w:divBdr>
                <w:top w:val="none" w:sz="0" w:space="0" w:color="auto"/>
                <w:left w:val="none" w:sz="0" w:space="0" w:color="auto"/>
                <w:bottom w:val="none" w:sz="0" w:space="0" w:color="auto"/>
                <w:right w:val="none" w:sz="0" w:space="0" w:color="auto"/>
              </w:divBdr>
              <w:divsChild>
                <w:div w:id="1582643146">
                  <w:marLeft w:val="0"/>
                  <w:marRight w:val="0"/>
                  <w:marTop w:val="0"/>
                  <w:marBottom w:val="0"/>
                  <w:divBdr>
                    <w:top w:val="none" w:sz="0" w:space="0" w:color="auto"/>
                    <w:left w:val="none" w:sz="0" w:space="0" w:color="auto"/>
                    <w:bottom w:val="none" w:sz="0" w:space="0" w:color="auto"/>
                    <w:right w:val="none" w:sz="0" w:space="0" w:color="auto"/>
                  </w:divBdr>
                  <w:divsChild>
                    <w:div w:id="2107380279">
                      <w:marLeft w:val="0"/>
                      <w:marRight w:val="0"/>
                      <w:marTop w:val="0"/>
                      <w:marBottom w:val="0"/>
                      <w:divBdr>
                        <w:top w:val="none" w:sz="0" w:space="0" w:color="auto"/>
                        <w:left w:val="none" w:sz="0" w:space="0" w:color="auto"/>
                        <w:bottom w:val="none" w:sz="0" w:space="0" w:color="auto"/>
                        <w:right w:val="none" w:sz="0" w:space="0" w:color="auto"/>
                      </w:divBdr>
                      <w:divsChild>
                        <w:div w:id="754327098">
                          <w:marLeft w:val="0"/>
                          <w:marRight w:val="0"/>
                          <w:marTop w:val="0"/>
                          <w:marBottom w:val="382"/>
                          <w:divBdr>
                            <w:top w:val="none" w:sz="0" w:space="0" w:color="auto"/>
                            <w:left w:val="none" w:sz="0" w:space="0" w:color="auto"/>
                            <w:bottom w:val="none" w:sz="0" w:space="0" w:color="auto"/>
                            <w:right w:val="none" w:sz="0" w:space="0" w:color="auto"/>
                          </w:divBdr>
                          <w:divsChild>
                            <w:div w:id="54159902">
                              <w:marLeft w:val="0"/>
                              <w:marRight w:val="0"/>
                              <w:marTop w:val="0"/>
                              <w:marBottom w:val="0"/>
                              <w:divBdr>
                                <w:top w:val="none" w:sz="0" w:space="0" w:color="auto"/>
                                <w:left w:val="none" w:sz="0" w:space="0" w:color="auto"/>
                                <w:bottom w:val="none" w:sz="0" w:space="0" w:color="auto"/>
                                <w:right w:val="none" w:sz="0" w:space="0" w:color="auto"/>
                              </w:divBdr>
                            </w:div>
                          </w:divsChild>
                        </w:div>
                        <w:div w:id="1607150907">
                          <w:marLeft w:val="0"/>
                          <w:marRight w:val="0"/>
                          <w:marTop w:val="0"/>
                          <w:marBottom w:val="382"/>
                          <w:divBdr>
                            <w:top w:val="none" w:sz="0" w:space="0" w:color="auto"/>
                            <w:left w:val="none" w:sz="0" w:space="0" w:color="auto"/>
                            <w:bottom w:val="none" w:sz="0" w:space="0" w:color="auto"/>
                            <w:right w:val="none" w:sz="0" w:space="0" w:color="auto"/>
                          </w:divBdr>
                          <w:divsChild>
                            <w:div w:id="349989184">
                              <w:marLeft w:val="0"/>
                              <w:marRight w:val="0"/>
                              <w:marTop w:val="0"/>
                              <w:marBottom w:val="0"/>
                              <w:divBdr>
                                <w:top w:val="none" w:sz="0" w:space="0" w:color="auto"/>
                                <w:left w:val="none" w:sz="0" w:space="0" w:color="auto"/>
                                <w:bottom w:val="none" w:sz="0" w:space="0" w:color="auto"/>
                                <w:right w:val="none" w:sz="0" w:space="0" w:color="auto"/>
                              </w:divBdr>
                            </w:div>
                          </w:divsChild>
                        </w:div>
                        <w:div w:id="1439062906">
                          <w:marLeft w:val="0"/>
                          <w:marRight w:val="0"/>
                          <w:marTop w:val="0"/>
                          <w:marBottom w:val="382"/>
                          <w:divBdr>
                            <w:top w:val="none" w:sz="0" w:space="0" w:color="auto"/>
                            <w:left w:val="none" w:sz="0" w:space="0" w:color="auto"/>
                            <w:bottom w:val="none" w:sz="0" w:space="0" w:color="auto"/>
                            <w:right w:val="none" w:sz="0" w:space="0" w:color="auto"/>
                          </w:divBdr>
                          <w:divsChild>
                            <w:div w:id="9155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17661">
          <w:marLeft w:val="-82"/>
          <w:marRight w:val="-82"/>
          <w:marTop w:val="0"/>
          <w:marBottom w:val="382"/>
          <w:divBdr>
            <w:top w:val="none" w:sz="0" w:space="0" w:color="auto"/>
            <w:left w:val="none" w:sz="0" w:space="0" w:color="auto"/>
            <w:bottom w:val="none" w:sz="0" w:space="0" w:color="auto"/>
            <w:right w:val="none" w:sz="0" w:space="0" w:color="auto"/>
          </w:divBdr>
          <w:divsChild>
            <w:div w:id="1915698300">
              <w:marLeft w:val="0"/>
              <w:marRight w:val="0"/>
              <w:marTop w:val="0"/>
              <w:marBottom w:val="0"/>
              <w:divBdr>
                <w:top w:val="none" w:sz="0" w:space="0" w:color="auto"/>
                <w:left w:val="none" w:sz="0" w:space="0" w:color="auto"/>
                <w:bottom w:val="none" w:sz="0" w:space="0" w:color="auto"/>
                <w:right w:val="none" w:sz="0" w:space="0" w:color="auto"/>
              </w:divBdr>
              <w:divsChild>
                <w:div w:id="366562396">
                  <w:marLeft w:val="0"/>
                  <w:marRight w:val="0"/>
                  <w:marTop w:val="0"/>
                  <w:marBottom w:val="0"/>
                  <w:divBdr>
                    <w:top w:val="none" w:sz="0" w:space="0" w:color="auto"/>
                    <w:left w:val="none" w:sz="0" w:space="0" w:color="auto"/>
                    <w:bottom w:val="none" w:sz="0" w:space="0" w:color="auto"/>
                    <w:right w:val="none" w:sz="0" w:space="0" w:color="auto"/>
                  </w:divBdr>
                  <w:divsChild>
                    <w:div w:id="1899053388">
                      <w:marLeft w:val="0"/>
                      <w:marRight w:val="0"/>
                      <w:marTop w:val="0"/>
                      <w:marBottom w:val="0"/>
                      <w:divBdr>
                        <w:top w:val="none" w:sz="0" w:space="0" w:color="auto"/>
                        <w:left w:val="none" w:sz="0" w:space="0" w:color="auto"/>
                        <w:bottom w:val="none" w:sz="0" w:space="0" w:color="auto"/>
                        <w:right w:val="none" w:sz="0" w:space="0" w:color="auto"/>
                      </w:divBdr>
                      <w:divsChild>
                        <w:div w:id="1355158649">
                          <w:marLeft w:val="0"/>
                          <w:marRight w:val="0"/>
                          <w:marTop w:val="0"/>
                          <w:marBottom w:val="382"/>
                          <w:divBdr>
                            <w:top w:val="none" w:sz="0" w:space="0" w:color="auto"/>
                            <w:left w:val="none" w:sz="0" w:space="0" w:color="auto"/>
                            <w:bottom w:val="none" w:sz="0" w:space="0" w:color="auto"/>
                            <w:right w:val="none" w:sz="0" w:space="0" w:color="auto"/>
                          </w:divBdr>
                          <w:divsChild>
                            <w:div w:id="12414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859994">
          <w:marLeft w:val="-82"/>
          <w:marRight w:val="-82"/>
          <w:marTop w:val="0"/>
          <w:marBottom w:val="382"/>
          <w:divBdr>
            <w:top w:val="none" w:sz="0" w:space="0" w:color="auto"/>
            <w:left w:val="none" w:sz="0" w:space="0" w:color="auto"/>
            <w:bottom w:val="none" w:sz="0" w:space="0" w:color="auto"/>
            <w:right w:val="none" w:sz="0" w:space="0" w:color="auto"/>
          </w:divBdr>
          <w:divsChild>
            <w:div w:id="882643254">
              <w:marLeft w:val="0"/>
              <w:marRight w:val="0"/>
              <w:marTop w:val="0"/>
              <w:marBottom w:val="0"/>
              <w:divBdr>
                <w:top w:val="none" w:sz="0" w:space="0" w:color="auto"/>
                <w:left w:val="none" w:sz="0" w:space="0" w:color="auto"/>
                <w:bottom w:val="none" w:sz="0" w:space="0" w:color="auto"/>
                <w:right w:val="none" w:sz="0" w:space="0" w:color="auto"/>
              </w:divBdr>
              <w:divsChild>
                <w:div w:id="269048126">
                  <w:marLeft w:val="0"/>
                  <w:marRight w:val="0"/>
                  <w:marTop w:val="0"/>
                  <w:marBottom w:val="0"/>
                  <w:divBdr>
                    <w:top w:val="none" w:sz="0" w:space="0" w:color="auto"/>
                    <w:left w:val="none" w:sz="0" w:space="0" w:color="auto"/>
                    <w:bottom w:val="none" w:sz="0" w:space="0" w:color="auto"/>
                    <w:right w:val="none" w:sz="0" w:space="0" w:color="auto"/>
                  </w:divBdr>
                  <w:divsChild>
                    <w:div w:id="883950202">
                      <w:marLeft w:val="0"/>
                      <w:marRight w:val="0"/>
                      <w:marTop w:val="0"/>
                      <w:marBottom w:val="0"/>
                      <w:divBdr>
                        <w:top w:val="none" w:sz="0" w:space="0" w:color="auto"/>
                        <w:left w:val="none" w:sz="0" w:space="0" w:color="auto"/>
                        <w:bottom w:val="none" w:sz="0" w:space="0" w:color="auto"/>
                        <w:right w:val="none" w:sz="0" w:space="0" w:color="auto"/>
                      </w:divBdr>
                      <w:divsChild>
                        <w:div w:id="592397888">
                          <w:marLeft w:val="0"/>
                          <w:marRight w:val="0"/>
                          <w:marTop w:val="0"/>
                          <w:marBottom w:val="382"/>
                          <w:divBdr>
                            <w:top w:val="none" w:sz="0" w:space="0" w:color="auto"/>
                            <w:left w:val="none" w:sz="0" w:space="0" w:color="auto"/>
                            <w:bottom w:val="none" w:sz="0" w:space="0" w:color="auto"/>
                            <w:right w:val="none" w:sz="0" w:space="0" w:color="auto"/>
                          </w:divBdr>
                          <w:divsChild>
                            <w:div w:id="1034575786">
                              <w:marLeft w:val="0"/>
                              <w:marRight w:val="0"/>
                              <w:marTop w:val="0"/>
                              <w:marBottom w:val="0"/>
                              <w:divBdr>
                                <w:top w:val="none" w:sz="0" w:space="0" w:color="auto"/>
                                <w:left w:val="none" w:sz="0" w:space="0" w:color="auto"/>
                                <w:bottom w:val="none" w:sz="0" w:space="0" w:color="auto"/>
                                <w:right w:val="none" w:sz="0" w:space="0" w:color="auto"/>
                              </w:divBdr>
                            </w:div>
                          </w:divsChild>
                        </w:div>
                        <w:div w:id="711078122">
                          <w:marLeft w:val="0"/>
                          <w:marRight w:val="0"/>
                          <w:marTop w:val="0"/>
                          <w:marBottom w:val="382"/>
                          <w:divBdr>
                            <w:top w:val="none" w:sz="0" w:space="0" w:color="auto"/>
                            <w:left w:val="none" w:sz="0" w:space="0" w:color="auto"/>
                            <w:bottom w:val="none" w:sz="0" w:space="0" w:color="auto"/>
                            <w:right w:val="none" w:sz="0" w:space="0" w:color="auto"/>
                          </w:divBdr>
                          <w:divsChild>
                            <w:div w:id="513226970">
                              <w:marLeft w:val="0"/>
                              <w:marRight w:val="0"/>
                              <w:marTop w:val="0"/>
                              <w:marBottom w:val="0"/>
                              <w:divBdr>
                                <w:top w:val="none" w:sz="0" w:space="0" w:color="auto"/>
                                <w:left w:val="none" w:sz="0" w:space="0" w:color="auto"/>
                                <w:bottom w:val="none" w:sz="0" w:space="0" w:color="auto"/>
                                <w:right w:val="none" w:sz="0" w:space="0" w:color="auto"/>
                              </w:divBdr>
                            </w:div>
                          </w:divsChild>
                        </w:div>
                        <w:div w:id="1450275804">
                          <w:marLeft w:val="0"/>
                          <w:marRight w:val="0"/>
                          <w:marTop w:val="0"/>
                          <w:marBottom w:val="382"/>
                          <w:divBdr>
                            <w:top w:val="none" w:sz="0" w:space="0" w:color="auto"/>
                            <w:left w:val="none" w:sz="0" w:space="0" w:color="auto"/>
                            <w:bottom w:val="none" w:sz="0" w:space="0" w:color="auto"/>
                            <w:right w:val="none" w:sz="0" w:space="0" w:color="auto"/>
                          </w:divBdr>
                          <w:divsChild>
                            <w:div w:id="351032705">
                              <w:marLeft w:val="0"/>
                              <w:marRight w:val="0"/>
                              <w:marTop w:val="0"/>
                              <w:marBottom w:val="0"/>
                              <w:divBdr>
                                <w:top w:val="none" w:sz="0" w:space="0" w:color="auto"/>
                                <w:left w:val="none" w:sz="0" w:space="0" w:color="auto"/>
                                <w:bottom w:val="none" w:sz="0" w:space="0" w:color="auto"/>
                                <w:right w:val="none" w:sz="0" w:space="0" w:color="auto"/>
                              </w:divBdr>
                            </w:div>
                          </w:divsChild>
                        </w:div>
                        <w:div w:id="137502963">
                          <w:marLeft w:val="0"/>
                          <w:marRight w:val="0"/>
                          <w:marTop w:val="0"/>
                          <w:marBottom w:val="382"/>
                          <w:divBdr>
                            <w:top w:val="none" w:sz="0" w:space="0" w:color="auto"/>
                            <w:left w:val="none" w:sz="0" w:space="0" w:color="auto"/>
                            <w:bottom w:val="none" w:sz="0" w:space="0" w:color="auto"/>
                            <w:right w:val="none" w:sz="0" w:space="0" w:color="auto"/>
                          </w:divBdr>
                          <w:divsChild>
                            <w:div w:id="1741632055">
                              <w:marLeft w:val="0"/>
                              <w:marRight w:val="0"/>
                              <w:marTop w:val="0"/>
                              <w:marBottom w:val="0"/>
                              <w:divBdr>
                                <w:top w:val="none" w:sz="0" w:space="0" w:color="auto"/>
                                <w:left w:val="none" w:sz="0" w:space="0" w:color="auto"/>
                                <w:bottom w:val="none" w:sz="0" w:space="0" w:color="auto"/>
                                <w:right w:val="none" w:sz="0" w:space="0" w:color="auto"/>
                              </w:divBdr>
                            </w:div>
                          </w:divsChild>
                        </w:div>
                        <w:div w:id="1469476636">
                          <w:marLeft w:val="0"/>
                          <w:marRight w:val="0"/>
                          <w:marTop w:val="0"/>
                          <w:marBottom w:val="382"/>
                          <w:divBdr>
                            <w:top w:val="none" w:sz="0" w:space="0" w:color="auto"/>
                            <w:left w:val="none" w:sz="0" w:space="0" w:color="auto"/>
                            <w:bottom w:val="none" w:sz="0" w:space="0" w:color="auto"/>
                            <w:right w:val="none" w:sz="0" w:space="0" w:color="auto"/>
                          </w:divBdr>
                          <w:divsChild>
                            <w:div w:id="172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6792">
          <w:marLeft w:val="-82"/>
          <w:marRight w:val="-82"/>
          <w:marTop w:val="0"/>
          <w:marBottom w:val="382"/>
          <w:divBdr>
            <w:top w:val="none" w:sz="0" w:space="0" w:color="auto"/>
            <w:left w:val="none" w:sz="0" w:space="0" w:color="auto"/>
            <w:bottom w:val="none" w:sz="0" w:space="0" w:color="auto"/>
            <w:right w:val="none" w:sz="0" w:space="0" w:color="auto"/>
          </w:divBdr>
          <w:divsChild>
            <w:div w:id="957027385">
              <w:marLeft w:val="0"/>
              <w:marRight w:val="0"/>
              <w:marTop w:val="0"/>
              <w:marBottom w:val="0"/>
              <w:divBdr>
                <w:top w:val="none" w:sz="0" w:space="0" w:color="auto"/>
                <w:left w:val="none" w:sz="0" w:space="0" w:color="auto"/>
                <w:bottom w:val="none" w:sz="0" w:space="0" w:color="auto"/>
                <w:right w:val="none" w:sz="0" w:space="0" w:color="auto"/>
              </w:divBdr>
              <w:divsChild>
                <w:div w:id="429668938">
                  <w:marLeft w:val="0"/>
                  <w:marRight w:val="0"/>
                  <w:marTop w:val="0"/>
                  <w:marBottom w:val="0"/>
                  <w:divBdr>
                    <w:top w:val="none" w:sz="0" w:space="0" w:color="auto"/>
                    <w:left w:val="none" w:sz="0" w:space="0" w:color="auto"/>
                    <w:bottom w:val="none" w:sz="0" w:space="0" w:color="auto"/>
                    <w:right w:val="none" w:sz="0" w:space="0" w:color="auto"/>
                  </w:divBdr>
                  <w:divsChild>
                    <w:div w:id="40328069">
                      <w:marLeft w:val="0"/>
                      <w:marRight w:val="0"/>
                      <w:marTop w:val="0"/>
                      <w:marBottom w:val="0"/>
                      <w:divBdr>
                        <w:top w:val="none" w:sz="0" w:space="0" w:color="auto"/>
                        <w:left w:val="none" w:sz="0" w:space="0" w:color="auto"/>
                        <w:bottom w:val="none" w:sz="0" w:space="0" w:color="auto"/>
                        <w:right w:val="none" w:sz="0" w:space="0" w:color="auto"/>
                      </w:divBdr>
                      <w:divsChild>
                        <w:div w:id="1169950339">
                          <w:marLeft w:val="0"/>
                          <w:marRight w:val="0"/>
                          <w:marTop w:val="0"/>
                          <w:marBottom w:val="382"/>
                          <w:divBdr>
                            <w:top w:val="none" w:sz="0" w:space="0" w:color="auto"/>
                            <w:left w:val="none" w:sz="0" w:space="0" w:color="auto"/>
                            <w:bottom w:val="none" w:sz="0" w:space="0" w:color="auto"/>
                            <w:right w:val="none" w:sz="0" w:space="0" w:color="auto"/>
                          </w:divBdr>
                          <w:divsChild>
                            <w:div w:id="275792002">
                              <w:marLeft w:val="0"/>
                              <w:marRight w:val="0"/>
                              <w:marTop w:val="0"/>
                              <w:marBottom w:val="0"/>
                              <w:divBdr>
                                <w:top w:val="none" w:sz="0" w:space="0" w:color="auto"/>
                                <w:left w:val="none" w:sz="0" w:space="0" w:color="auto"/>
                                <w:bottom w:val="none" w:sz="0" w:space="0" w:color="auto"/>
                                <w:right w:val="none" w:sz="0" w:space="0" w:color="auto"/>
                              </w:divBdr>
                            </w:div>
                          </w:divsChild>
                        </w:div>
                        <w:div w:id="186066220">
                          <w:marLeft w:val="0"/>
                          <w:marRight w:val="0"/>
                          <w:marTop w:val="0"/>
                          <w:marBottom w:val="382"/>
                          <w:divBdr>
                            <w:top w:val="none" w:sz="0" w:space="0" w:color="auto"/>
                            <w:left w:val="none" w:sz="0" w:space="0" w:color="auto"/>
                            <w:bottom w:val="none" w:sz="0" w:space="0" w:color="auto"/>
                            <w:right w:val="none" w:sz="0" w:space="0" w:color="auto"/>
                          </w:divBdr>
                          <w:divsChild>
                            <w:div w:id="1387602343">
                              <w:marLeft w:val="0"/>
                              <w:marRight w:val="0"/>
                              <w:marTop w:val="0"/>
                              <w:marBottom w:val="0"/>
                              <w:divBdr>
                                <w:top w:val="none" w:sz="0" w:space="0" w:color="auto"/>
                                <w:left w:val="none" w:sz="0" w:space="0" w:color="auto"/>
                                <w:bottom w:val="none" w:sz="0" w:space="0" w:color="auto"/>
                                <w:right w:val="none" w:sz="0" w:space="0" w:color="auto"/>
                              </w:divBdr>
                            </w:div>
                          </w:divsChild>
                        </w:div>
                        <w:div w:id="143667360">
                          <w:marLeft w:val="0"/>
                          <w:marRight w:val="0"/>
                          <w:marTop w:val="0"/>
                          <w:marBottom w:val="382"/>
                          <w:divBdr>
                            <w:top w:val="none" w:sz="0" w:space="0" w:color="auto"/>
                            <w:left w:val="none" w:sz="0" w:space="0" w:color="auto"/>
                            <w:bottom w:val="none" w:sz="0" w:space="0" w:color="auto"/>
                            <w:right w:val="none" w:sz="0" w:space="0" w:color="auto"/>
                          </w:divBdr>
                          <w:divsChild>
                            <w:div w:id="2024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pgmedical.com/es/wp-content/uploads/sites/5/2016/09/1413209969570jclt_april_2013_kutlubay.pdf" TargetMode="External"/><Relationship Id="rId3" Type="http://schemas.openxmlformats.org/officeDocument/2006/relationships/settings" Target="settings.xml"/><Relationship Id="rId7" Type="http://schemas.openxmlformats.org/officeDocument/2006/relationships/hyperlink" Target="https://www.academia.edu/64479211/Treatment_of_cellulite_with_LPG_endermolog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EO08M2Y32c" TargetMode="External"/><Relationship Id="rId5" Type="http://schemas.openxmlformats.org/officeDocument/2006/relationships/hyperlink" Target="https://www.youtube.com/watch?v=H7Sxb5KaIW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1810</TotalTime>
  <Pages>9</Pages>
  <Words>3989</Words>
  <Characters>22739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19</cp:revision>
  <dcterms:created xsi:type="dcterms:W3CDTF">2021-10-19T18:51:00Z</dcterms:created>
  <dcterms:modified xsi:type="dcterms:W3CDTF">2024-08-05T19:35:00Z</dcterms:modified>
</cp:coreProperties>
</file>