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9D3" w:rsidRDefault="000059D3" w:rsidP="000059D3">
      <w:pPr>
        <w:ind w:firstLine="0"/>
        <w:jc w:val="center"/>
        <w:rPr>
          <w:b/>
          <w:snapToGrid w:val="0"/>
          <w:lang w:val="uk-UA"/>
        </w:rPr>
      </w:pPr>
      <w:r>
        <w:rPr>
          <w:b/>
          <w:snapToGrid w:val="0"/>
          <w:lang w:val="uk-UA"/>
        </w:rPr>
        <w:t>КРИТЕРІЇ ДЛЯ ОЦІНЮВАННЯ ЗНАНЬ</w:t>
      </w:r>
    </w:p>
    <w:p w:rsidR="000059D3" w:rsidRDefault="000059D3" w:rsidP="000059D3">
      <w:pPr>
        <w:pStyle w:val="a3"/>
        <w:spacing w:after="0"/>
        <w:ind w:left="0" w:firstLine="540"/>
        <w:jc w:val="both"/>
        <w:rPr>
          <w:lang w:val="uk-UA"/>
        </w:rPr>
      </w:pPr>
      <w:r>
        <w:rPr>
          <w:lang w:val="uk-UA"/>
        </w:rPr>
        <w:t>Дисципліна «Гендерний дискурс в історії України» для студентів І</w:t>
      </w:r>
      <w:r>
        <w:rPr>
          <w:lang w:val="en-US"/>
        </w:rPr>
        <w:t>V</w:t>
      </w:r>
      <w:r>
        <w:rPr>
          <w:lang w:val="uk-UA"/>
        </w:rPr>
        <w:t xml:space="preserve"> курсу напряму підготовки "Історія", професійного спрямування: історія розбита на 2 модулі. Кожний модуль має ряд поточних контрольних заходів і закінчується підсумковим модульним контролем, обов‘язковим для студентів. Підсумковий модульний контроль проводиться під час контрольних тижнів за розкладом, складеним деканатом на підставі пропозицій кафедри історії України.</w:t>
      </w:r>
    </w:p>
    <w:p w:rsidR="000059D3" w:rsidRDefault="000059D3" w:rsidP="000059D3">
      <w:pPr>
        <w:pStyle w:val="a3"/>
        <w:spacing w:after="0"/>
        <w:ind w:left="0" w:firstLine="540"/>
        <w:jc w:val="both"/>
        <w:rPr>
          <w:lang w:val="uk-UA"/>
        </w:rPr>
      </w:pPr>
      <w:r>
        <w:rPr>
          <w:color w:val="000000"/>
          <w:spacing w:val="-2"/>
          <w:lang w:val="uk-UA"/>
        </w:rPr>
        <w:t>За кожний вид поточного і рубіжного (модульного) контролю студент отримує бальні оцінки, які підсумовуються в межах модулю і виступатимуть надалі складовою загальної бальної оцінки за всі модулі дисципліни. Одержання студентом мінімальної бальної оцінки за кожний з двох модулів є обов’язковою умовою його допуску до заліку з дисципліни. Студентам, які здали всі модульні контролі протягом семестру, залік проставляється без додаткових умов наприкінці останнього заняття у відповідності з інтервальною шкалою оцінок. Для підвищення рейтингового балу (та оцінки за на</w:t>
      </w:r>
      <w:r>
        <w:rPr>
          <w:color w:val="000000"/>
          <w:spacing w:val="-2"/>
          <w:lang w:val="uk-UA"/>
        </w:rPr>
        <w:t>ціональною шкалою) студент скла</w:t>
      </w:r>
      <w:bookmarkStart w:id="0" w:name="_GoBack"/>
      <w:bookmarkEnd w:id="0"/>
      <w:r>
        <w:rPr>
          <w:color w:val="000000"/>
          <w:spacing w:val="-2"/>
          <w:lang w:val="uk-UA"/>
        </w:rPr>
        <w:t>дає підсумковий семестровий модульний контроль.</w:t>
      </w:r>
    </w:p>
    <w:p w:rsidR="000059D3" w:rsidRPr="00213200" w:rsidRDefault="000059D3" w:rsidP="000059D3">
      <w:pPr>
        <w:shd w:val="clear" w:color="auto" w:fill="FFFFFF"/>
        <w:ind w:left="6" w:right="11" w:firstLine="534"/>
        <w:jc w:val="both"/>
        <w:rPr>
          <w:b/>
          <w:i/>
          <w:color w:val="000000"/>
          <w:spacing w:val="-2"/>
          <w:lang w:val="uk-UA"/>
        </w:rPr>
      </w:pPr>
      <w:r w:rsidRPr="00213200">
        <w:rPr>
          <w:b/>
          <w:i/>
          <w:iCs/>
          <w:color w:val="000000"/>
          <w:spacing w:val="-2"/>
          <w:lang w:val="uk-UA"/>
        </w:rPr>
        <w:t>Види поточного і рубіжного контролю модулів</w:t>
      </w:r>
      <w:r w:rsidRPr="00213200">
        <w:rPr>
          <w:b/>
          <w:i/>
          <w:color w:val="000000"/>
          <w:spacing w:val="-2"/>
          <w:lang w:val="uk-UA"/>
        </w:rPr>
        <w:t>:</w:t>
      </w:r>
    </w:p>
    <w:p w:rsidR="000059D3" w:rsidRDefault="000059D3" w:rsidP="000059D3">
      <w:pPr>
        <w:numPr>
          <w:ilvl w:val="0"/>
          <w:numId w:val="1"/>
        </w:numPr>
        <w:shd w:val="clear" w:color="auto" w:fill="FFFFFF"/>
        <w:ind w:right="10"/>
        <w:jc w:val="both"/>
        <w:rPr>
          <w:color w:val="000000"/>
          <w:spacing w:val="-2"/>
          <w:lang w:val="uk-UA"/>
        </w:rPr>
      </w:pPr>
      <w:r>
        <w:rPr>
          <w:color w:val="000000"/>
          <w:spacing w:val="-2"/>
          <w:lang w:val="uk-UA"/>
        </w:rPr>
        <w:t>практичні завдання з кожного модуля у відповідні аудиторні години (семінарські заняття);</w:t>
      </w:r>
    </w:p>
    <w:p w:rsidR="000059D3" w:rsidRDefault="000059D3" w:rsidP="000059D3">
      <w:pPr>
        <w:numPr>
          <w:ilvl w:val="0"/>
          <w:numId w:val="1"/>
        </w:numPr>
        <w:shd w:val="clear" w:color="auto" w:fill="FFFFFF"/>
        <w:ind w:right="10"/>
        <w:jc w:val="both"/>
        <w:rPr>
          <w:color w:val="000000"/>
          <w:spacing w:val="-2"/>
          <w:lang w:val="uk-UA"/>
        </w:rPr>
      </w:pPr>
      <w:r>
        <w:rPr>
          <w:color w:val="000000"/>
          <w:spacing w:val="-2"/>
          <w:lang w:val="uk-UA"/>
        </w:rPr>
        <w:t>захист індивідуального завдання;</w:t>
      </w:r>
    </w:p>
    <w:p w:rsidR="000059D3" w:rsidRDefault="000059D3" w:rsidP="000059D3">
      <w:pPr>
        <w:numPr>
          <w:ilvl w:val="0"/>
          <w:numId w:val="1"/>
        </w:numPr>
        <w:shd w:val="clear" w:color="auto" w:fill="FFFFFF"/>
        <w:ind w:right="10"/>
        <w:jc w:val="both"/>
        <w:rPr>
          <w:color w:val="000000"/>
          <w:spacing w:val="-2"/>
          <w:lang w:val="uk-UA"/>
        </w:rPr>
      </w:pPr>
      <w:r>
        <w:rPr>
          <w:color w:val="000000"/>
          <w:spacing w:val="-2"/>
          <w:lang w:val="uk-UA"/>
        </w:rPr>
        <w:t>виконання модульної контрольної роботи;</w:t>
      </w:r>
    </w:p>
    <w:p w:rsidR="000059D3" w:rsidRDefault="000059D3" w:rsidP="000059D3">
      <w:pPr>
        <w:numPr>
          <w:ilvl w:val="0"/>
          <w:numId w:val="1"/>
        </w:numPr>
        <w:shd w:val="clear" w:color="auto" w:fill="FFFFFF"/>
        <w:ind w:right="10"/>
        <w:jc w:val="both"/>
        <w:rPr>
          <w:color w:val="000000"/>
          <w:spacing w:val="-2"/>
          <w:lang w:val="uk-UA"/>
        </w:rPr>
      </w:pPr>
      <w:r>
        <w:rPr>
          <w:color w:val="000000"/>
          <w:spacing w:val="-2"/>
          <w:lang w:val="uk-UA"/>
        </w:rPr>
        <w:t>підсумковий семестровий модульний контроль (залік).</w:t>
      </w:r>
    </w:p>
    <w:p w:rsidR="000059D3" w:rsidRDefault="000059D3" w:rsidP="000059D3">
      <w:pPr>
        <w:ind w:firstLine="540"/>
        <w:jc w:val="both"/>
        <w:rPr>
          <w:b/>
          <w:i/>
          <w:snapToGrid w:val="0"/>
          <w:lang w:val="uk-UA"/>
        </w:rPr>
      </w:pPr>
    </w:p>
    <w:p w:rsidR="000059D3" w:rsidRPr="00A5403A" w:rsidRDefault="000059D3" w:rsidP="000059D3">
      <w:pPr>
        <w:ind w:firstLine="540"/>
        <w:jc w:val="both"/>
        <w:rPr>
          <w:b/>
          <w:i/>
          <w:snapToGrid w:val="0"/>
          <w:lang w:val="uk-UA"/>
        </w:rPr>
      </w:pPr>
      <w:r w:rsidRPr="00A5403A">
        <w:rPr>
          <w:b/>
          <w:i/>
          <w:snapToGrid w:val="0"/>
          <w:lang w:val="uk-UA"/>
        </w:rPr>
        <w:t>Семінарські заняття</w:t>
      </w:r>
    </w:p>
    <w:p w:rsidR="000059D3" w:rsidRDefault="000059D3" w:rsidP="000059D3">
      <w:pPr>
        <w:ind w:firstLine="540"/>
        <w:jc w:val="both"/>
        <w:rPr>
          <w:lang w:val="uk-UA"/>
        </w:rPr>
      </w:pPr>
      <w:r>
        <w:rPr>
          <w:lang w:val="uk-UA"/>
        </w:rPr>
        <w:t>Виступи на семінарських заняттях оцінюються:</w:t>
      </w:r>
    </w:p>
    <w:p w:rsidR="000059D3" w:rsidRPr="002961B6" w:rsidRDefault="000059D3" w:rsidP="000059D3">
      <w:pPr>
        <w:ind w:firstLine="540"/>
        <w:jc w:val="both"/>
        <w:rPr>
          <w:snapToGrid w:val="0"/>
          <w:lang w:val="uk-UA"/>
        </w:rPr>
      </w:pPr>
      <w:r>
        <w:rPr>
          <w:lang w:val="uk-UA"/>
        </w:rPr>
        <w:t xml:space="preserve">а) </w:t>
      </w:r>
      <w:r w:rsidRPr="00CD021A">
        <w:rPr>
          <w:lang w:val="uk-UA"/>
        </w:rPr>
        <w:t>послідовний виклад матеріалу з висновками в кінці відповіді</w:t>
      </w:r>
      <w:r>
        <w:rPr>
          <w:lang w:val="uk-UA"/>
        </w:rPr>
        <w:t xml:space="preserve">, знання фактичного матеріалу, володіння понятійним апаратом, уміння творчо розв’язувати завдання – </w:t>
      </w:r>
      <w:r>
        <w:rPr>
          <w:b/>
          <w:i/>
          <w:lang w:val="uk-UA"/>
        </w:rPr>
        <w:t>5</w:t>
      </w:r>
      <w:r w:rsidRPr="00CD021A">
        <w:rPr>
          <w:b/>
          <w:i/>
          <w:lang w:val="uk-UA"/>
        </w:rPr>
        <w:t xml:space="preserve"> бали</w:t>
      </w:r>
      <w:r>
        <w:rPr>
          <w:lang w:val="uk-UA"/>
        </w:rPr>
        <w:t xml:space="preserve"> ("відмінно" за національною шкалою);</w:t>
      </w:r>
    </w:p>
    <w:p w:rsidR="000059D3" w:rsidRDefault="000059D3" w:rsidP="000059D3">
      <w:pPr>
        <w:ind w:firstLine="540"/>
        <w:jc w:val="both"/>
        <w:rPr>
          <w:lang w:val="uk-UA"/>
        </w:rPr>
      </w:pPr>
      <w:r>
        <w:rPr>
          <w:lang w:val="uk-UA"/>
        </w:rPr>
        <w:t xml:space="preserve">б) </w:t>
      </w:r>
      <w:proofErr w:type="spellStart"/>
      <w:r>
        <w:t>послідовний</w:t>
      </w:r>
      <w:proofErr w:type="spellEnd"/>
      <w:r>
        <w:t xml:space="preserve"> </w:t>
      </w:r>
      <w:proofErr w:type="spellStart"/>
      <w:r>
        <w:t>виклад</w:t>
      </w:r>
      <w:proofErr w:type="spellEnd"/>
      <w:r>
        <w:t xml:space="preserve"> </w:t>
      </w:r>
      <w:proofErr w:type="spellStart"/>
      <w:r>
        <w:t>матеріалу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зання</w:t>
      </w:r>
      <w:proofErr w:type="spellEnd"/>
      <w:r>
        <w:rPr>
          <w:lang w:val="uk-UA"/>
        </w:rPr>
        <w:t xml:space="preserve"> фактичного матеріалу, навички структурних характеристик, </w:t>
      </w:r>
      <w:proofErr w:type="spellStart"/>
      <w:r>
        <w:t>володіння</w:t>
      </w:r>
      <w:proofErr w:type="spellEnd"/>
      <w:r>
        <w:t xml:space="preserve"> </w:t>
      </w:r>
      <w:proofErr w:type="spellStart"/>
      <w:r>
        <w:t>категоріальним</w:t>
      </w:r>
      <w:proofErr w:type="spellEnd"/>
      <w:r>
        <w:t xml:space="preserve"> </w:t>
      </w:r>
      <w:proofErr w:type="spellStart"/>
      <w:r>
        <w:t>апаратом</w:t>
      </w:r>
      <w:proofErr w:type="spellEnd"/>
      <w:r>
        <w:rPr>
          <w:lang w:val="uk-UA"/>
        </w:rPr>
        <w:t>, д</w:t>
      </w:r>
      <w:proofErr w:type="spellStart"/>
      <w:r>
        <w:t>опускається</w:t>
      </w:r>
      <w:proofErr w:type="spellEnd"/>
      <w:r>
        <w:t xml:space="preserve"> 1-2 </w:t>
      </w:r>
      <w:proofErr w:type="spellStart"/>
      <w:r>
        <w:t>неточності</w:t>
      </w:r>
      <w:proofErr w:type="spellEnd"/>
      <w:r>
        <w:t xml:space="preserve"> у </w:t>
      </w:r>
      <w:proofErr w:type="spellStart"/>
      <w:r>
        <w:t>використанні</w:t>
      </w:r>
      <w:proofErr w:type="spellEnd"/>
      <w:r>
        <w:t xml:space="preserve"> </w:t>
      </w:r>
      <w:proofErr w:type="spellStart"/>
      <w:r>
        <w:t>понятійного</w:t>
      </w:r>
      <w:proofErr w:type="spellEnd"/>
      <w:r>
        <w:t xml:space="preserve"> </w:t>
      </w:r>
      <w:proofErr w:type="spellStart"/>
      <w:r>
        <w:t>матеріалу</w:t>
      </w:r>
      <w:proofErr w:type="spellEnd"/>
      <w:r>
        <w:rPr>
          <w:lang w:val="uk-UA"/>
        </w:rPr>
        <w:t xml:space="preserve"> – </w:t>
      </w:r>
      <w:r>
        <w:rPr>
          <w:b/>
          <w:i/>
          <w:lang w:val="uk-UA"/>
        </w:rPr>
        <w:t>4</w:t>
      </w:r>
      <w:r w:rsidRPr="00231975">
        <w:rPr>
          <w:b/>
          <w:i/>
          <w:lang w:val="uk-UA"/>
        </w:rPr>
        <w:t xml:space="preserve"> бал</w:t>
      </w:r>
      <w:r>
        <w:rPr>
          <w:lang w:val="uk-UA"/>
        </w:rPr>
        <w:t xml:space="preserve"> ("добре" за національною шкалою), </w:t>
      </w:r>
    </w:p>
    <w:p w:rsidR="000059D3" w:rsidRDefault="000059D3" w:rsidP="000059D3">
      <w:pPr>
        <w:ind w:right="-1" w:firstLine="540"/>
        <w:jc w:val="both"/>
        <w:rPr>
          <w:lang w:val="uk-UA"/>
        </w:rPr>
      </w:pPr>
      <w:r>
        <w:rPr>
          <w:lang w:val="uk-UA"/>
        </w:rPr>
        <w:t xml:space="preserve">в) </w:t>
      </w:r>
      <w:proofErr w:type="spellStart"/>
      <w:r>
        <w:t>зміст</w:t>
      </w:r>
      <w:proofErr w:type="spellEnd"/>
      <w:r>
        <w:t xml:space="preserve"> </w:t>
      </w:r>
      <w:proofErr w:type="spellStart"/>
      <w:r>
        <w:t>матеріалу</w:t>
      </w:r>
      <w:proofErr w:type="spellEnd"/>
      <w:r>
        <w:t xml:space="preserve"> </w:t>
      </w:r>
      <w:proofErr w:type="spellStart"/>
      <w:r>
        <w:t>викладено</w:t>
      </w:r>
      <w:proofErr w:type="spellEnd"/>
      <w:r>
        <w:t xml:space="preserve"> </w:t>
      </w:r>
      <w:proofErr w:type="spellStart"/>
      <w:r>
        <w:t>частково</w:t>
      </w:r>
      <w:proofErr w:type="spellEnd"/>
      <w:r>
        <w:t xml:space="preserve">, з </w:t>
      </w:r>
      <w:proofErr w:type="spellStart"/>
      <w:r>
        <w:t>недотриманням</w:t>
      </w:r>
      <w:proofErr w:type="spellEnd"/>
      <w:r>
        <w:t xml:space="preserve"> в </w:t>
      </w:r>
      <w:proofErr w:type="spellStart"/>
      <w:r>
        <w:t>окремих</w:t>
      </w:r>
      <w:proofErr w:type="spellEnd"/>
      <w:r>
        <w:t xml:space="preserve"> </w:t>
      </w:r>
      <w:proofErr w:type="spellStart"/>
      <w:r>
        <w:t>випадках</w:t>
      </w:r>
      <w:proofErr w:type="spellEnd"/>
      <w:r>
        <w:t xml:space="preserve"> </w:t>
      </w:r>
      <w:proofErr w:type="spellStart"/>
      <w:r>
        <w:t>послідовності</w:t>
      </w:r>
      <w:proofErr w:type="spellEnd"/>
      <w:r>
        <w:rPr>
          <w:lang w:val="uk-UA"/>
        </w:rPr>
        <w:t xml:space="preserve">, </w:t>
      </w:r>
      <w:r>
        <w:t xml:space="preserve">студент </w:t>
      </w:r>
      <w:proofErr w:type="spellStart"/>
      <w:r>
        <w:t>частково</w:t>
      </w:r>
      <w:proofErr w:type="spellEnd"/>
      <w:r>
        <w:t xml:space="preserve"> </w:t>
      </w:r>
      <w:proofErr w:type="spellStart"/>
      <w:r>
        <w:t>володіє</w:t>
      </w:r>
      <w:proofErr w:type="spellEnd"/>
      <w:r>
        <w:t xml:space="preserve"> </w:t>
      </w:r>
      <w:proofErr w:type="spellStart"/>
      <w:r>
        <w:t>знаннями</w:t>
      </w:r>
      <w:proofErr w:type="spellEnd"/>
      <w:r>
        <w:t xml:space="preserve"> фактичного </w:t>
      </w:r>
      <w:proofErr w:type="spellStart"/>
      <w:r>
        <w:t>матеріалу</w:t>
      </w:r>
      <w:proofErr w:type="spellEnd"/>
      <w:r>
        <w:rPr>
          <w:lang w:val="uk-UA"/>
        </w:rPr>
        <w:t>,</w:t>
      </w:r>
      <w:r>
        <w:t xml:space="preserve"> при </w:t>
      </w:r>
      <w:proofErr w:type="spellStart"/>
      <w:r>
        <w:t>поясненні</w:t>
      </w:r>
      <w:proofErr w:type="spellEnd"/>
      <w:r>
        <w:t xml:space="preserve"> понять допущено </w:t>
      </w:r>
      <w:proofErr w:type="spellStart"/>
      <w:r>
        <w:t>помилки</w:t>
      </w:r>
      <w:proofErr w:type="spellEnd"/>
      <w:r>
        <w:rPr>
          <w:lang w:val="uk-UA"/>
        </w:rPr>
        <w:t xml:space="preserve">, </w:t>
      </w:r>
      <w:r>
        <w:t xml:space="preserve">суть </w:t>
      </w:r>
      <w:proofErr w:type="spellStart"/>
      <w:r>
        <w:t>питання</w:t>
      </w:r>
      <w:proofErr w:type="spellEnd"/>
      <w:r>
        <w:t xml:space="preserve"> в</w:t>
      </w:r>
      <w:r>
        <w:rPr>
          <w:lang w:val="uk-UA"/>
        </w:rPr>
        <w:t xml:space="preserve"> основному</w:t>
      </w:r>
      <w:r>
        <w:t xml:space="preserve"> </w:t>
      </w:r>
      <w:proofErr w:type="spellStart"/>
      <w:r>
        <w:t>розкрита</w:t>
      </w:r>
      <w:proofErr w:type="spellEnd"/>
      <w:r>
        <w:t xml:space="preserve">, не </w:t>
      </w:r>
      <w:proofErr w:type="spellStart"/>
      <w:r>
        <w:t>зважаючи</w:t>
      </w:r>
      <w:proofErr w:type="spellEnd"/>
      <w:r>
        <w:t xml:space="preserve"> на </w:t>
      </w:r>
      <w:proofErr w:type="spellStart"/>
      <w:r>
        <w:t>зазначені</w:t>
      </w:r>
      <w:proofErr w:type="spellEnd"/>
      <w:r>
        <w:t xml:space="preserve"> </w:t>
      </w:r>
      <w:proofErr w:type="spellStart"/>
      <w:r>
        <w:t>вище</w:t>
      </w:r>
      <w:proofErr w:type="spellEnd"/>
      <w:r>
        <w:t xml:space="preserve"> </w:t>
      </w:r>
      <w:proofErr w:type="spellStart"/>
      <w:r>
        <w:t>упущення</w:t>
      </w:r>
      <w:proofErr w:type="spellEnd"/>
      <w:r>
        <w:rPr>
          <w:lang w:val="uk-UA"/>
        </w:rPr>
        <w:t xml:space="preserve"> – </w:t>
      </w:r>
      <w:r>
        <w:rPr>
          <w:b/>
          <w:i/>
          <w:lang w:val="uk-UA"/>
        </w:rPr>
        <w:t>3</w:t>
      </w:r>
      <w:r w:rsidRPr="00231975">
        <w:rPr>
          <w:b/>
          <w:i/>
          <w:lang w:val="uk-UA"/>
        </w:rPr>
        <w:t xml:space="preserve"> бал</w:t>
      </w:r>
      <w:r>
        <w:rPr>
          <w:lang w:val="uk-UA"/>
        </w:rPr>
        <w:t xml:space="preserve"> ("задовільно" за національною шкалою);</w:t>
      </w:r>
    </w:p>
    <w:p w:rsidR="000059D3" w:rsidRPr="00231975" w:rsidRDefault="000059D3" w:rsidP="000059D3">
      <w:pPr>
        <w:ind w:right="-1" w:firstLine="540"/>
        <w:jc w:val="both"/>
        <w:rPr>
          <w:lang w:val="uk-UA"/>
        </w:rPr>
      </w:pPr>
      <w:r>
        <w:rPr>
          <w:lang w:val="uk-UA"/>
        </w:rPr>
        <w:t xml:space="preserve">г) основний зміст питання не розкрито, студент володіє епізодичними знаннями фактичного матеріалу, суть питання не розкрита – </w:t>
      </w:r>
      <w:r w:rsidRPr="002D7295">
        <w:rPr>
          <w:b/>
          <w:i/>
          <w:lang w:val="uk-UA"/>
        </w:rPr>
        <w:t>2 бали</w:t>
      </w:r>
      <w:r>
        <w:rPr>
          <w:lang w:val="uk-UA"/>
        </w:rPr>
        <w:t xml:space="preserve"> («незадовільно» за національною шкалою).</w:t>
      </w:r>
    </w:p>
    <w:p w:rsidR="000059D3" w:rsidRDefault="000059D3" w:rsidP="000059D3">
      <w:pPr>
        <w:ind w:firstLine="540"/>
        <w:jc w:val="both"/>
        <w:rPr>
          <w:b/>
          <w:i/>
          <w:snapToGrid w:val="0"/>
          <w:lang w:val="uk-UA"/>
        </w:rPr>
      </w:pPr>
      <w:r>
        <w:rPr>
          <w:snapToGrid w:val="0"/>
          <w:lang w:val="uk-UA"/>
        </w:rPr>
        <w:t xml:space="preserve">Доповнення та участь у дискусії на семінарському занятті оцінюється у </w:t>
      </w:r>
      <w:r>
        <w:rPr>
          <w:b/>
          <w:i/>
          <w:snapToGrid w:val="0"/>
          <w:lang w:val="uk-UA"/>
        </w:rPr>
        <w:t>1–3</w:t>
      </w:r>
      <w:r w:rsidRPr="00CD021A">
        <w:rPr>
          <w:b/>
          <w:i/>
          <w:snapToGrid w:val="0"/>
          <w:lang w:val="uk-UA"/>
        </w:rPr>
        <w:t xml:space="preserve"> бал</w:t>
      </w:r>
      <w:r>
        <w:rPr>
          <w:b/>
          <w:i/>
          <w:snapToGrid w:val="0"/>
          <w:lang w:val="uk-UA"/>
        </w:rPr>
        <w:t>и.</w:t>
      </w:r>
    </w:p>
    <w:p w:rsidR="000059D3" w:rsidRDefault="000059D3" w:rsidP="000059D3">
      <w:pPr>
        <w:ind w:firstLine="540"/>
        <w:jc w:val="both"/>
        <w:rPr>
          <w:b/>
          <w:i/>
          <w:snapToGrid w:val="0"/>
          <w:lang w:val="uk-UA"/>
        </w:rPr>
      </w:pPr>
      <w:r>
        <w:rPr>
          <w:b/>
          <w:i/>
          <w:snapToGrid w:val="0"/>
          <w:lang w:val="uk-UA"/>
        </w:rPr>
        <w:t>Самостійна робота (опрацювання окремих розділів навчальної програми)</w:t>
      </w:r>
    </w:p>
    <w:p w:rsidR="000059D3" w:rsidRPr="009F51C5" w:rsidRDefault="000059D3" w:rsidP="000059D3">
      <w:pPr>
        <w:pStyle w:val="a3"/>
        <w:spacing w:after="0"/>
        <w:ind w:left="0" w:firstLine="540"/>
        <w:jc w:val="both"/>
        <w:rPr>
          <w:color w:val="000000"/>
          <w:spacing w:val="-2"/>
          <w:lang w:val="uk-UA"/>
        </w:rPr>
      </w:pPr>
      <w:r>
        <w:rPr>
          <w:color w:val="000000"/>
          <w:spacing w:val="-2"/>
          <w:lang w:val="uk-UA"/>
        </w:rPr>
        <w:t xml:space="preserve">Виконана практична робота комплексно оцінюється викладачем, враховуючи такі </w:t>
      </w:r>
      <w:r w:rsidRPr="009F51C5">
        <w:rPr>
          <w:iCs/>
          <w:color w:val="000000"/>
          <w:spacing w:val="-2"/>
          <w:lang w:val="uk-UA"/>
        </w:rPr>
        <w:t>критерії</w:t>
      </w:r>
      <w:r w:rsidRPr="009F51C5">
        <w:rPr>
          <w:color w:val="000000"/>
          <w:spacing w:val="-2"/>
          <w:lang w:val="uk-UA"/>
        </w:rPr>
        <w:t>:</w:t>
      </w:r>
    </w:p>
    <w:p w:rsidR="000059D3" w:rsidRDefault="000059D3" w:rsidP="000059D3">
      <w:pPr>
        <w:numPr>
          <w:ilvl w:val="0"/>
          <w:numId w:val="2"/>
        </w:numPr>
        <w:shd w:val="clear" w:color="auto" w:fill="FFFFFF"/>
        <w:tabs>
          <w:tab w:val="clear" w:pos="1440"/>
          <w:tab w:val="num" w:pos="567"/>
        </w:tabs>
        <w:ind w:left="0" w:right="10" w:firstLine="540"/>
        <w:jc w:val="both"/>
        <w:rPr>
          <w:color w:val="000000"/>
          <w:spacing w:val="-2"/>
          <w:lang w:val="uk-UA"/>
        </w:rPr>
      </w:pPr>
      <w:r>
        <w:rPr>
          <w:color w:val="000000"/>
          <w:spacing w:val="-2"/>
          <w:lang w:val="uk-UA"/>
        </w:rPr>
        <w:t>правильність одержаних відповідей;</w:t>
      </w:r>
    </w:p>
    <w:p w:rsidR="000059D3" w:rsidRDefault="000059D3" w:rsidP="000059D3">
      <w:pPr>
        <w:numPr>
          <w:ilvl w:val="0"/>
          <w:numId w:val="2"/>
        </w:numPr>
        <w:shd w:val="clear" w:color="auto" w:fill="FFFFFF"/>
        <w:tabs>
          <w:tab w:val="clear" w:pos="1440"/>
          <w:tab w:val="num" w:pos="567"/>
        </w:tabs>
        <w:ind w:left="0" w:right="10" w:firstLine="540"/>
        <w:jc w:val="both"/>
        <w:rPr>
          <w:color w:val="000000"/>
          <w:spacing w:val="-2"/>
          <w:lang w:val="uk-UA"/>
        </w:rPr>
      </w:pPr>
      <w:r>
        <w:rPr>
          <w:color w:val="000000"/>
          <w:spacing w:val="-2"/>
          <w:lang w:val="uk-UA"/>
        </w:rPr>
        <w:t>суттєве, стисле, доцільне розкриття теоретичного аспекту завдання;</w:t>
      </w:r>
    </w:p>
    <w:p w:rsidR="000059D3" w:rsidRDefault="000059D3" w:rsidP="000059D3">
      <w:pPr>
        <w:numPr>
          <w:ilvl w:val="0"/>
          <w:numId w:val="2"/>
        </w:numPr>
        <w:shd w:val="clear" w:color="auto" w:fill="FFFFFF"/>
        <w:tabs>
          <w:tab w:val="clear" w:pos="1440"/>
          <w:tab w:val="num" w:pos="567"/>
        </w:tabs>
        <w:ind w:left="0" w:right="10" w:firstLine="540"/>
        <w:jc w:val="both"/>
        <w:rPr>
          <w:color w:val="000000"/>
          <w:spacing w:val="-2"/>
          <w:lang w:val="uk-UA"/>
        </w:rPr>
      </w:pPr>
      <w:r>
        <w:rPr>
          <w:color w:val="000000"/>
          <w:spacing w:val="-2"/>
          <w:lang w:val="uk-UA"/>
        </w:rPr>
        <w:t>повнота відповіді.</w:t>
      </w:r>
    </w:p>
    <w:p w:rsidR="000059D3" w:rsidRDefault="000059D3" w:rsidP="000059D3">
      <w:pPr>
        <w:ind w:firstLine="540"/>
        <w:jc w:val="both"/>
        <w:rPr>
          <w:b/>
          <w:i/>
          <w:snapToGrid w:val="0"/>
          <w:lang w:val="uk-UA"/>
        </w:rPr>
      </w:pPr>
      <w:r>
        <w:rPr>
          <w:snapToGrid w:val="0"/>
          <w:lang w:val="uk-UA"/>
        </w:rPr>
        <w:t xml:space="preserve">Виконання самостійної роботи у повному обсязі оцінюється в </w:t>
      </w:r>
      <w:r>
        <w:rPr>
          <w:b/>
          <w:i/>
          <w:snapToGrid w:val="0"/>
          <w:lang w:val="uk-UA"/>
        </w:rPr>
        <w:t>12</w:t>
      </w:r>
      <w:r w:rsidRPr="009F51C5">
        <w:rPr>
          <w:b/>
          <w:i/>
          <w:snapToGrid w:val="0"/>
          <w:lang w:val="uk-UA"/>
        </w:rPr>
        <w:t xml:space="preserve"> бал</w:t>
      </w:r>
      <w:r>
        <w:rPr>
          <w:b/>
          <w:i/>
          <w:snapToGrid w:val="0"/>
          <w:lang w:val="uk-UA"/>
        </w:rPr>
        <w:t>ів</w:t>
      </w:r>
      <w:r w:rsidRPr="009F51C5">
        <w:rPr>
          <w:b/>
          <w:i/>
          <w:snapToGrid w:val="0"/>
          <w:lang w:val="uk-UA"/>
        </w:rPr>
        <w:t>.</w:t>
      </w:r>
    </w:p>
    <w:p w:rsidR="000059D3" w:rsidRDefault="000059D3" w:rsidP="000059D3">
      <w:pPr>
        <w:ind w:firstLine="540"/>
        <w:jc w:val="both"/>
        <w:rPr>
          <w:b/>
          <w:i/>
          <w:snapToGrid w:val="0"/>
          <w:lang w:val="uk-UA"/>
        </w:rPr>
      </w:pPr>
    </w:p>
    <w:p w:rsidR="000059D3" w:rsidRDefault="000059D3" w:rsidP="000059D3">
      <w:pPr>
        <w:ind w:firstLine="540"/>
        <w:jc w:val="both"/>
        <w:rPr>
          <w:b/>
          <w:i/>
          <w:snapToGrid w:val="0"/>
          <w:lang w:val="uk-UA"/>
        </w:rPr>
      </w:pPr>
      <w:r>
        <w:rPr>
          <w:b/>
          <w:i/>
          <w:snapToGrid w:val="0"/>
          <w:lang w:val="uk-UA"/>
        </w:rPr>
        <w:t>Індивідуальні завдання</w:t>
      </w:r>
    </w:p>
    <w:p w:rsidR="000059D3" w:rsidRDefault="000059D3" w:rsidP="000059D3">
      <w:pPr>
        <w:ind w:firstLine="540"/>
        <w:jc w:val="both"/>
        <w:rPr>
          <w:snapToGrid w:val="0"/>
          <w:lang w:val="uk-UA"/>
        </w:rPr>
      </w:pPr>
      <w:r>
        <w:rPr>
          <w:snapToGrid w:val="0"/>
          <w:lang w:val="uk-UA"/>
        </w:rPr>
        <w:t xml:space="preserve">Індивідуальні науково-дослідні завдання оцінюються максимально у </w:t>
      </w:r>
      <w:r w:rsidRPr="008F498F">
        <w:rPr>
          <w:b/>
          <w:i/>
          <w:snapToGrid w:val="0"/>
          <w:lang w:val="uk-UA"/>
        </w:rPr>
        <w:t>20</w:t>
      </w:r>
      <w:r w:rsidRPr="009F51C5">
        <w:rPr>
          <w:b/>
          <w:i/>
          <w:snapToGrid w:val="0"/>
          <w:lang w:val="uk-UA"/>
        </w:rPr>
        <w:t xml:space="preserve"> бал</w:t>
      </w:r>
      <w:r>
        <w:rPr>
          <w:b/>
          <w:i/>
          <w:snapToGrid w:val="0"/>
          <w:lang w:val="uk-UA"/>
        </w:rPr>
        <w:t>ів</w:t>
      </w:r>
      <w:r>
        <w:rPr>
          <w:snapToGrid w:val="0"/>
          <w:lang w:val="uk-UA"/>
        </w:rPr>
        <w:t>:</w:t>
      </w:r>
    </w:p>
    <w:p w:rsidR="000059D3" w:rsidRDefault="000059D3" w:rsidP="000059D3">
      <w:pPr>
        <w:numPr>
          <w:ilvl w:val="0"/>
          <w:numId w:val="1"/>
        </w:numPr>
        <w:jc w:val="both"/>
        <w:rPr>
          <w:snapToGrid w:val="0"/>
          <w:lang w:val="uk-UA"/>
        </w:rPr>
      </w:pPr>
      <w:r>
        <w:rPr>
          <w:snapToGrid w:val="0"/>
          <w:lang w:val="uk-UA"/>
        </w:rPr>
        <w:t xml:space="preserve">суттєве, стисле і водночас повне розкриття питання, охайне виконання роботи – </w:t>
      </w:r>
      <w:r>
        <w:rPr>
          <w:b/>
          <w:i/>
          <w:snapToGrid w:val="0"/>
          <w:lang w:val="uk-UA"/>
        </w:rPr>
        <w:t>20</w:t>
      </w:r>
      <w:r w:rsidRPr="009F51C5">
        <w:rPr>
          <w:b/>
          <w:i/>
          <w:snapToGrid w:val="0"/>
          <w:lang w:val="uk-UA"/>
        </w:rPr>
        <w:t xml:space="preserve"> бал</w:t>
      </w:r>
      <w:r>
        <w:rPr>
          <w:b/>
          <w:i/>
          <w:snapToGrid w:val="0"/>
          <w:lang w:val="uk-UA"/>
        </w:rPr>
        <w:t>ів</w:t>
      </w:r>
    </w:p>
    <w:p w:rsidR="000059D3" w:rsidRPr="00392D76" w:rsidRDefault="000059D3" w:rsidP="000059D3">
      <w:pPr>
        <w:numPr>
          <w:ilvl w:val="0"/>
          <w:numId w:val="1"/>
        </w:numPr>
        <w:jc w:val="both"/>
        <w:rPr>
          <w:snapToGrid w:val="0"/>
          <w:lang w:val="uk-UA"/>
        </w:rPr>
      </w:pPr>
      <w:r>
        <w:rPr>
          <w:snapToGrid w:val="0"/>
          <w:lang w:val="uk-UA"/>
        </w:rPr>
        <w:t xml:space="preserve">неповне розкриття питання (на 2/3), охайне виконання роботи – </w:t>
      </w:r>
      <w:r>
        <w:rPr>
          <w:b/>
          <w:i/>
          <w:snapToGrid w:val="0"/>
          <w:lang w:val="uk-UA"/>
        </w:rPr>
        <w:t>14 балів</w:t>
      </w:r>
    </w:p>
    <w:p w:rsidR="000059D3" w:rsidRDefault="000059D3" w:rsidP="000059D3">
      <w:pPr>
        <w:numPr>
          <w:ilvl w:val="0"/>
          <w:numId w:val="1"/>
        </w:numPr>
        <w:jc w:val="both"/>
        <w:rPr>
          <w:snapToGrid w:val="0"/>
          <w:lang w:val="uk-UA"/>
        </w:rPr>
      </w:pPr>
      <w:r>
        <w:rPr>
          <w:snapToGrid w:val="0"/>
          <w:lang w:val="uk-UA"/>
        </w:rPr>
        <w:t xml:space="preserve">часткове розкриття питання (на 1/3), неохайне виконання роботи – </w:t>
      </w:r>
      <w:r>
        <w:rPr>
          <w:b/>
          <w:i/>
          <w:snapToGrid w:val="0"/>
          <w:lang w:val="uk-UA"/>
        </w:rPr>
        <w:t>6 бали</w:t>
      </w:r>
    </w:p>
    <w:p w:rsidR="000059D3" w:rsidRDefault="000059D3" w:rsidP="000059D3">
      <w:pPr>
        <w:pStyle w:val="a3"/>
        <w:spacing w:after="0"/>
        <w:ind w:left="0" w:firstLine="540"/>
        <w:jc w:val="both"/>
        <w:rPr>
          <w:color w:val="000000"/>
          <w:spacing w:val="-2"/>
          <w:lang w:val="uk-UA"/>
        </w:rPr>
      </w:pPr>
      <w:r>
        <w:rPr>
          <w:color w:val="000000"/>
          <w:spacing w:val="-2"/>
          <w:lang w:val="uk-UA"/>
        </w:rPr>
        <w:lastRenderedPageBreak/>
        <w:t>Індивідуальне завдання повинно бути оформлене у паперовому вигляді та з додатком (у разі потреби) електронної версії і надана на перевірку  викладачеві до встановленого планом терміну.</w:t>
      </w:r>
    </w:p>
    <w:p w:rsidR="000059D3" w:rsidRDefault="000059D3" w:rsidP="000059D3">
      <w:pPr>
        <w:ind w:firstLine="540"/>
        <w:jc w:val="both"/>
        <w:rPr>
          <w:snapToGrid w:val="0"/>
          <w:lang w:val="uk-UA"/>
        </w:rPr>
      </w:pPr>
    </w:p>
    <w:p w:rsidR="000059D3" w:rsidRPr="000E6EF1" w:rsidRDefault="000059D3" w:rsidP="000059D3">
      <w:pPr>
        <w:ind w:firstLine="540"/>
        <w:jc w:val="both"/>
        <w:rPr>
          <w:b/>
          <w:i/>
          <w:snapToGrid w:val="0"/>
          <w:lang w:val="uk-UA"/>
        </w:rPr>
      </w:pPr>
      <w:r w:rsidRPr="000E6EF1">
        <w:rPr>
          <w:b/>
          <w:i/>
          <w:snapToGrid w:val="0"/>
          <w:lang w:val="uk-UA"/>
        </w:rPr>
        <w:t>Модульна контрольна робота</w:t>
      </w:r>
    </w:p>
    <w:p w:rsidR="000059D3" w:rsidRDefault="000059D3" w:rsidP="000059D3">
      <w:pPr>
        <w:ind w:firstLine="54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Модульна контрольна робота проводиться з метою діагностики цілей навчання за графіком встановленим деканатом, на підставі пропозицій кафедри історії України. Контрольна робота складається з завдань 2 рівнів складності:</w:t>
      </w:r>
    </w:p>
    <w:p w:rsidR="000059D3" w:rsidRDefault="000059D3" w:rsidP="000059D3">
      <w:pPr>
        <w:ind w:firstLine="54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1-й рівень – 4 завдання на знання термінів і понять, оцінюються по</w:t>
      </w:r>
      <w:r w:rsidRPr="007F09FF">
        <w:rPr>
          <w:b/>
          <w:i/>
          <w:snapToGrid w:val="0"/>
          <w:lang w:val="uk-UA"/>
        </w:rPr>
        <w:t xml:space="preserve"> 1 балу</w:t>
      </w:r>
      <w:r>
        <w:rPr>
          <w:snapToGrid w:val="0"/>
          <w:lang w:val="uk-UA"/>
        </w:rPr>
        <w:t xml:space="preserve"> кожне</w:t>
      </w:r>
    </w:p>
    <w:p w:rsidR="000059D3" w:rsidRDefault="000059D3" w:rsidP="000059D3">
      <w:pPr>
        <w:ind w:right="-2" w:firstLine="540"/>
        <w:jc w:val="both"/>
        <w:rPr>
          <w:snapToGrid w:val="0"/>
          <w:lang w:val="uk-UA"/>
        </w:rPr>
      </w:pPr>
      <w:r>
        <w:rPr>
          <w:snapToGrid w:val="0"/>
          <w:lang w:val="uk-UA"/>
        </w:rPr>
        <w:t xml:space="preserve">2-й рівень – 2 завдання на визначення навичок та умінь аналізувати, порівнювати, давати характеристики, оцінюється у </w:t>
      </w:r>
      <w:r>
        <w:rPr>
          <w:b/>
          <w:i/>
          <w:snapToGrid w:val="0"/>
          <w:lang w:val="uk-UA"/>
        </w:rPr>
        <w:t>4</w:t>
      </w:r>
      <w:r w:rsidRPr="007F09FF">
        <w:rPr>
          <w:b/>
          <w:i/>
          <w:snapToGrid w:val="0"/>
          <w:lang w:val="uk-UA"/>
        </w:rPr>
        <w:t xml:space="preserve"> балів</w:t>
      </w:r>
      <w:r>
        <w:rPr>
          <w:snapToGrid w:val="0"/>
          <w:lang w:val="uk-UA"/>
        </w:rPr>
        <w:t>:</w:t>
      </w:r>
    </w:p>
    <w:p w:rsidR="000059D3" w:rsidRDefault="000059D3" w:rsidP="000059D3">
      <w:pPr>
        <w:ind w:right="-2" w:firstLine="540"/>
        <w:jc w:val="both"/>
        <w:rPr>
          <w:lang w:val="uk-UA"/>
        </w:rPr>
      </w:pPr>
      <w:r>
        <w:rPr>
          <w:snapToGrid w:val="0"/>
          <w:lang w:val="uk-UA"/>
        </w:rPr>
        <w:t xml:space="preserve">4 балів – </w:t>
      </w:r>
      <w:r w:rsidRPr="00055715">
        <w:rPr>
          <w:lang w:val="uk-UA"/>
        </w:rPr>
        <w:t>знання і розуміння програмного матеріалу в повному обсязі;</w:t>
      </w:r>
      <w:r>
        <w:rPr>
          <w:lang w:val="uk-UA"/>
        </w:rPr>
        <w:t xml:space="preserve"> </w:t>
      </w:r>
      <w:r w:rsidRPr="00055715">
        <w:rPr>
          <w:lang w:val="uk-UA"/>
        </w:rPr>
        <w:t>послідовний, логічний, обґрунтований, безпомилковий</w:t>
      </w:r>
      <w:r>
        <w:rPr>
          <w:lang w:val="uk-UA"/>
        </w:rPr>
        <w:t xml:space="preserve"> </w:t>
      </w:r>
      <w:r w:rsidRPr="00055715">
        <w:rPr>
          <w:lang w:val="uk-UA"/>
        </w:rPr>
        <w:t>виклад матеріалу;</w:t>
      </w:r>
      <w:r>
        <w:rPr>
          <w:lang w:val="uk-UA"/>
        </w:rPr>
        <w:t xml:space="preserve"> </w:t>
      </w:r>
      <w:r w:rsidRPr="00055715">
        <w:rPr>
          <w:lang w:val="uk-UA"/>
        </w:rPr>
        <w:t>правильне, охайне оформлення письмових робіт з використанням таблиць, схем, витягів з документів тощо;</w:t>
      </w:r>
      <w:r>
        <w:rPr>
          <w:lang w:val="uk-UA"/>
        </w:rPr>
        <w:t xml:space="preserve"> </w:t>
      </w:r>
      <w:r w:rsidRPr="00055715">
        <w:rPr>
          <w:lang w:val="uk-UA"/>
        </w:rPr>
        <w:t xml:space="preserve">глибоке усвідомлення </w:t>
      </w:r>
      <w:proofErr w:type="spellStart"/>
      <w:r w:rsidRPr="00055715">
        <w:rPr>
          <w:lang w:val="uk-UA"/>
        </w:rPr>
        <w:t>зв’язків</w:t>
      </w:r>
      <w:proofErr w:type="spellEnd"/>
      <w:r w:rsidRPr="00055715">
        <w:rPr>
          <w:lang w:val="uk-UA"/>
        </w:rPr>
        <w:t xml:space="preserve"> у навчальному матеріалі;</w:t>
      </w:r>
      <w:r>
        <w:rPr>
          <w:lang w:val="uk-UA"/>
        </w:rPr>
        <w:t xml:space="preserve"> </w:t>
      </w:r>
      <w:r w:rsidRPr="00055715">
        <w:rPr>
          <w:lang w:val="uk-UA"/>
        </w:rPr>
        <w:t xml:space="preserve">ґрунтовне пояснення закономірностей та характеристика інших </w:t>
      </w:r>
      <w:proofErr w:type="spellStart"/>
      <w:r w:rsidRPr="00055715">
        <w:rPr>
          <w:lang w:val="uk-UA"/>
        </w:rPr>
        <w:t>зв'язків</w:t>
      </w:r>
      <w:proofErr w:type="spellEnd"/>
      <w:r w:rsidRPr="00055715">
        <w:rPr>
          <w:lang w:val="uk-UA"/>
        </w:rPr>
        <w:t xml:space="preserve"> в історичн</w:t>
      </w:r>
      <w:r>
        <w:rPr>
          <w:lang w:val="uk-UA"/>
        </w:rPr>
        <w:t>ому процесі;</w:t>
      </w:r>
    </w:p>
    <w:p w:rsidR="000059D3" w:rsidRDefault="000059D3" w:rsidP="000059D3">
      <w:pPr>
        <w:ind w:right="-2" w:firstLine="540"/>
        <w:jc w:val="both"/>
        <w:rPr>
          <w:lang w:val="uk-UA"/>
        </w:rPr>
      </w:pPr>
      <w:r>
        <w:rPr>
          <w:lang w:val="uk-UA"/>
        </w:rPr>
        <w:t xml:space="preserve">3 бали – </w:t>
      </w:r>
      <w:r w:rsidRPr="00055715">
        <w:rPr>
          <w:lang w:val="uk-UA"/>
        </w:rPr>
        <w:t>знання і розуміння програмного матеріалу в цілому; послідовний, логічний, безпомилковий виклад матеріалу;</w:t>
      </w:r>
      <w:r>
        <w:rPr>
          <w:lang w:val="uk-UA"/>
        </w:rPr>
        <w:t xml:space="preserve"> </w:t>
      </w:r>
      <w:r w:rsidRPr="00055715">
        <w:rPr>
          <w:lang w:val="uk-UA"/>
        </w:rPr>
        <w:t>правильне, охайне оформлення письмових робіт з використанням таблиць, схем, витягів з документів тощо;</w:t>
      </w:r>
      <w:r>
        <w:rPr>
          <w:lang w:val="uk-UA"/>
        </w:rPr>
        <w:t xml:space="preserve"> </w:t>
      </w:r>
      <w:r w:rsidRPr="00055715">
        <w:rPr>
          <w:lang w:val="uk-UA"/>
        </w:rPr>
        <w:t xml:space="preserve">усвідомлення основних </w:t>
      </w:r>
      <w:proofErr w:type="spellStart"/>
      <w:r w:rsidRPr="00055715">
        <w:rPr>
          <w:lang w:val="uk-UA"/>
        </w:rPr>
        <w:t>зв’язків</w:t>
      </w:r>
      <w:proofErr w:type="spellEnd"/>
      <w:r w:rsidRPr="00055715">
        <w:rPr>
          <w:lang w:val="uk-UA"/>
        </w:rPr>
        <w:t xml:space="preserve"> у навчальному матеріалі;</w:t>
      </w:r>
      <w:r>
        <w:rPr>
          <w:lang w:val="uk-UA"/>
        </w:rPr>
        <w:t xml:space="preserve"> </w:t>
      </w:r>
      <w:r w:rsidRPr="00055715">
        <w:rPr>
          <w:lang w:val="uk-UA"/>
        </w:rPr>
        <w:t xml:space="preserve">пояснення закономірностей та характеристика інших </w:t>
      </w:r>
      <w:proofErr w:type="spellStart"/>
      <w:r w:rsidRPr="00055715">
        <w:rPr>
          <w:lang w:val="uk-UA"/>
        </w:rPr>
        <w:t>зв'язків</w:t>
      </w:r>
      <w:proofErr w:type="spellEnd"/>
      <w:r w:rsidRPr="00055715">
        <w:rPr>
          <w:lang w:val="uk-UA"/>
        </w:rPr>
        <w:t xml:space="preserve"> в історичному процесі</w:t>
      </w:r>
      <w:r>
        <w:rPr>
          <w:lang w:val="uk-UA"/>
        </w:rPr>
        <w:t>;</w:t>
      </w:r>
    </w:p>
    <w:p w:rsidR="000059D3" w:rsidRDefault="000059D3" w:rsidP="000059D3">
      <w:pPr>
        <w:ind w:right="-2" w:firstLine="540"/>
        <w:jc w:val="both"/>
        <w:rPr>
          <w:lang w:val="uk-UA"/>
        </w:rPr>
      </w:pPr>
      <w:r>
        <w:rPr>
          <w:lang w:val="uk-UA"/>
        </w:rPr>
        <w:t xml:space="preserve">2 бали – </w:t>
      </w:r>
      <w:proofErr w:type="spellStart"/>
      <w:r>
        <w:t>знання</w:t>
      </w:r>
      <w:proofErr w:type="spellEnd"/>
      <w:r>
        <w:t xml:space="preserve"> і </w:t>
      </w:r>
      <w:proofErr w:type="spellStart"/>
      <w:r>
        <w:t>розуміння</w:t>
      </w:r>
      <w:proofErr w:type="spellEnd"/>
      <w:r>
        <w:t xml:space="preserve"> </w:t>
      </w:r>
      <w:proofErr w:type="spellStart"/>
      <w:r>
        <w:t>тільки</w:t>
      </w:r>
      <w:proofErr w:type="spellEnd"/>
      <w:r>
        <w:t xml:space="preserve"> основного </w:t>
      </w:r>
      <w:proofErr w:type="spellStart"/>
      <w:r>
        <w:t>програмного</w:t>
      </w:r>
      <w:proofErr w:type="spellEnd"/>
      <w:r>
        <w:t xml:space="preserve"> </w:t>
      </w:r>
      <w:proofErr w:type="spellStart"/>
      <w:r>
        <w:t>матеріалу</w:t>
      </w:r>
      <w:proofErr w:type="spellEnd"/>
      <w:r>
        <w:t xml:space="preserve"> в </w:t>
      </w:r>
      <w:proofErr w:type="spellStart"/>
      <w:r>
        <w:t>обсязі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дозволяє</w:t>
      </w:r>
      <w:proofErr w:type="spellEnd"/>
      <w:r>
        <w:t xml:space="preserve"> </w:t>
      </w:r>
      <w:proofErr w:type="spellStart"/>
      <w:r>
        <w:t>застосувати</w:t>
      </w:r>
      <w:proofErr w:type="spellEnd"/>
      <w:r>
        <w:t xml:space="preserve"> </w:t>
      </w:r>
      <w:proofErr w:type="spellStart"/>
      <w:r>
        <w:t>наступний</w:t>
      </w:r>
      <w:proofErr w:type="spellEnd"/>
      <w:r>
        <w:t xml:space="preserve"> </w:t>
      </w:r>
      <w:proofErr w:type="spellStart"/>
      <w:r>
        <w:t>програмний</w:t>
      </w:r>
      <w:proofErr w:type="spellEnd"/>
      <w:r>
        <w:t xml:space="preserve"> </w:t>
      </w:r>
      <w:proofErr w:type="spellStart"/>
      <w:r>
        <w:t>матеріал</w:t>
      </w:r>
      <w:proofErr w:type="spellEnd"/>
      <w:r>
        <w:t>;</w:t>
      </w:r>
      <w:r>
        <w:rPr>
          <w:lang w:val="uk-UA"/>
        </w:rPr>
        <w:t xml:space="preserve"> </w:t>
      </w:r>
      <w:proofErr w:type="spellStart"/>
      <w:r>
        <w:t>спрощений</w:t>
      </w:r>
      <w:proofErr w:type="spellEnd"/>
      <w:r>
        <w:t xml:space="preserve"> </w:t>
      </w:r>
      <w:proofErr w:type="spellStart"/>
      <w:r>
        <w:t>виклад</w:t>
      </w:r>
      <w:proofErr w:type="spellEnd"/>
      <w:r>
        <w:t xml:space="preserve"> </w:t>
      </w:r>
      <w:proofErr w:type="spellStart"/>
      <w:r>
        <w:t>матеріалу</w:t>
      </w:r>
      <w:proofErr w:type="spellEnd"/>
      <w:r>
        <w:t>;</w:t>
      </w:r>
      <w:r>
        <w:rPr>
          <w:lang w:val="uk-UA"/>
        </w:rPr>
        <w:t xml:space="preserve"> </w:t>
      </w:r>
      <w:proofErr w:type="spellStart"/>
      <w:r>
        <w:t>правильне</w:t>
      </w:r>
      <w:proofErr w:type="spellEnd"/>
      <w:r>
        <w:t xml:space="preserve">, </w:t>
      </w:r>
      <w:proofErr w:type="spellStart"/>
      <w:r>
        <w:t>охайне</w:t>
      </w:r>
      <w:proofErr w:type="spellEnd"/>
      <w:r>
        <w:t xml:space="preserve"> </w:t>
      </w:r>
      <w:proofErr w:type="spellStart"/>
      <w:r>
        <w:t>оформлення</w:t>
      </w:r>
      <w:proofErr w:type="spellEnd"/>
      <w:r>
        <w:t xml:space="preserve"> </w:t>
      </w:r>
      <w:proofErr w:type="spellStart"/>
      <w:r>
        <w:t>письмових</w:t>
      </w:r>
      <w:proofErr w:type="spellEnd"/>
      <w:r>
        <w:t xml:space="preserve"> </w:t>
      </w:r>
      <w:proofErr w:type="spellStart"/>
      <w:r>
        <w:t>робіт</w:t>
      </w:r>
      <w:proofErr w:type="spellEnd"/>
      <w:r>
        <w:t xml:space="preserve"> з </w:t>
      </w:r>
      <w:proofErr w:type="spellStart"/>
      <w:r>
        <w:t>використанням</w:t>
      </w:r>
      <w:proofErr w:type="spellEnd"/>
      <w:r>
        <w:t xml:space="preserve"> </w:t>
      </w:r>
      <w:proofErr w:type="spellStart"/>
      <w:r>
        <w:t>таблиць</w:t>
      </w:r>
      <w:proofErr w:type="spellEnd"/>
      <w:r>
        <w:t xml:space="preserve">, схем, </w:t>
      </w:r>
      <w:proofErr w:type="spellStart"/>
      <w:r>
        <w:t>витягів</w:t>
      </w:r>
      <w:proofErr w:type="spellEnd"/>
      <w:r>
        <w:t xml:space="preserve"> з </w:t>
      </w:r>
      <w:proofErr w:type="spellStart"/>
      <w:r>
        <w:t>документів</w:t>
      </w:r>
      <w:proofErr w:type="spellEnd"/>
      <w:r>
        <w:t>;</w:t>
      </w:r>
      <w:r>
        <w:rPr>
          <w:lang w:val="uk-UA"/>
        </w:rPr>
        <w:t xml:space="preserve"> </w:t>
      </w:r>
      <w:proofErr w:type="spellStart"/>
      <w:r>
        <w:t>усвідомлення</w:t>
      </w:r>
      <w:proofErr w:type="spellEnd"/>
      <w:r>
        <w:t xml:space="preserve"> </w:t>
      </w:r>
      <w:proofErr w:type="spellStart"/>
      <w:r>
        <w:t>окремих</w:t>
      </w:r>
      <w:proofErr w:type="spellEnd"/>
      <w:r>
        <w:t xml:space="preserve"> </w:t>
      </w:r>
      <w:proofErr w:type="spellStart"/>
      <w:r>
        <w:t>зв'язків</w:t>
      </w:r>
      <w:proofErr w:type="spellEnd"/>
      <w:r>
        <w:t xml:space="preserve"> у </w:t>
      </w:r>
      <w:proofErr w:type="spellStart"/>
      <w:r>
        <w:t>навчальному</w:t>
      </w:r>
      <w:proofErr w:type="spellEnd"/>
      <w:r>
        <w:t xml:space="preserve"> </w:t>
      </w:r>
      <w:proofErr w:type="spellStart"/>
      <w:r>
        <w:t>матеріалі</w:t>
      </w:r>
      <w:proofErr w:type="spellEnd"/>
      <w:r>
        <w:t>;</w:t>
      </w:r>
      <w:r>
        <w:rPr>
          <w:lang w:val="uk-UA"/>
        </w:rPr>
        <w:t xml:space="preserve"> </w:t>
      </w:r>
      <w:proofErr w:type="spellStart"/>
      <w:r>
        <w:t>пояснення</w:t>
      </w:r>
      <w:proofErr w:type="spellEnd"/>
      <w:r>
        <w:t xml:space="preserve"> </w:t>
      </w:r>
      <w:proofErr w:type="spellStart"/>
      <w:r>
        <w:t>основних</w:t>
      </w:r>
      <w:proofErr w:type="spellEnd"/>
      <w:r>
        <w:t xml:space="preserve"> </w:t>
      </w:r>
      <w:proofErr w:type="spellStart"/>
      <w:r>
        <w:t>закономірностей</w:t>
      </w:r>
      <w:proofErr w:type="spellEnd"/>
      <w:r>
        <w:t xml:space="preserve"> та характеристика </w:t>
      </w:r>
      <w:proofErr w:type="spellStart"/>
      <w:r>
        <w:t>основних</w:t>
      </w:r>
      <w:proofErr w:type="spellEnd"/>
      <w:r>
        <w:t xml:space="preserve"> </w:t>
      </w:r>
      <w:proofErr w:type="spellStart"/>
      <w:r>
        <w:t>зв'язків</w:t>
      </w:r>
      <w:proofErr w:type="spellEnd"/>
      <w:r>
        <w:t xml:space="preserve"> в </w:t>
      </w:r>
      <w:proofErr w:type="spellStart"/>
      <w:r>
        <w:t>історичному</w:t>
      </w:r>
      <w:proofErr w:type="spellEnd"/>
      <w:r>
        <w:t xml:space="preserve"> </w:t>
      </w:r>
      <w:proofErr w:type="spellStart"/>
      <w:r>
        <w:t>процесі</w:t>
      </w:r>
      <w:proofErr w:type="spellEnd"/>
      <w:r>
        <w:rPr>
          <w:lang w:val="uk-UA"/>
        </w:rPr>
        <w:t>;</w:t>
      </w:r>
    </w:p>
    <w:p w:rsidR="000059D3" w:rsidRDefault="000059D3" w:rsidP="000059D3">
      <w:pPr>
        <w:ind w:right="-2" w:firstLine="540"/>
        <w:jc w:val="both"/>
        <w:rPr>
          <w:lang w:val="uk-UA"/>
        </w:rPr>
      </w:pPr>
      <w:r>
        <w:rPr>
          <w:lang w:val="uk-UA"/>
        </w:rPr>
        <w:t xml:space="preserve">1 бал – </w:t>
      </w:r>
      <w:proofErr w:type="spellStart"/>
      <w:r w:rsidRPr="007D747C">
        <w:t>поверхове</w:t>
      </w:r>
      <w:proofErr w:type="spellEnd"/>
      <w:r w:rsidRPr="007D747C">
        <w:t xml:space="preserve"> </w:t>
      </w:r>
      <w:proofErr w:type="spellStart"/>
      <w:r w:rsidRPr="007D747C">
        <w:t>знання</w:t>
      </w:r>
      <w:proofErr w:type="spellEnd"/>
      <w:r w:rsidRPr="007D747C">
        <w:t xml:space="preserve"> і </w:t>
      </w:r>
      <w:proofErr w:type="spellStart"/>
      <w:r w:rsidRPr="007D747C">
        <w:t>розуміння</w:t>
      </w:r>
      <w:proofErr w:type="spellEnd"/>
      <w:r w:rsidRPr="007D747C">
        <w:t xml:space="preserve"> основного </w:t>
      </w:r>
      <w:proofErr w:type="spellStart"/>
      <w:r w:rsidRPr="007D747C">
        <w:t>програмного</w:t>
      </w:r>
      <w:proofErr w:type="spellEnd"/>
      <w:r w:rsidRPr="007D747C">
        <w:t xml:space="preserve"> </w:t>
      </w:r>
      <w:proofErr w:type="spellStart"/>
      <w:r w:rsidRPr="007D747C">
        <w:t>матеріалу</w:t>
      </w:r>
      <w:proofErr w:type="spellEnd"/>
      <w:r w:rsidRPr="007D747C">
        <w:t xml:space="preserve"> в </w:t>
      </w:r>
      <w:proofErr w:type="spellStart"/>
      <w:r w:rsidRPr="007D747C">
        <w:t>обсязі</w:t>
      </w:r>
      <w:proofErr w:type="spellEnd"/>
      <w:r w:rsidRPr="007D747C">
        <w:t xml:space="preserve">, </w:t>
      </w:r>
      <w:proofErr w:type="spellStart"/>
      <w:r w:rsidRPr="007D747C">
        <w:t>який</w:t>
      </w:r>
      <w:proofErr w:type="spellEnd"/>
      <w:r w:rsidRPr="007D747C">
        <w:t xml:space="preserve"> не </w:t>
      </w:r>
      <w:proofErr w:type="spellStart"/>
      <w:r w:rsidRPr="007D747C">
        <w:t>дозволяє</w:t>
      </w:r>
      <w:proofErr w:type="spellEnd"/>
      <w:r w:rsidRPr="007D747C">
        <w:t xml:space="preserve"> </w:t>
      </w:r>
      <w:proofErr w:type="spellStart"/>
      <w:r w:rsidRPr="007D747C">
        <w:t>засвоювати</w:t>
      </w:r>
      <w:proofErr w:type="spellEnd"/>
      <w:r w:rsidRPr="007D747C">
        <w:t xml:space="preserve"> </w:t>
      </w:r>
      <w:proofErr w:type="spellStart"/>
      <w:r w:rsidRPr="007D747C">
        <w:t>наступний</w:t>
      </w:r>
      <w:proofErr w:type="spellEnd"/>
      <w:r w:rsidRPr="007D747C">
        <w:t xml:space="preserve"> </w:t>
      </w:r>
      <w:proofErr w:type="spellStart"/>
      <w:r w:rsidRPr="007D747C">
        <w:t>програмний</w:t>
      </w:r>
      <w:proofErr w:type="spellEnd"/>
      <w:r w:rsidRPr="007D747C">
        <w:t xml:space="preserve"> </w:t>
      </w:r>
      <w:proofErr w:type="spellStart"/>
      <w:r w:rsidRPr="007D747C">
        <w:t>матеріал</w:t>
      </w:r>
      <w:proofErr w:type="spellEnd"/>
      <w:r w:rsidRPr="007D747C">
        <w:t>;</w:t>
      </w:r>
      <w:r>
        <w:rPr>
          <w:lang w:val="uk-UA"/>
        </w:rPr>
        <w:t xml:space="preserve"> </w:t>
      </w:r>
      <w:proofErr w:type="spellStart"/>
      <w:r>
        <w:t>непослідовний</w:t>
      </w:r>
      <w:proofErr w:type="spellEnd"/>
      <w:r>
        <w:t xml:space="preserve"> </w:t>
      </w:r>
      <w:proofErr w:type="spellStart"/>
      <w:r>
        <w:t>виклад</w:t>
      </w:r>
      <w:proofErr w:type="spellEnd"/>
      <w:r>
        <w:t xml:space="preserve"> </w:t>
      </w:r>
      <w:proofErr w:type="spellStart"/>
      <w:r>
        <w:t>матеріалу</w:t>
      </w:r>
      <w:proofErr w:type="spellEnd"/>
      <w:r>
        <w:t xml:space="preserve"> з </w:t>
      </w:r>
      <w:proofErr w:type="spellStart"/>
      <w:r>
        <w:t>допущенням</w:t>
      </w:r>
      <w:proofErr w:type="spellEnd"/>
      <w:r>
        <w:t xml:space="preserve"> </w:t>
      </w:r>
      <w:proofErr w:type="spellStart"/>
      <w:r>
        <w:t>суттєвих</w:t>
      </w:r>
      <w:proofErr w:type="spellEnd"/>
      <w:r>
        <w:t xml:space="preserve"> </w:t>
      </w:r>
      <w:proofErr w:type="spellStart"/>
      <w:r>
        <w:t>помилок</w:t>
      </w:r>
      <w:proofErr w:type="spellEnd"/>
      <w:r>
        <w:t>;</w:t>
      </w:r>
      <w:r>
        <w:rPr>
          <w:lang w:val="uk-UA"/>
        </w:rPr>
        <w:t xml:space="preserve"> </w:t>
      </w:r>
      <w:proofErr w:type="spellStart"/>
      <w:r>
        <w:t>неохайне</w:t>
      </w:r>
      <w:proofErr w:type="spellEnd"/>
      <w:r>
        <w:t xml:space="preserve"> </w:t>
      </w:r>
      <w:proofErr w:type="spellStart"/>
      <w:r>
        <w:t>оформлення</w:t>
      </w:r>
      <w:proofErr w:type="spellEnd"/>
      <w:r>
        <w:t xml:space="preserve"> </w:t>
      </w:r>
      <w:proofErr w:type="spellStart"/>
      <w:r>
        <w:t>письмових</w:t>
      </w:r>
      <w:proofErr w:type="spellEnd"/>
      <w:r>
        <w:t xml:space="preserve"> </w:t>
      </w:r>
      <w:proofErr w:type="spellStart"/>
      <w:r>
        <w:t>робіт</w:t>
      </w:r>
      <w:proofErr w:type="spellEnd"/>
      <w:r>
        <w:rPr>
          <w:lang w:val="uk-UA"/>
        </w:rPr>
        <w:t>.</w:t>
      </w:r>
    </w:p>
    <w:p w:rsidR="000059D3" w:rsidRDefault="000059D3" w:rsidP="000059D3">
      <w:pPr>
        <w:ind w:right="-2" w:firstLine="540"/>
        <w:jc w:val="both"/>
        <w:rPr>
          <w:lang w:val="uk-UA"/>
        </w:rPr>
      </w:pPr>
      <w:r>
        <w:rPr>
          <w:lang w:val="uk-UA"/>
        </w:rPr>
        <w:t xml:space="preserve">Максимальна кількість балів – </w:t>
      </w:r>
      <w:r w:rsidRPr="00213200">
        <w:rPr>
          <w:b/>
          <w:i/>
          <w:lang w:val="uk-UA"/>
        </w:rPr>
        <w:t>12 балів.</w:t>
      </w:r>
    </w:p>
    <w:p w:rsidR="000059D3" w:rsidRDefault="000059D3" w:rsidP="000059D3">
      <w:pPr>
        <w:ind w:right="-2" w:firstLine="540"/>
        <w:jc w:val="both"/>
        <w:rPr>
          <w:lang w:val="uk-UA"/>
        </w:rPr>
      </w:pPr>
    </w:p>
    <w:p w:rsidR="000059D3" w:rsidRPr="00213200" w:rsidRDefault="000059D3" w:rsidP="000059D3">
      <w:pPr>
        <w:ind w:right="-2" w:firstLine="540"/>
        <w:jc w:val="both"/>
        <w:rPr>
          <w:b/>
          <w:i/>
          <w:snapToGrid w:val="0"/>
          <w:lang w:val="uk-UA"/>
        </w:rPr>
      </w:pPr>
      <w:r>
        <w:rPr>
          <w:b/>
          <w:i/>
          <w:snapToGrid w:val="0"/>
          <w:lang w:val="uk-UA"/>
        </w:rPr>
        <w:t>Залік</w:t>
      </w:r>
    </w:p>
    <w:p w:rsidR="000059D3" w:rsidRDefault="000059D3" w:rsidP="000059D3">
      <w:pPr>
        <w:ind w:firstLine="54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Залік проводить у формі додаткового опитування в межах навчальної програми з дисципліни по 10 питання. Правильна відповідь на кожне питання оцінюється у 2 бали.</w:t>
      </w:r>
    </w:p>
    <w:p w:rsidR="000059D3" w:rsidRDefault="000059D3" w:rsidP="000059D3">
      <w:pPr>
        <w:ind w:firstLine="540"/>
        <w:jc w:val="both"/>
        <w:rPr>
          <w:snapToGrid w:val="0"/>
          <w:lang w:val="uk-UA"/>
        </w:rPr>
      </w:pPr>
      <w:r>
        <w:rPr>
          <w:snapToGrid w:val="0"/>
          <w:lang w:val="uk-UA"/>
        </w:rPr>
        <w:t xml:space="preserve">Максимальна кількість балів – </w:t>
      </w:r>
      <w:r w:rsidRPr="009262C7">
        <w:rPr>
          <w:b/>
          <w:i/>
          <w:snapToGrid w:val="0"/>
          <w:lang w:val="uk-UA"/>
        </w:rPr>
        <w:t>20 балів.</w:t>
      </w:r>
    </w:p>
    <w:p w:rsidR="000059D3" w:rsidRDefault="000059D3" w:rsidP="000059D3">
      <w:pPr>
        <w:shd w:val="clear" w:color="auto" w:fill="FFFFFF"/>
        <w:tabs>
          <w:tab w:val="num" w:pos="709"/>
        </w:tabs>
        <w:ind w:right="5" w:firstLine="0"/>
        <w:jc w:val="both"/>
        <w:rPr>
          <w:i/>
          <w:iCs/>
          <w:color w:val="000000"/>
          <w:spacing w:val="-2"/>
          <w:lang w:val="uk-UA"/>
        </w:rPr>
      </w:pPr>
    </w:p>
    <w:p w:rsidR="000059D3" w:rsidRDefault="000059D3" w:rsidP="000059D3">
      <w:pPr>
        <w:shd w:val="clear" w:color="auto" w:fill="FFFFFF"/>
        <w:tabs>
          <w:tab w:val="num" w:pos="709"/>
        </w:tabs>
        <w:ind w:right="5" w:firstLine="540"/>
        <w:jc w:val="both"/>
        <w:rPr>
          <w:color w:val="000000"/>
          <w:spacing w:val="-2"/>
          <w:lang w:val="uk-UA"/>
        </w:rPr>
      </w:pPr>
      <w:r>
        <w:rPr>
          <w:i/>
          <w:iCs/>
          <w:color w:val="000000"/>
          <w:spacing w:val="-2"/>
          <w:lang w:val="uk-UA"/>
        </w:rPr>
        <w:t xml:space="preserve">Бальна система стимулювання активності студентів </w:t>
      </w:r>
      <w:r>
        <w:rPr>
          <w:color w:val="000000"/>
          <w:spacing w:val="-2"/>
          <w:lang w:val="uk-UA"/>
        </w:rPr>
        <w:t>(“</w:t>
      </w:r>
      <w:r>
        <w:rPr>
          <w:i/>
          <w:iCs/>
          <w:color w:val="000000"/>
          <w:spacing w:val="-2"/>
          <w:lang w:val="uk-UA"/>
        </w:rPr>
        <w:t>бонуси</w:t>
      </w:r>
      <w:r>
        <w:rPr>
          <w:color w:val="000000"/>
          <w:spacing w:val="-2"/>
          <w:lang w:val="uk-UA"/>
        </w:rPr>
        <w:t>”).</w:t>
      </w:r>
    </w:p>
    <w:p w:rsidR="000059D3" w:rsidRDefault="000059D3" w:rsidP="000059D3">
      <w:pPr>
        <w:shd w:val="clear" w:color="auto" w:fill="FFFFFF"/>
        <w:tabs>
          <w:tab w:val="num" w:pos="709"/>
        </w:tabs>
        <w:ind w:right="5" w:firstLine="540"/>
        <w:jc w:val="both"/>
        <w:rPr>
          <w:color w:val="000000"/>
          <w:spacing w:val="-5"/>
          <w:lang w:val="uk-UA"/>
        </w:rPr>
      </w:pPr>
      <w:r>
        <w:rPr>
          <w:color w:val="000000"/>
          <w:spacing w:val="-2"/>
          <w:lang w:val="uk-UA"/>
        </w:rPr>
        <w:t>Ця система додаткових балів вводиться з метою заохочування студентів до планомірної, систематичної роботи по вивченню теоретичного матеріалу і оволодінню ними знаннями і уміннями, передбаченими даною дисципліною, а також з метою стимулювання їх до творчого підходу при розв’язанні практичних завдань. Вона передбачає додаткові бали за:</w:t>
      </w:r>
    </w:p>
    <w:p w:rsidR="000059D3" w:rsidRDefault="000059D3" w:rsidP="000059D3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ind w:left="426" w:right="5" w:hanging="426"/>
        <w:jc w:val="both"/>
        <w:rPr>
          <w:color w:val="000000"/>
          <w:spacing w:val="-2"/>
          <w:lang w:val="uk-UA"/>
        </w:rPr>
      </w:pPr>
      <w:r>
        <w:rPr>
          <w:color w:val="000000"/>
          <w:spacing w:val="-2"/>
          <w:lang w:val="uk-UA"/>
        </w:rPr>
        <w:t xml:space="preserve">відвідування та роботу на лекційних заняттях – </w:t>
      </w:r>
      <w:r>
        <w:rPr>
          <w:b/>
          <w:i/>
          <w:color w:val="000000"/>
          <w:spacing w:val="-2"/>
          <w:lang w:val="uk-UA"/>
        </w:rPr>
        <w:t>1</w:t>
      </w:r>
      <w:r w:rsidRPr="00D37757">
        <w:rPr>
          <w:b/>
          <w:i/>
          <w:iCs/>
          <w:color w:val="000000"/>
          <w:spacing w:val="-2"/>
          <w:lang w:val="uk-UA"/>
        </w:rPr>
        <w:t xml:space="preserve"> бал</w:t>
      </w:r>
      <w:r>
        <w:rPr>
          <w:color w:val="000000"/>
          <w:spacing w:val="-2"/>
          <w:lang w:val="uk-UA"/>
        </w:rPr>
        <w:t xml:space="preserve"> за кожну пару;</w:t>
      </w:r>
    </w:p>
    <w:p w:rsidR="000059D3" w:rsidRDefault="000059D3" w:rsidP="000059D3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ind w:left="426" w:right="5" w:hanging="426"/>
        <w:jc w:val="both"/>
        <w:rPr>
          <w:color w:val="000000"/>
          <w:spacing w:val="-2"/>
          <w:lang w:val="uk-UA"/>
        </w:rPr>
      </w:pPr>
      <w:r>
        <w:rPr>
          <w:color w:val="000000"/>
          <w:spacing w:val="-2"/>
          <w:lang w:val="uk-UA"/>
        </w:rPr>
        <w:t xml:space="preserve">належне ведення конспекту лекцій – </w:t>
      </w:r>
      <w:r>
        <w:rPr>
          <w:b/>
          <w:i/>
          <w:color w:val="000000"/>
          <w:spacing w:val="-2"/>
          <w:lang w:val="uk-UA"/>
        </w:rPr>
        <w:t>3</w:t>
      </w:r>
      <w:r w:rsidRPr="00D37757">
        <w:rPr>
          <w:b/>
          <w:i/>
          <w:iCs/>
          <w:color w:val="000000"/>
          <w:spacing w:val="-2"/>
          <w:lang w:val="uk-UA"/>
        </w:rPr>
        <w:t xml:space="preserve"> бал</w:t>
      </w:r>
      <w:r>
        <w:rPr>
          <w:b/>
          <w:i/>
          <w:iCs/>
          <w:color w:val="000000"/>
          <w:spacing w:val="-2"/>
          <w:lang w:val="uk-UA"/>
        </w:rPr>
        <w:t>и</w:t>
      </w:r>
      <w:r>
        <w:rPr>
          <w:iCs/>
          <w:color w:val="000000"/>
          <w:spacing w:val="-2"/>
          <w:lang w:val="uk-UA"/>
        </w:rPr>
        <w:t>;</w:t>
      </w:r>
    </w:p>
    <w:p w:rsidR="000059D3" w:rsidRDefault="000059D3" w:rsidP="000059D3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ind w:left="426" w:right="5" w:hanging="426"/>
        <w:jc w:val="both"/>
        <w:rPr>
          <w:color w:val="000000"/>
          <w:spacing w:val="-2"/>
          <w:lang w:val="uk-UA"/>
        </w:rPr>
      </w:pPr>
      <w:r>
        <w:rPr>
          <w:color w:val="000000"/>
          <w:spacing w:val="-2"/>
          <w:lang w:val="uk-UA"/>
        </w:rPr>
        <w:t xml:space="preserve">здачу індивідуального завдання на першому тижні після видачі завдання – </w:t>
      </w:r>
      <w:r w:rsidRPr="00D37757">
        <w:rPr>
          <w:b/>
          <w:i/>
          <w:iCs/>
          <w:color w:val="000000"/>
          <w:spacing w:val="-2"/>
          <w:lang w:val="uk-UA"/>
        </w:rPr>
        <w:t>1 бал</w:t>
      </w:r>
      <w:r>
        <w:rPr>
          <w:color w:val="000000"/>
          <w:spacing w:val="-2"/>
          <w:lang w:val="uk-UA"/>
        </w:rPr>
        <w:t>.</w:t>
      </w:r>
    </w:p>
    <w:p w:rsidR="000059D3" w:rsidRDefault="000059D3" w:rsidP="000059D3">
      <w:pPr>
        <w:pStyle w:val="a6"/>
        <w:spacing w:line="240" w:lineRule="auto"/>
        <w:ind w:firstLine="533"/>
        <w:rPr>
          <w:sz w:val="24"/>
          <w:szCs w:val="24"/>
        </w:rPr>
      </w:pPr>
      <w:r>
        <w:rPr>
          <w:sz w:val="24"/>
          <w:szCs w:val="24"/>
        </w:rPr>
        <w:t>Загальна бальна оцінка одержується простим сумуванням одержаних студентом балів за всі види контролю та “бонуси”:</w:t>
      </w:r>
    </w:p>
    <w:p w:rsidR="000059D3" w:rsidRDefault="000059D3" w:rsidP="000059D3">
      <w:pPr>
        <w:ind w:right="-2" w:firstLine="540"/>
        <w:jc w:val="both"/>
        <w:rPr>
          <w:snapToGrid w:val="0"/>
          <w:lang w:val="uk-UA"/>
        </w:rPr>
      </w:pPr>
    </w:p>
    <w:p w:rsidR="000059D3" w:rsidRPr="00B12B3D" w:rsidRDefault="000059D3" w:rsidP="000059D3">
      <w:pPr>
        <w:ind w:right="-2" w:firstLine="540"/>
        <w:jc w:val="both"/>
        <w:rPr>
          <w:snapToGrid w:val="0"/>
          <w:lang w:val="uk-UA"/>
        </w:rPr>
      </w:pPr>
      <w:r w:rsidRPr="00A97852">
        <w:rPr>
          <w:b/>
          <w:i/>
          <w:snapToGrid w:val="0"/>
          <w:lang w:val="uk-UA"/>
        </w:rPr>
        <w:t>Сумарно студент може отримати</w:t>
      </w:r>
      <w:r>
        <w:rPr>
          <w:snapToGrid w:val="0"/>
          <w:lang w:val="uk-UA"/>
        </w:rPr>
        <w:t xml:space="preserve"> протягом одного модуля</w:t>
      </w:r>
    </w:p>
    <w:p w:rsidR="000059D3" w:rsidRDefault="000059D3" w:rsidP="000059D3">
      <w:pPr>
        <w:ind w:right="-2" w:firstLine="540"/>
        <w:jc w:val="both"/>
        <w:rPr>
          <w:b/>
          <w:i/>
          <w:lang w:val="uk-UA"/>
        </w:rPr>
      </w:pPr>
      <w:r>
        <w:rPr>
          <w:lang w:val="uk-UA"/>
        </w:rPr>
        <w:t xml:space="preserve">1) за підготовку до аудиторних занять та засвоєння теоретичного матеріалу (відвідування та роботу на лекціях) – до </w:t>
      </w:r>
      <w:r>
        <w:rPr>
          <w:b/>
          <w:i/>
          <w:lang w:val="uk-UA"/>
        </w:rPr>
        <w:t>4</w:t>
      </w:r>
      <w:r w:rsidRPr="00A97852">
        <w:rPr>
          <w:b/>
          <w:i/>
          <w:lang w:val="uk-UA"/>
        </w:rPr>
        <w:t xml:space="preserve"> балів</w:t>
      </w:r>
    </w:p>
    <w:p w:rsidR="000059D3" w:rsidRDefault="000059D3" w:rsidP="000059D3">
      <w:pPr>
        <w:ind w:right="-2" w:firstLine="540"/>
        <w:jc w:val="both"/>
        <w:rPr>
          <w:b/>
          <w:i/>
          <w:lang w:val="uk-UA"/>
        </w:rPr>
      </w:pPr>
      <w:r>
        <w:rPr>
          <w:snapToGrid w:val="0"/>
          <w:lang w:val="uk-UA"/>
        </w:rPr>
        <w:t xml:space="preserve">2) за </w:t>
      </w:r>
      <w:r>
        <w:rPr>
          <w:lang w:val="uk-UA"/>
        </w:rPr>
        <w:t xml:space="preserve">підготовку до семінарських занять та опанування практичними навичками (виступи на семінарах, доповнення, участь у дискусії) – до </w:t>
      </w:r>
      <w:r>
        <w:rPr>
          <w:b/>
          <w:i/>
          <w:lang w:val="uk-UA"/>
        </w:rPr>
        <w:t>16 балів</w:t>
      </w:r>
    </w:p>
    <w:p w:rsidR="000059D3" w:rsidRDefault="000059D3" w:rsidP="000059D3">
      <w:pPr>
        <w:ind w:firstLine="540"/>
        <w:jc w:val="both"/>
        <w:rPr>
          <w:b/>
          <w:i/>
          <w:snapToGrid w:val="0"/>
          <w:lang w:val="uk-UA"/>
        </w:rPr>
      </w:pPr>
      <w:r>
        <w:rPr>
          <w:lang w:val="uk-UA"/>
        </w:rPr>
        <w:lastRenderedPageBreak/>
        <w:t xml:space="preserve">3) за виконання завдань </w:t>
      </w:r>
      <w:r>
        <w:rPr>
          <w:snapToGrid w:val="0"/>
          <w:lang w:val="uk-UA"/>
        </w:rPr>
        <w:t>с</w:t>
      </w:r>
      <w:r w:rsidRPr="00A97852">
        <w:rPr>
          <w:snapToGrid w:val="0"/>
          <w:lang w:val="uk-UA"/>
        </w:rPr>
        <w:t>амостій</w:t>
      </w:r>
      <w:r>
        <w:rPr>
          <w:snapToGrid w:val="0"/>
          <w:lang w:val="uk-UA"/>
        </w:rPr>
        <w:t>ної</w:t>
      </w:r>
      <w:r w:rsidRPr="00A97852">
        <w:rPr>
          <w:snapToGrid w:val="0"/>
          <w:lang w:val="uk-UA"/>
        </w:rPr>
        <w:t xml:space="preserve"> робот</w:t>
      </w:r>
      <w:r>
        <w:rPr>
          <w:snapToGrid w:val="0"/>
          <w:lang w:val="uk-UA"/>
        </w:rPr>
        <w:t>и</w:t>
      </w:r>
      <w:r w:rsidRPr="00A97852">
        <w:rPr>
          <w:snapToGrid w:val="0"/>
          <w:lang w:val="uk-UA"/>
        </w:rPr>
        <w:t xml:space="preserve"> (опрацювання окремих розділів навчальної програми)</w:t>
      </w:r>
      <w:r>
        <w:rPr>
          <w:snapToGrid w:val="0"/>
          <w:lang w:val="uk-UA"/>
        </w:rPr>
        <w:t xml:space="preserve"> – до </w:t>
      </w:r>
      <w:r>
        <w:rPr>
          <w:b/>
          <w:i/>
          <w:snapToGrid w:val="0"/>
          <w:lang w:val="uk-UA"/>
        </w:rPr>
        <w:t>12  балів</w:t>
      </w:r>
    </w:p>
    <w:p w:rsidR="000059D3" w:rsidRPr="00A97852" w:rsidRDefault="000059D3" w:rsidP="000059D3">
      <w:pPr>
        <w:ind w:firstLine="54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4</w:t>
      </w:r>
      <w:r w:rsidRPr="001D40E6">
        <w:rPr>
          <w:snapToGrid w:val="0"/>
          <w:lang w:val="uk-UA"/>
        </w:rPr>
        <w:t>)</w:t>
      </w:r>
      <w:r>
        <w:rPr>
          <w:b/>
          <w:i/>
          <w:snapToGrid w:val="0"/>
          <w:lang w:val="uk-UA"/>
        </w:rPr>
        <w:t xml:space="preserve"> </w:t>
      </w:r>
      <w:r w:rsidRPr="00313E56">
        <w:rPr>
          <w:snapToGrid w:val="0"/>
          <w:lang w:val="uk-UA"/>
        </w:rPr>
        <w:t>за написання модульної контрольної роботи – до</w:t>
      </w:r>
      <w:r>
        <w:rPr>
          <w:b/>
          <w:i/>
          <w:snapToGrid w:val="0"/>
          <w:lang w:val="uk-UA"/>
        </w:rPr>
        <w:t xml:space="preserve"> 12 балів</w:t>
      </w:r>
    </w:p>
    <w:p w:rsidR="000059D3" w:rsidRDefault="000059D3" w:rsidP="000059D3">
      <w:pPr>
        <w:ind w:right="-2" w:firstLine="540"/>
        <w:jc w:val="both"/>
        <w:rPr>
          <w:b/>
          <w:i/>
          <w:snapToGrid w:val="0"/>
          <w:lang w:val="uk-UA"/>
        </w:rPr>
      </w:pPr>
      <w:r>
        <w:rPr>
          <w:snapToGrid w:val="0"/>
          <w:lang w:val="uk-UA"/>
        </w:rPr>
        <w:t xml:space="preserve">На заліку – до </w:t>
      </w:r>
      <w:r>
        <w:rPr>
          <w:b/>
          <w:i/>
          <w:snapToGrid w:val="0"/>
          <w:lang w:val="uk-UA"/>
        </w:rPr>
        <w:t>20</w:t>
      </w:r>
      <w:r w:rsidRPr="00A97852">
        <w:rPr>
          <w:b/>
          <w:i/>
          <w:snapToGrid w:val="0"/>
          <w:lang w:val="uk-UA"/>
        </w:rPr>
        <w:t xml:space="preserve"> балів.</w:t>
      </w:r>
    </w:p>
    <w:p w:rsidR="000059D3" w:rsidRDefault="000059D3" w:rsidP="000059D3">
      <w:pPr>
        <w:pStyle w:val="a6"/>
        <w:spacing w:line="240" w:lineRule="auto"/>
        <w:ind w:firstLine="533"/>
        <w:rPr>
          <w:sz w:val="24"/>
          <w:szCs w:val="24"/>
        </w:rPr>
      </w:pPr>
      <w:r w:rsidRPr="00A97852">
        <w:rPr>
          <w:b/>
          <w:i/>
          <w:sz w:val="24"/>
          <w:szCs w:val="24"/>
        </w:rPr>
        <w:t>Максимально можлива бальна оцінка</w:t>
      </w:r>
      <w:r w:rsidRPr="00A97852"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яку може набрати студент за 2 модулі дисципліни (протягом семестру), дорівнює </w:t>
      </w:r>
      <w:r>
        <w:rPr>
          <w:b/>
          <w:i/>
          <w:sz w:val="24"/>
          <w:szCs w:val="24"/>
        </w:rPr>
        <w:t>80</w:t>
      </w:r>
      <w:r w:rsidRPr="00A97852">
        <w:rPr>
          <w:b/>
          <w:i/>
          <w:sz w:val="24"/>
          <w:szCs w:val="24"/>
        </w:rPr>
        <w:t xml:space="preserve"> балам</w:t>
      </w:r>
      <w:r>
        <w:rPr>
          <w:sz w:val="24"/>
          <w:szCs w:val="24"/>
        </w:rPr>
        <w:t xml:space="preserve">, а за окремий модуль, – </w:t>
      </w:r>
      <w:r>
        <w:rPr>
          <w:b/>
          <w:i/>
          <w:sz w:val="24"/>
          <w:szCs w:val="24"/>
        </w:rPr>
        <w:t>30</w:t>
      </w:r>
      <w:r w:rsidRPr="00595779">
        <w:rPr>
          <w:b/>
          <w:i/>
          <w:sz w:val="24"/>
          <w:szCs w:val="24"/>
        </w:rPr>
        <w:t xml:space="preserve"> бал</w:t>
      </w:r>
      <w:r>
        <w:rPr>
          <w:b/>
          <w:i/>
          <w:sz w:val="24"/>
          <w:szCs w:val="24"/>
        </w:rPr>
        <w:t>ів</w:t>
      </w:r>
      <w:r w:rsidRPr="00595779">
        <w:rPr>
          <w:b/>
          <w:i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0059D3" w:rsidRDefault="000059D3" w:rsidP="000059D3">
      <w:pPr>
        <w:pStyle w:val="a6"/>
        <w:spacing w:line="240" w:lineRule="auto"/>
        <w:ind w:firstLine="533"/>
        <w:rPr>
          <w:sz w:val="24"/>
          <w:szCs w:val="24"/>
        </w:rPr>
      </w:pPr>
      <w:r>
        <w:rPr>
          <w:sz w:val="24"/>
          <w:szCs w:val="24"/>
        </w:rPr>
        <w:t xml:space="preserve">Модуль зараховується студентові, якщо він набрав не менше </w:t>
      </w:r>
      <w:r w:rsidRPr="001D40E6">
        <w:rPr>
          <w:b/>
          <w:i/>
          <w:sz w:val="24"/>
          <w:szCs w:val="24"/>
        </w:rPr>
        <w:t>2</w:t>
      </w:r>
      <w:r>
        <w:rPr>
          <w:b/>
          <w:i/>
          <w:sz w:val="24"/>
          <w:szCs w:val="24"/>
        </w:rPr>
        <w:t>0</w:t>
      </w:r>
      <w:r w:rsidRPr="003A61B8">
        <w:rPr>
          <w:b/>
          <w:i/>
          <w:sz w:val="24"/>
          <w:szCs w:val="24"/>
        </w:rPr>
        <w:t xml:space="preserve"> балів</w:t>
      </w:r>
      <w:r>
        <w:rPr>
          <w:sz w:val="24"/>
          <w:szCs w:val="24"/>
        </w:rPr>
        <w:t xml:space="preserve">, а для допуску до складання заліку – </w:t>
      </w:r>
      <w:r>
        <w:rPr>
          <w:b/>
          <w:i/>
          <w:sz w:val="24"/>
          <w:szCs w:val="24"/>
        </w:rPr>
        <w:t>5</w:t>
      </w:r>
      <w:r w:rsidRPr="003A61B8">
        <w:rPr>
          <w:b/>
          <w:i/>
          <w:sz w:val="24"/>
          <w:szCs w:val="24"/>
        </w:rPr>
        <w:t>0 балів</w:t>
      </w:r>
      <w:r>
        <w:rPr>
          <w:sz w:val="24"/>
          <w:szCs w:val="24"/>
        </w:rPr>
        <w:t>.</w:t>
      </w:r>
    </w:p>
    <w:p w:rsidR="000059D3" w:rsidRDefault="000059D3" w:rsidP="000059D3">
      <w:pPr>
        <w:ind w:right="-2" w:firstLine="54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Заборгованості по семінарських заняттях, самостійній роботі, індивідуальних завданнях студент повинен ліквідувати до закінчення модуля. По закінченню модуля заборгованості можна ліквідувати лише за направленням деканату.</w:t>
      </w:r>
    </w:p>
    <w:p w:rsidR="000059D3" w:rsidRDefault="000059D3" w:rsidP="000059D3">
      <w:pPr>
        <w:ind w:right="-2" w:firstLine="54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У разі неявки студента на модульну контрольну роботу з поважної причини, підкріпленої документально, йому індивідуально встановлюється день складання модульного контролю за узгодженням з деканатом.</w:t>
      </w:r>
    </w:p>
    <w:p w:rsidR="000059D3" w:rsidRDefault="000059D3" w:rsidP="000059D3">
      <w:pPr>
        <w:ind w:right="-2" w:firstLine="540"/>
        <w:jc w:val="both"/>
        <w:rPr>
          <w:b/>
          <w:snapToGrid w:val="0"/>
          <w:lang w:val="uk-UA"/>
        </w:rPr>
      </w:pPr>
      <w:r>
        <w:rPr>
          <w:snapToGrid w:val="0"/>
          <w:lang w:val="uk-UA"/>
        </w:rPr>
        <w:t>Студент, який не з</w:t>
      </w:r>
      <w:r w:rsidRPr="00406CDE">
        <w:rPr>
          <w:snapToGrid w:val="0"/>
        </w:rPr>
        <w:t>'</w:t>
      </w:r>
      <w:r>
        <w:rPr>
          <w:snapToGrid w:val="0"/>
          <w:lang w:val="uk-UA"/>
        </w:rPr>
        <w:t xml:space="preserve">явився на модульну контрольну роботу без поважної причини, або отримав 0 балів. до повторного написання контрольної роботи </w:t>
      </w:r>
      <w:r w:rsidRPr="00406CDE">
        <w:rPr>
          <w:b/>
          <w:snapToGrid w:val="0"/>
          <w:lang w:val="uk-UA"/>
        </w:rPr>
        <w:t>не допускається.</w:t>
      </w:r>
    </w:p>
    <w:p w:rsidR="000059D3" w:rsidRDefault="000059D3" w:rsidP="000059D3">
      <w:pPr>
        <w:ind w:right="-2" w:firstLine="540"/>
        <w:jc w:val="both"/>
        <w:rPr>
          <w:snapToGrid w:val="0"/>
          <w:lang w:val="uk-UA"/>
        </w:rPr>
      </w:pPr>
    </w:p>
    <w:p w:rsidR="000059D3" w:rsidRPr="00EC71CE" w:rsidRDefault="000059D3" w:rsidP="000059D3">
      <w:pPr>
        <w:ind w:right="-2" w:firstLine="0"/>
        <w:jc w:val="center"/>
        <w:rPr>
          <w:b/>
          <w:i/>
          <w:snapToGrid w:val="0"/>
          <w:lang w:val="uk-UA"/>
        </w:rPr>
      </w:pPr>
      <w:r w:rsidRPr="00EC71CE">
        <w:rPr>
          <w:b/>
          <w:i/>
          <w:snapToGrid w:val="0"/>
          <w:lang w:val="uk-UA"/>
        </w:rPr>
        <w:t>Інтервальна шкала оцінок</w:t>
      </w:r>
    </w:p>
    <w:p w:rsidR="000059D3" w:rsidRDefault="000059D3" w:rsidP="000059D3">
      <w:pPr>
        <w:ind w:right="-2" w:firstLine="540"/>
        <w:jc w:val="both"/>
        <w:rPr>
          <w:snapToGrid w:val="0"/>
          <w:lang w:val="uk-UA"/>
        </w:rPr>
      </w:pPr>
      <w:r>
        <w:rPr>
          <w:snapToGrid w:val="0"/>
          <w:lang w:val="uk-UA"/>
        </w:rPr>
        <w:t>Інтервальна шкала оцінок встановлює взаємозв</w:t>
      </w:r>
      <w:r w:rsidRPr="00223C50">
        <w:rPr>
          <w:snapToGrid w:val="0"/>
          <w:lang w:val="uk-UA"/>
        </w:rPr>
        <w:t>'</w:t>
      </w:r>
      <w:r>
        <w:rPr>
          <w:snapToGrid w:val="0"/>
          <w:lang w:val="uk-UA"/>
        </w:rPr>
        <w:t>язки між рейтинговими показниками і шкалою оцінок:</w:t>
      </w:r>
    </w:p>
    <w:p w:rsidR="000059D3" w:rsidRDefault="000059D3" w:rsidP="000059D3">
      <w:pPr>
        <w:numPr>
          <w:ilvl w:val="0"/>
          <w:numId w:val="2"/>
        </w:numPr>
        <w:shd w:val="clear" w:color="auto" w:fill="FFFFFF"/>
        <w:tabs>
          <w:tab w:val="clear" w:pos="1440"/>
          <w:tab w:val="num" w:pos="567"/>
        </w:tabs>
        <w:ind w:left="0" w:right="10" w:firstLine="540"/>
        <w:jc w:val="both"/>
        <w:rPr>
          <w:color w:val="000000"/>
          <w:spacing w:val="-2"/>
          <w:lang w:val="uk-UA"/>
        </w:rPr>
      </w:pPr>
      <w:r>
        <w:rPr>
          <w:color w:val="000000"/>
          <w:spacing w:val="-2"/>
          <w:lang w:val="uk-UA"/>
        </w:rPr>
        <w:t>у п</w:t>
      </w:r>
      <w:r>
        <w:rPr>
          <w:color w:val="000000"/>
          <w:spacing w:val="-2"/>
          <w:lang w:val="en-US"/>
        </w:rPr>
        <w:t>'</w:t>
      </w:r>
      <w:proofErr w:type="spellStart"/>
      <w:r>
        <w:rPr>
          <w:color w:val="000000"/>
          <w:spacing w:val="-2"/>
          <w:lang w:val="uk-UA"/>
        </w:rPr>
        <w:t>ятибальній</w:t>
      </w:r>
      <w:proofErr w:type="spellEnd"/>
      <w:r>
        <w:rPr>
          <w:color w:val="000000"/>
          <w:spacing w:val="-2"/>
          <w:lang w:val="uk-UA"/>
        </w:rPr>
        <w:t xml:space="preserve"> системі оцінювання: "5" – 90–100%, "4" – 70–89%, "3" – 60–79%, "2" – 1–59%;</w:t>
      </w:r>
    </w:p>
    <w:p w:rsidR="000059D3" w:rsidRDefault="000059D3" w:rsidP="000059D3">
      <w:pPr>
        <w:numPr>
          <w:ilvl w:val="0"/>
          <w:numId w:val="2"/>
        </w:numPr>
        <w:shd w:val="clear" w:color="auto" w:fill="FFFFFF"/>
        <w:tabs>
          <w:tab w:val="clear" w:pos="1440"/>
          <w:tab w:val="num" w:pos="567"/>
        </w:tabs>
        <w:ind w:left="0" w:right="10" w:firstLine="540"/>
        <w:jc w:val="both"/>
        <w:rPr>
          <w:color w:val="000000"/>
          <w:spacing w:val="-2"/>
          <w:lang w:val="uk-UA"/>
        </w:rPr>
      </w:pPr>
      <w:r>
        <w:rPr>
          <w:color w:val="000000"/>
          <w:spacing w:val="-2"/>
          <w:lang w:val="uk-UA"/>
        </w:rPr>
        <w:t xml:space="preserve">в </w:t>
      </w:r>
      <w:r>
        <w:rPr>
          <w:color w:val="000000"/>
          <w:spacing w:val="-2"/>
          <w:lang w:val="en-US"/>
        </w:rPr>
        <w:t>ECTS</w:t>
      </w:r>
      <w:r>
        <w:rPr>
          <w:color w:val="000000"/>
          <w:spacing w:val="-2"/>
          <w:lang w:val="uk-UA"/>
        </w:rPr>
        <w:t xml:space="preserve"> (європейська система перерахування залікових одиниць трудомісткості): "А" – 90–100%, "В" – 80–89%, "С" – 70–79%, "</w:t>
      </w:r>
      <w:r>
        <w:rPr>
          <w:color w:val="000000"/>
          <w:spacing w:val="-2"/>
          <w:lang w:val="en-US"/>
        </w:rPr>
        <w:t>D</w:t>
      </w:r>
      <w:r>
        <w:rPr>
          <w:color w:val="000000"/>
          <w:spacing w:val="-2"/>
          <w:lang w:val="uk-UA"/>
        </w:rPr>
        <w:t>" – 65–69%, "Е" – 60–64%, "</w:t>
      </w:r>
      <w:r>
        <w:rPr>
          <w:color w:val="000000"/>
          <w:spacing w:val="-2"/>
          <w:lang w:val="en-US"/>
        </w:rPr>
        <w:t>F</w:t>
      </w:r>
      <w:r>
        <w:rPr>
          <w:color w:val="000000"/>
          <w:spacing w:val="-2"/>
          <w:lang w:val="uk-UA"/>
        </w:rPr>
        <w:t>Х" – 35–59%, "</w:t>
      </w:r>
      <w:r>
        <w:rPr>
          <w:color w:val="000000"/>
          <w:spacing w:val="-2"/>
          <w:lang w:val="en-US"/>
        </w:rPr>
        <w:t>F</w:t>
      </w:r>
      <w:r>
        <w:rPr>
          <w:color w:val="000000"/>
          <w:spacing w:val="-2"/>
          <w:lang w:val="uk-UA"/>
        </w:rPr>
        <w:t>" – 1–34%.</w:t>
      </w:r>
    </w:p>
    <w:tbl>
      <w:tblPr>
        <w:tblStyle w:val="a5"/>
        <w:tblW w:w="0" w:type="auto"/>
        <w:jc w:val="center"/>
        <w:tblLook w:val="01E0" w:firstRow="1" w:lastRow="1" w:firstColumn="1" w:lastColumn="1" w:noHBand="0" w:noVBand="0"/>
      </w:tblPr>
      <w:tblGrid>
        <w:gridCol w:w="3134"/>
        <w:gridCol w:w="3139"/>
        <w:gridCol w:w="3072"/>
      </w:tblGrid>
      <w:tr w:rsidR="000059D3" w:rsidRPr="00211811" w:rsidTr="0041628B">
        <w:trPr>
          <w:jc w:val="center"/>
        </w:trPr>
        <w:tc>
          <w:tcPr>
            <w:tcW w:w="3202" w:type="dxa"/>
          </w:tcPr>
          <w:p w:rsidR="000059D3" w:rsidRPr="00211811" w:rsidRDefault="000059D3" w:rsidP="0041628B">
            <w:pPr>
              <w:ind w:right="-2" w:firstLine="0"/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211811">
              <w:rPr>
                <w:snapToGrid w:val="0"/>
                <w:sz w:val="22"/>
                <w:szCs w:val="22"/>
                <w:lang w:val="uk-UA"/>
              </w:rPr>
              <w:t>Рейтинговий показник</w:t>
            </w:r>
          </w:p>
        </w:tc>
        <w:tc>
          <w:tcPr>
            <w:tcW w:w="3201" w:type="dxa"/>
          </w:tcPr>
          <w:p w:rsidR="000059D3" w:rsidRPr="00211811" w:rsidRDefault="000059D3" w:rsidP="0041628B">
            <w:pPr>
              <w:ind w:right="-2" w:firstLine="0"/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211811">
              <w:rPr>
                <w:snapToGrid w:val="0"/>
                <w:sz w:val="22"/>
                <w:szCs w:val="22"/>
                <w:lang w:val="uk-UA"/>
              </w:rPr>
              <w:t>У п</w:t>
            </w:r>
            <w:r w:rsidRPr="00211811">
              <w:rPr>
                <w:snapToGrid w:val="0"/>
                <w:sz w:val="22"/>
                <w:szCs w:val="22"/>
                <w:lang w:val="en-US"/>
              </w:rPr>
              <w:t>'</w:t>
            </w:r>
            <w:proofErr w:type="spellStart"/>
            <w:r w:rsidRPr="00211811">
              <w:rPr>
                <w:snapToGrid w:val="0"/>
                <w:sz w:val="22"/>
                <w:szCs w:val="22"/>
                <w:lang w:val="uk-UA"/>
              </w:rPr>
              <w:t>ятибальній</w:t>
            </w:r>
            <w:proofErr w:type="spellEnd"/>
            <w:r w:rsidRPr="00211811">
              <w:rPr>
                <w:snapToGrid w:val="0"/>
                <w:sz w:val="22"/>
                <w:szCs w:val="22"/>
                <w:lang w:val="uk-UA"/>
              </w:rPr>
              <w:t xml:space="preserve"> шкалі</w:t>
            </w:r>
          </w:p>
        </w:tc>
        <w:tc>
          <w:tcPr>
            <w:tcW w:w="3168" w:type="dxa"/>
          </w:tcPr>
          <w:p w:rsidR="000059D3" w:rsidRPr="00211811" w:rsidRDefault="000059D3" w:rsidP="0041628B">
            <w:pPr>
              <w:ind w:right="-2" w:firstLine="0"/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211811">
              <w:rPr>
                <w:snapToGrid w:val="0"/>
                <w:sz w:val="22"/>
                <w:szCs w:val="22"/>
                <w:lang w:val="uk-UA"/>
              </w:rPr>
              <w:t xml:space="preserve">В </w:t>
            </w:r>
            <w:r w:rsidRPr="00211811">
              <w:rPr>
                <w:snapToGrid w:val="0"/>
                <w:sz w:val="22"/>
                <w:szCs w:val="22"/>
                <w:lang w:val="en-US"/>
              </w:rPr>
              <w:t>ECTS</w:t>
            </w:r>
          </w:p>
        </w:tc>
      </w:tr>
      <w:tr w:rsidR="000059D3" w:rsidRPr="00211811" w:rsidTr="0041628B">
        <w:trPr>
          <w:jc w:val="center"/>
        </w:trPr>
        <w:tc>
          <w:tcPr>
            <w:tcW w:w="3202" w:type="dxa"/>
          </w:tcPr>
          <w:p w:rsidR="000059D3" w:rsidRPr="00211811" w:rsidRDefault="000059D3" w:rsidP="0041628B">
            <w:pPr>
              <w:ind w:right="-2" w:firstLine="0"/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211811">
              <w:rPr>
                <w:snapToGrid w:val="0"/>
                <w:sz w:val="22"/>
                <w:szCs w:val="22"/>
                <w:lang w:val="uk-UA"/>
              </w:rPr>
              <w:t>100–90 (відмінно)</w:t>
            </w:r>
          </w:p>
        </w:tc>
        <w:tc>
          <w:tcPr>
            <w:tcW w:w="3201" w:type="dxa"/>
          </w:tcPr>
          <w:p w:rsidR="000059D3" w:rsidRPr="00211811" w:rsidRDefault="000059D3" w:rsidP="0041628B">
            <w:pPr>
              <w:ind w:right="-2" w:firstLine="0"/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211811">
              <w:rPr>
                <w:snapToGrid w:val="0"/>
                <w:sz w:val="22"/>
                <w:szCs w:val="22"/>
                <w:lang w:val="uk-UA"/>
              </w:rPr>
              <w:t>5 (відмінно), зараховано</w:t>
            </w:r>
          </w:p>
        </w:tc>
        <w:tc>
          <w:tcPr>
            <w:tcW w:w="3168" w:type="dxa"/>
          </w:tcPr>
          <w:p w:rsidR="000059D3" w:rsidRPr="00211811" w:rsidRDefault="000059D3" w:rsidP="0041628B">
            <w:pPr>
              <w:ind w:right="-2" w:firstLine="0"/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211811">
              <w:rPr>
                <w:snapToGrid w:val="0"/>
                <w:sz w:val="22"/>
                <w:szCs w:val="22"/>
                <w:lang w:val="uk-UA"/>
              </w:rPr>
              <w:t>А</w:t>
            </w:r>
          </w:p>
        </w:tc>
      </w:tr>
      <w:tr w:rsidR="000059D3" w:rsidRPr="00211811" w:rsidTr="0041628B">
        <w:trPr>
          <w:jc w:val="center"/>
        </w:trPr>
        <w:tc>
          <w:tcPr>
            <w:tcW w:w="3202" w:type="dxa"/>
          </w:tcPr>
          <w:p w:rsidR="000059D3" w:rsidRPr="00211811" w:rsidRDefault="000059D3" w:rsidP="0041628B">
            <w:pPr>
              <w:ind w:right="-2" w:firstLine="0"/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211811">
              <w:rPr>
                <w:snapToGrid w:val="0"/>
                <w:sz w:val="22"/>
                <w:szCs w:val="22"/>
                <w:lang w:val="uk-UA"/>
              </w:rPr>
              <w:t>89–80 (дуже добре)</w:t>
            </w:r>
          </w:p>
        </w:tc>
        <w:tc>
          <w:tcPr>
            <w:tcW w:w="3201" w:type="dxa"/>
            <w:vMerge w:val="restart"/>
          </w:tcPr>
          <w:p w:rsidR="000059D3" w:rsidRPr="00211811" w:rsidRDefault="000059D3" w:rsidP="0041628B">
            <w:pPr>
              <w:ind w:right="-2" w:firstLine="0"/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211811">
              <w:rPr>
                <w:snapToGrid w:val="0"/>
                <w:sz w:val="22"/>
                <w:szCs w:val="22"/>
                <w:lang w:val="uk-UA"/>
              </w:rPr>
              <w:t>4 (добре), зараховано</w:t>
            </w:r>
          </w:p>
        </w:tc>
        <w:tc>
          <w:tcPr>
            <w:tcW w:w="3168" w:type="dxa"/>
          </w:tcPr>
          <w:p w:rsidR="000059D3" w:rsidRPr="00211811" w:rsidRDefault="000059D3" w:rsidP="0041628B">
            <w:pPr>
              <w:ind w:right="-2" w:firstLine="0"/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211811">
              <w:rPr>
                <w:snapToGrid w:val="0"/>
                <w:sz w:val="22"/>
                <w:szCs w:val="22"/>
                <w:lang w:val="uk-UA"/>
              </w:rPr>
              <w:t>В</w:t>
            </w:r>
          </w:p>
        </w:tc>
      </w:tr>
      <w:tr w:rsidR="000059D3" w:rsidRPr="00211811" w:rsidTr="0041628B">
        <w:trPr>
          <w:jc w:val="center"/>
        </w:trPr>
        <w:tc>
          <w:tcPr>
            <w:tcW w:w="3202" w:type="dxa"/>
          </w:tcPr>
          <w:p w:rsidR="000059D3" w:rsidRPr="00211811" w:rsidRDefault="000059D3" w:rsidP="0041628B">
            <w:pPr>
              <w:ind w:right="-2" w:firstLine="0"/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211811">
              <w:rPr>
                <w:snapToGrid w:val="0"/>
                <w:sz w:val="22"/>
                <w:szCs w:val="22"/>
                <w:lang w:val="uk-UA"/>
              </w:rPr>
              <w:t>79–70 (добре)</w:t>
            </w:r>
          </w:p>
        </w:tc>
        <w:tc>
          <w:tcPr>
            <w:tcW w:w="3201" w:type="dxa"/>
            <w:vMerge/>
          </w:tcPr>
          <w:p w:rsidR="000059D3" w:rsidRPr="00211811" w:rsidRDefault="000059D3" w:rsidP="0041628B">
            <w:pPr>
              <w:ind w:right="-2" w:firstLine="0"/>
              <w:jc w:val="center"/>
              <w:rPr>
                <w:snapToGrid w:val="0"/>
                <w:sz w:val="22"/>
                <w:szCs w:val="22"/>
                <w:lang w:val="uk-UA"/>
              </w:rPr>
            </w:pPr>
          </w:p>
        </w:tc>
        <w:tc>
          <w:tcPr>
            <w:tcW w:w="3168" w:type="dxa"/>
          </w:tcPr>
          <w:p w:rsidR="000059D3" w:rsidRPr="00211811" w:rsidRDefault="000059D3" w:rsidP="0041628B">
            <w:pPr>
              <w:ind w:right="-2" w:firstLine="0"/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211811">
              <w:rPr>
                <w:snapToGrid w:val="0"/>
                <w:sz w:val="22"/>
                <w:szCs w:val="22"/>
                <w:lang w:val="uk-UA"/>
              </w:rPr>
              <w:t>С</w:t>
            </w:r>
          </w:p>
        </w:tc>
      </w:tr>
      <w:tr w:rsidR="000059D3" w:rsidRPr="00211811" w:rsidTr="0041628B">
        <w:trPr>
          <w:jc w:val="center"/>
        </w:trPr>
        <w:tc>
          <w:tcPr>
            <w:tcW w:w="3202" w:type="dxa"/>
          </w:tcPr>
          <w:p w:rsidR="000059D3" w:rsidRPr="00211811" w:rsidRDefault="000059D3" w:rsidP="0041628B">
            <w:pPr>
              <w:ind w:right="-2" w:firstLine="0"/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211811">
              <w:rPr>
                <w:snapToGrid w:val="0"/>
                <w:sz w:val="22"/>
                <w:szCs w:val="22"/>
                <w:lang w:val="uk-UA"/>
              </w:rPr>
              <w:t>69–65 (задовільно)</w:t>
            </w:r>
          </w:p>
        </w:tc>
        <w:tc>
          <w:tcPr>
            <w:tcW w:w="3201" w:type="dxa"/>
            <w:vMerge w:val="restart"/>
          </w:tcPr>
          <w:p w:rsidR="000059D3" w:rsidRPr="00211811" w:rsidRDefault="000059D3" w:rsidP="0041628B">
            <w:pPr>
              <w:ind w:right="-2" w:firstLine="0"/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211811">
              <w:rPr>
                <w:snapToGrid w:val="0"/>
                <w:sz w:val="22"/>
                <w:szCs w:val="22"/>
                <w:lang w:val="uk-UA"/>
              </w:rPr>
              <w:t>3 (задовільно), зараховано</w:t>
            </w:r>
          </w:p>
        </w:tc>
        <w:tc>
          <w:tcPr>
            <w:tcW w:w="3168" w:type="dxa"/>
          </w:tcPr>
          <w:p w:rsidR="000059D3" w:rsidRPr="00211811" w:rsidRDefault="000059D3" w:rsidP="0041628B">
            <w:pPr>
              <w:ind w:right="-2" w:firstLine="0"/>
              <w:jc w:val="center"/>
              <w:rPr>
                <w:snapToGrid w:val="0"/>
                <w:sz w:val="22"/>
                <w:szCs w:val="22"/>
                <w:lang w:val="en-US"/>
              </w:rPr>
            </w:pPr>
            <w:r w:rsidRPr="00211811">
              <w:rPr>
                <w:snapToGrid w:val="0"/>
                <w:sz w:val="22"/>
                <w:szCs w:val="22"/>
                <w:lang w:val="en-US"/>
              </w:rPr>
              <w:t>D</w:t>
            </w:r>
          </w:p>
        </w:tc>
      </w:tr>
      <w:tr w:rsidR="000059D3" w:rsidRPr="00211811" w:rsidTr="0041628B">
        <w:trPr>
          <w:jc w:val="center"/>
        </w:trPr>
        <w:tc>
          <w:tcPr>
            <w:tcW w:w="3202" w:type="dxa"/>
          </w:tcPr>
          <w:p w:rsidR="000059D3" w:rsidRPr="00211811" w:rsidRDefault="000059D3" w:rsidP="0041628B">
            <w:pPr>
              <w:ind w:right="-2" w:firstLine="0"/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211811">
              <w:rPr>
                <w:snapToGrid w:val="0"/>
                <w:sz w:val="22"/>
                <w:szCs w:val="22"/>
                <w:lang w:val="uk-UA"/>
              </w:rPr>
              <w:t>64–60 (достатньо)</w:t>
            </w:r>
          </w:p>
        </w:tc>
        <w:tc>
          <w:tcPr>
            <w:tcW w:w="3201" w:type="dxa"/>
            <w:vMerge/>
          </w:tcPr>
          <w:p w:rsidR="000059D3" w:rsidRPr="00211811" w:rsidRDefault="000059D3" w:rsidP="0041628B">
            <w:pPr>
              <w:ind w:right="-2" w:firstLine="0"/>
              <w:jc w:val="center"/>
              <w:rPr>
                <w:snapToGrid w:val="0"/>
                <w:sz w:val="22"/>
                <w:szCs w:val="22"/>
                <w:lang w:val="uk-UA"/>
              </w:rPr>
            </w:pPr>
          </w:p>
        </w:tc>
        <w:tc>
          <w:tcPr>
            <w:tcW w:w="3168" w:type="dxa"/>
          </w:tcPr>
          <w:p w:rsidR="000059D3" w:rsidRPr="00211811" w:rsidRDefault="000059D3" w:rsidP="0041628B">
            <w:pPr>
              <w:ind w:right="-2" w:firstLine="0"/>
              <w:jc w:val="center"/>
              <w:rPr>
                <w:snapToGrid w:val="0"/>
                <w:sz w:val="22"/>
                <w:szCs w:val="22"/>
                <w:lang w:val="en-US"/>
              </w:rPr>
            </w:pPr>
            <w:r w:rsidRPr="00211811">
              <w:rPr>
                <w:snapToGrid w:val="0"/>
                <w:sz w:val="22"/>
                <w:szCs w:val="22"/>
                <w:lang w:val="en-US"/>
              </w:rPr>
              <w:t>E</w:t>
            </w:r>
          </w:p>
        </w:tc>
      </w:tr>
      <w:tr w:rsidR="000059D3" w:rsidRPr="00211811" w:rsidTr="0041628B">
        <w:trPr>
          <w:jc w:val="center"/>
        </w:trPr>
        <w:tc>
          <w:tcPr>
            <w:tcW w:w="3202" w:type="dxa"/>
          </w:tcPr>
          <w:p w:rsidR="000059D3" w:rsidRPr="00211811" w:rsidRDefault="000059D3" w:rsidP="0041628B">
            <w:pPr>
              <w:ind w:right="-2" w:firstLine="0"/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211811">
              <w:rPr>
                <w:snapToGrid w:val="0"/>
                <w:sz w:val="22"/>
                <w:szCs w:val="22"/>
              </w:rPr>
              <w:t>59–</w:t>
            </w:r>
            <w:r w:rsidRPr="00211811">
              <w:rPr>
                <w:snapToGrid w:val="0"/>
                <w:sz w:val="22"/>
                <w:szCs w:val="22"/>
                <w:lang w:val="uk-UA"/>
              </w:rPr>
              <w:t>35 (незадовільно – з можливістю повторного складання)</w:t>
            </w:r>
          </w:p>
        </w:tc>
        <w:tc>
          <w:tcPr>
            <w:tcW w:w="3201" w:type="dxa"/>
            <w:vMerge w:val="restart"/>
          </w:tcPr>
          <w:p w:rsidR="000059D3" w:rsidRPr="00211811" w:rsidRDefault="000059D3" w:rsidP="0041628B">
            <w:pPr>
              <w:ind w:right="-2" w:firstLine="0"/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211811">
              <w:rPr>
                <w:snapToGrid w:val="0"/>
                <w:sz w:val="22"/>
                <w:szCs w:val="22"/>
                <w:lang w:val="en-US"/>
              </w:rPr>
              <w:t>2</w:t>
            </w:r>
          </w:p>
          <w:p w:rsidR="000059D3" w:rsidRPr="00211811" w:rsidRDefault="000059D3" w:rsidP="0041628B">
            <w:pPr>
              <w:ind w:right="-2" w:firstLine="0"/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211811">
              <w:rPr>
                <w:snapToGrid w:val="0"/>
                <w:sz w:val="22"/>
                <w:szCs w:val="22"/>
                <w:lang w:val="uk-UA"/>
              </w:rPr>
              <w:t>(незадовільно),</w:t>
            </w:r>
          </w:p>
          <w:p w:rsidR="000059D3" w:rsidRPr="00211811" w:rsidRDefault="000059D3" w:rsidP="0041628B">
            <w:pPr>
              <w:ind w:right="-2" w:firstLine="0"/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211811">
              <w:rPr>
                <w:snapToGrid w:val="0"/>
                <w:sz w:val="22"/>
                <w:szCs w:val="22"/>
                <w:lang w:val="uk-UA"/>
              </w:rPr>
              <w:t>не зараховано</w:t>
            </w:r>
          </w:p>
        </w:tc>
        <w:tc>
          <w:tcPr>
            <w:tcW w:w="3168" w:type="dxa"/>
          </w:tcPr>
          <w:p w:rsidR="000059D3" w:rsidRPr="00211811" w:rsidRDefault="000059D3" w:rsidP="0041628B">
            <w:pPr>
              <w:ind w:right="-2" w:firstLine="0"/>
              <w:jc w:val="center"/>
              <w:rPr>
                <w:snapToGrid w:val="0"/>
                <w:sz w:val="22"/>
                <w:szCs w:val="22"/>
                <w:lang w:val="en-US"/>
              </w:rPr>
            </w:pPr>
            <w:r w:rsidRPr="00211811">
              <w:rPr>
                <w:snapToGrid w:val="0"/>
                <w:sz w:val="22"/>
                <w:szCs w:val="22"/>
                <w:lang w:val="en-US"/>
              </w:rPr>
              <w:t>FX</w:t>
            </w:r>
          </w:p>
        </w:tc>
      </w:tr>
      <w:tr w:rsidR="000059D3" w:rsidRPr="00211811" w:rsidTr="0041628B">
        <w:trPr>
          <w:jc w:val="center"/>
        </w:trPr>
        <w:tc>
          <w:tcPr>
            <w:tcW w:w="3202" w:type="dxa"/>
          </w:tcPr>
          <w:p w:rsidR="000059D3" w:rsidRPr="00211811" w:rsidRDefault="000059D3" w:rsidP="0041628B">
            <w:pPr>
              <w:ind w:right="-2" w:firstLine="0"/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211811">
              <w:rPr>
                <w:snapToGrid w:val="0"/>
                <w:sz w:val="22"/>
                <w:szCs w:val="22"/>
              </w:rPr>
              <w:t>3</w:t>
            </w:r>
            <w:r w:rsidRPr="00211811">
              <w:rPr>
                <w:snapToGrid w:val="0"/>
                <w:sz w:val="22"/>
                <w:szCs w:val="22"/>
                <w:lang w:val="uk-UA"/>
              </w:rPr>
              <w:t>4</w:t>
            </w:r>
            <w:r w:rsidRPr="00211811">
              <w:rPr>
                <w:snapToGrid w:val="0"/>
                <w:sz w:val="22"/>
                <w:szCs w:val="22"/>
              </w:rPr>
              <w:t>–</w:t>
            </w:r>
            <w:r w:rsidRPr="00211811">
              <w:rPr>
                <w:snapToGrid w:val="0"/>
                <w:sz w:val="22"/>
                <w:szCs w:val="22"/>
                <w:lang w:val="uk-UA"/>
              </w:rPr>
              <w:t xml:space="preserve">1 (незадовільно – з </w:t>
            </w:r>
            <w:proofErr w:type="spellStart"/>
            <w:r w:rsidRPr="00211811">
              <w:rPr>
                <w:snapToGrid w:val="0"/>
                <w:sz w:val="22"/>
                <w:szCs w:val="22"/>
                <w:lang w:val="uk-UA"/>
              </w:rPr>
              <w:t>обов</w:t>
            </w:r>
            <w:proofErr w:type="spellEnd"/>
            <w:r w:rsidRPr="00211811">
              <w:rPr>
                <w:snapToGrid w:val="0"/>
                <w:sz w:val="22"/>
                <w:szCs w:val="22"/>
              </w:rPr>
              <w:t>’</w:t>
            </w:r>
            <w:proofErr w:type="spellStart"/>
            <w:r w:rsidRPr="00211811">
              <w:rPr>
                <w:snapToGrid w:val="0"/>
                <w:sz w:val="22"/>
                <w:szCs w:val="22"/>
                <w:lang w:val="uk-UA"/>
              </w:rPr>
              <w:t>язковим</w:t>
            </w:r>
            <w:proofErr w:type="spellEnd"/>
            <w:r w:rsidRPr="00211811">
              <w:rPr>
                <w:snapToGrid w:val="0"/>
                <w:sz w:val="22"/>
                <w:szCs w:val="22"/>
                <w:lang w:val="uk-UA"/>
              </w:rPr>
              <w:t xml:space="preserve"> повторним курсом)</w:t>
            </w:r>
          </w:p>
        </w:tc>
        <w:tc>
          <w:tcPr>
            <w:tcW w:w="3201" w:type="dxa"/>
            <w:vMerge/>
          </w:tcPr>
          <w:p w:rsidR="000059D3" w:rsidRPr="00211811" w:rsidRDefault="000059D3" w:rsidP="0041628B">
            <w:pPr>
              <w:ind w:right="-2" w:firstLine="0"/>
              <w:jc w:val="center"/>
              <w:rPr>
                <w:snapToGrid w:val="0"/>
                <w:sz w:val="22"/>
                <w:szCs w:val="22"/>
                <w:lang w:val="uk-UA"/>
              </w:rPr>
            </w:pPr>
          </w:p>
        </w:tc>
        <w:tc>
          <w:tcPr>
            <w:tcW w:w="3168" w:type="dxa"/>
          </w:tcPr>
          <w:p w:rsidR="000059D3" w:rsidRPr="00211811" w:rsidRDefault="000059D3" w:rsidP="0041628B">
            <w:pPr>
              <w:ind w:right="-2" w:firstLine="0"/>
              <w:jc w:val="center"/>
              <w:rPr>
                <w:snapToGrid w:val="0"/>
                <w:sz w:val="22"/>
                <w:szCs w:val="22"/>
                <w:lang w:val="uk-UA"/>
              </w:rPr>
            </w:pPr>
            <w:r w:rsidRPr="00211811">
              <w:rPr>
                <w:snapToGrid w:val="0"/>
                <w:sz w:val="22"/>
                <w:szCs w:val="22"/>
                <w:lang w:val="en-US"/>
              </w:rPr>
              <w:t>F</w:t>
            </w:r>
          </w:p>
        </w:tc>
      </w:tr>
    </w:tbl>
    <w:p w:rsidR="006347C9" w:rsidRDefault="006347C9"/>
    <w:sectPr w:rsidR="00634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B60E91"/>
    <w:multiLevelType w:val="singleLevel"/>
    <w:tmpl w:val="92765512"/>
    <w:lvl w:ilvl="0">
      <w:start w:val="6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F8B1495"/>
    <w:multiLevelType w:val="hybridMultilevel"/>
    <w:tmpl w:val="36083324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67282B61"/>
    <w:multiLevelType w:val="hybridMultilevel"/>
    <w:tmpl w:val="BBBA4E10"/>
    <w:lvl w:ilvl="0" w:tplc="0422000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9D3"/>
    <w:rsid w:val="000059D3"/>
    <w:rsid w:val="0063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55E2F3-AFC4-4173-85F6-13926A965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9D3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59D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0059D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0059D3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lock Text"/>
    <w:basedOn w:val="a"/>
    <w:rsid w:val="000059D3"/>
    <w:pPr>
      <w:shd w:val="clear" w:color="auto" w:fill="FFFFFF"/>
      <w:spacing w:line="360" w:lineRule="auto"/>
      <w:ind w:left="7" w:right="5" w:firstLine="713"/>
      <w:jc w:val="both"/>
    </w:pPr>
    <w:rPr>
      <w:color w:val="000000"/>
      <w:spacing w:val="-2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1227</Words>
  <Characters>6999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2014-09-05T07:29:00Z</dcterms:created>
  <dcterms:modified xsi:type="dcterms:W3CDTF">2014-09-05T07:30:00Z</dcterms:modified>
</cp:coreProperties>
</file>