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80" w:rsidRDefault="00083980" w:rsidP="0008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1E4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980" w:rsidRPr="00F51E45" w:rsidRDefault="00083980" w:rsidP="0008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практичного заняття </w:t>
      </w:r>
      <w:r w:rsidRPr="00F51E45">
        <w:rPr>
          <w:rFonts w:ascii="Times New Roman" w:hAnsi="Times New Roman" w:cs="Times New Roman"/>
          <w:b/>
          <w:sz w:val="28"/>
          <w:szCs w:val="28"/>
        </w:rPr>
        <w:t>№3</w:t>
      </w:r>
    </w:p>
    <w:p w:rsidR="00083980" w:rsidRPr="00083980" w:rsidRDefault="00083980" w:rsidP="0008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1E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F51E45">
        <w:rPr>
          <w:rFonts w:ascii="Times New Roman" w:hAnsi="Times New Roman" w:cs="Times New Roman"/>
          <w:b/>
          <w:sz w:val="28"/>
          <w:szCs w:val="28"/>
        </w:rPr>
        <w:t>Технологія</w:t>
      </w:r>
      <w:proofErr w:type="spellEnd"/>
      <w:r w:rsidRPr="00F51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E45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F51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1E45">
        <w:rPr>
          <w:rFonts w:ascii="Times New Roman" w:hAnsi="Times New Roman" w:cs="Times New Roman"/>
          <w:b/>
          <w:sz w:val="28"/>
          <w:szCs w:val="28"/>
        </w:rPr>
        <w:t>критичног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української літератури</w:t>
      </w:r>
    </w:p>
    <w:p w:rsidR="00083980" w:rsidRPr="0033629C" w:rsidRDefault="00083980" w:rsidP="0008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980" w:rsidRDefault="00083980" w:rsidP="0008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Теоретичн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</w:p>
    <w:p w:rsidR="00083980" w:rsidRPr="00F51E45" w:rsidRDefault="00083980" w:rsidP="0008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980" w:rsidRPr="0033629C" w:rsidRDefault="00083980" w:rsidP="000839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29C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33629C">
        <w:rPr>
          <w:rFonts w:ascii="Times New Roman" w:hAnsi="Times New Roman" w:cs="Times New Roman"/>
          <w:sz w:val="28"/>
          <w:szCs w:val="28"/>
        </w:rPr>
        <w:t>ехнології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9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33629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3629C">
        <w:rPr>
          <w:rFonts w:ascii="Times New Roman" w:hAnsi="Times New Roman" w:cs="Times New Roman"/>
          <w:sz w:val="28"/>
          <w:szCs w:val="28"/>
          <w:lang w:val="uk-UA"/>
        </w:rPr>
        <w:t>: мета, завдання.</w:t>
      </w:r>
    </w:p>
    <w:p w:rsidR="00083980" w:rsidRDefault="00083980" w:rsidP="000839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29C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9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 на урока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літератури в контексті розвитку 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980" w:rsidRDefault="00083980" w:rsidP="000839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29C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>елювання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Pr="0033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9C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29C">
        <w:rPr>
          <w:rFonts w:ascii="Times New Roman" w:hAnsi="Times New Roman" w:cs="Times New Roman"/>
          <w:sz w:val="28"/>
          <w:szCs w:val="28"/>
        </w:rPr>
        <w:t>критичного</w:t>
      </w:r>
      <w:proofErr w:type="gramEnd"/>
      <w:r w:rsidRPr="0033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9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36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980" w:rsidRPr="0033629C" w:rsidRDefault="00083980" w:rsidP="0008398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9C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083980" w:rsidRDefault="00083980" w:rsidP="000839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Умови, що спонукають </w:t>
      </w:r>
      <w:r w:rsidR="00607AD1">
        <w:rPr>
          <w:rFonts w:ascii="Times New Roman" w:hAnsi="Times New Roman" w:cs="Times New Roman"/>
          <w:sz w:val="28"/>
          <w:szCs w:val="28"/>
          <w:lang w:val="uk-UA"/>
        </w:rPr>
        <w:t>до розвитку критичного мислення.</w:t>
      </w:r>
    </w:p>
    <w:p w:rsidR="00083980" w:rsidRDefault="00083980" w:rsidP="000839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етапи критичного мислення ви можете виділити?</w:t>
      </w:r>
    </w:p>
    <w:p w:rsidR="00083980" w:rsidRDefault="00607AD1" w:rsidP="000839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 В</w:t>
      </w:r>
      <w:r w:rsidR="00083980">
        <w:rPr>
          <w:rFonts w:ascii="Times New Roman" w:hAnsi="Times New Roman" w:cs="Times New Roman"/>
          <w:sz w:val="28"/>
          <w:szCs w:val="28"/>
          <w:lang w:val="uk-UA"/>
        </w:rPr>
        <w:t xml:space="preserve">и могли порадити вчителю для проведення уроку з використанням технології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критичного мислення?</w:t>
      </w:r>
    </w:p>
    <w:p w:rsidR="00083980" w:rsidRPr="00860B50" w:rsidRDefault="00083980" w:rsidP="0008398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980" w:rsidRDefault="00083980" w:rsidP="0008398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Рекомендована л</w:t>
      </w:r>
      <w:r w:rsidRPr="0033629C">
        <w:rPr>
          <w:rFonts w:ascii="Times New Roman" w:hAnsi="Times New Roman" w:cs="Times New Roman"/>
          <w:sz w:val="28"/>
          <w:szCs w:val="28"/>
          <w:lang w:val="uk-UA"/>
        </w:rPr>
        <w:t>ітература</w:t>
      </w:r>
    </w:p>
    <w:p w:rsidR="00607AD1" w:rsidRPr="00607AD1" w:rsidRDefault="00607AD1" w:rsidP="000839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A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proofErr w:type="gramStart"/>
      <w:r w:rsidRPr="00607AD1"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 w:rsidRPr="00607AD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. ред. В.Г.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Кременя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607A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НАПН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, 2017. – 20,0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рукопис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>).</w:t>
      </w:r>
    </w:p>
    <w:p w:rsidR="00607AD1" w:rsidRPr="00607AD1" w:rsidRDefault="00607AD1" w:rsidP="000839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D1">
        <w:rPr>
          <w:rFonts w:ascii="Times New Roman" w:hAnsi="Times New Roman" w:cs="Times New Roman"/>
          <w:sz w:val="28"/>
          <w:szCs w:val="28"/>
        </w:rPr>
        <w:t xml:space="preserve">Макашова Ю.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60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AD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Українська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мова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середніх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 xml:space="preserve"> школах,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гімназіях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ліцеях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607AD1">
        <w:rPr>
          <w:rFonts w:ascii="Times New Roman" w:hAnsi="Times New Roman" w:cs="Times New Roman"/>
          <w:i/>
          <w:sz w:val="28"/>
          <w:szCs w:val="28"/>
        </w:rPr>
        <w:t>колегіумах</w:t>
      </w:r>
      <w:proofErr w:type="spellEnd"/>
      <w:r w:rsidRPr="00607AD1">
        <w:rPr>
          <w:rFonts w:ascii="Times New Roman" w:hAnsi="Times New Roman" w:cs="Times New Roman"/>
          <w:i/>
          <w:sz w:val="28"/>
          <w:szCs w:val="28"/>
        </w:rPr>
        <w:t>.</w:t>
      </w:r>
      <w:r w:rsidRPr="00607AD1">
        <w:rPr>
          <w:rFonts w:ascii="Times New Roman" w:hAnsi="Times New Roman" w:cs="Times New Roman"/>
          <w:sz w:val="28"/>
          <w:szCs w:val="28"/>
        </w:rPr>
        <w:t xml:space="preserve"> – 2011. – № 9. – С. 57–64.</w:t>
      </w:r>
    </w:p>
    <w:p w:rsidR="00083980" w:rsidRDefault="00083980" w:rsidP="000839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уроку критичного мислення.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Онлайн-курс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741B6B">
        <w:rPr>
          <w:rFonts w:ascii="Times New Roman" w:hAnsi="Times New Roman" w:cs="Times New Roman"/>
          <w:i/>
          <w:sz w:val="28"/>
          <w:szCs w:val="28"/>
          <w:lang w:val="en-US"/>
        </w:rPr>
        <w:t>EdEra</w:t>
      </w:r>
      <w:proofErr w:type="spellEnd"/>
      <w:r w:rsidRPr="00741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5" w:history="1">
        <w:r w:rsidRPr="001371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1371E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:https://www.youtube.com/watch?v=Z_XOBOqr4XM&amp;t=236s&amp;ab_channel=EdEra</w:t>
        </w:r>
      </w:hyperlink>
      <w:r w:rsidR="005F6D3E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22.09.2024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F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6D3E" w:rsidRPr="005F6D3E" w:rsidRDefault="005F6D3E" w:rsidP="000839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D3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F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D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F6D3E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5F6D3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F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D3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F6D3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F6D3E">
        <w:rPr>
          <w:rFonts w:ascii="Times New Roman" w:hAnsi="Times New Roman" w:cs="Times New Roman"/>
          <w:sz w:val="28"/>
          <w:szCs w:val="28"/>
        </w:rPr>
        <w:t>Кроуфор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Саул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Метьюз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Макінстер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Д.;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F6D3E">
        <w:rPr>
          <w:rFonts w:ascii="Times New Roman" w:hAnsi="Times New Roman" w:cs="Times New Roman"/>
          <w:sz w:val="28"/>
          <w:szCs w:val="28"/>
        </w:rPr>
        <w:t>аук</w:t>
      </w:r>
      <w:proofErr w:type="spellEnd"/>
      <w:proofErr w:type="gramStart"/>
      <w:r w:rsidRPr="005F6D3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F6D3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Плеяди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F6D3E">
        <w:rPr>
          <w:rFonts w:ascii="Times New Roman" w:hAnsi="Times New Roman" w:cs="Times New Roman"/>
          <w:sz w:val="28"/>
          <w:szCs w:val="28"/>
        </w:rPr>
        <w:t>220 с.</w:t>
      </w:r>
    </w:p>
    <w:p w:rsidR="00083980" w:rsidRDefault="00083980" w:rsidP="000839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Чотири методи розвитку критичного мислення в початкові школі. </w:t>
      </w:r>
      <w:proofErr w:type="spellStart"/>
      <w:r w:rsidRPr="00BE7524">
        <w:rPr>
          <w:rFonts w:ascii="Times New Roman" w:hAnsi="Times New Roman" w:cs="Times New Roman"/>
          <w:i/>
          <w:sz w:val="28"/>
          <w:szCs w:val="28"/>
          <w:lang w:val="uk-UA"/>
        </w:rPr>
        <w:t>Освіторія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1371E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https://osvitoria.media/experience/4-metody-rozvytku-krytychnogo-myslennya-u-pochatkovij-shkoli/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22.10.2022).</w:t>
      </w:r>
    </w:p>
    <w:p w:rsidR="00083980" w:rsidRPr="00FD4FE5" w:rsidRDefault="00083980" w:rsidP="000839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05B" w:rsidRPr="006D405B" w:rsidRDefault="006D405B" w:rsidP="006D405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405B" w:rsidRPr="006D405B" w:rsidSect="0054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29E5"/>
    <w:multiLevelType w:val="hybridMultilevel"/>
    <w:tmpl w:val="FFC273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111AE9"/>
    <w:multiLevelType w:val="hybridMultilevel"/>
    <w:tmpl w:val="436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41AE"/>
    <w:multiLevelType w:val="hybridMultilevel"/>
    <w:tmpl w:val="2370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6400"/>
    <w:multiLevelType w:val="hybridMultilevel"/>
    <w:tmpl w:val="1F6A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2E67"/>
    <w:multiLevelType w:val="hybridMultilevel"/>
    <w:tmpl w:val="C406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64CB"/>
    <w:multiLevelType w:val="hybridMultilevel"/>
    <w:tmpl w:val="32507C2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F154250"/>
    <w:multiLevelType w:val="hybridMultilevel"/>
    <w:tmpl w:val="3964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6B"/>
    <w:rsid w:val="00010213"/>
    <w:rsid w:val="00052C6B"/>
    <w:rsid w:val="00083980"/>
    <w:rsid w:val="001C058F"/>
    <w:rsid w:val="00331F90"/>
    <w:rsid w:val="005F6D3E"/>
    <w:rsid w:val="00607AD1"/>
    <w:rsid w:val="006D405B"/>
    <w:rsid w:val="00B12326"/>
    <w:rsid w:val="00C6465B"/>
    <w:rsid w:val="00C72CDD"/>
    <w:rsid w:val="00D63187"/>
    <w:rsid w:val="00DD0133"/>
    <w:rsid w:val="00F8459F"/>
    <w:rsid w:val="00F9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326"/>
    <w:rPr>
      <w:color w:val="0000FF"/>
      <w:u w:val="single"/>
    </w:rPr>
  </w:style>
  <w:style w:type="character" w:styleId="a5">
    <w:name w:val="Emphasis"/>
    <w:basedOn w:val="a0"/>
    <w:uiPriority w:val="20"/>
    <w:qFormat/>
    <w:rsid w:val="00B12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oria.media/experience/4-metody-rozvytku-krytychnogo-myslennya-u-pochatkovij-shkoli/" TargetMode="External"/><Relationship Id="rId5" Type="http://schemas.openxmlformats.org/officeDocument/2006/relationships/hyperlink" Target="URL:https://www.youtube.com/watch?v=Z_XOBOqr4XM&amp;t=236s&amp;ab_channel=Ed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2024-10-07T17:03:00Z</dcterms:created>
  <dcterms:modified xsi:type="dcterms:W3CDTF">2024-10-20T17:49:00Z</dcterms:modified>
</cp:coreProperties>
</file>