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726EF" w14:textId="7B4A8F8C" w:rsidR="00FC0781" w:rsidRPr="001C4451" w:rsidRDefault="00FC0781" w:rsidP="00FC0781">
      <w:pPr>
        <w:spacing w:after="0" w:line="360" w:lineRule="auto"/>
        <w:jc w:val="center"/>
        <w:rPr>
          <w:b/>
          <w:lang w:val="uk-UA"/>
        </w:rPr>
      </w:pPr>
      <w:r w:rsidRPr="0007524C">
        <w:rPr>
          <w:b/>
          <w:lang w:val="uk-UA"/>
        </w:rPr>
        <w:t xml:space="preserve">Тема </w:t>
      </w:r>
      <w:r w:rsidR="00DD2B4F">
        <w:rPr>
          <w:b/>
          <w:lang w:val="uk-UA"/>
        </w:rPr>
        <w:t>2</w:t>
      </w:r>
      <w:r w:rsidRPr="0007524C">
        <w:rPr>
          <w:b/>
          <w:lang w:val="uk-UA"/>
        </w:rPr>
        <w:t xml:space="preserve">. </w:t>
      </w:r>
      <w:r w:rsidR="001C4451" w:rsidRPr="001C4451">
        <w:rPr>
          <w:b/>
          <w:lang w:val="uk-UA"/>
        </w:rPr>
        <w:t>Загальні принципи та техніка аплікації кінезіотейпу</w:t>
      </w:r>
    </w:p>
    <w:p w14:paraId="064D7EE3" w14:textId="77777777" w:rsidR="00712863" w:rsidRDefault="00712863" w:rsidP="00FC0781">
      <w:pPr>
        <w:spacing w:after="0" w:line="360" w:lineRule="auto"/>
        <w:jc w:val="center"/>
        <w:rPr>
          <w:lang w:val="uk-UA"/>
        </w:rPr>
      </w:pPr>
    </w:p>
    <w:p w14:paraId="660978D8" w14:textId="77777777" w:rsidR="00021AA8" w:rsidRDefault="00712863" w:rsidP="00712863">
      <w:pPr>
        <w:spacing w:after="0" w:line="360" w:lineRule="auto"/>
        <w:jc w:val="both"/>
        <w:rPr>
          <w:lang w:val="uk-UA"/>
        </w:rPr>
      </w:pPr>
      <w:r>
        <w:rPr>
          <w:lang w:val="uk-UA"/>
        </w:rPr>
        <w:tab/>
        <w:t>1.</w:t>
      </w:r>
      <w:r w:rsidR="00021AA8">
        <w:rPr>
          <w:lang w:val="uk-UA"/>
        </w:rPr>
        <w:t xml:space="preserve"> </w:t>
      </w:r>
      <w:r w:rsidR="00021AA8" w:rsidRPr="00021AA8">
        <w:rPr>
          <w:lang w:val="uk-UA"/>
        </w:rPr>
        <w:t xml:space="preserve">Вибір типу смужки для </w:t>
      </w:r>
      <w:proofErr w:type="spellStart"/>
      <w:r w:rsidR="00021AA8" w:rsidRPr="00021AA8">
        <w:rPr>
          <w:lang w:val="uk-UA"/>
        </w:rPr>
        <w:t>кінезіотейпінгу</w:t>
      </w:r>
      <w:proofErr w:type="spellEnd"/>
      <w:r w:rsidR="00021AA8" w:rsidRPr="00021AA8">
        <w:rPr>
          <w:lang w:val="uk-UA"/>
        </w:rPr>
        <w:t>.</w:t>
      </w:r>
    </w:p>
    <w:p w14:paraId="146DE105" w14:textId="77777777" w:rsidR="00021AA8" w:rsidRDefault="00021AA8" w:rsidP="00712863">
      <w:pPr>
        <w:spacing w:after="0" w:line="360" w:lineRule="auto"/>
        <w:jc w:val="both"/>
        <w:rPr>
          <w:lang w:val="uk-UA"/>
        </w:rPr>
      </w:pPr>
      <w:r>
        <w:rPr>
          <w:lang w:val="uk-UA"/>
        </w:rPr>
        <w:tab/>
        <w:t xml:space="preserve">2. </w:t>
      </w:r>
      <w:r w:rsidR="0028170F">
        <w:rPr>
          <w:lang w:val="uk-UA"/>
        </w:rPr>
        <w:t xml:space="preserve">Зняття </w:t>
      </w:r>
      <w:r w:rsidR="0028170F" w:rsidRPr="0028170F">
        <w:rPr>
          <w:lang w:val="uk-UA"/>
        </w:rPr>
        <w:t>пластиру з паперової</w:t>
      </w:r>
      <w:r w:rsidR="0028170F">
        <w:rPr>
          <w:lang w:val="uk-UA"/>
        </w:rPr>
        <w:t xml:space="preserve"> </w:t>
      </w:r>
      <w:r w:rsidR="0028170F" w:rsidRPr="0028170F">
        <w:rPr>
          <w:lang w:val="uk-UA"/>
        </w:rPr>
        <w:t>основи</w:t>
      </w:r>
      <w:r w:rsidR="0028170F">
        <w:rPr>
          <w:lang w:val="uk-UA"/>
        </w:rPr>
        <w:t>.</w:t>
      </w:r>
      <w:r w:rsidR="00712863">
        <w:rPr>
          <w:lang w:val="uk-UA"/>
        </w:rPr>
        <w:t xml:space="preserve"> </w:t>
      </w:r>
    </w:p>
    <w:p w14:paraId="565E3B88" w14:textId="17501A93" w:rsidR="0028170F" w:rsidRDefault="0028170F" w:rsidP="00BB0062">
      <w:pPr>
        <w:spacing w:after="0" w:line="360" w:lineRule="auto"/>
        <w:ind w:firstLine="708"/>
        <w:jc w:val="both"/>
        <w:rPr>
          <w:lang w:val="uk-UA"/>
        </w:rPr>
      </w:pPr>
      <w:r>
        <w:rPr>
          <w:lang w:val="uk-UA"/>
        </w:rPr>
        <w:t xml:space="preserve">3. </w:t>
      </w:r>
      <w:r w:rsidR="00BB0062">
        <w:rPr>
          <w:lang w:val="uk-UA"/>
        </w:rPr>
        <w:t>Т</w:t>
      </w:r>
      <w:r>
        <w:rPr>
          <w:lang w:val="uk-UA"/>
        </w:rPr>
        <w:t>ехніка</w:t>
      </w:r>
      <w:r w:rsidRPr="00021AA8">
        <w:rPr>
          <w:lang w:val="uk-UA"/>
        </w:rPr>
        <w:t xml:space="preserve"> аплікації</w:t>
      </w:r>
      <w:r>
        <w:rPr>
          <w:lang w:val="uk-UA"/>
        </w:rPr>
        <w:t>.</w:t>
      </w:r>
    </w:p>
    <w:p w14:paraId="781EAB84" w14:textId="77777777" w:rsidR="006B3F97" w:rsidRDefault="006B3F97" w:rsidP="0028170F">
      <w:pPr>
        <w:spacing w:after="0" w:line="360" w:lineRule="auto"/>
        <w:ind w:firstLine="708"/>
        <w:jc w:val="both"/>
        <w:rPr>
          <w:lang w:val="uk-UA"/>
        </w:rPr>
      </w:pPr>
      <w:r>
        <w:rPr>
          <w:lang w:val="uk-UA"/>
        </w:rPr>
        <w:t xml:space="preserve">4. </w:t>
      </w:r>
      <w:r w:rsidRPr="0028170F">
        <w:rPr>
          <w:lang w:val="uk-UA"/>
        </w:rPr>
        <w:t>Перерви між сеансами тейпування</w:t>
      </w:r>
      <w:r>
        <w:rPr>
          <w:lang w:val="uk-UA"/>
        </w:rPr>
        <w:t>.</w:t>
      </w:r>
    </w:p>
    <w:p w14:paraId="4BA6E25C" w14:textId="77777777" w:rsidR="006B3F97" w:rsidRPr="0028170F" w:rsidRDefault="006B3F97" w:rsidP="006B3F97">
      <w:pPr>
        <w:spacing w:after="0" w:line="360" w:lineRule="auto"/>
        <w:ind w:firstLine="709"/>
        <w:jc w:val="both"/>
        <w:rPr>
          <w:lang w:val="uk-UA"/>
        </w:rPr>
      </w:pPr>
      <w:r>
        <w:rPr>
          <w:lang w:val="uk-UA"/>
        </w:rPr>
        <w:t xml:space="preserve">5. </w:t>
      </w:r>
      <w:r w:rsidRPr="0028170F">
        <w:rPr>
          <w:lang w:val="uk-UA"/>
        </w:rPr>
        <w:t xml:space="preserve">Оцінка впливу тейпу на </w:t>
      </w:r>
      <w:r>
        <w:rPr>
          <w:lang w:val="uk-UA"/>
        </w:rPr>
        <w:t>шкіру.</w:t>
      </w:r>
    </w:p>
    <w:p w14:paraId="5C46C38E" w14:textId="77777777" w:rsidR="006B3F97" w:rsidRPr="006B3F97" w:rsidRDefault="006B3F97" w:rsidP="006B3F97">
      <w:pPr>
        <w:spacing w:after="0" w:line="360" w:lineRule="auto"/>
        <w:ind w:firstLine="709"/>
        <w:jc w:val="both"/>
        <w:rPr>
          <w:lang w:val="uk-UA"/>
        </w:rPr>
      </w:pPr>
      <w:r>
        <w:rPr>
          <w:lang w:val="uk-UA"/>
        </w:rPr>
        <w:t xml:space="preserve">6. </w:t>
      </w:r>
      <w:r w:rsidR="009D0C81">
        <w:rPr>
          <w:lang w:val="uk-UA"/>
        </w:rPr>
        <w:t xml:space="preserve">Методи зняття </w:t>
      </w:r>
      <w:r w:rsidRPr="006B3F97">
        <w:rPr>
          <w:lang w:val="uk-UA"/>
        </w:rPr>
        <w:t>тейпів зі шкірних покривів</w:t>
      </w:r>
      <w:r>
        <w:rPr>
          <w:lang w:val="uk-UA"/>
        </w:rPr>
        <w:t>.</w:t>
      </w:r>
    </w:p>
    <w:p w14:paraId="21C8FA27" w14:textId="77777777" w:rsidR="00712863" w:rsidRDefault="00021AA8" w:rsidP="00FC0781">
      <w:pPr>
        <w:spacing w:after="0" w:line="360" w:lineRule="auto"/>
        <w:ind w:firstLine="709"/>
        <w:jc w:val="both"/>
        <w:rPr>
          <w:lang w:val="uk-UA"/>
        </w:rPr>
      </w:pPr>
      <w:r>
        <w:rPr>
          <w:lang w:val="uk-UA"/>
        </w:rPr>
        <w:t xml:space="preserve"> </w:t>
      </w:r>
    </w:p>
    <w:p w14:paraId="3FF00A89" w14:textId="77777777" w:rsidR="0084604E" w:rsidRPr="00BB0062" w:rsidRDefault="0084604E" w:rsidP="0084604E">
      <w:pPr>
        <w:spacing w:after="0" w:line="360" w:lineRule="auto"/>
        <w:ind w:firstLine="708"/>
        <w:jc w:val="both"/>
        <w:rPr>
          <w:b/>
          <w:bCs/>
          <w:i/>
          <w:iCs/>
          <w:lang w:val="uk-UA"/>
        </w:rPr>
      </w:pPr>
      <w:r w:rsidRPr="00BB0062">
        <w:rPr>
          <w:b/>
          <w:bCs/>
          <w:i/>
          <w:iCs/>
          <w:lang w:val="uk-UA"/>
        </w:rPr>
        <w:t xml:space="preserve">1. Вибір типу смужки для </w:t>
      </w:r>
      <w:proofErr w:type="spellStart"/>
      <w:r w:rsidRPr="00BB0062">
        <w:rPr>
          <w:b/>
          <w:bCs/>
          <w:i/>
          <w:iCs/>
          <w:lang w:val="uk-UA"/>
        </w:rPr>
        <w:t>кінезіотейпування</w:t>
      </w:r>
      <w:proofErr w:type="spellEnd"/>
    </w:p>
    <w:p w14:paraId="1031DDB4" w14:textId="77777777" w:rsidR="0084604E" w:rsidRDefault="0084604E" w:rsidP="0084604E">
      <w:pPr>
        <w:spacing w:after="0" w:line="360" w:lineRule="auto"/>
        <w:ind w:firstLine="708"/>
        <w:jc w:val="both"/>
        <w:rPr>
          <w:lang w:val="uk-UA"/>
        </w:rPr>
      </w:pPr>
      <w:r w:rsidRPr="0084604E">
        <w:rPr>
          <w:lang w:val="uk-UA"/>
        </w:rPr>
        <w:t xml:space="preserve">Вибір форми нарізки </w:t>
      </w:r>
      <w:proofErr w:type="spellStart"/>
      <w:r w:rsidRPr="0084604E">
        <w:rPr>
          <w:lang w:val="uk-UA"/>
        </w:rPr>
        <w:t>кінезіотейпу</w:t>
      </w:r>
      <w:proofErr w:type="spellEnd"/>
      <w:r w:rsidRPr="0084604E">
        <w:rPr>
          <w:lang w:val="uk-UA"/>
        </w:rPr>
        <w:t xml:space="preserve"> визначається анатомічними особливостями зони наклеювання та терапевтичною метою. Кожна форма створює певний розподіл натягу і, відповідно, різний механізм впливу на тканини.</w:t>
      </w:r>
    </w:p>
    <w:p w14:paraId="171280B2" w14:textId="06356522" w:rsidR="0084604E" w:rsidRPr="00BB0062" w:rsidRDefault="0084604E" w:rsidP="00BB0062">
      <w:pPr>
        <w:pStyle w:val="a3"/>
        <w:numPr>
          <w:ilvl w:val="0"/>
          <w:numId w:val="8"/>
        </w:numPr>
        <w:spacing w:after="0" w:line="360" w:lineRule="auto"/>
        <w:ind w:left="0" w:firstLine="709"/>
        <w:jc w:val="both"/>
        <w:rPr>
          <w:lang w:val="uk-UA"/>
        </w:rPr>
      </w:pPr>
      <w:r w:rsidRPr="00BB0062">
        <w:rPr>
          <w:lang w:val="uk-UA"/>
        </w:rPr>
        <w:t xml:space="preserve">І-подібна смужка є найпростішою формою – прямою смужкою без розрізів. Вона вважається універсальною і саме з неї рекомендується починати освоєння техніки </w:t>
      </w:r>
      <w:proofErr w:type="spellStart"/>
      <w:r w:rsidRPr="00BB0062">
        <w:rPr>
          <w:lang w:val="uk-UA"/>
        </w:rPr>
        <w:t>кінезіотейпування</w:t>
      </w:r>
      <w:proofErr w:type="spellEnd"/>
      <w:r w:rsidRPr="00BB0062">
        <w:rPr>
          <w:lang w:val="uk-UA"/>
        </w:rPr>
        <w:t>. Її застосовують у випадках, коли необхідний чіткий лінійний вплив: для підтримки зв'язок, роботи вздовж невеликого м'яза або створення простої просторової аплікації. У гострому періоді травми І-подібна смужка може використовуватись для зменшення набряку, хоча для цієї мети існують ефективніші форми.</w:t>
      </w:r>
    </w:p>
    <w:p w14:paraId="3206FBDA" w14:textId="77777777" w:rsidR="0084604E" w:rsidRPr="00BB0062" w:rsidRDefault="0084604E" w:rsidP="00BB0062">
      <w:pPr>
        <w:pStyle w:val="a3"/>
        <w:numPr>
          <w:ilvl w:val="0"/>
          <w:numId w:val="8"/>
        </w:numPr>
        <w:spacing w:after="0" w:line="360" w:lineRule="auto"/>
        <w:ind w:left="0" w:firstLine="709"/>
        <w:jc w:val="both"/>
        <w:rPr>
          <w:lang w:val="uk-UA"/>
        </w:rPr>
      </w:pPr>
      <w:r w:rsidRPr="00BB0062">
        <w:rPr>
          <w:lang w:val="uk-UA"/>
        </w:rPr>
        <w:t>Y-подібна смужка є однією з найпоширеніших у м'язовій техніці. Вона має один нерозрізаний якір та два «хвости», що розходяться. Анатомічно м'яз має об'єм і тривимірну структуру, тому одна пряма смужка не може повністю його охопити. Y-подібна форма дозволяє вирішити цю проблему: її два «хвости» наклеюються по обидва боки м'язового черевця, створюючи ефект підтримки або розслаблення залежно від напрямку аплікації. Така форма особливо ефективна для конусоподібних м'язів – трапецієподібного, дельтоподібного, литкового. Довжина смужки визначається відстанню від початку м'яза до місця його прикріплення з додаванням 4–5 см на якорі (по 2–2,5 см з кожного кінця).</w:t>
      </w:r>
    </w:p>
    <w:p w14:paraId="35B01781" w14:textId="77777777" w:rsidR="0084604E" w:rsidRPr="00BB0062" w:rsidRDefault="0084604E" w:rsidP="00BB0062">
      <w:pPr>
        <w:pStyle w:val="a3"/>
        <w:numPr>
          <w:ilvl w:val="0"/>
          <w:numId w:val="8"/>
        </w:numPr>
        <w:spacing w:after="0" w:line="360" w:lineRule="auto"/>
        <w:ind w:left="0" w:firstLine="709"/>
        <w:jc w:val="both"/>
        <w:rPr>
          <w:lang w:val="uk-UA"/>
        </w:rPr>
      </w:pPr>
      <w:r w:rsidRPr="00BB0062">
        <w:rPr>
          <w:lang w:val="uk-UA"/>
        </w:rPr>
        <w:t>Х-подібна смужка має чотири промені, що розходяться від спільного центру. Вона застосовується у випадках, коли початок та місце прикріплення м'яза можуть змінюватися залежно від виду руху в суглобі, як, наприклад, у ромбоподібного м'яза. Х-подібна форма також ефективна для точкової декомпресії тригерних зон, кісткових виступів та будь-яких ділянок, що потребують рівномірного підйому шкіри з усіх боків. При цьому центр Х-смужки наклеюється з нульовим натягом, виконуючи функцію якоря, а промені отримують робочий натяг 50–75%.</w:t>
      </w:r>
    </w:p>
    <w:p w14:paraId="0297143B" w14:textId="77777777" w:rsidR="0084604E" w:rsidRPr="00BB0062" w:rsidRDefault="0084604E" w:rsidP="00BB0062">
      <w:pPr>
        <w:pStyle w:val="a3"/>
        <w:numPr>
          <w:ilvl w:val="0"/>
          <w:numId w:val="8"/>
        </w:numPr>
        <w:spacing w:after="0" w:line="360" w:lineRule="auto"/>
        <w:ind w:left="0" w:firstLine="709"/>
        <w:jc w:val="both"/>
        <w:rPr>
          <w:lang w:val="uk-UA"/>
        </w:rPr>
      </w:pPr>
      <w:r w:rsidRPr="00BB0062">
        <w:rPr>
          <w:lang w:val="uk-UA"/>
        </w:rPr>
        <w:lastRenderedPageBreak/>
        <w:t>Віялоподібна смужка призначена для лімфатичного дренажу. Від одного якоря розходяться 4–6 вузьких променів, які наклеюються з мінімальним натягом (0–15%) у напрямку до лімфатичних вузлів. Ця форма використовується при великих набряках, гематомах, посттравматичних накопиченнях рідини, а також у зонах зі складною топографією – колінному або гомілковостопному суглобах.</w:t>
      </w:r>
    </w:p>
    <w:p w14:paraId="2536D815" w14:textId="77777777" w:rsidR="0084604E" w:rsidRPr="00BB0062" w:rsidRDefault="0084604E" w:rsidP="00BB0062">
      <w:pPr>
        <w:pStyle w:val="a3"/>
        <w:numPr>
          <w:ilvl w:val="0"/>
          <w:numId w:val="8"/>
        </w:numPr>
        <w:spacing w:after="0" w:line="360" w:lineRule="auto"/>
        <w:ind w:left="0" w:firstLine="709"/>
        <w:jc w:val="both"/>
        <w:rPr>
          <w:lang w:val="uk-UA"/>
        </w:rPr>
      </w:pPr>
      <w:r w:rsidRPr="00BB0062">
        <w:rPr>
          <w:lang w:val="uk-UA"/>
        </w:rPr>
        <w:t>«</w:t>
      </w:r>
      <w:proofErr w:type="spellStart"/>
      <w:r w:rsidRPr="00BB0062">
        <w:rPr>
          <w:lang w:val="uk-UA"/>
        </w:rPr>
        <w:t>Павутиноподібна</w:t>
      </w:r>
      <w:proofErr w:type="spellEnd"/>
      <w:r w:rsidRPr="00BB0062">
        <w:rPr>
          <w:lang w:val="uk-UA"/>
        </w:rPr>
        <w:t>» смужка є модифікацією віялоподібної, у якої розрізаною залишається майже вся довжина, а неушкодженими – лише кінці-якорі. Така форма забезпечує максимальний дренаж при мінімальній площі контакту і застосовується для ніжної, чутливої шкіри або зон, що потребують дуже легкого впливу.</w:t>
      </w:r>
    </w:p>
    <w:p w14:paraId="53890D93" w14:textId="702ABFE3" w:rsidR="0084604E" w:rsidRPr="00BB0062" w:rsidRDefault="0084604E" w:rsidP="00BB0062">
      <w:pPr>
        <w:pStyle w:val="a3"/>
        <w:numPr>
          <w:ilvl w:val="0"/>
          <w:numId w:val="8"/>
        </w:numPr>
        <w:spacing w:after="0" w:line="360" w:lineRule="auto"/>
        <w:ind w:left="0" w:firstLine="709"/>
        <w:jc w:val="both"/>
        <w:rPr>
          <w:lang w:val="uk-UA"/>
        </w:rPr>
      </w:pPr>
      <w:r w:rsidRPr="00BB0062">
        <w:rPr>
          <w:lang w:val="uk-UA"/>
        </w:rPr>
        <w:t xml:space="preserve">Квадратна смужка займає особливе місце серед форм нарізки, оскільки вона є основою просторової техніки. На відміну від лінійних смужок, квадрат створює не векторний, а площинний вплив. Його вирізають у формі квадрата зі стороною від 5 до 10 см залежно від розміру патологічного осередку. Квадратна форма застосовується при локальних гематомах, забоях м'яких тканин, </w:t>
      </w:r>
      <w:proofErr w:type="spellStart"/>
      <w:r w:rsidRPr="00BB0062">
        <w:rPr>
          <w:lang w:val="uk-UA"/>
        </w:rPr>
        <w:t>постін'єкційних</w:t>
      </w:r>
      <w:proofErr w:type="spellEnd"/>
      <w:r w:rsidRPr="00BB0062">
        <w:rPr>
          <w:lang w:val="uk-UA"/>
        </w:rPr>
        <w:t xml:space="preserve"> ускладненнях, а також як елемент складніших просторових аплікацій.</w:t>
      </w:r>
    </w:p>
    <w:p w14:paraId="68AB49B0" w14:textId="54080A89" w:rsidR="0084604E" w:rsidRPr="00BB0062" w:rsidRDefault="0084604E" w:rsidP="00BB0062">
      <w:pPr>
        <w:pStyle w:val="a3"/>
        <w:numPr>
          <w:ilvl w:val="0"/>
          <w:numId w:val="8"/>
        </w:numPr>
        <w:spacing w:after="0" w:line="360" w:lineRule="auto"/>
        <w:ind w:left="0" w:firstLine="709"/>
        <w:jc w:val="both"/>
        <w:rPr>
          <w:lang w:val="uk-UA"/>
        </w:rPr>
      </w:pPr>
      <w:r w:rsidRPr="00BB0062">
        <w:rPr>
          <w:lang w:val="uk-UA"/>
        </w:rPr>
        <w:t xml:space="preserve">Смужка з отвором може мати будь-яку форму, але її особливістю є вирізаний отвір у центрі. Вона накладається безпосередньо на зону пошкодження – гематому, забій, набряк – і створює «вікно» для зниження тиску в центрі патологічного осередку. Це дозволяє захистити чутливу ділянку, наприклад, при </w:t>
      </w:r>
      <w:proofErr w:type="spellStart"/>
      <w:r w:rsidRPr="00BB0062">
        <w:rPr>
          <w:lang w:val="uk-UA"/>
        </w:rPr>
        <w:t>постін'єкційних</w:t>
      </w:r>
      <w:proofErr w:type="spellEnd"/>
      <w:r w:rsidRPr="00BB0062">
        <w:rPr>
          <w:lang w:val="uk-UA"/>
        </w:rPr>
        <w:t xml:space="preserve"> гематомах.</w:t>
      </w:r>
    </w:p>
    <w:p w14:paraId="3DCA1E71" w14:textId="5A4CA78F" w:rsidR="0028170F" w:rsidRDefault="0084604E" w:rsidP="0084604E">
      <w:pPr>
        <w:spacing w:after="0" w:line="360" w:lineRule="auto"/>
        <w:ind w:firstLine="708"/>
        <w:jc w:val="both"/>
        <w:rPr>
          <w:lang w:val="uk-UA"/>
        </w:rPr>
      </w:pPr>
      <w:r w:rsidRPr="0084604E">
        <w:rPr>
          <w:lang w:val="uk-UA"/>
        </w:rPr>
        <w:t>Перед аплікацією будь-якої смужки рекомендується закруглювати кути ножицями. Це не естетична деталь, а функціональна необхідність</w:t>
      </w:r>
      <w:r>
        <w:rPr>
          <w:lang w:val="uk-UA"/>
        </w:rPr>
        <w:t xml:space="preserve"> – </w:t>
      </w:r>
      <w:r w:rsidRPr="0084604E">
        <w:rPr>
          <w:lang w:val="uk-UA"/>
        </w:rPr>
        <w:t xml:space="preserve"> гострі кути створюють зони концентрації натягу і значно швидше відклеюються при терті об одяг або під час рухів.</w:t>
      </w:r>
    </w:p>
    <w:p w14:paraId="417FD903" w14:textId="77777777" w:rsidR="0084604E" w:rsidRDefault="0084604E" w:rsidP="00BB0062">
      <w:pPr>
        <w:spacing w:after="0" w:line="360" w:lineRule="auto"/>
        <w:ind w:firstLine="708"/>
        <w:jc w:val="both"/>
        <w:rPr>
          <w:lang w:val="uk-UA"/>
        </w:rPr>
      </w:pPr>
    </w:p>
    <w:p w14:paraId="0DFEBA95" w14:textId="1383C742" w:rsidR="0028170F" w:rsidRPr="00BB0062" w:rsidRDefault="0028170F" w:rsidP="0028170F">
      <w:pPr>
        <w:spacing w:after="0" w:line="360" w:lineRule="auto"/>
        <w:ind w:firstLine="708"/>
        <w:jc w:val="both"/>
        <w:rPr>
          <w:b/>
          <w:bCs/>
          <w:i/>
          <w:iCs/>
          <w:lang w:val="uk-UA"/>
        </w:rPr>
      </w:pPr>
      <w:r w:rsidRPr="00BB0062">
        <w:rPr>
          <w:b/>
          <w:bCs/>
          <w:i/>
          <w:iCs/>
          <w:lang w:val="uk-UA"/>
        </w:rPr>
        <w:t>2. Зняття пластиру з паперової основи.</w:t>
      </w:r>
    </w:p>
    <w:p w14:paraId="1A23D9C1" w14:textId="77777777" w:rsidR="00061FCC" w:rsidRDefault="0084604E" w:rsidP="00061FCC">
      <w:pPr>
        <w:spacing w:after="0" w:line="360" w:lineRule="auto"/>
        <w:ind w:firstLine="708"/>
        <w:jc w:val="both"/>
        <w:rPr>
          <w:lang w:val="uk-UA"/>
        </w:rPr>
      </w:pPr>
      <w:r w:rsidRPr="0084604E">
        <w:rPr>
          <w:lang w:val="uk-UA"/>
        </w:rPr>
        <w:t xml:space="preserve">Важливою особливістю </w:t>
      </w:r>
      <w:proofErr w:type="spellStart"/>
      <w:r w:rsidRPr="0084604E">
        <w:rPr>
          <w:lang w:val="uk-UA"/>
        </w:rPr>
        <w:t>кінезіотейпу</w:t>
      </w:r>
      <w:proofErr w:type="spellEnd"/>
      <w:r w:rsidR="00061FCC">
        <w:rPr>
          <w:lang w:val="uk-UA"/>
        </w:rPr>
        <w:t xml:space="preserve"> </w:t>
      </w:r>
      <w:r w:rsidRPr="0084604E">
        <w:rPr>
          <w:lang w:val="uk-UA"/>
        </w:rPr>
        <w:t xml:space="preserve">є те, що виробник наклеює його на паперову основу вже з певним початковим натягом. Цей натяг зазвичай становить близько 15–25% і створюється для того, щоб </w:t>
      </w:r>
      <w:proofErr w:type="spellStart"/>
      <w:r w:rsidRPr="0084604E">
        <w:rPr>
          <w:lang w:val="uk-UA"/>
        </w:rPr>
        <w:t>тейп</w:t>
      </w:r>
      <w:proofErr w:type="spellEnd"/>
      <w:r w:rsidRPr="0084604E">
        <w:rPr>
          <w:lang w:val="uk-UA"/>
        </w:rPr>
        <w:t xml:space="preserve"> зберігав свою структуру на паперовій основі та був готовий до застосування.</w:t>
      </w:r>
    </w:p>
    <w:p w14:paraId="0EA26C9A" w14:textId="77777777" w:rsidR="00061FCC" w:rsidRDefault="0084604E" w:rsidP="00061FCC">
      <w:pPr>
        <w:spacing w:after="0" w:line="360" w:lineRule="auto"/>
        <w:ind w:firstLine="708"/>
        <w:jc w:val="both"/>
        <w:rPr>
          <w:lang w:val="uk-UA"/>
        </w:rPr>
      </w:pPr>
      <w:r w:rsidRPr="0084604E">
        <w:rPr>
          <w:lang w:val="uk-UA"/>
        </w:rPr>
        <w:t xml:space="preserve">Процес зняття </w:t>
      </w:r>
      <w:proofErr w:type="spellStart"/>
      <w:r w:rsidRPr="0084604E">
        <w:rPr>
          <w:lang w:val="uk-UA"/>
        </w:rPr>
        <w:t>тейпу</w:t>
      </w:r>
      <w:proofErr w:type="spellEnd"/>
      <w:r w:rsidRPr="0084604E">
        <w:rPr>
          <w:lang w:val="uk-UA"/>
        </w:rPr>
        <w:t xml:space="preserve"> з паперової основи має бути покроковим </w:t>
      </w:r>
      <w:r w:rsidR="00061FCC">
        <w:rPr>
          <w:lang w:val="uk-UA"/>
        </w:rPr>
        <w:t>–</w:t>
      </w:r>
      <w:r w:rsidRPr="0084604E">
        <w:rPr>
          <w:lang w:val="uk-UA"/>
        </w:rPr>
        <w:t xml:space="preserve"> від</w:t>
      </w:r>
      <w:r w:rsidR="00061FCC">
        <w:rPr>
          <w:lang w:val="uk-UA"/>
        </w:rPr>
        <w:t xml:space="preserve">клеюється </w:t>
      </w:r>
      <w:r w:rsidRPr="0084604E">
        <w:rPr>
          <w:lang w:val="uk-UA"/>
        </w:rPr>
        <w:t xml:space="preserve">лише та ділянка, яка безпосередньо готується до наклеювання в даний момент. Не рекомендується знімати захисний папір із усієї смужки одразу, оскільки це ускладнює контроль над натягом і підвищує ризик випадкового склеювання </w:t>
      </w:r>
      <w:proofErr w:type="spellStart"/>
      <w:r w:rsidRPr="0084604E">
        <w:rPr>
          <w:lang w:val="uk-UA"/>
        </w:rPr>
        <w:t>тейпу</w:t>
      </w:r>
      <w:proofErr w:type="spellEnd"/>
      <w:r w:rsidRPr="0084604E">
        <w:rPr>
          <w:lang w:val="uk-UA"/>
        </w:rPr>
        <w:t>.</w:t>
      </w:r>
    </w:p>
    <w:p w14:paraId="7B50392F" w14:textId="77777777" w:rsidR="00061FCC" w:rsidRDefault="0084604E" w:rsidP="00061FCC">
      <w:pPr>
        <w:spacing w:after="0" w:line="360" w:lineRule="auto"/>
        <w:ind w:firstLine="708"/>
        <w:jc w:val="both"/>
        <w:rPr>
          <w:lang w:val="uk-UA"/>
        </w:rPr>
      </w:pPr>
      <w:r w:rsidRPr="0084604E">
        <w:rPr>
          <w:lang w:val="uk-UA"/>
        </w:rPr>
        <w:t xml:space="preserve">При роботі з Y-подібними смужками спочатку відшаровують папір лише на нерозрізаній основі (якорі), залишаючи «хвости» захищеними до моменту їх наклеювання. </w:t>
      </w:r>
      <w:r w:rsidRPr="0084604E">
        <w:rPr>
          <w:lang w:val="uk-UA"/>
        </w:rPr>
        <w:lastRenderedPageBreak/>
        <w:t>Така послідовність дозволяє спочатку надійно зафіксувати якір, а вже потім, після створення необхідного натягу, почергово звільняти та наклеювати розрізані частини.</w:t>
      </w:r>
    </w:p>
    <w:p w14:paraId="7CEEB8D4" w14:textId="7090BA83" w:rsidR="0028170F" w:rsidRDefault="00061FCC" w:rsidP="00061FCC">
      <w:pPr>
        <w:spacing w:after="0" w:line="360" w:lineRule="auto"/>
        <w:ind w:firstLine="708"/>
        <w:jc w:val="both"/>
        <w:rPr>
          <w:lang w:val="uk-UA"/>
        </w:rPr>
      </w:pPr>
      <w:r>
        <w:rPr>
          <w:lang w:val="uk-UA"/>
        </w:rPr>
        <w:t>К</w:t>
      </w:r>
      <w:r w:rsidR="0084604E" w:rsidRPr="0084604E">
        <w:rPr>
          <w:lang w:val="uk-UA"/>
        </w:rPr>
        <w:t xml:space="preserve">лейова поверхня </w:t>
      </w:r>
      <w:proofErr w:type="spellStart"/>
      <w:r w:rsidR="0084604E" w:rsidRPr="0084604E">
        <w:rPr>
          <w:lang w:val="uk-UA"/>
        </w:rPr>
        <w:t>тейпу</w:t>
      </w:r>
      <w:proofErr w:type="spellEnd"/>
      <w:r w:rsidR="0084604E" w:rsidRPr="0084604E">
        <w:rPr>
          <w:lang w:val="uk-UA"/>
        </w:rPr>
        <w:t xml:space="preserve"> активується температурою тіла, але вона також дуже чутлива до дотиків. Будь-яке торкання пальцями до клейового шару погіршує його </w:t>
      </w:r>
      <w:proofErr w:type="spellStart"/>
      <w:r w:rsidR="0084604E" w:rsidRPr="0084604E">
        <w:rPr>
          <w:lang w:val="uk-UA"/>
        </w:rPr>
        <w:t>адгезивні</w:t>
      </w:r>
      <w:proofErr w:type="spellEnd"/>
      <w:r w:rsidR="0084604E" w:rsidRPr="0084604E">
        <w:rPr>
          <w:lang w:val="uk-UA"/>
        </w:rPr>
        <w:t xml:space="preserve"> властивості, оскільки частинки шкірного сала, вологи або пилу створюють бар'єр між клеєм та шкірою пацієнта. Тому під час підготовки </w:t>
      </w:r>
      <w:proofErr w:type="spellStart"/>
      <w:r w:rsidR="0084604E" w:rsidRPr="0084604E">
        <w:rPr>
          <w:lang w:val="uk-UA"/>
        </w:rPr>
        <w:t>тейпу</w:t>
      </w:r>
      <w:proofErr w:type="spellEnd"/>
      <w:r w:rsidR="0084604E" w:rsidRPr="0084604E">
        <w:rPr>
          <w:lang w:val="uk-UA"/>
        </w:rPr>
        <w:t xml:space="preserve"> слід торкатися лише паперової основи або тих ділянок, які вже наклеєні на шкіру.</w:t>
      </w:r>
      <w:r w:rsidR="0028170F">
        <w:rPr>
          <w:lang w:val="uk-UA"/>
        </w:rPr>
        <w:t xml:space="preserve"> </w:t>
      </w:r>
    </w:p>
    <w:p w14:paraId="7D4FBE55" w14:textId="77777777" w:rsidR="00061FCC" w:rsidRDefault="00061FCC" w:rsidP="0028170F">
      <w:pPr>
        <w:spacing w:after="0" w:line="360" w:lineRule="auto"/>
        <w:ind w:firstLine="708"/>
        <w:jc w:val="both"/>
        <w:rPr>
          <w:lang w:val="uk-UA"/>
        </w:rPr>
      </w:pPr>
    </w:p>
    <w:p w14:paraId="64180B2B" w14:textId="18BFB43A" w:rsidR="00061FCC" w:rsidRPr="00BB0062" w:rsidRDefault="0028170F" w:rsidP="00061FCC">
      <w:pPr>
        <w:spacing w:after="0" w:line="360" w:lineRule="auto"/>
        <w:ind w:firstLine="708"/>
        <w:jc w:val="both"/>
        <w:rPr>
          <w:b/>
          <w:bCs/>
          <w:i/>
          <w:iCs/>
          <w:lang w:val="uk-UA"/>
        </w:rPr>
      </w:pPr>
      <w:r w:rsidRPr="00BB0062">
        <w:rPr>
          <w:b/>
          <w:bCs/>
          <w:i/>
          <w:iCs/>
          <w:lang w:val="uk-UA"/>
        </w:rPr>
        <w:t xml:space="preserve">3. </w:t>
      </w:r>
      <w:r w:rsidR="00061FCC" w:rsidRPr="00BB0062">
        <w:rPr>
          <w:b/>
          <w:bCs/>
          <w:i/>
          <w:iCs/>
          <w:lang w:val="uk-UA"/>
        </w:rPr>
        <w:t>Техніка аплікації</w:t>
      </w:r>
    </w:p>
    <w:p w14:paraId="5A36E30E" w14:textId="26932AD1" w:rsidR="00061FCC" w:rsidRPr="00061FCC" w:rsidRDefault="00061FCC" w:rsidP="00061FCC">
      <w:pPr>
        <w:spacing w:after="0" w:line="360" w:lineRule="auto"/>
        <w:ind w:firstLine="708"/>
        <w:jc w:val="both"/>
        <w:rPr>
          <w:lang w:val="uk-UA"/>
        </w:rPr>
      </w:pPr>
      <w:r w:rsidRPr="00061FCC">
        <w:rPr>
          <w:lang w:val="uk-UA"/>
        </w:rPr>
        <w:t xml:space="preserve">Процедура </w:t>
      </w:r>
      <w:proofErr w:type="spellStart"/>
      <w:r w:rsidRPr="00061FCC">
        <w:rPr>
          <w:lang w:val="uk-UA"/>
        </w:rPr>
        <w:t>кінезіотейпування</w:t>
      </w:r>
      <w:proofErr w:type="spellEnd"/>
      <w:r w:rsidRPr="00061FCC">
        <w:rPr>
          <w:lang w:val="uk-UA"/>
        </w:rPr>
        <w:t xml:space="preserve"> починається з клінічного обстеження, у ході якого визначаються м</w:t>
      </w:r>
      <w:r>
        <w:rPr>
          <w:lang w:val="uk-UA"/>
        </w:rPr>
        <w:t>’</w:t>
      </w:r>
      <w:r w:rsidRPr="00061FCC">
        <w:rPr>
          <w:lang w:val="uk-UA"/>
        </w:rPr>
        <w:t>язи або інші тканини, що потребують корекції. На основі результатів обстеження обирається форма смужки, напрямок аплікації та ступінь натягу.</w:t>
      </w:r>
    </w:p>
    <w:p w14:paraId="06B179F7" w14:textId="77777777" w:rsidR="00061FCC" w:rsidRPr="00061FCC" w:rsidRDefault="00061FCC" w:rsidP="00061FCC">
      <w:pPr>
        <w:spacing w:after="0" w:line="360" w:lineRule="auto"/>
        <w:ind w:firstLine="708"/>
        <w:jc w:val="both"/>
        <w:rPr>
          <w:i/>
          <w:iCs/>
          <w:lang w:val="uk-UA"/>
        </w:rPr>
      </w:pPr>
      <w:r w:rsidRPr="00061FCC">
        <w:rPr>
          <w:i/>
          <w:iCs/>
          <w:lang w:val="uk-UA"/>
        </w:rPr>
        <w:t>Правила наклеювання основи (якоря)</w:t>
      </w:r>
    </w:p>
    <w:p w14:paraId="7636CD61" w14:textId="7BD8A749" w:rsidR="00061FCC" w:rsidRPr="00061FCC" w:rsidRDefault="00061FCC" w:rsidP="00061FCC">
      <w:pPr>
        <w:spacing w:after="0" w:line="360" w:lineRule="auto"/>
        <w:ind w:firstLine="708"/>
        <w:jc w:val="both"/>
        <w:rPr>
          <w:lang w:val="uk-UA"/>
        </w:rPr>
      </w:pPr>
      <w:r>
        <w:rPr>
          <w:lang w:val="uk-UA"/>
        </w:rPr>
        <w:t xml:space="preserve"> </w:t>
      </w:r>
      <w:r w:rsidRPr="00061FCC">
        <w:rPr>
          <w:b/>
          <w:bCs/>
          <w:i/>
          <w:iCs/>
          <w:lang w:val="uk-UA"/>
        </w:rPr>
        <w:t>Анатомічний підхід.</w:t>
      </w:r>
      <w:r>
        <w:rPr>
          <w:lang w:val="uk-UA"/>
        </w:rPr>
        <w:t xml:space="preserve"> </w:t>
      </w:r>
      <w:r w:rsidRPr="00061FCC">
        <w:rPr>
          <w:lang w:val="uk-UA"/>
        </w:rPr>
        <w:t xml:space="preserve">Основа смужки, або якір, наклеюється на шкіру з відступом від анатомічних орієнтирів. Орієнтовна відстань від початку м'яза або місця його прикріплення має становити приблизно 5 см. Точне дотримання цієї відстані забезпечує правильний біомеханічний вплив </w:t>
      </w:r>
      <w:proofErr w:type="spellStart"/>
      <w:r w:rsidRPr="00061FCC">
        <w:rPr>
          <w:lang w:val="uk-UA"/>
        </w:rPr>
        <w:t>тейпу</w:t>
      </w:r>
      <w:proofErr w:type="spellEnd"/>
      <w:r w:rsidRPr="00061FCC">
        <w:rPr>
          <w:lang w:val="uk-UA"/>
        </w:rPr>
        <w:t xml:space="preserve"> при роботі з м'язами, зв'язками та </w:t>
      </w:r>
      <w:proofErr w:type="spellStart"/>
      <w:r w:rsidRPr="00061FCC">
        <w:rPr>
          <w:lang w:val="uk-UA"/>
        </w:rPr>
        <w:t>фасціальними</w:t>
      </w:r>
      <w:proofErr w:type="spellEnd"/>
      <w:r w:rsidRPr="00061FCC">
        <w:rPr>
          <w:lang w:val="uk-UA"/>
        </w:rPr>
        <w:t xml:space="preserve"> структурами.</w:t>
      </w:r>
      <w:r>
        <w:rPr>
          <w:lang w:val="uk-UA"/>
        </w:rPr>
        <w:t xml:space="preserve"> </w:t>
      </w:r>
      <w:r w:rsidRPr="00061FCC">
        <w:rPr>
          <w:lang w:val="uk-UA"/>
        </w:rPr>
        <w:t xml:space="preserve">Анатомічний підхід застосовується у м'язових, зв'язкових, </w:t>
      </w:r>
      <w:proofErr w:type="spellStart"/>
      <w:r w:rsidRPr="00061FCC">
        <w:rPr>
          <w:lang w:val="uk-UA"/>
        </w:rPr>
        <w:t>фасціальних</w:t>
      </w:r>
      <w:proofErr w:type="spellEnd"/>
      <w:r w:rsidRPr="00061FCC">
        <w:rPr>
          <w:lang w:val="uk-UA"/>
        </w:rPr>
        <w:t xml:space="preserve"> та функціональних техніках, де важливе положення відносно початку і прикріплення м'яза або напрямку </w:t>
      </w:r>
      <w:proofErr w:type="spellStart"/>
      <w:r w:rsidRPr="00061FCC">
        <w:rPr>
          <w:lang w:val="uk-UA"/>
        </w:rPr>
        <w:t>фасціальних</w:t>
      </w:r>
      <w:proofErr w:type="spellEnd"/>
      <w:r w:rsidRPr="00061FCC">
        <w:rPr>
          <w:lang w:val="uk-UA"/>
        </w:rPr>
        <w:t xml:space="preserve"> ліній.</w:t>
      </w:r>
    </w:p>
    <w:p w14:paraId="413998CD" w14:textId="4196A1CB" w:rsidR="00061FCC" w:rsidRPr="00061FCC" w:rsidRDefault="00061FCC" w:rsidP="00061FCC">
      <w:pPr>
        <w:spacing w:after="0" w:line="360" w:lineRule="auto"/>
        <w:ind w:firstLine="708"/>
        <w:jc w:val="both"/>
        <w:rPr>
          <w:lang w:val="uk-UA"/>
        </w:rPr>
      </w:pPr>
      <w:r w:rsidRPr="00061FCC">
        <w:rPr>
          <w:b/>
          <w:bCs/>
          <w:i/>
          <w:iCs/>
          <w:lang w:val="uk-UA"/>
        </w:rPr>
        <w:t>Локальний підхід</w:t>
      </w:r>
      <w:r w:rsidRPr="00061FCC">
        <w:rPr>
          <w:lang w:val="uk-UA"/>
        </w:rPr>
        <w:t xml:space="preserve"> використовується у просторовій техніці, де орієнтиром слугує безпосередньо патологічний осередок (гематома, набряк, больова точка). Центр аплікації розташовується точно над центром ушкодження, а периферійні ділянки виходять на здорову шкіру, незалежно від топографії м'язів.</w:t>
      </w:r>
    </w:p>
    <w:p w14:paraId="6A04358E" w14:textId="72CEC15A" w:rsidR="00061FCC" w:rsidRPr="00061FCC" w:rsidRDefault="00061FCC" w:rsidP="00660974">
      <w:pPr>
        <w:spacing w:after="0" w:line="360" w:lineRule="auto"/>
        <w:ind w:firstLine="708"/>
        <w:jc w:val="both"/>
        <w:rPr>
          <w:lang w:val="uk-UA"/>
        </w:rPr>
      </w:pPr>
      <w:r w:rsidRPr="00061FCC">
        <w:rPr>
          <w:b/>
          <w:bCs/>
          <w:i/>
          <w:iCs/>
          <w:lang w:val="uk-UA"/>
        </w:rPr>
        <w:t>Лімфатична техніка</w:t>
      </w:r>
      <w:r w:rsidRPr="00061FCC">
        <w:rPr>
          <w:lang w:val="uk-UA"/>
        </w:rPr>
        <w:t xml:space="preserve"> посідає окреме місце: тут орієнтиром є не точка і не анатомічна межа, а напрямок </w:t>
      </w:r>
      <w:r w:rsidR="00660974">
        <w:rPr>
          <w:lang w:val="uk-UA"/>
        </w:rPr>
        <w:t>–</w:t>
      </w:r>
      <w:r w:rsidRPr="00061FCC">
        <w:rPr>
          <w:lang w:val="uk-UA"/>
        </w:rPr>
        <w:t xml:space="preserve"> від набряку до лімфатичних вузлів.</w:t>
      </w:r>
    </w:p>
    <w:p w14:paraId="0AF6FF66" w14:textId="265CE885" w:rsidR="00061FCC" w:rsidRPr="00061FCC" w:rsidRDefault="00061FCC" w:rsidP="00660974">
      <w:pPr>
        <w:spacing w:after="0" w:line="360" w:lineRule="auto"/>
        <w:ind w:firstLine="708"/>
        <w:jc w:val="both"/>
        <w:rPr>
          <w:lang w:val="uk-UA"/>
        </w:rPr>
      </w:pPr>
      <w:r w:rsidRPr="00061FCC">
        <w:rPr>
          <w:lang w:val="uk-UA"/>
        </w:rPr>
        <w:t xml:space="preserve">Перед тим як наклеювати робочу частину, необхідно переконатися в надійній фіксації якоря. Якщо основа закріплена недостатньо міцно, подальше натягування </w:t>
      </w:r>
      <w:proofErr w:type="spellStart"/>
      <w:r w:rsidRPr="00061FCC">
        <w:rPr>
          <w:lang w:val="uk-UA"/>
        </w:rPr>
        <w:t>тейпу</w:t>
      </w:r>
      <w:proofErr w:type="spellEnd"/>
      <w:r w:rsidRPr="00061FCC">
        <w:rPr>
          <w:lang w:val="uk-UA"/>
        </w:rPr>
        <w:t xml:space="preserve"> призведе до його зміщення та втрати лікувального ефекту.</w:t>
      </w:r>
      <w:r w:rsidR="00660974">
        <w:rPr>
          <w:lang w:val="uk-UA"/>
        </w:rPr>
        <w:t xml:space="preserve"> </w:t>
      </w:r>
      <w:r w:rsidRPr="00061FCC">
        <w:rPr>
          <w:lang w:val="uk-UA"/>
        </w:rPr>
        <w:t xml:space="preserve">Важливо пам'ятати, що початок і кінець будь-якої смужки (обидва якорі) наклеюються без натягу. Це правило діє для всіх технік без винятку, оскільки саме нульовий натяг на кінцях запобігає подразненню шкіри, забезпечує комфорт пацієнта та запобігає передчасному відклеюванню </w:t>
      </w:r>
      <w:proofErr w:type="spellStart"/>
      <w:r w:rsidRPr="00061FCC">
        <w:rPr>
          <w:lang w:val="uk-UA"/>
        </w:rPr>
        <w:t>тейпу</w:t>
      </w:r>
      <w:proofErr w:type="spellEnd"/>
      <w:r w:rsidRPr="00061FCC">
        <w:rPr>
          <w:lang w:val="uk-UA"/>
        </w:rPr>
        <w:t>.</w:t>
      </w:r>
    </w:p>
    <w:p w14:paraId="40B09172" w14:textId="77777777" w:rsidR="00061FCC" w:rsidRPr="00061FCC" w:rsidRDefault="00061FCC" w:rsidP="00061FCC">
      <w:pPr>
        <w:spacing w:after="0" w:line="360" w:lineRule="auto"/>
        <w:ind w:firstLine="708"/>
        <w:jc w:val="both"/>
        <w:rPr>
          <w:lang w:val="uk-UA"/>
        </w:rPr>
      </w:pPr>
    </w:p>
    <w:p w14:paraId="074FB324" w14:textId="5E71A1C5" w:rsidR="00061FCC" w:rsidRPr="00061FCC" w:rsidRDefault="00660974" w:rsidP="00660974">
      <w:pPr>
        <w:spacing w:after="0" w:line="360" w:lineRule="auto"/>
        <w:ind w:firstLine="708"/>
        <w:jc w:val="both"/>
        <w:rPr>
          <w:lang w:val="uk-UA"/>
        </w:rPr>
      </w:pPr>
      <w:r w:rsidRPr="00660974">
        <w:rPr>
          <w:i/>
          <w:iCs/>
          <w:lang w:val="uk-UA"/>
        </w:rPr>
        <w:t>Положення пацієнта</w:t>
      </w:r>
      <w:r w:rsidR="00061FCC" w:rsidRPr="00660974">
        <w:rPr>
          <w:i/>
          <w:iCs/>
          <w:lang w:val="uk-UA"/>
        </w:rPr>
        <w:t xml:space="preserve"> під час аплікації</w:t>
      </w:r>
      <w:r w:rsidRPr="00660974">
        <w:rPr>
          <w:i/>
          <w:iCs/>
          <w:lang w:val="uk-UA"/>
        </w:rPr>
        <w:t>.</w:t>
      </w:r>
      <w:r>
        <w:rPr>
          <w:lang w:val="uk-UA"/>
        </w:rPr>
        <w:t xml:space="preserve"> </w:t>
      </w:r>
      <w:r w:rsidR="00061FCC" w:rsidRPr="00061FCC">
        <w:rPr>
          <w:lang w:val="uk-UA"/>
        </w:rPr>
        <w:t xml:space="preserve">При використанні базових аплікаційних технік тканини в зоні наклеювання мають перебувати у натягнутому стані. Це означає, що </w:t>
      </w:r>
      <w:r w:rsidR="00061FCC" w:rsidRPr="00061FCC">
        <w:rPr>
          <w:lang w:val="uk-UA"/>
        </w:rPr>
        <w:lastRenderedPageBreak/>
        <w:t xml:space="preserve">м'яз або ділянка тіла розташовується таким чином, щоб шкіра та підлеглі структури були </w:t>
      </w:r>
      <w:proofErr w:type="spellStart"/>
      <w:r w:rsidR="00061FCC" w:rsidRPr="00061FCC">
        <w:rPr>
          <w:lang w:val="uk-UA"/>
        </w:rPr>
        <w:t>помірно</w:t>
      </w:r>
      <w:proofErr w:type="spellEnd"/>
      <w:r w:rsidR="00061FCC" w:rsidRPr="00061FCC">
        <w:rPr>
          <w:lang w:val="uk-UA"/>
        </w:rPr>
        <w:t xml:space="preserve"> розтягнуті. Таке положення дозволяє </w:t>
      </w:r>
      <w:proofErr w:type="spellStart"/>
      <w:r w:rsidR="00061FCC" w:rsidRPr="00061FCC">
        <w:rPr>
          <w:lang w:val="uk-UA"/>
        </w:rPr>
        <w:t>тейпу</w:t>
      </w:r>
      <w:proofErr w:type="spellEnd"/>
      <w:r w:rsidR="00061FCC" w:rsidRPr="00061FCC">
        <w:rPr>
          <w:lang w:val="uk-UA"/>
        </w:rPr>
        <w:t xml:space="preserve"> після повернення тканини у вихідний стан створити необхідний лікувальний ефект – розслаблення, підтримку або декомпресію.</w:t>
      </w:r>
    </w:p>
    <w:p w14:paraId="5D1BFF7D" w14:textId="628BF527" w:rsidR="00061FCC" w:rsidRPr="00660974" w:rsidRDefault="00061FCC" w:rsidP="00660974">
      <w:pPr>
        <w:spacing w:after="0" w:line="360" w:lineRule="auto"/>
        <w:ind w:firstLine="708"/>
        <w:jc w:val="both"/>
        <w:rPr>
          <w:i/>
          <w:iCs/>
          <w:lang w:val="uk-UA"/>
        </w:rPr>
      </w:pPr>
      <w:r w:rsidRPr="00660974">
        <w:rPr>
          <w:i/>
          <w:iCs/>
          <w:lang w:val="uk-UA"/>
        </w:rPr>
        <w:t xml:space="preserve">Вибір ступеня натягу </w:t>
      </w:r>
      <w:proofErr w:type="spellStart"/>
      <w:r w:rsidRPr="00660974">
        <w:rPr>
          <w:i/>
          <w:iCs/>
          <w:lang w:val="uk-UA"/>
        </w:rPr>
        <w:t>тейпу</w:t>
      </w:r>
      <w:proofErr w:type="spellEnd"/>
      <w:r w:rsidR="00660974">
        <w:rPr>
          <w:i/>
          <w:iCs/>
          <w:lang w:val="uk-UA"/>
        </w:rPr>
        <w:t xml:space="preserve">. </w:t>
      </w:r>
      <w:r w:rsidR="00660974">
        <w:rPr>
          <w:lang w:val="uk-UA"/>
        </w:rPr>
        <w:t>О</w:t>
      </w:r>
      <w:r w:rsidRPr="00061FCC">
        <w:rPr>
          <w:lang w:val="uk-UA"/>
        </w:rPr>
        <w:t>д</w:t>
      </w:r>
      <w:r w:rsidR="00660974">
        <w:rPr>
          <w:lang w:val="uk-UA"/>
        </w:rPr>
        <w:t>ин</w:t>
      </w:r>
      <w:r w:rsidRPr="00061FCC">
        <w:rPr>
          <w:lang w:val="uk-UA"/>
        </w:rPr>
        <w:t xml:space="preserve"> із </w:t>
      </w:r>
      <w:r w:rsidR="00660974">
        <w:rPr>
          <w:lang w:val="uk-UA"/>
        </w:rPr>
        <w:t>складних</w:t>
      </w:r>
      <w:r w:rsidRPr="00061FCC">
        <w:rPr>
          <w:lang w:val="uk-UA"/>
        </w:rPr>
        <w:t xml:space="preserve"> моментів у </w:t>
      </w:r>
      <w:proofErr w:type="spellStart"/>
      <w:r w:rsidRPr="00061FCC">
        <w:rPr>
          <w:lang w:val="uk-UA"/>
        </w:rPr>
        <w:t>кінезіотейпуванні</w:t>
      </w:r>
      <w:proofErr w:type="spellEnd"/>
      <w:r w:rsidRPr="00061FCC">
        <w:rPr>
          <w:lang w:val="uk-UA"/>
        </w:rPr>
        <w:t xml:space="preserve">. Загальним правилом є пріоритет недостатнього натягу над надлишковим: краще наклеїти </w:t>
      </w:r>
      <w:proofErr w:type="spellStart"/>
      <w:r w:rsidRPr="00061FCC">
        <w:rPr>
          <w:lang w:val="uk-UA"/>
        </w:rPr>
        <w:t>тейп</w:t>
      </w:r>
      <w:proofErr w:type="spellEnd"/>
      <w:r w:rsidRPr="00061FCC">
        <w:rPr>
          <w:lang w:val="uk-UA"/>
        </w:rPr>
        <w:t xml:space="preserve"> із дещо меншим зусиллям, ніж створити надмірну компресію, яка погіршить кровообіг та спричинить дискомфорт.</w:t>
      </w:r>
    </w:p>
    <w:p w14:paraId="2DC916F7" w14:textId="4F571988" w:rsidR="00061FCC" w:rsidRPr="00061FCC" w:rsidRDefault="00061FCC" w:rsidP="00660974">
      <w:pPr>
        <w:spacing w:after="0" w:line="360" w:lineRule="auto"/>
        <w:ind w:firstLine="708"/>
        <w:jc w:val="both"/>
        <w:rPr>
          <w:lang w:val="uk-UA"/>
        </w:rPr>
      </w:pPr>
      <w:r w:rsidRPr="00061FCC">
        <w:rPr>
          <w:lang w:val="uk-UA"/>
        </w:rPr>
        <w:t>Максимальне розтягнення, передбачене виробником, умовно приймається за 100%. Важливо розуміти, що ця величина є орієнтиром для розрахунків, а не робочим параметром. Наприклад, якщо І-подібна смужка завдовжки 25 см має максимальне розтягнення 40%</w:t>
      </w:r>
      <w:r w:rsidR="00660974">
        <w:rPr>
          <w:lang w:val="uk-UA"/>
        </w:rPr>
        <w:t xml:space="preserve">, </w:t>
      </w:r>
      <w:r w:rsidRPr="00061FCC">
        <w:rPr>
          <w:lang w:val="uk-UA"/>
        </w:rPr>
        <w:t xml:space="preserve">що відповідає технічним характеристикам більшості </w:t>
      </w:r>
      <w:proofErr w:type="spellStart"/>
      <w:r w:rsidRPr="00061FCC">
        <w:rPr>
          <w:lang w:val="uk-UA"/>
        </w:rPr>
        <w:t>тейпів</w:t>
      </w:r>
      <w:proofErr w:type="spellEnd"/>
      <w:r w:rsidRPr="00061FCC">
        <w:rPr>
          <w:lang w:val="uk-UA"/>
        </w:rPr>
        <w:t>, то при 100% натягу її довжина становитиме 35 см. Відповідно, для створення 25% натягу таку смужку слід розтягнути до 27,5–28 см.</w:t>
      </w:r>
    </w:p>
    <w:p w14:paraId="338D7477" w14:textId="5B7B4BC0" w:rsidR="00061FCC" w:rsidRPr="00061FCC" w:rsidRDefault="00061FCC" w:rsidP="00660974">
      <w:pPr>
        <w:spacing w:after="0" w:line="360" w:lineRule="auto"/>
        <w:ind w:firstLine="708"/>
        <w:jc w:val="both"/>
        <w:rPr>
          <w:lang w:val="uk-UA"/>
        </w:rPr>
      </w:pPr>
      <w:r w:rsidRPr="00061FCC">
        <w:rPr>
          <w:lang w:val="uk-UA"/>
        </w:rPr>
        <w:t>Для зручності в клінічній практиці використовується така градація ступенів натягу:</w:t>
      </w:r>
    </w:p>
    <w:p w14:paraId="7562280C" w14:textId="59039F51" w:rsidR="00061FCC" w:rsidRPr="00061FCC" w:rsidRDefault="00061FCC" w:rsidP="00BB0062">
      <w:pPr>
        <w:pStyle w:val="a3"/>
        <w:numPr>
          <w:ilvl w:val="0"/>
          <w:numId w:val="8"/>
        </w:numPr>
        <w:spacing w:after="0" w:line="360" w:lineRule="auto"/>
        <w:ind w:left="0" w:firstLine="709"/>
        <w:jc w:val="both"/>
        <w:rPr>
          <w:lang w:val="uk-UA"/>
        </w:rPr>
      </w:pPr>
      <w:r w:rsidRPr="00061FCC">
        <w:rPr>
          <w:lang w:val="uk-UA"/>
        </w:rPr>
        <w:t>100% – повний натяг</w:t>
      </w:r>
      <w:r w:rsidR="00660974">
        <w:rPr>
          <w:lang w:val="uk-UA"/>
        </w:rPr>
        <w:t xml:space="preserve"> або </w:t>
      </w:r>
      <w:r w:rsidRPr="00061FCC">
        <w:rPr>
          <w:lang w:val="uk-UA"/>
        </w:rPr>
        <w:t xml:space="preserve">максимально можливе розтягнення </w:t>
      </w:r>
      <w:proofErr w:type="spellStart"/>
      <w:r w:rsidRPr="00061FCC">
        <w:rPr>
          <w:lang w:val="uk-UA"/>
        </w:rPr>
        <w:t>тейпу</w:t>
      </w:r>
      <w:proofErr w:type="spellEnd"/>
      <w:r w:rsidRPr="00061FCC">
        <w:rPr>
          <w:lang w:val="uk-UA"/>
        </w:rPr>
        <w:t xml:space="preserve">, застосовується вкрай </w:t>
      </w:r>
      <w:proofErr w:type="spellStart"/>
      <w:r w:rsidRPr="00061FCC">
        <w:rPr>
          <w:lang w:val="uk-UA"/>
        </w:rPr>
        <w:t>рідко</w:t>
      </w:r>
      <w:proofErr w:type="spellEnd"/>
      <w:r w:rsidRPr="00061FCC">
        <w:rPr>
          <w:lang w:val="uk-UA"/>
        </w:rPr>
        <w:t>, лише у спеціальних коригуючих техніках;</w:t>
      </w:r>
    </w:p>
    <w:p w14:paraId="1B108DE3" w14:textId="4963E667" w:rsidR="00061FCC" w:rsidRPr="00061FCC" w:rsidRDefault="00061FCC" w:rsidP="00BB0062">
      <w:pPr>
        <w:pStyle w:val="a3"/>
        <w:numPr>
          <w:ilvl w:val="0"/>
          <w:numId w:val="8"/>
        </w:numPr>
        <w:spacing w:after="0" w:line="360" w:lineRule="auto"/>
        <w:ind w:left="0" w:firstLine="709"/>
        <w:jc w:val="both"/>
        <w:rPr>
          <w:lang w:val="uk-UA"/>
        </w:rPr>
      </w:pPr>
      <w:r w:rsidRPr="00061FCC">
        <w:rPr>
          <w:lang w:val="uk-UA"/>
        </w:rPr>
        <w:t xml:space="preserve">75% – сильний натяг </w:t>
      </w:r>
      <w:r w:rsidR="00660974">
        <w:rPr>
          <w:lang w:val="uk-UA"/>
        </w:rPr>
        <w:t xml:space="preserve">– </w:t>
      </w:r>
      <w:r w:rsidRPr="00061FCC">
        <w:rPr>
          <w:lang w:val="uk-UA"/>
        </w:rPr>
        <w:t xml:space="preserve">використовується для механічної фіксації та </w:t>
      </w:r>
      <w:proofErr w:type="spellStart"/>
      <w:r w:rsidRPr="00061FCC">
        <w:rPr>
          <w:lang w:val="uk-UA"/>
        </w:rPr>
        <w:t>фасціальної</w:t>
      </w:r>
      <w:proofErr w:type="spellEnd"/>
      <w:r w:rsidRPr="00061FCC">
        <w:rPr>
          <w:lang w:val="uk-UA"/>
        </w:rPr>
        <w:t xml:space="preserve"> корекції;</w:t>
      </w:r>
    </w:p>
    <w:p w14:paraId="181A2051" w14:textId="23D1CD3C" w:rsidR="00061FCC" w:rsidRPr="00061FCC" w:rsidRDefault="00061FCC" w:rsidP="00BB0062">
      <w:pPr>
        <w:pStyle w:val="a3"/>
        <w:numPr>
          <w:ilvl w:val="0"/>
          <w:numId w:val="8"/>
        </w:numPr>
        <w:spacing w:after="0" w:line="360" w:lineRule="auto"/>
        <w:ind w:left="0" w:firstLine="709"/>
        <w:jc w:val="both"/>
        <w:rPr>
          <w:lang w:val="uk-UA"/>
        </w:rPr>
      </w:pPr>
      <w:r w:rsidRPr="00061FCC">
        <w:rPr>
          <w:lang w:val="uk-UA"/>
        </w:rPr>
        <w:t xml:space="preserve">50% – помірний натяг </w:t>
      </w:r>
      <w:r w:rsidR="00660974">
        <w:rPr>
          <w:lang w:val="uk-UA"/>
        </w:rPr>
        <w:t xml:space="preserve">– </w:t>
      </w:r>
      <w:r w:rsidRPr="00061FCC">
        <w:rPr>
          <w:lang w:val="uk-UA"/>
        </w:rPr>
        <w:t>найпоширеніший варіант у просторових техніках та для підтримки зв'язок;</w:t>
      </w:r>
    </w:p>
    <w:p w14:paraId="3AEB18C5" w14:textId="25B121F8" w:rsidR="00061FCC" w:rsidRPr="00061FCC" w:rsidRDefault="00061FCC" w:rsidP="00BB0062">
      <w:pPr>
        <w:pStyle w:val="a3"/>
        <w:numPr>
          <w:ilvl w:val="0"/>
          <w:numId w:val="8"/>
        </w:numPr>
        <w:spacing w:after="0" w:line="360" w:lineRule="auto"/>
        <w:ind w:left="0" w:firstLine="709"/>
        <w:jc w:val="both"/>
        <w:rPr>
          <w:lang w:val="uk-UA"/>
        </w:rPr>
      </w:pPr>
      <w:r w:rsidRPr="00061FCC">
        <w:rPr>
          <w:lang w:val="uk-UA"/>
        </w:rPr>
        <w:t xml:space="preserve">15–25% – легкий натяг </w:t>
      </w:r>
      <w:r w:rsidR="00660974">
        <w:rPr>
          <w:lang w:val="uk-UA"/>
        </w:rPr>
        <w:t xml:space="preserve">– </w:t>
      </w:r>
      <w:r w:rsidRPr="00061FCC">
        <w:rPr>
          <w:lang w:val="uk-UA"/>
        </w:rPr>
        <w:t>типовий для м'язових технік, особливо при роботі з тонусом;</w:t>
      </w:r>
    </w:p>
    <w:p w14:paraId="7D2576C1" w14:textId="781DD51D" w:rsidR="00061FCC" w:rsidRPr="00061FCC" w:rsidRDefault="00061FCC" w:rsidP="00BB0062">
      <w:pPr>
        <w:pStyle w:val="a3"/>
        <w:numPr>
          <w:ilvl w:val="0"/>
          <w:numId w:val="8"/>
        </w:numPr>
        <w:spacing w:after="0" w:line="360" w:lineRule="auto"/>
        <w:ind w:left="0" w:firstLine="709"/>
        <w:jc w:val="both"/>
        <w:rPr>
          <w:lang w:val="uk-UA"/>
        </w:rPr>
      </w:pPr>
      <w:r w:rsidRPr="00061FCC">
        <w:rPr>
          <w:lang w:val="uk-UA"/>
        </w:rPr>
        <w:t xml:space="preserve">0–15% – дуже легкий натяг </w:t>
      </w:r>
      <w:r w:rsidR="00660974">
        <w:rPr>
          <w:lang w:val="uk-UA"/>
        </w:rPr>
        <w:t xml:space="preserve">– </w:t>
      </w:r>
      <w:r w:rsidRPr="00061FCC">
        <w:rPr>
          <w:lang w:val="uk-UA"/>
        </w:rPr>
        <w:t>застосовується у лімфатичних техніках та для чутливої шкіри;</w:t>
      </w:r>
    </w:p>
    <w:p w14:paraId="3C9959A4" w14:textId="3A974C35" w:rsidR="00061FCC" w:rsidRPr="00061FCC" w:rsidRDefault="00061FCC" w:rsidP="00BB0062">
      <w:pPr>
        <w:pStyle w:val="a3"/>
        <w:numPr>
          <w:ilvl w:val="0"/>
          <w:numId w:val="8"/>
        </w:numPr>
        <w:spacing w:after="0" w:line="360" w:lineRule="auto"/>
        <w:ind w:left="0" w:firstLine="709"/>
        <w:jc w:val="both"/>
        <w:rPr>
          <w:lang w:val="uk-UA"/>
        </w:rPr>
      </w:pPr>
      <w:r w:rsidRPr="00061FCC">
        <w:rPr>
          <w:lang w:val="uk-UA"/>
        </w:rPr>
        <w:t xml:space="preserve">0% – без натягу </w:t>
      </w:r>
      <w:r w:rsidR="00660974">
        <w:rPr>
          <w:lang w:val="uk-UA"/>
        </w:rPr>
        <w:t xml:space="preserve">– </w:t>
      </w:r>
      <w:r w:rsidRPr="00061FCC">
        <w:rPr>
          <w:lang w:val="uk-UA"/>
        </w:rPr>
        <w:t>для якорів</w:t>
      </w:r>
      <w:r w:rsidR="00660974">
        <w:rPr>
          <w:lang w:val="uk-UA"/>
        </w:rPr>
        <w:t>.</w:t>
      </w:r>
    </w:p>
    <w:p w14:paraId="6C179E62" w14:textId="77777777" w:rsidR="00660974" w:rsidRDefault="00660974" w:rsidP="00021AA8">
      <w:pPr>
        <w:spacing w:after="0" w:line="360" w:lineRule="auto"/>
        <w:ind w:firstLine="708"/>
        <w:jc w:val="both"/>
        <w:rPr>
          <w:lang w:val="uk-UA"/>
        </w:rPr>
      </w:pPr>
    </w:p>
    <w:p w14:paraId="69F5F914" w14:textId="55EE74CD" w:rsidR="00660974" w:rsidRPr="00660974" w:rsidRDefault="00D34ADE" w:rsidP="008171B4">
      <w:pPr>
        <w:spacing w:after="0" w:line="360" w:lineRule="auto"/>
        <w:ind w:firstLine="708"/>
        <w:jc w:val="both"/>
        <w:rPr>
          <w:lang w:val="uk-UA"/>
        </w:rPr>
      </w:pPr>
      <w:r w:rsidRPr="008171B4">
        <w:rPr>
          <w:b/>
          <w:bCs/>
          <w:i/>
          <w:iCs/>
          <w:lang w:val="uk-UA"/>
        </w:rPr>
        <w:t>Напрямок аплікації.</w:t>
      </w:r>
      <w:r>
        <w:rPr>
          <w:lang w:val="uk-UA"/>
        </w:rPr>
        <w:t xml:space="preserve"> </w:t>
      </w:r>
      <w:r w:rsidR="00660974" w:rsidRPr="00660974">
        <w:rPr>
          <w:lang w:val="uk-UA"/>
        </w:rPr>
        <w:t xml:space="preserve">Напрямок наклеювання </w:t>
      </w:r>
      <w:proofErr w:type="spellStart"/>
      <w:r w:rsidR="00660974" w:rsidRPr="00660974">
        <w:rPr>
          <w:lang w:val="uk-UA"/>
        </w:rPr>
        <w:t>тейпу</w:t>
      </w:r>
      <w:proofErr w:type="spellEnd"/>
      <w:r w:rsidR="00660974" w:rsidRPr="00660974">
        <w:rPr>
          <w:lang w:val="uk-UA"/>
        </w:rPr>
        <w:t xml:space="preserve"> визначається обраною технікою та терапевтичною метою, а не універсальним правилом. Різні техніки передбачають різні вектори аплікації:</w:t>
      </w:r>
    </w:p>
    <w:p w14:paraId="5D2EE5C5" w14:textId="5128D732" w:rsidR="00660974" w:rsidRPr="00660974" w:rsidRDefault="00660974" w:rsidP="00BB0062">
      <w:pPr>
        <w:pStyle w:val="a3"/>
        <w:numPr>
          <w:ilvl w:val="0"/>
          <w:numId w:val="8"/>
        </w:numPr>
        <w:spacing w:after="0" w:line="360" w:lineRule="auto"/>
        <w:ind w:left="0" w:firstLine="709"/>
        <w:jc w:val="both"/>
        <w:rPr>
          <w:lang w:val="uk-UA"/>
        </w:rPr>
      </w:pPr>
      <w:r w:rsidRPr="00660974">
        <w:rPr>
          <w:lang w:val="uk-UA"/>
        </w:rPr>
        <w:t>У м'язових техніках напрямок залежить від бажаного ефекту</w:t>
      </w:r>
      <w:r w:rsidR="008171B4">
        <w:rPr>
          <w:lang w:val="uk-UA"/>
        </w:rPr>
        <w:t xml:space="preserve"> – </w:t>
      </w:r>
      <w:r w:rsidRPr="00660974">
        <w:rPr>
          <w:lang w:val="uk-UA"/>
        </w:rPr>
        <w:t>розслаблення чи тонізації.</w:t>
      </w:r>
    </w:p>
    <w:p w14:paraId="6B31A77B" w14:textId="77777777" w:rsidR="00660974" w:rsidRPr="00660974" w:rsidRDefault="00660974" w:rsidP="00BB0062">
      <w:pPr>
        <w:pStyle w:val="a3"/>
        <w:numPr>
          <w:ilvl w:val="0"/>
          <w:numId w:val="8"/>
        </w:numPr>
        <w:spacing w:after="0" w:line="360" w:lineRule="auto"/>
        <w:ind w:left="0" w:firstLine="709"/>
        <w:jc w:val="both"/>
        <w:rPr>
          <w:lang w:val="uk-UA"/>
        </w:rPr>
      </w:pPr>
      <w:r w:rsidRPr="00660974">
        <w:rPr>
          <w:lang w:val="uk-UA"/>
        </w:rPr>
        <w:t xml:space="preserve">У зв'язкових техніках </w:t>
      </w:r>
      <w:proofErr w:type="spellStart"/>
      <w:r w:rsidRPr="00660974">
        <w:rPr>
          <w:lang w:val="uk-UA"/>
        </w:rPr>
        <w:t>тейп</w:t>
      </w:r>
      <w:proofErr w:type="spellEnd"/>
      <w:r w:rsidRPr="00660974">
        <w:rPr>
          <w:lang w:val="uk-UA"/>
        </w:rPr>
        <w:t xml:space="preserve"> накладається вздовж ходу волокон зв'язки.</w:t>
      </w:r>
    </w:p>
    <w:p w14:paraId="09AB1D02" w14:textId="77777777" w:rsidR="00660974" w:rsidRPr="00660974" w:rsidRDefault="00660974" w:rsidP="00BB0062">
      <w:pPr>
        <w:pStyle w:val="a3"/>
        <w:numPr>
          <w:ilvl w:val="0"/>
          <w:numId w:val="8"/>
        </w:numPr>
        <w:spacing w:after="0" w:line="360" w:lineRule="auto"/>
        <w:ind w:left="0" w:firstLine="709"/>
        <w:jc w:val="both"/>
        <w:rPr>
          <w:lang w:val="uk-UA"/>
        </w:rPr>
      </w:pPr>
      <w:r w:rsidRPr="00660974">
        <w:rPr>
          <w:lang w:val="uk-UA"/>
        </w:rPr>
        <w:t xml:space="preserve">У </w:t>
      </w:r>
      <w:proofErr w:type="spellStart"/>
      <w:r w:rsidRPr="00660974">
        <w:rPr>
          <w:lang w:val="uk-UA"/>
        </w:rPr>
        <w:t>фасціальних</w:t>
      </w:r>
      <w:proofErr w:type="spellEnd"/>
      <w:r w:rsidRPr="00660974">
        <w:rPr>
          <w:lang w:val="uk-UA"/>
        </w:rPr>
        <w:t xml:space="preserve"> техніках орієнтиром слугують лінії </w:t>
      </w:r>
      <w:proofErr w:type="spellStart"/>
      <w:r w:rsidRPr="00660974">
        <w:rPr>
          <w:lang w:val="uk-UA"/>
        </w:rPr>
        <w:t>фасціального</w:t>
      </w:r>
      <w:proofErr w:type="spellEnd"/>
      <w:r w:rsidRPr="00660974">
        <w:rPr>
          <w:lang w:val="uk-UA"/>
        </w:rPr>
        <w:t xml:space="preserve"> натягу.</w:t>
      </w:r>
    </w:p>
    <w:p w14:paraId="1EE28EC5" w14:textId="6458DDC2" w:rsidR="00660974" w:rsidRPr="00660974" w:rsidRDefault="00660974" w:rsidP="00BB0062">
      <w:pPr>
        <w:pStyle w:val="a3"/>
        <w:numPr>
          <w:ilvl w:val="0"/>
          <w:numId w:val="8"/>
        </w:numPr>
        <w:spacing w:after="0" w:line="360" w:lineRule="auto"/>
        <w:ind w:left="0" w:firstLine="709"/>
        <w:jc w:val="both"/>
        <w:rPr>
          <w:lang w:val="uk-UA"/>
        </w:rPr>
      </w:pPr>
      <w:r w:rsidRPr="00660974">
        <w:rPr>
          <w:lang w:val="uk-UA"/>
        </w:rPr>
        <w:t xml:space="preserve">У просторових техніках напрямок другорядний, головне </w:t>
      </w:r>
      <w:r w:rsidR="008171B4">
        <w:rPr>
          <w:lang w:val="uk-UA"/>
        </w:rPr>
        <w:t>–</w:t>
      </w:r>
      <w:r w:rsidRPr="00660974">
        <w:rPr>
          <w:lang w:val="uk-UA"/>
        </w:rPr>
        <w:t xml:space="preserve"> симетричний підйом шкіри навколо центру.</w:t>
      </w:r>
    </w:p>
    <w:p w14:paraId="32DD674E" w14:textId="40404786" w:rsidR="00660974" w:rsidRPr="00660974" w:rsidRDefault="00660974" w:rsidP="00BB0062">
      <w:pPr>
        <w:pStyle w:val="a3"/>
        <w:numPr>
          <w:ilvl w:val="0"/>
          <w:numId w:val="8"/>
        </w:numPr>
        <w:spacing w:after="0" w:line="360" w:lineRule="auto"/>
        <w:ind w:left="0" w:firstLine="709"/>
        <w:jc w:val="both"/>
        <w:rPr>
          <w:lang w:val="uk-UA"/>
        </w:rPr>
      </w:pPr>
      <w:r w:rsidRPr="00660974">
        <w:rPr>
          <w:lang w:val="uk-UA"/>
        </w:rPr>
        <w:lastRenderedPageBreak/>
        <w:t>У лімфатичних техніках вектор завжди спрямований до лімфатичних вузлів.</w:t>
      </w:r>
    </w:p>
    <w:p w14:paraId="38E0B9E7" w14:textId="77777777" w:rsidR="008171B4" w:rsidRDefault="00660974" w:rsidP="00660974">
      <w:pPr>
        <w:spacing w:after="0" w:line="360" w:lineRule="auto"/>
        <w:ind w:firstLine="708"/>
        <w:jc w:val="both"/>
        <w:rPr>
          <w:lang w:val="uk-UA"/>
        </w:rPr>
      </w:pPr>
      <w:r w:rsidRPr="00660974">
        <w:rPr>
          <w:lang w:val="uk-UA"/>
        </w:rPr>
        <w:t>Таким чином, перед аплікацією слід визначити, з якою технікою відбувається робота, і відповідно до неї обирати напрямок наклеювання.</w:t>
      </w:r>
    </w:p>
    <w:p w14:paraId="1F7FDB7F" w14:textId="77777777" w:rsidR="008171B4" w:rsidRDefault="008171B4" w:rsidP="00660974">
      <w:pPr>
        <w:spacing w:after="0" w:line="360" w:lineRule="auto"/>
        <w:ind w:firstLine="708"/>
        <w:jc w:val="both"/>
        <w:rPr>
          <w:lang w:val="uk-UA"/>
        </w:rPr>
      </w:pPr>
    </w:p>
    <w:p w14:paraId="16E12EFB" w14:textId="77777777" w:rsidR="008171B4" w:rsidRPr="008171B4" w:rsidRDefault="008171B4" w:rsidP="008171B4">
      <w:pPr>
        <w:spacing w:after="0" w:line="360" w:lineRule="auto"/>
        <w:ind w:firstLine="709"/>
        <w:jc w:val="both"/>
        <w:rPr>
          <w:b/>
          <w:bCs/>
          <w:i/>
          <w:iCs/>
          <w:lang w:val="uk-UA"/>
        </w:rPr>
      </w:pPr>
      <w:r w:rsidRPr="008171B4">
        <w:rPr>
          <w:b/>
          <w:bCs/>
          <w:i/>
          <w:iCs/>
          <w:lang w:val="uk-UA"/>
        </w:rPr>
        <w:t xml:space="preserve">Основні рекомендації для досягнення оптимального результату </w:t>
      </w:r>
      <w:proofErr w:type="spellStart"/>
      <w:r w:rsidRPr="008171B4">
        <w:rPr>
          <w:b/>
          <w:bCs/>
          <w:i/>
          <w:iCs/>
          <w:lang w:val="uk-UA"/>
        </w:rPr>
        <w:t>тейпування</w:t>
      </w:r>
      <w:proofErr w:type="spellEnd"/>
    </w:p>
    <w:p w14:paraId="7ACE618C" w14:textId="2E26E45E" w:rsidR="008171B4" w:rsidRPr="008171B4" w:rsidRDefault="008171B4" w:rsidP="008171B4">
      <w:pPr>
        <w:spacing w:after="0" w:line="360" w:lineRule="auto"/>
        <w:ind w:firstLine="709"/>
        <w:jc w:val="both"/>
        <w:rPr>
          <w:lang w:val="uk-UA"/>
        </w:rPr>
      </w:pPr>
      <w:r w:rsidRPr="008171B4">
        <w:rPr>
          <w:lang w:val="uk-UA"/>
        </w:rPr>
        <w:t xml:space="preserve">Ефективність </w:t>
      </w:r>
      <w:proofErr w:type="spellStart"/>
      <w:r w:rsidRPr="008171B4">
        <w:rPr>
          <w:lang w:val="uk-UA"/>
        </w:rPr>
        <w:t>кінезіотейпування</w:t>
      </w:r>
      <w:proofErr w:type="spellEnd"/>
      <w:r w:rsidRPr="008171B4">
        <w:rPr>
          <w:lang w:val="uk-UA"/>
        </w:rPr>
        <w:t xml:space="preserve"> значною мірою залежить від дотримання певних правил підготовки шкіри, нанесення </w:t>
      </w:r>
      <w:proofErr w:type="spellStart"/>
      <w:r w:rsidRPr="008171B4">
        <w:rPr>
          <w:lang w:val="uk-UA"/>
        </w:rPr>
        <w:t>тейпу</w:t>
      </w:r>
      <w:proofErr w:type="spellEnd"/>
      <w:r w:rsidRPr="008171B4">
        <w:rPr>
          <w:lang w:val="uk-UA"/>
        </w:rPr>
        <w:t xml:space="preserve"> та догляду за аплікацією.</w:t>
      </w:r>
    </w:p>
    <w:p w14:paraId="2A6D4E45" w14:textId="2513AD10" w:rsidR="008171B4" w:rsidRPr="008171B4" w:rsidRDefault="008171B4" w:rsidP="00BB0062">
      <w:pPr>
        <w:pStyle w:val="a3"/>
        <w:numPr>
          <w:ilvl w:val="0"/>
          <w:numId w:val="8"/>
        </w:numPr>
        <w:spacing w:after="0" w:line="360" w:lineRule="auto"/>
        <w:ind w:left="0" w:firstLine="709"/>
        <w:jc w:val="both"/>
        <w:rPr>
          <w:lang w:val="uk-UA"/>
        </w:rPr>
      </w:pPr>
      <w:r w:rsidRPr="008171B4">
        <w:rPr>
          <w:lang w:val="uk-UA"/>
        </w:rPr>
        <w:t xml:space="preserve">Підготовка шкіри. Шкіра в місці аплікації має бути чистою, сухою та знежиреною. Рекомендується обробити її спеціальним </w:t>
      </w:r>
      <w:proofErr w:type="spellStart"/>
      <w:r w:rsidRPr="008171B4">
        <w:rPr>
          <w:lang w:val="uk-UA"/>
        </w:rPr>
        <w:t>знежирюючим</w:t>
      </w:r>
      <w:proofErr w:type="spellEnd"/>
      <w:r w:rsidRPr="008171B4">
        <w:rPr>
          <w:lang w:val="uk-UA"/>
        </w:rPr>
        <w:t xml:space="preserve"> лосьйоном безпосередньо перед процедурою. Це забезпечує максимальну адгезію клейової основи.</w:t>
      </w:r>
    </w:p>
    <w:p w14:paraId="12F15FD6" w14:textId="7EE2FA27" w:rsidR="008171B4" w:rsidRPr="008171B4" w:rsidRDefault="008171B4" w:rsidP="00BB0062">
      <w:pPr>
        <w:pStyle w:val="a3"/>
        <w:numPr>
          <w:ilvl w:val="0"/>
          <w:numId w:val="8"/>
        </w:numPr>
        <w:spacing w:after="0" w:line="360" w:lineRule="auto"/>
        <w:ind w:left="0" w:firstLine="709"/>
        <w:jc w:val="both"/>
        <w:rPr>
          <w:lang w:val="uk-UA"/>
        </w:rPr>
      </w:pPr>
      <w:r w:rsidRPr="008171B4">
        <w:rPr>
          <w:lang w:val="uk-UA"/>
        </w:rPr>
        <w:t xml:space="preserve">Активація клею. Після нанесення </w:t>
      </w:r>
      <w:proofErr w:type="spellStart"/>
      <w:r w:rsidRPr="008171B4">
        <w:rPr>
          <w:lang w:val="uk-UA"/>
        </w:rPr>
        <w:t>тейпу</w:t>
      </w:r>
      <w:proofErr w:type="spellEnd"/>
      <w:r w:rsidRPr="008171B4">
        <w:rPr>
          <w:lang w:val="uk-UA"/>
        </w:rPr>
        <w:t xml:space="preserve"> необхідно ретельно розтерти його рукою. Клейова основа активується під дією температури тіла, і саме розтирання прискорює цей процес. Еластичні властивості </w:t>
      </w:r>
      <w:proofErr w:type="spellStart"/>
      <w:r w:rsidRPr="008171B4">
        <w:rPr>
          <w:lang w:val="uk-UA"/>
        </w:rPr>
        <w:t>кінезіотейпу</w:t>
      </w:r>
      <w:proofErr w:type="spellEnd"/>
      <w:r w:rsidRPr="008171B4">
        <w:rPr>
          <w:lang w:val="uk-UA"/>
        </w:rPr>
        <w:t xml:space="preserve"> зберігаються протягом 3–5 днів, після чого відбувається поступове руйнування </w:t>
      </w:r>
      <w:proofErr w:type="spellStart"/>
      <w:r w:rsidRPr="008171B4">
        <w:rPr>
          <w:lang w:val="uk-UA"/>
        </w:rPr>
        <w:t>еластополімеру</w:t>
      </w:r>
      <w:proofErr w:type="spellEnd"/>
      <w:r w:rsidRPr="008171B4">
        <w:rPr>
          <w:lang w:val="uk-UA"/>
        </w:rPr>
        <w:t>.</w:t>
      </w:r>
    </w:p>
    <w:p w14:paraId="11A81041" w14:textId="64A3A4F9" w:rsidR="008171B4" w:rsidRPr="008171B4" w:rsidRDefault="008171B4" w:rsidP="00BB0062">
      <w:pPr>
        <w:pStyle w:val="a3"/>
        <w:numPr>
          <w:ilvl w:val="0"/>
          <w:numId w:val="8"/>
        </w:numPr>
        <w:spacing w:after="0" w:line="360" w:lineRule="auto"/>
        <w:ind w:left="0" w:firstLine="709"/>
        <w:jc w:val="both"/>
        <w:rPr>
          <w:lang w:val="uk-UA"/>
        </w:rPr>
      </w:pPr>
      <w:r w:rsidRPr="008171B4">
        <w:rPr>
          <w:lang w:val="uk-UA"/>
        </w:rPr>
        <w:t xml:space="preserve">Контроль натягу. Однією з найпоширеніших помилок є надмірне розтягування </w:t>
      </w:r>
      <w:proofErr w:type="spellStart"/>
      <w:r w:rsidRPr="008171B4">
        <w:rPr>
          <w:lang w:val="uk-UA"/>
        </w:rPr>
        <w:t>тейпу</w:t>
      </w:r>
      <w:proofErr w:type="spellEnd"/>
      <w:r w:rsidRPr="008171B4">
        <w:rPr>
          <w:lang w:val="uk-UA"/>
        </w:rPr>
        <w:t xml:space="preserve"> під час нанесення. Надлишковий натяг не лише знижує ефективність аплікації, але й може спричинити передчасне відклеювання </w:t>
      </w:r>
      <w:proofErr w:type="spellStart"/>
      <w:r w:rsidRPr="008171B4">
        <w:rPr>
          <w:lang w:val="uk-UA"/>
        </w:rPr>
        <w:t>тейпу</w:t>
      </w:r>
      <w:proofErr w:type="spellEnd"/>
      <w:r w:rsidRPr="008171B4">
        <w:rPr>
          <w:lang w:val="uk-UA"/>
        </w:rPr>
        <w:t>, подразнення шкіри або компресію тканин. Слід пам'ятати, що дефіцит натягу завжди кращий за його надлишок.</w:t>
      </w:r>
    </w:p>
    <w:p w14:paraId="2888381B" w14:textId="74FCD991" w:rsidR="008171B4" w:rsidRPr="008171B4" w:rsidRDefault="008171B4" w:rsidP="00BB0062">
      <w:pPr>
        <w:pStyle w:val="a3"/>
        <w:numPr>
          <w:ilvl w:val="0"/>
          <w:numId w:val="8"/>
        </w:numPr>
        <w:spacing w:after="0" w:line="360" w:lineRule="auto"/>
        <w:ind w:left="0" w:firstLine="709"/>
        <w:jc w:val="both"/>
        <w:rPr>
          <w:lang w:val="uk-UA"/>
        </w:rPr>
      </w:pPr>
      <w:r w:rsidRPr="008171B4">
        <w:rPr>
          <w:lang w:val="uk-UA"/>
        </w:rPr>
        <w:t xml:space="preserve">Часова підготовка. Якщо </w:t>
      </w:r>
      <w:proofErr w:type="spellStart"/>
      <w:r w:rsidRPr="008171B4">
        <w:rPr>
          <w:lang w:val="uk-UA"/>
        </w:rPr>
        <w:t>тейпування</w:t>
      </w:r>
      <w:proofErr w:type="spellEnd"/>
      <w:r w:rsidRPr="008171B4">
        <w:rPr>
          <w:lang w:val="uk-UA"/>
        </w:rPr>
        <w:t xml:space="preserve"> виконується перед фізичним навантаженням або водними процедурами, рекомендується наносити </w:t>
      </w:r>
      <w:proofErr w:type="spellStart"/>
      <w:r w:rsidRPr="008171B4">
        <w:rPr>
          <w:lang w:val="uk-UA"/>
        </w:rPr>
        <w:t>тейп</w:t>
      </w:r>
      <w:proofErr w:type="spellEnd"/>
      <w:r w:rsidRPr="008171B4">
        <w:rPr>
          <w:lang w:val="uk-UA"/>
        </w:rPr>
        <w:t xml:space="preserve"> за 30–45 хвилин до них. Цього часу достатньо для надійної фіксації клейової основи на шкірі.</w:t>
      </w:r>
    </w:p>
    <w:p w14:paraId="1C25F6EA" w14:textId="23338C35" w:rsidR="008171B4" w:rsidRPr="008171B4" w:rsidRDefault="008171B4" w:rsidP="00BB0062">
      <w:pPr>
        <w:pStyle w:val="a3"/>
        <w:numPr>
          <w:ilvl w:val="0"/>
          <w:numId w:val="8"/>
        </w:numPr>
        <w:spacing w:after="0" w:line="360" w:lineRule="auto"/>
        <w:ind w:left="0" w:firstLine="709"/>
        <w:jc w:val="both"/>
        <w:rPr>
          <w:lang w:val="uk-UA"/>
        </w:rPr>
      </w:pPr>
      <w:r w:rsidRPr="008171B4">
        <w:rPr>
          <w:lang w:val="uk-UA"/>
        </w:rPr>
        <w:t xml:space="preserve">Властивості матеріалу. </w:t>
      </w:r>
      <w:proofErr w:type="spellStart"/>
      <w:r w:rsidRPr="008171B4">
        <w:rPr>
          <w:lang w:val="uk-UA"/>
        </w:rPr>
        <w:t>Кінезіотейп</w:t>
      </w:r>
      <w:proofErr w:type="spellEnd"/>
      <w:r w:rsidRPr="008171B4">
        <w:rPr>
          <w:lang w:val="uk-UA"/>
        </w:rPr>
        <w:t xml:space="preserve"> слід розтягувати лише вздовж, оскільки його еластичні волокна орієнтовані поздовжньо. Товщина </w:t>
      </w:r>
      <w:proofErr w:type="spellStart"/>
      <w:r w:rsidRPr="008171B4">
        <w:rPr>
          <w:lang w:val="uk-UA"/>
        </w:rPr>
        <w:t>тейпу</w:t>
      </w:r>
      <w:proofErr w:type="spellEnd"/>
      <w:r w:rsidRPr="008171B4">
        <w:rPr>
          <w:lang w:val="uk-UA"/>
        </w:rPr>
        <w:t xml:space="preserve"> відповідає товщині епідермісу, що при правильному наклеюванні дозволяє уникнути надмірної сенсорної стимуляції: через 10–15 хвилин після аплікації пацієнт перестає відчувати </w:t>
      </w:r>
      <w:proofErr w:type="spellStart"/>
      <w:r w:rsidRPr="008171B4">
        <w:rPr>
          <w:lang w:val="uk-UA"/>
        </w:rPr>
        <w:t>тейп</w:t>
      </w:r>
      <w:proofErr w:type="spellEnd"/>
      <w:r w:rsidRPr="008171B4">
        <w:rPr>
          <w:lang w:val="uk-UA"/>
        </w:rPr>
        <w:t xml:space="preserve"> на шкірі. Клейова основа нанесена хвилеподібно, що забезпечує збереження </w:t>
      </w:r>
      <w:proofErr w:type="spellStart"/>
      <w:r w:rsidRPr="008171B4">
        <w:rPr>
          <w:lang w:val="uk-UA"/>
        </w:rPr>
        <w:t>адгезивних</w:t>
      </w:r>
      <w:proofErr w:type="spellEnd"/>
      <w:r w:rsidRPr="008171B4">
        <w:rPr>
          <w:lang w:val="uk-UA"/>
        </w:rPr>
        <w:t xml:space="preserve"> властивостей протягом усього періоду носіння.</w:t>
      </w:r>
    </w:p>
    <w:p w14:paraId="3355DF1E" w14:textId="777E29D3" w:rsidR="0028170F" w:rsidRDefault="008171B4" w:rsidP="00BB0062">
      <w:pPr>
        <w:pStyle w:val="a3"/>
        <w:numPr>
          <w:ilvl w:val="0"/>
          <w:numId w:val="8"/>
        </w:numPr>
        <w:spacing w:after="0" w:line="360" w:lineRule="auto"/>
        <w:ind w:left="0" w:firstLine="709"/>
        <w:jc w:val="both"/>
        <w:rPr>
          <w:lang w:val="uk-UA"/>
        </w:rPr>
      </w:pPr>
      <w:r w:rsidRPr="008171B4">
        <w:rPr>
          <w:lang w:val="uk-UA"/>
        </w:rPr>
        <w:t xml:space="preserve">Зняття та чутливість. Після видалення </w:t>
      </w:r>
      <w:proofErr w:type="spellStart"/>
      <w:r w:rsidRPr="008171B4">
        <w:rPr>
          <w:lang w:val="uk-UA"/>
        </w:rPr>
        <w:t>тейпу</w:t>
      </w:r>
      <w:proofErr w:type="spellEnd"/>
      <w:r w:rsidRPr="008171B4">
        <w:rPr>
          <w:lang w:val="uk-UA"/>
        </w:rPr>
        <w:t xml:space="preserve"> на шкірі, як правило, не залишається слідів або подразнення, що дозволяє виконувати повторні аплікації на одній ділянці. Випадки неприйняття </w:t>
      </w:r>
      <w:proofErr w:type="spellStart"/>
      <w:r w:rsidRPr="008171B4">
        <w:rPr>
          <w:lang w:val="uk-UA"/>
        </w:rPr>
        <w:t>тейпу</w:t>
      </w:r>
      <w:proofErr w:type="spellEnd"/>
      <w:r w:rsidRPr="008171B4">
        <w:rPr>
          <w:lang w:val="uk-UA"/>
        </w:rPr>
        <w:t xml:space="preserve"> шкірою трапляються вкрай </w:t>
      </w:r>
      <w:proofErr w:type="spellStart"/>
      <w:r w:rsidRPr="008171B4">
        <w:rPr>
          <w:lang w:val="uk-UA"/>
        </w:rPr>
        <w:t>рідко</w:t>
      </w:r>
      <w:proofErr w:type="spellEnd"/>
      <w:r w:rsidRPr="008171B4">
        <w:rPr>
          <w:lang w:val="uk-UA"/>
        </w:rPr>
        <w:t xml:space="preserve">, однак для пацієнтів із підвищеною чутливістю рекомендується попередньо оцінити реакцію шкіри, наклеївши невеликий шматочок </w:t>
      </w:r>
      <w:proofErr w:type="spellStart"/>
      <w:r w:rsidRPr="008171B4">
        <w:rPr>
          <w:lang w:val="uk-UA"/>
        </w:rPr>
        <w:t>тейпу</w:t>
      </w:r>
      <w:proofErr w:type="spellEnd"/>
      <w:r w:rsidRPr="008171B4">
        <w:rPr>
          <w:lang w:val="uk-UA"/>
        </w:rPr>
        <w:t xml:space="preserve"> на обмежену ділянку.</w:t>
      </w:r>
    </w:p>
    <w:p w14:paraId="192A66F2" w14:textId="77777777" w:rsidR="00BB0062" w:rsidRDefault="00BB0062" w:rsidP="008171B4">
      <w:pPr>
        <w:spacing w:after="0" w:line="360" w:lineRule="auto"/>
        <w:ind w:firstLine="709"/>
        <w:jc w:val="both"/>
        <w:rPr>
          <w:lang w:val="uk-UA"/>
        </w:rPr>
      </w:pPr>
    </w:p>
    <w:p w14:paraId="7A464BF8" w14:textId="2AD3C49C" w:rsidR="008171B4" w:rsidRPr="008171B4" w:rsidRDefault="0028170F" w:rsidP="008171B4">
      <w:pPr>
        <w:spacing w:after="0" w:line="360" w:lineRule="auto"/>
        <w:ind w:firstLine="709"/>
        <w:jc w:val="both"/>
        <w:rPr>
          <w:lang w:val="uk-UA"/>
        </w:rPr>
      </w:pPr>
      <w:r w:rsidRPr="00BB0062">
        <w:rPr>
          <w:b/>
          <w:bCs/>
          <w:i/>
          <w:iCs/>
          <w:lang w:val="uk-UA"/>
        </w:rPr>
        <w:lastRenderedPageBreak/>
        <w:t>4. Перерви між сеансами тейпування</w:t>
      </w:r>
      <w:r w:rsidR="006B3F97" w:rsidRPr="00BB0062">
        <w:rPr>
          <w:b/>
          <w:bCs/>
          <w:i/>
          <w:iCs/>
          <w:lang w:val="uk-UA"/>
        </w:rPr>
        <w:t>.</w:t>
      </w:r>
      <w:r w:rsidR="006B3F97">
        <w:rPr>
          <w:lang w:val="uk-UA"/>
        </w:rPr>
        <w:t xml:space="preserve"> </w:t>
      </w:r>
      <w:r w:rsidR="008171B4" w:rsidRPr="008171B4">
        <w:rPr>
          <w:lang w:val="uk-UA"/>
        </w:rPr>
        <w:t xml:space="preserve">Частота та тривалість аплікацій визначаються метою </w:t>
      </w:r>
      <w:proofErr w:type="spellStart"/>
      <w:r w:rsidR="008171B4" w:rsidRPr="008171B4">
        <w:rPr>
          <w:lang w:val="uk-UA"/>
        </w:rPr>
        <w:t>тейпування</w:t>
      </w:r>
      <w:proofErr w:type="spellEnd"/>
      <w:r w:rsidR="008171B4" w:rsidRPr="008171B4">
        <w:rPr>
          <w:lang w:val="uk-UA"/>
        </w:rPr>
        <w:t xml:space="preserve"> та наявністю супутніх процедур у комплексному лікуванні.</w:t>
      </w:r>
    </w:p>
    <w:p w14:paraId="46A80230" w14:textId="0152F7B7" w:rsidR="008171B4" w:rsidRPr="008171B4" w:rsidRDefault="008171B4" w:rsidP="00BB0062">
      <w:pPr>
        <w:pStyle w:val="a3"/>
        <w:numPr>
          <w:ilvl w:val="0"/>
          <w:numId w:val="8"/>
        </w:numPr>
        <w:spacing w:after="0" w:line="360" w:lineRule="auto"/>
        <w:ind w:left="0" w:firstLine="709"/>
        <w:jc w:val="both"/>
        <w:rPr>
          <w:lang w:val="uk-UA"/>
        </w:rPr>
      </w:pPr>
      <w:r w:rsidRPr="008171B4">
        <w:rPr>
          <w:lang w:val="uk-UA"/>
        </w:rPr>
        <w:t xml:space="preserve">Стандартний режим. У більшості випадків, коли </w:t>
      </w:r>
      <w:proofErr w:type="spellStart"/>
      <w:r w:rsidRPr="008171B4">
        <w:rPr>
          <w:lang w:val="uk-UA"/>
        </w:rPr>
        <w:t>кінезіотейпування</w:t>
      </w:r>
      <w:proofErr w:type="spellEnd"/>
      <w:r w:rsidRPr="008171B4">
        <w:rPr>
          <w:lang w:val="uk-UA"/>
        </w:rPr>
        <w:t xml:space="preserve"> застосовується як самостійний метод, одна аплікація залишається на шкірі протягом 3–4 діб. Після цього </w:t>
      </w:r>
      <w:proofErr w:type="spellStart"/>
      <w:r w:rsidRPr="008171B4">
        <w:rPr>
          <w:lang w:val="uk-UA"/>
        </w:rPr>
        <w:t>тейп</w:t>
      </w:r>
      <w:proofErr w:type="spellEnd"/>
      <w:r w:rsidRPr="008171B4">
        <w:rPr>
          <w:lang w:val="uk-UA"/>
        </w:rPr>
        <w:t xml:space="preserve"> знімають, шкірі надають відпочинок на 1–2 доби, і за потреби виконують повторне </w:t>
      </w:r>
      <w:proofErr w:type="spellStart"/>
      <w:r w:rsidRPr="008171B4">
        <w:rPr>
          <w:lang w:val="uk-UA"/>
        </w:rPr>
        <w:t>тейпування</w:t>
      </w:r>
      <w:proofErr w:type="spellEnd"/>
      <w:r w:rsidRPr="008171B4">
        <w:rPr>
          <w:lang w:val="uk-UA"/>
        </w:rPr>
        <w:t>. Такий режим дозволяє уникнути надмірного навантаження на шкіру та зберегти її чутливість до подальших аплікацій.</w:t>
      </w:r>
    </w:p>
    <w:p w14:paraId="6DE07564" w14:textId="5A4A8612" w:rsidR="008171B4" w:rsidRPr="008171B4" w:rsidRDefault="008171B4" w:rsidP="00BB0062">
      <w:pPr>
        <w:pStyle w:val="a3"/>
        <w:numPr>
          <w:ilvl w:val="0"/>
          <w:numId w:val="8"/>
        </w:numPr>
        <w:spacing w:after="0" w:line="360" w:lineRule="auto"/>
        <w:ind w:left="0" w:firstLine="709"/>
        <w:jc w:val="both"/>
        <w:rPr>
          <w:lang w:val="uk-UA"/>
        </w:rPr>
      </w:pPr>
      <w:r w:rsidRPr="008171B4">
        <w:rPr>
          <w:lang w:val="uk-UA"/>
        </w:rPr>
        <w:t xml:space="preserve">Щоденне </w:t>
      </w:r>
      <w:proofErr w:type="spellStart"/>
      <w:r w:rsidRPr="008171B4">
        <w:rPr>
          <w:lang w:val="uk-UA"/>
        </w:rPr>
        <w:t>тейпування</w:t>
      </w:r>
      <w:proofErr w:type="spellEnd"/>
      <w:r w:rsidRPr="008171B4">
        <w:rPr>
          <w:lang w:val="uk-UA"/>
        </w:rPr>
        <w:t xml:space="preserve">. У випадках, коли </w:t>
      </w:r>
      <w:proofErr w:type="spellStart"/>
      <w:r w:rsidRPr="008171B4">
        <w:rPr>
          <w:lang w:val="uk-UA"/>
        </w:rPr>
        <w:t>кінезіотейпування</w:t>
      </w:r>
      <w:proofErr w:type="spellEnd"/>
      <w:r w:rsidRPr="008171B4">
        <w:rPr>
          <w:lang w:val="uk-UA"/>
        </w:rPr>
        <w:t xml:space="preserve"> є частиною комплексно</w:t>
      </w:r>
      <w:r>
        <w:rPr>
          <w:lang w:val="uk-UA"/>
        </w:rPr>
        <w:t xml:space="preserve">ї </w:t>
      </w:r>
      <w:r w:rsidRPr="008171B4">
        <w:rPr>
          <w:lang w:val="uk-UA"/>
        </w:rPr>
        <w:t xml:space="preserve">реабілітації і проводиться на фоні процедур, несумісних із тривалим перебуванням </w:t>
      </w:r>
      <w:proofErr w:type="spellStart"/>
      <w:r w:rsidRPr="008171B4">
        <w:rPr>
          <w:lang w:val="uk-UA"/>
        </w:rPr>
        <w:t>тейпу</w:t>
      </w:r>
      <w:proofErr w:type="spellEnd"/>
      <w:r w:rsidRPr="008171B4">
        <w:rPr>
          <w:lang w:val="uk-UA"/>
        </w:rPr>
        <w:t xml:space="preserve"> на шкірі, можливе щоденне накладання. До таких процедур належать, зокрема, електростимуляція, акупунктура, різні види масажу з використанням олій або процедури, що потребують безпосереднього доступу до шкіри. У цьому випадку </w:t>
      </w:r>
      <w:proofErr w:type="spellStart"/>
      <w:r w:rsidRPr="008171B4">
        <w:rPr>
          <w:lang w:val="uk-UA"/>
        </w:rPr>
        <w:t>тейп</w:t>
      </w:r>
      <w:proofErr w:type="spellEnd"/>
      <w:r w:rsidRPr="008171B4">
        <w:rPr>
          <w:lang w:val="uk-UA"/>
        </w:rPr>
        <w:t xml:space="preserve"> накладають після завершення зазначених процедур і знімають перед наступним сеансом.</w:t>
      </w:r>
    </w:p>
    <w:p w14:paraId="1647EDD9" w14:textId="57047630" w:rsidR="0028170F" w:rsidRPr="0028170F" w:rsidRDefault="008171B4" w:rsidP="008171B4">
      <w:pPr>
        <w:spacing w:after="0" w:line="360" w:lineRule="auto"/>
        <w:ind w:firstLine="709"/>
        <w:jc w:val="both"/>
        <w:rPr>
          <w:lang w:val="uk-UA"/>
        </w:rPr>
      </w:pPr>
      <w:r w:rsidRPr="008171B4">
        <w:rPr>
          <w:lang w:val="uk-UA"/>
        </w:rPr>
        <w:t xml:space="preserve">Важливо пам'ятати, що навіть при щоденному </w:t>
      </w:r>
      <w:proofErr w:type="spellStart"/>
      <w:r w:rsidRPr="008171B4">
        <w:rPr>
          <w:lang w:val="uk-UA"/>
        </w:rPr>
        <w:t>тейпуванні</w:t>
      </w:r>
      <w:proofErr w:type="spellEnd"/>
      <w:r w:rsidRPr="008171B4">
        <w:rPr>
          <w:lang w:val="uk-UA"/>
        </w:rPr>
        <w:t xml:space="preserve"> необхідно контролювати стан шкіри та уникати механічного подразнення, пов'язаного з частим зніманням та наклеюванням.</w:t>
      </w:r>
    </w:p>
    <w:p w14:paraId="22A6E527" w14:textId="77777777" w:rsidR="008171B4" w:rsidRDefault="008171B4" w:rsidP="0028170F">
      <w:pPr>
        <w:spacing w:after="0" w:line="360" w:lineRule="auto"/>
        <w:ind w:firstLine="709"/>
        <w:jc w:val="both"/>
        <w:rPr>
          <w:lang w:val="uk-UA"/>
        </w:rPr>
      </w:pPr>
    </w:p>
    <w:p w14:paraId="607C51AF" w14:textId="78063EDF" w:rsidR="0028170F" w:rsidRPr="001C4451" w:rsidRDefault="006B3F97" w:rsidP="0028170F">
      <w:pPr>
        <w:spacing w:after="0" w:line="360" w:lineRule="auto"/>
        <w:ind w:firstLine="709"/>
        <w:jc w:val="both"/>
        <w:rPr>
          <w:b/>
          <w:bCs/>
          <w:i/>
          <w:iCs/>
          <w:lang w:val="uk-UA"/>
        </w:rPr>
      </w:pPr>
      <w:r w:rsidRPr="001C4451">
        <w:rPr>
          <w:b/>
          <w:bCs/>
          <w:i/>
          <w:iCs/>
          <w:lang w:val="uk-UA"/>
        </w:rPr>
        <w:t xml:space="preserve">5. </w:t>
      </w:r>
      <w:r w:rsidR="0028170F" w:rsidRPr="001C4451">
        <w:rPr>
          <w:b/>
          <w:bCs/>
          <w:i/>
          <w:iCs/>
          <w:lang w:val="uk-UA"/>
        </w:rPr>
        <w:t xml:space="preserve">Оцінка впливу тейпу на </w:t>
      </w:r>
      <w:r w:rsidRPr="001C4451">
        <w:rPr>
          <w:b/>
          <w:bCs/>
          <w:i/>
          <w:iCs/>
          <w:lang w:val="uk-UA"/>
        </w:rPr>
        <w:t>шкіру.</w:t>
      </w:r>
    </w:p>
    <w:p w14:paraId="73AC5BAF" w14:textId="021631AF" w:rsidR="008171B4" w:rsidRPr="008171B4" w:rsidRDefault="008171B4" w:rsidP="008171B4">
      <w:pPr>
        <w:spacing w:after="0" w:line="360" w:lineRule="auto"/>
        <w:ind w:firstLine="709"/>
        <w:jc w:val="both"/>
        <w:rPr>
          <w:lang w:val="uk-UA"/>
        </w:rPr>
      </w:pPr>
      <w:r w:rsidRPr="008171B4">
        <w:rPr>
          <w:lang w:val="uk-UA"/>
        </w:rPr>
        <w:t xml:space="preserve">Під час носіння </w:t>
      </w:r>
      <w:proofErr w:type="spellStart"/>
      <w:r w:rsidRPr="008171B4">
        <w:rPr>
          <w:lang w:val="uk-UA"/>
        </w:rPr>
        <w:t>кінезіотейпу</w:t>
      </w:r>
      <w:proofErr w:type="spellEnd"/>
      <w:r w:rsidRPr="008171B4">
        <w:rPr>
          <w:lang w:val="uk-UA"/>
        </w:rPr>
        <w:t xml:space="preserve"> необхідно спостерігати за реакцією шкіри, оскільки різні типи негативних проявів потребують різних підходів до корекції. Найчастіше йдеться про два принципово різні стани: алергічну реакцію та місцеве подразнення шкіри.</w:t>
      </w:r>
    </w:p>
    <w:p w14:paraId="41124FA9" w14:textId="53DD97B0" w:rsidR="008171B4" w:rsidRPr="008171B4" w:rsidRDefault="008171B4" w:rsidP="008171B4">
      <w:pPr>
        <w:spacing w:after="0" w:line="360" w:lineRule="auto"/>
        <w:ind w:firstLine="709"/>
        <w:jc w:val="both"/>
        <w:rPr>
          <w:lang w:val="uk-UA"/>
        </w:rPr>
      </w:pPr>
      <w:r w:rsidRPr="008171B4">
        <w:rPr>
          <w:lang w:val="uk-UA"/>
        </w:rPr>
        <w:t xml:space="preserve">Алергічна реакція являє собою системну відповідь імунної системи на компоненти клейової основи </w:t>
      </w:r>
      <w:proofErr w:type="spellStart"/>
      <w:r w:rsidRPr="008171B4">
        <w:rPr>
          <w:lang w:val="uk-UA"/>
        </w:rPr>
        <w:t>тейпу</w:t>
      </w:r>
      <w:proofErr w:type="spellEnd"/>
      <w:r w:rsidRPr="008171B4">
        <w:rPr>
          <w:lang w:val="uk-UA"/>
        </w:rPr>
        <w:t xml:space="preserve"> і не обмежується виключно місцевими проявами. Для алергії характерна наявність шкірних симптомів не лише під </w:t>
      </w:r>
      <w:proofErr w:type="spellStart"/>
      <w:r w:rsidRPr="008171B4">
        <w:rPr>
          <w:lang w:val="uk-UA"/>
        </w:rPr>
        <w:t>тейпом</w:t>
      </w:r>
      <w:proofErr w:type="spellEnd"/>
      <w:r w:rsidRPr="008171B4">
        <w:rPr>
          <w:lang w:val="uk-UA"/>
        </w:rPr>
        <w:t xml:space="preserve">, а й на інших ділянках тіла – це можуть бути висипання, почервоніння, набряки різної локалізації. У зоні безпосереднього контакту з </w:t>
      </w:r>
      <w:proofErr w:type="spellStart"/>
      <w:r w:rsidRPr="008171B4">
        <w:rPr>
          <w:lang w:val="uk-UA"/>
        </w:rPr>
        <w:t>тейпом</w:t>
      </w:r>
      <w:proofErr w:type="spellEnd"/>
      <w:r w:rsidRPr="008171B4">
        <w:rPr>
          <w:lang w:val="uk-UA"/>
        </w:rPr>
        <w:t xml:space="preserve"> спостерігається виражена еритема, яка не пов'язана з механічним травмуванням шкіри під час зняття аплікації. Свербіж також має </w:t>
      </w:r>
      <w:proofErr w:type="spellStart"/>
      <w:r w:rsidRPr="008171B4">
        <w:rPr>
          <w:lang w:val="uk-UA"/>
        </w:rPr>
        <w:t>генералізований</w:t>
      </w:r>
      <w:proofErr w:type="spellEnd"/>
      <w:r w:rsidRPr="008171B4">
        <w:rPr>
          <w:lang w:val="uk-UA"/>
        </w:rPr>
        <w:t xml:space="preserve"> характер і може турбувати пацієнта як під </w:t>
      </w:r>
      <w:proofErr w:type="spellStart"/>
      <w:r w:rsidRPr="008171B4">
        <w:rPr>
          <w:lang w:val="uk-UA"/>
        </w:rPr>
        <w:t>тейпом</w:t>
      </w:r>
      <w:proofErr w:type="spellEnd"/>
      <w:r w:rsidRPr="008171B4">
        <w:rPr>
          <w:lang w:val="uk-UA"/>
        </w:rPr>
        <w:t xml:space="preserve">, так і на віддалених ділянках. Важливою діагностичною ознакою є зменшення або повне зникнення шкірних проявів при застосуванні </w:t>
      </w:r>
      <w:proofErr w:type="spellStart"/>
      <w:r w:rsidRPr="008171B4">
        <w:rPr>
          <w:lang w:val="uk-UA"/>
        </w:rPr>
        <w:t>антигістамінних</w:t>
      </w:r>
      <w:proofErr w:type="spellEnd"/>
      <w:r w:rsidRPr="008171B4">
        <w:rPr>
          <w:lang w:val="uk-UA"/>
        </w:rPr>
        <w:t xml:space="preserve"> препаратів місцевої дії. Слід зазначити, що алергічні реакції найчастіше виникають при використанні підробок </w:t>
      </w:r>
      <w:proofErr w:type="spellStart"/>
      <w:r w:rsidRPr="008171B4">
        <w:rPr>
          <w:lang w:val="uk-UA"/>
        </w:rPr>
        <w:t>тейпів</w:t>
      </w:r>
      <w:proofErr w:type="spellEnd"/>
      <w:r w:rsidRPr="008171B4">
        <w:rPr>
          <w:lang w:val="uk-UA"/>
        </w:rPr>
        <w:t xml:space="preserve"> відомих виробників, де клейова основа може містити агресивні або низькоякісні компоненти.</w:t>
      </w:r>
    </w:p>
    <w:p w14:paraId="05B813EF" w14:textId="77777777" w:rsidR="008171B4" w:rsidRDefault="008171B4" w:rsidP="008171B4">
      <w:pPr>
        <w:spacing w:after="0" w:line="360" w:lineRule="auto"/>
        <w:ind w:firstLine="709"/>
        <w:jc w:val="both"/>
        <w:rPr>
          <w:lang w:val="uk-UA"/>
        </w:rPr>
      </w:pPr>
      <w:r w:rsidRPr="008171B4">
        <w:rPr>
          <w:lang w:val="uk-UA"/>
        </w:rPr>
        <w:t xml:space="preserve">Місцеве подразнення шкіри трапляється значно частіше і має принципово іншу природу. Воно є результатом механічного впливу, а не імунної відповіді. </w:t>
      </w:r>
      <w:r w:rsidRPr="008171B4">
        <w:rPr>
          <w:lang w:val="uk-UA"/>
        </w:rPr>
        <w:lastRenderedPageBreak/>
        <w:t xml:space="preserve">Найпоширенішою причиною подразнення є необережне зняття </w:t>
      </w:r>
      <w:proofErr w:type="spellStart"/>
      <w:r w:rsidRPr="008171B4">
        <w:rPr>
          <w:lang w:val="uk-UA"/>
        </w:rPr>
        <w:t>тейпу</w:t>
      </w:r>
      <w:proofErr w:type="spellEnd"/>
      <w:r w:rsidRPr="008171B4">
        <w:rPr>
          <w:lang w:val="uk-UA"/>
        </w:rPr>
        <w:t xml:space="preserve">, особливо перед наступним сеансом </w:t>
      </w:r>
      <w:proofErr w:type="spellStart"/>
      <w:r w:rsidRPr="008171B4">
        <w:rPr>
          <w:lang w:val="uk-UA"/>
        </w:rPr>
        <w:t>тейпування</w:t>
      </w:r>
      <w:proofErr w:type="spellEnd"/>
      <w:r w:rsidRPr="008171B4">
        <w:rPr>
          <w:lang w:val="uk-UA"/>
        </w:rPr>
        <w:t xml:space="preserve">. Значно рідше подразнення пов'язане з надмірним натягом </w:t>
      </w:r>
      <w:proofErr w:type="spellStart"/>
      <w:r w:rsidRPr="008171B4">
        <w:rPr>
          <w:lang w:val="uk-UA"/>
        </w:rPr>
        <w:t>тейпу</w:t>
      </w:r>
      <w:proofErr w:type="spellEnd"/>
      <w:r w:rsidRPr="008171B4">
        <w:rPr>
          <w:lang w:val="uk-UA"/>
        </w:rPr>
        <w:t xml:space="preserve"> під час аплікації, що може призводити до утворення дрібних крововиливів або стійкого відбитка малюнка </w:t>
      </w:r>
      <w:proofErr w:type="spellStart"/>
      <w:r w:rsidRPr="008171B4">
        <w:rPr>
          <w:lang w:val="uk-UA"/>
        </w:rPr>
        <w:t>тейпу</w:t>
      </w:r>
      <w:proofErr w:type="spellEnd"/>
      <w:r w:rsidRPr="008171B4">
        <w:rPr>
          <w:lang w:val="uk-UA"/>
        </w:rPr>
        <w:t xml:space="preserve"> на шкірі. В окремих випадках подразнення зумовлене індивідуальними особливостями шкіри – підвищеною чутливістю, вразливістю, ламкістю судин.</w:t>
      </w:r>
    </w:p>
    <w:p w14:paraId="6B07AD1B" w14:textId="11824C61" w:rsidR="008171B4" w:rsidRDefault="008171B4" w:rsidP="008171B4">
      <w:pPr>
        <w:spacing w:after="0" w:line="360" w:lineRule="auto"/>
        <w:ind w:firstLine="709"/>
        <w:jc w:val="both"/>
        <w:rPr>
          <w:lang w:val="uk-UA"/>
        </w:rPr>
      </w:pPr>
      <w:r w:rsidRPr="008171B4">
        <w:rPr>
          <w:lang w:val="uk-UA"/>
        </w:rPr>
        <w:t xml:space="preserve">Головною відмінністю місцевого подразнення від алергії є локалізація проявів: усі симптоми подразнення обмежені зоною безпосереднього контакту з </w:t>
      </w:r>
      <w:proofErr w:type="spellStart"/>
      <w:r w:rsidRPr="008171B4">
        <w:rPr>
          <w:lang w:val="uk-UA"/>
        </w:rPr>
        <w:t>тейпом</w:t>
      </w:r>
      <w:proofErr w:type="spellEnd"/>
      <w:r w:rsidRPr="008171B4">
        <w:rPr>
          <w:lang w:val="uk-UA"/>
        </w:rPr>
        <w:t xml:space="preserve"> і, як правило, не поширюються на всю площу аплікації, а виникають переважно в місцях найбільшого натягу або травматизації під час зняття.</w:t>
      </w:r>
      <w:r>
        <w:rPr>
          <w:lang w:val="uk-UA"/>
        </w:rPr>
        <w:t xml:space="preserve"> </w:t>
      </w:r>
      <w:r w:rsidRPr="008171B4">
        <w:rPr>
          <w:lang w:val="uk-UA"/>
        </w:rPr>
        <w:t xml:space="preserve">Розуміння різниці між алергією та подразненням дозволяє правильно обрати тактику подальших дій: у разі алергії </w:t>
      </w:r>
      <w:proofErr w:type="spellStart"/>
      <w:r w:rsidRPr="008171B4">
        <w:rPr>
          <w:lang w:val="uk-UA"/>
        </w:rPr>
        <w:t>тейпування</w:t>
      </w:r>
      <w:proofErr w:type="spellEnd"/>
      <w:r w:rsidRPr="008171B4">
        <w:rPr>
          <w:lang w:val="uk-UA"/>
        </w:rPr>
        <w:t xml:space="preserve"> протипоказане, у разі подразнення достатньо скоригувати техніку накладання або зняття </w:t>
      </w:r>
      <w:proofErr w:type="spellStart"/>
      <w:r w:rsidRPr="008171B4">
        <w:rPr>
          <w:lang w:val="uk-UA"/>
        </w:rPr>
        <w:t>тейпу</w:t>
      </w:r>
      <w:proofErr w:type="spellEnd"/>
      <w:r w:rsidRPr="008171B4">
        <w:rPr>
          <w:lang w:val="uk-UA"/>
        </w:rPr>
        <w:t>, а за потреби – змінити виробника.</w:t>
      </w:r>
    </w:p>
    <w:p w14:paraId="5395DF18" w14:textId="77777777" w:rsidR="008171B4" w:rsidRPr="008171B4" w:rsidRDefault="008171B4" w:rsidP="008171B4">
      <w:pPr>
        <w:spacing w:after="0" w:line="360" w:lineRule="auto"/>
        <w:jc w:val="both"/>
        <w:rPr>
          <w:lang w:val="uk-UA"/>
        </w:rPr>
      </w:pPr>
    </w:p>
    <w:p w14:paraId="133DD3AA" w14:textId="77777777" w:rsidR="006B3F97" w:rsidRPr="008171B4" w:rsidRDefault="006B3F97" w:rsidP="006B3F97">
      <w:pPr>
        <w:spacing w:after="0" w:line="360" w:lineRule="auto"/>
        <w:ind w:firstLine="709"/>
        <w:jc w:val="both"/>
        <w:rPr>
          <w:b/>
          <w:bCs/>
          <w:i/>
          <w:iCs/>
          <w:lang w:val="uk-UA"/>
        </w:rPr>
      </w:pPr>
      <w:r w:rsidRPr="008171B4">
        <w:rPr>
          <w:b/>
          <w:bCs/>
          <w:i/>
          <w:iCs/>
          <w:lang w:val="uk-UA"/>
        </w:rPr>
        <w:t xml:space="preserve">6. </w:t>
      </w:r>
      <w:r w:rsidR="009D0C81" w:rsidRPr="008171B4">
        <w:rPr>
          <w:b/>
          <w:bCs/>
          <w:i/>
          <w:iCs/>
          <w:lang w:val="uk-UA"/>
        </w:rPr>
        <w:t xml:space="preserve">Методи зняття </w:t>
      </w:r>
      <w:r w:rsidRPr="008171B4">
        <w:rPr>
          <w:b/>
          <w:bCs/>
          <w:i/>
          <w:iCs/>
          <w:lang w:val="uk-UA"/>
        </w:rPr>
        <w:t>тейпів зі шкірних покривів.</w:t>
      </w:r>
    </w:p>
    <w:p w14:paraId="17EFCA33" w14:textId="38DA9F91" w:rsidR="008171B4" w:rsidRPr="008171B4" w:rsidRDefault="008171B4" w:rsidP="008171B4">
      <w:pPr>
        <w:spacing w:after="0" w:line="360" w:lineRule="auto"/>
        <w:ind w:firstLine="709"/>
        <w:jc w:val="both"/>
        <w:rPr>
          <w:lang w:val="uk-UA"/>
        </w:rPr>
      </w:pPr>
      <w:r>
        <w:rPr>
          <w:lang w:val="uk-UA"/>
        </w:rPr>
        <w:t xml:space="preserve"> </w:t>
      </w:r>
      <w:r w:rsidRPr="008171B4">
        <w:rPr>
          <w:lang w:val="uk-UA"/>
        </w:rPr>
        <w:t xml:space="preserve">Правильне зняття </w:t>
      </w:r>
      <w:proofErr w:type="spellStart"/>
      <w:r w:rsidRPr="008171B4">
        <w:rPr>
          <w:lang w:val="uk-UA"/>
        </w:rPr>
        <w:t>кінезіотейпу</w:t>
      </w:r>
      <w:proofErr w:type="spellEnd"/>
      <w:r w:rsidRPr="008171B4">
        <w:rPr>
          <w:lang w:val="uk-UA"/>
        </w:rPr>
        <w:t xml:space="preserve"> є важливим етапом процедури, оскільки необережне видалення може спричинити подразнення, мікротравми шкіри та дискомфорт для пацієнта. Існує кілька методів зняття аплікації, вибір яких залежить від наявних засобів та індивідуальних особливостей шкіри.</w:t>
      </w:r>
    </w:p>
    <w:p w14:paraId="02F946BC" w14:textId="3628611B" w:rsidR="008171B4" w:rsidRPr="008171B4" w:rsidRDefault="008171B4" w:rsidP="00BB0062">
      <w:pPr>
        <w:pStyle w:val="a3"/>
        <w:numPr>
          <w:ilvl w:val="0"/>
          <w:numId w:val="8"/>
        </w:numPr>
        <w:spacing w:after="0" w:line="360" w:lineRule="auto"/>
        <w:ind w:left="0" w:firstLine="709"/>
        <w:jc w:val="both"/>
        <w:rPr>
          <w:lang w:val="uk-UA"/>
        </w:rPr>
      </w:pPr>
      <w:r w:rsidRPr="008171B4">
        <w:rPr>
          <w:lang w:val="uk-UA"/>
        </w:rPr>
        <w:t xml:space="preserve">Техніка скачування вважається найбільш щадною, хоча й потребує більше часу порівняно з іншими методами. Вона полягає в поступовому відокремленні </w:t>
      </w:r>
      <w:proofErr w:type="spellStart"/>
      <w:r w:rsidRPr="008171B4">
        <w:rPr>
          <w:lang w:val="uk-UA"/>
        </w:rPr>
        <w:t>тейпу</w:t>
      </w:r>
      <w:proofErr w:type="spellEnd"/>
      <w:r w:rsidRPr="008171B4">
        <w:rPr>
          <w:lang w:val="uk-UA"/>
        </w:rPr>
        <w:t xml:space="preserve"> від шкіри шляхом акуратного скочування, що мінімізує травматизацію епідермісу.</w:t>
      </w:r>
    </w:p>
    <w:p w14:paraId="20922CFB" w14:textId="46222412" w:rsidR="008171B4" w:rsidRPr="008171B4" w:rsidRDefault="008171B4" w:rsidP="00BB0062">
      <w:pPr>
        <w:pStyle w:val="a3"/>
        <w:numPr>
          <w:ilvl w:val="0"/>
          <w:numId w:val="8"/>
        </w:numPr>
        <w:spacing w:after="0" w:line="360" w:lineRule="auto"/>
        <w:ind w:left="0" w:firstLine="709"/>
        <w:jc w:val="both"/>
        <w:rPr>
          <w:lang w:val="uk-UA"/>
        </w:rPr>
      </w:pPr>
      <w:r w:rsidRPr="008171B4">
        <w:rPr>
          <w:lang w:val="uk-UA"/>
        </w:rPr>
        <w:t xml:space="preserve">Використання спиртовмісних розчинів. Рясне змочування </w:t>
      </w:r>
      <w:proofErr w:type="spellStart"/>
      <w:r w:rsidRPr="008171B4">
        <w:rPr>
          <w:lang w:val="uk-UA"/>
        </w:rPr>
        <w:t>тейпу</w:t>
      </w:r>
      <w:proofErr w:type="spellEnd"/>
      <w:r w:rsidRPr="008171B4">
        <w:rPr>
          <w:lang w:val="uk-UA"/>
        </w:rPr>
        <w:t xml:space="preserve"> спиртом або горілкою з наступним очікуванням протягом кількох хвилин послаблює адгезію клейової основи, після чого </w:t>
      </w:r>
      <w:proofErr w:type="spellStart"/>
      <w:r w:rsidRPr="008171B4">
        <w:rPr>
          <w:lang w:val="uk-UA"/>
        </w:rPr>
        <w:t>тейп</w:t>
      </w:r>
      <w:proofErr w:type="spellEnd"/>
      <w:r w:rsidRPr="008171B4">
        <w:rPr>
          <w:lang w:val="uk-UA"/>
        </w:rPr>
        <w:t xml:space="preserve"> знімається практично без зусиль. Цей метод ефективний, але може висушувати шкіру.</w:t>
      </w:r>
    </w:p>
    <w:p w14:paraId="468AB5B0" w14:textId="26CEA985" w:rsidR="008171B4" w:rsidRPr="008171B4" w:rsidRDefault="008171B4" w:rsidP="00BB0062">
      <w:pPr>
        <w:pStyle w:val="a3"/>
        <w:numPr>
          <w:ilvl w:val="0"/>
          <w:numId w:val="8"/>
        </w:numPr>
        <w:spacing w:after="0" w:line="360" w:lineRule="auto"/>
        <w:ind w:left="0" w:firstLine="709"/>
        <w:jc w:val="both"/>
        <w:rPr>
          <w:lang w:val="uk-UA"/>
        </w:rPr>
      </w:pPr>
      <w:r w:rsidRPr="008171B4">
        <w:rPr>
          <w:lang w:val="uk-UA"/>
        </w:rPr>
        <w:t xml:space="preserve">Використання олій. Найпоширенішим і </w:t>
      </w:r>
      <w:proofErr w:type="spellStart"/>
      <w:r w:rsidRPr="008171B4">
        <w:rPr>
          <w:lang w:val="uk-UA"/>
        </w:rPr>
        <w:t>фізіологічнішим</w:t>
      </w:r>
      <w:proofErr w:type="spellEnd"/>
      <w:r w:rsidRPr="008171B4">
        <w:rPr>
          <w:lang w:val="uk-UA"/>
        </w:rPr>
        <w:t xml:space="preserve"> методом є змочування </w:t>
      </w:r>
      <w:proofErr w:type="spellStart"/>
      <w:r w:rsidRPr="008171B4">
        <w:rPr>
          <w:lang w:val="uk-UA"/>
        </w:rPr>
        <w:t>тейпу</w:t>
      </w:r>
      <w:proofErr w:type="spellEnd"/>
      <w:r w:rsidRPr="008171B4">
        <w:rPr>
          <w:lang w:val="uk-UA"/>
        </w:rPr>
        <w:t xml:space="preserve"> рослинною або вазеліновою олією. Після нанесення олії необхідно почекати 5–15 хвилин, щоб вона проникла під клейовий шар і послабила його фіксацію, після чого </w:t>
      </w:r>
      <w:proofErr w:type="spellStart"/>
      <w:r w:rsidRPr="008171B4">
        <w:rPr>
          <w:lang w:val="uk-UA"/>
        </w:rPr>
        <w:t>тейп</w:t>
      </w:r>
      <w:proofErr w:type="spellEnd"/>
      <w:r w:rsidRPr="008171B4">
        <w:rPr>
          <w:lang w:val="uk-UA"/>
        </w:rPr>
        <w:t xml:space="preserve"> обережно знімають.</w:t>
      </w:r>
    </w:p>
    <w:p w14:paraId="1DBD54BF" w14:textId="217F4701" w:rsidR="008171B4" w:rsidRPr="00BB0062" w:rsidRDefault="008171B4" w:rsidP="00BB0062">
      <w:pPr>
        <w:pStyle w:val="a3"/>
        <w:numPr>
          <w:ilvl w:val="0"/>
          <w:numId w:val="8"/>
        </w:numPr>
        <w:spacing w:after="0" w:line="360" w:lineRule="auto"/>
        <w:ind w:left="0" w:firstLine="709"/>
        <w:jc w:val="both"/>
        <w:rPr>
          <w:lang w:val="uk-UA"/>
        </w:rPr>
      </w:pPr>
      <w:r w:rsidRPr="008171B4">
        <w:rPr>
          <w:lang w:val="uk-UA"/>
        </w:rPr>
        <w:t xml:space="preserve">Зняття у воді. Тривале перебування у воді (під час приймання ванни або душу) також послаблює клейові властивості </w:t>
      </w:r>
      <w:proofErr w:type="spellStart"/>
      <w:r w:rsidRPr="008171B4">
        <w:rPr>
          <w:lang w:val="uk-UA"/>
        </w:rPr>
        <w:t>тейпу</w:t>
      </w:r>
      <w:proofErr w:type="spellEnd"/>
      <w:r w:rsidRPr="008171B4">
        <w:rPr>
          <w:lang w:val="uk-UA"/>
        </w:rPr>
        <w:t xml:space="preserve">. Однак слід враховувати, що в деяких пацієнтів після висихання шкіри фіксація </w:t>
      </w:r>
      <w:proofErr w:type="spellStart"/>
      <w:r w:rsidRPr="008171B4">
        <w:rPr>
          <w:lang w:val="uk-UA"/>
        </w:rPr>
        <w:t>тейпу</w:t>
      </w:r>
      <w:proofErr w:type="spellEnd"/>
      <w:r w:rsidRPr="008171B4">
        <w:rPr>
          <w:lang w:val="uk-UA"/>
        </w:rPr>
        <w:t xml:space="preserve"> може навіть посилюватися, тому цей метод не завжди дає передбачуваний результат.</w:t>
      </w:r>
    </w:p>
    <w:p w14:paraId="0368EC25" w14:textId="77777777" w:rsidR="008171B4" w:rsidRPr="008171B4" w:rsidRDefault="008171B4" w:rsidP="008171B4">
      <w:pPr>
        <w:spacing w:after="0" w:line="360" w:lineRule="auto"/>
        <w:ind w:firstLine="709"/>
        <w:jc w:val="both"/>
        <w:rPr>
          <w:lang w:val="uk-UA"/>
        </w:rPr>
      </w:pPr>
      <w:r w:rsidRPr="008171B4">
        <w:rPr>
          <w:lang w:val="uk-UA"/>
        </w:rPr>
        <w:lastRenderedPageBreak/>
        <w:t xml:space="preserve">Напрямок зняття. Незалежно від обраного методу, </w:t>
      </w:r>
      <w:proofErr w:type="spellStart"/>
      <w:r w:rsidRPr="008171B4">
        <w:rPr>
          <w:lang w:val="uk-UA"/>
        </w:rPr>
        <w:t>тейп</w:t>
      </w:r>
      <w:proofErr w:type="spellEnd"/>
      <w:r w:rsidRPr="008171B4">
        <w:rPr>
          <w:lang w:val="uk-UA"/>
        </w:rPr>
        <w:t xml:space="preserve"> слід знімати у напрямку росту волосся, як правило, зверху вниз. Після відокремлення краю </w:t>
      </w:r>
      <w:proofErr w:type="spellStart"/>
      <w:r w:rsidRPr="008171B4">
        <w:rPr>
          <w:lang w:val="uk-UA"/>
        </w:rPr>
        <w:t>тейпу</w:t>
      </w:r>
      <w:proofErr w:type="spellEnd"/>
      <w:r w:rsidRPr="008171B4">
        <w:rPr>
          <w:lang w:val="uk-UA"/>
        </w:rPr>
        <w:t xml:space="preserve"> рекомендується ввести палець у простір між </w:t>
      </w:r>
      <w:proofErr w:type="spellStart"/>
      <w:r w:rsidRPr="008171B4">
        <w:rPr>
          <w:lang w:val="uk-UA"/>
        </w:rPr>
        <w:t>тейпом</w:t>
      </w:r>
      <w:proofErr w:type="spellEnd"/>
      <w:r w:rsidRPr="008171B4">
        <w:rPr>
          <w:lang w:val="uk-UA"/>
        </w:rPr>
        <w:t xml:space="preserve"> і шкірою і відокремлювати шкіру від </w:t>
      </w:r>
      <w:proofErr w:type="spellStart"/>
      <w:r w:rsidRPr="008171B4">
        <w:rPr>
          <w:lang w:val="uk-UA"/>
        </w:rPr>
        <w:t>тейпу</w:t>
      </w:r>
      <w:proofErr w:type="spellEnd"/>
      <w:r w:rsidRPr="008171B4">
        <w:rPr>
          <w:lang w:val="uk-UA"/>
        </w:rPr>
        <w:t>, а не навпаки. Категорично забороняється знімати аплікацію ривком, оскільки це неминуче призводить до подразнення та запалення шкіри.</w:t>
      </w:r>
    </w:p>
    <w:p w14:paraId="6B38093A" w14:textId="77777777" w:rsidR="008171B4" w:rsidRPr="008171B4" w:rsidRDefault="008171B4" w:rsidP="008171B4">
      <w:pPr>
        <w:spacing w:after="0" w:line="360" w:lineRule="auto"/>
        <w:ind w:firstLine="709"/>
        <w:jc w:val="both"/>
        <w:rPr>
          <w:lang w:val="uk-UA"/>
        </w:rPr>
      </w:pPr>
    </w:p>
    <w:p w14:paraId="5FC6E257" w14:textId="77777777" w:rsidR="008171B4" w:rsidRPr="001C4451" w:rsidRDefault="008171B4" w:rsidP="008171B4">
      <w:pPr>
        <w:spacing w:after="0" w:line="360" w:lineRule="auto"/>
        <w:ind w:firstLine="709"/>
        <w:jc w:val="both"/>
        <w:rPr>
          <w:b/>
          <w:bCs/>
          <w:i/>
          <w:iCs/>
          <w:lang w:val="uk-UA"/>
        </w:rPr>
      </w:pPr>
      <w:r w:rsidRPr="001C4451">
        <w:rPr>
          <w:b/>
          <w:bCs/>
          <w:i/>
          <w:iCs/>
          <w:lang w:val="uk-UA"/>
        </w:rPr>
        <w:t xml:space="preserve">Можливі обмеження у використанні </w:t>
      </w:r>
      <w:proofErr w:type="spellStart"/>
      <w:r w:rsidRPr="001C4451">
        <w:rPr>
          <w:b/>
          <w:bCs/>
          <w:i/>
          <w:iCs/>
          <w:lang w:val="uk-UA"/>
        </w:rPr>
        <w:t>кінезіотейпування</w:t>
      </w:r>
      <w:proofErr w:type="spellEnd"/>
    </w:p>
    <w:p w14:paraId="6BE60F93" w14:textId="77777777" w:rsidR="008171B4" w:rsidRPr="008171B4" w:rsidRDefault="008171B4" w:rsidP="008171B4">
      <w:pPr>
        <w:spacing w:after="0" w:line="360" w:lineRule="auto"/>
        <w:ind w:firstLine="709"/>
        <w:jc w:val="both"/>
        <w:rPr>
          <w:lang w:val="uk-UA"/>
        </w:rPr>
      </w:pPr>
      <w:r w:rsidRPr="008171B4">
        <w:rPr>
          <w:lang w:val="uk-UA"/>
        </w:rPr>
        <w:t xml:space="preserve">У практичній роботі можуть виникати ситуації, що ускладнюють застосування </w:t>
      </w:r>
      <w:proofErr w:type="spellStart"/>
      <w:r w:rsidRPr="008171B4">
        <w:rPr>
          <w:lang w:val="uk-UA"/>
        </w:rPr>
        <w:t>кінезіотейпування</w:t>
      </w:r>
      <w:proofErr w:type="spellEnd"/>
      <w:r w:rsidRPr="008171B4">
        <w:rPr>
          <w:lang w:val="uk-UA"/>
        </w:rPr>
        <w:t xml:space="preserve"> або потребують додаткових роз'яснень для пацієнта.</w:t>
      </w:r>
    </w:p>
    <w:p w14:paraId="6A23CEEB" w14:textId="77777777" w:rsidR="008171B4" w:rsidRPr="008171B4" w:rsidRDefault="008171B4" w:rsidP="00BB0062">
      <w:pPr>
        <w:pStyle w:val="a3"/>
        <w:numPr>
          <w:ilvl w:val="0"/>
          <w:numId w:val="8"/>
        </w:numPr>
        <w:spacing w:after="0" w:line="360" w:lineRule="auto"/>
        <w:ind w:left="0" w:firstLine="709"/>
        <w:jc w:val="both"/>
        <w:rPr>
          <w:lang w:val="uk-UA"/>
        </w:rPr>
      </w:pPr>
      <w:r w:rsidRPr="008171B4">
        <w:rPr>
          <w:lang w:val="uk-UA"/>
        </w:rPr>
        <w:t xml:space="preserve">Надлишковий волосяний покрив. У пацієнтів з густим волосяним покривом на тілі можливе зниження адгезії </w:t>
      </w:r>
      <w:proofErr w:type="spellStart"/>
      <w:r w:rsidRPr="008171B4">
        <w:rPr>
          <w:lang w:val="uk-UA"/>
        </w:rPr>
        <w:t>тейпу</w:t>
      </w:r>
      <w:proofErr w:type="spellEnd"/>
      <w:r w:rsidRPr="008171B4">
        <w:rPr>
          <w:lang w:val="uk-UA"/>
        </w:rPr>
        <w:t xml:space="preserve">, а також дискомфорт під час зняття. Якщо пацієнт не бажає збривати волосся в зоні аплікації, слід враховувати, що ефективність </w:t>
      </w:r>
      <w:proofErr w:type="spellStart"/>
      <w:r w:rsidRPr="008171B4">
        <w:rPr>
          <w:lang w:val="uk-UA"/>
        </w:rPr>
        <w:t>тейпування</w:t>
      </w:r>
      <w:proofErr w:type="spellEnd"/>
      <w:r w:rsidRPr="008171B4">
        <w:rPr>
          <w:lang w:val="uk-UA"/>
        </w:rPr>
        <w:t xml:space="preserve"> може бути нижчою, а зняття – болючішим.</w:t>
      </w:r>
    </w:p>
    <w:p w14:paraId="3BD4F8F2" w14:textId="2C1D4D22" w:rsidR="008171B4" w:rsidRPr="008171B4" w:rsidRDefault="008171B4" w:rsidP="00BB0062">
      <w:pPr>
        <w:pStyle w:val="a3"/>
        <w:numPr>
          <w:ilvl w:val="0"/>
          <w:numId w:val="8"/>
        </w:numPr>
        <w:spacing w:after="0" w:line="360" w:lineRule="auto"/>
        <w:ind w:left="0" w:firstLine="709"/>
        <w:jc w:val="both"/>
        <w:rPr>
          <w:lang w:val="uk-UA"/>
        </w:rPr>
      </w:pPr>
      <w:r w:rsidRPr="008171B4">
        <w:rPr>
          <w:lang w:val="uk-UA"/>
        </w:rPr>
        <w:t xml:space="preserve">Час очікування після наклеювання. Повна </w:t>
      </w:r>
      <w:proofErr w:type="spellStart"/>
      <w:r w:rsidRPr="008171B4">
        <w:rPr>
          <w:lang w:val="uk-UA"/>
        </w:rPr>
        <w:t>адгезивна</w:t>
      </w:r>
      <w:proofErr w:type="spellEnd"/>
      <w:r w:rsidRPr="008171B4">
        <w:rPr>
          <w:lang w:val="uk-UA"/>
        </w:rPr>
        <w:t xml:space="preserve"> здатність клею досягається через 20–30 хвилин після аплікації. Недотримання цього інтервалу (наприклад, негайн</w:t>
      </w:r>
      <w:r>
        <w:rPr>
          <w:lang w:val="uk-UA"/>
        </w:rPr>
        <w:t>ий</w:t>
      </w:r>
      <w:r w:rsidRPr="008171B4">
        <w:rPr>
          <w:lang w:val="uk-UA"/>
        </w:rPr>
        <w:t xml:space="preserve"> контакт з водою) може призвести до зміщення </w:t>
      </w:r>
      <w:proofErr w:type="spellStart"/>
      <w:r w:rsidRPr="008171B4">
        <w:rPr>
          <w:lang w:val="uk-UA"/>
        </w:rPr>
        <w:t>тейпу</w:t>
      </w:r>
      <w:proofErr w:type="spellEnd"/>
      <w:r w:rsidRPr="008171B4">
        <w:rPr>
          <w:lang w:val="uk-UA"/>
        </w:rPr>
        <w:t xml:space="preserve"> на шкірі.</w:t>
      </w:r>
    </w:p>
    <w:p w14:paraId="0003484E" w14:textId="08A79334" w:rsidR="008171B4" w:rsidRPr="008171B4" w:rsidRDefault="008171B4" w:rsidP="00BB0062">
      <w:pPr>
        <w:pStyle w:val="a3"/>
        <w:numPr>
          <w:ilvl w:val="0"/>
          <w:numId w:val="8"/>
        </w:numPr>
        <w:spacing w:after="0" w:line="360" w:lineRule="auto"/>
        <w:ind w:left="0" w:firstLine="709"/>
        <w:jc w:val="both"/>
        <w:rPr>
          <w:lang w:val="uk-UA"/>
        </w:rPr>
      </w:pPr>
      <w:r w:rsidRPr="008171B4">
        <w:rPr>
          <w:lang w:val="uk-UA"/>
        </w:rPr>
        <w:t xml:space="preserve">Використання </w:t>
      </w:r>
      <w:proofErr w:type="spellStart"/>
      <w:r w:rsidRPr="008171B4">
        <w:rPr>
          <w:lang w:val="uk-UA"/>
        </w:rPr>
        <w:t>адгезивних</w:t>
      </w:r>
      <w:proofErr w:type="spellEnd"/>
      <w:r w:rsidRPr="008171B4">
        <w:rPr>
          <w:lang w:val="uk-UA"/>
        </w:rPr>
        <w:t xml:space="preserve"> </w:t>
      </w:r>
      <w:proofErr w:type="spellStart"/>
      <w:r w:rsidRPr="008171B4">
        <w:rPr>
          <w:lang w:val="uk-UA"/>
        </w:rPr>
        <w:t>спреїв</w:t>
      </w:r>
      <w:proofErr w:type="spellEnd"/>
      <w:r w:rsidRPr="008171B4">
        <w:rPr>
          <w:lang w:val="uk-UA"/>
        </w:rPr>
        <w:t xml:space="preserve">. Іноді для посилення фіксації </w:t>
      </w:r>
      <w:proofErr w:type="spellStart"/>
      <w:r w:rsidRPr="008171B4">
        <w:rPr>
          <w:lang w:val="uk-UA"/>
        </w:rPr>
        <w:t>тейпу</w:t>
      </w:r>
      <w:proofErr w:type="spellEnd"/>
      <w:r w:rsidRPr="008171B4">
        <w:rPr>
          <w:lang w:val="uk-UA"/>
        </w:rPr>
        <w:t xml:space="preserve">, особливо в спорті, застосовують додаткові </w:t>
      </w:r>
      <w:proofErr w:type="spellStart"/>
      <w:r w:rsidRPr="008171B4">
        <w:rPr>
          <w:lang w:val="uk-UA"/>
        </w:rPr>
        <w:t>адгезивні</w:t>
      </w:r>
      <w:proofErr w:type="spellEnd"/>
      <w:r w:rsidRPr="008171B4">
        <w:rPr>
          <w:lang w:val="uk-UA"/>
        </w:rPr>
        <w:t xml:space="preserve"> засоби. Слід попереджати пацієнта, що в таких випадках зняття аплікації буде значно складнішим і може спричинити подразнення шкіри.</w:t>
      </w:r>
    </w:p>
    <w:p w14:paraId="7C3C1FAF" w14:textId="18F97795" w:rsidR="009D0C81" w:rsidRPr="00FC0781" w:rsidRDefault="008171B4" w:rsidP="008171B4">
      <w:pPr>
        <w:spacing w:after="0" w:line="360" w:lineRule="auto"/>
        <w:ind w:firstLine="709"/>
        <w:jc w:val="both"/>
        <w:rPr>
          <w:lang w:val="uk-UA"/>
        </w:rPr>
      </w:pPr>
      <w:r w:rsidRPr="008171B4">
        <w:rPr>
          <w:lang w:val="uk-UA"/>
        </w:rPr>
        <w:t xml:space="preserve">Інформування пацієнта. Пацієнту обов'язково пояснюють, що аплікація призначена для безперервного носіння протягом 3–4 діб. </w:t>
      </w:r>
      <w:proofErr w:type="spellStart"/>
      <w:r w:rsidRPr="008171B4">
        <w:rPr>
          <w:lang w:val="uk-UA"/>
        </w:rPr>
        <w:t>Тейп</w:t>
      </w:r>
      <w:proofErr w:type="spellEnd"/>
      <w:r w:rsidRPr="008171B4">
        <w:rPr>
          <w:lang w:val="uk-UA"/>
        </w:rPr>
        <w:t xml:space="preserve"> не потребує знімання під час приймання душу, плавання або інших водних процедур – після контакту з водою його достатньо злегка промокнути рушником, не розтираючи.</w:t>
      </w:r>
    </w:p>
    <w:sectPr w:rsidR="009D0C81" w:rsidRPr="00FC0781" w:rsidSect="00FC078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D0DAA"/>
    <w:multiLevelType w:val="hybridMultilevel"/>
    <w:tmpl w:val="D93EA4CE"/>
    <w:lvl w:ilvl="0" w:tplc="E2824548">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40E84F00"/>
    <w:multiLevelType w:val="hybridMultilevel"/>
    <w:tmpl w:val="0BBEF396"/>
    <w:lvl w:ilvl="0" w:tplc="E28245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1E129B9"/>
    <w:multiLevelType w:val="hybridMultilevel"/>
    <w:tmpl w:val="88C20F58"/>
    <w:lvl w:ilvl="0" w:tplc="BFE2E08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AD19D2"/>
    <w:multiLevelType w:val="hybridMultilevel"/>
    <w:tmpl w:val="A586783A"/>
    <w:lvl w:ilvl="0" w:tplc="B7D28F5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6D8138D5"/>
    <w:multiLevelType w:val="hybridMultilevel"/>
    <w:tmpl w:val="15745C9A"/>
    <w:lvl w:ilvl="0" w:tplc="E282454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F7B06B4"/>
    <w:multiLevelType w:val="hybridMultilevel"/>
    <w:tmpl w:val="C9A09C9E"/>
    <w:lvl w:ilvl="0" w:tplc="E282454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35E1EF5"/>
    <w:multiLevelType w:val="hybridMultilevel"/>
    <w:tmpl w:val="3FEA5444"/>
    <w:lvl w:ilvl="0" w:tplc="10DAF1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77177546"/>
    <w:multiLevelType w:val="hybridMultilevel"/>
    <w:tmpl w:val="C52CAF02"/>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C0781"/>
    <w:rsid w:val="00021AA8"/>
    <w:rsid w:val="00061FCC"/>
    <w:rsid w:val="0007524C"/>
    <w:rsid w:val="00126FC3"/>
    <w:rsid w:val="00130C43"/>
    <w:rsid w:val="001C4451"/>
    <w:rsid w:val="002141E0"/>
    <w:rsid w:val="0028170F"/>
    <w:rsid w:val="00373D98"/>
    <w:rsid w:val="00376A21"/>
    <w:rsid w:val="00660974"/>
    <w:rsid w:val="006B3F97"/>
    <w:rsid w:val="006D3A0E"/>
    <w:rsid w:val="00712863"/>
    <w:rsid w:val="00805660"/>
    <w:rsid w:val="008171B4"/>
    <w:rsid w:val="0084604E"/>
    <w:rsid w:val="009D0C81"/>
    <w:rsid w:val="00AB2DB6"/>
    <w:rsid w:val="00B23C2C"/>
    <w:rsid w:val="00BB0062"/>
    <w:rsid w:val="00C44746"/>
    <w:rsid w:val="00CA150B"/>
    <w:rsid w:val="00D34ADE"/>
    <w:rsid w:val="00DD2B4F"/>
    <w:rsid w:val="00FA5ECB"/>
    <w:rsid w:val="00FC0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0B726"/>
  <w15:docId w15:val="{B894DE66-DE6D-445A-856D-5427F77C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C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9639">
      <w:bodyDiv w:val="1"/>
      <w:marLeft w:val="0"/>
      <w:marRight w:val="0"/>
      <w:marTop w:val="0"/>
      <w:marBottom w:val="0"/>
      <w:divBdr>
        <w:top w:val="none" w:sz="0" w:space="0" w:color="auto"/>
        <w:left w:val="none" w:sz="0" w:space="0" w:color="auto"/>
        <w:bottom w:val="none" w:sz="0" w:space="0" w:color="auto"/>
        <w:right w:val="none" w:sz="0" w:space="0" w:color="auto"/>
      </w:divBdr>
    </w:div>
    <w:div w:id="112094063">
      <w:bodyDiv w:val="1"/>
      <w:marLeft w:val="0"/>
      <w:marRight w:val="0"/>
      <w:marTop w:val="0"/>
      <w:marBottom w:val="0"/>
      <w:divBdr>
        <w:top w:val="none" w:sz="0" w:space="0" w:color="auto"/>
        <w:left w:val="none" w:sz="0" w:space="0" w:color="auto"/>
        <w:bottom w:val="none" w:sz="0" w:space="0" w:color="auto"/>
        <w:right w:val="none" w:sz="0" w:space="0" w:color="auto"/>
      </w:divBdr>
    </w:div>
    <w:div w:id="558592995">
      <w:bodyDiv w:val="1"/>
      <w:marLeft w:val="0"/>
      <w:marRight w:val="0"/>
      <w:marTop w:val="0"/>
      <w:marBottom w:val="0"/>
      <w:divBdr>
        <w:top w:val="none" w:sz="0" w:space="0" w:color="auto"/>
        <w:left w:val="none" w:sz="0" w:space="0" w:color="auto"/>
        <w:bottom w:val="none" w:sz="0" w:space="0" w:color="auto"/>
        <w:right w:val="none" w:sz="0" w:space="0" w:color="auto"/>
      </w:divBdr>
    </w:div>
    <w:div w:id="820923212">
      <w:bodyDiv w:val="1"/>
      <w:marLeft w:val="0"/>
      <w:marRight w:val="0"/>
      <w:marTop w:val="0"/>
      <w:marBottom w:val="0"/>
      <w:divBdr>
        <w:top w:val="none" w:sz="0" w:space="0" w:color="auto"/>
        <w:left w:val="none" w:sz="0" w:space="0" w:color="auto"/>
        <w:bottom w:val="none" w:sz="0" w:space="0" w:color="auto"/>
        <w:right w:val="none" w:sz="0" w:space="0" w:color="auto"/>
      </w:divBdr>
    </w:div>
    <w:div w:id="1288203289">
      <w:bodyDiv w:val="1"/>
      <w:marLeft w:val="0"/>
      <w:marRight w:val="0"/>
      <w:marTop w:val="0"/>
      <w:marBottom w:val="0"/>
      <w:divBdr>
        <w:top w:val="none" w:sz="0" w:space="0" w:color="auto"/>
        <w:left w:val="none" w:sz="0" w:space="0" w:color="auto"/>
        <w:bottom w:val="none" w:sz="0" w:space="0" w:color="auto"/>
        <w:right w:val="none" w:sz="0" w:space="0" w:color="auto"/>
      </w:divBdr>
    </w:div>
    <w:div w:id="1556622787">
      <w:bodyDiv w:val="1"/>
      <w:marLeft w:val="0"/>
      <w:marRight w:val="0"/>
      <w:marTop w:val="0"/>
      <w:marBottom w:val="0"/>
      <w:divBdr>
        <w:top w:val="none" w:sz="0" w:space="0" w:color="auto"/>
        <w:left w:val="none" w:sz="0" w:space="0" w:color="auto"/>
        <w:bottom w:val="none" w:sz="0" w:space="0" w:color="auto"/>
        <w:right w:val="none" w:sz="0" w:space="0" w:color="auto"/>
      </w:divBdr>
    </w:div>
    <w:div w:id="1656647518">
      <w:bodyDiv w:val="1"/>
      <w:marLeft w:val="0"/>
      <w:marRight w:val="0"/>
      <w:marTop w:val="0"/>
      <w:marBottom w:val="0"/>
      <w:divBdr>
        <w:top w:val="none" w:sz="0" w:space="0" w:color="auto"/>
        <w:left w:val="none" w:sz="0" w:space="0" w:color="auto"/>
        <w:bottom w:val="none" w:sz="0" w:space="0" w:color="auto"/>
        <w:right w:val="none" w:sz="0" w:space="0" w:color="auto"/>
      </w:divBdr>
    </w:div>
    <w:div w:id="1787503267">
      <w:bodyDiv w:val="1"/>
      <w:marLeft w:val="0"/>
      <w:marRight w:val="0"/>
      <w:marTop w:val="0"/>
      <w:marBottom w:val="0"/>
      <w:divBdr>
        <w:top w:val="none" w:sz="0" w:space="0" w:color="auto"/>
        <w:left w:val="none" w:sz="0" w:space="0" w:color="auto"/>
        <w:bottom w:val="none" w:sz="0" w:space="0" w:color="auto"/>
        <w:right w:val="none" w:sz="0" w:space="0" w:color="auto"/>
      </w:divBdr>
      <w:divsChild>
        <w:div w:id="490145082">
          <w:marLeft w:val="0"/>
          <w:marRight w:val="0"/>
          <w:marTop w:val="0"/>
          <w:marBottom w:val="0"/>
          <w:divBdr>
            <w:top w:val="none" w:sz="0" w:space="0" w:color="auto"/>
            <w:left w:val="none" w:sz="0" w:space="0" w:color="auto"/>
            <w:bottom w:val="none" w:sz="0" w:space="0" w:color="auto"/>
            <w:right w:val="none" w:sz="0" w:space="0" w:color="auto"/>
          </w:divBdr>
          <w:divsChild>
            <w:div w:id="643655498">
              <w:marLeft w:val="0"/>
              <w:marRight w:val="0"/>
              <w:marTop w:val="0"/>
              <w:marBottom w:val="0"/>
              <w:divBdr>
                <w:top w:val="none" w:sz="0" w:space="0" w:color="auto"/>
                <w:left w:val="none" w:sz="0" w:space="0" w:color="auto"/>
                <w:bottom w:val="none" w:sz="0" w:space="0" w:color="auto"/>
                <w:right w:val="none" w:sz="0" w:space="0" w:color="auto"/>
              </w:divBdr>
              <w:divsChild>
                <w:div w:id="32271525">
                  <w:marLeft w:val="0"/>
                  <w:marRight w:val="0"/>
                  <w:marTop w:val="0"/>
                  <w:marBottom w:val="0"/>
                  <w:divBdr>
                    <w:top w:val="none" w:sz="0" w:space="0" w:color="auto"/>
                    <w:left w:val="none" w:sz="0" w:space="0" w:color="auto"/>
                    <w:bottom w:val="none" w:sz="0" w:space="0" w:color="auto"/>
                    <w:right w:val="none" w:sz="0" w:space="0" w:color="auto"/>
                  </w:divBdr>
                  <w:divsChild>
                    <w:div w:id="15465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2956">
          <w:marLeft w:val="0"/>
          <w:marRight w:val="0"/>
          <w:marTop w:val="0"/>
          <w:marBottom w:val="0"/>
          <w:divBdr>
            <w:top w:val="none" w:sz="0" w:space="0" w:color="auto"/>
            <w:left w:val="none" w:sz="0" w:space="0" w:color="auto"/>
            <w:bottom w:val="none" w:sz="0" w:space="0" w:color="auto"/>
            <w:right w:val="none" w:sz="0" w:space="0" w:color="auto"/>
          </w:divBdr>
          <w:divsChild>
            <w:div w:id="1041905150">
              <w:marLeft w:val="0"/>
              <w:marRight w:val="0"/>
              <w:marTop w:val="0"/>
              <w:marBottom w:val="0"/>
              <w:divBdr>
                <w:top w:val="none" w:sz="0" w:space="0" w:color="auto"/>
                <w:left w:val="none" w:sz="0" w:space="0" w:color="auto"/>
                <w:bottom w:val="none" w:sz="0" w:space="0" w:color="auto"/>
                <w:right w:val="none" w:sz="0" w:space="0" w:color="auto"/>
              </w:divBdr>
              <w:divsChild>
                <w:div w:id="4130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91821">
          <w:marLeft w:val="0"/>
          <w:marRight w:val="0"/>
          <w:marTop w:val="0"/>
          <w:marBottom w:val="0"/>
          <w:divBdr>
            <w:top w:val="none" w:sz="0" w:space="0" w:color="auto"/>
            <w:left w:val="none" w:sz="0" w:space="0" w:color="auto"/>
            <w:bottom w:val="none" w:sz="0" w:space="0" w:color="auto"/>
            <w:right w:val="none" w:sz="0" w:space="0" w:color="auto"/>
          </w:divBdr>
          <w:divsChild>
            <w:div w:id="621156628">
              <w:marLeft w:val="0"/>
              <w:marRight w:val="0"/>
              <w:marTop w:val="0"/>
              <w:marBottom w:val="0"/>
              <w:divBdr>
                <w:top w:val="none" w:sz="0" w:space="0" w:color="auto"/>
                <w:left w:val="none" w:sz="0" w:space="0" w:color="auto"/>
                <w:bottom w:val="none" w:sz="0" w:space="0" w:color="auto"/>
                <w:right w:val="none" w:sz="0" w:space="0" w:color="auto"/>
              </w:divBdr>
              <w:divsChild>
                <w:div w:id="1303921323">
                  <w:marLeft w:val="0"/>
                  <w:marRight w:val="0"/>
                  <w:marTop w:val="0"/>
                  <w:marBottom w:val="0"/>
                  <w:divBdr>
                    <w:top w:val="none" w:sz="0" w:space="0" w:color="auto"/>
                    <w:left w:val="none" w:sz="0" w:space="0" w:color="auto"/>
                    <w:bottom w:val="none" w:sz="0" w:space="0" w:color="auto"/>
                    <w:right w:val="none" w:sz="0" w:space="0" w:color="auto"/>
                  </w:divBdr>
                  <w:divsChild>
                    <w:div w:id="1060665801">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sChild>
            </w:div>
          </w:divsChild>
        </w:div>
      </w:divsChild>
    </w:div>
    <w:div w:id="20678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8</Pages>
  <Words>11429</Words>
  <Characters>6516</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Сергей Акулов</cp:lastModifiedBy>
  <cp:revision>9</cp:revision>
  <dcterms:created xsi:type="dcterms:W3CDTF">2025-01-03T14:07:00Z</dcterms:created>
  <dcterms:modified xsi:type="dcterms:W3CDTF">2026-02-13T16:22:00Z</dcterms:modified>
</cp:coreProperties>
</file>