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8E" w:rsidRPr="00501233" w:rsidRDefault="00C6198E" w:rsidP="00C6198E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233">
        <w:rPr>
          <w:rFonts w:ascii="Times New Roman" w:hAnsi="Times New Roman" w:cs="Times New Roman"/>
          <w:b/>
          <w:sz w:val="28"/>
          <w:szCs w:val="28"/>
        </w:rPr>
        <w:t xml:space="preserve">Види і зміст контрольних заходів </w:t>
      </w:r>
    </w:p>
    <w:p w:rsidR="00C6198E" w:rsidRPr="00501233" w:rsidRDefault="00C6198E" w:rsidP="00C6198E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3"/>
        <w:gridCol w:w="2835"/>
        <w:gridCol w:w="1842"/>
        <w:gridCol w:w="1843"/>
      </w:tblGrid>
      <w:tr w:rsidR="00C6198E" w:rsidRPr="00501233" w:rsidTr="00AF5C89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C6198E" w:rsidRPr="00501233" w:rsidTr="00AF5C89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01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01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01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01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01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C6198E" w:rsidRPr="00501233" w:rsidTr="00AF5C89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C6198E" w:rsidRPr="00501233" w:rsidTr="00AF5C8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5012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Практичне заняття 1-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Тестування в системі </w:t>
            </w:r>
            <w:proofErr w:type="spellStart"/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включає питання за темою 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Тестування (в системі </w:t>
            </w:r>
            <w:proofErr w:type="spellStart"/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складається з 10 тестових завдань. Тестове завдання містить 4 відповіді, одна з яких є правильною. За правильну відповідь на одне запитання студент отримує 0,5 бали, таким чином, відповівши правильно на всі запитання студент може отримати 2,5 бали.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40</w:t>
            </w:r>
          </w:p>
        </w:tc>
      </w:tr>
      <w:tr w:rsidR="00C6198E" w:rsidRPr="00501233" w:rsidTr="00AF5C8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12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Практичне заняття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  <w:r w:rsidRPr="005012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Підготовка дослідження  та доповідь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ind w:left="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Вимоги до виконання та оформлення:</w:t>
            </w:r>
          </w:p>
          <w:p w:rsidR="00C6198E" w:rsidRPr="00501233" w:rsidRDefault="00C6198E" w:rsidP="00AF5C8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виконується у вигляді дослідження по темам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(Розділ 3 </w:t>
            </w:r>
            <w:proofErr w:type="spellStart"/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силабусу</w:t>
            </w:r>
            <w:proofErr w:type="spellEnd"/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Саме дослідження та захист проведеного дослідження  оцінюється максимально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(оцінюється глибина розкриття теми, її актуальність – максимальна оцінка дослідження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бал; якісний захист, висновки на основі проведеного аналізу, обґрунтованість  відповідей на додаткові запитання – максимальна оцінка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</w:t>
            </w:r>
            <w:r w:rsidRPr="00501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C6198E" w:rsidRPr="00501233" w:rsidTr="00AF5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C6198E" w:rsidRPr="00501233" w:rsidTr="00AF5C89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C6198E" w:rsidRPr="00501233" w:rsidTr="00AF5C89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98E" w:rsidRPr="00501233" w:rsidRDefault="00C6198E" w:rsidP="00AF5C89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198E" w:rsidRPr="00501233" w:rsidRDefault="00C6198E" w:rsidP="00AF5C89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  <w:p w:rsidR="00C6198E" w:rsidRPr="00501233" w:rsidRDefault="00C6198E" w:rsidP="00AF5C89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Теоретичне завдання:</w:t>
            </w:r>
          </w:p>
          <w:p w:rsidR="00C6198E" w:rsidRPr="00501233" w:rsidRDefault="00C6198E" w:rsidP="00AF5C89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два теоретичних питання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Питання для підготовки: за темами 1-8 (Розділ 3 робочої програми)</w:t>
            </w:r>
          </w:p>
          <w:p w:rsidR="00C6198E" w:rsidRPr="00501233" w:rsidRDefault="00C6198E" w:rsidP="00AF5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Усна відповідь на кожне питання оцінюється  за такою схемою: </w:t>
            </w:r>
          </w:p>
          <w:p w:rsidR="00C6198E" w:rsidRPr="00501233" w:rsidRDefault="00C6198E" w:rsidP="00AF5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8-10 балів – студент </w:t>
            </w:r>
            <w:r w:rsidRPr="00501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повністю та правильно розкрив питання, навів приклади, правильно сформулював основні терміни; </w:t>
            </w:r>
          </w:p>
          <w:p w:rsidR="00C6198E" w:rsidRPr="00501233" w:rsidRDefault="00C6198E" w:rsidP="00AF5C89">
            <w:pPr>
              <w:pStyle w:val="a5"/>
              <w:widowControl/>
              <w:numPr>
                <w:ilvl w:val="0"/>
                <w:numId w:val="1"/>
              </w:numPr>
              <w:suppressAutoHyphens/>
              <w:ind w:left="0" w:firstLine="3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4-7 балів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012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 студент не повністю, частково розкрив питання, але орієнтується та самостійно може пояснити формулювання основних термінів;</w:t>
            </w:r>
          </w:p>
          <w:p w:rsidR="00C6198E" w:rsidRPr="00501233" w:rsidRDefault="00C6198E" w:rsidP="00AF5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ab/>
              <w:t>1-3 бали – студент допустив помилки, не навів приклади, але дещо орієнтується в термінах курсу.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2*10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C6198E" w:rsidRPr="00501233" w:rsidTr="00AF5C89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8E" w:rsidRPr="00501233" w:rsidRDefault="00C6198E" w:rsidP="00AF5C89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Практичне завдання:</w:t>
            </w:r>
          </w:p>
          <w:p w:rsidR="00C6198E" w:rsidRPr="00501233" w:rsidRDefault="00C6198E" w:rsidP="00AF5C89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Розв’язок задачі та обґрунтування висновків за результатами виконаного </w:t>
            </w:r>
            <w:proofErr w:type="spellStart"/>
            <w:r w:rsidRPr="00501233">
              <w:rPr>
                <w:rFonts w:ascii="Times New Roman" w:hAnsi="Times New Roman" w:cs="Times New Roman"/>
                <w:bCs/>
                <w:sz w:val="20"/>
                <w:szCs w:val="20"/>
              </w:rPr>
              <w:t>завдання</w:t>
            </w: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 такою схемою:</w:t>
            </w:r>
          </w:p>
          <w:p w:rsidR="00C6198E" w:rsidRPr="00501233" w:rsidRDefault="00C6198E" w:rsidP="00AF5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– 20 балів – студент повністю та правильно розв’язав задачу, є пояснення до розрахунків;студент </w:t>
            </w:r>
            <w:proofErr w:type="spellStart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самостійноможепояснитиформулюваннявисновків</w:t>
            </w:r>
            <w:proofErr w:type="spellEnd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 за результатами розрахунків;</w:t>
            </w:r>
          </w:p>
          <w:p w:rsidR="00C6198E" w:rsidRPr="00501233" w:rsidRDefault="00C6198E" w:rsidP="00AF5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– 11-19 балів – студент розв’язав задачу </w:t>
            </w:r>
            <w:proofErr w:type="spellStart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зпомилками</w:t>
            </w:r>
            <w:proofErr w:type="spellEnd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, студент </w:t>
            </w:r>
            <w:proofErr w:type="spellStart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можепояснитихідокремихпроведенихрозрахунків</w:t>
            </w:r>
            <w:proofErr w:type="spellEnd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6198E" w:rsidRPr="00501233" w:rsidRDefault="00C6198E" w:rsidP="00AF5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– 6-10 </w:t>
            </w:r>
            <w:proofErr w:type="spellStart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балів–</w:t>
            </w:r>
            <w:proofErr w:type="spellEnd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 студент правильно виписав формулу, </w:t>
            </w:r>
            <w:proofErr w:type="spellStart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заякоюрозв’язується</w:t>
            </w:r>
            <w:proofErr w:type="spellEnd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 задача та </w:t>
            </w:r>
            <w:proofErr w:type="spellStart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зробивспробуїїзастосування</w:t>
            </w:r>
            <w:proofErr w:type="spellEnd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6198E" w:rsidRPr="00501233" w:rsidRDefault="00C6198E" w:rsidP="00AF5C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– 1-5 </w:t>
            </w:r>
            <w:proofErr w:type="spellStart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балів–</w:t>
            </w:r>
            <w:proofErr w:type="spellEnd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 студент правильно виписав формулу, </w:t>
            </w:r>
            <w:proofErr w:type="spellStart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>заякоюрозв’язується</w:t>
            </w:r>
            <w:proofErr w:type="spellEnd"/>
            <w:r w:rsidRPr="00501233">
              <w:rPr>
                <w:rFonts w:ascii="Times New Roman" w:hAnsi="Times New Roman" w:cs="Times New Roman"/>
                <w:sz w:val="20"/>
                <w:szCs w:val="20"/>
              </w:rPr>
              <w:t xml:space="preserve"> задача.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C6198E" w:rsidRPr="00501233" w:rsidTr="00AF5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8E" w:rsidRPr="00501233" w:rsidRDefault="00C6198E" w:rsidP="00AF5C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3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C6198E" w:rsidRPr="00501233" w:rsidRDefault="00C6198E" w:rsidP="00C6198E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C6198E" w:rsidRDefault="00C6198E" w:rsidP="00C6198E">
      <w:pPr>
        <w:jc w:val="center"/>
        <w:rPr>
          <w:rFonts w:ascii="Times New Roman" w:hAnsi="Times New Roman" w:cs="Times New Roman"/>
          <w:b/>
        </w:rPr>
      </w:pPr>
      <w:bookmarkStart w:id="0" w:name="_GoBack"/>
    </w:p>
    <w:p w:rsidR="00C6198E" w:rsidRDefault="00C6198E" w:rsidP="00C6198E">
      <w:pPr>
        <w:jc w:val="center"/>
        <w:rPr>
          <w:rFonts w:ascii="Times New Roman" w:hAnsi="Times New Roman" w:cs="Times New Roman"/>
          <w:b/>
        </w:rPr>
      </w:pPr>
    </w:p>
    <w:p w:rsidR="00C6198E" w:rsidRPr="00501233" w:rsidRDefault="00C6198E" w:rsidP="00C6198E">
      <w:pPr>
        <w:jc w:val="center"/>
        <w:rPr>
          <w:rFonts w:ascii="Times New Roman" w:hAnsi="Times New Roman" w:cs="Times New Roman"/>
          <w:b/>
        </w:rPr>
      </w:pPr>
      <w:r w:rsidRPr="00501233">
        <w:rPr>
          <w:rFonts w:ascii="Times New Roman" w:hAnsi="Times New Roman" w:cs="Times New Roman"/>
          <w:b/>
        </w:rPr>
        <w:t>Шкала оцінювання ЗНУ</w:t>
      </w:r>
      <w:bookmarkEnd w:id="0"/>
      <w:r w:rsidRPr="00501233">
        <w:rPr>
          <w:rFonts w:ascii="Times New Roman" w:hAnsi="Times New Roman" w:cs="Times New Roman"/>
          <w:b/>
        </w:rPr>
        <w:t>: національна та ECTS</w:t>
      </w:r>
    </w:p>
    <w:tbl>
      <w:tblPr>
        <w:tblW w:w="0" w:type="auto"/>
        <w:jc w:val="center"/>
        <w:tblLayout w:type="fixed"/>
        <w:tblLook w:val="0000"/>
      </w:tblPr>
      <w:tblGrid>
        <w:gridCol w:w="1500"/>
        <w:gridCol w:w="4510"/>
        <w:gridCol w:w="2126"/>
        <w:gridCol w:w="1873"/>
      </w:tblGrid>
      <w:tr w:rsidR="00C6198E" w:rsidRPr="00501233" w:rsidTr="00AF5C89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E" w:rsidRPr="00501233" w:rsidRDefault="00C6198E" w:rsidP="00AF5C89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01233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50123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C6198E" w:rsidRPr="00501233" w:rsidRDefault="00C6198E" w:rsidP="00AF5C89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501233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E" w:rsidRPr="00501233" w:rsidRDefault="00C6198E" w:rsidP="00AF5C89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1233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E" w:rsidRPr="00501233" w:rsidRDefault="00C6198E" w:rsidP="00AF5C89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233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C6198E" w:rsidRPr="00501233" w:rsidTr="00AF5C89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E" w:rsidRPr="00501233" w:rsidRDefault="00C6198E" w:rsidP="00AF5C89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E" w:rsidRPr="00501233" w:rsidRDefault="00C6198E" w:rsidP="00AF5C89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E" w:rsidRPr="00501233" w:rsidRDefault="00C6198E" w:rsidP="00AF5C89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233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E" w:rsidRPr="00501233" w:rsidRDefault="00C6198E" w:rsidP="00AF5C89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233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6198E" w:rsidRPr="00501233" w:rsidTr="00AF5C8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01233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01233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C6198E" w:rsidRPr="00501233" w:rsidTr="00AF5C8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6198E" w:rsidRPr="00501233" w:rsidTr="00AF5C8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6198E" w:rsidRPr="00501233" w:rsidTr="00AF5C8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6198E" w:rsidRPr="00501233" w:rsidTr="00AF5C8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6198E" w:rsidRPr="00501233" w:rsidTr="00AF5C8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C6198E" w:rsidRPr="00501233" w:rsidTr="00AF5C8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98E" w:rsidRPr="00501233" w:rsidRDefault="00C6198E" w:rsidP="00AF5C8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065680" w:rsidRDefault="00065680"/>
    <w:sectPr w:rsidR="00065680" w:rsidSect="0006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0908"/>
    <w:multiLevelType w:val="hybridMultilevel"/>
    <w:tmpl w:val="C19AA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4B29"/>
    <w:multiLevelType w:val="hybridMultilevel"/>
    <w:tmpl w:val="A2342F52"/>
    <w:lvl w:ilvl="0" w:tplc="35B6DCFE">
      <w:start w:val="7"/>
      <w:numFmt w:val="bullet"/>
      <w:lvlText w:val="–"/>
      <w:lvlJc w:val="left"/>
      <w:pPr>
        <w:ind w:left="720" w:hanging="360"/>
      </w:pPr>
      <w:rPr>
        <w:rFonts w:ascii="Liberation Serif" w:eastAsia="Droid Sans Fallback" w:hAnsi="Liberation Serif" w:cs="Free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198E"/>
    <w:rsid w:val="00065680"/>
    <w:rsid w:val="00C6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8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98E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98E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98E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98E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98E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C61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6198E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C6198E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C6198E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C6198E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val="uk-UA" w:eastAsia="zh-CN" w:bidi="hi-IN"/>
    </w:rPr>
  </w:style>
  <w:style w:type="paragraph" w:styleId="a3">
    <w:name w:val="Body Text"/>
    <w:basedOn w:val="a"/>
    <w:link w:val="a4"/>
    <w:uiPriority w:val="99"/>
    <w:qFormat/>
    <w:rsid w:val="00C6198E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uiPriority w:val="99"/>
    <w:qFormat/>
    <w:rsid w:val="00C6198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C6198E"/>
    <w:pPr>
      <w:suppressAutoHyphens w:val="0"/>
      <w:ind w:left="103" w:firstLine="559"/>
      <w:jc w:val="both"/>
    </w:pPr>
    <w:rPr>
      <w:rFonts w:ascii="Arial" w:eastAsia="Times New Roman" w:hAnsi="Arial" w:cs="Arial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2024-10-30T13:44:00Z</dcterms:created>
  <dcterms:modified xsi:type="dcterms:W3CDTF">2024-10-30T13:44:00Z</dcterms:modified>
</cp:coreProperties>
</file>