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A" w:rsidRDefault="008A18DA" w:rsidP="008A18DA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8A18DA">
        <w:rPr>
          <w:rFonts w:ascii="Times New Roman" w:hAnsi="Times New Roman" w:cs="Times New Roman"/>
          <w:sz w:val="32"/>
          <w:szCs w:val="32"/>
          <w:lang w:val="uk-UA"/>
        </w:rPr>
        <w:t>Самостійна робота. Тема №4</w:t>
      </w:r>
    </w:p>
    <w:p w:rsidR="008A18DA" w:rsidRPr="008A18DA" w:rsidRDefault="008A18DA" w:rsidP="008A18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uk-UA"/>
        </w:rPr>
      </w:pPr>
      <w:r w:rsidRPr="008A18DA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метод </w:t>
      </w:r>
      <w:proofErr w:type="spellStart"/>
      <w:r w:rsidRPr="008A18DA">
        <w:rPr>
          <w:rFonts w:ascii="Times New Roman" w:hAnsi="Times New Roman" w:cs="Times New Roman"/>
          <w:sz w:val="28"/>
          <w:szCs w:val="28"/>
          <w:u w:val="single"/>
          <w:lang w:val="uk-UA"/>
        </w:rPr>
        <w:t>міфодизайну</w:t>
      </w:r>
      <w:proofErr w:type="spellEnd"/>
      <w:r w:rsidRPr="008A18DA">
        <w:rPr>
          <w:rFonts w:ascii="Times New Roman" w:hAnsi="Times New Roman" w:cs="Times New Roman"/>
          <w:sz w:val="28"/>
          <w:szCs w:val="28"/>
          <w:lang w:val="uk-UA"/>
        </w:rPr>
        <w:t>, напишіть портретний нарис про політичного діяча, представника шоу-бізнесу для: 1) жіночого журналу та 2) місцевої газети.</w:t>
      </w:r>
    </w:p>
    <w:p w:rsidR="008A18DA" w:rsidRPr="00861942" w:rsidRDefault="00C42624" w:rsidP="00C4262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42624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861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61942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Monatik</w:t>
      </w:r>
      <w:proofErr w:type="spellEnd"/>
      <w:r w:rsidRPr="00861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2624" w:rsidRDefault="00861942" w:rsidP="00C426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2624" w:rsidRPr="0086194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C42624">
        <w:rPr>
          <w:rFonts w:ascii="Times New Roman" w:hAnsi="Times New Roman" w:cs="Times New Roman"/>
          <w:sz w:val="24"/>
          <w:szCs w:val="24"/>
          <w:lang w:val="uk-UA"/>
        </w:rPr>
        <w:t xml:space="preserve">ьогодні День Народження у Короля поп-музики нашого часу – Діми </w:t>
      </w:r>
      <w:proofErr w:type="spellStart"/>
      <w:r w:rsidR="00C42624">
        <w:rPr>
          <w:rFonts w:ascii="Times New Roman" w:hAnsi="Times New Roman" w:cs="Times New Roman"/>
          <w:sz w:val="24"/>
          <w:szCs w:val="24"/>
          <w:lang w:val="uk-UA"/>
        </w:rPr>
        <w:t>Монатіка</w:t>
      </w:r>
      <w:proofErr w:type="spellEnd"/>
      <w:r w:rsidR="00C42624">
        <w:rPr>
          <w:rFonts w:ascii="Times New Roman" w:hAnsi="Times New Roman" w:cs="Times New Roman"/>
          <w:sz w:val="24"/>
          <w:szCs w:val="24"/>
          <w:lang w:val="uk-UA"/>
        </w:rPr>
        <w:t>. З чим ми його і вітаєм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426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  </w:t>
      </w:r>
      <w:r w:rsidR="00C42624">
        <w:rPr>
          <w:rFonts w:ascii="Times New Roman" w:hAnsi="Times New Roman" w:cs="Times New Roman"/>
          <w:sz w:val="24"/>
          <w:szCs w:val="24"/>
          <w:lang w:val="uk-UA"/>
        </w:rPr>
        <w:t>Можливо ви знаєте його, як супер популярного співака і шоу-</w:t>
      </w:r>
      <w:proofErr w:type="spellStart"/>
      <w:r w:rsidR="00C42624">
        <w:rPr>
          <w:rFonts w:ascii="Times New Roman" w:hAnsi="Times New Roman" w:cs="Times New Roman"/>
          <w:sz w:val="24"/>
          <w:szCs w:val="24"/>
          <w:lang w:val="uk-UA"/>
        </w:rPr>
        <w:t>мена</w:t>
      </w:r>
      <w:proofErr w:type="spellEnd"/>
      <w:r w:rsidR="00C42624">
        <w:rPr>
          <w:rFonts w:ascii="Times New Roman" w:hAnsi="Times New Roman" w:cs="Times New Roman"/>
          <w:sz w:val="24"/>
          <w:szCs w:val="24"/>
          <w:lang w:val="uk-UA"/>
        </w:rPr>
        <w:t>. Але насправді, він завжди був і залишається простою людиною, добрим чоловіком для своєї дружини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якій присвячує усі свої пісні і називає «Моя Любов, Мій Всесвіт» </w:t>
      </w:r>
      <w:r w:rsidRPr="00861942">
        <w:rPr>
          <w:rFonts w:ascii="Times New Roman" w:hAnsi="Times New Roman" w:cs="Times New Roman"/>
          <w:sz w:val="24"/>
          <w:szCs w:val="24"/>
          <w:lang w:val="uk-UA"/>
        </w:rPr>
        <w:t xml:space="preserve">у багатьох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інтерв’ю і добрим батьком для двох своїх синів, яким присвячує майже увесь свій вільний час, що підтверджують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соц.мережі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У своїх інтерв’ю,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Монатік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наголошує, що дуже мудро ставиться до грошей, бо в свій час – до його музикального періоду з фінансами було складно. Він дотримується здорового харчування, але понад все любить піцу. </w:t>
      </w:r>
    </w:p>
    <w:p w:rsidR="00861942" w:rsidRDefault="00861942" w:rsidP="00C426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Співак багато приділяє уваги патріотизму в своїх соціальних мережах і вже багато разів підтримував акції за життя, що називає «своєю особистою позицією, а не амбіціями». </w:t>
      </w:r>
    </w:p>
    <w:p w:rsidR="00861942" w:rsidRDefault="00861942" w:rsidP="00C426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6735">
        <w:rPr>
          <w:rFonts w:ascii="Times New Roman" w:hAnsi="Times New Roman" w:cs="Times New Roman"/>
          <w:sz w:val="24"/>
          <w:szCs w:val="24"/>
          <w:lang w:val="uk-UA"/>
        </w:rPr>
        <w:t xml:space="preserve">Співак – юрист </w:t>
      </w:r>
    </w:p>
    <w:p w:rsidR="00D26735" w:rsidRDefault="00D26735" w:rsidP="00C4262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Чи зали ви, що всесвітньовідомий співак Дмитро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Monatik</w:t>
      </w:r>
      <w:proofErr w:type="spellEnd"/>
      <w:r w:rsidRPr="00D267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 мав професійної музичної освіти. Він отримав юридичну освіту в надії на краще майбутнє, бо народився у звичайній сім’ї, де мама була бухгалтером, а батько працював на заводі. Але жага до музики і танців ніколи не покидала його. Пройшовши через фінансові труднощі в дитинстві і підлітковому віці – хлопець почав займатись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брейк-дансом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А вже через деякий час спробував себе в ролі співака, але невдало. Журі на «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2673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factor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закритикували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Діму і прокоментували його виступ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блестать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будет». Але зараз 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ньому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Короля поп-музики. Співака з юридичною освітою… </w:t>
      </w:r>
    </w:p>
    <w:p w:rsidR="00D26735" w:rsidRDefault="00D26735" w:rsidP="00D2673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26735">
        <w:rPr>
          <w:rFonts w:ascii="Times New Roman" w:hAnsi="Times New Roman" w:cs="Times New Roman"/>
          <w:sz w:val="28"/>
          <w:szCs w:val="28"/>
          <w:lang w:val="uk-UA"/>
        </w:rPr>
        <w:t>Вигадайте легенду для претендента на посаду депутата Запорізької обласної ради. Використайте її для журналістських матеріалів у місцевій пресі</w:t>
      </w:r>
      <w:r w:rsidR="00614E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4E59" w:rsidRPr="00614E59" w:rsidRDefault="00614E59" w:rsidP="00614E5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4E59">
        <w:rPr>
          <w:rFonts w:ascii="Times New Roman" w:hAnsi="Times New Roman" w:cs="Times New Roman"/>
          <w:b/>
          <w:sz w:val="24"/>
          <w:szCs w:val="24"/>
          <w:lang w:val="uk-UA"/>
        </w:rPr>
        <w:t>Вирізка із Репортажу. Депутат Жуков у студії</w:t>
      </w:r>
    </w:p>
    <w:p w:rsidR="00614E59" w:rsidRPr="00614E59" w:rsidRDefault="00614E59" w:rsidP="00614E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14E59">
        <w:rPr>
          <w:rFonts w:ascii="Times New Roman" w:hAnsi="Times New Roman" w:cs="Times New Roman"/>
          <w:sz w:val="24"/>
          <w:szCs w:val="24"/>
          <w:lang w:val="uk-UA"/>
        </w:rPr>
        <w:t>Чи Ви коли небудь мріяли стати депутатом?</w:t>
      </w:r>
    </w:p>
    <w:p w:rsidR="00614E59" w:rsidRPr="00614E59" w:rsidRDefault="00614E59" w:rsidP="00614E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14E59">
        <w:rPr>
          <w:rFonts w:ascii="Times New Roman" w:hAnsi="Times New Roman" w:cs="Times New Roman"/>
          <w:sz w:val="24"/>
          <w:szCs w:val="24"/>
          <w:lang w:val="uk-UA"/>
        </w:rPr>
        <w:t>Хм</w:t>
      </w:r>
      <w:proofErr w:type="spellEnd"/>
      <w:r w:rsidRPr="00614E59">
        <w:rPr>
          <w:rFonts w:ascii="Times New Roman" w:hAnsi="Times New Roman" w:cs="Times New Roman"/>
          <w:sz w:val="24"/>
          <w:szCs w:val="24"/>
          <w:lang w:val="uk-UA"/>
        </w:rPr>
        <w:t xml:space="preserve">… (пауза) Знаєте, я як і всі хотів бути і космонавтом, і лікарем, і вчителем і ще багатьма людьми, але коли постав вибір, вже у дорослому віці– я говорив, що можу бути будь-ким, але я хочу змінювати світ… Я хочу впливати на те, що коється у моїй країні, у моїй сім’ї позитивно і допомагати. Бо це ж  і є сенсом буття. Ось і все, така була мрія. </w:t>
      </w:r>
    </w:p>
    <w:p w:rsidR="00614E59" w:rsidRPr="00614E59" w:rsidRDefault="00614E59" w:rsidP="00614E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14E59">
        <w:rPr>
          <w:rFonts w:ascii="Times New Roman" w:hAnsi="Times New Roman" w:cs="Times New Roman"/>
          <w:sz w:val="24"/>
          <w:szCs w:val="24"/>
          <w:lang w:val="uk-UA"/>
        </w:rPr>
        <w:t xml:space="preserve">Дякую за щирість! Скажіть, будь-ласка, а як ваші діти реагують на ваші наміри отримати таку посаду? </w:t>
      </w:r>
    </w:p>
    <w:p w:rsidR="00614E59" w:rsidRDefault="00614E59" w:rsidP="00614E5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14E59">
        <w:rPr>
          <w:rFonts w:ascii="Times New Roman" w:hAnsi="Times New Roman" w:cs="Times New Roman"/>
          <w:sz w:val="24"/>
          <w:szCs w:val="24"/>
          <w:lang w:val="uk-UA"/>
        </w:rPr>
        <w:t xml:space="preserve">(посмішка) Ну, діти… Їх в мене п’ятеро. (сміх) Кожен реагує по своєму. Але мене мотивує їх підтримка і віра в те, що я зможу. Вони надихають мене бути кращим! </w:t>
      </w:r>
    </w:p>
    <w:p w:rsidR="00614E59" w:rsidRDefault="00614E59" w:rsidP="00614E5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70024" w:rsidRPr="008674C2" w:rsidRDefault="00614E59" w:rsidP="008674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14E59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Складіть портфоліо сфабрикованих/штучних чуток для певної публічної особи.</w:t>
      </w:r>
      <w:r w:rsidR="00770024">
        <w:rPr>
          <w:rFonts w:ascii="Times New Roman" w:hAnsi="Times New Roman" w:cs="Times New Roman"/>
          <w:sz w:val="28"/>
          <w:szCs w:val="28"/>
          <w:lang w:val="uk-UA"/>
        </w:rPr>
        <w:t xml:space="preserve"> (Потап) </w:t>
      </w:r>
    </w:p>
    <w:p w:rsidR="00770024" w:rsidRDefault="00770024" w:rsidP="007700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Потапа помітили з його </w:t>
      </w:r>
      <w:r w:rsidR="008674C2">
        <w:rPr>
          <w:rFonts w:ascii="Times New Roman" w:hAnsi="Times New Roman" w:cs="Times New Roman"/>
          <w:sz w:val="28"/>
          <w:szCs w:val="28"/>
          <w:lang w:val="uk-UA"/>
        </w:rPr>
        <w:t>новою дружиною Настею Каменських та сином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4C2">
        <w:rPr>
          <w:rFonts w:ascii="Times New Roman" w:hAnsi="Times New Roman" w:cs="Times New Roman"/>
          <w:sz w:val="28"/>
          <w:szCs w:val="28"/>
          <w:lang w:val="uk-UA"/>
        </w:rPr>
        <w:t>у кафе «Віта» у центрі столиці. За нашими спостереженнями співак часто бачиться із сином і допомагає фінансово своїй колишній дружині. (спеціально обираємо кафе у центрі, де є багато людей, щоб отримати багато фото з різних СМІ)</w:t>
      </w:r>
    </w:p>
    <w:p w:rsidR="008674C2" w:rsidRDefault="008674C2" w:rsidP="007700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Потап вже багато років підтримує музичний фонд (для молодих творців). (Переводимо гроші до благодійного фонду, де на офіційному сайті з’являються фото співака біля фондового центру.) </w:t>
      </w:r>
    </w:p>
    <w:p w:rsidR="008674C2" w:rsidRDefault="008674C2" w:rsidP="007700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Потап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продесує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нову зірку. Хто вона і звідки? </w:t>
      </w:r>
    </w:p>
    <w:p w:rsidR="008674C2" w:rsidRPr="00770024" w:rsidRDefault="008674C2" w:rsidP="008674C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Викладаємо декілька фото Потапа із студії, підпис «Нові зіркі- нові пісні. Створюємо шедевр для нового таланту».</w:t>
      </w:r>
    </w:p>
    <w:p w:rsidR="00614E59" w:rsidRDefault="008A54A6" w:rsidP="008A54A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Використовуючи вказаний набір архетипів або один з 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(Акробат, Алфавіт, Вежа, Вітер, Дитя, Мати, Голуб), складіть сценарний сюжет політичної та соціальної реклами.</w:t>
      </w:r>
    </w:p>
    <w:p w:rsidR="008A54A6" w:rsidRDefault="008A54A6" w:rsidP="008A54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4A6" w:rsidRDefault="008A54A6" w:rsidP="008A54A6">
      <w:pPr>
        <w:spacing w:after="0" w:line="240" w:lineRule="auto"/>
        <w:contextualSpacing/>
        <w:jc w:val="both"/>
        <w:rPr>
          <w:rStyle w:val="spelle"/>
          <w:rFonts w:ascii="Arial" w:hAnsi="Arial" w:cs="Arial"/>
          <w:i/>
          <w:iCs/>
          <w:color w:val="00000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Архетипи за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К.В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. </w:t>
      </w:r>
      <w:proofErr w:type="spellStart"/>
      <w:r>
        <w:rPr>
          <w:rStyle w:val="spelle"/>
          <w:rFonts w:ascii="Arial" w:hAnsi="Arial" w:cs="Arial"/>
          <w:i/>
          <w:iCs/>
          <w:color w:val="000000"/>
        </w:rPr>
        <w:t>Сельченок</w:t>
      </w:r>
      <w:r>
        <w:rPr>
          <w:rStyle w:val="spelle"/>
          <w:rFonts w:ascii="Arial" w:hAnsi="Arial" w:cs="Arial"/>
          <w:i/>
          <w:iCs/>
          <w:color w:val="000000"/>
          <w:lang w:val="uk-UA"/>
        </w:rPr>
        <w:t>ом</w:t>
      </w:r>
      <w:proofErr w:type="spellEnd"/>
      <w:r>
        <w:rPr>
          <w:rStyle w:val="spelle"/>
          <w:rFonts w:ascii="Arial" w:hAnsi="Arial" w:cs="Arial"/>
          <w:i/>
          <w:iCs/>
          <w:color w:val="000000"/>
          <w:lang w:val="uk-UA"/>
        </w:rPr>
        <w:t xml:space="preserve"> </w:t>
      </w:r>
    </w:p>
    <w:p w:rsidR="008A54A6" w:rsidRPr="008A54A6" w:rsidRDefault="008A54A6" w:rsidP="008A54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&amp;quot" w:hAnsi="&amp;quot"/>
          <w:b/>
          <w:bCs/>
          <w:color w:val="000000"/>
        </w:rPr>
        <w:t>Акробат</w:t>
      </w:r>
      <w:r>
        <w:rPr>
          <w:color w:val="000000"/>
          <w:shd w:val="clear" w:color="auto" w:fill="FFFFFF"/>
        </w:rPr>
        <w:t xml:space="preserve"> </w:t>
      </w:r>
      <w:r>
        <w:rPr>
          <w:rFonts w:ascii="&amp;quot" w:hAnsi="&amp;quot"/>
          <w:color w:val="000000"/>
        </w:rPr>
        <w:t>–</w:t>
      </w:r>
      <w:r>
        <w:rPr>
          <w:color w:val="000000"/>
          <w:shd w:val="clear" w:color="auto" w:fill="FFFFFF"/>
        </w:rPr>
        <w:t xml:space="preserve"> символ перестановки или тотального изменения всего существующего, образ тонкого баланса и виртуозности, знак кризиса, перелома, реформирования или направленного сдвига.</w:t>
      </w:r>
    </w:p>
    <w:p w:rsidR="008A54A6" w:rsidRPr="008A54A6" w:rsidRDefault="008A54A6" w:rsidP="008A54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&amp;quot" w:hAnsi="&amp;quot"/>
          <w:b/>
          <w:bCs/>
          <w:color w:val="000000"/>
        </w:rPr>
        <w:t>Ветер</w:t>
      </w:r>
      <w:r>
        <w:rPr>
          <w:color w:val="000000"/>
          <w:shd w:val="clear" w:color="auto" w:fill="FFFFFF"/>
        </w:rPr>
        <w:t xml:space="preserve"> </w:t>
      </w:r>
      <w:r>
        <w:rPr>
          <w:rFonts w:ascii="&amp;quot" w:hAnsi="&amp;quot"/>
          <w:color w:val="000000"/>
        </w:rPr>
        <w:t>–</w:t>
      </w:r>
      <w:r>
        <w:rPr>
          <w:color w:val="000000"/>
          <w:shd w:val="clear" w:color="auto" w:fill="FFFFFF"/>
        </w:rPr>
        <w:t xml:space="preserve"> обновление, </w:t>
      </w:r>
      <w:proofErr w:type="spellStart"/>
      <w:r>
        <w:rPr>
          <w:color w:val="000000"/>
          <w:shd w:val="clear" w:color="auto" w:fill="FFFFFF"/>
        </w:rPr>
        <w:t>животворение</w:t>
      </w:r>
      <w:proofErr w:type="spellEnd"/>
      <w:r>
        <w:rPr>
          <w:color w:val="000000"/>
          <w:shd w:val="clear" w:color="auto" w:fill="FFFFFF"/>
        </w:rPr>
        <w:t>, синтез, образ лучшего будущего, знак одухотворения мертвой природы, поле возможностей созидания.</w:t>
      </w:r>
    </w:p>
    <w:p w:rsidR="008A54A6" w:rsidRPr="008A54A6" w:rsidRDefault="008A54A6" w:rsidP="008A54A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&amp;quot" w:hAnsi="&amp;quot"/>
          <w:b/>
          <w:bCs/>
          <w:color w:val="000000"/>
        </w:rPr>
        <w:t>Голубь</w:t>
      </w:r>
      <w:r>
        <w:rPr>
          <w:color w:val="000000"/>
          <w:shd w:val="clear" w:color="auto" w:fill="FFFFFF"/>
        </w:rPr>
        <w:t xml:space="preserve"> </w:t>
      </w:r>
      <w:r>
        <w:rPr>
          <w:rFonts w:ascii="&amp;quot" w:hAnsi="&amp;quot"/>
          <w:color w:val="000000"/>
        </w:rPr>
        <w:t>–</w:t>
      </w:r>
      <w:r>
        <w:rPr>
          <w:color w:val="000000"/>
          <w:shd w:val="clear" w:color="auto" w:fill="FFFFFF"/>
        </w:rPr>
        <w:t xml:space="preserve"> духовная сила, сублимированное либидо, душа после смерти, благодать </w:t>
      </w:r>
      <w:proofErr w:type="spellStart"/>
      <w:r>
        <w:rPr>
          <w:rStyle w:val="spelle"/>
          <w:rFonts w:ascii="&amp;quot" w:hAnsi="&amp;quot"/>
          <w:color w:val="000000"/>
        </w:rPr>
        <w:t>Святаго</w:t>
      </w:r>
      <w:proofErr w:type="spellEnd"/>
      <w:r>
        <w:rPr>
          <w:color w:val="000000"/>
          <w:shd w:val="clear" w:color="auto" w:fill="FFFFFF"/>
        </w:rPr>
        <w:t xml:space="preserve"> Духа; огонь, льющийся с небес.</w:t>
      </w:r>
    </w:p>
    <w:p w:rsidR="008A54A6" w:rsidRDefault="008A54A6" w:rsidP="008A5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4A6" w:rsidRDefault="008A54A6" w:rsidP="008A54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54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Політична реклама </w:t>
      </w:r>
      <w:r w:rsidRPr="00E850B1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8A54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партії) </w:t>
      </w:r>
    </w:p>
    <w:p w:rsidR="00EF3ACF" w:rsidRDefault="00EF3ACF" w:rsidP="00EF3A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Починають іти люди ( видно тільки ноги), наступний кадр ( як будують нові спорудження), знову кадр людей (ззаду), рвуть папери – вписують нові, знову кадр людей (здалеку передній план), кадр за сучасною технікою, знову кадр з людьми (портретний план знизу і видно небо) – і план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НоваКраїна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F3ACF" w:rsidRDefault="00EF3ACF" w:rsidP="00EF3A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F3ACF" w:rsidRDefault="00EF3ACF" w:rsidP="00EF3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3A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Соціальна реклама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 про здоровий спосіб життя)</w:t>
      </w:r>
    </w:p>
    <w:p w:rsidR="00EF3ACF" w:rsidRDefault="00EF3ACF" w:rsidP="00EF3A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Людина біжить, кадр з фруктами (які омиваються водою, крупним планом), людина спить, людина спілкується з друзями, кадр </w:t>
      </w:r>
      <w:r w:rsidR="00700D80">
        <w:rPr>
          <w:rFonts w:ascii="Times New Roman" w:hAnsi="Times New Roman" w:cs="Times New Roman"/>
          <w:sz w:val="24"/>
          <w:szCs w:val="24"/>
          <w:lang w:val="uk-UA"/>
        </w:rPr>
        <w:t xml:space="preserve">як п’є воду, кадр як займається йогою на природі, кадр з оновленням балансу, кадр де посміхається, кадр відпочинку, де видно як людина добре себе почуває. </w:t>
      </w:r>
    </w:p>
    <w:p w:rsidR="00700D80" w:rsidRDefault="00700D80" w:rsidP="00EF3A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0D80" w:rsidRDefault="00700D80" w:rsidP="00700D8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Використовуючи вказаний набір архетипів або один з них (Корабель, Корона, Лев, Лілія, Роса, Флейта), зробіть креативну презентацію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комерційну рекламу певного продукту або послуги.</w:t>
      </w:r>
    </w:p>
    <w:p w:rsidR="00700D80" w:rsidRDefault="00700D80" w:rsidP="00700D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0D80" w:rsidRDefault="00700D80" w:rsidP="00700D80">
      <w:pPr>
        <w:spacing w:after="0" w:line="240" w:lineRule="auto"/>
        <w:contextualSpacing/>
        <w:rPr>
          <w:rStyle w:val="spelle"/>
          <w:rFonts w:ascii="Arial" w:hAnsi="Arial" w:cs="Arial"/>
          <w:i/>
          <w:iCs/>
          <w:color w:val="000000"/>
          <w:lang w:val="uk-UA"/>
        </w:rPr>
      </w:pPr>
      <w:r w:rsidRPr="00700D80">
        <w:rPr>
          <w:rFonts w:ascii="Times New Roman" w:hAnsi="Times New Roman" w:cs="Times New Roman"/>
          <w:sz w:val="28"/>
          <w:szCs w:val="28"/>
          <w:lang w:val="uk-UA"/>
        </w:rPr>
        <w:t xml:space="preserve">Архетипи за </w:t>
      </w:r>
      <w:proofErr w:type="spellStart"/>
      <w:r w:rsidRPr="00700D80">
        <w:rPr>
          <w:rFonts w:ascii="Arial" w:hAnsi="Arial" w:cs="Arial"/>
          <w:i/>
          <w:iCs/>
          <w:color w:val="000000"/>
          <w:shd w:val="clear" w:color="auto" w:fill="FFFFFF"/>
        </w:rPr>
        <w:t>К.В</w:t>
      </w:r>
      <w:proofErr w:type="spellEnd"/>
      <w:r w:rsidRPr="00700D80">
        <w:rPr>
          <w:rFonts w:ascii="Arial" w:hAnsi="Arial" w:cs="Arial"/>
          <w:i/>
          <w:iCs/>
          <w:color w:val="000000"/>
          <w:shd w:val="clear" w:color="auto" w:fill="FFFFFF"/>
        </w:rPr>
        <w:t xml:space="preserve">. </w:t>
      </w:r>
      <w:proofErr w:type="spellStart"/>
      <w:r w:rsidRPr="00700D80">
        <w:rPr>
          <w:rStyle w:val="spelle"/>
          <w:rFonts w:ascii="Arial" w:hAnsi="Arial" w:cs="Arial"/>
          <w:i/>
          <w:iCs/>
          <w:color w:val="000000"/>
        </w:rPr>
        <w:t>Сельченок</w:t>
      </w:r>
      <w:r w:rsidRPr="00700D80">
        <w:rPr>
          <w:rStyle w:val="spelle"/>
          <w:rFonts w:ascii="Arial" w:hAnsi="Arial" w:cs="Arial"/>
          <w:i/>
          <w:iCs/>
          <w:color w:val="000000"/>
          <w:lang w:val="uk-UA"/>
        </w:rPr>
        <w:t>ом</w:t>
      </w:r>
      <w:proofErr w:type="spellEnd"/>
      <w:r w:rsidRPr="00700D80">
        <w:rPr>
          <w:rStyle w:val="spelle"/>
          <w:rFonts w:ascii="Arial" w:hAnsi="Arial" w:cs="Arial"/>
          <w:i/>
          <w:iCs/>
          <w:color w:val="000000"/>
          <w:lang w:val="uk-UA"/>
        </w:rPr>
        <w:t xml:space="preserve"> </w:t>
      </w:r>
    </w:p>
    <w:p w:rsidR="00700D80" w:rsidRPr="00700D80" w:rsidRDefault="00700D80" w:rsidP="00700D8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&amp;quot" w:hAnsi="&amp;quot"/>
          <w:b/>
          <w:bCs/>
          <w:color w:val="000000"/>
        </w:rPr>
        <w:t>Лилия</w:t>
      </w:r>
      <w:r>
        <w:rPr>
          <w:color w:val="000000"/>
          <w:shd w:val="clear" w:color="auto" w:fill="FFFFFF"/>
        </w:rPr>
        <w:t xml:space="preserve"> </w:t>
      </w:r>
      <w:r>
        <w:rPr>
          <w:rFonts w:ascii="&amp;quot" w:hAnsi="&amp;quot"/>
          <w:color w:val="000000"/>
        </w:rPr>
        <w:t>–</w:t>
      </w:r>
      <w:r>
        <w:rPr>
          <w:color w:val="000000"/>
          <w:shd w:val="clear" w:color="auto" w:fill="FFFFFF"/>
        </w:rPr>
        <w:t xml:space="preserve"> эмблема чистоты и непорочности, первичная женственность, знак принадлежности к знатному роду, порядочность, ответственность за себя.</w:t>
      </w:r>
    </w:p>
    <w:p w:rsidR="00700D80" w:rsidRPr="00700D80" w:rsidRDefault="00FB7D0D" w:rsidP="00700D80">
      <w:pPr>
        <w:pStyle w:val="a3"/>
        <w:numPr>
          <w:ilvl w:val="0"/>
          <w:numId w:val="6"/>
        </w:numPr>
        <w:spacing w:after="0" w:line="240" w:lineRule="auto"/>
        <w:rPr>
          <w:rStyle w:val="spelle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&amp;quot" w:hAnsi="&amp;quot"/>
          <w:b/>
          <w:bCs/>
          <w:color w:val="000000"/>
        </w:rPr>
        <w:lastRenderedPageBreak/>
        <w:t>Флейта</w:t>
      </w:r>
      <w:r>
        <w:rPr>
          <w:color w:val="000000"/>
          <w:shd w:val="clear" w:color="auto" w:fill="FFFFFF"/>
        </w:rPr>
        <w:t xml:space="preserve"> </w:t>
      </w:r>
      <w:r>
        <w:rPr>
          <w:rFonts w:ascii="&amp;quot" w:hAnsi="&amp;quot"/>
          <w:color w:val="000000"/>
        </w:rPr>
        <w:t>–</w:t>
      </w:r>
      <w:r>
        <w:rPr>
          <w:color w:val="000000"/>
          <w:shd w:val="clear" w:color="auto" w:fill="FFFFFF"/>
        </w:rPr>
        <w:t xml:space="preserve"> эротизм, эстетизм, траур, отказ от активности, созерцательность, восприимчивость, внутренний мир, фантазия, сновидение.</w:t>
      </w:r>
    </w:p>
    <w:p w:rsidR="00700D80" w:rsidRDefault="00700D80" w:rsidP="00700D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D8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DE6826">
        <w:rPr>
          <w:rFonts w:ascii="Times New Roman" w:hAnsi="Times New Roman" w:cs="Times New Roman"/>
          <w:b/>
          <w:sz w:val="24"/>
          <w:szCs w:val="24"/>
          <w:lang w:val="uk-UA"/>
        </w:rPr>
        <w:t>+</w:t>
      </w:r>
      <w:r w:rsidRPr="00700D80">
        <w:rPr>
          <w:rFonts w:ascii="Times New Roman" w:hAnsi="Times New Roman" w:cs="Times New Roman"/>
          <w:b/>
          <w:sz w:val="24"/>
          <w:szCs w:val="24"/>
          <w:lang w:val="uk-UA"/>
        </w:rPr>
        <w:t>Реклама прокладок</w:t>
      </w:r>
      <w:r w:rsidR="00FB7D0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B7D0D" w:rsidRDefault="00FB7D0D" w:rsidP="00700D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Дівчина у гарному одязі біжить до школи, дівчина сидить займається спортом (коло неї образи квітів), дівчина танцює у звабливому платті (багато різнокольорового світла), дівчина пише на дошці «впевненість», дівчина робить ніжне фото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мережі і підписує «без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мейку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останній кадр – товар у квітах і зверху «Краса та впевненість» </w:t>
      </w:r>
    </w:p>
    <w:p w:rsidR="00FB7D0D" w:rsidRDefault="00FB7D0D" w:rsidP="00700D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7D0D" w:rsidRDefault="002B11E3" w:rsidP="002B11E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Гра на ім’я - </w:t>
      </w:r>
    </w:p>
    <w:p w:rsidR="00A0708E" w:rsidRDefault="00A0708E" w:rsidP="00A0708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Експеримент з товарами «Дорого чи дешево»</w:t>
      </w:r>
    </w:p>
    <w:p w:rsidR="00A0708E" w:rsidRDefault="00A0708E" w:rsidP="00A070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708E" w:rsidRDefault="00A0708E" w:rsidP="00A070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Оскільки зараз карантин – я провела дослідження на своїй сторінці в </w:t>
      </w:r>
      <w:r>
        <w:rPr>
          <w:rFonts w:ascii="Times New Roman" w:hAnsi="Times New Roman" w:cs="Times New Roman"/>
          <w:sz w:val="24"/>
          <w:szCs w:val="24"/>
          <w:lang w:val="en-US"/>
        </w:rPr>
        <w:t>Instagram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запиташи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мою аудитор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експерименту. Все видно на фото </w:t>
      </w:r>
    </w:p>
    <w:p w:rsidR="00A0708E" w:rsidRDefault="00A0708E" w:rsidP="00A070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6612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0-04-01_19-18-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81" cy="661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850B1" w:rsidRPr="00A0708E" w:rsidRDefault="00E850B1" w:rsidP="00A070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4660" cy="9251950"/>
            <wp:effectExtent l="0" t="0" r="254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0-04-01_19-18-36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08E" w:rsidRDefault="00E850B1" w:rsidP="00EF3A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FFD0BAC" wp14:editId="69B58B77">
            <wp:extent cx="4264660" cy="9251950"/>
            <wp:effectExtent l="0" t="0" r="254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20-04-01_19-18-36 (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B1" w:rsidRPr="00E850B1" w:rsidRDefault="00E850B1" w:rsidP="00EF3A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4660" cy="9251950"/>
            <wp:effectExtent l="0" t="0" r="254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hoto_2020-04-01_19-18-3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08E" w:rsidRDefault="00E850B1" w:rsidP="00EF3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4660" cy="9251950"/>
            <wp:effectExtent l="0" t="0" r="254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_2020-04-01_19-18-37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6F1" w:rsidRDefault="00E850B1" w:rsidP="00EF3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4660" cy="9251950"/>
            <wp:effectExtent l="0" t="0" r="254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_2020-04-01_19-18-37 (3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6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B1" w:rsidRDefault="00E850B1" w:rsidP="00EF3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50B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Висновок: Люди вважають, що дорога ціна – це не обов’язково якість, але якщо б була можливість – покупали дорогі товари (Кажучи, що дорожчі товари більш якісними – створюючи протиріччя, бо вони тільки що відповіли, що ціна не має значення для якості ).</w:t>
      </w:r>
    </w:p>
    <w:p w:rsidR="00E850B1" w:rsidRDefault="00E850B1" w:rsidP="00EF3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3B2B" w:rsidRDefault="00E850B1" w:rsidP="00A13B2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 </w:t>
      </w:r>
      <w:r w:rsidRPr="00E850B1">
        <w:rPr>
          <w:rFonts w:ascii="Times New Roman" w:hAnsi="Times New Roman" w:cs="Times New Roman"/>
          <w:sz w:val="28"/>
          <w:szCs w:val="28"/>
          <w:lang w:val="uk-UA"/>
        </w:rPr>
        <w:t>с фотографіями</w:t>
      </w:r>
      <w:r w:rsidR="00A13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3B2B" w:rsidRPr="00A13B2B" w:rsidRDefault="00A13B2B" w:rsidP="00A13B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850B1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1907" cy="6924675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hoto_2020-04-01_20-26-0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867" cy="69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B2B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(фото зірки) </w:t>
      </w:r>
    </w:p>
    <w:p w:rsidR="00A13B2B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3B2B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3B2B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3B2B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40724" cy="8115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_2020-04-01_20-26-04 (2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739" cy="812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B2B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(фото подруги) </w:t>
      </w:r>
    </w:p>
    <w:p w:rsidR="00A13B2B" w:rsidRPr="00E850B1" w:rsidRDefault="00A13B2B" w:rsidP="00E85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3B2B" w:rsidRPr="00E8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D43"/>
    <w:multiLevelType w:val="hybridMultilevel"/>
    <w:tmpl w:val="08B8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84A46"/>
    <w:multiLevelType w:val="hybridMultilevel"/>
    <w:tmpl w:val="4B30E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59A5"/>
    <w:multiLevelType w:val="hybridMultilevel"/>
    <w:tmpl w:val="0A80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250E5"/>
    <w:multiLevelType w:val="hybridMultilevel"/>
    <w:tmpl w:val="DD4644E4"/>
    <w:lvl w:ilvl="0" w:tplc="D8887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1E2471"/>
    <w:multiLevelType w:val="hybridMultilevel"/>
    <w:tmpl w:val="0A80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3295"/>
    <w:multiLevelType w:val="hybridMultilevel"/>
    <w:tmpl w:val="4210E16E"/>
    <w:lvl w:ilvl="0" w:tplc="3FBC97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DC011C"/>
    <w:multiLevelType w:val="hybridMultilevel"/>
    <w:tmpl w:val="7C287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C7C09"/>
    <w:multiLevelType w:val="hybridMultilevel"/>
    <w:tmpl w:val="7506011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DA"/>
    <w:rsid w:val="00291D3B"/>
    <w:rsid w:val="002B11E3"/>
    <w:rsid w:val="003B49F0"/>
    <w:rsid w:val="00495EFC"/>
    <w:rsid w:val="006016F1"/>
    <w:rsid w:val="00614E59"/>
    <w:rsid w:val="00700D80"/>
    <w:rsid w:val="00770024"/>
    <w:rsid w:val="00861942"/>
    <w:rsid w:val="00863EB3"/>
    <w:rsid w:val="008674C2"/>
    <w:rsid w:val="008A18DA"/>
    <w:rsid w:val="008A54A6"/>
    <w:rsid w:val="00A0708E"/>
    <w:rsid w:val="00A13B2B"/>
    <w:rsid w:val="00C42624"/>
    <w:rsid w:val="00D26735"/>
    <w:rsid w:val="00DE6826"/>
    <w:rsid w:val="00E850B1"/>
    <w:rsid w:val="00EF3ACF"/>
    <w:rsid w:val="00FB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DA"/>
    <w:pPr>
      <w:ind w:left="720"/>
      <w:contextualSpacing/>
    </w:pPr>
  </w:style>
  <w:style w:type="character" w:customStyle="1" w:styleId="spelle">
    <w:name w:val="spelle"/>
    <w:basedOn w:val="a0"/>
    <w:rsid w:val="008A5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DA"/>
    <w:pPr>
      <w:ind w:left="720"/>
      <w:contextualSpacing/>
    </w:pPr>
  </w:style>
  <w:style w:type="character" w:customStyle="1" w:styleId="spelle">
    <w:name w:val="spelle"/>
    <w:basedOn w:val="a0"/>
    <w:rsid w:val="008A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1F97-31C3-4FF8-BE93-AD355CFA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2</cp:revision>
  <dcterms:created xsi:type="dcterms:W3CDTF">2020-04-02T08:39:00Z</dcterms:created>
  <dcterms:modified xsi:type="dcterms:W3CDTF">2020-04-02T08:39:00Z</dcterms:modified>
</cp:coreProperties>
</file>