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1B1" w:rsidRPr="004830E0" w:rsidRDefault="00BC279E" w:rsidP="00DD01B1">
      <w:pPr>
        <w:spacing w:after="0" w:line="240" w:lineRule="auto"/>
        <w:jc w:val="center"/>
        <w:rPr>
          <w:rFonts w:ascii="Times New Roman" w:eastAsia="Times New Roman" w:hAnsi="Times New Roman" w:cs="Times New Roman"/>
          <w:sz w:val="28"/>
          <w:szCs w:val="20"/>
          <w:lang w:val="uk-UA" w:eastAsia="ru-RU"/>
        </w:rPr>
      </w:pPr>
      <w:r w:rsidRPr="004830E0">
        <w:rPr>
          <w:rFonts w:ascii="Times New Roman" w:eastAsia="Times New Roman" w:hAnsi="Times New Roman" w:cs="Times New Roman"/>
          <w:sz w:val="28"/>
          <w:szCs w:val="20"/>
          <w:lang w:val="uk-UA" w:eastAsia="ru-RU"/>
        </w:rPr>
        <w:t xml:space="preserve"> </w:t>
      </w:r>
      <w:r w:rsidR="00DD01B1" w:rsidRPr="004830E0">
        <w:rPr>
          <w:rFonts w:ascii="Times New Roman" w:eastAsia="Times New Roman" w:hAnsi="Times New Roman" w:cs="Times New Roman"/>
          <w:sz w:val="28"/>
          <w:szCs w:val="20"/>
          <w:lang w:val="uk-UA" w:eastAsia="ru-RU"/>
        </w:rPr>
        <w:t>Державний вищий навчальний заклад</w:t>
      </w:r>
    </w:p>
    <w:p w:rsidR="00DD01B1" w:rsidRPr="004830E0" w:rsidRDefault="00DD01B1" w:rsidP="00DD01B1">
      <w:pPr>
        <w:spacing w:after="0" w:line="240" w:lineRule="auto"/>
        <w:jc w:val="center"/>
        <w:rPr>
          <w:rFonts w:ascii="Times New Roman" w:eastAsia="Times New Roman" w:hAnsi="Times New Roman" w:cs="Times New Roman"/>
          <w:sz w:val="28"/>
          <w:szCs w:val="20"/>
          <w:lang w:val="uk-UA" w:eastAsia="ru-RU"/>
        </w:rPr>
      </w:pPr>
      <w:r w:rsidRPr="004830E0">
        <w:rPr>
          <w:rFonts w:ascii="Times New Roman" w:eastAsia="Times New Roman" w:hAnsi="Times New Roman" w:cs="Times New Roman"/>
          <w:sz w:val="28"/>
          <w:szCs w:val="20"/>
          <w:lang w:val="uk-UA" w:eastAsia="ru-RU"/>
        </w:rPr>
        <w:t>«Запорізький національний університет»</w:t>
      </w:r>
    </w:p>
    <w:p w:rsidR="00DD01B1" w:rsidRPr="004830E0" w:rsidRDefault="00DD01B1" w:rsidP="00DD01B1">
      <w:pPr>
        <w:spacing w:after="0" w:line="240" w:lineRule="auto"/>
        <w:jc w:val="center"/>
        <w:rPr>
          <w:rFonts w:ascii="Times New Roman" w:eastAsia="Times New Roman" w:hAnsi="Times New Roman" w:cs="Times New Roman"/>
          <w:sz w:val="28"/>
          <w:szCs w:val="20"/>
          <w:lang w:val="uk-UA" w:eastAsia="ru-RU"/>
        </w:rPr>
      </w:pPr>
      <w:r w:rsidRPr="004830E0">
        <w:rPr>
          <w:rFonts w:ascii="Times New Roman" w:eastAsia="Times New Roman" w:hAnsi="Times New Roman" w:cs="Times New Roman"/>
          <w:sz w:val="28"/>
          <w:szCs w:val="20"/>
          <w:lang w:val="uk-UA" w:eastAsia="ru-RU"/>
        </w:rPr>
        <w:t>Міністерства освіти і науки  України</w:t>
      </w:r>
    </w:p>
    <w:p w:rsidR="004E3C22" w:rsidRPr="004830E0" w:rsidRDefault="004E3C22" w:rsidP="004E3C22">
      <w:pPr>
        <w:spacing w:after="0" w:line="240" w:lineRule="auto"/>
        <w:jc w:val="center"/>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jc w:val="center"/>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jc w:val="center"/>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jc w:val="center"/>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jc w:val="center"/>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jc w:val="center"/>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jc w:val="center"/>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jc w:val="center"/>
        <w:rPr>
          <w:rFonts w:ascii="Times New Roman" w:eastAsia="Times New Roman" w:hAnsi="Times New Roman" w:cs="Times New Roman"/>
          <w:sz w:val="28"/>
          <w:szCs w:val="20"/>
          <w:lang w:val="uk-UA" w:eastAsia="ru-RU"/>
        </w:rPr>
      </w:pPr>
      <w:r w:rsidRPr="004830E0">
        <w:rPr>
          <w:rFonts w:ascii="Times New Roman" w:eastAsia="Times New Roman" w:hAnsi="Times New Roman" w:cs="Times New Roman"/>
          <w:sz w:val="28"/>
          <w:szCs w:val="20"/>
          <w:lang w:val="uk-UA" w:eastAsia="ru-RU"/>
        </w:rPr>
        <w:t>І.С. Бондаренко</w:t>
      </w:r>
    </w:p>
    <w:p w:rsidR="004E3C22" w:rsidRPr="004830E0" w:rsidRDefault="004E3C22" w:rsidP="004E3C22">
      <w:pPr>
        <w:spacing w:after="0" w:line="240" w:lineRule="auto"/>
        <w:jc w:val="center"/>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jc w:val="center"/>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jc w:val="center"/>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jc w:val="center"/>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jc w:val="center"/>
        <w:rPr>
          <w:rFonts w:ascii="Times New Roman" w:eastAsia="Times New Roman" w:hAnsi="Times New Roman" w:cs="Times New Roman"/>
          <w:b/>
          <w:sz w:val="36"/>
          <w:szCs w:val="36"/>
          <w:lang w:val="uk-UA" w:eastAsia="ru-RU"/>
        </w:rPr>
      </w:pPr>
      <w:r w:rsidRPr="004830E0">
        <w:rPr>
          <w:rFonts w:ascii="Times New Roman" w:eastAsia="Times New Roman" w:hAnsi="Times New Roman" w:cs="Times New Roman"/>
          <w:b/>
          <w:sz w:val="36"/>
          <w:szCs w:val="36"/>
          <w:lang w:val="uk-UA" w:eastAsia="ru-RU"/>
        </w:rPr>
        <w:t>ІМІДЖОЛОГІЯ:</w:t>
      </w:r>
    </w:p>
    <w:p w:rsidR="004E3C22" w:rsidRPr="004830E0" w:rsidRDefault="004E3C22" w:rsidP="004E3C22">
      <w:pPr>
        <w:spacing w:after="0" w:line="240" w:lineRule="auto"/>
        <w:jc w:val="center"/>
        <w:rPr>
          <w:rFonts w:ascii="Times New Roman" w:eastAsia="Times New Roman" w:hAnsi="Times New Roman" w:cs="Times New Roman"/>
          <w:b/>
          <w:sz w:val="36"/>
          <w:szCs w:val="36"/>
          <w:lang w:val="uk-UA" w:eastAsia="ru-RU"/>
        </w:rPr>
      </w:pPr>
      <w:r w:rsidRPr="004830E0">
        <w:rPr>
          <w:rFonts w:ascii="Times New Roman" w:eastAsia="Times New Roman" w:hAnsi="Times New Roman" w:cs="Times New Roman"/>
          <w:b/>
          <w:sz w:val="36"/>
          <w:szCs w:val="36"/>
          <w:lang w:val="uk-UA" w:eastAsia="ru-RU"/>
        </w:rPr>
        <w:t>ІМІДЖ ОСОБИСТОСТІ</w:t>
      </w:r>
    </w:p>
    <w:p w:rsidR="004E3C22" w:rsidRPr="004830E0" w:rsidRDefault="004E3C22" w:rsidP="004E3C22">
      <w:pPr>
        <w:spacing w:after="0" w:line="240" w:lineRule="auto"/>
        <w:jc w:val="center"/>
        <w:rPr>
          <w:rFonts w:ascii="Times New Roman" w:eastAsia="Times New Roman" w:hAnsi="Times New Roman" w:cs="Times New Roman"/>
          <w:sz w:val="28"/>
          <w:szCs w:val="20"/>
          <w:lang w:eastAsia="ru-RU"/>
        </w:rPr>
      </w:pPr>
    </w:p>
    <w:p w:rsidR="004E3C22" w:rsidRPr="004830E0" w:rsidRDefault="004E3C22" w:rsidP="004E3C22">
      <w:pPr>
        <w:spacing w:after="0" w:line="240" w:lineRule="auto"/>
        <w:jc w:val="center"/>
        <w:rPr>
          <w:rFonts w:ascii="Times New Roman" w:eastAsia="Times New Roman" w:hAnsi="Times New Roman" w:cs="Times New Roman"/>
          <w:sz w:val="28"/>
          <w:szCs w:val="20"/>
          <w:lang w:val="uk-UA" w:eastAsia="ru-RU"/>
        </w:rPr>
      </w:pPr>
      <w:r w:rsidRPr="004830E0">
        <w:rPr>
          <w:rFonts w:ascii="Times New Roman" w:eastAsia="Times New Roman" w:hAnsi="Times New Roman" w:cs="Times New Roman"/>
          <w:sz w:val="28"/>
          <w:szCs w:val="20"/>
          <w:lang w:val="uk-UA" w:eastAsia="ru-RU"/>
        </w:rPr>
        <w:t>Навчально-методичний посібник</w:t>
      </w:r>
    </w:p>
    <w:p w:rsidR="004E3C22" w:rsidRPr="004830E0" w:rsidRDefault="004E3C22" w:rsidP="004E3C22">
      <w:pPr>
        <w:spacing w:after="0" w:line="240" w:lineRule="auto"/>
        <w:jc w:val="center"/>
        <w:rPr>
          <w:rFonts w:ascii="Times New Roman" w:eastAsia="Times New Roman" w:hAnsi="Times New Roman" w:cs="Times New Roman"/>
          <w:sz w:val="28"/>
          <w:szCs w:val="20"/>
          <w:lang w:eastAsia="ru-RU"/>
        </w:rPr>
      </w:pPr>
      <w:r w:rsidRPr="004830E0">
        <w:rPr>
          <w:rFonts w:ascii="Times New Roman" w:eastAsia="Times New Roman" w:hAnsi="Times New Roman" w:cs="Times New Roman"/>
          <w:sz w:val="28"/>
          <w:szCs w:val="20"/>
          <w:lang w:val="uk-UA" w:eastAsia="ru-RU"/>
        </w:rPr>
        <w:t>для студентів освітньо-кваліфікаційного рівня «бакалавр»</w:t>
      </w:r>
    </w:p>
    <w:p w:rsidR="004E3C22" w:rsidRPr="004830E0" w:rsidRDefault="004E3C22" w:rsidP="004E3C22">
      <w:pPr>
        <w:spacing w:after="0" w:line="240" w:lineRule="auto"/>
        <w:jc w:val="center"/>
        <w:rPr>
          <w:rFonts w:ascii="Times New Roman" w:eastAsia="Times New Roman" w:hAnsi="Times New Roman" w:cs="Times New Roman"/>
          <w:sz w:val="28"/>
          <w:szCs w:val="20"/>
          <w:lang w:val="uk-UA" w:eastAsia="ru-RU"/>
        </w:rPr>
      </w:pPr>
      <w:r w:rsidRPr="004830E0">
        <w:rPr>
          <w:rFonts w:ascii="Times New Roman" w:eastAsia="Times New Roman" w:hAnsi="Times New Roman" w:cs="Times New Roman"/>
          <w:sz w:val="28"/>
          <w:szCs w:val="20"/>
          <w:lang w:val="uk-UA" w:eastAsia="ru-RU"/>
        </w:rPr>
        <w:t>напряму підготовки</w:t>
      </w:r>
      <w:r w:rsidRPr="004830E0">
        <w:rPr>
          <w:rFonts w:ascii="Times New Roman" w:eastAsia="Times New Roman" w:hAnsi="Times New Roman" w:cs="Times New Roman"/>
          <w:sz w:val="28"/>
          <w:szCs w:val="20"/>
          <w:lang w:eastAsia="ru-RU"/>
        </w:rPr>
        <w:t xml:space="preserve"> </w:t>
      </w:r>
      <w:r w:rsidRPr="004830E0">
        <w:rPr>
          <w:rFonts w:ascii="Times New Roman" w:eastAsia="Times New Roman" w:hAnsi="Times New Roman" w:cs="Times New Roman"/>
          <w:sz w:val="28"/>
          <w:szCs w:val="20"/>
          <w:lang w:val="uk-UA" w:eastAsia="ru-RU"/>
        </w:rPr>
        <w:t>«Реклама і зв’язки з громадськістю»</w:t>
      </w:r>
      <w:r w:rsidRPr="004830E0">
        <w:rPr>
          <w:rFonts w:ascii="Times New Roman" w:eastAsia="Times New Roman" w:hAnsi="Times New Roman" w:cs="Times New Roman"/>
          <w:sz w:val="28"/>
          <w:szCs w:val="20"/>
          <w:lang w:eastAsia="ru-RU"/>
        </w:rPr>
        <w:t xml:space="preserve"> </w:t>
      </w:r>
    </w:p>
    <w:p w:rsidR="004E3C22" w:rsidRPr="004830E0" w:rsidRDefault="004E3C22" w:rsidP="004E3C22">
      <w:pPr>
        <w:spacing w:after="0" w:line="240" w:lineRule="auto"/>
        <w:jc w:val="center"/>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jc w:val="center"/>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jc w:val="center"/>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jc w:val="center"/>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jc w:val="center"/>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jc w:val="center"/>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jc w:val="center"/>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jc w:val="right"/>
        <w:rPr>
          <w:rFonts w:ascii="Times New Roman" w:eastAsia="Times New Roman" w:hAnsi="Times New Roman" w:cs="Times New Roman"/>
          <w:sz w:val="28"/>
          <w:szCs w:val="20"/>
          <w:lang w:val="uk-UA" w:eastAsia="ru-RU"/>
        </w:rPr>
      </w:pPr>
      <w:r w:rsidRPr="004830E0">
        <w:rPr>
          <w:rFonts w:ascii="Times New Roman" w:eastAsia="Times New Roman" w:hAnsi="Times New Roman" w:cs="Times New Roman"/>
          <w:sz w:val="28"/>
          <w:szCs w:val="20"/>
          <w:lang w:val="uk-UA" w:eastAsia="ru-RU"/>
        </w:rPr>
        <w:t xml:space="preserve">Затверджено </w:t>
      </w:r>
    </w:p>
    <w:p w:rsidR="004E3C22" w:rsidRPr="004830E0" w:rsidRDefault="004E3C22" w:rsidP="004E3C22">
      <w:pPr>
        <w:spacing w:after="0" w:line="240" w:lineRule="auto"/>
        <w:jc w:val="right"/>
        <w:rPr>
          <w:rFonts w:ascii="Times New Roman" w:eastAsia="Times New Roman" w:hAnsi="Times New Roman" w:cs="Times New Roman"/>
          <w:sz w:val="28"/>
          <w:szCs w:val="20"/>
          <w:lang w:val="uk-UA" w:eastAsia="ru-RU"/>
        </w:rPr>
      </w:pPr>
      <w:r w:rsidRPr="004830E0">
        <w:rPr>
          <w:rFonts w:ascii="Times New Roman" w:eastAsia="Times New Roman" w:hAnsi="Times New Roman" w:cs="Times New Roman"/>
          <w:sz w:val="28"/>
          <w:szCs w:val="20"/>
          <w:lang w:val="uk-UA" w:eastAsia="ru-RU"/>
        </w:rPr>
        <w:t>вченою радою ЗНУ</w:t>
      </w:r>
    </w:p>
    <w:p w:rsidR="004E3C22" w:rsidRPr="004830E0" w:rsidRDefault="004E3C22" w:rsidP="004E3C22">
      <w:pPr>
        <w:spacing w:after="0" w:line="240" w:lineRule="auto"/>
        <w:jc w:val="right"/>
        <w:rPr>
          <w:rFonts w:ascii="Times New Roman" w:eastAsia="Times New Roman" w:hAnsi="Times New Roman" w:cs="Times New Roman"/>
          <w:sz w:val="28"/>
          <w:szCs w:val="20"/>
          <w:lang w:val="uk-UA" w:eastAsia="ru-RU"/>
        </w:rPr>
      </w:pPr>
      <w:r w:rsidRPr="004830E0">
        <w:rPr>
          <w:rFonts w:ascii="Times New Roman" w:eastAsia="Times New Roman" w:hAnsi="Times New Roman" w:cs="Times New Roman"/>
          <w:sz w:val="28"/>
          <w:szCs w:val="20"/>
          <w:lang w:val="uk-UA" w:eastAsia="ru-RU"/>
        </w:rPr>
        <w:t xml:space="preserve">протокол № </w:t>
      </w:r>
      <w:r w:rsidR="0024625C" w:rsidRPr="004830E0">
        <w:rPr>
          <w:rFonts w:ascii="Times New Roman" w:eastAsia="Times New Roman" w:hAnsi="Times New Roman" w:cs="Times New Roman"/>
          <w:sz w:val="28"/>
          <w:szCs w:val="20"/>
          <w:lang w:val="uk-UA" w:eastAsia="ru-RU"/>
        </w:rPr>
        <w:t>9</w:t>
      </w:r>
      <w:r w:rsidRPr="004830E0">
        <w:rPr>
          <w:rFonts w:ascii="Times New Roman" w:eastAsia="Times New Roman" w:hAnsi="Times New Roman" w:cs="Times New Roman"/>
          <w:sz w:val="28"/>
          <w:szCs w:val="20"/>
          <w:lang w:val="uk-UA" w:eastAsia="ru-RU"/>
        </w:rPr>
        <w:t xml:space="preserve"> від</w:t>
      </w:r>
      <w:r w:rsidR="004F252B">
        <w:rPr>
          <w:rFonts w:ascii="Times New Roman" w:eastAsia="Times New Roman" w:hAnsi="Times New Roman" w:cs="Times New Roman"/>
          <w:sz w:val="28"/>
          <w:szCs w:val="20"/>
          <w:lang w:val="uk-UA" w:eastAsia="ru-RU"/>
        </w:rPr>
        <w:t xml:space="preserve"> 29</w:t>
      </w:r>
      <w:r w:rsidR="0024625C" w:rsidRPr="004830E0">
        <w:rPr>
          <w:rFonts w:ascii="Times New Roman" w:eastAsia="Times New Roman" w:hAnsi="Times New Roman" w:cs="Times New Roman"/>
          <w:sz w:val="28"/>
          <w:szCs w:val="20"/>
          <w:lang w:val="uk-UA" w:eastAsia="ru-RU"/>
        </w:rPr>
        <w:t>. 04</w:t>
      </w:r>
      <w:r w:rsidRPr="004830E0">
        <w:rPr>
          <w:rFonts w:ascii="Times New Roman" w:eastAsia="Times New Roman" w:hAnsi="Times New Roman" w:cs="Times New Roman"/>
          <w:sz w:val="28"/>
          <w:szCs w:val="20"/>
          <w:lang w:val="uk-UA" w:eastAsia="ru-RU"/>
        </w:rPr>
        <w:t>. 2014 р.</w:t>
      </w:r>
    </w:p>
    <w:p w:rsidR="004E3C22" w:rsidRPr="004830E0" w:rsidRDefault="004E3C22" w:rsidP="004E3C22">
      <w:pPr>
        <w:spacing w:after="0" w:line="240" w:lineRule="auto"/>
        <w:jc w:val="right"/>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jc w:val="right"/>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jc w:val="right"/>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jc w:val="right"/>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jc w:val="right"/>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jc w:val="right"/>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jc w:val="right"/>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jc w:val="right"/>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jc w:val="right"/>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jc w:val="right"/>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jc w:val="center"/>
        <w:rPr>
          <w:rFonts w:ascii="Times New Roman" w:eastAsia="Times New Roman" w:hAnsi="Times New Roman" w:cs="Times New Roman"/>
          <w:sz w:val="28"/>
          <w:szCs w:val="20"/>
          <w:lang w:val="uk-UA" w:eastAsia="ru-RU"/>
        </w:rPr>
      </w:pPr>
      <w:r w:rsidRPr="004830E0">
        <w:rPr>
          <w:rFonts w:ascii="Times New Roman" w:eastAsia="Times New Roman" w:hAnsi="Times New Roman" w:cs="Times New Roman"/>
          <w:sz w:val="28"/>
          <w:szCs w:val="20"/>
          <w:lang w:val="uk-UA" w:eastAsia="ru-RU"/>
        </w:rPr>
        <w:t>Запоріжжя</w:t>
      </w:r>
    </w:p>
    <w:p w:rsidR="004E3C22" w:rsidRPr="004830E0" w:rsidRDefault="004E3C22" w:rsidP="004E3C22">
      <w:pPr>
        <w:spacing w:after="0" w:line="240" w:lineRule="auto"/>
        <w:jc w:val="center"/>
        <w:rPr>
          <w:rFonts w:ascii="Times New Roman" w:eastAsia="Times New Roman" w:hAnsi="Times New Roman" w:cs="Times New Roman"/>
          <w:sz w:val="28"/>
          <w:szCs w:val="20"/>
          <w:lang w:val="uk-UA" w:eastAsia="ru-RU"/>
        </w:rPr>
      </w:pPr>
      <w:r w:rsidRPr="004830E0">
        <w:rPr>
          <w:rFonts w:ascii="Times New Roman" w:eastAsia="Times New Roman" w:hAnsi="Times New Roman" w:cs="Times New Roman"/>
          <w:sz w:val="28"/>
          <w:szCs w:val="20"/>
          <w:lang w:val="uk-UA" w:eastAsia="ru-RU"/>
        </w:rPr>
        <w:t>2014</w:t>
      </w:r>
    </w:p>
    <w:p w:rsidR="004E3C22" w:rsidRPr="004830E0" w:rsidRDefault="004E3C22" w:rsidP="004E3C22">
      <w:pPr>
        <w:keepNext/>
        <w:spacing w:after="0" w:line="240" w:lineRule="auto"/>
        <w:outlineLvl w:val="2"/>
        <w:rPr>
          <w:rFonts w:ascii="Times New Roman" w:eastAsia="Times New Roman" w:hAnsi="Times New Roman" w:cs="Times New Roman"/>
          <w:sz w:val="28"/>
          <w:szCs w:val="20"/>
          <w:lang w:val="uk-UA" w:eastAsia="ru-RU"/>
        </w:rPr>
      </w:pPr>
      <w:r w:rsidRPr="004830E0">
        <w:rPr>
          <w:rFonts w:ascii="Times New Roman" w:eastAsia="Times New Roman" w:hAnsi="Times New Roman" w:cs="Times New Roman"/>
          <w:sz w:val="28"/>
          <w:szCs w:val="20"/>
          <w:lang w:val="uk-UA" w:eastAsia="ru-RU"/>
        </w:rPr>
        <w:br w:type="page"/>
      </w:r>
      <w:r w:rsidRPr="004830E0">
        <w:rPr>
          <w:rFonts w:ascii="Times New Roman" w:eastAsia="Times New Roman" w:hAnsi="Times New Roman" w:cs="Times New Roman"/>
          <w:sz w:val="28"/>
          <w:szCs w:val="20"/>
          <w:lang w:val="uk-UA" w:eastAsia="ru-RU"/>
        </w:rPr>
        <w:lastRenderedPageBreak/>
        <w:t xml:space="preserve">УДК: 159.922: 316.62(075.8) </w:t>
      </w:r>
    </w:p>
    <w:p w:rsidR="004E3C22" w:rsidRPr="004830E0" w:rsidRDefault="004E3C22" w:rsidP="004E3C22">
      <w:pPr>
        <w:keepNext/>
        <w:spacing w:after="0" w:line="240" w:lineRule="auto"/>
        <w:outlineLvl w:val="3"/>
        <w:rPr>
          <w:rFonts w:ascii="Times New Roman" w:eastAsia="Times New Roman" w:hAnsi="Times New Roman" w:cs="Times New Roman"/>
          <w:sz w:val="28"/>
          <w:szCs w:val="20"/>
          <w:lang w:val="uk-UA" w:eastAsia="ru-RU"/>
        </w:rPr>
      </w:pPr>
      <w:r w:rsidRPr="004830E0">
        <w:rPr>
          <w:rFonts w:ascii="Times New Roman" w:eastAsia="Times New Roman" w:hAnsi="Times New Roman" w:cs="Times New Roman"/>
          <w:sz w:val="28"/>
          <w:szCs w:val="20"/>
          <w:lang w:val="uk-UA" w:eastAsia="ru-RU"/>
        </w:rPr>
        <w:t>ББК: Ю952я73 + Ч114.13я73</w:t>
      </w:r>
    </w:p>
    <w:p w:rsidR="004E3C22" w:rsidRPr="004830E0" w:rsidRDefault="004E3C22" w:rsidP="004E3C22">
      <w:pPr>
        <w:spacing w:after="0" w:line="240" w:lineRule="auto"/>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Б 811</w:t>
      </w:r>
    </w:p>
    <w:p w:rsidR="004E3C22" w:rsidRPr="004830E0" w:rsidRDefault="004E3C22" w:rsidP="004E3C22">
      <w:pPr>
        <w:spacing w:after="0" w:line="240" w:lineRule="auto"/>
        <w:ind w:firstLine="709"/>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ind w:firstLine="709"/>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ind w:firstLine="709"/>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ind w:firstLine="709"/>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ind w:firstLine="709"/>
        <w:rPr>
          <w:rFonts w:ascii="Times New Roman" w:eastAsia="Times New Roman" w:hAnsi="Times New Roman" w:cs="Times New Roman"/>
          <w:sz w:val="28"/>
          <w:szCs w:val="20"/>
          <w:lang w:val="uk-UA" w:eastAsia="ru-RU"/>
        </w:rPr>
      </w:pPr>
    </w:p>
    <w:p w:rsidR="004E3C22" w:rsidRPr="004830E0" w:rsidRDefault="004E3C22" w:rsidP="00100AC8">
      <w:pPr>
        <w:spacing w:after="0" w:line="240" w:lineRule="auto"/>
        <w:ind w:firstLine="709"/>
        <w:jc w:val="both"/>
        <w:rPr>
          <w:rFonts w:ascii="Times New Roman" w:eastAsia="Times New Roman" w:hAnsi="Times New Roman" w:cs="Times New Roman"/>
          <w:sz w:val="28"/>
          <w:szCs w:val="20"/>
          <w:lang w:val="uk-UA" w:eastAsia="ru-RU"/>
        </w:rPr>
      </w:pPr>
      <w:r w:rsidRPr="004830E0">
        <w:rPr>
          <w:rFonts w:ascii="Times New Roman" w:eastAsia="Times New Roman" w:hAnsi="Times New Roman" w:cs="Times New Roman"/>
          <w:sz w:val="28"/>
          <w:szCs w:val="20"/>
          <w:lang w:val="uk-UA" w:eastAsia="ru-RU"/>
        </w:rPr>
        <w:t>Бондаренко І.</w:t>
      </w:r>
      <w:r w:rsidR="00100AC8">
        <w:rPr>
          <w:rFonts w:ascii="Times New Roman" w:eastAsia="Times New Roman" w:hAnsi="Times New Roman" w:cs="Times New Roman"/>
          <w:sz w:val="28"/>
          <w:szCs w:val="20"/>
          <w:lang w:val="uk-UA" w:eastAsia="ru-RU"/>
        </w:rPr>
        <w:t xml:space="preserve"> </w:t>
      </w:r>
      <w:r w:rsidRPr="004830E0">
        <w:rPr>
          <w:rFonts w:ascii="Times New Roman" w:eastAsia="Times New Roman" w:hAnsi="Times New Roman" w:cs="Times New Roman"/>
          <w:sz w:val="28"/>
          <w:szCs w:val="20"/>
          <w:lang w:val="uk-UA" w:eastAsia="ru-RU"/>
        </w:rPr>
        <w:t xml:space="preserve">С. Іміджологія: Імідж особистості: навчально-методичний посібник для студентів освітньо-кваліфікаційного рівня «бакалавр» </w:t>
      </w:r>
      <w:r w:rsidR="00100AC8">
        <w:rPr>
          <w:rFonts w:ascii="Times New Roman" w:eastAsia="Times New Roman" w:hAnsi="Times New Roman" w:cs="Times New Roman"/>
          <w:sz w:val="28"/>
          <w:szCs w:val="20"/>
          <w:lang w:val="uk-UA" w:eastAsia="ru-RU"/>
        </w:rPr>
        <w:t xml:space="preserve">напряму підготовки «Реклама і зв’язки з </w:t>
      </w:r>
      <w:r w:rsidRPr="004830E0">
        <w:rPr>
          <w:rFonts w:ascii="Times New Roman" w:eastAsia="Times New Roman" w:hAnsi="Times New Roman" w:cs="Times New Roman"/>
          <w:sz w:val="28"/>
          <w:szCs w:val="20"/>
          <w:lang w:val="uk-UA" w:eastAsia="ru-RU"/>
        </w:rPr>
        <w:t>громадськістю».</w:t>
      </w:r>
      <w:r w:rsidR="00100AC8">
        <w:rPr>
          <w:rFonts w:ascii="Times New Roman" w:eastAsia="Times New Roman" w:hAnsi="Times New Roman" w:cs="Times New Roman"/>
          <w:sz w:val="28"/>
          <w:szCs w:val="20"/>
          <w:lang w:val="uk-UA" w:eastAsia="ru-RU"/>
        </w:rPr>
        <w:t xml:space="preserve"> – Запоріжжя: ЗНУ,              2014. – 1</w:t>
      </w:r>
      <w:r w:rsidR="00E075E1">
        <w:rPr>
          <w:rFonts w:ascii="Times New Roman" w:eastAsia="Times New Roman" w:hAnsi="Times New Roman" w:cs="Times New Roman"/>
          <w:sz w:val="28"/>
          <w:szCs w:val="20"/>
          <w:lang w:val="uk-UA" w:eastAsia="ru-RU"/>
        </w:rPr>
        <w:t>62</w:t>
      </w:r>
      <w:r w:rsidR="00100AC8">
        <w:rPr>
          <w:rFonts w:ascii="Times New Roman" w:eastAsia="Times New Roman" w:hAnsi="Times New Roman" w:cs="Times New Roman"/>
          <w:sz w:val="28"/>
          <w:szCs w:val="20"/>
          <w:lang w:val="uk-UA" w:eastAsia="ru-RU"/>
        </w:rPr>
        <w:t xml:space="preserve"> с.</w:t>
      </w:r>
    </w:p>
    <w:p w:rsidR="004E3C22" w:rsidRPr="004830E0" w:rsidRDefault="004E3C22" w:rsidP="004E3C22">
      <w:pPr>
        <w:spacing w:after="0" w:line="360" w:lineRule="auto"/>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ind w:firstLine="720"/>
        <w:jc w:val="both"/>
        <w:rPr>
          <w:rFonts w:ascii="Times New Roman" w:eastAsia="Times New Roman" w:hAnsi="Times New Roman" w:cs="Times New Roman"/>
          <w:sz w:val="28"/>
          <w:szCs w:val="20"/>
          <w:lang w:val="uk-UA" w:eastAsia="ru-RU"/>
        </w:rPr>
      </w:pPr>
      <w:r w:rsidRPr="004830E0">
        <w:rPr>
          <w:rFonts w:ascii="Times New Roman" w:eastAsia="Times New Roman" w:hAnsi="Times New Roman" w:cs="Times New Roman"/>
          <w:sz w:val="28"/>
          <w:szCs w:val="20"/>
          <w:lang w:val="uk-UA" w:eastAsia="ru-RU"/>
        </w:rPr>
        <w:t xml:space="preserve">У навчально-методичному посібнику розглядаються </w:t>
      </w:r>
      <w:r w:rsidR="0024625C" w:rsidRPr="004830E0">
        <w:rPr>
          <w:rFonts w:ascii="Times New Roman" w:eastAsia="Times New Roman" w:hAnsi="Times New Roman" w:cs="Times New Roman"/>
          <w:sz w:val="28"/>
          <w:szCs w:val="20"/>
          <w:lang w:val="uk-UA" w:eastAsia="ru-RU"/>
        </w:rPr>
        <w:t xml:space="preserve">візуальні та вербальні параметри формування </w:t>
      </w:r>
      <w:r w:rsidRPr="004830E0">
        <w:rPr>
          <w:rFonts w:ascii="Times New Roman" w:eastAsia="Times New Roman" w:hAnsi="Times New Roman" w:cs="Times New Roman"/>
          <w:sz w:val="28"/>
          <w:szCs w:val="20"/>
          <w:lang w:val="uk-UA" w:eastAsia="ru-RU"/>
        </w:rPr>
        <w:t xml:space="preserve">іміджу особистості. Аналізуються </w:t>
      </w:r>
      <w:r w:rsidR="0024625C" w:rsidRPr="004830E0">
        <w:rPr>
          <w:rFonts w:ascii="Times New Roman" w:eastAsia="Times New Roman" w:hAnsi="Times New Roman" w:cs="Times New Roman"/>
          <w:sz w:val="28"/>
          <w:szCs w:val="20"/>
          <w:lang w:val="uk-UA" w:eastAsia="ru-RU"/>
        </w:rPr>
        <w:t xml:space="preserve">поняття «мода» та «стиль» дотично до проблеми іміджування персони. </w:t>
      </w:r>
      <w:r w:rsidRPr="004830E0">
        <w:rPr>
          <w:rFonts w:ascii="Times New Roman" w:eastAsia="Times New Roman" w:hAnsi="Times New Roman" w:cs="Times New Roman"/>
          <w:sz w:val="28"/>
          <w:szCs w:val="20"/>
          <w:lang w:val="uk-UA" w:eastAsia="ru-RU"/>
        </w:rPr>
        <w:t xml:space="preserve">Розроблено спеціалізований практикум, спрямований на визначення </w:t>
      </w:r>
      <w:r w:rsidR="006F6F5D" w:rsidRPr="004830E0">
        <w:rPr>
          <w:rFonts w:ascii="Times New Roman" w:eastAsia="Times New Roman" w:hAnsi="Times New Roman" w:cs="Times New Roman"/>
          <w:sz w:val="28"/>
          <w:szCs w:val="20"/>
          <w:lang w:val="uk-UA" w:eastAsia="ru-RU"/>
        </w:rPr>
        <w:t xml:space="preserve">та удосконалення індивідуального стилю </w:t>
      </w:r>
      <w:r w:rsidRPr="004830E0">
        <w:rPr>
          <w:rFonts w:ascii="Times New Roman" w:eastAsia="Times New Roman" w:hAnsi="Times New Roman" w:cs="Times New Roman"/>
          <w:sz w:val="28"/>
          <w:szCs w:val="20"/>
          <w:lang w:val="uk-UA" w:eastAsia="ru-RU"/>
        </w:rPr>
        <w:t>особистості. Містяться методичні рекомендації до виконання практичних та самостійних завдань курсу «Іміджологія». Призначений для студентів освітньо-кваліфікаційного рівня «бакалавр»</w:t>
      </w:r>
      <w:r w:rsidRPr="004830E0">
        <w:rPr>
          <w:rFonts w:ascii="Times New Roman" w:eastAsia="Times New Roman" w:hAnsi="Times New Roman" w:cs="Times New Roman"/>
          <w:sz w:val="20"/>
          <w:szCs w:val="20"/>
          <w:lang w:eastAsia="ru-RU"/>
        </w:rPr>
        <w:t xml:space="preserve"> </w:t>
      </w:r>
      <w:r w:rsidRPr="004830E0">
        <w:rPr>
          <w:rFonts w:ascii="Times New Roman" w:eastAsia="Times New Roman" w:hAnsi="Times New Roman" w:cs="Times New Roman"/>
          <w:sz w:val="28"/>
          <w:szCs w:val="20"/>
          <w:lang w:val="uk-UA" w:eastAsia="ru-RU"/>
        </w:rPr>
        <w:t>напряму підготовки «Реклама і зв’язки з громадськістю»</w:t>
      </w:r>
      <w:r w:rsidRPr="004830E0">
        <w:rPr>
          <w:rFonts w:ascii="Times New Roman" w:eastAsia="Times New Roman" w:hAnsi="Times New Roman" w:cs="Times New Roman"/>
          <w:sz w:val="20"/>
          <w:szCs w:val="20"/>
          <w:lang w:eastAsia="ru-RU"/>
        </w:rPr>
        <w:t>.</w:t>
      </w:r>
    </w:p>
    <w:p w:rsidR="004E3C22" w:rsidRPr="004830E0" w:rsidRDefault="004E3C22" w:rsidP="004E3C22">
      <w:pPr>
        <w:spacing w:after="0" w:line="360" w:lineRule="auto"/>
        <w:ind w:firstLine="720"/>
        <w:jc w:val="both"/>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rPr>
          <w:rFonts w:ascii="Times New Roman" w:eastAsia="Times New Roman" w:hAnsi="Times New Roman" w:cs="Times New Roman"/>
          <w:sz w:val="28"/>
          <w:szCs w:val="20"/>
          <w:lang w:val="uk-UA" w:eastAsia="ru-RU"/>
        </w:rPr>
      </w:pPr>
    </w:p>
    <w:p w:rsidR="004E3C22" w:rsidRPr="004830E0" w:rsidRDefault="004E3C22" w:rsidP="004E3C22">
      <w:pPr>
        <w:spacing w:after="0" w:line="240" w:lineRule="auto"/>
        <w:ind w:firstLine="709"/>
        <w:rPr>
          <w:rFonts w:ascii="Times New Roman" w:eastAsia="Times New Roman" w:hAnsi="Times New Roman" w:cs="Times New Roman"/>
          <w:sz w:val="28"/>
          <w:szCs w:val="20"/>
          <w:lang w:val="uk-UA" w:eastAsia="ru-RU"/>
        </w:rPr>
      </w:pPr>
      <w:r w:rsidRPr="004830E0">
        <w:rPr>
          <w:rFonts w:ascii="Times New Roman" w:eastAsia="Times New Roman" w:hAnsi="Times New Roman" w:cs="Times New Roman"/>
          <w:sz w:val="28"/>
          <w:szCs w:val="20"/>
          <w:lang w:val="uk-UA" w:eastAsia="ru-RU"/>
        </w:rPr>
        <w:t>Рецензент   О. О. Семенець</w:t>
      </w:r>
    </w:p>
    <w:p w:rsidR="004E3C22" w:rsidRPr="004830E0" w:rsidRDefault="004E3C22" w:rsidP="004E3C22">
      <w:pPr>
        <w:spacing w:after="0" w:line="240" w:lineRule="auto"/>
        <w:ind w:firstLine="709"/>
        <w:rPr>
          <w:rFonts w:ascii="Times New Roman" w:eastAsia="Times New Roman" w:hAnsi="Times New Roman" w:cs="Times New Roman"/>
          <w:sz w:val="28"/>
          <w:szCs w:val="20"/>
          <w:lang w:val="uk-UA" w:eastAsia="ru-RU"/>
        </w:rPr>
      </w:pPr>
      <w:r w:rsidRPr="004830E0">
        <w:rPr>
          <w:rFonts w:ascii="Times New Roman" w:eastAsia="Times New Roman" w:hAnsi="Times New Roman" w:cs="Times New Roman"/>
          <w:sz w:val="28"/>
          <w:szCs w:val="20"/>
          <w:lang w:val="uk-UA" w:eastAsia="ru-RU"/>
        </w:rPr>
        <w:t xml:space="preserve">Відповідальний за випуск   І. С. Бондаренко </w:t>
      </w:r>
    </w:p>
    <w:p w:rsidR="004E3C22" w:rsidRPr="004830E0" w:rsidRDefault="004E3C22" w:rsidP="004E3C22">
      <w:pPr>
        <w:spacing w:after="0" w:line="240" w:lineRule="auto"/>
        <w:ind w:firstLine="709"/>
        <w:jc w:val="center"/>
        <w:rPr>
          <w:rFonts w:ascii="Times New Roman" w:hAnsi="Times New Roman" w:cs="Times New Roman"/>
          <w:sz w:val="28"/>
          <w:szCs w:val="28"/>
          <w:lang w:val="uk-UA"/>
        </w:rPr>
      </w:pPr>
      <w:r w:rsidRPr="004830E0">
        <w:rPr>
          <w:rFonts w:ascii="Times New Roman" w:eastAsia="Times New Roman" w:hAnsi="Times New Roman" w:cs="Times New Roman"/>
          <w:sz w:val="28"/>
          <w:szCs w:val="20"/>
          <w:lang w:val="uk-UA" w:eastAsia="ru-RU"/>
        </w:rPr>
        <w:br w:type="page"/>
      </w:r>
    </w:p>
    <w:p w:rsidR="004E3C22" w:rsidRPr="004830E0" w:rsidRDefault="004E3C22" w:rsidP="004E3C22">
      <w:pPr>
        <w:spacing w:after="0" w:line="240" w:lineRule="auto"/>
        <w:ind w:firstLine="709"/>
        <w:jc w:val="center"/>
        <w:rPr>
          <w:rFonts w:ascii="Times New Roman" w:hAnsi="Times New Roman" w:cs="Times New Roman"/>
          <w:b/>
          <w:sz w:val="28"/>
          <w:szCs w:val="28"/>
          <w:lang w:val="uk-UA"/>
        </w:rPr>
      </w:pPr>
      <w:r w:rsidRPr="004830E0">
        <w:rPr>
          <w:rFonts w:ascii="Times New Roman" w:hAnsi="Times New Roman" w:cs="Times New Roman"/>
          <w:b/>
          <w:sz w:val="28"/>
          <w:szCs w:val="28"/>
          <w:lang w:val="uk-UA"/>
        </w:rPr>
        <w:lastRenderedPageBreak/>
        <w:t>ЗМІСТ</w:t>
      </w:r>
    </w:p>
    <w:p w:rsidR="004E3C22" w:rsidRPr="004830E0" w:rsidRDefault="004E3C22" w:rsidP="004E3C22">
      <w:pPr>
        <w:spacing w:after="0" w:line="240" w:lineRule="auto"/>
        <w:ind w:firstLine="709"/>
        <w:jc w:val="center"/>
        <w:rPr>
          <w:rFonts w:ascii="Times New Roman" w:hAnsi="Times New Roman" w:cs="Times New Roman"/>
          <w:b/>
          <w:sz w:val="28"/>
          <w:szCs w:val="28"/>
          <w:lang w:val="uk-UA"/>
        </w:rPr>
      </w:pPr>
    </w:p>
    <w:tbl>
      <w:tblPr>
        <w:tblStyle w:val="a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7938"/>
        <w:gridCol w:w="532"/>
      </w:tblGrid>
      <w:tr w:rsidR="004E3C22" w:rsidRPr="004830E0" w:rsidTr="004E3C22">
        <w:tc>
          <w:tcPr>
            <w:tcW w:w="1276" w:type="dxa"/>
          </w:tcPr>
          <w:p w:rsidR="004E3C22" w:rsidRPr="004830E0" w:rsidRDefault="004E3C22" w:rsidP="001C3B62">
            <w:pPr>
              <w:spacing w:line="480" w:lineRule="auto"/>
              <w:jc w:val="both"/>
              <w:rPr>
                <w:rFonts w:ascii="Times New Roman" w:hAnsi="Times New Roman" w:cs="Times New Roman"/>
                <w:b/>
                <w:lang w:val="uk-UA"/>
              </w:rPr>
            </w:pPr>
            <w:r w:rsidRPr="004830E0">
              <w:rPr>
                <w:rFonts w:ascii="Times New Roman" w:hAnsi="Times New Roman" w:cs="Times New Roman"/>
                <w:b/>
                <w:lang w:val="uk-UA"/>
              </w:rPr>
              <w:t>ВСТУП</w:t>
            </w:r>
          </w:p>
        </w:tc>
        <w:tc>
          <w:tcPr>
            <w:tcW w:w="7938" w:type="dxa"/>
          </w:tcPr>
          <w:p w:rsidR="004E3C22" w:rsidRPr="004830E0" w:rsidRDefault="004E3C22" w:rsidP="001C3B62">
            <w:pPr>
              <w:spacing w:line="480" w:lineRule="auto"/>
              <w:jc w:val="both"/>
              <w:rPr>
                <w:rFonts w:ascii="Times New Roman" w:hAnsi="Times New Roman" w:cs="Times New Roman"/>
                <w:b/>
                <w:sz w:val="24"/>
                <w:szCs w:val="24"/>
                <w:lang w:val="uk-UA"/>
              </w:rPr>
            </w:pPr>
            <w:r w:rsidRPr="004830E0">
              <w:rPr>
                <w:rFonts w:ascii="Times New Roman" w:hAnsi="Times New Roman" w:cs="Times New Roman"/>
                <w:b/>
                <w:sz w:val="24"/>
                <w:szCs w:val="24"/>
                <w:lang w:val="uk-UA"/>
              </w:rPr>
              <w:t>………………………………………………………………………..…………..</w:t>
            </w:r>
          </w:p>
        </w:tc>
        <w:tc>
          <w:tcPr>
            <w:tcW w:w="532" w:type="dxa"/>
          </w:tcPr>
          <w:p w:rsidR="004E3C22" w:rsidRPr="004830E0" w:rsidRDefault="004E3C22" w:rsidP="001C3B62">
            <w:pPr>
              <w:spacing w:line="480" w:lineRule="auto"/>
              <w:jc w:val="both"/>
              <w:rPr>
                <w:rFonts w:ascii="Times New Roman" w:hAnsi="Times New Roman" w:cs="Times New Roman"/>
                <w:b/>
                <w:sz w:val="20"/>
                <w:szCs w:val="20"/>
                <w:lang w:val="uk-UA"/>
              </w:rPr>
            </w:pPr>
            <w:r w:rsidRPr="004830E0">
              <w:rPr>
                <w:rFonts w:ascii="Times New Roman" w:hAnsi="Times New Roman" w:cs="Times New Roman"/>
                <w:b/>
                <w:sz w:val="20"/>
                <w:szCs w:val="20"/>
                <w:lang w:val="uk-UA"/>
              </w:rPr>
              <w:t>4</w:t>
            </w:r>
          </w:p>
        </w:tc>
      </w:tr>
      <w:tr w:rsidR="004E3C22" w:rsidRPr="004830E0" w:rsidTr="004E3C22">
        <w:tc>
          <w:tcPr>
            <w:tcW w:w="1276" w:type="dxa"/>
          </w:tcPr>
          <w:p w:rsidR="004E3C22" w:rsidRPr="004830E0" w:rsidRDefault="004E3C22" w:rsidP="001C3B62">
            <w:pPr>
              <w:spacing w:line="480" w:lineRule="auto"/>
              <w:jc w:val="both"/>
              <w:rPr>
                <w:rFonts w:ascii="Times New Roman" w:hAnsi="Times New Roman" w:cs="Times New Roman"/>
                <w:b/>
                <w:lang w:val="uk-UA"/>
              </w:rPr>
            </w:pPr>
            <w:r w:rsidRPr="004830E0">
              <w:rPr>
                <w:rFonts w:ascii="Times New Roman" w:hAnsi="Times New Roman" w:cs="Times New Roman"/>
                <w:b/>
                <w:lang w:val="uk-UA"/>
              </w:rPr>
              <w:t>ТЕМА 1.</w:t>
            </w:r>
          </w:p>
        </w:tc>
        <w:tc>
          <w:tcPr>
            <w:tcW w:w="7938" w:type="dxa"/>
          </w:tcPr>
          <w:p w:rsidR="004E3C22" w:rsidRPr="004830E0" w:rsidRDefault="0051555A" w:rsidP="001C3B62">
            <w:pPr>
              <w:spacing w:line="480" w:lineRule="auto"/>
              <w:jc w:val="both"/>
              <w:rPr>
                <w:rFonts w:ascii="Times New Roman" w:hAnsi="Times New Roman" w:cs="Times New Roman"/>
                <w:b/>
                <w:sz w:val="20"/>
                <w:szCs w:val="20"/>
                <w:lang w:val="uk-UA"/>
              </w:rPr>
            </w:pPr>
            <w:r w:rsidRPr="004830E0">
              <w:rPr>
                <w:rFonts w:ascii="Times New Roman" w:hAnsi="Times New Roman" w:cs="Times New Roman"/>
                <w:b/>
                <w:sz w:val="20"/>
                <w:szCs w:val="20"/>
                <w:lang w:val="uk-UA"/>
              </w:rPr>
              <w:t xml:space="preserve">ПЕРСОНАЛЬНА ІМІДЖОЛОГІЯ. </w:t>
            </w:r>
            <w:r w:rsidR="00F7639F" w:rsidRPr="004830E0">
              <w:rPr>
                <w:rFonts w:ascii="Times New Roman" w:hAnsi="Times New Roman" w:cs="Times New Roman"/>
                <w:b/>
                <w:sz w:val="20"/>
                <w:szCs w:val="20"/>
                <w:lang w:val="uk-UA"/>
              </w:rPr>
              <w:t>СТРУКТУРА ІНДИВІДУАЛЬНОГО (ОСОБИСТ</w:t>
            </w:r>
            <w:r w:rsidR="002E6F1B" w:rsidRPr="004830E0">
              <w:rPr>
                <w:rFonts w:ascii="Times New Roman" w:hAnsi="Times New Roman" w:cs="Times New Roman"/>
                <w:b/>
                <w:sz w:val="20"/>
                <w:szCs w:val="20"/>
                <w:lang w:val="uk-UA"/>
              </w:rPr>
              <w:t xml:space="preserve">ІСНОГО) </w:t>
            </w:r>
            <w:r w:rsidR="00F7639F" w:rsidRPr="004830E0">
              <w:rPr>
                <w:rFonts w:ascii="Times New Roman" w:hAnsi="Times New Roman" w:cs="Times New Roman"/>
                <w:b/>
                <w:sz w:val="20"/>
                <w:szCs w:val="20"/>
                <w:lang w:val="uk-UA"/>
              </w:rPr>
              <w:t>ІМІДЖУ………………………</w:t>
            </w:r>
            <w:r w:rsidR="002E6F1B" w:rsidRPr="004830E0">
              <w:rPr>
                <w:rFonts w:ascii="Times New Roman" w:hAnsi="Times New Roman" w:cs="Times New Roman"/>
                <w:b/>
                <w:sz w:val="20"/>
                <w:szCs w:val="20"/>
                <w:lang w:val="uk-UA"/>
              </w:rPr>
              <w:t>………………………………………</w:t>
            </w:r>
          </w:p>
        </w:tc>
        <w:tc>
          <w:tcPr>
            <w:tcW w:w="532" w:type="dxa"/>
          </w:tcPr>
          <w:p w:rsidR="004E3C22" w:rsidRPr="004830E0" w:rsidRDefault="004E3C22" w:rsidP="001C3B62">
            <w:pPr>
              <w:spacing w:line="480" w:lineRule="auto"/>
              <w:jc w:val="both"/>
              <w:rPr>
                <w:rFonts w:ascii="Times New Roman" w:hAnsi="Times New Roman" w:cs="Times New Roman"/>
                <w:b/>
                <w:sz w:val="20"/>
                <w:szCs w:val="20"/>
                <w:lang w:val="uk-UA"/>
              </w:rPr>
            </w:pPr>
          </w:p>
          <w:p w:rsidR="004E3C22" w:rsidRPr="004830E0" w:rsidRDefault="00D723B6" w:rsidP="001C3B62">
            <w:pPr>
              <w:spacing w:line="480" w:lineRule="auto"/>
              <w:jc w:val="both"/>
              <w:rPr>
                <w:rFonts w:ascii="Times New Roman" w:hAnsi="Times New Roman" w:cs="Times New Roman"/>
                <w:b/>
                <w:sz w:val="20"/>
                <w:szCs w:val="20"/>
                <w:lang w:val="uk-UA"/>
              </w:rPr>
            </w:pPr>
            <w:r w:rsidRPr="004830E0">
              <w:rPr>
                <w:rFonts w:ascii="Times New Roman" w:hAnsi="Times New Roman" w:cs="Times New Roman"/>
                <w:b/>
                <w:sz w:val="20"/>
                <w:szCs w:val="20"/>
                <w:lang w:val="uk-UA"/>
              </w:rPr>
              <w:t>6</w:t>
            </w:r>
          </w:p>
        </w:tc>
      </w:tr>
      <w:tr w:rsidR="004E3C22" w:rsidRPr="004830E0" w:rsidTr="004E3C22">
        <w:tc>
          <w:tcPr>
            <w:tcW w:w="1276" w:type="dxa"/>
          </w:tcPr>
          <w:p w:rsidR="004E3C22" w:rsidRPr="004830E0" w:rsidRDefault="004E3C22" w:rsidP="001C3B62">
            <w:pPr>
              <w:spacing w:line="480" w:lineRule="auto"/>
              <w:jc w:val="both"/>
              <w:rPr>
                <w:rFonts w:ascii="Times New Roman" w:hAnsi="Times New Roman" w:cs="Times New Roman"/>
                <w:b/>
                <w:lang w:val="uk-UA"/>
              </w:rPr>
            </w:pPr>
            <w:r w:rsidRPr="004830E0">
              <w:rPr>
                <w:rFonts w:ascii="Times New Roman" w:hAnsi="Times New Roman" w:cs="Times New Roman"/>
                <w:b/>
                <w:lang w:val="uk-UA"/>
              </w:rPr>
              <w:t>ТЕМА 2.</w:t>
            </w:r>
          </w:p>
        </w:tc>
        <w:tc>
          <w:tcPr>
            <w:tcW w:w="7938" w:type="dxa"/>
          </w:tcPr>
          <w:p w:rsidR="004E3C22" w:rsidRPr="004830E0" w:rsidRDefault="00F7639F" w:rsidP="00A07669">
            <w:pPr>
              <w:spacing w:line="480" w:lineRule="auto"/>
              <w:jc w:val="both"/>
              <w:rPr>
                <w:rFonts w:ascii="Times New Roman" w:hAnsi="Times New Roman" w:cs="Times New Roman"/>
                <w:b/>
                <w:sz w:val="20"/>
                <w:szCs w:val="20"/>
                <w:lang w:val="uk-UA"/>
              </w:rPr>
            </w:pPr>
            <w:r w:rsidRPr="004830E0">
              <w:rPr>
                <w:rFonts w:ascii="Times New Roman" w:hAnsi="Times New Roman" w:cs="Times New Roman"/>
                <w:b/>
                <w:sz w:val="20"/>
                <w:szCs w:val="20"/>
                <w:lang w:val="uk-UA"/>
              </w:rPr>
              <w:t>ЗОВНІ</w:t>
            </w:r>
            <w:r w:rsidR="00D40623" w:rsidRPr="004830E0">
              <w:rPr>
                <w:rFonts w:ascii="Times New Roman" w:hAnsi="Times New Roman" w:cs="Times New Roman"/>
                <w:b/>
                <w:sz w:val="20"/>
                <w:szCs w:val="20"/>
                <w:lang w:val="uk-UA"/>
              </w:rPr>
              <w:t>ШНЯ МАНІФЕСТАЦІЯ ІМІДЖУ ОСОБИСТ</w:t>
            </w:r>
            <w:r w:rsidRPr="004830E0">
              <w:rPr>
                <w:rFonts w:ascii="Times New Roman" w:hAnsi="Times New Roman" w:cs="Times New Roman"/>
                <w:b/>
                <w:sz w:val="20"/>
                <w:szCs w:val="20"/>
                <w:lang w:val="uk-UA"/>
              </w:rPr>
              <w:t>О</w:t>
            </w:r>
            <w:r w:rsidR="00D40623" w:rsidRPr="004830E0">
              <w:rPr>
                <w:rFonts w:ascii="Times New Roman" w:hAnsi="Times New Roman" w:cs="Times New Roman"/>
                <w:b/>
                <w:sz w:val="20"/>
                <w:szCs w:val="20"/>
                <w:lang w:val="uk-UA"/>
              </w:rPr>
              <w:t>С</w:t>
            </w:r>
            <w:r w:rsidRPr="004830E0">
              <w:rPr>
                <w:rFonts w:ascii="Times New Roman" w:hAnsi="Times New Roman" w:cs="Times New Roman"/>
                <w:b/>
                <w:sz w:val="20"/>
                <w:szCs w:val="20"/>
                <w:lang w:val="uk-UA"/>
              </w:rPr>
              <w:t>ТІ</w:t>
            </w:r>
            <w:r w:rsidR="00A07669">
              <w:rPr>
                <w:rFonts w:ascii="Times New Roman" w:hAnsi="Times New Roman" w:cs="Times New Roman"/>
                <w:b/>
                <w:sz w:val="20"/>
                <w:szCs w:val="20"/>
                <w:lang w:val="uk-UA"/>
              </w:rPr>
              <w:t>: КОНСТИТУЦІЯ, МІМІКА, ЖЕСТИ</w:t>
            </w:r>
            <w:r w:rsidRPr="004830E0">
              <w:rPr>
                <w:rFonts w:ascii="Times New Roman" w:hAnsi="Times New Roman" w:cs="Times New Roman"/>
                <w:b/>
                <w:sz w:val="20"/>
                <w:szCs w:val="20"/>
                <w:lang w:val="uk-UA"/>
              </w:rPr>
              <w:t>……………………………</w:t>
            </w:r>
            <w:r w:rsidR="00A07669">
              <w:rPr>
                <w:rFonts w:ascii="Times New Roman" w:hAnsi="Times New Roman" w:cs="Times New Roman"/>
                <w:b/>
                <w:sz w:val="20"/>
                <w:szCs w:val="20"/>
                <w:lang w:val="uk-UA"/>
              </w:rPr>
              <w:t>…………………………………………………</w:t>
            </w:r>
          </w:p>
        </w:tc>
        <w:tc>
          <w:tcPr>
            <w:tcW w:w="532" w:type="dxa"/>
          </w:tcPr>
          <w:p w:rsidR="004E3C22" w:rsidRPr="004830E0" w:rsidRDefault="004E3C22" w:rsidP="001C3B62">
            <w:pPr>
              <w:spacing w:line="480" w:lineRule="auto"/>
              <w:jc w:val="both"/>
              <w:rPr>
                <w:rFonts w:ascii="Times New Roman" w:hAnsi="Times New Roman" w:cs="Times New Roman"/>
                <w:b/>
                <w:sz w:val="20"/>
                <w:szCs w:val="20"/>
                <w:lang w:val="uk-UA"/>
              </w:rPr>
            </w:pPr>
          </w:p>
          <w:p w:rsidR="004E3C22" w:rsidRPr="004830E0" w:rsidRDefault="00F7639F" w:rsidP="001C3B62">
            <w:pPr>
              <w:spacing w:line="480" w:lineRule="auto"/>
              <w:jc w:val="both"/>
              <w:rPr>
                <w:rFonts w:ascii="Times New Roman" w:hAnsi="Times New Roman" w:cs="Times New Roman"/>
                <w:b/>
                <w:sz w:val="20"/>
                <w:szCs w:val="20"/>
                <w:lang w:val="uk-UA"/>
              </w:rPr>
            </w:pPr>
            <w:r w:rsidRPr="004830E0">
              <w:rPr>
                <w:rFonts w:ascii="Times New Roman" w:hAnsi="Times New Roman" w:cs="Times New Roman"/>
                <w:b/>
                <w:sz w:val="20"/>
                <w:szCs w:val="20"/>
                <w:lang w:val="uk-UA"/>
              </w:rPr>
              <w:t>2</w:t>
            </w:r>
            <w:r w:rsidR="004830E0">
              <w:rPr>
                <w:rFonts w:ascii="Times New Roman" w:hAnsi="Times New Roman" w:cs="Times New Roman"/>
                <w:b/>
                <w:sz w:val="20"/>
                <w:szCs w:val="20"/>
                <w:lang w:val="uk-UA"/>
              </w:rPr>
              <w:t>5</w:t>
            </w:r>
          </w:p>
        </w:tc>
      </w:tr>
      <w:tr w:rsidR="004E3C22" w:rsidRPr="004830E0" w:rsidTr="004E3C22">
        <w:tc>
          <w:tcPr>
            <w:tcW w:w="1276" w:type="dxa"/>
          </w:tcPr>
          <w:p w:rsidR="004E3C22" w:rsidRPr="004830E0" w:rsidRDefault="004E3C22" w:rsidP="001C3B62">
            <w:pPr>
              <w:spacing w:line="480" w:lineRule="auto"/>
              <w:jc w:val="both"/>
              <w:rPr>
                <w:rFonts w:ascii="Times New Roman" w:hAnsi="Times New Roman" w:cs="Times New Roman"/>
                <w:b/>
                <w:lang w:val="uk-UA"/>
              </w:rPr>
            </w:pPr>
            <w:r w:rsidRPr="004830E0">
              <w:rPr>
                <w:rFonts w:ascii="Times New Roman" w:hAnsi="Times New Roman" w:cs="Times New Roman"/>
                <w:b/>
                <w:lang w:val="uk-UA"/>
              </w:rPr>
              <w:t>ТЕМА 3.</w:t>
            </w:r>
          </w:p>
        </w:tc>
        <w:tc>
          <w:tcPr>
            <w:tcW w:w="7938" w:type="dxa"/>
          </w:tcPr>
          <w:p w:rsidR="004E3C22" w:rsidRPr="004830E0" w:rsidRDefault="00A07669" w:rsidP="00A07669">
            <w:pPr>
              <w:spacing w:line="480" w:lineRule="auto"/>
              <w:jc w:val="both"/>
              <w:rPr>
                <w:rFonts w:ascii="Times New Roman" w:hAnsi="Times New Roman" w:cs="Times New Roman"/>
                <w:b/>
                <w:sz w:val="20"/>
                <w:szCs w:val="20"/>
                <w:lang w:val="uk-UA"/>
              </w:rPr>
            </w:pPr>
            <w:r>
              <w:rPr>
                <w:rFonts w:ascii="Times New Roman" w:hAnsi="Times New Roman" w:cs="Times New Roman"/>
                <w:b/>
                <w:sz w:val="20"/>
                <w:szCs w:val="20"/>
                <w:lang w:val="uk-UA"/>
              </w:rPr>
              <w:t>ІМІДЖ І МОДА. ІСТОРІЯ КОСТЮМА</w:t>
            </w:r>
            <w:r w:rsidR="00F7639F" w:rsidRPr="004830E0">
              <w:rPr>
                <w:rFonts w:ascii="Times New Roman" w:hAnsi="Times New Roman" w:cs="Times New Roman"/>
                <w:b/>
                <w:sz w:val="20"/>
                <w:szCs w:val="20"/>
                <w:lang w:val="uk-UA"/>
              </w:rPr>
              <w:t>…………………………………………………….</w:t>
            </w:r>
          </w:p>
        </w:tc>
        <w:tc>
          <w:tcPr>
            <w:tcW w:w="532" w:type="dxa"/>
          </w:tcPr>
          <w:p w:rsidR="004E3C22" w:rsidRPr="004830E0" w:rsidRDefault="00B03384" w:rsidP="001C3B62">
            <w:pPr>
              <w:spacing w:line="480" w:lineRule="auto"/>
              <w:jc w:val="both"/>
              <w:rPr>
                <w:rFonts w:ascii="Times New Roman" w:hAnsi="Times New Roman" w:cs="Times New Roman"/>
                <w:b/>
                <w:sz w:val="20"/>
                <w:szCs w:val="20"/>
                <w:lang w:val="uk-UA"/>
              </w:rPr>
            </w:pPr>
            <w:r w:rsidRPr="004830E0">
              <w:rPr>
                <w:rFonts w:ascii="Times New Roman" w:hAnsi="Times New Roman" w:cs="Times New Roman"/>
                <w:b/>
                <w:sz w:val="20"/>
                <w:szCs w:val="20"/>
                <w:lang w:val="uk-UA"/>
              </w:rPr>
              <w:t>5</w:t>
            </w:r>
            <w:r w:rsidR="006B7C65">
              <w:rPr>
                <w:rFonts w:ascii="Times New Roman" w:hAnsi="Times New Roman" w:cs="Times New Roman"/>
                <w:b/>
                <w:sz w:val="20"/>
                <w:szCs w:val="20"/>
                <w:lang w:val="uk-UA"/>
              </w:rPr>
              <w:t>2</w:t>
            </w:r>
          </w:p>
        </w:tc>
      </w:tr>
      <w:tr w:rsidR="004E3C22" w:rsidRPr="004830E0" w:rsidTr="004E3C22">
        <w:tc>
          <w:tcPr>
            <w:tcW w:w="1276" w:type="dxa"/>
          </w:tcPr>
          <w:p w:rsidR="004E3C22" w:rsidRPr="004830E0" w:rsidRDefault="004E3C22" w:rsidP="001C3B62">
            <w:pPr>
              <w:spacing w:line="480" w:lineRule="auto"/>
              <w:jc w:val="both"/>
              <w:rPr>
                <w:rFonts w:ascii="Times New Roman" w:hAnsi="Times New Roman" w:cs="Times New Roman"/>
                <w:b/>
                <w:lang w:val="uk-UA"/>
              </w:rPr>
            </w:pPr>
            <w:r w:rsidRPr="004830E0">
              <w:rPr>
                <w:rFonts w:ascii="Times New Roman" w:hAnsi="Times New Roman" w:cs="Times New Roman"/>
                <w:b/>
                <w:lang w:val="uk-UA"/>
              </w:rPr>
              <w:t>ТЕМА 4.</w:t>
            </w:r>
          </w:p>
        </w:tc>
        <w:tc>
          <w:tcPr>
            <w:tcW w:w="7938" w:type="dxa"/>
          </w:tcPr>
          <w:p w:rsidR="004E3C22" w:rsidRPr="004F252B" w:rsidRDefault="00F7639F" w:rsidP="001C3B62">
            <w:pPr>
              <w:spacing w:line="480" w:lineRule="auto"/>
              <w:jc w:val="both"/>
              <w:rPr>
                <w:rFonts w:ascii="Times New Roman" w:hAnsi="Times New Roman" w:cs="Times New Roman"/>
                <w:b/>
                <w:sz w:val="20"/>
                <w:szCs w:val="20"/>
                <w:lang w:val="uk-UA"/>
              </w:rPr>
            </w:pPr>
            <w:r w:rsidRPr="004F252B">
              <w:rPr>
                <w:rFonts w:ascii="Times New Roman" w:hAnsi="Times New Roman" w:cs="Times New Roman"/>
                <w:b/>
                <w:sz w:val="20"/>
                <w:szCs w:val="20"/>
                <w:lang w:val="uk-UA"/>
              </w:rPr>
              <w:t xml:space="preserve">ІМІДЖ ТА ІНДИВІДУАЛЬНИЙ СТИЛЬ ОСОБИСТОСТІ </w:t>
            </w:r>
            <w:r w:rsidR="004E3C22" w:rsidRPr="004F252B">
              <w:rPr>
                <w:rFonts w:ascii="Times New Roman" w:hAnsi="Times New Roman" w:cs="Times New Roman"/>
                <w:b/>
                <w:sz w:val="20"/>
                <w:szCs w:val="20"/>
                <w:lang w:val="uk-UA"/>
              </w:rPr>
              <w:t>…………………</w:t>
            </w:r>
            <w:r w:rsidRPr="004F252B">
              <w:rPr>
                <w:rFonts w:ascii="Times New Roman" w:hAnsi="Times New Roman" w:cs="Times New Roman"/>
                <w:b/>
                <w:sz w:val="20"/>
                <w:szCs w:val="20"/>
                <w:lang w:val="uk-UA"/>
              </w:rPr>
              <w:t>…………..</w:t>
            </w:r>
          </w:p>
        </w:tc>
        <w:tc>
          <w:tcPr>
            <w:tcW w:w="532" w:type="dxa"/>
          </w:tcPr>
          <w:p w:rsidR="004E3C22" w:rsidRPr="004830E0" w:rsidRDefault="00B03384" w:rsidP="001C3B62">
            <w:pPr>
              <w:spacing w:line="480" w:lineRule="auto"/>
              <w:jc w:val="both"/>
              <w:rPr>
                <w:rFonts w:ascii="Times New Roman" w:hAnsi="Times New Roman" w:cs="Times New Roman"/>
                <w:b/>
                <w:sz w:val="20"/>
                <w:szCs w:val="20"/>
                <w:lang w:val="uk-UA"/>
              </w:rPr>
            </w:pPr>
            <w:r w:rsidRPr="004830E0">
              <w:rPr>
                <w:rFonts w:ascii="Times New Roman" w:hAnsi="Times New Roman" w:cs="Times New Roman"/>
                <w:b/>
                <w:sz w:val="20"/>
                <w:szCs w:val="20"/>
                <w:lang w:val="uk-UA"/>
              </w:rPr>
              <w:t>7</w:t>
            </w:r>
            <w:r w:rsidR="00A07669">
              <w:rPr>
                <w:rFonts w:ascii="Times New Roman" w:hAnsi="Times New Roman" w:cs="Times New Roman"/>
                <w:b/>
                <w:sz w:val="20"/>
                <w:szCs w:val="20"/>
                <w:lang w:val="uk-UA"/>
              </w:rPr>
              <w:t>1</w:t>
            </w:r>
          </w:p>
        </w:tc>
      </w:tr>
      <w:tr w:rsidR="004E3C22" w:rsidRPr="004830E0" w:rsidTr="004E3C22">
        <w:tc>
          <w:tcPr>
            <w:tcW w:w="1276" w:type="dxa"/>
          </w:tcPr>
          <w:p w:rsidR="004E3C22" w:rsidRPr="004830E0" w:rsidRDefault="004E3C22" w:rsidP="001C3B62">
            <w:pPr>
              <w:spacing w:line="480" w:lineRule="auto"/>
              <w:jc w:val="both"/>
              <w:rPr>
                <w:rFonts w:ascii="Times New Roman" w:hAnsi="Times New Roman" w:cs="Times New Roman"/>
                <w:b/>
                <w:lang w:val="uk-UA"/>
              </w:rPr>
            </w:pPr>
            <w:r w:rsidRPr="004830E0">
              <w:rPr>
                <w:rFonts w:ascii="Times New Roman" w:hAnsi="Times New Roman" w:cs="Times New Roman"/>
                <w:b/>
                <w:lang w:val="uk-UA"/>
              </w:rPr>
              <w:t>ТЕМА 5.</w:t>
            </w:r>
          </w:p>
        </w:tc>
        <w:tc>
          <w:tcPr>
            <w:tcW w:w="7938" w:type="dxa"/>
          </w:tcPr>
          <w:p w:rsidR="004E3C22" w:rsidRPr="004830E0" w:rsidRDefault="00D40623" w:rsidP="001C3B62">
            <w:pPr>
              <w:spacing w:line="480" w:lineRule="auto"/>
              <w:rPr>
                <w:rFonts w:ascii="Times New Roman" w:hAnsi="Times New Roman" w:cs="Times New Roman"/>
                <w:b/>
                <w:sz w:val="20"/>
                <w:szCs w:val="20"/>
                <w:lang w:val="uk-UA"/>
              </w:rPr>
            </w:pPr>
            <w:r w:rsidRPr="004830E0">
              <w:rPr>
                <w:rFonts w:ascii="Times New Roman" w:hAnsi="Times New Roman" w:cs="Times New Roman"/>
                <w:b/>
                <w:sz w:val="20"/>
                <w:szCs w:val="20"/>
                <w:lang w:val="uk-UA"/>
              </w:rPr>
              <w:t>ВЕРБАЛЬНИЙ ІМІДЖ ОСОБИСТОСТІ …………………………………………………..</w:t>
            </w:r>
          </w:p>
        </w:tc>
        <w:tc>
          <w:tcPr>
            <w:tcW w:w="532" w:type="dxa"/>
          </w:tcPr>
          <w:p w:rsidR="004E3C22" w:rsidRPr="004830E0" w:rsidRDefault="00B03384" w:rsidP="001C3B62">
            <w:pPr>
              <w:spacing w:line="480" w:lineRule="auto"/>
              <w:jc w:val="both"/>
              <w:rPr>
                <w:rFonts w:ascii="Times New Roman" w:hAnsi="Times New Roman" w:cs="Times New Roman"/>
                <w:b/>
                <w:sz w:val="20"/>
                <w:szCs w:val="20"/>
                <w:lang w:val="uk-UA"/>
              </w:rPr>
            </w:pPr>
            <w:r w:rsidRPr="004830E0">
              <w:rPr>
                <w:rFonts w:ascii="Times New Roman" w:hAnsi="Times New Roman" w:cs="Times New Roman"/>
                <w:b/>
                <w:sz w:val="20"/>
                <w:szCs w:val="20"/>
                <w:lang w:val="uk-UA"/>
              </w:rPr>
              <w:t>1</w:t>
            </w:r>
            <w:r w:rsidR="004830E0">
              <w:rPr>
                <w:rFonts w:ascii="Times New Roman" w:hAnsi="Times New Roman" w:cs="Times New Roman"/>
                <w:b/>
                <w:sz w:val="20"/>
                <w:szCs w:val="20"/>
                <w:lang w:val="uk-UA"/>
              </w:rPr>
              <w:t>0</w:t>
            </w:r>
            <w:r w:rsidR="00666D18">
              <w:rPr>
                <w:rFonts w:ascii="Times New Roman" w:hAnsi="Times New Roman" w:cs="Times New Roman"/>
                <w:b/>
                <w:sz w:val="20"/>
                <w:szCs w:val="20"/>
                <w:lang w:val="uk-UA"/>
              </w:rPr>
              <w:t>9</w:t>
            </w:r>
          </w:p>
        </w:tc>
      </w:tr>
      <w:tr w:rsidR="004E3C22" w:rsidRPr="004830E0" w:rsidTr="004E3C22">
        <w:trPr>
          <w:trHeight w:val="143"/>
        </w:trPr>
        <w:tc>
          <w:tcPr>
            <w:tcW w:w="9214" w:type="dxa"/>
            <w:gridSpan w:val="2"/>
          </w:tcPr>
          <w:p w:rsidR="004E3C22" w:rsidRPr="004830E0" w:rsidRDefault="004E3C22" w:rsidP="001C3B62">
            <w:pPr>
              <w:spacing w:line="480" w:lineRule="auto"/>
              <w:jc w:val="both"/>
              <w:rPr>
                <w:rFonts w:ascii="Times New Roman" w:hAnsi="Times New Roman" w:cs="Times New Roman"/>
                <w:b/>
                <w:lang w:val="uk-UA"/>
              </w:rPr>
            </w:pPr>
            <w:r w:rsidRPr="004830E0">
              <w:rPr>
                <w:rFonts w:ascii="Times New Roman" w:hAnsi="Times New Roman" w:cs="Times New Roman"/>
                <w:b/>
                <w:lang w:val="uk-UA"/>
              </w:rPr>
              <w:t>ТЕРМІНОЛОГІЧНИЙ СЛОВНИК…………………………………………………………………</w:t>
            </w:r>
          </w:p>
          <w:p w:rsidR="00D40623" w:rsidRPr="004830E0" w:rsidRDefault="00D40623" w:rsidP="001C3B62">
            <w:pPr>
              <w:spacing w:line="480" w:lineRule="auto"/>
              <w:jc w:val="both"/>
              <w:rPr>
                <w:rFonts w:ascii="Times New Roman" w:hAnsi="Times New Roman" w:cs="Times New Roman"/>
                <w:b/>
                <w:lang w:val="uk-UA"/>
              </w:rPr>
            </w:pPr>
            <w:r w:rsidRPr="00E075E1">
              <w:rPr>
                <w:rFonts w:ascii="Times New Roman" w:hAnsi="Times New Roman" w:cs="Times New Roman"/>
                <w:b/>
                <w:sz w:val="20"/>
                <w:szCs w:val="20"/>
                <w:lang w:val="uk-UA"/>
              </w:rPr>
              <w:t>ДОДАТОК А</w:t>
            </w:r>
            <w:r w:rsidRPr="004830E0">
              <w:rPr>
                <w:rFonts w:ascii="Times New Roman" w:hAnsi="Times New Roman" w:cs="Times New Roman"/>
                <w:b/>
                <w:lang w:val="uk-UA"/>
              </w:rPr>
              <w:t xml:space="preserve"> …………………………………………………………………………………………</w:t>
            </w:r>
            <w:r w:rsidR="00E075E1">
              <w:rPr>
                <w:rFonts w:ascii="Times New Roman" w:hAnsi="Times New Roman" w:cs="Times New Roman"/>
                <w:b/>
                <w:lang w:val="uk-UA"/>
              </w:rPr>
              <w:t>…</w:t>
            </w:r>
          </w:p>
          <w:p w:rsidR="00D40623" w:rsidRPr="00E075E1" w:rsidRDefault="00D40623" w:rsidP="001C3B62">
            <w:pPr>
              <w:spacing w:line="480" w:lineRule="auto"/>
              <w:jc w:val="both"/>
              <w:rPr>
                <w:rFonts w:ascii="Times New Roman" w:hAnsi="Times New Roman" w:cs="Times New Roman"/>
                <w:b/>
                <w:sz w:val="20"/>
                <w:szCs w:val="20"/>
                <w:lang w:val="uk-UA"/>
              </w:rPr>
            </w:pPr>
            <w:r w:rsidRPr="00E075E1">
              <w:rPr>
                <w:rFonts w:ascii="Times New Roman" w:hAnsi="Times New Roman" w:cs="Times New Roman"/>
                <w:b/>
                <w:sz w:val="20"/>
                <w:szCs w:val="20"/>
                <w:lang w:val="uk-UA"/>
              </w:rPr>
              <w:t>ДОДАТОК Б…………………………………………………………………………………………...</w:t>
            </w:r>
            <w:r w:rsidR="00E075E1">
              <w:rPr>
                <w:rFonts w:ascii="Times New Roman" w:hAnsi="Times New Roman" w:cs="Times New Roman"/>
                <w:b/>
                <w:sz w:val="20"/>
                <w:szCs w:val="20"/>
                <w:lang w:val="uk-UA"/>
              </w:rPr>
              <w:t>.................</w:t>
            </w:r>
          </w:p>
          <w:p w:rsidR="00D40623" w:rsidRPr="00E075E1" w:rsidRDefault="00D40623" w:rsidP="001C3B62">
            <w:pPr>
              <w:spacing w:line="480" w:lineRule="auto"/>
              <w:jc w:val="both"/>
              <w:rPr>
                <w:rFonts w:ascii="Times New Roman" w:hAnsi="Times New Roman" w:cs="Times New Roman"/>
                <w:b/>
                <w:sz w:val="20"/>
                <w:szCs w:val="20"/>
                <w:lang w:val="uk-UA"/>
              </w:rPr>
            </w:pPr>
            <w:r w:rsidRPr="00E075E1">
              <w:rPr>
                <w:rFonts w:ascii="Times New Roman" w:hAnsi="Times New Roman" w:cs="Times New Roman"/>
                <w:b/>
                <w:sz w:val="20"/>
                <w:szCs w:val="20"/>
                <w:lang w:val="uk-UA"/>
              </w:rPr>
              <w:t>ДОДАТОК В…………………………………………………………………………………………..</w:t>
            </w:r>
            <w:r w:rsidR="00F639F1" w:rsidRPr="00E075E1">
              <w:rPr>
                <w:rFonts w:ascii="Times New Roman" w:hAnsi="Times New Roman" w:cs="Times New Roman"/>
                <w:b/>
                <w:sz w:val="20"/>
                <w:szCs w:val="20"/>
                <w:lang w:val="uk-UA"/>
              </w:rPr>
              <w:t>.</w:t>
            </w:r>
            <w:r w:rsidR="00E075E1">
              <w:rPr>
                <w:rFonts w:ascii="Times New Roman" w:hAnsi="Times New Roman" w:cs="Times New Roman"/>
                <w:b/>
                <w:sz w:val="20"/>
                <w:szCs w:val="20"/>
                <w:lang w:val="uk-UA"/>
              </w:rPr>
              <w:t>.................</w:t>
            </w:r>
          </w:p>
          <w:p w:rsidR="00D40623" w:rsidRPr="00E075E1" w:rsidRDefault="00D40623" w:rsidP="001C3B62">
            <w:pPr>
              <w:spacing w:line="480" w:lineRule="auto"/>
              <w:jc w:val="both"/>
              <w:rPr>
                <w:rFonts w:ascii="Times New Roman" w:hAnsi="Times New Roman" w:cs="Times New Roman"/>
                <w:b/>
                <w:sz w:val="20"/>
                <w:szCs w:val="20"/>
                <w:lang w:val="uk-UA"/>
              </w:rPr>
            </w:pPr>
            <w:r w:rsidRPr="00E075E1">
              <w:rPr>
                <w:rFonts w:ascii="Times New Roman" w:hAnsi="Times New Roman" w:cs="Times New Roman"/>
                <w:b/>
                <w:sz w:val="20"/>
                <w:szCs w:val="20"/>
                <w:lang w:val="uk-UA"/>
              </w:rPr>
              <w:t>ДОДАТОК Г</w:t>
            </w:r>
            <w:r w:rsidR="006907E8" w:rsidRPr="00E075E1">
              <w:rPr>
                <w:rFonts w:ascii="Times New Roman" w:hAnsi="Times New Roman" w:cs="Times New Roman"/>
                <w:b/>
                <w:sz w:val="20"/>
                <w:szCs w:val="20"/>
                <w:lang w:val="uk-UA"/>
              </w:rPr>
              <w:t>…………………………………………………………………………………………</w:t>
            </w:r>
            <w:r w:rsidR="00E075E1">
              <w:rPr>
                <w:rFonts w:ascii="Times New Roman" w:hAnsi="Times New Roman" w:cs="Times New Roman"/>
                <w:b/>
                <w:sz w:val="20"/>
                <w:szCs w:val="20"/>
                <w:lang w:val="uk-UA"/>
              </w:rPr>
              <w:t>……………</w:t>
            </w:r>
          </w:p>
          <w:p w:rsidR="00D40623" w:rsidRPr="00E075E1" w:rsidRDefault="00D40623" w:rsidP="001C3B62">
            <w:pPr>
              <w:spacing w:line="480" w:lineRule="auto"/>
              <w:jc w:val="both"/>
              <w:rPr>
                <w:rFonts w:ascii="Times New Roman" w:hAnsi="Times New Roman" w:cs="Times New Roman"/>
                <w:b/>
                <w:sz w:val="20"/>
                <w:szCs w:val="20"/>
                <w:lang w:val="uk-UA"/>
              </w:rPr>
            </w:pPr>
            <w:r w:rsidRPr="00E075E1">
              <w:rPr>
                <w:rFonts w:ascii="Times New Roman" w:hAnsi="Times New Roman" w:cs="Times New Roman"/>
                <w:b/>
                <w:sz w:val="20"/>
                <w:szCs w:val="20"/>
                <w:lang w:val="uk-UA"/>
              </w:rPr>
              <w:t>ДОДАТОК Д</w:t>
            </w:r>
            <w:r w:rsidR="006907E8" w:rsidRPr="00E075E1">
              <w:rPr>
                <w:rFonts w:ascii="Times New Roman" w:hAnsi="Times New Roman" w:cs="Times New Roman"/>
                <w:b/>
                <w:sz w:val="20"/>
                <w:szCs w:val="20"/>
                <w:lang w:val="uk-UA"/>
              </w:rPr>
              <w:t>…………………………………………………………………………………………...</w:t>
            </w:r>
            <w:r w:rsidR="00E075E1">
              <w:rPr>
                <w:rFonts w:ascii="Times New Roman" w:hAnsi="Times New Roman" w:cs="Times New Roman"/>
                <w:b/>
                <w:sz w:val="20"/>
                <w:szCs w:val="20"/>
                <w:lang w:val="uk-UA"/>
              </w:rPr>
              <w:t>.................</w:t>
            </w:r>
          </w:p>
          <w:p w:rsidR="00D40623" w:rsidRPr="00E075E1" w:rsidRDefault="00D40623" w:rsidP="001C3B62">
            <w:pPr>
              <w:spacing w:line="480" w:lineRule="auto"/>
              <w:jc w:val="both"/>
              <w:rPr>
                <w:rFonts w:ascii="Times New Roman" w:hAnsi="Times New Roman" w:cs="Times New Roman"/>
                <w:b/>
                <w:sz w:val="20"/>
                <w:szCs w:val="20"/>
                <w:lang w:val="uk-UA"/>
              </w:rPr>
            </w:pPr>
            <w:r w:rsidRPr="00E075E1">
              <w:rPr>
                <w:rFonts w:ascii="Times New Roman" w:hAnsi="Times New Roman" w:cs="Times New Roman"/>
                <w:b/>
                <w:sz w:val="20"/>
                <w:szCs w:val="20"/>
                <w:lang w:val="uk-UA"/>
              </w:rPr>
              <w:t>ДОДАТОК Е</w:t>
            </w:r>
            <w:r w:rsidR="006907E8" w:rsidRPr="00E075E1">
              <w:rPr>
                <w:rFonts w:ascii="Times New Roman" w:hAnsi="Times New Roman" w:cs="Times New Roman"/>
                <w:b/>
                <w:sz w:val="20"/>
                <w:szCs w:val="20"/>
                <w:lang w:val="uk-UA"/>
              </w:rPr>
              <w:t>…………………………………………………………………………………………</w:t>
            </w:r>
            <w:r w:rsidR="00E075E1">
              <w:rPr>
                <w:rFonts w:ascii="Times New Roman" w:hAnsi="Times New Roman" w:cs="Times New Roman"/>
                <w:b/>
                <w:sz w:val="20"/>
                <w:szCs w:val="20"/>
                <w:lang w:val="uk-UA"/>
              </w:rPr>
              <w:t>……………</w:t>
            </w:r>
          </w:p>
          <w:p w:rsidR="00D40623" w:rsidRPr="00E075E1" w:rsidRDefault="00D40623" w:rsidP="001C3B62">
            <w:pPr>
              <w:spacing w:line="480" w:lineRule="auto"/>
              <w:jc w:val="both"/>
              <w:rPr>
                <w:rFonts w:ascii="Times New Roman" w:hAnsi="Times New Roman" w:cs="Times New Roman"/>
                <w:b/>
                <w:sz w:val="20"/>
                <w:szCs w:val="20"/>
                <w:lang w:val="uk-UA"/>
              </w:rPr>
            </w:pPr>
            <w:r w:rsidRPr="00E075E1">
              <w:rPr>
                <w:rFonts w:ascii="Times New Roman" w:hAnsi="Times New Roman" w:cs="Times New Roman"/>
                <w:b/>
                <w:sz w:val="20"/>
                <w:szCs w:val="20"/>
                <w:lang w:val="uk-UA"/>
              </w:rPr>
              <w:t>ДОДАТОК Ж</w:t>
            </w:r>
            <w:r w:rsidR="00B03384" w:rsidRPr="00E075E1">
              <w:rPr>
                <w:rFonts w:ascii="Times New Roman" w:hAnsi="Times New Roman" w:cs="Times New Roman"/>
                <w:b/>
                <w:sz w:val="20"/>
                <w:szCs w:val="20"/>
                <w:lang w:val="uk-UA"/>
              </w:rPr>
              <w:t>…………………………………………………………………………………………</w:t>
            </w:r>
            <w:r w:rsidR="00E075E1">
              <w:rPr>
                <w:rFonts w:ascii="Times New Roman" w:hAnsi="Times New Roman" w:cs="Times New Roman"/>
                <w:b/>
                <w:sz w:val="20"/>
                <w:szCs w:val="20"/>
                <w:lang w:val="uk-UA"/>
              </w:rPr>
              <w:t>…………..</w:t>
            </w:r>
          </w:p>
          <w:p w:rsidR="00D40623" w:rsidRPr="004830E0" w:rsidRDefault="00D40623" w:rsidP="001C3B62">
            <w:pPr>
              <w:spacing w:line="480" w:lineRule="auto"/>
              <w:jc w:val="both"/>
              <w:rPr>
                <w:rFonts w:ascii="Times New Roman" w:hAnsi="Times New Roman" w:cs="Times New Roman"/>
                <w:b/>
                <w:lang w:val="uk-UA"/>
              </w:rPr>
            </w:pPr>
            <w:r w:rsidRPr="00E075E1">
              <w:rPr>
                <w:rFonts w:ascii="Times New Roman" w:hAnsi="Times New Roman" w:cs="Times New Roman"/>
                <w:b/>
                <w:sz w:val="20"/>
                <w:szCs w:val="20"/>
                <w:lang w:val="uk-UA"/>
              </w:rPr>
              <w:t>ДОДАТОК И</w:t>
            </w:r>
            <w:r w:rsidR="00B03384" w:rsidRPr="00E075E1">
              <w:rPr>
                <w:rFonts w:ascii="Times New Roman" w:hAnsi="Times New Roman" w:cs="Times New Roman"/>
                <w:b/>
                <w:sz w:val="20"/>
                <w:szCs w:val="20"/>
                <w:lang w:val="uk-UA"/>
              </w:rPr>
              <w:t>………………………………………………………………………………………</w:t>
            </w:r>
            <w:r w:rsidR="00E075E1">
              <w:rPr>
                <w:rFonts w:ascii="Times New Roman" w:hAnsi="Times New Roman" w:cs="Times New Roman"/>
                <w:b/>
                <w:lang w:val="uk-UA"/>
              </w:rPr>
              <w:t>…………….</w:t>
            </w:r>
          </w:p>
        </w:tc>
        <w:tc>
          <w:tcPr>
            <w:tcW w:w="532" w:type="dxa"/>
          </w:tcPr>
          <w:p w:rsidR="006907E8" w:rsidRPr="004830E0" w:rsidRDefault="00B03384" w:rsidP="001C3B62">
            <w:pPr>
              <w:spacing w:line="480" w:lineRule="auto"/>
              <w:jc w:val="both"/>
              <w:rPr>
                <w:rFonts w:ascii="Times New Roman" w:hAnsi="Times New Roman" w:cs="Times New Roman"/>
                <w:b/>
                <w:sz w:val="20"/>
                <w:szCs w:val="20"/>
                <w:lang w:val="uk-UA"/>
              </w:rPr>
            </w:pPr>
            <w:r w:rsidRPr="004830E0">
              <w:rPr>
                <w:rFonts w:ascii="Times New Roman" w:hAnsi="Times New Roman" w:cs="Times New Roman"/>
                <w:b/>
                <w:sz w:val="20"/>
                <w:szCs w:val="20"/>
                <w:lang w:val="uk-UA"/>
              </w:rPr>
              <w:t>1</w:t>
            </w:r>
            <w:r w:rsidR="002754C6">
              <w:rPr>
                <w:rFonts w:ascii="Times New Roman" w:hAnsi="Times New Roman" w:cs="Times New Roman"/>
                <w:b/>
                <w:sz w:val="20"/>
                <w:szCs w:val="20"/>
                <w:lang w:val="uk-UA"/>
              </w:rPr>
              <w:t>39</w:t>
            </w:r>
          </w:p>
          <w:p w:rsidR="00B03384" w:rsidRPr="004830E0" w:rsidRDefault="002754C6" w:rsidP="001C3B62">
            <w:pPr>
              <w:spacing w:line="480" w:lineRule="auto"/>
              <w:jc w:val="both"/>
              <w:rPr>
                <w:rFonts w:ascii="Times New Roman" w:hAnsi="Times New Roman" w:cs="Times New Roman"/>
                <w:b/>
                <w:sz w:val="20"/>
                <w:szCs w:val="20"/>
                <w:lang w:val="uk-UA"/>
              </w:rPr>
            </w:pPr>
            <w:r>
              <w:rPr>
                <w:rFonts w:ascii="Times New Roman" w:hAnsi="Times New Roman" w:cs="Times New Roman"/>
                <w:b/>
                <w:sz w:val="20"/>
                <w:szCs w:val="20"/>
                <w:lang w:val="uk-UA"/>
              </w:rPr>
              <w:t>154</w:t>
            </w:r>
          </w:p>
          <w:p w:rsidR="006907E8" w:rsidRPr="004830E0" w:rsidRDefault="00B03384" w:rsidP="001C3B62">
            <w:pPr>
              <w:spacing w:line="480" w:lineRule="auto"/>
              <w:jc w:val="both"/>
              <w:rPr>
                <w:rFonts w:ascii="Times New Roman" w:hAnsi="Times New Roman" w:cs="Times New Roman"/>
                <w:b/>
                <w:sz w:val="20"/>
                <w:szCs w:val="20"/>
                <w:lang w:val="uk-UA"/>
              </w:rPr>
            </w:pPr>
            <w:r w:rsidRPr="004830E0">
              <w:rPr>
                <w:rFonts w:ascii="Times New Roman" w:hAnsi="Times New Roman" w:cs="Times New Roman"/>
                <w:b/>
                <w:sz w:val="20"/>
                <w:szCs w:val="20"/>
                <w:lang w:val="uk-UA"/>
              </w:rPr>
              <w:t>15</w:t>
            </w:r>
            <w:r w:rsidR="002754C6">
              <w:rPr>
                <w:rFonts w:ascii="Times New Roman" w:hAnsi="Times New Roman" w:cs="Times New Roman"/>
                <w:b/>
                <w:sz w:val="20"/>
                <w:szCs w:val="20"/>
                <w:lang w:val="uk-UA"/>
              </w:rPr>
              <w:t>5</w:t>
            </w:r>
          </w:p>
          <w:p w:rsidR="006907E8" w:rsidRPr="004830E0" w:rsidRDefault="00B03384" w:rsidP="001C3B62">
            <w:pPr>
              <w:spacing w:line="480" w:lineRule="auto"/>
              <w:jc w:val="both"/>
              <w:rPr>
                <w:rFonts w:ascii="Times New Roman" w:hAnsi="Times New Roman" w:cs="Times New Roman"/>
                <w:b/>
                <w:sz w:val="20"/>
                <w:szCs w:val="20"/>
                <w:lang w:val="uk-UA"/>
              </w:rPr>
            </w:pPr>
            <w:r w:rsidRPr="004830E0">
              <w:rPr>
                <w:rFonts w:ascii="Times New Roman" w:hAnsi="Times New Roman" w:cs="Times New Roman"/>
                <w:b/>
                <w:sz w:val="20"/>
                <w:szCs w:val="20"/>
                <w:lang w:val="uk-UA"/>
              </w:rPr>
              <w:t>15</w:t>
            </w:r>
            <w:r w:rsidR="002754C6">
              <w:rPr>
                <w:rFonts w:ascii="Times New Roman" w:hAnsi="Times New Roman" w:cs="Times New Roman"/>
                <w:b/>
                <w:sz w:val="20"/>
                <w:szCs w:val="20"/>
                <w:lang w:val="uk-UA"/>
              </w:rPr>
              <w:t>6</w:t>
            </w:r>
          </w:p>
          <w:p w:rsidR="006907E8" w:rsidRPr="004830E0" w:rsidRDefault="002754C6" w:rsidP="001C3B62">
            <w:pPr>
              <w:spacing w:line="480" w:lineRule="auto"/>
              <w:jc w:val="both"/>
              <w:rPr>
                <w:rFonts w:ascii="Times New Roman" w:hAnsi="Times New Roman" w:cs="Times New Roman"/>
                <w:b/>
                <w:sz w:val="20"/>
                <w:szCs w:val="20"/>
                <w:lang w:val="uk-UA"/>
              </w:rPr>
            </w:pPr>
            <w:r>
              <w:rPr>
                <w:rFonts w:ascii="Times New Roman" w:hAnsi="Times New Roman" w:cs="Times New Roman"/>
                <w:b/>
                <w:sz w:val="20"/>
                <w:szCs w:val="20"/>
                <w:lang w:val="uk-UA"/>
              </w:rPr>
              <w:t>157</w:t>
            </w:r>
          </w:p>
          <w:p w:rsidR="00B03384" w:rsidRPr="004830E0" w:rsidRDefault="002754C6" w:rsidP="001C3B62">
            <w:pPr>
              <w:spacing w:line="480" w:lineRule="auto"/>
              <w:jc w:val="both"/>
              <w:rPr>
                <w:rFonts w:ascii="Times New Roman" w:hAnsi="Times New Roman" w:cs="Times New Roman"/>
                <w:b/>
                <w:sz w:val="20"/>
                <w:szCs w:val="20"/>
                <w:lang w:val="uk-UA"/>
              </w:rPr>
            </w:pPr>
            <w:r>
              <w:rPr>
                <w:rFonts w:ascii="Times New Roman" w:hAnsi="Times New Roman" w:cs="Times New Roman"/>
                <w:b/>
                <w:sz w:val="20"/>
                <w:szCs w:val="20"/>
                <w:lang w:val="uk-UA"/>
              </w:rPr>
              <w:t>158</w:t>
            </w:r>
          </w:p>
          <w:p w:rsidR="006907E8" w:rsidRPr="004830E0" w:rsidRDefault="002754C6" w:rsidP="001C3B62">
            <w:pPr>
              <w:spacing w:line="480" w:lineRule="auto"/>
              <w:jc w:val="both"/>
              <w:rPr>
                <w:rFonts w:ascii="Times New Roman" w:hAnsi="Times New Roman" w:cs="Times New Roman"/>
                <w:b/>
                <w:sz w:val="20"/>
                <w:szCs w:val="20"/>
                <w:lang w:val="uk-UA"/>
              </w:rPr>
            </w:pPr>
            <w:r>
              <w:rPr>
                <w:rFonts w:ascii="Times New Roman" w:hAnsi="Times New Roman" w:cs="Times New Roman"/>
                <w:b/>
                <w:sz w:val="20"/>
                <w:szCs w:val="20"/>
                <w:lang w:val="uk-UA"/>
              </w:rPr>
              <w:t>159</w:t>
            </w:r>
          </w:p>
          <w:p w:rsidR="006907E8" w:rsidRDefault="002754C6" w:rsidP="001C3B62">
            <w:pPr>
              <w:spacing w:line="480" w:lineRule="auto"/>
              <w:jc w:val="both"/>
              <w:rPr>
                <w:rFonts w:ascii="Times New Roman" w:hAnsi="Times New Roman" w:cs="Times New Roman"/>
                <w:b/>
                <w:sz w:val="20"/>
                <w:szCs w:val="20"/>
                <w:lang w:val="uk-UA"/>
              </w:rPr>
            </w:pPr>
            <w:r>
              <w:rPr>
                <w:rFonts w:ascii="Times New Roman" w:hAnsi="Times New Roman" w:cs="Times New Roman"/>
                <w:b/>
                <w:sz w:val="20"/>
                <w:szCs w:val="20"/>
                <w:lang w:val="uk-UA"/>
              </w:rPr>
              <w:t>160</w:t>
            </w:r>
          </w:p>
          <w:p w:rsidR="004830E0" w:rsidRPr="004830E0" w:rsidRDefault="002754C6" w:rsidP="001C3B62">
            <w:pPr>
              <w:spacing w:line="480" w:lineRule="auto"/>
              <w:jc w:val="both"/>
              <w:rPr>
                <w:rFonts w:ascii="Times New Roman" w:hAnsi="Times New Roman" w:cs="Times New Roman"/>
                <w:b/>
                <w:sz w:val="20"/>
                <w:szCs w:val="20"/>
                <w:lang w:val="uk-UA"/>
              </w:rPr>
            </w:pPr>
            <w:r>
              <w:rPr>
                <w:rFonts w:ascii="Times New Roman" w:hAnsi="Times New Roman" w:cs="Times New Roman"/>
                <w:b/>
                <w:sz w:val="20"/>
                <w:szCs w:val="20"/>
                <w:lang w:val="uk-UA"/>
              </w:rPr>
              <w:t>161</w:t>
            </w:r>
          </w:p>
        </w:tc>
      </w:tr>
    </w:tbl>
    <w:p w:rsidR="004E3C22" w:rsidRPr="004830E0" w:rsidRDefault="004E3C22" w:rsidP="004E3C22">
      <w:pPr>
        <w:spacing w:line="240" w:lineRule="auto"/>
        <w:rPr>
          <w:rFonts w:ascii="Times New Roman" w:hAnsi="Times New Roman" w:cs="Times New Roman"/>
          <w:b/>
          <w:sz w:val="28"/>
          <w:szCs w:val="28"/>
          <w:lang w:val="uk-UA"/>
        </w:rPr>
      </w:pPr>
      <w:r w:rsidRPr="004830E0">
        <w:rPr>
          <w:rFonts w:ascii="Times New Roman" w:hAnsi="Times New Roman" w:cs="Times New Roman"/>
          <w:b/>
          <w:sz w:val="28"/>
          <w:szCs w:val="28"/>
          <w:lang w:val="uk-UA"/>
        </w:rPr>
        <w:br w:type="page"/>
      </w:r>
    </w:p>
    <w:p w:rsidR="004E3C22" w:rsidRPr="004830E0" w:rsidRDefault="004E3C22" w:rsidP="004E3C22">
      <w:pPr>
        <w:spacing w:after="0" w:line="240" w:lineRule="auto"/>
        <w:ind w:firstLine="709"/>
        <w:jc w:val="center"/>
        <w:rPr>
          <w:rFonts w:ascii="Times New Roman" w:hAnsi="Times New Roman" w:cs="Times New Roman"/>
          <w:sz w:val="28"/>
          <w:szCs w:val="28"/>
          <w:lang w:val="uk-UA"/>
        </w:rPr>
      </w:pPr>
      <w:r w:rsidRPr="004830E0">
        <w:rPr>
          <w:rFonts w:ascii="Times New Roman" w:hAnsi="Times New Roman" w:cs="Times New Roman"/>
          <w:b/>
          <w:sz w:val="28"/>
          <w:szCs w:val="28"/>
          <w:lang w:val="uk-UA"/>
        </w:rPr>
        <w:lastRenderedPageBreak/>
        <w:t>ВСТУП</w:t>
      </w:r>
    </w:p>
    <w:p w:rsidR="0079656C" w:rsidRDefault="0079656C" w:rsidP="0079656C">
      <w:pPr>
        <w:spacing w:after="0" w:line="240" w:lineRule="auto"/>
        <w:ind w:firstLine="709"/>
        <w:jc w:val="both"/>
        <w:rPr>
          <w:rFonts w:ascii="Times New Roman" w:hAnsi="Times New Roman" w:cs="Times New Roman"/>
          <w:sz w:val="28"/>
          <w:szCs w:val="28"/>
          <w:lang w:val="uk-UA"/>
        </w:rPr>
      </w:pPr>
      <w:r w:rsidRPr="0079656C">
        <w:rPr>
          <w:rFonts w:ascii="Times New Roman" w:hAnsi="Times New Roman" w:cs="Times New Roman"/>
          <w:sz w:val="28"/>
          <w:szCs w:val="28"/>
          <w:lang w:val="uk-UA"/>
        </w:rPr>
        <w:t>Імідж особист</w:t>
      </w:r>
      <w:r w:rsidR="00C72868">
        <w:rPr>
          <w:rFonts w:ascii="Times New Roman" w:hAnsi="Times New Roman" w:cs="Times New Roman"/>
          <w:sz w:val="28"/>
          <w:szCs w:val="28"/>
          <w:lang w:val="uk-UA"/>
        </w:rPr>
        <w:t>ості – властивість не вроджена,</w:t>
      </w:r>
      <w:r w:rsidRPr="0079656C">
        <w:rPr>
          <w:rFonts w:ascii="Times New Roman" w:hAnsi="Times New Roman" w:cs="Times New Roman"/>
          <w:sz w:val="28"/>
          <w:szCs w:val="28"/>
          <w:lang w:val="uk-UA"/>
        </w:rPr>
        <w:t xml:space="preserve"> а набута, створена нею у процесі життя й унікальних соціальних взаємодій. Ексклюзивність зовнішнього буття людини виражена у її індивідуальному стилі</w:t>
      </w:r>
      <w:r>
        <w:rPr>
          <w:rFonts w:ascii="Times New Roman" w:hAnsi="Times New Roman" w:cs="Times New Roman"/>
          <w:sz w:val="28"/>
          <w:szCs w:val="28"/>
          <w:lang w:val="uk-UA"/>
        </w:rPr>
        <w:t>.</w:t>
      </w:r>
      <w:r w:rsidRPr="0079656C">
        <w:rPr>
          <w:rFonts w:ascii="Times New Roman" w:hAnsi="Times New Roman" w:cs="Times New Roman"/>
          <w:sz w:val="28"/>
          <w:szCs w:val="28"/>
          <w:lang w:val="uk-UA"/>
        </w:rPr>
        <w:t xml:space="preserve"> Зазвичай стиль визначають як єдність образу, у якому</w:t>
      </w:r>
      <w:r>
        <w:rPr>
          <w:rFonts w:ascii="Times New Roman" w:hAnsi="Times New Roman" w:cs="Times New Roman"/>
          <w:sz w:val="28"/>
          <w:szCs w:val="28"/>
          <w:lang w:val="uk-UA"/>
        </w:rPr>
        <w:t xml:space="preserve"> форма та</w:t>
      </w:r>
      <w:r w:rsidRPr="0079656C">
        <w:rPr>
          <w:rFonts w:ascii="Times New Roman" w:hAnsi="Times New Roman" w:cs="Times New Roman"/>
          <w:sz w:val="28"/>
          <w:szCs w:val="28"/>
          <w:lang w:val="uk-UA"/>
        </w:rPr>
        <w:t xml:space="preserve"> зміст</w:t>
      </w:r>
      <w:r>
        <w:rPr>
          <w:rFonts w:ascii="Times New Roman" w:hAnsi="Times New Roman" w:cs="Times New Roman"/>
          <w:sz w:val="28"/>
          <w:szCs w:val="28"/>
          <w:lang w:val="uk-UA"/>
        </w:rPr>
        <w:t xml:space="preserve"> – суголосні величини</w:t>
      </w:r>
      <w:r w:rsidRPr="0079656C">
        <w:rPr>
          <w:rFonts w:ascii="Times New Roman" w:hAnsi="Times New Roman" w:cs="Times New Roman"/>
          <w:sz w:val="28"/>
          <w:szCs w:val="28"/>
          <w:lang w:val="uk-UA"/>
        </w:rPr>
        <w:t xml:space="preserve">. Поняття </w:t>
      </w:r>
      <w:r w:rsidRPr="00C91337">
        <w:rPr>
          <w:rFonts w:ascii="Times New Roman" w:hAnsi="Times New Roman" w:cs="Times New Roman"/>
          <w:sz w:val="28"/>
          <w:szCs w:val="28"/>
          <w:lang w:val="uk-UA"/>
        </w:rPr>
        <w:t>“</w:t>
      </w:r>
      <w:r w:rsidRPr="0079656C">
        <w:rPr>
          <w:rFonts w:ascii="Times New Roman" w:hAnsi="Times New Roman" w:cs="Times New Roman"/>
          <w:sz w:val="28"/>
          <w:szCs w:val="28"/>
          <w:lang w:val="uk-UA"/>
        </w:rPr>
        <w:t>стиль</w:t>
      </w:r>
      <w:r w:rsidRPr="00C91337">
        <w:rPr>
          <w:rFonts w:ascii="Times New Roman" w:hAnsi="Times New Roman" w:cs="Times New Roman"/>
          <w:sz w:val="28"/>
          <w:szCs w:val="28"/>
          <w:lang w:val="uk-UA"/>
        </w:rPr>
        <w:t>”</w:t>
      </w:r>
      <w:r w:rsidRPr="0079656C">
        <w:rPr>
          <w:rFonts w:ascii="Times New Roman" w:hAnsi="Times New Roman" w:cs="Times New Roman"/>
          <w:sz w:val="28"/>
          <w:szCs w:val="28"/>
          <w:lang w:val="uk-UA"/>
        </w:rPr>
        <w:t xml:space="preserve"> використовується для </w:t>
      </w:r>
      <w:r w:rsidRPr="00C91337">
        <w:rPr>
          <w:rFonts w:ascii="Times New Roman" w:hAnsi="Times New Roman" w:cs="Times New Roman"/>
          <w:sz w:val="28"/>
          <w:szCs w:val="28"/>
          <w:lang w:val="uk-UA"/>
        </w:rPr>
        <w:t xml:space="preserve">характеристики </w:t>
      </w:r>
      <w:r w:rsidRPr="0079656C">
        <w:rPr>
          <w:rFonts w:ascii="Times New Roman" w:hAnsi="Times New Roman" w:cs="Times New Roman"/>
          <w:sz w:val="28"/>
          <w:szCs w:val="28"/>
          <w:lang w:val="uk-UA"/>
        </w:rPr>
        <w:t>певної</w:t>
      </w:r>
      <w:r w:rsidRPr="00C91337">
        <w:rPr>
          <w:rFonts w:ascii="Times New Roman" w:hAnsi="Times New Roman" w:cs="Times New Roman"/>
          <w:sz w:val="28"/>
          <w:szCs w:val="28"/>
          <w:lang w:val="uk-UA"/>
        </w:rPr>
        <w:t xml:space="preserve"> </w:t>
      </w:r>
      <w:r w:rsidRPr="0079656C">
        <w:rPr>
          <w:rFonts w:ascii="Times New Roman" w:hAnsi="Times New Roman" w:cs="Times New Roman"/>
          <w:sz w:val="28"/>
          <w:szCs w:val="28"/>
          <w:lang w:val="uk-UA"/>
        </w:rPr>
        <w:t>е</w:t>
      </w:r>
      <w:r w:rsidRPr="00C91337">
        <w:rPr>
          <w:rFonts w:ascii="Times New Roman" w:hAnsi="Times New Roman" w:cs="Times New Roman"/>
          <w:sz w:val="28"/>
          <w:szCs w:val="28"/>
          <w:lang w:val="uk-UA"/>
        </w:rPr>
        <w:t xml:space="preserve">похи </w:t>
      </w:r>
      <w:r w:rsidRPr="0079656C">
        <w:rPr>
          <w:rFonts w:ascii="Times New Roman" w:hAnsi="Times New Roman" w:cs="Times New Roman"/>
          <w:sz w:val="28"/>
          <w:szCs w:val="28"/>
          <w:lang w:val="uk-UA"/>
        </w:rPr>
        <w:t>у</w:t>
      </w:r>
      <w:r w:rsidRPr="00C91337">
        <w:rPr>
          <w:rFonts w:ascii="Times New Roman" w:hAnsi="Times New Roman" w:cs="Times New Roman"/>
          <w:sz w:val="28"/>
          <w:szCs w:val="28"/>
          <w:lang w:val="uk-UA"/>
        </w:rPr>
        <w:t xml:space="preserve"> </w:t>
      </w:r>
      <w:r w:rsidRPr="0079656C">
        <w:rPr>
          <w:rFonts w:ascii="Times New Roman" w:hAnsi="Times New Roman" w:cs="Times New Roman"/>
          <w:sz w:val="28"/>
          <w:szCs w:val="28"/>
          <w:lang w:val="uk-UA"/>
        </w:rPr>
        <w:t xml:space="preserve">розвитку мистецтва, архітектурних </w:t>
      </w:r>
      <w:r w:rsidR="00466AD8">
        <w:rPr>
          <w:rFonts w:ascii="Times New Roman" w:hAnsi="Times New Roman" w:cs="Times New Roman"/>
          <w:sz w:val="28"/>
          <w:szCs w:val="28"/>
          <w:lang w:val="uk-UA"/>
        </w:rPr>
        <w:t>течій</w:t>
      </w:r>
      <w:r w:rsidRPr="0079656C">
        <w:rPr>
          <w:rFonts w:ascii="Times New Roman" w:hAnsi="Times New Roman" w:cs="Times New Roman"/>
          <w:sz w:val="28"/>
          <w:szCs w:val="28"/>
          <w:lang w:val="uk-UA"/>
        </w:rPr>
        <w:t xml:space="preserve"> та, врешті решт, одягу, </w:t>
      </w:r>
      <w:r w:rsidR="00C91337">
        <w:rPr>
          <w:rFonts w:ascii="Times New Roman" w:hAnsi="Times New Roman" w:cs="Times New Roman"/>
          <w:sz w:val="28"/>
          <w:szCs w:val="28"/>
          <w:lang w:val="uk-UA"/>
        </w:rPr>
        <w:t>поєднаного спільністю</w:t>
      </w:r>
      <w:r w:rsidRPr="0079656C">
        <w:rPr>
          <w:rFonts w:ascii="Times New Roman" w:hAnsi="Times New Roman" w:cs="Times New Roman"/>
          <w:sz w:val="28"/>
          <w:szCs w:val="28"/>
          <w:lang w:val="uk-UA"/>
        </w:rPr>
        <w:t xml:space="preserve"> форми вираження – у крої, силуеті, моделі, фактурі тканин. </w:t>
      </w:r>
      <w:r w:rsidR="00466AD8">
        <w:rPr>
          <w:rFonts w:ascii="Times New Roman" w:hAnsi="Times New Roman" w:cs="Times New Roman"/>
          <w:sz w:val="28"/>
          <w:szCs w:val="28"/>
          <w:lang w:val="uk-UA"/>
        </w:rPr>
        <w:t>Саме одяг, обраний людиною як продовження свого єства, формує її неповторний індивідуальний стиль.</w:t>
      </w:r>
    </w:p>
    <w:p w:rsidR="00006D34" w:rsidRPr="004830E0" w:rsidRDefault="00AB7F41" w:rsidP="00006D34">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Одяг – це сво</w:t>
      </w:r>
      <w:r w:rsidR="002E6F1B" w:rsidRPr="004830E0">
        <w:rPr>
          <w:rFonts w:ascii="Times New Roman" w:hAnsi="Times New Roman" w:cs="Times New Roman"/>
          <w:sz w:val="28"/>
          <w:szCs w:val="28"/>
          <w:lang w:val="uk-UA"/>
        </w:rPr>
        <w:t>є</w:t>
      </w:r>
      <w:r w:rsidRPr="004830E0">
        <w:rPr>
          <w:rFonts w:ascii="Times New Roman" w:hAnsi="Times New Roman" w:cs="Times New Roman"/>
          <w:sz w:val="28"/>
          <w:szCs w:val="28"/>
          <w:lang w:val="uk-UA"/>
        </w:rPr>
        <w:t>рідний соціокультурний код, що здатен розкрити усю неповторність кожної історичної епохи і, найголовніше, осмислення буття людини, її ставлення до самої себе та світу. Історія костюму – це дивовижний калейдоскоп найрізноманітніших фасонів та</w:t>
      </w:r>
      <w:r w:rsidR="00C50CCF" w:rsidRPr="004830E0">
        <w:rPr>
          <w:rFonts w:ascii="Times New Roman" w:hAnsi="Times New Roman" w:cs="Times New Roman"/>
          <w:sz w:val="28"/>
          <w:szCs w:val="28"/>
          <w:lang w:val="uk-UA"/>
        </w:rPr>
        <w:t xml:space="preserve"> кольорів, аксесуарів та деталей</w:t>
      </w:r>
      <w:r w:rsidRPr="004830E0">
        <w:rPr>
          <w:rFonts w:ascii="Times New Roman" w:hAnsi="Times New Roman" w:cs="Times New Roman"/>
          <w:sz w:val="28"/>
          <w:szCs w:val="28"/>
          <w:lang w:val="uk-UA"/>
        </w:rPr>
        <w:t>; це вічний пошук оптимального комфорту</w:t>
      </w:r>
      <w:r w:rsidR="00F7639F" w:rsidRPr="004830E0">
        <w:rPr>
          <w:rFonts w:ascii="Times New Roman" w:hAnsi="Times New Roman" w:cs="Times New Roman"/>
          <w:sz w:val="28"/>
          <w:szCs w:val="28"/>
          <w:lang w:val="uk-UA"/>
        </w:rPr>
        <w:t xml:space="preserve"> та естетизації тіла людини.</w:t>
      </w:r>
      <w:r w:rsidRPr="004830E0">
        <w:rPr>
          <w:rFonts w:ascii="Times New Roman" w:hAnsi="Times New Roman" w:cs="Times New Roman"/>
          <w:sz w:val="28"/>
          <w:szCs w:val="28"/>
          <w:lang w:val="uk-UA"/>
        </w:rPr>
        <w:t xml:space="preserve"> </w:t>
      </w:r>
    </w:p>
    <w:p w:rsidR="0019587A" w:rsidRPr="004830E0" w:rsidRDefault="0019587A" w:rsidP="0019587A">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Осягнення засад формування індивідуального стилю одягу неможливе без врахування основних принципів розвитку найвагоміших художніх стилів. Адже проектування будь-якого одягу завжди відбувається у межах певного стилю, який впливає на його форму, конструкцію, деталі та, ймовірно, на психологічну структуру</w:t>
      </w:r>
      <w:r w:rsidR="0051555A" w:rsidRPr="004830E0">
        <w:rPr>
          <w:rFonts w:ascii="Times New Roman" w:hAnsi="Times New Roman" w:cs="Times New Roman"/>
          <w:sz w:val="28"/>
          <w:szCs w:val="28"/>
          <w:lang w:val="uk-UA"/>
        </w:rPr>
        <w:t xml:space="preserve"> особистості власника костюм</w:t>
      </w:r>
      <w:r w:rsidR="002E6F1B" w:rsidRPr="004830E0">
        <w:rPr>
          <w:rFonts w:ascii="Times New Roman" w:hAnsi="Times New Roman" w:cs="Times New Roman"/>
          <w:sz w:val="28"/>
          <w:szCs w:val="28"/>
          <w:lang w:val="uk-UA"/>
        </w:rPr>
        <w:t>у</w:t>
      </w:r>
      <w:r w:rsidRPr="004830E0">
        <w:rPr>
          <w:rFonts w:ascii="Times New Roman" w:hAnsi="Times New Roman" w:cs="Times New Roman"/>
          <w:sz w:val="28"/>
          <w:szCs w:val="28"/>
          <w:lang w:val="uk-UA"/>
        </w:rPr>
        <w:t>.</w:t>
      </w:r>
    </w:p>
    <w:p w:rsidR="00C50CCF" w:rsidRPr="004830E0" w:rsidRDefault="00006D34" w:rsidP="00006D34">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Уже на пам</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ятках, що відносяться до епохи об</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єднання Середньої та Південної Месопотамії під владою Аккада, зустрічаються перші зображення люд</w:t>
      </w:r>
      <w:r w:rsidR="0019587A" w:rsidRPr="004830E0">
        <w:rPr>
          <w:rFonts w:ascii="Times New Roman" w:hAnsi="Times New Roman" w:cs="Times New Roman"/>
          <w:sz w:val="28"/>
          <w:szCs w:val="28"/>
          <w:lang w:val="uk-UA"/>
        </w:rPr>
        <w:t>ей у костюмі. Відомо, що жіноче вбрання тієї пори становило</w:t>
      </w:r>
      <w:r w:rsidRPr="004830E0">
        <w:rPr>
          <w:rFonts w:ascii="Times New Roman" w:hAnsi="Times New Roman" w:cs="Times New Roman"/>
          <w:sz w:val="28"/>
          <w:szCs w:val="28"/>
          <w:lang w:val="uk-UA"/>
        </w:rPr>
        <w:t xml:space="preserve"> собою просту довгу соро</w:t>
      </w:r>
      <w:r w:rsidR="0019587A" w:rsidRPr="004830E0">
        <w:rPr>
          <w:rFonts w:ascii="Times New Roman" w:hAnsi="Times New Roman" w:cs="Times New Roman"/>
          <w:sz w:val="28"/>
          <w:szCs w:val="28"/>
          <w:lang w:val="uk-UA"/>
        </w:rPr>
        <w:t xml:space="preserve">чку (праобраз сукні), викроєну </w:t>
      </w:r>
      <w:r w:rsidRPr="004830E0">
        <w:rPr>
          <w:rFonts w:ascii="Times New Roman" w:hAnsi="Times New Roman" w:cs="Times New Roman"/>
          <w:sz w:val="28"/>
          <w:szCs w:val="28"/>
          <w:lang w:val="uk-UA"/>
        </w:rPr>
        <w:t>з</w:t>
      </w:r>
      <w:r w:rsidR="0019587A" w:rsidRPr="004830E0">
        <w:rPr>
          <w:rFonts w:ascii="Times New Roman" w:hAnsi="Times New Roman" w:cs="Times New Roman"/>
          <w:sz w:val="28"/>
          <w:szCs w:val="28"/>
          <w:lang w:val="uk-UA"/>
        </w:rPr>
        <w:t>і</w:t>
      </w:r>
      <w:r w:rsidRPr="004830E0">
        <w:rPr>
          <w:rFonts w:ascii="Times New Roman" w:hAnsi="Times New Roman" w:cs="Times New Roman"/>
          <w:sz w:val="28"/>
          <w:szCs w:val="28"/>
          <w:lang w:val="uk-UA"/>
        </w:rPr>
        <w:t xml:space="preserve"> складеної вдвоє тканини. Таку сорочку носили усі жінки, нез</w:t>
      </w:r>
      <w:r w:rsidR="00DD01B1" w:rsidRPr="004830E0">
        <w:rPr>
          <w:rFonts w:ascii="Times New Roman" w:hAnsi="Times New Roman" w:cs="Times New Roman"/>
          <w:sz w:val="28"/>
          <w:szCs w:val="28"/>
          <w:lang w:val="uk-UA"/>
        </w:rPr>
        <w:t>алежно від соціального статусу</w:t>
      </w:r>
      <w:r w:rsidRPr="004830E0">
        <w:rPr>
          <w:rFonts w:ascii="Times New Roman" w:hAnsi="Times New Roman" w:cs="Times New Roman"/>
          <w:sz w:val="28"/>
          <w:szCs w:val="28"/>
          <w:lang w:val="uk-UA"/>
        </w:rPr>
        <w:t>. У представниць високої знаті цей костюм доповнювався різноманітними драпіруваннями, оздобленими лазуритовими й агатовими намистинками.</w:t>
      </w:r>
    </w:p>
    <w:p w:rsidR="00AB7F41" w:rsidRPr="004830E0" w:rsidRDefault="00C50CCF" w:rsidP="00C50CCF">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Еллінське уявлення про пр</w:t>
      </w:r>
      <w:r w:rsidR="002E6F1B" w:rsidRPr="004830E0">
        <w:rPr>
          <w:rFonts w:ascii="Times New Roman" w:hAnsi="Times New Roman" w:cs="Times New Roman"/>
          <w:sz w:val="28"/>
          <w:szCs w:val="28"/>
          <w:lang w:val="uk-UA"/>
        </w:rPr>
        <w:t>екрасне повною мірою втілилося у</w:t>
      </w:r>
      <w:r w:rsidRPr="004830E0">
        <w:rPr>
          <w:rFonts w:ascii="Times New Roman" w:hAnsi="Times New Roman" w:cs="Times New Roman"/>
          <w:sz w:val="28"/>
          <w:szCs w:val="28"/>
          <w:lang w:val="uk-UA"/>
        </w:rPr>
        <w:t xml:space="preserve"> костюмі. Його гармонія визначалася симетрією й підкоренням природнім лініям людського тіла. Протягом віків грецький костюм змінювався – від простого одягу архаїчного періоду до складного вишуканого вбрання епохи еллінізму. Чоловічий та жіночий одяг був дуже схожим і складався з</w:t>
      </w:r>
      <w:r w:rsidR="000A1AB3">
        <w:rPr>
          <w:rFonts w:ascii="Times New Roman" w:hAnsi="Times New Roman" w:cs="Times New Roman"/>
          <w:sz w:val="28"/>
          <w:szCs w:val="28"/>
          <w:lang w:val="uk-UA"/>
        </w:rPr>
        <w:t>і сточеної нижньої лляної сорочки – хітона</w:t>
      </w:r>
      <w:r w:rsidR="00466AD8">
        <w:rPr>
          <w:rFonts w:ascii="Times New Roman" w:hAnsi="Times New Roman" w:cs="Times New Roman"/>
          <w:sz w:val="28"/>
          <w:szCs w:val="28"/>
          <w:lang w:val="uk-UA"/>
        </w:rPr>
        <w:t>, що кріпилася</w:t>
      </w:r>
      <w:r w:rsidRPr="004830E0">
        <w:rPr>
          <w:rFonts w:ascii="Times New Roman" w:hAnsi="Times New Roman" w:cs="Times New Roman"/>
          <w:sz w:val="28"/>
          <w:szCs w:val="28"/>
          <w:lang w:val="uk-UA"/>
        </w:rPr>
        <w:t xml:space="preserve"> на плечах застібками або ву</w:t>
      </w:r>
      <w:r w:rsidR="00466AD8">
        <w:rPr>
          <w:rFonts w:ascii="Times New Roman" w:hAnsi="Times New Roman" w:cs="Times New Roman"/>
          <w:sz w:val="28"/>
          <w:szCs w:val="28"/>
          <w:lang w:val="uk-UA"/>
        </w:rPr>
        <w:t>злами й обов’язково підперезувала</w:t>
      </w:r>
      <w:r w:rsidR="00C91337">
        <w:rPr>
          <w:rFonts w:ascii="Times New Roman" w:hAnsi="Times New Roman" w:cs="Times New Roman"/>
          <w:sz w:val="28"/>
          <w:szCs w:val="28"/>
          <w:lang w:val="uk-UA"/>
        </w:rPr>
        <w:t>ся</w:t>
      </w:r>
      <w:r w:rsidRPr="004830E0">
        <w:rPr>
          <w:rFonts w:ascii="Times New Roman" w:hAnsi="Times New Roman" w:cs="Times New Roman"/>
          <w:sz w:val="28"/>
          <w:szCs w:val="28"/>
          <w:lang w:val="uk-UA"/>
        </w:rPr>
        <w:t>, а т</w:t>
      </w:r>
      <w:r w:rsidR="000A1AB3">
        <w:rPr>
          <w:rFonts w:ascii="Times New Roman" w:hAnsi="Times New Roman" w:cs="Times New Roman"/>
          <w:sz w:val="28"/>
          <w:szCs w:val="28"/>
          <w:lang w:val="uk-UA"/>
        </w:rPr>
        <w:t>а</w:t>
      </w:r>
      <w:r w:rsidRPr="004830E0">
        <w:rPr>
          <w:rFonts w:ascii="Times New Roman" w:hAnsi="Times New Roman" w:cs="Times New Roman"/>
          <w:sz w:val="28"/>
          <w:szCs w:val="28"/>
          <w:lang w:val="uk-UA"/>
        </w:rPr>
        <w:t xml:space="preserve">кож плаща та накидки – гіматія. </w:t>
      </w:r>
    </w:p>
    <w:p w:rsidR="00AB7F41" w:rsidRPr="004830E0" w:rsidRDefault="00AB7F41" w:rsidP="00AB7F41">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Для візантійця ідеальною людиною бул</w:t>
      </w:r>
      <w:r w:rsidR="00C91337">
        <w:rPr>
          <w:rFonts w:ascii="Times New Roman" w:hAnsi="Times New Roman" w:cs="Times New Roman"/>
          <w:sz w:val="28"/>
          <w:szCs w:val="28"/>
          <w:lang w:val="uk-UA"/>
        </w:rPr>
        <w:t xml:space="preserve">а людина у прекрасному вбранні – </w:t>
      </w:r>
      <w:r w:rsidRPr="004830E0">
        <w:rPr>
          <w:rFonts w:ascii="Times New Roman" w:hAnsi="Times New Roman" w:cs="Times New Roman"/>
          <w:sz w:val="28"/>
          <w:szCs w:val="28"/>
          <w:lang w:val="uk-UA"/>
        </w:rPr>
        <w:t>сяючому, у візерунках, шовков</w:t>
      </w:r>
      <w:r w:rsidR="00C91337">
        <w:rPr>
          <w:rFonts w:ascii="Times New Roman" w:hAnsi="Times New Roman" w:cs="Times New Roman"/>
          <w:sz w:val="28"/>
          <w:szCs w:val="28"/>
          <w:lang w:val="uk-UA"/>
        </w:rPr>
        <w:t>о-плинному або парчово-манірному</w:t>
      </w:r>
      <w:r w:rsidRPr="004830E0">
        <w:rPr>
          <w:rFonts w:ascii="Times New Roman" w:hAnsi="Times New Roman" w:cs="Times New Roman"/>
          <w:sz w:val="28"/>
          <w:szCs w:val="28"/>
          <w:lang w:val="uk-UA"/>
        </w:rPr>
        <w:t xml:space="preserve">. У Візантії чоловіки почали носити вузькі штани, що нагадували панчохи з тканини. Обов’язковою деталлю жіночого вбрання було покривало, що спускалося з голови на плечі й частково закривало обличчя. </w:t>
      </w:r>
    </w:p>
    <w:p w:rsidR="006C2E9D" w:rsidRPr="004830E0" w:rsidRDefault="00AB7F41" w:rsidP="00CE33FB">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Явище, позначене у середині XIV століття поняттям </w:t>
      </w:r>
      <w:r w:rsidRPr="004830E0">
        <w:rPr>
          <w:rFonts w:ascii="Times New Roman" w:hAnsi="Times New Roman" w:cs="Times New Roman"/>
          <w:b/>
          <w:i/>
          <w:sz w:val="28"/>
          <w:szCs w:val="28"/>
          <w:lang w:val="uk-UA"/>
        </w:rPr>
        <w:t>мода</w:t>
      </w:r>
      <w:r w:rsidR="002E6F1B" w:rsidRPr="004830E0">
        <w:rPr>
          <w:rFonts w:ascii="Times New Roman" w:hAnsi="Times New Roman" w:cs="Times New Roman"/>
          <w:sz w:val="28"/>
          <w:szCs w:val="28"/>
          <w:lang w:val="uk-UA"/>
        </w:rPr>
        <w:t>, ймовірніше, виникло у</w:t>
      </w:r>
      <w:r w:rsidRPr="004830E0">
        <w:rPr>
          <w:rFonts w:ascii="Times New Roman" w:hAnsi="Times New Roman" w:cs="Times New Roman"/>
          <w:sz w:val="28"/>
          <w:szCs w:val="28"/>
          <w:lang w:val="uk-UA"/>
        </w:rPr>
        <w:t xml:space="preserve"> західно-європейських країнах спонтанно, з появою все більшої кількості різноманітного за формою та найменуванням одягу.</w:t>
      </w:r>
      <w:r w:rsidR="00385C6E" w:rsidRPr="004830E0">
        <w:rPr>
          <w:rFonts w:ascii="Times New Roman" w:hAnsi="Times New Roman" w:cs="Times New Roman"/>
          <w:sz w:val="28"/>
          <w:szCs w:val="28"/>
          <w:lang w:val="uk-UA"/>
        </w:rPr>
        <w:t xml:space="preserve"> </w:t>
      </w:r>
      <w:r w:rsidR="00CB1465" w:rsidRPr="004830E0">
        <w:rPr>
          <w:rFonts w:ascii="Times New Roman" w:hAnsi="Times New Roman" w:cs="Times New Roman"/>
          <w:sz w:val="28"/>
          <w:szCs w:val="28"/>
          <w:lang w:val="uk-UA"/>
        </w:rPr>
        <w:t xml:space="preserve">Сьогодні моду розуміють як цілісне явище та масовий процес, що має значний вплив на </w:t>
      </w:r>
      <w:r w:rsidR="00CB1465" w:rsidRPr="004830E0">
        <w:rPr>
          <w:rFonts w:ascii="Times New Roman" w:hAnsi="Times New Roman" w:cs="Times New Roman"/>
          <w:sz w:val="28"/>
          <w:szCs w:val="28"/>
          <w:lang w:val="uk-UA"/>
        </w:rPr>
        <w:lastRenderedPageBreak/>
        <w:t>формування культурного простору та визначає</w:t>
      </w:r>
      <w:r w:rsidR="006C2E9D" w:rsidRPr="004830E0">
        <w:rPr>
          <w:rFonts w:ascii="Times New Roman" w:hAnsi="Times New Roman" w:cs="Times New Roman"/>
          <w:sz w:val="28"/>
          <w:szCs w:val="28"/>
          <w:lang w:val="uk-UA"/>
        </w:rPr>
        <w:t xml:space="preserve"> </w:t>
      </w:r>
      <w:r w:rsidR="00CB1465" w:rsidRPr="004830E0">
        <w:rPr>
          <w:rFonts w:ascii="Times New Roman" w:hAnsi="Times New Roman" w:cs="Times New Roman"/>
          <w:sz w:val="28"/>
          <w:szCs w:val="28"/>
          <w:lang w:val="uk-UA"/>
        </w:rPr>
        <w:t>ціннісні орієнтири та поведінкові стереотипи суспільства.</w:t>
      </w:r>
      <w:r w:rsidR="00CB1465" w:rsidRPr="004830E0">
        <w:rPr>
          <w:rFonts w:ascii="Times New Roman" w:hAnsi="Times New Roman" w:cs="Times New Roman"/>
          <w:lang w:val="uk-UA"/>
        </w:rPr>
        <w:t xml:space="preserve"> </w:t>
      </w:r>
    </w:p>
    <w:p w:rsidR="00385C6E" w:rsidRPr="004830E0" w:rsidRDefault="00006D34" w:rsidP="00C10F8A">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Постійній мінливості моди протистоїть відносна сталість індивідуального стилю. Він є результатом суб’єктивного відображення художньої характеристики епохи, способів індивідуального та суспільного життя і, звичайно, тенденцій сучасної моди. </w:t>
      </w:r>
    </w:p>
    <w:p w:rsidR="00385C6E" w:rsidRPr="004830E0" w:rsidRDefault="00385C6E" w:rsidP="00385C6E">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Індустрія моди здатна візуалізувати внутрішній світ сучасної людини, визначити її бажання та мрії. Вона вміло моделює не лише стиль одягу, але й стиль життя особистості, її зовнішній комфорт та внутрішні відчуття. </w:t>
      </w:r>
    </w:p>
    <w:p w:rsidR="00970F87" w:rsidRPr="004830E0" w:rsidRDefault="00970F87" w:rsidP="0083598D">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Так, </w:t>
      </w:r>
      <w:r w:rsidRPr="004830E0">
        <w:rPr>
          <w:rFonts w:ascii="Times New Roman" w:hAnsi="Times New Roman" w:cs="Times New Roman"/>
          <w:sz w:val="28"/>
          <w:szCs w:val="28"/>
        </w:rPr>
        <w:t xml:space="preserve">Коко Шанель не </w:t>
      </w:r>
      <w:r w:rsidRPr="004830E0">
        <w:rPr>
          <w:rFonts w:ascii="Times New Roman" w:hAnsi="Times New Roman" w:cs="Times New Roman"/>
          <w:sz w:val="28"/>
          <w:szCs w:val="28"/>
          <w:lang w:val="uk-UA"/>
        </w:rPr>
        <w:t xml:space="preserve">лише здійснила </w:t>
      </w:r>
      <w:r w:rsidRPr="004830E0">
        <w:rPr>
          <w:rFonts w:ascii="Times New Roman" w:hAnsi="Times New Roman" w:cs="Times New Roman"/>
          <w:sz w:val="28"/>
          <w:szCs w:val="28"/>
        </w:rPr>
        <w:t>революц</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ю </w:t>
      </w:r>
      <w:r w:rsidRPr="004830E0">
        <w:rPr>
          <w:rFonts w:ascii="Times New Roman" w:hAnsi="Times New Roman" w:cs="Times New Roman"/>
          <w:sz w:val="28"/>
          <w:szCs w:val="28"/>
          <w:lang w:val="uk-UA"/>
        </w:rPr>
        <w:t>у</w:t>
      </w:r>
      <w:r w:rsidRPr="004830E0">
        <w:rPr>
          <w:rFonts w:ascii="Times New Roman" w:hAnsi="Times New Roman" w:cs="Times New Roman"/>
          <w:sz w:val="28"/>
          <w:szCs w:val="28"/>
        </w:rPr>
        <w:t xml:space="preserve"> мод</w:t>
      </w:r>
      <w:r w:rsidRPr="004830E0">
        <w:rPr>
          <w:rFonts w:ascii="Times New Roman" w:hAnsi="Times New Roman" w:cs="Times New Roman"/>
          <w:sz w:val="28"/>
          <w:szCs w:val="28"/>
          <w:lang w:val="uk-UA"/>
        </w:rPr>
        <w:t>і, а</w:t>
      </w:r>
      <w:r w:rsidR="00C10F8A" w:rsidRPr="004830E0">
        <w:rPr>
          <w:rFonts w:ascii="Times New Roman" w:hAnsi="Times New Roman" w:cs="Times New Roman"/>
          <w:sz w:val="28"/>
          <w:szCs w:val="28"/>
          <w:lang w:val="uk-UA"/>
        </w:rPr>
        <w:t>ле</w:t>
      </w:r>
      <w:r w:rsidRPr="004830E0">
        <w:rPr>
          <w:rFonts w:ascii="Times New Roman" w:hAnsi="Times New Roman" w:cs="Times New Roman"/>
          <w:sz w:val="28"/>
          <w:szCs w:val="28"/>
          <w:lang w:val="uk-UA"/>
        </w:rPr>
        <w:t xml:space="preserve"> й змінила роль жінки у суспільстві</w:t>
      </w:r>
      <w:r w:rsidR="00592B79" w:rsidRPr="004830E0">
        <w:rPr>
          <w:rFonts w:ascii="Times New Roman" w:hAnsi="Times New Roman" w:cs="Times New Roman"/>
          <w:sz w:val="28"/>
          <w:szCs w:val="28"/>
          <w:lang w:val="uk-UA"/>
        </w:rPr>
        <w:t xml:space="preserve">, її </w:t>
      </w:r>
      <w:r w:rsidR="008513AA" w:rsidRPr="004830E0">
        <w:rPr>
          <w:rFonts w:ascii="Times New Roman" w:hAnsi="Times New Roman" w:cs="Times New Roman"/>
          <w:sz w:val="28"/>
          <w:szCs w:val="28"/>
          <w:lang w:val="uk-UA"/>
        </w:rPr>
        <w:t>світогляд</w:t>
      </w:r>
      <w:r w:rsidR="00592B79" w:rsidRPr="004830E0">
        <w:rPr>
          <w:rFonts w:ascii="Times New Roman" w:hAnsi="Times New Roman" w:cs="Times New Roman"/>
          <w:sz w:val="28"/>
          <w:szCs w:val="28"/>
          <w:lang w:val="uk-UA"/>
        </w:rPr>
        <w:t xml:space="preserve"> та самоподання</w:t>
      </w:r>
      <w:r w:rsidRPr="004830E0">
        <w:rPr>
          <w:rFonts w:ascii="Times New Roman" w:hAnsi="Times New Roman" w:cs="Times New Roman"/>
          <w:sz w:val="28"/>
          <w:szCs w:val="28"/>
          <w:lang w:val="uk-UA"/>
        </w:rPr>
        <w:t>. Через одяг вона проголосила свободу і рівність жінок.</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Е</w:t>
      </w:r>
      <w:r w:rsidRPr="004830E0">
        <w:rPr>
          <w:rFonts w:ascii="Times New Roman" w:hAnsi="Times New Roman" w:cs="Times New Roman"/>
          <w:sz w:val="28"/>
          <w:szCs w:val="28"/>
        </w:rPr>
        <w:t>ксперимент</w:t>
      </w:r>
      <w:r w:rsidRPr="004830E0">
        <w:rPr>
          <w:rFonts w:ascii="Times New Roman" w:hAnsi="Times New Roman" w:cs="Times New Roman"/>
          <w:sz w:val="28"/>
          <w:szCs w:val="28"/>
          <w:lang w:val="uk-UA"/>
        </w:rPr>
        <w:t>уючи</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з</w:t>
      </w:r>
      <w:r w:rsidRPr="004830E0">
        <w:rPr>
          <w:rFonts w:ascii="Times New Roman" w:hAnsi="Times New Roman" w:cs="Times New Roman"/>
          <w:sz w:val="28"/>
          <w:szCs w:val="28"/>
        </w:rPr>
        <w:t xml:space="preserve"> прост</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ми </w:t>
      </w:r>
      <w:r w:rsidRPr="004830E0">
        <w:rPr>
          <w:rFonts w:ascii="Times New Roman" w:hAnsi="Times New Roman" w:cs="Times New Roman"/>
          <w:sz w:val="28"/>
          <w:szCs w:val="28"/>
          <w:lang w:val="uk-UA"/>
        </w:rPr>
        <w:t>е</w:t>
      </w:r>
      <w:r w:rsidRPr="004830E0">
        <w:rPr>
          <w:rFonts w:ascii="Times New Roman" w:hAnsi="Times New Roman" w:cs="Times New Roman"/>
          <w:sz w:val="28"/>
          <w:szCs w:val="28"/>
        </w:rPr>
        <w:t>ск</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зами </w:t>
      </w:r>
      <w:r w:rsidRPr="004830E0">
        <w:rPr>
          <w:rFonts w:ascii="Times New Roman" w:hAnsi="Times New Roman" w:cs="Times New Roman"/>
          <w:sz w:val="28"/>
          <w:szCs w:val="28"/>
          <w:lang w:val="uk-UA"/>
        </w:rPr>
        <w:t>й</w:t>
      </w:r>
      <w:r w:rsidRPr="004830E0">
        <w:rPr>
          <w:rFonts w:ascii="Times New Roman" w:hAnsi="Times New Roman" w:cs="Times New Roman"/>
          <w:sz w:val="28"/>
          <w:szCs w:val="28"/>
        </w:rPr>
        <w:t xml:space="preserve"> тип</w:t>
      </w:r>
      <w:r w:rsidRPr="004830E0">
        <w:rPr>
          <w:rFonts w:ascii="Times New Roman" w:hAnsi="Times New Roman" w:cs="Times New Roman"/>
          <w:sz w:val="28"/>
          <w:szCs w:val="28"/>
          <w:lang w:val="uk-UA"/>
        </w:rPr>
        <w:t>ово чоловічими тканинами, Шанель</w:t>
      </w:r>
      <w:r w:rsidR="00C10F8A" w:rsidRPr="004830E0">
        <w:rPr>
          <w:rFonts w:ascii="Times New Roman" w:hAnsi="Times New Roman" w:cs="Times New Roman"/>
          <w:sz w:val="28"/>
          <w:szCs w:val="28"/>
          <w:lang w:val="uk-UA"/>
        </w:rPr>
        <w:t xml:space="preserve"> запропонувала костюмну альтернативу, що</w:t>
      </w:r>
      <w:r w:rsidRPr="004830E0">
        <w:rPr>
          <w:rFonts w:ascii="Times New Roman" w:hAnsi="Times New Roman" w:cs="Times New Roman"/>
          <w:sz w:val="28"/>
          <w:szCs w:val="28"/>
        </w:rPr>
        <w:t xml:space="preserve"> </w:t>
      </w:r>
      <w:r w:rsidR="00C10F8A" w:rsidRPr="004830E0">
        <w:rPr>
          <w:rFonts w:ascii="Times New Roman" w:hAnsi="Times New Roman" w:cs="Times New Roman"/>
          <w:sz w:val="28"/>
          <w:szCs w:val="28"/>
        </w:rPr>
        <w:t>абсолютно перекр</w:t>
      </w:r>
      <w:r w:rsidR="00C10F8A" w:rsidRPr="004830E0">
        <w:rPr>
          <w:rFonts w:ascii="Times New Roman" w:hAnsi="Times New Roman" w:cs="Times New Roman"/>
          <w:sz w:val="28"/>
          <w:szCs w:val="28"/>
          <w:lang w:val="uk-UA"/>
        </w:rPr>
        <w:t>оїла</w:t>
      </w:r>
      <w:r w:rsidR="00C10F8A" w:rsidRPr="004830E0">
        <w:rPr>
          <w:rFonts w:ascii="Times New Roman" w:hAnsi="Times New Roman" w:cs="Times New Roman"/>
          <w:sz w:val="28"/>
          <w:szCs w:val="28"/>
        </w:rPr>
        <w:t xml:space="preserve"> </w:t>
      </w:r>
      <w:r w:rsidR="00C10F8A" w:rsidRPr="004830E0">
        <w:rPr>
          <w:rFonts w:ascii="Times New Roman" w:hAnsi="Times New Roman" w:cs="Times New Roman"/>
          <w:sz w:val="28"/>
          <w:szCs w:val="28"/>
          <w:lang w:val="uk-UA"/>
        </w:rPr>
        <w:t xml:space="preserve">та змінила </w:t>
      </w:r>
      <w:r w:rsidR="00C10F8A" w:rsidRPr="004830E0">
        <w:rPr>
          <w:rFonts w:ascii="Times New Roman" w:hAnsi="Times New Roman" w:cs="Times New Roman"/>
          <w:sz w:val="28"/>
          <w:szCs w:val="28"/>
        </w:rPr>
        <w:t>ж</w:t>
      </w:r>
      <w:r w:rsidR="00C10F8A" w:rsidRPr="004830E0">
        <w:rPr>
          <w:rFonts w:ascii="Times New Roman" w:hAnsi="Times New Roman" w:cs="Times New Roman"/>
          <w:sz w:val="28"/>
          <w:szCs w:val="28"/>
          <w:lang w:val="uk-UA"/>
        </w:rPr>
        <w:t>і</w:t>
      </w:r>
      <w:r w:rsidR="00C10F8A" w:rsidRPr="004830E0">
        <w:rPr>
          <w:rFonts w:ascii="Times New Roman" w:hAnsi="Times New Roman" w:cs="Times New Roman"/>
          <w:sz w:val="28"/>
          <w:szCs w:val="28"/>
        </w:rPr>
        <w:t>н</w:t>
      </w:r>
      <w:r w:rsidR="00C10F8A" w:rsidRPr="004830E0">
        <w:rPr>
          <w:rFonts w:ascii="Times New Roman" w:hAnsi="Times New Roman" w:cs="Times New Roman"/>
          <w:sz w:val="28"/>
          <w:szCs w:val="28"/>
          <w:lang w:val="uk-UA"/>
        </w:rPr>
        <w:t>очу</w:t>
      </w:r>
      <w:r w:rsidR="00C10F8A" w:rsidRPr="004830E0">
        <w:rPr>
          <w:rFonts w:ascii="Times New Roman" w:hAnsi="Times New Roman" w:cs="Times New Roman"/>
          <w:sz w:val="28"/>
          <w:szCs w:val="28"/>
        </w:rPr>
        <w:t xml:space="preserve"> мод</w:t>
      </w:r>
      <w:r w:rsidR="00C10F8A" w:rsidRPr="004830E0">
        <w:rPr>
          <w:rFonts w:ascii="Times New Roman" w:hAnsi="Times New Roman" w:cs="Times New Roman"/>
          <w:sz w:val="28"/>
          <w:szCs w:val="28"/>
          <w:lang w:val="uk-UA"/>
        </w:rPr>
        <w:t>у</w:t>
      </w:r>
      <w:r w:rsidRPr="004830E0">
        <w:rPr>
          <w:rFonts w:ascii="Times New Roman" w:hAnsi="Times New Roman" w:cs="Times New Roman"/>
          <w:sz w:val="28"/>
          <w:szCs w:val="28"/>
        </w:rPr>
        <w:t>.</w:t>
      </w:r>
      <w:r w:rsidR="00C10F8A" w:rsidRPr="004830E0">
        <w:rPr>
          <w:rFonts w:ascii="Times New Roman" w:hAnsi="Times New Roman" w:cs="Times New Roman"/>
          <w:sz w:val="28"/>
          <w:szCs w:val="28"/>
          <w:lang w:val="uk-UA"/>
        </w:rPr>
        <w:t xml:space="preserve"> </w:t>
      </w:r>
      <w:r w:rsidR="008513AA" w:rsidRPr="004830E0">
        <w:rPr>
          <w:rFonts w:ascii="Times New Roman" w:hAnsi="Times New Roman" w:cs="Times New Roman"/>
          <w:sz w:val="28"/>
          <w:szCs w:val="28"/>
          <w:lang w:val="uk-UA"/>
        </w:rPr>
        <w:t xml:space="preserve">Нарешті пані позбавилися незручного вбрання й багатовікових стереотипів. </w:t>
      </w:r>
      <w:r w:rsidR="00592B79" w:rsidRPr="004830E0">
        <w:rPr>
          <w:rFonts w:ascii="Times New Roman" w:hAnsi="Times New Roman" w:cs="Times New Roman"/>
          <w:sz w:val="28"/>
          <w:szCs w:val="28"/>
          <w:lang w:val="uk-UA"/>
        </w:rPr>
        <w:t xml:space="preserve">Шанель </w:t>
      </w:r>
      <w:r w:rsidR="008513AA" w:rsidRPr="004830E0">
        <w:rPr>
          <w:rFonts w:ascii="Times New Roman" w:hAnsi="Times New Roman" w:cs="Times New Roman"/>
          <w:sz w:val="28"/>
          <w:szCs w:val="28"/>
          <w:lang w:val="uk-UA"/>
        </w:rPr>
        <w:t>не тільки</w:t>
      </w:r>
      <w:r w:rsidR="00C10F8A" w:rsidRPr="004830E0">
        <w:rPr>
          <w:rFonts w:ascii="Times New Roman" w:hAnsi="Times New Roman" w:cs="Times New Roman"/>
          <w:sz w:val="28"/>
          <w:szCs w:val="28"/>
          <w:lang w:val="uk-UA"/>
        </w:rPr>
        <w:t xml:space="preserve"> с</w:t>
      </w:r>
      <w:r w:rsidR="008513AA" w:rsidRPr="004830E0">
        <w:rPr>
          <w:rFonts w:ascii="Times New Roman" w:hAnsi="Times New Roman" w:cs="Times New Roman"/>
          <w:sz w:val="28"/>
          <w:szCs w:val="28"/>
          <w:lang w:val="uk-UA"/>
        </w:rPr>
        <w:t>творила свою імперію, подарувавши світу</w:t>
      </w:r>
      <w:r w:rsidR="00C10F8A" w:rsidRPr="004830E0">
        <w:rPr>
          <w:rFonts w:ascii="Times New Roman" w:hAnsi="Times New Roman" w:cs="Times New Roman"/>
          <w:sz w:val="28"/>
          <w:szCs w:val="28"/>
          <w:lang w:val="uk-UA"/>
        </w:rPr>
        <w:t xml:space="preserve"> </w:t>
      </w:r>
      <w:r w:rsidR="00592B79" w:rsidRPr="004830E0">
        <w:rPr>
          <w:rFonts w:ascii="Times New Roman" w:hAnsi="Times New Roman" w:cs="Times New Roman"/>
          <w:sz w:val="28"/>
          <w:szCs w:val="28"/>
          <w:lang w:val="uk-UA"/>
        </w:rPr>
        <w:t>знамениту чорну сукню, ввівши до жіночої моди</w:t>
      </w:r>
      <w:r w:rsidR="008513AA" w:rsidRPr="004830E0">
        <w:rPr>
          <w:rFonts w:ascii="Times New Roman" w:hAnsi="Times New Roman" w:cs="Times New Roman"/>
          <w:sz w:val="28"/>
          <w:szCs w:val="28"/>
          <w:lang w:val="uk-UA"/>
        </w:rPr>
        <w:t xml:space="preserve"> брюки, але й</w:t>
      </w:r>
      <w:r w:rsidR="00C10F8A" w:rsidRPr="004830E0">
        <w:rPr>
          <w:rFonts w:ascii="Times New Roman" w:hAnsi="Times New Roman" w:cs="Times New Roman"/>
          <w:sz w:val="28"/>
          <w:szCs w:val="28"/>
          <w:lang w:val="uk-UA"/>
        </w:rPr>
        <w:t xml:space="preserve"> </w:t>
      </w:r>
      <w:r w:rsidR="008513AA" w:rsidRPr="004830E0">
        <w:rPr>
          <w:rFonts w:ascii="Times New Roman" w:hAnsi="Times New Roman" w:cs="Times New Roman"/>
          <w:sz w:val="28"/>
          <w:szCs w:val="28"/>
          <w:lang w:val="uk-UA"/>
        </w:rPr>
        <w:t xml:space="preserve">утвердила силу </w:t>
      </w:r>
      <w:r w:rsidR="00C10F8A" w:rsidRPr="004830E0">
        <w:rPr>
          <w:rFonts w:ascii="Times New Roman" w:hAnsi="Times New Roman" w:cs="Times New Roman"/>
          <w:sz w:val="28"/>
          <w:szCs w:val="28"/>
          <w:lang w:val="uk-UA"/>
        </w:rPr>
        <w:t>стил</w:t>
      </w:r>
      <w:r w:rsidR="008513AA" w:rsidRPr="004830E0">
        <w:rPr>
          <w:rFonts w:ascii="Times New Roman" w:hAnsi="Times New Roman" w:cs="Times New Roman"/>
          <w:sz w:val="28"/>
          <w:szCs w:val="28"/>
          <w:lang w:val="uk-UA"/>
        </w:rPr>
        <w:t>ю</w:t>
      </w:r>
      <w:r w:rsidR="00C10F8A" w:rsidRPr="004830E0">
        <w:rPr>
          <w:rFonts w:ascii="Times New Roman" w:hAnsi="Times New Roman" w:cs="Times New Roman"/>
          <w:sz w:val="28"/>
          <w:szCs w:val="28"/>
          <w:lang w:val="uk-UA"/>
        </w:rPr>
        <w:t>.</w:t>
      </w:r>
      <w:r w:rsidR="008513AA" w:rsidRPr="004830E0">
        <w:rPr>
          <w:rFonts w:ascii="Times New Roman" w:hAnsi="Times New Roman" w:cs="Times New Roman"/>
          <w:sz w:val="28"/>
          <w:szCs w:val="28"/>
          <w:lang w:val="uk-UA"/>
        </w:rPr>
        <w:t xml:space="preserve"> Згадайте її вислів: “Мені не подобається, коли люди говорять про моду Шанель. Шанель – це перш за все стиль. Мода виходить з моди. Стиль – ніколи</w:t>
      </w:r>
      <w:r w:rsidR="008513AA" w:rsidRPr="004830E0">
        <w:rPr>
          <w:rFonts w:ascii="Times New Roman" w:hAnsi="Times New Roman" w:cs="Times New Roman"/>
          <w:sz w:val="28"/>
          <w:szCs w:val="28"/>
        </w:rPr>
        <w:t>”</w:t>
      </w:r>
      <w:r w:rsidR="008513AA" w:rsidRPr="004830E0">
        <w:rPr>
          <w:rFonts w:ascii="Times New Roman" w:hAnsi="Times New Roman" w:cs="Times New Roman"/>
          <w:sz w:val="28"/>
          <w:szCs w:val="28"/>
          <w:lang w:val="uk-UA"/>
        </w:rPr>
        <w:t>. У своїх колекці</w:t>
      </w:r>
      <w:r w:rsidR="00C10F8A" w:rsidRPr="004830E0">
        <w:rPr>
          <w:rFonts w:ascii="Times New Roman" w:hAnsi="Times New Roman" w:cs="Times New Roman"/>
          <w:sz w:val="28"/>
          <w:szCs w:val="28"/>
          <w:lang w:val="uk-UA"/>
        </w:rPr>
        <w:t xml:space="preserve">ях Шанель </w:t>
      </w:r>
      <w:r w:rsidR="008513AA" w:rsidRPr="004830E0">
        <w:rPr>
          <w:rFonts w:ascii="Times New Roman" w:hAnsi="Times New Roman" w:cs="Times New Roman"/>
          <w:sz w:val="28"/>
          <w:szCs w:val="28"/>
          <w:lang w:val="uk-UA"/>
        </w:rPr>
        <w:t>дотримувалася спрощених форм та класичних силуеті</w:t>
      </w:r>
      <w:r w:rsidR="00C10F8A" w:rsidRPr="004830E0">
        <w:rPr>
          <w:rFonts w:ascii="Times New Roman" w:hAnsi="Times New Roman" w:cs="Times New Roman"/>
          <w:sz w:val="28"/>
          <w:szCs w:val="28"/>
          <w:lang w:val="uk-UA"/>
        </w:rPr>
        <w:t>в. Г</w:t>
      </w:r>
      <w:r w:rsidR="008513AA" w:rsidRPr="004830E0">
        <w:rPr>
          <w:rFonts w:ascii="Times New Roman" w:hAnsi="Times New Roman" w:cs="Times New Roman"/>
          <w:sz w:val="28"/>
          <w:szCs w:val="28"/>
          <w:lang w:val="uk-UA"/>
        </w:rPr>
        <w:t>оловна риса її костюмів</w:t>
      </w:r>
      <w:r w:rsidR="00C10F8A" w:rsidRPr="004830E0">
        <w:rPr>
          <w:rFonts w:ascii="Times New Roman" w:hAnsi="Times New Roman" w:cs="Times New Roman"/>
          <w:sz w:val="28"/>
          <w:szCs w:val="28"/>
          <w:lang w:val="uk-UA"/>
        </w:rPr>
        <w:t xml:space="preserve"> </w:t>
      </w:r>
      <w:r w:rsidR="008513AA" w:rsidRPr="004830E0">
        <w:rPr>
          <w:rFonts w:ascii="Times New Roman" w:hAnsi="Times New Roman" w:cs="Times New Roman"/>
          <w:sz w:val="28"/>
          <w:szCs w:val="28"/>
          <w:lang w:val="uk-UA"/>
        </w:rPr>
        <w:t>– елегантні</w:t>
      </w:r>
      <w:r w:rsidR="00C10F8A" w:rsidRPr="004830E0">
        <w:rPr>
          <w:rFonts w:ascii="Times New Roman" w:hAnsi="Times New Roman" w:cs="Times New Roman"/>
          <w:sz w:val="28"/>
          <w:szCs w:val="28"/>
          <w:lang w:val="uk-UA"/>
        </w:rPr>
        <w:t>сть</w:t>
      </w:r>
      <w:r w:rsidR="008513AA" w:rsidRPr="004830E0">
        <w:rPr>
          <w:rFonts w:ascii="Times New Roman" w:hAnsi="Times New Roman" w:cs="Times New Roman"/>
          <w:sz w:val="28"/>
          <w:szCs w:val="28"/>
          <w:lang w:val="uk-UA"/>
        </w:rPr>
        <w:t>.</w:t>
      </w:r>
    </w:p>
    <w:p w:rsidR="00006D34" w:rsidRPr="004830E0" w:rsidRDefault="00C10F8A" w:rsidP="004830E0">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Мода здатна створити космічний образ сучасника та водночас повернути його до історичних першоджерел.</w:t>
      </w:r>
      <w:r w:rsidR="0083598D" w:rsidRPr="004830E0">
        <w:rPr>
          <w:rFonts w:ascii="Times New Roman" w:hAnsi="Times New Roman" w:cs="Times New Roman"/>
          <w:sz w:val="28"/>
          <w:szCs w:val="28"/>
          <w:lang w:val="uk-UA"/>
        </w:rPr>
        <w:t xml:space="preserve"> Свого</w:t>
      </w:r>
      <w:r w:rsidR="00385C6E" w:rsidRPr="004830E0">
        <w:rPr>
          <w:rFonts w:ascii="Times New Roman" w:hAnsi="Times New Roman" w:cs="Times New Roman"/>
          <w:sz w:val="28"/>
          <w:szCs w:val="28"/>
          <w:lang w:val="uk-UA"/>
        </w:rPr>
        <w:t xml:space="preserve"> час</w:t>
      </w:r>
      <w:r w:rsidR="0083598D" w:rsidRPr="004830E0">
        <w:rPr>
          <w:rFonts w:ascii="Times New Roman" w:hAnsi="Times New Roman" w:cs="Times New Roman"/>
          <w:sz w:val="28"/>
          <w:szCs w:val="28"/>
          <w:lang w:val="uk-UA"/>
        </w:rPr>
        <w:t>у</w:t>
      </w:r>
      <w:r w:rsidR="00385C6E" w:rsidRPr="004830E0">
        <w:rPr>
          <w:rFonts w:ascii="Times New Roman" w:hAnsi="Times New Roman" w:cs="Times New Roman"/>
          <w:sz w:val="28"/>
          <w:szCs w:val="28"/>
          <w:lang w:val="uk-UA"/>
        </w:rPr>
        <w:t xml:space="preserve"> Крістіан Діор представив світу свою першу колекцію </w:t>
      </w:r>
      <w:r w:rsidR="00385C6E" w:rsidRPr="004830E0">
        <w:rPr>
          <w:rFonts w:ascii="Times New Roman" w:hAnsi="Times New Roman" w:cs="Times New Roman"/>
          <w:sz w:val="28"/>
          <w:szCs w:val="28"/>
        </w:rPr>
        <w:t>New</w:t>
      </w:r>
      <w:r w:rsidR="00385C6E" w:rsidRPr="004830E0">
        <w:rPr>
          <w:rFonts w:ascii="Times New Roman" w:hAnsi="Times New Roman" w:cs="Times New Roman"/>
          <w:sz w:val="28"/>
          <w:szCs w:val="28"/>
          <w:lang w:val="uk-UA"/>
        </w:rPr>
        <w:t xml:space="preserve"> </w:t>
      </w:r>
      <w:r w:rsidR="00385C6E" w:rsidRPr="004830E0">
        <w:rPr>
          <w:rFonts w:ascii="Times New Roman" w:hAnsi="Times New Roman" w:cs="Times New Roman"/>
          <w:sz w:val="28"/>
          <w:szCs w:val="28"/>
        </w:rPr>
        <w:t>look</w:t>
      </w:r>
      <w:r w:rsidR="00385C6E" w:rsidRPr="004830E0">
        <w:rPr>
          <w:rFonts w:ascii="Times New Roman" w:hAnsi="Times New Roman" w:cs="Times New Roman"/>
          <w:sz w:val="28"/>
          <w:szCs w:val="28"/>
          <w:lang w:val="uk-UA"/>
        </w:rPr>
        <w:t xml:space="preserve"> (Новий образ/погляд/стиль), що у подальшому визначила обличчя післявоєнної епохи. Колекція складалася з жіночих і романтичних суконь з кринолі</w:t>
      </w:r>
      <w:r w:rsidR="00811049" w:rsidRPr="004830E0">
        <w:rPr>
          <w:rFonts w:ascii="Times New Roman" w:hAnsi="Times New Roman" w:cs="Times New Roman"/>
          <w:sz w:val="28"/>
          <w:szCs w:val="28"/>
          <w:lang w:val="uk-UA"/>
        </w:rPr>
        <w:t xml:space="preserve">ном, прилягаючим ліфом та тонкою талією. </w:t>
      </w:r>
      <w:r w:rsidR="00811049" w:rsidRPr="004830E0">
        <w:rPr>
          <w:rFonts w:ascii="Times New Roman" w:hAnsi="Times New Roman" w:cs="Times New Roman"/>
          <w:sz w:val="28"/>
          <w:szCs w:val="28"/>
        </w:rPr>
        <w:t xml:space="preserve">Для </w:t>
      </w:r>
      <w:r w:rsidR="00811049" w:rsidRPr="004830E0">
        <w:rPr>
          <w:rFonts w:ascii="Times New Roman" w:hAnsi="Times New Roman" w:cs="Times New Roman"/>
          <w:sz w:val="28"/>
          <w:szCs w:val="28"/>
          <w:lang w:val="uk-UA"/>
        </w:rPr>
        <w:t>Є</w:t>
      </w:r>
      <w:r w:rsidR="00811049" w:rsidRPr="004830E0">
        <w:rPr>
          <w:rFonts w:ascii="Times New Roman" w:hAnsi="Times New Roman" w:cs="Times New Roman"/>
          <w:sz w:val="28"/>
          <w:szCs w:val="28"/>
        </w:rPr>
        <w:t>вроп</w:t>
      </w:r>
      <w:r w:rsidR="00811049" w:rsidRPr="004830E0">
        <w:rPr>
          <w:rFonts w:ascii="Times New Roman" w:hAnsi="Times New Roman" w:cs="Times New Roman"/>
          <w:sz w:val="28"/>
          <w:szCs w:val="28"/>
          <w:lang w:val="uk-UA"/>
        </w:rPr>
        <w:t>и</w:t>
      </w:r>
      <w:r w:rsidR="00385C6E" w:rsidRPr="004830E0">
        <w:rPr>
          <w:rFonts w:ascii="Times New Roman" w:hAnsi="Times New Roman" w:cs="Times New Roman"/>
          <w:sz w:val="28"/>
          <w:szCs w:val="28"/>
        </w:rPr>
        <w:t xml:space="preserve">, </w:t>
      </w:r>
      <w:r w:rsidR="00811049" w:rsidRPr="004830E0">
        <w:rPr>
          <w:rFonts w:ascii="Times New Roman" w:hAnsi="Times New Roman" w:cs="Times New Roman"/>
          <w:sz w:val="28"/>
          <w:szCs w:val="28"/>
          <w:lang w:val="uk-UA"/>
        </w:rPr>
        <w:t>яка ще не оговталася від лиха</w:t>
      </w:r>
      <w:r w:rsidR="00811049" w:rsidRPr="004830E0">
        <w:rPr>
          <w:rFonts w:ascii="Times New Roman" w:hAnsi="Times New Roman" w:cs="Times New Roman"/>
          <w:sz w:val="28"/>
          <w:szCs w:val="28"/>
        </w:rPr>
        <w:t xml:space="preserve"> в</w:t>
      </w:r>
      <w:r w:rsidR="00811049" w:rsidRPr="004830E0">
        <w:rPr>
          <w:rFonts w:ascii="Times New Roman" w:hAnsi="Times New Roman" w:cs="Times New Roman"/>
          <w:sz w:val="28"/>
          <w:szCs w:val="28"/>
          <w:lang w:val="uk-UA"/>
        </w:rPr>
        <w:t>і</w:t>
      </w:r>
      <w:r w:rsidR="00811049" w:rsidRPr="004830E0">
        <w:rPr>
          <w:rFonts w:ascii="Times New Roman" w:hAnsi="Times New Roman" w:cs="Times New Roman"/>
          <w:sz w:val="28"/>
          <w:szCs w:val="28"/>
        </w:rPr>
        <w:t>йн</w:t>
      </w:r>
      <w:r w:rsidR="00811049" w:rsidRPr="004830E0">
        <w:rPr>
          <w:rFonts w:ascii="Times New Roman" w:hAnsi="Times New Roman" w:cs="Times New Roman"/>
          <w:sz w:val="28"/>
          <w:szCs w:val="28"/>
          <w:lang w:val="uk-UA"/>
        </w:rPr>
        <w:t>и</w:t>
      </w:r>
      <w:r w:rsidR="00811049" w:rsidRPr="004830E0">
        <w:rPr>
          <w:rFonts w:ascii="Times New Roman" w:hAnsi="Times New Roman" w:cs="Times New Roman"/>
          <w:sz w:val="28"/>
          <w:szCs w:val="28"/>
        </w:rPr>
        <w:t xml:space="preserve">, </w:t>
      </w:r>
      <w:r w:rsidR="00811049" w:rsidRPr="004830E0">
        <w:rPr>
          <w:rFonts w:ascii="Times New Roman" w:hAnsi="Times New Roman" w:cs="Times New Roman"/>
          <w:sz w:val="28"/>
          <w:szCs w:val="28"/>
          <w:lang w:val="uk-UA"/>
        </w:rPr>
        <w:t>це</w:t>
      </w:r>
      <w:r w:rsidR="00811049" w:rsidRPr="004830E0">
        <w:rPr>
          <w:rFonts w:ascii="Times New Roman" w:hAnsi="Times New Roman" w:cs="Times New Roman"/>
          <w:sz w:val="28"/>
          <w:szCs w:val="28"/>
        </w:rPr>
        <w:t xml:space="preserve"> б</w:t>
      </w:r>
      <w:r w:rsidR="00811049" w:rsidRPr="004830E0">
        <w:rPr>
          <w:rFonts w:ascii="Times New Roman" w:hAnsi="Times New Roman" w:cs="Times New Roman"/>
          <w:sz w:val="28"/>
          <w:szCs w:val="28"/>
          <w:lang w:val="uk-UA"/>
        </w:rPr>
        <w:t>у</w:t>
      </w:r>
      <w:r w:rsidR="00811049" w:rsidRPr="004830E0">
        <w:rPr>
          <w:rFonts w:ascii="Times New Roman" w:hAnsi="Times New Roman" w:cs="Times New Roman"/>
          <w:sz w:val="28"/>
          <w:szCs w:val="28"/>
        </w:rPr>
        <w:t xml:space="preserve">ло </w:t>
      </w:r>
      <w:r w:rsidR="00811049" w:rsidRPr="004830E0">
        <w:rPr>
          <w:rFonts w:ascii="Times New Roman" w:hAnsi="Times New Roman" w:cs="Times New Roman"/>
          <w:sz w:val="28"/>
          <w:szCs w:val="28"/>
          <w:lang w:val="uk-UA"/>
        </w:rPr>
        <w:t>справжньою несподіванкою</w:t>
      </w:r>
      <w:r w:rsidR="00385C6E" w:rsidRPr="004830E0">
        <w:rPr>
          <w:rFonts w:ascii="Times New Roman" w:hAnsi="Times New Roman" w:cs="Times New Roman"/>
          <w:sz w:val="28"/>
          <w:szCs w:val="28"/>
        </w:rPr>
        <w:t xml:space="preserve">. New look, </w:t>
      </w:r>
      <w:r w:rsidR="00811049" w:rsidRPr="004830E0">
        <w:rPr>
          <w:rFonts w:ascii="Times New Roman" w:hAnsi="Times New Roman" w:cs="Times New Roman"/>
          <w:sz w:val="28"/>
          <w:szCs w:val="28"/>
          <w:lang w:val="uk-UA"/>
        </w:rPr>
        <w:t>по</w:t>
      </w:r>
      <w:r w:rsidR="00385C6E" w:rsidRPr="004830E0">
        <w:rPr>
          <w:rFonts w:ascii="Times New Roman" w:hAnsi="Times New Roman" w:cs="Times New Roman"/>
          <w:sz w:val="28"/>
          <w:szCs w:val="28"/>
        </w:rPr>
        <w:t>вернув</w:t>
      </w:r>
      <w:r w:rsidR="00811049" w:rsidRPr="004830E0">
        <w:rPr>
          <w:rFonts w:ascii="Times New Roman" w:hAnsi="Times New Roman" w:cs="Times New Roman"/>
          <w:sz w:val="28"/>
          <w:szCs w:val="28"/>
          <w:lang w:val="uk-UA"/>
        </w:rPr>
        <w:t>ши</w:t>
      </w:r>
      <w:r w:rsidR="00385C6E" w:rsidRPr="004830E0">
        <w:rPr>
          <w:rFonts w:ascii="Times New Roman" w:hAnsi="Times New Roman" w:cs="Times New Roman"/>
          <w:sz w:val="28"/>
          <w:szCs w:val="28"/>
        </w:rPr>
        <w:t xml:space="preserve"> </w:t>
      </w:r>
      <w:r w:rsidR="00811049" w:rsidRPr="004830E0">
        <w:rPr>
          <w:rFonts w:ascii="Times New Roman" w:hAnsi="Times New Roman" w:cs="Times New Roman"/>
          <w:sz w:val="28"/>
          <w:szCs w:val="28"/>
          <w:lang w:val="uk-UA"/>
        </w:rPr>
        <w:t xml:space="preserve">витонченість та </w:t>
      </w:r>
      <w:r w:rsidR="00811049" w:rsidRPr="004830E0">
        <w:rPr>
          <w:rFonts w:ascii="Times New Roman" w:hAnsi="Times New Roman" w:cs="Times New Roman"/>
          <w:sz w:val="28"/>
          <w:szCs w:val="28"/>
        </w:rPr>
        <w:t>романтич</w:t>
      </w:r>
      <w:r w:rsidR="00811049" w:rsidRPr="004830E0">
        <w:rPr>
          <w:rFonts w:ascii="Times New Roman" w:hAnsi="Times New Roman" w:cs="Times New Roman"/>
          <w:sz w:val="28"/>
          <w:szCs w:val="28"/>
          <w:lang w:val="uk-UA"/>
        </w:rPr>
        <w:t>н</w:t>
      </w:r>
      <w:r w:rsidR="00385C6E" w:rsidRPr="004830E0">
        <w:rPr>
          <w:rFonts w:ascii="Times New Roman" w:hAnsi="Times New Roman" w:cs="Times New Roman"/>
          <w:sz w:val="28"/>
          <w:szCs w:val="28"/>
        </w:rPr>
        <w:t xml:space="preserve">ий шик, </w:t>
      </w:r>
      <w:r w:rsidR="00811049" w:rsidRPr="004830E0">
        <w:rPr>
          <w:rFonts w:ascii="Times New Roman" w:hAnsi="Times New Roman" w:cs="Times New Roman"/>
          <w:sz w:val="28"/>
          <w:szCs w:val="28"/>
          <w:lang w:val="uk-UA"/>
        </w:rPr>
        <w:t xml:space="preserve">пропонував жінкам знову </w:t>
      </w:r>
      <w:r w:rsidR="00811049" w:rsidRPr="004830E0">
        <w:rPr>
          <w:rFonts w:ascii="Times New Roman" w:hAnsi="Times New Roman" w:cs="Times New Roman"/>
          <w:sz w:val="28"/>
          <w:szCs w:val="28"/>
        </w:rPr>
        <w:t>стат</w:t>
      </w:r>
      <w:r w:rsidR="00811049" w:rsidRPr="004830E0">
        <w:rPr>
          <w:rFonts w:ascii="Times New Roman" w:hAnsi="Times New Roman" w:cs="Times New Roman"/>
          <w:sz w:val="28"/>
          <w:szCs w:val="28"/>
          <w:lang w:val="uk-UA"/>
        </w:rPr>
        <w:t>и</w:t>
      </w:r>
      <w:r w:rsidR="00F62990" w:rsidRPr="004830E0">
        <w:rPr>
          <w:rFonts w:ascii="Times New Roman" w:hAnsi="Times New Roman" w:cs="Times New Roman"/>
          <w:sz w:val="28"/>
          <w:szCs w:val="28"/>
        </w:rPr>
        <w:t xml:space="preserve"> </w:t>
      </w:r>
      <w:r w:rsidR="00F62990" w:rsidRPr="004830E0">
        <w:rPr>
          <w:rFonts w:ascii="Times New Roman" w:hAnsi="Times New Roman" w:cs="Times New Roman"/>
          <w:sz w:val="28"/>
          <w:szCs w:val="28"/>
          <w:lang w:val="uk-UA"/>
        </w:rPr>
        <w:t>Ж</w:t>
      </w:r>
      <w:r w:rsidR="00811049" w:rsidRPr="004830E0">
        <w:rPr>
          <w:rFonts w:ascii="Times New Roman" w:hAnsi="Times New Roman" w:cs="Times New Roman"/>
          <w:sz w:val="28"/>
          <w:szCs w:val="28"/>
          <w:lang w:val="uk-UA"/>
        </w:rPr>
        <w:t>інками</w:t>
      </w:r>
      <w:r w:rsidR="00385C6E" w:rsidRPr="004830E0">
        <w:rPr>
          <w:rFonts w:ascii="Times New Roman" w:hAnsi="Times New Roman" w:cs="Times New Roman"/>
          <w:sz w:val="28"/>
          <w:szCs w:val="28"/>
        </w:rPr>
        <w:t xml:space="preserve">. </w:t>
      </w:r>
      <w:r w:rsidR="00811049" w:rsidRPr="004830E0">
        <w:rPr>
          <w:rFonts w:ascii="Times New Roman" w:hAnsi="Times New Roman" w:cs="Times New Roman"/>
          <w:sz w:val="28"/>
          <w:szCs w:val="28"/>
          <w:lang w:val="uk-UA"/>
        </w:rPr>
        <w:t>“Я малював жінок</w:t>
      </w:r>
      <w:r w:rsidR="00274FB1">
        <w:rPr>
          <w:rFonts w:ascii="Times New Roman" w:hAnsi="Times New Roman" w:cs="Times New Roman"/>
          <w:sz w:val="28"/>
          <w:szCs w:val="28"/>
          <w:lang w:val="uk-UA"/>
        </w:rPr>
        <w:t>, які нагадували квіти: ніжно-випуклі</w:t>
      </w:r>
      <w:r w:rsidR="00811049" w:rsidRPr="004830E0">
        <w:rPr>
          <w:rFonts w:ascii="Times New Roman" w:hAnsi="Times New Roman" w:cs="Times New Roman"/>
          <w:sz w:val="28"/>
          <w:szCs w:val="28"/>
          <w:lang w:val="uk-UA"/>
        </w:rPr>
        <w:t xml:space="preserve"> плечі, округла лінія грудей, ліаноподібна струнка талія та широкі, як чашечка квітки, спідниці. Епоха війни, уніформи, трудової повинності для жінок з широкими плечима боксера залишилися позаду</w:t>
      </w:r>
      <w:r w:rsidR="00811049" w:rsidRPr="004830E0">
        <w:rPr>
          <w:rFonts w:ascii="Times New Roman" w:hAnsi="Times New Roman" w:cs="Times New Roman"/>
          <w:sz w:val="28"/>
          <w:szCs w:val="28"/>
        </w:rPr>
        <w:t>”</w:t>
      </w:r>
      <w:r w:rsidR="00811049" w:rsidRPr="004830E0">
        <w:rPr>
          <w:rFonts w:ascii="Times New Roman" w:hAnsi="Times New Roman" w:cs="Times New Roman"/>
          <w:sz w:val="28"/>
          <w:szCs w:val="28"/>
          <w:lang w:val="uk-UA"/>
        </w:rPr>
        <w:t>, – так говорив про свою першу колекцію Діор.</w:t>
      </w:r>
    </w:p>
    <w:p w:rsidR="00D02212" w:rsidRPr="0079656C" w:rsidRDefault="0083598D" w:rsidP="0079656C">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Завдання навчального курсу “І</w:t>
      </w:r>
      <w:r w:rsidR="0079656C">
        <w:rPr>
          <w:rFonts w:ascii="Times New Roman" w:hAnsi="Times New Roman" w:cs="Times New Roman"/>
          <w:sz w:val="28"/>
          <w:szCs w:val="28"/>
          <w:lang w:val="uk-UA"/>
        </w:rPr>
        <w:t xml:space="preserve">міджологія: імідж особистості”: </w:t>
      </w:r>
      <w:r w:rsidRPr="0079656C">
        <w:rPr>
          <w:rFonts w:ascii="Times New Roman" w:hAnsi="Times New Roman" w:cs="Times New Roman"/>
          <w:sz w:val="28"/>
          <w:szCs w:val="28"/>
          <w:lang w:val="uk-UA"/>
        </w:rPr>
        <w:t>дослідити складові габітарного іміджу сучасної людини;</w:t>
      </w:r>
      <w:r w:rsidR="0079656C">
        <w:rPr>
          <w:rFonts w:ascii="Times New Roman" w:hAnsi="Times New Roman" w:cs="Times New Roman"/>
          <w:sz w:val="28"/>
          <w:szCs w:val="28"/>
          <w:lang w:val="uk-UA"/>
        </w:rPr>
        <w:t xml:space="preserve"> </w:t>
      </w:r>
      <w:r w:rsidRPr="0079656C">
        <w:rPr>
          <w:rFonts w:ascii="Times New Roman" w:hAnsi="Times New Roman" w:cs="Times New Roman"/>
          <w:sz w:val="28"/>
          <w:szCs w:val="28"/>
          <w:lang w:val="uk-UA"/>
        </w:rPr>
        <w:t>проаналізувати історію костюму;</w:t>
      </w:r>
      <w:r w:rsidR="0079656C">
        <w:rPr>
          <w:rFonts w:ascii="Times New Roman" w:hAnsi="Times New Roman" w:cs="Times New Roman"/>
          <w:sz w:val="28"/>
          <w:szCs w:val="28"/>
          <w:lang w:val="uk-UA"/>
        </w:rPr>
        <w:t xml:space="preserve"> </w:t>
      </w:r>
      <w:r w:rsidRPr="0079656C">
        <w:rPr>
          <w:rFonts w:ascii="Times New Roman" w:hAnsi="Times New Roman" w:cs="Times New Roman"/>
          <w:sz w:val="28"/>
          <w:szCs w:val="28"/>
          <w:lang w:val="uk-UA"/>
        </w:rPr>
        <w:t>визначити складові індивідуального стилю особистості;</w:t>
      </w:r>
      <w:r w:rsidR="0079656C">
        <w:rPr>
          <w:rFonts w:ascii="Times New Roman" w:hAnsi="Times New Roman" w:cs="Times New Roman"/>
          <w:sz w:val="28"/>
          <w:szCs w:val="28"/>
          <w:lang w:val="uk-UA"/>
        </w:rPr>
        <w:t xml:space="preserve"> </w:t>
      </w:r>
      <w:r w:rsidR="00EA74C9" w:rsidRPr="0079656C">
        <w:rPr>
          <w:rFonts w:ascii="Times New Roman" w:hAnsi="Times New Roman" w:cs="Times New Roman"/>
          <w:sz w:val="28"/>
          <w:szCs w:val="28"/>
          <w:lang w:val="uk-UA"/>
        </w:rPr>
        <w:t>удосконалити власний вербальний імідж.</w:t>
      </w:r>
      <w:r w:rsidRPr="0079656C">
        <w:rPr>
          <w:rFonts w:ascii="Times New Roman" w:hAnsi="Times New Roman" w:cs="Times New Roman"/>
          <w:sz w:val="28"/>
          <w:szCs w:val="28"/>
          <w:lang w:val="uk-UA"/>
        </w:rPr>
        <w:t xml:space="preserve"> </w:t>
      </w:r>
    </w:p>
    <w:p w:rsidR="00592B79" w:rsidRPr="004830E0" w:rsidRDefault="004E3C22" w:rsidP="004830E0">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Навчальний курс “Іміджологія” розкриє перед Вами величезний простір для самовдосконалення власної особистості, пояснить позиційну сутність алгоритму створення неповторного іміджу. Запропоновані численні психологічні тести та методика індивідуальної діагностики можуть стати поштовхом для вивчення Вашого внутрішнього світу та уможливлять налагодження міжперсонального спілкування.</w:t>
      </w:r>
    </w:p>
    <w:p w:rsidR="000A1AB3" w:rsidRDefault="000A1AB3">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E3C22" w:rsidRPr="004830E0" w:rsidRDefault="00473892" w:rsidP="004E3C22">
      <w:pPr>
        <w:spacing w:after="0" w:line="240" w:lineRule="auto"/>
        <w:ind w:left="1069"/>
        <w:contextualSpacing/>
        <w:jc w:val="center"/>
        <w:rPr>
          <w:rFonts w:ascii="Times New Roman" w:hAnsi="Times New Roman" w:cs="Times New Roman"/>
          <w:sz w:val="28"/>
          <w:szCs w:val="28"/>
          <w:lang w:val="uk-UA"/>
        </w:rPr>
      </w:pPr>
      <w:r w:rsidRPr="004830E0">
        <w:rPr>
          <w:rFonts w:ascii="Times New Roman" w:hAnsi="Times New Roman" w:cs="Times New Roman"/>
          <w:sz w:val="28"/>
          <w:szCs w:val="28"/>
          <w:lang w:val="uk-UA"/>
        </w:rPr>
        <w:lastRenderedPageBreak/>
        <w:t>ТЕМА 1</w:t>
      </w:r>
    </w:p>
    <w:p w:rsidR="004E3C22" w:rsidRPr="004830E0" w:rsidRDefault="004E3C22" w:rsidP="004E3C22">
      <w:pPr>
        <w:spacing w:after="0" w:line="240" w:lineRule="auto"/>
        <w:ind w:firstLine="709"/>
        <w:jc w:val="center"/>
        <w:rPr>
          <w:rFonts w:ascii="Times New Roman" w:hAnsi="Times New Roman" w:cs="Times New Roman"/>
          <w:b/>
          <w:sz w:val="28"/>
          <w:szCs w:val="28"/>
          <w:lang w:val="uk-UA"/>
        </w:rPr>
      </w:pPr>
      <w:r w:rsidRPr="004830E0">
        <w:rPr>
          <w:rFonts w:ascii="Times New Roman" w:hAnsi="Times New Roman" w:cs="Times New Roman"/>
          <w:b/>
          <w:sz w:val="28"/>
          <w:szCs w:val="28"/>
          <w:lang w:val="uk-UA"/>
        </w:rPr>
        <w:t>ПЕРСОНАЛЬНА ІМІДЖОЛОГІЯ.</w:t>
      </w:r>
    </w:p>
    <w:p w:rsidR="004E3C22" w:rsidRPr="004830E0" w:rsidRDefault="004E3C22" w:rsidP="004E3C22">
      <w:pPr>
        <w:spacing w:after="0" w:line="240" w:lineRule="auto"/>
        <w:ind w:firstLine="709"/>
        <w:jc w:val="center"/>
        <w:rPr>
          <w:rFonts w:ascii="Times New Roman" w:hAnsi="Times New Roman" w:cs="Times New Roman"/>
          <w:b/>
          <w:sz w:val="28"/>
          <w:szCs w:val="28"/>
          <w:lang w:val="uk-UA"/>
        </w:rPr>
      </w:pPr>
      <w:r w:rsidRPr="004830E0">
        <w:rPr>
          <w:rFonts w:ascii="Times New Roman" w:hAnsi="Times New Roman" w:cs="Times New Roman"/>
          <w:b/>
          <w:sz w:val="28"/>
          <w:szCs w:val="28"/>
          <w:lang w:val="uk-UA"/>
        </w:rPr>
        <w:t>СТРУКТУРА ІНДИВІДУАЛЬНОГО (ОСОБИСТ</w:t>
      </w:r>
      <w:r w:rsidR="00592B79" w:rsidRPr="004830E0">
        <w:rPr>
          <w:rFonts w:ascii="Times New Roman" w:hAnsi="Times New Roman" w:cs="Times New Roman"/>
          <w:b/>
          <w:sz w:val="28"/>
          <w:szCs w:val="28"/>
          <w:lang w:val="uk-UA"/>
        </w:rPr>
        <w:t>ІСН</w:t>
      </w:r>
      <w:r w:rsidRPr="004830E0">
        <w:rPr>
          <w:rFonts w:ascii="Times New Roman" w:hAnsi="Times New Roman" w:cs="Times New Roman"/>
          <w:b/>
          <w:sz w:val="28"/>
          <w:szCs w:val="28"/>
          <w:lang w:val="uk-UA"/>
        </w:rPr>
        <w:t>ОГО) ІМІДЖУ</w:t>
      </w:r>
    </w:p>
    <w:p w:rsidR="004E3C22" w:rsidRPr="004830E0" w:rsidRDefault="004E3C22" w:rsidP="006907E8">
      <w:pPr>
        <w:numPr>
          <w:ilvl w:val="0"/>
          <w:numId w:val="2"/>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Індивідуальний імідж в іміджології та соціальному просторі. Поняття </w:t>
      </w:r>
      <w:r w:rsidRPr="004830E0">
        <w:rPr>
          <w:rFonts w:ascii="Times New Roman" w:hAnsi="Times New Roman" w:cs="Times New Roman"/>
          <w:i/>
          <w:sz w:val="28"/>
          <w:szCs w:val="28"/>
          <w:lang w:val="uk-UA"/>
        </w:rPr>
        <w:t>людина</w:t>
      </w:r>
      <w:r w:rsidRPr="004830E0">
        <w:rPr>
          <w:rFonts w:ascii="Times New Roman" w:hAnsi="Times New Roman" w:cs="Times New Roman"/>
          <w:sz w:val="28"/>
          <w:szCs w:val="28"/>
          <w:lang w:val="uk-UA"/>
        </w:rPr>
        <w:t xml:space="preserve">, </w:t>
      </w:r>
      <w:r w:rsidRPr="004830E0">
        <w:rPr>
          <w:rFonts w:ascii="Times New Roman" w:hAnsi="Times New Roman" w:cs="Times New Roman"/>
          <w:i/>
          <w:sz w:val="28"/>
          <w:szCs w:val="28"/>
          <w:lang w:val="uk-UA"/>
        </w:rPr>
        <w:t>індивід</w:t>
      </w:r>
      <w:r w:rsidRPr="004830E0">
        <w:rPr>
          <w:rFonts w:ascii="Times New Roman" w:hAnsi="Times New Roman" w:cs="Times New Roman"/>
          <w:sz w:val="28"/>
          <w:szCs w:val="28"/>
          <w:lang w:val="uk-UA"/>
        </w:rPr>
        <w:t xml:space="preserve">, </w:t>
      </w:r>
      <w:r w:rsidRPr="004830E0">
        <w:rPr>
          <w:rFonts w:ascii="Times New Roman" w:hAnsi="Times New Roman" w:cs="Times New Roman"/>
          <w:i/>
          <w:sz w:val="28"/>
          <w:szCs w:val="28"/>
          <w:lang w:val="uk-UA"/>
        </w:rPr>
        <w:t>індивідуальність, особа, особистість.</w:t>
      </w:r>
    </w:p>
    <w:p w:rsidR="004E3C22" w:rsidRPr="004830E0" w:rsidRDefault="004E3C22" w:rsidP="006907E8">
      <w:pPr>
        <w:numPr>
          <w:ilvl w:val="0"/>
          <w:numId w:val="2"/>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Особистість як джерело іміджевої інформації.</w:t>
      </w:r>
      <w:r w:rsidRPr="004830E0">
        <w:rPr>
          <w:rFonts w:ascii="Times New Roman" w:hAnsi="Times New Roman" w:cs="Times New Roman"/>
          <w:lang w:val="uk-UA"/>
        </w:rPr>
        <w:t xml:space="preserve"> </w:t>
      </w:r>
      <w:r w:rsidRPr="004830E0">
        <w:rPr>
          <w:rFonts w:ascii="Times New Roman" w:hAnsi="Times New Roman" w:cs="Times New Roman"/>
          <w:sz w:val="28"/>
          <w:szCs w:val="28"/>
          <w:lang w:val="uk-UA"/>
        </w:rPr>
        <w:t>Типології особистості та техніки іміджування.</w:t>
      </w:r>
    </w:p>
    <w:p w:rsidR="004E3C22" w:rsidRPr="004830E0" w:rsidRDefault="004E3C22" w:rsidP="006907E8">
      <w:pPr>
        <w:numPr>
          <w:ilvl w:val="0"/>
          <w:numId w:val="2"/>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Особистий та публічний імідж: єдність, взаємозв’язок, специфіка.</w:t>
      </w:r>
    </w:p>
    <w:p w:rsidR="004E3C22" w:rsidRPr="004830E0" w:rsidRDefault="004E3C22" w:rsidP="006907E8">
      <w:pPr>
        <w:numPr>
          <w:ilvl w:val="0"/>
          <w:numId w:val="2"/>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Структура індивідуального (персонального) іміджу та його динамічна модель. </w:t>
      </w:r>
    </w:p>
    <w:p w:rsidR="004E3C22" w:rsidRPr="004830E0" w:rsidRDefault="004E3C22" w:rsidP="006907E8">
      <w:pPr>
        <w:numPr>
          <w:ilvl w:val="0"/>
          <w:numId w:val="2"/>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Зовнішній та внутрішній іміджі людини.</w:t>
      </w:r>
    </w:p>
    <w:p w:rsidR="004E3C22" w:rsidRPr="004830E0" w:rsidRDefault="004E3C22" w:rsidP="006907E8">
      <w:pPr>
        <w:numPr>
          <w:ilvl w:val="0"/>
          <w:numId w:val="2"/>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Імідж як продукт соціалізації людини. Етапи формування іміджу особистості.</w:t>
      </w:r>
    </w:p>
    <w:p w:rsidR="004E3C22" w:rsidRPr="004830E0" w:rsidRDefault="004E3C22" w:rsidP="004E3C22">
      <w:pPr>
        <w:spacing w:after="0" w:line="240" w:lineRule="auto"/>
        <w:ind w:firstLine="709"/>
        <w:contextualSpacing/>
        <w:jc w:val="both"/>
        <w:rPr>
          <w:rFonts w:ascii="Times New Roman" w:hAnsi="Times New Roman" w:cs="Times New Roman"/>
          <w:i/>
          <w:sz w:val="28"/>
          <w:szCs w:val="28"/>
          <w:lang w:val="uk-UA"/>
        </w:rPr>
      </w:pPr>
      <w:r w:rsidRPr="004830E0">
        <w:rPr>
          <w:rFonts w:ascii="Times New Roman" w:hAnsi="Times New Roman" w:cs="Times New Roman"/>
          <w:i/>
          <w:sz w:val="28"/>
          <w:szCs w:val="28"/>
          <w:lang w:val="uk-UA"/>
        </w:rPr>
        <w:t>Основні терміни й поняття: вік, індивід, індивідуальний імідж, індивідуальність, людина, особа, особистість, соц</w:t>
      </w:r>
      <w:r w:rsidR="00592B79" w:rsidRPr="004830E0">
        <w:rPr>
          <w:rFonts w:ascii="Times New Roman" w:hAnsi="Times New Roman" w:cs="Times New Roman"/>
          <w:i/>
          <w:sz w:val="28"/>
          <w:szCs w:val="28"/>
          <w:lang w:val="uk-UA"/>
        </w:rPr>
        <w:t>іалізація</w:t>
      </w:r>
      <w:r w:rsidRPr="004830E0">
        <w:rPr>
          <w:rFonts w:ascii="Times New Roman" w:hAnsi="Times New Roman" w:cs="Times New Roman"/>
          <w:i/>
          <w:sz w:val="28"/>
          <w:szCs w:val="28"/>
          <w:lang w:val="uk-UA"/>
        </w:rPr>
        <w:t xml:space="preserve">. </w:t>
      </w:r>
    </w:p>
    <w:p w:rsidR="004E3C22" w:rsidRPr="004830E0" w:rsidRDefault="004E3C22" w:rsidP="004E3C22">
      <w:pPr>
        <w:spacing w:after="0" w:line="240" w:lineRule="auto"/>
        <w:ind w:firstLine="709"/>
        <w:contextualSpacing/>
        <w:jc w:val="center"/>
        <w:rPr>
          <w:rFonts w:ascii="Times New Roman" w:hAnsi="Times New Roman" w:cs="Times New Roman"/>
          <w:b/>
          <w:sz w:val="28"/>
          <w:szCs w:val="28"/>
          <w:lang w:val="uk-UA"/>
        </w:rPr>
      </w:pPr>
      <w:r w:rsidRPr="004830E0">
        <w:rPr>
          <w:rFonts w:ascii="Times New Roman" w:hAnsi="Times New Roman" w:cs="Times New Roman"/>
          <w:b/>
          <w:sz w:val="28"/>
          <w:szCs w:val="28"/>
          <w:lang w:val="uk-UA"/>
        </w:rPr>
        <w:t>Самостійна робота</w:t>
      </w:r>
    </w:p>
    <w:p w:rsidR="004E3C22" w:rsidRPr="004830E0" w:rsidRDefault="004E3C22" w:rsidP="006907E8">
      <w:pPr>
        <w:numPr>
          <w:ilvl w:val="0"/>
          <w:numId w:val="7"/>
        </w:numPr>
        <w:spacing w:after="0" w:line="240" w:lineRule="auto"/>
        <w:ind w:left="0"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З метою визначення власного внутрішнього іміджу (або іміджів Ваших друзів, колег, клієнтів) здійсніть комплекс психологічних тестів</w:t>
      </w:r>
      <w:r w:rsidR="00C91337">
        <w:rPr>
          <w:rFonts w:ascii="Times New Roman" w:hAnsi="Times New Roman" w:cs="Times New Roman"/>
          <w:sz w:val="28"/>
          <w:szCs w:val="28"/>
          <w:lang w:val="uk-UA"/>
        </w:rPr>
        <w:t>.</w:t>
      </w:r>
      <w:r w:rsidRPr="004830E0">
        <w:rPr>
          <w:rFonts w:ascii="Times New Roman" w:hAnsi="Times New Roman" w:cs="Times New Roman"/>
          <w:sz w:val="28"/>
          <w:szCs w:val="28"/>
          <w:lang w:val="uk-UA"/>
        </w:rPr>
        <w:t xml:space="preserve"> </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1.1 </w:t>
      </w:r>
      <w:r w:rsidRPr="004830E0">
        <w:rPr>
          <w:rFonts w:ascii="Times New Roman" w:hAnsi="Times New Roman" w:cs="Times New Roman"/>
          <w:b/>
          <w:i/>
          <w:sz w:val="28"/>
          <w:szCs w:val="28"/>
          <w:lang w:val="uk-UA"/>
        </w:rPr>
        <w:t>Дослідження самооцінки Вашої особистості</w:t>
      </w:r>
      <w:r w:rsidRPr="004830E0">
        <w:rPr>
          <w:rFonts w:ascii="Times New Roman" w:hAnsi="Times New Roman" w:cs="Times New Roman"/>
          <w:sz w:val="28"/>
          <w:szCs w:val="28"/>
          <w:lang w:val="uk-UA"/>
        </w:rPr>
        <w:t>. Вам знадобляться: список слів або спеціальний бланк зі словами, що характеризують окремі якості особистості, ручка. Це дослідження має два відмінних за процедурою варіанти визначення самооцінки особистості. В обох варіантах можна працювати як з одним досліджуваним, так і з групою.</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В</w:t>
      </w:r>
      <w:r w:rsidR="00592B79" w:rsidRPr="004830E0">
        <w:rPr>
          <w:rFonts w:ascii="Times New Roman" w:hAnsi="Times New Roman" w:cs="Times New Roman"/>
          <w:sz w:val="28"/>
          <w:szCs w:val="28"/>
          <w:lang w:val="uk-UA"/>
        </w:rPr>
        <w:t xml:space="preserve"> основу дослідження самооцінки у</w:t>
      </w:r>
      <w:r w:rsidRPr="004830E0">
        <w:rPr>
          <w:rFonts w:ascii="Times New Roman" w:hAnsi="Times New Roman" w:cs="Times New Roman"/>
          <w:sz w:val="28"/>
          <w:szCs w:val="28"/>
          <w:lang w:val="uk-UA"/>
        </w:rPr>
        <w:t xml:space="preserve"> цьому варіанті методики покладено спосіб ранжування. Процедура дослідження включає дві серії: </w:t>
      </w:r>
    </w:p>
    <w:p w:rsidR="004E3C22" w:rsidRPr="004830E0" w:rsidRDefault="004E3C22" w:rsidP="006907E8">
      <w:pPr>
        <w:numPr>
          <w:ilvl w:val="0"/>
          <w:numId w:val="6"/>
        </w:numPr>
        <w:spacing w:after="0" w:line="240" w:lineRule="auto"/>
        <w:ind w:left="0"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Завдання першої серії: визначення уявлення людини про риси свого ідеалу, тобто </w:t>
      </w:r>
      <w:r w:rsidRPr="004830E0">
        <w:rPr>
          <w:rFonts w:ascii="Times New Roman" w:hAnsi="Times New Roman" w:cs="Times New Roman"/>
          <w:sz w:val="28"/>
          <w:szCs w:val="28"/>
          <w:u w:val="single"/>
          <w:lang w:val="uk-UA"/>
        </w:rPr>
        <w:t>“Я-ідеального”</w:t>
      </w:r>
      <w:r w:rsidRPr="004830E0">
        <w:rPr>
          <w:rFonts w:ascii="Times New Roman" w:hAnsi="Times New Roman" w:cs="Times New Roman"/>
          <w:sz w:val="28"/>
          <w:szCs w:val="28"/>
          <w:lang w:val="uk-UA"/>
        </w:rPr>
        <w:t>. Для цього слова, надруковані на бланку, досліджуваний має розмістити у порядку надання їм переваги. Інструкція: Прочитайте уважно слова, що визначають риси особистості. Розгляньте ці риси з погляду належності їх ідеальній особистості, тобто з погляду їхньої корисності, соціальної значущості та бажаності. Для цього проранжуйте їх (розташуйте у пе</w:t>
      </w:r>
      <w:r w:rsidR="00E94B5F" w:rsidRPr="004830E0">
        <w:rPr>
          <w:rFonts w:ascii="Times New Roman" w:hAnsi="Times New Roman" w:cs="Times New Roman"/>
          <w:sz w:val="28"/>
          <w:szCs w:val="28"/>
          <w:lang w:val="uk-UA"/>
        </w:rPr>
        <w:t>вному порядку), оцінивши кожне у</w:t>
      </w:r>
      <w:r w:rsidRPr="004830E0">
        <w:rPr>
          <w:rFonts w:ascii="Times New Roman" w:hAnsi="Times New Roman" w:cs="Times New Roman"/>
          <w:sz w:val="28"/>
          <w:szCs w:val="28"/>
          <w:lang w:val="uk-UA"/>
        </w:rPr>
        <w:t xml:space="preserve"> балах в</w:t>
      </w:r>
      <w:r w:rsidR="00E94B5F" w:rsidRPr="004830E0">
        <w:rPr>
          <w:rFonts w:ascii="Times New Roman" w:hAnsi="Times New Roman" w:cs="Times New Roman"/>
          <w:sz w:val="28"/>
          <w:szCs w:val="28"/>
          <w:lang w:val="uk-UA"/>
        </w:rPr>
        <w:t>ід 20 до 1. Оцінку 20 поставте у</w:t>
      </w:r>
      <w:r w:rsidRPr="004830E0">
        <w:rPr>
          <w:rFonts w:ascii="Times New Roman" w:hAnsi="Times New Roman" w:cs="Times New Roman"/>
          <w:sz w:val="28"/>
          <w:szCs w:val="28"/>
          <w:lang w:val="uk-UA"/>
        </w:rPr>
        <w:t xml:space="preserve"> бланку, у колонці №1 ліворуч від риси, яка, на Ваш погляд, є найбільш корисною і важливою для людей. Оцінку 1 – у цій же колонці ліворуч від риси, яка є найменш корисною, значущою та бажаною. Усі ін</w:t>
      </w:r>
      <w:r w:rsidR="005C338D">
        <w:rPr>
          <w:rFonts w:ascii="Times New Roman" w:hAnsi="Times New Roman" w:cs="Times New Roman"/>
          <w:sz w:val="28"/>
          <w:szCs w:val="28"/>
          <w:lang w:val="uk-UA"/>
        </w:rPr>
        <w:t>ші оцінки, від 19 до 2, поставте</w:t>
      </w:r>
      <w:r w:rsidRPr="004830E0">
        <w:rPr>
          <w:rFonts w:ascii="Times New Roman" w:hAnsi="Times New Roman" w:cs="Times New Roman"/>
          <w:sz w:val="28"/>
          <w:szCs w:val="28"/>
          <w:lang w:val="uk-UA"/>
        </w:rPr>
        <w:t xml:space="preserve"> </w:t>
      </w:r>
      <w:r w:rsidR="005C338D">
        <w:rPr>
          <w:rFonts w:ascii="Times New Roman" w:hAnsi="Times New Roman" w:cs="Times New Roman"/>
          <w:sz w:val="28"/>
          <w:szCs w:val="28"/>
          <w:lang w:val="uk-UA"/>
        </w:rPr>
        <w:t xml:space="preserve">відповідно </w:t>
      </w:r>
      <w:r w:rsidRPr="004830E0">
        <w:rPr>
          <w:rFonts w:ascii="Times New Roman" w:hAnsi="Times New Roman" w:cs="Times New Roman"/>
          <w:sz w:val="28"/>
          <w:szCs w:val="28"/>
          <w:lang w:val="uk-UA"/>
        </w:rPr>
        <w:t xml:space="preserve">Вашого ставлення до інших рис. Слідкуйте, щоб жодна оцінка не повторювалася двічі. </w:t>
      </w:r>
    </w:p>
    <w:p w:rsidR="005C338D" w:rsidRDefault="004E3C22" w:rsidP="006907E8">
      <w:pPr>
        <w:numPr>
          <w:ilvl w:val="0"/>
          <w:numId w:val="6"/>
        </w:numPr>
        <w:spacing w:after="0" w:line="240" w:lineRule="auto"/>
        <w:ind w:left="0"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Завдання другої серії: визначення уявлення людини про свої власні риси, тобто </w:t>
      </w:r>
      <w:r w:rsidRPr="004830E0">
        <w:rPr>
          <w:rFonts w:ascii="Times New Roman" w:hAnsi="Times New Roman" w:cs="Times New Roman"/>
          <w:sz w:val="28"/>
          <w:szCs w:val="28"/>
          <w:u w:val="single"/>
          <w:lang w:val="uk-UA"/>
        </w:rPr>
        <w:t>“Я-реального”</w:t>
      </w:r>
      <w:r w:rsidRPr="004830E0">
        <w:rPr>
          <w:rFonts w:ascii="Times New Roman" w:hAnsi="Times New Roman" w:cs="Times New Roman"/>
          <w:sz w:val="28"/>
          <w:szCs w:val="28"/>
          <w:lang w:val="uk-UA"/>
        </w:rPr>
        <w:t xml:space="preserve">. Як і в першій серії, досліджуваного просять проранжувати надруковані на бланку слова, однак уже з погляду того, чи характерні (наявні) позначені ним якості самій особистості. </w:t>
      </w:r>
    </w:p>
    <w:p w:rsidR="004E3C22" w:rsidRPr="004830E0" w:rsidRDefault="004E3C22" w:rsidP="005C338D">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Інструкція: Прочитайте знову всі слова, що визначають риси особистості. Розгляньте ці риси з погляду належності їх Вам, проранжуйте їх у колонці №2, оцінивши кожну від 20 до 1. Оцінку 20 поставте праворуч від тієї риси, що, на </w:t>
      </w:r>
      <w:r w:rsidRPr="004830E0">
        <w:rPr>
          <w:rFonts w:ascii="Times New Roman" w:hAnsi="Times New Roman" w:cs="Times New Roman"/>
          <w:sz w:val="28"/>
          <w:szCs w:val="28"/>
          <w:lang w:val="uk-UA"/>
        </w:rPr>
        <w:lastRenderedPageBreak/>
        <w:t>Ваш погляд, притаманна Вам найбільше, оцінку 19 поставте тій рисі, яка характерна для Вас трохи менше, ніж перша, і так далі. Тоді оцінкою 1 у Вас буде позначено ту рису, яка властива Вам менше, ніж всі інші.Слідкуйте, щоб оцінки й ранги не повторювалися.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6"/>
        <w:gridCol w:w="2154"/>
        <w:gridCol w:w="1674"/>
        <w:gridCol w:w="2286"/>
        <w:gridCol w:w="1543"/>
      </w:tblGrid>
      <w:tr w:rsidR="004E3C22" w:rsidRPr="004830E0" w:rsidTr="004E3C22">
        <w:tc>
          <w:tcPr>
            <w:tcW w:w="1806"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r w:rsidRPr="004830E0">
              <w:rPr>
                <w:rFonts w:ascii="Times New Roman" w:eastAsia="Times New Roman" w:hAnsi="Times New Roman" w:cs="Times New Roman"/>
                <w:sz w:val="20"/>
                <w:szCs w:val="20"/>
                <w:lang w:val="uk-UA" w:eastAsia="uk-UA"/>
              </w:rPr>
              <w:t>№ 1</w:t>
            </w:r>
          </w:p>
        </w:tc>
        <w:tc>
          <w:tcPr>
            <w:tcW w:w="2154" w:type="dxa"/>
          </w:tcPr>
          <w:p w:rsidR="004E3C22" w:rsidRPr="004830E0" w:rsidRDefault="004E3C22" w:rsidP="004E3C22">
            <w:pPr>
              <w:keepNext/>
              <w:spacing w:before="240" w:after="60" w:line="240" w:lineRule="auto"/>
              <w:jc w:val="both"/>
              <w:outlineLvl w:val="2"/>
              <w:rPr>
                <w:rFonts w:ascii="Times New Roman" w:eastAsia="Times New Roman" w:hAnsi="Times New Roman" w:cs="Times New Roman"/>
                <w:bCs/>
                <w:sz w:val="20"/>
                <w:szCs w:val="20"/>
                <w:lang w:val="uk-UA" w:eastAsia="uk-UA"/>
              </w:rPr>
            </w:pPr>
            <w:r w:rsidRPr="004830E0">
              <w:rPr>
                <w:rFonts w:ascii="Times New Roman" w:eastAsia="Times New Roman" w:hAnsi="Times New Roman" w:cs="Times New Roman"/>
                <w:bCs/>
                <w:sz w:val="20"/>
                <w:szCs w:val="20"/>
                <w:lang w:val="uk-UA" w:eastAsia="uk-UA"/>
              </w:rPr>
              <w:t>Риси особистості</w:t>
            </w:r>
          </w:p>
        </w:tc>
        <w:tc>
          <w:tcPr>
            <w:tcW w:w="1674"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r w:rsidRPr="004830E0">
              <w:rPr>
                <w:rFonts w:ascii="Times New Roman" w:eastAsia="Times New Roman" w:hAnsi="Times New Roman" w:cs="Times New Roman"/>
                <w:sz w:val="20"/>
                <w:szCs w:val="20"/>
                <w:lang w:val="uk-UA" w:eastAsia="uk-UA"/>
              </w:rPr>
              <w:t>№ 2</w:t>
            </w:r>
          </w:p>
        </w:tc>
        <w:tc>
          <w:tcPr>
            <w:tcW w:w="2286" w:type="dxa"/>
          </w:tcPr>
          <w:p w:rsidR="004E3C22" w:rsidRPr="004830E0" w:rsidRDefault="004E3C22" w:rsidP="004E3C22">
            <w:pPr>
              <w:keepNext/>
              <w:spacing w:before="240" w:after="60" w:line="240" w:lineRule="auto"/>
              <w:outlineLvl w:val="3"/>
              <w:rPr>
                <w:rFonts w:ascii="Times New Roman" w:eastAsia="Times New Roman" w:hAnsi="Times New Roman" w:cs="Times New Roman"/>
                <w:bCs/>
                <w:sz w:val="20"/>
                <w:szCs w:val="20"/>
                <w:lang w:eastAsia="uk-UA"/>
              </w:rPr>
            </w:pPr>
            <w:r w:rsidRPr="004830E0">
              <w:rPr>
                <w:rFonts w:ascii="Times New Roman" w:eastAsia="Times New Roman" w:hAnsi="Times New Roman" w:cs="Times New Roman"/>
                <w:bCs/>
                <w:sz w:val="20"/>
                <w:szCs w:val="20"/>
                <w:lang w:val="uk-UA" w:eastAsia="uk-UA"/>
              </w:rPr>
              <w:t>D</w:t>
            </w:r>
          </w:p>
        </w:tc>
        <w:tc>
          <w:tcPr>
            <w:tcW w:w="1543"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p w:rsidR="004E3C22" w:rsidRPr="004830E0" w:rsidRDefault="004E3C22" w:rsidP="004E3C22">
            <w:pPr>
              <w:spacing w:after="0" w:line="240" w:lineRule="auto"/>
              <w:jc w:val="both"/>
              <w:rPr>
                <w:rFonts w:ascii="Times New Roman" w:eastAsia="Times New Roman" w:hAnsi="Times New Roman" w:cs="Times New Roman"/>
                <w:sz w:val="20"/>
                <w:szCs w:val="20"/>
                <w:vertAlign w:val="superscript"/>
                <w:lang w:val="uk-UA" w:eastAsia="uk-UA"/>
              </w:rPr>
            </w:pPr>
            <w:r w:rsidRPr="004830E0">
              <w:rPr>
                <w:rFonts w:ascii="Times New Roman" w:eastAsia="Times New Roman" w:hAnsi="Times New Roman" w:cs="Times New Roman"/>
                <w:sz w:val="20"/>
                <w:szCs w:val="20"/>
                <w:lang w:val="en-US" w:eastAsia="uk-UA"/>
              </w:rPr>
              <w:t>d</w:t>
            </w:r>
            <w:r w:rsidRPr="004830E0">
              <w:rPr>
                <w:rFonts w:ascii="Times New Roman" w:eastAsia="Times New Roman" w:hAnsi="Times New Roman" w:cs="Times New Roman"/>
                <w:sz w:val="20"/>
                <w:szCs w:val="20"/>
                <w:vertAlign w:val="superscript"/>
                <w:lang w:val="uk-UA" w:eastAsia="uk-UA"/>
              </w:rPr>
              <w:t>2</w:t>
            </w:r>
          </w:p>
        </w:tc>
      </w:tr>
      <w:tr w:rsidR="004E3C22" w:rsidRPr="004830E0" w:rsidTr="004E3C22">
        <w:tc>
          <w:tcPr>
            <w:tcW w:w="1806"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2154"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r w:rsidRPr="004830E0">
              <w:rPr>
                <w:rFonts w:ascii="Times New Roman" w:eastAsia="Times New Roman" w:hAnsi="Times New Roman" w:cs="Times New Roman"/>
                <w:sz w:val="20"/>
                <w:szCs w:val="20"/>
                <w:lang w:val="uk-UA" w:eastAsia="uk-UA"/>
              </w:rPr>
              <w:t xml:space="preserve">Поступливість </w:t>
            </w:r>
          </w:p>
        </w:tc>
        <w:tc>
          <w:tcPr>
            <w:tcW w:w="1674"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2286"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1543"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r>
      <w:tr w:rsidR="004E3C22" w:rsidRPr="004830E0" w:rsidTr="004E3C22">
        <w:tc>
          <w:tcPr>
            <w:tcW w:w="1806"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2154"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r w:rsidRPr="004830E0">
              <w:rPr>
                <w:rFonts w:ascii="Times New Roman" w:eastAsia="Times New Roman" w:hAnsi="Times New Roman" w:cs="Times New Roman"/>
                <w:sz w:val="20"/>
                <w:szCs w:val="20"/>
                <w:lang w:val="uk-UA" w:eastAsia="uk-UA"/>
              </w:rPr>
              <w:t>Сміливість</w:t>
            </w:r>
          </w:p>
        </w:tc>
        <w:tc>
          <w:tcPr>
            <w:tcW w:w="1674"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2286"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1543"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r>
      <w:tr w:rsidR="004E3C22" w:rsidRPr="004830E0" w:rsidTr="004E3C22">
        <w:tc>
          <w:tcPr>
            <w:tcW w:w="1806"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2154"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r w:rsidRPr="004830E0">
              <w:rPr>
                <w:rFonts w:ascii="Times New Roman" w:eastAsia="Times New Roman" w:hAnsi="Times New Roman" w:cs="Times New Roman"/>
                <w:sz w:val="20"/>
                <w:szCs w:val="20"/>
                <w:lang w:val="uk-UA" w:eastAsia="uk-UA"/>
              </w:rPr>
              <w:t>Запальність</w:t>
            </w:r>
          </w:p>
        </w:tc>
        <w:tc>
          <w:tcPr>
            <w:tcW w:w="1674"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2286"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1543"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r>
      <w:tr w:rsidR="004E3C22" w:rsidRPr="004830E0" w:rsidTr="004E3C22">
        <w:tc>
          <w:tcPr>
            <w:tcW w:w="1806"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2154"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r w:rsidRPr="004830E0">
              <w:rPr>
                <w:rFonts w:ascii="Times New Roman" w:eastAsia="Times New Roman" w:hAnsi="Times New Roman" w:cs="Times New Roman"/>
                <w:sz w:val="20"/>
                <w:szCs w:val="20"/>
                <w:lang w:val="uk-UA" w:eastAsia="uk-UA"/>
              </w:rPr>
              <w:t>Нервозність</w:t>
            </w:r>
          </w:p>
        </w:tc>
        <w:tc>
          <w:tcPr>
            <w:tcW w:w="1674"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2286"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1543"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r>
      <w:tr w:rsidR="004E3C22" w:rsidRPr="004830E0" w:rsidTr="004E3C22">
        <w:tc>
          <w:tcPr>
            <w:tcW w:w="1806"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2154"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r w:rsidRPr="004830E0">
              <w:rPr>
                <w:rFonts w:ascii="Times New Roman" w:eastAsia="Times New Roman" w:hAnsi="Times New Roman" w:cs="Times New Roman"/>
                <w:sz w:val="20"/>
                <w:szCs w:val="20"/>
                <w:lang w:val="uk-UA" w:eastAsia="uk-UA"/>
              </w:rPr>
              <w:t>Терпимість</w:t>
            </w:r>
          </w:p>
        </w:tc>
        <w:tc>
          <w:tcPr>
            <w:tcW w:w="1674"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2286"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1543"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r>
      <w:tr w:rsidR="004E3C22" w:rsidRPr="004830E0" w:rsidTr="004E3C22">
        <w:tc>
          <w:tcPr>
            <w:tcW w:w="1806"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2154"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r w:rsidRPr="004830E0">
              <w:rPr>
                <w:rFonts w:ascii="Times New Roman" w:eastAsia="Times New Roman" w:hAnsi="Times New Roman" w:cs="Times New Roman"/>
                <w:sz w:val="20"/>
                <w:szCs w:val="20"/>
                <w:lang w:val="uk-UA" w:eastAsia="uk-UA"/>
              </w:rPr>
              <w:t>Захоплюванність</w:t>
            </w:r>
          </w:p>
        </w:tc>
        <w:tc>
          <w:tcPr>
            <w:tcW w:w="1674"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2286"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1543"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r>
      <w:tr w:rsidR="004E3C22" w:rsidRPr="004830E0" w:rsidTr="004E3C22">
        <w:tc>
          <w:tcPr>
            <w:tcW w:w="1806"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2154"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r w:rsidRPr="004830E0">
              <w:rPr>
                <w:rFonts w:ascii="Times New Roman" w:eastAsia="Times New Roman" w:hAnsi="Times New Roman" w:cs="Times New Roman"/>
                <w:sz w:val="20"/>
                <w:szCs w:val="20"/>
                <w:lang w:val="uk-UA" w:eastAsia="uk-UA"/>
              </w:rPr>
              <w:t>Пасивність</w:t>
            </w:r>
          </w:p>
        </w:tc>
        <w:tc>
          <w:tcPr>
            <w:tcW w:w="1674"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2286"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1543"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r>
      <w:tr w:rsidR="004E3C22" w:rsidRPr="004830E0" w:rsidTr="004E3C22">
        <w:tc>
          <w:tcPr>
            <w:tcW w:w="1806"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2154"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r w:rsidRPr="004830E0">
              <w:rPr>
                <w:rFonts w:ascii="Times New Roman" w:eastAsia="Times New Roman" w:hAnsi="Times New Roman" w:cs="Times New Roman"/>
                <w:sz w:val="20"/>
                <w:szCs w:val="20"/>
                <w:lang w:val="uk-UA" w:eastAsia="uk-UA"/>
              </w:rPr>
              <w:t>Холодність</w:t>
            </w:r>
          </w:p>
        </w:tc>
        <w:tc>
          <w:tcPr>
            <w:tcW w:w="1674"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2286"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1543"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r>
      <w:tr w:rsidR="004E3C22" w:rsidRPr="004830E0" w:rsidTr="004E3C22">
        <w:tc>
          <w:tcPr>
            <w:tcW w:w="1806"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2154"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r w:rsidRPr="004830E0">
              <w:rPr>
                <w:rFonts w:ascii="Times New Roman" w:eastAsia="Times New Roman" w:hAnsi="Times New Roman" w:cs="Times New Roman"/>
                <w:sz w:val="20"/>
                <w:szCs w:val="20"/>
                <w:lang w:val="uk-UA" w:eastAsia="uk-UA"/>
              </w:rPr>
              <w:t>Ентузіазм</w:t>
            </w:r>
          </w:p>
        </w:tc>
        <w:tc>
          <w:tcPr>
            <w:tcW w:w="1674"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2286"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1543"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r>
      <w:tr w:rsidR="004E3C22" w:rsidRPr="004830E0" w:rsidTr="004E3C22">
        <w:tc>
          <w:tcPr>
            <w:tcW w:w="1806"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2154"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r w:rsidRPr="004830E0">
              <w:rPr>
                <w:rFonts w:ascii="Times New Roman" w:eastAsia="Times New Roman" w:hAnsi="Times New Roman" w:cs="Times New Roman"/>
                <w:sz w:val="20"/>
                <w:szCs w:val="20"/>
                <w:lang w:val="uk-UA" w:eastAsia="uk-UA"/>
              </w:rPr>
              <w:t>Обережність</w:t>
            </w:r>
          </w:p>
        </w:tc>
        <w:tc>
          <w:tcPr>
            <w:tcW w:w="1674"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2286"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1543"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r>
      <w:tr w:rsidR="004E3C22" w:rsidRPr="004830E0" w:rsidTr="004E3C22">
        <w:tc>
          <w:tcPr>
            <w:tcW w:w="1806"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2154"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r w:rsidRPr="004830E0">
              <w:rPr>
                <w:rFonts w:ascii="Times New Roman" w:eastAsia="Times New Roman" w:hAnsi="Times New Roman" w:cs="Times New Roman"/>
                <w:sz w:val="20"/>
                <w:szCs w:val="20"/>
                <w:lang w:val="uk-UA" w:eastAsia="uk-UA"/>
              </w:rPr>
              <w:t>Вередливість</w:t>
            </w:r>
          </w:p>
        </w:tc>
        <w:tc>
          <w:tcPr>
            <w:tcW w:w="1674"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2286"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1543"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r>
      <w:tr w:rsidR="004E3C22" w:rsidRPr="004830E0" w:rsidTr="004E3C22">
        <w:tc>
          <w:tcPr>
            <w:tcW w:w="1806"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2154"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r w:rsidRPr="004830E0">
              <w:rPr>
                <w:rFonts w:ascii="Times New Roman" w:eastAsia="Times New Roman" w:hAnsi="Times New Roman" w:cs="Times New Roman"/>
                <w:sz w:val="20"/>
                <w:szCs w:val="20"/>
                <w:lang w:val="uk-UA" w:eastAsia="uk-UA"/>
              </w:rPr>
              <w:t>Повільність</w:t>
            </w:r>
          </w:p>
        </w:tc>
        <w:tc>
          <w:tcPr>
            <w:tcW w:w="1674"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2286"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1543"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r>
      <w:tr w:rsidR="004E3C22" w:rsidRPr="004830E0" w:rsidTr="004E3C22">
        <w:tc>
          <w:tcPr>
            <w:tcW w:w="1806"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2154"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r w:rsidRPr="004830E0">
              <w:rPr>
                <w:rFonts w:ascii="Times New Roman" w:eastAsia="Times New Roman" w:hAnsi="Times New Roman" w:cs="Times New Roman"/>
                <w:sz w:val="20"/>
                <w:szCs w:val="20"/>
                <w:lang w:val="uk-UA" w:eastAsia="uk-UA"/>
              </w:rPr>
              <w:t>Нерішучість</w:t>
            </w:r>
          </w:p>
        </w:tc>
        <w:tc>
          <w:tcPr>
            <w:tcW w:w="1674"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2286"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1543"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r>
      <w:tr w:rsidR="004E3C22" w:rsidRPr="004830E0" w:rsidTr="004E3C22">
        <w:tc>
          <w:tcPr>
            <w:tcW w:w="1806"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2154"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r w:rsidRPr="004830E0">
              <w:rPr>
                <w:rFonts w:ascii="Times New Roman" w:eastAsia="Times New Roman" w:hAnsi="Times New Roman" w:cs="Times New Roman"/>
                <w:sz w:val="20"/>
                <w:szCs w:val="20"/>
                <w:lang w:val="uk-UA" w:eastAsia="uk-UA"/>
              </w:rPr>
              <w:t>Енергійність</w:t>
            </w:r>
          </w:p>
        </w:tc>
        <w:tc>
          <w:tcPr>
            <w:tcW w:w="1674"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2286"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1543"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r>
      <w:tr w:rsidR="004E3C22" w:rsidRPr="004830E0" w:rsidTr="004E3C22">
        <w:tc>
          <w:tcPr>
            <w:tcW w:w="1806"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2154"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r w:rsidRPr="004830E0">
              <w:rPr>
                <w:rFonts w:ascii="Times New Roman" w:eastAsia="Times New Roman" w:hAnsi="Times New Roman" w:cs="Times New Roman"/>
                <w:sz w:val="20"/>
                <w:szCs w:val="20"/>
                <w:lang w:val="uk-UA" w:eastAsia="uk-UA"/>
              </w:rPr>
              <w:t>Життєрадісність</w:t>
            </w:r>
          </w:p>
        </w:tc>
        <w:tc>
          <w:tcPr>
            <w:tcW w:w="1674"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2286"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1543"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r>
      <w:tr w:rsidR="004E3C22" w:rsidRPr="004830E0" w:rsidTr="00E94B5F">
        <w:trPr>
          <w:trHeight w:val="127"/>
        </w:trPr>
        <w:tc>
          <w:tcPr>
            <w:tcW w:w="1806"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2154"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r w:rsidRPr="004830E0">
              <w:rPr>
                <w:rFonts w:ascii="Times New Roman" w:eastAsia="Times New Roman" w:hAnsi="Times New Roman" w:cs="Times New Roman"/>
                <w:sz w:val="20"/>
                <w:szCs w:val="20"/>
                <w:lang w:val="uk-UA" w:eastAsia="uk-UA"/>
              </w:rPr>
              <w:t>Помисливість</w:t>
            </w:r>
          </w:p>
        </w:tc>
        <w:tc>
          <w:tcPr>
            <w:tcW w:w="1674"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2286"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1543"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r>
      <w:tr w:rsidR="00E94B5F" w:rsidRPr="004830E0" w:rsidTr="004E3C22">
        <w:trPr>
          <w:trHeight w:val="106"/>
        </w:trPr>
        <w:tc>
          <w:tcPr>
            <w:tcW w:w="1806" w:type="dxa"/>
          </w:tcPr>
          <w:p w:rsidR="00E94B5F" w:rsidRPr="004830E0" w:rsidRDefault="00E94B5F" w:rsidP="004E3C22">
            <w:pPr>
              <w:spacing w:after="0" w:line="240" w:lineRule="auto"/>
              <w:jc w:val="both"/>
              <w:rPr>
                <w:rFonts w:ascii="Times New Roman" w:eastAsia="Times New Roman" w:hAnsi="Times New Roman" w:cs="Times New Roman"/>
                <w:sz w:val="20"/>
                <w:szCs w:val="20"/>
                <w:lang w:val="uk-UA" w:eastAsia="uk-UA"/>
              </w:rPr>
            </w:pPr>
          </w:p>
        </w:tc>
        <w:tc>
          <w:tcPr>
            <w:tcW w:w="2154" w:type="dxa"/>
          </w:tcPr>
          <w:p w:rsidR="00E94B5F" w:rsidRPr="004830E0" w:rsidRDefault="00E94B5F" w:rsidP="004E3C22">
            <w:pPr>
              <w:spacing w:after="0" w:line="240" w:lineRule="auto"/>
              <w:jc w:val="both"/>
              <w:rPr>
                <w:rFonts w:ascii="Times New Roman" w:eastAsia="Times New Roman" w:hAnsi="Times New Roman" w:cs="Times New Roman"/>
                <w:sz w:val="20"/>
                <w:szCs w:val="20"/>
                <w:lang w:val="uk-UA" w:eastAsia="uk-UA"/>
              </w:rPr>
            </w:pPr>
            <w:r w:rsidRPr="004830E0">
              <w:rPr>
                <w:rFonts w:ascii="Times New Roman" w:eastAsia="Times New Roman" w:hAnsi="Times New Roman" w:cs="Times New Roman"/>
                <w:sz w:val="20"/>
                <w:szCs w:val="20"/>
                <w:lang w:val="uk-UA" w:eastAsia="uk-UA"/>
              </w:rPr>
              <w:t>Упертість</w:t>
            </w:r>
          </w:p>
        </w:tc>
        <w:tc>
          <w:tcPr>
            <w:tcW w:w="1674" w:type="dxa"/>
          </w:tcPr>
          <w:p w:rsidR="00E94B5F" w:rsidRPr="004830E0" w:rsidRDefault="00E94B5F" w:rsidP="004E3C22">
            <w:pPr>
              <w:spacing w:after="0" w:line="240" w:lineRule="auto"/>
              <w:jc w:val="both"/>
              <w:rPr>
                <w:rFonts w:ascii="Times New Roman" w:eastAsia="Times New Roman" w:hAnsi="Times New Roman" w:cs="Times New Roman"/>
                <w:sz w:val="20"/>
                <w:szCs w:val="20"/>
                <w:lang w:val="uk-UA" w:eastAsia="uk-UA"/>
              </w:rPr>
            </w:pPr>
          </w:p>
        </w:tc>
        <w:tc>
          <w:tcPr>
            <w:tcW w:w="2286" w:type="dxa"/>
          </w:tcPr>
          <w:p w:rsidR="00E94B5F" w:rsidRPr="004830E0" w:rsidRDefault="00E94B5F" w:rsidP="004E3C22">
            <w:pPr>
              <w:spacing w:after="0" w:line="240" w:lineRule="auto"/>
              <w:jc w:val="both"/>
              <w:rPr>
                <w:rFonts w:ascii="Times New Roman" w:eastAsia="Times New Roman" w:hAnsi="Times New Roman" w:cs="Times New Roman"/>
                <w:sz w:val="20"/>
                <w:szCs w:val="20"/>
                <w:lang w:val="uk-UA" w:eastAsia="uk-UA"/>
              </w:rPr>
            </w:pPr>
          </w:p>
        </w:tc>
        <w:tc>
          <w:tcPr>
            <w:tcW w:w="1543" w:type="dxa"/>
          </w:tcPr>
          <w:p w:rsidR="00E94B5F" w:rsidRPr="004830E0" w:rsidRDefault="00E94B5F" w:rsidP="004E3C22">
            <w:pPr>
              <w:spacing w:after="0" w:line="240" w:lineRule="auto"/>
              <w:jc w:val="both"/>
              <w:rPr>
                <w:rFonts w:ascii="Times New Roman" w:eastAsia="Times New Roman" w:hAnsi="Times New Roman" w:cs="Times New Roman"/>
                <w:sz w:val="20"/>
                <w:szCs w:val="20"/>
                <w:lang w:val="uk-UA" w:eastAsia="uk-UA"/>
              </w:rPr>
            </w:pPr>
          </w:p>
        </w:tc>
      </w:tr>
      <w:tr w:rsidR="004E3C22" w:rsidRPr="004830E0" w:rsidTr="004E3C22">
        <w:tc>
          <w:tcPr>
            <w:tcW w:w="1806"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2154"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r w:rsidRPr="004830E0">
              <w:rPr>
                <w:rFonts w:ascii="Times New Roman" w:eastAsia="Times New Roman" w:hAnsi="Times New Roman" w:cs="Times New Roman"/>
                <w:sz w:val="20"/>
                <w:szCs w:val="20"/>
                <w:lang w:val="uk-UA" w:eastAsia="uk-UA"/>
              </w:rPr>
              <w:t>Безпечність</w:t>
            </w:r>
          </w:p>
        </w:tc>
        <w:tc>
          <w:tcPr>
            <w:tcW w:w="1674"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2286"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1543"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r>
      <w:tr w:rsidR="004E3C22" w:rsidRPr="004830E0" w:rsidTr="004E3C22">
        <w:tc>
          <w:tcPr>
            <w:tcW w:w="1806"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2154"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r w:rsidRPr="004830E0">
              <w:rPr>
                <w:rFonts w:ascii="Times New Roman" w:eastAsia="Times New Roman" w:hAnsi="Times New Roman" w:cs="Times New Roman"/>
                <w:sz w:val="20"/>
                <w:szCs w:val="20"/>
                <w:lang w:val="uk-UA" w:eastAsia="uk-UA"/>
              </w:rPr>
              <w:t>Соромливість</w:t>
            </w:r>
          </w:p>
        </w:tc>
        <w:tc>
          <w:tcPr>
            <w:tcW w:w="1674"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2286"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1543"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r>
      <w:tr w:rsidR="004E3C22" w:rsidRPr="004830E0" w:rsidTr="004E3C22">
        <w:tc>
          <w:tcPr>
            <w:tcW w:w="1806"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2154"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r w:rsidRPr="004830E0">
              <w:rPr>
                <w:rFonts w:ascii="Times New Roman" w:eastAsia="Times New Roman" w:hAnsi="Times New Roman" w:cs="Times New Roman"/>
                <w:sz w:val="20"/>
                <w:szCs w:val="20"/>
                <w:lang w:val="uk-UA" w:eastAsia="uk-UA"/>
              </w:rPr>
              <w:t xml:space="preserve">Відповідальність </w:t>
            </w:r>
          </w:p>
        </w:tc>
        <w:tc>
          <w:tcPr>
            <w:tcW w:w="1674"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2286"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c>
          <w:tcPr>
            <w:tcW w:w="1543" w:type="dxa"/>
          </w:tcPr>
          <w:p w:rsidR="004E3C22" w:rsidRPr="004830E0" w:rsidRDefault="004E3C22" w:rsidP="004E3C22">
            <w:pPr>
              <w:spacing w:after="0" w:line="240" w:lineRule="auto"/>
              <w:jc w:val="both"/>
              <w:rPr>
                <w:rFonts w:ascii="Times New Roman" w:eastAsia="Times New Roman" w:hAnsi="Times New Roman" w:cs="Times New Roman"/>
                <w:sz w:val="20"/>
                <w:szCs w:val="20"/>
                <w:lang w:val="uk-UA" w:eastAsia="uk-UA"/>
              </w:rPr>
            </w:pPr>
          </w:p>
        </w:tc>
      </w:tr>
    </w:tbl>
    <w:p w:rsidR="004E3C22" w:rsidRPr="004830E0" w:rsidRDefault="004E3C22" w:rsidP="003125CB">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Обробка результатів. Мета обробки результатів – визначення зв’язку між ранговими оцінками рис особистості, що входять в уявлення “Я-ідеального” і “Я-реального”. Міра зв’язку встановлюється за допомогою коефіцієнта рангової кореляції Ч. Спірмена. Оцінки від 1 до 20 пропонованих рис в обох рядах приймаються за їхні ранги. Різниця рангів, що визначають місце тієї чи іншої риси особистості, дає можливість вирахувати коефіцієнт за формулою: </w:t>
      </w:r>
    </w:p>
    <w:p w:rsidR="004E3C22" w:rsidRPr="004830E0" w:rsidRDefault="004E3C22" w:rsidP="003125CB">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object w:dxaOrig="144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2pt" o:ole="" fillcolor="window">
            <v:imagedata r:id="rId9" o:title=""/>
          </v:shape>
          <o:OLEObject Type="Embed" ProgID="Equation.3" ShapeID="_x0000_i1025" DrawAspect="Content" ObjectID="_1611917066" r:id="rId10"/>
        </w:objec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де:       n – число запропонованих рис особистості (n = 20),</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            d – різниця номерів рангів.</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Щоб вирахувати коефіцієнт, потрібно </w:t>
      </w:r>
      <w:r w:rsidR="00592B79" w:rsidRPr="004830E0">
        <w:rPr>
          <w:rFonts w:ascii="Times New Roman" w:hAnsi="Times New Roman" w:cs="Times New Roman"/>
          <w:sz w:val="28"/>
          <w:szCs w:val="28"/>
          <w:lang w:val="uk-UA"/>
        </w:rPr>
        <w:t>спочатку вирахувати на бланку, у</w:t>
      </w:r>
      <w:r w:rsidRPr="004830E0">
        <w:rPr>
          <w:rFonts w:ascii="Times New Roman" w:hAnsi="Times New Roman" w:cs="Times New Roman"/>
          <w:sz w:val="28"/>
          <w:szCs w:val="28"/>
          <w:lang w:val="uk-UA"/>
        </w:rPr>
        <w:t xml:space="preserve"> спеціально відведеній колонці, різницю рангів (d) за кожною запропонованою рисою. Потім кожне одержане значення різниці рангів (d) підносять до квадрата і пишуть результат на бланку в колонці </w:t>
      </w:r>
      <w:r w:rsidRPr="004830E0">
        <w:rPr>
          <w:rFonts w:ascii="Times New Roman" w:hAnsi="Times New Roman" w:cs="Times New Roman"/>
          <w:sz w:val="28"/>
          <w:szCs w:val="28"/>
        </w:rPr>
        <w:t>(</w:t>
      </w:r>
      <w:r w:rsidRPr="004830E0">
        <w:rPr>
          <w:rFonts w:ascii="Times New Roman" w:hAnsi="Times New Roman" w:cs="Times New Roman"/>
          <w:sz w:val="28"/>
          <w:szCs w:val="28"/>
          <w:lang w:val="en-US"/>
        </w:rPr>
        <w:t>d</w:t>
      </w:r>
      <w:r w:rsidRPr="004830E0">
        <w:rPr>
          <w:rFonts w:ascii="Times New Roman" w:hAnsi="Times New Roman" w:cs="Times New Roman"/>
          <w:sz w:val="28"/>
          <w:szCs w:val="28"/>
          <w:vertAlign w:val="superscript"/>
        </w:rPr>
        <w:t>2</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додають суму </w:t>
      </w:r>
      <w:r w:rsidRPr="004830E0">
        <w:rPr>
          <w:rFonts w:ascii="Times New Roman" w:hAnsi="Times New Roman" w:cs="Times New Roman"/>
          <w:position w:val="-14"/>
        </w:rPr>
        <w:object w:dxaOrig="680" w:dyaOrig="440">
          <v:shape id="_x0000_i1026" type="#_x0000_t75" style="width:34.5pt;height:21.75pt" o:ole="" fillcolor="window">
            <v:imagedata r:id="rId11" o:title=""/>
          </v:shape>
          <o:OLEObject Type="Embed" ProgID="Equation.3" ShapeID="_x0000_i1026" DrawAspect="Content" ObjectID="_1611917067" r:id="rId12"/>
        </w:object>
      </w:r>
      <w:r w:rsidRPr="004830E0">
        <w:rPr>
          <w:rFonts w:ascii="Times New Roman" w:hAnsi="Times New Roman" w:cs="Times New Roman"/>
        </w:rPr>
        <w:t xml:space="preserve"> </w:t>
      </w:r>
      <w:r w:rsidRPr="004830E0">
        <w:rPr>
          <w:rFonts w:ascii="Times New Roman" w:hAnsi="Times New Roman" w:cs="Times New Roman"/>
          <w:sz w:val="28"/>
          <w:szCs w:val="28"/>
          <w:lang w:val="uk-UA"/>
        </w:rPr>
        <w:t>і вносять у формулу.</w:t>
      </w:r>
    </w:p>
    <w:p w:rsidR="004E3C22" w:rsidRPr="004830E0" w:rsidRDefault="004E3C22" w:rsidP="003125CB">
      <w:pPr>
        <w:spacing w:after="0" w:line="240" w:lineRule="auto"/>
        <w:jc w:val="both"/>
        <w:rPr>
          <w:rFonts w:ascii="Times New Roman" w:eastAsia="Times New Roman" w:hAnsi="Times New Roman" w:cs="Times New Roman"/>
          <w:sz w:val="24"/>
          <w:szCs w:val="24"/>
          <w:lang w:val="uk-UA" w:eastAsia="uk-UA"/>
        </w:rPr>
      </w:pPr>
      <w:r w:rsidRPr="004830E0">
        <w:rPr>
          <w:rFonts w:ascii="Times New Roman" w:hAnsi="Times New Roman" w:cs="Times New Roman"/>
          <w:sz w:val="28"/>
          <w:szCs w:val="28"/>
          <w:lang w:val="uk-UA"/>
        </w:rPr>
        <w:tab/>
        <w:t>Коли кількість рис дорівнює 20, то формула має спрощений вигляд:</w:t>
      </w:r>
      <w:r w:rsidRPr="004830E0">
        <w:rPr>
          <w:rFonts w:ascii="Times New Roman" w:eastAsia="Times New Roman" w:hAnsi="Times New Roman" w:cs="Times New Roman"/>
          <w:sz w:val="24"/>
          <w:szCs w:val="24"/>
          <w:lang w:val="uk-UA" w:eastAsia="uk-UA"/>
        </w:rPr>
        <w:t xml:space="preserve"> </w:t>
      </w:r>
    </w:p>
    <w:p w:rsidR="004E3C22" w:rsidRPr="004830E0" w:rsidRDefault="004E3C22" w:rsidP="003125CB">
      <w:pPr>
        <w:spacing w:after="0" w:line="240" w:lineRule="auto"/>
        <w:jc w:val="center"/>
        <w:rPr>
          <w:rFonts w:ascii="Times New Roman" w:eastAsia="Times New Roman" w:hAnsi="Times New Roman" w:cs="Times New Roman"/>
          <w:sz w:val="24"/>
          <w:szCs w:val="24"/>
          <w:lang w:val="uk-UA" w:eastAsia="uk-UA"/>
        </w:rPr>
      </w:pPr>
      <w:r w:rsidRPr="004830E0">
        <w:rPr>
          <w:rFonts w:ascii="Times New Roman" w:eastAsia="Times New Roman" w:hAnsi="Times New Roman" w:cs="Times New Roman"/>
          <w:sz w:val="24"/>
          <w:szCs w:val="24"/>
          <w:lang w:val="en-US" w:eastAsia="uk-UA"/>
        </w:rPr>
        <w:t>r</w:t>
      </w:r>
      <w:r w:rsidRPr="004830E0">
        <w:rPr>
          <w:rFonts w:ascii="Times New Roman" w:eastAsia="Times New Roman" w:hAnsi="Times New Roman" w:cs="Times New Roman"/>
          <w:sz w:val="24"/>
          <w:szCs w:val="24"/>
          <w:lang w:val="uk-UA" w:eastAsia="uk-UA"/>
        </w:rPr>
        <w:t xml:space="preserve"> = 1-0,00075</w:t>
      </w:r>
      <w:r w:rsidRPr="004830E0">
        <w:rPr>
          <w:rFonts w:ascii="Times New Roman" w:eastAsia="Times New Roman" w:hAnsi="Times New Roman" w:cs="Times New Roman"/>
          <w:sz w:val="24"/>
          <w:szCs w:val="24"/>
          <w:lang w:val="en-US" w:eastAsia="uk-UA"/>
        </w:rPr>
        <w:t>x</w:t>
      </w:r>
      <w:r w:rsidRPr="004830E0">
        <w:rPr>
          <w:rFonts w:ascii="Times New Roman" w:eastAsia="Times New Roman" w:hAnsi="Times New Roman" w:cs="Times New Roman"/>
          <w:sz w:val="24"/>
          <w:szCs w:val="24"/>
          <w:lang w:val="uk-UA" w:eastAsia="uk-UA"/>
        </w:rPr>
        <w:sym w:font="Symbol" w:char="F053"/>
      </w:r>
      <w:r w:rsidRPr="004830E0">
        <w:rPr>
          <w:rFonts w:ascii="Times New Roman" w:eastAsia="Times New Roman" w:hAnsi="Times New Roman" w:cs="Times New Roman"/>
          <w:sz w:val="24"/>
          <w:szCs w:val="24"/>
          <w:lang w:val="en-US" w:eastAsia="uk-UA"/>
        </w:rPr>
        <w:t>d</w:t>
      </w:r>
      <w:r w:rsidRPr="004830E0">
        <w:rPr>
          <w:rFonts w:ascii="Times New Roman" w:eastAsia="Times New Roman" w:hAnsi="Times New Roman" w:cs="Times New Roman"/>
          <w:sz w:val="24"/>
          <w:szCs w:val="24"/>
          <w:vertAlign w:val="superscript"/>
          <w:lang w:val="uk-UA" w:eastAsia="uk-UA"/>
        </w:rPr>
        <w:t>2</w:t>
      </w:r>
      <w:r w:rsidRPr="004830E0">
        <w:rPr>
          <w:rFonts w:ascii="Times New Roman" w:eastAsia="Times New Roman" w:hAnsi="Times New Roman" w:cs="Times New Roman"/>
          <w:sz w:val="24"/>
          <w:szCs w:val="24"/>
          <w:lang w:val="uk-UA" w:eastAsia="uk-UA"/>
        </w:rPr>
        <w:t>.</w:t>
      </w:r>
    </w:p>
    <w:p w:rsidR="004E3C22" w:rsidRPr="004830E0" w:rsidRDefault="004E3C22" w:rsidP="003125CB">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Коефіцієнт ранг</w:t>
      </w:r>
      <w:r w:rsidR="005C338D">
        <w:rPr>
          <w:rFonts w:ascii="Times New Roman" w:hAnsi="Times New Roman" w:cs="Times New Roman"/>
          <w:sz w:val="28"/>
          <w:szCs w:val="28"/>
          <w:lang w:val="uk-UA"/>
        </w:rPr>
        <w:t>ової кореляції (г) може бути у</w:t>
      </w:r>
      <w:r w:rsidRPr="004830E0">
        <w:rPr>
          <w:rFonts w:ascii="Times New Roman" w:hAnsi="Times New Roman" w:cs="Times New Roman"/>
          <w:sz w:val="28"/>
          <w:szCs w:val="28"/>
          <w:lang w:val="uk-UA"/>
        </w:rPr>
        <w:t xml:space="preserve"> межах від –1 до +1. Коли одержаний коефіцієнт не менше –0,37 і не більше +0,37 (при p = 0,05), то це вказує на слабкий незначний зв’язок (або на те, що його немає) між уявленнями людини про риси свого ідеалу і про свої реальні риси. Такий показник може бути отримано через недотримання досліджуваним інструкції. Хоча за умови </w:t>
      </w:r>
      <w:r w:rsidRPr="004830E0">
        <w:rPr>
          <w:rFonts w:ascii="Times New Roman" w:hAnsi="Times New Roman" w:cs="Times New Roman"/>
          <w:sz w:val="28"/>
          <w:szCs w:val="28"/>
          <w:lang w:val="uk-UA"/>
        </w:rPr>
        <w:lastRenderedPageBreak/>
        <w:t>дотримання правил інструкції подібний зв’язок означає нечітке і недиференційоване уявлення людини про своє ідеальне “Я” і “Я реальне”.</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Значення коефіцієнта кореляції від +0,38 до +1 свідчить про наявність позитивного зв’язку між “Я-ідеальним” і “Я-реальним”. Якщо з’ясовано позитивний зв’язок між “Я-ідеальним” і “Я-реальним”, то величина коефіцієнта говорить про завищення самооцінки. При цьому, якщо значення перебуває в інтервалі від –0,38 до –1, це вказує на значущий негативний зв’язок між “Я-ідеальним” і “Я-реальним”. Він відображає невідповідність або розбіжність уявлень людини про те, якою їй потрібно бути, і те, якою вона є за її уявленнями насправді. Цю невідповідність пропонується інтерпретувати як занижену самооцінку. Чим ближче коефіцієнт до –1, тим більший ступінь невідповідності.</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1.2 </w:t>
      </w:r>
      <w:r w:rsidRPr="004830E0">
        <w:rPr>
          <w:rFonts w:ascii="Times New Roman" w:hAnsi="Times New Roman" w:cs="Times New Roman"/>
          <w:b/>
          <w:i/>
          <w:sz w:val="28"/>
          <w:szCs w:val="28"/>
          <w:lang w:val="uk-UA"/>
        </w:rPr>
        <w:t>Інтерперсональна психодіагностика особистості за методикою Тімоті Лірі (1954)</w:t>
      </w:r>
      <w:r w:rsidRPr="004830E0">
        <w:rPr>
          <w:rFonts w:ascii="Times New Roman" w:hAnsi="Times New Roman" w:cs="Times New Roman"/>
          <w:sz w:val="28"/>
          <w:szCs w:val="28"/>
          <w:lang w:val="uk-UA"/>
        </w:rPr>
        <w:t>. Визначає рівень уявлень суб’єкта про себе й ідеальне Я, взаємини у малих групах, домі</w:t>
      </w:r>
      <w:r w:rsidR="00592B79" w:rsidRPr="004830E0">
        <w:rPr>
          <w:rFonts w:ascii="Times New Roman" w:hAnsi="Times New Roman" w:cs="Times New Roman"/>
          <w:sz w:val="28"/>
          <w:szCs w:val="28"/>
          <w:lang w:val="uk-UA"/>
        </w:rPr>
        <w:t>нантний тип ставлення до людей у</w:t>
      </w:r>
      <w:r w:rsidRPr="004830E0">
        <w:rPr>
          <w:rFonts w:ascii="Times New Roman" w:hAnsi="Times New Roman" w:cs="Times New Roman"/>
          <w:sz w:val="28"/>
          <w:szCs w:val="28"/>
          <w:lang w:val="uk-UA"/>
        </w:rPr>
        <w:t xml:space="preserve"> самооцінці та взаємооцінці (“домінування-підпорядкування”/“товариськість-агресивність (ворожість)”). Залежно від цих показників визначається ряд орієнтацій – типів ставлення до людей. Методика вказує на виразність типу, шкалу адаптованості поведінки – відповідності (невідповідності) між цілями і результатами, що досягаються у процесі діяльності. Так, надмірна неадаптивність поведінки може свідчити про невротичні відхилення, дисгармонію у сфері прийняття рішень. Методика використовується як для дослідження самооцінки, так і для оцінки поведінки людини (незалежний погляд на персону). В останньому випадку випробуваний відповідає на питання начебто за іншу людину, покладаючись на своє уявлення про неї.</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Для презентаці</w:t>
      </w:r>
      <w:r w:rsidR="00592B79" w:rsidRPr="004830E0">
        <w:rPr>
          <w:rFonts w:ascii="Times New Roman" w:hAnsi="Times New Roman" w:cs="Times New Roman"/>
          <w:sz w:val="28"/>
          <w:szCs w:val="28"/>
          <w:lang w:val="uk-UA"/>
        </w:rPr>
        <w:t>ї основних соціальних орієнтацій</w:t>
      </w:r>
      <w:r w:rsidRPr="004830E0">
        <w:rPr>
          <w:rFonts w:ascii="Times New Roman" w:hAnsi="Times New Roman" w:cs="Times New Roman"/>
          <w:sz w:val="28"/>
          <w:szCs w:val="28"/>
          <w:lang w:val="uk-UA"/>
        </w:rPr>
        <w:t xml:space="preserve"> Т. Лірі розробив умовну схему у вигляді кола, розділеного на сектори. У цьому колі по горизонтальній і вертикальній осях позначені чотири орієнтації: домінування-підпорядкування, дружелюбність-ворожість. У свою чергу ці сектори розділені на вісім октант. Для більш детальної діагностики коло розділять на 16 секторів.</w:t>
      </w:r>
    </w:p>
    <w:p w:rsidR="004E3C22" w:rsidRPr="004830E0" w:rsidRDefault="004E3C22" w:rsidP="004E3C22">
      <w:pPr>
        <w:spacing w:line="240" w:lineRule="auto"/>
        <w:jc w:val="center"/>
        <w:rPr>
          <w:rFonts w:ascii="Times New Roman" w:hAnsi="Times New Roman" w:cs="Times New Roman"/>
        </w:rPr>
      </w:pPr>
      <w:r w:rsidRPr="004830E0">
        <w:rPr>
          <w:rFonts w:ascii="Times New Roman" w:hAnsi="Times New Roman" w:cs="Times New Roman"/>
          <w:noProof/>
          <w:sz w:val="20"/>
          <w:szCs w:val="20"/>
          <w:lang w:eastAsia="ru-RU"/>
        </w:rPr>
        <w:lastRenderedPageBreak/>
        <w:drawing>
          <wp:inline distT="0" distB="0" distL="0" distR="0" wp14:anchorId="7DA49DA9" wp14:editId="2F4157E1">
            <wp:extent cx="3842202" cy="3600000"/>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3364" r="-3364"/>
                    <a:stretch/>
                  </pic:blipFill>
                  <pic:spPr bwMode="auto">
                    <a:xfrm>
                      <a:off x="0" y="0"/>
                      <a:ext cx="3842202" cy="3600000"/>
                    </a:xfrm>
                    <a:prstGeom prst="rect">
                      <a:avLst/>
                    </a:prstGeom>
                    <a:noFill/>
                    <a:ln>
                      <a:noFill/>
                    </a:ln>
                  </pic:spPr>
                </pic:pic>
              </a:graphicData>
            </a:graphic>
          </wp:inline>
        </w:drawing>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Вам буде запропоновано 128 суджень, що групуються у 8 октантах. Поставте знак “+” біля тих суджень, що відповідають Вашому уявленню про себе (якщо немає повної впевненості, знак “+” не ставте). Ваші відповіді занесіть у бланк для відповідей.</w:t>
      </w:r>
    </w:p>
    <w:p w:rsidR="004E3C22" w:rsidRPr="004830E0" w:rsidRDefault="004E3C22" w:rsidP="004E3C22">
      <w:pPr>
        <w:spacing w:after="0" w:line="240" w:lineRule="auto"/>
        <w:ind w:left="720" w:firstLine="709"/>
        <w:contextualSpacing/>
        <w:jc w:val="both"/>
        <w:rPr>
          <w:rFonts w:ascii="Times New Roman" w:hAnsi="Times New Roman" w:cs="Times New Roman"/>
          <w:sz w:val="28"/>
          <w:szCs w:val="28"/>
          <w:lang w:val="uk-UA"/>
        </w:rPr>
      </w:pPr>
    </w:p>
    <w:p w:rsidR="004E3C22" w:rsidRPr="004830E0" w:rsidRDefault="004E3C22" w:rsidP="006907E8">
      <w:pPr>
        <w:numPr>
          <w:ilvl w:val="2"/>
          <w:numId w:val="5"/>
        </w:numPr>
        <w:spacing w:after="0" w:line="240" w:lineRule="auto"/>
        <w:ind w:left="1026" w:hanging="317"/>
        <w:contextualSpacing/>
        <w:jc w:val="both"/>
        <w:rPr>
          <w:rFonts w:ascii="Times New Roman" w:hAnsi="Times New Roman" w:cs="Times New Roman"/>
          <w:sz w:val="24"/>
          <w:szCs w:val="24"/>
          <w:lang w:val="uk-UA"/>
        </w:rPr>
        <w:sectPr w:rsidR="004E3C22" w:rsidRPr="004830E0" w:rsidSect="004E3C22">
          <w:headerReference w:type="even" r:id="rId14"/>
          <w:headerReference w:type="default" r:id="rId15"/>
          <w:footerReference w:type="even" r:id="rId16"/>
          <w:footerReference w:type="default" r:id="rId17"/>
          <w:headerReference w:type="first" r:id="rId18"/>
          <w:footerReference w:type="first" r:id="rId19"/>
          <w:pgSz w:w="11906" w:h="16838" w:code="9"/>
          <w:pgMar w:top="1134" w:right="1134" w:bottom="1134" w:left="1134" w:header="709" w:footer="709" w:gutter="0"/>
          <w:cols w:space="708"/>
          <w:docGrid w:linePitch="360"/>
        </w:sectPr>
      </w:pP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lastRenderedPageBreak/>
        <w:t>Вміє подобатися.</w:t>
      </w:r>
    </w:p>
    <w:p w:rsidR="004E3C22" w:rsidRPr="004830E0" w:rsidRDefault="00592B79"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Справляє</w:t>
      </w:r>
      <w:r w:rsidR="004E3C22" w:rsidRPr="004830E0">
        <w:rPr>
          <w:rFonts w:ascii="Times New Roman" w:hAnsi="Times New Roman" w:cs="Times New Roman"/>
          <w:lang w:val="uk-UA"/>
        </w:rPr>
        <w:t xml:space="preserve"> враження на оточуючих.</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Вміє розпоряджатися, наказувати.</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Вміє наполягти на своєму.</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Має почуття власної гідності.</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Незалежний.</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Здатний сам потурбуватися про себе.</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Може виявити байдужість.</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Здатний бути суворим.</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Суворий, але справедливий.</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Може бути щирим.</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Критичний до інших.</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Любить поплакатися.</w:t>
      </w:r>
    </w:p>
    <w:p w:rsidR="004E3C22" w:rsidRPr="004830E0" w:rsidRDefault="00592B79"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Часто має сму</w:t>
      </w:r>
      <w:r w:rsidR="004E3C22" w:rsidRPr="004830E0">
        <w:rPr>
          <w:rFonts w:ascii="Times New Roman" w:hAnsi="Times New Roman" w:cs="Times New Roman"/>
          <w:lang w:val="uk-UA"/>
        </w:rPr>
        <w:t>ний настрій.</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Здатний виявляти недовіру.</w:t>
      </w:r>
    </w:p>
    <w:p w:rsidR="004E3C22" w:rsidRPr="004830E0" w:rsidRDefault="00592B79"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Часто роз</w:t>
      </w:r>
      <w:r w:rsidR="004E3C22" w:rsidRPr="004830E0">
        <w:rPr>
          <w:rFonts w:ascii="Times New Roman" w:hAnsi="Times New Roman" w:cs="Times New Roman"/>
          <w:lang w:val="uk-UA"/>
        </w:rPr>
        <w:t>чаровується.</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Здатний бути критичним до себе.</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Здатний визнати свою неправоту.</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Охоче підкоряється.</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Покладливий.</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Вдячний.</w:t>
      </w:r>
    </w:p>
    <w:p w:rsidR="004E3C22" w:rsidRPr="004830E0" w:rsidRDefault="00592B79"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Людина, яка</w:t>
      </w:r>
      <w:r w:rsidR="004E3C22" w:rsidRPr="004830E0">
        <w:rPr>
          <w:rFonts w:ascii="Times New Roman" w:hAnsi="Times New Roman" w:cs="Times New Roman"/>
          <w:lang w:val="uk-UA"/>
        </w:rPr>
        <w:t xml:space="preserve"> захоплюється і здатна до наслідування.</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Поважливий.</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Шукає схвалення.</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Здатний до співробітництва, взаємодопомоги.</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lastRenderedPageBreak/>
        <w:t>Прагне уживатися з іншими.</w:t>
      </w:r>
    </w:p>
    <w:p w:rsidR="004E3C22" w:rsidRPr="004830E0" w:rsidRDefault="004E3C22" w:rsidP="006907E8">
      <w:pPr>
        <w:numPr>
          <w:ilvl w:val="2"/>
          <w:numId w:val="5"/>
        </w:numPr>
        <w:spacing w:after="0" w:line="240" w:lineRule="auto"/>
        <w:ind w:left="1026" w:hanging="317"/>
        <w:contextualSpacing/>
        <w:jc w:val="both"/>
        <w:rPr>
          <w:rFonts w:ascii="Times New Roman" w:hAnsi="Times New Roman" w:cs="Times New Roman"/>
          <w:lang w:val="uk-UA"/>
        </w:rPr>
      </w:pPr>
      <w:r w:rsidRPr="004830E0">
        <w:rPr>
          <w:rFonts w:ascii="Times New Roman" w:hAnsi="Times New Roman" w:cs="Times New Roman"/>
          <w:lang w:val="uk-UA"/>
        </w:rPr>
        <w:t>Доброзичливий.</w:t>
      </w:r>
    </w:p>
    <w:p w:rsidR="004E3C22" w:rsidRPr="004830E0" w:rsidRDefault="004E3C22" w:rsidP="006907E8">
      <w:pPr>
        <w:numPr>
          <w:ilvl w:val="2"/>
          <w:numId w:val="5"/>
        </w:numPr>
        <w:spacing w:after="0" w:line="240" w:lineRule="auto"/>
        <w:ind w:left="1026" w:hanging="317"/>
        <w:contextualSpacing/>
        <w:jc w:val="both"/>
        <w:rPr>
          <w:rFonts w:ascii="Times New Roman" w:hAnsi="Times New Roman" w:cs="Times New Roman"/>
          <w:lang w:val="uk-UA"/>
        </w:rPr>
      </w:pPr>
      <w:r w:rsidRPr="004830E0">
        <w:rPr>
          <w:rFonts w:ascii="Times New Roman" w:hAnsi="Times New Roman" w:cs="Times New Roman"/>
          <w:lang w:val="uk-UA"/>
        </w:rPr>
        <w:t>Уважний та лагідний.</w:t>
      </w:r>
    </w:p>
    <w:p w:rsidR="004E3C22" w:rsidRPr="004830E0" w:rsidRDefault="004E3C22" w:rsidP="006907E8">
      <w:pPr>
        <w:numPr>
          <w:ilvl w:val="2"/>
          <w:numId w:val="5"/>
        </w:numPr>
        <w:spacing w:after="0" w:line="240" w:lineRule="auto"/>
        <w:ind w:left="1026" w:hanging="317"/>
        <w:contextualSpacing/>
        <w:jc w:val="both"/>
        <w:rPr>
          <w:rFonts w:ascii="Times New Roman" w:hAnsi="Times New Roman" w:cs="Times New Roman"/>
          <w:lang w:val="uk-UA"/>
        </w:rPr>
      </w:pPr>
      <w:r w:rsidRPr="004830E0">
        <w:rPr>
          <w:rFonts w:ascii="Times New Roman" w:hAnsi="Times New Roman" w:cs="Times New Roman"/>
          <w:lang w:val="uk-UA"/>
        </w:rPr>
        <w:t>Делікатний.</w:t>
      </w:r>
    </w:p>
    <w:p w:rsidR="004E3C22" w:rsidRPr="004830E0" w:rsidRDefault="004E3C22" w:rsidP="006907E8">
      <w:pPr>
        <w:numPr>
          <w:ilvl w:val="2"/>
          <w:numId w:val="5"/>
        </w:numPr>
        <w:spacing w:after="0" w:line="240" w:lineRule="auto"/>
        <w:ind w:left="1026" w:hanging="317"/>
        <w:contextualSpacing/>
        <w:jc w:val="both"/>
        <w:rPr>
          <w:rFonts w:ascii="Times New Roman" w:hAnsi="Times New Roman" w:cs="Times New Roman"/>
          <w:lang w:val="uk-UA"/>
        </w:rPr>
      </w:pPr>
      <w:r w:rsidRPr="004830E0">
        <w:rPr>
          <w:rFonts w:ascii="Times New Roman" w:hAnsi="Times New Roman" w:cs="Times New Roman"/>
          <w:lang w:val="uk-UA"/>
        </w:rPr>
        <w:t>Підбадьорливий.</w:t>
      </w:r>
    </w:p>
    <w:p w:rsidR="004E3C22" w:rsidRPr="004830E0" w:rsidRDefault="004E3C22" w:rsidP="006907E8">
      <w:pPr>
        <w:numPr>
          <w:ilvl w:val="2"/>
          <w:numId w:val="5"/>
        </w:numPr>
        <w:spacing w:after="0" w:line="240" w:lineRule="auto"/>
        <w:ind w:left="1026" w:hanging="317"/>
        <w:contextualSpacing/>
        <w:jc w:val="both"/>
        <w:rPr>
          <w:rFonts w:ascii="Times New Roman" w:hAnsi="Times New Roman" w:cs="Times New Roman"/>
          <w:lang w:val="uk-UA"/>
        </w:rPr>
      </w:pPr>
      <w:r w:rsidRPr="004830E0">
        <w:rPr>
          <w:rFonts w:ascii="Times New Roman" w:hAnsi="Times New Roman" w:cs="Times New Roman"/>
          <w:lang w:val="uk-UA"/>
        </w:rPr>
        <w:t>Чуйний щодо прохань про допомогу.</w:t>
      </w:r>
    </w:p>
    <w:p w:rsidR="004E3C22" w:rsidRPr="004830E0" w:rsidRDefault="004E3C22" w:rsidP="006907E8">
      <w:pPr>
        <w:numPr>
          <w:ilvl w:val="2"/>
          <w:numId w:val="5"/>
        </w:numPr>
        <w:spacing w:after="0" w:line="240" w:lineRule="auto"/>
        <w:ind w:left="1026" w:hanging="317"/>
        <w:contextualSpacing/>
        <w:jc w:val="both"/>
        <w:rPr>
          <w:rFonts w:ascii="Times New Roman" w:hAnsi="Times New Roman" w:cs="Times New Roman"/>
          <w:lang w:val="uk-UA"/>
        </w:rPr>
      </w:pPr>
      <w:r w:rsidRPr="004830E0">
        <w:rPr>
          <w:rFonts w:ascii="Times New Roman" w:hAnsi="Times New Roman" w:cs="Times New Roman"/>
          <w:lang w:val="uk-UA"/>
        </w:rPr>
        <w:t>Безкорисливий.</w:t>
      </w:r>
    </w:p>
    <w:p w:rsidR="004E3C22" w:rsidRPr="004830E0" w:rsidRDefault="004E3C22" w:rsidP="006907E8">
      <w:pPr>
        <w:numPr>
          <w:ilvl w:val="2"/>
          <w:numId w:val="5"/>
        </w:numPr>
        <w:spacing w:after="0" w:line="240" w:lineRule="auto"/>
        <w:ind w:left="1026" w:hanging="317"/>
        <w:contextualSpacing/>
        <w:jc w:val="both"/>
        <w:rPr>
          <w:rFonts w:ascii="Times New Roman" w:hAnsi="Times New Roman" w:cs="Times New Roman"/>
          <w:lang w:val="uk-UA"/>
        </w:rPr>
      </w:pPr>
      <w:r w:rsidRPr="004830E0">
        <w:rPr>
          <w:rFonts w:ascii="Times New Roman" w:hAnsi="Times New Roman" w:cs="Times New Roman"/>
          <w:lang w:val="uk-UA"/>
        </w:rPr>
        <w:t>Здатний викликати захоплення.</w:t>
      </w:r>
    </w:p>
    <w:p w:rsidR="004E3C22" w:rsidRPr="004830E0" w:rsidRDefault="004E3C22" w:rsidP="006907E8">
      <w:pPr>
        <w:numPr>
          <w:ilvl w:val="2"/>
          <w:numId w:val="5"/>
        </w:numPr>
        <w:spacing w:after="0" w:line="240" w:lineRule="auto"/>
        <w:ind w:left="1026" w:hanging="317"/>
        <w:contextualSpacing/>
        <w:jc w:val="both"/>
        <w:rPr>
          <w:rFonts w:ascii="Times New Roman" w:hAnsi="Times New Roman" w:cs="Times New Roman"/>
          <w:lang w:val="uk-UA"/>
        </w:rPr>
      </w:pPr>
      <w:r w:rsidRPr="004830E0">
        <w:rPr>
          <w:rFonts w:ascii="Times New Roman" w:hAnsi="Times New Roman" w:cs="Times New Roman"/>
          <w:lang w:val="uk-UA"/>
        </w:rPr>
        <w:t>Користується повагою у інших.</w:t>
      </w:r>
    </w:p>
    <w:p w:rsidR="004E3C22" w:rsidRPr="004830E0" w:rsidRDefault="004E3C22" w:rsidP="006907E8">
      <w:pPr>
        <w:numPr>
          <w:ilvl w:val="2"/>
          <w:numId w:val="5"/>
        </w:numPr>
        <w:spacing w:after="0" w:line="240" w:lineRule="auto"/>
        <w:ind w:left="1026" w:hanging="317"/>
        <w:contextualSpacing/>
        <w:jc w:val="both"/>
        <w:rPr>
          <w:rFonts w:ascii="Times New Roman" w:hAnsi="Times New Roman" w:cs="Times New Roman"/>
          <w:lang w:val="uk-UA"/>
        </w:rPr>
      </w:pPr>
      <w:r w:rsidRPr="004830E0">
        <w:rPr>
          <w:rFonts w:ascii="Times New Roman" w:hAnsi="Times New Roman" w:cs="Times New Roman"/>
          <w:lang w:val="uk-UA"/>
        </w:rPr>
        <w:t>Має талант керівника.</w:t>
      </w:r>
    </w:p>
    <w:p w:rsidR="004E3C22" w:rsidRPr="004830E0" w:rsidRDefault="004E3C22" w:rsidP="006907E8">
      <w:pPr>
        <w:numPr>
          <w:ilvl w:val="2"/>
          <w:numId w:val="5"/>
        </w:numPr>
        <w:spacing w:after="0" w:line="240" w:lineRule="auto"/>
        <w:ind w:left="1026" w:hanging="317"/>
        <w:contextualSpacing/>
        <w:jc w:val="both"/>
        <w:rPr>
          <w:rFonts w:ascii="Times New Roman" w:hAnsi="Times New Roman" w:cs="Times New Roman"/>
          <w:lang w:val="uk-UA"/>
        </w:rPr>
      </w:pPr>
      <w:r w:rsidRPr="004830E0">
        <w:rPr>
          <w:rFonts w:ascii="Times New Roman" w:hAnsi="Times New Roman" w:cs="Times New Roman"/>
          <w:lang w:val="uk-UA"/>
        </w:rPr>
        <w:t>Любить відповідальність.</w:t>
      </w:r>
    </w:p>
    <w:p w:rsidR="004E3C22" w:rsidRPr="004830E0" w:rsidRDefault="004E3C22" w:rsidP="006907E8">
      <w:pPr>
        <w:numPr>
          <w:ilvl w:val="2"/>
          <w:numId w:val="5"/>
        </w:numPr>
        <w:spacing w:after="0" w:line="240" w:lineRule="auto"/>
        <w:ind w:left="1026" w:hanging="317"/>
        <w:contextualSpacing/>
        <w:jc w:val="both"/>
        <w:rPr>
          <w:rFonts w:ascii="Times New Roman" w:hAnsi="Times New Roman" w:cs="Times New Roman"/>
          <w:lang w:val="uk-UA"/>
        </w:rPr>
      </w:pPr>
      <w:r w:rsidRPr="004830E0">
        <w:rPr>
          <w:rFonts w:ascii="Times New Roman" w:hAnsi="Times New Roman" w:cs="Times New Roman"/>
          <w:lang w:val="uk-UA"/>
        </w:rPr>
        <w:t>Впевнений у собі.</w:t>
      </w:r>
    </w:p>
    <w:p w:rsidR="004E3C22" w:rsidRPr="004830E0" w:rsidRDefault="004E3C22" w:rsidP="006907E8">
      <w:pPr>
        <w:numPr>
          <w:ilvl w:val="2"/>
          <w:numId w:val="5"/>
        </w:numPr>
        <w:spacing w:after="0" w:line="240" w:lineRule="auto"/>
        <w:ind w:left="1026" w:hanging="317"/>
        <w:contextualSpacing/>
        <w:jc w:val="both"/>
        <w:rPr>
          <w:rFonts w:ascii="Times New Roman" w:hAnsi="Times New Roman" w:cs="Times New Roman"/>
          <w:lang w:val="uk-UA"/>
        </w:rPr>
      </w:pPr>
      <w:r w:rsidRPr="004830E0">
        <w:rPr>
          <w:rFonts w:ascii="Times New Roman" w:hAnsi="Times New Roman" w:cs="Times New Roman"/>
          <w:lang w:val="uk-UA"/>
        </w:rPr>
        <w:t>Самовпевнений та напористий.</w:t>
      </w:r>
    </w:p>
    <w:p w:rsidR="004E3C22" w:rsidRPr="004830E0" w:rsidRDefault="004E3C22" w:rsidP="006907E8">
      <w:pPr>
        <w:numPr>
          <w:ilvl w:val="2"/>
          <w:numId w:val="5"/>
        </w:numPr>
        <w:spacing w:after="0" w:line="240" w:lineRule="auto"/>
        <w:ind w:left="1026" w:hanging="317"/>
        <w:contextualSpacing/>
        <w:jc w:val="both"/>
        <w:rPr>
          <w:rFonts w:ascii="Times New Roman" w:hAnsi="Times New Roman" w:cs="Times New Roman"/>
          <w:lang w:val="uk-UA"/>
        </w:rPr>
      </w:pPr>
      <w:r w:rsidRPr="004830E0">
        <w:rPr>
          <w:rFonts w:ascii="Times New Roman" w:hAnsi="Times New Roman" w:cs="Times New Roman"/>
          <w:lang w:val="uk-UA"/>
        </w:rPr>
        <w:t>Діловий та практичний.</w:t>
      </w:r>
    </w:p>
    <w:p w:rsidR="004E3C22" w:rsidRPr="004830E0" w:rsidRDefault="004E3C22" w:rsidP="006907E8">
      <w:pPr>
        <w:numPr>
          <w:ilvl w:val="2"/>
          <w:numId w:val="5"/>
        </w:numPr>
        <w:spacing w:after="0" w:line="240" w:lineRule="auto"/>
        <w:ind w:left="1026" w:hanging="317"/>
        <w:contextualSpacing/>
        <w:jc w:val="both"/>
        <w:rPr>
          <w:rFonts w:ascii="Times New Roman" w:hAnsi="Times New Roman" w:cs="Times New Roman"/>
          <w:lang w:val="uk-UA"/>
        </w:rPr>
      </w:pPr>
      <w:r w:rsidRPr="004830E0">
        <w:rPr>
          <w:rFonts w:ascii="Times New Roman" w:hAnsi="Times New Roman" w:cs="Times New Roman"/>
          <w:lang w:val="uk-UA"/>
        </w:rPr>
        <w:t>Схильний до суперництва.</w:t>
      </w:r>
    </w:p>
    <w:p w:rsidR="004E3C22" w:rsidRPr="004830E0" w:rsidRDefault="004E3C22" w:rsidP="006907E8">
      <w:pPr>
        <w:numPr>
          <w:ilvl w:val="2"/>
          <w:numId w:val="5"/>
        </w:numPr>
        <w:spacing w:after="0" w:line="240" w:lineRule="auto"/>
        <w:ind w:left="1026" w:hanging="317"/>
        <w:contextualSpacing/>
        <w:jc w:val="both"/>
        <w:rPr>
          <w:rFonts w:ascii="Times New Roman" w:hAnsi="Times New Roman" w:cs="Times New Roman"/>
          <w:lang w:val="uk-UA"/>
        </w:rPr>
      </w:pPr>
      <w:r w:rsidRPr="004830E0">
        <w:rPr>
          <w:rFonts w:ascii="Times New Roman" w:hAnsi="Times New Roman" w:cs="Times New Roman"/>
          <w:lang w:val="uk-UA"/>
        </w:rPr>
        <w:t>Стійкий і “крутий”, де треба.</w:t>
      </w:r>
    </w:p>
    <w:p w:rsidR="004E3C22" w:rsidRPr="004830E0" w:rsidRDefault="004E3C22" w:rsidP="006907E8">
      <w:pPr>
        <w:numPr>
          <w:ilvl w:val="2"/>
          <w:numId w:val="5"/>
        </w:numPr>
        <w:spacing w:after="0" w:line="240" w:lineRule="auto"/>
        <w:ind w:left="1026" w:hanging="317"/>
        <w:contextualSpacing/>
        <w:jc w:val="both"/>
        <w:rPr>
          <w:rFonts w:ascii="Times New Roman" w:hAnsi="Times New Roman" w:cs="Times New Roman"/>
          <w:lang w:val="uk-UA"/>
        </w:rPr>
      </w:pPr>
      <w:r w:rsidRPr="004830E0">
        <w:rPr>
          <w:rFonts w:ascii="Times New Roman" w:hAnsi="Times New Roman" w:cs="Times New Roman"/>
          <w:lang w:val="uk-UA"/>
        </w:rPr>
        <w:t>Невблаганний, але безпристрасний.</w:t>
      </w:r>
    </w:p>
    <w:p w:rsidR="004E3C22" w:rsidRPr="004830E0" w:rsidRDefault="004E3C22" w:rsidP="006907E8">
      <w:pPr>
        <w:numPr>
          <w:ilvl w:val="2"/>
          <w:numId w:val="5"/>
        </w:numPr>
        <w:spacing w:after="0" w:line="240" w:lineRule="auto"/>
        <w:ind w:left="1026" w:hanging="317"/>
        <w:contextualSpacing/>
        <w:jc w:val="both"/>
        <w:rPr>
          <w:rFonts w:ascii="Times New Roman" w:hAnsi="Times New Roman" w:cs="Times New Roman"/>
          <w:lang w:val="uk-UA"/>
        </w:rPr>
      </w:pPr>
      <w:r w:rsidRPr="004830E0">
        <w:rPr>
          <w:rFonts w:ascii="Times New Roman" w:hAnsi="Times New Roman" w:cs="Times New Roman"/>
          <w:lang w:val="uk-UA"/>
        </w:rPr>
        <w:t>Дратівливий.</w:t>
      </w:r>
    </w:p>
    <w:p w:rsidR="004E3C22" w:rsidRPr="004830E0" w:rsidRDefault="004E3C22" w:rsidP="006907E8">
      <w:pPr>
        <w:numPr>
          <w:ilvl w:val="2"/>
          <w:numId w:val="5"/>
        </w:numPr>
        <w:spacing w:after="0" w:line="240" w:lineRule="auto"/>
        <w:ind w:left="1026" w:hanging="317"/>
        <w:contextualSpacing/>
        <w:jc w:val="both"/>
        <w:rPr>
          <w:rFonts w:ascii="Times New Roman" w:hAnsi="Times New Roman" w:cs="Times New Roman"/>
          <w:lang w:val="uk-UA"/>
        </w:rPr>
      </w:pPr>
      <w:r w:rsidRPr="004830E0">
        <w:rPr>
          <w:rFonts w:ascii="Times New Roman" w:hAnsi="Times New Roman" w:cs="Times New Roman"/>
          <w:lang w:val="uk-UA"/>
        </w:rPr>
        <w:t>Відкритий та прямолінійний.</w:t>
      </w:r>
    </w:p>
    <w:p w:rsidR="004E3C22" w:rsidRPr="004830E0" w:rsidRDefault="00592B79" w:rsidP="006907E8">
      <w:pPr>
        <w:numPr>
          <w:ilvl w:val="2"/>
          <w:numId w:val="5"/>
        </w:numPr>
        <w:spacing w:after="0" w:line="240" w:lineRule="auto"/>
        <w:ind w:left="1026" w:hanging="317"/>
        <w:contextualSpacing/>
        <w:jc w:val="both"/>
        <w:rPr>
          <w:rFonts w:ascii="Times New Roman" w:hAnsi="Times New Roman" w:cs="Times New Roman"/>
          <w:lang w:val="uk-UA"/>
        </w:rPr>
      </w:pPr>
      <w:r w:rsidRPr="004830E0">
        <w:rPr>
          <w:rFonts w:ascii="Times New Roman" w:hAnsi="Times New Roman" w:cs="Times New Roman"/>
          <w:lang w:val="uk-UA"/>
        </w:rPr>
        <w:t>Не любить, коли ним командують</w:t>
      </w:r>
      <w:r w:rsidR="004E3C22" w:rsidRPr="004830E0">
        <w:rPr>
          <w:rFonts w:ascii="Times New Roman" w:hAnsi="Times New Roman" w:cs="Times New Roman"/>
          <w:lang w:val="uk-UA"/>
        </w:rPr>
        <w:t>.</w:t>
      </w:r>
    </w:p>
    <w:p w:rsidR="004E3C22" w:rsidRPr="004830E0" w:rsidRDefault="004E3C22" w:rsidP="006907E8">
      <w:pPr>
        <w:numPr>
          <w:ilvl w:val="2"/>
          <w:numId w:val="5"/>
        </w:numPr>
        <w:spacing w:after="0" w:line="240" w:lineRule="auto"/>
        <w:ind w:left="1026" w:hanging="317"/>
        <w:contextualSpacing/>
        <w:jc w:val="both"/>
        <w:rPr>
          <w:rFonts w:ascii="Times New Roman" w:hAnsi="Times New Roman" w:cs="Times New Roman"/>
          <w:lang w:val="uk-UA"/>
        </w:rPr>
      </w:pPr>
      <w:r w:rsidRPr="004830E0">
        <w:rPr>
          <w:rFonts w:ascii="Times New Roman" w:hAnsi="Times New Roman" w:cs="Times New Roman"/>
          <w:lang w:val="uk-UA"/>
        </w:rPr>
        <w:t>Скептичний.</w:t>
      </w:r>
    </w:p>
    <w:p w:rsidR="004E3C22" w:rsidRPr="004830E0" w:rsidRDefault="004E3C22" w:rsidP="006907E8">
      <w:pPr>
        <w:numPr>
          <w:ilvl w:val="2"/>
          <w:numId w:val="5"/>
        </w:numPr>
        <w:spacing w:after="0" w:line="240" w:lineRule="auto"/>
        <w:ind w:left="1026" w:hanging="317"/>
        <w:contextualSpacing/>
        <w:jc w:val="both"/>
        <w:rPr>
          <w:rFonts w:ascii="Times New Roman" w:hAnsi="Times New Roman" w:cs="Times New Roman"/>
          <w:lang w:val="uk-UA"/>
        </w:rPr>
      </w:pPr>
      <w:r w:rsidRPr="004830E0">
        <w:rPr>
          <w:rFonts w:ascii="Times New Roman" w:hAnsi="Times New Roman" w:cs="Times New Roman"/>
          <w:lang w:val="uk-UA"/>
        </w:rPr>
        <w:t>На н</w:t>
      </w:r>
      <w:r w:rsidR="00592B79" w:rsidRPr="004830E0">
        <w:rPr>
          <w:rFonts w:ascii="Times New Roman" w:hAnsi="Times New Roman" w:cs="Times New Roman"/>
          <w:lang w:val="uk-UA"/>
        </w:rPr>
        <w:t>ього важко справити</w:t>
      </w:r>
      <w:r w:rsidRPr="004830E0">
        <w:rPr>
          <w:rFonts w:ascii="Times New Roman" w:hAnsi="Times New Roman" w:cs="Times New Roman"/>
          <w:lang w:val="uk-UA"/>
        </w:rPr>
        <w:t xml:space="preserve"> враження.</w:t>
      </w:r>
    </w:p>
    <w:p w:rsidR="004E3C22" w:rsidRPr="004830E0" w:rsidRDefault="004E3C22" w:rsidP="006907E8">
      <w:pPr>
        <w:numPr>
          <w:ilvl w:val="2"/>
          <w:numId w:val="5"/>
        </w:numPr>
        <w:spacing w:after="0" w:line="240" w:lineRule="auto"/>
        <w:ind w:left="1026" w:hanging="317"/>
        <w:contextualSpacing/>
        <w:jc w:val="both"/>
        <w:rPr>
          <w:rFonts w:ascii="Times New Roman" w:hAnsi="Times New Roman" w:cs="Times New Roman"/>
          <w:lang w:val="uk-UA"/>
        </w:rPr>
      </w:pPr>
      <w:r w:rsidRPr="004830E0">
        <w:rPr>
          <w:rFonts w:ascii="Times New Roman" w:hAnsi="Times New Roman" w:cs="Times New Roman"/>
          <w:lang w:val="uk-UA"/>
        </w:rPr>
        <w:t>Уразливий, делікатний.</w:t>
      </w:r>
    </w:p>
    <w:p w:rsidR="004E3C22" w:rsidRPr="004830E0" w:rsidRDefault="004E3C22" w:rsidP="006907E8">
      <w:pPr>
        <w:numPr>
          <w:ilvl w:val="2"/>
          <w:numId w:val="5"/>
        </w:numPr>
        <w:spacing w:after="0" w:line="240" w:lineRule="auto"/>
        <w:ind w:left="1026" w:hanging="317"/>
        <w:contextualSpacing/>
        <w:jc w:val="both"/>
        <w:rPr>
          <w:rFonts w:ascii="Times New Roman" w:hAnsi="Times New Roman" w:cs="Times New Roman"/>
          <w:lang w:val="uk-UA"/>
        </w:rPr>
      </w:pPr>
      <w:r w:rsidRPr="004830E0">
        <w:rPr>
          <w:rFonts w:ascii="Times New Roman" w:hAnsi="Times New Roman" w:cs="Times New Roman"/>
          <w:lang w:val="uk-UA"/>
        </w:rPr>
        <w:t>Легко бентежиться.</w:t>
      </w:r>
    </w:p>
    <w:p w:rsidR="004E3C22" w:rsidRPr="004830E0" w:rsidRDefault="004E3C22" w:rsidP="006907E8">
      <w:pPr>
        <w:numPr>
          <w:ilvl w:val="2"/>
          <w:numId w:val="5"/>
        </w:numPr>
        <w:spacing w:after="0" w:line="240" w:lineRule="auto"/>
        <w:ind w:left="1026" w:hanging="317"/>
        <w:contextualSpacing/>
        <w:jc w:val="both"/>
        <w:rPr>
          <w:rFonts w:ascii="Times New Roman" w:hAnsi="Times New Roman" w:cs="Times New Roman"/>
          <w:lang w:val="uk-UA"/>
        </w:rPr>
      </w:pPr>
      <w:r w:rsidRPr="004830E0">
        <w:rPr>
          <w:rFonts w:ascii="Times New Roman" w:hAnsi="Times New Roman" w:cs="Times New Roman"/>
          <w:lang w:val="uk-UA"/>
        </w:rPr>
        <w:t>Невпевнений у собі.</w:t>
      </w:r>
    </w:p>
    <w:p w:rsidR="004E3C22" w:rsidRPr="004830E0" w:rsidRDefault="004E3C22" w:rsidP="006907E8">
      <w:pPr>
        <w:numPr>
          <w:ilvl w:val="2"/>
          <w:numId w:val="5"/>
        </w:numPr>
        <w:spacing w:after="0" w:line="240" w:lineRule="auto"/>
        <w:ind w:left="1026" w:hanging="317"/>
        <w:contextualSpacing/>
        <w:jc w:val="both"/>
        <w:rPr>
          <w:rFonts w:ascii="Times New Roman" w:hAnsi="Times New Roman" w:cs="Times New Roman"/>
          <w:lang w:val="uk-UA"/>
        </w:rPr>
      </w:pPr>
      <w:r w:rsidRPr="004830E0">
        <w:rPr>
          <w:rFonts w:ascii="Times New Roman" w:hAnsi="Times New Roman" w:cs="Times New Roman"/>
          <w:lang w:val="uk-UA"/>
        </w:rPr>
        <w:t>Поступливий.</w:t>
      </w:r>
    </w:p>
    <w:p w:rsidR="004E3C22" w:rsidRPr="004830E0" w:rsidRDefault="004E3C22" w:rsidP="006907E8">
      <w:pPr>
        <w:numPr>
          <w:ilvl w:val="2"/>
          <w:numId w:val="5"/>
        </w:numPr>
        <w:spacing w:after="0" w:line="240" w:lineRule="auto"/>
        <w:ind w:left="1026" w:hanging="317"/>
        <w:contextualSpacing/>
        <w:jc w:val="both"/>
        <w:rPr>
          <w:rFonts w:ascii="Times New Roman" w:hAnsi="Times New Roman" w:cs="Times New Roman"/>
          <w:lang w:val="uk-UA"/>
        </w:rPr>
      </w:pPr>
      <w:r w:rsidRPr="004830E0">
        <w:rPr>
          <w:rFonts w:ascii="Times New Roman" w:hAnsi="Times New Roman" w:cs="Times New Roman"/>
          <w:lang w:val="uk-UA"/>
        </w:rPr>
        <w:lastRenderedPageBreak/>
        <w:t>Скромний.</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Часто звертається  до інших за допомогою.</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Дуже шанує авторитети.</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Охоче приймає поради.</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Довірливий та прагне радувати інших.</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Завжди люб’язний у поводженні.</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Прислухається до думки оточуючих.</w:t>
      </w:r>
    </w:p>
    <w:p w:rsidR="004E3C22" w:rsidRPr="004830E0" w:rsidRDefault="00592B79"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 xml:space="preserve">Товариський та </w:t>
      </w:r>
      <w:r w:rsidR="004E3C22" w:rsidRPr="004830E0">
        <w:rPr>
          <w:rFonts w:ascii="Times New Roman" w:hAnsi="Times New Roman" w:cs="Times New Roman"/>
          <w:lang w:val="uk-UA"/>
        </w:rPr>
        <w:t>лагідний.</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Добросердний.</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Добрий, допомогаючий відчувати впевненість.</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Ніжний та м’якосердий.</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Любить турбуватися про інших.</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Щедрий.</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Любить надавати поради.</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Призводить враження значущості.</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Начальницький, владний.</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Владний.</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Хвастовитий.</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Гордовитий і самовдовільний.</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Думає т</w:t>
      </w:r>
      <w:r w:rsidR="00592B79" w:rsidRPr="004830E0">
        <w:rPr>
          <w:rFonts w:ascii="Times New Roman" w:hAnsi="Times New Roman" w:cs="Times New Roman"/>
          <w:lang w:val="uk-UA"/>
        </w:rPr>
        <w:t>і</w:t>
      </w:r>
      <w:r w:rsidRPr="004830E0">
        <w:rPr>
          <w:rFonts w:ascii="Times New Roman" w:hAnsi="Times New Roman" w:cs="Times New Roman"/>
          <w:lang w:val="uk-UA"/>
        </w:rPr>
        <w:t>льки про себе.</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Хитрий.</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Нетерпимий до помилок інших.</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Ощадливий.</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Відвертий.</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Часто недружелюбний.</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Озлоблений.</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Скаржник.</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Ревнивий.</w:t>
      </w:r>
    </w:p>
    <w:p w:rsidR="004E3C22" w:rsidRPr="004830E0" w:rsidRDefault="00592B79"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Довго па</w:t>
      </w:r>
      <w:r w:rsidR="004E3C22" w:rsidRPr="004830E0">
        <w:rPr>
          <w:rFonts w:ascii="Times New Roman" w:hAnsi="Times New Roman" w:cs="Times New Roman"/>
          <w:lang w:val="uk-UA"/>
        </w:rPr>
        <w:t>м’ятає образи.</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Схильний до самобичування.</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Сором’язливий.</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Безініціативний.</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Покірливий.</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Залежний, несамостійний.</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Любить підкорятися.</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Перекладає на інших прийняття рішень.</w:t>
      </w:r>
    </w:p>
    <w:p w:rsidR="004E3C22" w:rsidRPr="004830E0" w:rsidRDefault="00592B79"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Легко наражається на проблеми</w:t>
      </w:r>
      <w:r w:rsidR="004E3C22" w:rsidRPr="004830E0">
        <w:rPr>
          <w:rFonts w:ascii="Times New Roman" w:hAnsi="Times New Roman" w:cs="Times New Roman"/>
          <w:lang w:val="uk-UA"/>
        </w:rPr>
        <w:t>.</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Легко піддається впливу інших.</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Готовий довіритися іншому.</w:t>
      </w:r>
    </w:p>
    <w:p w:rsidR="004E3C22" w:rsidRPr="004830E0" w:rsidRDefault="004E3C22" w:rsidP="006907E8">
      <w:pPr>
        <w:numPr>
          <w:ilvl w:val="2"/>
          <w:numId w:val="5"/>
        </w:numPr>
        <w:spacing w:after="0" w:line="240" w:lineRule="auto"/>
        <w:ind w:left="567" w:hanging="283"/>
        <w:contextualSpacing/>
        <w:jc w:val="both"/>
        <w:rPr>
          <w:rFonts w:ascii="Times New Roman" w:hAnsi="Times New Roman" w:cs="Times New Roman"/>
          <w:lang w:val="uk-UA"/>
        </w:rPr>
      </w:pPr>
      <w:r w:rsidRPr="004830E0">
        <w:rPr>
          <w:rFonts w:ascii="Times New Roman" w:hAnsi="Times New Roman" w:cs="Times New Roman"/>
          <w:lang w:val="uk-UA"/>
        </w:rPr>
        <w:t>Прихильний до всіх без розбору.</w:t>
      </w:r>
    </w:p>
    <w:p w:rsidR="004E3C22" w:rsidRPr="004830E0" w:rsidRDefault="004E3C22" w:rsidP="006907E8">
      <w:pPr>
        <w:numPr>
          <w:ilvl w:val="2"/>
          <w:numId w:val="5"/>
        </w:numPr>
        <w:spacing w:after="0" w:line="240" w:lineRule="auto"/>
        <w:ind w:left="709" w:hanging="317"/>
        <w:contextualSpacing/>
        <w:jc w:val="both"/>
        <w:rPr>
          <w:rFonts w:ascii="Times New Roman" w:hAnsi="Times New Roman" w:cs="Times New Roman"/>
          <w:lang w:val="uk-UA"/>
        </w:rPr>
      </w:pPr>
      <w:r w:rsidRPr="004830E0">
        <w:rPr>
          <w:rFonts w:ascii="Times New Roman" w:hAnsi="Times New Roman" w:cs="Times New Roman"/>
          <w:lang w:val="uk-UA"/>
        </w:rPr>
        <w:t>Всім симпатизує.</w:t>
      </w:r>
    </w:p>
    <w:p w:rsidR="004E3C22" w:rsidRPr="004830E0" w:rsidRDefault="004E3C22" w:rsidP="006907E8">
      <w:pPr>
        <w:numPr>
          <w:ilvl w:val="2"/>
          <w:numId w:val="5"/>
        </w:numPr>
        <w:spacing w:after="0" w:line="240" w:lineRule="auto"/>
        <w:ind w:left="709" w:hanging="317"/>
        <w:contextualSpacing/>
        <w:jc w:val="both"/>
        <w:rPr>
          <w:rFonts w:ascii="Times New Roman" w:hAnsi="Times New Roman" w:cs="Times New Roman"/>
          <w:lang w:val="uk-UA"/>
        </w:rPr>
      </w:pPr>
      <w:r w:rsidRPr="004830E0">
        <w:rPr>
          <w:rFonts w:ascii="Times New Roman" w:hAnsi="Times New Roman" w:cs="Times New Roman"/>
          <w:lang w:val="uk-UA"/>
        </w:rPr>
        <w:t>Пробачає всіх.</w:t>
      </w:r>
    </w:p>
    <w:p w:rsidR="004E3C22" w:rsidRPr="004830E0" w:rsidRDefault="004E3C22" w:rsidP="006907E8">
      <w:pPr>
        <w:numPr>
          <w:ilvl w:val="2"/>
          <w:numId w:val="5"/>
        </w:numPr>
        <w:spacing w:after="0" w:line="240" w:lineRule="auto"/>
        <w:ind w:left="709" w:hanging="317"/>
        <w:contextualSpacing/>
        <w:jc w:val="both"/>
        <w:rPr>
          <w:rFonts w:ascii="Times New Roman" w:hAnsi="Times New Roman" w:cs="Times New Roman"/>
          <w:lang w:val="uk-UA"/>
        </w:rPr>
      </w:pPr>
      <w:r w:rsidRPr="004830E0">
        <w:rPr>
          <w:rFonts w:ascii="Times New Roman" w:hAnsi="Times New Roman" w:cs="Times New Roman"/>
          <w:lang w:val="uk-UA"/>
        </w:rPr>
        <w:t>Переповнений надмірним співчуттям.</w:t>
      </w:r>
    </w:p>
    <w:p w:rsidR="004E3C22" w:rsidRPr="004830E0" w:rsidRDefault="004E3C22" w:rsidP="006907E8">
      <w:pPr>
        <w:numPr>
          <w:ilvl w:val="2"/>
          <w:numId w:val="5"/>
        </w:numPr>
        <w:spacing w:after="0" w:line="240" w:lineRule="auto"/>
        <w:ind w:left="709" w:hanging="317"/>
        <w:contextualSpacing/>
        <w:jc w:val="both"/>
        <w:rPr>
          <w:rFonts w:ascii="Times New Roman" w:hAnsi="Times New Roman" w:cs="Times New Roman"/>
          <w:lang w:val="uk-UA"/>
        </w:rPr>
      </w:pPr>
      <w:r w:rsidRPr="004830E0">
        <w:rPr>
          <w:rFonts w:ascii="Times New Roman" w:hAnsi="Times New Roman" w:cs="Times New Roman"/>
          <w:lang w:val="uk-UA"/>
        </w:rPr>
        <w:t>Великодушний і терпимий до недоліків.</w:t>
      </w:r>
    </w:p>
    <w:p w:rsidR="004E3C22" w:rsidRPr="004830E0" w:rsidRDefault="004E3C22" w:rsidP="006907E8">
      <w:pPr>
        <w:numPr>
          <w:ilvl w:val="2"/>
          <w:numId w:val="5"/>
        </w:numPr>
        <w:spacing w:after="0" w:line="240" w:lineRule="auto"/>
        <w:ind w:left="709" w:hanging="317"/>
        <w:contextualSpacing/>
        <w:jc w:val="both"/>
        <w:rPr>
          <w:rFonts w:ascii="Times New Roman" w:hAnsi="Times New Roman" w:cs="Times New Roman"/>
          <w:lang w:val="uk-UA"/>
        </w:rPr>
      </w:pPr>
      <w:r w:rsidRPr="004830E0">
        <w:rPr>
          <w:rFonts w:ascii="Times New Roman" w:hAnsi="Times New Roman" w:cs="Times New Roman"/>
          <w:lang w:val="uk-UA"/>
        </w:rPr>
        <w:t>Прагне допомогти кожному.</w:t>
      </w:r>
    </w:p>
    <w:p w:rsidR="004E3C22" w:rsidRPr="004830E0" w:rsidRDefault="004E3C22" w:rsidP="006907E8">
      <w:pPr>
        <w:numPr>
          <w:ilvl w:val="2"/>
          <w:numId w:val="5"/>
        </w:numPr>
        <w:spacing w:after="0" w:line="240" w:lineRule="auto"/>
        <w:ind w:left="709" w:hanging="317"/>
        <w:contextualSpacing/>
        <w:jc w:val="both"/>
        <w:rPr>
          <w:rFonts w:ascii="Times New Roman" w:hAnsi="Times New Roman" w:cs="Times New Roman"/>
          <w:lang w:val="uk-UA"/>
        </w:rPr>
      </w:pPr>
      <w:r w:rsidRPr="004830E0">
        <w:rPr>
          <w:rFonts w:ascii="Times New Roman" w:hAnsi="Times New Roman" w:cs="Times New Roman"/>
          <w:lang w:val="uk-UA"/>
        </w:rPr>
        <w:t>Прагне до успіху.</w:t>
      </w:r>
    </w:p>
    <w:p w:rsidR="004E3C22" w:rsidRPr="004830E0" w:rsidRDefault="004E3C22" w:rsidP="006907E8">
      <w:pPr>
        <w:numPr>
          <w:ilvl w:val="2"/>
          <w:numId w:val="5"/>
        </w:numPr>
        <w:spacing w:after="0" w:line="240" w:lineRule="auto"/>
        <w:ind w:left="709" w:hanging="317"/>
        <w:contextualSpacing/>
        <w:jc w:val="both"/>
        <w:rPr>
          <w:rFonts w:ascii="Times New Roman" w:hAnsi="Times New Roman" w:cs="Times New Roman"/>
          <w:lang w:val="uk-UA"/>
        </w:rPr>
      </w:pPr>
      <w:r w:rsidRPr="004830E0">
        <w:rPr>
          <w:rFonts w:ascii="Times New Roman" w:hAnsi="Times New Roman" w:cs="Times New Roman"/>
          <w:lang w:val="uk-UA"/>
        </w:rPr>
        <w:t>Чекає захоплення від кожного.</w:t>
      </w:r>
    </w:p>
    <w:p w:rsidR="004E3C22" w:rsidRPr="004830E0" w:rsidRDefault="004E3C22" w:rsidP="006907E8">
      <w:pPr>
        <w:numPr>
          <w:ilvl w:val="2"/>
          <w:numId w:val="5"/>
        </w:numPr>
        <w:spacing w:after="0" w:line="240" w:lineRule="auto"/>
        <w:ind w:left="709" w:hanging="317"/>
        <w:contextualSpacing/>
        <w:jc w:val="both"/>
        <w:rPr>
          <w:rFonts w:ascii="Times New Roman" w:hAnsi="Times New Roman" w:cs="Times New Roman"/>
          <w:lang w:val="uk-UA"/>
        </w:rPr>
      </w:pPr>
      <w:r w:rsidRPr="004830E0">
        <w:rPr>
          <w:rFonts w:ascii="Times New Roman" w:hAnsi="Times New Roman" w:cs="Times New Roman"/>
          <w:lang w:val="uk-UA"/>
        </w:rPr>
        <w:t>Розпоряджається іншими.</w:t>
      </w:r>
    </w:p>
    <w:p w:rsidR="004E3C22" w:rsidRPr="004830E0" w:rsidRDefault="004E3C22" w:rsidP="006907E8">
      <w:pPr>
        <w:numPr>
          <w:ilvl w:val="2"/>
          <w:numId w:val="5"/>
        </w:numPr>
        <w:spacing w:after="0" w:line="240" w:lineRule="auto"/>
        <w:ind w:left="851" w:hanging="459"/>
        <w:contextualSpacing/>
        <w:jc w:val="both"/>
        <w:rPr>
          <w:rFonts w:ascii="Times New Roman" w:hAnsi="Times New Roman" w:cs="Times New Roman"/>
          <w:lang w:val="uk-UA"/>
        </w:rPr>
      </w:pPr>
      <w:r w:rsidRPr="004830E0">
        <w:rPr>
          <w:rFonts w:ascii="Times New Roman" w:hAnsi="Times New Roman" w:cs="Times New Roman"/>
          <w:lang w:val="uk-UA"/>
        </w:rPr>
        <w:t>Деспотичний.</w:t>
      </w:r>
    </w:p>
    <w:p w:rsidR="004E3C22" w:rsidRPr="004830E0" w:rsidRDefault="004E3C22" w:rsidP="006907E8">
      <w:pPr>
        <w:numPr>
          <w:ilvl w:val="2"/>
          <w:numId w:val="5"/>
        </w:numPr>
        <w:spacing w:after="0" w:line="240" w:lineRule="auto"/>
        <w:ind w:left="851" w:hanging="459"/>
        <w:contextualSpacing/>
        <w:jc w:val="both"/>
        <w:rPr>
          <w:rFonts w:ascii="Times New Roman" w:hAnsi="Times New Roman" w:cs="Times New Roman"/>
          <w:lang w:val="uk-UA"/>
        </w:rPr>
      </w:pPr>
      <w:r w:rsidRPr="004830E0">
        <w:rPr>
          <w:rFonts w:ascii="Times New Roman" w:hAnsi="Times New Roman" w:cs="Times New Roman"/>
          <w:lang w:val="uk-UA"/>
        </w:rPr>
        <w:t>Ставиться до інших зверхньо.</w:t>
      </w:r>
    </w:p>
    <w:p w:rsidR="004E3C22" w:rsidRPr="004830E0" w:rsidRDefault="004E3C22" w:rsidP="006907E8">
      <w:pPr>
        <w:numPr>
          <w:ilvl w:val="2"/>
          <w:numId w:val="5"/>
        </w:numPr>
        <w:spacing w:after="0" w:line="240" w:lineRule="auto"/>
        <w:ind w:left="851" w:hanging="459"/>
        <w:contextualSpacing/>
        <w:jc w:val="both"/>
        <w:rPr>
          <w:rFonts w:ascii="Times New Roman" w:hAnsi="Times New Roman" w:cs="Times New Roman"/>
          <w:lang w:val="uk-UA"/>
        </w:rPr>
      </w:pPr>
      <w:r w:rsidRPr="004830E0">
        <w:rPr>
          <w:rFonts w:ascii="Times New Roman" w:hAnsi="Times New Roman" w:cs="Times New Roman"/>
          <w:lang w:val="uk-UA"/>
        </w:rPr>
        <w:t>Марнолюбний.</w:t>
      </w:r>
    </w:p>
    <w:p w:rsidR="004E3C22" w:rsidRPr="004830E0" w:rsidRDefault="004E3C22" w:rsidP="006907E8">
      <w:pPr>
        <w:numPr>
          <w:ilvl w:val="2"/>
          <w:numId w:val="5"/>
        </w:numPr>
        <w:spacing w:after="0" w:line="240" w:lineRule="auto"/>
        <w:ind w:left="851" w:hanging="459"/>
        <w:contextualSpacing/>
        <w:jc w:val="both"/>
        <w:rPr>
          <w:rFonts w:ascii="Times New Roman" w:hAnsi="Times New Roman" w:cs="Times New Roman"/>
          <w:lang w:val="uk-UA"/>
        </w:rPr>
      </w:pPr>
      <w:r w:rsidRPr="004830E0">
        <w:rPr>
          <w:rFonts w:ascii="Times New Roman" w:hAnsi="Times New Roman" w:cs="Times New Roman"/>
          <w:lang w:val="uk-UA"/>
        </w:rPr>
        <w:t xml:space="preserve"> Егоїстичний.</w:t>
      </w:r>
    </w:p>
    <w:p w:rsidR="004E3C22" w:rsidRPr="004830E0" w:rsidRDefault="004E3C22" w:rsidP="006907E8">
      <w:pPr>
        <w:numPr>
          <w:ilvl w:val="2"/>
          <w:numId w:val="5"/>
        </w:numPr>
        <w:spacing w:after="0" w:line="240" w:lineRule="auto"/>
        <w:ind w:left="851" w:hanging="459"/>
        <w:contextualSpacing/>
        <w:jc w:val="both"/>
        <w:rPr>
          <w:rFonts w:ascii="Times New Roman" w:hAnsi="Times New Roman" w:cs="Times New Roman"/>
          <w:lang w:val="uk-UA"/>
        </w:rPr>
      </w:pPr>
      <w:r w:rsidRPr="004830E0">
        <w:rPr>
          <w:rFonts w:ascii="Times New Roman" w:hAnsi="Times New Roman" w:cs="Times New Roman"/>
          <w:lang w:val="uk-UA"/>
        </w:rPr>
        <w:t>Холодний, черствий.</w:t>
      </w:r>
    </w:p>
    <w:p w:rsidR="004E3C22" w:rsidRPr="004830E0" w:rsidRDefault="004E3C22" w:rsidP="006907E8">
      <w:pPr>
        <w:numPr>
          <w:ilvl w:val="2"/>
          <w:numId w:val="5"/>
        </w:numPr>
        <w:spacing w:after="0" w:line="240" w:lineRule="auto"/>
        <w:ind w:left="851" w:hanging="459"/>
        <w:contextualSpacing/>
        <w:jc w:val="both"/>
        <w:rPr>
          <w:rFonts w:ascii="Times New Roman" w:hAnsi="Times New Roman" w:cs="Times New Roman"/>
          <w:lang w:val="uk-UA"/>
        </w:rPr>
      </w:pPr>
      <w:r w:rsidRPr="004830E0">
        <w:rPr>
          <w:rFonts w:ascii="Times New Roman" w:hAnsi="Times New Roman" w:cs="Times New Roman"/>
          <w:lang w:val="uk-UA"/>
        </w:rPr>
        <w:t>В’їдливий, глузливий.</w:t>
      </w:r>
    </w:p>
    <w:p w:rsidR="004E3C22" w:rsidRPr="004830E0" w:rsidRDefault="004E3C22" w:rsidP="006907E8">
      <w:pPr>
        <w:numPr>
          <w:ilvl w:val="2"/>
          <w:numId w:val="5"/>
        </w:numPr>
        <w:spacing w:after="0" w:line="240" w:lineRule="auto"/>
        <w:ind w:left="851" w:hanging="459"/>
        <w:contextualSpacing/>
        <w:jc w:val="both"/>
        <w:rPr>
          <w:rFonts w:ascii="Times New Roman" w:hAnsi="Times New Roman" w:cs="Times New Roman"/>
          <w:lang w:val="uk-UA"/>
        </w:rPr>
      </w:pPr>
      <w:r w:rsidRPr="004830E0">
        <w:rPr>
          <w:rFonts w:ascii="Times New Roman" w:hAnsi="Times New Roman" w:cs="Times New Roman"/>
          <w:lang w:val="uk-UA"/>
        </w:rPr>
        <w:lastRenderedPageBreak/>
        <w:t>Злий, жорстокий.</w:t>
      </w:r>
    </w:p>
    <w:p w:rsidR="004E3C22" w:rsidRPr="004830E0" w:rsidRDefault="004E3C22" w:rsidP="006907E8">
      <w:pPr>
        <w:numPr>
          <w:ilvl w:val="2"/>
          <w:numId w:val="5"/>
        </w:numPr>
        <w:spacing w:after="0" w:line="240" w:lineRule="auto"/>
        <w:ind w:left="851" w:hanging="459"/>
        <w:contextualSpacing/>
        <w:jc w:val="both"/>
        <w:rPr>
          <w:rFonts w:ascii="Times New Roman" w:hAnsi="Times New Roman" w:cs="Times New Roman"/>
          <w:lang w:val="uk-UA"/>
        </w:rPr>
      </w:pPr>
      <w:r w:rsidRPr="004830E0">
        <w:rPr>
          <w:rFonts w:ascii="Times New Roman" w:hAnsi="Times New Roman" w:cs="Times New Roman"/>
          <w:lang w:val="uk-UA"/>
        </w:rPr>
        <w:t>Часто гнівливий.</w:t>
      </w:r>
    </w:p>
    <w:p w:rsidR="004E3C22" w:rsidRPr="004830E0" w:rsidRDefault="004E3C22" w:rsidP="006907E8">
      <w:pPr>
        <w:numPr>
          <w:ilvl w:val="2"/>
          <w:numId w:val="5"/>
        </w:numPr>
        <w:spacing w:after="0" w:line="240" w:lineRule="auto"/>
        <w:ind w:left="851" w:hanging="459"/>
        <w:contextualSpacing/>
        <w:jc w:val="both"/>
        <w:rPr>
          <w:rFonts w:ascii="Times New Roman" w:hAnsi="Times New Roman" w:cs="Times New Roman"/>
          <w:lang w:val="uk-UA"/>
        </w:rPr>
      </w:pPr>
      <w:r w:rsidRPr="004830E0">
        <w:rPr>
          <w:rFonts w:ascii="Times New Roman" w:hAnsi="Times New Roman" w:cs="Times New Roman"/>
          <w:lang w:val="uk-UA"/>
        </w:rPr>
        <w:t>Бездушний, байдужий.</w:t>
      </w:r>
    </w:p>
    <w:p w:rsidR="004E3C22" w:rsidRPr="004830E0" w:rsidRDefault="004E3C22" w:rsidP="006907E8">
      <w:pPr>
        <w:numPr>
          <w:ilvl w:val="2"/>
          <w:numId w:val="5"/>
        </w:numPr>
        <w:spacing w:after="0" w:line="240" w:lineRule="auto"/>
        <w:ind w:left="851" w:hanging="459"/>
        <w:contextualSpacing/>
        <w:jc w:val="both"/>
        <w:rPr>
          <w:rFonts w:ascii="Times New Roman" w:hAnsi="Times New Roman" w:cs="Times New Roman"/>
          <w:lang w:val="uk-UA"/>
        </w:rPr>
      </w:pPr>
      <w:r w:rsidRPr="004830E0">
        <w:rPr>
          <w:rFonts w:ascii="Times New Roman" w:hAnsi="Times New Roman" w:cs="Times New Roman"/>
          <w:lang w:val="uk-UA"/>
        </w:rPr>
        <w:t>Злопам’ятний.</w:t>
      </w:r>
    </w:p>
    <w:p w:rsidR="004E3C22" w:rsidRPr="004830E0" w:rsidRDefault="004E3C22" w:rsidP="006907E8">
      <w:pPr>
        <w:numPr>
          <w:ilvl w:val="2"/>
          <w:numId w:val="5"/>
        </w:numPr>
        <w:spacing w:after="0" w:line="240" w:lineRule="auto"/>
        <w:ind w:left="851" w:hanging="459"/>
        <w:contextualSpacing/>
        <w:jc w:val="both"/>
        <w:rPr>
          <w:rFonts w:ascii="Times New Roman" w:hAnsi="Times New Roman" w:cs="Times New Roman"/>
          <w:lang w:val="uk-UA"/>
        </w:rPr>
      </w:pPr>
      <w:r w:rsidRPr="004830E0">
        <w:rPr>
          <w:rFonts w:ascii="Times New Roman" w:hAnsi="Times New Roman" w:cs="Times New Roman"/>
          <w:lang w:val="uk-UA"/>
        </w:rPr>
        <w:t>Проникнений духом протиріччя.</w:t>
      </w:r>
    </w:p>
    <w:p w:rsidR="004E3C22" w:rsidRPr="004830E0" w:rsidRDefault="004E3C22" w:rsidP="006907E8">
      <w:pPr>
        <w:numPr>
          <w:ilvl w:val="2"/>
          <w:numId w:val="5"/>
        </w:numPr>
        <w:spacing w:after="0" w:line="240" w:lineRule="auto"/>
        <w:ind w:left="851" w:hanging="459"/>
        <w:contextualSpacing/>
        <w:jc w:val="both"/>
        <w:rPr>
          <w:rFonts w:ascii="Times New Roman" w:hAnsi="Times New Roman" w:cs="Times New Roman"/>
          <w:lang w:val="uk-UA"/>
        </w:rPr>
      </w:pPr>
      <w:r w:rsidRPr="004830E0">
        <w:rPr>
          <w:rFonts w:ascii="Times New Roman" w:hAnsi="Times New Roman" w:cs="Times New Roman"/>
          <w:lang w:val="uk-UA"/>
        </w:rPr>
        <w:t>Впертий.</w:t>
      </w:r>
    </w:p>
    <w:p w:rsidR="004E3C22" w:rsidRPr="004830E0" w:rsidRDefault="004E3C22" w:rsidP="006907E8">
      <w:pPr>
        <w:numPr>
          <w:ilvl w:val="2"/>
          <w:numId w:val="5"/>
        </w:numPr>
        <w:spacing w:after="0" w:line="240" w:lineRule="auto"/>
        <w:ind w:left="709" w:hanging="459"/>
        <w:contextualSpacing/>
        <w:jc w:val="both"/>
        <w:rPr>
          <w:rFonts w:ascii="Times New Roman" w:hAnsi="Times New Roman" w:cs="Times New Roman"/>
          <w:lang w:val="uk-UA"/>
        </w:rPr>
      </w:pPr>
      <w:r w:rsidRPr="004830E0">
        <w:rPr>
          <w:rFonts w:ascii="Times New Roman" w:hAnsi="Times New Roman" w:cs="Times New Roman"/>
          <w:lang w:val="uk-UA"/>
        </w:rPr>
        <w:t>Недовірливий і підозріливий.</w:t>
      </w:r>
    </w:p>
    <w:p w:rsidR="004E3C22" w:rsidRPr="004830E0" w:rsidRDefault="004E3C22" w:rsidP="006907E8">
      <w:pPr>
        <w:numPr>
          <w:ilvl w:val="2"/>
          <w:numId w:val="5"/>
        </w:numPr>
        <w:spacing w:after="0" w:line="240" w:lineRule="auto"/>
        <w:ind w:left="709" w:hanging="459"/>
        <w:contextualSpacing/>
        <w:jc w:val="both"/>
        <w:rPr>
          <w:rFonts w:ascii="Times New Roman" w:hAnsi="Times New Roman" w:cs="Times New Roman"/>
          <w:lang w:val="uk-UA"/>
        </w:rPr>
      </w:pPr>
      <w:r w:rsidRPr="004830E0">
        <w:rPr>
          <w:rFonts w:ascii="Times New Roman" w:hAnsi="Times New Roman" w:cs="Times New Roman"/>
          <w:lang w:val="uk-UA"/>
        </w:rPr>
        <w:t>Боязкий.</w:t>
      </w:r>
    </w:p>
    <w:p w:rsidR="004E3C22" w:rsidRPr="004830E0" w:rsidRDefault="004E3C22" w:rsidP="006907E8">
      <w:pPr>
        <w:numPr>
          <w:ilvl w:val="2"/>
          <w:numId w:val="5"/>
        </w:numPr>
        <w:spacing w:after="0" w:line="240" w:lineRule="auto"/>
        <w:ind w:left="709" w:hanging="459"/>
        <w:contextualSpacing/>
        <w:jc w:val="both"/>
        <w:rPr>
          <w:rFonts w:ascii="Times New Roman" w:hAnsi="Times New Roman" w:cs="Times New Roman"/>
          <w:lang w:val="uk-UA"/>
        </w:rPr>
      </w:pPr>
      <w:r w:rsidRPr="004830E0">
        <w:rPr>
          <w:rFonts w:ascii="Times New Roman" w:hAnsi="Times New Roman" w:cs="Times New Roman"/>
          <w:lang w:val="uk-UA"/>
        </w:rPr>
        <w:t>Сором’язливий.</w:t>
      </w:r>
    </w:p>
    <w:p w:rsidR="004E3C22" w:rsidRPr="004830E0" w:rsidRDefault="004E3C22" w:rsidP="006907E8">
      <w:pPr>
        <w:numPr>
          <w:ilvl w:val="2"/>
          <w:numId w:val="5"/>
        </w:numPr>
        <w:spacing w:after="0" w:line="240" w:lineRule="auto"/>
        <w:ind w:left="709" w:hanging="459"/>
        <w:contextualSpacing/>
        <w:jc w:val="both"/>
        <w:rPr>
          <w:rFonts w:ascii="Times New Roman" w:hAnsi="Times New Roman" w:cs="Times New Roman"/>
          <w:lang w:val="uk-UA"/>
        </w:rPr>
      </w:pPr>
      <w:r w:rsidRPr="004830E0">
        <w:rPr>
          <w:rFonts w:ascii="Times New Roman" w:hAnsi="Times New Roman" w:cs="Times New Roman"/>
          <w:lang w:val="uk-UA"/>
        </w:rPr>
        <w:t>Послужливий.</w:t>
      </w:r>
    </w:p>
    <w:p w:rsidR="004E3C22" w:rsidRPr="004830E0" w:rsidRDefault="004E3C22" w:rsidP="006907E8">
      <w:pPr>
        <w:numPr>
          <w:ilvl w:val="2"/>
          <w:numId w:val="5"/>
        </w:numPr>
        <w:spacing w:after="0" w:line="240" w:lineRule="auto"/>
        <w:ind w:left="709" w:hanging="459"/>
        <w:contextualSpacing/>
        <w:jc w:val="both"/>
        <w:rPr>
          <w:rFonts w:ascii="Times New Roman" w:hAnsi="Times New Roman" w:cs="Times New Roman"/>
          <w:lang w:val="uk-UA"/>
        </w:rPr>
      </w:pPr>
      <w:r w:rsidRPr="004830E0">
        <w:rPr>
          <w:rFonts w:ascii="Times New Roman" w:hAnsi="Times New Roman" w:cs="Times New Roman"/>
          <w:lang w:val="uk-UA"/>
        </w:rPr>
        <w:t>М’якотілий.</w:t>
      </w:r>
    </w:p>
    <w:p w:rsidR="004E3C22" w:rsidRPr="004830E0" w:rsidRDefault="004E3C22" w:rsidP="006907E8">
      <w:pPr>
        <w:numPr>
          <w:ilvl w:val="2"/>
          <w:numId w:val="5"/>
        </w:numPr>
        <w:spacing w:after="0" w:line="240" w:lineRule="auto"/>
        <w:ind w:left="709" w:hanging="459"/>
        <w:contextualSpacing/>
        <w:jc w:val="both"/>
        <w:rPr>
          <w:rFonts w:ascii="Times New Roman" w:hAnsi="Times New Roman" w:cs="Times New Roman"/>
          <w:lang w:val="uk-UA"/>
        </w:rPr>
      </w:pPr>
      <w:r w:rsidRPr="004830E0">
        <w:rPr>
          <w:rFonts w:ascii="Times New Roman" w:hAnsi="Times New Roman" w:cs="Times New Roman"/>
          <w:lang w:val="uk-UA"/>
        </w:rPr>
        <w:t>Майже нікому не заперечує</w:t>
      </w:r>
    </w:p>
    <w:p w:rsidR="004E3C22" w:rsidRPr="004830E0" w:rsidRDefault="004E3C22" w:rsidP="006907E8">
      <w:pPr>
        <w:numPr>
          <w:ilvl w:val="2"/>
          <w:numId w:val="5"/>
        </w:numPr>
        <w:spacing w:after="0" w:line="240" w:lineRule="auto"/>
        <w:ind w:left="709" w:hanging="459"/>
        <w:contextualSpacing/>
        <w:jc w:val="both"/>
        <w:rPr>
          <w:rFonts w:ascii="Times New Roman" w:hAnsi="Times New Roman" w:cs="Times New Roman"/>
          <w:lang w:val="uk-UA"/>
        </w:rPr>
      </w:pPr>
      <w:r w:rsidRPr="004830E0">
        <w:rPr>
          <w:rFonts w:ascii="Times New Roman" w:hAnsi="Times New Roman" w:cs="Times New Roman"/>
          <w:lang w:val="uk-UA"/>
        </w:rPr>
        <w:t>Нав’язливий.</w:t>
      </w:r>
    </w:p>
    <w:p w:rsidR="004E3C22" w:rsidRPr="004830E0" w:rsidRDefault="004E3C22" w:rsidP="006907E8">
      <w:pPr>
        <w:numPr>
          <w:ilvl w:val="2"/>
          <w:numId w:val="5"/>
        </w:numPr>
        <w:spacing w:after="0" w:line="240" w:lineRule="auto"/>
        <w:ind w:left="709" w:hanging="459"/>
        <w:contextualSpacing/>
        <w:jc w:val="both"/>
        <w:rPr>
          <w:rFonts w:ascii="Times New Roman" w:hAnsi="Times New Roman" w:cs="Times New Roman"/>
          <w:lang w:val="uk-UA"/>
        </w:rPr>
      </w:pPr>
      <w:r w:rsidRPr="004830E0">
        <w:rPr>
          <w:rFonts w:ascii="Times New Roman" w:hAnsi="Times New Roman" w:cs="Times New Roman"/>
          <w:lang w:val="uk-UA"/>
        </w:rPr>
        <w:t>Любить, аби його опікували.</w:t>
      </w:r>
    </w:p>
    <w:p w:rsidR="004E3C22" w:rsidRPr="004830E0" w:rsidRDefault="004E3C22" w:rsidP="006907E8">
      <w:pPr>
        <w:numPr>
          <w:ilvl w:val="2"/>
          <w:numId w:val="5"/>
        </w:numPr>
        <w:spacing w:after="0" w:line="240" w:lineRule="auto"/>
        <w:ind w:left="709" w:hanging="459"/>
        <w:contextualSpacing/>
        <w:jc w:val="both"/>
        <w:rPr>
          <w:rFonts w:ascii="Times New Roman" w:hAnsi="Times New Roman" w:cs="Times New Roman"/>
          <w:lang w:val="uk-UA"/>
        </w:rPr>
      </w:pPr>
      <w:r w:rsidRPr="004830E0">
        <w:rPr>
          <w:rFonts w:ascii="Times New Roman" w:hAnsi="Times New Roman" w:cs="Times New Roman"/>
          <w:lang w:val="uk-UA"/>
        </w:rPr>
        <w:t>Надмірно довірливий.</w:t>
      </w:r>
    </w:p>
    <w:p w:rsidR="004E3C22" w:rsidRPr="004830E0" w:rsidRDefault="004E3C22" w:rsidP="006907E8">
      <w:pPr>
        <w:numPr>
          <w:ilvl w:val="2"/>
          <w:numId w:val="5"/>
        </w:numPr>
        <w:spacing w:after="0" w:line="240" w:lineRule="auto"/>
        <w:ind w:left="709" w:hanging="459"/>
        <w:contextualSpacing/>
        <w:jc w:val="both"/>
        <w:rPr>
          <w:rFonts w:ascii="Times New Roman" w:hAnsi="Times New Roman" w:cs="Times New Roman"/>
          <w:lang w:val="uk-UA"/>
        </w:rPr>
      </w:pPr>
      <w:r w:rsidRPr="004830E0">
        <w:rPr>
          <w:rFonts w:ascii="Times New Roman" w:hAnsi="Times New Roman" w:cs="Times New Roman"/>
          <w:lang w:val="uk-UA"/>
        </w:rPr>
        <w:t>Прагне отримати прихильність кожного.</w:t>
      </w:r>
    </w:p>
    <w:p w:rsidR="004E3C22" w:rsidRPr="004830E0" w:rsidRDefault="004E3C22" w:rsidP="006907E8">
      <w:pPr>
        <w:numPr>
          <w:ilvl w:val="2"/>
          <w:numId w:val="5"/>
        </w:numPr>
        <w:spacing w:after="0" w:line="240" w:lineRule="auto"/>
        <w:ind w:left="709" w:hanging="459"/>
        <w:contextualSpacing/>
        <w:jc w:val="both"/>
        <w:rPr>
          <w:rFonts w:ascii="Times New Roman" w:hAnsi="Times New Roman" w:cs="Times New Roman"/>
          <w:lang w:val="uk-UA"/>
        </w:rPr>
      </w:pPr>
      <w:r w:rsidRPr="004830E0">
        <w:rPr>
          <w:rFonts w:ascii="Times New Roman" w:hAnsi="Times New Roman" w:cs="Times New Roman"/>
          <w:lang w:val="uk-UA"/>
        </w:rPr>
        <w:t>Зі всіма погоджується.</w:t>
      </w:r>
    </w:p>
    <w:p w:rsidR="004E3C22" w:rsidRPr="004830E0" w:rsidRDefault="004E3C22" w:rsidP="006907E8">
      <w:pPr>
        <w:numPr>
          <w:ilvl w:val="2"/>
          <w:numId w:val="5"/>
        </w:numPr>
        <w:spacing w:after="0" w:line="240" w:lineRule="auto"/>
        <w:ind w:left="709" w:hanging="459"/>
        <w:contextualSpacing/>
        <w:jc w:val="both"/>
        <w:rPr>
          <w:rFonts w:ascii="Times New Roman" w:hAnsi="Times New Roman" w:cs="Times New Roman"/>
          <w:lang w:val="uk-UA"/>
        </w:rPr>
      </w:pPr>
      <w:r w:rsidRPr="004830E0">
        <w:rPr>
          <w:rFonts w:ascii="Times New Roman" w:hAnsi="Times New Roman" w:cs="Times New Roman"/>
          <w:lang w:val="uk-UA"/>
        </w:rPr>
        <w:t>Завжди зі всіма дружелюбний.</w:t>
      </w:r>
    </w:p>
    <w:p w:rsidR="004E3C22" w:rsidRPr="004830E0" w:rsidRDefault="004E3C22" w:rsidP="006907E8">
      <w:pPr>
        <w:numPr>
          <w:ilvl w:val="2"/>
          <w:numId w:val="5"/>
        </w:numPr>
        <w:spacing w:after="0" w:line="240" w:lineRule="auto"/>
        <w:ind w:left="709" w:hanging="459"/>
        <w:contextualSpacing/>
        <w:jc w:val="both"/>
        <w:rPr>
          <w:rFonts w:ascii="Times New Roman" w:hAnsi="Times New Roman" w:cs="Times New Roman"/>
          <w:lang w:val="uk-UA"/>
        </w:rPr>
      </w:pPr>
      <w:r w:rsidRPr="004830E0">
        <w:rPr>
          <w:rFonts w:ascii="Times New Roman" w:hAnsi="Times New Roman" w:cs="Times New Roman"/>
          <w:lang w:val="uk-UA"/>
        </w:rPr>
        <w:t>Всіх любить.</w:t>
      </w:r>
    </w:p>
    <w:p w:rsidR="004E3C22" w:rsidRPr="004830E0" w:rsidRDefault="004E3C22" w:rsidP="006907E8">
      <w:pPr>
        <w:numPr>
          <w:ilvl w:val="2"/>
          <w:numId w:val="5"/>
        </w:numPr>
        <w:spacing w:after="0" w:line="240" w:lineRule="auto"/>
        <w:ind w:left="709" w:hanging="459"/>
        <w:contextualSpacing/>
        <w:jc w:val="both"/>
        <w:rPr>
          <w:rFonts w:ascii="Times New Roman" w:hAnsi="Times New Roman" w:cs="Times New Roman"/>
          <w:lang w:val="uk-UA"/>
        </w:rPr>
      </w:pPr>
      <w:r w:rsidRPr="004830E0">
        <w:rPr>
          <w:rFonts w:ascii="Times New Roman" w:hAnsi="Times New Roman" w:cs="Times New Roman"/>
          <w:lang w:val="uk-UA"/>
        </w:rPr>
        <w:t>Занадто поблажливий до оточуючих.</w:t>
      </w:r>
    </w:p>
    <w:p w:rsidR="004E3C22" w:rsidRPr="004830E0" w:rsidRDefault="004E3C22" w:rsidP="006907E8">
      <w:pPr>
        <w:numPr>
          <w:ilvl w:val="2"/>
          <w:numId w:val="5"/>
        </w:numPr>
        <w:spacing w:after="0" w:line="240" w:lineRule="auto"/>
        <w:ind w:left="709" w:hanging="459"/>
        <w:contextualSpacing/>
        <w:jc w:val="both"/>
        <w:rPr>
          <w:rFonts w:ascii="Times New Roman" w:hAnsi="Times New Roman" w:cs="Times New Roman"/>
          <w:lang w:val="uk-UA"/>
        </w:rPr>
      </w:pPr>
      <w:r w:rsidRPr="004830E0">
        <w:rPr>
          <w:rFonts w:ascii="Times New Roman" w:hAnsi="Times New Roman" w:cs="Times New Roman"/>
          <w:lang w:val="uk-UA"/>
        </w:rPr>
        <w:t>Намагається прихистити кожного.</w:t>
      </w:r>
    </w:p>
    <w:p w:rsidR="004E3C22" w:rsidRPr="004830E0" w:rsidRDefault="004E3C22" w:rsidP="006907E8">
      <w:pPr>
        <w:numPr>
          <w:ilvl w:val="2"/>
          <w:numId w:val="5"/>
        </w:numPr>
        <w:spacing w:after="0" w:line="240" w:lineRule="auto"/>
        <w:ind w:left="709" w:hanging="459"/>
        <w:contextualSpacing/>
        <w:jc w:val="both"/>
        <w:rPr>
          <w:rFonts w:ascii="Times New Roman" w:hAnsi="Times New Roman" w:cs="Times New Roman"/>
          <w:lang w:val="uk-UA"/>
        </w:rPr>
      </w:pPr>
      <w:r w:rsidRPr="004830E0">
        <w:rPr>
          <w:rFonts w:ascii="Times New Roman" w:hAnsi="Times New Roman" w:cs="Times New Roman"/>
          <w:lang w:val="uk-UA"/>
        </w:rPr>
        <w:t>Турбується про інших на шкоду собі.</w:t>
      </w:r>
    </w:p>
    <w:p w:rsidR="004E3C22" w:rsidRPr="004830E0" w:rsidRDefault="004E3C22" w:rsidP="006907E8">
      <w:pPr>
        <w:numPr>
          <w:ilvl w:val="2"/>
          <w:numId w:val="5"/>
        </w:numPr>
        <w:spacing w:after="0" w:line="240" w:lineRule="auto"/>
        <w:ind w:left="709" w:hanging="459"/>
        <w:contextualSpacing/>
        <w:jc w:val="both"/>
        <w:rPr>
          <w:rFonts w:ascii="Times New Roman" w:hAnsi="Times New Roman" w:cs="Times New Roman"/>
          <w:lang w:val="uk-UA"/>
        </w:rPr>
      </w:pPr>
      <w:r w:rsidRPr="004830E0">
        <w:rPr>
          <w:rFonts w:ascii="Times New Roman" w:hAnsi="Times New Roman" w:cs="Times New Roman"/>
          <w:lang w:val="uk-UA"/>
        </w:rPr>
        <w:t>Псує людей надмірною добротою.</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sectPr w:rsidR="004E3C22" w:rsidRPr="004830E0" w:rsidSect="004E3C22">
          <w:type w:val="continuous"/>
          <w:pgSz w:w="11906" w:h="16838"/>
          <w:pgMar w:top="1134" w:right="1134" w:bottom="1134" w:left="1134" w:header="709" w:footer="709" w:gutter="0"/>
          <w:cols w:num="2"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9"/>
        <w:gridCol w:w="560"/>
        <w:gridCol w:w="559"/>
        <w:gridCol w:w="560"/>
        <w:gridCol w:w="559"/>
        <w:gridCol w:w="560"/>
        <w:gridCol w:w="559"/>
        <w:gridCol w:w="560"/>
        <w:gridCol w:w="559"/>
        <w:gridCol w:w="560"/>
        <w:gridCol w:w="559"/>
        <w:gridCol w:w="560"/>
        <w:gridCol w:w="559"/>
        <w:gridCol w:w="560"/>
        <w:gridCol w:w="559"/>
        <w:gridCol w:w="904"/>
      </w:tblGrid>
      <w:tr w:rsidR="004E3C22" w:rsidRPr="004830E0" w:rsidTr="003125CB">
        <w:trPr>
          <w:trHeight w:val="273"/>
          <w:jc w:val="center"/>
        </w:trPr>
        <w:tc>
          <w:tcPr>
            <w:tcW w:w="1119" w:type="dxa"/>
            <w:gridSpan w:val="2"/>
            <w:tcBorders>
              <w:left w:val="single" w:sz="8" w:space="0" w:color="auto"/>
              <w:bottom w:val="single" w:sz="8" w:space="0" w:color="auto"/>
              <w:right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lastRenderedPageBreak/>
              <w:t>І</w:t>
            </w:r>
          </w:p>
        </w:tc>
        <w:tc>
          <w:tcPr>
            <w:tcW w:w="1119" w:type="dxa"/>
            <w:gridSpan w:val="2"/>
            <w:tcBorders>
              <w:left w:val="nil"/>
              <w:bottom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ІІ</w:t>
            </w:r>
          </w:p>
        </w:tc>
        <w:tc>
          <w:tcPr>
            <w:tcW w:w="1119" w:type="dxa"/>
            <w:gridSpan w:val="2"/>
            <w:tcBorders>
              <w:bottom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ІІІ</w:t>
            </w:r>
          </w:p>
        </w:tc>
        <w:tc>
          <w:tcPr>
            <w:tcW w:w="1119" w:type="dxa"/>
            <w:gridSpan w:val="2"/>
            <w:tcBorders>
              <w:bottom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uk-UA" w:eastAsia="ru-RU"/>
              </w:rPr>
              <w:t>І</w:t>
            </w:r>
            <w:r w:rsidRPr="004830E0">
              <w:rPr>
                <w:rFonts w:ascii="Times New Roman" w:eastAsia="Times New Roman" w:hAnsi="Times New Roman" w:cs="Times New Roman"/>
                <w:sz w:val="24"/>
                <w:szCs w:val="24"/>
                <w:lang w:val="en-US" w:eastAsia="ru-RU"/>
              </w:rPr>
              <w:t>V</w:t>
            </w:r>
          </w:p>
        </w:tc>
        <w:tc>
          <w:tcPr>
            <w:tcW w:w="1119" w:type="dxa"/>
            <w:gridSpan w:val="2"/>
            <w:tcBorders>
              <w:bottom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V</w:t>
            </w:r>
          </w:p>
        </w:tc>
        <w:tc>
          <w:tcPr>
            <w:tcW w:w="1119" w:type="dxa"/>
            <w:gridSpan w:val="2"/>
            <w:tcBorders>
              <w:bottom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VI</w:t>
            </w:r>
          </w:p>
        </w:tc>
        <w:tc>
          <w:tcPr>
            <w:tcW w:w="1119" w:type="dxa"/>
            <w:gridSpan w:val="2"/>
            <w:tcBorders>
              <w:bottom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VII</w:t>
            </w:r>
          </w:p>
        </w:tc>
        <w:tc>
          <w:tcPr>
            <w:tcW w:w="1463" w:type="dxa"/>
            <w:gridSpan w:val="2"/>
            <w:tcBorders>
              <w:bottom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VIII</w:t>
            </w:r>
          </w:p>
        </w:tc>
      </w:tr>
      <w:tr w:rsidR="004E3C22" w:rsidRPr="004830E0" w:rsidTr="003125CB">
        <w:trPr>
          <w:cantSplit/>
          <w:trHeight w:val="288"/>
          <w:jc w:val="center"/>
        </w:trPr>
        <w:tc>
          <w:tcPr>
            <w:tcW w:w="559" w:type="dxa"/>
            <w:tcBorders>
              <w:top w:val="single" w:sz="8" w:space="0" w:color="auto"/>
              <w:left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1</w:t>
            </w:r>
          </w:p>
        </w:tc>
        <w:tc>
          <w:tcPr>
            <w:tcW w:w="560" w:type="dxa"/>
            <w:tcBorders>
              <w:top w:val="single" w:sz="8" w:space="0" w:color="auto"/>
              <w:right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Borders>
              <w:top w:val="single" w:sz="8" w:space="0" w:color="auto"/>
              <w:left w:val="nil"/>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5</w:t>
            </w:r>
          </w:p>
        </w:tc>
        <w:tc>
          <w:tcPr>
            <w:tcW w:w="560" w:type="dxa"/>
            <w:tcBorders>
              <w:top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Borders>
              <w:top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9</w:t>
            </w:r>
          </w:p>
        </w:tc>
        <w:tc>
          <w:tcPr>
            <w:tcW w:w="560" w:type="dxa"/>
            <w:tcBorders>
              <w:top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Borders>
              <w:top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13</w:t>
            </w:r>
          </w:p>
        </w:tc>
        <w:tc>
          <w:tcPr>
            <w:tcW w:w="560" w:type="dxa"/>
            <w:tcBorders>
              <w:top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Borders>
              <w:top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17</w:t>
            </w:r>
          </w:p>
        </w:tc>
        <w:tc>
          <w:tcPr>
            <w:tcW w:w="560" w:type="dxa"/>
            <w:tcBorders>
              <w:top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Borders>
              <w:top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21</w:t>
            </w:r>
          </w:p>
        </w:tc>
        <w:tc>
          <w:tcPr>
            <w:tcW w:w="560" w:type="dxa"/>
            <w:tcBorders>
              <w:top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Borders>
              <w:top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25</w:t>
            </w:r>
          </w:p>
        </w:tc>
        <w:tc>
          <w:tcPr>
            <w:tcW w:w="560" w:type="dxa"/>
            <w:tcBorders>
              <w:top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Borders>
              <w:top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29</w:t>
            </w:r>
          </w:p>
        </w:tc>
        <w:tc>
          <w:tcPr>
            <w:tcW w:w="904" w:type="dxa"/>
            <w:tcBorders>
              <w:top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r>
      <w:tr w:rsidR="004E3C22" w:rsidRPr="004830E0" w:rsidTr="003125CB">
        <w:trPr>
          <w:cantSplit/>
          <w:trHeight w:val="273"/>
          <w:jc w:val="center"/>
        </w:trPr>
        <w:tc>
          <w:tcPr>
            <w:tcW w:w="559" w:type="dxa"/>
            <w:tcBorders>
              <w:left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2</w:t>
            </w:r>
          </w:p>
        </w:tc>
        <w:tc>
          <w:tcPr>
            <w:tcW w:w="560" w:type="dxa"/>
            <w:tcBorders>
              <w:right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Borders>
              <w:left w:val="nil"/>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6</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10</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14</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18</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22</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26</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30</w:t>
            </w:r>
          </w:p>
        </w:tc>
        <w:tc>
          <w:tcPr>
            <w:tcW w:w="904"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r>
      <w:tr w:rsidR="004E3C22" w:rsidRPr="004830E0" w:rsidTr="003125CB">
        <w:trPr>
          <w:cantSplit/>
          <w:trHeight w:val="273"/>
          <w:jc w:val="center"/>
        </w:trPr>
        <w:tc>
          <w:tcPr>
            <w:tcW w:w="559" w:type="dxa"/>
            <w:tcBorders>
              <w:left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3</w:t>
            </w:r>
          </w:p>
        </w:tc>
        <w:tc>
          <w:tcPr>
            <w:tcW w:w="560" w:type="dxa"/>
            <w:tcBorders>
              <w:right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Borders>
              <w:left w:val="nil"/>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7</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11</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15</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19</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23</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27</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31</w:t>
            </w:r>
          </w:p>
        </w:tc>
        <w:tc>
          <w:tcPr>
            <w:tcW w:w="904"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r>
      <w:tr w:rsidR="004E3C22" w:rsidRPr="004830E0" w:rsidTr="003125CB">
        <w:trPr>
          <w:cantSplit/>
          <w:trHeight w:val="273"/>
          <w:jc w:val="center"/>
        </w:trPr>
        <w:tc>
          <w:tcPr>
            <w:tcW w:w="559" w:type="dxa"/>
            <w:tcBorders>
              <w:left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4</w:t>
            </w:r>
          </w:p>
        </w:tc>
        <w:tc>
          <w:tcPr>
            <w:tcW w:w="560" w:type="dxa"/>
            <w:tcBorders>
              <w:right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Borders>
              <w:left w:val="nil"/>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8</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12</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16</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20</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24</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28</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32</w:t>
            </w:r>
          </w:p>
        </w:tc>
        <w:tc>
          <w:tcPr>
            <w:tcW w:w="904"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r>
      <w:tr w:rsidR="004E3C22" w:rsidRPr="004830E0" w:rsidTr="003125CB">
        <w:trPr>
          <w:cantSplit/>
          <w:trHeight w:val="273"/>
          <w:jc w:val="center"/>
        </w:trPr>
        <w:tc>
          <w:tcPr>
            <w:tcW w:w="559" w:type="dxa"/>
            <w:tcBorders>
              <w:left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33</w:t>
            </w:r>
          </w:p>
        </w:tc>
        <w:tc>
          <w:tcPr>
            <w:tcW w:w="560" w:type="dxa"/>
            <w:tcBorders>
              <w:right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Borders>
              <w:left w:val="nil"/>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37</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41</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45</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49</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53</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57</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61</w:t>
            </w:r>
          </w:p>
        </w:tc>
        <w:tc>
          <w:tcPr>
            <w:tcW w:w="904"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r>
      <w:tr w:rsidR="004E3C22" w:rsidRPr="004830E0" w:rsidTr="003125CB">
        <w:trPr>
          <w:cantSplit/>
          <w:trHeight w:val="288"/>
          <w:jc w:val="center"/>
        </w:trPr>
        <w:tc>
          <w:tcPr>
            <w:tcW w:w="559" w:type="dxa"/>
            <w:tcBorders>
              <w:left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34</w:t>
            </w:r>
          </w:p>
        </w:tc>
        <w:tc>
          <w:tcPr>
            <w:tcW w:w="560" w:type="dxa"/>
            <w:tcBorders>
              <w:right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Borders>
              <w:left w:val="nil"/>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38</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42</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46</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50</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54</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58</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62</w:t>
            </w:r>
          </w:p>
        </w:tc>
        <w:tc>
          <w:tcPr>
            <w:tcW w:w="904"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r>
      <w:tr w:rsidR="004E3C22" w:rsidRPr="004830E0" w:rsidTr="003125CB">
        <w:trPr>
          <w:cantSplit/>
          <w:trHeight w:val="273"/>
          <w:jc w:val="center"/>
        </w:trPr>
        <w:tc>
          <w:tcPr>
            <w:tcW w:w="559" w:type="dxa"/>
            <w:tcBorders>
              <w:left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35</w:t>
            </w:r>
          </w:p>
        </w:tc>
        <w:tc>
          <w:tcPr>
            <w:tcW w:w="560" w:type="dxa"/>
            <w:tcBorders>
              <w:right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Borders>
              <w:left w:val="nil"/>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39</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43</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47</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51</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55</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59</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63</w:t>
            </w:r>
          </w:p>
        </w:tc>
        <w:tc>
          <w:tcPr>
            <w:tcW w:w="904"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r>
      <w:tr w:rsidR="004E3C22" w:rsidRPr="004830E0" w:rsidTr="003125CB">
        <w:trPr>
          <w:cantSplit/>
          <w:trHeight w:val="273"/>
          <w:jc w:val="center"/>
        </w:trPr>
        <w:tc>
          <w:tcPr>
            <w:tcW w:w="559" w:type="dxa"/>
            <w:tcBorders>
              <w:left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36</w:t>
            </w:r>
          </w:p>
        </w:tc>
        <w:tc>
          <w:tcPr>
            <w:tcW w:w="560" w:type="dxa"/>
            <w:tcBorders>
              <w:right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Borders>
              <w:left w:val="nil"/>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40</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44</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48</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52</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56</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60</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64</w:t>
            </w:r>
          </w:p>
        </w:tc>
        <w:tc>
          <w:tcPr>
            <w:tcW w:w="904"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r>
      <w:tr w:rsidR="004E3C22" w:rsidRPr="004830E0" w:rsidTr="003125CB">
        <w:trPr>
          <w:cantSplit/>
          <w:trHeight w:val="273"/>
          <w:jc w:val="center"/>
        </w:trPr>
        <w:tc>
          <w:tcPr>
            <w:tcW w:w="559" w:type="dxa"/>
            <w:tcBorders>
              <w:left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65</w:t>
            </w:r>
          </w:p>
        </w:tc>
        <w:tc>
          <w:tcPr>
            <w:tcW w:w="560" w:type="dxa"/>
            <w:tcBorders>
              <w:right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Borders>
              <w:left w:val="nil"/>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69</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73</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77</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81</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85</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89</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93</w:t>
            </w:r>
          </w:p>
        </w:tc>
        <w:tc>
          <w:tcPr>
            <w:tcW w:w="904"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r>
      <w:tr w:rsidR="004E3C22" w:rsidRPr="004830E0" w:rsidTr="003125CB">
        <w:trPr>
          <w:cantSplit/>
          <w:trHeight w:val="273"/>
          <w:jc w:val="center"/>
        </w:trPr>
        <w:tc>
          <w:tcPr>
            <w:tcW w:w="559" w:type="dxa"/>
            <w:tcBorders>
              <w:left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66</w:t>
            </w:r>
          </w:p>
        </w:tc>
        <w:tc>
          <w:tcPr>
            <w:tcW w:w="560" w:type="dxa"/>
            <w:tcBorders>
              <w:right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Borders>
              <w:left w:val="nil"/>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70</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74</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78</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82</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86</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90</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94</w:t>
            </w:r>
          </w:p>
        </w:tc>
        <w:tc>
          <w:tcPr>
            <w:tcW w:w="904"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r>
      <w:tr w:rsidR="004E3C22" w:rsidRPr="004830E0" w:rsidTr="003125CB">
        <w:trPr>
          <w:cantSplit/>
          <w:trHeight w:val="273"/>
          <w:jc w:val="center"/>
        </w:trPr>
        <w:tc>
          <w:tcPr>
            <w:tcW w:w="559" w:type="dxa"/>
            <w:tcBorders>
              <w:left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67</w:t>
            </w:r>
          </w:p>
        </w:tc>
        <w:tc>
          <w:tcPr>
            <w:tcW w:w="560" w:type="dxa"/>
            <w:tcBorders>
              <w:right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Borders>
              <w:left w:val="nil"/>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71</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75</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79</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83</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87</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91</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95</w:t>
            </w:r>
          </w:p>
        </w:tc>
        <w:tc>
          <w:tcPr>
            <w:tcW w:w="904"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r>
      <w:tr w:rsidR="004E3C22" w:rsidRPr="004830E0" w:rsidTr="003125CB">
        <w:trPr>
          <w:cantSplit/>
          <w:trHeight w:val="273"/>
          <w:jc w:val="center"/>
        </w:trPr>
        <w:tc>
          <w:tcPr>
            <w:tcW w:w="559" w:type="dxa"/>
            <w:tcBorders>
              <w:left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68</w:t>
            </w:r>
          </w:p>
        </w:tc>
        <w:tc>
          <w:tcPr>
            <w:tcW w:w="560" w:type="dxa"/>
            <w:tcBorders>
              <w:right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Borders>
              <w:left w:val="nil"/>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72</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76</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80</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84</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88</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92</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96</w:t>
            </w:r>
          </w:p>
        </w:tc>
        <w:tc>
          <w:tcPr>
            <w:tcW w:w="904"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r>
      <w:tr w:rsidR="004E3C22" w:rsidRPr="004830E0" w:rsidTr="003125CB">
        <w:trPr>
          <w:cantSplit/>
          <w:trHeight w:val="273"/>
          <w:jc w:val="center"/>
        </w:trPr>
        <w:tc>
          <w:tcPr>
            <w:tcW w:w="559" w:type="dxa"/>
            <w:tcBorders>
              <w:left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97</w:t>
            </w:r>
          </w:p>
        </w:tc>
        <w:tc>
          <w:tcPr>
            <w:tcW w:w="560" w:type="dxa"/>
            <w:tcBorders>
              <w:right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Borders>
              <w:left w:val="nil"/>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101</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105</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109</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113</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117</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121</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125</w:t>
            </w:r>
          </w:p>
        </w:tc>
        <w:tc>
          <w:tcPr>
            <w:tcW w:w="904"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r>
      <w:tr w:rsidR="004E3C22" w:rsidRPr="004830E0" w:rsidTr="003125CB">
        <w:trPr>
          <w:cantSplit/>
          <w:trHeight w:val="273"/>
          <w:jc w:val="center"/>
        </w:trPr>
        <w:tc>
          <w:tcPr>
            <w:tcW w:w="559" w:type="dxa"/>
            <w:tcBorders>
              <w:left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98</w:t>
            </w:r>
          </w:p>
        </w:tc>
        <w:tc>
          <w:tcPr>
            <w:tcW w:w="560" w:type="dxa"/>
            <w:tcBorders>
              <w:right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Borders>
              <w:left w:val="nil"/>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102</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106</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110</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114</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118</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122</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126</w:t>
            </w:r>
          </w:p>
        </w:tc>
        <w:tc>
          <w:tcPr>
            <w:tcW w:w="904"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r>
      <w:tr w:rsidR="004E3C22" w:rsidRPr="004830E0" w:rsidTr="003125CB">
        <w:trPr>
          <w:cantSplit/>
          <w:trHeight w:val="273"/>
          <w:jc w:val="center"/>
        </w:trPr>
        <w:tc>
          <w:tcPr>
            <w:tcW w:w="559" w:type="dxa"/>
            <w:tcBorders>
              <w:left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99</w:t>
            </w:r>
          </w:p>
        </w:tc>
        <w:tc>
          <w:tcPr>
            <w:tcW w:w="560" w:type="dxa"/>
            <w:tcBorders>
              <w:right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Borders>
              <w:left w:val="nil"/>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103</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107</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111</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115</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119</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123</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127</w:t>
            </w:r>
          </w:p>
        </w:tc>
        <w:tc>
          <w:tcPr>
            <w:tcW w:w="904"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r>
      <w:tr w:rsidR="004E3C22" w:rsidRPr="004830E0" w:rsidTr="003125CB">
        <w:trPr>
          <w:cantSplit/>
          <w:trHeight w:val="288"/>
          <w:jc w:val="center"/>
        </w:trPr>
        <w:tc>
          <w:tcPr>
            <w:tcW w:w="559" w:type="dxa"/>
            <w:tcBorders>
              <w:left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100</w:t>
            </w:r>
          </w:p>
        </w:tc>
        <w:tc>
          <w:tcPr>
            <w:tcW w:w="560" w:type="dxa"/>
            <w:tcBorders>
              <w:right w:val="single" w:sz="8" w:space="0" w:color="auto"/>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Borders>
              <w:left w:val="nil"/>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104</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108</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112</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116</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120</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124</w:t>
            </w:r>
          </w:p>
        </w:tc>
        <w:tc>
          <w:tcPr>
            <w:tcW w:w="560"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c>
          <w:tcPr>
            <w:tcW w:w="559"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en-US" w:eastAsia="ru-RU"/>
              </w:rPr>
            </w:pPr>
            <w:r w:rsidRPr="004830E0">
              <w:rPr>
                <w:rFonts w:ascii="Times New Roman" w:eastAsia="Times New Roman" w:hAnsi="Times New Roman" w:cs="Times New Roman"/>
                <w:sz w:val="24"/>
                <w:szCs w:val="24"/>
                <w:lang w:val="en-US" w:eastAsia="ru-RU"/>
              </w:rPr>
              <w:t>128</w:t>
            </w:r>
          </w:p>
        </w:tc>
        <w:tc>
          <w:tcPr>
            <w:tcW w:w="904" w:type="dxa"/>
          </w:tcPr>
          <w:p w:rsidR="004E3C22" w:rsidRPr="004830E0" w:rsidRDefault="004E3C22" w:rsidP="004E3C22">
            <w:pPr>
              <w:spacing w:after="0" w:line="240" w:lineRule="auto"/>
              <w:jc w:val="both"/>
              <w:rPr>
                <w:rFonts w:ascii="Times New Roman" w:eastAsia="Times New Roman" w:hAnsi="Times New Roman" w:cs="Times New Roman"/>
                <w:sz w:val="24"/>
                <w:szCs w:val="24"/>
                <w:lang w:val="uk-UA" w:eastAsia="ru-RU"/>
              </w:rPr>
            </w:pPr>
          </w:p>
        </w:tc>
      </w:tr>
    </w:tbl>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Методика побудована так, що судження спрямовані на виявлення будь-якого типу відносин, розміщуються не підряд, а особливим способом: групуються по 4 і повторюються через рівну кількість суджень. У процесі обробки результатів підраховується кількість “+” по кожній із 8 октант.</w:t>
      </w:r>
    </w:p>
    <w:p w:rsidR="004E3C22" w:rsidRPr="004830E0" w:rsidRDefault="004E3C22" w:rsidP="004E3C22">
      <w:pPr>
        <w:spacing w:after="120" w:line="240" w:lineRule="auto"/>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Максимальна оцінка рівня – 16 балів, але вона поділена на чотири ступені вираженості ставлення:</w:t>
      </w:r>
    </w:p>
    <w:tbl>
      <w:tblPr>
        <w:tblW w:w="0" w:type="auto"/>
        <w:jc w:val="center"/>
        <w:tblLayout w:type="fixed"/>
        <w:tblLook w:val="0000" w:firstRow="0" w:lastRow="0" w:firstColumn="0" w:lastColumn="0" w:noHBand="0" w:noVBand="0"/>
      </w:tblPr>
      <w:tblGrid>
        <w:gridCol w:w="236"/>
        <w:gridCol w:w="4019"/>
        <w:gridCol w:w="4116"/>
      </w:tblGrid>
      <w:tr w:rsidR="004E3C22" w:rsidRPr="004830E0" w:rsidTr="004E3C22">
        <w:trPr>
          <w:trHeight w:val="274"/>
          <w:jc w:val="center"/>
        </w:trPr>
        <w:tc>
          <w:tcPr>
            <w:tcW w:w="236" w:type="dxa"/>
            <w:tcBorders>
              <w:right w:val="single" w:sz="4" w:space="0" w:color="auto"/>
            </w:tcBorders>
          </w:tcPr>
          <w:p w:rsidR="004E3C22" w:rsidRPr="004830E0" w:rsidRDefault="004E3C22" w:rsidP="004E3C22">
            <w:pPr>
              <w:spacing w:after="0" w:line="240" w:lineRule="auto"/>
              <w:jc w:val="both"/>
              <w:rPr>
                <w:rFonts w:ascii="Times New Roman" w:eastAsia="Times New Roman" w:hAnsi="Times New Roman" w:cs="Times New Roman"/>
                <w:lang w:val="uk-UA" w:eastAsia="ru-RU"/>
              </w:rPr>
            </w:pPr>
          </w:p>
        </w:tc>
        <w:tc>
          <w:tcPr>
            <w:tcW w:w="4019" w:type="dxa"/>
            <w:tcBorders>
              <w:top w:val="single" w:sz="4" w:space="0" w:color="auto"/>
              <w:left w:val="single" w:sz="4" w:space="0" w:color="auto"/>
              <w:right w:val="single" w:sz="4" w:space="0" w:color="auto"/>
            </w:tcBorders>
          </w:tcPr>
          <w:p w:rsidR="004E3C22" w:rsidRPr="004830E0" w:rsidRDefault="004E3C22" w:rsidP="004E3C22">
            <w:pPr>
              <w:spacing w:after="0" w:line="240" w:lineRule="auto"/>
              <w:jc w:val="both"/>
              <w:rPr>
                <w:rFonts w:ascii="Times New Roman" w:eastAsia="Times New Roman" w:hAnsi="Times New Roman" w:cs="Times New Roman"/>
                <w:lang w:val="uk-UA" w:eastAsia="ru-RU"/>
              </w:rPr>
            </w:pPr>
            <w:r w:rsidRPr="004830E0">
              <w:rPr>
                <w:rFonts w:ascii="Times New Roman" w:eastAsia="Times New Roman" w:hAnsi="Times New Roman" w:cs="Times New Roman"/>
                <w:lang w:val="uk-UA" w:eastAsia="ru-RU"/>
              </w:rPr>
              <w:t>0 – 4 бали – низька</w:t>
            </w:r>
          </w:p>
        </w:tc>
        <w:tc>
          <w:tcPr>
            <w:tcW w:w="4116" w:type="dxa"/>
            <w:tcBorders>
              <w:top w:val="single" w:sz="4" w:space="0" w:color="auto"/>
              <w:left w:val="single" w:sz="4" w:space="0" w:color="auto"/>
              <w:right w:val="single" w:sz="4" w:space="0" w:color="auto"/>
            </w:tcBorders>
          </w:tcPr>
          <w:p w:rsidR="004E3C22" w:rsidRPr="004830E0" w:rsidRDefault="004E3C22" w:rsidP="004E3C22">
            <w:pPr>
              <w:spacing w:after="0" w:line="240" w:lineRule="auto"/>
              <w:jc w:val="both"/>
              <w:rPr>
                <w:rFonts w:ascii="Times New Roman" w:eastAsia="Times New Roman" w:hAnsi="Times New Roman" w:cs="Times New Roman"/>
                <w:lang w:val="uk-UA" w:eastAsia="ru-RU"/>
              </w:rPr>
            </w:pPr>
          </w:p>
        </w:tc>
      </w:tr>
      <w:tr w:rsidR="004E3C22" w:rsidRPr="004830E0" w:rsidTr="00B15E72">
        <w:trPr>
          <w:trHeight w:val="48"/>
          <w:jc w:val="center"/>
        </w:trPr>
        <w:tc>
          <w:tcPr>
            <w:tcW w:w="236" w:type="dxa"/>
            <w:vMerge w:val="restart"/>
            <w:tcBorders>
              <w:right w:val="single" w:sz="4" w:space="0" w:color="auto"/>
            </w:tcBorders>
          </w:tcPr>
          <w:p w:rsidR="004E3C22" w:rsidRPr="004830E0" w:rsidRDefault="004E3C22" w:rsidP="004E3C22">
            <w:pPr>
              <w:spacing w:after="0" w:line="240" w:lineRule="auto"/>
              <w:jc w:val="both"/>
              <w:rPr>
                <w:rFonts w:ascii="Times New Roman" w:eastAsia="Times New Roman" w:hAnsi="Times New Roman" w:cs="Times New Roman"/>
                <w:lang w:val="uk-UA" w:eastAsia="ru-RU"/>
              </w:rPr>
            </w:pPr>
          </w:p>
        </w:tc>
        <w:tc>
          <w:tcPr>
            <w:tcW w:w="4019" w:type="dxa"/>
            <w:tcBorders>
              <w:left w:val="single" w:sz="4" w:space="0" w:color="auto"/>
              <w:bottom w:val="single" w:sz="4" w:space="0" w:color="auto"/>
              <w:right w:val="single" w:sz="4" w:space="0" w:color="auto"/>
            </w:tcBorders>
          </w:tcPr>
          <w:p w:rsidR="004E3C22" w:rsidRPr="004830E0" w:rsidRDefault="004E3C22" w:rsidP="004E3C22">
            <w:pPr>
              <w:spacing w:after="0" w:line="240" w:lineRule="auto"/>
              <w:jc w:val="both"/>
              <w:rPr>
                <w:rFonts w:ascii="Times New Roman" w:eastAsia="Times New Roman" w:hAnsi="Times New Roman" w:cs="Times New Roman"/>
                <w:lang w:val="uk-UA" w:eastAsia="ru-RU"/>
              </w:rPr>
            </w:pPr>
          </w:p>
        </w:tc>
        <w:tc>
          <w:tcPr>
            <w:tcW w:w="4116" w:type="dxa"/>
            <w:vMerge w:val="restart"/>
            <w:tcBorders>
              <w:left w:val="single" w:sz="4" w:space="0" w:color="auto"/>
              <w:right w:val="single" w:sz="4" w:space="0" w:color="auto"/>
            </w:tcBorders>
          </w:tcPr>
          <w:p w:rsidR="004E3C22" w:rsidRPr="004830E0" w:rsidRDefault="004E3C22" w:rsidP="004E3C22">
            <w:pPr>
              <w:spacing w:after="0" w:line="240" w:lineRule="auto"/>
              <w:jc w:val="both"/>
              <w:rPr>
                <w:rFonts w:ascii="Times New Roman" w:eastAsia="Times New Roman" w:hAnsi="Times New Roman" w:cs="Times New Roman"/>
                <w:lang w:val="uk-UA" w:eastAsia="ru-RU"/>
              </w:rPr>
            </w:pPr>
            <w:r w:rsidRPr="004830E0">
              <w:rPr>
                <w:rFonts w:ascii="Times New Roman" w:eastAsia="Times New Roman" w:hAnsi="Times New Roman" w:cs="Times New Roman"/>
                <w:lang w:val="uk-UA" w:eastAsia="ru-RU"/>
              </w:rPr>
              <w:t>адаптивна поведінка</w:t>
            </w:r>
          </w:p>
        </w:tc>
      </w:tr>
      <w:tr w:rsidR="004E3C22" w:rsidRPr="004830E0" w:rsidTr="004E3C22">
        <w:trPr>
          <w:trHeight w:val="86"/>
          <w:jc w:val="center"/>
        </w:trPr>
        <w:tc>
          <w:tcPr>
            <w:tcW w:w="236" w:type="dxa"/>
            <w:vMerge/>
            <w:tcBorders>
              <w:right w:val="single" w:sz="4" w:space="0" w:color="auto"/>
            </w:tcBorders>
          </w:tcPr>
          <w:p w:rsidR="004E3C22" w:rsidRPr="004830E0" w:rsidRDefault="004E3C22" w:rsidP="004E3C22">
            <w:pPr>
              <w:spacing w:after="0" w:line="240" w:lineRule="auto"/>
              <w:jc w:val="both"/>
              <w:rPr>
                <w:rFonts w:ascii="Times New Roman" w:eastAsia="Times New Roman" w:hAnsi="Times New Roman" w:cs="Times New Roman"/>
                <w:lang w:val="uk-UA" w:eastAsia="ru-RU"/>
              </w:rPr>
            </w:pPr>
          </w:p>
        </w:tc>
        <w:tc>
          <w:tcPr>
            <w:tcW w:w="4019" w:type="dxa"/>
            <w:tcBorders>
              <w:top w:val="single" w:sz="4" w:space="0" w:color="auto"/>
              <w:left w:val="single" w:sz="4" w:space="0" w:color="auto"/>
              <w:right w:val="single" w:sz="4" w:space="0" w:color="auto"/>
            </w:tcBorders>
          </w:tcPr>
          <w:p w:rsidR="004E3C22" w:rsidRPr="004830E0" w:rsidRDefault="004E3C22" w:rsidP="004E3C22">
            <w:pPr>
              <w:spacing w:after="0" w:line="240" w:lineRule="auto"/>
              <w:jc w:val="both"/>
              <w:rPr>
                <w:rFonts w:ascii="Times New Roman" w:eastAsia="Times New Roman" w:hAnsi="Times New Roman" w:cs="Times New Roman"/>
                <w:lang w:val="uk-UA" w:eastAsia="ru-RU"/>
              </w:rPr>
            </w:pPr>
          </w:p>
        </w:tc>
        <w:tc>
          <w:tcPr>
            <w:tcW w:w="4116" w:type="dxa"/>
            <w:vMerge/>
            <w:tcBorders>
              <w:left w:val="single" w:sz="4" w:space="0" w:color="auto"/>
              <w:right w:val="single" w:sz="4" w:space="0" w:color="auto"/>
            </w:tcBorders>
          </w:tcPr>
          <w:p w:rsidR="004E3C22" w:rsidRPr="004830E0" w:rsidRDefault="004E3C22" w:rsidP="004E3C22">
            <w:pPr>
              <w:spacing w:after="0" w:line="240" w:lineRule="auto"/>
              <w:jc w:val="both"/>
              <w:rPr>
                <w:rFonts w:ascii="Times New Roman" w:eastAsia="Times New Roman" w:hAnsi="Times New Roman" w:cs="Times New Roman"/>
                <w:lang w:val="uk-UA" w:eastAsia="ru-RU"/>
              </w:rPr>
            </w:pPr>
          </w:p>
        </w:tc>
      </w:tr>
      <w:tr w:rsidR="004E3C22" w:rsidRPr="004830E0" w:rsidTr="004E3C22">
        <w:trPr>
          <w:trHeight w:val="289"/>
          <w:jc w:val="center"/>
        </w:trPr>
        <w:tc>
          <w:tcPr>
            <w:tcW w:w="236" w:type="dxa"/>
            <w:tcBorders>
              <w:right w:val="single" w:sz="4" w:space="0" w:color="auto"/>
            </w:tcBorders>
          </w:tcPr>
          <w:p w:rsidR="004E3C22" w:rsidRPr="004830E0" w:rsidRDefault="004E3C22" w:rsidP="004E3C22">
            <w:pPr>
              <w:spacing w:after="0" w:line="240" w:lineRule="auto"/>
              <w:jc w:val="both"/>
              <w:rPr>
                <w:rFonts w:ascii="Times New Roman" w:eastAsia="Times New Roman" w:hAnsi="Times New Roman" w:cs="Times New Roman"/>
                <w:lang w:val="uk-UA" w:eastAsia="ru-RU"/>
              </w:rPr>
            </w:pPr>
          </w:p>
        </w:tc>
        <w:tc>
          <w:tcPr>
            <w:tcW w:w="4019" w:type="dxa"/>
            <w:tcBorders>
              <w:left w:val="single" w:sz="4" w:space="0" w:color="auto"/>
              <w:bottom w:val="single" w:sz="4" w:space="0" w:color="auto"/>
              <w:right w:val="single" w:sz="4" w:space="0" w:color="auto"/>
            </w:tcBorders>
          </w:tcPr>
          <w:p w:rsidR="004E3C22" w:rsidRPr="004830E0" w:rsidRDefault="004E3C22" w:rsidP="004E3C22">
            <w:pPr>
              <w:spacing w:after="0" w:line="240" w:lineRule="auto"/>
              <w:jc w:val="both"/>
              <w:rPr>
                <w:rFonts w:ascii="Times New Roman" w:eastAsia="Times New Roman" w:hAnsi="Times New Roman" w:cs="Times New Roman"/>
                <w:lang w:val="uk-UA" w:eastAsia="ru-RU"/>
              </w:rPr>
            </w:pPr>
            <w:r w:rsidRPr="004830E0">
              <w:rPr>
                <w:rFonts w:ascii="Times New Roman" w:eastAsia="Times New Roman" w:hAnsi="Times New Roman" w:cs="Times New Roman"/>
                <w:lang w:val="uk-UA" w:eastAsia="ru-RU"/>
              </w:rPr>
              <w:t xml:space="preserve">5 – 8 балів – помірна </w:t>
            </w:r>
          </w:p>
        </w:tc>
        <w:tc>
          <w:tcPr>
            <w:tcW w:w="4116" w:type="dxa"/>
            <w:tcBorders>
              <w:left w:val="single" w:sz="4" w:space="0" w:color="auto"/>
              <w:bottom w:val="single" w:sz="4" w:space="0" w:color="auto"/>
              <w:right w:val="single" w:sz="4" w:space="0" w:color="auto"/>
            </w:tcBorders>
          </w:tcPr>
          <w:p w:rsidR="004E3C22" w:rsidRPr="004830E0" w:rsidRDefault="004E3C22" w:rsidP="004E3C22">
            <w:pPr>
              <w:spacing w:after="0" w:line="240" w:lineRule="auto"/>
              <w:jc w:val="both"/>
              <w:rPr>
                <w:rFonts w:ascii="Times New Roman" w:eastAsia="Times New Roman" w:hAnsi="Times New Roman" w:cs="Times New Roman"/>
                <w:lang w:val="uk-UA" w:eastAsia="ru-RU"/>
              </w:rPr>
            </w:pPr>
          </w:p>
        </w:tc>
      </w:tr>
      <w:tr w:rsidR="004E3C22" w:rsidRPr="004830E0" w:rsidTr="004E3C22">
        <w:trPr>
          <w:trHeight w:val="274"/>
          <w:jc w:val="center"/>
        </w:trPr>
        <w:tc>
          <w:tcPr>
            <w:tcW w:w="236" w:type="dxa"/>
            <w:tcBorders>
              <w:right w:val="single" w:sz="4" w:space="0" w:color="auto"/>
            </w:tcBorders>
          </w:tcPr>
          <w:p w:rsidR="004E3C22" w:rsidRPr="004830E0" w:rsidRDefault="004E3C22" w:rsidP="004E3C22">
            <w:pPr>
              <w:spacing w:after="0" w:line="240" w:lineRule="auto"/>
              <w:jc w:val="both"/>
              <w:rPr>
                <w:rFonts w:ascii="Times New Roman" w:eastAsia="Times New Roman" w:hAnsi="Times New Roman" w:cs="Times New Roman"/>
                <w:lang w:val="uk-UA" w:eastAsia="ru-RU"/>
              </w:rPr>
            </w:pPr>
          </w:p>
        </w:tc>
        <w:tc>
          <w:tcPr>
            <w:tcW w:w="4019" w:type="dxa"/>
            <w:tcBorders>
              <w:top w:val="single" w:sz="4" w:space="0" w:color="auto"/>
              <w:left w:val="single" w:sz="4" w:space="0" w:color="auto"/>
              <w:right w:val="single" w:sz="4" w:space="0" w:color="auto"/>
            </w:tcBorders>
          </w:tcPr>
          <w:p w:rsidR="004E3C22" w:rsidRPr="004830E0" w:rsidRDefault="004E3C22" w:rsidP="004E3C22">
            <w:pPr>
              <w:spacing w:after="0" w:line="240" w:lineRule="auto"/>
              <w:jc w:val="both"/>
              <w:rPr>
                <w:rFonts w:ascii="Times New Roman" w:eastAsia="Times New Roman" w:hAnsi="Times New Roman" w:cs="Times New Roman"/>
                <w:lang w:val="uk-UA" w:eastAsia="ru-RU"/>
              </w:rPr>
            </w:pPr>
          </w:p>
        </w:tc>
        <w:tc>
          <w:tcPr>
            <w:tcW w:w="4116" w:type="dxa"/>
            <w:vMerge w:val="restart"/>
            <w:tcBorders>
              <w:top w:val="single" w:sz="4" w:space="0" w:color="auto"/>
              <w:left w:val="single" w:sz="4" w:space="0" w:color="auto"/>
              <w:right w:val="single" w:sz="4" w:space="0" w:color="auto"/>
            </w:tcBorders>
          </w:tcPr>
          <w:p w:rsidR="004E3C22" w:rsidRPr="004830E0" w:rsidRDefault="004E3C22" w:rsidP="004E3C22">
            <w:pPr>
              <w:spacing w:after="0" w:line="240" w:lineRule="auto"/>
              <w:jc w:val="both"/>
              <w:rPr>
                <w:rFonts w:ascii="Times New Roman" w:eastAsia="Times New Roman" w:hAnsi="Times New Roman" w:cs="Times New Roman"/>
                <w:lang w:val="uk-UA" w:eastAsia="ru-RU"/>
              </w:rPr>
            </w:pPr>
          </w:p>
        </w:tc>
      </w:tr>
      <w:tr w:rsidR="004E3C22" w:rsidRPr="004830E0" w:rsidTr="004E3C22">
        <w:trPr>
          <w:trHeight w:val="289"/>
          <w:jc w:val="center"/>
        </w:trPr>
        <w:tc>
          <w:tcPr>
            <w:tcW w:w="236" w:type="dxa"/>
            <w:tcBorders>
              <w:right w:val="single" w:sz="4" w:space="0" w:color="auto"/>
            </w:tcBorders>
          </w:tcPr>
          <w:p w:rsidR="004E3C22" w:rsidRPr="004830E0" w:rsidRDefault="004E3C22" w:rsidP="004E3C22">
            <w:pPr>
              <w:spacing w:after="0" w:line="240" w:lineRule="auto"/>
              <w:jc w:val="both"/>
              <w:rPr>
                <w:rFonts w:ascii="Times New Roman" w:eastAsia="Times New Roman" w:hAnsi="Times New Roman" w:cs="Times New Roman"/>
                <w:lang w:val="uk-UA" w:eastAsia="ru-RU"/>
              </w:rPr>
            </w:pPr>
          </w:p>
        </w:tc>
        <w:tc>
          <w:tcPr>
            <w:tcW w:w="4019" w:type="dxa"/>
            <w:tcBorders>
              <w:left w:val="single" w:sz="4" w:space="0" w:color="auto"/>
              <w:right w:val="single" w:sz="4" w:space="0" w:color="auto"/>
            </w:tcBorders>
          </w:tcPr>
          <w:p w:rsidR="004E3C22" w:rsidRPr="004830E0" w:rsidRDefault="004E3C22" w:rsidP="004E3C22">
            <w:pPr>
              <w:spacing w:after="0" w:line="240" w:lineRule="auto"/>
              <w:jc w:val="both"/>
              <w:rPr>
                <w:rFonts w:ascii="Times New Roman" w:eastAsia="Times New Roman" w:hAnsi="Times New Roman" w:cs="Times New Roman"/>
                <w:lang w:val="uk-UA" w:eastAsia="ru-RU"/>
              </w:rPr>
            </w:pPr>
            <w:r w:rsidRPr="004830E0">
              <w:rPr>
                <w:rFonts w:ascii="Times New Roman" w:eastAsia="Times New Roman" w:hAnsi="Times New Roman" w:cs="Times New Roman"/>
                <w:lang w:val="uk-UA" w:eastAsia="ru-RU"/>
              </w:rPr>
              <w:t xml:space="preserve">9 – 12 балів – висока </w:t>
            </w:r>
          </w:p>
        </w:tc>
        <w:tc>
          <w:tcPr>
            <w:tcW w:w="4116" w:type="dxa"/>
            <w:vMerge/>
            <w:tcBorders>
              <w:left w:val="single" w:sz="4" w:space="0" w:color="auto"/>
              <w:right w:val="single" w:sz="4" w:space="0" w:color="auto"/>
            </w:tcBorders>
          </w:tcPr>
          <w:p w:rsidR="004E3C22" w:rsidRPr="004830E0" w:rsidRDefault="004E3C22" w:rsidP="004E3C22">
            <w:pPr>
              <w:spacing w:after="0" w:line="240" w:lineRule="auto"/>
              <w:jc w:val="both"/>
              <w:rPr>
                <w:rFonts w:ascii="Times New Roman" w:eastAsia="Times New Roman" w:hAnsi="Times New Roman" w:cs="Times New Roman"/>
                <w:lang w:val="uk-UA" w:eastAsia="ru-RU"/>
              </w:rPr>
            </w:pPr>
          </w:p>
        </w:tc>
      </w:tr>
      <w:tr w:rsidR="004E3C22" w:rsidRPr="004830E0" w:rsidTr="004E3C22">
        <w:trPr>
          <w:trHeight w:val="172"/>
          <w:jc w:val="center"/>
        </w:trPr>
        <w:tc>
          <w:tcPr>
            <w:tcW w:w="236" w:type="dxa"/>
            <w:vMerge w:val="restart"/>
            <w:tcBorders>
              <w:right w:val="single" w:sz="4" w:space="0" w:color="auto"/>
            </w:tcBorders>
          </w:tcPr>
          <w:p w:rsidR="004E3C22" w:rsidRPr="004830E0" w:rsidRDefault="004E3C22" w:rsidP="004E3C22">
            <w:pPr>
              <w:spacing w:after="0" w:line="240" w:lineRule="auto"/>
              <w:jc w:val="both"/>
              <w:rPr>
                <w:rFonts w:ascii="Times New Roman" w:eastAsia="Times New Roman" w:hAnsi="Times New Roman" w:cs="Times New Roman"/>
                <w:lang w:val="uk-UA" w:eastAsia="ru-RU"/>
              </w:rPr>
            </w:pPr>
          </w:p>
        </w:tc>
        <w:tc>
          <w:tcPr>
            <w:tcW w:w="4019" w:type="dxa"/>
            <w:tcBorders>
              <w:left w:val="single" w:sz="4" w:space="0" w:color="auto"/>
              <w:bottom w:val="single" w:sz="4" w:space="0" w:color="auto"/>
              <w:right w:val="single" w:sz="4" w:space="0" w:color="auto"/>
            </w:tcBorders>
          </w:tcPr>
          <w:p w:rsidR="004E3C22" w:rsidRPr="004830E0" w:rsidRDefault="004E3C22" w:rsidP="004E3C22">
            <w:pPr>
              <w:spacing w:after="0" w:line="240" w:lineRule="auto"/>
              <w:jc w:val="both"/>
              <w:rPr>
                <w:rFonts w:ascii="Times New Roman" w:eastAsia="Times New Roman" w:hAnsi="Times New Roman" w:cs="Times New Roman"/>
                <w:lang w:val="uk-UA" w:eastAsia="ru-RU"/>
              </w:rPr>
            </w:pPr>
          </w:p>
        </w:tc>
        <w:tc>
          <w:tcPr>
            <w:tcW w:w="4116" w:type="dxa"/>
            <w:tcBorders>
              <w:left w:val="single" w:sz="4" w:space="0" w:color="auto"/>
              <w:bottom w:val="single" w:sz="4" w:space="0" w:color="auto"/>
              <w:right w:val="single" w:sz="4" w:space="0" w:color="auto"/>
            </w:tcBorders>
          </w:tcPr>
          <w:p w:rsidR="004E3C22" w:rsidRPr="004830E0" w:rsidRDefault="004E3C22" w:rsidP="004E3C22">
            <w:pPr>
              <w:spacing w:after="0" w:line="240" w:lineRule="auto"/>
              <w:jc w:val="both"/>
              <w:rPr>
                <w:rFonts w:ascii="Times New Roman" w:eastAsia="Times New Roman" w:hAnsi="Times New Roman" w:cs="Times New Roman"/>
                <w:lang w:val="uk-UA" w:eastAsia="ru-RU"/>
              </w:rPr>
            </w:pPr>
            <w:r w:rsidRPr="004830E0">
              <w:rPr>
                <w:rFonts w:ascii="Times New Roman" w:eastAsia="Times New Roman" w:hAnsi="Times New Roman" w:cs="Times New Roman"/>
                <w:lang w:val="uk-UA" w:eastAsia="ru-RU"/>
              </w:rPr>
              <w:t xml:space="preserve">екстримальна поведінка </w:t>
            </w:r>
          </w:p>
        </w:tc>
      </w:tr>
      <w:tr w:rsidR="004E3C22" w:rsidRPr="004830E0" w:rsidTr="004E3C22">
        <w:trPr>
          <w:trHeight w:val="97"/>
          <w:jc w:val="center"/>
        </w:trPr>
        <w:tc>
          <w:tcPr>
            <w:tcW w:w="236" w:type="dxa"/>
            <w:vMerge/>
            <w:tcBorders>
              <w:right w:val="single" w:sz="4" w:space="0" w:color="auto"/>
            </w:tcBorders>
          </w:tcPr>
          <w:p w:rsidR="004E3C22" w:rsidRPr="004830E0" w:rsidRDefault="004E3C22" w:rsidP="004E3C22">
            <w:pPr>
              <w:spacing w:after="0" w:line="240" w:lineRule="auto"/>
              <w:jc w:val="both"/>
              <w:rPr>
                <w:rFonts w:ascii="Times New Roman" w:eastAsia="Times New Roman" w:hAnsi="Times New Roman" w:cs="Times New Roman"/>
                <w:lang w:val="uk-UA" w:eastAsia="ru-RU"/>
              </w:rPr>
            </w:pPr>
          </w:p>
        </w:tc>
        <w:tc>
          <w:tcPr>
            <w:tcW w:w="4019" w:type="dxa"/>
            <w:vMerge w:val="restart"/>
            <w:tcBorders>
              <w:top w:val="single" w:sz="4" w:space="0" w:color="auto"/>
              <w:left w:val="single" w:sz="4" w:space="0" w:color="auto"/>
              <w:right w:val="single" w:sz="4" w:space="0" w:color="auto"/>
            </w:tcBorders>
          </w:tcPr>
          <w:p w:rsidR="004E3C22" w:rsidRPr="004830E0" w:rsidRDefault="004E3C22" w:rsidP="004E3C22">
            <w:pPr>
              <w:spacing w:after="0" w:line="240" w:lineRule="auto"/>
              <w:jc w:val="both"/>
              <w:rPr>
                <w:rFonts w:ascii="Times New Roman" w:eastAsia="Times New Roman" w:hAnsi="Times New Roman" w:cs="Times New Roman"/>
                <w:lang w:val="uk-UA" w:eastAsia="ru-RU"/>
              </w:rPr>
            </w:pPr>
            <w:r w:rsidRPr="004830E0">
              <w:rPr>
                <w:rFonts w:ascii="Times New Roman" w:eastAsia="Times New Roman" w:hAnsi="Times New Roman" w:cs="Times New Roman"/>
                <w:lang w:val="uk-UA" w:eastAsia="ru-RU"/>
              </w:rPr>
              <w:t xml:space="preserve">13-16 балів – екстримальна </w:t>
            </w:r>
          </w:p>
        </w:tc>
        <w:tc>
          <w:tcPr>
            <w:tcW w:w="4116" w:type="dxa"/>
            <w:tcBorders>
              <w:top w:val="single" w:sz="4" w:space="0" w:color="auto"/>
              <w:left w:val="single" w:sz="4" w:space="0" w:color="auto"/>
              <w:right w:val="single" w:sz="4" w:space="0" w:color="auto"/>
            </w:tcBorders>
          </w:tcPr>
          <w:p w:rsidR="004E3C22" w:rsidRPr="004830E0" w:rsidRDefault="004E3C22" w:rsidP="004E3C22">
            <w:pPr>
              <w:spacing w:after="0" w:line="240" w:lineRule="auto"/>
              <w:jc w:val="both"/>
              <w:rPr>
                <w:rFonts w:ascii="Times New Roman" w:eastAsia="Times New Roman" w:hAnsi="Times New Roman" w:cs="Times New Roman"/>
                <w:lang w:val="uk-UA" w:eastAsia="ru-RU"/>
              </w:rPr>
            </w:pPr>
          </w:p>
        </w:tc>
      </w:tr>
      <w:tr w:rsidR="004E3C22" w:rsidRPr="004830E0" w:rsidTr="004E3C22">
        <w:trPr>
          <w:trHeight w:val="274"/>
          <w:jc w:val="center"/>
        </w:trPr>
        <w:tc>
          <w:tcPr>
            <w:tcW w:w="236" w:type="dxa"/>
            <w:tcBorders>
              <w:right w:val="single" w:sz="4" w:space="0" w:color="auto"/>
            </w:tcBorders>
          </w:tcPr>
          <w:p w:rsidR="004E3C22" w:rsidRPr="004830E0" w:rsidRDefault="004E3C22" w:rsidP="004E3C22">
            <w:pPr>
              <w:spacing w:after="0" w:line="240" w:lineRule="auto"/>
              <w:jc w:val="both"/>
              <w:rPr>
                <w:rFonts w:ascii="Times New Roman" w:eastAsia="Times New Roman" w:hAnsi="Times New Roman" w:cs="Times New Roman"/>
                <w:lang w:val="uk-UA" w:eastAsia="ru-RU"/>
              </w:rPr>
            </w:pPr>
          </w:p>
        </w:tc>
        <w:tc>
          <w:tcPr>
            <w:tcW w:w="4019" w:type="dxa"/>
            <w:vMerge/>
            <w:tcBorders>
              <w:left w:val="single" w:sz="4" w:space="0" w:color="auto"/>
              <w:bottom w:val="single" w:sz="4" w:space="0" w:color="auto"/>
              <w:right w:val="single" w:sz="4" w:space="0" w:color="auto"/>
            </w:tcBorders>
          </w:tcPr>
          <w:p w:rsidR="004E3C22" w:rsidRPr="004830E0" w:rsidRDefault="004E3C22" w:rsidP="004E3C22">
            <w:pPr>
              <w:spacing w:after="0" w:line="240" w:lineRule="auto"/>
              <w:jc w:val="both"/>
              <w:rPr>
                <w:rFonts w:ascii="Times New Roman" w:eastAsia="Times New Roman" w:hAnsi="Times New Roman" w:cs="Times New Roman"/>
                <w:lang w:val="uk-UA" w:eastAsia="ru-RU"/>
              </w:rPr>
            </w:pPr>
          </w:p>
        </w:tc>
        <w:tc>
          <w:tcPr>
            <w:tcW w:w="4116" w:type="dxa"/>
            <w:tcBorders>
              <w:left w:val="single" w:sz="4" w:space="0" w:color="auto"/>
              <w:bottom w:val="single" w:sz="4" w:space="0" w:color="auto"/>
              <w:right w:val="single" w:sz="4" w:space="0" w:color="auto"/>
            </w:tcBorders>
          </w:tcPr>
          <w:p w:rsidR="004E3C22" w:rsidRPr="004830E0" w:rsidRDefault="004E3C22" w:rsidP="004E3C22">
            <w:pPr>
              <w:spacing w:after="0" w:line="240" w:lineRule="auto"/>
              <w:jc w:val="both"/>
              <w:rPr>
                <w:rFonts w:ascii="Times New Roman" w:eastAsia="Times New Roman" w:hAnsi="Times New Roman" w:cs="Times New Roman"/>
                <w:lang w:val="uk-UA" w:eastAsia="ru-RU"/>
              </w:rPr>
            </w:pPr>
            <w:r w:rsidRPr="004830E0">
              <w:rPr>
                <w:rFonts w:ascii="Times New Roman" w:eastAsia="Times New Roman" w:hAnsi="Times New Roman" w:cs="Times New Roman"/>
                <w:lang w:val="uk-UA" w:eastAsia="ru-RU"/>
              </w:rPr>
              <w:t>близька до патології поведінка</w:t>
            </w:r>
          </w:p>
        </w:tc>
      </w:tr>
    </w:tbl>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За спеціальними формулами визначаються показн</w:t>
      </w:r>
      <w:r w:rsidR="00592B79" w:rsidRPr="004830E0">
        <w:rPr>
          <w:rFonts w:ascii="Times New Roman" w:hAnsi="Times New Roman" w:cs="Times New Roman"/>
          <w:sz w:val="28"/>
          <w:szCs w:val="28"/>
          <w:lang w:val="uk-UA"/>
        </w:rPr>
        <w:t>ики за двома основними чинниками</w:t>
      </w:r>
      <w:r w:rsidRPr="004830E0">
        <w:rPr>
          <w:rFonts w:ascii="Times New Roman" w:hAnsi="Times New Roman" w:cs="Times New Roman"/>
          <w:sz w:val="28"/>
          <w:szCs w:val="28"/>
          <w:lang w:val="uk-UA"/>
        </w:rPr>
        <w:t>: домінування і дружелюбність.</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ab/>
        <w:t>Домінування = (І – V) + 0,7 х (VIII + II – IV – VI)</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ab/>
        <w:t>Дружелюбність = (VII – III) + 0,7 x (VIII – II – IV + VI)</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Методика виявляє такі типи ставлення до оточуючих:</w:t>
      </w:r>
    </w:p>
    <w:p w:rsidR="004E3C22" w:rsidRPr="004830E0" w:rsidRDefault="004E3C22" w:rsidP="004E3C22">
      <w:pPr>
        <w:spacing w:after="0" w:line="240" w:lineRule="auto"/>
        <w:ind w:firstLine="709"/>
        <w:jc w:val="both"/>
        <w:rPr>
          <w:rFonts w:ascii="Times New Roman" w:hAnsi="Times New Roman" w:cs="Times New Roman"/>
          <w:i/>
          <w:sz w:val="28"/>
          <w:szCs w:val="28"/>
          <w:lang w:val="uk-UA"/>
        </w:rPr>
      </w:pPr>
      <w:r w:rsidRPr="004830E0">
        <w:rPr>
          <w:rFonts w:ascii="Times New Roman" w:hAnsi="Times New Roman" w:cs="Times New Roman"/>
          <w:i/>
          <w:sz w:val="28"/>
          <w:szCs w:val="28"/>
          <w:lang w:val="uk-UA"/>
        </w:rPr>
        <w:t>I. Авторитарний</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13-16 – диктаторський, владний, деспотичний характер, тип сильної особистості, яка є лідером у всіх різновидах групової діяльності. Усіх наставляє, повчає, орієнтується лише на власну думку, не може сприймати поради інших. Оточуючі </w:t>
      </w:r>
      <w:r w:rsidR="00592B79" w:rsidRPr="004830E0">
        <w:rPr>
          <w:rFonts w:ascii="Times New Roman" w:hAnsi="Times New Roman" w:cs="Times New Roman"/>
          <w:sz w:val="28"/>
          <w:szCs w:val="28"/>
          <w:lang w:val="uk-UA"/>
        </w:rPr>
        <w:t xml:space="preserve">помічають </w:t>
      </w:r>
      <w:r w:rsidRPr="004830E0">
        <w:rPr>
          <w:rFonts w:ascii="Times New Roman" w:hAnsi="Times New Roman" w:cs="Times New Roman"/>
          <w:sz w:val="28"/>
          <w:szCs w:val="28"/>
          <w:lang w:val="uk-UA"/>
        </w:rPr>
        <w:t>цю владність, але визнають її.</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9-12 – домінантний, енергійний, компетентний, авторитетний лідер, успішний, полюбляє давати поради, вимагає поваги до себе.</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lastRenderedPageBreak/>
        <w:t>0-8 – упевнена у собі людина, але не обов’язково лідер, наполеглива та настирлива особистість.</w:t>
      </w:r>
    </w:p>
    <w:p w:rsidR="004E3C22" w:rsidRPr="004830E0" w:rsidRDefault="004E3C22" w:rsidP="004E3C22">
      <w:pPr>
        <w:spacing w:after="0" w:line="240" w:lineRule="auto"/>
        <w:ind w:firstLine="709"/>
        <w:jc w:val="both"/>
        <w:rPr>
          <w:rFonts w:ascii="Times New Roman" w:hAnsi="Times New Roman" w:cs="Times New Roman"/>
          <w:i/>
          <w:sz w:val="28"/>
          <w:szCs w:val="28"/>
          <w:lang w:val="uk-UA"/>
        </w:rPr>
      </w:pPr>
      <w:r w:rsidRPr="004830E0">
        <w:rPr>
          <w:rFonts w:ascii="Times New Roman" w:hAnsi="Times New Roman" w:cs="Times New Roman"/>
          <w:i/>
          <w:sz w:val="28"/>
          <w:szCs w:val="28"/>
          <w:lang w:val="uk-UA"/>
        </w:rPr>
        <w:t>II. Егоїстичний</w:t>
      </w:r>
    </w:p>
    <w:p w:rsidR="005C338D"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13-16 – намагається бути над усіма, але одночасно осторонь від усіх, самозакохана, розважл</w:t>
      </w:r>
      <w:r w:rsidR="005C338D">
        <w:rPr>
          <w:rFonts w:ascii="Times New Roman" w:hAnsi="Times New Roman" w:cs="Times New Roman"/>
          <w:sz w:val="28"/>
          <w:szCs w:val="28"/>
          <w:lang w:val="uk-UA"/>
        </w:rPr>
        <w:t>ива, незалежна, себелюбива осо</w:t>
      </w:r>
      <w:r w:rsidRPr="004830E0">
        <w:rPr>
          <w:rFonts w:ascii="Times New Roman" w:hAnsi="Times New Roman" w:cs="Times New Roman"/>
          <w:sz w:val="28"/>
          <w:szCs w:val="28"/>
          <w:lang w:val="uk-UA"/>
        </w:rPr>
        <w:t xml:space="preserve">бистість. Труднощі перекладає на інших, ставиться до них дещо відчужено, хвалько, самовдоволений, зарозумілий.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0-12 – егоїстичні риси, орієнтація на себе, схильність до суперництва.</w:t>
      </w:r>
    </w:p>
    <w:p w:rsidR="004E3C22" w:rsidRPr="004830E0" w:rsidRDefault="004E3C22" w:rsidP="004E3C22">
      <w:pPr>
        <w:spacing w:after="0" w:line="240" w:lineRule="auto"/>
        <w:ind w:firstLine="709"/>
        <w:jc w:val="both"/>
        <w:rPr>
          <w:rFonts w:ascii="Times New Roman" w:hAnsi="Times New Roman" w:cs="Times New Roman"/>
          <w:i/>
          <w:sz w:val="28"/>
          <w:szCs w:val="28"/>
          <w:lang w:val="uk-UA"/>
        </w:rPr>
      </w:pPr>
      <w:r w:rsidRPr="004830E0">
        <w:rPr>
          <w:rFonts w:ascii="Times New Roman" w:hAnsi="Times New Roman" w:cs="Times New Roman"/>
          <w:i/>
          <w:sz w:val="28"/>
          <w:szCs w:val="28"/>
          <w:lang w:val="uk-UA"/>
        </w:rPr>
        <w:t>III. Агресивний</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13-16 – </w:t>
      </w:r>
      <w:r w:rsidR="00581E71" w:rsidRPr="004830E0">
        <w:rPr>
          <w:rFonts w:ascii="Times New Roman" w:hAnsi="Times New Roman" w:cs="Times New Roman"/>
          <w:sz w:val="28"/>
          <w:szCs w:val="28"/>
          <w:lang w:val="uk-UA"/>
        </w:rPr>
        <w:t>жорсткий та ворожий до інших, рі</w:t>
      </w:r>
      <w:r w:rsidRPr="004830E0">
        <w:rPr>
          <w:rFonts w:ascii="Times New Roman" w:hAnsi="Times New Roman" w:cs="Times New Roman"/>
          <w:sz w:val="28"/>
          <w:szCs w:val="28"/>
          <w:lang w:val="uk-UA"/>
        </w:rPr>
        <w:t>зки</w:t>
      </w:r>
      <w:r w:rsidR="00592B79" w:rsidRPr="004830E0">
        <w:rPr>
          <w:rFonts w:ascii="Times New Roman" w:hAnsi="Times New Roman" w:cs="Times New Roman"/>
          <w:sz w:val="28"/>
          <w:szCs w:val="28"/>
          <w:lang w:val="uk-UA"/>
        </w:rPr>
        <w:t>й</w:t>
      </w:r>
      <w:r w:rsidR="00581E71" w:rsidRPr="004830E0">
        <w:rPr>
          <w:rFonts w:ascii="Times New Roman" w:hAnsi="Times New Roman" w:cs="Times New Roman"/>
          <w:sz w:val="28"/>
          <w:szCs w:val="28"/>
          <w:lang w:val="uk-UA"/>
        </w:rPr>
        <w:t xml:space="preserve">, </w:t>
      </w:r>
      <w:r w:rsidR="00592B79" w:rsidRPr="004830E0">
        <w:rPr>
          <w:rFonts w:ascii="Times New Roman" w:hAnsi="Times New Roman" w:cs="Times New Roman"/>
          <w:sz w:val="28"/>
          <w:szCs w:val="28"/>
          <w:lang w:val="uk-UA"/>
        </w:rPr>
        <w:t>агресивність може</w:t>
      </w:r>
      <w:r w:rsidRPr="004830E0">
        <w:rPr>
          <w:rFonts w:ascii="Times New Roman" w:hAnsi="Times New Roman" w:cs="Times New Roman"/>
          <w:sz w:val="28"/>
          <w:szCs w:val="28"/>
          <w:lang w:val="uk-UA"/>
        </w:rPr>
        <w:t xml:space="preserve"> доходити до асоціальної поведінки.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9-12 – вимогливий, прямолінійний, відвертий, суворий та різкий в оцінках, непримиренний, схильний у всьому засуджувати інших, насмішливий, іронічний, дратівливий.</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0-8 – впертий, настирливий, наполегливий, енергійний.</w:t>
      </w:r>
    </w:p>
    <w:p w:rsidR="004E3C22" w:rsidRPr="004830E0" w:rsidRDefault="004E3C22" w:rsidP="004E3C22">
      <w:pPr>
        <w:spacing w:after="0" w:line="240" w:lineRule="auto"/>
        <w:ind w:firstLine="709"/>
        <w:jc w:val="both"/>
        <w:rPr>
          <w:rFonts w:ascii="Times New Roman" w:hAnsi="Times New Roman" w:cs="Times New Roman"/>
          <w:i/>
          <w:sz w:val="28"/>
          <w:szCs w:val="28"/>
          <w:lang w:val="uk-UA"/>
        </w:rPr>
      </w:pPr>
      <w:r w:rsidRPr="004830E0">
        <w:rPr>
          <w:rFonts w:ascii="Times New Roman" w:hAnsi="Times New Roman" w:cs="Times New Roman"/>
          <w:i/>
          <w:sz w:val="28"/>
          <w:szCs w:val="28"/>
          <w:lang w:val="uk-UA"/>
        </w:rPr>
        <w:t>IV. Підозрілий</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13-16 – відчудже</w:t>
      </w:r>
      <w:r w:rsidR="00751567" w:rsidRPr="004830E0">
        <w:rPr>
          <w:rFonts w:ascii="Times New Roman" w:hAnsi="Times New Roman" w:cs="Times New Roman"/>
          <w:sz w:val="28"/>
          <w:szCs w:val="28"/>
          <w:lang w:val="uk-UA"/>
        </w:rPr>
        <w:t>ний що</w:t>
      </w:r>
      <w:r w:rsidRPr="004830E0">
        <w:rPr>
          <w:rFonts w:ascii="Times New Roman" w:hAnsi="Times New Roman" w:cs="Times New Roman"/>
          <w:sz w:val="28"/>
          <w:szCs w:val="28"/>
          <w:lang w:val="uk-UA"/>
        </w:rPr>
        <w:t>до ворожого та злого світу, підозрілий, образливий, сумнівний, злопам’</w:t>
      </w:r>
      <w:r w:rsidR="00751567" w:rsidRPr="004830E0">
        <w:rPr>
          <w:rFonts w:ascii="Times New Roman" w:hAnsi="Times New Roman" w:cs="Times New Roman"/>
          <w:sz w:val="28"/>
          <w:szCs w:val="28"/>
          <w:lang w:val="uk-UA"/>
        </w:rPr>
        <w:t>ятн</w:t>
      </w:r>
      <w:r w:rsidRPr="004830E0">
        <w:rPr>
          <w:rFonts w:ascii="Times New Roman" w:hAnsi="Times New Roman" w:cs="Times New Roman"/>
          <w:sz w:val="28"/>
          <w:szCs w:val="28"/>
          <w:lang w:val="uk-UA"/>
        </w:rPr>
        <w:t>ий, постійно на всіх жаліється, усім незадоволений (шизоїдний тип характеру).</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9-12 – критичний, нетовариський, має труднощі в інтерперсональних контактах через невпевненість у собі, підозрілість та боязн</w:t>
      </w:r>
      <w:r w:rsidR="00581E71" w:rsidRPr="004830E0">
        <w:rPr>
          <w:rFonts w:ascii="Times New Roman" w:hAnsi="Times New Roman" w:cs="Times New Roman"/>
          <w:sz w:val="28"/>
          <w:szCs w:val="28"/>
          <w:lang w:val="uk-UA"/>
        </w:rPr>
        <w:t>ь</w:t>
      </w:r>
      <w:r w:rsidRPr="004830E0">
        <w:rPr>
          <w:rFonts w:ascii="Times New Roman" w:hAnsi="Times New Roman" w:cs="Times New Roman"/>
          <w:sz w:val="28"/>
          <w:szCs w:val="28"/>
          <w:lang w:val="uk-UA"/>
        </w:rPr>
        <w:t xml:space="preserve"> негативного ставлення до себе, замкнутий, скептичний, </w:t>
      </w:r>
      <w:r w:rsidR="005C338D">
        <w:rPr>
          <w:rFonts w:ascii="Times New Roman" w:hAnsi="Times New Roman" w:cs="Times New Roman"/>
          <w:sz w:val="28"/>
          <w:szCs w:val="28"/>
          <w:lang w:val="uk-UA"/>
        </w:rPr>
        <w:t xml:space="preserve">розчарований у людях, потайний; </w:t>
      </w:r>
      <w:r w:rsidRPr="004830E0">
        <w:rPr>
          <w:rFonts w:ascii="Times New Roman" w:hAnsi="Times New Roman" w:cs="Times New Roman"/>
          <w:sz w:val="28"/>
          <w:szCs w:val="28"/>
          <w:lang w:val="uk-UA"/>
        </w:rPr>
        <w:t>свій негативізм виявляє у вербальній агресії.</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0-8 – критичний по відношенню до всіх соціальних явищ та людей</w:t>
      </w:r>
    </w:p>
    <w:p w:rsidR="004E3C22" w:rsidRPr="004830E0" w:rsidRDefault="004E3C22" w:rsidP="004E3C22">
      <w:pPr>
        <w:spacing w:after="0" w:line="240" w:lineRule="auto"/>
        <w:ind w:firstLine="709"/>
        <w:jc w:val="both"/>
        <w:rPr>
          <w:rFonts w:ascii="Times New Roman" w:hAnsi="Times New Roman" w:cs="Times New Roman"/>
          <w:i/>
          <w:sz w:val="28"/>
          <w:szCs w:val="28"/>
          <w:lang w:val="uk-UA"/>
        </w:rPr>
      </w:pPr>
      <w:r w:rsidRPr="004830E0">
        <w:rPr>
          <w:rFonts w:ascii="Times New Roman" w:hAnsi="Times New Roman" w:cs="Times New Roman"/>
          <w:i/>
          <w:sz w:val="28"/>
          <w:szCs w:val="28"/>
          <w:lang w:val="uk-UA"/>
        </w:rPr>
        <w:t>V. Підкорюваний</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13-16 – покірний, с</w:t>
      </w:r>
      <w:r w:rsidR="00581E71" w:rsidRPr="004830E0">
        <w:rPr>
          <w:rFonts w:ascii="Times New Roman" w:hAnsi="Times New Roman" w:cs="Times New Roman"/>
          <w:sz w:val="28"/>
          <w:szCs w:val="28"/>
          <w:lang w:val="uk-UA"/>
        </w:rPr>
        <w:t>хиль</w:t>
      </w:r>
      <w:r w:rsidRPr="004830E0">
        <w:rPr>
          <w:rFonts w:ascii="Times New Roman" w:hAnsi="Times New Roman" w:cs="Times New Roman"/>
          <w:sz w:val="28"/>
          <w:szCs w:val="28"/>
          <w:lang w:val="uk-UA"/>
        </w:rPr>
        <w:t>ний до самоприниження, слабовольний, поступається перед усіма та всім, завжди ставить себе на останнє місце й засуджує себе, приписує собі вину, пасивний, намагається знайти опору у комусь сильнішому.</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9-12 – сором</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язливий, тихий, схильний підкорятися більш сильнішому.</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0-8 – скромний, боязкий, поступливий, емоційно стриманий, здатний підкорятися, не має власної думки, слухняно й чесно виконує свої обов</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язки.</w:t>
      </w:r>
    </w:p>
    <w:p w:rsidR="004E3C22" w:rsidRPr="004830E0" w:rsidRDefault="004E3C22" w:rsidP="004E3C22">
      <w:pPr>
        <w:spacing w:after="0" w:line="240" w:lineRule="auto"/>
        <w:ind w:firstLine="709"/>
        <w:jc w:val="both"/>
        <w:rPr>
          <w:rFonts w:ascii="Times New Roman" w:hAnsi="Times New Roman" w:cs="Times New Roman"/>
          <w:i/>
          <w:sz w:val="28"/>
          <w:szCs w:val="28"/>
          <w:lang w:val="uk-UA"/>
        </w:rPr>
      </w:pPr>
      <w:r w:rsidRPr="004830E0">
        <w:rPr>
          <w:rFonts w:ascii="Times New Roman" w:hAnsi="Times New Roman" w:cs="Times New Roman"/>
          <w:i/>
          <w:sz w:val="28"/>
          <w:szCs w:val="28"/>
          <w:lang w:val="uk-UA"/>
        </w:rPr>
        <w:t>VI. Залежний</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13-16 – дуже невпевнений у собі, має нав’язливі страхи, побювання, постійно хвилюється, тому є залежним від інших та від чужої думки.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9-12 – слухняний, боязливий, безпорадний, не може протистояти, щиро вважає, що інші завжди мають рацію.</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0-8 – конформний, м</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який, потребує допомоги та порад, довірливий, схильний захоплюватися іншими, ввічливий.</w:t>
      </w:r>
    </w:p>
    <w:p w:rsidR="004E3C22" w:rsidRPr="004830E0" w:rsidRDefault="004E3C22" w:rsidP="004E3C22">
      <w:pPr>
        <w:spacing w:after="0" w:line="240" w:lineRule="auto"/>
        <w:ind w:firstLine="709"/>
        <w:jc w:val="both"/>
        <w:rPr>
          <w:rFonts w:ascii="Times New Roman" w:hAnsi="Times New Roman" w:cs="Times New Roman"/>
          <w:i/>
          <w:sz w:val="28"/>
          <w:szCs w:val="28"/>
          <w:lang w:val="uk-UA"/>
        </w:rPr>
      </w:pPr>
      <w:r w:rsidRPr="004830E0">
        <w:rPr>
          <w:rFonts w:ascii="Times New Roman" w:hAnsi="Times New Roman" w:cs="Times New Roman"/>
          <w:i/>
          <w:sz w:val="28"/>
          <w:szCs w:val="28"/>
          <w:lang w:val="uk-UA"/>
        </w:rPr>
        <w:t>VII. Товариський</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9-16 – товариський і люб’язний з усіма, </w:t>
      </w:r>
      <w:r w:rsidR="00581E71" w:rsidRPr="004830E0">
        <w:rPr>
          <w:rFonts w:ascii="Times New Roman" w:hAnsi="Times New Roman" w:cs="Times New Roman"/>
          <w:sz w:val="28"/>
          <w:szCs w:val="28"/>
          <w:lang w:val="uk-UA"/>
        </w:rPr>
        <w:t>орієнтований на прийняття і соці</w:t>
      </w:r>
      <w:r w:rsidRPr="004830E0">
        <w:rPr>
          <w:rFonts w:ascii="Times New Roman" w:hAnsi="Times New Roman" w:cs="Times New Roman"/>
          <w:sz w:val="28"/>
          <w:szCs w:val="28"/>
          <w:lang w:val="uk-UA"/>
        </w:rPr>
        <w:t>альну схвалу, намагає</w:t>
      </w:r>
      <w:r w:rsidR="00581E71" w:rsidRPr="004830E0">
        <w:rPr>
          <w:rFonts w:ascii="Times New Roman" w:hAnsi="Times New Roman" w:cs="Times New Roman"/>
          <w:sz w:val="28"/>
          <w:szCs w:val="28"/>
          <w:lang w:val="uk-UA"/>
        </w:rPr>
        <w:t>ться задовольнити вимоги усіх, “бути хорошим”</w:t>
      </w:r>
      <w:r w:rsidRPr="004830E0">
        <w:rPr>
          <w:rFonts w:ascii="Times New Roman" w:hAnsi="Times New Roman" w:cs="Times New Roman"/>
          <w:sz w:val="28"/>
          <w:szCs w:val="28"/>
          <w:lang w:val="uk-UA"/>
        </w:rPr>
        <w:t xml:space="preserve"> для усіх, має розвинуті механізми витіснення й пригнічення, емоційно лабільній (істероїдний тип характера).</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lastRenderedPageBreak/>
        <w:t>0-8 – схильний до співпраці, гнучкий та компромісний у процесі вирішення проблем та конфліктів, усвідомлено конформний, слідує умовностям, правилам та етикетним принципам у ставленні до людей, ініціативний ентузіаст</w:t>
      </w:r>
      <w:r w:rsidR="00581E71"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у досягенні мети групи, намагається допомогти, бути у центрі уваги, товариський, виявляє теплоту</w:t>
      </w:r>
      <w:r w:rsidR="00581E71"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у відносинах.</w:t>
      </w:r>
    </w:p>
    <w:p w:rsidR="004E3C22" w:rsidRPr="004830E0" w:rsidRDefault="004E3C22" w:rsidP="004E3C22">
      <w:pPr>
        <w:spacing w:after="0" w:line="240" w:lineRule="auto"/>
        <w:ind w:firstLine="709"/>
        <w:jc w:val="both"/>
        <w:rPr>
          <w:rFonts w:ascii="Times New Roman" w:hAnsi="Times New Roman" w:cs="Times New Roman"/>
          <w:i/>
          <w:sz w:val="28"/>
          <w:szCs w:val="28"/>
          <w:lang w:val="uk-UA"/>
        </w:rPr>
      </w:pPr>
      <w:r w:rsidRPr="004830E0">
        <w:rPr>
          <w:rFonts w:ascii="Times New Roman" w:hAnsi="Times New Roman" w:cs="Times New Roman"/>
          <w:i/>
          <w:sz w:val="28"/>
          <w:szCs w:val="28"/>
          <w:lang w:val="uk-UA"/>
        </w:rPr>
        <w:t>VIII. Альтруїстичний</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9-16 – гіпервідповідальн</w:t>
      </w:r>
      <w:r w:rsidR="00581E71" w:rsidRPr="004830E0">
        <w:rPr>
          <w:rFonts w:ascii="Times New Roman" w:hAnsi="Times New Roman" w:cs="Times New Roman"/>
          <w:sz w:val="28"/>
          <w:szCs w:val="28"/>
          <w:lang w:val="uk-UA"/>
        </w:rPr>
        <w:t>ий, жертовний, допомагає і спів</w:t>
      </w:r>
      <w:r w:rsidRPr="004830E0">
        <w:rPr>
          <w:rFonts w:ascii="Times New Roman" w:hAnsi="Times New Roman" w:cs="Times New Roman"/>
          <w:sz w:val="28"/>
          <w:szCs w:val="28"/>
          <w:lang w:val="uk-UA"/>
        </w:rPr>
        <w:t>чу</w:t>
      </w:r>
      <w:r w:rsidR="00581E71" w:rsidRPr="004830E0">
        <w:rPr>
          <w:rFonts w:ascii="Times New Roman" w:hAnsi="Times New Roman" w:cs="Times New Roman"/>
          <w:sz w:val="28"/>
          <w:szCs w:val="28"/>
          <w:lang w:val="uk-UA"/>
        </w:rPr>
        <w:t>ва</w:t>
      </w:r>
      <w:r w:rsidRPr="004830E0">
        <w:rPr>
          <w:rFonts w:ascii="Times New Roman" w:hAnsi="Times New Roman" w:cs="Times New Roman"/>
          <w:sz w:val="28"/>
          <w:szCs w:val="28"/>
          <w:lang w:val="uk-UA"/>
        </w:rPr>
        <w:t>є усім, нав’язливий зі своє</w:t>
      </w:r>
      <w:r w:rsidR="00581E71" w:rsidRPr="004830E0">
        <w:rPr>
          <w:rFonts w:ascii="Times New Roman" w:hAnsi="Times New Roman" w:cs="Times New Roman"/>
          <w:sz w:val="28"/>
          <w:szCs w:val="28"/>
          <w:lang w:val="uk-UA"/>
        </w:rPr>
        <w:t>ю допомогою, занадто активний відносно</w:t>
      </w:r>
      <w:r w:rsidRPr="004830E0">
        <w:rPr>
          <w:rFonts w:ascii="Times New Roman" w:hAnsi="Times New Roman" w:cs="Times New Roman"/>
          <w:sz w:val="28"/>
          <w:szCs w:val="28"/>
          <w:lang w:val="uk-UA"/>
        </w:rPr>
        <w:t xml:space="preserve"> інших, бере відповідальність за інших (може бути тільки зовнішньою маскою,</w:t>
      </w:r>
      <w:r w:rsidR="00581E71"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що приховує справжню личину).</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0-8 – відповідальний, делікатний, м</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який, добрий, співчутливий, турботливий, ласкавий, безкорисливий.</w:t>
      </w:r>
    </w:p>
    <w:p w:rsidR="004E3C22" w:rsidRPr="004830E0" w:rsidRDefault="004E3C22" w:rsidP="004E3C22">
      <w:pPr>
        <w:spacing w:after="0" w:line="240" w:lineRule="auto"/>
        <w:ind w:firstLine="709"/>
        <w:contextualSpacing/>
        <w:jc w:val="both"/>
        <w:rPr>
          <w:rFonts w:ascii="Times New Roman" w:hAnsi="Times New Roman" w:cs="Times New Roman"/>
          <w:b/>
          <w:i/>
          <w:sz w:val="28"/>
          <w:szCs w:val="28"/>
          <w:lang w:val="uk-UA"/>
        </w:rPr>
      </w:pPr>
      <w:r w:rsidRPr="004830E0">
        <w:rPr>
          <w:rFonts w:ascii="Times New Roman" w:hAnsi="Times New Roman" w:cs="Times New Roman"/>
          <w:sz w:val="28"/>
          <w:szCs w:val="28"/>
          <w:lang w:val="uk-UA"/>
        </w:rPr>
        <w:t xml:space="preserve">1.3 </w:t>
      </w:r>
      <w:r w:rsidR="008E6B0D">
        <w:rPr>
          <w:rFonts w:ascii="Times New Roman" w:hAnsi="Times New Roman" w:cs="Times New Roman"/>
          <w:b/>
          <w:i/>
          <w:sz w:val="28"/>
          <w:szCs w:val="28"/>
          <w:lang w:val="uk-UA"/>
        </w:rPr>
        <w:t>Тест Дж. Холланда щодо</w:t>
      </w:r>
      <w:r w:rsidRPr="004830E0">
        <w:rPr>
          <w:rFonts w:ascii="Times New Roman" w:hAnsi="Times New Roman" w:cs="Times New Roman"/>
          <w:b/>
          <w:i/>
          <w:sz w:val="28"/>
          <w:szCs w:val="28"/>
          <w:lang w:val="uk-UA"/>
        </w:rPr>
        <w:t xml:space="preserve"> визначенн</w:t>
      </w:r>
      <w:r w:rsidR="008E6B0D">
        <w:rPr>
          <w:rFonts w:ascii="Times New Roman" w:hAnsi="Times New Roman" w:cs="Times New Roman"/>
          <w:b/>
          <w:i/>
          <w:sz w:val="28"/>
          <w:szCs w:val="28"/>
          <w:lang w:val="uk-UA"/>
        </w:rPr>
        <w:t>я професiйних типiв особистості</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1 етап. Вам необхідно начебто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пристосувати</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до себе шість тверджень, що стосуються різних т</w:t>
      </w:r>
      <w:r w:rsidR="00581E71" w:rsidRPr="004830E0">
        <w:rPr>
          <w:rFonts w:ascii="Times New Roman" w:hAnsi="Times New Roman" w:cs="Times New Roman"/>
          <w:sz w:val="28"/>
          <w:szCs w:val="28"/>
          <w:lang w:val="uk-UA"/>
        </w:rPr>
        <w:t>ипів професій, знайти їх місце у</w:t>
      </w:r>
      <w:r w:rsidRPr="004830E0">
        <w:rPr>
          <w:rFonts w:ascii="Times New Roman" w:hAnsi="Times New Roman" w:cs="Times New Roman"/>
          <w:sz w:val="28"/>
          <w:szCs w:val="28"/>
          <w:lang w:val="uk-UA"/>
        </w:rPr>
        <w:t xml:space="preserve"> таблиці та відмітити.</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1"/>
        <w:gridCol w:w="2581"/>
        <w:gridCol w:w="1885"/>
        <w:gridCol w:w="1571"/>
        <w:gridCol w:w="1851"/>
      </w:tblGrid>
      <w:tr w:rsidR="004E3C22" w:rsidRPr="004830E0" w:rsidTr="004E3C22">
        <w:tc>
          <w:tcPr>
            <w:tcW w:w="0" w:type="auto"/>
            <w:tcBorders>
              <w:top w:val="single" w:sz="4" w:space="0" w:color="000000"/>
              <w:left w:val="single" w:sz="4" w:space="0" w:color="000000"/>
              <w:bottom w:val="single" w:sz="4" w:space="0" w:color="000000"/>
              <w:right w:val="single" w:sz="4" w:space="0" w:color="000000"/>
            </w:tcBorders>
            <w:hideMark/>
          </w:tcPr>
          <w:p w:rsidR="004E3C22" w:rsidRPr="004830E0" w:rsidRDefault="004E3C22" w:rsidP="004E3C22">
            <w:pPr>
              <w:spacing w:after="0" w:line="240" w:lineRule="auto"/>
              <w:jc w:val="center"/>
              <w:rPr>
                <w:rFonts w:ascii="Times New Roman" w:eastAsia="Times New Roman" w:hAnsi="Times New Roman" w:cs="Times New Roman"/>
                <w:sz w:val="24"/>
                <w:szCs w:val="24"/>
                <w:lang w:val="uk-UA"/>
              </w:rPr>
            </w:pPr>
            <w:r w:rsidRPr="004830E0">
              <w:rPr>
                <w:rFonts w:ascii="Times New Roman" w:eastAsia="Times New Roman" w:hAnsi="Times New Roman" w:cs="Times New Roman"/>
                <w:sz w:val="24"/>
                <w:szCs w:val="24"/>
                <w:lang w:val="uk-UA"/>
              </w:rPr>
              <w:t>№ твердження</w:t>
            </w:r>
          </w:p>
        </w:tc>
        <w:tc>
          <w:tcPr>
            <w:tcW w:w="0" w:type="auto"/>
            <w:tcBorders>
              <w:top w:val="single" w:sz="4" w:space="0" w:color="000000"/>
              <w:left w:val="single" w:sz="4" w:space="0" w:color="000000"/>
              <w:bottom w:val="single" w:sz="4" w:space="0" w:color="000000"/>
              <w:right w:val="single" w:sz="4" w:space="0" w:color="000000"/>
            </w:tcBorders>
            <w:hideMark/>
          </w:tcPr>
          <w:p w:rsidR="004E3C22" w:rsidRPr="004830E0" w:rsidRDefault="008E6B0D" w:rsidP="004E3C22">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Абсолютно правильно</w:t>
            </w:r>
          </w:p>
        </w:tc>
        <w:tc>
          <w:tcPr>
            <w:tcW w:w="0" w:type="auto"/>
            <w:tcBorders>
              <w:top w:val="single" w:sz="4" w:space="0" w:color="000000"/>
              <w:left w:val="single" w:sz="4" w:space="0" w:color="000000"/>
              <w:bottom w:val="single" w:sz="4" w:space="0" w:color="000000"/>
              <w:right w:val="single" w:sz="4" w:space="0" w:color="000000"/>
            </w:tcBorders>
            <w:hideMark/>
          </w:tcPr>
          <w:p w:rsidR="004E3C22" w:rsidRPr="004830E0" w:rsidRDefault="004E3C22" w:rsidP="004E3C22">
            <w:pPr>
              <w:spacing w:after="0" w:line="240" w:lineRule="auto"/>
              <w:jc w:val="center"/>
              <w:rPr>
                <w:rFonts w:ascii="Times New Roman" w:eastAsia="Times New Roman" w:hAnsi="Times New Roman" w:cs="Times New Roman"/>
                <w:sz w:val="24"/>
                <w:szCs w:val="24"/>
                <w:lang w:val="uk-UA"/>
              </w:rPr>
            </w:pPr>
            <w:r w:rsidRPr="004830E0">
              <w:rPr>
                <w:rFonts w:ascii="Times New Roman" w:eastAsia="Times New Roman" w:hAnsi="Times New Roman" w:cs="Times New Roman"/>
                <w:sz w:val="24"/>
                <w:szCs w:val="24"/>
                <w:lang w:val="uk-UA"/>
              </w:rPr>
              <w:t>Більш ймовірно</w:t>
            </w:r>
          </w:p>
        </w:tc>
        <w:tc>
          <w:tcPr>
            <w:tcW w:w="1416" w:type="dxa"/>
            <w:tcBorders>
              <w:top w:val="single" w:sz="4" w:space="0" w:color="000000"/>
              <w:left w:val="single" w:sz="4" w:space="0" w:color="000000"/>
              <w:bottom w:val="single" w:sz="4" w:space="0" w:color="000000"/>
              <w:right w:val="single" w:sz="4" w:space="0" w:color="000000"/>
            </w:tcBorders>
            <w:hideMark/>
          </w:tcPr>
          <w:p w:rsidR="004E3C22" w:rsidRPr="004830E0" w:rsidRDefault="008E6B0D" w:rsidP="004E3C22">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Неправильно</w:t>
            </w:r>
          </w:p>
        </w:tc>
        <w:tc>
          <w:tcPr>
            <w:tcW w:w="1851" w:type="dxa"/>
            <w:tcBorders>
              <w:top w:val="single" w:sz="4" w:space="0" w:color="000000"/>
              <w:left w:val="single" w:sz="4" w:space="0" w:color="000000"/>
              <w:bottom w:val="single" w:sz="4" w:space="0" w:color="000000"/>
              <w:right w:val="single" w:sz="4" w:space="0" w:color="000000"/>
            </w:tcBorders>
            <w:hideMark/>
          </w:tcPr>
          <w:p w:rsidR="004E3C22" w:rsidRPr="004830E0" w:rsidRDefault="004E3C22" w:rsidP="004E3C22">
            <w:pPr>
              <w:spacing w:after="0" w:line="240" w:lineRule="auto"/>
              <w:jc w:val="center"/>
              <w:rPr>
                <w:rFonts w:ascii="Times New Roman" w:eastAsia="Times New Roman" w:hAnsi="Times New Roman" w:cs="Times New Roman"/>
                <w:sz w:val="24"/>
                <w:szCs w:val="24"/>
                <w:lang w:val="uk-UA"/>
              </w:rPr>
            </w:pPr>
            <w:r w:rsidRPr="004830E0">
              <w:rPr>
                <w:rFonts w:ascii="Times New Roman" w:eastAsia="Times New Roman" w:hAnsi="Times New Roman" w:cs="Times New Roman"/>
                <w:sz w:val="24"/>
                <w:szCs w:val="24"/>
                <w:lang w:val="uk-UA"/>
              </w:rPr>
              <w:t>Не знаю</w:t>
            </w:r>
          </w:p>
        </w:tc>
      </w:tr>
      <w:tr w:rsidR="004E3C22" w:rsidRPr="004830E0" w:rsidTr="004E3C22">
        <w:tc>
          <w:tcPr>
            <w:tcW w:w="0" w:type="auto"/>
            <w:tcBorders>
              <w:top w:val="single" w:sz="4" w:space="0" w:color="000000"/>
              <w:left w:val="single" w:sz="4" w:space="0" w:color="000000"/>
              <w:bottom w:val="single" w:sz="4" w:space="0" w:color="000000"/>
              <w:right w:val="single" w:sz="4" w:space="0" w:color="000000"/>
            </w:tcBorders>
            <w:hideMark/>
          </w:tcPr>
          <w:p w:rsidR="004E3C22" w:rsidRPr="004830E0" w:rsidRDefault="004E3C22" w:rsidP="004E3C22">
            <w:pPr>
              <w:spacing w:after="0" w:line="240" w:lineRule="auto"/>
              <w:jc w:val="center"/>
              <w:rPr>
                <w:rFonts w:ascii="Times New Roman" w:eastAsia="Times New Roman" w:hAnsi="Times New Roman" w:cs="Times New Roman"/>
                <w:sz w:val="24"/>
                <w:szCs w:val="24"/>
                <w:lang w:val="uk-UA"/>
              </w:rPr>
            </w:pPr>
            <w:r w:rsidRPr="004830E0">
              <w:rPr>
                <w:rFonts w:ascii="Times New Roman" w:eastAsia="Times New Roman" w:hAnsi="Times New Roman" w:cs="Times New Roman"/>
                <w:sz w:val="24"/>
                <w:szCs w:val="24"/>
                <w:lang w:val="uk-UA"/>
              </w:rPr>
              <w:t>1</w:t>
            </w:r>
          </w:p>
        </w:tc>
        <w:tc>
          <w:tcPr>
            <w:tcW w:w="0" w:type="auto"/>
            <w:tcBorders>
              <w:top w:val="single" w:sz="4" w:space="0" w:color="000000"/>
              <w:left w:val="single" w:sz="4" w:space="0" w:color="000000"/>
              <w:bottom w:val="single" w:sz="4" w:space="0" w:color="000000"/>
              <w:right w:val="single" w:sz="4" w:space="0" w:color="000000"/>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rPr>
            </w:pPr>
          </w:p>
        </w:tc>
        <w:tc>
          <w:tcPr>
            <w:tcW w:w="1416" w:type="dxa"/>
            <w:tcBorders>
              <w:top w:val="single" w:sz="4" w:space="0" w:color="000000"/>
              <w:left w:val="single" w:sz="4" w:space="0" w:color="000000"/>
              <w:bottom w:val="single" w:sz="4" w:space="0" w:color="000000"/>
              <w:right w:val="single" w:sz="4" w:space="0" w:color="000000"/>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rPr>
            </w:pPr>
          </w:p>
        </w:tc>
        <w:tc>
          <w:tcPr>
            <w:tcW w:w="1851" w:type="dxa"/>
            <w:tcBorders>
              <w:top w:val="single" w:sz="4" w:space="0" w:color="000000"/>
              <w:left w:val="single" w:sz="4" w:space="0" w:color="000000"/>
              <w:bottom w:val="single" w:sz="4" w:space="0" w:color="000000"/>
              <w:right w:val="single" w:sz="4" w:space="0" w:color="000000"/>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rPr>
            </w:pPr>
          </w:p>
        </w:tc>
      </w:tr>
      <w:tr w:rsidR="004E3C22" w:rsidRPr="004830E0" w:rsidTr="004E3C22">
        <w:tc>
          <w:tcPr>
            <w:tcW w:w="0" w:type="auto"/>
            <w:tcBorders>
              <w:top w:val="single" w:sz="4" w:space="0" w:color="000000"/>
              <w:left w:val="single" w:sz="4" w:space="0" w:color="000000"/>
              <w:bottom w:val="single" w:sz="4" w:space="0" w:color="000000"/>
              <w:right w:val="single" w:sz="4" w:space="0" w:color="000000"/>
            </w:tcBorders>
            <w:hideMark/>
          </w:tcPr>
          <w:p w:rsidR="004E3C22" w:rsidRPr="004830E0" w:rsidRDefault="004E3C22" w:rsidP="004E3C22">
            <w:pPr>
              <w:spacing w:after="0" w:line="240" w:lineRule="auto"/>
              <w:jc w:val="center"/>
              <w:rPr>
                <w:rFonts w:ascii="Times New Roman" w:eastAsia="Times New Roman" w:hAnsi="Times New Roman" w:cs="Times New Roman"/>
                <w:sz w:val="24"/>
                <w:szCs w:val="24"/>
                <w:lang w:val="uk-UA"/>
              </w:rPr>
            </w:pPr>
            <w:r w:rsidRPr="004830E0">
              <w:rPr>
                <w:rFonts w:ascii="Times New Roman" w:eastAsia="Times New Roman" w:hAnsi="Times New Roman" w:cs="Times New Roman"/>
                <w:sz w:val="24"/>
                <w:szCs w:val="24"/>
                <w:lang w:val="uk-UA"/>
              </w:rPr>
              <w:t>2</w:t>
            </w:r>
          </w:p>
        </w:tc>
        <w:tc>
          <w:tcPr>
            <w:tcW w:w="0" w:type="auto"/>
            <w:tcBorders>
              <w:top w:val="single" w:sz="4" w:space="0" w:color="000000"/>
              <w:left w:val="single" w:sz="4" w:space="0" w:color="000000"/>
              <w:bottom w:val="single" w:sz="4" w:space="0" w:color="000000"/>
              <w:right w:val="single" w:sz="4" w:space="0" w:color="000000"/>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rPr>
            </w:pPr>
          </w:p>
        </w:tc>
        <w:tc>
          <w:tcPr>
            <w:tcW w:w="1416" w:type="dxa"/>
            <w:tcBorders>
              <w:top w:val="single" w:sz="4" w:space="0" w:color="000000"/>
              <w:left w:val="single" w:sz="4" w:space="0" w:color="000000"/>
              <w:bottom w:val="single" w:sz="4" w:space="0" w:color="000000"/>
              <w:right w:val="single" w:sz="4" w:space="0" w:color="000000"/>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rPr>
            </w:pPr>
          </w:p>
        </w:tc>
        <w:tc>
          <w:tcPr>
            <w:tcW w:w="1851" w:type="dxa"/>
            <w:tcBorders>
              <w:top w:val="single" w:sz="4" w:space="0" w:color="000000"/>
              <w:left w:val="single" w:sz="4" w:space="0" w:color="000000"/>
              <w:bottom w:val="single" w:sz="4" w:space="0" w:color="000000"/>
              <w:right w:val="single" w:sz="4" w:space="0" w:color="000000"/>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rPr>
            </w:pPr>
          </w:p>
        </w:tc>
      </w:tr>
      <w:tr w:rsidR="004E3C22" w:rsidRPr="004830E0" w:rsidTr="004E3C22">
        <w:tc>
          <w:tcPr>
            <w:tcW w:w="0" w:type="auto"/>
            <w:tcBorders>
              <w:top w:val="single" w:sz="4" w:space="0" w:color="000000"/>
              <w:left w:val="single" w:sz="4" w:space="0" w:color="000000"/>
              <w:bottom w:val="single" w:sz="4" w:space="0" w:color="000000"/>
              <w:right w:val="single" w:sz="4" w:space="0" w:color="000000"/>
            </w:tcBorders>
            <w:hideMark/>
          </w:tcPr>
          <w:p w:rsidR="004E3C22" w:rsidRPr="004830E0" w:rsidRDefault="004E3C22" w:rsidP="004E3C22">
            <w:pPr>
              <w:spacing w:after="0" w:line="240" w:lineRule="auto"/>
              <w:jc w:val="center"/>
              <w:rPr>
                <w:rFonts w:ascii="Times New Roman" w:eastAsia="Times New Roman" w:hAnsi="Times New Roman" w:cs="Times New Roman"/>
                <w:sz w:val="24"/>
                <w:szCs w:val="24"/>
                <w:lang w:val="uk-UA"/>
              </w:rPr>
            </w:pPr>
            <w:r w:rsidRPr="004830E0">
              <w:rPr>
                <w:rFonts w:ascii="Times New Roman" w:eastAsia="Times New Roman" w:hAnsi="Times New Roman" w:cs="Times New Roman"/>
                <w:sz w:val="24"/>
                <w:szCs w:val="24"/>
                <w:lang w:val="uk-UA"/>
              </w:rPr>
              <w:t>3</w:t>
            </w:r>
          </w:p>
        </w:tc>
        <w:tc>
          <w:tcPr>
            <w:tcW w:w="0" w:type="auto"/>
            <w:tcBorders>
              <w:top w:val="single" w:sz="4" w:space="0" w:color="000000"/>
              <w:left w:val="single" w:sz="4" w:space="0" w:color="000000"/>
              <w:bottom w:val="single" w:sz="4" w:space="0" w:color="000000"/>
              <w:right w:val="single" w:sz="4" w:space="0" w:color="000000"/>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rPr>
            </w:pPr>
          </w:p>
        </w:tc>
        <w:tc>
          <w:tcPr>
            <w:tcW w:w="1416" w:type="dxa"/>
            <w:tcBorders>
              <w:top w:val="single" w:sz="4" w:space="0" w:color="000000"/>
              <w:left w:val="single" w:sz="4" w:space="0" w:color="000000"/>
              <w:bottom w:val="single" w:sz="4" w:space="0" w:color="000000"/>
              <w:right w:val="single" w:sz="4" w:space="0" w:color="000000"/>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rPr>
            </w:pPr>
          </w:p>
        </w:tc>
        <w:tc>
          <w:tcPr>
            <w:tcW w:w="1851" w:type="dxa"/>
            <w:tcBorders>
              <w:top w:val="single" w:sz="4" w:space="0" w:color="000000"/>
              <w:left w:val="single" w:sz="4" w:space="0" w:color="000000"/>
              <w:bottom w:val="single" w:sz="4" w:space="0" w:color="000000"/>
              <w:right w:val="single" w:sz="4" w:space="0" w:color="000000"/>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rPr>
            </w:pPr>
          </w:p>
        </w:tc>
      </w:tr>
      <w:tr w:rsidR="004E3C22" w:rsidRPr="004830E0" w:rsidTr="004E3C22">
        <w:tc>
          <w:tcPr>
            <w:tcW w:w="0" w:type="auto"/>
            <w:tcBorders>
              <w:top w:val="single" w:sz="4" w:space="0" w:color="000000"/>
              <w:left w:val="single" w:sz="4" w:space="0" w:color="000000"/>
              <w:bottom w:val="single" w:sz="4" w:space="0" w:color="000000"/>
              <w:right w:val="single" w:sz="4" w:space="0" w:color="000000"/>
            </w:tcBorders>
            <w:hideMark/>
          </w:tcPr>
          <w:p w:rsidR="004E3C22" w:rsidRPr="004830E0" w:rsidRDefault="004E3C22" w:rsidP="004E3C22">
            <w:pPr>
              <w:spacing w:after="0" w:line="240" w:lineRule="auto"/>
              <w:jc w:val="center"/>
              <w:rPr>
                <w:rFonts w:ascii="Times New Roman" w:eastAsia="Times New Roman" w:hAnsi="Times New Roman" w:cs="Times New Roman"/>
                <w:sz w:val="24"/>
                <w:szCs w:val="24"/>
                <w:lang w:val="uk-UA"/>
              </w:rPr>
            </w:pPr>
            <w:r w:rsidRPr="004830E0">
              <w:rPr>
                <w:rFonts w:ascii="Times New Roman" w:eastAsia="Times New Roman" w:hAnsi="Times New Roman" w:cs="Times New Roman"/>
                <w:sz w:val="24"/>
                <w:szCs w:val="24"/>
                <w:lang w:val="uk-UA"/>
              </w:rPr>
              <w:t>4</w:t>
            </w:r>
          </w:p>
        </w:tc>
        <w:tc>
          <w:tcPr>
            <w:tcW w:w="0" w:type="auto"/>
            <w:tcBorders>
              <w:top w:val="single" w:sz="4" w:space="0" w:color="000000"/>
              <w:left w:val="single" w:sz="4" w:space="0" w:color="000000"/>
              <w:bottom w:val="single" w:sz="4" w:space="0" w:color="000000"/>
              <w:right w:val="single" w:sz="4" w:space="0" w:color="000000"/>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rPr>
            </w:pPr>
          </w:p>
        </w:tc>
        <w:tc>
          <w:tcPr>
            <w:tcW w:w="1416" w:type="dxa"/>
            <w:tcBorders>
              <w:top w:val="single" w:sz="4" w:space="0" w:color="000000"/>
              <w:left w:val="single" w:sz="4" w:space="0" w:color="000000"/>
              <w:bottom w:val="single" w:sz="4" w:space="0" w:color="000000"/>
              <w:right w:val="single" w:sz="4" w:space="0" w:color="000000"/>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rPr>
            </w:pPr>
          </w:p>
        </w:tc>
        <w:tc>
          <w:tcPr>
            <w:tcW w:w="1851" w:type="dxa"/>
            <w:tcBorders>
              <w:top w:val="single" w:sz="4" w:space="0" w:color="000000"/>
              <w:left w:val="single" w:sz="4" w:space="0" w:color="000000"/>
              <w:bottom w:val="single" w:sz="4" w:space="0" w:color="000000"/>
              <w:right w:val="single" w:sz="4" w:space="0" w:color="000000"/>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rPr>
            </w:pPr>
          </w:p>
        </w:tc>
      </w:tr>
      <w:tr w:rsidR="004E3C22" w:rsidRPr="004830E0" w:rsidTr="004E3C22">
        <w:tc>
          <w:tcPr>
            <w:tcW w:w="0" w:type="auto"/>
            <w:tcBorders>
              <w:top w:val="single" w:sz="4" w:space="0" w:color="000000"/>
              <w:left w:val="single" w:sz="4" w:space="0" w:color="000000"/>
              <w:bottom w:val="single" w:sz="4" w:space="0" w:color="000000"/>
              <w:right w:val="single" w:sz="4" w:space="0" w:color="000000"/>
            </w:tcBorders>
            <w:hideMark/>
          </w:tcPr>
          <w:p w:rsidR="004E3C22" w:rsidRPr="004830E0" w:rsidRDefault="004E3C22" w:rsidP="004E3C22">
            <w:pPr>
              <w:spacing w:after="0" w:line="240" w:lineRule="auto"/>
              <w:jc w:val="center"/>
              <w:rPr>
                <w:rFonts w:ascii="Times New Roman" w:eastAsia="Times New Roman" w:hAnsi="Times New Roman" w:cs="Times New Roman"/>
                <w:sz w:val="24"/>
                <w:szCs w:val="24"/>
                <w:lang w:val="uk-UA"/>
              </w:rPr>
            </w:pPr>
            <w:r w:rsidRPr="004830E0">
              <w:rPr>
                <w:rFonts w:ascii="Times New Roman" w:eastAsia="Times New Roman" w:hAnsi="Times New Roman" w:cs="Times New Roman"/>
                <w:sz w:val="24"/>
                <w:szCs w:val="24"/>
                <w:lang w:val="uk-UA"/>
              </w:rPr>
              <w:t>5</w:t>
            </w:r>
          </w:p>
        </w:tc>
        <w:tc>
          <w:tcPr>
            <w:tcW w:w="0" w:type="auto"/>
            <w:tcBorders>
              <w:top w:val="single" w:sz="4" w:space="0" w:color="000000"/>
              <w:left w:val="single" w:sz="4" w:space="0" w:color="000000"/>
              <w:bottom w:val="single" w:sz="4" w:space="0" w:color="000000"/>
              <w:right w:val="single" w:sz="4" w:space="0" w:color="000000"/>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rPr>
            </w:pPr>
          </w:p>
        </w:tc>
        <w:tc>
          <w:tcPr>
            <w:tcW w:w="1416" w:type="dxa"/>
            <w:tcBorders>
              <w:top w:val="single" w:sz="4" w:space="0" w:color="000000"/>
              <w:left w:val="single" w:sz="4" w:space="0" w:color="000000"/>
              <w:bottom w:val="single" w:sz="4" w:space="0" w:color="000000"/>
              <w:right w:val="single" w:sz="4" w:space="0" w:color="000000"/>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rPr>
            </w:pPr>
          </w:p>
        </w:tc>
        <w:tc>
          <w:tcPr>
            <w:tcW w:w="1851" w:type="dxa"/>
            <w:tcBorders>
              <w:top w:val="single" w:sz="4" w:space="0" w:color="000000"/>
              <w:left w:val="single" w:sz="4" w:space="0" w:color="000000"/>
              <w:bottom w:val="single" w:sz="4" w:space="0" w:color="000000"/>
              <w:right w:val="single" w:sz="4" w:space="0" w:color="000000"/>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rPr>
            </w:pPr>
          </w:p>
        </w:tc>
      </w:tr>
      <w:tr w:rsidR="004E3C22" w:rsidRPr="004830E0" w:rsidTr="004E3C22">
        <w:tc>
          <w:tcPr>
            <w:tcW w:w="0" w:type="auto"/>
            <w:tcBorders>
              <w:top w:val="single" w:sz="4" w:space="0" w:color="000000"/>
              <w:left w:val="single" w:sz="4" w:space="0" w:color="000000"/>
              <w:bottom w:val="single" w:sz="4" w:space="0" w:color="000000"/>
              <w:right w:val="single" w:sz="4" w:space="0" w:color="000000"/>
            </w:tcBorders>
            <w:hideMark/>
          </w:tcPr>
          <w:p w:rsidR="004E3C22" w:rsidRPr="004830E0" w:rsidRDefault="004E3C22" w:rsidP="004E3C22">
            <w:pPr>
              <w:spacing w:after="0" w:line="240" w:lineRule="auto"/>
              <w:jc w:val="center"/>
              <w:rPr>
                <w:rFonts w:ascii="Times New Roman" w:eastAsia="Times New Roman" w:hAnsi="Times New Roman" w:cs="Times New Roman"/>
                <w:sz w:val="24"/>
                <w:szCs w:val="24"/>
                <w:lang w:val="uk-UA"/>
              </w:rPr>
            </w:pPr>
            <w:r w:rsidRPr="004830E0">
              <w:rPr>
                <w:rFonts w:ascii="Times New Roman" w:eastAsia="Times New Roman" w:hAnsi="Times New Roman" w:cs="Times New Roman"/>
                <w:sz w:val="24"/>
                <w:szCs w:val="24"/>
                <w:lang w:val="uk-UA"/>
              </w:rPr>
              <w:t>6</w:t>
            </w:r>
          </w:p>
        </w:tc>
        <w:tc>
          <w:tcPr>
            <w:tcW w:w="0" w:type="auto"/>
            <w:tcBorders>
              <w:top w:val="single" w:sz="4" w:space="0" w:color="000000"/>
              <w:left w:val="single" w:sz="4" w:space="0" w:color="000000"/>
              <w:bottom w:val="single" w:sz="4" w:space="0" w:color="000000"/>
              <w:right w:val="single" w:sz="4" w:space="0" w:color="000000"/>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rPr>
            </w:pPr>
          </w:p>
        </w:tc>
        <w:tc>
          <w:tcPr>
            <w:tcW w:w="0" w:type="auto"/>
            <w:tcBorders>
              <w:top w:val="single" w:sz="4" w:space="0" w:color="000000"/>
              <w:left w:val="single" w:sz="4" w:space="0" w:color="000000"/>
              <w:bottom w:val="single" w:sz="4" w:space="0" w:color="000000"/>
              <w:right w:val="single" w:sz="4" w:space="0" w:color="000000"/>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rPr>
            </w:pPr>
          </w:p>
        </w:tc>
        <w:tc>
          <w:tcPr>
            <w:tcW w:w="1416" w:type="dxa"/>
            <w:tcBorders>
              <w:top w:val="single" w:sz="4" w:space="0" w:color="000000"/>
              <w:left w:val="single" w:sz="4" w:space="0" w:color="000000"/>
              <w:bottom w:val="single" w:sz="4" w:space="0" w:color="000000"/>
              <w:right w:val="single" w:sz="4" w:space="0" w:color="000000"/>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rPr>
            </w:pPr>
          </w:p>
        </w:tc>
        <w:tc>
          <w:tcPr>
            <w:tcW w:w="1851" w:type="dxa"/>
            <w:tcBorders>
              <w:top w:val="single" w:sz="4" w:space="0" w:color="000000"/>
              <w:left w:val="single" w:sz="4" w:space="0" w:color="000000"/>
              <w:bottom w:val="single" w:sz="4" w:space="0" w:color="000000"/>
              <w:right w:val="single" w:sz="4" w:space="0" w:color="000000"/>
            </w:tcBorders>
          </w:tcPr>
          <w:p w:rsidR="004E3C22" w:rsidRPr="004830E0" w:rsidRDefault="004E3C22" w:rsidP="004E3C22">
            <w:pPr>
              <w:spacing w:after="0" w:line="240" w:lineRule="auto"/>
              <w:jc w:val="both"/>
              <w:rPr>
                <w:rFonts w:ascii="Times New Roman" w:eastAsia="Times New Roman" w:hAnsi="Times New Roman" w:cs="Times New Roman"/>
                <w:sz w:val="24"/>
                <w:szCs w:val="24"/>
                <w:lang w:val="uk-UA"/>
              </w:rPr>
            </w:pPr>
          </w:p>
        </w:tc>
      </w:tr>
    </w:tbl>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Твердження 1. Ви – практик, схильний виконувати конкретні справи. Надаєте перевагу роботі, що приносить конкретні, вагомі результати для Вас і для інших. Вас не лякає фізична праця, цікавить робота з технікою, що вимагає практично</w:t>
      </w:r>
      <w:r w:rsidR="00581E71" w:rsidRPr="004830E0">
        <w:rPr>
          <w:rFonts w:ascii="Times New Roman" w:hAnsi="Times New Roman" w:cs="Times New Roman"/>
          <w:sz w:val="28"/>
          <w:szCs w:val="28"/>
          <w:lang w:val="uk-UA"/>
        </w:rPr>
        <w:t>ї</w:t>
      </w:r>
      <w:r w:rsidRPr="004830E0">
        <w:rPr>
          <w:rFonts w:ascii="Times New Roman" w:hAnsi="Times New Roman" w:cs="Times New Roman"/>
          <w:sz w:val="28"/>
          <w:szCs w:val="28"/>
          <w:lang w:val="uk-UA"/>
        </w:rPr>
        <w:t xml:space="preserve"> спрямованості розуму, добре розвинених рухових навичок.</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Твердження 2. Ви більше теоретик, ніж практик. Вам подобається вивчати, досліджувати проблеми, отримувати нові знання. Ви надаєте перевагу роботі, що приносить радість пізнання, а інколи і радість відкриття, роботу, яка вимагає абстрактної спрямованості розуму, здібностей до аналізу та систематизації інформації, широкого світогляду.</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Твердження 3. Ви – комунікатор, якому подобається працювати з людьми</w:t>
      </w:r>
      <w:r w:rsidR="008E6B0D">
        <w:rPr>
          <w:rFonts w:ascii="Times New Roman" w:hAnsi="Times New Roman" w:cs="Times New Roman"/>
          <w:sz w:val="28"/>
          <w:szCs w:val="28"/>
          <w:lang w:val="uk-UA"/>
        </w:rPr>
        <w:t xml:space="preserve"> і для людей, тому Вас, мабуть</w:t>
      </w:r>
      <w:r w:rsidRPr="004830E0">
        <w:rPr>
          <w:rFonts w:ascii="Times New Roman" w:hAnsi="Times New Roman" w:cs="Times New Roman"/>
          <w:sz w:val="28"/>
          <w:szCs w:val="28"/>
          <w:lang w:val="uk-UA"/>
        </w:rPr>
        <w:t>, зацікавить робота, пов’язана з навчанням, вихованням, обслуговуванням клієнтів, наданням допомоги тим, хто її потребує. Вам цікава емоційно насичена, жива робота, інтенсивна взаємодія з людьми та вміння спілкуватися.</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Твердження 4. Вам подобається працювати з документами, цифрами, у тому числі з використанням комп’ютерних засобів. Робота спокійна, без особливого ризику, з чітким колом обов’язків. Вона може бути пов’язана з обробкою інформації, з розрахунками, обчислюваннями, що вимагають точності, акуратності, ретельності. Вам хотілося б уникнути частого спілкування, необхідності керувати іншими людьми та відповідати за їх дії.</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Твердження 5. Ви – організатор, зоріє</w:t>
      </w:r>
      <w:r w:rsidR="00F81972">
        <w:rPr>
          <w:rFonts w:ascii="Times New Roman" w:hAnsi="Times New Roman" w:cs="Times New Roman"/>
          <w:sz w:val="28"/>
          <w:szCs w:val="28"/>
          <w:lang w:val="uk-UA"/>
        </w:rPr>
        <w:t>нтований на активну перетворювальну</w:t>
      </w:r>
      <w:r w:rsidRPr="004830E0">
        <w:rPr>
          <w:rFonts w:ascii="Times New Roman" w:hAnsi="Times New Roman" w:cs="Times New Roman"/>
          <w:sz w:val="28"/>
          <w:szCs w:val="28"/>
          <w:lang w:val="uk-UA"/>
        </w:rPr>
        <w:t xml:space="preserve"> діяльність. Ви надаєте перевагу роботі, що має відносну </w:t>
      </w:r>
      <w:r w:rsidRPr="004830E0">
        <w:rPr>
          <w:rFonts w:ascii="Times New Roman" w:hAnsi="Times New Roman" w:cs="Times New Roman"/>
          <w:sz w:val="28"/>
          <w:szCs w:val="28"/>
          <w:lang w:val="uk-UA"/>
        </w:rPr>
        <w:lastRenderedPageBreak/>
        <w:t>свободу, самостійність, а отже, і певний статус у суспільстві, перевагу над іншими, матеріальний достаток; роботу запальну і ризикову, що вимагає ініціативності, діловитості, волі, вміння брати відповідальність на себе.</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Твердження 6. Ви, ймовірно, “вільний художник”. Вам подобаються види діяльності, що уможливлюють творче самовираження, де немає жорсткого режиму, формальності; робота, що дає простір фантазії, уяві, вимагає розвиток естетичного смаку, спеціальних здібностей (художніх, літературних, музичних).</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2 етап. Припустимо, що після певного навчання Ви зможете виконувати будь-яку роботу. Із запропонованих пар професій потрібно вибрати одну, що Вас максимально задовольняє (враховуючи Ваші здібності та схильності). Поряд з назвою професії у дужках зазначено код. У бланк відповідей внесіть навпроти коду вибраної професії знак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Підрахуйте кількість знаків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у кожному рядку. Наприклад, з пари “інженер” – “соціолог” Вас цікавить професія соціолога. Код цієї професії – 2. Отже, до бланку відповідей у графі “код професій” слід поставити “+” поряд з цифрою 2.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4149"/>
        <w:gridCol w:w="3255"/>
      </w:tblGrid>
      <w:tr w:rsidR="004E3C22" w:rsidRPr="004830E0" w:rsidTr="004E3C22">
        <w:tc>
          <w:tcPr>
            <w:tcW w:w="2235" w:type="dxa"/>
            <w:tcBorders>
              <w:top w:val="single" w:sz="4" w:space="0" w:color="000000"/>
              <w:left w:val="single" w:sz="4" w:space="0" w:color="000000"/>
              <w:bottom w:val="single" w:sz="4" w:space="0" w:color="000000"/>
              <w:right w:val="single" w:sz="4" w:space="0" w:color="000000"/>
            </w:tcBorders>
            <w:vAlign w:val="center"/>
            <w:hideMark/>
          </w:tcPr>
          <w:p w:rsidR="004E3C22" w:rsidRPr="004830E0" w:rsidRDefault="004E3C22" w:rsidP="004E3C22">
            <w:pPr>
              <w:spacing w:after="0" w:line="240" w:lineRule="auto"/>
              <w:jc w:val="center"/>
              <w:rPr>
                <w:rFonts w:ascii="Times New Roman" w:eastAsia="Times New Roman" w:hAnsi="Times New Roman" w:cs="Times New Roman"/>
                <w:sz w:val="24"/>
                <w:szCs w:val="24"/>
                <w:lang w:val="uk-UA"/>
              </w:rPr>
            </w:pPr>
            <w:r w:rsidRPr="004830E0">
              <w:rPr>
                <w:rFonts w:ascii="Times New Roman" w:eastAsia="Times New Roman" w:hAnsi="Times New Roman" w:cs="Times New Roman"/>
                <w:sz w:val="24"/>
                <w:szCs w:val="24"/>
                <w:lang w:val="uk-UA"/>
              </w:rPr>
              <w:t>Код професії</w:t>
            </w:r>
          </w:p>
        </w:tc>
        <w:tc>
          <w:tcPr>
            <w:tcW w:w="4149" w:type="dxa"/>
            <w:tcBorders>
              <w:top w:val="single" w:sz="4" w:space="0" w:color="000000"/>
              <w:left w:val="single" w:sz="4" w:space="0" w:color="000000"/>
              <w:bottom w:val="single" w:sz="4" w:space="0" w:color="000000"/>
              <w:right w:val="single" w:sz="4" w:space="0" w:color="000000"/>
            </w:tcBorders>
            <w:vAlign w:val="center"/>
            <w:hideMark/>
          </w:tcPr>
          <w:p w:rsidR="004E3C22" w:rsidRPr="004830E0" w:rsidRDefault="004E3C22" w:rsidP="004E3C22">
            <w:pPr>
              <w:spacing w:after="0" w:line="240" w:lineRule="auto"/>
              <w:jc w:val="center"/>
              <w:rPr>
                <w:rFonts w:ascii="Times New Roman" w:eastAsia="Times New Roman" w:hAnsi="Times New Roman" w:cs="Times New Roman"/>
                <w:sz w:val="24"/>
                <w:szCs w:val="24"/>
                <w:lang w:val="uk-UA"/>
              </w:rPr>
            </w:pPr>
            <w:r w:rsidRPr="004830E0">
              <w:rPr>
                <w:rFonts w:ascii="Times New Roman" w:eastAsia="Times New Roman" w:hAnsi="Times New Roman" w:cs="Times New Roman"/>
                <w:sz w:val="24"/>
                <w:szCs w:val="24"/>
                <w:lang w:val="uk-UA"/>
              </w:rPr>
              <w:t>Вибір</w:t>
            </w:r>
          </w:p>
          <w:p w:rsidR="004E3C22" w:rsidRPr="004830E0" w:rsidRDefault="004E3C22" w:rsidP="004E3C22">
            <w:pPr>
              <w:spacing w:after="0" w:line="240" w:lineRule="auto"/>
              <w:jc w:val="center"/>
              <w:rPr>
                <w:rFonts w:ascii="Times New Roman" w:eastAsia="Times New Roman" w:hAnsi="Times New Roman" w:cs="Times New Roman"/>
                <w:sz w:val="24"/>
                <w:szCs w:val="24"/>
                <w:lang w:val="uk-UA"/>
              </w:rPr>
            </w:pPr>
            <w:r w:rsidRPr="004830E0">
              <w:rPr>
                <w:rFonts w:ascii="Times New Roman" w:eastAsia="Times New Roman" w:hAnsi="Times New Roman" w:cs="Times New Roman"/>
                <w:sz w:val="24"/>
                <w:szCs w:val="24"/>
                <w:lang w:val="uk-UA"/>
              </w:rPr>
              <w:t xml:space="preserve">(фіксувати знаком </w:t>
            </w:r>
            <w:r w:rsidRPr="004830E0">
              <w:rPr>
                <w:rFonts w:ascii="Times New Roman" w:eastAsia="Times New Roman" w:hAnsi="Times New Roman" w:cs="Times New Roman"/>
                <w:sz w:val="24"/>
                <w:szCs w:val="24"/>
                <w:lang w:val="en-US"/>
              </w:rPr>
              <w:t>“</w:t>
            </w:r>
            <w:r w:rsidRPr="004830E0">
              <w:rPr>
                <w:rFonts w:ascii="Times New Roman" w:eastAsia="Times New Roman" w:hAnsi="Times New Roman" w:cs="Times New Roman"/>
                <w:sz w:val="24"/>
                <w:szCs w:val="24"/>
                <w:lang w:val="uk-UA"/>
              </w:rPr>
              <w:t>+</w:t>
            </w:r>
            <w:r w:rsidRPr="004830E0">
              <w:rPr>
                <w:rFonts w:ascii="Times New Roman" w:eastAsia="Times New Roman" w:hAnsi="Times New Roman" w:cs="Times New Roman"/>
                <w:sz w:val="24"/>
                <w:szCs w:val="24"/>
                <w:lang w:val="en-US"/>
              </w:rPr>
              <w:t>”</w:t>
            </w:r>
            <w:r w:rsidRPr="004830E0">
              <w:rPr>
                <w:rFonts w:ascii="Times New Roman" w:eastAsia="Times New Roman" w:hAnsi="Times New Roman" w:cs="Times New Roman"/>
                <w:sz w:val="24"/>
                <w:szCs w:val="24"/>
                <w:lang w:val="uk-UA"/>
              </w:rPr>
              <w:t>)</w:t>
            </w:r>
          </w:p>
        </w:tc>
        <w:tc>
          <w:tcPr>
            <w:tcW w:w="3255" w:type="dxa"/>
            <w:tcBorders>
              <w:top w:val="single" w:sz="4" w:space="0" w:color="000000"/>
              <w:left w:val="single" w:sz="4" w:space="0" w:color="000000"/>
              <w:bottom w:val="single" w:sz="4" w:space="0" w:color="000000"/>
              <w:right w:val="single" w:sz="4" w:space="0" w:color="000000"/>
            </w:tcBorders>
            <w:vAlign w:val="center"/>
            <w:hideMark/>
          </w:tcPr>
          <w:p w:rsidR="004E3C22" w:rsidRPr="004830E0" w:rsidRDefault="004E3C22" w:rsidP="004E3C22">
            <w:pPr>
              <w:spacing w:after="0" w:line="240" w:lineRule="auto"/>
              <w:jc w:val="center"/>
              <w:rPr>
                <w:rFonts w:ascii="Times New Roman" w:eastAsia="Times New Roman" w:hAnsi="Times New Roman" w:cs="Times New Roman"/>
                <w:sz w:val="24"/>
                <w:szCs w:val="24"/>
                <w:lang w:val="uk-UA"/>
              </w:rPr>
            </w:pPr>
            <w:r w:rsidRPr="004830E0">
              <w:rPr>
                <w:rFonts w:ascii="Times New Roman" w:eastAsia="Times New Roman" w:hAnsi="Times New Roman" w:cs="Times New Roman"/>
                <w:sz w:val="24"/>
                <w:szCs w:val="24"/>
                <w:lang w:val="uk-UA"/>
              </w:rPr>
              <w:t xml:space="preserve">Сума знаків </w:t>
            </w:r>
            <w:r w:rsidRPr="004830E0">
              <w:rPr>
                <w:rFonts w:ascii="Times New Roman" w:eastAsia="Times New Roman" w:hAnsi="Times New Roman" w:cs="Times New Roman"/>
                <w:sz w:val="24"/>
                <w:szCs w:val="24"/>
                <w:lang w:val="en-US"/>
              </w:rPr>
              <w:t>“</w:t>
            </w:r>
            <w:r w:rsidRPr="004830E0">
              <w:rPr>
                <w:rFonts w:ascii="Times New Roman" w:eastAsia="Times New Roman" w:hAnsi="Times New Roman" w:cs="Times New Roman"/>
                <w:sz w:val="24"/>
                <w:szCs w:val="24"/>
                <w:lang w:val="uk-UA"/>
              </w:rPr>
              <w:t>+</w:t>
            </w:r>
            <w:r w:rsidRPr="004830E0">
              <w:rPr>
                <w:rFonts w:ascii="Times New Roman" w:eastAsia="Times New Roman" w:hAnsi="Times New Roman" w:cs="Times New Roman"/>
                <w:sz w:val="24"/>
                <w:szCs w:val="24"/>
                <w:lang w:val="en-US"/>
              </w:rPr>
              <w:t>”</w:t>
            </w:r>
          </w:p>
        </w:tc>
      </w:tr>
      <w:tr w:rsidR="004E3C22" w:rsidRPr="004830E0" w:rsidTr="004E3C22">
        <w:tc>
          <w:tcPr>
            <w:tcW w:w="2235" w:type="dxa"/>
            <w:tcBorders>
              <w:top w:val="single" w:sz="4" w:space="0" w:color="000000"/>
              <w:left w:val="single" w:sz="4" w:space="0" w:color="000000"/>
              <w:bottom w:val="single" w:sz="4" w:space="0" w:color="000000"/>
              <w:right w:val="single" w:sz="4" w:space="0" w:color="000000"/>
            </w:tcBorders>
            <w:hideMark/>
          </w:tcPr>
          <w:p w:rsidR="004E3C22" w:rsidRPr="004830E0" w:rsidRDefault="004E3C22" w:rsidP="004E3C22">
            <w:pPr>
              <w:spacing w:after="0" w:line="240" w:lineRule="auto"/>
              <w:jc w:val="center"/>
              <w:rPr>
                <w:rFonts w:ascii="Times New Roman" w:eastAsia="Times New Roman" w:hAnsi="Times New Roman" w:cs="Times New Roman"/>
                <w:sz w:val="24"/>
                <w:szCs w:val="24"/>
                <w:lang w:val="uk-UA"/>
              </w:rPr>
            </w:pPr>
            <w:r w:rsidRPr="004830E0">
              <w:rPr>
                <w:rFonts w:ascii="Times New Roman" w:eastAsia="Times New Roman" w:hAnsi="Times New Roman" w:cs="Times New Roman"/>
                <w:sz w:val="24"/>
                <w:szCs w:val="24"/>
                <w:lang w:val="uk-UA"/>
              </w:rPr>
              <w:t>1</w:t>
            </w:r>
          </w:p>
        </w:tc>
        <w:tc>
          <w:tcPr>
            <w:tcW w:w="4149" w:type="dxa"/>
            <w:tcBorders>
              <w:top w:val="single" w:sz="4" w:space="0" w:color="000000"/>
              <w:left w:val="single" w:sz="4" w:space="0" w:color="000000"/>
              <w:bottom w:val="single" w:sz="4" w:space="0" w:color="000000"/>
              <w:right w:val="single" w:sz="4" w:space="0" w:color="000000"/>
            </w:tcBorders>
          </w:tcPr>
          <w:p w:rsidR="004E3C22" w:rsidRPr="004830E0" w:rsidRDefault="004E3C22" w:rsidP="004E3C22">
            <w:pPr>
              <w:spacing w:after="0" w:line="240" w:lineRule="auto"/>
              <w:jc w:val="center"/>
              <w:rPr>
                <w:rFonts w:ascii="Times New Roman" w:eastAsia="Times New Roman" w:hAnsi="Times New Roman" w:cs="Times New Roman"/>
                <w:sz w:val="24"/>
                <w:szCs w:val="24"/>
                <w:lang w:val="uk-UA"/>
              </w:rPr>
            </w:pPr>
          </w:p>
        </w:tc>
        <w:tc>
          <w:tcPr>
            <w:tcW w:w="3255" w:type="dxa"/>
            <w:tcBorders>
              <w:top w:val="single" w:sz="4" w:space="0" w:color="000000"/>
              <w:left w:val="single" w:sz="4" w:space="0" w:color="000000"/>
              <w:bottom w:val="single" w:sz="4" w:space="0" w:color="000000"/>
              <w:right w:val="single" w:sz="4" w:space="0" w:color="000000"/>
            </w:tcBorders>
          </w:tcPr>
          <w:p w:rsidR="004E3C22" w:rsidRPr="004830E0" w:rsidRDefault="004E3C22" w:rsidP="004E3C22">
            <w:pPr>
              <w:spacing w:after="0" w:line="240" w:lineRule="auto"/>
              <w:jc w:val="center"/>
              <w:rPr>
                <w:rFonts w:ascii="Times New Roman" w:eastAsia="Times New Roman" w:hAnsi="Times New Roman" w:cs="Times New Roman"/>
                <w:sz w:val="24"/>
                <w:szCs w:val="24"/>
                <w:lang w:val="uk-UA"/>
              </w:rPr>
            </w:pPr>
          </w:p>
        </w:tc>
      </w:tr>
      <w:tr w:rsidR="004E3C22" w:rsidRPr="004830E0" w:rsidTr="004E3C22">
        <w:tc>
          <w:tcPr>
            <w:tcW w:w="2235" w:type="dxa"/>
            <w:tcBorders>
              <w:top w:val="single" w:sz="4" w:space="0" w:color="000000"/>
              <w:left w:val="single" w:sz="4" w:space="0" w:color="000000"/>
              <w:bottom w:val="single" w:sz="4" w:space="0" w:color="000000"/>
              <w:right w:val="single" w:sz="4" w:space="0" w:color="000000"/>
            </w:tcBorders>
            <w:hideMark/>
          </w:tcPr>
          <w:p w:rsidR="004E3C22" w:rsidRPr="004830E0" w:rsidRDefault="004E3C22" w:rsidP="004E3C22">
            <w:pPr>
              <w:spacing w:after="0" w:line="240" w:lineRule="auto"/>
              <w:jc w:val="center"/>
              <w:rPr>
                <w:rFonts w:ascii="Times New Roman" w:eastAsia="Times New Roman" w:hAnsi="Times New Roman" w:cs="Times New Roman"/>
                <w:sz w:val="24"/>
                <w:szCs w:val="24"/>
                <w:lang w:val="uk-UA"/>
              </w:rPr>
            </w:pPr>
            <w:r w:rsidRPr="004830E0">
              <w:rPr>
                <w:rFonts w:ascii="Times New Roman" w:eastAsia="Times New Roman" w:hAnsi="Times New Roman" w:cs="Times New Roman"/>
                <w:sz w:val="24"/>
                <w:szCs w:val="24"/>
                <w:lang w:val="uk-UA"/>
              </w:rPr>
              <w:t>2</w:t>
            </w:r>
          </w:p>
        </w:tc>
        <w:tc>
          <w:tcPr>
            <w:tcW w:w="4149" w:type="dxa"/>
            <w:tcBorders>
              <w:top w:val="single" w:sz="4" w:space="0" w:color="000000"/>
              <w:left w:val="single" w:sz="4" w:space="0" w:color="000000"/>
              <w:bottom w:val="single" w:sz="4" w:space="0" w:color="000000"/>
              <w:right w:val="single" w:sz="4" w:space="0" w:color="000000"/>
            </w:tcBorders>
          </w:tcPr>
          <w:p w:rsidR="004E3C22" w:rsidRPr="004830E0" w:rsidRDefault="004E3C22" w:rsidP="004E3C22">
            <w:pPr>
              <w:spacing w:after="0" w:line="240" w:lineRule="auto"/>
              <w:jc w:val="center"/>
              <w:rPr>
                <w:rFonts w:ascii="Times New Roman" w:eastAsia="Times New Roman" w:hAnsi="Times New Roman" w:cs="Times New Roman"/>
                <w:sz w:val="24"/>
                <w:szCs w:val="24"/>
                <w:lang w:val="uk-UA"/>
              </w:rPr>
            </w:pPr>
          </w:p>
        </w:tc>
        <w:tc>
          <w:tcPr>
            <w:tcW w:w="3255" w:type="dxa"/>
            <w:tcBorders>
              <w:top w:val="single" w:sz="4" w:space="0" w:color="000000"/>
              <w:left w:val="single" w:sz="4" w:space="0" w:color="000000"/>
              <w:bottom w:val="single" w:sz="4" w:space="0" w:color="000000"/>
              <w:right w:val="single" w:sz="4" w:space="0" w:color="000000"/>
            </w:tcBorders>
          </w:tcPr>
          <w:p w:rsidR="004E3C22" w:rsidRPr="004830E0" w:rsidRDefault="004E3C22" w:rsidP="004E3C22">
            <w:pPr>
              <w:spacing w:after="0" w:line="240" w:lineRule="auto"/>
              <w:jc w:val="center"/>
              <w:rPr>
                <w:rFonts w:ascii="Times New Roman" w:eastAsia="Times New Roman" w:hAnsi="Times New Roman" w:cs="Times New Roman"/>
                <w:sz w:val="24"/>
                <w:szCs w:val="24"/>
                <w:lang w:val="uk-UA"/>
              </w:rPr>
            </w:pPr>
          </w:p>
        </w:tc>
      </w:tr>
      <w:tr w:rsidR="004E3C22" w:rsidRPr="004830E0" w:rsidTr="004E3C22">
        <w:tc>
          <w:tcPr>
            <w:tcW w:w="2235" w:type="dxa"/>
            <w:tcBorders>
              <w:top w:val="single" w:sz="4" w:space="0" w:color="000000"/>
              <w:left w:val="single" w:sz="4" w:space="0" w:color="000000"/>
              <w:bottom w:val="single" w:sz="4" w:space="0" w:color="000000"/>
              <w:right w:val="single" w:sz="4" w:space="0" w:color="000000"/>
            </w:tcBorders>
            <w:hideMark/>
          </w:tcPr>
          <w:p w:rsidR="004E3C22" w:rsidRPr="004830E0" w:rsidRDefault="004E3C22" w:rsidP="004E3C22">
            <w:pPr>
              <w:spacing w:after="0" w:line="240" w:lineRule="auto"/>
              <w:jc w:val="center"/>
              <w:rPr>
                <w:rFonts w:ascii="Times New Roman" w:eastAsia="Times New Roman" w:hAnsi="Times New Roman" w:cs="Times New Roman"/>
                <w:sz w:val="24"/>
                <w:szCs w:val="24"/>
                <w:lang w:val="uk-UA"/>
              </w:rPr>
            </w:pPr>
            <w:r w:rsidRPr="004830E0">
              <w:rPr>
                <w:rFonts w:ascii="Times New Roman" w:eastAsia="Times New Roman" w:hAnsi="Times New Roman" w:cs="Times New Roman"/>
                <w:sz w:val="24"/>
                <w:szCs w:val="24"/>
                <w:lang w:val="uk-UA"/>
              </w:rPr>
              <w:t>3</w:t>
            </w:r>
          </w:p>
        </w:tc>
        <w:tc>
          <w:tcPr>
            <w:tcW w:w="4149" w:type="dxa"/>
            <w:tcBorders>
              <w:top w:val="single" w:sz="4" w:space="0" w:color="000000"/>
              <w:left w:val="single" w:sz="4" w:space="0" w:color="000000"/>
              <w:bottom w:val="single" w:sz="4" w:space="0" w:color="000000"/>
              <w:right w:val="single" w:sz="4" w:space="0" w:color="000000"/>
            </w:tcBorders>
          </w:tcPr>
          <w:p w:rsidR="004E3C22" w:rsidRPr="004830E0" w:rsidRDefault="004E3C22" w:rsidP="004E3C22">
            <w:pPr>
              <w:spacing w:after="0" w:line="240" w:lineRule="auto"/>
              <w:jc w:val="center"/>
              <w:rPr>
                <w:rFonts w:ascii="Times New Roman" w:eastAsia="Times New Roman" w:hAnsi="Times New Roman" w:cs="Times New Roman"/>
                <w:sz w:val="24"/>
                <w:szCs w:val="24"/>
                <w:lang w:val="uk-UA"/>
              </w:rPr>
            </w:pPr>
          </w:p>
        </w:tc>
        <w:tc>
          <w:tcPr>
            <w:tcW w:w="3255" w:type="dxa"/>
            <w:tcBorders>
              <w:top w:val="single" w:sz="4" w:space="0" w:color="000000"/>
              <w:left w:val="single" w:sz="4" w:space="0" w:color="000000"/>
              <w:bottom w:val="single" w:sz="4" w:space="0" w:color="000000"/>
              <w:right w:val="single" w:sz="4" w:space="0" w:color="000000"/>
            </w:tcBorders>
          </w:tcPr>
          <w:p w:rsidR="004E3C22" w:rsidRPr="004830E0" w:rsidRDefault="004E3C22" w:rsidP="004E3C22">
            <w:pPr>
              <w:spacing w:after="0" w:line="240" w:lineRule="auto"/>
              <w:jc w:val="center"/>
              <w:rPr>
                <w:rFonts w:ascii="Times New Roman" w:eastAsia="Times New Roman" w:hAnsi="Times New Roman" w:cs="Times New Roman"/>
                <w:sz w:val="24"/>
                <w:szCs w:val="24"/>
                <w:lang w:val="uk-UA"/>
              </w:rPr>
            </w:pPr>
          </w:p>
        </w:tc>
      </w:tr>
      <w:tr w:rsidR="004E3C22" w:rsidRPr="004830E0" w:rsidTr="004E3C22">
        <w:tc>
          <w:tcPr>
            <w:tcW w:w="2235" w:type="dxa"/>
            <w:tcBorders>
              <w:top w:val="single" w:sz="4" w:space="0" w:color="000000"/>
              <w:left w:val="single" w:sz="4" w:space="0" w:color="000000"/>
              <w:bottom w:val="single" w:sz="4" w:space="0" w:color="000000"/>
              <w:right w:val="single" w:sz="4" w:space="0" w:color="000000"/>
            </w:tcBorders>
            <w:hideMark/>
          </w:tcPr>
          <w:p w:rsidR="004E3C22" w:rsidRPr="004830E0" w:rsidRDefault="004E3C22" w:rsidP="004E3C22">
            <w:pPr>
              <w:spacing w:after="0" w:line="240" w:lineRule="auto"/>
              <w:jc w:val="center"/>
              <w:rPr>
                <w:rFonts w:ascii="Times New Roman" w:eastAsia="Times New Roman" w:hAnsi="Times New Roman" w:cs="Times New Roman"/>
                <w:sz w:val="24"/>
                <w:szCs w:val="24"/>
                <w:lang w:val="uk-UA"/>
              </w:rPr>
            </w:pPr>
            <w:r w:rsidRPr="004830E0">
              <w:rPr>
                <w:rFonts w:ascii="Times New Roman" w:eastAsia="Times New Roman" w:hAnsi="Times New Roman" w:cs="Times New Roman"/>
                <w:sz w:val="24"/>
                <w:szCs w:val="24"/>
                <w:lang w:val="uk-UA"/>
              </w:rPr>
              <w:t>4</w:t>
            </w:r>
          </w:p>
        </w:tc>
        <w:tc>
          <w:tcPr>
            <w:tcW w:w="4149" w:type="dxa"/>
            <w:tcBorders>
              <w:top w:val="single" w:sz="4" w:space="0" w:color="000000"/>
              <w:left w:val="single" w:sz="4" w:space="0" w:color="000000"/>
              <w:bottom w:val="single" w:sz="4" w:space="0" w:color="000000"/>
              <w:right w:val="single" w:sz="4" w:space="0" w:color="000000"/>
            </w:tcBorders>
          </w:tcPr>
          <w:p w:rsidR="004E3C22" w:rsidRPr="004830E0" w:rsidRDefault="004E3C22" w:rsidP="004E3C22">
            <w:pPr>
              <w:spacing w:after="0" w:line="240" w:lineRule="auto"/>
              <w:jc w:val="center"/>
              <w:rPr>
                <w:rFonts w:ascii="Times New Roman" w:eastAsia="Times New Roman" w:hAnsi="Times New Roman" w:cs="Times New Roman"/>
                <w:sz w:val="24"/>
                <w:szCs w:val="24"/>
                <w:lang w:val="uk-UA"/>
              </w:rPr>
            </w:pPr>
          </w:p>
        </w:tc>
        <w:tc>
          <w:tcPr>
            <w:tcW w:w="3255" w:type="dxa"/>
            <w:tcBorders>
              <w:top w:val="single" w:sz="4" w:space="0" w:color="000000"/>
              <w:left w:val="single" w:sz="4" w:space="0" w:color="000000"/>
              <w:bottom w:val="single" w:sz="4" w:space="0" w:color="000000"/>
              <w:right w:val="single" w:sz="4" w:space="0" w:color="000000"/>
            </w:tcBorders>
          </w:tcPr>
          <w:p w:rsidR="004E3C22" w:rsidRPr="004830E0" w:rsidRDefault="004E3C22" w:rsidP="004E3C22">
            <w:pPr>
              <w:spacing w:after="0" w:line="240" w:lineRule="auto"/>
              <w:jc w:val="center"/>
              <w:rPr>
                <w:rFonts w:ascii="Times New Roman" w:eastAsia="Times New Roman" w:hAnsi="Times New Roman" w:cs="Times New Roman"/>
                <w:sz w:val="24"/>
                <w:szCs w:val="24"/>
                <w:lang w:val="uk-UA"/>
              </w:rPr>
            </w:pPr>
          </w:p>
        </w:tc>
      </w:tr>
      <w:tr w:rsidR="004E3C22" w:rsidRPr="004830E0" w:rsidTr="004E3C22">
        <w:tc>
          <w:tcPr>
            <w:tcW w:w="2235" w:type="dxa"/>
            <w:tcBorders>
              <w:top w:val="single" w:sz="4" w:space="0" w:color="000000"/>
              <w:left w:val="single" w:sz="4" w:space="0" w:color="000000"/>
              <w:bottom w:val="single" w:sz="4" w:space="0" w:color="000000"/>
              <w:right w:val="single" w:sz="4" w:space="0" w:color="000000"/>
            </w:tcBorders>
            <w:hideMark/>
          </w:tcPr>
          <w:p w:rsidR="004E3C22" w:rsidRPr="004830E0" w:rsidRDefault="004E3C22" w:rsidP="004E3C22">
            <w:pPr>
              <w:spacing w:after="0" w:line="240" w:lineRule="auto"/>
              <w:jc w:val="center"/>
              <w:rPr>
                <w:rFonts w:ascii="Times New Roman" w:eastAsia="Times New Roman" w:hAnsi="Times New Roman" w:cs="Times New Roman"/>
                <w:sz w:val="24"/>
                <w:szCs w:val="24"/>
                <w:lang w:val="uk-UA"/>
              </w:rPr>
            </w:pPr>
            <w:r w:rsidRPr="004830E0">
              <w:rPr>
                <w:rFonts w:ascii="Times New Roman" w:eastAsia="Times New Roman" w:hAnsi="Times New Roman" w:cs="Times New Roman"/>
                <w:sz w:val="24"/>
                <w:szCs w:val="24"/>
                <w:lang w:val="uk-UA"/>
              </w:rPr>
              <w:t>5</w:t>
            </w:r>
          </w:p>
        </w:tc>
        <w:tc>
          <w:tcPr>
            <w:tcW w:w="4149" w:type="dxa"/>
            <w:tcBorders>
              <w:top w:val="single" w:sz="4" w:space="0" w:color="000000"/>
              <w:left w:val="single" w:sz="4" w:space="0" w:color="000000"/>
              <w:bottom w:val="single" w:sz="4" w:space="0" w:color="000000"/>
              <w:right w:val="single" w:sz="4" w:space="0" w:color="000000"/>
            </w:tcBorders>
          </w:tcPr>
          <w:p w:rsidR="004E3C22" w:rsidRPr="004830E0" w:rsidRDefault="004E3C22" w:rsidP="004E3C22">
            <w:pPr>
              <w:spacing w:after="0" w:line="240" w:lineRule="auto"/>
              <w:jc w:val="center"/>
              <w:rPr>
                <w:rFonts w:ascii="Times New Roman" w:eastAsia="Times New Roman" w:hAnsi="Times New Roman" w:cs="Times New Roman"/>
                <w:sz w:val="24"/>
                <w:szCs w:val="24"/>
                <w:lang w:val="uk-UA"/>
              </w:rPr>
            </w:pPr>
          </w:p>
        </w:tc>
        <w:tc>
          <w:tcPr>
            <w:tcW w:w="3255" w:type="dxa"/>
            <w:tcBorders>
              <w:top w:val="single" w:sz="4" w:space="0" w:color="000000"/>
              <w:left w:val="single" w:sz="4" w:space="0" w:color="000000"/>
              <w:bottom w:val="single" w:sz="4" w:space="0" w:color="000000"/>
              <w:right w:val="single" w:sz="4" w:space="0" w:color="000000"/>
            </w:tcBorders>
          </w:tcPr>
          <w:p w:rsidR="004E3C22" w:rsidRPr="004830E0" w:rsidRDefault="004E3C22" w:rsidP="004E3C22">
            <w:pPr>
              <w:spacing w:after="0" w:line="240" w:lineRule="auto"/>
              <w:jc w:val="center"/>
              <w:rPr>
                <w:rFonts w:ascii="Times New Roman" w:eastAsia="Times New Roman" w:hAnsi="Times New Roman" w:cs="Times New Roman"/>
                <w:sz w:val="24"/>
                <w:szCs w:val="24"/>
                <w:lang w:val="uk-UA"/>
              </w:rPr>
            </w:pPr>
          </w:p>
        </w:tc>
      </w:tr>
      <w:tr w:rsidR="004E3C22" w:rsidRPr="004830E0" w:rsidTr="004E3C22">
        <w:tc>
          <w:tcPr>
            <w:tcW w:w="2235" w:type="dxa"/>
            <w:tcBorders>
              <w:top w:val="single" w:sz="4" w:space="0" w:color="000000"/>
              <w:left w:val="single" w:sz="4" w:space="0" w:color="000000"/>
              <w:bottom w:val="single" w:sz="4" w:space="0" w:color="000000"/>
              <w:right w:val="single" w:sz="4" w:space="0" w:color="000000"/>
            </w:tcBorders>
            <w:hideMark/>
          </w:tcPr>
          <w:p w:rsidR="004E3C22" w:rsidRPr="004830E0" w:rsidRDefault="004E3C22" w:rsidP="004E3C22">
            <w:pPr>
              <w:spacing w:after="0" w:line="240" w:lineRule="auto"/>
              <w:jc w:val="center"/>
              <w:rPr>
                <w:rFonts w:ascii="Times New Roman" w:eastAsia="Times New Roman" w:hAnsi="Times New Roman" w:cs="Times New Roman"/>
                <w:sz w:val="24"/>
                <w:szCs w:val="24"/>
                <w:lang w:val="uk-UA"/>
              </w:rPr>
            </w:pPr>
            <w:r w:rsidRPr="004830E0">
              <w:rPr>
                <w:rFonts w:ascii="Times New Roman" w:eastAsia="Times New Roman" w:hAnsi="Times New Roman" w:cs="Times New Roman"/>
                <w:sz w:val="24"/>
                <w:szCs w:val="24"/>
                <w:lang w:val="uk-UA"/>
              </w:rPr>
              <w:t>6</w:t>
            </w:r>
          </w:p>
        </w:tc>
        <w:tc>
          <w:tcPr>
            <w:tcW w:w="4149" w:type="dxa"/>
            <w:tcBorders>
              <w:top w:val="single" w:sz="4" w:space="0" w:color="000000"/>
              <w:left w:val="single" w:sz="4" w:space="0" w:color="000000"/>
              <w:bottom w:val="single" w:sz="4" w:space="0" w:color="000000"/>
              <w:right w:val="single" w:sz="4" w:space="0" w:color="000000"/>
            </w:tcBorders>
          </w:tcPr>
          <w:p w:rsidR="004E3C22" w:rsidRPr="004830E0" w:rsidRDefault="004E3C22" w:rsidP="004E3C22">
            <w:pPr>
              <w:spacing w:after="0" w:line="240" w:lineRule="auto"/>
              <w:jc w:val="center"/>
              <w:rPr>
                <w:rFonts w:ascii="Times New Roman" w:eastAsia="Times New Roman" w:hAnsi="Times New Roman" w:cs="Times New Roman"/>
                <w:sz w:val="24"/>
                <w:szCs w:val="24"/>
                <w:lang w:val="uk-UA"/>
              </w:rPr>
            </w:pPr>
          </w:p>
        </w:tc>
        <w:tc>
          <w:tcPr>
            <w:tcW w:w="3255" w:type="dxa"/>
            <w:tcBorders>
              <w:top w:val="single" w:sz="4" w:space="0" w:color="000000"/>
              <w:left w:val="single" w:sz="4" w:space="0" w:color="000000"/>
              <w:bottom w:val="single" w:sz="4" w:space="0" w:color="000000"/>
              <w:right w:val="single" w:sz="4" w:space="0" w:color="000000"/>
            </w:tcBorders>
          </w:tcPr>
          <w:p w:rsidR="004E3C22" w:rsidRPr="004830E0" w:rsidRDefault="004E3C22" w:rsidP="004E3C22">
            <w:pPr>
              <w:spacing w:after="0" w:line="240" w:lineRule="auto"/>
              <w:jc w:val="center"/>
              <w:rPr>
                <w:rFonts w:ascii="Times New Roman" w:eastAsia="Times New Roman" w:hAnsi="Times New Roman" w:cs="Times New Roman"/>
                <w:sz w:val="24"/>
                <w:szCs w:val="24"/>
                <w:lang w:val="uk-UA"/>
              </w:rPr>
            </w:pPr>
          </w:p>
        </w:tc>
      </w:tr>
    </w:tbl>
    <w:p w:rsidR="004E3C22" w:rsidRPr="004830E0" w:rsidRDefault="004E3C22" w:rsidP="004E3C22">
      <w:pPr>
        <w:spacing w:after="0" w:line="240" w:lineRule="auto"/>
        <w:ind w:firstLine="709"/>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 xml:space="preserve">Інженер (1) – Соціолог (2) </w:t>
      </w:r>
    </w:p>
    <w:p w:rsidR="004E3C22" w:rsidRPr="004830E0" w:rsidRDefault="004E3C22" w:rsidP="004E3C22">
      <w:pPr>
        <w:spacing w:after="0" w:line="240" w:lineRule="auto"/>
        <w:ind w:firstLine="709"/>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Механік (1) – Дизайнер (6)</w:t>
      </w:r>
    </w:p>
    <w:p w:rsidR="004E3C22" w:rsidRPr="004830E0" w:rsidRDefault="004E3C22" w:rsidP="004E3C22">
      <w:pPr>
        <w:spacing w:after="0" w:line="240" w:lineRule="auto"/>
        <w:ind w:firstLine="709"/>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 xml:space="preserve">Філософ (2) – Лікар (3) </w:t>
      </w:r>
    </w:p>
    <w:p w:rsidR="004E3C22" w:rsidRPr="004830E0" w:rsidRDefault="004E3C22" w:rsidP="004E3C22">
      <w:pPr>
        <w:spacing w:after="0" w:line="240" w:lineRule="auto"/>
        <w:ind w:firstLine="709"/>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Еколог (2) – Бухгалтер (4)</w:t>
      </w:r>
    </w:p>
    <w:p w:rsidR="004E3C22" w:rsidRPr="004830E0" w:rsidRDefault="004E3C22" w:rsidP="004E3C22">
      <w:pPr>
        <w:spacing w:after="0" w:line="240" w:lineRule="auto"/>
        <w:ind w:firstLine="709"/>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 xml:space="preserve">Програміст (2) – Адвокат (5) </w:t>
      </w:r>
    </w:p>
    <w:p w:rsidR="004E3C22" w:rsidRPr="004830E0" w:rsidRDefault="004E3C22" w:rsidP="004E3C22">
      <w:pPr>
        <w:spacing w:after="0" w:line="240" w:lineRule="auto"/>
        <w:ind w:firstLine="709"/>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Кінолог (2) – Літературний перекладач (6)</w:t>
      </w:r>
    </w:p>
    <w:p w:rsidR="004E3C22" w:rsidRPr="004830E0" w:rsidRDefault="004E3C22" w:rsidP="004E3C22">
      <w:pPr>
        <w:spacing w:after="0" w:line="240" w:lineRule="auto"/>
        <w:ind w:firstLine="709"/>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Фармацевт (2) – Юрисконсульт (3)</w:t>
      </w:r>
    </w:p>
    <w:p w:rsidR="004E3C22" w:rsidRPr="004830E0" w:rsidRDefault="004E3C22" w:rsidP="004E3C22">
      <w:pPr>
        <w:spacing w:after="0" w:line="240" w:lineRule="auto"/>
        <w:ind w:firstLine="709"/>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Генетик (2) – Архітектор (6)</w:t>
      </w:r>
    </w:p>
    <w:p w:rsidR="004E3C22" w:rsidRPr="004830E0" w:rsidRDefault="004E3C22" w:rsidP="004E3C22">
      <w:pPr>
        <w:spacing w:after="0" w:line="240" w:lineRule="auto"/>
        <w:ind w:firstLine="709"/>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Продавець (3) – Оператор поштового зв’язку (4)</w:t>
      </w:r>
    </w:p>
    <w:p w:rsidR="004E3C22" w:rsidRPr="004830E0" w:rsidRDefault="004E3C22" w:rsidP="004E3C22">
      <w:pPr>
        <w:spacing w:after="0" w:line="240" w:lineRule="auto"/>
        <w:ind w:firstLine="709"/>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Соціальний працівник (3) – Підприємець (5)</w:t>
      </w:r>
    </w:p>
    <w:p w:rsidR="004E3C22" w:rsidRPr="004830E0" w:rsidRDefault="004E3C22" w:rsidP="004E3C22">
      <w:pPr>
        <w:spacing w:after="0" w:line="240" w:lineRule="auto"/>
        <w:ind w:firstLine="709"/>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Викладач Вишу (3) – Музикант-виконавець (6)</w:t>
      </w:r>
    </w:p>
    <w:p w:rsidR="004E3C22" w:rsidRPr="004830E0" w:rsidRDefault="004E3C22" w:rsidP="004E3C22">
      <w:pPr>
        <w:spacing w:after="0" w:line="240" w:lineRule="auto"/>
        <w:ind w:firstLine="709"/>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Економіст (4) – Менеджер (5)</w:t>
      </w:r>
    </w:p>
    <w:p w:rsidR="004E3C22" w:rsidRPr="004830E0" w:rsidRDefault="004E3C22" w:rsidP="004E3C22">
      <w:pPr>
        <w:spacing w:after="0" w:line="240" w:lineRule="auto"/>
        <w:ind w:firstLine="709"/>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Коректор (4) – Диригент (6)</w:t>
      </w:r>
    </w:p>
    <w:p w:rsidR="004E3C22" w:rsidRPr="004830E0" w:rsidRDefault="004E3C22" w:rsidP="004E3C22">
      <w:pPr>
        <w:spacing w:after="0" w:line="240" w:lineRule="auto"/>
        <w:ind w:firstLine="709"/>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Інспектор митниці (5) – Художник-модельєр (6)</w:t>
      </w:r>
    </w:p>
    <w:p w:rsidR="004E3C22" w:rsidRPr="004830E0" w:rsidRDefault="004E3C22" w:rsidP="004E3C22">
      <w:pPr>
        <w:spacing w:after="0" w:line="240" w:lineRule="auto"/>
        <w:ind w:firstLine="709"/>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Телефоніст (1) – Орнітолог (2)</w:t>
      </w:r>
    </w:p>
    <w:p w:rsidR="004E3C22" w:rsidRPr="004830E0" w:rsidRDefault="004E3C22" w:rsidP="004E3C22">
      <w:pPr>
        <w:spacing w:after="0" w:line="240" w:lineRule="auto"/>
        <w:ind w:firstLine="709"/>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Агроном (1) – Топограф (4)</w:t>
      </w:r>
    </w:p>
    <w:p w:rsidR="004E3C22" w:rsidRPr="004830E0" w:rsidRDefault="004E3C22" w:rsidP="004E3C22">
      <w:pPr>
        <w:spacing w:after="0" w:line="240" w:lineRule="auto"/>
        <w:ind w:firstLine="709"/>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Лісівник (1) – Директор (5)</w:t>
      </w:r>
    </w:p>
    <w:p w:rsidR="004E3C22" w:rsidRPr="004830E0" w:rsidRDefault="004E3C22" w:rsidP="004E3C22">
      <w:pPr>
        <w:spacing w:after="0" w:line="240" w:lineRule="auto"/>
        <w:ind w:firstLine="709"/>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Майстер з пошиття одягу (1) – Хореограф (6)</w:t>
      </w:r>
    </w:p>
    <w:p w:rsidR="004E3C22" w:rsidRPr="004830E0" w:rsidRDefault="004E3C22" w:rsidP="004E3C22">
      <w:pPr>
        <w:spacing w:after="0" w:line="240" w:lineRule="auto"/>
        <w:ind w:firstLine="709"/>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Історик (2) – Інспектор дорожнього руху (4)</w:t>
      </w:r>
    </w:p>
    <w:p w:rsidR="004E3C22" w:rsidRPr="004830E0" w:rsidRDefault="004E3C22" w:rsidP="004E3C22">
      <w:pPr>
        <w:spacing w:after="0" w:line="240" w:lineRule="auto"/>
        <w:ind w:firstLine="709"/>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Антрополог (2) – Екскурсовод (3)</w:t>
      </w:r>
    </w:p>
    <w:p w:rsidR="004E3C22" w:rsidRPr="004830E0" w:rsidRDefault="004E3C22" w:rsidP="004E3C22">
      <w:pPr>
        <w:spacing w:after="0" w:line="240" w:lineRule="auto"/>
        <w:ind w:firstLine="709"/>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Вірусолог (2) – Актор (6)</w:t>
      </w:r>
    </w:p>
    <w:p w:rsidR="004E3C22" w:rsidRPr="004830E0" w:rsidRDefault="004E3C22" w:rsidP="004E3C22">
      <w:pPr>
        <w:spacing w:after="0" w:line="240" w:lineRule="auto"/>
        <w:ind w:firstLine="709"/>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Офіціант (3) – Товарознавець (5)</w:t>
      </w:r>
    </w:p>
    <w:p w:rsidR="004E3C22" w:rsidRPr="004830E0" w:rsidRDefault="004E3C22" w:rsidP="004E3C22">
      <w:pPr>
        <w:spacing w:after="0" w:line="240" w:lineRule="auto"/>
        <w:ind w:firstLine="709"/>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Кондитер (1) – Священник (3)</w:t>
      </w:r>
    </w:p>
    <w:p w:rsidR="004E3C22" w:rsidRPr="004830E0" w:rsidRDefault="00581E71" w:rsidP="004E3C22">
      <w:pPr>
        <w:spacing w:after="0" w:line="240" w:lineRule="auto"/>
        <w:ind w:firstLine="709"/>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Кухар</w:t>
      </w:r>
      <w:r w:rsidR="004E3C22" w:rsidRPr="004830E0">
        <w:rPr>
          <w:rFonts w:ascii="Times New Roman" w:hAnsi="Times New Roman" w:cs="Times New Roman"/>
          <w:sz w:val="24"/>
          <w:szCs w:val="24"/>
          <w:lang w:val="uk-UA"/>
        </w:rPr>
        <w:t xml:space="preserve"> (1) – Статистик (4)</w:t>
      </w:r>
    </w:p>
    <w:p w:rsidR="004E3C22" w:rsidRPr="004830E0" w:rsidRDefault="004E3C22" w:rsidP="004E3C22">
      <w:pPr>
        <w:spacing w:after="0" w:line="240" w:lineRule="auto"/>
        <w:ind w:firstLine="709"/>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Фотограф (1) – Адміністратор торговельної зали (5)</w:t>
      </w:r>
    </w:p>
    <w:p w:rsidR="004E3C22" w:rsidRPr="004830E0" w:rsidRDefault="004E3C22" w:rsidP="004E3C22">
      <w:pPr>
        <w:spacing w:after="0" w:line="240" w:lineRule="auto"/>
        <w:ind w:firstLine="709"/>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Страховий агент (3) – Архіваріус (4)</w:t>
      </w:r>
    </w:p>
    <w:p w:rsidR="004E3C22" w:rsidRPr="004830E0" w:rsidRDefault="004E3C22" w:rsidP="004E3C22">
      <w:pPr>
        <w:spacing w:after="0" w:line="240" w:lineRule="auto"/>
        <w:ind w:firstLine="709"/>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lastRenderedPageBreak/>
        <w:t>Тренер (3) – Телерепортер (5)</w:t>
      </w:r>
    </w:p>
    <w:p w:rsidR="004E3C22" w:rsidRPr="004830E0" w:rsidRDefault="004E3C22" w:rsidP="004E3C22">
      <w:pPr>
        <w:spacing w:after="0" w:line="240" w:lineRule="auto"/>
        <w:ind w:firstLine="709"/>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Слідчий (3) – Мистецтвознавець (6)</w:t>
      </w:r>
    </w:p>
    <w:p w:rsidR="004E3C22" w:rsidRPr="004830E0" w:rsidRDefault="004E3C22" w:rsidP="004E3C22">
      <w:pPr>
        <w:spacing w:after="0" w:line="240" w:lineRule="auto"/>
        <w:ind w:firstLine="709"/>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Нотаріус (4) – Брокер (5)</w:t>
      </w:r>
    </w:p>
    <w:p w:rsidR="004E3C22" w:rsidRPr="004830E0" w:rsidRDefault="00581E71" w:rsidP="004E3C22">
      <w:pPr>
        <w:spacing w:after="0" w:line="240" w:lineRule="auto"/>
        <w:ind w:firstLine="709"/>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Оператор ЕО</w:t>
      </w:r>
      <w:r w:rsidR="004E3C22" w:rsidRPr="004830E0">
        <w:rPr>
          <w:rFonts w:ascii="Times New Roman" w:hAnsi="Times New Roman" w:cs="Times New Roman"/>
          <w:sz w:val="24"/>
          <w:szCs w:val="24"/>
          <w:lang w:val="uk-UA"/>
        </w:rPr>
        <w:t>М (4) – Манекенниця (6)</w:t>
      </w:r>
    </w:p>
    <w:p w:rsidR="004E3C22" w:rsidRPr="004830E0" w:rsidRDefault="004E3C22" w:rsidP="004E3C22">
      <w:pPr>
        <w:spacing w:after="0" w:line="240" w:lineRule="auto"/>
        <w:ind w:firstLine="709"/>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Фотокореспондент (5) – Реставратор (6)</w:t>
      </w:r>
    </w:p>
    <w:p w:rsidR="004E3C22" w:rsidRPr="004830E0" w:rsidRDefault="004E3C22" w:rsidP="004E3C22">
      <w:pPr>
        <w:spacing w:after="0" w:line="240" w:lineRule="auto"/>
        <w:ind w:firstLine="709"/>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Бортпровідник (3) – Водій (1)</w:t>
      </w:r>
    </w:p>
    <w:p w:rsidR="004E3C22" w:rsidRPr="004830E0" w:rsidRDefault="004E3C22" w:rsidP="004E3C22">
      <w:pPr>
        <w:spacing w:after="0" w:line="240" w:lineRule="auto"/>
        <w:ind w:firstLine="709"/>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Біолог-дослідник (2) – Озеленювач (1)</w:t>
      </w:r>
    </w:p>
    <w:p w:rsidR="004E3C22" w:rsidRPr="004830E0" w:rsidRDefault="004E3C22" w:rsidP="004E3C22">
      <w:pPr>
        <w:spacing w:after="0" w:line="240" w:lineRule="auto"/>
        <w:ind w:firstLine="709"/>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Метролог (1) – Картограф (4)</w:t>
      </w:r>
    </w:p>
    <w:p w:rsidR="004E3C22" w:rsidRPr="004830E0" w:rsidRDefault="004E3C22" w:rsidP="004E3C22">
      <w:pPr>
        <w:spacing w:after="0" w:line="240" w:lineRule="auto"/>
        <w:ind w:firstLine="709"/>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Радіомонтажник (1) – Художник по дереву (6)</w:t>
      </w:r>
    </w:p>
    <w:p w:rsidR="004E3C22" w:rsidRPr="004830E0" w:rsidRDefault="004E3C22" w:rsidP="004E3C22">
      <w:pPr>
        <w:spacing w:after="0" w:line="240" w:lineRule="auto"/>
        <w:ind w:firstLine="709"/>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Геолог (2) – Перекладач-гід (3)</w:t>
      </w:r>
    </w:p>
    <w:p w:rsidR="004E3C22" w:rsidRPr="004830E0" w:rsidRDefault="004E3C22" w:rsidP="004E3C22">
      <w:pPr>
        <w:spacing w:after="0" w:line="240" w:lineRule="auto"/>
        <w:ind w:firstLine="709"/>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Журналіст (5) – Режисер (6)</w:t>
      </w:r>
    </w:p>
    <w:p w:rsidR="004E3C22" w:rsidRPr="004830E0" w:rsidRDefault="004E3C22" w:rsidP="004E3C22">
      <w:pPr>
        <w:spacing w:after="0" w:line="240" w:lineRule="auto"/>
        <w:ind w:firstLine="709"/>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Бібліограф (2) – Аудитор (4)</w:t>
      </w:r>
    </w:p>
    <w:p w:rsidR="004E3C22" w:rsidRPr="004830E0" w:rsidRDefault="004E3C22" w:rsidP="004E3C22">
      <w:pPr>
        <w:spacing w:after="0" w:line="240" w:lineRule="auto"/>
        <w:ind w:firstLine="709"/>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Головний бухгалтер (4) – Інспектор карного розшуку (5)</w:t>
      </w:r>
    </w:p>
    <w:p w:rsidR="004E3C22" w:rsidRPr="004830E0" w:rsidRDefault="00581E71" w:rsidP="004E3C22">
      <w:pPr>
        <w:spacing w:after="0" w:line="240" w:lineRule="auto"/>
        <w:ind w:firstLine="709"/>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Перука</w:t>
      </w:r>
      <w:r w:rsidR="004E3C22" w:rsidRPr="004830E0">
        <w:rPr>
          <w:rFonts w:ascii="Times New Roman" w:hAnsi="Times New Roman" w:cs="Times New Roman"/>
          <w:sz w:val="24"/>
          <w:szCs w:val="24"/>
          <w:lang w:val="uk-UA"/>
        </w:rPr>
        <w:t>р-модельєр (6) – Психолог (3)</w:t>
      </w:r>
    </w:p>
    <w:p w:rsidR="004E3C22" w:rsidRPr="004830E0" w:rsidRDefault="004E3C22" w:rsidP="004E3C22">
      <w:pPr>
        <w:spacing w:after="0" w:line="240" w:lineRule="auto"/>
        <w:ind w:firstLine="709"/>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Бджоляр (1) – Комерсант (5)</w:t>
      </w:r>
    </w:p>
    <w:p w:rsidR="004E3C22" w:rsidRPr="004830E0" w:rsidRDefault="004E3C22" w:rsidP="004E3C22">
      <w:pPr>
        <w:spacing w:after="0" w:line="240" w:lineRule="auto"/>
        <w:ind w:firstLine="709"/>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Суддя (3) – Стенографіст (4)</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Підрахуйте кількість знаків “+”. Максимальна кількість цих знаків вказує на відповідність одному із шести професійних типів.</w:t>
      </w:r>
    </w:p>
    <w:p w:rsidR="004E3C22" w:rsidRPr="004830E0" w:rsidRDefault="004E3C22" w:rsidP="004E3C22">
      <w:pPr>
        <w:spacing w:after="0" w:line="240" w:lineRule="auto"/>
        <w:ind w:firstLine="709"/>
        <w:contextualSpacing/>
        <w:jc w:val="both"/>
        <w:rPr>
          <w:rFonts w:ascii="Times New Roman" w:hAnsi="Times New Roman" w:cs="Times New Roman"/>
          <w:b/>
          <w:sz w:val="28"/>
          <w:szCs w:val="28"/>
          <w:lang w:val="uk-UA"/>
        </w:rPr>
      </w:pPr>
      <w:r w:rsidRPr="004830E0">
        <w:rPr>
          <w:rFonts w:ascii="Times New Roman" w:hAnsi="Times New Roman" w:cs="Times New Roman"/>
          <w:i/>
          <w:sz w:val="28"/>
          <w:szCs w:val="28"/>
          <w:lang w:val="uk-UA"/>
        </w:rPr>
        <w:t>Реалістичний тип</w:t>
      </w:r>
      <w:r w:rsidRPr="004830E0">
        <w:rPr>
          <w:rFonts w:ascii="Times New Roman" w:hAnsi="Times New Roman" w:cs="Times New Roman"/>
          <w:sz w:val="28"/>
          <w:szCs w:val="28"/>
          <w:lang w:val="uk-UA"/>
        </w:rPr>
        <w:t>.</w:t>
      </w:r>
      <w:r w:rsidRPr="004830E0">
        <w:rPr>
          <w:rFonts w:ascii="Times New Roman" w:hAnsi="Times New Roman" w:cs="Times New Roman"/>
          <w:b/>
          <w:sz w:val="28"/>
          <w:szCs w:val="28"/>
          <w:lang w:val="uk-UA"/>
        </w:rPr>
        <w:t xml:space="preserve"> </w:t>
      </w:r>
      <w:r w:rsidRPr="004830E0">
        <w:rPr>
          <w:rFonts w:ascii="Times New Roman" w:hAnsi="Times New Roman" w:cs="Times New Roman"/>
          <w:sz w:val="28"/>
          <w:szCs w:val="28"/>
          <w:lang w:val="uk-UA"/>
        </w:rPr>
        <w:t>Професіонали цього типу схильні виконувати конкретні справи, займатися конкретними речами та їх використанням, віддають перевагу заняттям, що вимагають застосування фізичної сили, спритності. Зорієнтовані в основному на практичну працю, швидкий результат діяльності. Схильності до спілкування з людьми, формулюванню та викладенню думок розвинені слабше. Частіше всього люди цього типу вибирають професії механіка, електрика, інженера, агроно</w:t>
      </w:r>
      <w:r w:rsidR="00581E71" w:rsidRPr="004830E0">
        <w:rPr>
          <w:rFonts w:ascii="Times New Roman" w:hAnsi="Times New Roman" w:cs="Times New Roman"/>
          <w:sz w:val="28"/>
          <w:szCs w:val="28"/>
          <w:lang w:val="uk-UA"/>
        </w:rPr>
        <w:t>ма, садівника, кондитера, кухаря</w:t>
      </w:r>
      <w:r w:rsidRPr="004830E0">
        <w:rPr>
          <w:rFonts w:ascii="Times New Roman" w:hAnsi="Times New Roman" w:cs="Times New Roman"/>
          <w:sz w:val="28"/>
          <w:szCs w:val="28"/>
          <w:lang w:val="uk-UA"/>
        </w:rPr>
        <w:t xml:space="preserve"> та інші професії, що передбачають розв’язання конкретних задач, наявність рухливості, наполегливості, зв’язку з технікою. Спілкування не </w:t>
      </w:r>
      <w:r w:rsidR="00581E71" w:rsidRPr="004830E0">
        <w:rPr>
          <w:rFonts w:ascii="Times New Roman" w:hAnsi="Times New Roman" w:cs="Times New Roman"/>
          <w:sz w:val="28"/>
          <w:szCs w:val="28"/>
          <w:lang w:val="uk-UA"/>
        </w:rPr>
        <w:t>є провідним у</w:t>
      </w:r>
      <w:r w:rsidRPr="004830E0">
        <w:rPr>
          <w:rFonts w:ascii="Times New Roman" w:hAnsi="Times New Roman" w:cs="Times New Roman"/>
          <w:sz w:val="28"/>
          <w:szCs w:val="28"/>
          <w:lang w:val="uk-UA"/>
        </w:rPr>
        <w:t xml:space="preserve"> структурі діяльності.</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i/>
          <w:sz w:val="28"/>
          <w:szCs w:val="28"/>
          <w:lang w:val="uk-UA"/>
        </w:rPr>
        <w:t>Інтелектуальний тип</w:t>
      </w:r>
      <w:r w:rsidRPr="004830E0">
        <w:rPr>
          <w:rFonts w:ascii="Times New Roman" w:hAnsi="Times New Roman" w:cs="Times New Roman"/>
          <w:sz w:val="28"/>
          <w:szCs w:val="28"/>
          <w:lang w:val="uk-UA"/>
        </w:rPr>
        <w:t>. Професіонали цього типу відрізняються аналітичністю, раціоналізмом, незалежністю, оригінальністю, не схильні орієнтуватися на соціальні норми. Володіють достатньо розвиненими математичними здібностями, вмінням доступно формулювати та викладати думки, схильністю до розв’язування логічних, абстрактних задач. Люди цього типу надають перевагу професії науково-дослідницького напряму: ботанік, фізик</w:t>
      </w:r>
      <w:r w:rsidR="00581E71" w:rsidRPr="004830E0">
        <w:rPr>
          <w:rFonts w:ascii="Times New Roman" w:hAnsi="Times New Roman" w:cs="Times New Roman"/>
          <w:sz w:val="28"/>
          <w:szCs w:val="28"/>
          <w:lang w:val="uk-UA"/>
        </w:rPr>
        <w:t>, філософ, програміст та інші, у</w:t>
      </w:r>
      <w:r w:rsidRPr="004830E0">
        <w:rPr>
          <w:rFonts w:ascii="Times New Roman" w:hAnsi="Times New Roman" w:cs="Times New Roman"/>
          <w:sz w:val="28"/>
          <w:szCs w:val="28"/>
          <w:lang w:val="uk-UA"/>
        </w:rPr>
        <w:t xml:space="preserve"> діяльності яких необхідні творчі здібності та нестандартне мислення. Спілкування не </w:t>
      </w:r>
      <w:r w:rsidR="00581E71" w:rsidRPr="004830E0">
        <w:rPr>
          <w:rFonts w:ascii="Times New Roman" w:hAnsi="Times New Roman" w:cs="Times New Roman"/>
          <w:sz w:val="28"/>
          <w:szCs w:val="28"/>
          <w:lang w:val="uk-UA"/>
        </w:rPr>
        <w:t>є провідним у</w:t>
      </w:r>
      <w:r w:rsidRPr="004830E0">
        <w:rPr>
          <w:rFonts w:ascii="Times New Roman" w:hAnsi="Times New Roman" w:cs="Times New Roman"/>
          <w:sz w:val="28"/>
          <w:szCs w:val="28"/>
          <w:lang w:val="uk-UA"/>
        </w:rPr>
        <w:t xml:space="preserve"> структурі діяльності.</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i/>
          <w:sz w:val="28"/>
          <w:szCs w:val="28"/>
          <w:lang w:val="uk-UA"/>
        </w:rPr>
        <w:t>Соціальний тип.</w:t>
      </w:r>
      <w:r w:rsidRPr="004830E0">
        <w:rPr>
          <w:rFonts w:ascii="Times New Roman" w:hAnsi="Times New Roman" w:cs="Times New Roman"/>
          <w:sz w:val="28"/>
          <w:szCs w:val="28"/>
          <w:lang w:val="uk-UA"/>
        </w:rPr>
        <w:t xml:space="preserve"> Професіонали цього типу гуманні, активні, чутливі, зорієнтовані на соціальні норми, здатні до співчуття, вміють зрозуміти емоційний стан </w:t>
      </w:r>
      <w:r w:rsidR="00581E71" w:rsidRPr="004830E0">
        <w:rPr>
          <w:rFonts w:ascii="Times New Roman" w:hAnsi="Times New Roman" w:cs="Times New Roman"/>
          <w:sz w:val="28"/>
          <w:szCs w:val="28"/>
          <w:lang w:val="uk-UA"/>
        </w:rPr>
        <w:t xml:space="preserve">іншої </w:t>
      </w:r>
      <w:r w:rsidRPr="004830E0">
        <w:rPr>
          <w:rFonts w:ascii="Times New Roman" w:hAnsi="Times New Roman" w:cs="Times New Roman"/>
          <w:sz w:val="28"/>
          <w:szCs w:val="28"/>
          <w:lang w:val="uk-UA"/>
        </w:rPr>
        <w:t>людини. Мають хороші вербальні здібності, із задоволенням спілкуються з людьми. Математичні здібності слаб</w:t>
      </w:r>
      <w:r w:rsidR="00F21730">
        <w:rPr>
          <w:rFonts w:ascii="Times New Roman" w:hAnsi="Times New Roman" w:cs="Times New Roman"/>
          <w:sz w:val="28"/>
          <w:szCs w:val="28"/>
          <w:lang w:val="uk-UA"/>
        </w:rPr>
        <w:t>к</w:t>
      </w:r>
      <w:r w:rsidRPr="004830E0">
        <w:rPr>
          <w:rFonts w:ascii="Times New Roman" w:hAnsi="Times New Roman" w:cs="Times New Roman"/>
          <w:sz w:val="28"/>
          <w:szCs w:val="28"/>
          <w:lang w:val="uk-UA"/>
        </w:rPr>
        <w:t>о розвинені. Люди цього типу зорієнтовані на працю, головним змістом якої є взаємодія з іншими людьми, можливість розв’язувати проблеми, які передбачають аналіз поведінки і навчання людей. Можливі сфери діяльності: навча</w:t>
      </w:r>
      <w:r w:rsidR="000A1334" w:rsidRPr="004830E0">
        <w:rPr>
          <w:rFonts w:ascii="Times New Roman" w:hAnsi="Times New Roman" w:cs="Times New Roman"/>
          <w:sz w:val="28"/>
          <w:szCs w:val="28"/>
          <w:lang w:val="uk-UA"/>
        </w:rPr>
        <w:t>ння, лікування, обслуговування й інші, що</w:t>
      </w:r>
      <w:r w:rsidRPr="004830E0">
        <w:rPr>
          <w:rFonts w:ascii="Times New Roman" w:hAnsi="Times New Roman" w:cs="Times New Roman"/>
          <w:sz w:val="28"/>
          <w:szCs w:val="28"/>
          <w:lang w:val="uk-UA"/>
        </w:rPr>
        <w:t xml:space="preserve"> вимагають постійного контакту та спілкування з людьми, здібностей переконувати.</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i/>
          <w:sz w:val="28"/>
          <w:szCs w:val="28"/>
          <w:lang w:val="uk-UA"/>
        </w:rPr>
        <w:t>Артистичний тип.</w:t>
      </w:r>
      <w:r w:rsidRPr="004830E0">
        <w:rPr>
          <w:rFonts w:ascii="Times New Roman" w:hAnsi="Times New Roman" w:cs="Times New Roman"/>
          <w:sz w:val="28"/>
          <w:szCs w:val="28"/>
          <w:lang w:val="uk-UA"/>
        </w:rPr>
        <w:t xml:space="preserve"> Професіонали цього типу оригі</w:t>
      </w:r>
      <w:r w:rsidR="000A1334" w:rsidRPr="004830E0">
        <w:rPr>
          <w:rFonts w:ascii="Times New Roman" w:hAnsi="Times New Roman" w:cs="Times New Roman"/>
          <w:sz w:val="28"/>
          <w:szCs w:val="28"/>
          <w:lang w:val="uk-UA"/>
        </w:rPr>
        <w:t>нальні, незалежні у</w:t>
      </w:r>
      <w:r w:rsidRPr="004830E0">
        <w:rPr>
          <w:rFonts w:ascii="Times New Roman" w:hAnsi="Times New Roman" w:cs="Times New Roman"/>
          <w:sz w:val="28"/>
          <w:szCs w:val="28"/>
          <w:lang w:val="uk-UA"/>
        </w:rPr>
        <w:t xml:space="preserve"> прийнятті рішень, зрідка орієнтуються на соціальні норми та схвалення, </w:t>
      </w:r>
      <w:r w:rsidRPr="004830E0">
        <w:rPr>
          <w:rFonts w:ascii="Times New Roman" w:hAnsi="Times New Roman" w:cs="Times New Roman"/>
          <w:sz w:val="28"/>
          <w:szCs w:val="28"/>
          <w:lang w:val="uk-UA"/>
        </w:rPr>
        <w:lastRenderedPageBreak/>
        <w:t>володіють незвичайним поглядом на життя, гнучкістю та швидкістю мислення, високою емоційною вразливістю. Відносини з людьми будують, спираючись на свої емоції, відчуття, інтуїцію, уяву. Володіють хорошою реакцією та загостреним сприйняттям. Люблять і вміють спілк</w:t>
      </w:r>
      <w:r w:rsidR="000A1334" w:rsidRPr="004830E0">
        <w:rPr>
          <w:rFonts w:ascii="Times New Roman" w:hAnsi="Times New Roman" w:cs="Times New Roman"/>
          <w:sz w:val="28"/>
          <w:szCs w:val="28"/>
          <w:lang w:val="uk-UA"/>
        </w:rPr>
        <w:t>уватися. Професійна схильність найбільше тяжіє до акторсько-сценічної, музичної, образотворчої діяльності</w:t>
      </w:r>
      <w:r w:rsidRPr="004830E0">
        <w:rPr>
          <w:rFonts w:ascii="Times New Roman" w:hAnsi="Times New Roman" w:cs="Times New Roman"/>
          <w:sz w:val="28"/>
          <w:szCs w:val="28"/>
          <w:lang w:val="uk-UA"/>
        </w:rPr>
        <w:t>.</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i/>
          <w:sz w:val="28"/>
          <w:szCs w:val="28"/>
          <w:lang w:val="uk-UA"/>
        </w:rPr>
        <w:t>Підприємницький тип.</w:t>
      </w:r>
      <w:r w:rsidRPr="004830E0">
        <w:rPr>
          <w:rFonts w:ascii="Times New Roman" w:hAnsi="Times New Roman" w:cs="Times New Roman"/>
          <w:sz w:val="28"/>
          <w:szCs w:val="28"/>
          <w:lang w:val="uk-UA"/>
        </w:rPr>
        <w:t xml:space="preserve"> Професіонали цього типу винахідливі, </w:t>
      </w:r>
      <w:r w:rsidR="000A1334" w:rsidRPr="004830E0">
        <w:rPr>
          <w:rFonts w:ascii="Times New Roman" w:hAnsi="Times New Roman" w:cs="Times New Roman"/>
          <w:sz w:val="28"/>
          <w:szCs w:val="28"/>
          <w:lang w:val="uk-UA"/>
        </w:rPr>
        <w:t>практичні, швидко орієнтуються у</w:t>
      </w:r>
      <w:r w:rsidRPr="004830E0">
        <w:rPr>
          <w:rFonts w:ascii="Times New Roman" w:hAnsi="Times New Roman" w:cs="Times New Roman"/>
          <w:sz w:val="28"/>
          <w:szCs w:val="28"/>
          <w:lang w:val="uk-UA"/>
        </w:rPr>
        <w:t xml:space="preserve"> складній ситуації, схильні до самостійного прийняття рішень, соціальної активності,</w:t>
      </w:r>
      <w:r w:rsidR="000A1334" w:rsidRPr="004830E0">
        <w:rPr>
          <w:rFonts w:ascii="Times New Roman" w:hAnsi="Times New Roman" w:cs="Times New Roman"/>
          <w:sz w:val="28"/>
          <w:szCs w:val="28"/>
          <w:lang w:val="uk-UA"/>
        </w:rPr>
        <w:t xml:space="preserve"> лідерства; тяжіють до пригод (</w:t>
      </w:r>
      <w:r w:rsidR="00F21730">
        <w:rPr>
          <w:rFonts w:ascii="Times New Roman" w:hAnsi="Times New Roman" w:cs="Times New Roman"/>
          <w:sz w:val="28"/>
          <w:szCs w:val="28"/>
          <w:lang w:val="uk-UA"/>
        </w:rPr>
        <w:t>навіть</w:t>
      </w:r>
      <w:r w:rsidRPr="004830E0">
        <w:rPr>
          <w:rFonts w:ascii="Times New Roman" w:hAnsi="Times New Roman" w:cs="Times New Roman"/>
          <w:sz w:val="28"/>
          <w:szCs w:val="28"/>
          <w:lang w:val="uk-UA"/>
        </w:rPr>
        <w:t xml:space="preserve"> авантюрних). Володіють достатньо розвиненими комунікативними здібностями. Не мають схильностей до занять, що вимагають посидючості, великої та довготривалої концентрації уваги.</w:t>
      </w:r>
      <w:r w:rsidR="000A1334"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Надають перевагу діяльності, що потребує енергії, організаторських здібностей. Професії: підприємець, менеджер, продюсер та інші, які пов’язані з керівництвом, управлі</w:t>
      </w:r>
      <w:r w:rsidR="00F21730">
        <w:rPr>
          <w:rFonts w:ascii="Times New Roman" w:hAnsi="Times New Roman" w:cs="Times New Roman"/>
          <w:sz w:val="28"/>
          <w:szCs w:val="28"/>
          <w:lang w:val="uk-UA"/>
        </w:rPr>
        <w:t>нням та впливом на інших людей у</w:t>
      </w:r>
      <w:r w:rsidRPr="004830E0">
        <w:rPr>
          <w:rFonts w:ascii="Times New Roman" w:hAnsi="Times New Roman" w:cs="Times New Roman"/>
          <w:sz w:val="28"/>
          <w:szCs w:val="28"/>
          <w:lang w:val="uk-UA"/>
        </w:rPr>
        <w:t xml:space="preserve"> різних ситуаціях.</w:t>
      </w:r>
    </w:p>
    <w:p w:rsidR="000A1334"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i/>
          <w:sz w:val="28"/>
          <w:szCs w:val="28"/>
          <w:lang w:val="uk-UA"/>
        </w:rPr>
        <w:t>Конвенціональний тип</w:t>
      </w:r>
      <w:r w:rsidRPr="004830E0">
        <w:rPr>
          <w:rFonts w:ascii="Times New Roman" w:hAnsi="Times New Roman" w:cs="Times New Roman"/>
          <w:sz w:val="28"/>
          <w:szCs w:val="28"/>
          <w:lang w:val="uk-UA"/>
        </w:rPr>
        <w:t xml:space="preserve">. Професіонали цього типу практичні, не відходять від задуманого, енергійні, тяжіють до конкретики, зорієнтовані на соціальні норми. Надають перевагу чітко визначеній діяльності, </w:t>
      </w:r>
      <w:r w:rsidR="000A1334" w:rsidRPr="004830E0">
        <w:rPr>
          <w:rFonts w:ascii="Times New Roman" w:hAnsi="Times New Roman" w:cs="Times New Roman"/>
          <w:sz w:val="28"/>
          <w:szCs w:val="28"/>
          <w:lang w:val="uk-UA"/>
        </w:rPr>
        <w:t>вибирають такі мету та завдання</w:t>
      </w:r>
      <w:r w:rsidRPr="004830E0">
        <w:rPr>
          <w:rFonts w:ascii="Times New Roman" w:hAnsi="Times New Roman" w:cs="Times New Roman"/>
          <w:sz w:val="28"/>
          <w:szCs w:val="28"/>
          <w:lang w:val="uk-UA"/>
        </w:rPr>
        <w:t xml:space="preserve">, </w:t>
      </w:r>
      <w:r w:rsidR="000A1334" w:rsidRPr="004830E0">
        <w:rPr>
          <w:rFonts w:ascii="Times New Roman" w:hAnsi="Times New Roman" w:cs="Times New Roman"/>
          <w:sz w:val="28"/>
          <w:szCs w:val="28"/>
          <w:lang w:val="uk-UA"/>
        </w:rPr>
        <w:t xml:space="preserve">що </w:t>
      </w:r>
      <w:r w:rsidRPr="004830E0">
        <w:rPr>
          <w:rFonts w:ascii="Times New Roman" w:hAnsi="Times New Roman" w:cs="Times New Roman"/>
          <w:sz w:val="28"/>
          <w:szCs w:val="28"/>
          <w:lang w:val="uk-UA"/>
        </w:rPr>
        <w:t xml:space="preserve">поставлені перед ними звичаями та суспільством. </w:t>
      </w:r>
      <w:r w:rsidR="000A1334" w:rsidRPr="004830E0">
        <w:rPr>
          <w:rFonts w:ascii="Times New Roman" w:hAnsi="Times New Roman" w:cs="Times New Roman"/>
          <w:sz w:val="28"/>
          <w:szCs w:val="28"/>
          <w:lang w:val="uk-UA"/>
        </w:rPr>
        <w:t xml:space="preserve">Як правило, </w:t>
      </w:r>
      <w:r w:rsidRPr="004830E0">
        <w:rPr>
          <w:rFonts w:ascii="Times New Roman" w:hAnsi="Times New Roman" w:cs="Times New Roman"/>
          <w:sz w:val="28"/>
          <w:szCs w:val="28"/>
          <w:lang w:val="uk-UA"/>
        </w:rPr>
        <w:t>вибирають професії, які пов’язані з канцелярськими і розрахунковими роботами, створенням і оформленням документів, встановленням кількісних співвідношень між чис</w:t>
      </w:r>
      <w:r w:rsidR="00F21730">
        <w:rPr>
          <w:rFonts w:ascii="Times New Roman" w:hAnsi="Times New Roman" w:cs="Times New Roman"/>
          <w:sz w:val="28"/>
          <w:szCs w:val="28"/>
          <w:lang w:val="uk-UA"/>
        </w:rPr>
        <w:t>лами, системами умовних знаків (</w:t>
      </w:r>
      <w:r w:rsidRPr="004830E0">
        <w:rPr>
          <w:rFonts w:ascii="Times New Roman" w:hAnsi="Times New Roman" w:cs="Times New Roman"/>
          <w:sz w:val="28"/>
          <w:szCs w:val="28"/>
          <w:lang w:val="uk-UA"/>
        </w:rPr>
        <w:t>бухгалтер, нотаріус, топограф, коректор та інші</w:t>
      </w:r>
      <w:r w:rsidR="00F21730">
        <w:rPr>
          <w:rFonts w:ascii="Times New Roman" w:hAnsi="Times New Roman" w:cs="Times New Roman"/>
          <w:sz w:val="28"/>
          <w:szCs w:val="28"/>
          <w:lang w:val="uk-UA"/>
        </w:rPr>
        <w:t>)</w:t>
      </w:r>
      <w:r w:rsidRPr="004830E0">
        <w:rPr>
          <w:rFonts w:ascii="Times New Roman" w:hAnsi="Times New Roman" w:cs="Times New Roman"/>
          <w:sz w:val="28"/>
          <w:szCs w:val="28"/>
          <w:lang w:val="uk-UA"/>
        </w:rPr>
        <w:t xml:space="preserve">, тобто таких професій, які вимагають обробки інформації, наданої у вигляді умовних знаків, цифр, формул, текстів. Сфера </w:t>
      </w:r>
      <w:r w:rsidR="000A1334" w:rsidRPr="004830E0">
        <w:rPr>
          <w:rFonts w:ascii="Times New Roman" w:hAnsi="Times New Roman" w:cs="Times New Roman"/>
          <w:sz w:val="28"/>
          <w:szCs w:val="28"/>
          <w:lang w:val="uk-UA"/>
        </w:rPr>
        <w:t>творчого пошуку</w:t>
      </w:r>
      <w:r w:rsidRPr="004830E0">
        <w:rPr>
          <w:rFonts w:ascii="Times New Roman" w:hAnsi="Times New Roman" w:cs="Times New Roman"/>
          <w:sz w:val="28"/>
          <w:szCs w:val="28"/>
          <w:lang w:val="uk-UA"/>
        </w:rPr>
        <w:t xml:space="preserve"> в таких видах діяльності обмежена і не є провідною, що цілком влаштовує цей тип особистості. Комунікативні і організаторські здібності </w:t>
      </w:r>
      <w:r w:rsidR="000A1334" w:rsidRPr="004830E0">
        <w:rPr>
          <w:rFonts w:ascii="Times New Roman" w:hAnsi="Times New Roman" w:cs="Times New Roman"/>
          <w:sz w:val="28"/>
          <w:szCs w:val="28"/>
          <w:lang w:val="uk-UA"/>
        </w:rPr>
        <w:t xml:space="preserve">недостатньо </w:t>
      </w:r>
      <w:r w:rsidRPr="004830E0">
        <w:rPr>
          <w:rFonts w:ascii="Times New Roman" w:hAnsi="Times New Roman" w:cs="Times New Roman"/>
          <w:sz w:val="28"/>
          <w:szCs w:val="28"/>
          <w:lang w:val="uk-UA"/>
        </w:rPr>
        <w:t xml:space="preserve">розвинені, але </w:t>
      </w:r>
      <w:r w:rsidR="000A1334" w:rsidRPr="004830E0">
        <w:rPr>
          <w:rFonts w:ascii="Times New Roman" w:hAnsi="Times New Roman" w:cs="Times New Roman"/>
          <w:sz w:val="28"/>
          <w:szCs w:val="28"/>
          <w:lang w:val="uk-UA"/>
        </w:rPr>
        <w:t xml:space="preserve">для таких </w:t>
      </w:r>
      <w:r w:rsidRPr="004830E0">
        <w:rPr>
          <w:rFonts w:ascii="Times New Roman" w:hAnsi="Times New Roman" w:cs="Times New Roman"/>
          <w:sz w:val="28"/>
          <w:szCs w:val="28"/>
          <w:lang w:val="uk-UA"/>
        </w:rPr>
        <w:t xml:space="preserve">людей </w:t>
      </w:r>
      <w:r w:rsidR="000A1334" w:rsidRPr="004830E0">
        <w:rPr>
          <w:rFonts w:ascii="Times New Roman" w:hAnsi="Times New Roman" w:cs="Times New Roman"/>
          <w:sz w:val="28"/>
          <w:szCs w:val="28"/>
          <w:lang w:val="uk-UA"/>
        </w:rPr>
        <w:t>характерною є висока виконавська дисципліна.</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2. Визначте етапи формування власного іміджу, ілюструючи кожен з періодів фото, відео та особистою символікою (формат – </w:t>
      </w:r>
      <w:r w:rsidRPr="004830E0">
        <w:rPr>
          <w:rFonts w:ascii="Times New Roman" w:hAnsi="Times New Roman" w:cs="Times New Roman"/>
          <w:sz w:val="28"/>
          <w:szCs w:val="28"/>
          <w:lang w:val="en-US"/>
        </w:rPr>
        <w:t>story</w:t>
      </w:r>
      <w:r w:rsidRPr="004830E0">
        <w:rPr>
          <w:rFonts w:ascii="Times New Roman" w:hAnsi="Times New Roman" w:cs="Times New Roman"/>
          <w:sz w:val="28"/>
          <w:szCs w:val="28"/>
          <w:lang w:val="uk-UA"/>
        </w:rPr>
        <w:t>).</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3. Здійсніть дослідження внутрішнього іміджу Ваших колег, друзів, батьків (не менше 5-ти респондентів) на основі запропонованих або інших (обраних Вами) психодіагностик. Зведіть отримані результати у спеціальний реєстр.</w:t>
      </w:r>
    </w:p>
    <w:p w:rsidR="004E3C22" w:rsidRPr="004830E0" w:rsidRDefault="004E3C22" w:rsidP="004E3C22">
      <w:pPr>
        <w:spacing w:after="0" w:line="240" w:lineRule="auto"/>
        <w:ind w:firstLine="709"/>
        <w:contextualSpacing/>
        <w:jc w:val="center"/>
        <w:rPr>
          <w:rFonts w:ascii="Times New Roman" w:hAnsi="Times New Roman" w:cs="Times New Roman"/>
          <w:b/>
          <w:sz w:val="28"/>
          <w:szCs w:val="28"/>
          <w:lang w:val="uk-UA"/>
        </w:rPr>
      </w:pPr>
      <w:r w:rsidRPr="004830E0">
        <w:rPr>
          <w:rFonts w:ascii="Times New Roman" w:hAnsi="Times New Roman" w:cs="Times New Roman"/>
          <w:b/>
          <w:sz w:val="28"/>
          <w:szCs w:val="28"/>
          <w:lang w:val="uk-UA"/>
        </w:rPr>
        <w:t>Питання для самоконтролю</w:t>
      </w:r>
    </w:p>
    <w:p w:rsidR="004E3C22" w:rsidRPr="004830E0" w:rsidRDefault="004E3C22" w:rsidP="006907E8">
      <w:pPr>
        <w:numPr>
          <w:ilvl w:val="0"/>
          <w:numId w:val="4"/>
        </w:numPr>
        <w:spacing w:after="0" w:line="240" w:lineRule="auto"/>
        <w:ind w:left="1066" w:hanging="357"/>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Розкрийте місце індивідуального іміджу в іміджології та соціальному просторі. </w:t>
      </w:r>
    </w:p>
    <w:p w:rsidR="004E3C22" w:rsidRPr="004830E0" w:rsidRDefault="004E3C22" w:rsidP="006907E8">
      <w:pPr>
        <w:numPr>
          <w:ilvl w:val="0"/>
          <w:numId w:val="4"/>
        </w:numPr>
        <w:spacing w:after="0" w:line="240" w:lineRule="auto"/>
        <w:ind w:left="1066" w:hanging="357"/>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Поясніть значення понять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людина</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індивід</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індивідуальність</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особа</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особистість</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w:t>
      </w:r>
    </w:p>
    <w:p w:rsidR="004E3C22" w:rsidRPr="004830E0" w:rsidRDefault="004E3C22" w:rsidP="006907E8">
      <w:pPr>
        <w:numPr>
          <w:ilvl w:val="0"/>
          <w:numId w:val="4"/>
        </w:numPr>
        <w:spacing w:after="0" w:line="240" w:lineRule="auto"/>
        <w:ind w:left="1066" w:hanging="357"/>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Назвіть основні типології особистості та охарактеризуйте відповідні техніки іміджування.</w:t>
      </w:r>
    </w:p>
    <w:p w:rsidR="004E3C22" w:rsidRPr="004830E0" w:rsidRDefault="004E3C22" w:rsidP="006907E8">
      <w:pPr>
        <w:numPr>
          <w:ilvl w:val="0"/>
          <w:numId w:val="4"/>
        </w:numPr>
        <w:spacing w:line="240" w:lineRule="auto"/>
        <w:ind w:left="1066" w:hanging="357"/>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Яка структура індивідуального (персонального) іміджу та його динамічна модель? </w:t>
      </w:r>
    </w:p>
    <w:p w:rsidR="004E3C22" w:rsidRPr="004830E0" w:rsidRDefault="004E3C22" w:rsidP="006907E8">
      <w:pPr>
        <w:numPr>
          <w:ilvl w:val="0"/>
          <w:numId w:val="4"/>
        </w:numPr>
        <w:spacing w:line="240" w:lineRule="auto"/>
        <w:ind w:left="1066" w:hanging="357"/>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Схарактеризуйте етапи формування іміджу особистості.</w:t>
      </w:r>
    </w:p>
    <w:p w:rsidR="004E3C22" w:rsidRPr="004830E0" w:rsidRDefault="004E3C22" w:rsidP="004E3C22">
      <w:pPr>
        <w:spacing w:after="0" w:line="240" w:lineRule="auto"/>
        <w:ind w:firstLine="709"/>
        <w:contextualSpacing/>
        <w:jc w:val="center"/>
        <w:rPr>
          <w:rFonts w:ascii="Times New Roman" w:hAnsi="Times New Roman" w:cs="Times New Roman"/>
          <w:b/>
          <w:sz w:val="28"/>
          <w:szCs w:val="28"/>
          <w:lang w:val="uk-UA"/>
        </w:rPr>
      </w:pPr>
      <w:r w:rsidRPr="004830E0">
        <w:rPr>
          <w:rFonts w:ascii="Times New Roman" w:hAnsi="Times New Roman" w:cs="Times New Roman"/>
          <w:b/>
          <w:sz w:val="28"/>
          <w:szCs w:val="28"/>
          <w:lang w:val="uk-UA"/>
        </w:rPr>
        <w:lastRenderedPageBreak/>
        <w:t>Методичні рекомендації</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За робоче визначення </w:t>
      </w:r>
      <w:r w:rsidRPr="004830E0">
        <w:rPr>
          <w:rFonts w:ascii="Times New Roman" w:hAnsi="Times New Roman" w:cs="Times New Roman"/>
          <w:b/>
          <w:i/>
          <w:sz w:val="28"/>
          <w:szCs w:val="28"/>
          <w:lang w:val="uk-UA"/>
        </w:rPr>
        <w:t>індивідуального (особист</w:t>
      </w:r>
      <w:r w:rsidR="000A1334" w:rsidRPr="004830E0">
        <w:rPr>
          <w:rFonts w:ascii="Times New Roman" w:hAnsi="Times New Roman" w:cs="Times New Roman"/>
          <w:b/>
          <w:i/>
          <w:sz w:val="28"/>
          <w:szCs w:val="28"/>
          <w:lang w:val="uk-UA"/>
        </w:rPr>
        <w:t>існ</w:t>
      </w:r>
      <w:r w:rsidRPr="004830E0">
        <w:rPr>
          <w:rFonts w:ascii="Times New Roman" w:hAnsi="Times New Roman" w:cs="Times New Roman"/>
          <w:b/>
          <w:i/>
          <w:sz w:val="28"/>
          <w:szCs w:val="28"/>
          <w:lang w:val="uk-UA"/>
        </w:rPr>
        <w:t>ого, персонального) іміджу</w:t>
      </w:r>
      <w:r w:rsidRPr="004830E0">
        <w:rPr>
          <w:rFonts w:ascii="Times New Roman" w:hAnsi="Times New Roman" w:cs="Times New Roman"/>
          <w:sz w:val="28"/>
          <w:szCs w:val="28"/>
          <w:lang w:val="uk-UA"/>
        </w:rPr>
        <w:t xml:space="preserve"> пропонуємо таке: </w:t>
      </w:r>
      <w:r w:rsidRPr="004830E0">
        <w:rPr>
          <w:rFonts w:ascii="Times New Roman" w:hAnsi="Times New Roman" w:cs="Times New Roman"/>
          <w:i/>
          <w:sz w:val="28"/>
          <w:szCs w:val="28"/>
          <w:lang w:val="uk-UA"/>
        </w:rPr>
        <w:t xml:space="preserve">цілеспрямовано сформований інтегральний, цілісний, динамічний феномен, зумовлений відповідністю та взаємопроникністю внутрішніх та зовнішніх індивідних, особистісних й індивідуальних якостей суб’єкта, що забезпечує гармонійну взаємодію людини з природою, соціумом та самою собою.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Зазначимо, типологія особистості – проблематика психології, саме у її царині наприкінці ХІХ – початку ХХ століття з’являються перші теорії. Ознайомимося з ними.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Так, критеріями виокремлення психологічних типів К. Юнга виступають дві особистісні установки – екстраверсія (орієнтація на зовнішній світ) й інтроверсія (орієнтація на світ власних переживань) та чотири функції – мислення, почуття, відчуття та інтуїція. Оскільки кожна функція може проявлятися або в екстравертований, або в інтровертований спосіб, виділяється вісім можливих психологічних типів особистості:</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i/>
          <w:sz w:val="28"/>
          <w:szCs w:val="28"/>
          <w:lang w:val="uk-UA"/>
        </w:rPr>
        <w:t>екстравертований мисленнєвий</w:t>
      </w:r>
      <w:r w:rsidRPr="004830E0">
        <w:rPr>
          <w:rFonts w:ascii="Times New Roman" w:hAnsi="Times New Roman" w:cs="Times New Roman"/>
          <w:sz w:val="28"/>
          <w:szCs w:val="28"/>
          <w:lang w:val="uk-UA"/>
        </w:rPr>
        <w:t>: судження будуються на тлі зовнішніх критеріїв; орієнтація на об’єктивні факти та об’єктивно значущі ідеї; інтелектуальна діяльність базується на чіткій системі правил та принципів;</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i/>
          <w:sz w:val="28"/>
          <w:szCs w:val="28"/>
          <w:lang w:val="uk-UA"/>
        </w:rPr>
        <w:t>екстравертований почуттєвий</w:t>
      </w:r>
      <w:r w:rsidRPr="004830E0">
        <w:rPr>
          <w:rFonts w:ascii="Times New Roman" w:hAnsi="Times New Roman" w:cs="Times New Roman"/>
          <w:sz w:val="28"/>
          <w:szCs w:val="28"/>
          <w:lang w:val="uk-UA"/>
        </w:rPr>
        <w:t>: виражений емоційний аспект інтелектуальної діяльності, підпорядкований нормативним цінностям; неприйняття самотності; мислення великою мірою підпорядковане почуттям;</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i/>
          <w:sz w:val="28"/>
          <w:szCs w:val="28"/>
          <w:lang w:val="uk-UA"/>
        </w:rPr>
        <w:t>екстравертований відчуттєвий</w:t>
      </w:r>
      <w:r w:rsidRPr="004830E0">
        <w:rPr>
          <w:rFonts w:ascii="Times New Roman" w:hAnsi="Times New Roman" w:cs="Times New Roman"/>
          <w:sz w:val="28"/>
          <w:szCs w:val="28"/>
          <w:lang w:val="uk-UA"/>
        </w:rPr>
        <w:t>: сенсорний зв’язок з оточенням (висока чутливість до деталей, підозріле ставлення до того, що неможливо сприйняти); орієнтація на ефективне пристосування до реальності;</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i/>
          <w:sz w:val="28"/>
          <w:szCs w:val="28"/>
          <w:lang w:val="uk-UA"/>
        </w:rPr>
        <w:t>екстравертований інтуїтивний</w:t>
      </w:r>
      <w:r w:rsidRPr="004830E0">
        <w:rPr>
          <w:rFonts w:ascii="Times New Roman" w:hAnsi="Times New Roman" w:cs="Times New Roman"/>
          <w:sz w:val="28"/>
          <w:szCs w:val="28"/>
          <w:lang w:val="uk-UA"/>
        </w:rPr>
        <w:t>: пізнання визначається контекстними умовами існування об’єкта з опорою на власний досвід; схильність до інтерпретацій; об’єкт або інші люди є єдиним значущим стимулом інтелектуальної діяльності;</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i/>
          <w:sz w:val="28"/>
          <w:szCs w:val="28"/>
          <w:lang w:val="uk-UA"/>
        </w:rPr>
        <w:t>інтровертований мисленнєвий</w:t>
      </w:r>
      <w:r w:rsidRPr="004830E0">
        <w:rPr>
          <w:rFonts w:ascii="Times New Roman" w:hAnsi="Times New Roman" w:cs="Times New Roman"/>
          <w:sz w:val="28"/>
          <w:szCs w:val="28"/>
          <w:lang w:val="uk-UA"/>
        </w:rPr>
        <w:t>: переважає внутрішня мотивація та внутрішні критерії інтелектуальної діяльності незалежно від її змісту; факти та практичне застосування мають другорядне значення (головне – ідея); схильність до теоретичного мислення; байдужість до поглядів інших;</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i/>
          <w:sz w:val="28"/>
          <w:szCs w:val="28"/>
          <w:lang w:val="uk-UA"/>
        </w:rPr>
        <w:t>інтровертований почуттєвий</w:t>
      </w:r>
      <w:r w:rsidRPr="004830E0">
        <w:rPr>
          <w:rFonts w:ascii="Times New Roman" w:hAnsi="Times New Roman" w:cs="Times New Roman"/>
          <w:sz w:val="28"/>
          <w:szCs w:val="28"/>
          <w:lang w:val="uk-UA"/>
        </w:rPr>
        <w:t>: на пізнання впливають суб’єктивні цінності; пізнавальна активність характеризується незалежністю, самостійністю, неконтактністю, відсутністю потреби у самоствердженні;</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i/>
          <w:sz w:val="28"/>
          <w:szCs w:val="28"/>
          <w:lang w:val="uk-UA"/>
        </w:rPr>
        <w:t>інтровертований відчуттєвий</w:t>
      </w:r>
      <w:r w:rsidRPr="004830E0">
        <w:rPr>
          <w:rFonts w:ascii="Times New Roman" w:hAnsi="Times New Roman" w:cs="Times New Roman"/>
          <w:sz w:val="28"/>
          <w:szCs w:val="28"/>
          <w:lang w:val="uk-UA"/>
        </w:rPr>
        <w:t>: надмірна чутливість до найменших деталей свого оточення, які сприймаються через призму суб’єктивних вражень; характерними є труднощі у вербальному самовираженні;</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i/>
          <w:sz w:val="28"/>
          <w:szCs w:val="28"/>
          <w:lang w:val="uk-UA"/>
        </w:rPr>
        <w:t>інтровертований інтуїтивний</w:t>
      </w:r>
      <w:r w:rsidRPr="004830E0">
        <w:rPr>
          <w:rFonts w:ascii="Times New Roman" w:hAnsi="Times New Roman" w:cs="Times New Roman"/>
          <w:sz w:val="28"/>
          <w:szCs w:val="28"/>
          <w:lang w:val="uk-UA"/>
        </w:rPr>
        <w:t>: інтелектуальну діяльність спонукає зміст несвідомої сфери пс</w:t>
      </w:r>
      <w:r w:rsidR="000A1334" w:rsidRPr="004830E0">
        <w:rPr>
          <w:rFonts w:ascii="Times New Roman" w:hAnsi="Times New Roman" w:cs="Times New Roman"/>
          <w:sz w:val="28"/>
          <w:szCs w:val="28"/>
          <w:lang w:val="uk-UA"/>
        </w:rPr>
        <w:t>ихіки; орієнтація на містичні, “неможливі”</w:t>
      </w:r>
      <w:r w:rsidRPr="004830E0">
        <w:rPr>
          <w:rFonts w:ascii="Times New Roman" w:hAnsi="Times New Roman" w:cs="Times New Roman"/>
          <w:sz w:val="28"/>
          <w:szCs w:val="28"/>
          <w:lang w:val="uk-UA"/>
        </w:rPr>
        <w:t xml:space="preserve"> аспекти того, що діється; невизначеність уявл</w:t>
      </w:r>
      <w:r w:rsidR="000A1334" w:rsidRPr="004830E0">
        <w:rPr>
          <w:rFonts w:ascii="Times New Roman" w:hAnsi="Times New Roman" w:cs="Times New Roman"/>
          <w:sz w:val="28"/>
          <w:szCs w:val="28"/>
          <w:lang w:val="uk-UA"/>
        </w:rPr>
        <w:t>ення про те, що відбувається у “реальному світі”</w:t>
      </w:r>
      <w:r w:rsidRPr="004830E0">
        <w:rPr>
          <w:rFonts w:ascii="Times New Roman" w:hAnsi="Times New Roman" w:cs="Times New Roman"/>
          <w:sz w:val="28"/>
          <w:szCs w:val="28"/>
          <w:lang w:val="uk-UA"/>
        </w:rPr>
        <w:t>; судження та дії неупорядковані.</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lastRenderedPageBreak/>
        <w:t>Видатний американський психолог Вільям Джемс (1842–1910) одним із перших почав розробляти проблему особистості на науково-методологічних засадах. Під впливом його теорії формувалися подальші концепції особистості, зокрема американська персонологія, різні напрями психології, що досліджували “образ самого себе”, “самооцінку”, “самосвідомість” особистості. В. Джемс вивчав особистість у межах власної концепції свідомості, центральним поняттям якої є “потік свідомості”. На його погляд, у самосвідомості особистості можна виокремити два аспекти – “емпіричне Я” і “чисте Я” або, відповідно, об’єкт та суб’єкт, тобто пізнаване і той, хто пізнає.</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В. Джемс тлумачить особистість людини як загальну суму всього того, що вона може назвати своїм. У теорії психолога складові елементи особистості можна поділити на три класи: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1) </w:t>
      </w:r>
      <w:r w:rsidRPr="004830E0">
        <w:rPr>
          <w:rFonts w:ascii="Times New Roman" w:hAnsi="Times New Roman" w:cs="Times New Roman"/>
          <w:i/>
          <w:sz w:val="28"/>
          <w:szCs w:val="28"/>
          <w:lang w:val="uk-UA"/>
        </w:rPr>
        <w:t>фізична особистість</w:t>
      </w:r>
      <w:r w:rsidRPr="004830E0">
        <w:rPr>
          <w:rFonts w:ascii="Times New Roman" w:hAnsi="Times New Roman" w:cs="Times New Roman"/>
          <w:sz w:val="28"/>
          <w:szCs w:val="28"/>
          <w:lang w:val="uk-UA"/>
        </w:rPr>
        <w:t xml:space="preserve"> – у кожній людині тілесна організація становить суттєвий компонент нашої фізичної особистості. Цікаво, </w:t>
      </w:r>
      <w:r w:rsidR="00F21730">
        <w:rPr>
          <w:rFonts w:ascii="Times New Roman" w:hAnsi="Times New Roman" w:cs="Times New Roman"/>
          <w:sz w:val="28"/>
          <w:szCs w:val="28"/>
          <w:lang w:val="uk-UA"/>
        </w:rPr>
        <w:t xml:space="preserve">що </w:t>
      </w:r>
      <w:r w:rsidRPr="004830E0">
        <w:rPr>
          <w:rFonts w:ascii="Times New Roman" w:hAnsi="Times New Roman" w:cs="Times New Roman"/>
          <w:sz w:val="28"/>
          <w:szCs w:val="28"/>
          <w:lang w:val="uk-UA"/>
        </w:rPr>
        <w:t>одяг В. Джемс ставить на др</w:t>
      </w:r>
      <w:r w:rsidR="00F21730">
        <w:rPr>
          <w:rFonts w:ascii="Times New Roman" w:hAnsi="Times New Roman" w:cs="Times New Roman"/>
          <w:sz w:val="28"/>
          <w:szCs w:val="28"/>
          <w:lang w:val="uk-UA"/>
        </w:rPr>
        <w:t>угу після тілесності позицію, яка</w:t>
      </w:r>
      <w:r w:rsidRPr="004830E0">
        <w:rPr>
          <w:rFonts w:ascii="Times New Roman" w:hAnsi="Times New Roman" w:cs="Times New Roman"/>
          <w:sz w:val="28"/>
          <w:szCs w:val="28"/>
          <w:lang w:val="uk-UA"/>
        </w:rPr>
        <w:t xml:space="preserve"> конструює фізичну особистість, ілюструючи думку стародавнім прислів’ям: “Людська особистість має три складових: душу, тіло та вбрання”. Концептами фізичної особистості є родина, батько та мати, дружина й діти, коли вони помирають, зникає частина нас самих, – вважає дослідник. Особливе місце посідає й home – домашнє вогнище. Поміркуємо категоріями В.Джемса: усі ми маємо несвідомий потяг боронити власне тіло, вбирати та прикрашати його, турбуватися про батьків, дружину та діте</w:t>
      </w:r>
      <w:r w:rsidR="000A1334" w:rsidRPr="004830E0">
        <w:rPr>
          <w:rFonts w:ascii="Times New Roman" w:hAnsi="Times New Roman" w:cs="Times New Roman"/>
          <w:sz w:val="28"/>
          <w:szCs w:val="28"/>
          <w:lang w:val="uk-UA"/>
        </w:rPr>
        <w:t>й, дбати про своє житло, здійснюючи</w:t>
      </w:r>
      <w:r w:rsidRPr="004830E0">
        <w:rPr>
          <w:rFonts w:ascii="Times New Roman" w:hAnsi="Times New Roman" w:cs="Times New Roman"/>
          <w:sz w:val="28"/>
          <w:szCs w:val="28"/>
          <w:lang w:val="uk-UA"/>
        </w:rPr>
        <w:t xml:space="preserve"> все це унікально та неповторно.</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2) </w:t>
      </w:r>
      <w:r w:rsidRPr="004830E0">
        <w:rPr>
          <w:rFonts w:ascii="Times New Roman" w:hAnsi="Times New Roman" w:cs="Times New Roman"/>
          <w:i/>
          <w:sz w:val="28"/>
          <w:szCs w:val="28"/>
          <w:lang w:val="uk-UA"/>
        </w:rPr>
        <w:t>Соціальна особистість</w:t>
      </w:r>
      <w:r w:rsidRPr="004830E0">
        <w:rPr>
          <w:rFonts w:ascii="Times New Roman" w:hAnsi="Times New Roman" w:cs="Times New Roman"/>
          <w:lang w:val="uk-UA"/>
        </w:rPr>
        <w:t xml:space="preserve"> </w:t>
      </w:r>
      <w:r w:rsidRPr="004830E0">
        <w:rPr>
          <w:rFonts w:ascii="Times New Roman" w:hAnsi="Times New Roman" w:cs="Times New Roman"/>
          <w:sz w:val="28"/>
          <w:szCs w:val="28"/>
          <w:lang w:val="uk-UA"/>
        </w:rPr>
        <w:t xml:space="preserve">визначається належністю людини до людського роду і визнанням цього іншими людьми. В. Джемс вважає, що найстрашнішим покаранням для людини є невизнання її особистості у соціумі. Якщо б ніхто не звертав на нас уваги, не відповідав нам на наші запитання, не цікавився нашими справами, нами оволодів би безсилий відчай. У людини стільки соціальних особистостей, скільки індивідів визнають у нас особистість й мають про нас уявлення. Честь та гідність – найсуттєвіші сфери соціального буття особистості.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3) </w:t>
      </w:r>
      <w:r w:rsidRPr="004830E0">
        <w:rPr>
          <w:rFonts w:ascii="Times New Roman" w:hAnsi="Times New Roman" w:cs="Times New Roman"/>
          <w:i/>
          <w:sz w:val="28"/>
          <w:szCs w:val="28"/>
          <w:lang w:val="uk-UA"/>
        </w:rPr>
        <w:t>Духовна</w:t>
      </w:r>
      <w:r w:rsidRPr="004830E0">
        <w:rPr>
          <w:rFonts w:ascii="Times New Roman" w:hAnsi="Times New Roman" w:cs="Times New Roman"/>
          <w:i/>
        </w:rPr>
        <w:t xml:space="preserve"> </w:t>
      </w:r>
      <w:r w:rsidRPr="004830E0">
        <w:rPr>
          <w:rFonts w:ascii="Times New Roman" w:hAnsi="Times New Roman" w:cs="Times New Roman"/>
          <w:i/>
          <w:sz w:val="28"/>
          <w:szCs w:val="28"/>
          <w:lang w:val="uk-UA"/>
        </w:rPr>
        <w:t>особистість</w:t>
      </w:r>
      <w:r w:rsidRPr="004830E0">
        <w:rPr>
          <w:rFonts w:ascii="Times New Roman" w:hAnsi="Times New Roman" w:cs="Times New Roman"/>
          <w:sz w:val="28"/>
          <w:szCs w:val="28"/>
          <w:lang w:val="uk-UA"/>
        </w:rPr>
        <w:t xml:space="preserve"> – це об’єднання станів свідомості, конкретних духовних здібностей і якостей людини.</w:t>
      </w:r>
    </w:p>
    <w:p w:rsidR="004E3C22" w:rsidRPr="004830E0" w:rsidRDefault="004E3C22" w:rsidP="003125CB">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У площині іміджології цікавою є конституційна типологія ос</w:t>
      </w:r>
      <w:r w:rsidR="003125CB" w:rsidRPr="004830E0">
        <w:rPr>
          <w:rFonts w:ascii="Times New Roman" w:hAnsi="Times New Roman" w:cs="Times New Roman"/>
          <w:sz w:val="28"/>
          <w:szCs w:val="28"/>
          <w:lang w:val="uk-UA"/>
        </w:rPr>
        <w:t>обистостей</w:t>
      </w:r>
      <w:r w:rsidRPr="004830E0">
        <w:rPr>
          <w:rFonts w:ascii="Times New Roman" w:hAnsi="Times New Roman" w:cs="Times New Roman"/>
          <w:sz w:val="28"/>
          <w:szCs w:val="28"/>
          <w:lang w:val="uk-UA"/>
        </w:rPr>
        <w:t xml:space="preserve"> Вільяма Шелдона (1899-1977), яку ми розглянемо пізніше.</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Отже, психологічні та конституційні типології особистості не можна розглядати розрізнено – усі вони вказують на багатогранність та індивідуальну унікальність процесу формування іміджу конкретної людини. Наукові здобутки кінця ХІХ – початку ХХІ століття довели, що між конституцією, кінетикою, специфікою мовлення, психічними особливостями та станами людини існує органічний зв’язок. “Актуальний психічний стан й індивідуальні психофізіологічні та соматичні факти особистості неможливо розглядати як відокремлені явища”, – зауважує Олександр Морозов.</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Особистий імідж людини зумовлений типом її особистості, а це – ставлення до світу і себе, реакція на соціальні виклики, характер мислення, </w:t>
      </w:r>
      <w:r w:rsidRPr="004830E0">
        <w:rPr>
          <w:rFonts w:ascii="Times New Roman" w:hAnsi="Times New Roman" w:cs="Times New Roman"/>
          <w:sz w:val="28"/>
          <w:szCs w:val="28"/>
          <w:lang w:val="uk-UA"/>
        </w:rPr>
        <w:lastRenderedPageBreak/>
        <w:t xml:space="preserve">виховання, темп життя. Свою індивідуальність людина візуалізує через </w:t>
      </w:r>
      <w:r w:rsidRPr="004830E0">
        <w:rPr>
          <w:rFonts w:ascii="Times New Roman" w:hAnsi="Times New Roman" w:cs="Times New Roman"/>
          <w:i/>
          <w:sz w:val="28"/>
          <w:szCs w:val="28"/>
          <w:lang w:val="uk-UA"/>
        </w:rPr>
        <w:t>зовнішню маніфестацію</w:t>
      </w:r>
      <w:r w:rsidR="000A1334" w:rsidRPr="004830E0">
        <w:rPr>
          <w:rFonts w:ascii="Times New Roman" w:hAnsi="Times New Roman" w:cs="Times New Roman"/>
          <w:sz w:val="28"/>
          <w:szCs w:val="28"/>
          <w:lang w:val="uk-UA"/>
        </w:rPr>
        <w:t xml:space="preserve"> своєї персони –</w:t>
      </w:r>
      <w:r w:rsidRPr="004830E0">
        <w:rPr>
          <w:rFonts w:ascii="Times New Roman" w:hAnsi="Times New Roman" w:cs="Times New Roman"/>
          <w:sz w:val="28"/>
          <w:szCs w:val="28"/>
          <w:lang w:val="uk-UA"/>
        </w:rPr>
        <w:t xml:space="preserve"> одяг, зачіску, манери. Ось чому, говорячи про вдалий імідж людини, неминуче зазначають, що це – ознака самодостатньої, впевненої особистості, яка через костюм, аксесуари підкреслює свою індивідуальність. Дійсно, зовнішньо можна виразити усю соціальну атрибутику людини – соціальні статус та роль, престиж, соціальний характер, рівень освіти та культури, професіональну належність, причетність до певної соціальної групи.</w:t>
      </w:r>
    </w:p>
    <w:p w:rsidR="004E3C22" w:rsidRPr="004830E0" w:rsidRDefault="004E3C22" w:rsidP="008F0E7E">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Олена Змановська у книзі “Керівництво з управління особистого іміджу” вказує на багатогранну вира</w:t>
      </w:r>
      <w:r w:rsidR="0024625C" w:rsidRPr="004830E0">
        <w:rPr>
          <w:rFonts w:ascii="Times New Roman" w:hAnsi="Times New Roman" w:cs="Times New Roman"/>
          <w:sz w:val="28"/>
          <w:szCs w:val="28"/>
          <w:lang w:val="uk-UA"/>
        </w:rPr>
        <w:t xml:space="preserve">жальну парадигму іміджу людини: особисте послання світу; </w:t>
      </w:r>
      <w:r w:rsidRPr="004830E0">
        <w:rPr>
          <w:rFonts w:ascii="Times New Roman" w:hAnsi="Times New Roman" w:cs="Times New Roman"/>
          <w:sz w:val="28"/>
          <w:szCs w:val="28"/>
          <w:lang w:val="uk-UA"/>
        </w:rPr>
        <w:t xml:space="preserve">спосіб продемонструвати свої повагу та </w:t>
      </w:r>
      <w:r w:rsidR="0024625C" w:rsidRPr="004830E0">
        <w:rPr>
          <w:rFonts w:ascii="Times New Roman" w:hAnsi="Times New Roman" w:cs="Times New Roman"/>
          <w:sz w:val="28"/>
          <w:szCs w:val="28"/>
          <w:lang w:val="uk-UA"/>
        </w:rPr>
        <w:t xml:space="preserve">любов до людей; </w:t>
      </w:r>
      <w:r w:rsidRPr="004830E0">
        <w:rPr>
          <w:rFonts w:ascii="Times New Roman" w:hAnsi="Times New Roman" w:cs="Times New Roman"/>
          <w:sz w:val="28"/>
          <w:szCs w:val="28"/>
          <w:lang w:val="uk-UA"/>
        </w:rPr>
        <w:t>місток між Я та Вони (пригадайте, індивідуальність не може сформуватися без самоусвідомлення, без виділення себ</w:t>
      </w:r>
      <w:r w:rsidR="000A1334" w:rsidRPr="004830E0">
        <w:rPr>
          <w:rFonts w:ascii="Times New Roman" w:hAnsi="Times New Roman" w:cs="Times New Roman"/>
          <w:sz w:val="28"/>
          <w:szCs w:val="28"/>
          <w:lang w:val="uk-UA"/>
        </w:rPr>
        <w:t>е з-поміж інших людей – І.Б.)</w:t>
      </w:r>
      <w:r w:rsidR="0024625C"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о</w:t>
      </w:r>
      <w:r w:rsidR="008F0E7E" w:rsidRPr="004830E0">
        <w:rPr>
          <w:rFonts w:ascii="Times New Roman" w:hAnsi="Times New Roman" w:cs="Times New Roman"/>
          <w:sz w:val="28"/>
          <w:szCs w:val="28"/>
          <w:lang w:val="uk-UA"/>
        </w:rPr>
        <w:t xml:space="preserve">браз людини, очима інших людей; </w:t>
      </w:r>
      <w:r w:rsidRPr="004830E0">
        <w:rPr>
          <w:rFonts w:ascii="Times New Roman" w:hAnsi="Times New Roman" w:cs="Times New Roman"/>
          <w:sz w:val="28"/>
          <w:szCs w:val="28"/>
          <w:lang w:val="uk-UA"/>
        </w:rPr>
        <w:t>картинка особистості</w:t>
      </w:r>
      <w:r w:rsidR="008F0E7E" w:rsidRPr="004830E0">
        <w:rPr>
          <w:rFonts w:ascii="Times New Roman" w:hAnsi="Times New Roman" w:cs="Times New Roman"/>
          <w:sz w:val="28"/>
          <w:szCs w:val="28"/>
          <w:lang w:val="uk-UA"/>
        </w:rPr>
        <w:t xml:space="preserve"> та її привабливість для інших; </w:t>
      </w:r>
      <w:r w:rsidRPr="004830E0">
        <w:rPr>
          <w:rFonts w:ascii="Times New Roman" w:hAnsi="Times New Roman" w:cs="Times New Roman"/>
          <w:sz w:val="28"/>
          <w:szCs w:val="28"/>
          <w:lang w:val="uk-UA"/>
        </w:rPr>
        <w:t>те, як більш</w:t>
      </w:r>
      <w:r w:rsidR="008F0E7E" w:rsidRPr="004830E0">
        <w:rPr>
          <w:rFonts w:ascii="Times New Roman" w:hAnsi="Times New Roman" w:cs="Times New Roman"/>
          <w:sz w:val="28"/>
          <w:szCs w:val="28"/>
          <w:lang w:val="uk-UA"/>
        </w:rPr>
        <w:t xml:space="preserve">ість сприймає нас зазвичай; думка групи про нас; репутація; стиль життя; </w:t>
      </w:r>
      <w:r w:rsidRPr="004830E0">
        <w:rPr>
          <w:rFonts w:ascii="Times New Roman" w:hAnsi="Times New Roman" w:cs="Times New Roman"/>
          <w:sz w:val="28"/>
          <w:szCs w:val="28"/>
          <w:lang w:val="uk-UA"/>
        </w:rPr>
        <w:t>сукупність стереотипів, що закріпили</w:t>
      </w:r>
      <w:r w:rsidR="008F0E7E" w:rsidRPr="004830E0">
        <w:rPr>
          <w:rFonts w:ascii="Times New Roman" w:hAnsi="Times New Roman" w:cs="Times New Roman"/>
          <w:sz w:val="28"/>
          <w:szCs w:val="28"/>
          <w:lang w:val="uk-UA"/>
        </w:rPr>
        <w:t xml:space="preserve">ся за нами у свідомості людей; </w:t>
      </w:r>
      <w:r w:rsidRPr="004830E0">
        <w:rPr>
          <w:rFonts w:ascii="Times New Roman" w:hAnsi="Times New Roman" w:cs="Times New Roman"/>
          <w:sz w:val="28"/>
          <w:szCs w:val="28"/>
          <w:lang w:val="uk-UA"/>
        </w:rPr>
        <w:t>групова фантаз</w:t>
      </w:r>
      <w:r w:rsidR="008F0E7E" w:rsidRPr="004830E0">
        <w:rPr>
          <w:rFonts w:ascii="Times New Roman" w:hAnsi="Times New Roman" w:cs="Times New Roman"/>
          <w:sz w:val="28"/>
          <w:szCs w:val="28"/>
          <w:lang w:val="uk-UA"/>
        </w:rPr>
        <w:t xml:space="preserve">ія з приводу конкретної людини; кероване враження; </w:t>
      </w:r>
      <w:r w:rsidRPr="004830E0">
        <w:rPr>
          <w:rFonts w:ascii="Times New Roman" w:hAnsi="Times New Roman" w:cs="Times New Roman"/>
          <w:sz w:val="28"/>
          <w:szCs w:val="28"/>
          <w:lang w:val="uk-UA"/>
        </w:rPr>
        <w:t xml:space="preserve">продукт особливої діяльності іміджмейкерів; наша публічна маска, постійна роль, яку ми свідомо або </w:t>
      </w:r>
      <w:r w:rsidR="008F0E7E" w:rsidRPr="004830E0">
        <w:rPr>
          <w:rFonts w:ascii="Times New Roman" w:hAnsi="Times New Roman" w:cs="Times New Roman"/>
          <w:sz w:val="28"/>
          <w:szCs w:val="28"/>
          <w:lang w:val="uk-UA"/>
        </w:rPr>
        <w:t xml:space="preserve">несвідомо граємо у суспільстві; </w:t>
      </w:r>
      <w:r w:rsidRPr="004830E0">
        <w:rPr>
          <w:rFonts w:ascii="Times New Roman" w:hAnsi="Times New Roman" w:cs="Times New Roman"/>
          <w:sz w:val="28"/>
          <w:szCs w:val="28"/>
          <w:lang w:val="uk-UA"/>
        </w:rPr>
        <w:t>наше уявлення про с</w:t>
      </w:r>
      <w:r w:rsidR="008F0E7E" w:rsidRPr="004830E0">
        <w:rPr>
          <w:rFonts w:ascii="Times New Roman" w:hAnsi="Times New Roman" w:cs="Times New Roman"/>
          <w:sz w:val="28"/>
          <w:szCs w:val="28"/>
          <w:lang w:val="uk-UA"/>
        </w:rPr>
        <w:t>ебе, що передається оточуючим; наше самовідчуття</w:t>
      </w:r>
      <w:r w:rsidRPr="004830E0">
        <w:rPr>
          <w:rFonts w:ascii="Times New Roman" w:hAnsi="Times New Roman" w:cs="Times New Roman"/>
          <w:sz w:val="28"/>
          <w:szCs w:val="28"/>
          <w:lang w:val="uk-UA"/>
        </w:rPr>
        <w:t>.</w:t>
      </w:r>
    </w:p>
    <w:p w:rsidR="004E3C22" w:rsidRPr="004830E0" w:rsidRDefault="004E3C22" w:rsidP="003125CB">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Структурно імідж становить собою комплекс характеристик, досяжних для сприйняття, що складається з множини різних за значимістю, відносно статичних або динамічних компонентів, які знаходяться у складній взаємодії. Більшість дослідників елементами структури персонального іміджу називають: </w:t>
      </w:r>
      <w:r w:rsidRPr="004830E0">
        <w:rPr>
          <w:rFonts w:ascii="Times New Roman" w:hAnsi="Times New Roman" w:cs="Times New Roman"/>
          <w:i/>
          <w:sz w:val="28"/>
          <w:szCs w:val="28"/>
          <w:lang w:val="uk-UA"/>
        </w:rPr>
        <w:t>ядро іміджу</w:t>
      </w:r>
      <w:r w:rsidRPr="004830E0">
        <w:rPr>
          <w:rFonts w:ascii="Times New Roman" w:hAnsi="Times New Roman" w:cs="Times New Roman"/>
          <w:sz w:val="28"/>
          <w:szCs w:val="28"/>
          <w:lang w:val="uk-UA"/>
        </w:rPr>
        <w:t xml:space="preserve">, </w:t>
      </w:r>
      <w:r w:rsidRPr="004830E0">
        <w:rPr>
          <w:rFonts w:ascii="Times New Roman" w:hAnsi="Times New Roman" w:cs="Times New Roman"/>
          <w:i/>
          <w:sz w:val="28"/>
          <w:szCs w:val="28"/>
          <w:lang w:val="uk-UA"/>
        </w:rPr>
        <w:t>індивідуально-особистісний</w:t>
      </w:r>
      <w:r w:rsidRPr="004830E0">
        <w:rPr>
          <w:rFonts w:ascii="Times New Roman" w:hAnsi="Times New Roman" w:cs="Times New Roman"/>
          <w:sz w:val="28"/>
          <w:szCs w:val="28"/>
          <w:lang w:val="uk-UA"/>
        </w:rPr>
        <w:t xml:space="preserve"> і </w:t>
      </w:r>
      <w:r w:rsidRPr="004830E0">
        <w:rPr>
          <w:rFonts w:ascii="Times New Roman" w:hAnsi="Times New Roman" w:cs="Times New Roman"/>
          <w:i/>
          <w:sz w:val="28"/>
          <w:szCs w:val="28"/>
          <w:lang w:val="uk-UA"/>
        </w:rPr>
        <w:t>соціальний компоненти</w:t>
      </w:r>
      <w:r w:rsidRPr="004830E0">
        <w:rPr>
          <w:rFonts w:ascii="Times New Roman" w:hAnsi="Times New Roman" w:cs="Times New Roman"/>
          <w:sz w:val="28"/>
          <w:szCs w:val="28"/>
          <w:lang w:val="uk-UA"/>
        </w:rPr>
        <w:t xml:space="preserve"> та </w:t>
      </w:r>
      <w:r w:rsidRPr="004830E0">
        <w:rPr>
          <w:rFonts w:ascii="Times New Roman" w:hAnsi="Times New Roman" w:cs="Times New Roman"/>
          <w:i/>
          <w:sz w:val="28"/>
          <w:szCs w:val="28"/>
          <w:lang w:val="uk-UA"/>
        </w:rPr>
        <w:t>професійний комплекс</w:t>
      </w:r>
      <w:r w:rsidR="005E1352">
        <w:rPr>
          <w:rFonts w:ascii="Times New Roman" w:hAnsi="Times New Roman" w:cs="Times New Roman"/>
          <w:sz w:val="28"/>
          <w:szCs w:val="28"/>
          <w:lang w:val="uk-UA"/>
        </w:rPr>
        <w:t xml:space="preserve"> (стосовно</w:t>
      </w:r>
      <w:r w:rsidRPr="004830E0">
        <w:rPr>
          <w:rFonts w:ascii="Times New Roman" w:hAnsi="Times New Roman" w:cs="Times New Roman"/>
          <w:sz w:val="28"/>
          <w:szCs w:val="28"/>
          <w:lang w:val="uk-UA"/>
        </w:rPr>
        <w:t xml:space="preserve"> спеціаліста, професіонала, керівника). </w:t>
      </w:r>
      <w:r w:rsidR="003125CB" w:rsidRPr="004830E0">
        <w:rPr>
          <w:rFonts w:ascii="Times New Roman" w:hAnsi="Times New Roman" w:cs="Times New Roman"/>
          <w:sz w:val="28"/>
          <w:szCs w:val="28"/>
          <w:lang w:val="uk-UA"/>
        </w:rPr>
        <w:t xml:space="preserve">Так, </w:t>
      </w:r>
      <w:r w:rsidR="000A1334" w:rsidRPr="004830E0">
        <w:rPr>
          <w:rFonts w:ascii="Times New Roman" w:hAnsi="Times New Roman" w:cs="Times New Roman"/>
          <w:sz w:val="28"/>
          <w:szCs w:val="28"/>
          <w:lang w:val="uk-UA"/>
        </w:rPr>
        <w:t xml:space="preserve">    </w:t>
      </w:r>
      <w:r w:rsidR="003125CB" w:rsidRPr="004830E0">
        <w:rPr>
          <w:rFonts w:ascii="Times New Roman" w:hAnsi="Times New Roman" w:cs="Times New Roman"/>
          <w:sz w:val="28"/>
          <w:szCs w:val="28"/>
          <w:lang w:val="uk-UA"/>
        </w:rPr>
        <w:t>В</w:t>
      </w:r>
      <w:r w:rsidRPr="004830E0">
        <w:rPr>
          <w:rFonts w:ascii="Times New Roman" w:hAnsi="Times New Roman" w:cs="Times New Roman"/>
          <w:sz w:val="28"/>
          <w:szCs w:val="28"/>
          <w:lang w:val="uk-UA"/>
        </w:rPr>
        <w:t>. Шепель у структурі іміджу визначає ядро іміджу (статичний комплекс), до якого входять чітко визначені, яскраво виражені й достатньо постійні характеристики, що забезпечують стійкість структури та її активне функціонування. Дослідник вважає, що такі характеристики формують, по-перше, природні, вроджені якості та, по-друге, набуті у процесі соціалізації особистості якості: спрямованість людини, її ціннісні орієнтації, установки, Я-концепція, що, у свою чергу, детермінує усі психічні процеси.</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Порівняйте структуру індивідуального іміджу з </w:t>
      </w:r>
      <w:r w:rsidRPr="004830E0">
        <w:rPr>
          <w:rFonts w:ascii="Times New Roman" w:hAnsi="Times New Roman" w:cs="Times New Roman"/>
          <w:sz w:val="28"/>
          <w:szCs w:val="28"/>
          <w:u w:val="single"/>
          <w:lang w:val="uk-UA"/>
        </w:rPr>
        <w:t>динамічною функціональною структурою особистості</w:t>
      </w:r>
      <w:r w:rsidRPr="004830E0">
        <w:rPr>
          <w:rFonts w:ascii="Times New Roman" w:hAnsi="Times New Roman" w:cs="Times New Roman"/>
          <w:sz w:val="28"/>
          <w:szCs w:val="28"/>
          <w:lang w:val="uk-UA"/>
        </w:rPr>
        <w:t>, розроблену у царині сучасної психології на підставі критерію співвідношення соціального й біологічного у якостях особистості:</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1-а підструктура особистості – </w:t>
      </w:r>
      <w:r w:rsidRPr="004830E0">
        <w:rPr>
          <w:rFonts w:ascii="Times New Roman" w:hAnsi="Times New Roman" w:cs="Times New Roman"/>
          <w:i/>
          <w:sz w:val="28"/>
          <w:szCs w:val="28"/>
          <w:lang w:val="uk-UA"/>
        </w:rPr>
        <w:t>спрямованість особистості</w:t>
      </w:r>
      <w:r w:rsidRPr="004830E0">
        <w:rPr>
          <w:rFonts w:ascii="Times New Roman" w:hAnsi="Times New Roman" w:cs="Times New Roman"/>
          <w:sz w:val="28"/>
          <w:szCs w:val="28"/>
          <w:lang w:val="uk-UA"/>
        </w:rPr>
        <w:t xml:space="preserve">, поєднує якості спрямованості і відносини особистості, що виявляються як її моральні риси. Елементи (риси) особистості, що входять до цієї підструктури, зазвичай не мають безпосередніх уроджених задатків (крім потягів і схильностей), а виражають індивідуально переломлену суспільну свідомість. Формами спрямованості особистості виступають бажання, інтереси, схильності, ідеали, потяги, переконання, світогляд. У цих формах спрямованості особистості </w:t>
      </w:r>
      <w:r w:rsidRPr="004830E0">
        <w:rPr>
          <w:rFonts w:ascii="Times New Roman" w:hAnsi="Times New Roman" w:cs="Times New Roman"/>
          <w:sz w:val="28"/>
          <w:szCs w:val="28"/>
          <w:lang w:val="uk-UA"/>
        </w:rPr>
        <w:lastRenderedPageBreak/>
        <w:t xml:space="preserve">виявляються і відносини, і моральні якості особистості, і різні потреби. Ця підструктура формується шляхом виховання. </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2-а підструктура особистості – </w:t>
      </w:r>
      <w:r w:rsidRPr="004830E0">
        <w:rPr>
          <w:rFonts w:ascii="Times New Roman" w:hAnsi="Times New Roman" w:cs="Times New Roman"/>
          <w:i/>
          <w:sz w:val="28"/>
          <w:szCs w:val="28"/>
          <w:lang w:val="uk-UA"/>
        </w:rPr>
        <w:t>досвід</w:t>
      </w:r>
      <w:r w:rsidRPr="004830E0">
        <w:rPr>
          <w:rFonts w:ascii="Times New Roman" w:hAnsi="Times New Roman" w:cs="Times New Roman"/>
          <w:sz w:val="28"/>
          <w:szCs w:val="28"/>
          <w:lang w:val="uk-UA"/>
        </w:rPr>
        <w:t xml:space="preserve">, що поєднує знання, навички, уміння і звички, набуті у процесі власного досвіду шляхом навчання. Досвід, як правило, формується під впливом біологічно та генетично зумовлених властивостей особистості. Цю підструктуру ще називають індивідуальною культурою. </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3-я підструктура особистості – </w:t>
      </w:r>
      <w:r w:rsidRPr="004830E0">
        <w:rPr>
          <w:rFonts w:ascii="Times New Roman" w:hAnsi="Times New Roman" w:cs="Times New Roman"/>
          <w:i/>
          <w:sz w:val="28"/>
          <w:szCs w:val="28"/>
          <w:lang w:val="uk-UA"/>
        </w:rPr>
        <w:t>специфіка психічних процесів</w:t>
      </w:r>
      <w:r w:rsidRPr="004830E0">
        <w:rPr>
          <w:rFonts w:ascii="Times New Roman" w:hAnsi="Times New Roman" w:cs="Times New Roman"/>
          <w:sz w:val="28"/>
          <w:szCs w:val="28"/>
          <w:lang w:val="uk-UA"/>
        </w:rPr>
        <w:t xml:space="preserve">, що поєднує індивідуальні особливості окремих психічних процесів або психічних функцій, які є формами психічного відображення: пам’яті, емоцій, відчуттів, мислення, сприйняття, почуттів, волі. </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4-а підструктура особистості – </w:t>
      </w:r>
      <w:r w:rsidRPr="004830E0">
        <w:rPr>
          <w:rFonts w:ascii="Times New Roman" w:hAnsi="Times New Roman" w:cs="Times New Roman"/>
          <w:i/>
          <w:sz w:val="28"/>
          <w:szCs w:val="28"/>
          <w:lang w:val="uk-UA"/>
        </w:rPr>
        <w:t>біопсихічні властивості</w:t>
      </w:r>
      <w:r w:rsidRPr="004830E0">
        <w:rPr>
          <w:rFonts w:ascii="Times New Roman" w:hAnsi="Times New Roman" w:cs="Times New Roman"/>
          <w:sz w:val="28"/>
          <w:szCs w:val="28"/>
          <w:lang w:val="uk-UA"/>
        </w:rPr>
        <w:t xml:space="preserve"> поєднує властивості темпераменту, статеві й вікові показники особистості та її патологічні зміни. Властивості особистості, що входять до цієї підструктури, максимально залежні від фізіологічних особливостей мозку, соціальні впливи їх тільки субординують. Активність цієї підструктури визначається основними властивостями нервової системи людини.</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Отже, ядро іміджу, як відносно статична соціально-біологічна структура, містить характеристики, що забезпечують стійкість та активне функціонування усієї структури. Ці компоненти протягом життя зазнають відносно незначних змін, мають функціональний та ініціюючий потенціал й забезпечують стабільність та стійкість уявлень, відносин, рис особистості, її поведінки, діяльності, морального та візуального виборів. Ці показники складають внутрішні чинники формування іміджу – Я-концепцію, духовність, ціннісні орієнтації, знання, досвід. </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Схе</w:t>
      </w:r>
      <w:r w:rsidR="005E1352">
        <w:rPr>
          <w:rFonts w:ascii="Times New Roman" w:hAnsi="Times New Roman" w:cs="Times New Roman"/>
          <w:sz w:val="28"/>
          <w:szCs w:val="28"/>
          <w:lang w:val="uk-UA"/>
        </w:rPr>
        <w:t>матично структуру індивідуального</w:t>
      </w:r>
      <w:r w:rsidRPr="004830E0">
        <w:rPr>
          <w:rFonts w:ascii="Times New Roman" w:hAnsi="Times New Roman" w:cs="Times New Roman"/>
          <w:sz w:val="28"/>
          <w:szCs w:val="28"/>
          <w:lang w:val="uk-UA"/>
        </w:rPr>
        <w:t xml:space="preserve"> іміджу особистості можна зобразити так:</w:t>
      </w:r>
    </w:p>
    <w:p w:rsidR="004E3C22" w:rsidRPr="004830E0" w:rsidRDefault="004E3C22" w:rsidP="004E3C22">
      <w:pPr>
        <w:spacing w:after="0" w:line="240" w:lineRule="auto"/>
        <w:ind w:firstLine="709"/>
        <w:contextualSpacing/>
        <w:jc w:val="center"/>
        <w:rPr>
          <w:rFonts w:ascii="Times New Roman" w:hAnsi="Times New Roman" w:cs="Times New Roman"/>
          <w:sz w:val="28"/>
          <w:szCs w:val="28"/>
          <w:lang w:val="uk-UA"/>
        </w:rPr>
      </w:pPr>
      <w:r w:rsidRPr="004830E0">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69E74911" wp14:editId="68EB095C">
                <wp:simplePos x="0" y="0"/>
                <wp:positionH relativeFrom="column">
                  <wp:posOffset>1906905</wp:posOffset>
                </wp:positionH>
                <wp:positionV relativeFrom="paragraph">
                  <wp:posOffset>8615</wp:posOffset>
                </wp:positionV>
                <wp:extent cx="2927445" cy="429905"/>
                <wp:effectExtent l="0" t="0" r="25400" b="27305"/>
                <wp:wrapNone/>
                <wp:docPr id="13" name="Скругленный прямоугольник 13"/>
                <wp:cNvGraphicFramePr/>
                <a:graphic xmlns:a="http://schemas.openxmlformats.org/drawingml/2006/main">
                  <a:graphicData uri="http://schemas.microsoft.com/office/word/2010/wordprocessingShape">
                    <wps:wsp>
                      <wps:cNvSpPr/>
                      <wps:spPr>
                        <a:xfrm>
                          <a:off x="0" y="0"/>
                          <a:ext cx="2927445" cy="429905"/>
                        </a:xfrm>
                        <a:prstGeom prst="roundRect">
                          <a:avLst/>
                        </a:prstGeom>
                        <a:solidFill>
                          <a:sysClr val="window" lastClr="FFFFFF"/>
                        </a:solidFill>
                        <a:ln w="25400" cap="flat" cmpd="sng" algn="ctr">
                          <a:solidFill>
                            <a:sysClr val="windowText" lastClr="000000"/>
                          </a:solidFill>
                          <a:prstDash val="solid"/>
                        </a:ln>
                        <a:effectLst/>
                      </wps:spPr>
                      <wps:txbx>
                        <w:txbxContent>
                          <w:p w:rsidR="00765280" w:rsidRPr="0074400C" w:rsidRDefault="00765280" w:rsidP="004E3C22">
                            <w:pPr>
                              <w:jc w:val="center"/>
                              <w:rPr>
                                <w:rFonts w:ascii="Times New Roman" w:hAnsi="Times New Roman" w:cs="Times New Roman"/>
                                <w:sz w:val="28"/>
                                <w:szCs w:val="28"/>
                                <w:lang w:val="uk-UA"/>
                              </w:rPr>
                            </w:pPr>
                            <w:r w:rsidRPr="0074400C">
                              <w:rPr>
                                <w:rFonts w:ascii="Times New Roman" w:hAnsi="Times New Roman" w:cs="Times New Roman"/>
                                <w:sz w:val="28"/>
                                <w:szCs w:val="28"/>
                                <w:lang w:val="uk-UA"/>
                              </w:rPr>
                              <w:t>Індивідуальний імідж особистості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3" o:spid="_x0000_s1026" style="position:absolute;left:0;text-align:left;margin-left:150.15pt;margin-top:.7pt;width:230.5pt;height:33.8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" fillcolor="window" strokecolor="windowText" strokeweight="2pt">
                <v:textbox>
                  <w:txbxContent>
                    <w:p w:rsidR="00765280" w:rsidRPr="0074400C" w:rsidRDefault="00765280" w:rsidP="004E3C22">
                      <w:pPr>
                        <w:jc w:val="center"/>
                        <w:rPr>
                          <w:rFonts w:ascii="Times New Roman" w:hAnsi="Times New Roman" w:cs="Times New Roman"/>
                          <w:sz w:val="28"/>
                          <w:szCs w:val="28"/>
                          <w:lang w:val="uk-UA"/>
                        </w:rPr>
                      </w:pPr>
                      <w:r w:rsidRPr="0074400C">
                        <w:rPr>
                          <w:rFonts w:ascii="Times New Roman" w:hAnsi="Times New Roman" w:cs="Times New Roman"/>
                          <w:sz w:val="28"/>
                          <w:szCs w:val="28"/>
                          <w:lang w:val="uk-UA"/>
                        </w:rPr>
                        <w:t>Індивідуальний імідж особистості</w:t>
                      </w:r>
                    </w:p>
                  </w:txbxContent>
                </v:textbox>
              </v:roundrect>
            </w:pict>
          </mc:Fallback>
        </mc:AlternateConten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0BA18169" wp14:editId="4DEE50D1">
                <wp:simplePos x="0" y="0"/>
                <wp:positionH relativeFrom="column">
                  <wp:posOffset>3394710</wp:posOffset>
                </wp:positionH>
                <wp:positionV relativeFrom="paragraph">
                  <wp:posOffset>29798</wp:posOffset>
                </wp:positionV>
                <wp:extent cx="1125940" cy="299739"/>
                <wp:effectExtent l="0" t="0" r="93345" b="81280"/>
                <wp:wrapNone/>
                <wp:docPr id="21" name="Прямая со стрелкой 21"/>
                <wp:cNvGraphicFramePr/>
                <a:graphic xmlns:a="http://schemas.openxmlformats.org/drawingml/2006/main">
                  <a:graphicData uri="http://schemas.microsoft.com/office/word/2010/wordprocessingShape">
                    <wps:wsp>
                      <wps:cNvCnPr/>
                      <wps:spPr>
                        <a:xfrm>
                          <a:off x="0" y="0"/>
                          <a:ext cx="1125940" cy="299739"/>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21" o:spid="_x0000_s1026" type="#_x0000_t32" style="position:absolute;margin-left:267.3pt;margin-top:2.35pt;width:88.65pt;height:23.6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">
                <v:stroke endarrow="open"/>
              </v:shape>
            </w:pict>
          </mc:Fallback>
        </mc:AlternateContent>
      </w:r>
      <w:r w:rsidRPr="004830E0">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59884297" wp14:editId="5B6F7E0F">
                <wp:simplePos x="0" y="0"/>
                <wp:positionH relativeFrom="column">
                  <wp:posOffset>2591435</wp:posOffset>
                </wp:positionH>
                <wp:positionV relativeFrom="paragraph">
                  <wp:posOffset>4445</wp:posOffset>
                </wp:positionV>
                <wp:extent cx="887095" cy="327025"/>
                <wp:effectExtent l="19050" t="0" r="27305" b="73025"/>
                <wp:wrapNone/>
                <wp:docPr id="18" name="Прямая со стрелкой 18"/>
                <wp:cNvGraphicFramePr/>
                <a:graphic xmlns:a="http://schemas.openxmlformats.org/drawingml/2006/main">
                  <a:graphicData uri="http://schemas.microsoft.com/office/word/2010/wordprocessingShape">
                    <wps:wsp>
                      <wps:cNvCnPr/>
                      <wps:spPr>
                        <a:xfrm flipH="1">
                          <a:off x="0" y="0"/>
                          <a:ext cx="887095" cy="3270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18" o:spid="_x0000_s1026" type="#_x0000_t32" style="position:absolute;margin-left:204.05pt;margin-top:.35pt;width:69.85pt;height:25.7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">
                <v:stroke endarrow="open"/>
              </v:shape>
            </w:pict>
          </mc:Fallback>
        </mc:AlternateConten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557EBC6C" wp14:editId="7A0F5B24">
                <wp:simplePos x="0" y="0"/>
                <wp:positionH relativeFrom="column">
                  <wp:posOffset>2622511</wp:posOffset>
                </wp:positionH>
                <wp:positionV relativeFrom="paragraph">
                  <wp:posOffset>125067</wp:posOffset>
                </wp:positionV>
                <wp:extent cx="1898053" cy="0"/>
                <wp:effectExtent l="0" t="0" r="26035" b="1905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1898053"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34"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06.5pt,9.85pt" to="355.9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"/>
            </w:pict>
          </mc:Fallback>
        </mc:AlternateContent>
      </w:r>
      <w:r w:rsidRPr="004830E0">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6D1DF6FD" wp14:editId="31992738">
                <wp:simplePos x="0" y="0"/>
                <wp:positionH relativeFrom="column">
                  <wp:posOffset>4520650</wp:posOffset>
                </wp:positionH>
                <wp:positionV relativeFrom="paragraph">
                  <wp:posOffset>64173</wp:posOffset>
                </wp:positionV>
                <wp:extent cx="1364615" cy="688965"/>
                <wp:effectExtent l="0" t="0" r="26035" b="16510"/>
                <wp:wrapNone/>
                <wp:docPr id="28" name="Скругленный прямоугольник 28"/>
                <wp:cNvGraphicFramePr/>
                <a:graphic xmlns:a="http://schemas.openxmlformats.org/drawingml/2006/main">
                  <a:graphicData uri="http://schemas.microsoft.com/office/word/2010/wordprocessingShape">
                    <wps:wsp>
                      <wps:cNvSpPr/>
                      <wps:spPr>
                        <a:xfrm>
                          <a:off x="0" y="0"/>
                          <a:ext cx="1364615" cy="688965"/>
                        </a:xfrm>
                        <a:prstGeom prst="roundRect">
                          <a:avLst/>
                        </a:prstGeom>
                        <a:solidFill>
                          <a:sysClr val="window" lastClr="FFFFFF"/>
                        </a:solidFill>
                        <a:ln w="25400" cap="flat" cmpd="sng" algn="ctr">
                          <a:solidFill>
                            <a:sysClr val="windowText" lastClr="000000"/>
                          </a:solidFill>
                          <a:prstDash val="solid"/>
                        </a:ln>
                        <a:effectLst/>
                      </wps:spPr>
                      <wps:txbx>
                        <w:txbxContent>
                          <w:p w:rsidR="00765280" w:rsidRPr="00B12AE3" w:rsidRDefault="00765280" w:rsidP="004E3C22">
                            <w:pPr>
                              <w:spacing w:line="480" w:lineRule="auto"/>
                              <w:jc w:val="center"/>
                              <w:rPr>
                                <w:rFonts w:ascii="Times New Roman" w:hAnsi="Times New Roman" w:cs="Times New Roman"/>
                                <w:lang w:val="uk-UA"/>
                              </w:rPr>
                            </w:pPr>
                            <w:r w:rsidRPr="00B12AE3">
                              <w:rPr>
                                <w:rFonts w:ascii="Times New Roman" w:hAnsi="Times New Roman" w:cs="Times New Roman"/>
                                <w:lang w:val="uk-UA"/>
                              </w:rPr>
                              <w:t>Зовнішній імідж особистості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28" o:spid="_x0000_s1027" style="position:absolute;left:0;text-align:left;margin-left:355.95pt;margin-top:5.05pt;width:107.45pt;height:54.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" fillcolor="window" strokecolor="windowText" strokeweight="2pt">
                <v:textbox>
                  <w:txbxContent>
                    <w:p w:rsidR="00765280" w:rsidRPr="00B12AE3" w:rsidRDefault="00765280" w:rsidP="004E3C22">
                      <w:pPr>
                        <w:spacing w:line="480" w:lineRule="auto"/>
                        <w:jc w:val="center"/>
                        <w:rPr>
                          <w:rFonts w:ascii="Times New Roman" w:hAnsi="Times New Roman" w:cs="Times New Roman"/>
                          <w:lang w:val="uk-UA"/>
                        </w:rPr>
                      </w:pPr>
                      <w:r w:rsidRPr="00B12AE3">
                        <w:rPr>
                          <w:rFonts w:ascii="Times New Roman" w:hAnsi="Times New Roman" w:cs="Times New Roman"/>
                          <w:lang w:val="uk-UA"/>
                        </w:rPr>
                        <w:t>Зовнішній імідж особистості</w:t>
                      </w:r>
                    </w:p>
                  </w:txbxContent>
                </v:textbox>
              </v:roundrect>
            </w:pict>
          </mc:Fallback>
        </mc:AlternateContent>
      </w:r>
      <w:r w:rsidRPr="004830E0">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129247EE" wp14:editId="10DE1F46">
                <wp:simplePos x="0" y="0"/>
                <wp:positionH relativeFrom="column">
                  <wp:posOffset>1183773</wp:posOffset>
                </wp:positionH>
                <wp:positionV relativeFrom="paragraph">
                  <wp:posOffset>91468</wp:posOffset>
                </wp:positionV>
                <wp:extent cx="1405255" cy="661917"/>
                <wp:effectExtent l="0" t="0" r="23495" b="24130"/>
                <wp:wrapNone/>
                <wp:docPr id="25" name="Скругленный прямоугольник 25"/>
                <wp:cNvGraphicFramePr/>
                <a:graphic xmlns:a="http://schemas.openxmlformats.org/drawingml/2006/main">
                  <a:graphicData uri="http://schemas.microsoft.com/office/word/2010/wordprocessingShape">
                    <wps:wsp>
                      <wps:cNvSpPr/>
                      <wps:spPr>
                        <a:xfrm>
                          <a:off x="0" y="0"/>
                          <a:ext cx="1405255" cy="661917"/>
                        </a:xfrm>
                        <a:prstGeom prst="roundRect">
                          <a:avLst/>
                        </a:prstGeom>
                        <a:solidFill>
                          <a:sysClr val="window" lastClr="FFFFFF"/>
                        </a:solidFill>
                        <a:ln w="25400" cap="flat" cmpd="sng" algn="ctr">
                          <a:solidFill>
                            <a:sysClr val="windowText" lastClr="000000"/>
                          </a:solidFill>
                          <a:prstDash val="solid"/>
                        </a:ln>
                        <a:effectLst/>
                      </wps:spPr>
                      <wps:txbx>
                        <w:txbxContent>
                          <w:p w:rsidR="00765280" w:rsidRPr="00B12AE3" w:rsidRDefault="00765280" w:rsidP="004E3C22">
                            <w:pPr>
                              <w:jc w:val="center"/>
                              <w:rPr>
                                <w:rFonts w:ascii="Times New Roman" w:hAnsi="Times New Roman" w:cs="Times New Roman"/>
                                <w:lang w:val="uk-UA"/>
                              </w:rPr>
                            </w:pPr>
                            <w:r w:rsidRPr="00B12AE3">
                              <w:rPr>
                                <w:rFonts w:ascii="Times New Roman" w:hAnsi="Times New Roman" w:cs="Times New Roman"/>
                                <w:lang w:val="uk-UA"/>
                              </w:rPr>
                              <w:t>Внутрішній імідж</w:t>
                            </w:r>
                          </w:p>
                          <w:p w:rsidR="00765280" w:rsidRPr="00B12AE3" w:rsidRDefault="00765280" w:rsidP="004E3C22">
                            <w:pPr>
                              <w:jc w:val="center"/>
                              <w:rPr>
                                <w:rFonts w:ascii="Times New Roman" w:hAnsi="Times New Roman" w:cs="Times New Roman"/>
                                <w:lang w:val="uk-UA"/>
                              </w:rPr>
                            </w:pPr>
                            <w:r w:rsidRPr="00B12AE3">
                              <w:rPr>
                                <w:rFonts w:ascii="Times New Roman" w:hAnsi="Times New Roman" w:cs="Times New Roman"/>
                                <w:lang w:val="uk-UA"/>
                              </w:rPr>
                              <w:t>особистості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25" o:spid="_x0000_s1028" style="position:absolute;left:0;text-align:left;margin-left:93.2pt;margin-top:7.2pt;width:110.65pt;height:52.1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" fillcolor="window" strokecolor="windowText" strokeweight="2pt">
                <v:textbox>
                  <w:txbxContent>
                    <w:p w:rsidR="00765280" w:rsidRPr="00B12AE3" w:rsidRDefault="00765280" w:rsidP="004E3C22">
                      <w:pPr>
                        <w:jc w:val="center"/>
                        <w:rPr>
                          <w:rFonts w:ascii="Times New Roman" w:hAnsi="Times New Roman" w:cs="Times New Roman"/>
                          <w:lang w:val="uk-UA"/>
                        </w:rPr>
                      </w:pPr>
                      <w:r w:rsidRPr="00B12AE3">
                        <w:rPr>
                          <w:rFonts w:ascii="Times New Roman" w:hAnsi="Times New Roman" w:cs="Times New Roman"/>
                          <w:lang w:val="uk-UA"/>
                        </w:rPr>
                        <w:t>Внутрішній імідж</w:t>
                      </w:r>
                    </w:p>
                    <w:p w:rsidR="00765280" w:rsidRPr="00B12AE3" w:rsidRDefault="00765280" w:rsidP="004E3C22">
                      <w:pPr>
                        <w:jc w:val="center"/>
                        <w:rPr>
                          <w:rFonts w:ascii="Times New Roman" w:hAnsi="Times New Roman" w:cs="Times New Roman"/>
                          <w:lang w:val="uk-UA"/>
                        </w:rPr>
                      </w:pPr>
                      <w:r w:rsidRPr="00B12AE3">
                        <w:rPr>
                          <w:rFonts w:ascii="Times New Roman" w:hAnsi="Times New Roman" w:cs="Times New Roman"/>
                          <w:lang w:val="uk-UA"/>
                        </w:rPr>
                        <w:t>особистості</w:t>
                      </w:r>
                    </w:p>
                  </w:txbxContent>
                </v:textbox>
              </v:roundrect>
            </w:pict>
          </mc:Fallback>
        </mc:AlternateContent>
      </w:r>
      <w:r w:rsidRPr="004830E0">
        <w:rPr>
          <w:rFonts w:ascii="Times New Roman" w:hAnsi="Times New Roman" w:cs="Times New Roman"/>
          <w:noProof/>
          <w:sz w:val="28"/>
          <w:szCs w:val="28"/>
          <w:lang w:val="uk-UA" w:eastAsia="ru-RU"/>
        </w:rPr>
        <w:t xml:space="preserve"> </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520333C2" wp14:editId="5FE57603">
                <wp:simplePos x="0" y="0"/>
                <wp:positionH relativeFrom="column">
                  <wp:posOffset>5236210</wp:posOffset>
                </wp:positionH>
                <wp:positionV relativeFrom="paragraph">
                  <wp:posOffset>112395</wp:posOffset>
                </wp:positionV>
                <wp:extent cx="6350" cy="354330"/>
                <wp:effectExtent l="76200" t="0" r="88900" b="64770"/>
                <wp:wrapNone/>
                <wp:docPr id="30" name="Прямая со стрелкой 30"/>
                <wp:cNvGraphicFramePr/>
                <a:graphic xmlns:a="http://schemas.openxmlformats.org/drawingml/2006/main">
                  <a:graphicData uri="http://schemas.microsoft.com/office/word/2010/wordprocessingShape">
                    <wps:wsp>
                      <wps:cNvCnPr/>
                      <wps:spPr>
                        <a:xfrm>
                          <a:off x="0" y="0"/>
                          <a:ext cx="6350" cy="3543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30" o:spid="_x0000_s1026" type="#_x0000_t32" style="position:absolute;margin-left:412.3pt;margin-top:8.85pt;width:.5pt;height:27.9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">
                <v:stroke endarrow="open"/>
              </v:shape>
            </w:pict>
          </mc:Fallback>
        </mc:AlternateContent>
      </w:r>
      <w:r w:rsidRPr="004830E0">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2774C88A" wp14:editId="463E0B7C">
                <wp:simplePos x="0" y="0"/>
                <wp:positionH relativeFrom="column">
                  <wp:posOffset>1892935</wp:posOffset>
                </wp:positionH>
                <wp:positionV relativeFrom="paragraph">
                  <wp:posOffset>139065</wp:posOffset>
                </wp:positionV>
                <wp:extent cx="6350" cy="327660"/>
                <wp:effectExtent l="76200" t="0" r="69850" b="53340"/>
                <wp:wrapNone/>
                <wp:docPr id="29" name="Прямая со стрелкой 29"/>
                <wp:cNvGraphicFramePr/>
                <a:graphic xmlns:a="http://schemas.openxmlformats.org/drawingml/2006/main">
                  <a:graphicData uri="http://schemas.microsoft.com/office/word/2010/wordprocessingShape">
                    <wps:wsp>
                      <wps:cNvCnPr/>
                      <wps:spPr>
                        <a:xfrm flipH="1">
                          <a:off x="0" y="0"/>
                          <a:ext cx="6350" cy="32766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9" o:spid="_x0000_s1026" type="#_x0000_t32" style="position:absolute;margin-left:149.05pt;margin-top:10.95pt;width:.5pt;height:25.8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">
                <v:stroke endarrow="open"/>
              </v:shape>
            </w:pict>
          </mc:Fallback>
        </mc:AlternateConten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68518ED9" wp14:editId="1BE20083">
                <wp:simplePos x="0" y="0"/>
                <wp:positionH relativeFrom="column">
                  <wp:posOffset>4636135</wp:posOffset>
                </wp:positionH>
                <wp:positionV relativeFrom="paragraph">
                  <wp:posOffset>58420</wp:posOffset>
                </wp:positionV>
                <wp:extent cx="1316990" cy="2231390"/>
                <wp:effectExtent l="0" t="0" r="16510" b="16510"/>
                <wp:wrapNone/>
                <wp:docPr id="32" name="Скругленный прямоугольник 32"/>
                <wp:cNvGraphicFramePr/>
                <a:graphic xmlns:a="http://schemas.openxmlformats.org/drawingml/2006/main">
                  <a:graphicData uri="http://schemas.microsoft.com/office/word/2010/wordprocessingShape">
                    <wps:wsp>
                      <wps:cNvSpPr/>
                      <wps:spPr>
                        <a:xfrm>
                          <a:off x="0" y="0"/>
                          <a:ext cx="1316990" cy="2231390"/>
                        </a:xfrm>
                        <a:prstGeom prst="roundRect">
                          <a:avLst/>
                        </a:prstGeom>
                        <a:solidFill>
                          <a:sysClr val="window" lastClr="FFFFFF"/>
                        </a:solidFill>
                        <a:ln w="25400" cap="flat" cmpd="sng" algn="ctr">
                          <a:solidFill>
                            <a:sysClr val="windowText" lastClr="000000"/>
                          </a:solidFill>
                          <a:prstDash val="solid"/>
                        </a:ln>
                        <a:effectLst/>
                      </wps:spPr>
                      <wps:txbx>
                        <w:txbxContent>
                          <w:p w:rsidR="00765280" w:rsidRPr="00B12AE3" w:rsidRDefault="00765280" w:rsidP="004E3C22">
                            <w:pPr>
                              <w:spacing w:after="0" w:line="240" w:lineRule="auto"/>
                              <w:jc w:val="center"/>
                              <w:rPr>
                                <w:rFonts w:ascii="Times New Roman" w:hAnsi="Times New Roman" w:cs="Times New Roman"/>
                                <w:lang w:val="uk-UA"/>
                              </w:rPr>
                            </w:pPr>
                            <w:r w:rsidRPr="00B12AE3">
                              <w:rPr>
                                <w:rFonts w:ascii="Times New Roman" w:hAnsi="Times New Roman" w:cs="Times New Roman"/>
                                <w:lang w:val="uk-UA"/>
                              </w:rPr>
                              <w:t>Візуальні параметри</w:t>
                            </w:r>
                          </w:p>
                          <w:p w:rsidR="00765280" w:rsidRPr="006C7196" w:rsidRDefault="00765280" w:rsidP="004E3C22">
                            <w:pPr>
                              <w:spacing w:after="0" w:line="240" w:lineRule="auto"/>
                              <w:jc w:val="center"/>
                              <w:rPr>
                                <w:rFonts w:ascii="Times New Roman" w:hAnsi="Times New Roman" w:cs="Times New Roman"/>
                                <w:sz w:val="20"/>
                                <w:szCs w:val="20"/>
                                <w:lang w:val="uk-UA"/>
                              </w:rPr>
                            </w:pPr>
                            <w:r w:rsidRPr="006C7196">
                              <w:rPr>
                                <w:rFonts w:ascii="Times New Roman" w:hAnsi="Times New Roman" w:cs="Times New Roman"/>
                                <w:sz w:val="20"/>
                                <w:szCs w:val="20"/>
                                <w:lang w:val="uk-UA"/>
                              </w:rPr>
                              <w:t>(жести, міміка, хода, поза)</w:t>
                            </w:r>
                          </w:p>
                          <w:p w:rsidR="00765280" w:rsidRDefault="00765280" w:rsidP="004E3C22">
                            <w:pPr>
                              <w:spacing w:after="0" w:line="240" w:lineRule="auto"/>
                              <w:jc w:val="center"/>
                              <w:rPr>
                                <w:rFonts w:ascii="Times New Roman" w:hAnsi="Times New Roman" w:cs="Times New Roman"/>
                                <w:lang w:val="uk-UA"/>
                              </w:rPr>
                            </w:pPr>
                            <w:r>
                              <w:rPr>
                                <w:rFonts w:ascii="Times New Roman" w:hAnsi="Times New Roman" w:cs="Times New Roman"/>
                                <w:lang w:val="uk-UA"/>
                              </w:rPr>
                              <w:t>Аудіальні параметри</w:t>
                            </w:r>
                          </w:p>
                          <w:p w:rsidR="00765280" w:rsidRPr="006C7196" w:rsidRDefault="00765280" w:rsidP="004E3C22">
                            <w:pPr>
                              <w:spacing w:after="0" w:line="240" w:lineRule="auto"/>
                              <w:jc w:val="center"/>
                              <w:rPr>
                                <w:rFonts w:ascii="Times New Roman" w:hAnsi="Times New Roman" w:cs="Times New Roman"/>
                                <w:sz w:val="20"/>
                                <w:szCs w:val="20"/>
                                <w:lang w:val="uk-UA"/>
                              </w:rPr>
                            </w:pPr>
                            <w:r w:rsidRPr="006C7196">
                              <w:rPr>
                                <w:rFonts w:ascii="Times New Roman" w:hAnsi="Times New Roman" w:cs="Times New Roman"/>
                                <w:sz w:val="20"/>
                                <w:szCs w:val="20"/>
                                <w:lang w:val="uk-UA"/>
                              </w:rPr>
                              <w:t>(мовлення, його темпоритм, голос)</w:t>
                            </w:r>
                          </w:p>
                          <w:p w:rsidR="00765280" w:rsidRPr="006C7196" w:rsidRDefault="00765280" w:rsidP="004E3C22">
                            <w:pPr>
                              <w:spacing w:after="0" w:line="240" w:lineRule="auto"/>
                              <w:jc w:val="center"/>
                              <w:rPr>
                                <w:rFonts w:ascii="Times New Roman" w:hAnsi="Times New Roman" w:cs="Times New Roman"/>
                                <w:sz w:val="20"/>
                                <w:szCs w:val="20"/>
                                <w:lang w:val="uk-UA"/>
                              </w:rPr>
                            </w:pPr>
                            <w:r>
                              <w:rPr>
                                <w:rFonts w:ascii="Times New Roman" w:hAnsi="Times New Roman" w:cs="Times New Roman"/>
                                <w:lang w:val="uk-UA"/>
                              </w:rPr>
                              <w:t xml:space="preserve">Габітарні параметри </w:t>
                            </w:r>
                            <w:r w:rsidRPr="006C7196">
                              <w:rPr>
                                <w:rFonts w:ascii="Times New Roman" w:hAnsi="Times New Roman" w:cs="Times New Roman"/>
                                <w:sz w:val="20"/>
                                <w:szCs w:val="20"/>
                                <w:lang w:val="uk-UA"/>
                              </w:rPr>
                              <w:t>(статура, зріст, вага</w:t>
                            </w:r>
                            <w:r>
                              <w:rPr>
                                <w:rFonts w:ascii="Times New Roman" w:hAnsi="Times New Roman" w:cs="Times New Roman"/>
                                <w:sz w:val="20"/>
                                <w:szCs w:val="20"/>
                                <w:lang w:val="uk-UA"/>
                              </w:rPr>
                              <w:t>, зовнішність)</w:t>
                            </w:r>
                            <w:r w:rsidRPr="006C7196">
                              <w:rPr>
                                <w:rFonts w:ascii="Times New Roman" w:hAnsi="Times New Roman" w:cs="Times New Roman"/>
                                <w:sz w:val="20"/>
                                <w:szCs w:val="20"/>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32" o:spid="_x0000_s1029" style="position:absolute;left:0;text-align:left;margin-left:365.05pt;margin-top:4.6pt;width:103.7pt;height:175.7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" fillcolor="window" strokecolor="windowText" strokeweight="2pt">
                <v:textbox>
                  <w:txbxContent>
                    <w:p w:rsidR="00765280" w:rsidRPr="00B12AE3" w:rsidRDefault="00765280" w:rsidP="004E3C22">
                      <w:pPr>
                        <w:spacing w:after="0" w:line="240" w:lineRule="auto"/>
                        <w:jc w:val="center"/>
                        <w:rPr>
                          <w:rFonts w:ascii="Times New Roman" w:hAnsi="Times New Roman" w:cs="Times New Roman"/>
                          <w:lang w:val="uk-UA"/>
                        </w:rPr>
                      </w:pPr>
                      <w:r w:rsidRPr="00B12AE3">
                        <w:rPr>
                          <w:rFonts w:ascii="Times New Roman" w:hAnsi="Times New Roman" w:cs="Times New Roman"/>
                          <w:lang w:val="uk-UA"/>
                        </w:rPr>
                        <w:t>Візуальні параметри</w:t>
                      </w:r>
                    </w:p>
                    <w:p w:rsidR="00765280" w:rsidRPr="006C7196" w:rsidRDefault="00765280" w:rsidP="004E3C22">
                      <w:pPr>
                        <w:spacing w:after="0" w:line="240" w:lineRule="auto"/>
                        <w:jc w:val="center"/>
                        <w:rPr>
                          <w:rFonts w:ascii="Times New Roman" w:hAnsi="Times New Roman" w:cs="Times New Roman"/>
                          <w:sz w:val="20"/>
                          <w:szCs w:val="20"/>
                          <w:lang w:val="uk-UA"/>
                        </w:rPr>
                      </w:pPr>
                      <w:r w:rsidRPr="006C7196">
                        <w:rPr>
                          <w:rFonts w:ascii="Times New Roman" w:hAnsi="Times New Roman" w:cs="Times New Roman"/>
                          <w:sz w:val="20"/>
                          <w:szCs w:val="20"/>
                          <w:lang w:val="uk-UA"/>
                        </w:rPr>
                        <w:t>(жести, міміка, хода, поза)</w:t>
                      </w:r>
                    </w:p>
                    <w:p w:rsidR="00765280" w:rsidRDefault="00765280" w:rsidP="004E3C22">
                      <w:pPr>
                        <w:spacing w:after="0" w:line="240" w:lineRule="auto"/>
                        <w:jc w:val="center"/>
                        <w:rPr>
                          <w:rFonts w:ascii="Times New Roman" w:hAnsi="Times New Roman" w:cs="Times New Roman"/>
                          <w:lang w:val="uk-UA"/>
                        </w:rPr>
                      </w:pPr>
                      <w:r>
                        <w:rPr>
                          <w:rFonts w:ascii="Times New Roman" w:hAnsi="Times New Roman" w:cs="Times New Roman"/>
                          <w:lang w:val="uk-UA"/>
                        </w:rPr>
                        <w:t>Аудіальні параметри</w:t>
                      </w:r>
                    </w:p>
                    <w:p w:rsidR="00765280" w:rsidRPr="006C7196" w:rsidRDefault="00765280" w:rsidP="004E3C22">
                      <w:pPr>
                        <w:spacing w:after="0" w:line="240" w:lineRule="auto"/>
                        <w:jc w:val="center"/>
                        <w:rPr>
                          <w:rFonts w:ascii="Times New Roman" w:hAnsi="Times New Roman" w:cs="Times New Roman"/>
                          <w:sz w:val="20"/>
                          <w:szCs w:val="20"/>
                          <w:lang w:val="uk-UA"/>
                        </w:rPr>
                      </w:pPr>
                      <w:r w:rsidRPr="006C7196">
                        <w:rPr>
                          <w:rFonts w:ascii="Times New Roman" w:hAnsi="Times New Roman" w:cs="Times New Roman"/>
                          <w:sz w:val="20"/>
                          <w:szCs w:val="20"/>
                          <w:lang w:val="uk-UA"/>
                        </w:rPr>
                        <w:t>(мовлення, його темпоритм, голос)</w:t>
                      </w:r>
                    </w:p>
                    <w:p w:rsidR="00765280" w:rsidRPr="006C7196" w:rsidRDefault="00765280" w:rsidP="004E3C22">
                      <w:pPr>
                        <w:spacing w:after="0" w:line="240" w:lineRule="auto"/>
                        <w:jc w:val="center"/>
                        <w:rPr>
                          <w:rFonts w:ascii="Times New Roman" w:hAnsi="Times New Roman" w:cs="Times New Roman"/>
                          <w:sz w:val="20"/>
                          <w:szCs w:val="20"/>
                          <w:lang w:val="uk-UA"/>
                        </w:rPr>
                      </w:pPr>
                      <w:r>
                        <w:rPr>
                          <w:rFonts w:ascii="Times New Roman" w:hAnsi="Times New Roman" w:cs="Times New Roman"/>
                          <w:lang w:val="uk-UA"/>
                        </w:rPr>
                        <w:t xml:space="preserve">Габітарні параметри </w:t>
                      </w:r>
                      <w:r w:rsidRPr="006C7196">
                        <w:rPr>
                          <w:rFonts w:ascii="Times New Roman" w:hAnsi="Times New Roman" w:cs="Times New Roman"/>
                          <w:sz w:val="20"/>
                          <w:szCs w:val="20"/>
                          <w:lang w:val="uk-UA"/>
                        </w:rPr>
                        <w:t>(статура, зріст, вага</w:t>
                      </w:r>
                      <w:r>
                        <w:rPr>
                          <w:rFonts w:ascii="Times New Roman" w:hAnsi="Times New Roman" w:cs="Times New Roman"/>
                          <w:sz w:val="20"/>
                          <w:szCs w:val="20"/>
                          <w:lang w:val="uk-UA"/>
                        </w:rPr>
                        <w:t>, зовнішність)</w:t>
                      </w:r>
                      <w:r w:rsidRPr="006C7196">
                        <w:rPr>
                          <w:rFonts w:ascii="Times New Roman" w:hAnsi="Times New Roman" w:cs="Times New Roman"/>
                          <w:sz w:val="20"/>
                          <w:szCs w:val="20"/>
                          <w:lang w:val="uk-UA"/>
                        </w:rPr>
                        <w:t xml:space="preserve"> )</w:t>
                      </w:r>
                    </w:p>
                  </w:txbxContent>
                </v:textbox>
              </v:roundrect>
            </w:pict>
          </mc:Fallback>
        </mc:AlternateContent>
      </w:r>
      <w:r w:rsidRPr="004830E0">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3360D85B" wp14:editId="2558E457">
                <wp:simplePos x="0" y="0"/>
                <wp:positionH relativeFrom="column">
                  <wp:posOffset>1217892</wp:posOffset>
                </wp:positionH>
                <wp:positionV relativeFrom="paragraph">
                  <wp:posOffset>58581</wp:posOffset>
                </wp:positionV>
                <wp:extent cx="1404620" cy="2279176"/>
                <wp:effectExtent l="0" t="0" r="24130" b="26035"/>
                <wp:wrapNone/>
                <wp:docPr id="31" name="Скругленный прямоугольник 31"/>
                <wp:cNvGraphicFramePr/>
                <a:graphic xmlns:a="http://schemas.openxmlformats.org/drawingml/2006/main">
                  <a:graphicData uri="http://schemas.microsoft.com/office/word/2010/wordprocessingShape">
                    <wps:wsp>
                      <wps:cNvSpPr/>
                      <wps:spPr>
                        <a:xfrm>
                          <a:off x="0" y="0"/>
                          <a:ext cx="1404620" cy="2279176"/>
                        </a:xfrm>
                        <a:prstGeom prst="roundRect">
                          <a:avLst/>
                        </a:prstGeom>
                        <a:solidFill>
                          <a:sysClr val="window" lastClr="FFFFFF"/>
                        </a:solidFill>
                        <a:ln w="25400" cap="flat" cmpd="sng" algn="ctr">
                          <a:solidFill>
                            <a:sysClr val="windowText" lastClr="000000"/>
                          </a:solidFill>
                          <a:prstDash val="solid"/>
                        </a:ln>
                        <a:effectLst/>
                      </wps:spPr>
                      <wps:txbx>
                        <w:txbxContent>
                          <w:p w:rsidR="00765280" w:rsidRPr="00B12AE3" w:rsidRDefault="00765280" w:rsidP="004E3C22">
                            <w:pPr>
                              <w:spacing w:line="240" w:lineRule="auto"/>
                              <w:jc w:val="center"/>
                              <w:rPr>
                                <w:rFonts w:ascii="Times New Roman" w:hAnsi="Times New Roman" w:cs="Times New Roman"/>
                                <w:lang w:val="uk-UA"/>
                              </w:rPr>
                            </w:pPr>
                            <w:r w:rsidRPr="00B12AE3">
                              <w:rPr>
                                <w:rFonts w:ascii="Times New Roman" w:hAnsi="Times New Roman" w:cs="Times New Roman"/>
                                <w:lang w:val="uk-UA"/>
                              </w:rPr>
                              <w:t xml:space="preserve">Я-Концепція </w:t>
                            </w:r>
                          </w:p>
                          <w:p w:rsidR="00765280" w:rsidRPr="00B12AE3" w:rsidRDefault="00765280" w:rsidP="004E3C22">
                            <w:pPr>
                              <w:spacing w:line="240" w:lineRule="auto"/>
                              <w:jc w:val="center"/>
                              <w:rPr>
                                <w:rFonts w:ascii="Times New Roman" w:hAnsi="Times New Roman" w:cs="Times New Roman"/>
                                <w:lang w:val="uk-UA"/>
                              </w:rPr>
                            </w:pPr>
                            <w:r w:rsidRPr="00B12AE3">
                              <w:rPr>
                                <w:rFonts w:ascii="Times New Roman" w:hAnsi="Times New Roman" w:cs="Times New Roman"/>
                                <w:lang w:val="uk-UA"/>
                              </w:rPr>
                              <w:t>Духовність</w:t>
                            </w:r>
                          </w:p>
                          <w:p w:rsidR="00765280" w:rsidRDefault="00765280" w:rsidP="004E3C22">
                            <w:pPr>
                              <w:spacing w:line="240" w:lineRule="auto"/>
                              <w:jc w:val="center"/>
                              <w:rPr>
                                <w:rFonts w:ascii="Times New Roman" w:hAnsi="Times New Roman" w:cs="Times New Roman"/>
                                <w:lang w:val="uk-UA"/>
                              </w:rPr>
                            </w:pPr>
                            <w:r w:rsidRPr="00B12AE3">
                              <w:rPr>
                                <w:rFonts w:ascii="Times New Roman" w:hAnsi="Times New Roman" w:cs="Times New Roman"/>
                                <w:lang w:val="uk-UA"/>
                              </w:rPr>
                              <w:t>Ціннісні орієнтації</w:t>
                            </w:r>
                          </w:p>
                          <w:p w:rsidR="00765280" w:rsidRDefault="00765280" w:rsidP="004E3C22">
                            <w:pPr>
                              <w:spacing w:line="240" w:lineRule="auto"/>
                              <w:jc w:val="center"/>
                              <w:rPr>
                                <w:rFonts w:ascii="Times New Roman" w:hAnsi="Times New Roman" w:cs="Times New Roman"/>
                                <w:lang w:val="uk-UA"/>
                              </w:rPr>
                            </w:pPr>
                            <w:r>
                              <w:rPr>
                                <w:rFonts w:ascii="Times New Roman" w:hAnsi="Times New Roman" w:cs="Times New Roman"/>
                                <w:lang w:val="uk-UA"/>
                              </w:rPr>
                              <w:t>Психіка</w:t>
                            </w:r>
                          </w:p>
                          <w:p w:rsidR="00765280" w:rsidRDefault="00765280" w:rsidP="004E3C22">
                            <w:pPr>
                              <w:spacing w:line="240" w:lineRule="auto"/>
                              <w:jc w:val="center"/>
                              <w:rPr>
                                <w:rFonts w:ascii="Times New Roman" w:hAnsi="Times New Roman" w:cs="Times New Roman"/>
                                <w:lang w:val="uk-UA"/>
                              </w:rPr>
                            </w:pPr>
                            <w:r>
                              <w:rPr>
                                <w:rFonts w:ascii="Times New Roman" w:hAnsi="Times New Roman" w:cs="Times New Roman"/>
                                <w:lang w:val="uk-UA"/>
                              </w:rPr>
                              <w:t>Психологічний стан</w:t>
                            </w:r>
                          </w:p>
                          <w:p w:rsidR="00765280" w:rsidRPr="00B12AE3" w:rsidRDefault="00765280" w:rsidP="004E3C22">
                            <w:pPr>
                              <w:spacing w:line="240" w:lineRule="auto"/>
                              <w:jc w:val="center"/>
                              <w:rPr>
                                <w:rFonts w:ascii="Times New Roman" w:hAnsi="Times New Roman" w:cs="Times New Roman"/>
                                <w:lang w:val="uk-UA"/>
                              </w:rPr>
                            </w:pPr>
                            <w:r>
                              <w:rPr>
                                <w:rFonts w:ascii="Times New Roman" w:hAnsi="Times New Roman" w:cs="Times New Roman"/>
                                <w:lang w:val="uk-UA"/>
                              </w:rPr>
                              <w:t xml:space="preserve">Досвід </w:t>
                            </w:r>
                          </w:p>
                          <w:p w:rsidR="00765280" w:rsidRPr="00B12AE3" w:rsidRDefault="00765280" w:rsidP="004E3C22">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1" o:spid="_x0000_s1030" style="position:absolute;left:0;text-align:left;margin-left:95.9pt;margin-top:4.6pt;width:110.6pt;height:179.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" fillcolor="window" strokecolor="windowText" strokeweight="2pt">
                <v:textbox>
                  <w:txbxContent>
                    <w:p w:rsidR="00765280" w:rsidRPr="00B12AE3" w:rsidRDefault="00765280" w:rsidP="004E3C22">
                      <w:pPr>
                        <w:spacing w:line="240" w:lineRule="auto"/>
                        <w:jc w:val="center"/>
                        <w:rPr>
                          <w:rFonts w:ascii="Times New Roman" w:hAnsi="Times New Roman" w:cs="Times New Roman"/>
                          <w:lang w:val="uk-UA"/>
                        </w:rPr>
                      </w:pPr>
                      <w:r w:rsidRPr="00B12AE3">
                        <w:rPr>
                          <w:rFonts w:ascii="Times New Roman" w:hAnsi="Times New Roman" w:cs="Times New Roman"/>
                          <w:lang w:val="uk-UA"/>
                        </w:rPr>
                        <w:t xml:space="preserve">Я-Концепція </w:t>
                      </w:r>
                    </w:p>
                    <w:p w:rsidR="00765280" w:rsidRPr="00B12AE3" w:rsidRDefault="00765280" w:rsidP="004E3C22">
                      <w:pPr>
                        <w:spacing w:line="240" w:lineRule="auto"/>
                        <w:jc w:val="center"/>
                        <w:rPr>
                          <w:rFonts w:ascii="Times New Roman" w:hAnsi="Times New Roman" w:cs="Times New Roman"/>
                          <w:lang w:val="uk-UA"/>
                        </w:rPr>
                      </w:pPr>
                      <w:r w:rsidRPr="00B12AE3">
                        <w:rPr>
                          <w:rFonts w:ascii="Times New Roman" w:hAnsi="Times New Roman" w:cs="Times New Roman"/>
                          <w:lang w:val="uk-UA"/>
                        </w:rPr>
                        <w:t>Духовність</w:t>
                      </w:r>
                    </w:p>
                    <w:p w:rsidR="00765280" w:rsidRDefault="00765280" w:rsidP="004E3C22">
                      <w:pPr>
                        <w:spacing w:line="240" w:lineRule="auto"/>
                        <w:jc w:val="center"/>
                        <w:rPr>
                          <w:rFonts w:ascii="Times New Roman" w:hAnsi="Times New Roman" w:cs="Times New Roman"/>
                          <w:lang w:val="uk-UA"/>
                        </w:rPr>
                      </w:pPr>
                      <w:r w:rsidRPr="00B12AE3">
                        <w:rPr>
                          <w:rFonts w:ascii="Times New Roman" w:hAnsi="Times New Roman" w:cs="Times New Roman"/>
                          <w:lang w:val="uk-UA"/>
                        </w:rPr>
                        <w:t>Ціннісні орієнтації</w:t>
                      </w:r>
                    </w:p>
                    <w:p w:rsidR="00765280" w:rsidRDefault="00765280" w:rsidP="004E3C22">
                      <w:pPr>
                        <w:spacing w:line="240" w:lineRule="auto"/>
                        <w:jc w:val="center"/>
                        <w:rPr>
                          <w:rFonts w:ascii="Times New Roman" w:hAnsi="Times New Roman" w:cs="Times New Roman"/>
                          <w:lang w:val="uk-UA"/>
                        </w:rPr>
                      </w:pPr>
                      <w:r>
                        <w:rPr>
                          <w:rFonts w:ascii="Times New Roman" w:hAnsi="Times New Roman" w:cs="Times New Roman"/>
                          <w:lang w:val="uk-UA"/>
                        </w:rPr>
                        <w:t>Психіка</w:t>
                      </w:r>
                    </w:p>
                    <w:p w:rsidR="00765280" w:rsidRDefault="00765280" w:rsidP="004E3C22">
                      <w:pPr>
                        <w:spacing w:line="240" w:lineRule="auto"/>
                        <w:jc w:val="center"/>
                        <w:rPr>
                          <w:rFonts w:ascii="Times New Roman" w:hAnsi="Times New Roman" w:cs="Times New Roman"/>
                          <w:lang w:val="uk-UA"/>
                        </w:rPr>
                      </w:pPr>
                      <w:r>
                        <w:rPr>
                          <w:rFonts w:ascii="Times New Roman" w:hAnsi="Times New Roman" w:cs="Times New Roman"/>
                          <w:lang w:val="uk-UA"/>
                        </w:rPr>
                        <w:t>Психологічний стан</w:t>
                      </w:r>
                    </w:p>
                    <w:p w:rsidR="00765280" w:rsidRPr="00B12AE3" w:rsidRDefault="00765280" w:rsidP="004E3C22">
                      <w:pPr>
                        <w:spacing w:line="240" w:lineRule="auto"/>
                        <w:jc w:val="center"/>
                        <w:rPr>
                          <w:rFonts w:ascii="Times New Roman" w:hAnsi="Times New Roman" w:cs="Times New Roman"/>
                          <w:lang w:val="uk-UA"/>
                        </w:rPr>
                      </w:pPr>
                      <w:r>
                        <w:rPr>
                          <w:rFonts w:ascii="Times New Roman" w:hAnsi="Times New Roman" w:cs="Times New Roman"/>
                          <w:lang w:val="uk-UA"/>
                        </w:rPr>
                        <w:t xml:space="preserve">Досвід </w:t>
                      </w:r>
                    </w:p>
                    <w:p w:rsidR="00765280" w:rsidRPr="00B12AE3" w:rsidRDefault="00765280" w:rsidP="004E3C22">
                      <w:pPr>
                        <w:jc w:val="center"/>
                        <w:rPr>
                          <w:lang w:val="uk-UA"/>
                        </w:rPr>
                      </w:pPr>
                    </w:p>
                  </w:txbxContent>
                </v:textbox>
              </v:roundrect>
            </w:pict>
          </mc:Fallback>
        </mc:AlternateConten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p>
    <w:p w:rsidR="004E3C22" w:rsidRPr="004830E0" w:rsidRDefault="004E3C22" w:rsidP="004E3C22">
      <w:pPr>
        <w:spacing w:after="0" w:line="240" w:lineRule="auto"/>
        <w:jc w:val="both"/>
        <w:rPr>
          <w:rFonts w:ascii="Times New Roman" w:hAnsi="Times New Roman" w:cs="Times New Roman"/>
          <w:sz w:val="28"/>
          <w:szCs w:val="28"/>
          <w:lang w:val="uk-UA"/>
        </w:rPr>
      </w:pP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p>
    <w:p w:rsidR="004E3C22" w:rsidRPr="004830E0" w:rsidRDefault="004E3C22" w:rsidP="008F0E7E">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Зовнішня та внутрішня складові індивідуального іміджу – абсолютно взаємопов’язані величини: кожна внутрішня характеристика особистості знаходить своє візуальне та аудіальне вираження. </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Внутрішній рівень іміджу зосереджений навколо ядра іміджу й становить відносно </w:t>
      </w:r>
      <w:r w:rsidRPr="004830E0">
        <w:rPr>
          <w:rFonts w:ascii="Times New Roman" w:hAnsi="Times New Roman" w:cs="Times New Roman"/>
          <w:sz w:val="28"/>
          <w:szCs w:val="28"/>
          <w:u w:val="single"/>
          <w:lang w:val="uk-UA"/>
        </w:rPr>
        <w:t>динамічне</w:t>
      </w:r>
      <w:r w:rsidRPr="004830E0">
        <w:rPr>
          <w:rFonts w:ascii="Times New Roman" w:hAnsi="Times New Roman" w:cs="Times New Roman"/>
          <w:sz w:val="28"/>
          <w:szCs w:val="28"/>
          <w:lang w:val="uk-UA"/>
        </w:rPr>
        <w:t>, але стійке утворення, складниками якого є якості особистості у цілому (у тому числі</w:t>
      </w:r>
      <w:r w:rsidR="005E1352">
        <w:rPr>
          <w:rFonts w:ascii="Times New Roman" w:hAnsi="Times New Roman" w:cs="Times New Roman"/>
          <w:sz w:val="28"/>
          <w:szCs w:val="28"/>
          <w:lang w:val="uk-UA"/>
        </w:rPr>
        <w:t>,</w:t>
      </w:r>
      <w:r w:rsidRPr="004830E0">
        <w:rPr>
          <w:rFonts w:ascii="Times New Roman" w:hAnsi="Times New Roman" w:cs="Times New Roman"/>
          <w:sz w:val="28"/>
          <w:szCs w:val="28"/>
          <w:lang w:val="uk-UA"/>
        </w:rPr>
        <w:t xml:space="preserve"> ключові особистісні ознаки), ціннісні орієнтації, мотиви, установки, що формують базову готовність індивіда до самореалізації. До внутрішнього рівня іміджу відносимо професійно значимі, інтелектуальні та моральні якості, творчий потенціал.</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Зовнішній рівень іміджу охоплює компоненти, орієнтовані на сприйняття нас оточуючими. Він формується множиною засобів зовнішньої виразності через візуальний, вербальний, сенсорний, ольфакторний, подієвий, контекстний канали сприйняття. Зовнішній імідж – це об’єктивація внутрішнього стану суб’єкта, його моральних, професійних цінностей, внутрішніх установок у поведінці, мовленні, зовнішньому вигляді. Рухливі, динамічні компоненти зовнішнього іміджу оперативно та чутливо реагують на зміни внутрішнього світу людини, посилюють певні характеристики та якості людини.</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О. Змановська вводить в іміджологію поняття </w:t>
      </w:r>
      <w:r w:rsidRPr="004830E0">
        <w:rPr>
          <w:rFonts w:ascii="Times New Roman" w:hAnsi="Times New Roman" w:cs="Times New Roman"/>
          <w:i/>
          <w:sz w:val="28"/>
          <w:szCs w:val="28"/>
          <w:lang w:val="uk-UA"/>
        </w:rPr>
        <w:t>анатомія особистісного іміджу</w:t>
      </w:r>
      <w:r w:rsidRPr="004830E0">
        <w:rPr>
          <w:rFonts w:ascii="Times New Roman" w:hAnsi="Times New Roman" w:cs="Times New Roman"/>
          <w:sz w:val="28"/>
          <w:szCs w:val="28"/>
          <w:lang w:val="uk-UA"/>
        </w:rPr>
        <w:t>, яка, на її думку, передбачає набір певних якостей, міру їх прояву та підпорядкування за показником важливості. Структура іміджу людини є чотирьохкомпонентно</w:t>
      </w:r>
      <w:r w:rsidR="000A1334" w:rsidRPr="004830E0">
        <w:rPr>
          <w:rFonts w:ascii="Times New Roman" w:hAnsi="Times New Roman" w:cs="Times New Roman"/>
          <w:sz w:val="28"/>
          <w:szCs w:val="28"/>
          <w:lang w:val="uk-UA"/>
        </w:rPr>
        <w:t>ю. Авторка будує схему у напрямку</w:t>
      </w:r>
      <w:r w:rsidRPr="004830E0">
        <w:rPr>
          <w:rFonts w:ascii="Times New Roman" w:hAnsi="Times New Roman" w:cs="Times New Roman"/>
          <w:sz w:val="28"/>
          <w:szCs w:val="28"/>
          <w:lang w:val="uk-UA"/>
        </w:rPr>
        <w:t xml:space="preserve"> від зовнішніх (мінливих) проявів до внутрішніх (стабільних) якостей:</w:t>
      </w:r>
    </w:p>
    <w:p w:rsidR="004E3C22" w:rsidRPr="004830E0" w:rsidRDefault="004E3C22" w:rsidP="004E3C22">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І. Зовнішній вигляд (портретні характеристики): фізичні дані (зріст, фігура); костюм (одяг, взуття, аксесуари); зачіска; манера поведінки й мовлення; жести; погляд і міміка; особливості голосу; запах.</w:t>
      </w:r>
    </w:p>
    <w:p w:rsidR="004E3C22" w:rsidRPr="004830E0" w:rsidRDefault="004E3C22" w:rsidP="004E3C22">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ІІ. Іміджева символіка: ім’я; особисті символи (колір, числа, герб, логотип, марка); особиста атрибутика (повторювані де</w:t>
      </w:r>
      <w:r w:rsidR="000A1334" w:rsidRPr="004830E0">
        <w:rPr>
          <w:rFonts w:ascii="Times New Roman" w:eastAsia="Times New Roman" w:hAnsi="Times New Roman" w:cs="Times New Roman"/>
          <w:sz w:val="28"/>
          <w:szCs w:val="28"/>
          <w:lang w:val="uk-UA" w:eastAsia="ru-RU"/>
        </w:rPr>
        <w:t>талі й ознаки зовнішності); соці</w:t>
      </w:r>
      <w:r w:rsidRPr="004830E0">
        <w:rPr>
          <w:rFonts w:ascii="Times New Roman" w:eastAsia="Times New Roman" w:hAnsi="Times New Roman" w:cs="Times New Roman"/>
          <w:sz w:val="28"/>
          <w:szCs w:val="28"/>
          <w:lang w:val="uk-UA" w:eastAsia="ru-RU"/>
        </w:rPr>
        <w:t>альні символи або символи соціального престижу (гроші, статус у суспільстві, професія, посада, марка машини, оточення друзів, улюблений вид спорту).</w:t>
      </w:r>
    </w:p>
    <w:p w:rsidR="004E3C22" w:rsidRPr="004830E0" w:rsidRDefault="004E3C22" w:rsidP="004E3C22">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ІІІ. Соціально-рольові характеристики: репутація (громадська думка про людину, засновану на історії її життя, особистих досягненнях та заслугах); амплуа (соціальна роль, що розігрується); легенда (історія життя людини, представлена в іміджі); місія</w:t>
      </w:r>
      <w:r w:rsidR="005E1352">
        <w:rPr>
          <w:rFonts w:ascii="Times New Roman" w:eastAsia="Times New Roman" w:hAnsi="Times New Roman" w:cs="Times New Roman"/>
          <w:sz w:val="28"/>
          <w:szCs w:val="28"/>
          <w:lang w:val="uk-UA" w:eastAsia="ru-RU"/>
        </w:rPr>
        <w:t xml:space="preserve"> (соціально важливі цілі, корис</w:t>
      </w:r>
      <w:r w:rsidRPr="004830E0">
        <w:rPr>
          <w:rFonts w:ascii="Times New Roman" w:eastAsia="Times New Roman" w:hAnsi="Times New Roman" w:cs="Times New Roman"/>
          <w:sz w:val="28"/>
          <w:szCs w:val="28"/>
          <w:lang w:val="uk-UA" w:eastAsia="ru-RU"/>
        </w:rPr>
        <w:t>ність для суспільства).</w:t>
      </w:r>
    </w:p>
    <w:p w:rsidR="004E3C22" w:rsidRPr="004830E0" w:rsidRDefault="004E3C22" w:rsidP="004E3C22">
      <w:pPr>
        <w:spacing w:after="0" w:line="240" w:lineRule="auto"/>
        <w:ind w:firstLine="720"/>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І</w:t>
      </w:r>
      <w:r w:rsidRPr="004830E0">
        <w:rPr>
          <w:rFonts w:ascii="Times New Roman" w:eastAsia="Times New Roman" w:hAnsi="Times New Roman" w:cs="Times New Roman"/>
          <w:sz w:val="28"/>
          <w:szCs w:val="28"/>
          <w:lang w:val="en-US" w:eastAsia="ru-RU"/>
        </w:rPr>
        <w:t>V</w:t>
      </w:r>
      <w:r w:rsidRPr="004830E0">
        <w:rPr>
          <w:rFonts w:ascii="Times New Roman" w:eastAsia="Times New Roman" w:hAnsi="Times New Roman" w:cs="Times New Roman"/>
          <w:sz w:val="28"/>
          <w:szCs w:val="28"/>
          <w:lang w:val="uk-UA" w:eastAsia="ru-RU"/>
        </w:rPr>
        <w:t>. Індивідуально-особистісні властивості: професійно важливі якості; домінантні індивідуальні характеристики; стиль взаємовідносин з людьми; ідеологія; базові цінності.</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Основними характеристиками іміджу є: символічність, емоційне забарвлення, динамічність, інформативність, активність та функціональність. </w:t>
      </w:r>
      <w:r w:rsidRPr="004830E0">
        <w:rPr>
          <w:rFonts w:ascii="Times New Roman" w:hAnsi="Times New Roman" w:cs="Times New Roman"/>
          <w:sz w:val="28"/>
          <w:szCs w:val="28"/>
          <w:lang w:val="uk-UA"/>
        </w:rPr>
        <w:lastRenderedPageBreak/>
        <w:t>Названі ознаки – найважливіші підвалини іміджування (практична реалізація творення іміджу).</w:t>
      </w:r>
    </w:p>
    <w:p w:rsidR="004E3C22" w:rsidRPr="004830E0" w:rsidRDefault="00C72868" w:rsidP="004E3C22">
      <w:pPr>
        <w:spacing w:after="0" w:line="240" w:lineRule="auto"/>
        <w:ind w:firstLine="709"/>
        <w:contextualSpacing/>
        <w:jc w:val="both"/>
        <w:rPr>
          <w:rFonts w:ascii="Times New Roman" w:hAnsi="Times New Roman" w:cs="Times New Roman"/>
          <w:sz w:val="28"/>
          <w:szCs w:val="28"/>
          <w:lang w:val="uk-UA"/>
        </w:rPr>
      </w:pPr>
      <w:r w:rsidRPr="007E18B3">
        <w:rPr>
          <w:rFonts w:ascii="Times New Roman" w:hAnsi="Times New Roman" w:cs="Times New Roman"/>
          <w:sz w:val="44"/>
          <w:szCs w:val="44"/>
        </w:rPr>
        <w:sym w:font="Webdings" w:char="F0D1"/>
      </w:r>
      <w:r w:rsidR="004E3C22" w:rsidRPr="004830E0">
        <w:rPr>
          <w:rFonts w:ascii="Times New Roman" w:hAnsi="Times New Roman" w:cs="Times New Roman"/>
          <w:sz w:val="28"/>
          <w:szCs w:val="28"/>
          <w:lang w:val="uk-UA"/>
        </w:rPr>
        <w:t>Символічність іміджу проявляється в його образній формі відображення дійсності, переносячи образи у різні контексти, використовуючи різноманітні символи та знакові системи. Серед</w:t>
      </w:r>
      <w:r w:rsidR="00B47545" w:rsidRPr="004830E0">
        <w:rPr>
          <w:rFonts w:ascii="Times New Roman" w:hAnsi="Times New Roman" w:cs="Times New Roman"/>
          <w:sz w:val="28"/>
          <w:szCs w:val="28"/>
          <w:lang w:val="uk-UA"/>
        </w:rPr>
        <w:t xml:space="preserve"> таких систем можна назвати</w:t>
      </w:r>
      <w:r w:rsidR="004E3C22" w:rsidRPr="004830E0">
        <w:rPr>
          <w:rFonts w:ascii="Times New Roman" w:hAnsi="Times New Roman" w:cs="Times New Roman"/>
          <w:sz w:val="28"/>
          <w:szCs w:val="28"/>
          <w:lang w:val="uk-UA"/>
        </w:rPr>
        <w:t xml:space="preserve"> знаки-компоненти іміджу: голосові знаки людини (вербальний і паравербальний аспекти); кінетичні знаки (жести, хода, міміка); знаки зовнішності (одяг й аксесуари); знаки предметного середовища (інтер’єр). Знаки містять інформацію про статус, вік, діяльність, наміри та інші особливості людини й впливають на формування іміджу. Символічна природа іміджу орієнтує особистість на ідеали та цінності конкретної культурно-історичної ситуації. </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Інформативність іміджу – це здатність надавати інформацію про суб’єкт. Імідж розглядають як повідомлення, адже значний обсяг інформації, акумульованої в іміджі, </w:t>
      </w:r>
      <w:r w:rsidR="00B47545" w:rsidRPr="004830E0">
        <w:rPr>
          <w:rFonts w:ascii="Times New Roman" w:hAnsi="Times New Roman" w:cs="Times New Roman"/>
          <w:sz w:val="28"/>
          <w:szCs w:val="28"/>
          <w:lang w:val="uk-UA"/>
        </w:rPr>
        <w:t>–</w:t>
      </w:r>
      <w:r w:rsidRPr="004830E0">
        <w:rPr>
          <w:rFonts w:ascii="Times New Roman" w:hAnsi="Times New Roman" w:cs="Times New Roman"/>
          <w:sz w:val="28"/>
          <w:szCs w:val="28"/>
          <w:lang w:val="uk-UA"/>
        </w:rPr>
        <w:t xml:space="preserve"> це набір певних символів.</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Активність іміджу – це його здатність впливати на свідомість, поведінку, емоції інших людей. Як будь-яка жива матерія, імідж – це не застигла форма, а динамічна структура, що може змінюватися залежно від ситуації, середовища, контексту, місця та часу.</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Адаптивність іміджу сприяє процесу позитивного пристосування носія іміджу до певного соціального середовища.</w:t>
      </w:r>
    </w:p>
    <w:p w:rsidR="004E3C22" w:rsidRPr="004830E0" w:rsidRDefault="00C72868" w:rsidP="004E3C22">
      <w:pPr>
        <w:spacing w:after="0" w:line="240" w:lineRule="auto"/>
        <w:ind w:firstLine="709"/>
        <w:contextualSpacing/>
        <w:jc w:val="both"/>
        <w:rPr>
          <w:rFonts w:ascii="Times New Roman" w:hAnsi="Times New Roman" w:cs="Times New Roman"/>
          <w:sz w:val="28"/>
          <w:szCs w:val="28"/>
          <w:lang w:val="uk-UA"/>
        </w:rPr>
      </w:pPr>
      <w:r w:rsidRPr="007E18B3">
        <w:rPr>
          <w:rFonts w:ascii="Times New Roman" w:hAnsi="Times New Roman" w:cs="Times New Roman"/>
          <w:sz w:val="44"/>
          <w:szCs w:val="44"/>
        </w:rPr>
        <w:sym w:font="Webdings" w:char="F0D1"/>
      </w:r>
      <w:r w:rsidR="004E3C22" w:rsidRPr="004830E0">
        <w:rPr>
          <w:rFonts w:ascii="Times New Roman" w:hAnsi="Times New Roman" w:cs="Times New Roman"/>
          <w:sz w:val="28"/>
          <w:szCs w:val="28"/>
          <w:lang w:val="uk-UA"/>
        </w:rPr>
        <w:t>Сучасні дослідження свідчать, розвиток особистості – це безперервний цілісний мікропроцес якісного та кількісного, взаємозалежного перетворення усіх граней індивіда у єдності біологічного й суспільного у мікропроцесах соціалізації та інкультурації. Імідж у групові</w:t>
      </w:r>
      <w:r w:rsidR="005E1352">
        <w:rPr>
          <w:rFonts w:ascii="Times New Roman" w:hAnsi="Times New Roman" w:cs="Times New Roman"/>
          <w:sz w:val="28"/>
          <w:szCs w:val="28"/>
          <w:lang w:val="uk-UA"/>
        </w:rPr>
        <w:t>й взаємодії та комунікації на ко</w:t>
      </w:r>
      <w:r w:rsidR="004E3C22" w:rsidRPr="004830E0">
        <w:rPr>
          <w:rFonts w:ascii="Times New Roman" w:hAnsi="Times New Roman" w:cs="Times New Roman"/>
          <w:sz w:val="28"/>
          <w:szCs w:val="28"/>
          <w:lang w:val="uk-UA"/>
        </w:rPr>
        <w:t xml:space="preserve">жному етапі розвитку особистості стає універсальним засобом рішення специфічних (для певного етапу) проблем, пов’язаних з оптимізацією спілкування та взаємодії. За домогою іміджу людина управляє соціальними відносинами. Отже, імідж – це продукт </w:t>
      </w:r>
      <w:r w:rsidR="004E3C22" w:rsidRPr="004830E0">
        <w:rPr>
          <w:rFonts w:ascii="Times New Roman" w:hAnsi="Times New Roman" w:cs="Times New Roman"/>
          <w:i/>
          <w:sz w:val="28"/>
          <w:szCs w:val="28"/>
          <w:lang w:val="uk-UA"/>
        </w:rPr>
        <w:t>соціалізації</w:t>
      </w:r>
      <w:r w:rsidR="004E3C22" w:rsidRPr="004830E0">
        <w:rPr>
          <w:rFonts w:ascii="Times New Roman" w:hAnsi="Times New Roman" w:cs="Times New Roman"/>
          <w:sz w:val="28"/>
          <w:szCs w:val="28"/>
          <w:lang w:val="uk-UA"/>
        </w:rPr>
        <w:t xml:space="preserve"> людини, що має свої етапи. </w:t>
      </w:r>
    </w:p>
    <w:p w:rsidR="004E3C22" w:rsidRPr="004830E0" w:rsidRDefault="004E3C22" w:rsidP="008F0E7E">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Соціалізація особистості на індивідуальн</w:t>
      </w:r>
      <w:r w:rsidR="008F0E7E" w:rsidRPr="004830E0">
        <w:rPr>
          <w:rFonts w:ascii="Times New Roman" w:hAnsi="Times New Roman" w:cs="Times New Roman"/>
          <w:sz w:val="28"/>
          <w:szCs w:val="28"/>
          <w:lang w:val="uk-UA"/>
        </w:rPr>
        <w:t xml:space="preserve">ому рівні містить такі процеси: </w:t>
      </w:r>
      <w:r w:rsidRPr="004830E0">
        <w:rPr>
          <w:rFonts w:ascii="Times New Roman" w:hAnsi="Times New Roman" w:cs="Times New Roman"/>
          <w:sz w:val="28"/>
          <w:szCs w:val="28"/>
          <w:lang w:val="uk-UA"/>
        </w:rPr>
        <w:t>взаємодію (особис</w:t>
      </w:r>
      <w:r w:rsidR="00B47545" w:rsidRPr="004830E0">
        <w:rPr>
          <w:rFonts w:ascii="Times New Roman" w:hAnsi="Times New Roman" w:cs="Times New Roman"/>
          <w:sz w:val="28"/>
          <w:szCs w:val="28"/>
          <w:lang w:val="uk-UA"/>
        </w:rPr>
        <w:t>тість кожної людини формується у</w:t>
      </w:r>
      <w:r w:rsidRPr="004830E0">
        <w:rPr>
          <w:rFonts w:ascii="Times New Roman" w:hAnsi="Times New Roman" w:cs="Times New Roman"/>
          <w:sz w:val="28"/>
          <w:szCs w:val="28"/>
          <w:lang w:val="uk-UA"/>
        </w:rPr>
        <w:t xml:space="preserve"> процесі взаємодії одна з одною; на характер цих взаємодій впливають такі чинники, як вік, інтел</w:t>
      </w:r>
      <w:r w:rsidR="008F0E7E" w:rsidRPr="004830E0">
        <w:rPr>
          <w:rFonts w:ascii="Times New Roman" w:hAnsi="Times New Roman" w:cs="Times New Roman"/>
          <w:sz w:val="28"/>
          <w:szCs w:val="28"/>
          <w:lang w:val="uk-UA"/>
        </w:rPr>
        <w:t xml:space="preserve">ектуальний рівень, стать тощо); </w:t>
      </w:r>
      <w:r w:rsidRPr="004830E0">
        <w:rPr>
          <w:rFonts w:ascii="Times New Roman" w:hAnsi="Times New Roman" w:cs="Times New Roman"/>
          <w:sz w:val="28"/>
          <w:szCs w:val="28"/>
          <w:lang w:val="uk-UA"/>
        </w:rPr>
        <w:t>вплив (д</w:t>
      </w:r>
      <w:r w:rsidR="008F0E7E" w:rsidRPr="004830E0">
        <w:rPr>
          <w:rFonts w:ascii="Times New Roman" w:hAnsi="Times New Roman" w:cs="Times New Roman"/>
          <w:sz w:val="28"/>
          <w:szCs w:val="28"/>
          <w:lang w:val="uk-UA"/>
        </w:rPr>
        <w:t xml:space="preserve">овкілля на особистість людини); </w:t>
      </w:r>
      <w:r w:rsidRPr="004830E0">
        <w:rPr>
          <w:rFonts w:ascii="Times New Roman" w:hAnsi="Times New Roman" w:cs="Times New Roman"/>
          <w:sz w:val="28"/>
          <w:szCs w:val="28"/>
          <w:lang w:val="uk-UA"/>
        </w:rPr>
        <w:t>набуття досвіду (особистість формується на основі вла</w:t>
      </w:r>
      <w:r w:rsidR="008F0E7E" w:rsidRPr="004830E0">
        <w:rPr>
          <w:rFonts w:ascii="Times New Roman" w:hAnsi="Times New Roman" w:cs="Times New Roman"/>
          <w:sz w:val="28"/>
          <w:szCs w:val="28"/>
          <w:lang w:val="uk-UA"/>
        </w:rPr>
        <w:t xml:space="preserve">сного індивідуального досвіду); </w:t>
      </w:r>
      <w:r w:rsidRPr="004830E0">
        <w:rPr>
          <w:rFonts w:ascii="Times New Roman" w:hAnsi="Times New Roman" w:cs="Times New Roman"/>
          <w:sz w:val="28"/>
          <w:szCs w:val="28"/>
          <w:lang w:val="uk-UA"/>
        </w:rPr>
        <w:t>окультурення (важливим аспектом формування особистості є культура).</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Німецький психолог Ерік Еріксон у руслі психоаналітичної теорії розглядає проблему розвитку особистості. Е. Еріксон вживає поняття “соціальний розвиток”, підкреслюючи вплив на розвиток людини соціальних, і</w:t>
      </w:r>
      <w:r w:rsidR="00B47545" w:rsidRPr="004830E0">
        <w:rPr>
          <w:rFonts w:ascii="Times New Roman" w:hAnsi="Times New Roman" w:cs="Times New Roman"/>
          <w:sz w:val="28"/>
          <w:szCs w:val="28"/>
          <w:lang w:val="uk-UA"/>
        </w:rPr>
        <w:t>сторичних і культурних чинників.</w:t>
      </w:r>
      <w:r w:rsidRPr="004830E0">
        <w:rPr>
          <w:rFonts w:ascii="Times New Roman" w:hAnsi="Times New Roman" w:cs="Times New Roman"/>
          <w:sz w:val="28"/>
          <w:szCs w:val="28"/>
          <w:lang w:val="uk-UA"/>
        </w:rPr>
        <w:t xml:space="preserve"> </w:t>
      </w:r>
      <w:r w:rsidR="00B47545" w:rsidRPr="004830E0">
        <w:rPr>
          <w:rFonts w:ascii="Times New Roman" w:hAnsi="Times New Roman" w:cs="Times New Roman"/>
          <w:sz w:val="28"/>
          <w:szCs w:val="28"/>
          <w:lang w:val="uk-UA"/>
        </w:rPr>
        <w:t xml:space="preserve">Саме </w:t>
      </w:r>
      <w:r w:rsidRPr="004830E0">
        <w:rPr>
          <w:rFonts w:ascii="Times New Roman" w:hAnsi="Times New Roman" w:cs="Times New Roman"/>
          <w:sz w:val="28"/>
          <w:szCs w:val="28"/>
          <w:lang w:val="uk-UA"/>
        </w:rPr>
        <w:t xml:space="preserve">тому його підхід названий теорією психосоціального розвитку. Найважливішим у концепції Е. Еріксона є поняття “психосоціальна ідентичність” – стійкий образ Я і відповідні способи поведінки особистості, набуті протягом життя; під час соціальних кризових ситуацій </w:t>
      </w:r>
      <w:r w:rsidRPr="004830E0">
        <w:rPr>
          <w:rFonts w:ascii="Times New Roman" w:hAnsi="Times New Roman" w:cs="Times New Roman"/>
          <w:sz w:val="28"/>
          <w:szCs w:val="28"/>
          <w:lang w:val="uk-UA"/>
        </w:rPr>
        <w:lastRenderedPageBreak/>
        <w:t xml:space="preserve">(війни, катастрофи, насильства, безробіття) психосоціальна ідентичність індивіда може бути втрачена. </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Визначити етапи формування іміджу допоможе соціально-психологічна концепція розвитку особистості Артура Петровського, який </w:t>
      </w:r>
      <w:r w:rsidR="00B47545" w:rsidRPr="004830E0">
        <w:rPr>
          <w:rFonts w:ascii="Times New Roman" w:hAnsi="Times New Roman" w:cs="Times New Roman"/>
          <w:sz w:val="28"/>
          <w:szCs w:val="28"/>
          <w:lang w:val="uk-UA"/>
        </w:rPr>
        <w:t xml:space="preserve">виокремив </w:t>
      </w:r>
      <w:r w:rsidRPr="004830E0">
        <w:rPr>
          <w:rFonts w:ascii="Times New Roman" w:hAnsi="Times New Roman" w:cs="Times New Roman"/>
          <w:sz w:val="28"/>
          <w:szCs w:val="28"/>
          <w:lang w:val="uk-UA"/>
        </w:rPr>
        <w:t>три стадії розвитку особистості: 1) адаптація, 2) індивідуалізація та 3) інтеграція. Коли дитина входить до нової стабільної групи (група у дитячому садку), вона перш за все пристосовується до неї: засвоює норми, опановує форми й засоби діяльності, якими володіють інші її члени. Їй необхідно бути такою, як усі. Це перша фаза становлення особистості у соціальній групі – фаза адаптації.  Суперечність, що загострюється між досягнутим результатом адаптації (вона стала такою, як усі у групі), і незадоволення потреби дитини у максимальному вияві своєї індивідуальності зумовлює другу фазу розвитку – індивідуалізацію, характерну для підліткового віку. На третій стадії (юність) вже виникають суперечності між прагненнями бути</w:t>
      </w:r>
      <w:r w:rsidR="00B47545" w:rsidRPr="004830E0">
        <w:rPr>
          <w:rFonts w:ascii="Times New Roman" w:hAnsi="Times New Roman" w:cs="Times New Roman"/>
          <w:sz w:val="28"/>
          <w:szCs w:val="28"/>
          <w:lang w:val="uk-UA"/>
        </w:rPr>
        <w:t xml:space="preserve"> таким</w:t>
      </w:r>
      <w:r w:rsidRPr="004830E0">
        <w:rPr>
          <w:rFonts w:ascii="Times New Roman" w:hAnsi="Times New Roman" w:cs="Times New Roman"/>
          <w:sz w:val="28"/>
          <w:szCs w:val="28"/>
          <w:lang w:val="uk-UA"/>
        </w:rPr>
        <w:t>, як усі та зберегти індивідуальність і, за успішного її вирішення, відбувається інтеграція особистості у спільноту.</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Соціально-психологічні новоутворення, що виникають на різних етапах/стадіях розвитку особистості, визначають і новий соціально-психологічний тип індивіда (а отже, й образ), тип діяльності, поведінки, зовнішності. Зміни трансформують свідомість людини, його ставлення до довкілля, інших людей, до себе, його внутрішнє і зовнішнє життя, а також новий тип іміджу. Кожен етап розвитку людини породжує новий тип іміджу, що відображає сутність особистісних змін та виконує</w:t>
      </w:r>
      <w:r w:rsidR="009320DD">
        <w:rPr>
          <w:rFonts w:ascii="Times New Roman" w:hAnsi="Times New Roman" w:cs="Times New Roman"/>
          <w:sz w:val="28"/>
          <w:szCs w:val="28"/>
          <w:lang w:val="uk-UA"/>
        </w:rPr>
        <w:t xml:space="preserve"> низку </w:t>
      </w:r>
      <w:r w:rsidRPr="004830E0">
        <w:rPr>
          <w:rFonts w:ascii="Times New Roman" w:hAnsi="Times New Roman" w:cs="Times New Roman"/>
          <w:sz w:val="28"/>
          <w:szCs w:val="28"/>
          <w:lang w:val="uk-UA"/>
        </w:rPr>
        <w:t xml:space="preserve">функції – психологічну, соціальну, культурної адаптації, регуляції та оптимізації соціальних відносин. </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Отже, формування такого складного феномену</w:t>
      </w:r>
      <w:r w:rsidR="009320DD">
        <w:rPr>
          <w:rFonts w:ascii="Times New Roman" w:hAnsi="Times New Roman" w:cs="Times New Roman"/>
          <w:sz w:val="28"/>
          <w:szCs w:val="28"/>
          <w:lang w:val="uk-UA"/>
        </w:rPr>
        <w:t>,</w:t>
      </w:r>
      <w:r w:rsidRPr="004830E0">
        <w:rPr>
          <w:rFonts w:ascii="Times New Roman" w:hAnsi="Times New Roman" w:cs="Times New Roman"/>
          <w:sz w:val="28"/>
          <w:szCs w:val="28"/>
          <w:lang w:val="uk-UA"/>
        </w:rPr>
        <w:t xml:space="preserve"> як імідж </w:t>
      </w:r>
      <w:r w:rsidR="009320DD">
        <w:rPr>
          <w:rFonts w:ascii="Times New Roman" w:hAnsi="Times New Roman" w:cs="Times New Roman"/>
          <w:sz w:val="28"/>
          <w:szCs w:val="28"/>
          <w:lang w:val="uk-UA"/>
        </w:rPr>
        <w:t>співпадає</w:t>
      </w:r>
      <w:r w:rsidRPr="004830E0">
        <w:rPr>
          <w:rFonts w:ascii="Times New Roman" w:hAnsi="Times New Roman" w:cs="Times New Roman"/>
          <w:sz w:val="28"/>
          <w:szCs w:val="28"/>
          <w:lang w:val="uk-UA"/>
        </w:rPr>
        <w:t xml:space="preserve"> з етапами психологічного, соціального та культурного розвитку особистості. </w:t>
      </w:r>
      <w:r w:rsidR="009320DD">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В. Горчакова, К. Єгорова-Гантман, О. Перелигіна, І. Симонова визначають три основних етапи формування іміджу.</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9320DD">
        <w:rPr>
          <w:rFonts w:ascii="Times New Roman" w:hAnsi="Times New Roman" w:cs="Times New Roman"/>
          <w:i/>
          <w:sz w:val="28"/>
          <w:szCs w:val="28"/>
          <w:lang w:val="uk-UA"/>
        </w:rPr>
        <w:t>Перший етап</w:t>
      </w:r>
      <w:r w:rsidRPr="004830E0">
        <w:rPr>
          <w:rFonts w:ascii="Times New Roman" w:hAnsi="Times New Roman" w:cs="Times New Roman"/>
          <w:sz w:val="28"/>
          <w:szCs w:val="28"/>
          <w:lang w:val="uk-UA"/>
        </w:rPr>
        <w:t xml:space="preserve"> </w:t>
      </w:r>
      <w:r w:rsidRPr="009320DD">
        <w:rPr>
          <w:rFonts w:ascii="Times New Roman" w:hAnsi="Times New Roman" w:cs="Times New Roman"/>
          <w:i/>
          <w:sz w:val="28"/>
          <w:szCs w:val="28"/>
          <w:lang w:val="uk-UA"/>
        </w:rPr>
        <w:t xml:space="preserve">формування іміджу </w:t>
      </w:r>
      <w:r w:rsidRPr="004830E0">
        <w:rPr>
          <w:rFonts w:ascii="Times New Roman" w:hAnsi="Times New Roman" w:cs="Times New Roman"/>
          <w:sz w:val="28"/>
          <w:szCs w:val="28"/>
          <w:lang w:val="uk-UA"/>
        </w:rPr>
        <w:t>починається з раннього дитинства та триває до 6-8 років людини. Це період стихійної адаптації (К. Єгорова-Гантм</w:t>
      </w:r>
      <w:r w:rsidR="00FE2197" w:rsidRPr="004830E0">
        <w:rPr>
          <w:rFonts w:ascii="Times New Roman" w:hAnsi="Times New Roman" w:cs="Times New Roman"/>
          <w:sz w:val="28"/>
          <w:szCs w:val="28"/>
          <w:lang w:val="uk-UA"/>
        </w:rPr>
        <w:t>ан називає його природнім), пов’</w:t>
      </w:r>
      <w:r w:rsidRPr="004830E0">
        <w:rPr>
          <w:rFonts w:ascii="Times New Roman" w:hAnsi="Times New Roman" w:cs="Times New Roman"/>
          <w:sz w:val="28"/>
          <w:szCs w:val="28"/>
          <w:lang w:val="uk-UA"/>
        </w:rPr>
        <w:t xml:space="preserve">язаний з початковим засвоєнням елементів культури, норм, засобів та способів діяльності, взаємодії та спілкування. У віці 3-4 років дитина починає наслідувати ідеальні, з її погляду, образи – матері, сестри, </w:t>
      </w:r>
      <w:r w:rsidR="00FE2197" w:rsidRPr="004830E0">
        <w:rPr>
          <w:rFonts w:ascii="Times New Roman" w:hAnsi="Times New Roman" w:cs="Times New Roman"/>
          <w:sz w:val="28"/>
          <w:szCs w:val="28"/>
          <w:lang w:val="uk-UA"/>
        </w:rPr>
        <w:t>публічної людини, виховательки у</w:t>
      </w:r>
      <w:r w:rsidRPr="004830E0">
        <w:rPr>
          <w:rFonts w:ascii="Times New Roman" w:hAnsi="Times New Roman" w:cs="Times New Roman"/>
          <w:sz w:val="28"/>
          <w:szCs w:val="28"/>
          <w:lang w:val="uk-UA"/>
        </w:rPr>
        <w:t xml:space="preserve"> садочку, героїв казок та мультфільмів. У цей час дити</w:t>
      </w:r>
      <w:r w:rsidR="009320DD">
        <w:rPr>
          <w:rFonts w:ascii="Times New Roman" w:hAnsi="Times New Roman" w:cs="Times New Roman"/>
          <w:sz w:val="28"/>
          <w:szCs w:val="28"/>
          <w:lang w:val="uk-UA"/>
        </w:rPr>
        <w:t>на вже намагається привернути до</w:t>
      </w:r>
      <w:r w:rsidRPr="004830E0">
        <w:rPr>
          <w:rFonts w:ascii="Times New Roman" w:hAnsi="Times New Roman" w:cs="Times New Roman"/>
          <w:sz w:val="28"/>
          <w:szCs w:val="28"/>
          <w:lang w:val="uk-UA"/>
        </w:rPr>
        <w:t xml:space="preserve"> себе увагу, виражати свої почуття, причому імітуючи поведінку та кінетику дорослих.</w:t>
      </w:r>
    </w:p>
    <w:p w:rsidR="004E3C22" w:rsidRPr="004830E0" w:rsidRDefault="00FE2197"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Уже у</w:t>
      </w:r>
      <w:r w:rsidR="004E3C22" w:rsidRPr="004830E0">
        <w:rPr>
          <w:rFonts w:ascii="Times New Roman" w:hAnsi="Times New Roman" w:cs="Times New Roman"/>
          <w:sz w:val="28"/>
          <w:szCs w:val="28"/>
          <w:lang w:val="uk-UA"/>
        </w:rPr>
        <w:t xml:space="preserve"> молодшому шкільному віці імідж – це особистісне новоутворення, що виникає з необхідності вирішувати проблеми соціально-психологічної адаптації, ідентифікації, засвоєння нових соціальних ролей. </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9320DD">
        <w:rPr>
          <w:rFonts w:ascii="Times New Roman" w:hAnsi="Times New Roman" w:cs="Times New Roman"/>
          <w:i/>
          <w:sz w:val="28"/>
          <w:szCs w:val="28"/>
          <w:lang w:val="uk-UA"/>
        </w:rPr>
        <w:t>Другий етап</w:t>
      </w:r>
      <w:r w:rsidRPr="004830E0">
        <w:rPr>
          <w:rFonts w:ascii="Times New Roman" w:hAnsi="Times New Roman" w:cs="Times New Roman"/>
          <w:sz w:val="28"/>
          <w:szCs w:val="28"/>
          <w:lang w:val="uk-UA"/>
        </w:rPr>
        <w:t xml:space="preserve"> </w:t>
      </w:r>
      <w:r w:rsidRPr="009320DD">
        <w:rPr>
          <w:rFonts w:ascii="Times New Roman" w:hAnsi="Times New Roman" w:cs="Times New Roman"/>
          <w:i/>
          <w:sz w:val="28"/>
          <w:szCs w:val="28"/>
          <w:lang w:val="uk-UA"/>
        </w:rPr>
        <w:t>формування іміджу</w:t>
      </w:r>
      <w:r w:rsidRPr="004830E0">
        <w:rPr>
          <w:rFonts w:ascii="Times New Roman" w:hAnsi="Times New Roman" w:cs="Times New Roman"/>
          <w:sz w:val="28"/>
          <w:szCs w:val="28"/>
          <w:lang w:val="uk-UA"/>
        </w:rPr>
        <w:t xml:space="preserve"> відбувається у підлітковому віці. У цей період найважливішими здобутками є відкриття людиною свого власного Я, розуміння своєї індивідуальності, почуття дорослості, розвиток самосвідомості. Якщо раніше процес ідентифікації </w:t>
      </w:r>
      <w:r w:rsidR="00FE2197" w:rsidRPr="004830E0">
        <w:rPr>
          <w:rFonts w:ascii="Times New Roman" w:hAnsi="Times New Roman" w:cs="Times New Roman"/>
          <w:sz w:val="28"/>
          <w:szCs w:val="28"/>
          <w:lang w:val="uk-UA"/>
        </w:rPr>
        <w:t>і</w:t>
      </w:r>
      <w:r w:rsidRPr="004830E0">
        <w:rPr>
          <w:rFonts w:ascii="Times New Roman" w:hAnsi="Times New Roman" w:cs="Times New Roman"/>
          <w:sz w:val="28"/>
          <w:szCs w:val="28"/>
          <w:lang w:val="uk-UA"/>
        </w:rPr>
        <w:t xml:space="preserve">з соціальним середовищем (сім’я, школа) був несвідомим і відносно пасивним, то зараз з’являється свідомий вибір свого </w:t>
      </w:r>
      <w:r w:rsidRPr="004830E0">
        <w:rPr>
          <w:rFonts w:ascii="Times New Roman" w:hAnsi="Times New Roman" w:cs="Times New Roman"/>
          <w:sz w:val="28"/>
          <w:szCs w:val="28"/>
          <w:lang w:val="uk-UA"/>
        </w:rPr>
        <w:lastRenderedPageBreak/>
        <w:t>оточення, підліток стає включеним у певні соціальні групи. Цей період характеризується усвідомленою потребою у визнанні та набутті авторитету в соціальній групі. У підлітковому віці формування іміджу відбувається не через наслідування, імітування ідеальним образам (як у дитинстві), а через визначення відповідності власної Я-концепції Я-ідеальному. Це період формування стихійних іміджів, орієнтованих на задоволення потреби самоствердження та підвищенні самооцінки. Разом з тим 13-14-річний вік – це перший сензитивний період формування позитивного індивідуального іміджу.</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9320DD">
        <w:rPr>
          <w:rFonts w:ascii="Times New Roman" w:hAnsi="Times New Roman" w:cs="Times New Roman"/>
          <w:i/>
          <w:sz w:val="28"/>
          <w:szCs w:val="28"/>
          <w:lang w:val="uk-UA"/>
        </w:rPr>
        <w:t>Третій етап формування іміджу</w:t>
      </w:r>
      <w:r w:rsidRPr="004830E0">
        <w:rPr>
          <w:rFonts w:ascii="Times New Roman" w:hAnsi="Times New Roman" w:cs="Times New Roman"/>
          <w:sz w:val="28"/>
          <w:szCs w:val="28"/>
          <w:lang w:val="uk-UA"/>
        </w:rPr>
        <w:t xml:space="preserve"> – період юності (16-22 роки). У цей час складаються необхідні умови для персоналізації індивідуального іміджу людини, адже саме зараз формуються риси і якості, що відповідають за самостійну інтеграцію особистості в соціум. Людина вже змушена самопрезентувати себе, маркувати свій статус, демонструвати групову ідентичність і власну унікальність. До основних завдань юності психологи відносять самовизначення, прийняття власної зовнішності, усвідомлення особливостей свого тіла та уміння якомога ефективно використовувати його, засвоєння гендерної ролі й відповідного їй образу. Починаючи з 21-23 років людина прагне самоудосконалитися: відбувається невпинний пошук нових зразків поведінки, зовнішності й індивідуального стилю, що часто призводить до створення великої кількості яскравих, виразних образів – від “пацанки до панянки”, від скормної дівчини до фатальної звабниці.</w:t>
      </w:r>
    </w:p>
    <w:p w:rsidR="004E3C22" w:rsidRPr="004830E0" w:rsidRDefault="00C72868" w:rsidP="004E3C22">
      <w:pPr>
        <w:spacing w:after="0" w:line="240" w:lineRule="auto"/>
        <w:ind w:firstLine="709"/>
        <w:contextualSpacing/>
        <w:jc w:val="both"/>
        <w:rPr>
          <w:rFonts w:ascii="Times New Roman" w:hAnsi="Times New Roman" w:cs="Times New Roman"/>
          <w:sz w:val="28"/>
          <w:szCs w:val="28"/>
          <w:lang w:val="uk-UA"/>
        </w:rPr>
      </w:pPr>
      <w:r w:rsidRPr="007E18B3">
        <w:rPr>
          <w:rFonts w:ascii="Times New Roman" w:hAnsi="Times New Roman" w:cs="Times New Roman"/>
          <w:sz w:val="44"/>
          <w:szCs w:val="44"/>
        </w:rPr>
        <w:sym w:font="Webdings" w:char="F0D1"/>
      </w:r>
      <w:r w:rsidR="004E3C22" w:rsidRPr="004830E0">
        <w:rPr>
          <w:rFonts w:ascii="Times New Roman" w:hAnsi="Times New Roman" w:cs="Times New Roman"/>
          <w:sz w:val="28"/>
          <w:szCs w:val="28"/>
          <w:lang w:val="uk-UA"/>
        </w:rPr>
        <w:t>Створення індивідуального іміджу – самостійний різновид діяльності, пов’язаний з реалізацією творчого й інтелектуального потенціалу шляхом моделювання умов свого буття, соціального середовища, особистісних якостей, характеристик власної зовнішності з метою досягнення певного результату. Ця діяльність мобілізує внутрішні ресурси особистості, актуалізує її можливості, надихає до пошуку нових засобів</w:t>
      </w:r>
      <w:r w:rsidR="00FE2197" w:rsidRPr="004830E0">
        <w:rPr>
          <w:rFonts w:ascii="Times New Roman" w:hAnsi="Times New Roman" w:cs="Times New Roman"/>
          <w:sz w:val="28"/>
          <w:szCs w:val="28"/>
          <w:lang w:val="uk-UA"/>
        </w:rPr>
        <w:t xml:space="preserve"> і способів самовираження, само</w:t>
      </w:r>
      <w:r w:rsidR="004E3C22" w:rsidRPr="004830E0">
        <w:rPr>
          <w:rFonts w:ascii="Times New Roman" w:hAnsi="Times New Roman" w:cs="Times New Roman"/>
          <w:sz w:val="28"/>
          <w:szCs w:val="28"/>
          <w:lang w:val="uk-UA"/>
        </w:rPr>
        <w:t>презентації у межах морально-культурних норм та правил</w:t>
      </w:r>
      <w:r w:rsidR="009320DD">
        <w:rPr>
          <w:rFonts w:ascii="Times New Roman" w:hAnsi="Times New Roman" w:cs="Times New Roman"/>
          <w:sz w:val="28"/>
          <w:szCs w:val="28"/>
          <w:lang w:val="uk-UA"/>
        </w:rPr>
        <w:t xml:space="preserve"> суспільства</w:t>
      </w:r>
      <w:r w:rsidR="004E3C22" w:rsidRPr="004830E0">
        <w:rPr>
          <w:rFonts w:ascii="Times New Roman" w:hAnsi="Times New Roman" w:cs="Times New Roman"/>
          <w:sz w:val="28"/>
          <w:szCs w:val="28"/>
          <w:lang w:val="uk-UA"/>
        </w:rPr>
        <w:t>.</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Основними принципами побудови позитивного індивідуального іміджу є: принцип конгруентності (відповідності зовнішнього вираження внутрішньому змісту); принцип естетичної привабливості; принцип візуального й аудіального (естетичного, емоційного, комунікативного, інформаційного) впливу; принцип доцільності; принцип перспективи розвитку (саморозвитку і самовдосконалення); принцип діяльності (відповідність формату й регламенту основній діяльності); принцип саморегуляції (управління емоціями, реакціями і т.</w:t>
      </w:r>
      <w:r w:rsidR="009320DD">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ін.).</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Імідж – це експресивний засіб типізації, уміння ідентифікувати, оцінювати й створювати свій образ, управляти враженням про себе, презентувати й репрезентувати себе через систему знаків. Саме ця базова особистісна категорія здатна ефективно та цілеспрямовано організувати соціальний простір, забезпечити необхідну динаміку розвитку людини.</w:t>
      </w:r>
    </w:p>
    <w:p w:rsidR="004E3C22" w:rsidRPr="004830E0" w:rsidRDefault="004E3C22" w:rsidP="004E3C22">
      <w:pPr>
        <w:spacing w:after="0" w:line="240" w:lineRule="auto"/>
        <w:ind w:firstLine="709"/>
        <w:contextualSpacing/>
        <w:jc w:val="center"/>
        <w:rPr>
          <w:rFonts w:ascii="Times New Roman" w:hAnsi="Times New Roman" w:cs="Times New Roman"/>
          <w:b/>
          <w:sz w:val="28"/>
          <w:szCs w:val="28"/>
          <w:lang w:val="uk-UA"/>
        </w:rPr>
      </w:pPr>
      <w:r w:rsidRPr="004830E0">
        <w:rPr>
          <w:rFonts w:ascii="Times New Roman" w:hAnsi="Times New Roman" w:cs="Times New Roman"/>
          <w:b/>
          <w:sz w:val="28"/>
          <w:szCs w:val="28"/>
          <w:lang w:val="uk-UA"/>
        </w:rPr>
        <w:t>Рекомендована література</w:t>
      </w:r>
    </w:p>
    <w:p w:rsidR="004E3C22" w:rsidRPr="004830E0" w:rsidRDefault="004E3C22" w:rsidP="006907E8">
      <w:pPr>
        <w:numPr>
          <w:ilvl w:val="1"/>
          <w:numId w:val="1"/>
        </w:numPr>
        <w:spacing w:after="0" w:line="240" w:lineRule="auto"/>
        <w:ind w:left="1134" w:hanging="425"/>
        <w:contextualSpacing/>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Егорова-Гантман Е., Плешаков К. Политическая реклама </w:t>
      </w:r>
      <w:r w:rsidR="009320DD" w:rsidRPr="009320DD">
        <w:rPr>
          <w:rFonts w:ascii="Times New Roman" w:eastAsia="Times New Roman" w:hAnsi="Times New Roman" w:cs="Times New Roman"/>
          <w:sz w:val="28"/>
          <w:szCs w:val="28"/>
          <w:lang w:eastAsia="ru-RU"/>
        </w:rPr>
        <w:t>[Текст]</w:t>
      </w:r>
      <w:r w:rsidR="009320DD">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val="uk-UA" w:eastAsia="ru-RU"/>
        </w:rPr>
        <w:t>/ Е. Егорова-Гантман, К. Плешаков. – М.</w:t>
      </w:r>
      <w:r w:rsidR="00FE2197"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val="uk-UA" w:eastAsia="ru-RU"/>
        </w:rPr>
        <w:t>: Николло, 1999. – 240 с.</w:t>
      </w:r>
    </w:p>
    <w:p w:rsidR="004E3C22" w:rsidRPr="004830E0" w:rsidRDefault="004E3C22" w:rsidP="006907E8">
      <w:pPr>
        <w:numPr>
          <w:ilvl w:val="1"/>
          <w:numId w:val="1"/>
        </w:numPr>
        <w:spacing w:after="0" w:line="240" w:lineRule="auto"/>
        <w:ind w:left="1134" w:hanging="425"/>
        <w:contextualSpacing/>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lastRenderedPageBreak/>
        <w:t xml:space="preserve">Змановская Е. В. Руководство по управлению личным имиджем </w:t>
      </w:r>
      <w:r w:rsidR="009320DD" w:rsidRPr="009320DD">
        <w:rPr>
          <w:rFonts w:ascii="Times New Roman" w:eastAsia="Times New Roman" w:hAnsi="Times New Roman" w:cs="Times New Roman"/>
          <w:sz w:val="28"/>
          <w:szCs w:val="28"/>
          <w:lang w:eastAsia="ru-RU"/>
        </w:rPr>
        <w:t>[Текст]</w:t>
      </w:r>
      <w:r w:rsidR="009320DD">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val="uk-UA" w:eastAsia="ru-RU"/>
        </w:rPr>
        <w:t>/ Е. В. Змановская. – СПб.</w:t>
      </w:r>
      <w:r w:rsidR="00FE2197"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val="uk-UA" w:eastAsia="ru-RU"/>
        </w:rPr>
        <w:t>: Речь, 2005. – 200 с.</w:t>
      </w:r>
    </w:p>
    <w:p w:rsidR="004E3C22" w:rsidRPr="004830E0" w:rsidRDefault="004E3C22" w:rsidP="006907E8">
      <w:pPr>
        <w:numPr>
          <w:ilvl w:val="1"/>
          <w:numId w:val="1"/>
        </w:numPr>
        <w:spacing w:after="0" w:line="240" w:lineRule="auto"/>
        <w:ind w:left="1134" w:hanging="425"/>
        <w:contextualSpacing/>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Имидж лидера. Психологическое пособие для политиков </w:t>
      </w:r>
      <w:r w:rsidR="009320DD" w:rsidRPr="009320DD">
        <w:rPr>
          <w:rFonts w:ascii="Times New Roman" w:eastAsia="Times New Roman" w:hAnsi="Times New Roman" w:cs="Times New Roman"/>
          <w:sz w:val="28"/>
          <w:szCs w:val="28"/>
          <w:lang w:eastAsia="ru-RU"/>
        </w:rPr>
        <w:t>[Текст]</w:t>
      </w:r>
      <w:r w:rsidR="009320DD">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val="uk-UA" w:eastAsia="ru-RU"/>
        </w:rPr>
        <w:t>/ Под ред. Е. В. Егоровой-Гантман. – М.</w:t>
      </w:r>
      <w:r w:rsidR="00FE2197"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val="uk-UA" w:eastAsia="ru-RU"/>
        </w:rPr>
        <w:t xml:space="preserve">: Об-во </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Знание</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 xml:space="preserve"> России, 1994. – 265 с.</w:t>
      </w:r>
    </w:p>
    <w:p w:rsidR="004E3C22" w:rsidRPr="004830E0" w:rsidRDefault="004E3C22" w:rsidP="006907E8">
      <w:pPr>
        <w:numPr>
          <w:ilvl w:val="1"/>
          <w:numId w:val="1"/>
        </w:numPr>
        <w:spacing w:after="0" w:line="240" w:lineRule="auto"/>
        <w:ind w:left="1134" w:hanging="425"/>
        <w:contextualSpacing/>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Основи загальної </w:t>
      </w:r>
      <w:r w:rsidR="00FE2197" w:rsidRPr="004830E0">
        <w:rPr>
          <w:rFonts w:ascii="Times New Roman" w:eastAsia="Times New Roman" w:hAnsi="Times New Roman" w:cs="Times New Roman"/>
          <w:sz w:val="28"/>
          <w:szCs w:val="28"/>
          <w:lang w:val="uk-UA" w:eastAsia="ru-RU"/>
        </w:rPr>
        <w:t>п</w:t>
      </w:r>
      <w:r w:rsidR="009320DD">
        <w:rPr>
          <w:rFonts w:ascii="Times New Roman" w:eastAsia="Times New Roman" w:hAnsi="Times New Roman" w:cs="Times New Roman"/>
          <w:sz w:val="28"/>
          <w:szCs w:val="28"/>
          <w:lang w:val="uk-UA" w:eastAsia="ru-RU"/>
        </w:rPr>
        <w:t>сихології: н</w:t>
      </w:r>
      <w:r w:rsidR="00CA694C">
        <w:rPr>
          <w:rFonts w:ascii="Times New Roman" w:eastAsia="Times New Roman" w:hAnsi="Times New Roman" w:cs="Times New Roman"/>
          <w:sz w:val="28"/>
          <w:szCs w:val="28"/>
          <w:lang w:val="uk-UA" w:eastAsia="ru-RU"/>
        </w:rPr>
        <w:t>авч. посібник:</w:t>
      </w:r>
      <w:r w:rsidRPr="004830E0">
        <w:rPr>
          <w:rFonts w:ascii="Times New Roman" w:eastAsia="Times New Roman" w:hAnsi="Times New Roman" w:cs="Times New Roman"/>
          <w:sz w:val="28"/>
          <w:szCs w:val="28"/>
          <w:lang w:val="uk-UA" w:eastAsia="ru-RU"/>
        </w:rPr>
        <w:t xml:space="preserve"> </w:t>
      </w:r>
      <w:r w:rsidR="00CA694C">
        <w:rPr>
          <w:rFonts w:ascii="Times New Roman" w:eastAsia="Times New Roman" w:hAnsi="Times New Roman" w:cs="Times New Roman"/>
          <w:sz w:val="28"/>
          <w:szCs w:val="28"/>
          <w:lang w:val="uk-UA" w:eastAsia="ru-RU"/>
        </w:rPr>
        <w:t xml:space="preserve">у </w:t>
      </w:r>
      <w:r w:rsidRPr="004830E0">
        <w:rPr>
          <w:rFonts w:ascii="Times New Roman" w:eastAsia="Times New Roman" w:hAnsi="Times New Roman" w:cs="Times New Roman"/>
          <w:sz w:val="28"/>
          <w:szCs w:val="28"/>
          <w:lang w:val="uk-UA" w:eastAsia="ru-RU"/>
        </w:rPr>
        <w:t>2-х т.</w:t>
      </w:r>
      <w:r w:rsidR="00CA694C" w:rsidRPr="00CA694C">
        <w:rPr>
          <w:rFonts w:ascii="TimesNewRomanPSMT" w:hAnsi="TimesNewRomanPSMT" w:cs="TimesNewRomanPSMT"/>
          <w:sz w:val="32"/>
          <w:szCs w:val="32"/>
        </w:rPr>
        <w:t xml:space="preserve"> </w:t>
      </w:r>
      <w:r w:rsidR="00CA694C" w:rsidRPr="00CA694C">
        <w:rPr>
          <w:rFonts w:ascii="Times New Roman" w:eastAsia="Times New Roman" w:hAnsi="Times New Roman" w:cs="Times New Roman"/>
          <w:sz w:val="28"/>
          <w:szCs w:val="28"/>
          <w:lang w:eastAsia="ru-RU"/>
        </w:rPr>
        <w:t>[Текст]</w:t>
      </w:r>
      <w:r w:rsidR="00CA694C">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val="uk-UA" w:eastAsia="ru-RU"/>
        </w:rPr>
        <w:t xml:space="preserve"> Полозенко О.</w:t>
      </w:r>
      <w:r w:rsidR="00CA694C">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val="uk-UA" w:eastAsia="ru-RU"/>
        </w:rPr>
        <w:t>В., Омельченко Л.</w:t>
      </w:r>
      <w:r w:rsidR="00CA694C">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val="uk-UA" w:eastAsia="ru-RU"/>
        </w:rPr>
        <w:t>М., Яшник С.</w:t>
      </w:r>
      <w:r w:rsidR="00CA694C">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val="uk-UA" w:eastAsia="ru-RU"/>
        </w:rPr>
        <w:t>В., Свистун В.</w:t>
      </w:r>
      <w:r w:rsidR="00CA694C">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val="uk-UA" w:eastAsia="ru-RU"/>
        </w:rPr>
        <w:t>І., Стахневич В.</w:t>
      </w:r>
      <w:r w:rsidR="00CA694C">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val="uk-UA" w:eastAsia="ru-RU"/>
        </w:rPr>
        <w:t>І., Мартинюк І.</w:t>
      </w:r>
      <w:r w:rsidR="00CA694C">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val="uk-UA" w:eastAsia="ru-RU"/>
        </w:rPr>
        <w:t>А., Жуковська Л.</w:t>
      </w:r>
      <w:r w:rsidR="00CA694C">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val="uk-UA" w:eastAsia="ru-RU"/>
        </w:rPr>
        <w:t>М. –</w:t>
      </w:r>
      <w:r w:rsidR="00FE2197"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val="uk-UA" w:eastAsia="ru-RU"/>
        </w:rPr>
        <w:t>К.</w:t>
      </w:r>
      <w:r w:rsidR="00FE2197"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val="uk-UA" w:eastAsia="ru-RU"/>
        </w:rPr>
        <w:t xml:space="preserve">: НУБіП, 2009. – Т. 1. – 322 с. </w:t>
      </w:r>
    </w:p>
    <w:p w:rsidR="004E3C22" w:rsidRPr="004830E0" w:rsidRDefault="004E3C22" w:rsidP="006907E8">
      <w:pPr>
        <w:numPr>
          <w:ilvl w:val="1"/>
          <w:numId w:val="1"/>
        </w:numPr>
        <w:spacing w:after="0" w:line="240" w:lineRule="auto"/>
        <w:ind w:left="1134" w:hanging="425"/>
        <w:contextualSpacing/>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Перелыгина Е. Б. Психология имиджа:</w:t>
      </w:r>
      <w:r w:rsidR="00CA694C">
        <w:rPr>
          <w:rFonts w:ascii="Times New Roman" w:eastAsia="Times New Roman" w:hAnsi="Times New Roman" w:cs="Times New Roman"/>
          <w:sz w:val="28"/>
          <w:szCs w:val="28"/>
          <w:lang w:val="uk-UA" w:eastAsia="ru-RU"/>
        </w:rPr>
        <w:t xml:space="preserve"> у</w:t>
      </w:r>
      <w:r w:rsidRPr="004830E0">
        <w:rPr>
          <w:rFonts w:ascii="Times New Roman" w:eastAsia="Times New Roman" w:hAnsi="Times New Roman" w:cs="Times New Roman"/>
          <w:sz w:val="28"/>
          <w:szCs w:val="28"/>
          <w:lang w:val="uk-UA" w:eastAsia="ru-RU"/>
        </w:rPr>
        <w:t xml:space="preserve">чебное пособие </w:t>
      </w:r>
      <w:r w:rsidR="00CA694C" w:rsidRPr="00CA694C">
        <w:rPr>
          <w:rFonts w:ascii="Times New Roman" w:eastAsia="Times New Roman" w:hAnsi="Times New Roman" w:cs="Times New Roman"/>
          <w:sz w:val="28"/>
          <w:szCs w:val="28"/>
          <w:lang w:eastAsia="ru-RU"/>
        </w:rPr>
        <w:t>[Текст]</w:t>
      </w:r>
      <w:r w:rsidR="00CA694C">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val="uk-UA" w:eastAsia="ru-RU"/>
        </w:rPr>
        <w:t xml:space="preserve">/ </w:t>
      </w:r>
      <w:r w:rsidR="00FE2197"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val="uk-UA" w:eastAsia="ru-RU"/>
        </w:rPr>
        <w:t>Е. Б. Перелыгина. – М.</w:t>
      </w:r>
      <w:r w:rsidR="00FE2197"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val="uk-UA" w:eastAsia="ru-RU"/>
        </w:rPr>
        <w:t>: Аспект Пресс, 2002. – 223 с.</w:t>
      </w:r>
    </w:p>
    <w:p w:rsidR="004E3C22" w:rsidRPr="004830E0" w:rsidRDefault="004E3C22" w:rsidP="006907E8">
      <w:pPr>
        <w:numPr>
          <w:ilvl w:val="1"/>
          <w:numId w:val="1"/>
        </w:numPr>
        <w:spacing w:after="0" w:line="240" w:lineRule="auto"/>
        <w:ind w:left="1134" w:hanging="425"/>
        <w:contextualSpacing/>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Петровский А. В. Общая психология</w:t>
      </w:r>
      <w:r w:rsidRPr="004830E0">
        <w:rPr>
          <w:rFonts w:ascii="Times New Roman" w:hAnsi="Times New Roman" w:cs="Times New Roman"/>
        </w:rPr>
        <w:t xml:space="preserve"> </w:t>
      </w:r>
      <w:r w:rsidR="00CA694C" w:rsidRPr="00CA694C">
        <w:rPr>
          <w:rFonts w:ascii="Times New Roman" w:eastAsia="Times New Roman" w:hAnsi="Times New Roman" w:cs="Times New Roman"/>
          <w:sz w:val="28"/>
          <w:szCs w:val="28"/>
          <w:lang w:eastAsia="ru-RU"/>
        </w:rPr>
        <w:t>[Текст]</w:t>
      </w:r>
      <w:r w:rsidR="00CA694C">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val="uk-UA" w:eastAsia="ru-RU"/>
        </w:rPr>
        <w:t xml:space="preserve">/ А. В. Петровский. </w:t>
      </w:r>
      <w:r w:rsidR="00CA694C">
        <w:rPr>
          <w:rFonts w:ascii="Times New Roman" w:eastAsia="Times New Roman" w:hAnsi="Times New Roman" w:cs="Times New Roman"/>
          <w:sz w:val="28"/>
          <w:szCs w:val="28"/>
          <w:lang w:val="uk-UA" w:eastAsia="ru-RU"/>
        </w:rPr>
        <w:t xml:space="preserve">– </w:t>
      </w:r>
      <w:r w:rsidR="00CA694C" w:rsidRPr="00CA694C">
        <w:rPr>
          <w:rFonts w:ascii="Times New Roman" w:eastAsia="Times New Roman" w:hAnsi="Times New Roman" w:cs="Times New Roman"/>
          <w:sz w:val="28"/>
          <w:szCs w:val="28"/>
          <w:lang w:val="uk-UA" w:eastAsia="ru-RU"/>
        </w:rPr>
        <w:t xml:space="preserve">2-е изд., перераб. и доп. </w:t>
      </w:r>
      <w:r w:rsidRPr="004830E0">
        <w:rPr>
          <w:rFonts w:ascii="Times New Roman" w:eastAsia="Times New Roman" w:hAnsi="Times New Roman" w:cs="Times New Roman"/>
          <w:sz w:val="28"/>
          <w:szCs w:val="28"/>
          <w:lang w:val="uk-UA" w:eastAsia="ru-RU"/>
        </w:rPr>
        <w:t>– М.</w:t>
      </w:r>
      <w:r w:rsidR="00FE2197"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val="uk-UA" w:eastAsia="ru-RU"/>
        </w:rPr>
        <w:t xml:space="preserve">: Просвещение, 1976 – 479 с.   </w:t>
      </w:r>
    </w:p>
    <w:p w:rsidR="004E3C22" w:rsidRPr="004830E0" w:rsidRDefault="004E3C22" w:rsidP="006907E8">
      <w:pPr>
        <w:numPr>
          <w:ilvl w:val="1"/>
          <w:numId w:val="1"/>
        </w:numPr>
        <w:spacing w:after="0" w:line="240" w:lineRule="auto"/>
        <w:ind w:left="1134" w:hanging="425"/>
        <w:contextualSpacing/>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Си</w:t>
      </w:r>
      <w:r w:rsidR="00CA694C">
        <w:rPr>
          <w:rFonts w:ascii="Times New Roman" w:eastAsia="Times New Roman" w:hAnsi="Times New Roman" w:cs="Times New Roman"/>
          <w:sz w:val="28"/>
          <w:szCs w:val="28"/>
          <w:lang w:val="uk-UA" w:eastAsia="ru-RU"/>
        </w:rPr>
        <w:t>монова И. Ф. Педагогика имиджа: м</w:t>
      </w:r>
      <w:r w:rsidRPr="004830E0">
        <w:rPr>
          <w:rFonts w:ascii="Times New Roman" w:eastAsia="Times New Roman" w:hAnsi="Times New Roman" w:cs="Times New Roman"/>
          <w:sz w:val="28"/>
          <w:szCs w:val="28"/>
          <w:lang w:val="uk-UA" w:eastAsia="ru-RU"/>
        </w:rPr>
        <w:t xml:space="preserve">онография </w:t>
      </w:r>
      <w:r w:rsidR="00FE2197" w:rsidRPr="004830E0">
        <w:rPr>
          <w:rFonts w:ascii="Times New Roman" w:eastAsia="Times New Roman" w:hAnsi="Times New Roman" w:cs="Times New Roman"/>
          <w:sz w:val="28"/>
          <w:szCs w:val="28"/>
          <w:lang w:eastAsia="ru-RU"/>
        </w:rPr>
        <w:t>[</w:t>
      </w:r>
      <w:r w:rsidR="00FE2197" w:rsidRPr="004830E0">
        <w:rPr>
          <w:rFonts w:ascii="Times New Roman" w:eastAsia="Times New Roman" w:hAnsi="Times New Roman" w:cs="Times New Roman"/>
          <w:sz w:val="28"/>
          <w:szCs w:val="28"/>
          <w:lang w:val="uk-UA" w:eastAsia="ru-RU"/>
        </w:rPr>
        <w:t>Е</w:t>
      </w:r>
      <w:r w:rsidR="00FE2197" w:rsidRPr="004830E0">
        <w:rPr>
          <w:rFonts w:ascii="Times New Roman" w:eastAsia="Times New Roman" w:hAnsi="Times New Roman" w:cs="Times New Roman"/>
          <w:sz w:val="28"/>
          <w:szCs w:val="28"/>
          <w:lang w:eastAsia="ru-RU"/>
        </w:rPr>
        <w:t>лектронн</w:t>
      </w:r>
      <w:r w:rsidR="00FE2197" w:rsidRPr="004830E0">
        <w:rPr>
          <w:rFonts w:ascii="Times New Roman" w:eastAsia="Times New Roman" w:hAnsi="Times New Roman" w:cs="Times New Roman"/>
          <w:sz w:val="28"/>
          <w:szCs w:val="28"/>
          <w:lang w:val="uk-UA" w:eastAsia="ru-RU"/>
        </w:rPr>
        <w:t>и</w:t>
      </w:r>
      <w:r w:rsidR="00FE2197" w:rsidRPr="004830E0">
        <w:rPr>
          <w:rFonts w:ascii="Times New Roman" w:eastAsia="Times New Roman" w:hAnsi="Times New Roman" w:cs="Times New Roman"/>
          <w:sz w:val="28"/>
          <w:szCs w:val="28"/>
          <w:lang w:eastAsia="ru-RU"/>
        </w:rPr>
        <w:t xml:space="preserve">й ресурс] </w:t>
      </w:r>
      <w:r w:rsidRPr="004830E0">
        <w:rPr>
          <w:rFonts w:ascii="Times New Roman" w:eastAsia="Times New Roman" w:hAnsi="Times New Roman" w:cs="Times New Roman"/>
          <w:sz w:val="28"/>
          <w:szCs w:val="28"/>
          <w:lang w:val="uk-UA" w:eastAsia="ru-RU"/>
        </w:rPr>
        <w:t>/ И. Ф. Симонова</w:t>
      </w:r>
      <w:r w:rsidR="00FE2197" w:rsidRPr="004830E0">
        <w:rPr>
          <w:rFonts w:ascii="Times New Roman" w:eastAsia="Times New Roman" w:hAnsi="Times New Roman" w:cs="Times New Roman"/>
          <w:sz w:val="28"/>
          <w:szCs w:val="28"/>
          <w:lang w:val="uk-UA" w:eastAsia="ru-RU"/>
        </w:rPr>
        <w:t>.</w:t>
      </w:r>
      <w:r w:rsidRPr="004830E0">
        <w:rPr>
          <w:rFonts w:ascii="Times New Roman" w:eastAsia="Times New Roman" w:hAnsi="Times New Roman" w:cs="Times New Roman"/>
          <w:sz w:val="28"/>
          <w:szCs w:val="28"/>
          <w:lang w:val="uk-UA" w:eastAsia="ru-RU"/>
        </w:rPr>
        <w:t xml:space="preserve"> – СПб.</w:t>
      </w:r>
      <w:r w:rsidR="00FE2197"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val="uk-UA" w:eastAsia="ru-RU"/>
        </w:rPr>
        <w:t>:  2012. – 304 с.</w:t>
      </w:r>
      <w:r w:rsidR="00FE2197" w:rsidRPr="004830E0">
        <w:rPr>
          <w:rFonts w:ascii="Times New Roman" w:eastAsia="Times New Roman" w:hAnsi="Times New Roman" w:cs="Times New Roman"/>
          <w:sz w:val="28"/>
          <w:szCs w:val="28"/>
          <w:lang w:val="uk-UA" w:eastAsia="ru-RU"/>
        </w:rPr>
        <w:t xml:space="preserve"> – Режим доступу: </w:t>
      </w:r>
      <w:r w:rsidR="00FE2197" w:rsidRPr="004830E0">
        <w:rPr>
          <w:rFonts w:ascii="Times New Roman" w:eastAsia="Times New Roman" w:hAnsi="Times New Roman" w:cs="Times New Roman"/>
          <w:sz w:val="28"/>
          <w:szCs w:val="28"/>
          <w:lang w:eastAsia="ru-RU"/>
        </w:rPr>
        <w:t>http://simmerk.ru/</w:t>
      </w:r>
      <w:r w:rsidR="00FE2197" w:rsidRPr="004830E0">
        <w:rPr>
          <w:rFonts w:ascii="Times New Roman" w:eastAsia="Times New Roman" w:hAnsi="Times New Roman" w:cs="Times New Roman"/>
          <w:sz w:val="28"/>
          <w:szCs w:val="28"/>
          <w:lang w:val="uk-UA" w:eastAsia="ru-RU"/>
        </w:rPr>
        <w:t>.</w:t>
      </w:r>
    </w:p>
    <w:p w:rsidR="004E3C22" w:rsidRPr="004830E0" w:rsidRDefault="003125CB" w:rsidP="004E3C22">
      <w:pPr>
        <w:spacing w:after="0" w:line="240" w:lineRule="auto"/>
        <w:ind w:left="1069"/>
        <w:contextualSpacing/>
        <w:jc w:val="center"/>
        <w:rPr>
          <w:rFonts w:ascii="Times New Roman" w:hAnsi="Times New Roman" w:cs="Times New Roman"/>
          <w:sz w:val="28"/>
          <w:szCs w:val="28"/>
          <w:lang w:val="uk-UA"/>
        </w:rPr>
      </w:pPr>
      <w:r w:rsidRPr="004830E0">
        <w:rPr>
          <w:rFonts w:ascii="Times New Roman" w:hAnsi="Times New Roman" w:cs="Times New Roman"/>
          <w:sz w:val="28"/>
          <w:szCs w:val="28"/>
          <w:lang w:val="uk-UA"/>
        </w:rPr>
        <w:t>ТЕМА 2</w:t>
      </w:r>
    </w:p>
    <w:p w:rsidR="00A07669" w:rsidRDefault="004E3C22" w:rsidP="004E3C22">
      <w:pPr>
        <w:spacing w:after="0" w:line="240" w:lineRule="auto"/>
        <w:ind w:left="1069"/>
        <w:contextualSpacing/>
        <w:jc w:val="center"/>
        <w:rPr>
          <w:rFonts w:ascii="Times New Roman" w:hAnsi="Times New Roman" w:cs="Times New Roman"/>
          <w:b/>
          <w:sz w:val="28"/>
          <w:szCs w:val="28"/>
          <w:lang w:val="uk-UA"/>
        </w:rPr>
      </w:pPr>
      <w:r w:rsidRPr="004830E0">
        <w:rPr>
          <w:rFonts w:ascii="Times New Roman" w:hAnsi="Times New Roman" w:cs="Times New Roman"/>
          <w:b/>
          <w:sz w:val="28"/>
          <w:szCs w:val="28"/>
          <w:lang w:val="uk-UA"/>
        </w:rPr>
        <w:t>ЗОВНІШНЯ МАНІФЕСТАЦІЯ ІМІДЖУ ОСОБИСТСОТІ</w:t>
      </w:r>
      <w:r w:rsidR="00A07669">
        <w:rPr>
          <w:rFonts w:ascii="Times New Roman" w:hAnsi="Times New Roman" w:cs="Times New Roman"/>
          <w:b/>
          <w:sz w:val="28"/>
          <w:szCs w:val="28"/>
          <w:lang w:val="uk-UA"/>
        </w:rPr>
        <w:t>:</w:t>
      </w:r>
    </w:p>
    <w:p w:rsidR="004E3C22" w:rsidRPr="004830E0" w:rsidRDefault="00A07669" w:rsidP="004E3C22">
      <w:pPr>
        <w:spacing w:after="0" w:line="240" w:lineRule="auto"/>
        <w:ind w:left="1069"/>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КОНСТИТУЦІЯ, МІМІКА, ЖЕСТИ</w:t>
      </w:r>
      <w:r w:rsidR="004E3C22" w:rsidRPr="004830E0">
        <w:rPr>
          <w:rFonts w:ascii="Times New Roman" w:hAnsi="Times New Roman" w:cs="Times New Roman"/>
          <w:b/>
          <w:sz w:val="28"/>
          <w:szCs w:val="28"/>
          <w:lang w:val="uk-UA"/>
        </w:rPr>
        <w:t xml:space="preserve"> </w:t>
      </w:r>
    </w:p>
    <w:p w:rsidR="004E3C22" w:rsidRPr="004830E0" w:rsidRDefault="004E3C22" w:rsidP="006907E8">
      <w:pPr>
        <w:numPr>
          <w:ilvl w:val="0"/>
          <w:numId w:val="3"/>
        </w:numPr>
        <w:spacing w:after="0" w:line="240" w:lineRule="auto"/>
        <w:ind w:left="1134" w:hanging="425"/>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Складові зовнішності людини. Біологічні та соціальні ознаки особистості як першоджерела формування іміджу та стилю.</w:t>
      </w:r>
    </w:p>
    <w:p w:rsidR="004E3C22" w:rsidRPr="004830E0" w:rsidRDefault="004E3C22" w:rsidP="006907E8">
      <w:pPr>
        <w:numPr>
          <w:ilvl w:val="0"/>
          <w:numId w:val="3"/>
        </w:numPr>
        <w:spacing w:after="0" w:line="240" w:lineRule="auto"/>
        <w:ind w:left="1134" w:hanging="425"/>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Габітарний компонент особистісного (персонального) іміджу: фізичний образ людини (тілесність, врода), кінетика, костюм.</w:t>
      </w:r>
    </w:p>
    <w:p w:rsidR="004E3C22" w:rsidRPr="004830E0" w:rsidRDefault="004E3C22" w:rsidP="006907E8">
      <w:pPr>
        <w:numPr>
          <w:ilvl w:val="0"/>
          <w:numId w:val="3"/>
        </w:numPr>
        <w:spacing w:after="0" w:line="240" w:lineRule="auto"/>
        <w:ind w:left="1134" w:hanging="425"/>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Конституція (тілобудова) людини як особливий персональний матеріал іміджмейкінгу.</w:t>
      </w:r>
    </w:p>
    <w:p w:rsidR="004E3C22" w:rsidRPr="004830E0" w:rsidRDefault="004E3C22" w:rsidP="006907E8">
      <w:pPr>
        <w:numPr>
          <w:ilvl w:val="0"/>
          <w:numId w:val="3"/>
        </w:numPr>
        <w:spacing w:after="0" w:line="240" w:lineRule="auto"/>
        <w:ind w:left="1134" w:hanging="425"/>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Міміка людини</w:t>
      </w:r>
      <w:r w:rsidR="00792546" w:rsidRPr="004830E0">
        <w:rPr>
          <w:rFonts w:ascii="Times New Roman" w:hAnsi="Times New Roman" w:cs="Times New Roman"/>
          <w:sz w:val="28"/>
          <w:szCs w:val="28"/>
          <w:lang w:val="uk-UA"/>
        </w:rPr>
        <w:t>. Значення погляду та посмішки у</w:t>
      </w:r>
      <w:r w:rsidRPr="004830E0">
        <w:rPr>
          <w:rFonts w:ascii="Times New Roman" w:hAnsi="Times New Roman" w:cs="Times New Roman"/>
          <w:sz w:val="28"/>
          <w:szCs w:val="28"/>
          <w:lang w:val="uk-UA"/>
        </w:rPr>
        <w:t xml:space="preserve"> створенні іміджу людини.</w:t>
      </w:r>
    </w:p>
    <w:p w:rsidR="004E3C22" w:rsidRPr="004830E0" w:rsidRDefault="004E3C22" w:rsidP="006907E8">
      <w:pPr>
        <w:numPr>
          <w:ilvl w:val="0"/>
          <w:numId w:val="3"/>
        </w:numPr>
        <w:spacing w:after="0" w:line="240" w:lineRule="auto"/>
        <w:ind w:left="1134" w:hanging="425"/>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Обличчя як візуалізація особистості людини. Закони фізіогноміки.</w:t>
      </w:r>
    </w:p>
    <w:p w:rsidR="004E3C22" w:rsidRPr="004830E0" w:rsidRDefault="004E3C22" w:rsidP="006907E8">
      <w:pPr>
        <w:numPr>
          <w:ilvl w:val="0"/>
          <w:numId w:val="3"/>
        </w:numPr>
        <w:spacing w:after="0" w:line="240" w:lineRule="auto"/>
        <w:ind w:left="1134" w:hanging="425"/>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Жести, пози та характер дотиків у цілісному сприйнятті іміджу людини.</w:t>
      </w:r>
    </w:p>
    <w:p w:rsidR="004E3C22" w:rsidRPr="004830E0" w:rsidRDefault="004E3C22" w:rsidP="006907E8">
      <w:pPr>
        <w:numPr>
          <w:ilvl w:val="0"/>
          <w:numId w:val="3"/>
        </w:numPr>
        <w:spacing w:after="0" w:line="240" w:lineRule="auto"/>
        <w:ind w:left="1134" w:hanging="425"/>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Організація простору та самопрезентація особистості.  </w:t>
      </w:r>
    </w:p>
    <w:p w:rsidR="004E3C22" w:rsidRPr="004830E0" w:rsidRDefault="004E3C22" w:rsidP="004E3C22">
      <w:pPr>
        <w:spacing w:line="240" w:lineRule="auto"/>
        <w:ind w:firstLine="709"/>
        <w:contextualSpacing/>
        <w:jc w:val="both"/>
        <w:rPr>
          <w:rFonts w:ascii="Times New Roman" w:hAnsi="Times New Roman" w:cs="Times New Roman"/>
          <w:i/>
          <w:sz w:val="28"/>
          <w:szCs w:val="28"/>
          <w:lang w:val="uk-UA"/>
        </w:rPr>
      </w:pPr>
      <w:r w:rsidRPr="004830E0">
        <w:rPr>
          <w:rFonts w:ascii="Times New Roman" w:hAnsi="Times New Roman" w:cs="Times New Roman"/>
          <w:i/>
          <w:sz w:val="28"/>
          <w:szCs w:val="28"/>
          <w:lang w:val="uk-UA"/>
        </w:rPr>
        <w:t>Основні терміни й поняття: антропологія, аст</w:t>
      </w:r>
      <w:r w:rsidR="00F635EF" w:rsidRPr="004830E0">
        <w:rPr>
          <w:rFonts w:ascii="Times New Roman" w:hAnsi="Times New Roman" w:cs="Times New Roman"/>
          <w:i/>
          <w:sz w:val="28"/>
          <w:szCs w:val="28"/>
          <w:lang w:val="uk-UA"/>
        </w:rPr>
        <w:t>енік, візуалізація, габітус, ектоморфний тип, енд</w:t>
      </w:r>
      <w:r w:rsidRPr="004830E0">
        <w:rPr>
          <w:rFonts w:ascii="Times New Roman" w:hAnsi="Times New Roman" w:cs="Times New Roman"/>
          <w:i/>
          <w:sz w:val="28"/>
          <w:szCs w:val="28"/>
          <w:lang w:val="uk-UA"/>
        </w:rPr>
        <w:t>оморфний тип, жести, кінетика, конституція, мезоморфний тип, міміка, пікнік, погляд, такесика, тіло, тілесність.</w:t>
      </w:r>
    </w:p>
    <w:p w:rsidR="004E3C22" w:rsidRPr="004830E0" w:rsidRDefault="004E3C22" w:rsidP="004E3C22">
      <w:pPr>
        <w:spacing w:after="0" w:line="240" w:lineRule="auto"/>
        <w:ind w:firstLine="709"/>
        <w:contextualSpacing/>
        <w:jc w:val="center"/>
        <w:rPr>
          <w:rFonts w:ascii="Times New Roman" w:hAnsi="Times New Roman" w:cs="Times New Roman"/>
          <w:b/>
          <w:sz w:val="28"/>
          <w:szCs w:val="28"/>
          <w:lang w:val="uk-UA"/>
        </w:rPr>
      </w:pPr>
      <w:r w:rsidRPr="004830E0">
        <w:rPr>
          <w:rFonts w:ascii="Times New Roman" w:hAnsi="Times New Roman" w:cs="Times New Roman"/>
          <w:b/>
          <w:sz w:val="28"/>
          <w:szCs w:val="28"/>
          <w:lang w:val="uk-UA"/>
        </w:rPr>
        <w:t>Самостійна робота</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І. Виконайте тест </w:t>
      </w:r>
      <w:r w:rsidRPr="004830E0">
        <w:rPr>
          <w:rFonts w:ascii="Times New Roman" w:hAnsi="Times New Roman" w:cs="Times New Roman"/>
          <w:b/>
          <w:i/>
          <w:sz w:val="28"/>
          <w:szCs w:val="28"/>
          <w:lang w:val="uk-UA"/>
        </w:rPr>
        <w:t>“Про що говорять вам міміка і жести?</w:t>
      </w:r>
      <w:r w:rsidR="00F635EF" w:rsidRPr="004830E0">
        <w:rPr>
          <w:rFonts w:ascii="Times New Roman" w:hAnsi="Times New Roman" w:cs="Times New Roman"/>
          <w:sz w:val="28"/>
          <w:szCs w:val="28"/>
          <w:lang w:val="uk-UA"/>
        </w:rPr>
        <w:t>”, здійсніть</w:t>
      </w:r>
      <w:r w:rsidRPr="004830E0">
        <w:rPr>
          <w:rFonts w:ascii="Times New Roman" w:hAnsi="Times New Roman" w:cs="Times New Roman"/>
          <w:sz w:val="28"/>
          <w:szCs w:val="28"/>
          <w:lang w:val="uk-UA"/>
        </w:rPr>
        <w:t xml:space="preserve"> аналіз своїх умінь щодо розуміння мови жестів.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1. Ви вважаєте, що міміка і жести – це: а) спонтанне вираження душевного стану людини у цей конкретний момент; б) доповнення до мовлення; в) зрадницький вияв нашого несвідомо</w:t>
      </w:r>
      <w:r w:rsidR="00F635EF" w:rsidRPr="004830E0">
        <w:rPr>
          <w:rFonts w:ascii="Times New Roman" w:hAnsi="Times New Roman" w:cs="Times New Roman"/>
          <w:sz w:val="28"/>
          <w:szCs w:val="28"/>
          <w:lang w:val="uk-UA"/>
        </w:rPr>
        <w:t>го?</w:t>
      </w:r>
      <w:r w:rsidRPr="004830E0">
        <w:rPr>
          <w:rFonts w:ascii="Times New Roman" w:hAnsi="Times New Roman" w:cs="Times New Roman"/>
          <w:sz w:val="28"/>
          <w:szCs w:val="28"/>
          <w:lang w:val="uk-UA"/>
        </w:rPr>
        <w:t xml:space="preserve"> </w:t>
      </w:r>
    </w:p>
    <w:p w:rsidR="004E3C22" w:rsidRPr="004830E0" w:rsidRDefault="004E3C22" w:rsidP="00F635EF">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2.</w:t>
      </w:r>
      <w:r w:rsidR="00F635EF"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Чи вважаєте Ви, що у жінок мова міміки і жест</w:t>
      </w:r>
      <w:r w:rsidR="00F635EF" w:rsidRPr="004830E0">
        <w:rPr>
          <w:rFonts w:ascii="Times New Roman" w:hAnsi="Times New Roman" w:cs="Times New Roman"/>
          <w:sz w:val="28"/>
          <w:szCs w:val="28"/>
          <w:lang w:val="uk-UA"/>
        </w:rPr>
        <w:t>ів виразніша, ніж у чоловіків: а) так; б) ні; в) не знаю?</w:t>
      </w:r>
      <w:r w:rsidRPr="004830E0">
        <w:rPr>
          <w:rFonts w:ascii="Times New Roman" w:hAnsi="Times New Roman" w:cs="Times New Roman"/>
          <w:sz w:val="28"/>
          <w:szCs w:val="28"/>
          <w:lang w:val="uk-UA"/>
        </w:rPr>
        <w:t xml:space="preserve"> </w:t>
      </w:r>
    </w:p>
    <w:p w:rsidR="004E3C22" w:rsidRPr="004830E0" w:rsidRDefault="004E3C22" w:rsidP="00F635EF">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lastRenderedPageBreak/>
        <w:t>3. Як Ви вітаєте</w:t>
      </w:r>
      <w:r w:rsidR="00F635EF" w:rsidRPr="004830E0">
        <w:rPr>
          <w:rFonts w:ascii="Times New Roman" w:hAnsi="Times New Roman" w:cs="Times New Roman"/>
          <w:sz w:val="28"/>
          <w:szCs w:val="28"/>
          <w:lang w:val="uk-UA"/>
        </w:rPr>
        <w:t xml:space="preserve">ся з товаришами та приятелями: а) радісно кричите </w:t>
      </w:r>
      <w:r w:rsidR="00F635EF" w:rsidRPr="004830E0">
        <w:rPr>
          <w:rFonts w:ascii="Times New Roman" w:hAnsi="Times New Roman" w:cs="Times New Roman"/>
          <w:sz w:val="28"/>
          <w:szCs w:val="28"/>
        </w:rPr>
        <w:t>“</w:t>
      </w:r>
      <w:r w:rsidR="00F635EF" w:rsidRPr="004830E0">
        <w:rPr>
          <w:rFonts w:ascii="Times New Roman" w:hAnsi="Times New Roman" w:cs="Times New Roman"/>
          <w:sz w:val="28"/>
          <w:szCs w:val="28"/>
          <w:lang w:val="uk-UA"/>
        </w:rPr>
        <w:t>Привіт!</w:t>
      </w:r>
      <w:r w:rsidR="00F635EF" w:rsidRPr="004830E0">
        <w:rPr>
          <w:rFonts w:ascii="Times New Roman" w:hAnsi="Times New Roman" w:cs="Times New Roman"/>
          <w:sz w:val="28"/>
          <w:szCs w:val="28"/>
        </w:rPr>
        <w:t>”</w:t>
      </w:r>
      <w:r w:rsidRPr="004830E0">
        <w:rPr>
          <w:rFonts w:ascii="Times New Roman" w:hAnsi="Times New Roman" w:cs="Times New Roman"/>
          <w:sz w:val="28"/>
          <w:szCs w:val="28"/>
          <w:lang w:val="uk-UA"/>
        </w:rPr>
        <w:t>; б) щирим рукостисканням; в) злегка обнімаєтеся; г) вітаєте їх стриманим рухом руки</w:t>
      </w:r>
      <w:r w:rsidR="00F635EF" w:rsidRPr="004830E0">
        <w:rPr>
          <w:rFonts w:ascii="Times New Roman" w:hAnsi="Times New Roman" w:cs="Times New Roman"/>
          <w:sz w:val="28"/>
          <w:szCs w:val="28"/>
          <w:lang w:val="uk-UA"/>
        </w:rPr>
        <w:t>; д) цілуєте один одного в щоку?</w:t>
      </w:r>
      <w:r w:rsidRPr="004830E0">
        <w:rPr>
          <w:rFonts w:ascii="Times New Roman" w:hAnsi="Times New Roman" w:cs="Times New Roman"/>
          <w:sz w:val="28"/>
          <w:szCs w:val="28"/>
          <w:lang w:val="uk-UA"/>
        </w:rPr>
        <w:t xml:space="preserve">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4. Які міміка та жести мають однакове </w:t>
      </w:r>
      <w:r w:rsidR="00F635EF" w:rsidRPr="004830E0">
        <w:rPr>
          <w:rFonts w:ascii="Times New Roman" w:hAnsi="Times New Roman" w:cs="Times New Roman"/>
          <w:sz w:val="28"/>
          <w:szCs w:val="28"/>
          <w:lang w:val="uk-UA"/>
        </w:rPr>
        <w:t>значення у різних народів світу:</w:t>
      </w:r>
      <w:r w:rsidRPr="004830E0">
        <w:rPr>
          <w:rFonts w:ascii="Times New Roman" w:hAnsi="Times New Roman" w:cs="Times New Roman"/>
          <w:sz w:val="28"/>
          <w:szCs w:val="28"/>
          <w:lang w:val="uk-UA"/>
        </w:rPr>
        <w:t xml:space="preserve"> (оберіть 3 відповіді): а) коли хитають головою; б) коли кивають головою; в) коли мружать ніс; г) коли мружать лоба; д) коли моргають; е</w:t>
      </w:r>
      <w:r w:rsidR="00F635EF" w:rsidRPr="004830E0">
        <w:rPr>
          <w:rFonts w:ascii="Times New Roman" w:hAnsi="Times New Roman" w:cs="Times New Roman"/>
          <w:sz w:val="28"/>
          <w:szCs w:val="28"/>
          <w:lang w:val="uk-UA"/>
        </w:rPr>
        <w:t>) коли посміхаються?</w:t>
      </w:r>
      <w:r w:rsidRPr="004830E0">
        <w:rPr>
          <w:rFonts w:ascii="Times New Roman" w:hAnsi="Times New Roman" w:cs="Times New Roman"/>
          <w:sz w:val="28"/>
          <w:szCs w:val="28"/>
          <w:lang w:val="uk-UA"/>
        </w:rPr>
        <w:t xml:space="preserve">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5. Яка частина тіла є найвиразнішою?: а) ступні; б) ноги; в) руки; г) кисті рук; д) плечі.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6.</w:t>
      </w:r>
      <w:r w:rsidR="00F635EF"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 xml:space="preserve">Яка частина вашого обличчя </w:t>
      </w:r>
      <w:r w:rsidR="00F635EF" w:rsidRPr="004830E0">
        <w:rPr>
          <w:rFonts w:ascii="Times New Roman" w:hAnsi="Times New Roman" w:cs="Times New Roman"/>
          <w:sz w:val="28"/>
          <w:szCs w:val="28"/>
          <w:lang w:val="uk-UA"/>
        </w:rPr>
        <w:t>є, на вашу думку, найвиразнішою</w:t>
      </w:r>
      <w:r w:rsidRPr="004830E0">
        <w:rPr>
          <w:rFonts w:ascii="Times New Roman" w:hAnsi="Times New Roman" w:cs="Times New Roman"/>
          <w:sz w:val="28"/>
          <w:szCs w:val="28"/>
          <w:lang w:val="uk-UA"/>
        </w:rPr>
        <w:t xml:space="preserve"> (дайте 2 відповіді): а) чоло; б) брови; в) очі; г) ніс; д) губи; е) куточки рота</w:t>
      </w:r>
      <w:r w:rsidR="00F635EF" w:rsidRPr="004830E0">
        <w:rPr>
          <w:rFonts w:ascii="Times New Roman" w:hAnsi="Times New Roman" w:cs="Times New Roman"/>
          <w:sz w:val="28"/>
          <w:szCs w:val="28"/>
          <w:lang w:val="uk-UA"/>
        </w:rPr>
        <w:t>?</w:t>
      </w:r>
      <w:r w:rsidRPr="004830E0">
        <w:rPr>
          <w:rFonts w:ascii="Times New Roman" w:hAnsi="Times New Roman" w:cs="Times New Roman"/>
          <w:sz w:val="28"/>
          <w:szCs w:val="28"/>
          <w:lang w:val="uk-UA"/>
        </w:rPr>
        <w:t xml:space="preserve">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7. Коли ви проходите повз вітрину магазину або вікон будинків, на що насамперед  зверта</w:t>
      </w:r>
      <w:r w:rsidR="00F635EF" w:rsidRPr="004830E0">
        <w:rPr>
          <w:rFonts w:ascii="Times New Roman" w:hAnsi="Times New Roman" w:cs="Times New Roman"/>
          <w:sz w:val="28"/>
          <w:szCs w:val="28"/>
          <w:lang w:val="uk-UA"/>
        </w:rPr>
        <w:t>єте увагу у своєму відображенні:</w:t>
      </w:r>
      <w:r w:rsidRPr="004830E0">
        <w:rPr>
          <w:rFonts w:ascii="Times New Roman" w:hAnsi="Times New Roman" w:cs="Times New Roman"/>
          <w:sz w:val="28"/>
          <w:szCs w:val="28"/>
          <w:lang w:val="uk-UA"/>
        </w:rPr>
        <w:t xml:space="preserve"> а) на те, як на Вас сидить одяг; б) на зачіску; в) на х</w:t>
      </w:r>
      <w:r w:rsidR="00F635EF" w:rsidRPr="004830E0">
        <w:rPr>
          <w:rFonts w:ascii="Times New Roman" w:hAnsi="Times New Roman" w:cs="Times New Roman"/>
          <w:sz w:val="28"/>
          <w:szCs w:val="28"/>
          <w:lang w:val="uk-UA"/>
        </w:rPr>
        <w:t>оду; г) на статуру; д) ні на що?</w:t>
      </w:r>
      <w:r w:rsidRPr="004830E0">
        <w:rPr>
          <w:rFonts w:ascii="Times New Roman" w:hAnsi="Times New Roman" w:cs="Times New Roman"/>
          <w:sz w:val="28"/>
          <w:szCs w:val="28"/>
          <w:lang w:val="uk-UA"/>
        </w:rPr>
        <w:t xml:space="preserve">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8. Якщо хтось, розмовляючи або сміючись, часто закриває рота рукою, Ви це поясните як: а) йому є що ховати; б) у нього негарні зуби; в) він чогось соромиться.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9. На що Ви передусім звертаєте</w:t>
      </w:r>
      <w:r w:rsidR="00F635EF" w:rsidRPr="004830E0">
        <w:rPr>
          <w:rFonts w:ascii="Times New Roman" w:hAnsi="Times New Roman" w:cs="Times New Roman"/>
          <w:sz w:val="28"/>
          <w:szCs w:val="28"/>
          <w:lang w:val="uk-UA"/>
        </w:rPr>
        <w:t xml:space="preserve"> увагу, спілкуючись з партнером:</w:t>
      </w:r>
      <w:r w:rsidRPr="004830E0">
        <w:rPr>
          <w:rFonts w:ascii="Times New Roman" w:hAnsi="Times New Roman" w:cs="Times New Roman"/>
          <w:sz w:val="28"/>
          <w:szCs w:val="28"/>
          <w:lang w:val="uk-UA"/>
        </w:rPr>
        <w:t xml:space="preserve"> а) на очі; б) </w:t>
      </w:r>
      <w:r w:rsidR="00F635EF" w:rsidRPr="004830E0">
        <w:rPr>
          <w:rFonts w:ascii="Times New Roman" w:hAnsi="Times New Roman" w:cs="Times New Roman"/>
          <w:sz w:val="28"/>
          <w:szCs w:val="28"/>
          <w:lang w:val="uk-UA"/>
        </w:rPr>
        <w:t>на вуста; в) на руки; г) на позу?</w:t>
      </w:r>
      <w:r w:rsidRPr="004830E0">
        <w:rPr>
          <w:rFonts w:ascii="Times New Roman" w:hAnsi="Times New Roman" w:cs="Times New Roman"/>
          <w:sz w:val="28"/>
          <w:szCs w:val="28"/>
          <w:lang w:val="uk-UA"/>
        </w:rPr>
        <w:t xml:space="preserve">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10.</w:t>
      </w:r>
      <w:r w:rsidR="00F635EF"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 xml:space="preserve">Якщо Ваш співбесідник, розмовляючи з Вами, відводить очі, це для Вас ознака: а) нечесності; б) невпевненості у собі; в) зібраності.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11.</w:t>
      </w:r>
      <w:r w:rsidR="00F635EF"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Чи можна за зовнішніми виг</w:t>
      </w:r>
      <w:r w:rsidR="00F635EF" w:rsidRPr="004830E0">
        <w:rPr>
          <w:rFonts w:ascii="Times New Roman" w:hAnsi="Times New Roman" w:cs="Times New Roman"/>
          <w:sz w:val="28"/>
          <w:szCs w:val="28"/>
          <w:lang w:val="uk-UA"/>
        </w:rPr>
        <w:t>лядом пізнати типового злочинця: а) так; б) ні; в) не знаю?</w:t>
      </w:r>
    </w:p>
    <w:p w:rsidR="004E3C22" w:rsidRPr="004830E0" w:rsidRDefault="00751567"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12.</w:t>
      </w:r>
      <w:r w:rsidR="00F635EF"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Ч</w:t>
      </w:r>
      <w:r w:rsidR="004E3C22" w:rsidRPr="004830E0">
        <w:rPr>
          <w:rFonts w:ascii="Times New Roman" w:hAnsi="Times New Roman" w:cs="Times New Roman"/>
          <w:sz w:val="28"/>
          <w:szCs w:val="28"/>
          <w:lang w:val="uk-UA"/>
        </w:rPr>
        <w:t>ому саме чоловіки пер</w:t>
      </w:r>
      <w:r w:rsidR="00F635EF" w:rsidRPr="004830E0">
        <w:rPr>
          <w:rFonts w:ascii="Times New Roman" w:hAnsi="Times New Roman" w:cs="Times New Roman"/>
          <w:sz w:val="28"/>
          <w:szCs w:val="28"/>
          <w:lang w:val="uk-UA"/>
        </w:rPr>
        <w:t>шими починають розмову з жінкою:</w:t>
      </w:r>
      <w:r w:rsidR="004E3C22" w:rsidRPr="004830E0">
        <w:rPr>
          <w:rFonts w:ascii="Times New Roman" w:hAnsi="Times New Roman" w:cs="Times New Roman"/>
          <w:sz w:val="28"/>
          <w:szCs w:val="28"/>
          <w:lang w:val="uk-UA"/>
        </w:rPr>
        <w:t xml:space="preserve"> а) перший крок завжди роблять саме чоловіки; б) жінка несвідомо дає зрозуміти, що хотіла б, щоб до неї заговорили; в) він досить мужній для того, </w:t>
      </w:r>
      <w:r w:rsidR="00F635EF" w:rsidRPr="004830E0">
        <w:rPr>
          <w:rFonts w:ascii="Times New Roman" w:hAnsi="Times New Roman" w:cs="Times New Roman"/>
          <w:sz w:val="28"/>
          <w:szCs w:val="28"/>
          <w:lang w:val="uk-UA"/>
        </w:rPr>
        <w:t>щоб ризикнути отримати відмову?</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13.</w:t>
      </w:r>
      <w:r w:rsidR="00F635EF"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 xml:space="preserve">У Вас склалося враження, що </w:t>
      </w:r>
      <w:r w:rsidR="00F635EF" w:rsidRPr="004830E0">
        <w:rPr>
          <w:rFonts w:ascii="Times New Roman" w:hAnsi="Times New Roman" w:cs="Times New Roman"/>
          <w:sz w:val="28"/>
          <w:szCs w:val="28"/>
          <w:lang w:val="uk-UA"/>
        </w:rPr>
        <w:t>слова людини не відповідають</w:t>
      </w:r>
      <w:r w:rsidRPr="004830E0">
        <w:rPr>
          <w:rFonts w:ascii="Times New Roman" w:hAnsi="Times New Roman" w:cs="Times New Roman"/>
          <w:sz w:val="28"/>
          <w:szCs w:val="28"/>
          <w:lang w:val="uk-UA"/>
        </w:rPr>
        <w:t xml:space="preserve"> сигналам міміки т</w:t>
      </w:r>
      <w:r w:rsidR="00F635EF" w:rsidRPr="004830E0">
        <w:rPr>
          <w:rFonts w:ascii="Times New Roman" w:hAnsi="Times New Roman" w:cs="Times New Roman"/>
          <w:sz w:val="28"/>
          <w:szCs w:val="28"/>
          <w:lang w:val="uk-UA"/>
        </w:rPr>
        <w:t>а жестів. Чому Ви більше вірите:</w:t>
      </w:r>
      <w:r w:rsidRPr="004830E0">
        <w:rPr>
          <w:rFonts w:ascii="Times New Roman" w:hAnsi="Times New Roman" w:cs="Times New Roman"/>
          <w:sz w:val="28"/>
          <w:szCs w:val="28"/>
          <w:lang w:val="uk-UA"/>
        </w:rPr>
        <w:t xml:space="preserve"> а) словам; б) сигна</w:t>
      </w:r>
      <w:r w:rsidR="00F635EF" w:rsidRPr="004830E0">
        <w:rPr>
          <w:rFonts w:ascii="Times New Roman" w:hAnsi="Times New Roman" w:cs="Times New Roman"/>
          <w:sz w:val="28"/>
          <w:szCs w:val="28"/>
          <w:lang w:val="uk-UA"/>
        </w:rPr>
        <w:t>лам; в) ця людина є підозрілою?</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14.</w:t>
      </w:r>
      <w:r w:rsidR="00F635EF"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Поп-зірки направляють публіці жести, що мають еротичний х</w:t>
      </w:r>
      <w:r w:rsidR="00F635EF" w:rsidRPr="004830E0">
        <w:rPr>
          <w:rFonts w:ascii="Times New Roman" w:hAnsi="Times New Roman" w:cs="Times New Roman"/>
          <w:sz w:val="28"/>
          <w:szCs w:val="28"/>
          <w:lang w:val="uk-UA"/>
        </w:rPr>
        <w:t>арактер. Навіщо вони це роблять:</w:t>
      </w:r>
      <w:r w:rsidRPr="004830E0">
        <w:rPr>
          <w:rFonts w:ascii="Times New Roman" w:hAnsi="Times New Roman" w:cs="Times New Roman"/>
          <w:sz w:val="28"/>
          <w:szCs w:val="28"/>
          <w:lang w:val="uk-UA"/>
        </w:rPr>
        <w:t xml:space="preserve"> а)</w:t>
      </w:r>
      <w:r w:rsidR="00F635EF" w:rsidRPr="004830E0">
        <w:rPr>
          <w:rFonts w:ascii="Times New Roman" w:hAnsi="Times New Roman" w:cs="Times New Roman"/>
          <w:sz w:val="28"/>
          <w:szCs w:val="28"/>
          <w:lang w:val="uk-UA"/>
        </w:rPr>
        <w:t xml:space="preserve"> це просто фіглярство; б) вони </w:t>
      </w:r>
      <w:r w:rsidR="00F635EF" w:rsidRPr="004830E0">
        <w:rPr>
          <w:rFonts w:ascii="Times New Roman" w:hAnsi="Times New Roman" w:cs="Times New Roman"/>
          <w:sz w:val="28"/>
          <w:szCs w:val="28"/>
        </w:rPr>
        <w:t>“</w:t>
      </w:r>
      <w:r w:rsidR="00F635EF" w:rsidRPr="004830E0">
        <w:rPr>
          <w:rFonts w:ascii="Times New Roman" w:hAnsi="Times New Roman" w:cs="Times New Roman"/>
          <w:sz w:val="28"/>
          <w:szCs w:val="28"/>
          <w:lang w:val="uk-UA"/>
        </w:rPr>
        <w:t>заводять</w:t>
      </w:r>
      <w:r w:rsidR="00F635EF"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публіку; в) це вираження їхньо</w:t>
      </w:r>
      <w:r w:rsidR="00F635EF" w:rsidRPr="004830E0">
        <w:rPr>
          <w:rFonts w:ascii="Times New Roman" w:hAnsi="Times New Roman" w:cs="Times New Roman"/>
          <w:sz w:val="28"/>
          <w:szCs w:val="28"/>
          <w:lang w:val="uk-UA"/>
        </w:rPr>
        <w:t>го власного настрою?</w:t>
      </w:r>
      <w:r w:rsidRPr="004830E0">
        <w:rPr>
          <w:rFonts w:ascii="Times New Roman" w:hAnsi="Times New Roman" w:cs="Times New Roman"/>
          <w:sz w:val="28"/>
          <w:szCs w:val="28"/>
          <w:lang w:val="uk-UA"/>
        </w:rPr>
        <w:t xml:space="preserve">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15.</w:t>
      </w:r>
      <w:r w:rsidR="00F635EF"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Ви дивитеся наодинці страшну детективну кіно</w:t>
      </w:r>
      <w:r w:rsidR="00F635EF" w:rsidRPr="004830E0">
        <w:rPr>
          <w:rFonts w:ascii="Times New Roman" w:hAnsi="Times New Roman" w:cs="Times New Roman"/>
          <w:sz w:val="28"/>
          <w:szCs w:val="28"/>
          <w:lang w:val="uk-UA"/>
        </w:rPr>
        <w:t>стрічку. Що з Вами відбувається:</w:t>
      </w:r>
      <w:r w:rsidRPr="004830E0">
        <w:rPr>
          <w:rFonts w:ascii="Times New Roman" w:hAnsi="Times New Roman" w:cs="Times New Roman"/>
          <w:sz w:val="28"/>
          <w:szCs w:val="28"/>
          <w:lang w:val="uk-UA"/>
        </w:rPr>
        <w:t xml:space="preserve"> а) дивитеся цілком спокійно; б) ре</w:t>
      </w:r>
      <w:r w:rsidR="00F635EF" w:rsidRPr="004830E0">
        <w:rPr>
          <w:rFonts w:ascii="Times New Roman" w:hAnsi="Times New Roman" w:cs="Times New Roman"/>
          <w:sz w:val="28"/>
          <w:szCs w:val="28"/>
          <w:lang w:val="uk-UA"/>
        </w:rPr>
        <w:t xml:space="preserve">агуєте на те, що відбувається; </w:t>
      </w:r>
      <w:r w:rsidRPr="004830E0">
        <w:rPr>
          <w:rFonts w:ascii="Times New Roman" w:hAnsi="Times New Roman" w:cs="Times New Roman"/>
          <w:sz w:val="28"/>
          <w:szCs w:val="28"/>
          <w:lang w:val="uk-UA"/>
        </w:rPr>
        <w:t>в) заплющуєте очі</w:t>
      </w:r>
      <w:r w:rsidR="00F635EF" w:rsidRPr="004830E0">
        <w:rPr>
          <w:rFonts w:ascii="Times New Roman" w:hAnsi="Times New Roman" w:cs="Times New Roman"/>
          <w:sz w:val="28"/>
          <w:szCs w:val="28"/>
          <w:lang w:val="uk-UA"/>
        </w:rPr>
        <w:t xml:space="preserve"> під час особливо страшних сцен?</w:t>
      </w:r>
      <w:r w:rsidRPr="004830E0">
        <w:rPr>
          <w:rFonts w:ascii="Times New Roman" w:hAnsi="Times New Roman" w:cs="Times New Roman"/>
          <w:sz w:val="28"/>
          <w:szCs w:val="28"/>
          <w:lang w:val="uk-UA"/>
        </w:rPr>
        <w:t xml:space="preserve">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16.</w:t>
      </w:r>
      <w:r w:rsidR="00F635EF"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Чи</w:t>
      </w:r>
      <w:r w:rsidR="00F635EF" w:rsidRPr="004830E0">
        <w:rPr>
          <w:rFonts w:ascii="Times New Roman" w:hAnsi="Times New Roman" w:cs="Times New Roman"/>
          <w:sz w:val="28"/>
          <w:szCs w:val="28"/>
          <w:lang w:val="uk-UA"/>
        </w:rPr>
        <w:t xml:space="preserve"> можна контролювати свою міміку:</w:t>
      </w:r>
      <w:r w:rsidRPr="004830E0">
        <w:rPr>
          <w:rFonts w:ascii="Times New Roman" w:hAnsi="Times New Roman" w:cs="Times New Roman"/>
        </w:rPr>
        <w:t xml:space="preserve"> </w:t>
      </w:r>
      <w:r w:rsidRPr="004830E0">
        <w:rPr>
          <w:rFonts w:ascii="Times New Roman" w:hAnsi="Times New Roman" w:cs="Times New Roman"/>
          <w:sz w:val="28"/>
          <w:szCs w:val="28"/>
          <w:lang w:val="uk-UA"/>
        </w:rPr>
        <w:t>а) так; б) ні</w:t>
      </w:r>
      <w:r w:rsidR="00F635EF" w:rsidRPr="004830E0">
        <w:rPr>
          <w:rFonts w:ascii="Times New Roman" w:hAnsi="Times New Roman" w:cs="Times New Roman"/>
          <w:sz w:val="28"/>
          <w:szCs w:val="28"/>
          <w:lang w:val="uk-UA"/>
        </w:rPr>
        <w:t>; в) тільки окремі її елементи?</w:t>
      </w:r>
    </w:p>
    <w:p w:rsidR="004E3C22" w:rsidRPr="004830E0" w:rsidRDefault="00F635EF"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17. Фліртуючи, Ви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подаєте сигнали</w:t>
      </w:r>
      <w:r w:rsidRPr="004830E0">
        <w:rPr>
          <w:rFonts w:ascii="Times New Roman" w:hAnsi="Times New Roman" w:cs="Times New Roman"/>
          <w:sz w:val="28"/>
          <w:szCs w:val="28"/>
        </w:rPr>
        <w:t>”</w:t>
      </w:r>
      <w:r w:rsidR="004E3C22" w:rsidRPr="004830E0">
        <w:rPr>
          <w:rFonts w:ascii="Times New Roman" w:hAnsi="Times New Roman" w:cs="Times New Roman"/>
          <w:sz w:val="28"/>
          <w:szCs w:val="28"/>
          <w:lang w:val="uk-UA"/>
        </w:rPr>
        <w:t xml:space="preserve"> за до</w:t>
      </w:r>
      <w:r w:rsidRPr="004830E0">
        <w:rPr>
          <w:rFonts w:ascii="Times New Roman" w:hAnsi="Times New Roman" w:cs="Times New Roman"/>
          <w:sz w:val="28"/>
          <w:szCs w:val="28"/>
          <w:lang w:val="uk-UA"/>
        </w:rPr>
        <w:t>могою: а) очей; б) рук; в) слів.</w:t>
      </w:r>
      <w:r w:rsidR="004E3C22" w:rsidRPr="004830E0">
        <w:rPr>
          <w:rFonts w:ascii="Times New Roman" w:hAnsi="Times New Roman" w:cs="Times New Roman"/>
          <w:sz w:val="28"/>
          <w:szCs w:val="28"/>
          <w:lang w:val="uk-UA"/>
        </w:rPr>
        <w:t xml:space="preserve">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18.</w:t>
      </w:r>
      <w:r w:rsidR="00F635EF"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Чи вважаєте Ви, що більшість наших жестів: а) запозичені у когось та заучені; б) передаються із покоління в покоління; в) закладені</w:t>
      </w:r>
      <w:r w:rsidR="00F635EF" w:rsidRPr="004830E0">
        <w:rPr>
          <w:rFonts w:ascii="Times New Roman" w:hAnsi="Times New Roman" w:cs="Times New Roman"/>
          <w:sz w:val="28"/>
          <w:szCs w:val="28"/>
          <w:lang w:val="uk-UA"/>
        </w:rPr>
        <w:t xml:space="preserve"> у нас від природи?</w:t>
      </w:r>
      <w:r w:rsidRPr="004830E0">
        <w:rPr>
          <w:rFonts w:ascii="Times New Roman" w:hAnsi="Times New Roman" w:cs="Times New Roman"/>
          <w:sz w:val="28"/>
          <w:szCs w:val="28"/>
          <w:lang w:val="uk-UA"/>
        </w:rPr>
        <w:t xml:space="preserve">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19.</w:t>
      </w:r>
      <w:r w:rsidR="00F635EF"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 xml:space="preserve">Якщо людина носить бороду, для Вас це є ознакою: а) мужності; б) того, що людина хоче сховати </w:t>
      </w:r>
      <w:r w:rsidR="00F635EF" w:rsidRPr="004830E0">
        <w:rPr>
          <w:rFonts w:ascii="Times New Roman" w:hAnsi="Times New Roman" w:cs="Times New Roman"/>
          <w:sz w:val="28"/>
          <w:szCs w:val="28"/>
          <w:lang w:val="uk-UA"/>
        </w:rPr>
        <w:t>риси свого обличчя; в) лінощами</w:t>
      </w:r>
      <w:r w:rsidRPr="004830E0">
        <w:rPr>
          <w:rFonts w:ascii="Times New Roman" w:hAnsi="Times New Roman" w:cs="Times New Roman"/>
          <w:sz w:val="28"/>
          <w:szCs w:val="28"/>
          <w:lang w:val="uk-UA"/>
        </w:rPr>
        <w:t xml:space="preserve"> голитися. </w:t>
      </w:r>
    </w:p>
    <w:p w:rsidR="006E20A5" w:rsidRDefault="004E3C22" w:rsidP="00C72868">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lastRenderedPageBreak/>
        <w:t>20.</w:t>
      </w:r>
      <w:r w:rsidR="00F635EF"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Більшість людей вважають, що обличчя людей є асиметричними</w:t>
      </w:r>
      <w:r w:rsidR="00F635EF" w:rsidRPr="004830E0">
        <w:rPr>
          <w:rFonts w:ascii="Times New Roman" w:hAnsi="Times New Roman" w:cs="Times New Roman"/>
          <w:sz w:val="28"/>
          <w:szCs w:val="28"/>
          <w:lang w:val="uk-UA"/>
        </w:rPr>
        <w:t xml:space="preserve">. Ви погоджуєтеся з цією думкою: </w:t>
      </w:r>
      <w:r w:rsidRPr="004830E0">
        <w:rPr>
          <w:rFonts w:ascii="Times New Roman" w:hAnsi="Times New Roman" w:cs="Times New Roman"/>
          <w:sz w:val="28"/>
          <w:szCs w:val="28"/>
          <w:lang w:val="uk-UA"/>
        </w:rPr>
        <w:t xml:space="preserve">а) так; б) ні; </w:t>
      </w:r>
      <w:r w:rsidR="00F635EF" w:rsidRPr="004830E0">
        <w:rPr>
          <w:rFonts w:ascii="Times New Roman" w:hAnsi="Times New Roman" w:cs="Times New Roman"/>
          <w:sz w:val="28"/>
          <w:szCs w:val="28"/>
          <w:lang w:val="uk-UA"/>
        </w:rPr>
        <w:t>в) тільки у людей похилого віку?</w:t>
      </w:r>
      <w:r w:rsidR="00C72868">
        <w:rPr>
          <w:rFonts w:ascii="Times New Roman" w:hAnsi="Times New Roman" w:cs="Times New Roman"/>
          <w:sz w:val="28"/>
          <w:szCs w:val="28"/>
          <w:lang w:val="uk-UA"/>
        </w:rPr>
        <w:t xml:space="preserve"> </w:t>
      </w:r>
    </w:p>
    <w:p w:rsidR="006E20A5" w:rsidRDefault="006E20A5" w:rsidP="00F635EF">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Обробка результатів:</w:t>
      </w:r>
    </w:p>
    <w:tbl>
      <w:tblPr>
        <w:tblStyle w:val="a4"/>
        <w:tblW w:w="0" w:type="auto"/>
        <w:tblInd w:w="108" w:type="dxa"/>
        <w:tblLook w:val="04A0" w:firstRow="1" w:lastRow="0" w:firstColumn="1" w:lastColumn="0" w:noHBand="0" w:noVBand="1"/>
      </w:tblPr>
      <w:tblGrid>
        <w:gridCol w:w="4819"/>
        <w:gridCol w:w="4820"/>
      </w:tblGrid>
      <w:tr w:rsidR="006E20A5" w:rsidTr="006E20A5">
        <w:trPr>
          <w:trHeight w:val="3211"/>
        </w:trPr>
        <w:tc>
          <w:tcPr>
            <w:tcW w:w="4819" w:type="dxa"/>
            <w:tcBorders>
              <w:top w:val="nil"/>
              <w:left w:val="nil"/>
              <w:bottom w:val="nil"/>
            </w:tcBorders>
          </w:tcPr>
          <w:p w:rsidR="006E20A5" w:rsidRPr="006E20A5" w:rsidRDefault="006E20A5" w:rsidP="006E20A5">
            <w:pPr>
              <w:numPr>
                <w:ilvl w:val="0"/>
                <w:numId w:val="26"/>
              </w:numPr>
              <w:ind w:left="785"/>
              <w:contextualSpacing/>
              <w:jc w:val="both"/>
              <w:rPr>
                <w:rFonts w:ascii="Times New Roman" w:hAnsi="Times New Roman" w:cs="Times New Roman"/>
                <w:sz w:val="28"/>
                <w:szCs w:val="28"/>
                <w:lang w:val="uk-UA"/>
              </w:rPr>
            </w:pPr>
            <w:r w:rsidRPr="006E20A5">
              <w:rPr>
                <w:rFonts w:ascii="Times New Roman" w:hAnsi="Times New Roman" w:cs="Times New Roman"/>
                <w:sz w:val="28"/>
                <w:szCs w:val="28"/>
                <w:lang w:val="uk-UA"/>
              </w:rPr>
              <w:t xml:space="preserve">а - 2, б - 4, в - 3; </w:t>
            </w:r>
          </w:p>
          <w:p w:rsidR="006E20A5" w:rsidRPr="006E20A5" w:rsidRDefault="006E20A5" w:rsidP="006E20A5">
            <w:pPr>
              <w:numPr>
                <w:ilvl w:val="0"/>
                <w:numId w:val="26"/>
              </w:numPr>
              <w:ind w:left="785"/>
              <w:contextualSpacing/>
              <w:jc w:val="both"/>
              <w:rPr>
                <w:rFonts w:ascii="Times New Roman" w:hAnsi="Times New Roman" w:cs="Times New Roman"/>
                <w:sz w:val="28"/>
                <w:szCs w:val="28"/>
                <w:lang w:val="uk-UA"/>
              </w:rPr>
            </w:pPr>
            <w:r w:rsidRPr="006E20A5">
              <w:rPr>
                <w:rFonts w:ascii="Times New Roman" w:hAnsi="Times New Roman" w:cs="Times New Roman"/>
                <w:sz w:val="28"/>
                <w:szCs w:val="28"/>
                <w:lang w:val="uk-UA"/>
              </w:rPr>
              <w:t xml:space="preserve"> а - 1, б - 3, в - 0; </w:t>
            </w:r>
          </w:p>
          <w:p w:rsidR="006E20A5" w:rsidRPr="006E20A5" w:rsidRDefault="006E20A5" w:rsidP="006E20A5">
            <w:pPr>
              <w:numPr>
                <w:ilvl w:val="0"/>
                <w:numId w:val="26"/>
              </w:numPr>
              <w:ind w:left="785"/>
              <w:contextualSpacing/>
              <w:jc w:val="both"/>
              <w:rPr>
                <w:rFonts w:ascii="Times New Roman" w:hAnsi="Times New Roman" w:cs="Times New Roman"/>
                <w:sz w:val="28"/>
                <w:szCs w:val="28"/>
                <w:lang w:val="uk-UA"/>
              </w:rPr>
            </w:pPr>
            <w:r w:rsidRPr="006E20A5">
              <w:rPr>
                <w:rFonts w:ascii="Times New Roman" w:hAnsi="Times New Roman" w:cs="Times New Roman"/>
                <w:sz w:val="28"/>
                <w:szCs w:val="28"/>
                <w:lang w:val="uk-UA"/>
              </w:rPr>
              <w:t xml:space="preserve">а - 4, б -4, в - 3,г - 2, д -4; </w:t>
            </w:r>
          </w:p>
          <w:p w:rsidR="006E20A5" w:rsidRPr="006E20A5" w:rsidRDefault="006E20A5" w:rsidP="006E20A5">
            <w:pPr>
              <w:numPr>
                <w:ilvl w:val="0"/>
                <w:numId w:val="26"/>
              </w:numPr>
              <w:ind w:left="785"/>
              <w:contextualSpacing/>
              <w:jc w:val="both"/>
              <w:rPr>
                <w:rFonts w:ascii="Times New Roman" w:hAnsi="Times New Roman" w:cs="Times New Roman"/>
                <w:sz w:val="28"/>
                <w:szCs w:val="28"/>
                <w:lang w:val="uk-UA"/>
              </w:rPr>
            </w:pPr>
            <w:r w:rsidRPr="006E20A5">
              <w:rPr>
                <w:rFonts w:ascii="Times New Roman" w:hAnsi="Times New Roman" w:cs="Times New Roman"/>
                <w:sz w:val="28"/>
                <w:szCs w:val="28"/>
                <w:lang w:val="uk-UA"/>
              </w:rPr>
              <w:t xml:space="preserve">а, б - 0, в -1, г - 1, д - 0, е - 1; </w:t>
            </w:r>
          </w:p>
          <w:p w:rsidR="006E20A5" w:rsidRPr="006E20A5" w:rsidRDefault="006E20A5" w:rsidP="006E20A5">
            <w:pPr>
              <w:numPr>
                <w:ilvl w:val="0"/>
                <w:numId w:val="26"/>
              </w:numPr>
              <w:ind w:left="785"/>
              <w:contextualSpacing/>
              <w:jc w:val="both"/>
              <w:rPr>
                <w:rFonts w:ascii="Times New Roman" w:hAnsi="Times New Roman" w:cs="Times New Roman"/>
                <w:sz w:val="28"/>
                <w:szCs w:val="28"/>
                <w:lang w:val="uk-UA"/>
              </w:rPr>
            </w:pPr>
            <w:r w:rsidRPr="006E20A5">
              <w:rPr>
                <w:rFonts w:ascii="Times New Roman" w:hAnsi="Times New Roman" w:cs="Times New Roman"/>
                <w:sz w:val="28"/>
                <w:szCs w:val="28"/>
                <w:lang w:val="uk-UA"/>
              </w:rPr>
              <w:t>а - 1,б - 2, в - 3, г - 4, д - 2;</w:t>
            </w:r>
          </w:p>
          <w:p w:rsidR="006E20A5" w:rsidRPr="006E20A5" w:rsidRDefault="006E20A5" w:rsidP="006E20A5">
            <w:pPr>
              <w:numPr>
                <w:ilvl w:val="0"/>
                <w:numId w:val="26"/>
              </w:numPr>
              <w:ind w:left="785"/>
              <w:contextualSpacing/>
              <w:jc w:val="both"/>
              <w:rPr>
                <w:rFonts w:ascii="Times New Roman" w:hAnsi="Times New Roman" w:cs="Times New Roman"/>
                <w:sz w:val="28"/>
                <w:szCs w:val="28"/>
                <w:lang w:val="uk-UA"/>
              </w:rPr>
            </w:pPr>
            <w:r w:rsidRPr="006E20A5">
              <w:rPr>
                <w:rFonts w:ascii="Times New Roman" w:hAnsi="Times New Roman" w:cs="Times New Roman"/>
                <w:sz w:val="28"/>
                <w:szCs w:val="28"/>
                <w:lang w:val="uk-UA"/>
              </w:rPr>
              <w:t xml:space="preserve">а, г - 2, б - 1, в - 3, д - 3, е -2;  </w:t>
            </w:r>
          </w:p>
          <w:p w:rsidR="006E20A5" w:rsidRPr="006E20A5" w:rsidRDefault="006E20A5" w:rsidP="006E20A5">
            <w:pPr>
              <w:numPr>
                <w:ilvl w:val="0"/>
                <w:numId w:val="26"/>
              </w:numPr>
              <w:ind w:left="785"/>
              <w:contextualSpacing/>
              <w:jc w:val="both"/>
              <w:rPr>
                <w:rFonts w:ascii="Times New Roman" w:hAnsi="Times New Roman" w:cs="Times New Roman"/>
                <w:sz w:val="28"/>
                <w:szCs w:val="28"/>
                <w:lang w:val="uk-UA"/>
              </w:rPr>
            </w:pPr>
            <w:r w:rsidRPr="006E20A5">
              <w:rPr>
                <w:rFonts w:ascii="Times New Roman" w:hAnsi="Times New Roman" w:cs="Times New Roman"/>
                <w:sz w:val="28"/>
                <w:szCs w:val="28"/>
                <w:lang w:val="uk-UA"/>
              </w:rPr>
              <w:t>а - 1, б - 3, в - 3, г - 2, д - 0;</w:t>
            </w:r>
          </w:p>
          <w:p w:rsidR="006E20A5" w:rsidRPr="006E20A5" w:rsidRDefault="006E20A5" w:rsidP="006E20A5">
            <w:pPr>
              <w:numPr>
                <w:ilvl w:val="0"/>
                <w:numId w:val="26"/>
              </w:numPr>
              <w:ind w:left="785"/>
              <w:contextualSpacing/>
              <w:jc w:val="both"/>
              <w:rPr>
                <w:rFonts w:ascii="Times New Roman" w:hAnsi="Times New Roman" w:cs="Times New Roman"/>
                <w:sz w:val="28"/>
                <w:szCs w:val="28"/>
                <w:lang w:val="uk-UA"/>
              </w:rPr>
            </w:pPr>
            <w:r w:rsidRPr="006E20A5">
              <w:rPr>
                <w:rFonts w:ascii="Times New Roman" w:hAnsi="Times New Roman" w:cs="Times New Roman"/>
                <w:sz w:val="28"/>
                <w:szCs w:val="28"/>
                <w:lang w:val="uk-UA"/>
              </w:rPr>
              <w:t>а - 3, б - 1, в - 1;</w:t>
            </w:r>
          </w:p>
          <w:p w:rsidR="006E20A5" w:rsidRPr="006E20A5" w:rsidRDefault="006E20A5" w:rsidP="006E20A5">
            <w:pPr>
              <w:numPr>
                <w:ilvl w:val="0"/>
                <w:numId w:val="26"/>
              </w:numPr>
              <w:ind w:left="785"/>
              <w:contextualSpacing/>
              <w:jc w:val="both"/>
              <w:rPr>
                <w:rFonts w:ascii="Times New Roman" w:hAnsi="Times New Roman" w:cs="Times New Roman"/>
                <w:sz w:val="28"/>
                <w:szCs w:val="28"/>
                <w:lang w:val="uk-UA"/>
              </w:rPr>
            </w:pPr>
            <w:r w:rsidRPr="006E20A5">
              <w:rPr>
                <w:rFonts w:ascii="Times New Roman" w:hAnsi="Times New Roman" w:cs="Times New Roman"/>
                <w:sz w:val="28"/>
                <w:szCs w:val="28"/>
                <w:lang w:val="uk-UA"/>
              </w:rPr>
              <w:t xml:space="preserve">а - 3, б - 2, в - 2, г -1;  </w:t>
            </w:r>
          </w:p>
          <w:p w:rsidR="006E20A5" w:rsidRPr="006E20A5" w:rsidRDefault="006E20A5" w:rsidP="006E20A5">
            <w:pPr>
              <w:numPr>
                <w:ilvl w:val="0"/>
                <w:numId w:val="26"/>
              </w:numPr>
              <w:ind w:left="785"/>
              <w:contextualSpacing/>
              <w:jc w:val="both"/>
              <w:rPr>
                <w:rFonts w:ascii="Times New Roman" w:hAnsi="Times New Roman" w:cs="Times New Roman"/>
                <w:sz w:val="28"/>
                <w:szCs w:val="28"/>
                <w:lang w:val="uk-UA"/>
              </w:rPr>
            </w:pPr>
            <w:r w:rsidRPr="006E20A5">
              <w:rPr>
                <w:rFonts w:ascii="Times New Roman" w:hAnsi="Times New Roman" w:cs="Times New Roman"/>
                <w:sz w:val="28"/>
                <w:szCs w:val="28"/>
                <w:lang w:val="uk-UA"/>
              </w:rPr>
              <w:t xml:space="preserve"> а - 3, б- 2, в - 1;</w:t>
            </w:r>
          </w:p>
          <w:p w:rsidR="006E20A5" w:rsidRDefault="006E20A5" w:rsidP="00F635EF">
            <w:pPr>
              <w:jc w:val="both"/>
              <w:rPr>
                <w:rFonts w:ascii="Times New Roman" w:hAnsi="Times New Roman" w:cs="Times New Roman"/>
                <w:sz w:val="28"/>
                <w:szCs w:val="28"/>
                <w:lang w:val="uk-UA"/>
              </w:rPr>
            </w:pPr>
          </w:p>
        </w:tc>
        <w:tc>
          <w:tcPr>
            <w:tcW w:w="4820" w:type="dxa"/>
            <w:tcBorders>
              <w:top w:val="nil"/>
              <w:bottom w:val="nil"/>
              <w:right w:val="nil"/>
            </w:tcBorders>
          </w:tcPr>
          <w:p w:rsidR="006E20A5" w:rsidRPr="006E20A5" w:rsidRDefault="006E20A5" w:rsidP="006E20A5">
            <w:pPr>
              <w:jc w:val="both"/>
              <w:rPr>
                <w:rFonts w:ascii="Times New Roman" w:hAnsi="Times New Roman" w:cs="Times New Roman"/>
                <w:sz w:val="28"/>
                <w:szCs w:val="28"/>
                <w:lang w:val="uk-UA"/>
              </w:rPr>
            </w:pPr>
            <w:r w:rsidRPr="006E20A5">
              <w:rPr>
                <w:rFonts w:ascii="Times New Roman" w:hAnsi="Times New Roman" w:cs="Times New Roman"/>
                <w:sz w:val="28"/>
                <w:szCs w:val="28"/>
                <w:lang w:val="uk-UA"/>
              </w:rPr>
              <w:t>11.</w:t>
            </w:r>
            <w:r w:rsidRPr="006E20A5">
              <w:rPr>
                <w:rFonts w:ascii="Times New Roman" w:hAnsi="Times New Roman" w:cs="Times New Roman"/>
                <w:sz w:val="28"/>
                <w:szCs w:val="28"/>
                <w:lang w:val="uk-UA"/>
              </w:rPr>
              <w:tab/>
              <w:t>а - 3, б - 3, в - 1;</w:t>
            </w:r>
          </w:p>
          <w:p w:rsidR="006E20A5" w:rsidRPr="006E20A5" w:rsidRDefault="006E20A5" w:rsidP="006E20A5">
            <w:pPr>
              <w:jc w:val="both"/>
              <w:rPr>
                <w:rFonts w:ascii="Times New Roman" w:hAnsi="Times New Roman" w:cs="Times New Roman"/>
                <w:sz w:val="28"/>
                <w:szCs w:val="28"/>
                <w:lang w:val="uk-UA"/>
              </w:rPr>
            </w:pPr>
            <w:r w:rsidRPr="006E20A5">
              <w:rPr>
                <w:rFonts w:ascii="Times New Roman" w:hAnsi="Times New Roman" w:cs="Times New Roman"/>
                <w:sz w:val="28"/>
                <w:szCs w:val="28"/>
                <w:lang w:val="uk-UA"/>
              </w:rPr>
              <w:t>12.</w:t>
            </w:r>
            <w:r w:rsidRPr="006E20A5">
              <w:rPr>
                <w:rFonts w:ascii="Times New Roman" w:hAnsi="Times New Roman" w:cs="Times New Roman"/>
                <w:sz w:val="28"/>
                <w:szCs w:val="28"/>
                <w:lang w:val="uk-UA"/>
              </w:rPr>
              <w:tab/>
              <w:t>а - 1, б - 4, в - 2;</w:t>
            </w:r>
          </w:p>
          <w:p w:rsidR="006E20A5" w:rsidRPr="006E20A5" w:rsidRDefault="006E20A5" w:rsidP="006E20A5">
            <w:pPr>
              <w:jc w:val="both"/>
              <w:rPr>
                <w:rFonts w:ascii="Times New Roman" w:hAnsi="Times New Roman" w:cs="Times New Roman"/>
                <w:sz w:val="28"/>
                <w:szCs w:val="28"/>
                <w:lang w:val="uk-UA"/>
              </w:rPr>
            </w:pPr>
            <w:r w:rsidRPr="006E20A5">
              <w:rPr>
                <w:rFonts w:ascii="Times New Roman" w:hAnsi="Times New Roman" w:cs="Times New Roman"/>
                <w:sz w:val="28"/>
                <w:szCs w:val="28"/>
                <w:lang w:val="uk-UA"/>
              </w:rPr>
              <w:t>13.</w:t>
            </w:r>
            <w:r w:rsidRPr="006E20A5">
              <w:rPr>
                <w:rFonts w:ascii="Times New Roman" w:hAnsi="Times New Roman" w:cs="Times New Roman"/>
                <w:sz w:val="28"/>
                <w:szCs w:val="28"/>
                <w:lang w:val="uk-UA"/>
              </w:rPr>
              <w:tab/>
              <w:t xml:space="preserve"> а - 0, б - 4, в - 3; </w:t>
            </w:r>
          </w:p>
          <w:p w:rsidR="006E20A5" w:rsidRPr="006E20A5" w:rsidRDefault="006E20A5" w:rsidP="006E20A5">
            <w:pPr>
              <w:jc w:val="both"/>
              <w:rPr>
                <w:rFonts w:ascii="Times New Roman" w:hAnsi="Times New Roman" w:cs="Times New Roman"/>
                <w:sz w:val="28"/>
                <w:szCs w:val="28"/>
                <w:lang w:val="uk-UA"/>
              </w:rPr>
            </w:pPr>
            <w:r w:rsidRPr="006E20A5">
              <w:rPr>
                <w:rFonts w:ascii="Times New Roman" w:hAnsi="Times New Roman" w:cs="Times New Roman"/>
                <w:sz w:val="28"/>
                <w:szCs w:val="28"/>
                <w:lang w:val="uk-UA"/>
              </w:rPr>
              <w:t>14.</w:t>
            </w:r>
            <w:r w:rsidRPr="006E20A5">
              <w:rPr>
                <w:rFonts w:ascii="Times New Roman" w:hAnsi="Times New Roman" w:cs="Times New Roman"/>
                <w:sz w:val="28"/>
                <w:szCs w:val="28"/>
                <w:lang w:val="uk-UA"/>
              </w:rPr>
              <w:tab/>
              <w:t>а - 4, б - 2, в - 0;</w:t>
            </w:r>
          </w:p>
          <w:p w:rsidR="006E20A5" w:rsidRPr="006E20A5" w:rsidRDefault="006E20A5" w:rsidP="006E20A5">
            <w:pPr>
              <w:jc w:val="both"/>
              <w:rPr>
                <w:rFonts w:ascii="Times New Roman" w:hAnsi="Times New Roman" w:cs="Times New Roman"/>
                <w:sz w:val="28"/>
                <w:szCs w:val="28"/>
                <w:lang w:val="uk-UA"/>
              </w:rPr>
            </w:pPr>
            <w:r w:rsidRPr="006E20A5">
              <w:rPr>
                <w:rFonts w:ascii="Times New Roman" w:hAnsi="Times New Roman" w:cs="Times New Roman"/>
                <w:sz w:val="28"/>
                <w:szCs w:val="28"/>
                <w:lang w:val="uk-UA"/>
              </w:rPr>
              <w:t>15.</w:t>
            </w:r>
            <w:r w:rsidRPr="006E20A5">
              <w:rPr>
                <w:rFonts w:ascii="Times New Roman" w:hAnsi="Times New Roman" w:cs="Times New Roman"/>
                <w:sz w:val="28"/>
                <w:szCs w:val="28"/>
                <w:lang w:val="uk-UA"/>
              </w:rPr>
              <w:tab/>
              <w:t>а- 4, б - 0, в - 1;</w:t>
            </w:r>
          </w:p>
          <w:p w:rsidR="006E20A5" w:rsidRPr="006E20A5" w:rsidRDefault="006E20A5" w:rsidP="006E20A5">
            <w:pPr>
              <w:jc w:val="both"/>
              <w:rPr>
                <w:rFonts w:ascii="Times New Roman" w:hAnsi="Times New Roman" w:cs="Times New Roman"/>
                <w:sz w:val="28"/>
                <w:szCs w:val="28"/>
                <w:lang w:val="uk-UA"/>
              </w:rPr>
            </w:pPr>
            <w:r w:rsidRPr="006E20A5">
              <w:rPr>
                <w:rFonts w:ascii="Times New Roman" w:hAnsi="Times New Roman" w:cs="Times New Roman"/>
                <w:sz w:val="28"/>
                <w:szCs w:val="28"/>
                <w:lang w:val="uk-UA"/>
              </w:rPr>
              <w:t>16.</w:t>
            </w:r>
            <w:r w:rsidRPr="006E20A5">
              <w:rPr>
                <w:rFonts w:ascii="Times New Roman" w:hAnsi="Times New Roman" w:cs="Times New Roman"/>
                <w:sz w:val="28"/>
                <w:szCs w:val="28"/>
                <w:lang w:val="uk-UA"/>
              </w:rPr>
              <w:tab/>
              <w:t>а - 0, б - 2, в - 1;</w:t>
            </w:r>
          </w:p>
          <w:p w:rsidR="006E20A5" w:rsidRPr="006E20A5" w:rsidRDefault="006E20A5" w:rsidP="006E20A5">
            <w:pPr>
              <w:jc w:val="both"/>
              <w:rPr>
                <w:rFonts w:ascii="Times New Roman" w:hAnsi="Times New Roman" w:cs="Times New Roman"/>
                <w:sz w:val="28"/>
                <w:szCs w:val="28"/>
                <w:lang w:val="uk-UA"/>
              </w:rPr>
            </w:pPr>
            <w:r w:rsidRPr="006E20A5">
              <w:rPr>
                <w:rFonts w:ascii="Times New Roman" w:hAnsi="Times New Roman" w:cs="Times New Roman"/>
                <w:sz w:val="28"/>
                <w:szCs w:val="28"/>
                <w:lang w:val="uk-UA"/>
              </w:rPr>
              <w:t>17.</w:t>
            </w:r>
            <w:r w:rsidRPr="006E20A5">
              <w:rPr>
                <w:rFonts w:ascii="Times New Roman" w:hAnsi="Times New Roman" w:cs="Times New Roman"/>
                <w:sz w:val="28"/>
                <w:szCs w:val="28"/>
                <w:lang w:val="uk-UA"/>
              </w:rPr>
              <w:tab/>
              <w:t>а - 3, б- 4, в - 1;</w:t>
            </w:r>
          </w:p>
          <w:p w:rsidR="006E20A5" w:rsidRPr="006E20A5" w:rsidRDefault="006E20A5" w:rsidP="006E20A5">
            <w:pPr>
              <w:jc w:val="both"/>
              <w:rPr>
                <w:rFonts w:ascii="Times New Roman" w:hAnsi="Times New Roman" w:cs="Times New Roman"/>
                <w:sz w:val="28"/>
                <w:szCs w:val="28"/>
                <w:lang w:val="uk-UA"/>
              </w:rPr>
            </w:pPr>
            <w:r w:rsidRPr="006E20A5">
              <w:rPr>
                <w:rFonts w:ascii="Times New Roman" w:hAnsi="Times New Roman" w:cs="Times New Roman"/>
                <w:sz w:val="28"/>
                <w:szCs w:val="28"/>
                <w:lang w:val="uk-UA"/>
              </w:rPr>
              <w:t>18.</w:t>
            </w:r>
            <w:r w:rsidRPr="006E20A5">
              <w:rPr>
                <w:rFonts w:ascii="Times New Roman" w:hAnsi="Times New Roman" w:cs="Times New Roman"/>
                <w:sz w:val="28"/>
                <w:szCs w:val="28"/>
                <w:lang w:val="uk-UA"/>
              </w:rPr>
              <w:tab/>
              <w:t>а - 2, б - 4, в - 0;</w:t>
            </w:r>
          </w:p>
          <w:p w:rsidR="006E20A5" w:rsidRDefault="006E20A5" w:rsidP="006E20A5">
            <w:pPr>
              <w:jc w:val="both"/>
              <w:rPr>
                <w:rFonts w:ascii="Times New Roman" w:hAnsi="Times New Roman" w:cs="Times New Roman"/>
                <w:sz w:val="28"/>
                <w:szCs w:val="28"/>
                <w:lang w:val="uk-UA"/>
              </w:rPr>
            </w:pPr>
            <w:r w:rsidRPr="006E20A5">
              <w:rPr>
                <w:rFonts w:ascii="Times New Roman" w:hAnsi="Times New Roman" w:cs="Times New Roman"/>
                <w:sz w:val="28"/>
                <w:szCs w:val="28"/>
                <w:lang w:val="uk-UA"/>
              </w:rPr>
              <w:t>19.</w:t>
            </w:r>
            <w:r w:rsidRPr="006E20A5">
              <w:rPr>
                <w:rFonts w:ascii="Times New Roman" w:hAnsi="Times New Roman" w:cs="Times New Roman"/>
                <w:sz w:val="28"/>
                <w:szCs w:val="28"/>
                <w:lang w:val="uk-UA"/>
              </w:rPr>
              <w:tab/>
              <w:t>а -</w:t>
            </w:r>
            <w:r>
              <w:rPr>
                <w:rFonts w:ascii="Times New Roman" w:hAnsi="Times New Roman" w:cs="Times New Roman"/>
                <w:sz w:val="28"/>
                <w:szCs w:val="28"/>
                <w:lang w:val="uk-UA"/>
              </w:rPr>
              <w:t xml:space="preserve"> 3, б - 2, в - 1;</w:t>
            </w:r>
          </w:p>
          <w:p w:rsidR="006E20A5" w:rsidRDefault="006E20A5" w:rsidP="006E20A5">
            <w:pPr>
              <w:jc w:val="both"/>
              <w:rPr>
                <w:rFonts w:ascii="Times New Roman" w:hAnsi="Times New Roman" w:cs="Times New Roman"/>
                <w:sz w:val="28"/>
                <w:szCs w:val="28"/>
                <w:lang w:val="uk-UA"/>
              </w:rPr>
            </w:pPr>
            <w:r w:rsidRPr="006E20A5">
              <w:rPr>
                <w:rFonts w:ascii="Times New Roman" w:hAnsi="Times New Roman" w:cs="Times New Roman"/>
                <w:sz w:val="28"/>
                <w:szCs w:val="28"/>
                <w:lang w:val="uk-UA"/>
              </w:rPr>
              <w:t>20</w:t>
            </w:r>
            <w:r>
              <w:rPr>
                <w:rFonts w:ascii="Times New Roman" w:hAnsi="Times New Roman" w:cs="Times New Roman"/>
                <w:sz w:val="28"/>
                <w:szCs w:val="28"/>
                <w:lang w:val="uk-UA"/>
              </w:rPr>
              <w:t xml:space="preserve">. </w:t>
            </w:r>
            <w:r w:rsidRPr="006E20A5">
              <w:rPr>
                <w:rFonts w:ascii="Times New Roman" w:hAnsi="Times New Roman" w:cs="Times New Roman"/>
                <w:sz w:val="28"/>
                <w:szCs w:val="28"/>
                <w:lang w:val="uk-UA"/>
              </w:rPr>
              <w:t xml:space="preserve"> а - 4, б - 0, в - 2.</w:t>
            </w:r>
          </w:p>
        </w:tc>
      </w:tr>
    </w:tbl>
    <w:p w:rsidR="004E3C22" w:rsidRPr="004830E0" w:rsidRDefault="004E3C22" w:rsidP="006E20A5">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Інтерпретація результатів</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77 – 56 балів – у Вас прекрасна інтуїція, володієте здатністю розуміти й відчувати людей, спостережливі, швидко знаходите спільну мову з іншими. Але в оцінці партнера занадто сильно покладаєтеся лише на його кінесику, не беручи до уваги слів. Посмішка ще не означає, що до Вас прихильно ставляться. Не робіть поспішних висновків, це допоможе Вам згодом навчитися розуміти інших людей.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55 – 34 бали – Ви із задоволенням спос</w:t>
      </w:r>
      <w:r w:rsidR="00EC5478">
        <w:rPr>
          <w:rFonts w:ascii="Times New Roman" w:hAnsi="Times New Roman" w:cs="Times New Roman"/>
          <w:sz w:val="28"/>
          <w:szCs w:val="28"/>
          <w:lang w:val="uk-UA"/>
        </w:rPr>
        <w:t xml:space="preserve">терігаєте за </w:t>
      </w:r>
      <w:r w:rsidRPr="004830E0">
        <w:rPr>
          <w:rFonts w:ascii="Times New Roman" w:hAnsi="Times New Roman" w:cs="Times New Roman"/>
          <w:sz w:val="28"/>
          <w:szCs w:val="28"/>
          <w:lang w:val="uk-UA"/>
        </w:rPr>
        <w:t>іншими людьми, непогано інтерпретуєте їх міміку та жести</w:t>
      </w:r>
      <w:r w:rsidR="00EC5478">
        <w:rPr>
          <w:rFonts w:ascii="Times New Roman" w:hAnsi="Times New Roman" w:cs="Times New Roman"/>
          <w:sz w:val="28"/>
          <w:szCs w:val="28"/>
          <w:lang w:val="uk-UA"/>
        </w:rPr>
        <w:t xml:space="preserve">. Проте Ви ще не зовсім можете </w:t>
      </w:r>
      <w:r w:rsidRPr="004830E0">
        <w:rPr>
          <w:rFonts w:ascii="Times New Roman" w:hAnsi="Times New Roman" w:cs="Times New Roman"/>
          <w:sz w:val="28"/>
          <w:szCs w:val="28"/>
          <w:lang w:val="uk-UA"/>
        </w:rPr>
        <w:t xml:space="preserve">користуватися цією інформацією. Ви схильні, скоріше, сприймати сказане буквально. Вам необхідно розвивати інтуїцію.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33 – 11 балів – мова міміки та жестів</w:t>
      </w:r>
      <w:r w:rsidR="00EC5478">
        <w:rPr>
          <w:rFonts w:ascii="Times New Roman" w:hAnsi="Times New Roman" w:cs="Times New Roman"/>
          <w:sz w:val="28"/>
          <w:szCs w:val="28"/>
          <w:lang w:val="uk-UA"/>
        </w:rPr>
        <w:t xml:space="preserve"> для Вас є недосяжною. Вам </w:t>
      </w:r>
      <w:r w:rsidRPr="004830E0">
        <w:rPr>
          <w:rFonts w:ascii="Times New Roman" w:hAnsi="Times New Roman" w:cs="Times New Roman"/>
          <w:sz w:val="28"/>
          <w:szCs w:val="28"/>
          <w:lang w:val="uk-UA"/>
        </w:rPr>
        <w:t>надзвичайно важко правильно оцінювати людей. Намагайтеся зосереджувати увагу на дрібних жестах людей, будьте спостережливими. Пам’ятайте, тіло – рукавичка душі!</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ІІ. </w:t>
      </w:r>
      <w:r w:rsidRPr="004830E0">
        <w:rPr>
          <w:rFonts w:ascii="Times New Roman" w:hAnsi="Times New Roman" w:cs="Times New Roman"/>
          <w:b/>
          <w:i/>
          <w:sz w:val="28"/>
          <w:szCs w:val="28"/>
          <w:lang w:val="uk-UA"/>
        </w:rPr>
        <w:t>Практичні вправи на розвиток мімічної та пантомімічної виразності</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1. “Подарунок”. Кожен з учасників без слів, тільки за допомогою міміки та жестів, повинен показати подарунок, який він ніби дарує іменинниці. Усі намагаються зрозуміти, що це за подарунок.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2.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Повідомлення</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Студенти розбиваються на пари, кожен партнер повинен </w:t>
      </w:r>
      <w:r w:rsidR="00EC5478">
        <w:rPr>
          <w:rFonts w:ascii="Times New Roman" w:hAnsi="Times New Roman" w:cs="Times New Roman"/>
          <w:sz w:val="28"/>
          <w:szCs w:val="28"/>
          <w:lang w:val="uk-UA"/>
        </w:rPr>
        <w:t>без слів, жестами повідомити якусь інформацію</w:t>
      </w:r>
      <w:r w:rsidRPr="004830E0">
        <w:rPr>
          <w:rFonts w:ascii="Times New Roman" w:hAnsi="Times New Roman" w:cs="Times New Roman"/>
          <w:sz w:val="28"/>
          <w:szCs w:val="28"/>
          <w:lang w:val="uk-UA"/>
        </w:rPr>
        <w:t xml:space="preserve">, а інший повинен зрозуміти і розповісти про побачене. Потім міняються ролями.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3.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Невербальна інтерпретація</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w:t>
      </w:r>
      <w:r w:rsidR="00F635EF" w:rsidRPr="004830E0">
        <w:rPr>
          <w:rFonts w:ascii="Times New Roman" w:hAnsi="Times New Roman" w:cs="Times New Roman"/>
          <w:sz w:val="28"/>
          <w:szCs w:val="28"/>
          <w:lang w:val="uk-UA"/>
        </w:rPr>
        <w:t xml:space="preserve"> Студенти р</w:t>
      </w:r>
      <w:r w:rsidRPr="004830E0">
        <w:rPr>
          <w:rFonts w:ascii="Times New Roman" w:hAnsi="Times New Roman" w:cs="Times New Roman"/>
          <w:sz w:val="28"/>
          <w:szCs w:val="28"/>
          <w:lang w:val="uk-UA"/>
        </w:rPr>
        <w:t>озбиваються на дві команди, кожна команда придумує кілька слів, записує їх на окремих аркушах паперу. З однієї команди-суперника вибирають людину, якій дають прочитати слово, і вона повинна жестами пояснити своїй команді, що це за слово; команда має вгадати</w:t>
      </w:r>
      <w:r w:rsidR="00F635EF" w:rsidRPr="004830E0">
        <w:rPr>
          <w:rFonts w:ascii="Times New Roman" w:hAnsi="Times New Roman" w:cs="Times New Roman"/>
          <w:sz w:val="28"/>
          <w:szCs w:val="28"/>
          <w:lang w:val="uk-UA"/>
        </w:rPr>
        <w:t xml:space="preserve"> його. Потім вибирається особа </w:t>
      </w:r>
      <w:r w:rsidRPr="004830E0">
        <w:rPr>
          <w:rFonts w:ascii="Times New Roman" w:hAnsi="Times New Roman" w:cs="Times New Roman"/>
          <w:sz w:val="28"/>
          <w:szCs w:val="28"/>
          <w:lang w:val="uk-UA"/>
        </w:rPr>
        <w:t xml:space="preserve">з іншої команди, яка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показує</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нове слово. Порівнюється, яка команда краще справилася </w:t>
      </w:r>
      <w:r w:rsidR="00F635EF" w:rsidRPr="004830E0">
        <w:rPr>
          <w:rFonts w:ascii="Times New Roman" w:hAnsi="Times New Roman" w:cs="Times New Roman"/>
          <w:sz w:val="28"/>
          <w:szCs w:val="28"/>
          <w:lang w:val="uk-UA"/>
        </w:rPr>
        <w:t>і</w:t>
      </w:r>
      <w:r w:rsidRPr="004830E0">
        <w:rPr>
          <w:rFonts w:ascii="Times New Roman" w:hAnsi="Times New Roman" w:cs="Times New Roman"/>
          <w:sz w:val="28"/>
          <w:szCs w:val="28"/>
          <w:lang w:val="uk-UA"/>
        </w:rPr>
        <w:t xml:space="preserve">з завданням.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lastRenderedPageBreak/>
        <w:t xml:space="preserve">4.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Естафета почуттів</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Усі встають один за одним. Останній повертає передостаннього і передає йому мімікою яке-небудь почуття (радість, гнів,  сум, подив і т. ін.), той має передати наступному це ж почуття. У першого запитують, яке почуття він отримав, порівнюють з тим, яке почуття було послане спочатку.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5.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Передай предмет</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Студенти поділяються на групи (по 6 – 7 у кожній). Один із учасників гри отримує завдання – передати на мові жестів по ланцюжку предмет живої або неживої природи (квітку, кота, дитину, стілець, їжака тощо). Під час виконання вправи важливою є умова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донести</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предмет до останнього гравця. Решта студентів уважно слідкує за їх діями, аналізує, робить певні висновки.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ІІІ. Складіть портфоліо фотографій, що демонструють різні конституційні типи людей.</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en-US"/>
        </w:rPr>
        <w:t>IV</w:t>
      </w:r>
      <w:r w:rsidRPr="004830E0">
        <w:rPr>
          <w:rFonts w:ascii="Times New Roman" w:hAnsi="Times New Roman" w:cs="Times New Roman"/>
          <w:sz w:val="28"/>
          <w:szCs w:val="28"/>
          <w:lang w:val="uk-UA"/>
        </w:rPr>
        <w:t>. Зробіть презентацію у Microsoft PowerPoint на тему “Мімічна партитура публічної персони” (на вибір студента).</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en-US"/>
        </w:rPr>
        <w:t>V</w:t>
      </w:r>
      <w:r w:rsidRPr="004830E0">
        <w:rPr>
          <w:rFonts w:ascii="Times New Roman" w:hAnsi="Times New Roman" w:cs="Times New Roman"/>
          <w:sz w:val="28"/>
          <w:szCs w:val="28"/>
          <w:lang w:val="uk-UA"/>
        </w:rPr>
        <w:t>. Використовуючи методику фізіогноміки, складіть психологічний портрет своєї зовнішності (письмово).</w:t>
      </w:r>
    </w:p>
    <w:p w:rsidR="004E3C22" w:rsidRPr="004830E0" w:rsidRDefault="004E3C22" w:rsidP="004E3C22">
      <w:pPr>
        <w:spacing w:after="0" w:line="240" w:lineRule="auto"/>
        <w:ind w:firstLine="709"/>
        <w:jc w:val="center"/>
        <w:rPr>
          <w:rFonts w:ascii="Times New Roman" w:hAnsi="Times New Roman" w:cs="Times New Roman"/>
          <w:b/>
          <w:sz w:val="28"/>
          <w:szCs w:val="28"/>
          <w:lang w:val="uk-UA"/>
        </w:rPr>
      </w:pPr>
      <w:r w:rsidRPr="004830E0">
        <w:rPr>
          <w:rFonts w:ascii="Times New Roman" w:hAnsi="Times New Roman" w:cs="Times New Roman"/>
          <w:b/>
          <w:sz w:val="28"/>
          <w:szCs w:val="28"/>
          <w:lang w:val="uk-UA"/>
        </w:rPr>
        <w:t>Питання для самоконтролю</w:t>
      </w:r>
    </w:p>
    <w:p w:rsidR="004E3C22" w:rsidRPr="004830E0" w:rsidRDefault="004E3C22" w:rsidP="006907E8">
      <w:pPr>
        <w:numPr>
          <w:ilvl w:val="0"/>
          <w:numId w:val="28"/>
        </w:numPr>
        <w:spacing w:after="0" w:line="240" w:lineRule="auto"/>
        <w:ind w:left="1134" w:hanging="425"/>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Назвіть складові зовнішності людини. Перелічите біологічні та соціальні ознаки особистості як першоджерела формування іміджу та стилю.</w:t>
      </w:r>
    </w:p>
    <w:p w:rsidR="004E3C22" w:rsidRPr="004830E0" w:rsidRDefault="004E3C22" w:rsidP="006907E8">
      <w:pPr>
        <w:numPr>
          <w:ilvl w:val="0"/>
          <w:numId w:val="28"/>
        </w:numPr>
        <w:spacing w:after="0" w:line="240" w:lineRule="auto"/>
        <w:ind w:left="1134" w:hanging="425"/>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Схарактеризуйте габітарний компонент особистісного (персонального) іміджу: фізичний образ людини (тілесність, врода), кінетика, костюм.</w:t>
      </w:r>
    </w:p>
    <w:p w:rsidR="004E3C22" w:rsidRPr="004830E0" w:rsidRDefault="004E3C22" w:rsidP="006907E8">
      <w:pPr>
        <w:numPr>
          <w:ilvl w:val="0"/>
          <w:numId w:val="28"/>
        </w:numPr>
        <w:spacing w:after="0" w:line="240" w:lineRule="auto"/>
        <w:ind w:left="1134" w:hanging="425"/>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Чому конституція (тілобудова) людини виступає як особливий персональний матеріал іміджмейкінгу?</w:t>
      </w:r>
    </w:p>
    <w:p w:rsidR="004E3C22" w:rsidRPr="004830E0" w:rsidRDefault="004E3C22" w:rsidP="006907E8">
      <w:pPr>
        <w:numPr>
          <w:ilvl w:val="0"/>
          <w:numId w:val="28"/>
        </w:numPr>
        <w:spacing w:after="0" w:line="240" w:lineRule="auto"/>
        <w:ind w:left="1134" w:hanging="425"/>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Схарактеризуйте міміку людини. </w:t>
      </w:r>
    </w:p>
    <w:p w:rsidR="004E3C22" w:rsidRPr="004830E0" w:rsidRDefault="004E3C22" w:rsidP="006907E8">
      <w:pPr>
        <w:numPr>
          <w:ilvl w:val="0"/>
          <w:numId w:val="28"/>
        </w:numPr>
        <w:spacing w:after="0" w:line="240" w:lineRule="auto"/>
        <w:ind w:left="1134" w:hanging="425"/>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Як впливає організація простору на самопрезентацію особистості?  </w:t>
      </w:r>
    </w:p>
    <w:p w:rsidR="004E3C22" w:rsidRPr="004830E0" w:rsidRDefault="004E3C22" w:rsidP="004E3C22">
      <w:pPr>
        <w:spacing w:after="0" w:line="240" w:lineRule="auto"/>
        <w:ind w:firstLine="709"/>
        <w:jc w:val="center"/>
        <w:rPr>
          <w:rFonts w:ascii="Times New Roman" w:hAnsi="Times New Roman" w:cs="Times New Roman"/>
          <w:b/>
          <w:sz w:val="28"/>
          <w:szCs w:val="28"/>
          <w:lang w:val="uk-UA"/>
        </w:rPr>
      </w:pPr>
      <w:r w:rsidRPr="004830E0">
        <w:rPr>
          <w:rFonts w:ascii="Times New Roman" w:hAnsi="Times New Roman" w:cs="Times New Roman"/>
          <w:b/>
          <w:sz w:val="28"/>
          <w:szCs w:val="28"/>
          <w:lang w:val="uk-UA"/>
        </w:rPr>
        <w:t>Методичні рекомендації</w:t>
      </w:r>
    </w:p>
    <w:p w:rsidR="004E3C22" w:rsidRPr="004830E0" w:rsidRDefault="004E3C22" w:rsidP="008D5EB0">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Людина – це жива біосоціальна система, яка репрезентує єдність фізичного й духовного, природного й соціального, спадкового й набутого у процесі життя. Складна взаємодія індивідуальних, біологічних та соціальних ознак у формуванні кожної людини створю</w:t>
      </w:r>
      <w:r w:rsidR="00F635EF" w:rsidRPr="004830E0">
        <w:rPr>
          <w:rFonts w:ascii="Times New Roman" w:hAnsi="Times New Roman" w:cs="Times New Roman"/>
          <w:sz w:val="28"/>
          <w:szCs w:val="28"/>
          <w:lang w:val="uk-UA"/>
        </w:rPr>
        <w:t>є неповторну, притаманну тільки</w:t>
      </w:r>
      <w:r w:rsidRPr="004830E0">
        <w:rPr>
          <w:rFonts w:ascii="Times New Roman" w:hAnsi="Times New Roman" w:cs="Times New Roman"/>
          <w:sz w:val="28"/>
          <w:szCs w:val="28"/>
          <w:lang w:val="uk-UA"/>
        </w:rPr>
        <w:t xml:space="preserve"> їй зовнішність.</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Зовнішність людини, її візуальність постає як одна з найважливіших позицій формування особистісного іміджу. Біологічні детермінанти іміджу пов’язані з актом сприйняття-оцінки (ця перцептивна специфіка притаманна людині та усім високоорганізованим тваринам), у процесі якого автоматично оцінюються соматичні та культурні маркери. Переважання зорового сприйняття у цьому процесі свідчить про те, що зір є найважливішим каналом з максимальними пропускними та розрішальними можливостями. Кожен акт сприйняття-оцінки становить собою візуальне судження – зорова інформація перетворюється у смисловий (когнітивний) продукт – образ. Людина, сприймаючи форму, розмір, силует, колір, звук, запах як фізіологічні параметри </w:t>
      </w:r>
      <w:r w:rsidRPr="004830E0">
        <w:rPr>
          <w:rFonts w:ascii="Times New Roman" w:hAnsi="Times New Roman" w:cs="Times New Roman"/>
          <w:sz w:val="28"/>
          <w:szCs w:val="28"/>
          <w:lang w:val="uk-UA"/>
        </w:rPr>
        <w:lastRenderedPageBreak/>
        <w:t>будь-якої живої чи неживої субстанції, неминуче наділяє їх соціально-культурним змістом. Цікаво, семантика інформації, що передається вербально, засвоюється людиною лише на 7 відсотків. Більшість інформації людина зчитує з невербальних (аудіовізуальних) знаків спілкування.</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Існує три візуально-комунікаційні системи невербальної поведінки особистості:</w:t>
      </w:r>
    </w:p>
    <w:p w:rsidR="004E3C22" w:rsidRPr="004830E0" w:rsidRDefault="004E3C22" w:rsidP="006907E8">
      <w:pPr>
        <w:numPr>
          <w:ilvl w:val="0"/>
          <w:numId w:val="8"/>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габітус (фізична зовнішність, анатомічні особливості обличчя та інших частин тіла);</w:t>
      </w:r>
    </w:p>
    <w:p w:rsidR="004E3C22" w:rsidRPr="004830E0" w:rsidRDefault="004E3C22" w:rsidP="006907E8">
      <w:pPr>
        <w:numPr>
          <w:ilvl w:val="0"/>
          <w:numId w:val="8"/>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соціальне оформлення зовнішності (одяг/костюм, взуття, пркраси, зачіска, аксесуари);</w:t>
      </w:r>
    </w:p>
    <w:p w:rsidR="004E3C22" w:rsidRPr="004830E0" w:rsidRDefault="004E3C22" w:rsidP="006907E8">
      <w:pPr>
        <w:numPr>
          <w:ilvl w:val="0"/>
          <w:numId w:val="8"/>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кінетика (міміка, жести, хода, пози).</w:t>
      </w:r>
    </w:p>
    <w:p w:rsidR="004E3C22" w:rsidRPr="004830E0" w:rsidRDefault="004E3C22" w:rsidP="004E3C22">
      <w:pPr>
        <w:spacing w:after="0" w:line="240" w:lineRule="auto"/>
        <w:ind w:firstLine="567"/>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Розглянемо кожну з цих систем, адже в іміджології вони є співвідносними компонентами іміджу особистості. Так, В. Горчакова у структурі іміджа називає такі компоненти: габітарний, вербальний, невербальний, середовищний та предметний, О. Панасюк – габітарний, вербальний, середовищний, кінетичний та оречевлений; ідентична останньому компонентному переліку є класифікація О. Петрової; І. Сімонова розрізняє вербальний та невербальний компоненти іміджу.</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Габітарний компонент, як сфера тілесного, включає тілесні та п</w:t>
      </w:r>
      <w:r w:rsidR="00EC5478">
        <w:rPr>
          <w:rFonts w:ascii="Times New Roman" w:hAnsi="Times New Roman" w:cs="Times New Roman"/>
          <w:sz w:val="28"/>
          <w:szCs w:val="28"/>
          <w:lang w:val="uk-UA"/>
        </w:rPr>
        <w:t>оведінкові навички, сформовані у</w:t>
      </w:r>
      <w:r w:rsidRPr="004830E0">
        <w:rPr>
          <w:rFonts w:ascii="Times New Roman" w:hAnsi="Times New Roman" w:cs="Times New Roman"/>
          <w:sz w:val="28"/>
          <w:szCs w:val="28"/>
          <w:lang w:val="uk-UA"/>
        </w:rPr>
        <w:t xml:space="preserve"> процесі соціального й культурного розвитку. Уже у працях Арістотеля уживаним був термін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heksis</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що позначав суму тілесних навичок – ходу, жестикуляцію, манери, способи бігати, плавати, ходити. Давньоримський лікар Гален ввів поняття “habitus” як сукупність зовнішніх ознак, що характеризують будову тіла і </w:t>
      </w:r>
      <w:r w:rsidR="00EC5478">
        <w:rPr>
          <w:rFonts w:ascii="Times New Roman" w:hAnsi="Times New Roman" w:cs="Times New Roman"/>
          <w:sz w:val="28"/>
          <w:szCs w:val="28"/>
          <w:lang w:val="uk-UA"/>
        </w:rPr>
        <w:t>зовнішній вигляд індивідуума. На думку Галена</w:t>
      </w:r>
      <w:r w:rsidRPr="004830E0">
        <w:rPr>
          <w:rFonts w:ascii="Times New Roman" w:hAnsi="Times New Roman" w:cs="Times New Roman"/>
          <w:sz w:val="28"/>
          <w:szCs w:val="28"/>
          <w:lang w:val="uk-UA"/>
        </w:rPr>
        <w:t xml:space="preserve">, від habitus'a залежала схильність людини до </w:t>
      </w:r>
      <w:r w:rsidR="00EC5478">
        <w:rPr>
          <w:rFonts w:ascii="Times New Roman" w:hAnsi="Times New Roman" w:cs="Times New Roman"/>
          <w:sz w:val="28"/>
          <w:szCs w:val="28"/>
          <w:lang w:val="uk-UA"/>
        </w:rPr>
        <w:t xml:space="preserve">певного </w:t>
      </w:r>
      <w:r w:rsidRPr="004830E0">
        <w:rPr>
          <w:rFonts w:ascii="Times New Roman" w:hAnsi="Times New Roman" w:cs="Times New Roman"/>
          <w:sz w:val="28"/>
          <w:szCs w:val="28"/>
          <w:lang w:val="uk-UA"/>
        </w:rPr>
        <w:t xml:space="preserve">захворювання.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Російська дослідниця Ірина Черьомушнікова, досліджуючи імідж у смисловому просторі культури, інтерпретує його як </w:t>
      </w:r>
      <w:r w:rsidRPr="004830E0">
        <w:rPr>
          <w:rFonts w:ascii="Times New Roman" w:hAnsi="Times New Roman" w:cs="Times New Roman"/>
          <w:i/>
          <w:sz w:val="28"/>
          <w:szCs w:val="28"/>
          <w:lang w:val="uk-UA"/>
        </w:rPr>
        <w:t>тілесно орієнтовану практику</w:t>
      </w:r>
      <w:r w:rsidRPr="004830E0">
        <w:rPr>
          <w:rFonts w:ascii="Times New Roman" w:hAnsi="Times New Roman" w:cs="Times New Roman"/>
          <w:sz w:val="28"/>
          <w:szCs w:val="28"/>
          <w:lang w:val="uk-UA"/>
        </w:rPr>
        <w:t xml:space="preserve">, що виникла набагато раніше, ніж здатність користуватися іншими знаковими системами. На її думку, </w:t>
      </w:r>
      <w:r w:rsidRPr="004830E0">
        <w:rPr>
          <w:rFonts w:ascii="Times New Roman" w:hAnsi="Times New Roman" w:cs="Times New Roman"/>
          <w:sz w:val="28"/>
          <w:szCs w:val="28"/>
        </w:rPr>
        <w:t>“т</w:t>
      </w:r>
      <w:r w:rsidRPr="004830E0">
        <w:rPr>
          <w:rFonts w:ascii="Times New Roman" w:hAnsi="Times New Roman" w:cs="Times New Roman"/>
          <w:sz w:val="28"/>
          <w:szCs w:val="28"/>
          <w:lang w:val="uk-UA"/>
        </w:rPr>
        <w:t>іло – це інструмент, я</w:t>
      </w:r>
      <w:r w:rsidR="00A414C9" w:rsidRPr="004830E0">
        <w:rPr>
          <w:rFonts w:ascii="Times New Roman" w:hAnsi="Times New Roman" w:cs="Times New Roman"/>
          <w:sz w:val="28"/>
          <w:szCs w:val="28"/>
          <w:lang w:val="uk-UA"/>
        </w:rPr>
        <w:t>ким природа наділяє людину уже з</w:t>
      </w:r>
      <w:r w:rsidRPr="004830E0">
        <w:rPr>
          <w:rFonts w:ascii="Times New Roman" w:hAnsi="Times New Roman" w:cs="Times New Roman"/>
          <w:sz w:val="28"/>
          <w:szCs w:val="28"/>
          <w:lang w:val="uk-UA"/>
        </w:rPr>
        <w:t xml:space="preserve"> момент</w:t>
      </w:r>
      <w:r w:rsidR="00A414C9" w:rsidRPr="004830E0">
        <w:rPr>
          <w:rFonts w:ascii="Times New Roman" w:hAnsi="Times New Roman" w:cs="Times New Roman"/>
          <w:sz w:val="28"/>
          <w:szCs w:val="28"/>
          <w:lang w:val="uk-UA"/>
        </w:rPr>
        <w:t>у</w:t>
      </w:r>
      <w:r w:rsidRPr="004830E0">
        <w:rPr>
          <w:rFonts w:ascii="Times New Roman" w:hAnsi="Times New Roman" w:cs="Times New Roman"/>
          <w:sz w:val="28"/>
          <w:szCs w:val="28"/>
          <w:lang w:val="uk-UA"/>
        </w:rPr>
        <w:t xml:space="preserve"> народження. Інструмент цей є унікальним й універсальним одночасно. Здатність управляти й користуватися цим інструментом для передачі смилів – здатність почас</w:t>
      </w:r>
      <w:r w:rsidR="00A414C9" w:rsidRPr="004830E0">
        <w:rPr>
          <w:rFonts w:ascii="Times New Roman" w:hAnsi="Times New Roman" w:cs="Times New Roman"/>
          <w:sz w:val="28"/>
          <w:szCs w:val="28"/>
          <w:lang w:val="uk-UA"/>
        </w:rPr>
        <w:t>ти вроджена, почасти набута. Т</w:t>
      </w:r>
      <w:r w:rsidRPr="004830E0">
        <w:rPr>
          <w:rFonts w:ascii="Times New Roman" w:hAnsi="Times New Roman" w:cs="Times New Roman"/>
          <w:sz w:val="28"/>
          <w:szCs w:val="28"/>
          <w:lang w:val="uk-UA"/>
        </w:rPr>
        <w:t>ільки</w:t>
      </w:r>
      <w:r w:rsidR="00A414C9" w:rsidRPr="004830E0">
        <w:rPr>
          <w:rFonts w:ascii="Times New Roman" w:hAnsi="Times New Roman" w:cs="Times New Roman"/>
          <w:sz w:val="28"/>
          <w:szCs w:val="28"/>
          <w:lang w:val="uk-UA"/>
        </w:rPr>
        <w:t>-но</w:t>
      </w:r>
      <w:r w:rsidRPr="004830E0">
        <w:rPr>
          <w:rFonts w:ascii="Times New Roman" w:hAnsi="Times New Roman" w:cs="Times New Roman"/>
          <w:sz w:val="28"/>
          <w:szCs w:val="28"/>
          <w:lang w:val="uk-UA"/>
        </w:rPr>
        <w:t xml:space="preserve"> людина усвідомлює себе у межах свого тіла, вона починає використовувати його як інструмент, що має необмежені виражальні можливості соціально-значимої інформації будь-якої складності”.</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Микола Махній, ніби естафуючи думку І. Черьомушнікової зауважує, що головними тілесними репрезентаціями культурної реальності, які водночас складають основні композиційні елементи флеш-іміджу, є:</w:t>
      </w:r>
    </w:p>
    <w:p w:rsidR="004E3C22" w:rsidRPr="004830E0" w:rsidRDefault="004E3C22" w:rsidP="006907E8">
      <w:pPr>
        <w:numPr>
          <w:ilvl w:val="0"/>
          <w:numId w:val="16"/>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rPr>
        <w:t>вираз обличчя і його мімічне розмаїття (культурні маски обличчя);</w:t>
      </w:r>
    </w:p>
    <w:p w:rsidR="004E3C22" w:rsidRPr="004830E0" w:rsidRDefault="004E3C22" w:rsidP="006907E8">
      <w:pPr>
        <w:numPr>
          <w:ilvl w:val="0"/>
          <w:numId w:val="16"/>
        </w:numPr>
        <w:spacing w:after="0" w:line="240" w:lineRule="auto"/>
        <w:contextualSpacing/>
        <w:jc w:val="both"/>
        <w:rPr>
          <w:rFonts w:ascii="Times New Roman" w:hAnsi="Times New Roman" w:cs="Times New Roman"/>
          <w:sz w:val="28"/>
          <w:szCs w:val="28"/>
        </w:rPr>
      </w:pPr>
      <w:r w:rsidRPr="004830E0">
        <w:rPr>
          <w:rFonts w:ascii="Times New Roman" w:hAnsi="Times New Roman" w:cs="Times New Roman"/>
          <w:sz w:val="28"/>
          <w:szCs w:val="28"/>
        </w:rPr>
        <w:t>форма тіла, або зовнішній вигляд, зовнішність;</w:t>
      </w:r>
    </w:p>
    <w:p w:rsidR="004E3C22" w:rsidRPr="004830E0" w:rsidRDefault="004E3C22" w:rsidP="006907E8">
      <w:pPr>
        <w:numPr>
          <w:ilvl w:val="0"/>
          <w:numId w:val="16"/>
        </w:numPr>
        <w:spacing w:after="0" w:line="240" w:lineRule="auto"/>
        <w:contextualSpacing/>
        <w:jc w:val="both"/>
        <w:rPr>
          <w:rFonts w:ascii="Times New Roman" w:hAnsi="Times New Roman" w:cs="Times New Roman"/>
          <w:sz w:val="28"/>
          <w:szCs w:val="28"/>
        </w:rPr>
      </w:pPr>
      <w:r w:rsidRPr="004830E0">
        <w:rPr>
          <w:rFonts w:ascii="Times New Roman" w:hAnsi="Times New Roman" w:cs="Times New Roman"/>
          <w:sz w:val="28"/>
          <w:szCs w:val="28"/>
        </w:rPr>
        <w:t xml:space="preserve">рухи тіла, серед яких найбільшу вагу мають усталено значущі рухи, або жести, </w:t>
      </w:r>
      <w:r w:rsidRPr="004830E0">
        <w:rPr>
          <w:rFonts w:ascii="Times New Roman" w:hAnsi="Times New Roman" w:cs="Times New Roman"/>
          <w:sz w:val="28"/>
          <w:szCs w:val="28"/>
          <w:lang w:val="uk-UA"/>
        </w:rPr>
        <w:t>якими</w:t>
      </w:r>
      <w:r w:rsidRPr="004830E0">
        <w:rPr>
          <w:rFonts w:ascii="Times New Roman" w:hAnsi="Times New Roman" w:cs="Times New Roman"/>
          <w:sz w:val="28"/>
          <w:szCs w:val="28"/>
        </w:rPr>
        <w:t xml:space="preserve"> маніфестується стан, прагнення й уподобання людини;</w:t>
      </w:r>
    </w:p>
    <w:p w:rsidR="004E3C22" w:rsidRPr="004830E0" w:rsidRDefault="004E3C22" w:rsidP="006907E8">
      <w:pPr>
        <w:numPr>
          <w:ilvl w:val="0"/>
          <w:numId w:val="16"/>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lastRenderedPageBreak/>
        <w:t>тілесний стан, що у своїй сукупності й органічній єдності постає як вітальний тонус, а у конкретності складових – як тілесні переживання, безпосередні людські відчуття.</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Поняття “габітус” (лат. </w:t>
      </w:r>
      <w:r w:rsidRPr="004830E0">
        <w:rPr>
          <w:rFonts w:ascii="Times New Roman" w:hAnsi="Times New Roman" w:cs="Times New Roman"/>
          <w:sz w:val="28"/>
          <w:szCs w:val="28"/>
          <w:lang w:val="en-US"/>
        </w:rPr>
        <w:t>h</w:t>
      </w:r>
      <w:r w:rsidRPr="004830E0">
        <w:rPr>
          <w:rFonts w:ascii="Times New Roman" w:hAnsi="Times New Roman" w:cs="Times New Roman"/>
          <w:sz w:val="28"/>
          <w:szCs w:val="28"/>
          <w:lang w:val="uk-UA"/>
        </w:rPr>
        <w:t xml:space="preserve">abitus – зовнішність) у сучасній науці тлумачиться неоднозначно: як сукупність морфологічних властивостей людини, зовнішніх ознак (тілобудова, постава, вираз обличчя); сукупність зовнішніх ознак людини, що мають діагностичне значення (у медицині, психології, криміналістиці); як одиниця теорії соціального аналізу – сукупність соціальних ознак, втілених у поведінці, мовленні, ході, смаках людини, яка належить до конкретної спільноти (П. Бурдьє). </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О. Панасюк співвідносить це поняття з костюмом, прикрасами, аксесуарами. О. Петрова вважає, що габітус людини формується й діагностується через фізичне тіло (як знак суб’єкта спілкування) та фізіогномічні параметри (як емоційна реакція на довкілля). Дослідниця підкреслює: “Фізичний вигляд оцінюється людьми з позиції краси свого часу, тіло певної пропорції та повноти стає знаком цього уявлення. Саме знаковість певного ідеального уявлення про ідеальне тіло змушує працювати (доволі прибутково) величезні імперії, що пропонують в якості свого продукту наближення до ідеального зразка. Наприклад, в епоху Відродження у Європі найважливішим атрибутом краси було високе чоло. Щоб воно здавалося вищим, не тільки жінки, а й чоловіки вищіпували брови й високо голили лоба задля відповідності цьому типу</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w:t>
      </w:r>
    </w:p>
    <w:p w:rsidR="004E3C22" w:rsidRPr="004830E0" w:rsidRDefault="00A71932" w:rsidP="004E3C22">
      <w:pPr>
        <w:spacing w:after="0" w:line="240" w:lineRule="auto"/>
        <w:ind w:firstLine="709"/>
        <w:contextualSpacing/>
        <w:jc w:val="both"/>
        <w:rPr>
          <w:rFonts w:ascii="Times New Roman" w:hAnsi="Times New Roman" w:cs="Times New Roman"/>
          <w:sz w:val="28"/>
          <w:szCs w:val="28"/>
          <w:lang w:val="uk-UA"/>
        </w:rPr>
      </w:pPr>
      <w:r w:rsidRPr="007E18B3">
        <w:rPr>
          <w:rFonts w:ascii="Times New Roman" w:hAnsi="Times New Roman" w:cs="Times New Roman"/>
          <w:sz w:val="44"/>
          <w:szCs w:val="44"/>
        </w:rPr>
        <w:sym w:font="Webdings" w:char="F0D1"/>
      </w:r>
      <w:r w:rsidR="004E3C22" w:rsidRPr="004830E0">
        <w:rPr>
          <w:rFonts w:ascii="Times New Roman" w:hAnsi="Times New Roman" w:cs="Times New Roman"/>
          <w:sz w:val="28"/>
          <w:szCs w:val="28"/>
          <w:lang w:val="uk-UA"/>
        </w:rPr>
        <w:t>На нашу думку, габітарний компонент особистісного (персонального) іміджу включає фізичний образ людини (тілесність, врода), її кінетичні особливості та костюм як візуальне вираження індивідуальності. Зазначені параметри, специфічно поєднуючись у кожному конкретному іміджі персони, створюють її унікальний, неповторний візуальний образ. Крім того, саме ці зовнішні ознаки використовуються для ідентифікації особистості й складання психологічного портрета (візуальна психодіагностика). Розрізняють статичні, динамічні та доповнюючі (середньостійкі) особливості, що ідентифікують людину:</w:t>
      </w:r>
    </w:p>
    <w:p w:rsidR="004E3C22" w:rsidRPr="004830E0" w:rsidRDefault="004E3C22" w:rsidP="006907E8">
      <w:pPr>
        <w:numPr>
          <w:ilvl w:val="0"/>
          <w:numId w:val="9"/>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статичні особливості – анатомічні ознаки, що складають фізичний вигляд людини: </w:t>
      </w:r>
    </w:p>
    <w:p w:rsidR="004E3C22" w:rsidRPr="004830E0" w:rsidRDefault="004E3C22" w:rsidP="006907E8">
      <w:pPr>
        <w:numPr>
          <w:ilvl w:val="0"/>
          <w:numId w:val="10"/>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тип тілобудови (конституції);</w:t>
      </w:r>
    </w:p>
    <w:p w:rsidR="004E3C22" w:rsidRPr="004830E0" w:rsidRDefault="004E3C22" w:rsidP="006907E8">
      <w:pPr>
        <w:numPr>
          <w:ilvl w:val="0"/>
          <w:numId w:val="10"/>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голова (форма та співвідношення частин);</w:t>
      </w:r>
    </w:p>
    <w:p w:rsidR="004E3C22" w:rsidRPr="004830E0" w:rsidRDefault="004E3C22" w:rsidP="006907E8">
      <w:pPr>
        <w:numPr>
          <w:ilvl w:val="0"/>
          <w:numId w:val="10"/>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обличчя (загальна будова обличчя та його пропорції, окремі елементи обличчя – чоло, брови, очі, ніс, вуста, підборіддя);</w:t>
      </w:r>
    </w:p>
    <w:p w:rsidR="004E3C22" w:rsidRPr="004830E0" w:rsidRDefault="004E3C22" w:rsidP="006907E8">
      <w:pPr>
        <w:numPr>
          <w:ilvl w:val="0"/>
          <w:numId w:val="10"/>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форма рук та пальців;</w:t>
      </w:r>
    </w:p>
    <w:p w:rsidR="004E3C22" w:rsidRPr="004830E0" w:rsidRDefault="004E3C22" w:rsidP="006907E8">
      <w:pPr>
        <w:numPr>
          <w:ilvl w:val="0"/>
          <w:numId w:val="10"/>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колір очей та волосся;</w:t>
      </w:r>
    </w:p>
    <w:p w:rsidR="004E3C22" w:rsidRPr="004830E0" w:rsidRDefault="004E3C22" w:rsidP="006907E8">
      <w:pPr>
        <w:numPr>
          <w:ilvl w:val="0"/>
          <w:numId w:val="9"/>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 динамічні особливості – функціональні ознаки, що характеризують експресивну поведінку:</w:t>
      </w:r>
    </w:p>
    <w:p w:rsidR="004E3C22" w:rsidRPr="004830E0" w:rsidRDefault="004E3C22" w:rsidP="006907E8">
      <w:pPr>
        <w:numPr>
          <w:ilvl w:val="0"/>
          <w:numId w:val="11"/>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жестикуляція;</w:t>
      </w:r>
    </w:p>
    <w:p w:rsidR="004E3C22" w:rsidRPr="004830E0" w:rsidRDefault="004E3C22" w:rsidP="006907E8">
      <w:pPr>
        <w:numPr>
          <w:ilvl w:val="0"/>
          <w:numId w:val="11"/>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міміка;</w:t>
      </w:r>
    </w:p>
    <w:p w:rsidR="004E3C22" w:rsidRPr="004830E0" w:rsidRDefault="004E3C22" w:rsidP="006907E8">
      <w:pPr>
        <w:numPr>
          <w:ilvl w:val="0"/>
          <w:numId w:val="11"/>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особливості погляду;</w:t>
      </w:r>
    </w:p>
    <w:p w:rsidR="004E3C22" w:rsidRPr="004830E0" w:rsidRDefault="004E3C22" w:rsidP="006907E8">
      <w:pPr>
        <w:numPr>
          <w:ilvl w:val="0"/>
          <w:numId w:val="11"/>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lastRenderedPageBreak/>
        <w:t>хода;</w:t>
      </w:r>
    </w:p>
    <w:p w:rsidR="004E3C22" w:rsidRPr="004830E0" w:rsidRDefault="004E3C22" w:rsidP="006907E8">
      <w:pPr>
        <w:numPr>
          <w:ilvl w:val="0"/>
          <w:numId w:val="11"/>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манера говорити;</w:t>
      </w:r>
    </w:p>
    <w:p w:rsidR="004E3C22" w:rsidRPr="004830E0" w:rsidRDefault="004E3C22" w:rsidP="006907E8">
      <w:pPr>
        <w:numPr>
          <w:ilvl w:val="0"/>
          <w:numId w:val="11"/>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характеристики дистанції у спілкуванні;</w:t>
      </w:r>
    </w:p>
    <w:p w:rsidR="004E3C22" w:rsidRPr="004830E0" w:rsidRDefault="004E3C22" w:rsidP="006907E8">
      <w:pPr>
        <w:numPr>
          <w:ilvl w:val="0"/>
          <w:numId w:val="9"/>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доповнюючі (середньостійкі) ознаки:</w:t>
      </w:r>
    </w:p>
    <w:p w:rsidR="004E3C22" w:rsidRPr="004830E0" w:rsidRDefault="004E3C22" w:rsidP="006907E8">
      <w:pPr>
        <w:numPr>
          <w:ilvl w:val="0"/>
          <w:numId w:val="12"/>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соціальне оформлення зовнішності: одяг, взуття, прикраси, аксесуари, зачіска, окуляри і т. ін.;</w:t>
      </w:r>
    </w:p>
    <w:p w:rsidR="004E3C22" w:rsidRPr="004830E0" w:rsidRDefault="004E3C22" w:rsidP="006907E8">
      <w:pPr>
        <w:numPr>
          <w:ilvl w:val="0"/>
          <w:numId w:val="12"/>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переваги у виборі кольору;</w:t>
      </w:r>
    </w:p>
    <w:p w:rsidR="004E3C22" w:rsidRPr="004830E0" w:rsidRDefault="004E3C22" w:rsidP="006907E8">
      <w:pPr>
        <w:numPr>
          <w:ilvl w:val="0"/>
          <w:numId w:val="12"/>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особливості почерку;</w:t>
      </w:r>
    </w:p>
    <w:p w:rsidR="004E3C22" w:rsidRPr="004830E0" w:rsidRDefault="004E3C22" w:rsidP="006907E8">
      <w:pPr>
        <w:numPr>
          <w:ilvl w:val="0"/>
          <w:numId w:val="12"/>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специфіка малюнків людини.</w:t>
      </w:r>
    </w:p>
    <w:p w:rsidR="004E3C22" w:rsidRPr="004830E0" w:rsidRDefault="004E3C22" w:rsidP="008F0E7E">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Цікаво, що у криміналістиці ідентифікація особистості відбувається за допомогою </w:t>
      </w:r>
      <w:r w:rsidRPr="004830E0">
        <w:rPr>
          <w:rFonts w:ascii="Times New Roman" w:hAnsi="Times New Roman" w:cs="Times New Roman"/>
          <w:i/>
          <w:sz w:val="28"/>
          <w:szCs w:val="28"/>
          <w:lang w:val="uk-UA"/>
        </w:rPr>
        <w:t>габітоскопії</w:t>
      </w:r>
      <w:r w:rsidRPr="004830E0">
        <w:rPr>
          <w:rFonts w:ascii="Times New Roman" w:hAnsi="Times New Roman" w:cs="Times New Roman"/>
          <w:sz w:val="28"/>
          <w:szCs w:val="28"/>
          <w:lang w:val="uk-UA"/>
        </w:rPr>
        <w:t xml:space="preserve"> – галузі криміналістичної техніки, що включає в себе систему теоретичних знань про ознаки зовн</w:t>
      </w:r>
      <w:r w:rsidR="00A414C9" w:rsidRPr="004830E0">
        <w:rPr>
          <w:rFonts w:ascii="Times New Roman" w:hAnsi="Times New Roman" w:cs="Times New Roman"/>
          <w:sz w:val="28"/>
          <w:szCs w:val="28"/>
          <w:lang w:val="uk-UA"/>
        </w:rPr>
        <w:t>і</w:t>
      </w:r>
      <w:r w:rsidRPr="004830E0">
        <w:rPr>
          <w:rFonts w:ascii="Times New Roman" w:hAnsi="Times New Roman" w:cs="Times New Roman"/>
          <w:sz w:val="28"/>
          <w:szCs w:val="28"/>
          <w:lang w:val="uk-UA"/>
        </w:rPr>
        <w:t xml:space="preserve">шності людини та сукупність методів і науково-технічних засобів для збору, дослідження й використання цих ознак з метою встановлення особи злочинця/потерпілого. У габітоскопії існують особливі правила опису ознак зовнішності за методом словесного портрета.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i/>
          <w:sz w:val="28"/>
          <w:szCs w:val="28"/>
          <w:lang w:val="uk-UA"/>
        </w:rPr>
        <w:t>Габітус у контексті іміджології розуміємо як тілесні й поведінкові навички та реакції, сформовані у процесі соціалізації, включаючи зовнішність одяг, зачіску, аксесуари, а також пози, рухи, жести, міміку, погляд.</w:t>
      </w:r>
      <w:r w:rsidRPr="004830E0">
        <w:rPr>
          <w:rFonts w:ascii="Times New Roman" w:hAnsi="Times New Roman" w:cs="Times New Roman"/>
          <w:sz w:val="28"/>
          <w:szCs w:val="28"/>
          <w:lang w:val="uk-UA"/>
        </w:rPr>
        <w:t xml:space="preserve"> Майбутньому іміджмейкеру необхідно володіти методикою візуальної психодіагностики. В. Куніцина, Н. Казарцева, В. Погольша вважають, що невербальна поведінка людини у міжособистісних відносинах виконує такі функції: </w:t>
      </w:r>
    </w:p>
    <w:p w:rsidR="004E3C22" w:rsidRPr="004830E0" w:rsidRDefault="004E3C22" w:rsidP="006907E8">
      <w:pPr>
        <w:numPr>
          <w:ilvl w:val="0"/>
          <w:numId w:val="13"/>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інформує про особистісну специфіку: темперамент людини; емоційний стан у певній ситуації; Я-образ та самооцінку; комунікативну компетентність; соціальний статус; належність до певної групи або субкультури;</w:t>
      </w:r>
    </w:p>
    <w:p w:rsidR="004E3C22" w:rsidRPr="004830E0" w:rsidRDefault="004E3C22" w:rsidP="006907E8">
      <w:pPr>
        <w:numPr>
          <w:ilvl w:val="0"/>
          <w:numId w:val="13"/>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вказує на: особливості ставлення учасників комунікації один до одного; бажаний рівень спілкування (соціальна й емоціональна близькість або віддаленість); характер </w:t>
      </w:r>
      <w:r w:rsidR="00A414C9" w:rsidRPr="004830E0">
        <w:rPr>
          <w:rFonts w:ascii="Times New Roman" w:hAnsi="Times New Roman" w:cs="Times New Roman"/>
          <w:sz w:val="28"/>
          <w:szCs w:val="28"/>
          <w:lang w:val="uk-UA"/>
        </w:rPr>
        <w:t>або тип відносин (домінування-залежність, прихильність-</w:t>
      </w:r>
      <w:r w:rsidRPr="004830E0">
        <w:rPr>
          <w:rFonts w:ascii="Times New Roman" w:hAnsi="Times New Roman" w:cs="Times New Roman"/>
          <w:sz w:val="28"/>
          <w:szCs w:val="28"/>
          <w:lang w:val="uk-UA"/>
        </w:rPr>
        <w:t>неприхильність; динаміку взаємовідносин (намагання підтримати спілкування, завершити його, з’ясувати стосунки);</w:t>
      </w:r>
    </w:p>
    <w:p w:rsidR="004E3C22" w:rsidRPr="004830E0" w:rsidRDefault="004E3C22" w:rsidP="006907E8">
      <w:pPr>
        <w:numPr>
          <w:ilvl w:val="0"/>
          <w:numId w:val="13"/>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 дозволяє передати інформацію про расову (національну), соціальну та соціально-демографічну приналежність;</w:t>
      </w:r>
    </w:p>
    <w:p w:rsidR="004E3C22" w:rsidRPr="004830E0" w:rsidRDefault="004E3C22" w:rsidP="006907E8">
      <w:pPr>
        <w:numPr>
          <w:ilvl w:val="0"/>
          <w:numId w:val="13"/>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вказує на істинність або оманливість слів;</w:t>
      </w:r>
    </w:p>
    <w:p w:rsidR="004E3C22" w:rsidRPr="004830E0" w:rsidRDefault="004E3C22" w:rsidP="006907E8">
      <w:pPr>
        <w:numPr>
          <w:ilvl w:val="0"/>
          <w:numId w:val="13"/>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формує бажаний для людини образ завдяки майстерним володінням невербальної мови.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Схарактеризуємо деякі важливі візуальні показники особистості, необхідні для картограми формування іміджу персони. Почнемо з конституційних особливостей людини, які не лише вказують на характер та темперамент людини, а й визначають проектування її стилю. </w:t>
      </w:r>
      <w:r w:rsidRPr="004830E0">
        <w:rPr>
          <w:rFonts w:ascii="Times New Roman" w:hAnsi="Times New Roman" w:cs="Times New Roman"/>
          <w:b/>
          <w:i/>
          <w:sz w:val="28"/>
          <w:szCs w:val="28"/>
          <w:lang w:val="uk-UA"/>
        </w:rPr>
        <w:t>Тілобудова людини</w:t>
      </w:r>
      <w:r w:rsidRPr="004830E0">
        <w:rPr>
          <w:rFonts w:ascii="Times New Roman" w:hAnsi="Times New Roman" w:cs="Times New Roman"/>
          <w:sz w:val="28"/>
          <w:szCs w:val="28"/>
          <w:lang w:val="uk-UA"/>
        </w:rPr>
        <w:t xml:space="preserve"> залежить від спадковості та соціальних чинників (умов праці, побуту, перенесених захворювань, занять спортом).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lastRenderedPageBreak/>
        <w:t xml:space="preserve">Уже на початку ХХ століття з’явилися перші наукові гіпотези щодо прямої залежності тілобудови людини та її світосприйняття. Так, в основі класифікації Вільяма Шелдона (1940) – переважання в людському організмі однієї з тканин ембріона: </w:t>
      </w:r>
      <w:r w:rsidRPr="004830E0">
        <w:rPr>
          <w:rFonts w:ascii="Times New Roman" w:hAnsi="Times New Roman" w:cs="Times New Roman"/>
          <w:i/>
          <w:sz w:val="28"/>
          <w:szCs w:val="28"/>
          <w:lang w:val="uk-UA"/>
        </w:rPr>
        <w:t>ендодерми</w:t>
      </w:r>
      <w:r w:rsidRPr="004830E0">
        <w:rPr>
          <w:rFonts w:ascii="Times New Roman" w:hAnsi="Times New Roman" w:cs="Times New Roman"/>
          <w:sz w:val="28"/>
          <w:szCs w:val="28"/>
          <w:lang w:val="uk-UA"/>
        </w:rPr>
        <w:t xml:space="preserve">, з якої утворюються органи травлення; </w:t>
      </w:r>
      <w:r w:rsidRPr="004830E0">
        <w:rPr>
          <w:rFonts w:ascii="Times New Roman" w:hAnsi="Times New Roman" w:cs="Times New Roman"/>
          <w:i/>
          <w:sz w:val="28"/>
          <w:szCs w:val="28"/>
          <w:lang w:val="uk-UA"/>
        </w:rPr>
        <w:t>мезодерми</w:t>
      </w:r>
      <w:r w:rsidRPr="004830E0">
        <w:rPr>
          <w:rFonts w:ascii="Times New Roman" w:hAnsi="Times New Roman" w:cs="Times New Roman"/>
          <w:sz w:val="28"/>
          <w:szCs w:val="28"/>
          <w:lang w:val="uk-UA"/>
        </w:rPr>
        <w:t xml:space="preserve">, з якої складаються кістки, м’язи й легені; </w:t>
      </w:r>
      <w:r w:rsidRPr="004830E0">
        <w:rPr>
          <w:rFonts w:ascii="Times New Roman" w:hAnsi="Times New Roman" w:cs="Times New Roman"/>
          <w:i/>
          <w:sz w:val="28"/>
          <w:szCs w:val="28"/>
          <w:lang w:val="uk-UA"/>
        </w:rPr>
        <w:t>ектодерми</w:t>
      </w:r>
      <w:r w:rsidRPr="004830E0">
        <w:rPr>
          <w:rFonts w:ascii="Times New Roman" w:hAnsi="Times New Roman" w:cs="Times New Roman"/>
          <w:sz w:val="28"/>
          <w:szCs w:val="28"/>
          <w:lang w:val="uk-UA"/>
        </w:rPr>
        <w:t>, з якої складається шкіра, волосся, нігті, нерви і мозок. Проаналізувавши 4000 фотографій оголених студентів коледжу і провівши кореляційний аналіз між ознаками зовнішності й 50 поведінковими характеристиками, він запропонував розрізняти такі типи особистості: ендоморфний, мезоморфний і ектоморфний:</w:t>
      </w:r>
    </w:p>
    <w:p w:rsidR="004E3C22" w:rsidRPr="004830E0" w:rsidRDefault="004E3C22" w:rsidP="004E3C22">
      <w:pPr>
        <w:spacing w:after="0" w:line="240" w:lineRule="auto"/>
        <w:ind w:firstLine="709"/>
        <w:jc w:val="center"/>
        <w:rPr>
          <w:rFonts w:ascii="Times New Roman" w:hAnsi="Times New Roman" w:cs="Times New Roman"/>
          <w:sz w:val="28"/>
          <w:szCs w:val="28"/>
          <w:lang w:val="uk-UA"/>
        </w:rPr>
      </w:pPr>
      <w:r w:rsidRPr="004830E0">
        <w:rPr>
          <w:rFonts w:ascii="Times New Roman" w:hAnsi="Times New Roman" w:cs="Times New Roman"/>
          <w:noProof/>
          <w:sz w:val="28"/>
          <w:szCs w:val="28"/>
          <w:lang w:eastAsia="ru-RU"/>
        </w:rPr>
        <w:drawing>
          <wp:inline distT="0" distB="0" distL="0" distR="0" wp14:anchorId="6821CB76" wp14:editId="73876BE5">
            <wp:extent cx="5807638" cy="1584000"/>
            <wp:effectExtent l="0" t="0" r="0" b="0"/>
            <wp:docPr id="9" name="Рисунок 9" descr="Типи будови тіла за В.Шелдоном" title="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пи будови тіла за В.Шелдоном"/>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5248" t="-9626" r="-8867" b="17646"/>
                    <a:stretch/>
                  </pic:blipFill>
                  <pic:spPr bwMode="auto">
                    <a:xfrm>
                      <a:off x="0" y="0"/>
                      <a:ext cx="5807638" cy="1584000"/>
                    </a:xfrm>
                    <a:prstGeom prst="rect">
                      <a:avLst/>
                    </a:prstGeom>
                    <a:noFill/>
                    <a:ln>
                      <a:noFill/>
                    </a:ln>
                    <a:extLst>
                      <a:ext uri="{53640926-AAD7-44D8-BBD7-CCE9431645EC}">
                        <a14:shadowObscured xmlns:a14="http://schemas.microsoft.com/office/drawing/2010/main"/>
                      </a:ext>
                    </a:extLst>
                  </pic:spPr>
                </pic:pic>
              </a:graphicData>
            </a:graphic>
          </wp:inline>
        </w:drawing>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Ендоморфний тип (великий живіт, значні жирові відкладення на плечах і стегнах, слабкі кінцівки) виявляє схильність до вісцеротонії (лат. viscera – нутрощі, грец. tonos – напруга). Він товариський і поступливий, привітний, любить комфорт, легко виражає свої почуття. У критичній ситуації потребує спілкування. Не любить напруги, а в стані сп</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яніння стає сентиментальним та м</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яким.</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Мезоморфний тип (могутня статура, груди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колесом</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квадратна голова, широкі долоні і ступні) схильний до соматотонії (лат. soma – тіло, tonos – напруга). Це люди неспокійні, нерідко агресивні, полюбляють пригоди. Досить потайливі у почуттях і думках. У критичних ситуаціях цей тип виражає впевненість та дієвість. У стані сп’яніння такі люди настирливі й агресивні.</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Ектоморфний тип (худорлявий і високий, зі слабкорозвиненими внутрішніми органами, худим обличчям, вузькою грудною кліткою, тонкими довгими кінцівками) зазвичай характеризується церебротонією (лат. cerebrum – мозок, грец. tonos – напруга). Це люди загальмовані й інтровертні, нетовариські, потайливі; постава скута. У важких ситуаціях схильні до самоти. Найпродуктивнішим для них переважно є пізній період життя. Під дією алкоголю практично не змінюють своєї звичайної поведінки.</w:t>
      </w:r>
    </w:p>
    <w:p w:rsidR="004E3C22" w:rsidRPr="004830E0" w:rsidRDefault="004E3C22" w:rsidP="004E3C22">
      <w:pPr>
        <w:spacing w:after="0" w:line="240" w:lineRule="auto"/>
        <w:ind w:firstLine="709"/>
        <w:jc w:val="both"/>
        <w:rPr>
          <w:rFonts w:ascii="Times New Roman" w:hAnsi="Times New Roman" w:cs="Times New Roman"/>
          <w:lang w:val="uk-UA"/>
        </w:rPr>
      </w:pPr>
      <w:r w:rsidRPr="004830E0">
        <w:rPr>
          <w:rFonts w:ascii="Times New Roman" w:hAnsi="Times New Roman" w:cs="Times New Roman"/>
          <w:sz w:val="28"/>
          <w:szCs w:val="28"/>
          <w:lang w:val="uk-UA"/>
        </w:rPr>
        <w:t xml:space="preserve">Досить поширеною є класифікація радянського антрополога </w:t>
      </w:r>
      <w:r w:rsidR="00A414C9"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М. Черноруцького (1928), що базується на морфо-функціональних особливостях людського організму. Зауважимо, до морфологічних властивостей належать зріст, вага, окружність грудної клітки і склад тіла; до функціональних – життєва ємність легенів (ЖЄЛ), сила м’язів згиначів кисті (кистьова динамометрія) і сила м’язів розгиначів спини (станова динамометрія). На підставі антропометричних досліджень автор розрізняє три типи тілобудови: нормостенічний, астенічний та гіперстенічний. Розрахунки М. Черноруцький здійснював</w:t>
      </w:r>
      <w:r w:rsidRPr="004830E0">
        <w:rPr>
          <w:rFonts w:ascii="Times New Roman" w:hAnsi="Times New Roman" w:cs="Times New Roman"/>
          <w:lang w:val="uk-UA"/>
        </w:rPr>
        <w:t xml:space="preserve"> </w:t>
      </w:r>
      <w:r w:rsidRPr="004830E0">
        <w:rPr>
          <w:rFonts w:ascii="Times New Roman" w:hAnsi="Times New Roman" w:cs="Times New Roman"/>
          <w:sz w:val="28"/>
          <w:szCs w:val="28"/>
          <w:lang w:val="uk-UA"/>
        </w:rPr>
        <w:t>за показнико</w:t>
      </w:r>
      <w:r w:rsidR="00765280">
        <w:rPr>
          <w:rFonts w:ascii="Times New Roman" w:hAnsi="Times New Roman" w:cs="Times New Roman"/>
          <w:sz w:val="28"/>
          <w:szCs w:val="28"/>
          <w:lang w:val="uk-UA"/>
        </w:rPr>
        <w:t>м</w:t>
      </w:r>
      <w:r w:rsidRPr="004830E0">
        <w:rPr>
          <w:rFonts w:ascii="Times New Roman" w:hAnsi="Times New Roman" w:cs="Times New Roman"/>
          <w:sz w:val="28"/>
          <w:szCs w:val="28"/>
          <w:lang w:val="uk-UA"/>
        </w:rPr>
        <w:t xml:space="preserve"> міцності тілобудови (Піньє):</w:t>
      </w:r>
      <w:r w:rsidRPr="004830E0">
        <w:rPr>
          <w:rFonts w:ascii="Times New Roman" w:hAnsi="Times New Roman" w:cs="Times New Roman"/>
          <w:lang w:val="uk-UA"/>
        </w:rPr>
        <w:t xml:space="preserve"> </w:t>
      </w:r>
      <w:r w:rsidRPr="004830E0">
        <w:rPr>
          <w:rFonts w:ascii="Times New Roman" w:hAnsi="Times New Roman" w:cs="Times New Roman"/>
          <w:sz w:val="28"/>
          <w:szCs w:val="28"/>
          <w:lang w:val="uk-UA"/>
        </w:rPr>
        <w:t>J = Р - (М + 0), де</w:t>
      </w:r>
      <w:r w:rsidRPr="004830E0">
        <w:rPr>
          <w:rFonts w:ascii="Times New Roman" w:hAnsi="Times New Roman" w:cs="Times New Roman"/>
          <w:lang w:val="uk-UA"/>
        </w:rPr>
        <w:t xml:space="preserve"> </w:t>
      </w:r>
      <w:r w:rsidRPr="004830E0">
        <w:rPr>
          <w:rFonts w:ascii="Times New Roman" w:hAnsi="Times New Roman" w:cs="Times New Roman"/>
          <w:sz w:val="28"/>
          <w:szCs w:val="28"/>
          <w:lang w:val="uk-UA"/>
        </w:rPr>
        <w:t xml:space="preserve">J – величина показника, Р – зріст, см, М – маса тіла, </w:t>
      </w:r>
      <w:r w:rsidR="00A414C9" w:rsidRPr="004830E0">
        <w:rPr>
          <w:rFonts w:ascii="Times New Roman" w:hAnsi="Times New Roman" w:cs="Times New Roman"/>
          <w:sz w:val="28"/>
          <w:szCs w:val="28"/>
          <w:lang w:val="uk-UA"/>
        </w:rPr>
        <w:t xml:space="preserve">кг, 0 – окружність грудної </w:t>
      </w:r>
      <w:r w:rsidR="00A414C9" w:rsidRPr="004830E0">
        <w:rPr>
          <w:rFonts w:ascii="Times New Roman" w:hAnsi="Times New Roman" w:cs="Times New Roman"/>
          <w:sz w:val="28"/>
          <w:szCs w:val="28"/>
          <w:lang w:val="uk-UA"/>
        </w:rPr>
        <w:lastRenderedPageBreak/>
        <w:t>клітин</w:t>
      </w:r>
      <w:r w:rsidR="00EC5478">
        <w:rPr>
          <w:rFonts w:ascii="Times New Roman" w:hAnsi="Times New Roman" w:cs="Times New Roman"/>
          <w:sz w:val="28"/>
          <w:szCs w:val="28"/>
          <w:lang w:val="uk-UA"/>
        </w:rPr>
        <w:t>и у</w:t>
      </w:r>
      <w:r w:rsidRPr="004830E0">
        <w:rPr>
          <w:rFonts w:ascii="Times New Roman" w:hAnsi="Times New Roman" w:cs="Times New Roman"/>
          <w:sz w:val="28"/>
          <w:szCs w:val="28"/>
          <w:lang w:val="uk-UA"/>
        </w:rPr>
        <w:t xml:space="preserve"> стані видиху, см. Чим ме</w:t>
      </w:r>
      <w:r w:rsidR="00A414C9" w:rsidRPr="004830E0">
        <w:rPr>
          <w:rFonts w:ascii="Times New Roman" w:hAnsi="Times New Roman" w:cs="Times New Roman"/>
          <w:sz w:val="28"/>
          <w:szCs w:val="28"/>
          <w:lang w:val="uk-UA"/>
        </w:rPr>
        <w:t>нша величина індексу, тим кращим</w:t>
      </w:r>
      <w:r w:rsidRPr="004830E0">
        <w:rPr>
          <w:rFonts w:ascii="Times New Roman" w:hAnsi="Times New Roman" w:cs="Times New Roman"/>
          <w:sz w:val="28"/>
          <w:szCs w:val="28"/>
          <w:lang w:val="uk-UA"/>
        </w:rPr>
        <w:t xml:space="preserve"> </w:t>
      </w:r>
      <w:r w:rsidR="00A414C9" w:rsidRPr="004830E0">
        <w:rPr>
          <w:rFonts w:ascii="Times New Roman" w:hAnsi="Times New Roman" w:cs="Times New Roman"/>
          <w:sz w:val="28"/>
          <w:szCs w:val="28"/>
          <w:lang w:val="uk-UA"/>
        </w:rPr>
        <w:t>є показник</w:t>
      </w:r>
      <w:r w:rsidRPr="004830E0">
        <w:rPr>
          <w:rFonts w:ascii="Times New Roman" w:hAnsi="Times New Roman" w:cs="Times New Roman"/>
          <w:sz w:val="28"/>
          <w:szCs w:val="28"/>
          <w:lang w:val="uk-UA"/>
        </w:rPr>
        <w:t>. Різниця до 10 вказує на міцну тілобудову, від 10 до 20 – гарну, від 21 до 25 – середню, від 26 до 35 – слабку, понад 36 – дуже слабку.</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Нормостенічний тип характеризують: пропорційність форм тіла, а також співвідношення між поздовжніми і поперечними розмірами тіла, найчастіше конічна або</w:t>
      </w:r>
      <w:r w:rsidR="00A414C9" w:rsidRPr="004830E0">
        <w:rPr>
          <w:rFonts w:ascii="Times New Roman" w:hAnsi="Times New Roman" w:cs="Times New Roman"/>
          <w:sz w:val="28"/>
          <w:szCs w:val="28"/>
          <w:lang w:val="uk-UA"/>
        </w:rPr>
        <w:t xml:space="preserve"> циліндрична форма грудної кліт</w:t>
      </w:r>
      <w:r w:rsidRPr="004830E0">
        <w:rPr>
          <w:rFonts w:ascii="Times New Roman" w:hAnsi="Times New Roman" w:cs="Times New Roman"/>
          <w:sz w:val="28"/>
          <w:szCs w:val="28"/>
          <w:lang w:val="uk-UA"/>
        </w:rPr>
        <w:t>и</w:t>
      </w:r>
      <w:r w:rsidR="00A414C9" w:rsidRPr="004830E0">
        <w:rPr>
          <w:rFonts w:ascii="Times New Roman" w:hAnsi="Times New Roman" w:cs="Times New Roman"/>
          <w:sz w:val="28"/>
          <w:szCs w:val="28"/>
          <w:lang w:val="uk-UA"/>
        </w:rPr>
        <w:t>ни</w:t>
      </w:r>
      <w:r w:rsidRPr="004830E0">
        <w:rPr>
          <w:rFonts w:ascii="Times New Roman" w:hAnsi="Times New Roman" w:cs="Times New Roman"/>
          <w:sz w:val="28"/>
          <w:szCs w:val="28"/>
          <w:lang w:val="uk-UA"/>
        </w:rPr>
        <w:t>, тупий або прямий надчеревний кут, помірний розвиток кісткової, м’язової та жирової тканин. Окружність зап’ястя у жінок цього типу – 17-18 см.</w:t>
      </w:r>
      <w:r w:rsidR="00A414C9"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О. Морозов вважає, що люди такого типу характеризуються балансом раціонального та емоційного життя, доволі рідко виявляють крайні форми психічних і соматичних реакцій.</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Ознаками астенічного типу є: перевага поздовжніх розмірів над поперечними, довгі та тонкі кінцівки, “легкий” кістяк, тонка і довга шия, вузькі плечі, крилоподібні лопатк</w:t>
      </w:r>
      <w:r w:rsidR="00A414C9" w:rsidRPr="004830E0">
        <w:rPr>
          <w:rFonts w:ascii="Times New Roman" w:hAnsi="Times New Roman" w:cs="Times New Roman"/>
          <w:sz w:val="28"/>
          <w:szCs w:val="28"/>
          <w:lang w:val="uk-UA"/>
        </w:rPr>
        <w:t>и, вузька та плоска грудна клітин</w:t>
      </w:r>
      <w:r w:rsidRPr="004830E0">
        <w:rPr>
          <w:rFonts w:ascii="Times New Roman" w:hAnsi="Times New Roman" w:cs="Times New Roman"/>
          <w:sz w:val="28"/>
          <w:szCs w:val="28"/>
          <w:lang w:val="uk-UA"/>
        </w:rPr>
        <w:t>а, гострий надчеревний кут, тонка, м’яка, суха і бліда шкіра, тонкі та слабко розвинуті м’язи. Тому їм бракує сили та витривалості. Представниці цієї групи – енергійні, легкі і витончені, мають невелику вагу та мінімальну схильність до повноти. Окружність зап’ястя у жінок цього типу – менше 16 см. Такі люди є повільними, поміркованими, схильними до роздумувань, вразливі до зовнішнього психологічного впливу.</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Для гіперстенічного типу характерні: перевага поперечних розмірів над поздовжніми, короткі кінцівки, широкі зап’ястя з короткими пальцями, “важкий” кістяк, коротка і товста шия, широкі та прямі плечі, широка і коротка грудна клітка, майже горизонтальне розташування ребер, тупий надчеревний кут, міцна, еластична шкіра. Окружність зап’ястя у жінок цього типу – більше 18 см. Гіперстеніки вирізняються активним емоційним життям, багатослівністю. Легко налагоджують контакти, прагнуть бути у центрі уваги.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Названі класифікації ґрунтувались переважно на морфологічних показниках тілобудови людини, де значна роль відводиться окремим системам (нервовій, ендокринній, сполучній тканині тощо). Така одновалентність, як правило, не</w:t>
      </w:r>
      <w:r w:rsidR="008F0E7E"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 xml:space="preserve">здатна повністю розкрити внутрішню сутність цілого організму. Мабуть, тому дизайнери одягу користуються дещо іншими розрахунками та антропометричними показниками конституції людини. З метою конструювання костюму необхідно знати форму тіла – тілобудову, яка характеризується сукупністю морфологічних ознак: зріст, обхват грудей, вага; форма грудної клітини, черева та спини; розвиток мускулатури; розвиток та розподіл підшкірно-жирової тканини.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Так, за останнім критерієм (кількість підшкірно-жирової тканини) модельєри диференціюють типи фігури на:</w:t>
      </w:r>
    </w:p>
    <w:p w:rsidR="004E3C22" w:rsidRPr="004830E0" w:rsidRDefault="004E3C22" w:rsidP="006907E8">
      <w:pPr>
        <w:numPr>
          <w:ilvl w:val="0"/>
          <w:numId w:val="14"/>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 вузькоскладена (базова фігура 164-88-96); </w:t>
      </w:r>
    </w:p>
    <w:p w:rsidR="004E3C22" w:rsidRPr="004830E0" w:rsidRDefault="004E3C22" w:rsidP="006907E8">
      <w:pPr>
        <w:numPr>
          <w:ilvl w:val="0"/>
          <w:numId w:val="14"/>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середньоскладена (базова фігура 158-96-104); </w:t>
      </w:r>
    </w:p>
    <w:p w:rsidR="004E3C22" w:rsidRPr="004830E0" w:rsidRDefault="004E3C22" w:rsidP="006907E8">
      <w:pPr>
        <w:numPr>
          <w:ilvl w:val="0"/>
          <w:numId w:val="14"/>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широкоскладена (базова фігура 164-108-116 ); </w:t>
      </w:r>
    </w:p>
    <w:p w:rsidR="004E3C22" w:rsidRPr="004830E0" w:rsidRDefault="004E3C22" w:rsidP="006907E8">
      <w:pPr>
        <w:numPr>
          <w:ilvl w:val="0"/>
          <w:numId w:val="14"/>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громіздка (базова фігура 158-116-124); </w:t>
      </w:r>
    </w:p>
    <w:p w:rsidR="004E3C22" w:rsidRPr="004830E0" w:rsidRDefault="004E3C22" w:rsidP="006907E8">
      <w:pPr>
        <w:numPr>
          <w:ilvl w:val="0"/>
          <w:numId w:val="14"/>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богатир (базова фігура 158-132-140).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lastRenderedPageBreak/>
        <w:t>Другою важливою ознакою тілобудови є співвідношення передньо-заднього діаметру грудної клітки до її поперечного діаметру. За цим співвідношенням розрізняють три типи тілобудови: з округлою, середньо еліптичною та витягнуто еліптичною грудною кліткою.</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Кожен з названих типів може мати різноманітні пропорції за довжиною та шириною тіла. Співвідношення розмірів окремих частин тіла називають пропорціями. В основі характеристик пропорцій тіла закладені: довжина тулуба, ніг, рук, ширина плечей та таза, виражені у відсотках по відношенню до зросту. Пропорції за довжиною тіла оцінюють як відношення довжини тулуба (від 7-го шийного хребця до сидіння) до зросту: </w:t>
      </w:r>
      <m:oMath>
        <m:f>
          <m:fPr>
            <m:ctrlPr>
              <w:rPr>
                <w:rFonts w:ascii="Cambria Math" w:hAnsi="Cambria Math" w:cs="Times New Roman"/>
                <w:i/>
                <w:sz w:val="28"/>
                <w:szCs w:val="28"/>
                <w:vertAlign w:val="subscript"/>
                <w:lang w:val="uk-UA"/>
              </w:rPr>
            </m:ctrlPr>
          </m:fPr>
          <m:num>
            <m:r>
              <w:rPr>
                <w:rFonts w:ascii="Cambria Math" w:hAnsi="Cambria Math" w:cs="Times New Roman"/>
                <w:sz w:val="28"/>
                <w:szCs w:val="28"/>
                <w:vertAlign w:val="subscript"/>
                <w:lang w:val="uk-UA"/>
              </w:rPr>
              <m:t>Дт</m:t>
            </m:r>
          </m:num>
          <m:den>
            <m:r>
              <w:rPr>
                <w:rFonts w:ascii="Cambria Math" w:hAnsi="Cambria Math" w:cs="Times New Roman"/>
                <w:sz w:val="28"/>
                <w:szCs w:val="28"/>
                <w:vertAlign w:val="subscript"/>
                <w:lang w:val="uk-UA"/>
              </w:rPr>
              <m:t>З</m:t>
            </m:r>
          </m:den>
        </m:f>
        <m:r>
          <w:rPr>
            <w:rFonts w:ascii="Cambria Math" w:eastAsiaTheme="minorEastAsia" w:hAnsi="Cambria Math" w:cs="Times New Roman"/>
            <w:sz w:val="28"/>
            <w:szCs w:val="28"/>
            <w:vertAlign w:val="subscript"/>
            <w:lang w:val="uk-UA"/>
          </w:rPr>
          <m:t>=К</m:t>
        </m:r>
      </m:oMath>
      <w:r w:rsidRPr="004830E0">
        <w:rPr>
          <w:rFonts w:ascii="Times New Roman" w:hAnsi="Times New Roman" w:cs="Times New Roman"/>
          <w:sz w:val="28"/>
          <w:szCs w:val="28"/>
          <w:vertAlign w:val="subscript"/>
          <w:lang w:val="uk-UA"/>
        </w:rPr>
        <w:t xml:space="preserve">.пр.д </w:t>
      </w:r>
      <w:r w:rsidRPr="004830E0">
        <w:rPr>
          <w:rFonts w:ascii="Times New Roman" w:hAnsi="Times New Roman" w:cs="Times New Roman"/>
          <w:sz w:val="28"/>
          <w:szCs w:val="28"/>
          <w:lang w:val="uk-UA"/>
        </w:rPr>
        <w:t>За цією ознакою розрізняють три типи фігури: доліхоморфний К</w:t>
      </w:r>
      <w:r w:rsidRPr="004830E0">
        <w:rPr>
          <w:rFonts w:ascii="Times New Roman" w:hAnsi="Times New Roman" w:cs="Times New Roman"/>
          <w:sz w:val="28"/>
          <w:szCs w:val="28"/>
          <w:vertAlign w:val="subscript"/>
          <w:lang w:val="uk-UA"/>
        </w:rPr>
        <w:t xml:space="preserve">прд </w:t>
      </w:r>
      <w:r w:rsidRPr="004830E0">
        <w:rPr>
          <w:rFonts w:ascii="Times New Roman" w:hAnsi="Times New Roman" w:cs="Times New Roman"/>
          <w:sz w:val="28"/>
          <w:szCs w:val="28"/>
          <w:lang w:val="uk-UA"/>
        </w:rPr>
        <w:t>&lt; 0,29; мезоморфний К</w:t>
      </w:r>
      <w:r w:rsidRPr="004830E0">
        <w:rPr>
          <w:rFonts w:ascii="Times New Roman" w:hAnsi="Times New Roman" w:cs="Times New Roman"/>
          <w:sz w:val="28"/>
          <w:szCs w:val="28"/>
          <w:vertAlign w:val="subscript"/>
          <w:lang w:val="uk-UA"/>
        </w:rPr>
        <w:t xml:space="preserve">прд </w:t>
      </w:r>
      <w:r w:rsidRPr="004830E0">
        <w:rPr>
          <w:rFonts w:ascii="Times New Roman" w:hAnsi="Times New Roman" w:cs="Times New Roman"/>
          <w:sz w:val="28"/>
          <w:szCs w:val="28"/>
          <w:lang w:val="uk-UA"/>
        </w:rPr>
        <w:t>= 0,31 ± 0,01; брахіморфний К</w:t>
      </w:r>
      <w:r w:rsidRPr="004830E0">
        <w:rPr>
          <w:rFonts w:ascii="Times New Roman" w:hAnsi="Times New Roman" w:cs="Times New Roman"/>
          <w:sz w:val="28"/>
          <w:szCs w:val="28"/>
          <w:vertAlign w:val="subscript"/>
          <w:lang w:val="uk-UA"/>
        </w:rPr>
        <w:t xml:space="preserve">прд </w:t>
      </w:r>
      <w:r w:rsidRPr="004830E0">
        <w:rPr>
          <w:rFonts w:ascii="Times New Roman" w:hAnsi="Times New Roman" w:cs="Times New Roman"/>
          <w:sz w:val="28"/>
          <w:szCs w:val="28"/>
          <w:lang w:val="uk-UA"/>
        </w:rPr>
        <w:t xml:space="preserve">&gt;0,33 (термінологія за класифікацією антрополога П. Башкірова).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Відповідно до міжнародної стандартизації тип фігури визначають у співвідношенні зросту та маси тіла, розрізняючи п’ять розмірних груп:</w:t>
      </w:r>
    </w:p>
    <w:p w:rsidR="004E3C22" w:rsidRPr="004830E0" w:rsidRDefault="004E3C22" w:rsidP="006907E8">
      <w:pPr>
        <w:numPr>
          <w:ilvl w:val="0"/>
          <w:numId w:val="15"/>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S (I) (Р ≈ 150-160 см; М ≈ 50-60 кг); </w:t>
      </w:r>
    </w:p>
    <w:p w:rsidR="004E3C22" w:rsidRPr="004830E0" w:rsidRDefault="004E3C22" w:rsidP="006907E8">
      <w:pPr>
        <w:numPr>
          <w:ilvl w:val="0"/>
          <w:numId w:val="15"/>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М (2) (Р ≈ 165-170 см; М ≈ 60-70 кг); </w:t>
      </w:r>
    </w:p>
    <w:p w:rsidR="004E3C22" w:rsidRPr="004830E0" w:rsidRDefault="004E3C22" w:rsidP="006907E8">
      <w:pPr>
        <w:numPr>
          <w:ilvl w:val="0"/>
          <w:numId w:val="15"/>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L (3) (Р ≈ 170-175 см; М ≈ 70-75 кг); </w:t>
      </w:r>
    </w:p>
    <w:p w:rsidR="004E3C22" w:rsidRPr="004830E0" w:rsidRDefault="004E3C22" w:rsidP="006907E8">
      <w:pPr>
        <w:numPr>
          <w:ilvl w:val="0"/>
          <w:numId w:val="15"/>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XL (4) (Р ≈ 175-180 см; М ≈ 75-85 кг); </w:t>
      </w:r>
    </w:p>
    <w:p w:rsidR="004E3C22" w:rsidRPr="004830E0" w:rsidRDefault="004E3C22" w:rsidP="006907E8">
      <w:pPr>
        <w:numPr>
          <w:ilvl w:val="0"/>
          <w:numId w:val="15"/>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XXL (5) (Р ≈ 180-185 см; М ≈ 85-90 кг).</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Слід зауважити, що тілобудова людини є варіативною величиною й диференціюється за віковими та гендерними ознаками. У полі зору антропологів найчастіше перебували типи жіночої конституції. Однією з найбільш затребуваних є схема Іллі Галанта (1927). Оцінка типу тілобудови відбувається за довжиною тіла, мірою жирових відкладень і мускулатури, а також за формою грудної клітини та черева. Крім того, до характеристики включені й психофізичні відмінності. Розрізняють три групи типів тілобудови жінок.</w:t>
      </w:r>
    </w:p>
    <w:tbl>
      <w:tblPr>
        <w:tblStyle w:val="a4"/>
        <w:tblW w:w="0" w:type="auto"/>
        <w:tblInd w:w="108" w:type="dxa"/>
        <w:tblLook w:val="04A0" w:firstRow="1" w:lastRow="0" w:firstColumn="1" w:lastColumn="0" w:noHBand="0" w:noVBand="1"/>
      </w:tblPr>
      <w:tblGrid>
        <w:gridCol w:w="3176"/>
        <w:gridCol w:w="3285"/>
        <w:gridCol w:w="3285"/>
      </w:tblGrid>
      <w:tr w:rsidR="004E3C22" w:rsidRPr="004830E0" w:rsidTr="008D5EB0">
        <w:tc>
          <w:tcPr>
            <w:tcW w:w="3176" w:type="dxa"/>
          </w:tcPr>
          <w:p w:rsidR="004E3C22" w:rsidRPr="004830E0" w:rsidRDefault="004E3C22" w:rsidP="004E3C22">
            <w:pPr>
              <w:contextualSpacing/>
              <w:jc w:val="both"/>
              <w:rPr>
                <w:rFonts w:ascii="Times New Roman" w:hAnsi="Times New Roman" w:cs="Times New Roman"/>
                <w:b/>
                <w:sz w:val="24"/>
                <w:szCs w:val="24"/>
                <w:lang w:val="uk-UA"/>
              </w:rPr>
            </w:pPr>
            <w:r w:rsidRPr="004830E0">
              <w:rPr>
                <w:rFonts w:ascii="Times New Roman" w:hAnsi="Times New Roman" w:cs="Times New Roman"/>
                <w:b/>
                <w:sz w:val="24"/>
                <w:szCs w:val="24"/>
                <w:lang w:val="uk-UA"/>
              </w:rPr>
              <w:t xml:space="preserve">Групи </w:t>
            </w:r>
          </w:p>
        </w:tc>
        <w:tc>
          <w:tcPr>
            <w:tcW w:w="3285" w:type="dxa"/>
          </w:tcPr>
          <w:p w:rsidR="004E3C22" w:rsidRPr="004830E0" w:rsidRDefault="004E3C22" w:rsidP="004E3C22">
            <w:pPr>
              <w:contextualSpacing/>
              <w:jc w:val="both"/>
              <w:rPr>
                <w:rFonts w:ascii="Times New Roman" w:hAnsi="Times New Roman" w:cs="Times New Roman"/>
                <w:b/>
                <w:sz w:val="24"/>
                <w:szCs w:val="24"/>
                <w:lang w:val="uk-UA"/>
              </w:rPr>
            </w:pPr>
            <w:r w:rsidRPr="004830E0">
              <w:rPr>
                <w:rFonts w:ascii="Times New Roman" w:hAnsi="Times New Roman" w:cs="Times New Roman"/>
                <w:b/>
                <w:sz w:val="24"/>
                <w:szCs w:val="24"/>
                <w:lang w:val="uk-UA"/>
              </w:rPr>
              <w:t xml:space="preserve">Типи </w:t>
            </w:r>
          </w:p>
        </w:tc>
        <w:tc>
          <w:tcPr>
            <w:tcW w:w="3285" w:type="dxa"/>
          </w:tcPr>
          <w:p w:rsidR="004E3C22" w:rsidRPr="004830E0" w:rsidRDefault="004E3C22" w:rsidP="004E3C22">
            <w:pPr>
              <w:contextualSpacing/>
              <w:jc w:val="both"/>
              <w:rPr>
                <w:rFonts w:ascii="Times New Roman" w:hAnsi="Times New Roman" w:cs="Times New Roman"/>
                <w:b/>
                <w:sz w:val="24"/>
                <w:szCs w:val="24"/>
                <w:lang w:val="uk-UA"/>
              </w:rPr>
            </w:pPr>
            <w:r w:rsidRPr="004830E0">
              <w:rPr>
                <w:rFonts w:ascii="Times New Roman" w:hAnsi="Times New Roman" w:cs="Times New Roman"/>
                <w:b/>
                <w:sz w:val="24"/>
                <w:szCs w:val="24"/>
                <w:lang w:val="uk-UA"/>
              </w:rPr>
              <w:t>Характеристика типів</w:t>
            </w:r>
          </w:p>
        </w:tc>
      </w:tr>
      <w:tr w:rsidR="004E3C22" w:rsidRPr="00765280" w:rsidTr="008D5EB0">
        <w:trPr>
          <w:trHeight w:val="312"/>
        </w:trPr>
        <w:tc>
          <w:tcPr>
            <w:tcW w:w="3176" w:type="dxa"/>
            <w:vMerge w:val="restart"/>
          </w:tcPr>
          <w:p w:rsidR="004E3C22" w:rsidRPr="004830E0" w:rsidRDefault="004E3C22" w:rsidP="004E3C22">
            <w:pPr>
              <w:contextualSpacing/>
              <w:jc w:val="both"/>
              <w:rPr>
                <w:rFonts w:ascii="Times New Roman" w:hAnsi="Times New Roman" w:cs="Times New Roman"/>
                <w:b/>
                <w:i/>
                <w:sz w:val="24"/>
                <w:szCs w:val="24"/>
                <w:lang w:val="uk-UA"/>
              </w:rPr>
            </w:pPr>
          </w:p>
          <w:p w:rsidR="004E3C22" w:rsidRPr="004830E0" w:rsidRDefault="004E3C22" w:rsidP="004E3C22">
            <w:pPr>
              <w:contextualSpacing/>
              <w:jc w:val="both"/>
              <w:rPr>
                <w:rFonts w:ascii="Times New Roman" w:hAnsi="Times New Roman" w:cs="Times New Roman"/>
                <w:b/>
                <w:i/>
                <w:sz w:val="24"/>
                <w:szCs w:val="24"/>
                <w:lang w:val="uk-UA"/>
              </w:rPr>
            </w:pPr>
          </w:p>
          <w:p w:rsidR="004E3C22" w:rsidRPr="004830E0" w:rsidRDefault="004E3C22" w:rsidP="004E3C22">
            <w:pPr>
              <w:contextualSpacing/>
              <w:jc w:val="both"/>
              <w:rPr>
                <w:rFonts w:ascii="Times New Roman" w:hAnsi="Times New Roman" w:cs="Times New Roman"/>
                <w:b/>
                <w:i/>
                <w:sz w:val="24"/>
                <w:szCs w:val="24"/>
                <w:lang w:val="uk-UA"/>
              </w:rPr>
            </w:pPr>
          </w:p>
          <w:p w:rsidR="004E3C22" w:rsidRPr="004830E0" w:rsidRDefault="004E3C22" w:rsidP="004E3C22">
            <w:pPr>
              <w:contextualSpacing/>
              <w:jc w:val="both"/>
              <w:rPr>
                <w:rFonts w:ascii="Times New Roman" w:hAnsi="Times New Roman" w:cs="Times New Roman"/>
                <w:b/>
                <w:i/>
                <w:sz w:val="24"/>
                <w:szCs w:val="24"/>
                <w:lang w:val="uk-UA"/>
              </w:rPr>
            </w:pPr>
          </w:p>
          <w:p w:rsidR="004E3C22" w:rsidRPr="004830E0" w:rsidRDefault="004E3C22" w:rsidP="004E3C22">
            <w:pPr>
              <w:contextualSpacing/>
              <w:jc w:val="both"/>
              <w:rPr>
                <w:rFonts w:ascii="Times New Roman" w:hAnsi="Times New Roman" w:cs="Times New Roman"/>
                <w:b/>
                <w:i/>
                <w:sz w:val="24"/>
                <w:szCs w:val="24"/>
                <w:lang w:val="uk-UA"/>
              </w:rPr>
            </w:pPr>
          </w:p>
          <w:p w:rsidR="004E3C22" w:rsidRPr="004830E0" w:rsidRDefault="004E3C22" w:rsidP="004E3C22">
            <w:pPr>
              <w:contextualSpacing/>
              <w:jc w:val="both"/>
              <w:rPr>
                <w:rFonts w:ascii="Times New Roman" w:hAnsi="Times New Roman" w:cs="Times New Roman"/>
                <w:b/>
                <w:i/>
                <w:sz w:val="24"/>
                <w:szCs w:val="24"/>
                <w:lang w:val="uk-UA"/>
              </w:rPr>
            </w:pPr>
          </w:p>
          <w:p w:rsidR="004E3C22" w:rsidRPr="004830E0" w:rsidRDefault="004E3C22" w:rsidP="004E3C22">
            <w:pPr>
              <w:contextualSpacing/>
              <w:jc w:val="both"/>
              <w:rPr>
                <w:rFonts w:ascii="Times New Roman" w:hAnsi="Times New Roman" w:cs="Times New Roman"/>
                <w:b/>
                <w:i/>
                <w:sz w:val="24"/>
                <w:szCs w:val="24"/>
                <w:lang w:val="uk-UA"/>
              </w:rPr>
            </w:pPr>
          </w:p>
          <w:p w:rsidR="004E3C22" w:rsidRPr="004830E0" w:rsidRDefault="004E3C22" w:rsidP="004E3C22">
            <w:pPr>
              <w:contextualSpacing/>
              <w:jc w:val="both"/>
              <w:rPr>
                <w:rFonts w:ascii="Times New Roman" w:hAnsi="Times New Roman" w:cs="Times New Roman"/>
                <w:b/>
                <w:i/>
                <w:sz w:val="24"/>
                <w:szCs w:val="24"/>
                <w:lang w:val="uk-UA"/>
              </w:rPr>
            </w:pPr>
          </w:p>
          <w:p w:rsidR="004E3C22" w:rsidRPr="004830E0" w:rsidRDefault="004E3C22" w:rsidP="004E3C22">
            <w:pPr>
              <w:contextualSpacing/>
              <w:jc w:val="both"/>
              <w:rPr>
                <w:rFonts w:ascii="Times New Roman" w:hAnsi="Times New Roman" w:cs="Times New Roman"/>
                <w:b/>
                <w:i/>
                <w:sz w:val="24"/>
                <w:szCs w:val="24"/>
                <w:lang w:val="uk-UA"/>
              </w:rPr>
            </w:pPr>
          </w:p>
          <w:p w:rsidR="004E3C22" w:rsidRPr="004830E0" w:rsidRDefault="004E3C22" w:rsidP="004E3C22">
            <w:pPr>
              <w:contextualSpacing/>
              <w:jc w:val="both"/>
              <w:rPr>
                <w:rFonts w:ascii="Times New Roman" w:hAnsi="Times New Roman" w:cs="Times New Roman"/>
                <w:b/>
                <w:i/>
                <w:sz w:val="24"/>
                <w:szCs w:val="24"/>
                <w:lang w:val="uk-UA"/>
              </w:rPr>
            </w:pPr>
            <w:r w:rsidRPr="004830E0">
              <w:rPr>
                <w:rFonts w:ascii="Times New Roman" w:hAnsi="Times New Roman" w:cs="Times New Roman"/>
                <w:b/>
                <w:i/>
                <w:sz w:val="24"/>
                <w:szCs w:val="24"/>
                <w:lang w:val="uk-UA"/>
              </w:rPr>
              <w:t>Лептосомні (вузькоскладені)</w:t>
            </w:r>
          </w:p>
        </w:tc>
        <w:tc>
          <w:tcPr>
            <w:tcW w:w="3285" w:type="dxa"/>
          </w:tcPr>
          <w:p w:rsidR="004E3C22" w:rsidRPr="004830E0" w:rsidRDefault="004E3C22" w:rsidP="004E3C22">
            <w:pPr>
              <w:contextualSpacing/>
              <w:jc w:val="both"/>
              <w:rPr>
                <w:rFonts w:ascii="Times New Roman" w:hAnsi="Times New Roman" w:cs="Times New Roman"/>
                <w:i/>
                <w:sz w:val="24"/>
                <w:szCs w:val="24"/>
                <w:lang w:val="uk-UA"/>
              </w:rPr>
            </w:pPr>
            <w:r w:rsidRPr="004830E0">
              <w:rPr>
                <w:rFonts w:ascii="Times New Roman" w:hAnsi="Times New Roman" w:cs="Times New Roman"/>
                <w:i/>
                <w:sz w:val="24"/>
                <w:szCs w:val="24"/>
                <w:lang w:val="uk-UA"/>
              </w:rPr>
              <w:t>Астенічний</w:t>
            </w:r>
          </w:p>
        </w:tc>
        <w:tc>
          <w:tcPr>
            <w:tcW w:w="3285" w:type="dxa"/>
          </w:tcPr>
          <w:p w:rsidR="004E3C22" w:rsidRPr="004830E0" w:rsidRDefault="004E3C22" w:rsidP="004E3C22">
            <w:pPr>
              <w:ind w:left="94"/>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Тіло худе, з вузькою, довгою й пласкою грудною клітиною, вузькими плечима й стегнами, сутулими плечима, впалим черевом. Руки й ноги худі. Мускулатура й жирова тканина розвинуті дуже слабко. Типові риси обличчя – вузькість, блідість, сухість, вугластість, малі розміри підборіддя.</w:t>
            </w:r>
          </w:p>
        </w:tc>
      </w:tr>
      <w:tr w:rsidR="004E3C22" w:rsidRPr="004830E0" w:rsidTr="008D5EB0">
        <w:trPr>
          <w:trHeight w:val="333"/>
        </w:trPr>
        <w:tc>
          <w:tcPr>
            <w:tcW w:w="3176" w:type="dxa"/>
            <w:vMerge/>
          </w:tcPr>
          <w:p w:rsidR="004E3C22" w:rsidRPr="004830E0" w:rsidRDefault="004E3C22" w:rsidP="004E3C22">
            <w:pPr>
              <w:contextualSpacing/>
              <w:jc w:val="both"/>
              <w:rPr>
                <w:rFonts w:ascii="Times New Roman" w:hAnsi="Times New Roman" w:cs="Times New Roman"/>
                <w:b/>
                <w:i/>
                <w:sz w:val="24"/>
                <w:szCs w:val="24"/>
                <w:lang w:val="uk-UA"/>
              </w:rPr>
            </w:pPr>
          </w:p>
        </w:tc>
        <w:tc>
          <w:tcPr>
            <w:tcW w:w="3285" w:type="dxa"/>
          </w:tcPr>
          <w:p w:rsidR="004E3C22" w:rsidRPr="004830E0" w:rsidRDefault="004E3C22" w:rsidP="004E3C22">
            <w:pPr>
              <w:contextualSpacing/>
              <w:jc w:val="both"/>
              <w:rPr>
                <w:rFonts w:ascii="Times New Roman" w:hAnsi="Times New Roman" w:cs="Times New Roman"/>
                <w:i/>
                <w:sz w:val="24"/>
                <w:szCs w:val="24"/>
                <w:lang w:val="uk-UA"/>
              </w:rPr>
            </w:pPr>
            <w:r w:rsidRPr="004830E0">
              <w:rPr>
                <w:rFonts w:ascii="Times New Roman" w:hAnsi="Times New Roman" w:cs="Times New Roman"/>
                <w:i/>
                <w:sz w:val="24"/>
                <w:szCs w:val="24"/>
                <w:lang w:val="uk-UA"/>
              </w:rPr>
              <w:t>Стеноплаcтичний</w:t>
            </w:r>
          </w:p>
        </w:tc>
        <w:tc>
          <w:tcPr>
            <w:tcW w:w="3285" w:type="dxa"/>
          </w:tcPr>
          <w:p w:rsidR="004E3C22" w:rsidRPr="004830E0" w:rsidRDefault="004E3C22" w:rsidP="004E3C22">
            <w:pPr>
              <w:ind w:left="94"/>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 xml:space="preserve">Відрізняється від астенічного більшою угодованістю. При цьому пропорції тіла майже такі ж, але жирова й м’язова тканини значно розвинутіші. </w:t>
            </w:r>
            <w:r w:rsidR="00907DD8">
              <w:rPr>
                <w:rFonts w:ascii="Times New Roman" w:hAnsi="Times New Roman" w:cs="Times New Roman"/>
                <w:sz w:val="24"/>
                <w:szCs w:val="24"/>
                <w:lang w:val="uk-UA"/>
              </w:rPr>
              <w:lastRenderedPageBreak/>
              <w:t xml:space="preserve">Зріст </w:t>
            </w:r>
            <w:r w:rsidRPr="004830E0">
              <w:rPr>
                <w:rFonts w:ascii="Times New Roman" w:hAnsi="Times New Roman" w:cs="Times New Roman"/>
                <w:sz w:val="24"/>
                <w:szCs w:val="24"/>
                <w:lang w:val="uk-UA"/>
              </w:rPr>
              <w:t>стенопластичок зазвичай середній або нижче среднього. Вважають, що до цього типу належить тип Венери Мілоської.</w:t>
            </w:r>
          </w:p>
        </w:tc>
      </w:tr>
      <w:tr w:rsidR="004E3C22" w:rsidRPr="004830E0" w:rsidTr="008D5EB0">
        <w:trPr>
          <w:trHeight w:val="333"/>
        </w:trPr>
        <w:tc>
          <w:tcPr>
            <w:tcW w:w="3176" w:type="dxa"/>
            <w:vMerge w:val="restart"/>
          </w:tcPr>
          <w:p w:rsidR="004E3C22" w:rsidRPr="004830E0" w:rsidRDefault="004E3C22" w:rsidP="004E3C22">
            <w:pPr>
              <w:contextualSpacing/>
              <w:jc w:val="both"/>
              <w:rPr>
                <w:rFonts w:ascii="Times New Roman" w:hAnsi="Times New Roman" w:cs="Times New Roman"/>
                <w:b/>
                <w:bCs/>
                <w:i/>
                <w:iCs/>
                <w:sz w:val="24"/>
                <w:szCs w:val="24"/>
                <w:lang w:val="uk-UA"/>
              </w:rPr>
            </w:pPr>
          </w:p>
          <w:p w:rsidR="004E3C22" w:rsidRPr="004830E0" w:rsidRDefault="004E3C22" w:rsidP="004E3C22">
            <w:pPr>
              <w:contextualSpacing/>
              <w:jc w:val="both"/>
              <w:rPr>
                <w:rFonts w:ascii="Times New Roman" w:hAnsi="Times New Roman" w:cs="Times New Roman"/>
                <w:b/>
                <w:bCs/>
                <w:i/>
                <w:iCs/>
                <w:sz w:val="24"/>
                <w:szCs w:val="24"/>
                <w:lang w:val="uk-UA"/>
              </w:rPr>
            </w:pPr>
          </w:p>
          <w:p w:rsidR="004E3C22" w:rsidRPr="004830E0" w:rsidRDefault="004E3C22" w:rsidP="004E3C22">
            <w:pPr>
              <w:contextualSpacing/>
              <w:jc w:val="both"/>
              <w:rPr>
                <w:rFonts w:ascii="Times New Roman" w:hAnsi="Times New Roman" w:cs="Times New Roman"/>
                <w:b/>
                <w:bCs/>
                <w:i/>
                <w:iCs/>
                <w:sz w:val="24"/>
                <w:szCs w:val="24"/>
                <w:lang w:val="uk-UA"/>
              </w:rPr>
            </w:pPr>
          </w:p>
          <w:p w:rsidR="004E3C22" w:rsidRPr="004830E0" w:rsidRDefault="004E3C22" w:rsidP="004E3C22">
            <w:pPr>
              <w:contextualSpacing/>
              <w:jc w:val="both"/>
              <w:rPr>
                <w:rFonts w:ascii="Times New Roman" w:hAnsi="Times New Roman" w:cs="Times New Roman"/>
                <w:b/>
                <w:bCs/>
                <w:i/>
                <w:iCs/>
                <w:sz w:val="24"/>
                <w:szCs w:val="24"/>
                <w:lang w:val="uk-UA"/>
              </w:rPr>
            </w:pPr>
          </w:p>
          <w:p w:rsidR="004E3C22" w:rsidRPr="004830E0" w:rsidRDefault="004E3C22" w:rsidP="004E3C22">
            <w:pPr>
              <w:contextualSpacing/>
              <w:jc w:val="both"/>
              <w:rPr>
                <w:rFonts w:ascii="Times New Roman" w:hAnsi="Times New Roman" w:cs="Times New Roman"/>
                <w:b/>
                <w:bCs/>
                <w:i/>
                <w:iCs/>
                <w:sz w:val="24"/>
                <w:szCs w:val="24"/>
                <w:lang w:val="uk-UA"/>
              </w:rPr>
            </w:pPr>
          </w:p>
          <w:p w:rsidR="004E3C22" w:rsidRPr="004830E0" w:rsidRDefault="004E3C22" w:rsidP="004E3C22">
            <w:pPr>
              <w:contextualSpacing/>
              <w:jc w:val="both"/>
              <w:rPr>
                <w:rFonts w:ascii="Times New Roman" w:hAnsi="Times New Roman" w:cs="Times New Roman"/>
                <w:b/>
                <w:bCs/>
                <w:i/>
                <w:iCs/>
                <w:sz w:val="24"/>
                <w:szCs w:val="24"/>
                <w:lang w:val="uk-UA"/>
              </w:rPr>
            </w:pPr>
          </w:p>
          <w:p w:rsidR="004E3C22" w:rsidRPr="004830E0" w:rsidRDefault="004E3C22" w:rsidP="004E3C22">
            <w:pPr>
              <w:contextualSpacing/>
              <w:jc w:val="both"/>
              <w:rPr>
                <w:rFonts w:ascii="Times New Roman" w:hAnsi="Times New Roman" w:cs="Times New Roman"/>
                <w:b/>
                <w:bCs/>
                <w:i/>
                <w:iCs/>
                <w:sz w:val="24"/>
                <w:szCs w:val="24"/>
                <w:lang w:val="uk-UA"/>
              </w:rPr>
            </w:pPr>
          </w:p>
          <w:p w:rsidR="004E3C22" w:rsidRPr="004830E0" w:rsidRDefault="004E3C22" w:rsidP="004E3C22">
            <w:pPr>
              <w:contextualSpacing/>
              <w:jc w:val="both"/>
              <w:rPr>
                <w:rFonts w:ascii="Times New Roman" w:hAnsi="Times New Roman" w:cs="Times New Roman"/>
                <w:b/>
                <w:bCs/>
                <w:i/>
                <w:iCs/>
                <w:sz w:val="24"/>
                <w:szCs w:val="24"/>
                <w:lang w:val="uk-UA"/>
              </w:rPr>
            </w:pPr>
          </w:p>
          <w:p w:rsidR="004E3C22" w:rsidRPr="004830E0" w:rsidRDefault="004E3C22" w:rsidP="004E3C22">
            <w:pPr>
              <w:contextualSpacing/>
              <w:jc w:val="both"/>
              <w:rPr>
                <w:rFonts w:ascii="Times New Roman" w:hAnsi="Times New Roman" w:cs="Times New Roman"/>
                <w:sz w:val="24"/>
                <w:szCs w:val="24"/>
                <w:lang w:val="uk-UA"/>
              </w:rPr>
            </w:pPr>
            <w:r w:rsidRPr="004830E0">
              <w:rPr>
                <w:rFonts w:ascii="Times New Roman" w:hAnsi="Times New Roman" w:cs="Times New Roman"/>
                <w:b/>
                <w:bCs/>
                <w:i/>
                <w:iCs/>
                <w:sz w:val="24"/>
                <w:szCs w:val="24"/>
              </w:rPr>
              <w:t>Мезосомн</w:t>
            </w:r>
            <w:r w:rsidRPr="004830E0">
              <w:rPr>
                <w:rFonts w:ascii="Times New Roman" w:hAnsi="Times New Roman" w:cs="Times New Roman"/>
                <w:b/>
                <w:bCs/>
                <w:i/>
                <w:iCs/>
                <w:sz w:val="24"/>
                <w:szCs w:val="24"/>
                <w:lang w:val="uk-UA"/>
              </w:rPr>
              <w:t xml:space="preserve">і </w:t>
            </w:r>
            <w:r w:rsidRPr="004830E0">
              <w:rPr>
                <w:rFonts w:ascii="Times New Roman" w:hAnsi="Times New Roman" w:cs="Times New Roman"/>
                <w:b/>
                <w:bCs/>
                <w:i/>
                <w:iCs/>
                <w:sz w:val="24"/>
                <w:szCs w:val="24"/>
              </w:rPr>
              <w:t>(средн</w:t>
            </w:r>
            <w:r w:rsidRPr="004830E0">
              <w:rPr>
                <w:rFonts w:ascii="Times New Roman" w:hAnsi="Times New Roman" w:cs="Times New Roman"/>
                <w:b/>
                <w:bCs/>
                <w:i/>
                <w:iCs/>
                <w:sz w:val="24"/>
                <w:szCs w:val="24"/>
                <w:lang w:val="uk-UA"/>
              </w:rPr>
              <w:t>ьо</w:t>
            </w:r>
            <w:r w:rsidRPr="004830E0">
              <w:rPr>
                <w:rFonts w:ascii="Times New Roman" w:hAnsi="Times New Roman" w:cs="Times New Roman"/>
                <w:b/>
                <w:bCs/>
                <w:i/>
                <w:iCs/>
                <w:sz w:val="24"/>
                <w:szCs w:val="24"/>
              </w:rPr>
              <w:t xml:space="preserve">- </w:t>
            </w:r>
            <w:r w:rsidRPr="004830E0">
              <w:rPr>
                <w:rFonts w:ascii="Times New Roman" w:hAnsi="Times New Roman" w:cs="Times New Roman"/>
                <w:b/>
                <w:bCs/>
                <w:i/>
                <w:iCs/>
                <w:sz w:val="24"/>
                <w:szCs w:val="24"/>
                <w:lang w:val="uk-UA"/>
              </w:rPr>
              <w:t>й</w:t>
            </w:r>
            <w:r w:rsidRPr="004830E0">
              <w:rPr>
                <w:rFonts w:ascii="Times New Roman" w:hAnsi="Times New Roman" w:cs="Times New Roman"/>
                <w:b/>
                <w:bCs/>
                <w:i/>
                <w:iCs/>
                <w:sz w:val="24"/>
                <w:szCs w:val="24"/>
              </w:rPr>
              <w:t xml:space="preserve"> широкос</w:t>
            </w:r>
            <w:r w:rsidRPr="004830E0">
              <w:rPr>
                <w:rFonts w:ascii="Times New Roman" w:hAnsi="Times New Roman" w:cs="Times New Roman"/>
                <w:b/>
                <w:bCs/>
                <w:i/>
                <w:iCs/>
                <w:sz w:val="24"/>
                <w:szCs w:val="24"/>
                <w:lang w:val="uk-UA"/>
              </w:rPr>
              <w:t>кладені</w:t>
            </w:r>
            <w:r w:rsidRPr="004830E0">
              <w:rPr>
                <w:rFonts w:ascii="Times New Roman" w:hAnsi="Times New Roman" w:cs="Times New Roman"/>
                <w:b/>
                <w:bCs/>
                <w:i/>
                <w:iCs/>
                <w:sz w:val="24"/>
                <w:szCs w:val="24"/>
              </w:rPr>
              <w:t>)</w:t>
            </w:r>
          </w:p>
        </w:tc>
        <w:tc>
          <w:tcPr>
            <w:tcW w:w="3285" w:type="dxa"/>
          </w:tcPr>
          <w:p w:rsidR="004E3C22" w:rsidRPr="004830E0" w:rsidRDefault="004E3C22" w:rsidP="004E3C22">
            <w:pPr>
              <w:contextualSpacing/>
              <w:jc w:val="both"/>
              <w:rPr>
                <w:rFonts w:ascii="Times New Roman" w:hAnsi="Times New Roman" w:cs="Times New Roman"/>
                <w:i/>
                <w:sz w:val="24"/>
                <w:szCs w:val="24"/>
                <w:lang w:val="uk-UA"/>
              </w:rPr>
            </w:pPr>
            <w:r w:rsidRPr="004830E0">
              <w:rPr>
                <w:rFonts w:ascii="Times New Roman" w:hAnsi="Times New Roman" w:cs="Times New Roman"/>
                <w:i/>
                <w:sz w:val="24"/>
                <w:szCs w:val="24"/>
                <w:lang w:val="uk-UA"/>
              </w:rPr>
              <w:t>Мезопластичний</w:t>
            </w:r>
          </w:p>
        </w:tc>
        <w:tc>
          <w:tcPr>
            <w:tcW w:w="3285" w:type="dxa"/>
          </w:tcPr>
          <w:p w:rsidR="004E3C22" w:rsidRPr="004830E0" w:rsidRDefault="004E3C22" w:rsidP="004E3C22">
            <w:pPr>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 xml:space="preserve">Фігура такої жінки має </w:t>
            </w:r>
            <w:r w:rsidR="00A414C9" w:rsidRPr="004830E0">
              <w:rPr>
                <w:rFonts w:ascii="Times New Roman" w:hAnsi="Times New Roman" w:cs="Times New Roman"/>
                <w:sz w:val="24"/>
                <w:szCs w:val="24"/>
                <w:lang w:val="uk-UA"/>
              </w:rPr>
              <w:t>к</w:t>
            </w:r>
            <w:r w:rsidRPr="004830E0">
              <w:rPr>
                <w:rFonts w:ascii="Times New Roman" w:hAnsi="Times New Roman" w:cs="Times New Roman"/>
                <w:sz w:val="24"/>
                <w:szCs w:val="24"/>
                <w:lang w:val="uk-UA"/>
              </w:rPr>
              <w:t xml:space="preserve">ремезні пропорції, широкі плечі й таз. </w:t>
            </w:r>
            <w:r w:rsidRPr="004830E0">
              <w:rPr>
                <w:rFonts w:ascii="Times New Roman" w:hAnsi="Times New Roman" w:cs="Times New Roman"/>
                <w:sz w:val="24"/>
                <w:szCs w:val="24"/>
              </w:rPr>
              <w:t>К</w:t>
            </w:r>
            <w:r w:rsidRPr="004830E0">
              <w:rPr>
                <w:rFonts w:ascii="Times New Roman" w:hAnsi="Times New Roman" w:cs="Times New Roman"/>
                <w:sz w:val="24"/>
                <w:szCs w:val="24"/>
                <w:lang w:val="uk-UA"/>
              </w:rPr>
              <w:t>і</w:t>
            </w:r>
            <w:r w:rsidRPr="004830E0">
              <w:rPr>
                <w:rFonts w:ascii="Times New Roman" w:hAnsi="Times New Roman" w:cs="Times New Roman"/>
                <w:sz w:val="24"/>
                <w:szCs w:val="24"/>
              </w:rPr>
              <w:t>ст</w:t>
            </w:r>
            <w:r w:rsidRPr="004830E0">
              <w:rPr>
                <w:rFonts w:ascii="Times New Roman" w:hAnsi="Times New Roman" w:cs="Times New Roman"/>
                <w:sz w:val="24"/>
                <w:szCs w:val="24"/>
                <w:lang w:val="uk-UA"/>
              </w:rPr>
              <w:t>кова</w:t>
            </w:r>
            <w:r w:rsidRPr="004830E0">
              <w:rPr>
                <w:rFonts w:ascii="Times New Roman" w:hAnsi="Times New Roman" w:cs="Times New Roman"/>
                <w:sz w:val="24"/>
                <w:szCs w:val="24"/>
              </w:rPr>
              <w:t xml:space="preserve"> </w:t>
            </w:r>
            <w:r w:rsidRPr="004830E0">
              <w:rPr>
                <w:rFonts w:ascii="Times New Roman" w:hAnsi="Times New Roman" w:cs="Times New Roman"/>
                <w:sz w:val="24"/>
                <w:szCs w:val="24"/>
                <w:lang w:val="uk-UA"/>
              </w:rPr>
              <w:t>й</w:t>
            </w:r>
            <w:r w:rsidRPr="004830E0">
              <w:rPr>
                <w:rFonts w:ascii="Times New Roman" w:hAnsi="Times New Roman" w:cs="Times New Roman"/>
                <w:sz w:val="24"/>
                <w:szCs w:val="24"/>
              </w:rPr>
              <w:t xml:space="preserve"> мускульна компонент</w:t>
            </w:r>
            <w:r w:rsidRPr="004830E0">
              <w:rPr>
                <w:rFonts w:ascii="Times New Roman" w:hAnsi="Times New Roman" w:cs="Times New Roman"/>
                <w:sz w:val="24"/>
                <w:szCs w:val="24"/>
                <w:lang w:val="uk-UA"/>
              </w:rPr>
              <w:t>и</w:t>
            </w:r>
            <w:r w:rsidRPr="004830E0">
              <w:rPr>
                <w:rFonts w:ascii="Times New Roman" w:hAnsi="Times New Roman" w:cs="Times New Roman"/>
                <w:sz w:val="24"/>
                <w:szCs w:val="24"/>
              </w:rPr>
              <w:t xml:space="preserve"> р</w:t>
            </w:r>
            <w:r w:rsidRPr="004830E0">
              <w:rPr>
                <w:rFonts w:ascii="Times New Roman" w:hAnsi="Times New Roman" w:cs="Times New Roman"/>
                <w:sz w:val="24"/>
                <w:szCs w:val="24"/>
                <w:lang w:val="uk-UA"/>
              </w:rPr>
              <w:t>озвинуті</w:t>
            </w:r>
            <w:r w:rsidRPr="004830E0">
              <w:rPr>
                <w:rFonts w:ascii="Times New Roman" w:hAnsi="Times New Roman" w:cs="Times New Roman"/>
                <w:sz w:val="24"/>
                <w:szCs w:val="24"/>
              </w:rPr>
              <w:t xml:space="preserve"> значно, </w:t>
            </w:r>
            <w:r w:rsidRPr="004830E0">
              <w:rPr>
                <w:rFonts w:ascii="Times New Roman" w:hAnsi="Times New Roman" w:cs="Times New Roman"/>
                <w:sz w:val="24"/>
                <w:szCs w:val="24"/>
                <w:lang w:val="uk-UA"/>
              </w:rPr>
              <w:t>але</w:t>
            </w:r>
            <w:r w:rsidRPr="004830E0">
              <w:rPr>
                <w:rFonts w:ascii="Times New Roman" w:hAnsi="Times New Roman" w:cs="Times New Roman"/>
                <w:sz w:val="24"/>
                <w:szCs w:val="24"/>
              </w:rPr>
              <w:t xml:space="preserve"> не </w:t>
            </w:r>
            <w:r w:rsidRPr="004830E0">
              <w:rPr>
                <w:rFonts w:ascii="Times New Roman" w:hAnsi="Times New Roman" w:cs="Times New Roman"/>
                <w:sz w:val="24"/>
                <w:szCs w:val="24"/>
                <w:lang w:val="uk-UA"/>
              </w:rPr>
              <w:t>надмірно</w:t>
            </w:r>
            <w:r w:rsidRPr="004830E0">
              <w:rPr>
                <w:rFonts w:ascii="Times New Roman" w:hAnsi="Times New Roman" w:cs="Times New Roman"/>
                <w:sz w:val="24"/>
                <w:szCs w:val="24"/>
              </w:rPr>
              <w:t xml:space="preserve">. </w:t>
            </w:r>
            <w:r w:rsidRPr="004830E0">
              <w:rPr>
                <w:rFonts w:ascii="Times New Roman" w:hAnsi="Times New Roman" w:cs="Times New Roman"/>
                <w:sz w:val="24"/>
                <w:szCs w:val="24"/>
              </w:rPr>
              <w:br/>
            </w:r>
            <w:r w:rsidRPr="004830E0">
              <w:rPr>
                <w:rFonts w:ascii="Times New Roman" w:hAnsi="Times New Roman" w:cs="Times New Roman"/>
                <w:sz w:val="24"/>
                <w:szCs w:val="24"/>
                <w:lang w:val="uk-UA"/>
              </w:rPr>
              <w:t xml:space="preserve">Зріст </w:t>
            </w:r>
            <w:r w:rsidRPr="004830E0">
              <w:rPr>
                <w:rFonts w:ascii="Times New Roman" w:hAnsi="Times New Roman" w:cs="Times New Roman"/>
                <w:sz w:val="24"/>
                <w:szCs w:val="24"/>
              </w:rPr>
              <w:t>мезопластич</w:t>
            </w:r>
            <w:r w:rsidRPr="004830E0">
              <w:rPr>
                <w:rFonts w:ascii="Times New Roman" w:hAnsi="Times New Roman" w:cs="Times New Roman"/>
                <w:sz w:val="24"/>
                <w:szCs w:val="24"/>
                <w:lang w:val="uk-UA"/>
              </w:rPr>
              <w:t>о</w:t>
            </w:r>
            <w:r w:rsidRPr="004830E0">
              <w:rPr>
                <w:rFonts w:ascii="Times New Roman" w:hAnsi="Times New Roman" w:cs="Times New Roman"/>
                <w:sz w:val="24"/>
                <w:szCs w:val="24"/>
              </w:rPr>
              <w:t xml:space="preserve">к </w:t>
            </w:r>
            <w:r w:rsidRPr="004830E0">
              <w:rPr>
                <w:rFonts w:ascii="Times New Roman" w:hAnsi="Times New Roman" w:cs="Times New Roman"/>
                <w:sz w:val="24"/>
                <w:szCs w:val="24"/>
                <w:lang w:val="uk-UA"/>
              </w:rPr>
              <w:t>зазвичай</w:t>
            </w:r>
            <w:r w:rsidRPr="004830E0">
              <w:rPr>
                <w:rFonts w:ascii="Times New Roman" w:hAnsi="Times New Roman" w:cs="Times New Roman"/>
                <w:sz w:val="24"/>
                <w:szCs w:val="24"/>
              </w:rPr>
              <w:t xml:space="preserve"> с</w:t>
            </w:r>
            <w:r w:rsidRPr="004830E0">
              <w:rPr>
                <w:rFonts w:ascii="Times New Roman" w:hAnsi="Times New Roman" w:cs="Times New Roman"/>
                <w:sz w:val="24"/>
                <w:szCs w:val="24"/>
                <w:lang w:val="uk-UA"/>
              </w:rPr>
              <w:t>е</w:t>
            </w:r>
            <w:r w:rsidRPr="004830E0">
              <w:rPr>
                <w:rFonts w:ascii="Times New Roman" w:hAnsi="Times New Roman" w:cs="Times New Roman"/>
                <w:sz w:val="24"/>
                <w:szCs w:val="24"/>
              </w:rPr>
              <w:t>редн</w:t>
            </w:r>
            <w:r w:rsidRPr="004830E0">
              <w:rPr>
                <w:rFonts w:ascii="Times New Roman" w:hAnsi="Times New Roman" w:cs="Times New Roman"/>
                <w:sz w:val="24"/>
                <w:szCs w:val="24"/>
                <w:lang w:val="uk-UA"/>
              </w:rPr>
              <w:t>і</w:t>
            </w:r>
            <w:r w:rsidRPr="004830E0">
              <w:rPr>
                <w:rFonts w:ascii="Times New Roman" w:hAnsi="Times New Roman" w:cs="Times New Roman"/>
                <w:sz w:val="24"/>
                <w:szCs w:val="24"/>
              </w:rPr>
              <w:t xml:space="preserve">й. </w:t>
            </w:r>
            <w:r w:rsidRPr="004830E0">
              <w:rPr>
                <w:rFonts w:ascii="Times New Roman" w:hAnsi="Times New Roman" w:cs="Times New Roman"/>
                <w:sz w:val="24"/>
                <w:szCs w:val="24"/>
                <w:lang w:val="uk-UA"/>
              </w:rPr>
              <w:t>Обличчя</w:t>
            </w:r>
            <w:r w:rsidRPr="004830E0">
              <w:rPr>
                <w:rFonts w:ascii="Times New Roman" w:hAnsi="Times New Roman" w:cs="Times New Roman"/>
                <w:sz w:val="24"/>
                <w:szCs w:val="24"/>
              </w:rPr>
              <w:t xml:space="preserve"> мезопластич</w:t>
            </w:r>
            <w:r w:rsidRPr="004830E0">
              <w:rPr>
                <w:rFonts w:ascii="Times New Roman" w:hAnsi="Times New Roman" w:cs="Times New Roman"/>
                <w:sz w:val="24"/>
                <w:szCs w:val="24"/>
                <w:lang w:val="uk-UA"/>
              </w:rPr>
              <w:t>о</w:t>
            </w:r>
            <w:r w:rsidRPr="004830E0">
              <w:rPr>
                <w:rFonts w:ascii="Times New Roman" w:hAnsi="Times New Roman" w:cs="Times New Roman"/>
                <w:sz w:val="24"/>
                <w:szCs w:val="24"/>
              </w:rPr>
              <w:t xml:space="preserve">к, </w:t>
            </w:r>
            <w:r w:rsidRPr="004830E0">
              <w:rPr>
                <w:rFonts w:ascii="Times New Roman" w:hAnsi="Times New Roman" w:cs="Times New Roman"/>
                <w:sz w:val="24"/>
                <w:szCs w:val="24"/>
                <w:lang w:val="uk-UA"/>
              </w:rPr>
              <w:t>зазначає</w:t>
            </w:r>
            <w:r w:rsidRPr="004830E0">
              <w:rPr>
                <w:rFonts w:ascii="Times New Roman" w:hAnsi="Times New Roman" w:cs="Times New Roman"/>
                <w:sz w:val="24"/>
                <w:szCs w:val="24"/>
              </w:rPr>
              <w:t xml:space="preserve"> Галант, округл</w:t>
            </w:r>
            <w:r w:rsidRPr="004830E0">
              <w:rPr>
                <w:rFonts w:ascii="Times New Roman" w:hAnsi="Times New Roman" w:cs="Times New Roman"/>
                <w:sz w:val="24"/>
                <w:szCs w:val="24"/>
                <w:lang w:val="uk-UA"/>
              </w:rPr>
              <w:t>е</w:t>
            </w:r>
            <w:r w:rsidRPr="004830E0">
              <w:rPr>
                <w:rFonts w:ascii="Times New Roman" w:hAnsi="Times New Roman" w:cs="Times New Roman"/>
                <w:sz w:val="24"/>
                <w:szCs w:val="24"/>
              </w:rPr>
              <w:t>, широке, особ</w:t>
            </w:r>
            <w:r w:rsidRPr="004830E0">
              <w:rPr>
                <w:rFonts w:ascii="Times New Roman" w:hAnsi="Times New Roman" w:cs="Times New Roman"/>
                <w:sz w:val="24"/>
                <w:szCs w:val="24"/>
                <w:lang w:val="uk-UA"/>
              </w:rPr>
              <w:t>ливо</w:t>
            </w:r>
            <w:r w:rsidRPr="004830E0">
              <w:rPr>
                <w:rFonts w:ascii="Times New Roman" w:hAnsi="Times New Roman" w:cs="Times New Roman"/>
                <w:sz w:val="24"/>
                <w:szCs w:val="24"/>
              </w:rPr>
              <w:t xml:space="preserve"> в с</w:t>
            </w:r>
            <w:r w:rsidRPr="004830E0">
              <w:rPr>
                <w:rFonts w:ascii="Times New Roman" w:hAnsi="Times New Roman" w:cs="Times New Roman"/>
                <w:sz w:val="24"/>
                <w:szCs w:val="24"/>
                <w:lang w:val="uk-UA"/>
              </w:rPr>
              <w:t>е</w:t>
            </w:r>
            <w:r w:rsidRPr="004830E0">
              <w:rPr>
                <w:rFonts w:ascii="Times New Roman" w:hAnsi="Times New Roman" w:cs="Times New Roman"/>
                <w:sz w:val="24"/>
                <w:szCs w:val="24"/>
              </w:rPr>
              <w:t>редн</w:t>
            </w:r>
            <w:r w:rsidRPr="004830E0">
              <w:rPr>
                <w:rFonts w:ascii="Times New Roman" w:hAnsi="Times New Roman" w:cs="Times New Roman"/>
                <w:sz w:val="24"/>
                <w:szCs w:val="24"/>
                <w:lang w:val="uk-UA"/>
              </w:rPr>
              <w:t>і</w:t>
            </w:r>
            <w:r w:rsidRPr="004830E0">
              <w:rPr>
                <w:rFonts w:ascii="Times New Roman" w:hAnsi="Times New Roman" w:cs="Times New Roman"/>
                <w:sz w:val="24"/>
                <w:szCs w:val="24"/>
              </w:rPr>
              <w:t>й части</w:t>
            </w:r>
            <w:r w:rsidRPr="004830E0">
              <w:rPr>
                <w:rFonts w:ascii="Times New Roman" w:hAnsi="Times New Roman" w:cs="Times New Roman"/>
                <w:sz w:val="24"/>
                <w:szCs w:val="24"/>
                <w:lang w:val="uk-UA"/>
              </w:rPr>
              <w:t>ні</w:t>
            </w:r>
            <w:r w:rsidRPr="004830E0">
              <w:rPr>
                <w:rFonts w:ascii="Times New Roman" w:hAnsi="Times New Roman" w:cs="Times New Roman"/>
                <w:sz w:val="24"/>
                <w:szCs w:val="24"/>
              </w:rPr>
              <w:t xml:space="preserve">, </w:t>
            </w:r>
            <w:r w:rsidRPr="004830E0">
              <w:rPr>
                <w:rFonts w:ascii="Times New Roman" w:hAnsi="Times New Roman" w:cs="Times New Roman"/>
                <w:sz w:val="24"/>
                <w:szCs w:val="24"/>
                <w:lang w:val="uk-UA"/>
              </w:rPr>
              <w:t>з</w:t>
            </w:r>
            <w:r w:rsidRPr="004830E0">
              <w:rPr>
                <w:rFonts w:ascii="Times New Roman" w:hAnsi="Times New Roman" w:cs="Times New Roman"/>
                <w:sz w:val="24"/>
                <w:szCs w:val="24"/>
              </w:rPr>
              <w:t xml:space="preserve"> </w:t>
            </w:r>
            <w:r w:rsidRPr="004830E0">
              <w:rPr>
                <w:rFonts w:ascii="Times New Roman" w:hAnsi="Times New Roman" w:cs="Times New Roman"/>
                <w:sz w:val="24"/>
                <w:szCs w:val="24"/>
                <w:lang w:val="uk-UA"/>
              </w:rPr>
              <w:t>дещо з</w:t>
            </w:r>
            <w:r w:rsidRPr="004830E0">
              <w:rPr>
                <w:rFonts w:ascii="Times New Roman" w:hAnsi="Times New Roman" w:cs="Times New Roman"/>
                <w:sz w:val="24"/>
                <w:szCs w:val="24"/>
              </w:rPr>
              <w:t>меншен</w:t>
            </w:r>
            <w:r w:rsidRPr="004830E0">
              <w:rPr>
                <w:rFonts w:ascii="Times New Roman" w:hAnsi="Times New Roman" w:cs="Times New Roman"/>
                <w:sz w:val="24"/>
                <w:szCs w:val="24"/>
                <w:lang w:val="uk-UA"/>
              </w:rPr>
              <w:t>ою</w:t>
            </w:r>
            <w:r w:rsidRPr="004830E0">
              <w:rPr>
                <w:rFonts w:ascii="Times New Roman" w:hAnsi="Times New Roman" w:cs="Times New Roman"/>
                <w:sz w:val="24"/>
                <w:szCs w:val="24"/>
              </w:rPr>
              <w:t xml:space="preserve"> нижн</w:t>
            </w:r>
            <w:r w:rsidRPr="004830E0">
              <w:rPr>
                <w:rFonts w:ascii="Times New Roman" w:hAnsi="Times New Roman" w:cs="Times New Roman"/>
                <w:sz w:val="24"/>
                <w:szCs w:val="24"/>
                <w:lang w:val="uk-UA"/>
              </w:rPr>
              <w:t>ьою</w:t>
            </w:r>
            <w:r w:rsidRPr="004830E0">
              <w:rPr>
                <w:rFonts w:ascii="Times New Roman" w:hAnsi="Times New Roman" w:cs="Times New Roman"/>
                <w:sz w:val="24"/>
                <w:szCs w:val="24"/>
              </w:rPr>
              <w:t xml:space="preserve"> </w:t>
            </w:r>
            <w:r w:rsidRPr="004830E0">
              <w:rPr>
                <w:rFonts w:ascii="Times New Roman" w:hAnsi="Times New Roman" w:cs="Times New Roman"/>
                <w:sz w:val="24"/>
                <w:szCs w:val="24"/>
                <w:lang w:val="uk-UA"/>
              </w:rPr>
              <w:t>щелепою</w:t>
            </w:r>
            <w:r w:rsidRPr="004830E0">
              <w:rPr>
                <w:rFonts w:ascii="Times New Roman" w:hAnsi="Times New Roman" w:cs="Times New Roman"/>
                <w:sz w:val="24"/>
                <w:szCs w:val="24"/>
              </w:rPr>
              <w:t>.</w:t>
            </w:r>
          </w:p>
        </w:tc>
      </w:tr>
      <w:tr w:rsidR="004E3C22" w:rsidRPr="004830E0" w:rsidTr="008D5EB0">
        <w:trPr>
          <w:trHeight w:val="312"/>
        </w:trPr>
        <w:tc>
          <w:tcPr>
            <w:tcW w:w="3176" w:type="dxa"/>
            <w:vMerge/>
          </w:tcPr>
          <w:p w:rsidR="004E3C22" w:rsidRPr="004830E0" w:rsidRDefault="004E3C22" w:rsidP="004E3C22">
            <w:pPr>
              <w:contextualSpacing/>
              <w:jc w:val="both"/>
              <w:rPr>
                <w:rFonts w:ascii="Times New Roman" w:hAnsi="Times New Roman" w:cs="Times New Roman"/>
                <w:b/>
                <w:bCs/>
                <w:i/>
                <w:iCs/>
                <w:sz w:val="24"/>
                <w:szCs w:val="24"/>
              </w:rPr>
            </w:pPr>
          </w:p>
        </w:tc>
        <w:tc>
          <w:tcPr>
            <w:tcW w:w="3285" w:type="dxa"/>
          </w:tcPr>
          <w:p w:rsidR="004E3C22" w:rsidRPr="004830E0" w:rsidRDefault="004E3C22" w:rsidP="004E3C22">
            <w:pPr>
              <w:contextualSpacing/>
              <w:jc w:val="both"/>
              <w:rPr>
                <w:rFonts w:ascii="Times New Roman" w:hAnsi="Times New Roman" w:cs="Times New Roman"/>
                <w:i/>
                <w:sz w:val="24"/>
                <w:szCs w:val="24"/>
                <w:lang w:val="uk-UA"/>
              </w:rPr>
            </w:pPr>
            <w:r w:rsidRPr="004830E0">
              <w:rPr>
                <w:rFonts w:ascii="Times New Roman" w:hAnsi="Times New Roman" w:cs="Times New Roman"/>
                <w:i/>
                <w:sz w:val="24"/>
                <w:szCs w:val="24"/>
                <w:lang w:val="uk-UA"/>
              </w:rPr>
              <w:t>Пікнічний</w:t>
            </w:r>
          </w:p>
        </w:tc>
        <w:tc>
          <w:tcPr>
            <w:tcW w:w="3285" w:type="dxa"/>
          </w:tcPr>
          <w:p w:rsidR="004E3C22" w:rsidRPr="004830E0" w:rsidRDefault="004E3C22" w:rsidP="004E3C22">
            <w:pPr>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 xml:space="preserve">Відрізняється перш за все підвищеними </w:t>
            </w:r>
            <w:r w:rsidRPr="004830E0">
              <w:rPr>
                <w:rFonts w:ascii="Times New Roman" w:hAnsi="Times New Roman" w:cs="Times New Roman"/>
                <w:sz w:val="24"/>
                <w:szCs w:val="24"/>
              </w:rPr>
              <w:t>жиро</w:t>
            </w:r>
            <w:r w:rsidRPr="004830E0">
              <w:rPr>
                <w:rFonts w:ascii="Times New Roman" w:hAnsi="Times New Roman" w:cs="Times New Roman"/>
                <w:sz w:val="24"/>
                <w:szCs w:val="24"/>
                <w:lang w:val="uk-UA"/>
              </w:rPr>
              <w:t>вими відкладеннями</w:t>
            </w:r>
            <w:r w:rsidRPr="004830E0">
              <w:rPr>
                <w:rFonts w:ascii="Times New Roman" w:hAnsi="Times New Roman" w:cs="Times New Roman"/>
                <w:sz w:val="24"/>
                <w:szCs w:val="24"/>
              </w:rPr>
              <w:t xml:space="preserve">. </w:t>
            </w:r>
            <w:r w:rsidRPr="004830E0">
              <w:rPr>
                <w:rFonts w:ascii="Times New Roman" w:hAnsi="Times New Roman" w:cs="Times New Roman"/>
                <w:sz w:val="24"/>
                <w:szCs w:val="24"/>
                <w:lang w:val="uk-UA"/>
              </w:rPr>
              <w:t>Кінцівки здаються короткими через надмірну повноту.</w:t>
            </w:r>
            <w:r w:rsidRPr="004830E0">
              <w:rPr>
                <w:rFonts w:ascii="Times New Roman" w:hAnsi="Times New Roman" w:cs="Times New Roman"/>
                <w:sz w:val="24"/>
                <w:szCs w:val="24"/>
              </w:rPr>
              <w:t xml:space="preserve"> Тул</w:t>
            </w:r>
            <w:r w:rsidRPr="004830E0">
              <w:rPr>
                <w:rFonts w:ascii="Times New Roman" w:hAnsi="Times New Roman" w:cs="Times New Roman"/>
                <w:sz w:val="24"/>
                <w:szCs w:val="24"/>
                <w:lang w:val="uk-UA"/>
              </w:rPr>
              <w:t>уб</w:t>
            </w:r>
            <w:r w:rsidRPr="004830E0">
              <w:rPr>
                <w:rFonts w:ascii="Times New Roman" w:hAnsi="Times New Roman" w:cs="Times New Roman"/>
                <w:sz w:val="24"/>
                <w:szCs w:val="24"/>
              </w:rPr>
              <w:t xml:space="preserve"> по</w:t>
            </w:r>
            <w:r w:rsidRPr="004830E0">
              <w:rPr>
                <w:rFonts w:ascii="Times New Roman" w:hAnsi="Times New Roman" w:cs="Times New Roman"/>
                <w:sz w:val="24"/>
                <w:szCs w:val="24"/>
                <w:lang w:val="uk-UA"/>
              </w:rPr>
              <w:t>вновидий</w:t>
            </w:r>
            <w:r w:rsidRPr="004830E0">
              <w:rPr>
                <w:rFonts w:ascii="Times New Roman" w:hAnsi="Times New Roman" w:cs="Times New Roman"/>
                <w:sz w:val="24"/>
                <w:szCs w:val="24"/>
              </w:rPr>
              <w:t xml:space="preserve"> </w:t>
            </w:r>
            <w:r w:rsidRPr="004830E0">
              <w:rPr>
                <w:rFonts w:ascii="Times New Roman" w:hAnsi="Times New Roman" w:cs="Times New Roman"/>
                <w:sz w:val="24"/>
                <w:szCs w:val="24"/>
                <w:lang w:val="uk-UA"/>
              </w:rPr>
              <w:t>з</w:t>
            </w:r>
            <w:r w:rsidRPr="004830E0">
              <w:rPr>
                <w:rFonts w:ascii="Times New Roman" w:hAnsi="Times New Roman" w:cs="Times New Roman"/>
                <w:sz w:val="24"/>
                <w:szCs w:val="24"/>
              </w:rPr>
              <w:t xml:space="preserve"> </w:t>
            </w:r>
            <w:r w:rsidRPr="004830E0">
              <w:rPr>
                <w:rFonts w:ascii="Times New Roman" w:hAnsi="Times New Roman" w:cs="Times New Roman"/>
                <w:sz w:val="24"/>
                <w:szCs w:val="24"/>
                <w:lang w:val="uk-UA"/>
              </w:rPr>
              <w:t>короткою</w:t>
            </w:r>
            <w:r w:rsidRPr="004830E0">
              <w:rPr>
                <w:rFonts w:ascii="Times New Roman" w:hAnsi="Times New Roman" w:cs="Times New Roman"/>
                <w:sz w:val="24"/>
                <w:szCs w:val="24"/>
              </w:rPr>
              <w:t xml:space="preserve"> ш</w:t>
            </w:r>
            <w:r w:rsidRPr="004830E0">
              <w:rPr>
                <w:rFonts w:ascii="Times New Roman" w:hAnsi="Times New Roman" w:cs="Times New Roman"/>
                <w:sz w:val="24"/>
                <w:szCs w:val="24"/>
                <w:lang w:val="uk-UA"/>
              </w:rPr>
              <w:t>иєю</w:t>
            </w:r>
            <w:r w:rsidRPr="004830E0">
              <w:rPr>
                <w:rFonts w:ascii="Times New Roman" w:hAnsi="Times New Roman" w:cs="Times New Roman"/>
                <w:sz w:val="24"/>
                <w:szCs w:val="24"/>
              </w:rPr>
              <w:t>, широкими округл</w:t>
            </w:r>
            <w:r w:rsidRPr="004830E0">
              <w:rPr>
                <w:rFonts w:ascii="Times New Roman" w:hAnsi="Times New Roman" w:cs="Times New Roman"/>
                <w:sz w:val="24"/>
                <w:szCs w:val="24"/>
                <w:lang w:val="uk-UA"/>
              </w:rPr>
              <w:t>и</w:t>
            </w:r>
            <w:r w:rsidRPr="004830E0">
              <w:rPr>
                <w:rFonts w:ascii="Times New Roman" w:hAnsi="Times New Roman" w:cs="Times New Roman"/>
                <w:sz w:val="24"/>
                <w:szCs w:val="24"/>
              </w:rPr>
              <w:t>ми плеч</w:t>
            </w:r>
            <w:r w:rsidRPr="004830E0">
              <w:rPr>
                <w:rFonts w:ascii="Times New Roman" w:hAnsi="Times New Roman" w:cs="Times New Roman"/>
                <w:sz w:val="24"/>
                <w:szCs w:val="24"/>
                <w:lang w:val="uk-UA"/>
              </w:rPr>
              <w:t>и</w:t>
            </w:r>
            <w:r w:rsidRPr="004830E0">
              <w:rPr>
                <w:rFonts w:ascii="Times New Roman" w:hAnsi="Times New Roman" w:cs="Times New Roman"/>
                <w:sz w:val="24"/>
                <w:szCs w:val="24"/>
              </w:rPr>
              <w:t>м</w:t>
            </w:r>
            <w:r w:rsidR="00A414C9" w:rsidRPr="004830E0">
              <w:rPr>
                <w:rFonts w:ascii="Times New Roman" w:hAnsi="Times New Roman" w:cs="Times New Roman"/>
                <w:sz w:val="24"/>
                <w:szCs w:val="24"/>
                <w:lang w:val="uk-UA"/>
              </w:rPr>
              <w:t>а</w:t>
            </w:r>
            <w:r w:rsidRPr="004830E0">
              <w:rPr>
                <w:rFonts w:ascii="Times New Roman" w:hAnsi="Times New Roman" w:cs="Times New Roman"/>
                <w:sz w:val="24"/>
                <w:szCs w:val="24"/>
              </w:rPr>
              <w:t>, цил</w:t>
            </w:r>
            <w:r w:rsidRPr="004830E0">
              <w:rPr>
                <w:rFonts w:ascii="Times New Roman" w:hAnsi="Times New Roman" w:cs="Times New Roman"/>
                <w:sz w:val="24"/>
                <w:szCs w:val="24"/>
                <w:lang w:val="uk-UA"/>
              </w:rPr>
              <w:t>і</w:t>
            </w:r>
            <w:r w:rsidRPr="004830E0">
              <w:rPr>
                <w:rFonts w:ascii="Times New Roman" w:hAnsi="Times New Roman" w:cs="Times New Roman"/>
                <w:sz w:val="24"/>
                <w:szCs w:val="24"/>
              </w:rPr>
              <w:t>ндрич</w:t>
            </w:r>
            <w:r w:rsidRPr="004830E0">
              <w:rPr>
                <w:rFonts w:ascii="Times New Roman" w:hAnsi="Times New Roman" w:cs="Times New Roman"/>
                <w:sz w:val="24"/>
                <w:szCs w:val="24"/>
                <w:lang w:val="uk-UA"/>
              </w:rPr>
              <w:t>ною</w:t>
            </w:r>
            <w:r w:rsidRPr="004830E0">
              <w:rPr>
                <w:rFonts w:ascii="Times New Roman" w:hAnsi="Times New Roman" w:cs="Times New Roman"/>
                <w:sz w:val="24"/>
                <w:szCs w:val="24"/>
              </w:rPr>
              <w:t xml:space="preserve"> грудно</w:t>
            </w:r>
            <w:r w:rsidRPr="004830E0">
              <w:rPr>
                <w:rFonts w:ascii="Times New Roman" w:hAnsi="Times New Roman" w:cs="Times New Roman"/>
                <w:sz w:val="24"/>
                <w:szCs w:val="24"/>
                <w:lang w:val="uk-UA"/>
              </w:rPr>
              <w:t>ю</w:t>
            </w:r>
            <w:r w:rsidRPr="004830E0">
              <w:rPr>
                <w:rFonts w:ascii="Times New Roman" w:hAnsi="Times New Roman" w:cs="Times New Roman"/>
                <w:sz w:val="24"/>
                <w:szCs w:val="24"/>
              </w:rPr>
              <w:t xml:space="preserve"> кл</w:t>
            </w:r>
            <w:r w:rsidRPr="004830E0">
              <w:rPr>
                <w:rFonts w:ascii="Times New Roman" w:hAnsi="Times New Roman" w:cs="Times New Roman"/>
                <w:sz w:val="24"/>
                <w:szCs w:val="24"/>
                <w:lang w:val="uk-UA"/>
              </w:rPr>
              <w:t>ітиною</w:t>
            </w:r>
            <w:r w:rsidRPr="004830E0">
              <w:rPr>
                <w:rFonts w:ascii="Times New Roman" w:hAnsi="Times New Roman" w:cs="Times New Roman"/>
                <w:sz w:val="24"/>
                <w:szCs w:val="24"/>
              </w:rPr>
              <w:t>, в</w:t>
            </w:r>
            <w:r w:rsidRPr="004830E0">
              <w:rPr>
                <w:rFonts w:ascii="Times New Roman" w:hAnsi="Times New Roman" w:cs="Times New Roman"/>
                <w:sz w:val="24"/>
                <w:szCs w:val="24"/>
                <w:lang w:val="uk-UA"/>
              </w:rPr>
              <w:t>и</w:t>
            </w:r>
            <w:r w:rsidRPr="004830E0">
              <w:rPr>
                <w:rFonts w:ascii="Times New Roman" w:hAnsi="Times New Roman" w:cs="Times New Roman"/>
                <w:sz w:val="24"/>
                <w:szCs w:val="24"/>
              </w:rPr>
              <w:t>пукл</w:t>
            </w:r>
            <w:r w:rsidRPr="004830E0">
              <w:rPr>
                <w:rFonts w:ascii="Times New Roman" w:hAnsi="Times New Roman" w:cs="Times New Roman"/>
                <w:sz w:val="24"/>
                <w:szCs w:val="24"/>
                <w:lang w:val="uk-UA"/>
              </w:rPr>
              <w:t>и</w:t>
            </w:r>
            <w:r w:rsidRPr="004830E0">
              <w:rPr>
                <w:rFonts w:ascii="Times New Roman" w:hAnsi="Times New Roman" w:cs="Times New Roman"/>
                <w:sz w:val="24"/>
                <w:szCs w:val="24"/>
              </w:rPr>
              <w:t xml:space="preserve">м </w:t>
            </w:r>
            <w:r w:rsidRPr="004830E0">
              <w:rPr>
                <w:rFonts w:ascii="Times New Roman" w:hAnsi="Times New Roman" w:cs="Times New Roman"/>
                <w:sz w:val="24"/>
                <w:szCs w:val="24"/>
                <w:lang w:val="uk-UA"/>
              </w:rPr>
              <w:t>черевом</w:t>
            </w:r>
            <w:r w:rsidRPr="004830E0">
              <w:rPr>
                <w:rFonts w:ascii="Times New Roman" w:hAnsi="Times New Roman" w:cs="Times New Roman"/>
                <w:sz w:val="24"/>
                <w:szCs w:val="24"/>
              </w:rPr>
              <w:t xml:space="preserve">, широким тазом. </w:t>
            </w:r>
            <w:r w:rsidRPr="004830E0">
              <w:rPr>
                <w:rFonts w:ascii="Times New Roman" w:hAnsi="Times New Roman" w:cs="Times New Roman"/>
                <w:sz w:val="24"/>
                <w:szCs w:val="24"/>
                <w:lang w:val="uk-UA"/>
              </w:rPr>
              <w:t>Зрі</w:t>
            </w:r>
            <w:r w:rsidRPr="004830E0">
              <w:rPr>
                <w:rFonts w:ascii="Times New Roman" w:hAnsi="Times New Roman" w:cs="Times New Roman"/>
                <w:sz w:val="24"/>
                <w:szCs w:val="24"/>
              </w:rPr>
              <w:t xml:space="preserve">ст  </w:t>
            </w:r>
            <w:r w:rsidRPr="004830E0">
              <w:rPr>
                <w:rFonts w:ascii="Times New Roman" w:hAnsi="Times New Roman" w:cs="Times New Roman"/>
                <w:sz w:val="24"/>
                <w:szCs w:val="24"/>
                <w:lang w:val="uk-UA"/>
              </w:rPr>
              <w:t>зазвичай</w:t>
            </w:r>
            <w:r w:rsidRPr="004830E0">
              <w:rPr>
                <w:rFonts w:ascii="Times New Roman" w:hAnsi="Times New Roman" w:cs="Times New Roman"/>
                <w:sz w:val="24"/>
                <w:szCs w:val="24"/>
              </w:rPr>
              <w:t xml:space="preserve"> с</w:t>
            </w:r>
            <w:r w:rsidRPr="004830E0">
              <w:rPr>
                <w:rFonts w:ascii="Times New Roman" w:hAnsi="Times New Roman" w:cs="Times New Roman"/>
                <w:sz w:val="24"/>
                <w:szCs w:val="24"/>
                <w:lang w:val="uk-UA"/>
              </w:rPr>
              <w:t>е</w:t>
            </w:r>
            <w:r w:rsidRPr="004830E0">
              <w:rPr>
                <w:rFonts w:ascii="Times New Roman" w:hAnsi="Times New Roman" w:cs="Times New Roman"/>
                <w:sz w:val="24"/>
                <w:szCs w:val="24"/>
              </w:rPr>
              <w:t>редн</w:t>
            </w:r>
            <w:r w:rsidRPr="004830E0">
              <w:rPr>
                <w:rFonts w:ascii="Times New Roman" w:hAnsi="Times New Roman" w:cs="Times New Roman"/>
                <w:sz w:val="24"/>
                <w:szCs w:val="24"/>
                <w:lang w:val="uk-UA"/>
              </w:rPr>
              <w:t>і</w:t>
            </w:r>
            <w:r w:rsidRPr="004830E0">
              <w:rPr>
                <w:rFonts w:ascii="Times New Roman" w:hAnsi="Times New Roman" w:cs="Times New Roman"/>
                <w:sz w:val="24"/>
                <w:szCs w:val="24"/>
              </w:rPr>
              <w:t>й</w:t>
            </w:r>
            <w:r w:rsidRPr="004830E0">
              <w:rPr>
                <w:rFonts w:ascii="Times New Roman" w:hAnsi="Times New Roman" w:cs="Times New Roman"/>
                <w:sz w:val="24"/>
                <w:szCs w:val="24"/>
                <w:lang w:val="uk-UA"/>
              </w:rPr>
              <w:t xml:space="preserve"> або</w:t>
            </w:r>
            <w:r w:rsidRPr="004830E0">
              <w:rPr>
                <w:rFonts w:ascii="Times New Roman" w:hAnsi="Times New Roman" w:cs="Times New Roman"/>
                <w:sz w:val="24"/>
                <w:szCs w:val="24"/>
              </w:rPr>
              <w:t xml:space="preserve"> ниж</w:t>
            </w:r>
            <w:r w:rsidRPr="004830E0">
              <w:rPr>
                <w:rFonts w:ascii="Times New Roman" w:hAnsi="Times New Roman" w:cs="Times New Roman"/>
                <w:sz w:val="24"/>
                <w:szCs w:val="24"/>
                <w:lang w:val="uk-UA"/>
              </w:rPr>
              <w:t>ч</w:t>
            </w:r>
            <w:r w:rsidRPr="004830E0">
              <w:rPr>
                <w:rFonts w:ascii="Times New Roman" w:hAnsi="Times New Roman" w:cs="Times New Roman"/>
                <w:sz w:val="24"/>
                <w:szCs w:val="24"/>
              </w:rPr>
              <w:t>е с</w:t>
            </w:r>
            <w:r w:rsidRPr="004830E0">
              <w:rPr>
                <w:rFonts w:ascii="Times New Roman" w:hAnsi="Times New Roman" w:cs="Times New Roman"/>
                <w:sz w:val="24"/>
                <w:szCs w:val="24"/>
                <w:lang w:val="uk-UA"/>
              </w:rPr>
              <w:t>е</w:t>
            </w:r>
            <w:r w:rsidRPr="004830E0">
              <w:rPr>
                <w:rFonts w:ascii="Times New Roman" w:hAnsi="Times New Roman" w:cs="Times New Roman"/>
                <w:sz w:val="24"/>
                <w:szCs w:val="24"/>
              </w:rPr>
              <w:t>редн</w:t>
            </w:r>
            <w:r w:rsidRPr="004830E0">
              <w:rPr>
                <w:rFonts w:ascii="Times New Roman" w:hAnsi="Times New Roman" w:cs="Times New Roman"/>
                <w:sz w:val="24"/>
                <w:szCs w:val="24"/>
                <w:lang w:val="uk-UA"/>
              </w:rPr>
              <w:t>ьо</w:t>
            </w:r>
            <w:r w:rsidRPr="004830E0">
              <w:rPr>
                <w:rFonts w:ascii="Times New Roman" w:hAnsi="Times New Roman" w:cs="Times New Roman"/>
                <w:sz w:val="24"/>
                <w:szCs w:val="24"/>
              </w:rPr>
              <w:t>го.</w:t>
            </w:r>
            <w:r w:rsidRPr="004830E0">
              <w:rPr>
                <w:rFonts w:ascii="Times New Roman" w:hAnsi="Times New Roman" w:cs="Times New Roman"/>
                <w:sz w:val="24"/>
                <w:szCs w:val="24"/>
              </w:rPr>
              <w:br/>
              <w:t>Голова</w:t>
            </w:r>
            <w:r w:rsidRPr="004830E0">
              <w:rPr>
                <w:rFonts w:ascii="Times New Roman" w:hAnsi="Times New Roman" w:cs="Times New Roman"/>
                <w:sz w:val="24"/>
                <w:szCs w:val="24"/>
                <w:lang w:val="uk-UA"/>
              </w:rPr>
              <w:t xml:space="preserve"> й обличчя – круглі</w:t>
            </w:r>
            <w:r w:rsidRPr="004830E0">
              <w:rPr>
                <w:rFonts w:ascii="Times New Roman" w:hAnsi="Times New Roman" w:cs="Times New Roman"/>
                <w:sz w:val="24"/>
                <w:szCs w:val="24"/>
              </w:rPr>
              <w:t>.</w:t>
            </w:r>
          </w:p>
        </w:tc>
      </w:tr>
      <w:tr w:rsidR="004E3C22" w:rsidRPr="004830E0" w:rsidTr="008D5EB0">
        <w:trPr>
          <w:trHeight w:val="376"/>
        </w:trPr>
        <w:tc>
          <w:tcPr>
            <w:tcW w:w="3176" w:type="dxa"/>
            <w:vMerge w:val="restart"/>
          </w:tcPr>
          <w:p w:rsidR="004E3C22" w:rsidRPr="004830E0" w:rsidRDefault="004E3C22" w:rsidP="004E3C22">
            <w:pPr>
              <w:contextualSpacing/>
              <w:jc w:val="both"/>
              <w:rPr>
                <w:rFonts w:ascii="Times New Roman" w:hAnsi="Times New Roman" w:cs="Times New Roman"/>
                <w:b/>
                <w:bCs/>
                <w:i/>
                <w:iCs/>
                <w:sz w:val="24"/>
                <w:szCs w:val="24"/>
                <w:lang w:val="uk-UA"/>
              </w:rPr>
            </w:pPr>
          </w:p>
          <w:p w:rsidR="004E3C22" w:rsidRPr="004830E0" w:rsidRDefault="004E3C22" w:rsidP="004E3C22">
            <w:pPr>
              <w:contextualSpacing/>
              <w:jc w:val="both"/>
              <w:rPr>
                <w:rFonts w:ascii="Times New Roman" w:hAnsi="Times New Roman" w:cs="Times New Roman"/>
                <w:b/>
                <w:bCs/>
                <w:i/>
                <w:iCs/>
                <w:sz w:val="24"/>
                <w:szCs w:val="24"/>
                <w:lang w:val="uk-UA"/>
              </w:rPr>
            </w:pPr>
          </w:p>
          <w:p w:rsidR="004E3C22" w:rsidRPr="004830E0" w:rsidRDefault="004E3C22" w:rsidP="004E3C22">
            <w:pPr>
              <w:contextualSpacing/>
              <w:jc w:val="both"/>
              <w:rPr>
                <w:rFonts w:ascii="Times New Roman" w:hAnsi="Times New Roman" w:cs="Times New Roman"/>
                <w:b/>
                <w:bCs/>
                <w:i/>
                <w:iCs/>
                <w:sz w:val="24"/>
                <w:szCs w:val="24"/>
                <w:lang w:val="uk-UA"/>
              </w:rPr>
            </w:pPr>
          </w:p>
          <w:p w:rsidR="004E3C22" w:rsidRPr="004830E0" w:rsidRDefault="004E3C22" w:rsidP="004E3C22">
            <w:pPr>
              <w:contextualSpacing/>
              <w:jc w:val="both"/>
              <w:rPr>
                <w:rFonts w:ascii="Times New Roman" w:hAnsi="Times New Roman" w:cs="Times New Roman"/>
                <w:b/>
                <w:bCs/>
                <w:i/>
                <w:iCs/>
                <w:sz w:val="24"/>
                <w:szCs w:val="24"/>
                <w:lang w:val="uk-UA"/>
              </w:rPr>
            </w:pPr>
          </w:p>
          <w:p w:rsidR="004E3C22" w:rsidRPr="004830E0" w:rsidRDefault="004E3C22" w:rsidP="004E3C22">
            <w:pPr>
              <w:contextualSpacing/>
              <w:jc w:val="both"/>
              <w:rPr>
                <w:rFonts w:ascii="Times New Roman" w:hAnsi="Times New Roman" w:cs="Times New Roman"/>
                <w:b/>
                <w:bCs/>
                <w:i/>
                <w:iCs/>
                <w:sz w:val="24"/>
                <w:szCs w:val="24"/>
                <w:lang w:val="uk-UA"/>
              </w:rPr>
            </w:pPr>
          </w:p>
          <w:p w:rsidR="004E3C22" w:rsidRPr="004830E0" w:rsidRDefault="004E3C22" w:rsidP="004E3C22">
            <w:pPr>
              <w:contextualSpacing/>
              <w:jc w:val="both"/>
              <w:rPr>
                <w:rFonts w:ascii="Times New Roman" w:hAnsi="Times New Roman" w:cs="Times New Roman"/>
                <w:b/>
                <w:bCs/>
                <w:i/>
                <w:iCs/>
                <w:sz w:val="24"/>
                <w:szCs w:val="24"/>
                <w:lang w:val="uk-UA"/>
              </w:rPr>
            </w:pPr>
          </w:p>
          <w:p w:rsidR="004E3C22" w:rsidRPr="004830E0" w:rsidRDefault="004E3C22" w:rsidP="004E3C22">
            <w:pPr>
              <w:contextualSpacing/>
              <w:jc w:val="both"/>
              <w:rPr>
                <w:rFonts w:ascii="Times New Roman" w:hAnsi="Times New Roman" w:cs="Times New Roman"/>
                <w:b/>
                <w:bCs/>
                <w:i/>
                <w:iCs/>
                <w:sz w:val="24"/>
                <w:szCs w:val="24"/>
                <w:lang w:val="uk-UA"/>
              </w:rPr>
            </w:pPr>
          </w:p>
          <w:p w:rsidR="004E3C22" w:rsidRPr="004830E0" w:rsidRDefault="004E3C22" w:rsidP="004E3C22">
            <w:pPr>
              <w:contextualSpacing/>
              <w:jc w:val="both"/>
              <w:rPr>
                <w:rFonts w:ascii="Times New Roman" w:hAnsi="Times New Roman" w:cs="Times New Roman"/>
                <w:b/>
                <w:bCs/>
                <w:i/>
                <w:iCs/>
                <w:sz w:val="24"/>
                <w:szCs w:val="24"/>
                <w:lang w:val="uk-UA"/>
              </w:rPr>
            </w:pPr>
          </w:p>
          <w:p w:rsidR="004E3C22" w:rsidRPr="004830E0" w:rsidRDefault="004E3C22" w:rsidP="004E3C22">
            <w:pPr>
              <w:contextualSpacing/>
              <w:jc w:val="both"/>
              <w:rPr>
                <w:rFonts w:ascii="Times New Roman" w:hAnsi="Times New Roman" w:cs="Times New Roman"/>
                <w:b/>
                <w:bCs/>
                <w:i/>
                <w:iCs/>
                <w:sz w:val="24"/>
                <w:szCs w:val="24"/>
                <w:lang w:val="uk-UA"/>
              </w:rPr>
            </w:pPr>
          </w:p>
          <w:p w:rsidR="004E3C22" w:rsidRPr="004830E0" w:rsidRDefault="004E3C22" w:rsidP="004E3C22">
            <w:pPr>
              <w:contextualSpacing/>
              <w:jc w:val="both"/>
              <w:rPr>
                <w:rFonts w:ascii="Times New Roman" w:hAnsi="Times New Roman" w:cs="Times New Roman"/>
                <w:b/>
                <w:bCs/>
                <w:i/>
                <w:iCs/>
                <w:sz w:val="24"/>
                <w:szCs w:val="24"/>
                <w:lang w:val="uk-UA"/>
              </w:rPr>
            </w:pPr>
          </w:p>
          <w:p w:rsidR="004E3C22" w:rsidRPr="004830E0" w:rsidRDefault="004E3C22" w:rsidP="004E3C22">
            <w:pPr>
              <w:contextualSpacing/>
              <w:jc w:val="both"/>
              <w:rPr>
                <w:rFonts w:ascii="Times New Roman" w:hAnsi="Times New Roman" w:cs="Times New Roman"/>
                <w:sz w:val="24"/>
                <w:szCs w:val="24"/>
                <w:lang w:val="uk-UA"/>
              </w:rPr>
            </w:pPr>
            <w:r w:rsidRPr="004830E0">
              <w:rPr>
                <w:rFonts w:ascii="Times New Roman" w:hAnsi="Times New Roman" w:cs="Times New Roman"/>
                <w:b/>
                <w:bCs/>
                <w:i/>
                <w:iCs/>
                <w:sz w:val="24"/>
                <w:szCs w:val="24"/>
              </w:rPr>
              <w:t>Мегалосомн</w:t>
            </w:r>
            <w:r w:rsidRPr="004830E0">
              <w:rPr>
                <w:rFonts w:ascii="Times New Roman" w:hAnsi="Times New Roman" w:cs="Times New Roman"/>
                <w:b/>
                <w:bCs/>
                <w:i/>
                <w:iCs/>
                <w:sz w:val="24"/>
                <w:szCs w:val="24"/>
                <w:lang w:val="uk-UA"/>
              </w:rPr>
              <w:t xml:space="preserve">ий </w:t>
            </w:r>
            <w:r w:rsidRPr="004830E0">
              <w:rPr>
                <w:rFonts w:ascii="Times New Roman" w:hAnsi="Times New Roman" w:cs="Times New Roman"/>
                <w:b/>
                <w:bCs/>
                <w:i/>
                <w:iCs/>
                <w:sz w:val="24"/>
                <w:szCs w:val="24"/>
              </w:rPr>
              <w:t>(масивн</w:t>
            </w:r>
            <w:r w:rsidRPr="004830E0">
              <w:rPr>
                <w:rFonts w:ascii="Times New Roman" w:hAnsi="Times New Roman" w:cs="Times New Roman"/>
                <w:b/>
                <w:bCs/>
                <w:i/>
                <w:iCs/>
                <w:sz w:val="24"/>
                <w:szCs w:val="24"/>
                <w:lang w:val="uk-UA"/>
              </w:rPr>
              <w:t>і</w:t>
            </w:r>
            <w:r w:rsidRPr="004830E0">
              <w:rPr>
                <w:rFonts w:ascii="Times New Roman" w:hAnsi="Times New Roman" w:cs="Times New Roman"/>
                <w:b/>
                <w:bCs/>
                <w:i/>
                <w:iCs/>
                <w:sz w:val="24"/>
                <w:szCs w:val="24"/>
              </w:rPr>
              <w:t xml:space="preserve">сть </w:t>
            </w:r>
            <w:r w:rsidRPr="004830E0">
              <w:rPr>
                <w:rFonts w:ascii="Times New Roman" w:hAnsi="Times New Roman" w:cs="Times New Roman"/>
                <w:b/>
                <w:bCs/>
                <w:i/>
                <w:iCs/>
                <w:sz w:val="24"/>
                <w:szCs w:val="24"/>
                <w:lang w:val="uk-UA"/>
              </w:rPr>
              <w:t>статури</w:t>
            </w:r>
            <w:r w:rsidRPr="004830E0">
              <w:rPr>
                <w:rFonts w:ascii="Times New Roman" w:hAnsi="Times New Roman" w:cs="Times New Roman"/>
                <w:b/>
                <w:bCs/>
                <w:i/>
                <w:iCs/>
                <w:sz w:val="24"/>
                <w:szCs w:val="24"/>
              </w:rPr>
              <w:t>)</w:t>
            </w:r>
            <w:r w:rsidRPr="004830E0">
              <w:rPr>
                <w:rFonts w:ascii="Times New Roman" w:hAnsi="Times New Roman" w:cs="Times New Roman"/>
                <w:sz w:val="24"/>
                <w:szCs w:val="24"/>
              </w:rPr>
              <w:t xml:space="preserve"> </w:t>
            </w:r>
          </w:p>
        </w:tc>
        <w:tc>
          <w:tcPr>
            <w:tcW w:w="3285" w:type="dxa"/>
          </w:tcPr>
          <w:p w:rsidR="004E3C22" w:rsidRPr="004830E0" w:rsidRDefault="004E3C22" w:rsidP="004E3C22">
            <w:pPr>
              <w:contextualSpacing/>
              <w:jc w:val="both"/>
              <w:rPr>
                <w:rFonts w:ascii="Times New Roman" w:hAnsi="Times New Roman" w:cs="Times New Roman"/>
                <w:i/>
                <w:sz w:val="24"/>
                <w:szCs w:val="24"/>
                <w:lang w:val="uk-UA"/>
              </w:rPr>
            </w:pPr>
            <w:r w:rsidRPr="004830E0">
              <w:rPr>
                <w:rFonts w:ascii="Times New Roman" w:hAnsi="Times New Roman" w:cs="Times New Roman"/>
                <w:i/>
                <w:sz w:val="24"/>
                <w:szCs w:val="24"/>
                <w:lang w:val="uk-UA"/>
              </w:rPr>
              <w:t>Субатлетичний</w:t>
            </w:r>
          </w:p>
        </w:tc>
        <w:tc>
          <w:tcPr>
            <w:tcW w:w="3285" w:type="dxa"/>
          </w:tcPr>
          <w:p w:rsidR="004E3C22" w:rsidRPr="004830E0" w:rsidRDefault="004E3C22" w:rsidP="004E3C22">
            <w:pPr>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Подібний до</w:t>
            </w:r>
            <w:r w:rsidRPr="004830E0">
              <w:rPr>
                <w:rFonts w:ascii="Times New Roman" w:hAnsi="Times New Roman" w:cs="Times New Roman"/>
                <w:sz w:val="24"/>
                <w:szCs w:val="24"/>
              </w:rPr>
              <w:t xml:space="preserve"> стенопластич</w:t>
            </w:r>
            <w:r w:rsidRPr="004830E0">
              <w:rPr>
                <w:rFonts w:ascii="Times New Roman" w:hAnsi="Times New Roman" w:cs="Times New Roman"/>
                <w:sz w:val="24"/>
                <w:szCs w:val="24"/>
                <w:lang w:val="uk-UA"/>
              </w:rPr>
              <w:t>ного</w:t>
            </w:r>
            <w:r w:rsidRPr="004830E0">
              <w:rPr>
                <w:rFonts w:ascii="Times New Roman" w:hAnsi="Times New Roman" w:cs="Times New Roman"/>
                <w:sz w:val="24"/>
                <w:szCs w:val="24"/>
              </w:rPr>
              <w:t xml:space="preserve">, </w:t>
            </w:r>
            <w:r w:rsidRPr="004830E0">
              <w:rPr>
                <w:rFonts w:ascii="Times New Roman" w:hAnsi="Times New Roman" w:cs="Times New Roman"/>
                <w:sz w:val="24"/>
                <w:szCs w:val="24"/>
                <w:lang w:val="uk-UA"/>
              </w:rPr>
              <w:t>але</w:t>
            </w:r>
            <w:r w:rsidRPr="004830E0">
              <w:rPr>
                <w:rFonts w:ascii="Times New Roman" w:hAnsi="Times New Roman" w:cs="Times New Roman"/>
                <w:sz w:val="24"/>
                <w:szCs w:val="24"/>
              </w:rPr>
              <w:t xml:space="preserve"> </w:t>
            </w:r>
            <w:r w:rsidRPr="004830E0">
              <w:rPr>
                <w:rFonts w:ascii="Times New Roman" w:hAnsi="Times New Roman" w:cs="Times New Roman"/>
                <w:sz w:val="24"/>
                <w:szCs w:val="24"/>
                <w:lang w:val="uk-UA"/>
              </w:rPr>
              <w:t>помі</w:t>
            </w:r>
            <w:r w:rsidRPr="004830E0">
              <w:rPr>
                <w:rFonts w:ascii="Times New Roman" w:hAnsi="Times New Roman" w:cs="Times New Roman"/>
                <w:sz w:val="24"/>
                <w:szCs w:val="24"/>
              </w:rPr>
              <w:t xml:space="preserve">тно </w:t>
            </w:r>
            <w:r w:rsidRPr="004830E0">
              <w:rPr>
                <w:rFonts w:ascii="Times New Roman" w:hAnsi="Times New Roman" w:cs="Times New Roman"/>
                <w:sz w:val="24"/>
                <w:szCs w:val="24"/>
                <w:lang w:val="uk-UA"/>
              </w:rPr>
              <w:t>відрізняється</w:t>
            </w:r>
            <w:r w:rsidRPr="004830E0">
              <w:rPr>
                <w:rFonts w:ascii="Times New Roman" w:hAnsi="Times New Roman" w:cs="Times New Roman"/>
                <w:sz w:val="24"/>
                <w:szCs w:val="24"/>
              </w:rPr>
              <w:t xml:space="preserve"> в</w:t>
            </w:r>
            <w:r w:rsidRPr="004830E0">
              <w:rPr>
                <w:rFonts w:ascii="Times New Roman" w:hAnsi="Times New Roman" w:cs="Times New Roman"/>
                <w:sz w:val="24"/>
                <w:szCs w:val="24"/>
                <w:lang w:val="uk-UA"/>
              </w:rPr>
              <w:t>и</w:t>
            </w:r>
            <w:r w:rsidRPr="004830E0">
              <w:rPr>
                <w:rFonts w:ascii="Times New Roman" w:hAnsi="Times New Roman" w:cs="Times New Roman"/>
                <w:sz w:val="24"/>
                <w:szCs w:val="24"/>
              </w:rPr>
              <w:t xml:space="preserve">соким </w:t>
            </w:r>
            <w:r w:rsidRPr="004830E0">
              <w:rPr>
                <w:rFonts w:ascii="Times New Roman" w:hAnsi="Times New Roman" w:cs="Times New Roman"/>
                <w:sz w:val="24"/>
                <w:szCs w:val="24"/>
                <w:lang w:val="uk-UA"/>
              </w:rPr>
              <w:t>з</w:t>
            </w:r>
            <w:r w:rsidRPr="004830E0">
              <w:rPr>
                <w:rFonts w:ascii="Times New Roman" w:hAnsi="Times New Roman" w:cs="Times New Roman"/>
                <w:sz w:val="24"/>
                <w:szCs w:val="24"/>
              </w:rPr>
              <w:t>ростом,</w:t>
            </w:r>
            <w:r w:rsidRPr="004830E0">
              <w:rPr>
                <w:rFonts w:ascii="Times New Roman" w:hAnsi="Times New Roman" w:cs="Times New Roman"/>
                <w:sz w:val="24"/>
                <w:szCs w:val="24"/>
                <w:lang w:val="uk-UA"/>
              </w:rPr>
              <w:t xml:space="preserve"> кращим</w:t>
            </w:r>
            <w:r w:rsidRPr="004830E0">
              <w:rPr>
                <w:rFonts w:ascii="Times New Roman" w:hAnsi="Times New Roman" w:cs="Times New Roman"/>
                <w:sz w:val="24"/>
                <w:szCs w:val="24"/>
              </w:rPr>
              <w:t xml:space="preserve"> р</w:t>
            </w:r>
            <w:r w:rsidRPr="004830E0">
              <w:rPr>
                <w:rFonts w:ascii="Times New Roman" w:hAnsi="Times New Roman" w:cs="Times New Roman"/>
                <w:sz w:val="24"/>
                <w:szCs w:val="24"/>
                <w:lang w:val="uk-UA"/>
              </w:rPr>
              <w:t>озвитком</w:t>
            </w:r>
            <w:r w:rsidRPr="004830E0">
              <w:rPr>
                <w:rFonts w:ascii="Times New Roman" w:hAnsi="Times New Roman" w:cs="Times New Roman"/>
                <w:sz w:val="24"/>
                <w:szCs w:val="24"/>
              </w:rPr>
              <w:t xml:space="preserve"> мускулатур</w:t>
            </w:r>
            <w:r w:rsidRPr="004830E0">
              <w:rPr>
                <w:rFonts w:ascii="Times New Roman" w:hAnsi="Times New Roman" w:cs="Times New Roman"/>
                <w:sz w:val="24"/>
                <w:szCs w:val="24"/>
                <w:lang w:val="uk-UA"/>
              </w:rPr>
              <w:t>и</w:t>
            </w:r>
            <w:r w:rsidRPr="004830E0">
              <w:rPr>
                <w:rFonts w:ascii="Times New Roman" w:hAnsi="Times New Roman" w:cs="Times New Roman"/>
                <w:sz w:val="24"/>
                <w:szCs w:val="24"/>
              </w:rPr>
              <w:t>, атлетич</w:t>
            </w:r>
            <w:r w:rsidRPr="004830E0">
              <w:rPr>
                <w:rFonts w:ascii="Times New Roman" w:hAnsi="Times New Roman" w:cs="Times New Roman"/>
                <w:sz w:val="24"/>
                <w:szCs w:val="24"/>
                <w:lang w:val="uk-UA"/>
              </w:rPr>
              <w:t>н</w:t>
            </w:r>
            <w:r w:rsidRPr="004830E0">
              <w:rPr>
                <w:rFonts w:ascii="Times New Roman" w:hAnsi="Times New Roman" w:cs="Times New Roman"/>
                <w:sz w:val="24"/>
                <w:szCs w:val="24"/>
              </w:rPr>
              <w:t>ими пропорц</w:t>
            </w:r>
            <w:r w:rsidRPr="004830E0">
              <w:rPr>
                <w:rFonts w:ascii="Times New Roman" w:hAnsi="Times New Roman" w:cs="Times New Roman"/>
                <w:sz w:val="24"/>
                <w:szCs w:val="24"/>
                <w:lang w:val="uk-UA"/>
              </w:rPr>
              <w:t>і</w:t>
            </w:r>
            <w:r w:rsidRPr="004830E0">
              <w:rPr>
                <w:rFonts w:ascii="Times New Roman" w:hAnsi="Times New Roman" w:cs="Times New Roman"/>
                <w:sz w:val="24"/>
                <w:szCs w:val="24"/>
              </w:rPr>
              <w:t xml:space="preserve">ями </w:t>
            </w:r>
            <w:r w:rsidRPr="004830E0">
              <w:rPr>
                <w:rFonts w:ascii="Times New Roman" w:hAnsi="Times New Roman" w:cs="Times New Roman"/>
                <w:sz w:val="24"/>
                <w:szCs w:val="24"/>
                <w:lang w:val="uk-UA"/>
              </w:rPr>
              <w:t xml:space="preserve">зі збереженням </w:t>
            </w:r>
            <w:r w:rsidRPr="004830E0">
              <w:rPr>
                <w:rFonts w:ascii="Times New Roman" w:hAnsi="Times New Roman" w:cs="Times New Roman"/>
                <w:sz w:val="24"/>
                <w:szCs w:val="24"/>
              </w:rPr>
              <w:t>ж</w:t>
            </w:r>
            <w:r w:rsidRPr="004830E0">
              <w:rPr>
                <w:rFonts w:ascii="Times New Roman" w:hAnsi="Times New Roman" w:cs="Times New Roman"/>
                <w:sz w:val="24"/>
                <w:szCs w:val="24"/>
                <w:lang w:val="uk-UA"/>
              </w:rPr>
              <w:t>іночності</w:t>
            </w:r>
            <w:r w:rsidRPr="004830E0">
              <w:rPr>
                <w:rFonts w:ascii="Times New Roman" w:hAnsi="Times New Roman" w:cs="Times New Roman"/>
                <w:sz w:val="24"/>
                <w:szCs w:val="24"/>
              </w:rPr>
              <w:t>.</w:t>
            </w:r>
            <w:r w:rsidRPr="004830E0">
              <w:rPr>
                <w:rFonts w:ascii="Times New Roman" w:hAnsi="Times New Roman" w:cs="Times New Roman"/>
                <w:sz w:val="24"/>
                <w:szCs w:val="24"/>
              </w:rPr>
              <w:br/>
              <w:t xml:space="preserve">Тип часто </w:t>
            </w:r>
            <w:r w:rsidRPr="004830E0">
              <w:rPr>
                <w:rFonts w:ascii="Times New Roman" w:hAnsi="Times New Roman" w:cs="Times New Roman"/>
                <w:sz w:val="24"/>
                <w:szCs w:val="24"/>
                <w:lang w:val="uk-UA"/>
              </w:rPr>
              <w:t>зустрічається</w:t>
            </w:r>
            <w:r w:rsidRPr="004830E0">
              <w:rPr>
                <w:rFonts w:ascii="Times New Roman" w:hAnsi="Times New Roman" w:cs="Times New Roman"/>
                <w:sz w:val="24"/>
                <w:szCs w:val="24"/>
              </w:rPr>
              <w:t xml:space="preserve"> с</w:t>
            </w:r>
            <w:r w:rsidRPr="004830E0">
              <w:rPr>
                <w:rFonts w:ascii="Times New Roman" w:hAnsi="Times New Roman" w:cs="Times New Roman"/>
                <w:sz w:val="24"/>
                <w:szCs w:val="24"/>
                <w:lang w:val="uk-UA"/>
              </w:rPr>
              <w:t>е</w:t>
            </w:r>
            <w:r w:rsidRPr="004830E0">
              <w:rPr>
                <w:rFonts w:ascii="Times New Roman" w:hAnsi="Times New Roman" w:cs="Times New Roman"/>
                <w:sz w:val="24"/>
                <w:szCs w:val="24"/>
              </w:rPr>
              <w:t>ред фотомоделей</w:t>
            </w:r>
          </w:p>
        </w:tc>
      </w:tr>
      <w:tr w:rsidR="004E3C22" w:rsidRPr="004830E0" w:rsidTr="008D5EB0">
        <w:trPr>
          <w:trHeight w:val="344"/>
        </w:trPr>
        <w:tc>
          <w:tcPr>
            <w:tcW w:w="3176" w:type="dxa"/>
            <w:vMerge/>
          </w:tcPr>
          <w:p w:rsidR="004E3C22" w:rsidRPr="004830E0" w:rsidRDefault="004E3C22" w:rsidP="004E3C22">
            <w:pPr>
              <w:contextualSpacing/>
              <w:jc w:val="both"/>
              <w:rPr>
                <w:rFonts w:ascii="Times New Roman" w:hAnsi="Times New Roman" w:cs="Times New Roman"/>
                <w:b/>
                <w:bCs/>
                <w:i/>
                <w:iCs/>
                <w:sz w:val="24"/>
                <w:szCs w:val="24"/>
              </w:rPr>
            </w:pPr>
          </w:p>
        </w:tc>
        <w:tc>
          <w:tcPr>
            <w:tcW w:w="3285" w:type="dxa"/>
          </w:tcPr>
          <w:p w:rsidR="004E3C22" w:rsidRPr="004830E0" w:rsidRDefault="004E3C22" w:rsidP="004E3C22">
            <w:pPr>
              <w:contextualSpacing/>
              <w:jc w:val="both"/>
              <w:rPr>
                <w:rFonts w:ascii="Times New Roman" w:hAnsi="Times New Roman" w:cs="Times New Roman"/>
                <w:i/>
                <w:sz w:val="24"/>
                <w:szCs w:val="24"/>
                <w:lang w:val="uk-UA"/>
              </w:rPr>
            </w:pPr>
            <w:r w:rsidRPr="004830E0">
              <w:rPr>
                <w:rFonts w:ascii="Times New Roman" w:hAnsi="Times New Roman" w:cs="Times New Roman"/>
                <w:i/>
                <w:sz w:val="24"/>
                <w:szCs w:val="24"/>
                <w:lang w:val="uk-UA"/>
              </w:rPr>
              <w:t>Атлетичний</w:t>
            </w:r>
          </w:p>
        </w:tc>
        <w:tc>
          <w:tcPr>
            <w:tcW w:w="3285" w:type="dxa"/>
          </w:tcPr>
          <w:p w:rsidR="004E3C22" w:rsidRPr="004830E0" w:rsidRDefault="004E3C22" w:rsidP="004E3C22">
            <w:pPr>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Перш за</w:t>
            </w:r>
            <w:r w:rsidRPr="004830E0">
              <w:rPr>
                <w:rFonts w:ascii="Times New Roman" w:hAnsi="Times New Roman" w:cs="Times New Roman"/>
                <w:sz w:val="24"/>
                <w:szCs w:val="24"/>
              </w:rPr>
              <w:t xml:space="preserve"> все </w:t>
            </w:r>
            <w:r w:rsidRPr="004830E0">
              <w:rPr>
                <w:rFonts w:ascii="Times New Roman" w:hAnsi="Times New Roman" w:cs="Times New Roman"/>
                <w:sz w:val="24"/>
                <w:szCs w:val="24"/>
                <w:lang w:val="uk-UA"/>
              </w:rPr>
              <w:t xml:space="preserve">ці жінки </w:t>
            </w:r>
            <w:r w:rsidRPr="004830E0">
              <w:rPr>
                <w:rFonts w:ascii="Times New Roman" w:hAnsi="Times New Roman" w:cs="Times New Roman"/>
                <w:sz w:val="24"/>
                <w:szCs w:val="24"/>
              </w:rPr>
              <w:t>характеризуют</w:t>
            </w:r>
            <w:r w:rsidRPr="004830E0">
              <w:rPr>
                <w:rFonts w:ascii="Times New Roman" w:hAnsi="Times New Roman" w:cs="Times New Roman"/>
                <w:sz w:val="24"/>
                <w:szCs w:val="24"/>
                <w:lang w:val="uk-UA"/>
              </w:rPr>
              <w:t>ь</w:t>
            </w:r>
            <w:r w:rsidRPr="004830E0">
              <w:rPr>
                <w:rFonts w:ascii="Times New Roman" w:hAnsi="Times New Roman" w:cs="Times New Roman"/>
                <w:sz w:val="24"/>
                <w:szCs w:val="24"/>
              </w:rPr>
              <w:t xml:space="preserve">ся </w:t>
            </w:r>
            <w:r w:rsidRPr="004830E0">
              <w:rPr>
                <w:rFonts w:ascii="Times New Roman" w:hAnsi="Times New Roman" w:cs="Times New Roman"/>
                <w:sz w:val="24"/>
                <w:szCs w:val="24"/>
                <w:lang w:val="uk-UA"/>
              </w:rPr>
              <w:t>дуже</w:t>
            </w:r>
            <w:r w:rsidRPr="004830E0">
              <w:rPr>
                <w:rFonts w:ascii="Times New Roman" w:hAnsi="Times New Roman" w:cs="Times New Roman"/>
                <w:sz w:val="24"/>
                <w:szCs w:val="24"/>
              </w:rPr>
              <w:t xml:space="preserve"> м</w:t>
            </w:r>
            <w:r w:rsidRPr="004830E0">
              <w:rPr>
                <w:rFonts w:ascii="Times New Roman" w:hAnsi="Times New Roman" w:cs="Times New Roman"/>
                <w:sz w:val="24"/>
                <w:szCs w:val="24"/>
                <w:lang w:val="uk-UA"/>
              </w:rPr>
              <w:t>іцним</w:t>
            </w:r>
            <w:r w:rsidRPr="004830E0">
              <w:rPr>
                <w:rFonts w:ascii="Times New Roman" w:hAnsi="Times New Roman" w:cs="Times New Roman"/>
                <w:sz w:val="24"/>
                <w:szCs w:val="24"/>
              </w:rPr>
              <w:t xml:space="preserve"> скелетом </w:t>
            </w:r>
            <w:r w:rsidRPr="004830E0">
              <w:rPr>
                <w:rFonts w:ascii="Times New Roman" w:hAnsi="Times New Roman" w:cs="Times New Roman"/>
                <w:sz w:val="24"/>
                <w:szCs w:val="24"/>
                <w:lang w:val="uk-UA"/>
              </w:rPr>
              <w:t>та</w:t>
            </w:r>
            <w:r w:rsidRPr="004830E0">
              <w:rPr>
                <w:rFonts w:ascii="Times New Roman" w:hAnsi="Times New Roman" w:cs="Times New Roman"/>
                <w:sz w:val="24"/>
                <w:szCs w:val="24"/>
              </w:rPr>
              <w:t xml:space="preserve"> сильно</w:t>
            </w:r>
            <w:r w:rsidRPr="004830E0">
              <w:rPr>
                <w:rFonts w:ascii="Times New Roman" w:hAnsi="Times New Roman" w:cs="Times New Roman"/>
                <w:sz w:val="24"/>
                <w:szCs w:val="24"/>
                <w:lang w:val="uk-UA"/>
              </w:rPr>
              <w:t>ю</w:t>
            </w:r>
            <w:r w:rsidRPr="004830E0">
              <w:rPr>
                <w:rFonts w:ascii="Times New Roman" w:hAnsi="Times New Roman" w:cs="Times New Roman"/>
                <w:sz w:val="24"/>
                <w:szCs w:val="24"/>
              </w:rPr>
              <w:t xml:space="preserve"> мускулатуро</w:t>
            </w:r>
            <w:r w:rsidRPr="004830E0">
              <w:rPr>
                <w:rFonts w:ascii="Times New Roman" w:hAnsi="Times New Roman" w:cs="Times New Roman"/>
                <w:sz w:val="24"/>
                <w:szCs w:val="24"/>
                <w:lang w:val="uk-UA"/>
              </w:rPr>
              <w:t>ю</w:t>
            </w:r>
            <w:r w:rsidRPr="004830E0">
              <w:rPr>
                <w:rFonts w:ascii="Times New Roman" w:hAnsi="Times New Roman" w:cs="Times New Roman"/>
                <w:sz w:val="24"/>
                <w:szCs w:val="24"/>
              </w:rPr>
              <w:t>. Жирова компонента разви</w:t>
            </w:r>
            <w:r w:rsidRPr="004830E0">
              <w:rPr>
                <w:rFonts w:ascii="Times New Roman" w:hAnsi="Times New Roman" w:cs="Times New Roman"/>
                <w:sz w:val="24"/>
                <w:szCs w:val="24"/>
                <w:lang w:val="uk-UA"/>
              </w:rPr>
              <w:t>нута</w:t>
            </w:r>
            <w:r w:rsidRPr="004830E0">
              <w:rPr>
                <w:rFonts w:ascii="Times New Roman" w:hAnsi="Times New Roman" w:cs="Times New Roman"/>
                <w:sz w:val="24"/>
                <w:szCs w:val="24"/>
              </w:rPr>
              <w:t xml:space="preserve"> </w:t>
            </w:r>
            <w:r w:rsidRPr="004830E0">
              <w:rPr>
                <w:rFonts w:ascii="Times New Roman" w:hAnsi="Times New Roman" w:cs="Times New Roman"/>
                <w:sz w:val="24"/>
                <w:szCs w:val="24"/>
                <w:lang w:val="uk-UA"/>
              </w:rPr>
              <w:t>дуже</w:t>
            </w:r>
            <w:r w:rsidRPr="004830E0">
              <w:rPr>
                <w:rFonts w:ascii="Times New Roman" w:hAnsi="Times New Roman" w:cs="Times New Roman"/>
                <w:sz w:val="24"/>
                <w:szCs w:val="24"/>
              </w:rPr>
              <w:t xml:space="preserve"> слаб</w:t>
            </w:r>
            <w:r w:rsidRPr="004830E0">
              <w:rPr>
                <w:rFonts w:ascii="Times New Roman" w:hAnsi="Times New Roman" w:cs="Times New Roman"/>
                <w:sz w:val="24"/>
                <w:szCs w:val="24"/>
                <w:lang w:val="uk-UA"/>
              </w:rPr>
              <w:t>к</w:t>
            </w:r>
            <w:r w:rsidRPr="004830E0">
              <w:rPr>
                <w:rFonts w:ascii="Times New Roman" w:hAnsi="Times New Roman" w:cs="Times New Roman"/>
                <w:sz w:val="24"/>
                <w:szCs w:val="24"/>
              </w:rPr>
              <w:t>о.</w:t>
            </w:r>
            <w:r w:rsidRPr="004830E0">
              <w:rPr>
                <w:rFonts w:ascii="Times New Roman" w:hAnsi="Times New Roman" w:cs="Times New Roman"/>
                <w:sz w:val="24"/>
                <w:szCs w:val="24"/>
              </w:rPr>
              <w:br/>
              <w:t>Пропорц</w:t>
            </w:r>
            <w:r w:rsidRPr="004830E0">
              <w:rPr>
                <w:rFonts w:ascii="Times New Roman" w:hAnsi="Times New Roman" w:cs="Times New Roman"/>
                <w:sz w:val="24"/>
                <w:szCs w:val="24"/>
                <w:lang w:val="uk-UA"/>
              </w:rPr>
              <w:t>ії</w:t>
            </w:r>
            <w:r w:rsidRPr="004830E0">
              <w:rPr>
                <w:rFonts w:ascii="Times New Roman" w:hAnsi="Times New Roman" w:cs="Times New Roman"/>
                <w:sz w:val="24"/>
                <w:szCs w:val="24"/>
              </w:rPr>
              <w:t xml:space="preserve"> атлетич</w:t>
            </w:r>
            <w:r w:rsidRPr="004830E0">
              <w:rPr>
                <w:rFonts w:ascii="Times New Roman" w:hAnsi="Times New Roman" w:cs="Times New Roman"/>
                <w:sz w:val="24"/>
                <w:szCs w:val="24"/>
                <w:lang w:val="uk-UA"/>
              </w:rPr>
              <w:t>о</w:t>
            </w:r>
            <w:r w:rsidRPr="004830E0">
              <w:rPr>
                <w:rFonts w:ascii="Times New Roman" w:hAnsi="Times New Roman" w:cs="Times New Roman"/>
                <w:sz w:val="24"/>
                <w:szCs w:val="24"/>
              </w:rPr>
              <w:t>к б</w:t>
            </w:r>
            <w:r w:rsidRPr="004830E0">
              <w:rPr>
                <w:rFonts w:ascii="Times New Roman" w:hAnsi="Times New Roman" w:cs="Times New Roman"/>
                <w:sz w:val="24"/>
                <w:szCs w:val="24"/>
                <w:lang w:val="uk-UA"/>
              </w:rPr>
              <w:t>і</w:t>
            </w:r>
            <w:r w:rsidRPr="004830E0">
              <w:rPr>
                <w:rFonts w:ascii="Times New Roman" w:hAnsi="Times New Roman" w:cs="Times New Roman"/>
                <w:sz w:val="24"/>
                <w:szCs w:val="24"/>
              </w:rPr>
              <w:t>льш</w:t>
            </w:r>
            <w:r w:rsidRPr="004830E0">
              <w:rPr>
                <w:rFonts w:ascii="Times New Roman" w:hAnsi="Times New Roman" w:cs="Times New Roman"/>
                <w:sz w:val="24"/>
                <w:szCs w:val="24"/>
                <w:lang w:val="uk-UA"/>
              </w:rPr>
              <w:t>е нагадують</w:t>
            </w:r>
            <w:r w:rsidRPr="004830E0">
              <w:rPr>
                <w:rFonts w:ascii="Times New Roman" w:hAnsi="Times New Roman" w:cs="Times New Roman"/>
                <w:sz w:val="24"/>
                <w:szCs w:val="24"/>
              </w:rPr>
              <w:t xml:space="preserve"> </w:t>
            </w:r>
            <w:r w:rsidRPr="004830E0">
              <w:rPr>
                <w:rFonts w:ascii="Times New Roman" w:hAnsi="Times New Roman" w:cs="Times New Roman"/>
                <w:sz w:val="24"/>
                <w:szCs w:val="24"/>
                <w:lang w:val="uk-UA"/>
              </w:rPr>
              <w:t xml:space="preserve">чоловічі </w:t>
            </w:r>
            <w:r w:rsidRPr="004830E0">
              <w:rPr>
                <w:rFonts w:ascii="Times New Roman" w:hAnsi="Times New Roman" w:cs="Times New Roman"/>
                <w:sz w:val="24"/>
                <w:szCs w:val="24"/>
              </w:rPr>
              <w:t>– широк</w:t>
            </w:r>
            <w:r w:rsidRPr="004830E0">
              <w:rPr>
                <w:rFonts w:ascii="Times New Roman" w:hAnsi="Times New Roman" w:cs="Times New Roman"/>
                <w:sz w:val="24"/>
                <w:szCs w:val="24"/>
                <w:lang w:val="uk-UA"/>
              </w:rPr>
              <w:t>і</w:t>
            </w:r>
            <w:r w:rsidRPr="004830E0">
              <w:rPr>
                <w:rFonts w:ascii="Times New Roman" w:hAnsi="Times New Roman" w:cs="Times New Roman"/>
                <w:sz w:val="24"/>
                <w:szCs w:val="24"/>
              </w:rPr>
              <w:t xml:space="preserve"> плеч</w:t>
            </w:r>
            <w:r w:rsidRPr="004830E0">
              <w:rPr>
                <w:rFonts w:ascii="Times New Roman" w:hAnsi="Times New Roman" w:cs="Times New Roman"/>
                <w:sz w:val="24"/>
                <w:szCs w:val="24"/>
                <w:lang w:val="uk-UA"/>
              </w:rPr>
              <w:t>і</w:t>
            </w:r>
            <w:r w:rsidRPr="004830E0">
              <w:rPr>
                <w:rFonts w:ascii="Times New Roman" w:hAnsi="Times New Roman" w:cs="Times New Roman"/>
                <w:sz w:val="24"/>
                <w:szCs w:val="24"/>
              </w:rPr>
              <w:t>, в</w:t>
            </w:r>
            <w:r w:rsidRPr="004830E0">
              <w:rPr>
                <w:rFonts w:ascii="Times New Roman" w:hAnsi="Times New Roman" w:cs="Times New Roman"/>
                <w:sz w:val="24"/>
                <w:szCs w:val="24"/>
                <w:lang w:val="uk-UA"/>
              </w:rPr>
              <w:t>и</w:t>
            </w:r>
            <w:r w:rsidRPr="004830E0">
              <w:rPr>
                <w:rFonts w:ascii="Times New Roman" w:hAnsi="Times New Roman" w:cs="Times New Roman"/>
                <w:sz w:val="24"/>
                <w:szCs w:val="24"/>
              </w:rPr>
              <w:t>пукла грудна кл</w:t>
            </w:r>
            <w:r w:rsidRPr="004830E0">
              <w:rPr>
                <w:rFonts w:ascii="Times New Roman" w:hAnsi="Times New Roman" w:cs="Times New Roman"/>
                <w:sz w:val="24"/>
                <w:szCs w:val="24"/>
                <w:lang w:val="uk-UA"/>
              </w:rPr>
              <w:t>ітина</w:t>
            </w:r>
            <w:r w:rsidRPr="004830E0">
              <w:rPr>
                <w:rFonts w:ascii="Times New Roman" w:hAnsi="Times New Roman" w:cs="Times New Roman"/>
                <w:sz w:val="24"/>
                <w:szCs w:val="24"/>
              </w:rPr>
              <w:t xml:space="preserve">, </w:t>
            </w:r>
            <w:r w:rsidRPr="004830E0">
              <w:rPr>
                <w:rFonts w:ascii="Times New Roman" w:hAnsi="Times New Roman" w:cs="Times New Roman"/>
                <w:sz w:val="24"/>
                <w:szCs w:val="24"/>
                <w:lang w:val="uk-UA"/>
              </w:rPr>
              <w:t>в</w:t>
            </w:r>
            <w:r w:rsidRPr="004830E0">
              <w:rPr>
                <w:rFonts w:ascii="Times New Roman" w:hAnsi="Times New Roman" w:cs="Times New Roman"/>
                <w:sz w:val="24"/>
                <w:szCs w:val="24"/>
              </w:rPr>
              <w:t>уз</w:t>
            </w:r>
            <w:r w:rsidRPr="004830E0">
              <w:rPr>
                <w:rFonts w:ascii="Times New Roman" w:hAnsi="Times New Roman" w:cs="Times New Roman"/>
                <w:sz w:val="24"/>
                <w:szCs w:val="24"/>
                <w:lang w:val="uk-UA"/>
              </w:rPr>
              <w:t>ь</w:t>
            </w:r>
            <w:r w:rsidRPr="004830E0">
              <w:rPr>
                <w:rFonts w:ascii="Times New Roman" w:hAnsi="Times New Roman" w:cs="Times New Roman"/>
                <w:sz w:val="24"/>
                <w:szCs w:val="24"/>
              </w:rPr>
              <w:t xml:space="preserve">кий таз, </w:t>
            </w:r>
            <w:r w:rsidRPr="004830E0">
              <w:rPr>
                <w:rFonts w:ascii="Times New Roman" w:hAnsi="Times New Roman" w:cs="Times New Roman"/>
                <w:sz w:val="24"/>
                <w:szCs w:val="24"/>
                <w:lang w:val="uk-UA"/>
              </w:rPr>
              <w:t>масивна</w:t>
            </w:r>
            <w:r w:rsidRPr="004830E0">
              <w:rPr>
                <w:rFonts w:ascii="Times New Roman" w:hAnsi="Times New Roman" w:cs="Times New Roman"/>
                <w:sz w:val="24"/>
                <w:szCs w:val="24"/>
              </w:rPr>
              <w:t xml:space="preserve"> нижня </w:t>
            </w:r>
            <w:r w:rsidRPr="004830E0">
              <w:rPr>
                <w:rFonts w:ascii="Times New Roman" w:hAnsi="Times New Roman" w:cs="Times New Roman"/>
                <w:sz w:val="24"/>
                <w:szCs w:val="24"/>
                <w:lang w:val="uk-UA"/>
              </w:rPr>
              <w:t>щелепа</w:t>
            </w:r>
            <w:r w:rsidRPr="004830E0">
              <w:rPr>
                <w:rFonts w:ascii="Times New Roman" w:hAnsi="Times New Roman" w:cs="Times New Roman"/>
                <w:sz w:val="24"/>
                <w:szCs w:val="24"/>
              </w:rPr>
              <w:t>.</w:t>
            </w:r>
            <w:r w:rsidRPr="004830E0">
              <w:rPr>
                <w:rFonts w:ascii="Times New Roman" w:hAnsi="Times New Roman" w:cs="Times New Roman"/>
                <w:sz w:val="24"/>
                <w:szCs w:val="24"/>
              </w:rPr>
              <w:br/>
              <w:t xml:space="preserve">Тип </w:t>
            </w:r>
            <w:r w:rsidRPr="004830E0">
              <w:rPr>
                <w:rFonts w:ascii="Times New Roman" w:hAnsi="Times New Roman" w:cs="Times New Roman"/>
                <w:sz w:val="24"/>
                <w:szCs w:val="24"/>
                <w:lang w:val="uk-UA"/>
              </w:rPr>
              <w:t>найчастіше</w:t>
            </w:r>
            <w:r w:rsidRPr="004830E0">
              <w:rPr>
                <w:rFonts w:ascii="Times New Roman" w:hAnsi="Times New Roman" w:cs="Times New Roman"/>
                <w:sz w:val="24"/>
                <w:szCs w:val="24"/>
              </w:rPr>
              <w:t xml:space="preserve"> </w:t>
            </w:r>
            <w:r w:rsidRPr="004830E0">
              <w:rPr>
                <w:rFonts w:ascii="Times New Roman" w:hAnsi="Times New Roman" w:cs="Times New Roman"/>
                <w:sz w:val="24"/>
                <w:szCs w:val="24"/>
                <w:lang w:val="uk-UA"/>
              </w:rPr>
              <w:t>зус</w:t>
            </w:r>
            <w:r w:rsidRPr="004830E0">
              <w:rPr>
                <w:rFonts w:ascii="Times New Roman" w:hAnsi="Times New Roman" w:cs="Times New Roman"/>
                <w:sz w:val="24"/>
                <w:szCs w:val="24"/>
              </w:rPr>
              <w:t>тр</w:t>
            </w:r>
            <w:r w:rsidRPr="004830E0">
              <w:rPr>
                <w:rFonts w:ascii="Times New Roman" w:hAnsi="Times New Roman" w:cs="Times New Roman"/>
                <w:sz w:val="24"/>
                <w:szCs w:val="24"/>
                <w:lang w:val="uk-UA"/>
              </w:rPr>
              <w:t>і</w:t>
            </w:r>
            <w:r w:rsidRPr="004830E0">
              <w:rPr>
                <w:rFonts w:ascii="Times New Roman" w:hAnsi="Times New Roman" w:cs="Times New Roman"/>
                <w:sz w:val="24"/>
                <w:szCs w:val="24"/>
              </w:rPr>
              <w:t>ча</w:t>
            </w:r>
            <w:r w:rsidRPr="004830E0">
              <w:rPr>
                <w:rFonts w:ascii="Times New Roman" w:hAnsi="Times New Roman" w:cs="Times New Roman"/>
                <w:sz w:val="24"/>
                <w:szCs w:val="24"/>
                <w:lang w:val="uk-UA"/>
              </w:rPr>
              <w:t>є</w:t>
            </w:r>
            <w:r w:rsidRPr="004830E0">
              <w:rPr>
                <w:rFonts w:ascii="Times New Roman" w:hAnsi="Times New Roman" w:cs="Times New Roman"/>
                <w:sz w:val="24"/>
                <w:szCs w:val="24"/>
              </w:rPr>
              <w:t>т</w:t>
            </w:r>
            <w:r w:rsidRPr="004830E0">
              <w:rPr>
                <w:rFonts w:ascii="Times New Roman" w:hAnsi="Times New Roman" w:cs="Times New Roman"/>
                <w:sz w:val="24"/>
                <w:szCs w:val="24"/>
                <w:lang w:val="uk-UA"/>
              </w:rPr>
              <w:t>ь</w:t>
            </w:r>
            <w:r w:rsidRPr="004830E0">
              <w:rPr>
                <w:rFonts w:ascii="Times New Roman" w:hAnsi="Times New Roman" w:cs="Times New Roman"/>
                <w:sz w:val="24"/>
                <w:szCs w:val="24"/>
              </w:rPr>
              <w:t xml:space="preserve">ся </w:t>
            </w:r>
            <w:r w:rsidRPr="004830E0">
              <w:rPr>
                <w:rFonts w:ascii="Times New Roman" w:hAnsi="Times New Roman" w:cs="Times New Roman"/>
                <w:sz w:val="24"/>
                <w:szCs w:val="24"/>
              </w:rPr>
              <w:lastRenderedPageBreak/>
              <w:t>с</w:t>
            </w:r>
            <w:r w:rsidRPr="004830E0">
              <w:rPr>
                <w:rFonts w:ascii="Times New Roman" w:hAnsi="Times New Roman" w:cs="Times New Roman"/>
                <w:sz w:val="24"/>
                <w:szCs w:val="24"/>
                <w:lang w:val="uk-UA"/>
              </w:rPr>
              <w:t>е</w:t>
            </w:r>
            <w:r w:rsidRPr="004830E0">
              <w:rPr>
                <w:rFonts w:ascii="Times New Roman" w:hAnsi="Times New Roman" w:cs="Times New Roman"/>
                <w:sz w:val="24"/>
                <w:szCs w:val="24"/>
              </w:rPr>
              <w:t>ред профе</w:t>
            </w:r>
            <w:r w:rsidRPr="004830E0">
              <w:rPr>
                <w:rFonts w:ascii="Times New Roman" w:hAnsi="Times New Roman" w:cs="Times New Roman"/>
                <w:sz w:val="24"/>
                <w:szCs w:val="24"/>
                <w:lang w:val="uk-UA"/>
              </w:rPr>
              <w:t>сійних</w:t>
            </w:r>
            <w:r w:rsidRPr="004830E0">
              <w:rPr>
                <w:rFonts w:ascii="Times New Roman" w:hAnsi="Times New Roman" w:cs="Times New Roman"/>
                <w:sz w:val="24"/>
                <w:szCs w:val="24"/>
              </w:rPr>
              <w:t xml:space="preserve"> спортсменок.</w:t>
            </w:r>
          </w:p>
        </w:tc>
      </w:tr>
      <w:tr w:rsidR="004E3C22" w:rsidRPr="004830E0" w:rsidTr="008D5EB0">
        <w:trPr>
          <w:trHeight w:val="290"/>
        </w:trPr>
        <w:tc>
          <w:tcPr>
            <w:tcW w:w="3176" w:type="dxa"/>
            <w:vMerge/>
          </w:tcPr>
          <w:p w:rsidR="004E3C22" w:rsidRPr="004830E0" w:rsidRDefault="004E3C22" w:rsidP="004E3C22">
            <w:pPr>
              <w:contextualSpacing/>
              <w:jc w:val="both"/>
              <w:rPr>
                <w:rFonts w:ascii="Times New Roman" w:hAnsi="Times New Roman" w:cs="Times New Roman"/>
                <w:b/>
                <w:bCs/>
                <w:i/>
                <w:iCs/>
                <w:sz w:val="24"/>
                <w:szCs w:val="24"/>
              </w:rPr>
            </w:pPr>
          </w:p>
        </w:tc>
        <w:tc>
          <w:tcPr>
            <w:tcW w:w="3285" w:type="dxa"/>
          </w:tcPr>
          <w:p w:rsidR="004E3C22" w:rsidRPr="004830E0" w:rsidRDefault="004E3C22" w:rsidP="004E3C22">
            <w:pPr>
              <w:contextualSpacing/>
              <w:jc w:val="both"/>
              <w:rPr>
                <w:rFonts w:ascii="Times New Roman" w:hAnsi="Times New Roman" w:cs="Times New Roman"/>
                <w:i/>
                <w:sz w:val="24"/>
                <w:szCs w:val="24"/>
                <w:lang w:val="uk-UA"/>
              </w:rPr>
            </w:pPr>
            <w:r w:rsidRPr="004830E0">
              <w:rPr>
                <w:rFonts w:ascii="Times New Roman" w:hAnsi="Times New Roman" w:cs="Times New Roman"/>
                <w:i/>
                <w:sz w:val="24"/>
                <w:szCs w:val="24"/>
                <w:lang w:val="uk-UA"/>
              </w:rPr>
              <w:t>Еуріпластичний</w:t>
            </w:r>
          </w:p>
        </w:tc>
        <w:tc>
          <w:tcPr>
            <w:tcW w:w="3285" w:type="dxa"/>
          </w:tcPr>
          <w:p w:rsidR="004E3C22" w:rsidRPr="004830E0" w:rsidRDefault="004E3C22" w:rsidP="004E3C22">
            <w:pPr>
              <w:contextualSpacing/>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Поєднує</w:t>
            </w:r>
            <w:r w:rsidRPr="004830E0">
              <w:rPr>
                <w:rFonts w:ascii="Times New Roman" w:hAnsi="Times New Roman" w:cs="Times New Roman"/>
                <w:sz w:val="24"/>
                <w:szCs w:val="24"/>
              </w:rPr>
              <w:t xml:space="preserve"> </w:t>
            </w:r>
            <w:r w:rsidRPr="004830E0">
              <w:rPr>
                <w:rFonts w:ascii="Times New Roman" w:hAnsi="Times New Roman" w:cs="Times New Roman"/>
                <w:sz w:val="24"/>
                <w:szCs w:val="24"/>
                <w:lang w:val="uk-UA"/>
              </w:rPr>
              <w:t>о</w:t>
            </w:r>
            <w:r w:rsidRPr="004830E0">
              <w:rPr>
                <w:rFonts w:ascii="Times New Roman" w:hAnsi="Times New Roman" w:cs="Times New Roman"/>
                <w:sz w:val="24"/>
                <w:szCs w:val="24"/>
              </w:rPr>
              <w:t>знаки атлетич</w:t>
            </w:r>
            <w:r w:rsidRPr="004830E0">
              <w:rPr>
                <w:rFonts w:ascii="Times New Roman" w:hAnsi="Times New Roman" w:cs="Times New Roman"/>
                <w:sz w:val="24"/>
                <w:szCs w:val="24"/>
                <w:lang w:val="uk-UA"/>
              </w:rPr>
              <w:t>н</w:t>
            </w:r>
            <w:r w:rsidRPr="004830E0">
              <w:rPr>
                <w:rFonts w:ascii="Times New Roman" w:hAnsi="Times New Roman" w:cs="Times New Roman"/>
                <w:sz w:val="24"/>
                <w:szCs w:val="24"/>
              </w:rPr>
              <w:t>ого тип</w:t>
            </w:r>
            <w:r w:rsidRPr="004830E0">
              <w:rPr>
                <w:rFonts w:ascii="Times New Roman" w:hAnsi="Times New Roman" w:cs="Times New Roman"/>
                <w:sz w:val="24"/>
                <w:szCs w:val="24"/>
                <w:lang w:val="uk-UA"/>
              </w:rPr>
              <w:t>у</w:t>
            </w:r>
            <w:r w:rsidRPr="004830E0">
              <w:rPr>
                <w:rFonts w:ascii="Times New Roman" w:hAnsi="Times New Roman" w:cs="Times New Roman"/>
                <w:sz w:val="24"/>
                <w:szCs w:val="24"/>
              </w:rPr>
              <w:t xml:space="preserve"> </w:t>
            </w:r>
            <w:r w:rsidRPr="004830E0">
              <w:rPr>
                <w:rFonts w:ascii="Times New Roman" w:hAnsi="Times New Roman" w:cs="Times New Roman"/>
                <w:sz w:val="24"/>
                <w:szCs w:val="24"/>
                <w:lang w:val="uk-UA"/>
              </w:rPr>
              <w:t>з</w:t>
            </w:r>
            <w:r w:rsidRPr="004830E0">
              <w:rPr>
                <w:rFonts w:ascii="Times New Roman" w:hAnsi="Times New Roman" w:cs="Times New Roman"/>
                <w:sz w:val="24"/>
                <w:szCs w:val="24"/>
              </w:rPr>
              <w:t xml:space="preserve"> п</w:t>
            </w:r>
            <w:r w:rsidRPr="004830E0">
              <w:rPr>
                <w:rFonts w:ascii="Times New Roman" w:hAnsi="Times New Roman" w:cs="Times New Roman"/>
                <w:sz w:val="24"/>
                <w:szCs w:val="24"/>
                <w:lang w:val="uk-UA"/>
              </w:rPr>
              <w:t xml:space="preserve">ідвищеним </w:t>
            </w:r>
            <w:r w:rsidRPr="004830E0">
              <w:rPr>
                <w:rFonts w:ascii="Times New Roman" w:hAnsi="Times New Roman" w:cs="Times New Roman"/>
                <w:sz w:val="24"/>
                <w:szCs w:val="24"/>
              </w:rPr>
              <w:t>жиро</w:t>
            </w:r>
            <w:r w:rsidRPr="004830E0">
              <w:rPr>
                <w:rFonts w:ascii="Times New Roman" w:hAnsi="Times New Roman" w:cs="Times New Roman"/>
                <w:sz w:val="24"/>
                <w:szCs w:val="24"/>
                <w:lang w:val="uk-UA"/>
              </w:rPr>
              <w:t>відкладенням</w:t>
            </w:r>
            <w:r w:rsidRPr="004830E0">
              <w:rPr>
                <w:rFonts w:ascii="Times New Roman" w:hAnsi="Times New Roman" w:cs="Times New Roman"/>
                <w:sz w:val="24"/>
                <w:szCs w:val="24"/>
              </w:rPr>
              <w:t xml:space="preserve">. У </w:t>
            </w:r>
            <w:r w:rsidRPr="004830E0">
              <w:rPr>
                <w:rFonts w:ascii="Times New Roman" w:hAnsi="Times New Roman" w:cs="Times New Roman"/>
                <w:sz w:val="24"/>
                <w:szCs w:val="24"/>
                <w:lang w:val="uk-UA"/>
              </w:rPr>
              <w:t xml:space="preserve">жінок </w:t>
            </w:r>
            <w:r w:rsidRPr="004830E0">
              <w:rPr>
                <w:rFonts w:ascii="Times New Roman" w:hAnsi="Times New Roman" w:cs="Times New Roman"/>
                <w:sz w:val="24"/>
                <w:szCs w:val="24"/>
              </w:rPr>
              <w:t>широк</w:t>
            </w:r>
            <w:r w:rsidRPr="004830E0">
              <w:rPr>
                <w:rFonts w:ascii="Times New Roman" w:hAnsi="Times New Roman" w:cs="Times New Roman"/>
                <w:sz w:val="24"/>
                <w:szCs w:val="24"/>
                <w:lang w:val="uk-UA"/>
              </w:rPr>
              <w:t>і</w:t>
            </w:r>
            <w:r w:rsidRPr="004830E0">
              <w:rPr>
                <w:rFonts w:ascii="Times New Roman" w:hAnsi="Times New Roman" w:cs="Times New Roman"/>
                <w:sz w:val="24"/>
                <w:szCs w:val="24"/>
              </w:rPr>
              <w:t xml:space="preserve"> плеч</w:t>
            </w:r>
            <w:r w:rsidRPr="004830E0">
              <w:rPr>
                <w:rFonts w:ascii="Times New Roman" w:hAnsi="Times New Roman" w:cs="Times New Roman"/>
                <w:sz w:val="24"/>
                <w:szCs w:val="24"/>
                <w:lang w:val="uk-UA"/>
              </w:rPr>
              <w:t>і</w:t>
            </w:r>
            <w:r w:rsidRPr="004830E0">
              <w:rPr>
                <w:rFonts w:ascii="Times New Roman" w:hAnsi="Times New Roman" w:cs="Times New Roman"/>
                <w:sz w:val="24"/>
                <w:szCs w:val="24"/>
              </w:rPr>
              <w:t xml:space="preserve">, </w:t>
            </w:r>
            <w:r w:rsidRPr="004830E0">
              <w:rPr>
                <w:rFonts w:ascii="Times New Roman" w:hAnsi="Times New Roman" w:cs="Times New Roman"/>
                <w:sz w:val="24"/>
                <w:szCs w:val="24"/>
                <w:lang w:val="uk-UA"/>
              </w:rPr>
              <w:t>великий з</w:t>
            </w:r>
            <w:r w:rsidRPr="004830E0">
              <w:rPr>
                <w:rFonts w:ascii="Times New Roman" w:hAnsi="Times New Roman" w:cs="Times New Roman"/>
                <w:sz w:val="24"/>
                <w:szCs w:val="24"/>
              </w:rPr>
              <w:t>р</w:t>
            </w:r>
            <w:r w:rsidRPr="004830E0">
              <w:rPr>
                <w:rFonts w:ascii="Times New Roman" w:hAnsi="Times New Roman" w:cs="Times New Roman"/>
                <w:sz w:val="24"/>
                <w:szCs w:val="24"/>
                <w:lang w:val="uk-UA"/>
              </w:rPr>
              <w:t>і</w:t>
            </w:r>
            <w:r w:rsidRPr="004830E0">
              <w:rPr>
                <w:rFonts w:ascii="Times New Roman" w:hAnsi="Times New Roman" w:cs="Times New Roman"/>
                <w:sz w:val="24"/>
                <w:szCs w:val="24"/>
              </w:rPr>
              <w:t xml:space="preserve">ст </w:t>
            </w:r>
            <w:r w:rsidRPr="004830E0">
              <w:rPr>
                <w:rFonts w:ascii="Times New Roman" w:hAnsi="Times New Roman" w:cs="Times New Roman"/>
                <w:sz w:val="24"/>
                <w:szCs w:val="24"/>
                <w:lang w:val="uk-UA"/>
              </w:rPr>
              <w:t>і</w:t>
            </w:r>
            <w:r w:rsidRPr="004830E0">
              <w:rPr>
                <w:rFonts w:ascii="Times New Roman" w:hAnsi="Times New Roman" w:cs="Times New Roman"/>
                <w:sz w:val="24"/>
                <w:szCs w:val="24"/>
              </w:rPr>
              <w:t xml:space="preserve"> зна</w:t>
            </w:r>
            <w:r w:rsidRPr="004830E0">
              <w:rPr>
                <w:rFonts w:ascii="Times New Roman" w:hAnsi="Times New Roman" w:cs="Times New Roman"/>
                <w:sz w:val="24"/>
                <w:szCs w:val="24"/>
                <w:lang w:val="uk-UA"/>
              </w:rPr>
              <w:t>чні</w:t>
            </w:r>
            <w:r w:rsidRPr="004830E0">
              <w:rPr>
                <w:rFonts w:ascii="Times New Roman" w:hAnsi="Times New Roman" w:cs="Times New Roman"/>
                <w:sz w:val="24"/>
                <w:szCs w:val="24"/>
              </w:rPr>
              <w:t xml:space="preserve"> </w:t>
            </w:r>
            <w:r w:rsidRPr="004830E0">
              <w:rPr>
                <w:rFonts w:ascii="Times New Roman" w:hAnsi="Times New Roman" w:cs="Times New Roman"/>
                <w:sz w:val="24"/>
                <w:szCs w:val="24"/>
                <w:lang w:val="uk-UA"/>
              </w:rPr>
              <w:t>відкладення</w:t>
            </w:r>
            <w:r w:rsidR="00A414C9" w:rsidRPr="004830E0">
              <w:rPr>
                <w:rFonts w:ascii="Times New Roman" w:hAnsi="Times New Roman" w:cs="Times New Roman"/>
                <w:sz w:val="24"/>
                <w:szCs w:val="24"/>
              </w:rPr>
              <w:t xml:space="preserve"> п</w:t>
            </w:r>
            <w:r w:rsidR="00A414C9" w:rsidRPr="004830E0">
              <w:rPr>
                <w:rFonts w:ascii="Times New Roman" w:hAnsi="Times New Roman" w:cs="Times New Roman"/>
                <w:sz w:val="24"/>
                <w:szCs w:val="24"/>
                <w:lang w:val="uk-UA"/>
              </w:rPr>
              <w:t>і</w:t>
            </w:r>
            <w:r w:rsidRPr="004830E0">
              <w:rPr>
                <w:rFonts w:ascii="Times New Roman" w:hAnsi="Times New Roman" w:cs="Times New Roman"/>
                <w:sz w:val="24"/>
                <w:szCs w:val="24"/>
              </w:rPr>
              <w:t>д</w:t>
            </w:r>
            <w:r w:rsidRPr="004830E0">
              <w:rPr>
                <w:rFonts w:ascii="Times New Roman" w:hAnsi="Times New Roman" w:cs="Times New Roman"/>
                <w:sz w:val="24"/>
                <w:szCs w:val="24"/>
                <w:lang w:val="uk-UA"/>
              </w:rPr>
              <w:t>шкірного</w:t>
            </w:r>
            <w:r w:rsidRPr="004830E0">
              <w:rPr>
                <w:rFonts w:ascii="Times New Roman" w:hAnsi="Times New Roman" w:cs="Times New Roman"/>
                <w:sz w:val="24"/>
                <w:szCs w:val="24"/>
              </w:rPr>
              <w:t xml:space="preserve"> жир</w:t>
            </w:r>
            <w:r w:rsidRPr="004830E0">
              <w:rPr>
                <w:rFonts w:ascii="Times New Roman" w:hAnsi="Times New Roman" w:cs="Times New Roman"/>
                <w:sz w:val="24"/>
                <w:szCs w:val="24"/>
                <w:lang w:val="uk-UA"/>
              </w:rPr>
              <w:t>у</w:t>
            </w:r>
            <w:r w:rsidRPr="004830E0">
              <w:rPr>
                <w:rFonts w:ascii="Times New Roman" w:hAnsi="Times New Roman" w:cs="Times New Roman"/>
                <w:sz w:val="24"/>
                <w:szCs w:val="24"/>
              </w:rPr>
              <w:t>.</w:t>
            </w:r>
            <w:r w:rsidRPr="004830E0">
              <w:rPr>
                <w:rFonts w:ascii="Times New Roman" w:hAnsi="Times New Roman" w:cs="Times New Roman"/>
                <w:sz w:val="24"/>
                <w:szCs w:val="24"/>
                <w:lang w:val="uk-UA"/>
              </w:rPr>
              <w:t xml:space="preserve"> Кодова назва – </w:t>
            </w:r>
            <w:r w:rsidRPr="004830E0">
              <w:rPr>
                <w:rFonts w:ascii="Times New Roman" w:hAnsi="Times New Roman" w:cs="Times New Roman"/>
                <w:sz w:val="24"/>
                <w:szCs w:val="24"/>
              </w:rPr>
              <w:t>“</w:t>
            </w:r>
            <w:r w:rsidRPr="004830E0">
              <w:rPr>
                <w:rFonts w:ascii="Times New Roman" w:hAnsi="Times New Roman" w:cs="Times New Roman"/>
                <w:sz w:val="24"/>
                <w:szCs w:val="24"/>
                <w:lang w:val="uk-UA"/>
              </w:rPr>
              <w:t>жінка-гренадер</w:t>
            </w:r>
            <w:r w:rsidRPr="004830E0">
              <w:rPr>
                <w:rFonts w:ascii="Times New Roman" w:hAnsi="Times New Roman" w:cs="Times New Roman"/>
                <w:sz w:val="24"/>
                <w:szCs w:val="24"/>
              </w:rPr>
              <w:t>”</w:t>
            </w:r>
            <w:r w:rsidRPr="004830E0">
              <w:rPr>
                <w:rFonts w:ascii="Times New Roman" w:hAnsi="Times New Roman" w:cs="Times New Roman"/>
                <w:sz w:val="24"/>
                <w:szCs w:val="24"/>
                <w:lang w:val="uk-UA"/>
              </w:rPr>
              <w:t>.</w:t>
            </w:r>
          </w:p>
        </w:tc>
      </w:tr>
    </w:tbl>
    <w:p w:rsidR="00A414C9"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Отже, існує багато досліджень на тему зв’язку різноманітних психічних процесів з типами тілобудови. Неодноразово доводилося, приміром, що  </w:t>
      </w:r>
      <w:r w:rsidRPr="004830E0">
        <w:rPr>
          <w:rFonts w:ascii="Times New Roman" w:hAnsi="Times New Roman" w:cs="Times New Roman"/>
          <w:i/>
          <w:iCs/>
          <w:sz w:val="28"/>
          <w:szCs w:val="28"/>
          <w:lang w:val="uk-UA"/>
        </w:rPr>
        <w:t>ектоморфи</w:t>
      </w:r>
      <w:r w:rsidRPr="004830E0">
        <w:rPr>
          <w:rFonts w:ascii="Times New Roman" w:hAnsi="Times New Roman" w:cs="Times New Roman"/>
          <w:sz w:val="28"/>
          <w:szCs w:val="28"/>
          <w:lang w:val="uk-UA"/>
        </w:rPr>
        <w:t xml:space="preserve"> (вони ж </w:t>
      </w:r>
      <w:r w:rsidRPr="004830E0">
        <w:rPr>
          <w:rFonts w:ascii="Times New Roman" w:hAnsi="Times New Roman" w:cs="Times New Roman"/>
          <w:i/>
          <w:iCs/>
          <w:sz w:val="28"/>
          <w:szCs w:val="28"/>
          <w:lang w:val="uk-UA"/>
        </w:rPr>
        <w:t>астеніки</w:t>
      </w:r>
      <w:r w:rsidRPr="004830E0">
        <w:rPr>
          <w:rFonts w:ascii="Times New Roman" w:hAnsi="Times New Roman" w:cs="Times New Roman"/>
          <w:sz w:val="28"/>
          <w:szCs w:val="28"/>
          <w:lang w:val="uk-UA"/>
        </w:rPr>
        <w:t xml:space="preserve">, вони ж люди </w:t>
      </w:r>
      <w:r w:rsidRPr="004830E0">
        <w:rPr>
          <w:rFonts w:ascii="Times New Roman" w:hAnsi="Times New Roman" w:cs="Times New Roman"/>
          <w:i/>
          <w:iCs/>
          <w:sz w:val="28"/>
          <w:szCs w:val="28"/>
          <w:lang w:val="uk-UA"/>
        </w:rPr>
        <w:t>грудного типу</w:t>
      </w:r>
      <w:r w:rsidRPr="004830E0">
        <w:rPr>
          <w:rFonts w:ascii="Times New Roman" w:hAnsi="Times New Roman" w:cs="Times New Roman"/>
          <w:sz w:val="28"/>
          <w:szCs w:val="28"/>
          <w:lang w:val="uk-UA"/>
        </w:rPr>
        <w:t xml:space="preserve">) є менш комунікабельними, нетовариськими, невеселими, але мають кращу смакову чуттєвість, здатні до вивчення іноземних мов, начитаніші й мають великий словниковий запас. </w:t>
      </w:r>
      <w:r w:rsidRPr="004830E0">
        <w:rPr>
          <w:rFonts w:ascii="Times New Roman" w:hAnsi="Times New Roman" w:cs="Times New Roman"/>
          <w:i/>
          <w:iCs/>
          <w:sz w:val="28"/>
          <w:szCs w:val="28"/>
          <w:lang w:val="uk-UA"/>
        </w:rPr>
        <w:t>Мезоморфи</w:t>
      </w:r>
      <w:r w:rsidRPr="004830E0">
        <w:rPr>
          <w:rFonts w:ascii="Times New Roman" w:hAnsi="Times New Roman" w:cs="Times New Roman"/>
          <w:sz w:val="28"/>
          <w:szCs w:val="28"/>
          <w:lang w:val="uk-UA"/>
        </w:rPr>
        <w:t xml:space="preserve"> (вони ж </w:t>
      </w:r>
      <w:r w:rsidRPr="004830E0">
        <w:rPr>
          <w:rFonts w:ascii="Times New Roman" w:hAnsi="Times New Roman" w:cs="Times New Roman"/>
          <w:i/>
          <w:iCs/>
          <w:sz w:val="28"/>
          <w:szCs w:val="28"/>
          <w:lang w:val="uk-UA"/>
        </w:rPr>
        <w:t>атлети</w:t>
      </w:r>
      <w:r w:rsidRPr="004830E0">
        <w:rPr>
          <w:rFonts w:ascii="Times New Roman" w:hAnsi="Times New Roman" w:cs="Times New Roman"/>
          <w:sz w:val="28"/>
          <w:szCs w:val="28"/>
          <w:lang w:val="uk-UA"/>
        </w:rPr>
        <w:t xml:space="preserve">, вони ж люди </w:t>
      </w:r>
      <w:r w:rsidRPr="004830E0">
        <w:rPr>
          <w:rFonts w:ascii="Times New Roman" w:hAnsi="Times New Roman" w:cs="Times New Roman"/>
          <w:i/>
          <w:iCs/>
          <w:sz w:val="28"/>
          <w:szCs w:val="28"/>
          <w:lang w:val="uk-UA"/>
        </w:rPr>
        <w:t>м’язового типу</w:t>
      </w:r>
      <w:r w:rsidRPr="004830E0">
        <w:rPr>
          <w:rFonts w:ascii="Times New Roman" w:hAnsi="Times New Roman" w:cs="Times New Roman"/>
          <w:sz w:val="28"/>
          <w:szCs w:val="28"/>
          <w:lang w:val="uk-UA"/>
        </w:rPr>
        <w:t>) більш активні, енергійні, мають гарну фізичну форму та відмінну орієнтацію у просторі, але не мають л</w:t>
      </w:r>
      <w:bookmarkStart w:id="0" w:name="_GoBack"/>
      <w:bookmarkEnd w:id="0"/>
      <w:r w:rsidRPr="004830E0">
        <w:rPr>
          <w:rFonts w:ascii="Times New Roman" w:hAnsi="Times New Roman" w:cs="Times New Roman"/>
          <w:sz w:val="28"/>
          <w:szCs w:val="28"/>
          <w:lang w:val="uk-UA"/>
        </w:rPr>
        <w:t>інгвальних зді</w:t>
      </w:r>
      <w:r w:rsidR="00A414C9" w:rsidRPr="004830E0">
        <w:rPr>
          <w:rFonts w:ascii="Times New Roman" w:hAnsi="Times New Roman" w:cs="Times New Roman"/>
          <w:sz w:val="28"/>
          <w:szCs w:val="28"/>
          <w:lang w:val="uk-UA"/>
        </w:rPr>
        <w:t>бностей</w:t>
      </w:r>
      <w:r w:rsidRPr="004830E0">
        <w:rPr>
          <w:rFonts w:ascii="Times New Roman" w:hAnsi="Times New Roman" w:cs="Times New Roman"/>
          <w:sz w:val="28"/>
          <w:szCs w:val="28"/>
          <w:lang w:val="uk-UA"/>
        </w:rPr>
        <w:t xml:space="preserve">. </w:t>
      </w:r>
      <w:r w:rsidRPr="004830E0">
        <w:rPr>
          <w:rFonts w:ascii="Times New Roman" w:hAnsi="Times New Roman" w:cs="Times New Roman"/>
          <w:i/>
          <w:iCs/>
          <w:sz w:val="28"/>
          <w:szCs w:val="28"/>
          <w:lang w:val="uk-UA"/>
        </w:rPr>
        <w:t>Е</w:t>
      </w:r>
      <w:r w:rsidRPr="004830E0">
        <w:rPr>
          <w:rFonts w:ascii="Times New Roman" w:hAnsi="Times New Roman" w:cs="Times New Roman"/>
          <w:i/>
          <w:iCs/>
          <w:sz w:val="28"/>
          <w:szCs w:val="28"/>
        </w:rPr>
        <w:t>ндоморф</w:t>
      </w:r>
      <w:r w:rsidRPr="004830E0">
        <w:rPr>
          <w:rFonts w:ascii="Times New Roman" w:hAnsi="Times New Roman" w:cs="Times New Roman"/>
          <w:i/>
          <w:iCs/>
          <w:sz w:val="28"/>
          <w:szCs w:val="28"/>
          <w:lang w:val="uk-UA"/>
        </w:rPr>
        <w:t>и</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в</w:t>
      </w:r>
      <w:r w:rsidRPr="004830E0">
        <w:rPr>
          <w:rFonts w:ascii="Times New Roman" w:hAnsi="Times New Roman" w:cs="Times New Roman"/>
          <w:sz w:val="28"/>
          <w:szCs w:val="28"/>
        </w:rPr>
        <w:t xml:space="preserve">они ж </w:t>
      </w:r>
      <w:r w:rsidRPr="004830E0">
        <w:rPr>
          <w:rFonts w:ascii="Times New Roman" w:hAnsi="Times New Roman" w:cs="Times New Roman"/>
          <w:i/>
          <w:iCs/>
          <w:sz w:val="28"/>
          <w:szCs w:val="28"/>
        </w:rPr>
        <w:t>п</w:t>
      </w:r>
      <w:r w:rsidRPr="004830E0">
        <w:rPr>
          <w:rFonts w:ascii="Times New Roman" w:hAnsi="Times New Roman" w:cs="Times New Roman"/>
          <w:i/>
          <w:iCs/>
          <w:sz w:val="28"/>
          <w:szCs w:val="28"/>
          <w:lang w:val="uk-UA"/>
        </w:rPr>
        <w:t>і</w:t>
      </w:r>
      <w:r w:rsidRPr="004830E0">
        <w:rPr>
          <w:rFonts w:ascii="Times New Roman" w:hAnsi="Times New Roman" w:cs="Times New Roman"/>
          <w:i/>
          <w:iCs/>
          <w:sz w:val="28"/>
          <w:szCs w:val="28"/>
        </w:rPr>
        <w:t>кн</w:t>
      </w:r>
      <w:r w:rsidRPr="004830E0">
        <w:rPr>
          <w:rFonts w:ascii="Times New Roman" w:hAnsi="Times New Roman" w:cs="Times New Roman"/>
          <w:i/>
          <w:iCs/>
          <w:sz w:val="28"/>
          <w:szCs w:val="28"/>
          <w:lang w:val="uk-UA"/>
        </w:rPr>
        <w:t>і</w:t>
      </w:r>
      <w:r w:rsidRPr="004830E0">
        <w:rPr>
          <w:rFonts w:ascii="Times New Roman" w:hAnsi="Times New Roman" w:cs="Times New Roman"/>
          <w:i/>
          <w:iCs/>
          <w:sz w:val="28"/>
          <w:szCs w:val="28"/>
        </w:rPr>
        <w:t>ки</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в</w:t>
      </w:r>
      <w:r w:rsidRPr="004830E0">
        <w:rPr>
          <w:rFonts w:ascii="Times New Roman" w:hAnsi="Times New Roman" w:cs="Times New Roman"/>
          <w:sz w:val="28"/>
          <w:szCs w:val="28"/>
        </w:rPr>
        <w:t xml:space="preserve">они ж люди </w:t>
      </w:r>
      <w:r w:rsidRPr="004830E0">
        <w:rPr>
          <w:rFonts w:ascii="Times New Roman" w:hAnsi="Times New Roman" w:cs="Times New Roman"/>
          <w:i/>
          <w:iCs/>
          <w:sz w:val="28"/>
          <w:szCs w:val="28"/>
          <w:lang w:val="uk-UA"/>
        </w:rPr>
        <w:t>черев</w:t>
      </w:r>
      <w:r w:rsidRPr="004830E0">
        <w:rPr>
          <w:rFonts w:ascii="Times New Roman" w:hAnsi="Times New Roman" w:cs="Times New Roman"/>
          <w:i/>
          <w:iCs/>
          <w:sz w:val="28"/>
          <w:szCs w:val="28"/>
        </w:rPr>
        <w:t>ного ти</w:t>
      </w:r>
      <w:r w:rsidRPr="004830E0">
        <w:rPr>
          <w:rFonts w:ascii="Times New Roman" w:hAnsi="Times New Roman" w:cs="Times New Roman"/>
          <w:i/>
          <w:iCs/>
          <w:sz w:val="28"/>
          <w:szCs w:val="28"/>
          <w:lang w:val="uk-UA"/>
        </w:rPr>
        <w:t>пу</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 товариські, веселі, витривалі особистості. </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На нашу думку, максимальний взаєм</w:t>
      </w:r>
      <w:r w:rsidR="004A2D23">
        <w:rPr>
          <w:rFonts w:ascii="Times New Roman" w:hAnsi="Times New Roman" w:cs="Times New Roman"/>
          <w:sz w:val="28"/>
          <w:szCs w:val="28"/>
          <w:lang w:val="uk-UA"/>
        </w:rPr>
        <w:t>о</w:t>
      </w:r>
      <w:r w:rsidRPr="004830E0">
        <w:rPr>
          <w:rFonts w:ascii="Times New Roman" w:hAnsi="Times New Roman" w:cs="Times New Roman"/>
          <w:sz w:val="28"/>
          <w:szCs w:val="28"/>
          <w:lang w:val="uk-UA"/>
        </w:rPr>
        <w:t>зв</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язок між конституцією й особливостями психічної сфери виявляється в особливостях поведінки. Ці зв’язки не абсолютні й набувають лише статусу тенденцій. </w:t>
      </w:r>
    </w:p>
    <w:p w:rsidR="004E3C22" w:rsidRPr="004830E0" w:rsidRDefault="004E3C22" w:rsidP="004E3C22">
      <w:pPr>
        <w:spacing w:after="0" w:line="240" w:lineRule="auto"/>
        <w:ind w:firstLine="709"/>
        <w:contextualSpacing/>
        <w:jc w:val="both"/>
        <w:rPr>
          <w:rFonts w:ascii="Times New Roman" w:hAnsi="Times New Roman" w:cs="Times New Roman"/>
          <w:sz w:val="28"/>
          <w:szCs w:val="28"/>
        </w:rPr>
      </w:pPr>
      <w:r w:rsidRPr="004830E0">
        <w:rPr>
          <w:rFonts w:ascii="Times New Roman" w:hAnsi="Times New Roman" w:cs="Times New Roman"/>
          <w:sz w:val="28"/>
          <w:szCs w:val="28"/>
          <w:lang w:val="uk-UA"/>
        </w:rPr>
        <w:t>Микола Махній пояснює психосемантичну інтерпретацію конституції людини стереоти</w:t>
      </w:r>
      <w:r w:rsidR="00A414C9" w:rsidRPr="004830E0">
        <w:rPr>
          <w:rFonts w:ascii="Times New Roman" w:hAnsi="Times New Roman" w:cs="Times New Roman"/>
          <w:sz w:val="28"/>
          <w:szCs w:val="28"/>
          <w:lang w:val="uk-UA"/>
        </w:rPr>
        <w:t>пізацією масової свідомості. Приміром</w:t>
      </w:r>
      <w:r w:rsidRPr="004830E0">
        <w:rPr>
          <w:rFonts w:ascii="Times New Roman" w:hAnsi="Times New Roman" w:cs="Times New Roman"/>
          <w:sz w:val="28"/>
          <w:szCs w:val="28"/>
          <w:lang w:val="uk-UA"/>
        </w:rPr>
        <w:t xml:space="preserve">, огрядним чоловікам приписуються такі характеристики: несильні, щирі, доброзичливі, старомодні, балакучі, довірливі, емоційні, відкриті. Чоловікам </w:t>
      </w:r>
      <w:r w:rsidR="00A414C9" w:rsidRPr="004830E0">
        <w:rPr>
          <w:rFonts w:ascii="Times New Roman" w:hAnsi="Times New Roman" w:cs="Times New Roman"/>
          <w:sz w:val="28"/>
          <w:szCs w:val="28"/>
          <w:lang w:val="uk-UA"/>
        </w:rPr>
        <w:t>атлетичної тілобудови надаються якості сили, мужності, сміливості, впевненості, енергійності, ініціативності</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Високих і худорлявих вважають нервовими, честолюбними, підозріливими, чутливими до болю, схильними до самотності.</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rPr>
        <w:t>Особи з астенічним типом тіл</w:t>
      </w:r>
      <w:r w:rsidR="00A414C9" w:rsidRPr="004830E0">
        <w:rPr>
          <w:rFonts w:ascii="Times New Roman" w:hAnsi="Times New Roman" w:cs="Times New Roman"/>
          <w:sz w:val="28"/>
          <w:szCs w:val="28"/>
        </w:rPr>
        <w:t xml:space="preserve">обудови частіше мають проблеми </w:t>
      </w:r>
      <w:r w:rsidR="00A414C9" w:rsidRPr="004830E0">
        <w:rPr>
          <w:rFonts w:ascii="Times New Roman" w:hAnsi="Times New Roman" w:cs="Times New Roman"/>
          <w:sz w:val="28"/>
          <w:szCs w:val="28"/>
          <w:lang w:val="uk-UA"/>
        </w:rPr>
        <w:t>у</w:t>
      </w:r>
      <w:r w:rsidRPr="004830E0">
        <w:rPr>
          <w:rFonts w:ascii="Times New Roman" w:hAnsi="Times New Roman" w:cs="Times New Roman"/>
          <w:sz w:val="28"/>
          <w:szCs w:val="28"/>
        </w:rPr>
        <w:t xml:space="preserve"> суспільних і міжособистісних контактах. Астенічні жінки за однакових умов скоріше матимуть труднощі в особистісному житті, оскільки астенічна тілобудова передбачає інтровертованість і більший суб’єктивізм мислення. Жінки з пікнічною конституцію легше вирішують проблеми в особисті</w:t>
      </w:r>
      <w:r w:rsidR="00A414C9" w:rsidRPr="004830E0">
        <w:rPr>
          <w:rFonts w:ascii="Times New Roman" w:hAnsi="Times New Roman" w:cs="Times New Roman"/>
          <w:sz w:val="28"/>
          <w:szCs w:val="28"/>
        </w:rPr>
        <w:t xml:space="preserve">сному житті, оскільки легкість </w:t>
      </w:r>
      <w:r w:rsidR="00A414C9" w:rsidRPr="004830E0">
        <w:rPr>
          <w:rFonts w:ascii="Times New Roman" w:hAnsi="Times New Roman" w:cs="Times New Roman"/>
          <w:sz w:val="28"/>
          <w:szCs w:val="28"/>
          <w:lang w:val="uk-UA"/>
        </w:rPr>
        <w:t>у</w:t>
      </w:r>
      <w:r w:rsidRPr="004830E0">
        <w:rPr>
          <w:rFonts w:ascii="Times New Roman" w:hAnsi="Times New Roman" w:cs="Times New Roman"/>
          <w:sz w:val="28"/>
          <w:szCs w:val="28"/>
        </w:rPr>
        <w:t xml:space="preserve"> контактах і зовнішнє вираження почуттів спрощують їх стосунки з іншими. Особи з атлетичною тілобудовою прагнуть домінувати в спілкуванні і стосунках.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Особлива роль серед елементів невербальної поведінки належить </w:t>
      </w:r>
      <w:r w:rsidRPr="004830E0">
        <w:rPr>
          <w:rFonts w:ascii="Times New Roman" w:hAnsi="Times New Roman" w:cs="Times New Roman"/>
          <w:b/>
          <w:i/>
          <w:sz w:val="28"/>
          <w:szCs w:val="28"/>
          <w:lang w:val="uk-UA"/>
        </w:rPr>
        <w:t>міміці.</w:t>
      </w:r>
      <w:r w:rsidRPr="004830E0">
        <w:rPr>
          <w:rFonts w:ascii="Times New Roman" w:hAnsi="Times New Roman" w:cs="Times New Roman"/>
          <w:sz w:val="28"/>
          <w:szCs w:val="28"/>
          <w:lang w:val="uk-UA"/>
        </w:rPr>
        <w:t xml:space="preserve"> Обличчя є найважливішою характеристикою фізичного вигляду людини. Міміка – це сукупність рухів частин обличчя людини, яка виражає ї</w:t>
      </w:r>
      <w:r w:rsidR="00A414C9" w:rsidRPr="004830E0">
        <w:rPr>
          <w:rFonts w:ascii="Times New Roman" w:hAnsi="Times New Roman" w:cs="Times New Roman"/>
          <w:sz w:val="28"/>
          <w:szCs w:val="28"/>
          <w:lang w:val="uk-UA"/>
        </w:rPr>
        <w:t>ї стан або ставлення до того, кого</w:t>
      </w:r>
      <w:r w:rsidRPr="004830E0">
        <w:rPr>
          <w:rFonts w:ascii="Times New Roman" w:hAnsi="Times New Roman" w:cs="Times New Roman"/>
          <w:sz w:val="28"/>
          <w:szCs w:val="28"/>
          <w:lang w:val="uk-UA"/>
        </w:rPr>
        <w:t xml:space="preserve"> сприймає. Мімічний склад (партитура) становить собою поєднання зовнішньої виразності обличчя (конфігурацію вуст, ніздрин, розташування повік, напрям та глибина природніх зморшок) та набутих у процесі життя додаткових складок та зморшок. На формування м</w:t>
      </w:r>
      <w:r w:rsidR="00A414C9" w:rsidRPr="004830E0">
        <w:rPr>
          <w:rFonts w:ascii="Times New Roman" w:hAnsi="Times New Roman" w:cs="Times New Roman"/>
          <w:sz w:val="28"/>
          <w:szCs w:val="28"/>
          <w:lang w:val="uk-UA"/>
        </w:rPr>
        <w:t>і</w:t>
      </w:r>
      <w:r w:rsidRPr="004830E0">
        <w:rPr>
          <w:rFonts w:ascii="Times New Roman" w:hAnsi="Times New Roman" w:cs="Times New Roman"/>
          <w:sz w:val="28"/>
          <w:szCs w:val="28"/>
          <w:lang w:val="uk-UA"/>
        </w:rPr>
        <w:t>мічного виразу емоцій впливають три чинники:</w:t>
      </w:r>
    </w:p>
    <w:p w:rsidR="004E3C22" w:rsidRPr="004830E0" w:rsidRDefault="004E3C22" w:rsidP="006907E8">
      <w:pPr>
        <w:numPr>
          <w:ilvl w:val="0"/>
          <w:numId w:val="17"/>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вроджені видотипові мімічні схеми, що відповідають певним емоційним станам;</w:t>
      </w:r>
    </w:p>
    <w:p w:rsidR="004E3C22" w:rsidRPr="004830E0" w:rsidRDefault="004E3C22" w:rsidP="006907E8">
      <w:pPr>
        <w:numPr>
          <w:ilvl w:val="0"/>
          <w:numId w:val="17"/>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lastRenderedPageBreak/>
        <w:t>набуті, завчені, соціалізовані способи вираження почуттів, що мимоволі контролюються;</w:t>
      </w:r>
    </w:p>
    <w:p w:rsidR="004E3C22" w:rsidRPr="004830E0" w:rsidRDefault="004E3C22" w:rsidP="006907E8">
      <w:pPr>
        <w:numPr>
          <w:ilvl w:val="0"/>
          <w:numId w:val="17"/>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індивідуальні експресивні особливості, що надать специфіки видовим і соціальним формам мімічного виразу.</w:t>
      </w:r>
    </w:p>
    <w:p w:rsidR="004E3C22" w:rsidRPr="004830E0" w:rsidRDefault="004E3C22" w:rsidP="004E3C22">
      <w:pPr>
        <w:spacing w:after="0" w:line="240" w:lineRule="auto"/>
        <w:ind w:firstLine="709"/>
        <w:jc w:val="both"/>
        <w:rPr>
          <w:rFonts w:ascii="Times New Roman" w:hAnsi="Times New Roman" w:cs="Times New Roman"/>
          <w:i/>
          <w:sz w:val="28"/>
          <w:szCs w:val="28"/>
          <w:lang w:val="uk-UA"/>
        </w:rPr>
      </w:pPr>
      <w:r w:rsidRPr="004830E0">
        <w:rPr>
          <w:rFonts w:ascii="Times New Roman" w:hAnsi="Times New Roman" w:cs="Times New Roman"/>
          <w:sz w:val="28"/>
          <w:szCs w:val="28"/>
          <w:lang w:val="uk-UA"/>
        </w:rPr>
        <w:t xml:space="preserve">Міміка формується у процесі життя. У дитини міміка виражає природні реакції на зовнішні та внутрішні мотиви. Змалечку діти вчаться розуміти міміку інших людей. Міміка дорослих формується у результаті виховання, наслідування, запозичення. </w:t>
      </w:r>
      <w:r w:rsidRPr="004830E0">
        <w:rPr>
          <w:rFonts w:ascii="Times New Roman" w:hAnsi="Times New Roman" w:cs="Times New Roman"/>
          <w:i/>
          <w:sz w:val="28"/>
          <w:szCs w:val="28"/>
          <w:lang w:val="uk-UA"/>
        </w:rPr>
        <w:t>Обличчя людини втрачає свою природність й стає більшою мірою ілюстрацією особистості, її зовнішнім відображенням.</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Всебічний аналіз мімічних виразів дає інформацію про загальну “мімічну обдарованість” особистості, що розкривається через такі характеристики: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1) сильна – слабка; невизначена – яскраво виражена;</w:t>
      </w:r>
      <w:r w:rsidR="00A414C9" w:rsidRPr="004830E0">
        <w:rPr>
          <w:rFonts w:ascii="Times New Roman" w:hAnsi="Times New Roman" w:cs="Times New Roman"/>
          <w:sz w:val="28"/>
          <w:szCs w:val="28"/>
          <w:lang w:val="uk-UA"/>
        </w:rPr>
        <w:t xml:space="preserve"> безпорадна, судорожна, гармоній</w:t>
      </w:r>
      <w:r w:rsidRPr="004830E0">
        <w:rPr>
          <w:rFonts w:ascii="Times New Roman" w:hAnsi="Times New Roman" w:cs="Times New Roman"/>
          <w:sz w:val="28"/>
          <w:szCs w:val="28"/>
          <w:lang w:val="uk-UA"/>
        </w:rPr>
        <w:t>на міміка;</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2) різносторонність мімічних картин, швидкість зміни мімічних формул, здатність передавати нюанси;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3) міміка стереотипна, індивідуальна.</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Існує загальноприйнятна схема опису міміки шести емоційних станів: радості, гніву, страху, страждань, подиву, відрази, розроблена російським психологом Вірою Лабунською (1986):</w:t>
      </w:r>
    </w:p>
    <w:p w:rsidR="00751567" w:rsidRPr="004830E0" w:rsidRDefault="00751567" w:rsidP="004E3C22">
      <w:pPr>
        <w:spacing w:after="0" w:line="240" w:lineRule="auto"/>
        <w:ind w:firstLine="709"/>
        <w:jc w:val="center"/>
        <w:rPr>
          <w:rFonts w:ascii="Times New Roman" w:hAnsi="Times New Roman" w:cs="Times New Roman"/>
          <w:b/>
          <w:sz w:val="28"/>
          <w:szCs w:val="28"/>
          <w:lang w:val="uk-UA"/>
        </w:rPr>
      </w:pPr>
    </w:p>
    <w:p w:rsidR="004E3C22" w:rsidRPr="004830E0" w:rsidRDefault="004E3C22" w:rsidP="004E3C22">
      <w:pPr>
        <w:spacing w:after="0" w:line="240" w:lineRule="auto"/>
        <w:ind w:firstLine="709"/>
        <w:jc w:val="center"/>
        <w:rPr>
          <w:rFonts w:ascii="Times New Roman" w:hAnsi="Times New Roman" w:cs="Times New Roman"/>
          <w:b/>
          <w:sz w:val="28"/>
          <w:szCs w:val="28"/>
          <w:lang w:val="uk-UA"/>
        </w:rPr>
      </w:pPr>
      <w:r w:rsidRPr="004830E0">
        <w:rPr>
          <w:rFonts w:ascii="Times New Roman" w:hAnsi="Times New Roman" w:cs="Times New Roman"/>
          <w:b/>
          <w:sz w:val="28"/>
          <w:szCs w:val="28"/>
          <w:lang w:val="uk-UA"/>
        </w:rPr>
        <w:t>Схема опису мімічних ознак емоційних станів</w:t>
      </w:r>
    </w:p>
    <w:tbl>
      <w:tblPr>
        <w:tblStyle w:val="a4"/>
        <w:tblW w:w="0" w:type="auto"/>
        <w:tblInd w:w="108" w:type="dxa"/>
        <w:tblLook w:val="04A0" w:firstRow="1" w:lastRow="0" w:firstColumn="1" w:lastColumn="0" w:noHBand="0" w:noVBand="1"/>
      </w:tblPr>
      <w:tblGrid>
        <w:gridCol w:w="1622"/>
        <w:gridCol w:w="926"/>
        <w:gridCol w:w="1093"/>
        <w:gridCol w:w="161"/>
        <w:gridCol w:w="77"/>
        <w:gridCol w:w="271"/>
        <w:gridCol w:w="1683"/>
        <w:gridCol w:w="1174"/>
        <w:gridCol w:w="203"/>
        <w:gridCol w:w="235"/>
        <w:gridCol w:w="247"/>
        <w:gridCol w:w="269"/>
        <w:gridCol w:w="191"/>
        <w:gridCol w:w="1594"/>
      </w:tblGrid>
      <w:tr w:rsidR="004E3C22" w:rsidRPr="004830E0" w:rsidTr="008D5EB0">
        <w:trPr>
          <w:trHeight w:val="462"/>
        </w:trPr>
        <w:tc>
          <w:tcPr>
            <w:tcW w:w="1622" w:type="dxa"/>
            <w:vMerge w:val="restart"/>
          </w:tcPr>
          <w:p w:rsidR="004E3C22" w:rsidRPr="004830E0" w:rsidRDefault="004E3C22" w:rsidP="004E3C22">
            <w:pPr>
              <w:jc w:val="both"/>
              <w:rPr>
                <w:rFonts w:ascii="Times New Roman" w:hAnsi="Times New Roman" w:cs="Times New Roman"/>
                <w:b/>
                <w:sz w:val="24"/>
                <w:szCs w:val="24"/>
                <w:lang w:val="uk-UA"/>
              </w:rPr>
            </w:pPr>
            <w:r w:rsidRPr="004830E0">
              <w:rPr>
                <w:rFonts w:ascii="Times New Roman" w:hAnsi="Times New Roman" w:cs="Times New Roman"/>
                <w:b/>
                <w:sz w:val="24"/>
                <w:szCs w:val="24"/>
                <w:lang w:val="uk-UA"/>
              </w:rPr>
              <w:t>Частини й елементи обличчя</w:t>
            </w:r>
          </w:p>
        </w:tc>
        <w:tc>
          <w:tcPr>
            <w:tcW w:w="8124" w:type="dxa"/>
            <w:gridSpan w:val="13"/>
          </w:tcPr>
          <w:p w:rsidR="004E3C22" w:rsidRPr="004830E0" w:rsidRDefault="004E3C22" w:rsidP="004E3C22">
            <w:pPr>
              <w:jc w:val="center"/>
              <w:rPr>
                <w:rFonts w:ascii="Times New Roman" w:hAnsi="Times New Roman" w:cs="Times New Roman"/>
                <w:b/>
                <w:sz w:val="24"/>
                <w:szCs w:val="24"/>
                <w:lang w:val="uk-UA"/>
              </w:rPr>
            </w:pPr>
            <w:r w:rsidRPr="004830E0">
              <w:rPr>
                <w:rFonts w:ascii="Times New Roman" w:hAnsi="Times New Roman" w:cs="Times New Roman"/>
                <w:b/>
                <w:sz w:val="24"/>
                <w:szCs w:val="24"/>
                <w:lang w:val="uk-UA"/>
              </w:rPr>
              <w:t>Мімічні ознаки емоційних станів</w:t>
            </w:r>
          </w:p>
        </w:tc>
      </w:tr>
      <w:tr w:rsidR="004E3C22" w:rsidRPr="004830E0" w:rsidTr="008D5EB0">
        <w:trPr>
          <w:trHeight w:val="494"/>
        </w:trPr>
        <w:tc>
          <w:tcPr>
            <w:tcW w:w="1622" w:type="dxa"/>
            <w:vMerge/>
          </w:tcPr>
          <w:p w:rsidR="004E3C22" w:rsidRPr="004830E0" w:rsidRDefault="004E3C22" w:rsidP="004E3C22">
            <w:pPr>
              <w:jc w:val="both"/>
              <w:rPr>
                <w:rFonts w:ascii="Times New Roman" w:hAnsi="Times New Roman" w:cs="Times New Roman"/>
                <w:sz w:val="24"/>
                <w:szCs w:val="24"/>
                <w:lang w:val="uk-UA"/>
              </w:rPr>
            </w:pPr>
          </w:p>
        </w:tc>
        <w:tc>
          <w:tcPr>
            <w:tcW w:w="926" w:type="dxa"/>
          </w:tcPr>
          <w:p w:rsidR="004E3C22" w:rsidRPr="004830E0" w:rsidRDefault="004E3C22" w:rsidP="004E3C22">
            <w:pPr>
              <w:jc w:val="center"/>
              <w:rPr>
                <w:rFonts w:ascii="Times New Roman" w:hAnsi="Times New Roman" w:cs="Times New Roman"/>
                <w:sz w:val="24"/>
                <w:szCs w:val="24"/>
                <w:lang w:val="uk-UA"/>
              </w:rPr>
            </w:pPr>
            <w:r w:rsidRPr="004830E0">
              <w:rPr>
                <w:rFonts w:ascii="Times New Roman" w:hAnsi="Times New Roman" w:cs="Times New Roman"/>
                <w:sz w:val="24"/>
                <w:szCs w:val="24"/>
                <w:lang w:val="uk-UA"/>
              </w:rPr>
              <w:t xml:space="preserve">Гнів </w:t>
            </w:r>
          </w:p>
        </w:tc>
        <w:tc>
          <w:tcPr>
            <w:tcW w:w="1602" w:type="dxa"/>
            <w:gridSpan w:val="4"/>
          </w:tcPr>
          <w:p w:rsidR="004E3C22" w:rsidRPr="004830E0" w:rsidRDefault="004E3C22" w:rsidP="004E3C22">
            <w:pPr>
              <w:jc w:val="center"/>
              <w:rPr>
                <w:rFonts w:ascii="Times New Roman" w:hAnsi="Times New Roman" w:cs="Times New Roman"/>
                <w:sz w:val="24"/>
                <w:szCs w:val="24"/>
                <w:lang w:val="uk-UA"/>
              </w:rPr>
            </w:pPr>
            <w:r w:rsidRPr="004830E0">
              <w:rPr>
                <w:rFonts w:ascii="Times New Roman" w:hAnsi="Times New Roman" w:cs="Times New Roman"/>
                <w:sz w:val="24"/>
                <w:szCs w:val="24"/>
                <w:lang w:val="uk-UA"/>
              </w:rPr>
              <w:t>Презирство</w:t>
            </w:r>
          </w:p>
        </w:tc>
        <w:tc>
          <w:tcPr>
            <w:tcW w:w="1683" w:type="dxa"/>
          </w:tcPr>
          <w:p w:rsidR="004E3C22" w:rsidRPr="004830E0" w:rsidRDefault="004E3C22" w:rsidP="004E3C22">
            <w:pPr>
              <w:jc w:val="center"/>
              <w:rPr>
                <w:rFonts w:ascii="Times New Roman" w:hAnsi="Times New Roman" w:cs="Times New Roman"/>
                <w:sz w:val="24"/>
                <w:szCs w:val="24"/>
                <w:lang w:val="uk-UA"/>
              </w:rPr>
            </w:pPr>
            <w:r w:rsidRPr="004830E0">
              <w:rPr>
                <w:rFonts w:ascii="Times New Roman" w:hAnsi="Times New Roman" w:cs="Times New Roman"/>
                <w:sz w:val="24"/>
                <w:szCs w:val="24"/>
                <w:lang w:val="uk-UA"/>
              </w:rPr>
              <w:t>Страждання</w:t>
            </w:r>
          </w:p>
        </w:tc>
        <w:tc>
          <w:tcPr>
            <w:tcW w:w="1174" w:type="dxa"/>
          </w:tcPr>
          <w:p w:rsidR="004E3C22" w:rsidRPr="004830E0" w:rsidRDefault="004E3C22" w:rsidP="004E3C22">
            <w:pPr>
              <w:jc w:val="center"/>
              <w:rPr>
                <w:rFonts w:ascii="Times New Roman" w:hAnsi="Times New Roman" w:cs="Times New Roman"/>
                <w:sz w:val="24"/>
                <w:szCs w:val="24"/>
                <w:lang w:val="uk-UA"/>
              </w:rPr>
            </w:pPr>
            <w:r w:rsidRPr="004830E0">
              <w:rPr>
                <w:rFonts w:ascii="Times New Roman" w:hAnsi="Times New Roman" w:cs="Times New Roman"/>
                <w:sz w:val="24"/>
                <w:szCs w:val="24"/>
                <w:lang w:val="uk-UA"/>
              </w:rPr>
              <w:t>Страх</w:t>
            </w:r>
          </w:p>
        </w:tc>
        <w:tc>
          <w:tcPr>
            <w:tcW w:w="1145" w:type="dxa"/>
            <w:gridSpan w:val="5"/>
          </w:tcPr>
          <w:p w:rsidR="004E3C22" w:rsidRPr="004830E0" w:rsidRDefault="004E3C22" w:rsidP="004E3C22">
            <w:pPr>
              <w:jc w:val="center"/>
              <w:rPr>
                <w:rFonts w:ascii="Times New Roman" w:hAnsi="Times New Roman" w:cs="Times New Roman"/>
                <w:sz w:val="24"/>
                <w:szCs w:val="24"/>
                <w:lang w:val="uk-UA"/>
              </w:rPr>
            </w:pPr>
            <w:r w:rsidRPr="004830E0">
              <w:rPr>
                <w:rFonts w:ascii="Times New Roman" w:hAnsi="Times New Roman" w:cs="Times New Roman"/>
                <w:sz w:val="24"/>
                <w:szCs w:val="24"/>
                <w:lang w:val="uk-UA"/>
              </w:rPr>
              <w:t>Подив</w:t>
            </w:r>
          </w:p>
        </w:tc>
        <w:tc>
          <w:tcPr>
            <w:tcW w:w="1594" w:type="dxa"/>
          </w:tcPr>
          <w:p w:rsidR="004E3C22" w:rsidRPr="004830E0" w:rsidRDefault="004E3C22" w:rsidP="004E3C22">
            <w:pPr>
              <w:jc w:val="center"/>
              <w:rPr>
                <w:rFonts w:ascii="Times New Roman" w:hAnsi="Times New Roman" w:cs="Times New Roman"/>
                <w:sz w:val="24"/>
                <w:szCs w:val="24"/>
                <w:lang w:val="uk-UA"/>
              </w:rPr>
            </w:pPr>
            <w:r w:rsidRPr="004830E0">
              <w:rPr>
                <w:rFonts w:ascii="Times New Roman" w:hAnsi="Times New Roman" w:cs="Times New Roman"/>
                <w:sz w:val="24"/>
                <w:szCs w:val="24"/>
                <w:lang w:val="uk-UA"/>
              </w:rPr>
              <w:t xml:space="preserve">Радість </w:t>
            </w:r>
          </w:p>
        </w:tc>
      </w:tr>
      <w:tr w:rsidR="004E3C22" w:rsidRPr="004830E0" w:rsidTr="008D5EB0">
        <w:tc>
          <w:tcPr>
            <w:tcW w:w="1622" w:type="dxa"/>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Положення рота</w:t>
            </w:r>
          </w:p>
        </w:tc>
        <w:tc>
          <w:tcPr>
            <w:tcW w:w="2019" w:type="dxa"/>
            <w:gridSpan w:val="2"/>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Рот відкритий</w:t>
            </w:r>
          </w:p>
        </w:tc>
        <w:tc>
          <w:tcPr>
            <w:tcW w:w="2192" w:type="dxa"/>
            <w:gridSpan w:val="4"/>
          </w:tcPr>
          <w:p w:rsidR="004E3C22" w:rsidRPr="004830E0" w:rsidRDefault="004E3C22" w:rsidP="004E3C22">
            <w:pPr>
              <w:ind w:left="161"/>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 xml:space="preserve">Рот закритий </w:t>
            </w:r>
          </w:p>
        </w:tc>
        <w:tc>
          <w:tcPr>
            <w:tcW w:w="1859" w:type="dxa"/>
            <w:gridSpan w:val="4"/>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Рот відкритий</w:t>
            </w:r>
          </w:p>
        </w:tc>
        <w:tc>
          <w:tcPr>
            <w:tcW w:w="2054" w:type="dxa"/>
            <w:gridSpan w:val="3"/>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Рот закритий</w:t>
            </w:r>
          </w:p>
        </w:tc>
      </w:tr>
      <w:tr w:rsidR="004E3C22" w:rsidRPr="004830E0" w:rsidTr="008D5EB0">
        <w:tc>
          <w:tcPr>
            <w:tcW w:w="1622" w:type="dxa"/>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Губи</w:t>
            </w:r>
          </w:p>
        </w:tc>
        <w:tc>
          <w:tcPr>
            <w:tcW w:w="4211" w:type="dxa"/>
            <w:gridSpan w:val="6"/>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Куточки рота опущені</w:t>
            </w:r>
          </w:p>
        </w:tc>
        <w:tc>
          <w:tcPr>
            <w:tcW w:w="3913" w:type="dxa"/>
            <w:gridSpan w:val="7"/>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Куточки рота опущені</w:t>
            </w:r>
          </w:p>
        </w:tc>
      </w:tr>
      <w:tr w:rsidR="004E3C22" w:rsidRPr="004830E0" w:rsidTr="008D5EB0">
        <w:tc>
          <w:tcPr>
            <w:tcW w:w="1622" w:type="dxa"/>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Форма очей</w:t>
            </w:r>
          </w:p>
        </w:tc>
        <w:tc>
          <w:tcPr>
            <w:tcW w:w="2180" w:type="dxa"/>
            <w:gridSpan w:val="3"/>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Очі розкриті або</w:t>
            </w:r>
          </w:p>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прищурені</w:t>
            </w:r>
          </w:p>
        </w:tc>
        <w:tc>
          <w:tcPr>
            <w:tcW w:w="2031" w:type="dxa"/>
            <w:gridSpan w:val="3"/>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Очі звужені</w:t>
            </w:r>
          </w:p>
          <w:p w:rsidR="004E3C22" w:rsidRPr="004830E0" w:rsidRDefault="004E3C22" w:rsidP="004E3C22">
            <w:pPr>
              <w:jc w:val="both"/>
              <w:rPr>
                <w:rFonts w:ascii="Times New Roman" w:hAnsi="Times New Roman" w:cs="Times New Roman"/>
                <w:sz w:val="24"/>
                <w:szCs w:val="24"/>
                <w:lang w:val="uk-UA"/>
              </w:rPr>
            </w:pPr>
          </w:p>
        </w:tc>
        <w:tc>
          <w:tcPr>
            <w:tcW w:w="1612" w:type="dxa"/>
            <w:gridSpan w:val="3"/>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Очі широко розкриті</w:t>
            </w:r>
          </w:p>
          <w:p w:rsidR="004E3C22" w:rsidRPr="004830E0" w:rsidRDefault="004E3C22" w:rsidP="004E3C22">
            <w:pPr>
              <w:jc w:val="both"/>
              <w:rPr>
                <w:rFonts w:ascii="Times New Roman" w:hAnsi="Times New Roman" w:cs="Times New Roman"/>
                <w:sz w:val="24"/>
                <w:szCs w:val="24"/>
                <w:lang w:val="uk-UA"/>
              </w:rPr>
            </w:pPr>
          </w:p>
        </w:tc>
        <w:tc>
          <w:tcPr>
            <w:tcW w:w="2301" w:type="dxa"/>
            <w:gridSpan w:val="4"/>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Очі прищурені або розкриті</w:t>
            </w:r>
          </w:p>
        </w:tc>
      </w:tr>
      <w:tr w:rsidR="004E3C22" w:rsidRPr="004830E0" w:rsidTr="008D5EB0">
        <w:tc>
          <w:tcPr>
            <w:tcW w:w="1622" w:type="dxa"/>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Яскравість очей</w:t>
            </w:r>
          </w:p>
        </w:tc>
        <w:tc>
          <w:tcPr>
            <w:tcW w:w="2180" w:type="dxa"/>
            <w:gridSpan w:val="3"/>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Очі блищать</w:t>
            </w:r>
          </w:p>
        </w:tc>
        <w:tc>
          <w:tcPr>
            <w:tcW w:w="2031" w:type="dxa"/>
            <w:gridSpan w:val="3"/>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Очі тьмяні</w:t>
            </w:r>
          </w:p>
        </w:tc>
        <w:tc>
          <w:tcPr>
            <w:tcW w:w="2128" w:type="dxa"/>
            <w:gridSpan w:val="5"/>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Блиск очей не виражений</w:t>
            </w:r>
          </w:p>
        </w:tc>
        <w:tc>
          <w:tcPr>
            <w:tcW w:w="1785" w:type="dxa"/>
            <w:gridSpan w:val="2"/>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Очі блищать</w:t>
            </w:r>
          </w:p>
        </w:tc>
      </w:tr>
      <w:tr w:rsidR="004E3C22" w:rsidRPr="004830E0" w:rsidTr="008D5EB0">
        <w:tc>
          <w:tcPr>
            <w:tcW w:w="1622" w:type="dxa"/>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Положення брів</w:t>
            </w:r>
          </w:p>
        </w:tc>
        <w:tc>
          <w:tcPr>
            <w:tcW w:w="4211" w:type="dxa"/>
            <w:gridSpan w:val="6"/>
          </w:tcPr>
          <w:p w:rsidR="004E3C22" w:rsidRPr="004830E0" w:rsidRDefault="008103B7"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Брови зсунуті</w:t>
            </w:r>
            <w:r w:rsidR="004E3C22" w:rsidRPr="004830E0">
              <w:rPr>
                <w:rFonts w:ascii="Times New Roman" w:hAnsi="Times New Roman" w:cs="Times New Roman"/>
                <w:sz w:val="24"/>
                <w:szCs w:val="24"/>
                <w:lang w:val="uk-UA"/>
              </w:rPr>
              <w:t xml:space="preserve"> до перенісся</w:t>
            </w:r>
          </w:p>
        </w:tc>
        <w:tc>
          <w:tcPr>
            <w:tcW w:w="3913" w:type="dxa"/>
            <w:gridSpan w:val="7"/>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Брови підняті догори</w:t>
            </w:r>
          </w:p>
        </w:tc>
      </w:tr>
      <w:tr w:rsidR="004E3C22" w:rsidRPr="004830E0" w:rsidTr="008D5EB0">
        <w:tc>
          <w:tcPr>
            <w:tcW w:w="1622" w:type="dxa"/>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 xml:space="preserve">Кутки брів </w:t>
            </w:r>
          </w:p>
        </w:tc>
        <w:tc>
          <w:tcPr>
            <w:tcW w:w="4211" w:type="dxa"/>
            <w:gridSpan w:val="6"/>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 xml:space="preserve">Зовнішні кутки брів підняті вгору </w:t>
            </w:r>
          </w:p>
        </w:tc>
        <w:tc>
          <w:tcPr>
            <w:tcW w:w="3913" w:type="dxa"/>
            <w:gridSpan w:val="7"/>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Внутрішні кутки брів підняті вгору</w:t>
            </w:r>
          </w:p>
        </w:tc>
      </w:tr>
      <w:tr w:rsidR="004E3C22" w:rsidRPr="004830E0" w:rsidTr="008D5EB0">
        <w:tc>
          <w:tcPr>
            <w:tcW w:w="1622" w:type="dxa"/>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Чоло</w:t>
            </w:r>
          </w:p>
        </w:tc>
        <w:tc>
          <w:tcPr>
            <w:tcW w:w="4211" w:type="dxa"/>
            <w:gridSpan w:val="6"/>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Вертикальні зморшки на лобі та переніссі</w:t>
            </w:r>
          </w:p>
        </w:tc>
        <w:tc>
          <w:tcPr>
            <w:tcW w:w="3913" w:type="dxa"/>
            <w:gridSpan w:val="7"/>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Горизонтальні зморшки на лобі</w:t>
            </w:r>
          </w:p>
        </w:tc>
      </w:tr>
      <w:tr w:rsidR="004E3C22" w:rsidRPr="004830E0" w:rsidTr="008D5EB0">
        <w:tc>
          <w:tcPr>
            <w:tcW w:w="1622" w:type="dxa"/>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Рухливість обличчя та його части</w:t>
            </w:r>
          </w:p>
        </w:tc>
        <w:tc>
          <w:tcPr>
            <w:tcW w:w="2257" w:type="dxa"/>
            <w:gridSpan w:val="4"/>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Обличчя динамічне</w:t>
            </w:r>
          </w:p>
        </w:tc>
        <w:tc>
          <w:tcPr>
            <w:tcW w:w="3331" w:type="dxa"/>
            <w:gridSpan w:val="4"/>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Обличчя застигле</w:t>
            </w:r>
          </w:p>
        </w:tc>
        <w:tc>
          <w:tcPr>
            <w:tcW w:w="2536" w:type="dxa"/>
            <w:gridSpan w:val="5"/>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Обличчя динамічне</w:t>
            </w:r>
          </w:p>
        </w:tc>
      </w:tr>
    </w:tbl>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Мімічні реакції тісно пов’язані з певними емоційними станами. З метою ефективної комунікації (особливо ділової) необхідно спостерігати за мімікою співбесідника та розуміти її семантику. Розгляньте таблицю мімічних проявів емоційних реакцій людини, розроблену С. Дерябо:</w:t>
      </w:r>
    </w:p>
    <w:tbl>
      <w:tblPr>
        <w:tblStyle w:val="a4"/>
        <w:tblW w:w="0" w:type="auto"/>
        <w:tblLook w:val="04A0" w:firstRow="1" w:lastRow="0" w:firstColumn="1" w:lastColumn="0" w:noHBand="0" w:noVBand="1"/>
      </w:tblPr>
      <w:tblGrid>
        <w:gridCol w:w="2249"/>
        <w:gridCol w:w="7605"/>
      </w:tblGrid>
      <w:tr w:rsidR="004E3C22" w:rsidRPr="004830E0" w:rsidTr="004E3C22">
        <w:tc>
          <w:tcPr>
            <w:tcW w:w="1809" w:type="dxa"/>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 xml:space="preserve">Емоція </w:t>
            </w:r>
          </w:p>
        </w:tc>
        <w:tc>
          <w:tcPr>
            <w:tcW w:w="8045" w:type="dxa"/>
          </w:tcPr>
          <w:p w:rsidR="004E3C22" w:rsidRPr="004830E0" w:rsidRDefault="004E3C22" w:rsidP="004E3C22">
            <w:pPr>
              <w:jc w:val="center"/>
              <w:rPr>
                <w:rFonts w:ascii="Times New Roman" w:hAnsi="Times New Roman" w:cs="Times New Roman"/>
                <w:sz w:val="24"/>
                <w:szCs w:val="24"/>
                <w:lang w:val="uk-UA"/>
              </w:rPr>
            </w:pPr>
            <w:r w:rsidRPr="004830E0">
              <w:rPr>
                <w:rFonts w:ascii="Times New Roman" w:hAnsi="Times New Roman" w:cs="Times New Roman"/>
                <w:sz w:val="24"/>
                <w:szCs w:val="24"/>
                <w:lang w:val="uk-UA"/>
              </w:rPr>
              <w:t>Зовнішній вираз</w:t>
            </w:r>
          </w:p>
        </w:tc>
      </w:tr>
      <w:tr w:rsidR="004E3C22" w:rsidRPr="004830E0" w:rsidTr="004E3C22">
        <w:tc>
          <w:tcPr>
            <w:tcW w:w="1809" w:type="dxa"/>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 xml:space="preserve">Посмішка </w:t>
            </w:r>
          </w:p>
        </w:tc>
        <w:tc>
          <w:tcPr>
            <w:tcW w:w="8045" w:type="dxa"/>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 xml:space="preserve">Чоло спокійне, чіткі зморшки навколо очей, вуста зазвичай притиснуті до зубів, </w:t>
            </w:r>
            <w:r w:rsidR="008103B7" w:rsidRPr="004830E0">
              <w:rPr>
                <w:rFonts w:ascii="Times New Roman" w:hAnsi="Times New Roman" w:cs="Times New Roman"/>
                <w:sz w:val="24"/>
                <w:szCs w:val="24"/>
                <w:lang w:val="uk-UA"/>
              </w:rPr>
              <w:t>р</w:t>
            </w:r>
            <w:r w:rsidRPr="004830E0">
              <w:rPr>
                <w:rFonts w:ascii="Times New Roman" w:hAnsi="Times New Roman" w:cs="Times New Roman"/>
                <w:sz w:val="24"/>
                <w:szCs w:val="24"/>
                <w:lang w:val="uk-UA"/>
              </w:rPr>
              <w:t xml:space="preserve">от може бути закритим або напіввідкритим, інколи на щоках </w:t>
            </w:r>
            <w:r w:rsidRPr="004830E0">
              <w:rPr>
                <w:rFonts w:ascii="Times New Roman" w:hAnsi="Times New Roman" w:cs="Times New Roman"/>
                <w:sz w:val="24"/>
                <w:szCs w:val="24"/>
                <w:lang w:val="uk-UA"/>
              </w:rPr>
              <w:lastRenderedPageBreak/>
              <w:t>утворюються ямочки.</w:t>
            </w:r>
          </w:p>
        </w:tc>
      </w:tr>
      <w:tr w:rsidR="004E3C22" w:rsidRPr="00765280" w:rsidTr="004E3C22">
        <w:tc>
          <w:tcPr>
            <w:tcW w:w="1809" w:type="dxa"/>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lastRenderedPageBreak/>
              <w:t>Радість (щастя)</w:t>
            </w:r>
          </w:p>
        </w:tc>
        <w:tc>
          <w:tcPr>
            <w:tcW w:w="8045" w:type="dxa"/>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Легкі зморшки навколо очей, очі спокійні, ледь прищурені, ніздрі розширені, верхня губа ледь піднята, куточки вуст підняті й відведені назад, нижня щелепа розслаблена, рот може бути напіввідкритим.</w:t>
            </w:r>
          </w:p>
        </w:tc>
      </w:tr>
      <w:tr w:rsidR="004E3C22" w:rsidRPr="00765280" w:rsidTr="004E3C22">
        <w:tc>
          <w:tcPr>
            <w:tcW w:w="1809" w:type="dxa"/>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 xml:space="preserve">Подив </w:t>
            </w:r>
          </w:p>
        </w:tc>
        <w:tc>
          <w:tcPr>
            <w:tcW w:w="8045" w:type="dxa"/>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Підняті брови, широко відкрит</w:t>
            </w:r>
            <w:r w:rsidR="008103B7" w:rsidRPr="004830E0">
              <w:rPr>
                <w:rFonts w:ascii="Times New Roman" w:hAnsi="Times New Roman" w:cs="Times New Roman"/>
                <w:sz w:val="24"/>
                <w:szCs w:val="24"/>
                <w:lang w:val="uk-UA"/>
              </w:rPr>
              <w:t>і очі, опущені куточки вуст, напів</w:t>
            </w:r>
            <w:r w:rsidRPr="004830E0">
              <w:rPr>
                <w:rFonts w:ascii="Times New Roman" w:hAnsi="Times New Roman" w:cs="Times New Roman"/>
                <w:sz w:val="24"/>
                <w:szCs w:val="24"/>
                <w:lang w:val="uk-UA"/>
              </w:rPr>
              <w:t>відкритий рот.</w:t>
            </w:r>
          </w:p>
        </w:tc>
      </w:tr>
      <w:tr w:rsidR="004E3C22" w:rsidRPr="004830E0" w:rsidTr="004E3C22">
        <w:tc>
          <w:tcPr>
            <w:tcW w:w="1809" w:type="dxa"/>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 xml:space="preserve">Іронія </w:t>
            </w:r>
          </w:p>
        </w:tc>
        <w:tc>
          <w:tcPr>
            <w:tcW w:w="8045" w:type="dxa"/>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Спокійне чоло, прищурене одне око, нижня губа притиснута до верхньої, куточки рота опущені; або міміка посмішки тільки в один бік.</w:t>
            </w:r>
          </w:p>
        </w:tc>
      </w:tr>
      <w:tr w:rsidR="004E3C22" w:rsidRPr="004830E0" w:rsidTr="004E3C22">
        <w:tc>
          <w:tcPr>
            <w:tcW w:w="1809" w:type="dxa"/>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 xml:space="preserve">Увага </w:t>
            </w:r>
          </w:p>
        </w:tc>
        <w:tc>
          <w:tcPr>
            <w:tcW w:w="8045" w:type="dxa"/>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Горизонтальні зморшки (складки) на лобі, брови зведені, вертикальні складки на переніссі, звужені очі, куточки рота ледь опущені.</w:t>
            </w:r>
          </w:p>
        </w:tc>
      </w:tr>
      <w:tr w:rsidR="004E3C22" w:rsidRPr="004830E0" w:rsidTr="004E3C22">
        <w:tc>
          <w:tcPr>
            <w:tcW w:w="1809" w:type="dxa"/>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 xml:space="preserve">Замкнутість </w:t>
            </w:r>
          </w:p>
        </w:tc>
        <w:tc>
          <w:tcPr>
            <w:tcW w:w="8045" w:type="dxa"/>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Спокійне чоло, затьмарені очі, між бровами вертикальна складка шкіри, губи стиснуті.</w:t>
            </w:r>
          </w:p>
        </w:tc>
      </w:tr>
      <w:tr w:rsidR="004E3C22" w:rsidRPr="004830E0" w:rsidTr="004E3C22">
        <w:tc>
          <w:tcPr>
            <w:tcW w:w="1809" w:type="dxa"/>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 xml:space="preserve">Зосередженість </w:t>
            </w:r>
          </w:p>
        </w:tc>
        <w:tc>
          <w:tcPr>
            <w:tcW w:w="8045" w:type="dxa"/>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Горизонтальні складки на лобі, брови ледь насуплені, очі ледь звужені, м</w:t>
            </w:r>
            <w:r w:rsidRPr="004830E0">
              <w:rPr>
                <w:rFonts w:ascii="Times New Roman" w:hAnsi="Times New Roman" w:cs="Times New Roman"/>
                <w:sz w:val="24"/>
                <w:szCs w:val="24"/>
              </w:rPr>
              <w:t>’</w:t>
            </w:r>
            <w:r w:rsidRPr="004830E0">
              <w:rPr>
                <w:rFonts w:ascii="Times New Roman" w:hAnsi="Times New Roman" w:cs="Times New Roman"/>
                <w:sz w:val="24"/>
                <w:szCs w:val="24"/>
                <w:lang w:val="uk-UA"/>
              </w:rPr>
              <w:t>язи носа напружені, стиснутий рот, куточки вуст опущені.</w:t>
            </w:r>
          </w:p>
        </w:tc>
      </w:tr>
      <w:tr w:rsidR="004E3C22" w:rsidRPr="004830E0" w:rsidTr="004E3C22">
        <w:tc>
          <w:tcPr>
            <w:tcW w:w="1809" w:type="dxa"/>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 xml:space="preserve">Печаль </w:t>
            </w:r>
          </w:p>
        </w:tc>
        <w:tc>
          <w:tcPr>
            <w:tcW w:w="8045" w:type="dxa"/>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Брови зведені, очі без блиску, зазвичай куточки вуст опущені, розслаблено звисають.</w:t>
            </w:r>
          </w:p>
        </w:tc>
      </w:tr>
      <w:tr w:rsidR="004E3C22" w:rsidRPr="00765280" w:rsidTr="004E3C22">
        <w:tc>
          <w:tcPr>
            <w:tcW w:w="1809" w:type="dxa"/>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Рочарування/відчай</w:t>
            </w:r>
          </w:p>
        </w:tc>
        <w:tc>
          <w:tcPr>
            <w:tcW w:w="8045" w:type="dxa"/>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Спокійне чоло, зімкнуті або надуті губи, куточки вуст опущені.</w:t>
            </w:r>
          </w:p>
        </w:tc>
      </w:tr>
      <w:tr w:rsidR="004E3C22" w:rsidRPr="004830E0" w:rsidTr="004E3C22">
        <w:tc>
          <w:tcPr>
            <w:tcW w:w="1809" w:type="dxa"/>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 xml:space="preserve">Презирство </w:t>
            </w:r>
          </w:p>
        </w:tc>
        <w:tc>
          <w:tcPr>
            <w:tcW w:w="8045" w:type="dxa"/>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Ледь прикриті очі, ніс наморщений, куточки вуст різко опущені, горизонтальна складка під нижньою губою.</w:t>
            </w:r>
          </w:p>
        </w:tc>
      </w:tr>
      <w:tr w:rsidR="004E3C22" w:rsidRPr="00765280" w:rsidTr="004E3C22">
        <w:tc>
          <w:tcPr>
            <w:tcW w:w="1809" w:type="dxa"/>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 xml:space="preserve">Відраза </w:t>
            </w:r>
          </w:p>
        </w:tc>
        <w:tc>
          <w:tcPr>
            <w:tcW w:w="8045" w:type="dxa"/>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Чоло насуплене, брови опущені, зморщений ніс, ніздрі розширені, верхня губа ледь п</w:t>
            </w:r>
            <w:r w:rsidR="008103B7" w:rsidRPr="004830E0">
              <w:rPr>
                <w:rFonts w:ascii="Times New Roman" w:hAnsi="Times New Roman" w:cs="Times New Roman"/>
                <w:sz w:val="24"/>
                <w:szCs w:val="24"/>
                <w:lang w:val="uk-UA"/>
              </w:rPr>
              <w:t>іднята, нижня – випнута або при</w:t>
            </w:r>
            <w:r w:rsidRPr="004830E0">
              <w:rPr>
                <w:rFonts w:ascii="Times New Roman" w:hAnsi="Times New Roman" w:cs="Times New Roman"/>
                <w:sz w:val="24"/>
                <w:szCs w:val="24"/>
                <w:lang w:val="uk-UA"/>
              </w:rPr>
              <w:t>піднята й зімкнута з верхньою, куточки рота опущені.</w:t>
            </w:r>
          </w:p>
        </w:tc>
      </w:tr>
      <w:tr w:rsidR="004E3C22" w:rsidRPr="004830E0" w:rsidTr="004E3C22">
        <w:tc>
          <w:tcPr>
            <w:tcW w:w="1809" w:type="dxa"/>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 xml:space="preserve">Лють </w:t>
            </w:r>
          </w:p>
        </w:tc>
        <w:tc>
          <w:tcPr>
            <w:tcW w:w="8045" w:type="dxa"/>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 xml:space="preserve">Дуже стиснуті брови, горизонтальні складки на переніссі, ніс роздутий, зуби стиснуті, куточки вуст різко </w:t>
            </w:r>
            <w:r w:rsidR="008103B7" w:rsidRPr="004830E0">
              <w:rPr>
                <w:rFonts w:ascii="Times New Roman" w:hAnsi="Times New Roman" w:cs="Times New Roman"/>
                <w:sz w:val="24"/>
                <w:szCs w:val="24"/>
                <w:lang w:val="uk-UA"/>
              </w:rPr>
              <w:t>й напружено відтя</w:t>
            </w:r>
            <w:r w:rsidRPr="004830E0">
              <w:rPr>
                <w:rFonts w:ascii="Times New Roman" w:hAnsi="Times New Roman" w:cs="Times New Roman"/>
                <w:sz w:val="24"/>
                <w:szCs w:val="24"/>
                <w:lang w:val="uk-UA"/>
              </w:rPr>
              <w:t>нуті донизу, шия напружено стиснута.</w:t>
            </w:r>
          </w:p>
        </w:tc>
      </w:tr>
      <w:tr w:rsidR="004E3C22" w:rsidRPr="00765280" w:rsidTr="004E3C22">
        <w:tc>
          <w:tcPr>
            <w:tcW w:w="1809" w:type="dxa"/>
          </w:tcPr>
          <w:p w:rsidR="004E3C22" w:rsidRPr="004830E0" w:rsidRDefault="004E3C22"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 xml:space="preserve">Страх </w:t>
            </w:r>
          </w:p>
        </w:tc>
        <w:tc>
          <w:tcPr>
            <w:tcW w:w="8045" w:type="dxa"/>
          </w:tcPr>
          <w:p w:rsidR="004E3C22" w:rsidRPr="004830E0" w:rsidRDefault="008103B7" w:rsidP="004E3C22">
            <w:pPr>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При</w:t>
            </w:r>
            <w:r w:rsidR="004E3C22" w:rsidRPr="004830E0">
              <w:rPr>
                <w:rFonts w:ascii="Times New Roman" w:hAnsi="Times New Roman" w:cs="Times New Roman"/>
                <w:sz w:val="24"/>
                <w:szCs w:val="24"/>
                <w:lang w:val="uk-UA"/>
              </w:rPr>
              <w:t>підняті й зведені над переніссям брови, широко відкриті, вип</w:t>
            </w:r>
            <w:r w:rsidRPr="004830E0">
              <w:rPr>
                <w:rFonts w:ascii="Times New Roman" w:hAnsi="Times New Roman" w:cs="Times New Roman"/>
                <w:sz w:val="24"/>
                <w:szCs w:val="24"/>
                <w:lang w:val="uk-UA"/>
              </w:rPr>
              <w:t>’</w:t>
            </w:r>
            <w:r w:rsidR="004E3C22" w:rsidRPr="004830E0">
              <w:rPr>
                <w:rFonts w:ascii="Times New Roman" w:hAnsi="Times New Roman" w:cs="Times New Roman"/>
                <w:sz w:val="24"/>
                <w:szCs w:val="24"/>
                <w:lang w:val="uk-UA"/>
              </w:rPr>
              <w:t>ячені очі, губи розтягнуті, куточки вус</w:t>
            </w:r>
            <w:r w:rsidRPr="004830E0">
              <w:rPr>
                <w:rFonts w:ascii="Times New Roman" w:hAnsi="Times New Roman" w:cs="Times New Roman"/>
                <w:sz w:val="24"/>
                <w:szCs w:val="24"/>
                <w:lang w:val="uk-UA"/>
              </w:rPr>
              <w:t>т</w:t>
            </w:r>
            <w:r w:rsidR="004E3C22" w:rsidRPr="004830E0">
              <w:rPr>
                <w:rFonts w:ascii="Times New Roman" w:hAnsi="Times New Roman" w:cs="Times New Roman"/>
                <w:sz w:val="24"/>
                <w:szCs w:val="24"/>
                <w:lang w:val="uk-UA"/>
              </w:rPr>
              <w:t xml:space="preserve"> опущені й дещо відведені назад, рот відкритий, шия стягнута.</w:t>
            </w:r>
          </w:p>
        </w:tc>
      </w:tr>
    </w:tbl>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Мімічні реакції окремих частин обличчя різні. Найменш виразними є вуха, щоки, підборіддя та ніс. Найбільш виразними є вуста та очі.</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Погляд.</w:t>
      </w:r>
      <w:r w:rsidR="00BA346E">
        <w:rPr>
          <w:rFonts w:ascii="Times New Roman" w:hAnsi="Times New Roman" w:cs="Times New Roman"/>
          <w:sz w:val="28"/>
          <w:szCs w:val="28"/>
          <w:lang w:val="uk-UA"/>
        </w:rPr>
        <w:t xml:space="preserve"> Діагностична значимість погляду</w:t>
      </w:r>
      <w:r w:rsidRPr="004830E0">
        <w:rPr>
          <w:rFonts w:ascii="Times New Roman" w:hAnsi="Times New Roman" w:cs="Times New Roman"/>
          <w:sz w:val="28"/>
          <w:szCs w:val="28"/>
          <w:lang w:val="uk-UA"/>
        </w:rPr>
        <w:t xml:space="preserve"> визначена тим, що він є важко контрольованим, особливо у моменти сильного збудження або переживань. Контакт оче</w:t>
      </w:r>
      <w:r w:rsidR="008103B7" w:rsidRPr="004830E0">
        <w:rPr>
          <w:rFonts w:ascii="Times New Roman" w:hAnsi="Times New Roman" w:cs="Times New Roman"/>
          <w:sz w:val="28"/>
          <w:szCs w:val="28"/>
          <w:lang w:val="uk-UA"/>
        </w:rPr>
        <w:t>й є важлив</w:t>
      </w:r>
      <w:r w:rsidRPr="004830E0">
        <w:rPr>
          <w:rFonts w:ascii="Times New Roman" w:hAnsi="Times New Roman" w:cs="Times New Roman"/>
          <w:sz w:val="28"/>
          <w:szCs w:val="28"/>
          <w:lang w:val="uk-UA"/>
        </w:rPr>
        <w:t>им доповненням до вербальної комунікації й повідомляє про бажання людини встановити психологічний контакт, готовність продовжити або завершити спілкування, заохочує партнера до продовження діалогу, свідчить про намагання до саморозкриття або “закриття” особистості.</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Погляд несе велике психологічне навантаження, а також вказує на статеву або національну специфіку, рів</w:t>
      </w:r>
      <w:r w:rsidR="008103B7" w:rsidRPr="004830E0">
        <w:rPr>
          <w:rFonts w:ascii="Times New Roman" w:hAnsi="Times New Roman" w:cs="Times New Roman"/>
          <w:sz w:val="28"/>
          <w:szCs w:val="28"/>
          <w:lang w:val="uk-UA"/>
        </w:rPr>
        <w:t>ен</w:t>
      </w:r>
      <w:r w:rsidRPr="004830E0">
        <w:rPr>
          <w:rFonts w:ascii="Times New Roman" w:hAnsi="Times New Roman" w:cs="Times New Roman"/>
          <w:sz w:val="28"/>
          <w:szCs w:val="28"/>
          <w:lang w:val="uk-UA"/>
        </w:rPr>
        <w:t xml:space="preserve">ь культури та виховання, соціальний статус. Численні експерименти довели, частотність прямих поглядів на співбесідника залежить від соціальної домінантності людини. У того, хто вважає себе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вищим</w:t>
      </w:r>
      <w:r w:rsidR="008103B7" w:rsidRPr="004830E0">
        <w:rPr>
          <w:rFonts w:ascii="Times New Roman" w:hAnsi="Times New Roman" w:cs="Times New Roman"/>
          <w:sz w:val="28"/>
          <w:szCs w:val="28"/>
        </w:rPr>
        <w:t xml:space="preserve">” за </w:t>
      </w:r>
      <w:r w:rsidR="008103B7" w:rsidRPr="004830E0">
        <w:rPr>
          <w:rFonts w:ascii="Times New Roman" w:hAnsi="Times New Roman" w:cs="Times New Roman"/>
          <w:sz w:val="28"/>
          <w:szCs w:val="28"/>
          <w:lang w:val="uk-UA"/>
        </w:rPr>
        <w:t>статусом</w:t>
      </w:r>
      <w:r w:rsidRPr="004830E0">
        <w:rPr>
          <w:rFonts w:ascii="Times New Roman" w:hAnsi="Times New Roman" w:cs="Times New Roman"/>
          <w:sz w:val="28"/>
          <w:szCs w:val="28"/>
        </w:rPr>
        <w:t xml:space="preserve"> у сусп</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льств</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 к</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льк</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сть прямих погляд</w:t>
      </w:r>
      <w:r w:rsidRPr="004830E0">
        <w:rPr>
          <w:rFonts w:ascii="Times New Roman" w:hAnsi="Times New Roman" w:cs="Times New Roman"/>
          <w:sz w:val="28"/>
          <w:szCs w:val="28"/>
          <w:lang w:val="uk-UA"/>
        </w:rPr>
        <w:t xml:space="preserve">ів є набагато більшою. О. Морозов також вказує на цю тенденцію: людям із заниженою самооцінкою властива сутулість, нахил голови вниз, погляд на співрозмовника “спідлоба”, невпевненість рухів, несмілива посмішка. Людям із завищеною самооцінкою притаманна гордовита хода, розправлені плечі, закидання голови назад, прямий погляд.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rPr>
        <w:t xml:space="preserve">Етнографи поділяють нації на “контактні” та “неконтактні”. До “контактних” відносять італійців, іспанців, </w:t>
      </w:r>
      <w:r w:rsidRPr="004830E0">
        <w:rPr>
          <w:rFonts w:ascii="Times New Roman" w:hAnsi="Times New Roman" w:cs="Times New Roman"/>
          <w:sz w:val="28"/>
          <w:szCs w:val="28"/>
          <w:lang w:val="uk-UA"/>
        </w:rPr>
        <w:t>португальців</w:t>
      </w:r>
      <w:r w:rsidRPr="004830E0">
        <w:rPr>
          <w:rFonts w:ascii="Times New Roman" w:hAnsi="Times New Roman" w:cs="Times New Roman"/>
          <w:sz w:val="28"/>
          <w:szCs w:val="28"/>
        </w:rPr>
        <w:t xml:space="preserve">, латиноамериканців, </w:t>
      </w:r>
      <w:r w:rsidRPr="004830E0">
        <w:rPr>
          <w:rFonts w:ascii="Times New Roman" w:hAnsi="Times New Roman" w:cs="Times New Roman"/>
          <w:sz w:val="28"/>
          <w:szCs w:val="28"/>
        </w:rPr>
        <w:lastRenderedPageBreak/>
        <w:t xml:space="preserve">арабів, у спілкуванні яких погляд відіграє значну роль, оскільки відведення очей під час розмови інтерпретується як вияв неввічливості. </w:t>
      </w:r>
      <w:r w:rsidRPr="004830E0">
        <w:rPr>
          <w:rFonts w:ascii="Times New Roman" w:hAnsi="Times New Roman" w:cs="Times New Roman"/>
          <w:sz w:val="28"/>
          <w:szCs w:val="28"/>
          <w:lang w:val="uk-UA"/>
        </w:rPr>
        <w:t xml:space="preserve">У арабів, наприклад, дітей змалечку спеціально привчають дивитися співбесіднику прямо в очі. Представниками “неконтактних” культур вважаються народи Скандинавії, народи Східної Європи, Японії, Індії, Пакистану, де затято роздивлятися людину вважається зухвальством. На острові Фіджі корінні мешканці під час розмови взагалі відвертаються від співрозмовника, а в Малі молодші за жодних обставин не повинні дивитися в очі старшим. </w:t>
      </w:r>
      <w:r w:rsidRPr="004830E0">
        <w:rPr>
          <w:rFonts w:ascii="Times New Roman" w:hAnsi="Times New Roman" w:cs="Times New Roman"/>
          <w:sz w:val="28"/>
          <w:szCs w:val="28"/>
        </w:rPr>
        <w:t>Японці у ході бесіди дивляться на шию співрозмовника, очі якого перебувають у полі периферійного зору.</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Жінки, незалежно від культури, використовують прямий погляд частіше, ніж чоловіки. Психологи пояснюють це вродженими статевими особливостями: уже з 6-місячного віку дівчатка більш окаті за хлопчиків. Жінка не сприймає пильний погляд за сигнал загрози, а як зацікавлення і бажання встановити контакт. Це пов’язано з тим, що жінка, за природою вихователька та мати, за допомогою погляду встановлює психологічну взаємодію з</w:t>
      </w:r>
      <w:r w:rsidR="008103B7"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 xml:space="preserve">дитиною, яка ще не може говорити. Пильний погляд у чоловіків найчастіше є інтимним.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Розглянемо психосемантику поглядів: </w:t>
      </w:r>
    </w:p>
    <w:p w:rsidR="004E3C22" w:rsidRPr="004830E0" w:rsidRDefault="004E3C22" w:rsidP="006907E8">
      <w:pPr>
        <w:numPr>
          <w:ilvl w:val="0"/>
          <w:numId w:val="18"/>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швидкі, короткі та повторювані погляди – сигнал до встановлення контакту;</w:t>
      </w:r>
    </w:p>
    <w:p w:rsidR="004E3C22" w:rsidRPr="004830E0" w:rsidRDefault="004E3C22" w:rsidP="006907E8">
      <w:pPr>
        <w:numPr>
          <w:ilvl w:val="0"/>
          <w:numId w:val="18"/>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намагання уникнути погляду або пильний нерухливий погляд – ознака неефективного спілкування;</w:t>
      </w:r>
    </w:p>
    <w:p w:rsidR="004E3C22" w:rsidRPr="004830E0" w:rsidRDefault="004E3C22" w:rsidP="006907E8">
      <w:pPr>
        <w:numPr>
          <w:ilvl w:val="0"/>
          <w:numId w:val="18"/>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занадто широко відкриті очі (“витріщені”) – несідоме намагання отримати максимум інформації; несподіваність, здивоване захоплення; переляк, жах, безпорадність;</w:t>
      </w:r>
    </w:p>
    <w:p w:rsidR="004E3C22" w:rsidRPr="004830E0" w:rsidRDefault="004E3C22" w:rsidP="006907E8">
      <w:pPr>
        <w:numPr>
          <w:ilvl w:val="0"/>
          <w:numId w:val="18"/>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погляд, сфокусований на чолі співбесідника – діловий;</w:t>
      </w:r>
    </w:p>
    <w:p w:rsidR="004E3C22" w:rsidRPr="004830E0" w:rsidRDefault="004E3C22" w:rsidP="006907E8">
      <w:pPr>
        <w:numPr>
          <w:ilvl w:val="0"/>
          <w:numId w:val="18"/>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прямий погляд – визнання та повага співбесідника, зацікавленість, готовність до спілкування;</w:t>
      </w:r>
    </w:p>
    <w:p w:rsidR="004E3C22" w:rsidRPr="004830E0" w:rsidRDefault="004E3C22" w:rsidP="006907E8">
      <w:pPr>
        <w:numPr>
          <w:ilvl w:val="0"/>
          <w:numId w:val="18"/>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погляд спідлоба – злість та незадоволення;</w:t>
      </w:r>
    </w:p>
    <w:p w:rsidR="004E3C22" w:rsidRPr="004830E0" w:rsidRDefault="004E3C22" w:rsidP="006907E8">
      <w:pPr>
        <w:numPr>
          <w:ilvl w:val="0"/>
          <w:numId w:val="18"/>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погляд скоса – недовіра, підозра;</w:t>
      </w:r>
    </w:p>
    <w:p w:rsidR="004E3C22" w:rsidRPr="004830E0" w:rsidRDefault="004E3C22" w:rsidP="006907E8">
      <w:pPr>
        <w:numPr>
          <w:ilvl w:val="0"/>
          <w:numId w:val="18"/>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погляд нижче очей співбесідника – спілкування буде легким та невимушеним;</w:t>
      </w:r>
    </w:p>
    <w:p w:rsidR="004E3C22" w:rsidRPr="004830E0" w:rsidRDefault="004E3C22" w:rsidP="006907E8">
      <w:pPr>
        <w:numPr>
          <w:ilvl w:val="0"/>
          <w:numId w:val="18"/>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погляд очей, паралельно спрямованих на невелику відстань, притаманний мрійливим людям, яка заглиблена у світ власних переживань і не помічає нічого навколо себе. Навмисне використання цього погляду демонструє незначимість для персони співбесідника;</w:t>
      </w:r>
    </w:p>
    <w:p w:rsidR="004E3C22" w:rsidRPr="004830E0" w:rsidRDefault="004E3C22" w:rsidP="006907E8">
      <w:pPr>
        <w:numPr>
          <w:ilvl w:val="0"/>
          <w:numId w:val="18"/>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погляд зверху вниз збільшує відстань між партнерами і виражає почуття зверхності, презирства. Може бути зумовлений різним зростом співбесідника або нерівнозначними розташуваннями/позами;</w:t>
      </w:r>
    </w:p>
    <w:p w:rsidR="004E3C22" w:rsidRPr="004830E0" w:rsidRDefault="004E3C22" w:rsidP="006907E8">
      <w:pPr>
        <w:numPr>
          <w:ilvl w:val="0"/>
          <w:numId w:val="18"/>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погляд знизу вверх – намагання зайняти положення, що уможливить прямий погляд;</w:t>
      </w:r>
    </w:p>
    <w:p w:rsidR="004E3C22" w:rsidRPr="004830E0" w:rsidRDefault="004E3C22" w:rsidP="006907E8">
      <w:pPr>
        <w:numPr>
          <w:ilvl w:val="0"/>
          <w:numId w:val="18"/>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фіксований погляд виражає усвідомлення власної сили та впливу;</w:t>
      </w:r>
    </w:p>
    <w:p w:rsidR="004E3C22" w:rsidRPr="004830E0" w:rsidRDefault="004E3C22" w:rsidP="006907E8">
      <w:pPr>
        <w:numPr>
          <w:ilvl w:val="0"/>
          <w:numId w:val="18"/>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відсторонений погляд – зосереджені роздуми;</w:t>
      </w:r>
    </w:p>
    <w:p w:rsidR="004E3C22" w:rsidRPr="004830E0" w:rsidRDefault="004E3C22" w:rsidP="006907E8">
      <w:pPr>
        <w:numPr>
          <w:ilvl w:val="0"/>
          <w:numId w:val="18"/>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lastRenderedPageBreak/>
        <w:t>занадто часте відведення погляду в сторону – розмова малоцікава, людина прагне швидше її завершити;</w:t>
      </w:r>
    </w:p>
    <w:p w:rsidR="004E3C22" w:rsidRPr="004830E0" w:rsidRDefault="004E3C22" w:rsidP="006907E8">
      <w:pPr>
        <w:numPr>
          <w:ilvl w:val="0"/>
          <w:numId w:val="18"/>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rPr>
        <w:t>“</w:t>
      </w:r>
      <w:r w:rsidRPr="004830E0">
        <w:rPr>
          <w:rFonts w:ascii="Times New Roman" w:hAnsi="Times New Roman" w:cs="Times New Roman"/>
          <w:sz w:val="28"/>
          <w:szCs w:val="28"/>
          <w:lang w:val="uk-UA"/>
        </w:rPr>
        <w:t>бігають</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очі, людина не витримує погляд, відводить погляд – тривога, сором, омана, неправда, бажання щось приховати;</w:t>
      </w:r>
    </w:p>
    <w:p w:rsidR="004E3C22" w:rsidRPr="004830E0" w:rsidRDefault="004E3C22" w:rsidP="006907E8">
      <w:pPr>
        <w:numPr>
          <w:ilvl w:val="0"/>
          <w:numId w:val="18"/>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посилене моргання – збудження, омана;</w:t>
      </w:r>
    </w:p>
    <w:p w:rsidR="004E3C22" w:rsidRPr="004830E0" w:rsidRDefault="004E3C22" w:rsidP="006907E8">
      <w:pPr>
        <w:numPr>
          <w:ilvl w:val="0"/>
          <w:numId w:val="18"/>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погляд наскрізь очей партнера – підкреслена неповага до співбесідника;</w:t>
      </w:r>
    </w:p>
    <w:p w:rsidR="004E3C22" w:rsidRPr="004830E0" w:rsidRDefault="004E3C22" w:rsidP="006907E8">
      <w:pPr>
        <w:numPr>
          <w:ilvl w:val="0"/>
          <w:numId w:val="18"/>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переведення погляду на довколишні предмети або на стелю – знижений інтерес до розмови, реакція на дуже довгий монолог партнера;</w:t>
      </w:r>
    </w:p>
    <w:p w:rsidR="004E3C22" w:rsidRPr="004830E0" w:rsidRDefault="004E3C22" w:rsidP="006907E8">
      <w:pPr>
        <w:numPr>
          <w:ilvl w:val="0"/>
          <w:numId w:val="18"/>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уникливий погляд – невпевненість чере</w:t>
      </w:r>
      <w:r w:rsidR="008103B7" w:rsidRPr="004830E0">
        <w:rPr>
          <w:rFonts w:ascii="Times New Roman" w:hAnsi="Times New Roman" w:cs="Times New Roman"/>
          <w:sz w:val="28"/>
          <w:szCs w:val="28"/>
          <w:lang w:val="uk-UA"/>
        </w:rPr>
        <w:t>з</w:t>
      </w:r>
      <w:r w:rsidRPr="004830E0">
        <w:rPr>
          <w:rFonts w:ascii="Times New Roman" w:hAnsi="Times New Roman" w:cs="Times New Roman"/>
          <w:sz w:val="28"/>
          <w:szCs w:val="28"/>
          <w:lang w:val="uk-UA"/>
        </w:rPr>
        <w:t xml:space="preserve"> скромність або почуття провини;</w:t>
      </w:r>
    </w:p>
    <w:p w:rsidR="004E3C22" w:rsidRPr="004830E0" w:rsidRDefault="004E3C22" w:rsidP="006907E8">
      <w:pPr>
        <w:numPr>
          <w:ilvl w:val="0"/>
          <w:numId w:val="18"/>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звуження або розширення зіниці ока – посилення або зниження зацікавлення. Під час збудження, страху зіниця розширюється, у процесі розслаблення – зменшується;</w:t>
      </w:r>
    </w:p>
    <w:p w:rsidR="004E3C22" w:rsidRPr="004830E0" w:rsidRDefault="004E3C22" w:rsidP="006907E8">
      <w:pPr>
        <w:numPr>
          <w:ilvl w:val="0"/>
          <w:numId w:val="18"/>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прищурений погляд – пильна увага, спостереження, готовність діяти;</w:t>
      </w:r>
    </w:p>
    <w:p w:rsidR="004E3C22" w:rsidRPr="004830E0" w:rsidRDefault="004E3C22" w:rsidP="006907E8">
      <w:pPr>
        <w:numPr>
          <w:ilvl w:val="0"/>
          <w:numId w:val="18"/>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прищурення лише одного ока, підморгування позначає “Усе з тобою зрозуміло!”, “Бачу тебе наскрізь”; таємна згода з ким-небудь; флірт (при цьому – нахилена вбік голова та відповідна посмішка).</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Рот значною мірою визначає вираз обличчя, особливо куточки рота, які видають настрій людини. </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Психосемантика рота:</w:t>
      </w:r>
    </w:p>
    <w:p w:rsidR="004E3C22" w:rsidRPr="004830E0" w:rsidRDefault="004E3C22" w:rsidP="006907E8">
      <w:pPr>
        <w:numPr>
          <w:ilvl w:val="0"/>
          <w:numId w:val="19"/>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стиснуті губи – небажання візуалізувати будь-яке почуття, розкрити таємницю, настійлива відмова; впертість, свавілля, прикрість;</w:t>
      </w:r>
    </w:p>
    <w:p w:rsidR="004E3C22" w:rsidRPr="004830E0" w:rsidRDefault="004E3C22" w:rsidP="006907E8">
      <w:pPr>
        <w:numPr>
          <w:ilvl w:val="0"/>
          <w:numId w:val="19"/>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підкреслено закритий рот – рішучість, твердість, відсутність почуття паритету;</w:t>
      </w:r>
    </w:p>
    <w:p w:rsidR="004E3C22" w:rsidRPr="004830E0" w:rsidRDefault="004E3C22" w:rsidP="006907E8">
      <w:pPr>
        <w:numPr>
          <w:ilvl w:val="0"/>
          <w:numId w:val="19"/>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стискання зубів – збудження при страху чи люті, а також від поєднання обох почуттів. Супроводжує пристрасну, інтенсивну витрату сил;</w:t>
      </w:r>
    </w:p>
    <w:p w:rsidR="004E3C22" w:rsidRPr="004830E0" w:rsidRDefault="004E3C22" w:rsidP="006907E8">
      <w:pPr>
        <w:numPr>
          <w:ilvl w:val="0"/>
          <w:numId w:val="19"/>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прикушення губ або язика – намагання уникнути якого-небудь поспішного вираження почуттів;</w:t>
      </w:r>
    </w:p>
    <w:p w:rsidR="004E3C22" w:rsidRPr="004830E0" w:rsidRDefault="004E3C22" w:rsidP="006907E8">
      <w:pPr>
        <w:numPr>
          <w:ilvl w:val="0"/>
          <w:numId w:val="19"/>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сіпання або тремтіння рота – сигнал тривоги, заклик до обережності, попередження про підвищену знервованість;</w:t>
      </w:r>
    </w:p>
    <w:p w:rsidR="004E3C22" w:rsidRPr="004830E0" w:rsidRDefault="004E3C22" w:rsidP="006907E8">
      <w:pPr>
        <w:numPr>
          <w:ilvl w:val="0"/>
          <w:numId w:val="19"/>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рот спотворюється під час розмови або сміху – виражає негативні устремління персони;</w:t>
      </w:r>
    </w:p>
    <w:p w:rsidR="004E3C22" w:rsidRPr="004830E0" w:rsidRDefault="004E3C22" w:rsidP="006907E8">
      <w:pPr>
        <w:numPr>
          <w:ilvl w:val="0"/>
          <w:numId w:val="19"/>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напіввідкритий рот – сигнал тіла про внутрішню відкритість, готовність щось повідомити;</w:t>
      </w:r>
    </w:p>
    <w:p w:rsidR="004E3C22" w:rsidRPr="004830E0" w:rsidRDefault="004E3C22" w:rsidP="006907E8">
      <w:pPr>
        <w:numPr>
          <w:ilvl w:val="0"/>
          <w:numId w:val="19"/>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розслаблений рот (витягнуте обличчя) – невеселість, схильність до розчарування, печалі;</w:t>
      </w:r>
    </w:p>
    <w:p w:rsidR="004E3C22" w:rsidRPr="004830E0" w:rsidRDefault="004E3C22" w:rsidP="006907E8">
      <w:pPr>
        <w:numPr>
          <w:ilvl w:val="0"/>
          <w:numId w:val="19"/>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відкритий рот (нижня щелепа звисає вниз) – дефіцит волі, пасивність;</w:t>
      </w:r>
    </w:p>
    <w:p w:rsidR="004E3C22" w:rsidRPr="004830E0" w:rsidRDefault="004E3C22" w:rsidP="006907E8">
      <w:pPr>
        <w:numPr>
          <w:ilvl w:val="0"/>
          <w:numId w:val="19"/>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відтягнуті назад й підняті куточки вуст – позитивне ставлення до життя, веселість;</w:t>
      </w:r>
    </w:p>
    <w:p w:rsidR="004E3C22" w:rsidRPr="004830E0" w:rsidRDefault="004E3C22" w:rsidP="006907E8">
      <w:pPr>
        <w:numPr>
          <w:ilvl w:val="0"/>
          <w:numId w:val="19"/>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опущені куточки вуст – негативне сприйняття життя.</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b/>
          <w:sz w:val="28"/>
          <w:szCs w:val="28"/>
        </w:rPr>
        <w:t>Посмішка</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є одним з найголовніших патернів</w:t>
      </w:r>
      <w:r w:rsidRPr="004830E0">
        <w:rPr>
          <w:rFonts w:ascii="Times New Roman" w:hAnsi="Times New Roman" w:cs="Times New Roman"/>
          <w:sz w:val="28"/>
          <w:szCs w:val="28"/>
        </w:rPr>
        <w:t xml:space="preserve"> серед різноманітних знаків позитивного ставлення до співрозмовника практично у всіх європейських культурах.</w:t>
      </w:r>
      <w:r w:rsidRPr="004830E0">
        <w:rPr>
          <w:rFonts w:ascii="Times New Roman" w:hAnsi="Times New Roman" w:cs="Times New Roman"/>
          <w:sz w:val="28"/>
          <w:szCs w:val="28"/>
          <w:lang w:val="uk-UA"/>
        </w:rPr>
        <w:t xml:space="preserve"> Д.  Карнеґі зазначав: “Посмішка нічого не  коштує, але дорого цінується”. Посмішка виникла у тварин як сигнал, покликаний згладити </w:t>
      </w:r>
      <w:r w:rsidRPr="004830E0">
        <w:rPr>
          <w:rFonts w:ascii="Times New Roman" w:hAnsi="Times New Roman" w:cs="Times New Roman"/>
          <w:sz w:val="28"/>
          <w:szCs w:val="28"/>
          <w:lang w:val="uk-UA"/>
        </w:rPr>
        <w:lastRenderedPageBreak/>
        <w:t>напруженість у взаємодіях між представниками одного біологічного виду, тому можна припустити, що посмішка у людей уперше в</w:t>
      </w:r>
      <w:r w:rsidR="008103B7" w:rsidRPr="004830E0">
        <w:rPr>
          <w:rFonts w:ascii="Times New Roman" w:hAnsi="Times New Roman" w:cs="Times New Roman"/>
          <w:sz w:val="28"/>
          <w:szCs w:val="28"/>
          <w:lang w:val="uk-UA"/>
        </w:rPr>
        <w:t>иникла в подібних ситуаціях, а у ході еволюційного розвитку</w:t>
      </w:r>
      <w:r w:rsidRPr="004830E0">
        <w:rPr>
          <w:rFonts w:ascii="Times New Roman" w:hAnsi="Times New Roman" w:cs="Times New Roman"/>
          <w:sz w:val="28"/>
          <w:szCs w:val="28"/>
          <w:lang w:val="uk-UA"/>
        </w:rPr>
        <w:t xml:space="preserve"> функціональний спектр посмішки значно розширився. Фахівці говорять про так звані “етикетні усмішки”, які віддзеркалюють культурно-специфічні нормативи виявлення емоцій і відносин у процесі спілкування. </w:t>
      </w:r>
      <w:r w:rsidRPr="004830E0">
        <w:rPr>
          <w:rFonts w:ascii="Times New Roman" w:hAnsi="Times New Roman" w:cs="Times New Roman"/>
          <w:sz w:val="28"/>
          <w:szCs w:val="28"/>
        </w:rPr>
        <w:t>“Країною посмішок” називають Таїланд іноземні тури</w:t>
      </w:r>
      <w:r w:rsidR="008103B7" w:rsidRPr="004830E0">
        <w:rPr>
          <w:rFonts w:ascii="Times New Roman" w:hAnsi="Times New Roman" w:cs="Times New Roman"/>
          <w:sz w:val="28"/>
          <w:szCs w:val="28"/>
        </w:rPr>
        <w:t xml:space="preserve">сти, бо тайці посміхаються </w:t>
      </w:r>
      <w:r w:rsidR="008103B7" w:rsidRPr="004830E0">
        <w:rPr>
          <w:rFonts w:ascii="Times New Roman" w:hAnsi="Times New Roman" w:cs="Times New Roman"/>
          <w:sz w:val="28"/>
          <w:szCs w:val="28"/>
          <w:lang w:val="uk-UA"/>
        </w:rPr>
        <w:t>повсяк</w:t>
      </w:r>
      <w:r w:rsidRPr="004830E0">
        <w:rPr>
          <w:rFonts w:ascii="Times New Roman" w:hAnsi="Times New Roman" w:cs="Times New Roman"/>
          <w:sz w:val="28"/>
          <w:szCs w:val="28"/>
        </w:rPr>
        <w:t xml:space="preserve">час. Це частина їхньої культури. Усміхливі тайці не полюбляють сердитися, гніватися, підвищувати голос, а тим паче кричати. Іноземцям часто буває досить важко зрозуміти, що насправді відчувають або думають тайці. Їхня усмішка приховує всі їхні емоції й переживання. Вони можуть бути налякані або ж злі, але </w:t>
      </w:r>
      <w:r w:rsidRPr="004830E0">
        <w:rPr>
          <w:rFonts w:ascii="Times New Roman" w:hAnsi="Times New Roman" w:cs="Times New Roman"/>
          <w:sz w:val="28"/>
          <w:szCs w:val="28"/>
          <w:lang w:val="uk-UA"/>
        </w:rPr>
        <w:t>при</w:t>
      </w:r>
      <w:r w:rsidRPr="004830E0">
        <w:rPr>
          <w:rFonts w:ascii="Times New Roman" w:hAnsi="Times New Roman" w:cs="Times New Roman"/>
          <w:sz w:val="28"/>
          <w:szCs w:val="28"/>
        </w:rPr>
        <w:t>хов</w:t>
      </w:r>
      <w:r w:rsidRPr="004830E0">
        <w:rPr>
          <w:rFonts w:ascii="Times New Roman" w:hAnsi="Times New Roman" w:cs="Times New Roman"/>
          <w:sz w:val="28"/>
          <w:szCs w:val="28"/>
          <w:lang w:val="uk-UA"/>
        </w:rPr>
        <w:t>у</w:t>
      </w:r>
      <w:r w:rsidRPr="004830E0">
        <w:rPr>
          <w:rFonts w:ascii="Times New Roman" w:hAnsi="Times New Roman" w:cs="Times New Roman"/>
          <w:sz w:val="28"/>
          <w:szCs w:val="28"/>
        </w:rPr>
        <w:t xml:space="preserve">ють </w:t>
      </w:r>
      <w:r w:rsidRPr="004830E0">
        <w:rPr>
          <w:rFonts w:ascii="Times New Roman" w:hAnsi="Times New Roman" w:cs="Times New Roman"/>
          <w:sz w:val="28"/>
          <w:szCs w:val="28"/>
          <w:lang w:val="uk-UA"/>
        </w:rPr>
        <w:t xml:space="preserve">ці почуття </w:t>
      </w:r>
      <w:r w:rsidRPr="004830E0">
        <w:rPr>
          <w:rFonts w:ascii="Times New Roman" w:hAnsi="Times New Roman" w:cs="Times New Roman"/>
          <w:sz w:val="28"/>
          <w:szCs w:val="28"/>
        </w:rPr>
        <w:t>за усмішкою.</w:t>
      </w:r>
    </w:p>
    <w:p w:rsidR="004E3C22" w:rsidRPr="004830E0" w:rsidRDefault="004E3C22" w:rsidP="004E3C22">
      <w:pPr>
        <w:spacing w:after="0" w:line="240" w:lineRule="auto"/>
        <w:ind w:firstLine="709"/>
        <w:jc w:val="both"/>
        <w:rPr>
          <w:rFonts w:ascii="Times New Roman" w:eastAsia="Times New Roman" w:hAnsi="Times New Roman" w:cs="Times New Roman"/>
          <w:sz w:val="28"/>
          <w:szCs w:val="28"/>
          <w:lang w:eastAsia="ru-RU"/>
        </w:rPr>
      </w:pPr>
      <w:r w:rsidRPr="004830E0">
        <w:rPr>
          <w:rFonts w:ascii="Times New Roman" w:eastAsia="Times New Roman" w:hAnsi="Times New Roman" w:cs="Times New Roman"/>
          <w:sz w:val="28"/>
          <w:szCs w:val="28"/>
          <w:lang w:eastAsia="ru-RU"/>
        </w:rPr>
        <w:t>М. Токарєв</w:t>
      </w:r>
      <w:r w:rsidRPr="004830E0">
        <w:rPr>
          <w:rFonts w:ascii="Times New Roman" w:eastAsia="Times New Roman" w:hAnsi="Times New Roman" w:cs="Times New Roman"/>
          <w:sz w:val="28"/>
          <w:szCs w:val="28"/>
          <w:lang w:val="uk-UA" w:eastAsia="ru-RU"/>
        </w:rPr>
        <w:t xml:space="preserve">а </w:t>
      </w:r>
      <w:r w:rsidRPr="004830E0">
        <w:rPr>
          <w:rFonts w:ascii="Times New Roman" w:eastAsia="Times New Roman" w:hAnsi="Times New Roman" w:cs="Times New Roman"/>
          <w:sz w:val="28"/>
          <w:szCs w:val="28"/>
          <w:lang w:eastAsia="ru-RU"/>
        </w:rPr>
        <w:t>виокремлює п’ять комунікативних ситуацій використання формальної посмішки:</w:t>
      </w:r>
    </w:p>
    <w:p w:rsidR="004E3C22" w:rsidRPr="004830E0" w:rsidRDefault="004E3C22" w:rsidP="006907E8">
      <w:pPr>
        <w:numPr>
          <w:ilvl w:val="0"/>
          <w:numId w:val="21"/>
        </w:numPr>
        <w:spacing w:after="0" w:line="240" w:lineRule="auto"/>
        <w:ind w:left="993" w:hanging="284"/>
        <w:contextualSpacing/>
        <w:jc w:val="both"/>
        <w:rPr>
          <w:rFonts w:ascii="Times New Roman" w:eastAsia="Times New Roman" w:hAnsi="Times New Roman" w:cs="Times New Roman"/>
          <w:sz w:val="28"/>
          <w:szCs w:val="28"/>
          <w:lang w:eastAsia="ru-RU"/>
        </w:rPr>
      </w:pPr>
      <w:r w:rsidRPr="004830E0">
        <w:rPr>
          <w:rFonts w:ascii="Times New Roman" w:eastAsia="Times New Roman" w:hAnsi="Times New Roman" w:cs="Times New Roman"/>
          <w:sz w:val="28"/>
          <w:szCs w:val="28"/>
          <w:lang w:eastAsia="ru-RU"/>
        </w:rPr>
        <w:t>мінімальни</w:t>
      </w:r>
      <w:r w:rsidR="00FB3393">
        <w:rPr>
          <w:rFonts w:ascii="Times New Roman" w:eastAsia="Times New Roman" w:hAnsi="Times New Roman" w:cs="Times New Roman"/>
          <w:sz w:val="28"/>
          <w:szCs w:val="28"/>
          <w:lang w:eastAsia="ru-RU"/>
        </w:rPr>
        <w:t xml:space="preserve">й контакт з незнайомою людиною </w:t>
      </w:r>
      <w:r w:rsidR="00FB3393">
        <w:rPr>
          <w:rFonts w:ascii="Times New Roman" w:eastAsia="Times New Roman" w:hAnsi="Times New Roman" w:cs="Times New Roman"/>
          <w:sz w:val="28"/>
          <w:szCs w:val="28"/>
          <w:lang w:val="uk-UA" w:eastAsia="ru-RU"/>
        </w:rPr>
        <w:t>у</w:t>
      </w:r>
      <w:r w:rsidRPr="004830E0">
        <w:rPr>
          <w:rFonts w:ascii="Times New Roman" w:eastAsia="Times New Roman" w:hAnsi="Times New Roman" w:cs="Times New Roman"/>
          <w:sz w:val="28"/>
          <w:szCs w:val="28"/>
          <w:lang w:eastAsia="ru-RU"/>
        </w:rPr>
        <w:t xml:space="preserve"> громадському місці (формальна ввічлива посмішка);</w:t>
      </w:r>
    </w:p>
    <w:p w:rsidR="004E3C22" w:rsidRPr="004830E0" w:rsidRDefault="004E3C22" w:rsidP="006907E8">
      <w:pPr>
        <w:numPr>
          <w:ilvl w:val="0"/>
          <w:numId w:val="21"/>
        </w:numPr>
        <w:spacing w:after="0" w:line="240" w:lineRule="auto"/>
        <w:ind w:left="993" w:hanging="284"/>
        <w:contextualSpacing/>
        <w:jc w:val="both"/>
        <w:rPr>
          <w:rFonts w:ascii="Times New Roman" w:eastAsia="Times New Roman" w:hAnsi="Times New Roman" w:cs="Times New Roman"/>
          <w:sz w:val="28"/>
          <w:szCs w:val="28"/>
          <w:lang w:eastAsia="ru-RU"/>
        </w:rPr>
      </w:pPr>
      <w:r w:rsidRPr="004830E0">
        <w:rPr>
          <w:rFonts w:ascii="Times New Roman" w:eastAsia="Times New Roman" w:hAnsi="Times New Roman" w:cs="Times New Roman"/>
          <w:sz w:val="28"/>
          <w:szCs w:val="28"/>
          <w:lang w:eastAsia="ru-RU"/>
        </w:rPr>
        <w:t>контакт громадянина з особою, що представляє державні, адміністративні органи (посмішка чиновника);</w:t>
      </w:r>
    </w:p>
    <w:p w:rsidR="004E3C22" w:rsidRPr="004830E0" w:rsidRDefault="004E3C22" w:rsidP="006907E8">
      <w:pPr>
        <w:numPr>
          <w:ilvl w:val="0"/>
          <w:numId w:val="21"/>
        </w:numPr>
        <w:spacing w:after="0" w:line="240" w:lineRule="auto"/>
        <w:ind w:left="993" w:hanging="284"/>
        <w:contextualSpacing/>
        <w:jc w:val="both"/>
        <w:rPr>
          <w:rFonts w:ascii="Times New Roman" w:eastAsia="Times New Roman" w:hAnsi="Times New Roman" w:cs="Times New Roman"/>
          <w:sz w:val="28"/>
          <w:szCs w:val="28"/>
          <w:lang w:eastAsia="ru-RU"/>
        </w:rPr>
      </w:pPr>
      <w:r w:rsidRPr="004830E0">
        <w:rPr>
          <w:rFonts w:ascii="Times New Roman" w:eastAsia="Times New Roman" w:hAnsi="Times New Roman" w:cs="Times New Roman"/>
          <w:sz w:val="28"/>
          <w:szCs w:val="28"/>
          <w:lang w:eastAsia="ru-RU"/>
        </w:rPr>
        <w:t>комерційна ситуація пропозиції і споживання товарів і послуг (комерційна посмішка);</w:t>
      </w:r>
    </w:p>
    <w:p w:rsidR="004E3C22" w:rsidRPr="004830E0" w:rsidRDefault="004E3C22" w:rsidP="006907E8">
      <w:pPr>
        <w:numPr>
          <w:ilvl w:val="0"/>
          <w:numId w:val="21"/>
        </w:numPr>
        <w:spacing w:after="0" w:line="240" w:lineRule="auto"/>
        <w:ind w:left="993" w:hanging="284"/>
        <w:contextualSpacing/>
        <w:jc w:val="both"/>
        <w:rPr>
          <w:rFonts w:ascii="Times New Roman" w:eastAsia="Times New Roman" w:hAnsi="Times New Roman" w:cs="Times New Roman"/>
          <w:sz w:val="28"/>
          <w:szCs w:val="28"/>
          <w:lang w:eastAsia="ru-RU"/>
        </w:rPr>
      </w:pPr>
      <w:r w:rsidRPr="004830E0">
        <w:rPr>
          <w:rFonts w:ascii="Times New Roman" w:eastAsia="Times New Roman" w:hAnsi="Times New Roman" w:cs="Times New Roman"/>
          <w:sz w:val="28"/>
          <w:szCs w:val="28"/>
          <w:lang w:eastAsia="ru-RU"/>
        </w:rPr>
        <w:t>публічна презентація людини чи офіційної особи перед аудиторією (політична, піарна посмішка);</w:t>
      </w:r>
    </w:p>
    <w:p w:rsidR="004E3C22" w:rsidRPr="004830E0" w:rsidRDefault="004E3C22" w:rsidP="006907E8">
      <w:pPr>
        <w:numPr>
          <w:ilvl w:val="0"/>
          <w:numId w:val="21"/>
        </w:numPr>
        <w:spacing w:after="0" w:line="240" w:lineRule="auto"/>
        <w:ind w:left="993" w:hanging="284"/>
        <w:contextualSpacing/>
        <w:jc w:val="both"/>
        <w:rPr>
          <w:rFonts w:ascii="Times New Roman" w:eastAsia="Times New Roman" w:hAnsi="Times New Roman" w:cs="Times New Roman"/>
          <w:sz w:val="28"/>
          <w:szCs w:val="28"/>
          <w:lang w:eastAsia="ru-RU"/>
        </w:rPr>
      </w:pPr>
      <w:r w:rsidRPr="004830E0">
        <w:rPr>
          <w:rFonts w:ascii="Times New Roman" w:eastAsia="Times New Roman" w:hAnsi="Times New Roman" w:cs="Times New Roman"/>
          <w:sz w:val="28"/>
          <w:szCs w:val="28"/>
          <w:lang w:eastAsia="ru-RU"/>
        </w:rPr>
        <w:t>мінімальний привселюдний контакт зі знайомими, малознайомими та незнайомими людьми, дотримання правил ґречності (куртуазна посмішка).</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Різновиди посмішок:</w:t>
      </w:r>
    </w:p>
    <w:p w:rsidR="004E3C22" w:rsidRPr="004830E0" w:rsidRDefault="004E3C22" w:rsidP="006907E8">
      <w:pPr>
        <w:numPr>
          <w:ilvl w:val="0"/>
          <w:numId w:val="20"/>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невимушена посмішка – вираження щирої, справжньої радості;</w:t>
      </w:r>
    </w:p>
    <w:p w:rsidR="004E3C22" w:rsidRPr="004830E0" w:rsidRDefault="004E3C22" w:rsidP="006907E8">
      <w:pPr>
        <w:numPr>
          <w:ilvl w:val="0"/>
          <w:numId w:val="20"/>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розслаблена посмішка – щире переживання радості, одержання для себе із довкілля чогось приємного;</w:t>
      </w:r>
    </w:p>
    <w:p w:rsidR="004E3C22" w:rsidRPr="004830E0" w:rsidRDefault="004E3C22" w:rsidP="006907E8">
      <w:pPr>
        <w:numPr>
          <w:ilvl w:val="0"/>
          <w:numId w:val="20"/>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знічена посмішка – скромність, винуватість людини;</w:t>
      </w:r>
    </w:p>
    <w:p w:rsidR="004E3C22" w:rsidRPr="004830E0" w:rsidRDefault="004E3C22" w:rsidP="006907E8">
      <w:pPr>
        <w:numPr>
          <w:ilvl w:val="0"/>
          <w:numId w:val="20"/>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вимушена посмішка компенсує або доповнює співчуття;</w:t>
      </w:r>
    </w:p>
    <w:p w:rsidR="004E3C22" w:rsidRPr="004830E0" w:rsidRDefault="004E3C22" w:rsidP="006907E8">
      <w:pPr>
        <w:numPr>
          <w:ilvl w:val="0"/>
          <w:numId w:val="20"/>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нудно-солодка посмішка виражає більше того, що людина відчуває насправді;</w:t>
      </w:r>
    </w:p>
    <w:p w:rsidR="004E3C22" w:rsidRPr="004830E0" w:rsidRDefault="004E3C22" w:rsidP="006907E8">
      <w:pPr>
        <w:numPr>
          <w:ilvl w:val="0"/>
          <w:numId w:val="20"/>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усмішка – демонстрація вдаваної уваги, але справжньої повної віддачі зовнішнім враженням немає;</w:t>
      </w:r>
    </w:p>
    <w:p w:rsidR="004E3C22" w:rsidRPr="004830E0" w:rsidRDefault="004E3C22" w:rsidP="006907E8">
      <w:pPr>
        <w:numPr>
          <w:ilvl w:val="0"/>
          <w:numId w:val="20"/>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ухмилка – це посмішка-гримаса, характерна для нахаб та підступних людей;</w:t>
      </w:r>
    </w:p>
    <w:p w:rsidR="004E3C22" w:rsidRPr="004830E0" w:rsidRDefault="004E3C22" w:rsidP="006907E8">
      <w:pPr>
        <w:numPr>
          <w:ilvl w:val="0"/>
          <w:numId w:val="20"/>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зневажлива посмішка – людина, яка відмовляється від усього, а також зверхньо-іронічна, злорадна, впевнена в істиності лише своїх переконань;</w:t>
      </w:r>
    </w:p>
    <w:p w:rsidR="004E3C22" w:rsidRPr="004830E0" w:rsidRDefault="004E3C22" w:rsidP="006907E8">
      <w:pPr>
        <w:numPr>
          <w:ilvl w:val="0"/>
          <w:numId w:val="20"/>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заперечуюча посмішка – іронія, злорадство, пихатість;</w:t>
      </w:r>
    </w:p>
    <w:p w:rsidR="004E3C22" w:rsidRPr="004830E0" w:rsidRDefault="004E3C22" w:rsidP="006907E8">
      <w:pPr>
        <w:numPr>
          <w:ilvl w:val="0"/>
          <w:numId w:val="20"/>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крива посмішка – виражає внутрішню суперечність, стремління до заперечення й знецінення довколишнього світу.</w:t>
      </w:r>
    </w:p>
    <w:p w:rsidR="004E3C22" w:rsidRPr="004830E0" w:rsidRDefault="004E3C22" w:rsidP="004E3C22">
      <w:pPr>
        <w:spacing w:after="0" w:line="240" w:lineRule="auto"/>
        <w:ind w:firstLine="709"/>
        <w:contextualSpacing/>
        <w:jc w:val="both"/>
        <w:rPr>
          <w:rFonts w:ascii="Times New Roman" w:hAnsi="Times New Roman" w:cs="Times New Roman"/>
          <w:bCs/>
          <w:sz w:val="28"/>
          <w:szCs w:val="28"/>
          <w:lang w:val="uk-UA"/>
        </w:rPr>
      </w:pPr>
      <w:r w:rsidRPr="004830E0">
        <w:rPr>
          <w:rFonts w:ascii="Times New Roman" w:hAnsi="Times New Roman" w:cs="Times New Roman"/>
          <w:bCs/>
          <w:sz w:val="28"/>
          <w:szCs w:val="28"/>
          <w:lang w:val="uk-UA"/>
        </w:rPr>
        <w:lastRenderedPageBreak/>
        <w:t>Отже, міміка дозволяє краще зрозуміти партнера по спілкуванню, зрозуміти, які почуття він переживає насправді.</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b/>
          <w:bCs/>
          <w:sz w:val="28"/>
          <w:szCs w:val="28"/>
          <w:lang w:val="uk-UA"/>
        </w:rPr>
        <w:t>Обличчя як візуалізація особистості людини.</w:t>
      </w:r>
      <w:r w:rsidRPr="004830E0">
        <w:rPr>
          <w:rFonts w:ascii="Times New Roman" w:hAnsi="Times New Roman" w:cs="Times New Roman"/>
          <w:bCs/>
          <w:sz w:val="28"/>
          <w:szCs w:val="28"/>
          <w:lang w:val="uk-UA"/>
        </w:rPr>
        <w:t xml:space="preserve"> Протягом століть учені не полишають спроб пізнати таємниці</w:t>
      </w:r>
      <w:r w:rsidRPr="004830E0">
        <w:rPr>
          <w:rFonts w:ascii="Times New Roman" w:hAnsi="Times New Roman" w:cs="Times New Roman"/>
          <w:sz w:val="28"/>
          <w:szCs w:val="28"/>
          <w:lang w:val="uk-UA"/>
        </w:rPr>
        <w:t xml:space="preserve"> людського обличчя, яке говорить більше і цікавіше, ніж слова, оскільки воно є компендіумом того, що людина коли-небудь скаже, монограмою її думок і прагнень (</w:t>
      </w:r>
      <w:r w:rsidRPr="004830E0">
        <w:rPr>
          <w:rFonts w:ascii="Times New Roman" w:hAnsi="Times New Roman" w:cs="Times New Roman"/>
          <w:bCs/>
          <w:sz w:val="28"/>
          <w:szCs w:val="28"/>
          <w:lang w:val="uk-UA"/>
        </w:rPr>
        <w:t xml:space="preserve">А. </w:t>
      </w:r>
      <w:r w:rsidRPr="004830E0">
        <w:rPr>
          <w:rFonts w:ascii="Times New Roman" w:hAnsi="Times New Roman" w:cs="Times New Roman"/>
          <w:sz w:val="28"/>
          <w:szCs w:val="28"/>
          <w:lang w:val="uk-UA"/>
        </w:rPr>
        <w:t>Шопенгауер). Індивідуальне поєднання рис обличчя утворюється у результаті взаємодії генетичних (спадкових) чинників, фізичного стану людини (патології, хвороби), соціального статусу (професія, харчування, мовлення).</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Особливості обличчя диференціюються за такими ознаками:</w:t>
      </w:r>
    </w:p>
    <w:p w:rsidR="004E3C22" w:rsidRPr="004830E0" w:rsidRDefault="004E3C22" w:rsidP="006907E8">
      <w:pPr>
        <w:numPr>
          <w:ilvl w:val="0"/>
          <w:numId w:val="22"/>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антропологічними (расовими, національними, </w:t>
      </w:r>
      <w:r w:rsidR="008103B7" w:rsidRPr="004830E0">
        <w:rPr>
          <w:rFonts w:ascii="Times New Roman" w:hAnsi="Times New Roman" w:cs="Times New Roman"/>
          <w:sz w:val="28"/>
          <w:szCs w:val="28"/>
          <w:lang w:val="uk-UA"/>
        </w:rPr>
        <w:t>етнічними, конституціональними);</w:t>
      </w:r>
    </w:p>
    <w:p w:rsidR="004E3C22" w:rsidRPr="004830E0" w:rsidRDefault="004E3C22" w:rsidP="006907E8">
      <w:pPr>
        <w:numPr>
          <w:ilvl w:val="0"/>
          <w:numId w:val="22"/>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віковими, статевими, соціальними (сімейними, професійними);</w:t>
      </w:r>
    </w:p>
    <w:p w:rsidR="004E3C22" w:rsidRPr="004830E0" w:rsidRDefault="004E3C22" w:rsidP="006907E8">
      <w:pPr>
        <w:numPr>
          <w:ilvl w:val="0"/>
          <w:numId w:val="22"/>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косметичними (продиктовані релігією, ритуалами, модою).</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Фізіогноміка (від гр. φύσις – природа, γνώμων – знання, знаючий) – вчення про взаємозв’язок між зовнішністю людини та зумовленістю індивідуальних якостей, характеру, темперамента, здібностей, захворювань та інших особистісних особливостей. Фізіономіка як мистецтво визначати </w:t>
      </w:r>
      <w:r w:rsidR="008103B7" w:rsidRPr="004830E0">
        <w:rPr>
          <w:rFonts w:ascii="Times New Roman" w:hAnsi="Times New Roman" w:cs="Times New Roman"/>
          <w:sz w:val="28"/>
          <w:szCs w:val="28"/>
          <w:lang w:val="uk-UA"/>
        </w:rPr>
        <w:t xml:space="preserve">вдачу людини </w:t>
      </w:r>
      <w:r w:rsidRPr="004830E0">
        <w:rPr>
          <w:rFonts w:ascii="Times New Roman" w:hAnsi="Times New Roman" w:cs="Times New Roman"/>
          <w:sz w:val="28"/>
          <w:szCs w:val="28"/>
          <w:lang w:val="uk-UA"/>
        </w:rPr>
        <w:t xml:space="preserve">за рисами </w:t>
      </w:r>
      <w:r w:rsidR="008103B7" w:rsidRPr="004830E0">
        <w:rPr>
          <w:rFonts w:ascii="Times New Roman" w:hAnsi="Times New Roman" w:cs="Times New Roman"/>
          <w:sz w:val="28"/>
          <w:szCs w:val="28"/>
          <w:lang w:val="uk-UA"/>
        </w:rPr>
        <w:t>її обличчя зародила</w:t>
      </w:r>
      <w:r w:rsidRPr="004830E0">
        <w:rPr>
          <w:rFonts w:ascii="Times New Roman" w:hAnsi="Times New Roman" w:cs="Times New Roman"/>
          <w:sz w:val="28"/>
          <w:szCs w:val="28"/>
          <w:lang w:val="uk-UA"/>
        </w:rPr>
        <w:t>ся у Стародавньому Китаї, згодом набула поширення у Стародавній Греції (Арістотель, Піфагор).</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В епоху Відродження починають вивчатися закономірності будови обличчя та його пропорції. Леонардо да Вінчі належить ідея математизації природних анатомічних ознак. На його думку, як тіло людини є гармонія частин, так і обличчя становить собою “регулярну нерегулярність”. Завдяки глибоким анатомічним знанням Леонардо да Вінчі геніально визначав емоційний стан людини за її мімікою; розумівся на особливостях бу</w:t>
      </w:r>
      <w:r w:rsidR="008103B7" w:rsidRPr="004830E0">
        <w:rPr>
          <w:rFonts w:ascii="Times New Roman" w:hAnsi="Times New Roman" w:cs="Times New Roman"/>
          <w:sz w:val="28"/>
          <w:szCs w:val="28"/>
          <w:lang w:val="uk-UA"/>
        </w:rPr>
        <w:t>дови обличчя у молодих та літніх</w:t>
      </w:r>
      <w:r w:rsidRPr="004830E0">
        <w:rPr>
          <w:rFonts w:ascii="Times New Roman" w:hAnsi="Times New Roman" w:cs="Times New Roman"/>
          <w:sz w:val="28"/>
          <w:szCs w:val="28"/>
          <w:lang w:val="uk-UA"/>
        </w:rPr>
        <w:t xml:space="preserve">, здорових та хворих людей. </w:t>
      </w:r>
      <w:r w:rsidR="00751567" w:rsidRPr="004830E0">
        <w:rPr>
          <w:rFonts w:ascii="Times New Roman" w:hAnsi="Times New Roman" w:cs="Times New Roman"/>
          <w:sz w:val="28"/>
          <w:szCs w:val="28"/>
          <w:lang w:val="uk-UA"/>
        </w:rPr>
        <w:t>“Вітрувіанська людина” – малюнок, виконан</w:t>
      </w:r>
      <w:r w:rsidR="008103B7" w:rsidRPr="004830E0">
        <w:rPr>
          <w:rFonts w:ascii="Times New Roman" w:hAnsi="Times New Roman" w:cs="Times New Roman"/>
          <w:sz w:val="28"/>
          <w:szCs w:val="28"/>
          <w:lang w:val="uk-UA"/>
        </w:rPr>
        <w:t>ий Леонардо да Вінчі приблизно у</w:t>
      </w:r>
      <w:r w:rsidR="00751567" w:rsidRPr="004830E0">
        <w:rPr>
          <w:rFonts w:ascii="Times New Roman" w:hAnsi="Times New Roman" w:cs="Times New Roman"/>
          <w:sz w:val="28"/>
          <w:szCs w:val="28"/>
          <w:lang w:val="uk-UA"/>
        </w:rPr>
        <w:t xml:space="preserve"> 1490-1492 роках як ілюстрація до книги, присвяченої працям Вітрувія. Цей малюнок часто використо</w:t>
      </w:r>
      <w:r w:rsidR="008103B7" w:rsidRPr="004830E0">
        <w:rPr>
          <w:rFonts w:ascii="Times New Roman" w:hAnsi="Times New Roman" w:cs="Times New Roman"/>
          <w:sz w:val="28"/>
          <w:szCs w:val="28"/>
          <w:lang w:val="uk-UA"/>
        </w:rPr>
        <w:t>вується як символ досконалості,</w:t>
      </w:r>
      <w:r w:rsidR="00751567" w:rsidRPr="004830E0">
        <w:rPr>
          <w:rFonts w:ascii="Times New Roman" w:hAnsi="Times New Roman" w:cs="Times New Roman"/>
          <w:sz w:val="28"/>
          <w:szCs w:val="28"/>
          <w:lang w:val="uk-UA"/>
        </w:rPr>
        <w:t xml:space="preserve"> внутрішньої симетрії людського тіла і навіть Всесвіту (Додаток А).</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У </w:t>
      </w:r>
      <w:r w:rsidRPr="004830E0">
        <w:rPr>
          <w:rFonts w:ascii="Times New Roman" w:hAnsi="Times New Roman" w:cs="Times New Roman"/>
          <w:sz w:val="28"/>
          <w:szCs w:val="28"/>
        </w:rPr>
        <w:t>XVIII</w:t>
      </w:r>
      <w:r w:rsidRPr="004830E0">
        <w:rPr>
          <w:rFonts w:ascii="Times New Roman" w:hAnsi="Times New Roman" w:cs="Times New Roman"/>
          <w:sz w:val="28"/>
          <w:szCs w:val="28"/>
          <w:lang w:val="uk-UA"/>
        </w:rPr>
        <w:t xml:space="preserve"> ст. набула поширення </w:t>
      </w:r>
      <w:r w:rsidRPr="004830E0">
        <w:rPr>
          <w:rFonts w:ascii="Times New Roman" w:hAnsi="Times New Roman" w:cs="Times New Roman"/>
          <w:b/>
          <w:bCs/>
          <w:i/>
          <w:iCs/>
          <w:sz w:val="28"/>
          <w:szCs w:val="28"/>
          <w:lang w:val="uk-UA"/>
        </w:rPr>
        <w:t xml:space="preserve">фізіогномічна система </w:t>
      </w:r>
      <w:r w:rsidRPr="004830E0">
        <w:rPr>
          <w:rFonts w:ascii="Times New Roman" w:hAnsi="Times New Roman" w:cs="Times New Roman"/>
          <w:sz w:val="28"/>
          <w:szCs w:val="28"/>
          <w:lang w:val="uk-UA"/>
        </w:rPr>
        <w:t>Іогана Каспара Лафатера, який вважав, що голова людини є “дзеркалом душі”, і вивчення її будови, конфігурації черепа, міміки є основним шляхом для пізнання людського характеру. І. Лафатер розуміє фізіономіку як всеохоплюючу матерію, стверджуючи, що вона здатна презентувати весь тілесний образ людини. Він змалював тисячі облич, створивши альбом таблиць – “біблію фізіогноміки”. І. Лафатер вважав: інтелектуальний бік людської психіки виражений у будові й малюнку черепа та чола. Моральні вчинки й почуттєве внутрішнє ж</w:t>
      </w:r>
      <w:r w:rsidR="008103B7" w:rsidRPr="004830E0">
        <w:rPr>
          <w:rFonts w:ascii="Times New Roman" w:hAnsi="Times New Roman" w:cs="Times New Roman"/>
          <w:sz w:val="28"/>
          <w:szCs w:val="28"/>
          <w:lang w:val="uk-UA"/>
        </w:rPr>
        <w:t>иття пов’язані з будовою</w:t>
      </w:r>
      <w:r w:rsidRPr="004830E0">
        <w:rPr>
          <w:rFonts w:ascii="Times New Roman" w:hAnsi="Times New Roman" w:cs="Times New Roman"/>
          <w:sz w:val="28"/>
          <w:szCs w:val="28"/>
          <w:lang w:val="uk-UA"/>
        </w:rPr>
        <w:t xml:space="preserve"> м’язів</w:t>
      </w:r>
      <w:r w:rsidR="008103B7" w:rsidRPr="004830E0">
        <w:rPr>
          <w:rFonts w:ascii="Times New Roman" w:hAnsi="Times New Roman" w:cs="Times New Roman"/>
          <w:sz w:val="28"/>
          <w:szCs w:val="28"/>
          <w:lang w:val="uk-UA"/>
        </w:rPr>
        <w:t xml:space="preserve"> обличчя</w:t>
      </w:r>
      <w:r w:rsidRPr="004830E0">
        <w:rPr>
          <w:rFonts w:ascii="Times New Roman" w:hAnsi="Times New Roman" w:cs="Times New Roman"/>
          <w:sz w:val="28"/>
          <w:szCs w:val="28"/>
          <w:lang w:val="uk-UA"/>
        </w:rPr>
        <w:t xml:space="preserve">, характерними особливостями носа та щік. Психічні якості візуалізовані обрисами рота й підборіддя. </w:t>
      </w:r>
    </w:p>
    <w:p w:rsidR="004E3C22" w:rsidRPr="004830E0" w:rsidRDefault="008103B7"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lastRenderedPageBreak/>
        <w:t>Хоча с</w:t>
      </w:r>
      <w:r w:rsidR="004E3C22" w:rsidRPr="004830E0">
        <w:rPr>
          <w:rFonts w:ascii="Times New Roman" w:hAnsi="Times New Roman" w:cs="Times New Roman"/>
          <w:sz w:val="28"/>
          <w:szCs w:val="28"/>
          <w:lang w:val="uk-UA"/>
        </w:rPr>
        <w:t>ьогодні не існує чітких наукових доказів, що п</w:t>
      </w:r>
      <w:r w:rsidR="006F6F5D" w:rsidRPr="004830E0">
        <w:rPr>
          <w:rFonts w:ascii="Times New Roman" w:hAnsi="Times New Roman" w:cs="Times New Roman"/>
          <w:sz w:val="28"/>
          <w:szCs w:val="28"/>
          <w:lang w:val="uk-UA"/>
        </w:rPr>
        <w:t>ідтверджують або заперечують зв’</w:t>
      </w:r>
      <w:r w:rsidR="004E3C22" w:rsidRPr="004830E0">
        <w:rPr>
          <w:rFonts w:ascii="Times New Roman" w:hAnsi="Times New Roman" w:cs="Times New Roman"/>
          <w:sz w:val="28"/>
          <w:szCs w:val="28"/>
          <w:lang w:val="uk-UA"/>
        </w:rPr>
        <w:t>язок між рисами обличчя, тіла та деякими психологічними функціями.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У процесі вивчення обличчя доцільно дотримуватися так</w:t>
      </w:r>
      <w:r w:rsidR="0089341F" w:rsidRPr="004830E0">
        <w:rPr>
          <w:rFonts w:ascii="Times New Roman" w:hAnsi="Times New Roman" w:cs="Times New Roman"/>
          <w:sz w:val="28"/>
          <w:szCs w:val="28"/>
          <w:lang w:val="uk-UA"/>
        </w:rPr>
        <w:t>ого алгоритму</w:t>
      </w:r>
      <w:r w:rsidRPr="004830E0">
        <w:rPr>
          <w:rFonts w:ascii="Times New Roman" w:hAnsi="Times New Roman" w:cs="Times New Roman"/>
          <w:sz w:val="28"/>
          <w:szCs w:val="28"/>
          <w:lang w:val="uk-UA"/>
        </w:rPr>
        <w:t>: 1) вивчення форми обличчя; 2) вивчення зон обличчя; 3) вивчення окремих рис обличчя (чоло, очі, брови, ніс, губи, щелепи, підборіддя).</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Психологічні характеристики типових форм обличчя: квадратне обличчя (суворість, мужність, настирливість, впертість, сила, рішучість, невтомна жага успіху, лідерство, щирість, загострене почуття справедливості, імпульсивність; кругле обличчя (комунікабельність, доброта, невиражене марнолюбство, оптимізм, гарна адаптивність, ніжність); видовжене обличчя (інтелект, цілеспрямованість, чуттєвість, дальновидність, врівноваженість, розсудливість, талант організатора, здатність працювати з іншими людьми); трикутне обличчя (мала чуттєвість, хитрість, схильність до організації протестів, виражена інтуїція, не схильні до вірності); трапецієподібне обличчя (інтелігентність, артистичність, чуттєвість, товариськість).</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На думку психодіагностів, риси обличчя можуть позначати:</w:t>
      </w:r>
    </w:p>
    <w:p w:rsidR="004E3C22" w:rsidRPr="004830E0" w:rsidRDefault="004E3C22" w:rsidP="006907E8">
      <w:pPr>
        <w:numPr>
          <w:ilvl w:val="0"/>
          <w:numId w:val="23"/>
        </w:numPr>
        <w:spacing w:after="0" w:line="240" w:lineRule="auto"/>
        <w:ind w:left="851" w:hanging="142"/>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чоло: авторитети людини, моральність, спосіб мисленнєвої діяльності;</w:t>
      </w:r>
    </w:p>
    <w:p w:rsidR="004E3C22" w:rsidRPr="004830E0" w:rsidRDefault="004E3C22" w:rsidP="006907E8">
      <w:pPr>
        <w:numPr>
          <w:ilvl w:val="0"/>
          <w:numId w:val="23"/>
        </w:numPr>
        <w:spacing w:after="0" w:line="240" w:lineRule="auto"/>
        <w:ind w:left="851" w:hanging="142"/>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очі: рівень життєвої сили людини, сприйняття й віддачу енергії, зв'язок з людьми, міру вразливості, духовне та творче начало;</w:t>
      </w:r>
    </w:p>
    <w:p w:rsidR="004E3C22" w:rsidRPr="004830E0" w:rsidRDefault="004E3C22" w:rsidP="006907E8">
      <w:pPr>
        <w:numPr>
          <w:ilvl w:val="0"/>
          <w:numId w:val="23"/>
        </w:numPr>
        <w:spacing w:after="0" w:line="240" w:lineRule="auto"/>
        <w:ind w:left="851" w:hanging="142"/>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брови: показник здоров</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я та життєвої сили, відображають взаємовідносини з оточуючими;</w:t>
      </w:r>
    </w:p>
    <w:p w:rsidR="004E3C22" w:rsidRPr="004830E0" w:rsidRDefault="004E3C22" w:rsidP="006907E8">
      <w:pPr>
        <w:numPr>
          <w:ilvl w:val="0"/>
          <w:numId w:val="23"/>
        </w:numPr>
        <w:spacing w:after="0" w:line="240" w:lineRule="auto"/>
        <w:ind w:left="851" w:hanging="142"/>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ніс: індивідуальність, особистість, силу характеру, активність, енергію, волю, інтелектуальні здібності, агресивність, допитливість;</w:t>
      </w:r>
    </w:p>
    <w:p w:rsidR="004E3C22" w:rsidRPr="004830E0" w:rsidRDefault="004E3C22" w:rsidP="006907E8">
      <w:pPr>
        <w:numPr>
          <w:ilvl w:val="0"/>
          <w:numId w:val="23"/>
        </w:numPr>
        <w:spacing w:after="0" w:line="240" w:lineRule="auto"/>
        <w:ind w:left="851" w:hanging="142"/>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вуста: внутрішню енергію, готовність до сприйняття, комунікації, міру відкритості, емоції, чуттєвість;</w:t>
      </w:r>
    </w:p>
    <w:p w:rsidR="004E3C22" w:rsidRPr="004830E0" w:rsidRDefault="004E3C22" w:rsidP="006907E8">
      <w:pPr>
        <w:numPr>
          <w:ilvl w:val="0"/>
          <w:numId w:val="23"/>
        </w:numPr>
        <w:spacing w:after="0" w:line="240" w:lineRule="auto"/>
        <w:ind w:left="851" w:hanging="142"/>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підборіддя: силу волі, стійкість, витримку, концентрацію, самореалізацію;</w:t>
      </w:r>
    </w:p>
    <w:p w:rsidR="004E3C22" w:rsidRPr="004830E0" w:rsidRDefault="004E3C22" w:rsidP="006907E8">
      <w:pPr>
        <w:numPr>
          <w:ilvl w:val="0"/>
          <w:numId w:val="23"/>
        </w:numPr>
        <w:spacing w:after="0" w:line="240" w:lineRule="auto"/>
        <w:ind w:left="851" w:hanging="142"/>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вилиці: життєві сили людини, здатність переносити психологічні навантаження, супротив організму, контактність.</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Різні елементи обличчя мають неоднакове значення для пізнання внутрішнього світу людини. Верхня частина обличчя (чоло, очі, брови, волосся) є найбільш інформативними. Отже, </w:t>
      </w:r>
      <w:r w:rsidRPr="004830E0">
        <w:rPr>
          <w:rFonts w:ascii="Times New Roman" w:hAnsi="Times New Roman" w:cs="Times New Roman"/>
          <w:b/>
          <w:i/>
          <w:sz w:val="28"/>
          <w:szCs w:val="28"/>
          <w:lang w:val="uk-UA"/>
        </w:rPr>
        <w:t>чоло</w:t>
      </w:r>
      <w:r w:rsidRPr="004830E0">
        <w:rPr>
          <w:rFonts w:ascii="Times New Roman" w:hAnsi="Times New Roman" w:cs="Times New Roman"/>
          <w:sz w:val="28"/>
          <w:szCs w:val="28"/>
          <w:lang w:val="uk-UA"/>
        </w:rPr>
        <w:t xml:space="preserve"> дає уявлення про моральні якості людини та про її характер. Дуже важливою для визначення характеру є лінія росту волосся. У стародавній китайській культурі чоло вважали показником умов протікання дитинства: люди з гарним чолом народжувалися у дружних та забезпечених сім</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ях. Визначення психологічного статусу людини за будовою чола: </w:t>
      </w:r>
      <w:r w:rsidRPr="004830E0">
        <w:rPr>
          <w:rFonts w:ascii="Times New Roman" w:hAnsi="Times New Roman" w:cs="Times New Roman"/>
          <w:i/>
          <w:sz w:val="28"/>
          <w:szCs w:val="28"/>
          <w:lang w:val="uk-UA"/>
        </w:rPr>
        <w:t>опукла верхня частина лоба</w:t>
      </w:r>
      <w:r w:rsidRPr="004830E0">
        <w:rPr>
          <w:rFonts w:ascii="Times New Roman" w:hAnsi="Times New Roman" w:cs="Times New Roman"/>
          <w:sz w:val="28"/>
          <w:szCs w:val="28"/>
          <w:lang w:val="uk-UA"/>
        </w:rPr>
        <w:t xml:space="preserve"> – авторитарність, співвідношення з вищою справедливістю; </w:t>
      </w:r>
      <w:r w:rsidRPr="004830E0">
        <w:rPr>
          <w:rFonts w:ascii="Times New Roman" w:hAnsi="Times New Roman" w:cs="Times New Roman"/>
          <w:i/>
          <w:sz w:val="28"/>
          <w:szCs w:val="28"/>
          <w:lang w:val="uk-UA"/>
        </w:rPr>
        <w:t>більш розвинута нижня частина лоба (надбрівні дуги)</w:t>
      </w:r>
      <w:r w:rsidRPr="004830E0">
        <w:rPr>
          <w:rFonts w:ascii="Times New Roman" w:hAnsi="Times New Roman" w:cs="Times New Roman"/>
          <w:sz w:val="28"/>
          <w:szCs w:val="28"/>
          <w:lang w:val="uk-UA"/>
        </w:rPr>
        <w:t xml:space="preserve"> – індивідуаліст, людина шукає справедливості лише для себе, концентрація на особистих проблемах, домінантність, нав’язування власної точки зору іншим; </w:t>
      </w:r>
      <w:r w:rsidRPr="004830E0">
        <w:rPr>
          <w:rFonts w:ascii="Times New Roman" w:hAnsi="Times New Roman" w:cs="Times New Roman"/>
          <w:i/>
          <w:sz w:val="28"/>
          <w:szCs w:val="28"/>
          <w:lang w:val="uk-UA"/>
        </w:rPr>
        <w:t>опукле чоло, виражені лобні кістки</w:t>
      </w:r>
      <w:r w:rsidRPr="004830E0">
        <w:rPr>
          <w:rFonts w:ascii="Times New Roman" w:hAnsi="Times New Roman" w:cs="Times New Roman"/>
          <w:sz w:val="28"/>
          <w:szCs w:val="28"/>
          <w:lang w:val="uk-UA"/>
        </w:rPr>
        <w:t xml:space="preserve"> – інтелігентність, розум, обдарованість; </w:t>
      </w:r>
      <w:r w:rsidRPr="004830E0">
        <w:rPr>
          <w:rFonts w:ascii="Times New Roman" w:hAnsi="Times New Roman" w:cs="Times New Roman"/>
          <w:i/>
          <w:sz w:val="28"/>
          <w:szCs w:val="28"/>
          <w:lang w:val="uk-UA"/>
        </w:rPr>
        <w:t>прямий квадратний лоб</w:t>
      </w:r>
      <w:r w:rsidRPr="004830E0">
        <w:rPr>
          <w:rFonts w:ascii="Times New Roman" w:hAnsi="Times New Roman" w:cs="Times New Roman"/>
          <w:sz w:val="28"/>
          <w:szCs w:val="28"/>
          <w:lang w:val="uk-UA"/>
        </w:rPr>
        <w:t xml:space="preserve"> – схильність до етичних норм, оцінювання своїх дій з позицій справедливості, виправдання власних вчинків вищими авторитетами, </w:t>
      </w:r>
      <w:r w:rsidRPr="004830E0">
        <w:rPr>
          <w:rFonts w:ascii="Times New Roman" w:hAnsi="Times New Roman" w:cs="Times New Roman"/>
          <w:sz w:val="28"/>
          <w:szCs w:val="28"/>
          <w:lang w:val="uk-UA"/>
        </w:rPr>
        <w:lastRenderedPageBreak/>
        <w:t xml:space="preserve">певними нормами; </w:t>
      </w:r>
      <w:r w:rsidRPr="004830E0">
        <w:rPr>
          <w:rFonts w:ascii="Times New Roman" w:hAnsi="Times New Roman" w:cs="Times New Roman"/>
          <w:i/>
          <w:sz w:val="28"/>
          <w:szCs w:val="28"/>
          <w:lang w:val="uk-UA"/>
        </w:rPr>
        <w:t>округле рівне чоло</w:t>
      </w:r>
      <w:r w:rsidRPr="004830E0">
        <w:rPr>
          <w:rFonts w:ascii="Times New Roman" w:hAnsi="Times New Roman" w:cs="Times New Roman"/>
          <w:sz w:val="28"/>
          <w:szCs w:val="28"/>
          <w:lang w:val="uk-UA"/>
        </w:rPr>
        <w:t xml:space="preserve"> – стримана й спокійна людина; </w:t>
      </w:r>
      <w:r w:rsidRPr="004830E0">
        <w:rPr>
          <w:rFonts w:ascii="Times New Roman" w:hAnsi="Times New Roman" w:cs="Times New Roman"/>
          <w:i/>
          <w:sz w:val="28"/>
          <w:szCs w:val="28"/>
          <w:lang w:val="uk-UA"/>
        </w:rPr>
        <w:t>форма прямокутника</w:t>
      </w:r>
      <w:r w:rsidRPr="004830E0">
        <w:rPr>
          <w:rFonts w:ascii="Times New Roman" w:hAnsi="Times New Roman" w:cs="Times New Roman"/>
          <w:sz w:val="28"/>
          <w:szCs w:val="28"/>
          <w:lang w:val="uk-UA"/>
        </w:rPr>
        <w:t xml:space="preserve"> – чоло практиків та прагматиків; </w:t>
      </w:r>
      <w:r w:rsidRPr="004830E0">
        <w:rPr>
          <w:rFonts w:ascii="Times New Roman" w:hAnsi="Times New Roman" w:cs="Times New Roman"/>
          <w:i/>
          <w:sz w:val="28"/>
          <w:szCs w:val="28"/>
          <w:lang w:val="uk-UA"/>
        </w:rPr>
        <w:t>форма видовженого прямокутника</w:t>
      </w:r>
      <w:r w:rsidRPr="004830E0">
        <w:rPr>
          <w:rFonts w:ascii="Times New Roman" w:hAnsi="Times New Roman" w:cs="Times New Roman"/>
          <w:sz w:val="28"/>
          <w:szCs w:val="28"/>
          <w:lang w:val="uk-UA"/>
        </w:rPr>
        <w:t xml:space="preserve"> – чоло вченого; </w:t>
      </w:r>
      <w:r w:rsidRPr="004830E0">
        <w:rPr>
          <w:rFonts w:ascii="Times New Roman" w:hAnsi="Times New Roman" w:cs="Times New Roman"/>
          <w:i/>
          <w:sz w:val="28"/>
          <w:szCs w:val="28"/>
          <w:lang w:val="uk-UA"/>
        </w:rPr>
        <w:t>низьке чоло, що нагадує трикутник</w:t>
      </w:r>
      <w:r w:rsidRPr="004830E0">
        <w:rPr>
          <w:rFonts w:ascii="Times New Roman" w:hAnsi="Times New Roman" w:cs="Times New Roman"/>
          <w:sz w:val="28"/>
          <w:szCs w:val="28"/>
          <w:lang w:val="uk-UA"/>
        </w:rPr>
        <w:t xml:space="preserve"> – замкнутість, похмурість, невисокі інтелектуальні здібності; </w:t>
      </w:r>
      <w:r w:rsidRPr="004830E0">
        <w:rPr>
          <w:rFonts w:ascii="Times New Roman" w:hAnsi="Times New Roman" w:cs="Times New Roman"/>
          <w:i/>
          <w:sz w:val="28"/>
          <w:szCs w:val="28"/>
          <w:lang w:val="uk-UA"/>
        </w:rPr>
        <w:t xml:space="preserve">спадиста верхня частина чола </w:t>
      </w:r>
      <w:r w:rsidRPr="004830E0">
        <w:rPr>
          <w:rFonts w:ascii="Times New Roman" w:hAnsi="Times New Roman" w:cs="Times New Roman"/>
          <w:sz w:val="28"/>
          <w:szCs w:val="28"/>
          <w:lang w:val="uk-UA"/>
        </w:rPr>
        <w:t xml:space="preserve">– людина горда, бунтар, завищена самооцінка. </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b/>
          <w:i/>
          <w:sz w:val="28"/>
          <w:szCs w:val="28"/>
          <w:lang w:val="uk-UA"/>
        </w:rPr>
        <w:t>Очі</w:t>
      </w:r>
      <w:r w:rsidRPr="004830E0">
        <w:rPr>
          <w:rFonts w:ascii="Times New Roman" w:hAnsi="Times New Roman" w:cs="Times New Roman"/>
          <w:sz w:val="28"/>
          <w:szCs w:val="28"/>
          <w:lang w:val="uk-UA"/>
        </w:rPr>
        <w:t xml:space="preserve"> відображають внутр</w:t>
      </w:r>
      <w:r w:rsidR="00C67D6E" w:rsidRPr="004830E0">
        <w:rPr>
          <w:rFonts w:ascii="Times New Roman" w:hAnsi="Times New Roman" w:cs="Times New Roman"/>
          <w:sz w:val="28"/>
          <w:szCs w:val="28"/>
          <w:lang w:val="uk-UA"/>
        </w:rPr>
        <w:t>ішній світ людини, є її “візит</w:t>
      </w:r>
      <w:r w:rsidRPr="004830E0">
        <w:rPr>
          <w:rFonts w:ascii="Times New Roman" w:hAnsi="Times New Roman" w:cs="Times New Roman"/>
          <w:sz w:val="28"/>
          <w:szCs w:val="28"/>
          <w:lang w:val="uk-UA"/>
        </w:rPr>
        <w:t>кою”. Вважається, що людина з гарними очима має гарне здоров</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я, наділена неабиякими волею, розумом, темпераментом. Визначення психологічного статусу людини за формою очей: </w:t>
      </w:r>
      <w:r w:rsidRPr="004830E0">
        <w:rPr>
          <w:rFonts w:ascii="Times New Roman" w:hAnsi="Times New Roman" w:cs="Times New Roman"/>
          <w:i/>
          <w:sz w:val="28"/>
          <w:szCs w:val="28"/>
          <w:lang w:val="uk-UA"/>
        </w:rPr>
        <w:t>великі очі</w:t>
      </w:r>
      <w:r w:rsidRPr="004830E0">
        <w:rPr>
          <w:rFonts w:ascii="Times New Roman" w:hAnsi="Times New Roman" w:cs="Times New Roman"/>
          <w:sz w:val="28"/>
          <w:szCs w:val="28"/>
          <w:lang w:val="uk-UA"/>
        </w:rPr>
        <w:t xml:space="preserve"> – чуттєвість, вразливість, артистичність, мужність, лідерство, великодушність; </w:t>
      </w:r>
      <w:r w:rsidRPr="004830E0">
        <w:rPr>
          <w:rFonts w:ascii="Times New Roman" w:hAnsi="Times New Roman" w:cs="Times New Roman"/>
          <w:i/>
          <w:sz w:val="28"/>
          <w:szCs w:val="28"/>
          <w:lang w:val="uk-UA"/>
        </w:rPr>
        <w:t>маленькі очі</w:t>
      </w:r>
      <w:r w:rsidRPr="004830E0">
        <w:rPr>
          <w:rFonts w:ascii="Times New Roman" w:hAnsi="Times New Roman" w:cs="Times New Roman"/>
          <w:sz w:val="28"/>
          <w:szCs w:val="28"/>
          <w:lang w:val="uk-UA"/>
        </w:rPr>
        <w:t xml:space="preserve"> – замкнутість, скритність, обережність, здатність до конфліктів, істеричність, упертість; </w:t>
      </w:r>
      <w:r w:rsidRPr="004830E0">
        <w:rPr>
          <w:rFonts w:ascii="Times New Roman" w:hAnsi="Times New Roman" w:cs="Times New Roman"/>
          <w:i/>
          <w:sz w:val="28"/>
          <w:szCs w:val="28"/>
          <w:lang w:val="uk-UA"/>
        </w:rPr>
        <w:t>широко розташовані очі</w:t>
      </w:r>
      <w:r w:rsidRPr="004830E0">
        <w:rPr>
          <w:rFonts w:ascii="Times New Roman" w:hAnsi="Times New Roman" w:cs="Times New Roman"/>
          <w:sz w:val="28"/>
          <w:szCs w:val="28"/>
          <w:lang w:val="uk-UA"/>
        </w:rPr>
        <w:t xml:space="preserve"> – повільність, довгі вагання, висока толерантність; </w:t>
      </w:r>
      <w:r w:rsidRPr="004830E0">
        <w:rPr>
          <w:rFonts w:ascii="Times New Roman" w:hAnsi="Times New Roman" w:cs="Times New Roman"/>
          <w:i/>
          <w:sz w:val="28"/>
          <w:szCs w:val="28"/>
          <w:lang w:val="uk-UA"/>
        </w:rPr>
        <w:t>близько розташовані очі</w:t>
      </w:r>
      <w:r w:rsidRPr="004830E0">
        <w:rPr>
          <w:rFonts w:ascii="Times New Roman" w:hAnsi="Times New Roman" w:cs="Times New Roman"/>
          <w:sz w:val="28"/>
          <w:szCs w:val="28"/>
          <w:lang w:val="uk-UA"/>
        </w:rPr>
        <w:t xml:space="preserve"> – імпульсивність, вимогливість, велика сконцентрованість, низька толерантність, намагання навести лад у всьому; </w:t>
      </w:r>
      <w:r w:rsidRPr="004830E0">
        <w:rPr>
          <w:rFonts w:ascii="Times New Roman" w:hAnsi="Times New Roman" w:cs="Times New Roman"/>
          <w:i/>
          <w:sz w:val="28"/>
          <w:szCs w:val="28"/>
          <w:lang w:val="uk-UA"/>
        </w:rPr>
        <w:t>симетрично розташовані очі</w:t>
      </w:r>
      <w:r w:rsidRPr="004830E0">
        <w:rPr>
          <w:rFonts w:ascii="Times New Roman" w:hAnsi="Times New Roman" w:cs="Times New Roman"/>
          <w:sz w:val="28"/>
          <w:szCs w:val="28"/>
          <w:lang w:val="uk-UA"/>
        </w:rPr>
        <w:t xml:space="preserve"> – гарний кругозір, щирі, справедливі, чесні, відповідальні; </w:t>
      </w:r>
      <w:r w:rsidRPr="004830E0">
        <w:rPr>
          <w:rFonts w:ascii="Times New Roman" w:hAnsi="Times New Roman" w:cs="Times New Roman"/>
          <w:i/>
          <w:sz w:val="28"/>
          <w:szCs w:val="28"/>
          <w:lang w:val="uk-UA"/>
        </w:rPr>
        <w:t>глибоко посажені очі</w:t>
      </w:r>
      <w:r w:rsidRPr="004830E0">
        <w:rPr>
          <w:rFonts w:ascii="Times New Roman" w:hAnsi="Times New Roman" w:cs="Times New Roman"/>
          <w:sz w:val="28"/>
          <w:szCs w:val="28"/>
          <w:lang w:val="uk-UA"/>
        </w:rPr>
        <w:t xml:space="preserve"> – заздрість, підозрілість, роздратованість через дрібниці, хитрість, недовіра; </w:t>
      </w:r>
      <w:r w:rsidRPr="004830E0">
        <w:rPr>
          <w:rFonts w:ascii="Times New Roman" w:hAnsi="Times New Roman" w:cs="Times New Roman"/>
          <w:i/>
          <w:sz w:val="28"/>
          <w:szCs w:val="28"/>
          <w:lang w:val="uk-UA"/>
        </w:rPr>
        <w:t>великі, широко поставлені очі</w:t>
      </w:r>
      <w:r w:rsidRPr="004830E0">
        <w:rPr>
          <w:rFonts w:ascii="Times New Roman" w:hAnsi="Times New Roman" w:cs="Times New Roman"/>
          <w:sz w:val="28"/>
          <w:szCs w:val="28"/>
          <w:lang w:val="uk-UA"/>
        </w:rPr>
        <w:t xml:space="preserve"> – воля, енергійність, надійність, хист до вивчення мов; </w:t>
      </w:r>
      <w:r w:rsidRPr="004830E0">
        <w:rPr>
          <w:rFonts w:ascii="Times New Roman" w:hAnsi="Times New Roman" w:cs="Times New Roman"/>
          <w:i/>
          <w:sz w:val="28"/>
          <w:szCs w:val="28"/>
          <w:lang w:val="uk-UA"/>
        </w:rPr>
        <w:t>набрякле верхнє повіко</w:t>
      </w:r>
      <w:r w:rsidRPr="004830E0">
        <w:rPr>
          <w:rFonts w:ascii="Times New Roman" w:hAnsi="Times New Roman" w:cs="Times New Roman"/>
          <w:sz w:val="28"/>
          <w:szCs w:val="28"/>
          <w:lang w:val="uk-UA"/>
        </w:rPr>
        <w:t xml:space="preserve"> – людина занурена у себе, інтроверт; </w:t>
      </w:r>
      <w:r w:rsidRPr="004830E0">
        <w:rPr>
          <w:rFonts w:ascii="Times New Roman" w:hAnsi="Times New Roman" w:cs="Times New Roman"/>
          <w:i/>
          <w:sz w:val="28"/>
          <w:szCs w:val="28"/>
          <w:lang w:val="uk-UA"/>
        </w:rPr>
        <w:t>нижнє повіко підняте догори</w:t>
      </w:r>
      <w:r w:rsidRPr="004830E0">
        <w:rPr>
          <w:rFonts w:ascii="Times New Roman" w:hAnsi="Times New Roman" w:cs="Times New Roman"/>
          <w:sz w:val="28"/>
          <w:szCs w:val="28"/>
          <w:lang w:val="uk-UA"/>
        </w:rPr>
        <w:t xml:space="preserve"> – екстраверт; </w:t>
      </w:r>
      <w:r w:rsidRPr="004830E0">
        <w:rPr>
          <w:rFonts w:ascii="Times New Roman" w:hAnsi="Times New Roman" w:cs="Times New Roman"/>
          <w:i/>
          <w:sz w:val="28"/>
          <w:szCs w:val="28"/>
          <w:lang w:val="uk-UA"/>
        </w:rPr>
        <w:t>куточки очей опущені вниз</w:t>
      </w:r>
      <w:r w:rsidRPr="004830E0">
        <w:rPr>
          <w:rFonts w:ascii="Times New Roman" w:hAnsi="Times New Roman" w:cs="Times New Roman"/>
          <w:sz w:val="28"/>
          <w:szCs w:val="28"/>
          <w:lang w:val="uk-UA"/>
        </w:rPr>
        <w:t xml:space="preserve"> – економність у розподілі енергії, уважність, скупість, стриманість; </w:t>
      </w:r>
      <w:r w:rsidRPr="004830E0">
        <w:rPr>
          <w:rFonts w:ascii="Times New Roman" w:hAnsi="Times New Roman" w:cs="Times New Roman"/>
          <w:i/>
          <w:sz w:val="28"/>
          <w:szCs w:val="28"/>
          <w:lang w:val="uk-UA"/>
        </w:rPr>
        <w:t>очі з піднятими куточками</w:t>
      </w:r>
      <w:r w:rsidRPr="004830E0">
        <w:rPr>
          <w:rFonts w:ascii="Times New Roman" w:hAnsi="Times New Roman" w:cs="Times New Roman"/>
          <w:sz w:val="28"/>
          <w:szCs w:val="28"/>
          <w:lang w:val="uk-UA"/>
        </w:rPr>
        <w:t xml:space="preserve"> – рішуча та активна вдача, у чоловіків – рішучість, у жінок – нерозважливість; </w:t>
      </w:r>
      <w:r w:rsidRPr="004830E0">
        <w:rPr>
          <w:rFonts w:ascii="Times New Roman" w:hAnsi="Times New Roman" w:cs="Times New Roman"/>
          <w:i/>
          <w:sz w:val="28"/>
          <w:szCs w:val="28"/>
          <w:lang w:val="uk-UA"/>
        </w:rPr>
        <w:t>видовжені очі</w:t>
      </w:r>
      <w:r w:rsidRPr="004830E0">
        <w:rPr>
          <w:rFonts w:ascii="Times New Roman" w:hAnsi="Times New Roman" w:cs="Times New Roman"/>
          <w:sz w:val="28"/>
          <w:szCs w:val="28"/>
          <w:lang w:val="uk-UA"/>
        </w:rPr>
        <w:t xml:space="preserve"> – стриманість, цілеспрямованість; </w:t>
      </w:r>
      <w:r w:rsidRPr="004830E0">
        <w:rPr>
          <w:rFonts w:ascii="Times New Roman" w:hAnsi="Times New Roman" w:cs="Times New Roman"/>
          <w:i/>
          <w:sz w:val="28"/>
          <w:szCs w:val="28"/>
          <w:lang w:val="uk-UA"/>
        </w:rPr>
        <w:t>“бігаючі” очі</w:t>
      </w:r>
      <w:r w:rsidRPr="004830E0">
        <w:rPr>
          <w:rFonts w:ascii="Times New Roman" w:hAnsi="Times New Roman" w:cs="Times New Roman"/>
          <w:sz w:val="28"/>
          <w:szCs w:val="28"/>
          <w:lang w:val="uk-UA"/>
        </w:rPr>
        <w:t xml:space="preserve"> – непостійність вдачі, брехливість, зухвалість; </w:t>
      </w:r>
      <w:r w:rsidRPr="004830E0">
        <w:rPr>
          <w:rFonts w:ascii="Times New Roman" w:hAnsi="Times New Roman" w:cs="Times New Roman"/>
          <w:i/>
          <w:sz w:val="28"/>
          <w:szCs w:val="28"/>
          <w:lang w:val="uk-UA"/>
        </w:rPr>
        <w:t>очі, позбавлені блиску</w:t>
      </w:r>
      <w:r w:rsidRPr="004830E0">
        <w:rPr>
          <w:rFonts w:ascii="Times New Roman" w:hAnsi="Times New Roman" w:cs="Times New Roman"/>
          <w:sz w:val="28"/>
          <w:szCs w:val="28"/>
          <w:lang w:val="uk-UA"/>
        </w:rPr>
        <w:t xml:space="preserve"> – пасивність, журливість, депресивність; </w:t>
      </w:r>
      <w:r w:rsidRPr="004830E0">
        <w:rPr>
          <w:rFonts w:ascii="Times New Roman" w:hAnsi="Times New Roman" w:cs="Times New Roman"/>
          <w:i/>
          <w:sz w:val="28"/>
          <w:szCs w:val="28"/>
          <w:lang w:val="uk-UA"/>
        </w:rPr>
        <w:t>зовнішні куточки очей у навколишніх зморшках</w:t>
      </w:r>
      <w:r w:rsidRPr="004830E0">
        <w:rPr>
          <w:rFonts w:ascii="Times New Roman" w:hAnsi="Times New Roman" w:cs="Times New Roman"/>
          <w:sz w:val="28"/>
          <w:szCs w:val="28"/>
          <w:lang w:val="uk-UA"/>
        </w:rPr>
        <w:t xml:space="preserve"> – ознака проникливості.</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b/>
          <w:i/>
          <w:sz w:val="28"/>
          <w:szCs w:val="28"/>
          <w:lang w:val="uk-UA"/>
        </w:rPr>
        <w:t>Брови</w:t>
      </w:r>
      <w:r w:rsidRPr="004830E0">
        <w:rPr>
          <w:rFonts w:ascii="Times New Roman" w:hAnsi="Times New Roman" w:cs="Times New Roman"/>
          <w:sz w:val="28"/>
          <w:szCs w:val="28"/>
          <w:lang w:val="uk-UA"/>
        </w:rPr>
        <w:t xml:space="preserve"> відображають взаємовідносини з людьми. Визначення психологічного статусу людини за формою брів: </w:t>
      </w:r>
      <w:r w:rsidRPr="004830E0">
        <w:rPr>
          <w:rFonts w:ascii="Times New Roman" w:hAnsi="Times New Roman" w:cs="Times New Roman"/>
          <w:i/>
          <w:sz w:val="28"/>
          <w:szCs w:val="28"/>
          <w:lang w:val="uk-UA"/>
        </w:rPr>
        <w:t>високі та випуклі надбрівні дуги</w:t>
      </w:r>
      <w:r w:rsidRPr="004830E0">
        <w:rPr>
          <w:rFonts w:ascii="Times New Roman" w:hAnsi="Times New Roman" w:cs="Times New Roman"/>
          <w:sz w:val="28"/>
          <w:szCs w:val="28"/>
          <w:lang w:val="uk-UA"/>
        </w:rPr>
        <w:t xml:space="preserve"> – енергія, воля, рішучість; </w:t>
      </w:r>
      <w:r w:rsidRPr="004830E0">
        <w:rPr>
          <w:rFonts w:ascii="Times New Roman" w:hAnsi="Times New Roman" w:cs="Times New Roman"/>
          <w:i/>
          <w:sz w:val="28"/>
          <w:szCs w:val="28"/>
          <w:lang w:val="uk-UA"/>
        </w:rPr>
        <w:t>брови, що зрослися в одну лінію</w:t>
      </w:r>
      <w:r w:rsidR="00C67D6E" w:rsidRPr="004830E0">
        <w:rPr>
          <w:rFonts w:ascii="Times New Roman" w:hAnsi="Times New Roman" w:cs="Times New Roman"/>
          <w:sz w:val="28"/>
          <w:szCs w:val="28"/>
          <w:lang w:val="uk-UA"/>
        </w:rPr>
        <w:t>, – рішучість</w:t>
      </w:r>
      <w:r w:rsidRPr="004830E0">
        <w:rPr>
          <w:rFonts w:ascii="Times New Roman" w:hAnsi="Times New Roman" w:cs="Times New Roman"/>
          <w:sz w:val="28"/>
          <w:szCs w:val="28"/>
          <w:lang w:val="uk-UA"/>
        </w:rPr>
        <w:t xml:space="preserve">, прямолінійність, жінки мають сильний характер; </w:t>
      </w:r>
      <w:r w:rsidRPr="004830E0">
        <w:rPr>
          <w:rFonts w:ascii="Times New Roman" w:hAnsi="Times New Roman" w:cs="Times New Roman"/>
          <w:i/>
          <w:sz w:val="28"/>
          <w:szCs w:val="28"/>
          <w:lang w:val="uk-UA"/>
        </w:rPr>
        <w:t>густі широкі брови</w:t>
      </w:r>
      <w:r w:rsidRPr="004830E0">
        <w:rPr>
          <w:rFonts w:ascii="Times New Roman" w:hAnsi="Times New Roman" w:cs="Times New Roman"/>
          <w:sz w:val="28"/>
          <w:szCs w:val="28"/>
          <w:lang w:val="uk-UA"/>
        </w:rPr>
        <w:t xml:space="preserve"> – сміливість, прямота, вдача диктатора; </w:t>
      </w:r>
      <w:r w:rsidRPr="004830E0">
        <w:rPr>
          <w:rFonts w:ascii="Times New Roman" w:hAnsi="Times New Roman" w:cs="Times New Roman"/>
          <w:i/>
          <w:sz w:val="28"/>
          <w:szCs w:val="28"/>
          <w:lang w:val="uk-UA"/>
        </w:rPr>
        <w:t>густі брови, кінчики дибки вгору</w:t>
      </w:r>
      <w:r w:rsidRPr="004830E0">
        <w:rPr>
          <w:rFonts w:ascii="Times New Roman" w:hAnsi="Times New Roman" w:cs="Times New Roman"/>
          <w:sz w:val="28"/>
          <w:szCs w:val="28"/>
          <w:lang w:val="uk-UA"/>
        </w:rPr>
        <w:t xml:space="preserve"> – мужність, схильність до жорстокості; </w:t>
      </w:r>
      <w:r w:rsidRPr="004830E0">
        <w:rPr>
          <w:rFonts w:ascii="Times New Roman" w:hAnsi="Times New Roman" w:cs="Times New Roman"/>
          <w:i/>
          <w:sz w:val="28"/>
          <w:szCs w:val="28"/>
          <w:lang w:val="uk-UA"/>
        </w:rPr>
        <w:t>густі опущені брови</w:t>
      </w:r>
      <w:r w:rsidRPr="004830E0">
        <w:rPr>
          <w:rFonts w:ascii="Times New Roman" w:hAnsi="Times New Roman" w:cs="Times New Roman"/>
          <w:sz w:val="28"/>
          <w:szCs w:val="28"/>
          <w:lang w:val="uk-UA"/>
        </w:rPr>
        <w:t xml:space="preserve"> – сором’язливість; </w:t>
      </w:r>
      <w:r w:rsidRPr="004830E0">
        <w:rPr>
          <w:rFonts w:ascii="Times New Roman" w:hAnsi="Times New Roman" w:cs="Times New Roman"/>
          <w:i/>
          <w:sz w:val="28"/>
          <w:szCs w:val="28"/>
          <w:lang w:val="uk-UA"/>
        </w:rPr>
        <w:t>густі короткі брови</w:t>
      </w:r>
      <w:r w:rsidRPr="004830E0">
        <w:rPr>
          <w:rFonts w:ascii="Times New Roman" w:hAnsi="Times New Roman" w:cs="Times New Roman"/>
          <w:sz w:val="28"/>
          <w:szCs w:val="28"/>
          <w:lang w:val="uk-UA"/>
        </w:rPr>
        <w:t xml:space="preserve"> – незалежність, агресивність, імпульсивність, людина приймає виклики; </w:t>
      </w:r>
      <w:r w:rsidRPr="004830E0">
        <w:rPr>
          <w:rFonts w:ascii="Times New Roman" w:hAnsi="Times New Roman" w:cs="Times New Roman"/>
          <w:i/>
          <w:sz w:val="28"/>
          <w:szCs w:val="28"/>
          <w:lang w:val="uk-UA"/>
        </w:rPr>
        <w:t>щетинисті брови</w:t>
      </w:r>
      <w:r w:rsidRPr="004830E0">
        <w:rPr>
          <w:rFonts w:ascii="Times New Roman" w:hAnsi="Times New Roman" w:cs="Times New Roman"/>
          <w:sz w:val="28"/>
          <w:szCs w:val="28"/>
          <w:lang w:val="uk-UA"/>
        </w:rPr>
        <w:t xml:space="preserve"> – впертість, безкомпромісність; </w:t>
      </w:r>
      <w:r w:rsidRPr="004830E0">
        <w:rPr>
          <w:rFonts w:ascii="Times New Roman" w:hAnsi="Times New Roman" w:cs="Times New Roman"/>
          <w:i/>
          <w:sz w:val="28"/>
          <w:szCs w:val="28"/>
          <w:lang w:val="uk-UA"/>
        </w:rPr>
        <w:t>високо розташовані брови</w:t>
      </w:r>
      <w:r w:rsidRPr="004830E0">
        <w:rPr>
          <w:rFonts w:ascii="Times New Roman" w:hAnsi="Times New Roman" w:cs="Times New Roman"/>
          <w:sz w:val="28"/>
          <w:szCs w:val="28"/>
          <w:lang w:val="uk-UA"/>
        </w:rPr>
        <w:t xml:space="preserve"> – цілеспрямованість, відкритість, комунікабельність, великодушність; </w:t>
      </w:r>
      <w:r w:rsidRPr="004830E0">
        <w:rPr>
          <w:rFonts w:ascii="Times New Roman" w:hAnsi="Times New Roman" w:cs="Times New Roman"/>
          <w:i/>
          <w:sz w:val="28"/>
          <w:szCs w:val="28"/>
          <w:lang w:val="uk-UA"/>
        </w:rPr>
        <w:t>тонкі брови</w:t>
      </w:r>
      <w:r w:rsidRPr="004830E0">
        <w:rPr>
          <w:rFonts w:ascii="Times New Roman" w:hAnsi="Times New Roman" w:cs="Times New Roman"/>
          <w:sz w:val="28"/>
          <w:szCs w:val="28"/>
          <w:lang w:val="uk-UA"/>
        </w:rPr>
        <w:t xml:space="preserve"> – скромність, скритість, підвищена емоційність; </w:t>
      </w:r>
      <w:r w:rsidRPr="004830E0">
        <w:rPr>
          <w:rFonts w:ascii="Times New Roman" w:hAnsi="Times New Roman" w:cs="Times New Roman"/>
          <w:i/>
          <w:sz w:val="28"/>
          <w:szCs w:val="28"/>
          <w:lang w:val="uk-UA"/>
        </w:rPr>
        <w:t>довгі витончені, брови дугою (“як шнурочок”)</w:t>
      </w:r>
      <w:r w:rsidRPr="004830E0">
        <w:rPr>
          <w:rFonts w:ascii="Times New Roman" w:hAnsi="Times New Roman" w:cs="Times New Roman"/>
          <w:sz w:val="28"/>
          <w:szCs w:val="28"/>
          <w:lang w:val="uk-UA"/>
        </w:rPr>
        <w:t xml:space="preserve"> – спокійний характер, урівноваженість, консерватизм, гармонія з оточенням, слабкий контроль волі; </w:t>
      </w:r>
      <w:r w:rsidRPr="004830E0">
        <w:rPr>
          <w:rFonts w:ascii="Times New Roman" w:hAnsi="Times New Roman" w:cs="Times New Roman"/>
          <w:i/>
          <w:sz w:val="28"/>
          <w:szCs w:val="28"/>
          <w:lang w:val="uk-UA"/>
        </w:rPr>
        <w:t>елегантна лінія брів довше ока</w:t>
      </w:r>
      <w:r w:rsidRPr="004830E0">
        <w:rPr>
          <w:rFonts w:ascii="Times New Roman" w:hAnsi="Times New Roman" w:cs="Times New Roman"/>
          <w:sz w:val="28"/>
          <w:szCs w:val="28"/>
          <w:lang w:val="uk-UA"/>
        </w:rPr>
        <w:t xml:space="preserve"> – інтелект; </w:t>
      </w:r>
      <w:r w:rsidRPr="004830E0">
        <w:rPr>
          <w:rFonts w:ascii="Times New Roman" w:hAnsi="Times New Roman" w:cs="Times New Roman"/>
          <w:i/>
          <w:sz w:val="28"/>
          <w:szCs w:val="28"/>
          <w:lang w:val="uk-UA"/>
        </w:rPr>
        <w:t>брови “дашечком” (рос. – домиком)</w:t>
      </w:r>
      <w:r w:rsidRPr="004830E0">
        <w:rPr>
          <w:rFonts w:ascii="Times New Roman" w:hAnsi="Times New Roman" w:cs="Times New Roman"/>
          <w:sz w:val="28"/>
          <w:szCs w:val="28"/>
          <w:lang w:val="uk-UA"/>
        </w:rPr>
        <w:t xml:space="preserve"> – сила, винахідливість, жінки домінують у сім’ї, не зважають на думку інших.  </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Великого значення фізіогноміка надає </w:t>
      </w:r>
      <w:r w:rsidRPr="004830E0">
        <w:rPr>
          <w:rFonts w:ascii="Times New Roman" w:hAnsi="Times New Roman" w:cs="Times New Roman"/>
          <w:b/>
          <w:i/>
          <w:sz w:val="28"/>
          <w:szCs w:val="28"/>
          <w:lang w:val="uk-UA"/>
        </w:rPr>
        <w:t>носу</w:t>
      </w:r>
      <w:r w:rsidRPr="004830E0">
        <w:rPr>
          <w:rFonts w:ascii="Times New Roman" w:hAnsi="Times New Roman" w:cs="Times New Roman"/>
          <w:sz w:val="28"/>
          <w:szCs w:val="28"/>
          <w:lang w:val="uk-UA"/>
        </w:rPr>
        <w:t xml:space="preserve">, за яким визначають силу характеру, допитливість, проникливість, скритність та інтелектуальні здібності. За китайською фізіогнміко, ніс відповідає за можливості та багатство. Він, ніби управляє рокам людини віком від 41 до 50, коли й вирішується успішність долі. Визначення психологічного статусу людини за формою носа: </w:t>
      </w:r>
      <w:r w:rsidRPr="004830E0">
        <w:rPr>
          <w:rFonts w:ascii="Times New Roman" w:hAnsi="Times New Roman" w:cs="Times New Roman"/>
          <w:i/>
          <w:sz w:val="28"/>
          <w:szCs w:val="28"/>
          <w:lang w:val="uk-UA"/>
        </w:rPr>
        <w:t>ніздрини</w:t>
      </w:r>
      <w:r w:rsidRPr="004830E0">
        <w:rPr>
          <w:rFonts w:ascii="Times New Roman" w:hAnsi="Times New Roman" w:cs="Times New Roman"/>
          <w:sz w:val="28"/>
          <w:szCs w:val="28"/>
          <w:lang w:val="uk-UA"/>
        </w:rPr>
        <w:t xml:space="preserve"> (крила </w:t>
      </w:r>
      <w:r w:rsidRPr="004830E0">
        <w:rPr>
          <w:rFonts w:ascii="Times New Roman" w:hAnsi="Times New Roman" w:cs="Times New Roman"/>
          <w:sz w:val="28"/>
          <w:szCs w:val="28"/>
          <w:lang w:val="uk-UA"/>
        </w:rPr>
        <w:lastRenderedPageBreak/>
        <w:t xml:space="preserve">носа): </w:t>
      </w:r>
      <w:r w:rsidRPr="004830E0">
        <w:rPr>
          <w:rFonts w:ascii="Times New Roman" w:hAnsi="Times New Roman" w:cs="Times New Roman"/>
          <w:i/>
          <w:sz w:val="28"/>
          <w:szCs w:val="28"/>
          <w:lang w:val="uk-UA"/>
        </w:rPr>
        <w:t>великі та широкі</w:t>
      </w:r>
      <w:r w:rsidRPr="004830E0">
        <w:rPr>
          <w:rFonts w:ascii="Times New Roman" w:hAnsi="Times New Roman" w:cs="Times New Roman"/>
          <w:sz w:val="28"/>
          <w:szCs w:val="28"/>
          <w:lang w:val="uk-UA"/>
        </w:rPr>
        <w:t xml:space="preserve"> – наполегливість, імпульсивність, енергійність: </w:t>
      </w:r>
      <w:r w:rsidRPr="004830E0">
        <w:rPr>
          <w:rFonts w:ascii="Times New Roman" w:hAnsi="Times New Roman" w:cs="Times New Roman"/>
          <w:i/>
          <w:sz w:val="28"/>
          <w:szCs w:val="28"/>
          <w:lang w:val="uk-UA"/>
        </w:rPr>
        <w:t>маленькі</w:t>
      </w:r>
      <w:r w:rsidRPr="004830E0">
        <w:rPr>
          <w:rFonts w:ascii="Times New Roman" w:hAnsi="Times New Roman" w:cs="Times New Roman"/>
          <w:sz w:val="28"/>
          <w:szCs w:val="28"/>
          <w:lang w:val="uk-UA"/>
        </w:rPr>
        <w:t xml:space="preserve"> – неправильний розподіл енергії, поступливість; </w:t>
      </w:r>
      <w:r w:rsidRPr="004830E0">
        <w:rPr>
          <w:rFonts w:ascii="Times New Roman" w:hAnsi="Times New Roman" w:cs="Times New Roman"/>
          <w:i/>
          <w:sz w:val="28"/>
          <w:szCs w:val="28"/>
          <w:lang w:val="uk-UA"/>
        </w:rPr>
        <w:t xml:space="preserve">великий та м’який </w:t>
      </w:r>
      <w:r w:rsidR="00C67D6E" w:rsidRPr="004830E0">
        <w:rPr>
          <w:rFonts w:ascii="Times New Roman" w:hAnsi="Times New Roman" w:cs="Times New Roman"/>
          <w:i/>
          <w:sz w:val="28"/>
          <w:szCs w:val="28"/>
          <w:lang w:val="uk-UA"/>
        </w:rPr>
        <w:t xml:space="preserve"> </w:t>
      </w:r>
      <w:r w:rsidRPr="004830E0">
        <w:rPr>
          <w:rFonts w:ascii="Times New Roman" w:hAnsi="Times New Roman" w:cs="Times New Roman"/>
          <w:i/>
          <w:sz w:val="28"/>
          <w:szCs w:val="28"/>
          <w:lang w:val="uk-UA"/>
        </w:rPr>
        <w:t>ніс</w:t>
      </w:r>
      <w:r w:rsidRPr="004830E0">
        <w:rPr>
          <w:rFonts w:ascii="Times New Roman" w:hAnsi="Times New Roman" w:cs="Times New Roman"/>
          <w:sz w:val="28"/>
          <w:szCs w:val="28"/>
          <w:lang w:val="uk-UA"/>
        </w:rPr>
        <w:t xml:space="preserve"> – сильна, але неактивна людина; </w:t>
      </w:r>
      <w:r w:rsidRPr="004830E0">
        <w:rPr>
          <w:rFonts w:ascii="Times New Roman" w:hAnsi="Times New Roman" w:cs="Times New Roman"/>
          <w:i/>
          <w:sz w:val="28"/>
          <w:szCs w:val="28"/>
          <w:lang w:val="uk-UA"/>
        </w:rPr>
        <w:t>великий твердий ніс</w:t>
      </w:r>
      <w:r w:rsidRPr="004830E0">
        <w:rPr>
          <w:rFonts w:ascii="Times New Roman" w:hAnsi="Times New Roman" w:cs="Times New Roman"/>
          <w:sz w:val="28"/>
          <w:szCs w:val="28"/>
          <w:lang w:val="uk-UA"/>
        </w:rPr>
        <w:t xml:space="preserve"> – активна сила; </w:t>
      </w:r>
      <w:r w:rsidRPr="004830E0">
        <w:rPr>
          <w:rFonts w:ascii="Times New Roman" w:hAnsi="Times New Roman" w:cs="Times New Roman"/>
          <w:i/>
          <w:sz w:val="28"/>
          <w:szCs w:val="28"/>
          <w:lang w:val="uk-UA"/>
        </w:rPr>
        <w:t>маленький ніс</w:t>
      </w:r>
      <w:r w:rsidRPr="004830E0">
        <w:rPr>
          <w:rFonts w:ascii="Times New Roman" w:hAnsi="Times New Roman" w:cs="Times New Roman"/>
          <w:sz w:val="28"/>
          <w:szCs w:val="28"/>
          <w:lang w:val="uk-UA"/>
        </w:rPr>
        <w:t xml:space="preserve"> – невеликий енергетичний потенціал, песимізм; </w:t>
      </w:r>
      <w:r w:rsidRPr="004830E0">
        <w:rPr>
          <w:rFonts w:ascii="Times New Roman" w:hAnsi="Times New Roman" w:cs="Times New Roman"/>
          <w:i/>
          <w:sz w:val="28"/>
          <w:szCs w:val="28"/>
          <w:lang w:val="uk-UA"/>
        </w:rPr>
        <w:t>прямий ніс</w:t>
      </w:r>
      <w:r w:rsidRPr="004830E0">
        <w:rPr>
          <w:rFonts w:ascii="Times New Roman" w:hAnsi="Times New Roman" w:cs="Times New Roman"/>
          <w:sz w:val="28"/>
          <w:szCs w:val="28"/>
          <w:lang w:val="uk-UA"/>
        </w:rPr>
        <w:t xml:space="preserve"> – фінансовий успіх, розум, сконцентрованість; </w:t>
      </w:r>
      <w:r w:rsidRPr="004830E0">
        <w:rPr>
          <w:rFonts w:ascii="Times New Roman" w:hAnsi="Times New Roman" w:cs="Times New Roman"/>
          <w:i/>
          <w:sz w:val="28"/>
          <w:szCs w:val="28"/>
          <w:lang w:val="uk-UA"/>
        </w:rPr>
        <w:t>довгий ніс</w:t>
      </w:r>
      <w:r w:rsidRPr="004830E0">
        <w:rPr>
          <w:rFonts w:ascii="Times New Roman" w:hAnsi="Times New Roman" w:cs="Times New Roman"/>
          <w:sz w:val="28"/>
          <w:szCs w:val="28"/>
          <w:lang w:val="uk-UA"/>
        </w:rPr>
        <w:t xml:space="preserve"> – яскраво виражена індивідуальність, консервативність, гордість, великий творчий потенціал, зарозумілість; </w:t>
      </w:r>
      <w:r w:rsidRPr="004830E0">
        <w:rPr>
          <w:rFonts w:ascii="Times New Roman" w:hAnsi="Times New Roman" w:cs="Times New Roman"/>
          <w:i/>
          <w:sz w:val="28"/>
          <w:szCs w:val="28"/>
          <w:lang w:val="uk-UA"/>
        </w:rPr>
        <w:t>дуже довгий ніс</w:t>
      </w:r>
      <w:r w:rsidRPr="004830E0">
        <w:rPr>
          <w:rFonts w:ascii="Times New Roman" w:hAnsi="Times New Roman" w:cs="Times New Roman"/>
          <w:sz w:val="28"/>
          <w:szCs w:val="28"/>
          <w:lang w:val="uk-UA"/>
        </w:rPr>
        <w:t xml:space="preserve"> – інтелектуальність, примхливість; </w:t>
      </w:r>
      <w:r w:rsidRPr="004830E0">
        <w:rPr>
          <w:rFonts w:ascii="Times New Roman" w:hAnsi="Times New Roman" w:cs="Times New Roman"/>
          <w:i/>
          <w:sz w:val="28"/>
          <w:szCs w:val="28"/>
          <w:lang w:val="uk-UA"/>
        </w:rPr>
        <w:t>довгий та широкий ніс</w:t>
      </w:r>
      <w:r w:rsidRPr="004830E0">
        <w:rPr>
          <w:rFonts w:ascii="Times New Roman" w:hAnsi="Times New Roman" w:cs="Times New Roman"/>
          <w:sz w:val="28"/>
          <w:szCs w:val="28"/>
          <w:lang w:val="uk-UA"/>
        </w:rPr>
        <w:t xml:space="preserve"> – стабільний характер, спокійний темперамент; </w:t>
      </w:r>
      <w:r w:rsidRPr="004830E0">
        <w:rPr>
          <w:rFonts w:ascii="Times New Roman" w:hAnsi="Times New Roman" w:cs="Times New Roman"/>
          <w:i/>
          <w:sz w:val="28"/>
          <w:szCs w:val="28"/>
          <w:lang w:val="uk-UA"/>
        </w:rPr>
        <w:t>короткий ніс</w:t>
      </w:r>
      <w:r w:rsidRPr="004830E0">
        <w:rPr>
          <w:rFonts w:ascii="Times New Roman" w:hAnsi="Times New Roman" w:cs="Times New Roman"/>
          <w:sz w:val="28"/>
          <w:szCs w:val="28"/>
          <w:lang w:val="uk-UA"/>
        </w:rPr>
        <w:t xml:space="preserve"> – відкритість, товариськість, оптимізм, важливість емоційної налаштованості; </w:t>
      </w:r>
      <w:r w:rsidRPr="004830E0">
        <w:rPr>
          <w:rFonts w:ascii="Times New Roman" w:hAnsi="Times New Roman" w:cs="Times New Roman"/>
          <w:i/>
          <w:sz w:val="28"/>
          <w:szCs w:val="28"/>
          <w:lang w:val="uk-UA"/>
        </w:rPr>
        <w:t>тонкий, вузький ніс</w:t>
      </w:r>
      <w:r w:rsidRPr="004830E0">
        <w:rPr>
          <w:rFonts w:ascii="Times New Roman" w:hAnsi="Times New Roman" w:cs="Times New Roman"/>
          <w:sz w:val="28"/>
          <w:szCs w:val="28"/>
          <w:lang w:val="uk-UA"/>
        </w:rPr>
        <w:t xml:space="preserve"> – пихатість; </w:t>
      </w:r>
      <w:r w:rsidRPr="004830E0">
        <w:rPr>
          <w:rFonts w:ascii="Times New Roman" w:hAnsi="Times New Roman" w:cs="Times New Roman"/>
          <w:i/>
          <w:sz w:val="28"/>
          <w:szCs w:val="28"/>
          <w:lang w:val="uk-UA"/>
        </w:rPr>
        <w:t>ніс з горбинкою</w:t>
      </w:r>
      <w:r w:rsidRPr="004830E0">
        <w:rPr>
          <w:rFonts w:ascii="Times New Roman" w:hAnsi="Times New Roman" w:cs="Times New Roman"/>
          <w:sz w:val="28"/>
          <w:szCs w:val="28"/>
          <w:lang w:val="uk-UA"/>
        </w:rPr>
        <w:t xml:space="preserve"> – гордість, зарозумілість, домінантність, непоступливість, енергійність, діяльність, образливість; </w:t>
      </w:r>
      <w:r w:rsidRPr="004830E0">
        <w:rPr>
          <w:rFonts w:ascii="Times New Roman" w:hAnsi="Times New Roman" w:cs="Times New Roman"/>
          <w:i/>
          <w:sz w:val="28"/>
          <w:szCs w:val="28"/>
          <w:lang w:val="uk-UA"/>
        </w:rPr>
        <w:t>кирпатий ніс</w:t>
      </w:r>
      <w:r w:rsidRPr="004830E0">
        <w:rPr>
          <w:rFonts w:ascii="Times New Roman" w:hAnsi="Times New Roman" w:cs="Times New Roman"/>
          <w:sz w:val="28"/>
          <w:szCs w:val="28"/>
          <w:lang w:val="uk-UA"/>
        </w:rPr>
        <w:t xml:space="preserve"> – допитливість, життєрадісність, легка вдача, наївність; кінчик носа загнутий донизу – недовірливість; </w:t>
      </w:r>
      <w:r w:rsidRPr="004830E0">
        <w:rPr>
          <w:rFonts w:ascii="Times New Roman" w:hAnsi="Times New Roman" w:cs="Times New Roman"/>
          <w:i/>
          <w:sz w:val="28"/>
          <w:szCs w:val="28"/>
          <w:lang w:val="uk-UA"/>
        </w:rPr>
        <w:t>загострений ніс</w:t>
      </w:r>
      <w:r w:rsidRPr="004830E0">
        <w:rPr>
          <w:rFonts w:ascii="Times New Roman" w:hAnsi="Times New Roman" w:cs="Times New Roman"/>
          <w:sz w:val="28"/>
          <w:szCs w:val="28"/>
          <w:lang w:val="uk-UA"/>
        </w:rPr>
        <w:t xml:space="preserve"> – інтелігентність, витонченість, схильність вибирати; </w:t>
      </w:r>
      <w:r w:rsidRPr="004830E0">
        <w:rPr>
          <w:rFonts w:ascii="Times New Roman" w:hAnsi="Times New Roman" w:cs="Times New Roman"/>
          <w:i/>
          <w:sz w:val="28"/>
          <w:szCs w:val="28"/>
          <w:lang w:val="uk-UA"/>
        </w:rPr>
        <w:t>“орлиний” ніс</w:t>
      </w:r>
      <w:r w:rsidRPr="004830E0">
        <w:rPr>
          <w:rFonts w:ascii="Times New Roman" w:hAnsi="Times New Roman" w:cs="Times New Roman"/>
          <w:sz w:val="28"/>
          <w:szCs w:val="28"/>
          <w:lang w:val="uk-UA"/>
        </w:rPr>
        <w:t xml:space="preserve"> – проникливість, хитрість, мстивість; повний, великий, </w:t>
      </w:r>
      <w:r w:rsidRPr="004830E0">
        <w:rPr>
          <w:rFonts w:ascii="Times New Roman" w:hAnsi="Times New Roman" w:cs="Times New Roman"/>
          <w:i/>
          <w:sz w:val="28"/>
          <w:szCs w:val="28"/>
          <w:lang w:val="uk-UA"/>
        </w:rPr>
        <w:t>опуклий кінчик носа</w:t>
      </w:r>
      <w:r w:rsidRPr="004830E0">
        <w:rPr>
          <w:rFonts w:ascii="Times New Roman" w:hAnsi="Times New Roman" w:cs="Times New Roman"/>
          <w:sz w:val="28"/>
          <w:szCs w:val="28"/>
          <w:lang w:val="uk-UA"/>
        </w:rPr>
        <w:t xml:space="preserve"> – теплота, сердечність, жертовність. </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b/>
          <w:i/>
          <w:sz w:val="28"/>
          <w:szCs w:val="28"/>
          <w:lang w:val="uk-UA"/>
        </w:rPr>
        <w:t>Вуста</w:t>
      </w:r>
      <w:r w:rsidRPr="004830E0">
        <w:rPr>
          <w:rFonts w:ascii="Times New Roman" w:hAnsi="Times New Roman" w:cs="Times New Roman"/>
          <w:sz w:val="28"/>
          <w:szCs w:val="28"/>
          <w:lang w:val="uk-UA"/>
        </w:rPr>
        <w:t xml:space="preserve"> – найвиразніше джерело інформації про емоційність та чуттєвість людини. Визначення психологічного статусу людини за формою рота: </w:t>
      </w:r>
      <w:r w:rsidR="00C67D6E" w:rsidRPr="004830E0">
        <w:rPr>
          <w:rFonts w:ascii="Times New Roman" w:hAnsi="Times New Roman" w:cs="Times New Roman"/>
          <w:i/>
          <w:sz w:val="28"/>
          <w:szCs w:val="28"/>
          <w:lang w:val="uk-UA"/>
        </w:rPr>
        <w:t>губи гарно окреслені, сер</w:t>
      </w:r>
      <w:r w:rsidRPr="004830E0">
        <w:rPr>
          <w:rFonts w:ascii="Times New Roman" w:hAnsi="Times New Roman" w:cs="Times New Roman"/>
          <w:i/>
          <w:sz w:val="28"/>
          <w:szCs w:val="28"/>
          <w:lang w:val="uk-UA"/>
        </w:rPr>
        <w:t>едні, співрозмірні</w:t>
      </w:r>
      <w:r w:rsidRPr="004830E0">
        <w:rPr>
          <w:rFonts w:ascii="Times New Roman" w:hAnsi="Times New Roman" w:cs="Times New Roman"/>
          <w:sz w:val="28"/>
          <w:szCs w:val="28"/>
          <w:lang w:val="uk-UA"/>
        </w:rPr>
        <w:t xml:space="preserve"> – гідність, спокійність, доброта; </w:t>
      </w:r>
      <w:r w:rsidRPr="004830E0">
        <w:rPr>
          <w:rFonts w:ascii="Times New Roman" w:hAnsi="Times New Roman" w:cs="Times New Roman"/>
          <w:i/>
          <w:sz w:val="28"/>
          <w:szCs w:val="28"/>
          <w:lang w:val="uk-UA"/>
        </w:rPr>
        <w:t xml:space="preserve">прямий, з чіткими складками рот </w:t>
      </w:r>
      <w:r w:rsidRPr="004830E0">
        <w:rPr>
          <w:rFonts w:ascii="Times New Roman" w:hAnsi="Times New Roman" w:cs="Times New Roman"/>
          <w:sz w:val="28"/>
          <w:szCs w:val="28"/>
          <w:lang w:val="uk-UA"/>
        </w:rPr>
        <w:t xml:space="preserve">– впевненість, незакомплексованість, урівноваженість; </w:t>
      </w:r>
      <w:r w:rsidRPr="004830E0">
        <w:rPr>
          <w:rFonts w:ascii="Times New Roman" w:hAnsi="Times New Roman" w:cs="Times New Roman"/>
          <w:i/>
          <w:sz w:val="28"/>
          <w:szCs w:val="28"/>
          <w:lang w:val="uk-UA"/>
        </w:rPr>
        <w:t>щільно стиснуті губи</w:t>
      </w:r>
      <w:r w:rsidRPr="004830E0">
        <w:rPr>
          <w:rFonts w:ascii="Times New Roman" w:hAnsi="Times New Roman" w:cs="Times New Roman"/>
          <w:sz w:val="28"/>
          <w:szCs w:val="28"/>
          <w:lang w:val="uk-UA"/>
        </w:rPr>
        <w:t xml:space="preserve"> – енергія, цілеспрямованість, мужність, рішучість, настійливість, розумовий контроль; </w:t>
      </w:r>
      <w:r w:rsidRPr="004830E0">
        <w:rPr>
          <w:rFonts w:ascii="Times New Roman" w:hAnsi="Times New Roman" w:cs="Times New Roman"/>
          <w:i/>
          <w:sz w:val="28"/>
          <w:szCs w:val="28"/>
          <w:lang w:val="uk-UA"/>
        </w:rPr>
        <w:t>хронічно стиснутий рот</w:t>
      </w:r>
      <w:r w:rsidRPr="004830E0">
        <w:rPr>
          <w:rFonts w:ascii="Times New Roman" w:hAnsi="Times New Roman" w:cs="Times New Roman"/>
          <w:sz w:val="28"/>
          <w:szCs w:val="28"/>
          <w:lang w:val="uk-UA"/>
        </w:rPr>
        <w:t xml:space="preserve"> – підкреслена стриманість, презирливість, незадоволеність; </w:t>
      </w:r>
      <w:r w:rsidRPr="004830E0">
        <w:rPr>
          <w:rFonts w:ascii="Times New Roman" w:hAnsi="Times New Roman" w:cs="Times New Roman"/>
          <w:i/>
          <w:sz w:val="28"/>
          <w:szCs w:val="28"/>
          <w:lang w:val="uk-UA"/>
        </w:rPr>
        <w:t>розслаблені губи</w:t>
      </w:r>
      <w:r w:rsidRPr="004830E0">
        <w:rPr>
          <w:rFonts w:ascii="Times New Roman" w:hAnsi="Times New Roman" w:cs="Times New Roman"/>
          <w:sz w:val="28"/>
          <w:szCs w:val="28"/>
          <w:lang w:val="uk-UA"/>
        </w:rPr>
        <w:t xml:space="preserve"> – м’якість, пасивність, нерішучість; </w:t>
      </w:r>
      <w:r w:rsidRPr="004830E0">
        <w:rPr>
          <w:rFonts w:ascii="Times New Roman" w:hAnsi="Times New Roman" w:cs="Times New Roman"/>
          <w:i/>
          <w:sz w:val="28"/>
          <w:szCs w:val="28"/>
          <w:lang w:val="uk-UA"/>
        </w:rPr>
        <w:t>великий рот</w:t>
      </w:r>
      <w:r w:rsidRPr="004830E0">
        <w:rPr>
          <w:rFonts w:ascii="Times New Roman" w:hAnsi="Times New Roman" w:cs="Times New Roman"/>
          <w:sz w:val="28"/>
          <w:szCs w:val="28"/>
          <w:lang w:val="uk-UA"/>
        </w:rPr>
        <w:t xml:space="preserve"> – сильна воля, сміливість, чуттєвість, емоційність, жінки схильні до кар’єризму; </w:t>
      </w:r>
      <w:r w:rsidRPr="004830E0">
        <w:rPr>
          <w:rFonts w:ascii="Times New Roman" w:hAnsi="Times New Roman" w:cs="Times New Roman"/>
          <w:i/>
          <w:sz w:val="28"/>
          <w:szCs w:val="28"/>
          <w:lang w:val="uk-UA"/>
        </w:rPr>
        <w:t>маленький рот</w:t>
      </w:r>
      <w:r w:rsidRPr="004830E0">
        <w:rPr>
          <w:rFonts w:ascii="Times New Roman" w:hAnsi="Times New Roman" w:cs="Times New Roman"/>
          <w:sz w:val="28"/>
          <w:szCs w:val="28"/>
          <w:lang w:val="uk-UA"/>
        </w:rPr>
        <w:t xml:space="preserve"> – слабість характеру, замкнутість, сором’язливість, контроль за проявом емоцій; </w:t>
      </w:r>
      <w:r w:rsidRPr="004830E0">
        <w:rPr>
          <w:rFonts w:ascii="Times New Roman" w:hAnsi="Times New Roman" w:cs="Times New Roman"/>
          <w:i/>
          <w:sz w:val="28"/>
          <w:szCs w:val="28"/>
          <w:lang w:val="uk-UA"/>
        </w:rPr>
        <w:t>вузькі вуста</w:t>
      </w:r>
      <w:r w:rsidRPr="004830E0">
        <w:rPr>
          <w:rFonts w:ascii="Times New Roman" w:hAnsi="Times New Roman" w:cs="Times New Roman"/>
          <w:sz w:val="28"/>
          <w:szCs w:val="28"/>
          <w:lang w:val="uk-UA"/>
        </w:rPr>
        <w:t xml:space="preserve"> – іронічність, швидкість у прийнятті рішень; </w:t>
      </w:r>
      <w:r w:rsidRPr="004830E0">
        <w:rPr>
          <w:rFonts w:ascii="Times New Roman" w:hAnsi="Times New Roman" w:cs="Times New Roman"/>
          <w:i/>
          <w:sz w:val="28"/>
          <w:szCs w:val="28"/>
          <w:lang w:val="uk-UA"/>
        </w:rPr>
        <w:t>товсті вуста</w:t>
      </w:r>
      <w:r w:rsidRPr="004830E0">
        <w:rPr>
          <w:rFonts w:ascii="Times New Roman" w:hAnsi="Times New Roman" w:cs="Times New Roman"/>
          <w:sz w:val="28"/>
          <w:szCs w:val="28"/>
          <w:lang w:val="uk-UA"/>
        </w:rPr>
        <w:t xml:space="preserve"> – чуттєвість, методичний розум, доброзичливість; </w:t>
      </w:r>
      <w:r w:rsidRPr="004830E0">
        <w:rPr>
          <w:rFonts w:ascii="Times New Roman" w:hAnsi="Times New Roman" w:cs="Times New Roman"/>
          <w:i/>
          <w:sz w:val="28"/>
          <w:szCs w:val="28"/>
          <w:lang w:val="uk-UA"/>
        </w:rPr>
        <w:t>тонка лінія губ</w:t>
      </w:r>
      <w:r w:rsidRPr="004830E0">
        <w:rPr>
          <w:rFonts w:ascii="Times New Roman" w:hAnsi="Times New Roman" w:cs="Times New Roman"/>
          <w:sz w:val="28"/>
          <w:szCs w:val="28"/>
          <w:lang w:val="uk-UA"/>
        </w:rPr>
        <w:t xml:space="preserve"> – педантичність; </w:t>
      </w:r>
      <w:r w:rsidRPr="004830E0">
        <w:rPr>
          <w:rFonts w:ascii="Times New Roman" w:hAnsi="Times New Roman" w:cs="Times New Roman"/>
          <w:i/>
          <w:sz w:val="28"/>
          <w:szCs w:val="28"/>
          <w:lang w:val="uk-UA"/>
        </w:rPr>
        <w:t>тонкі симетричні губи</w:t>
      </w:r>
      <w:r w:rsidRPr="004830E0">
        <w:rPr>
          <w:rFonts w:ascii="Times New Roman" w:hAnsi="Times New Roman" w:cs="Times New Roman"/>
          <w:sz w:val="28"/>
          <w:szCs w:val="28"/>
          <w:lang w:val="uk-UA"/>
        </w:rPr>
        <w:t xml:space="preserve"> – розсудливість, розрахунок, слабка чуттєвість; </w:t>
      </w:r>
      <w:r w:rsidRPr="004830E0">
        <w:rPr>
          <w:rFonts w:ascii="Times New Roman" w:hAnsi="Times New Roman" w:cs="Times New Roman"/>
          <w:i/>
          <w:sz w:val="28"/>
          <w:szCs w:val="28"/>
          <w:lang w:val="uk-UA"/>
        </w:rPr>
        <w:t>широкий рот з тонкими губами</w:t>
      </w:r>
      <w:r w:rsidRPr="004830E0">
        <w:rPr>
          <w:rFonts w:ascii="Times New Roman" w:hAnsi="Times New Roman" w:cs="Times New Roman"/>
          <w:sz w:val="28"/>
          <w:szCs w:val="28"/>
          <w:lang w:val="uk-UA"/>
        </w:rPr>
        <w:t xml:space="preserve"> – рішучість, енергійність, гарний керівник; </w:t>
      </w:r>
      <w:r w:rsidRPr="004830E0">
        <w:rPr>
          <w:rFonts w:ascii="Times New Roman" w:hAnsi="Times New Roman" w:cs="Times New Roman"/>
          <w:i/>
          <w:sz w:val="28"/>
          <w:szCs w:val="28"/>
          <w:lang w:val="uk-UA"/>
        </w:rPr>
        <w:t>опущені куточки рота</w:t>
      </w:r>
      <w:r w:rsidRPr="004830E0">
        <w:rPr>
          <w:rFonts w:ascii="Times New Roman" w:hAnsi="Times New Roman" w:cs="Times New Roman"/>
          <w:sz w:val="28"/>
          <w:szCs w:val="28"/>
          <w:lang w:val="uk-UA"/>
        </w:rPr>
        <w:t xml:space="preserve"> – песимізм, меланхолійність, чуттєвість; </w:t>
      </w:r>
      <w:r w:rsidRPr="004830E0">
        <w:rPr>
          <w:rFonts w:ascii="Times New Roman" w:hAnsi="Times New Roman" w:cs="Times New Roman"/>
          <w:i/>
          <w:sz w:val="28"/>
          <w:szCs w:val="28"/>
          <w:lang w:val="uk-UA"/>
        </w:rPr>
        <w:t>великий твердий рот</w:t>
      </w:r>
      <w:r w:rsidRPr="004830E0">
        <w:rPr>
          <w:rFonts w:ascii="Times New Roman" w:hAnsi="Times New Roman" w:cs="Times New Roman"/>
          <w:sz w:val="28"/>
          <w:szCs w:val="28"/>
          <w:lang w:val="uk-UA"/>
        </w:rPr>
        <w:t xml:space="preserve"> – сильна воля, не піддається впливу; </w:t>
      </w:r>
      <w:r w:rsidRPr="004830E0">
        <w:rPr>
          <w:rFonts w:ascii="Times New Roman" w:hAnsi="Times New Roman" w:cs="Times New Roman"/>
          <w:i/>
          <w:sz w:val="28"/>
          <w:szCs w:val="28"/>
          <w:lang w:val="uk-UA"/>
        </w:rPr>
        <w:t>верхня губа підноситься над нижньою</w:t>
      </w:r>
      <w:r w:rsidRPr="004830E0">
        <w:rPr>
          <w:rFonts w:ascii="Times New Roman" w:hAnsi="Times New Roman" w:cs="Times New Roman"/>
          <w:sz w:val="28"/>
          <w:szCs w:val="28"/>
          <w:lang w:val="uk-UA"/>
        </w:rPr>
        <w:t xml:space="preserve"> – примхливість, навіженість, марнославство, нерішучість; </w:t>
      </w:r>
      <w:r w:rsidRPr="004830E0">
        <w:rPr>
          <w:rFonts w:ascii="Times New Roman" w:hAnsi="Times New Roman" w:cs="Times New Roman"/>
          <w:i/>
          <w:sz w:val="28"/>
          <w:szCs w:val="28"/>
          <w:lang w:val="uk-UA"/>
        </w:rPr>
        <w:t>сильно виражена нижня губа</w:t>
      </w:r>
      <w:r w:rsidRPr="004830E0">
        <w:rPr>
          <w:rFonts w:ascii="Times New Roman" w:hAnsi="Times New Roman" w:cs="Times New Roman"/>
          <w:sz w:val="28"/>
          <w:szCs w:val="28"/>
          <w:lang w:val="uk-UA"/>
        </w:rPr>
        <w:t xml:space="preserve"> – чуттєвість, жіночність, егоїстичність; </w:t>
      </w:r>
      <w:r w:rsidRPr="004830E0">
        <w:rPr>
          <w:rFonts w:ascii="Times New Roman" w:hAnsi="Times New Roman" w:cs="Times New Roman"/>
          <w:i/>
          <w:sz w:val="28"/>
          <w:szCs w:val="28"/>
          <w:lang w:val="uk-UA"/>
        </w:rPr>
        <w:t xml:space="preserve">губи “бантиком” </w:t>
      </w:r>
      <w:r w:rsidRPr="004830E0">
        <w:rPr>
          <w:rFonts w:ascii="Times New Roman" w:hAnsi="Times New Roman" w:cs="Times New Roman"/>
          <w:sz w:val="28"/>
          <w:szCs w:val="28"/>
          <w:lang w:val="uk-UA"/>
        </w:rPr>
        <w:t>– активність, здатність швидко вирішувати різноманітні питання.</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b/>
          <w:i/>
          <w:sz w:val="28"/>
          <w:szCs w:val="28"/>
          <w:lang w:val="uk-UA"/>
        </w:rPr>
        <w:t>Підборіддя</w:t>
      </w:r>
      <w:r w:rsidRPr="004830E0">
        <w:rPr>
          <w:rFonts w:ascii="Times New Roman" w:hAnsi="Times New Roman" w:cs="Times New Roman"/>
          <w:sz w:val="28"/>
          <w:szCs w:val="28"/>
          <w:lang w:val="uk-UA"/>
        </w:rPr>
        <w:t xml:space="preserve"> свідчить про стійкість, витримку, здатність до самореалізації. Визначення психологічного статусу людини за формою підборіддя: </w:t>
      </w:r>
      <w:r w:rsidRPr="004830E0">
        <w:rPr>
          <w:rFonts w:ascii="Times New Roman" w:hAnsi="Times New Roman" w:cs="Times New Roman"/>
          <w:i/>
          <w:sz w:val="28"/>
          <w:szCs w:val="28"/>
          <w:lang w:val="uk-UA"/>
        </w:rPr>
        <w:t xml:space="preserve">опукле підборіддя </w:t>
      </w:r>
      <w:r w:rsidRPr="004830E0">
        <w:rPr>
          <w:rFonts w:ascii="Times New Roman" w:hAnsi="Times New Roman" w:cs="Times New Roman"/>
          <w:sz w:val="28"/>
          <w:szCs w:val="28"/>
          <w:lang w:val="uk-UA"/>
        </w:rPr>
        <w:t xml:space="preserve">– постійна концентрація, здатність стримуватися, самоконтроль; </w:t>
      </w:r>
      <w:r w:rsidRPr="004830E0">
        <w:rPr>
          <w:rFonts w:ascii="Times New Roman" w:hAnsi="Times New Roman" w:cs="Times New Roman"/>
          <w:i/>
          <w:sz w:val="28"/>
          <w:szCs w:val="28"/>
          <w:lang w:val="uk-UA"/>
        </w:rPr>
        <w:t>важкі виступаючі щелепи</w:t>
      </w:r>
      <w:r w:rsidRPr="004830E0">
        <w:rPr>
          <w:rFonts w:ascii="Times New Roman" w:hAnsi="Times New Roman" w:cs="Times New Roman"/>
          <w:sz w:val="28"/>
          <w:szCs w:val="28"/>
          <w:lang w:val="uk-UA"/>
        </w:rPr>
        <w:t xml:space="preserve"> – неконтрольованість пристрастей, бунтар, зважання лише на свою думку; </w:t>
      </w:r>
      <w:r w:rsidRPr="004830E0">
        <w:rPr>
          <w:rFonts w:ascii="Times New Roman" w:hAnsi="Times New Roman" w:cs="Times New Roman"/>
          <w:i/>
          <w:sz w:val="28"/>
          <w:szCs w:val="28"/>
          <w:lang w:val="uk-UA"/>
        </w:rPr>
        <w:t>розвинута, висунута вперед нижня щелепа</w:t>
      </w:r>
      <w:r w:rsidRPr="004830E0">
        <w:rPr>
          <w:rFonts w:ascii="Times New Roman" w:hAnsi="Times New Roman" w:cs="Times New Roman"/>
          <w:sz w:val="28"/>
          <w:szCs w:val="28"/>
          <w:lang w:val="uk-UA"/>
        </w:rPr>
        <w:t xml:space="preserve"> – велика енергія, твердий характер; </w:t>
      </w:r>
      <w:r w:rsidRPr="004830E0">
        <w:rPr>
          <w:rFonts w:ascii="Times New Roman" w:hAnsi="Times New Roman" w:cs="Times New Roman"/>
          <w:i/>
          <w:sz w:val="28"/>
          <w:szCs w:val="28"/>
          <w:lang w:val="uk-UA"/>
        </w:rPr>
        <w:t>широкі щелепи й широке підборіддя</w:t>
      </w:r>
      <w:r w:rsidRPr="004830E0">
        <w:rPr>
          <w:rFonts w:ascii="Times New Roman" w:hAnsi="Times New Roman" w:cs="Times New Roman"/>
          <w:sz w:val="28"/>
          <w:szCs w:val="28"/>
          <w:lang w:val="uk-UA"/>
        </w:rPr>
        <w:t xml:space="preserve"> – сильний характер, велика сила волі; </w:t>
      </w:r>
      <w:r w:rsidRPr="004830E0">
        <w:rPr>
          <w:rFonts w:ascii="Times New Roman" w:hAnsi="Times New Roman" w:cs="Times New Roman"/>
          <w:i/>
          <w:sz w:val="28"/>
          <w:szCs w:val="28"/>
          <w:lang w:val="uk-UA"/>
        </w:rPr>
        <w:t>слабко окреслене підборіддя</w:t>
      </w:r>
      <w:r w:rsidRPr="004830E0">
        <w:rPr>
          <w:rFonts w:ascii="Times New Roman" w:hAnsi="Times New Roman" w:cs="Times New Roman"/>
          <w:sz w:val="28"/>
          <w:szCs w:val="28"/>
          <w:lang w:val="uk-UA"/>
        </w:rPr>
        <w:t xml:space="preserve"> – м’якість, нерішучість; “</w:t>
      </w:r>
      <w:r w:rsidRPr="004830E0">
        <w:rPr>
          <w:rFonts w:ascii="Times New Roman" w:hAnsi="Times New Roman" w:cs="Times New Roman"/>
          <w:i/>
          <w:sz w:val="28"/>
          <w:szCs w:val="28"/>
          <w:lang w:val="uk-UA"/>
        </w:rPr>
        <w:t>зрізане” підборіддя</w:t>
      </w:r>
      <w:r w:rsidRPr="004830E0">
        <w:rPr>
          <w:rFonts w:ascii="Times New Roman" w:hAnsi="Times New Roman" w:cs="Times New Roman"/>
          <w:sz w:val="28"/>
          <w:szCs w:val="28"/>
          <w:lang w:val="uk-UA"/>
        </w:rPr>
        <w:t xml:space="preserve"> – нетерплячість, погана концентрація, слабка воля; </w:t>
      </w:r>
      <w:r w:rsidRPr="004830E0">
        <w:rPr>
          <w:rFonts w:ascii="Times New Roman" w:hAnsi="Times New Roman" w:cs="Times New Roman"/>
          <w:i/>
          <w:sz w:val="28"/>
          <w:szCs w:val="28"/>
          <w:lang w:val="uk-UA"/>
        </w:rPr>
        <w:lastRenderedPageBreak/>
        <w:t>видовжене підборіддя</w:t>
      </w:r>
      <w:r w:rsidRPr="004830E0">
        <w:rPr>
          <w:rFonts w:ascii="Times New Roman" w:hAnsi="Times New Roman" w:cs="Times New Roman"/>
          <w:sz w:val="28"/>
          <w:szCs w:val="28"/>
          <w:lang w:val="uk-UA"/>
        </w:rPr>
        <w:t xml:space="preserve"> – впертість, настійливість у досягненні цілі; </w:t>
      </w:r>
      <w:r w:rsidRPr="004830E0">
        <w:rPr>
          <w:rFonts w:ascii="Times New Roman" w:hAnsi="Times New Roman" w:cs="Times New Roman"/>
          <w:i/>
          <w:sz w:val="28"/>
          <w:szCs w:val="28"/>
          <w:lang w:val="uk-UA"/>
        </w:rPr>
        <w:t>підборіддя з “ямочкою”</w:t>
      </w:r>
      <w:r w:rsidRPr="004830E0">
        <w:rPr>
          <w:rFonts w:ascii="Times New Roman" w:hAnsi="Times New Roman" w:cs="Times New Roman"/>
          <w:sz w:val="28"/>
          <w:szCs w:val="28"/>
          <w:lang w:val="uk-UA"/>
        </w:rPr>
        <w:t xml:space="preserve"> – пристрасність; </w:t>
      </w:r>
      <w:r w:rsidRPr="004830E0">
        <w:rPr>
          <w:rFonts w:ascii="Times New Roman" w:hAnsi="Times New Roman" w:cs="Times New Roman"/>
          <w:i/>
          <w:sz w:val="28"/>
          <w:szCs w:val="28"/>
          <w:lang w:val="uk-UA"/>
        </w:rPr>
        <w:t>відвисла нижня щелепа</w:t>
      </w:r>
      <w:r w:rsidRPr="004830E0">
        <w:rPr>
          <w:rFonts w:ascii="Times New Roman" w:hAnsi="Times New Roman" w:cs="Times New Roman"/>
          <w:sz w:val="28"/>
          <w:szCs w:val="28"/>
          <w:lang w:val="uk-UA"/>
        </w:rPr>
        <w:t xml:space="preserve"> – психологічні проблеми.</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Кінесика (давньогр. </w:t>
      </w:r>
      <w:r w:rsidRPr="004830E0">
        <w:rPr>
          <w:rFonts w:ascii="Times New Roman" w:hAnsi="Times New Roman" w:cs="Times New Roman"/>
          <w:sz w:val="28"/>
          <w:szCs w:val="28"/>
        </w:rPr>
        <w:t>κίνησις</w:t>
      </w:r>
      <w:r w:rsidRPr="004830E0">
        <w:rPr>
          <w:rFonts w:ascii="Times New Roman" w:hAnsi="Times New Roman" w:cs="Times New Roman"/>
          <w:sz w:val="28"/>
          <w:szCs w:val="28"/>
          <w:lang w:val="uk-UA"/>
        </w:rPr>
        <w:t xml:space="preserve"> – рух) – окрема галузь психології невербальної поведінки, що вивчає семіотику міміки, жестів, поз та інших виразних рухів людини. Мова жестів – найдавніша форма спілкування. Дослідження у галузі еволюції людських систем комунікації доводять, що історично мова жестів передувала мовленню. Спостереження над способами спілкування вищих антропоїдів дозволили виявити цілу групу жестів та поз, відповідних поведінці людини – обійми, поклін, кивання головою на знак йти разом, пози загрози і т. ін. Скоріше за все, закладені у генетичному коді, дії матері щодо навчання дитини ходити, перенесенні її на спині, гра в піжмурки і навіть звичай збирання букетів є дуже близьким до збирання рослин для їжі у мавп. </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Слово “жест” запозичено з французької мови, а у французькій мові це слово успадковано з латинської мови: gestus означає “постава, поза, рух тіла”. Під жестом розуміють рух рук або інших частин тіла людини, що виражає її внутрішній стан або вказує на який-небудь об’єкт довкілля. Та не всі рухи мають статус жеста. Необхідно, щоб рух мав по-перше, знаковий, символічний характер та, по-друге, комунікативну спрямованість: жест завжди безпосередньо звернений до іншої людини або хоча б передбачає наявність якої-небудь зовнішньої точки зору. За допомогою слів ми передаємо інформацію, за допомогою жестів – ставлення до інформації.</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Існують різ</w:t>
      </w:r>
      <w:r w:rsidR="00FB3393">
        <w:rPr>
          <w:rFonts w:ascii="Times New Roman" w:hAnsi="Times New Roman" w:cs="Times New Roman"/>
          <w:sz w:val="28"/>
          <w:szCs w:val="28"/>
          <w:lang w:val="uk-UA"/>
        </w:rPr>
        <w:t>ні класифікації жестів. Згідно функціональної класифікації, запропонованої</w:t>
      </w:r>
      <w:r w:rsidRPr="004830E0">
        <w:rPr>
          <w:rFonts w:ascii="Times New Roman" w:hAnsi="Times New Roman" w:cs="Times New Roman"/>
          <w:sz w:val="28"/>
          <w:szCs w:val="28"/>
          <w:lang w:val="uk-UA"/>
        </w:rPr>
        <w:t xml:space="preserve"> </w:t>
      </w:r>
      <w:r w:rsidRPr="00FB3393">
        <w:rPr>
          <w:rFonts w:ascii="Times New Roman" w:hAnsi="Times New Roman" w:cs="Times New Roman"/>
          <w:sz w:val="28"/>
          <w:szCs w:val="28"/>
          <w:lang w:val="uk-UA"/>
        </w:rPr>
        <w:t>Ч. Дарв</w:t>
      </w:r>
      <w:r w:rsidRPr="004830E0">
        <w:rPr>
          <w:rFonts w:ascii="Times New Roman" w:hAnsi="Times New Roman" w:cs="Times New Roman"/>
          <w:sz w:val="28"/>
          <w:szCs w:val="28"/>
          <w:lang w:val="uk-UA"/>
        </w:rPr>
        <w:t>і</w:t>
      </w:r>
      <w:r w:rsidRPr="00FB3393">
        <w:rPr>
          <w:rFonts w:ascii="Times New Roman" w:hAnsi="Times New Roman" w:cs="Times New Roman"/>
          <w:sz w:val="28"/>
          <w:szCs w:val="28"/>
          <w:lang w:val="uk-UA"/>
        </w:rPr>
        <w:t>н</w:t>
      </w:r>
      <w:r w:rsidRPr="004830E0">
        <w:rPr>
          <w:rFonts w:ascii="Times New Roman" w:hAnsi="Times New Roman" w:cs="Times New Roman"/>
          <w:sz w:val="28"/>
          <w:szCs w:val="28"/>
          <w:lang w:val="uk-UA"/>
        </w:rPr>
        <w:t xml:space="preserve">ом у праці </w:t>
      </w:r>
      <w:r w:rsidRPr="00FB3393">
        <w:rPr>
          <w:rFonts w:ascii="Times New Roman" w:hAnsi="Times New Roman" w:cs="Times New Roman"/>
          <w:sz w:val="28"/>
          <w:szCs w:val="28"/>
          <w:lang w:val="uk-UA"/>
        </w:rPr>
        <w:t>“</w:t>
      </w:r>
      <w:r w:rsidRPr="004830E0">
        <w:rPr>
          <w:rFonts w:ascii="Times New Roman" w:hAnsi="Times New Roman" w:cs="Times New Roman"/>
          <w:sz w:val="28"/>
          <w:szCs w:val="28"/>
          <w:lang w:val="uk-UA"/>
        </w:rPr>
        <w:t>Вираження емоцій у людини та тварин</w:t>
      </w:r>
      <w:r w:rsidRPr="00FB3393">
        <w:rPr>
          <w:rFonts w:ascii="Times New Roman" w:hAnsi="Times New Roman" w:cs="Times New Roman"/>
          <w:sz w:val="28"/>
          <w:szCs w:val="28"/>
          <w:lang w:val="uk-UA"/>
        </w:rPr>
        <w:t>”</w:t>
      </w:r>
      <w:r w:rsidRPr="004830E0">
        <w:rPr>
          <w:rFonts w:ascii="Times New Roman" w:hAnsi="Times New Roman" w:cs="Times New Roman"/>
          <w:sz w:val="28"/>
          <w:szCs w:val="28"/>
          <w:lang w:val="uk-UA"/>
        </w:rPr>
        <w:t xml:space="preserve"> (1889), визначають жести вітання, прощання, згоди, заперечення, подиву, образи і т. ін. За фізичною природою жести поділяються на головні (рухи голови) та мануальні (рух рук). Жести високої тональності (ораторські), нейтрально-побутові, фамільярні (наприклад, поплескування), вульгарні.</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О. Петрова за характером впливу на партнера/аудиторію диференціює жести на візуальні, візуально-акустичні, візуально-тактильні й візуально-акустично-тактильні. На думку дослідниці, основним є візуальний вплив, що дозволяє розгля</w:t>
      </w:r>
      <w:r w:rsidR="00FB3393">
        <w:rPr>
          <w:rFonts w:ascii="Times New Roman" w:hAnsi="Times New Roman" w:cs="Times New Roman"/>
          <w:sz w:val="28"/>
          <w:szCs w:val="28"/>
          <w:lang w:val="uk-UA"/>
        </w:rPr>
        <w:t>дати жести як візуальні знаки.</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Тетяна Єрьоміна запропонувала таку класифікацію жестів:</w:t>
      </w:r>
    </w:p>
    <w:p w:rsidR="004E3C22" w:rsidRPr="004830E0" w:rsidRDefault="004E3C22" w:rsidP="006907E8">
      <w:pPr>
        <w:numPr>
          <w:ilvl w:val="0"/>
          <w:numId w:val="24"/>
        </w:numPr>
        <w:spacing w:after="0" w:line="240" w:lineRule="auto"/>
        <w:ind w:left="851" w:hanging="142"/>
        <w:contextualSpacing/>
        <w:jc w:val="both"/>
        <w:rPr>
          <w:rFonts w:ascii="Times New Roman" w:hAnsi="Times New Roman" w:cs="Times New Roman"/>
          <w:sz w:val="28"/>
          <w:szCs w:val="28"/>
          <w:lang w:val="uk-UA"/>
        </w:rPr>
      </w:pPr>
      <w:r w:rsidRPr="004830E0">
        <w:rPr>
          <w:rFonts w:ascii="Times New Roman" w:hAnsi="Times New Roman" w:cs="Times New Roman"/>
          <w:i/>
          <w:sz w:val="28"/>
          <w:szCs w:val="28"/>
          <w:lang w:val="uk-UA"/>
        </w:rPr>
        <w:t>комунікативні</w:t>
      </w:r>
      <w:r w:rsidRPr="004830E0">
        <w:rPr>
          <w:rFonts w:ascii="Times New Roman" w:hAnsi="Times New Roman" w:cs="Times New Roman"/>
          <w:sz w:val="28"/>
          <w:szCs w:val="28"/>
          <w:lang w:val="uk-UA"/>
        </w:rPr>
        <w:t xml:space="preserve"> – жести привітання та прощання; погрози, привернення уваги, запрошуючі, забороняючі, образливі жести та рухи тіла, жести дратування, що зустріча</w:t>
      </w:r>
      <w:r w:rsidR="00C67D6E" w:rsidRPr="004830E0">
        <w:rPr>
          <w:rFonts w:ascii="Times New Roman" w:hAnsi="Times New Roman" w:cs="Times New Roman"/>
          <w:sz w:val="28"/>
          <w:szCs w:val="28"/>
          <w:lang w:val="uk-UA"/>
        </w:rPr>
        <w:t>ються у дітей, стверджуючі, зап</w:t>
      </w:r>
      <w:r w:rsidRPr="004830E0">
        <w:rPr>
          <w:rFonts w:ascii="Times New Roman" w:hAnsi="Times New Roman" w:cs="Times New Roman"/>
          <w:sz w:val="28"/>
          <w:szCs w:val="28"/>
          <w:lang w:val="uk-UA"/>
        </w:rPr>
        <w:t>еречуючі, питальні, жести, що виражають подяку, примирення;</w:t>
      </w:r>
    </w:p>
    <w:p w:rsidR="004E3C22" w:rsidRPr="004830E0" w:rsidRDefault="004E3C22" w:rsidP="006907E8">
      <w:pPr>
        <w:numPr>
          <w:ilvl w:val="0"/>
          <w:numId w:val="24"/>
        </w:numPr>
        <w:spacing w:after="0" w:line="240" w:lineRule="auto"/>
        <w:ind w:left="851" w:hanging="142"/>
        <w:contextualSpacing/>
        <w:jc w:val="both"/>
        <w:rPr>
          <w:rFonts w:ascii="Times New Roman" w:hAnsi="Times New Roman" w:cs="Times New Roman"/>
          <w:sz w:val="28"/>
          <w:szCs w:val="28"/>
          <w:lang w:val="uk-UA"/>
        </w:rPr>
      </w:pPr>
      <w:r w:rsidRPr="004830E0">
        <w:rPr>
          <w:rFonts w:ascii="Times New Roman" w:hAnsi="Times New Roman" w:cs="Times New Roman"/>
          <w:i/>
          <w:sz w:val="28"/>
          <w:szCs w:val="28"/>
          <w:lang w:val="uk-UA"/>
        </w:rPr>
        <w:t>зображальні</w:t>
      </w:r>
      <w:r w:rsidRPr="004830E0">
        <w:rPr>
          <w:rFonts w:ascii="Times New Roman" w:hAnsi="Times New Roman" w:cs="Times New Roman"/>
          <w:sz w:val="28"/>
          <w:szCs w:val="28"/>
          <w:lang w:val="uk-UA"/>
        </w:rPr>
        <w:t xml:space="preserve"> жести з’являються тоді, коли не вистачає слів – під час підвищеної емоційності, знервованості, невпевненості; коли необхідно підсилити враження та вплинути на слухача додатково;</w:t>
      </w:r>
    </w:p>
    <w:p w:rsidR="004E3C22" w:rsidRPr="004830E0" w:rsidRDefault="004E3C22" w:rsidP="006907E8">
      <w:pPr>
        <w:numPr>
          <w:ilvl w:val="0"/>
          <w:numId w:val="24"/>
        </w:numPr>
        <w:spacing w:after="0" w:line="240" w:lineRule="auto"/>
        <w:ind w:left="851" w:hanging="142"/>
        <w:contextualSpacing/>
        <w:jc w:val="both"/>
        <w:rPr>
          <w:rFonts w:ascii="Times New Roman" w:hAnsi="Times New Roman" w:cs="Times New Roman"/>
          <w:sz w:val="28"/>
          <w:szCs w:val="28"/>
          <w:lang w:val="uk-UA"/>
        </w:rPr>
      </w:pPr>
      <w:r w:rsidRPr="004830E0">
        <w:rPr>
          <w:rFonts w:ascii="Times New Roman" w:hAnsi="Times New Roman" w:cs="Times New Roman"/>
          <w:i/>
          <w:sz w:val="28"/>
          <w:szCs w:val="28"/>
          <w:lang w:val="uk-UA"/>
        </w:rPr>
        <w:t>модальні (емоційні)</w:t>
      </w:r>
      <w:r w:rsidRPr="004830E0">
        <w:rPr>
          <w:rFonts w:ascii="Times New Roman" w:hAnsi="Times New Roman" w:cs="Times New Roman"/>
          <w:sz w:val="28"/>
          <w:szCs w:val="28"/>
          <w:lang w:val="uk-UA"/>
        </w:rPr>
        <w:t xml:space="preserve"> виражають почуття у спілкуванні, підсилюють значення сказаного, а також оцінку, ставлення до предметів, людей, явищ. Це жести схвалення, незадоволення, іронії, недовіри; жести, що передають невпевненість, незнання, страждання, роздуми, </w:t>
      </w:r>
      <w:r w:rsidRPr="004830E0">
        <w:rPr>
          <w:rFonts w:ascii="Times New Roman" w:hAnsi="Times New Roman" w:cs="Times New Roman"/>
          <w:sz w:val="28"/>
          <w:szCs w:val="28"/>
          <w:lang w:val="uk-UA"/>
        </w:rPr>
        <w:lastRenderedPageBreak/>
        <w:t>зосередженість; розгубленість, зніяковілість, розчарування, відразу, радість, захоплення, подив;</w:t>
      </w:r>
    </w:p>
    <w:p w:rsidR="004E3C22" w:rsidRPr="004830E0" w:rsidRDefault="004E3C22" w:rsidP="006907E8">
      <w:pPr>
        <w:numPr>
          <w:ilvl w:val="0"/>
          <w:numId w:val="24"/>
        </w:numPr>
        <w:spacing w:after="0" w:line="240" w:lineRule="auto"/>
        <w:ind w:left="851" w:hanging="142"/>
        <w:contextualSpacing/>
        <w:jc w:val="both"/>
        <w:rPr>
          <w:rFonts w:ascii="Times New Roman" w:hAnsi="Times New Roman" w:cs="Times New Roman"/>
          <w:sz w:val="28"/>
          <w:szCs w:val="28"/>
          <w:lang w:val="uk-UA"/>
        </w:rPr>
      </w:pPr>
      <w:r w:rsidRPr="004830E0">
        <w:rPr>
          <w:rFonts w:ascii="Times New Roman" w:hAnsi="Times New Roman" w:cs="Times New Roman"/>
          <w:i/>
          <w:sz w:val="28"/>
          <w:szCs w:val="28"/>
          <w:lang w:val="uk-UA"/>
        </w:rPr>
        <w:t>ритмічні</w:t>
      </w:r>
      <w:r w:rsidRPr="004830E0">
        <w:rPr>
          <w:rFonts w:ascii="Times New Roman" w:hAnsi="Times New Roman" w:cs="Times New Roman"/>
          <w:sz w:val="28"/>
          <w:szCs w:val="28"/>
          <w:lang w:val="uk-UA"/>
        </w:rPr>
        <w:t xml:space="preserve"> – </w:t>
      </w:r>
      <w:r w:rsidR="00FB3393">
        <w:rPr>
          <w:rFonts w:ascii="Times New Roman" w:hAnsi="Times New Roman" w:cs="Times New Roman"/>
          <w:sz w:val="28"/>
          <w:szCs w:val="28"/>
          <w:lang w:val="uk-UA"/>
        </w:rPr>
        <w:t>пов’язані з ритмікою мовлення, п</w:t>
      </w:r>
      <w:r w:rsidRPr="004830E0">
        <w:rPr>
          <w:rFonts w:ascii="Times New Roman" w:hAnsi="Times New Roman" w:cs="Times New Roman"/>
          <w:sz w:val="28"/>
          <w:szCs w:val="28"/>
          <w:lang w:val="uk-UA"/>
        </w:rPr>
        <w:t>ідкреслюючи логічні наголоси, уповільнення або прискорення мовлення, місце пауз, тобто те, що зазвичай передає інтонація;</w:t>
      </w:r>
    </w:p>
    <w:p w:rsidR="004E3C22" w:rsidRPr="004830E0" w:rsidRDefault="004E3C22" w:rsidP="006907E8">
      <w:pPr>
        <w:numPr>
          <w:ilvl w:val="0"/>
          <w:numId w:val="24"/>
        </w:numPr>
        <w:spacing w:after="0" w:line="240" w:lineRule="auto"/>
        <w:ind w:left="851" w:hanging="142"/>
        <w:contextualSpacing/>
        <w:jc w:val="both"/>
        <w:rPr>
          <w:rFonts w:ascii="Times New Roman" w:hAnsi="Times New Roman" w:cs="Times New Roman"/>
          <w:sz w:val="28"/>
          <w:szCs w:val="28"/>
          <w:lang w:val="uk-UA"/>
        </w:rPr>
      </w:pPr>
      <w:r w:rsidRPr="004830E0">
        <w:rPr>
          <w:rFonts w:ascii="Times New Roman" w:hAnsi="Times New Roman" w:cs="Times New Roman"/>
          <w:i/>
          <w:sz w:val="28"/>
          <w:szCs w:val="28"/>
          <w:lang w:val="uk-UA"/>
        </w:rPr>
        <w:t>вказівні</w:t>
      </w:r>
      <w:r w:rsidRPr="004830E0">
        <w:rPr>
          <w:rFonts w:ascii="Times New Roman" w:hAnsi="Times New Roman" w:cs="Times New Roman"/>
          <w:sz w:val="28"/>
          <w:szCs w:val="28"/>
          <w:lang w:val="uk-UA"/>
        </w:rPr>
        <w:t xml:space="preserve"> – вказують поглядом, киванням голови, рукою, пальцем;</w:t>
      </w:r>
    </w:p>
    <w:p w:rsidR="004E3C22" w:rsidRPr="004830E0" w:rsidRDefault="004E3C22" w:rsidP="006907E8">
      <w:pPr>
        <w:numPr>
          <w:ilvl w:val="0"/>
          <w:numId w:val="24"/>
        </w:numPr>
        <w:spacing w:after="0" w:line="240" w:lineRule="auto"/>
        <w:ind w:left="851" w:hanging="142"/>
        <w:contextualSpacing/>
        <w:jc w:val="both"/>
        <w:rPr>
          <w:rFonts w:ascii="Times New Roman" w:hAnsi="Times New Roman" w:cs="Times New Roman"/>
          <w:sz w:val="28"/>
          <w:szCs w:val="28"/>
          <w:lang w:val="uk-UA"/>
        </w:rPr>
      </w:pPr>
      <w:r w:rsidRPr="004830E0">
        <w:rPr>
          <w:rFonts w:ascii="Times New Roman" w:hAnsi="Times New Roman" w:cs="Times New Roman"/>
          <w:i/>
          <w:sz w:val="28"/>
          <w:szCs w:val="28"/>
          <w:lang w:val="uk-UA"/>
        </w:rPr>
        <w:t>жести-доторкування</w:t>
      </w:r>
      <w:r w:rsidRPr="004830E0">
        <w:rPr>
          <w:rFonts w:ascii="Times New Roman" w:hAnsi="Times New Roman" w:cs="Times New Roman"/>
          <w:sz w:val="28"/>
          <w:szCs w:val="28"/>
          <w:lang w:val="uk-UA"/>
        </w:rPr>
        <w:t xml:space="preserve"> – поцілунок, рукостискання, обійми, потирання кінчика носа;</w:t>
      </w:r>
    </w:p>
    <w:p w:rsidR="004E3C22" w:rsidRPr="004830E0" w:rsidRDefault="004E3C22" w:rsidP="006907E8">
      <w:pPr>
        <w:numPr>
          <w:ilvl w:val="0"/>
          <w:numId w:val="24"/>
        </w:numPr>
        <w:spacing w:after="0" w:line="240" w:lineRule="auto"/>
        <w:ind w:left="851" w:hanging="142"/>
        <w:contextualSpacing/>
        <w:jc w:val="both"/>
        <w:rPr>
          <w:rFonts w:ascii="Times New Roman" w:hAnsi="Times New Roman" w:cs="Times New Roman"/>
          <w:sz w:val="28"/>
          <w:szCs w:val="28"/>
          <w:lang w:val="uk-UA"/>
        </w:rPr>
      </w:pPr>
      <w:r w:rsidRPr="004830E0">
        <w:rPr>
          <w:rFonts w:ascii="Times New Roman" w:hAnsi="Times New Roman" w:cs="Times New Roman"/>
          <w:i/>
          <w:sz w:val="28"/>
          <w:szCs w:val="28"/>
          <w:lang w:val="uk-UA"/>
        </w:rPr>
        <w:t>жести-привітання</w:t>
      </w:r>
      <w:r w:rsidRPr="004830E0">
        <w:rPr>
          <w:rFonts w:ascii="Times New Roman" w:hAnsi="Times New Roman" w:cs="Times New Roman"/>
          <w:sz w:val="28"/>
          <w:szCs w:val="28"/>
          <w:lang w:val="uk-UA"/>
        </w:rPr>
        <w:t xml:space="preserve"> – відіграють велике значення у діловому спілкуванні (наприклад, рукостискання);</w:t>
      </w:r>
    </w:p>
    <w:p w:rsidR="004E3C22" w:rsidRPr="004830E0" w:rsidRDefault="004E3C22" w:rsidP="006907E8">
      <w:pPr>
        <w:numPr>
          <w:ilvl w:val="0"/>
          <w:numId w:val="24"/>
        </w:numPr>
        <w:spacing w:after="0" w:line="240" w:lineRule="auto"/>
        <w:ind w:left="851" w:hanging="142"/>
        <w:contextualSpacing/>
        <w:jc w:val="both"/>
        <w:rPr>
          <w:rFonts w:ascii="Times New Roman" w:hAnsi="Times New Roman" w:cs="Times New Roman"/>
          <w:sz w:val="28"/>
          <w:szCs w:val="28"/>
          <w:lang w:val="uk-UA"/>
        </w:rPr>
      </w:pPr>
      <w:r w:rsidRPr="004830E0">
        <w:rPr>
          <w:rFonts w:ascii="Times New Roman" w:hAnsi="Times New Roman" w:cs="Times New Roman"/>
          <w:i/>
          <w:sz w:val="28"/>
          <w:szCs w:val="28"/>
          <w:lang w:val="uk-UA"/>
        </w:rPr>
        <w:t>жести-паразити</w:t>
      </w:r>
      <w:r w:rsidRPr="004830E0">
        <w:rPr>
          <w:rFonts w:ascii="Times New Roman" w:hAnsi="Times New Roman" w:cs="Times New Roman"/>
          <w:sz w:val="28"/>
          <w:szCs w:val="28"/>
          <w:lang w:val="uk-UA"/>
        </w:rPr>
        <w:t xml:space="preserve"> – небажані у спілкуванні (смикати ґудзика, поправляти одяг, переминатися з ноги на ногу і т. ін.</w:t>
      </w:r>
      <w:r w:rsidR="00C67D6E" w:rsidRPr="004830E0">
        <w:rPr>
          <w:rFonts w:ascii="Times New Roman" w:hAnsi="Times New Roman" w:cs="Times New Roman"/>
          <w:sz w:val="28"/>
          <w:szCs w:val="28"/>
          <w:lang w:val="uk-UA"/>
        </w:rPr>
        <w:t>)</w:t>
      </w:r>
      <w:r w:rsidRPr="004830E0">
        <w:rPr>
          <w:rFonts w:ascii="Times New Roman" w:hAnsi="Times New Roman" w:cs="Times New Roman"/>
          <w:sz w:val="28"/>
          <w:szCs w:val="28"/>
          <w:lang w:val="uk-UA"/>
        </w:rPr>
        <w:t>;</w:t>
      </w:r>
    </w:p>
    <w:p w:rsidR="004E3C22" w:rsidRPr="004830E0" w:rsidRDefault="004E3C22" w:rsidP="006907E8">
      <w:pPr>
        <w:numPr>
          <w:ilvl w:val="0"/>
          <w:numId w:val="24"/>
        </w:numPr>
        <w:spacing w:after="0" w:line="240" w:lineRule="auto"/>
        <w:ind w:left="851" w:hanging="142"/>
        <w:contextualSpacing/>
        <w:jc w:val="both"/>
        <w:rPr>
          <w:rFonts w:ascii="Times New Roman" w:hAnsi="Times New Roman" w:cs="Times New Roman"/>
          <w:sz w:val="28"/>
          <w:szCs w:val="28"/>
          <w:lang w:val="uk-UA"/>
        </w:rPr>
      </w:pPr>
      <w:r w:rsidRPr="004830E0">
        <w:rPr>
          <w:rFonts w:ascii="Times New Roman" w:hAnsi="Times New Roman" w:cs="Times New Roman"/>
          <w:i/>
          <w:sz w:val="28"/>
          <w:szCs w:val="28"/>
          <w:lang w:val="uk-UA"/>
        </w:rPr>
        <w:t>жести-симптоми</w:t>
      </w:r>
      <w:r w:rsidRPr="004830E0">
        <w:rPr>
          <w:rFonts w:ascii="Times New Roman" w:hAnsi="Times New Roman" w:cs="Times New Roman"/>
          <w:sz w:val="28"/>
          <w:szCs w:val="28"/>
          <w:lang w:val="uk-UA"/>
        </w:rPr>
        <w:t xml:space="preserve"> – виконують функцію самовираження (виражають стан людини, її внутрішні процеси);</w:t>
      </w:r>
    </w:p>
    <w:p w:rsidR="004E3C22" w:rsidRPr="004830E0" w:rsidRDefault="004E3C22" w:rsidP="006907E8">
      <w:pPr>
        <w:numPr>
          <w:ilvl w:val="0"/>
          <w:numId w:val="24"/>
        </w:numPr>
        <w:spacing w:after="0" w:line="240" w:lineRule="auto"/>
        <w:ind w:left="851" w:hanging="142"/>
        <w:contextualSpacing/>
        <w:jc w:val="both"/>
        <w:rPr>
          <w:rFonts w:ascii="Times New Roman" w:hAnsi="Times New Roman" w:cs="Times New Roman"/>
          <w:sz w:val="28"/>
          <w:szCs w:val="28"/>
          <w:lang w:val="uk-UA"/>
        </w:rPr>
      </w:pPr>
      <w:r w:rsidRPr="004830E0">
        <w:rPr>
          <w:rFonts w:ascii="Times New Roman" w:hAnsi="Times New Roman" w:cs="Times New Roman"/>
          <w:i/>
          <w:sz w:val="28"/>
          <w:szCs w:val="28"/>
          <w:lang w:val="uk-UA"/>
        </w:rPr>
        <w:t>жести-регулятори</w:t>
      </w:r>
      <w:r w:rsidRPr="004830E0">
        <w:rPr>
          <w:rFonts w:ascii="Times New Roman" w:hAnsi="Times New Roman" w:cs="Times New Roman"/>
          <w:sz w:val="28"/>
          <w:szCs w:val="28"/>
          <w:lang w:val="uk-UA"/>
        </w:rPr>
        <w:t xml:space="preserve"> виконують регулятивно-комунікативну функцію впливу на партнера – посмішка, спрямування погляду, цілеспрямовані рухи руками;</w:t>
      </w:r>
    </w:p>
    <w:p w:rsidR="004E3C22" w:rsidRPr="004830E0" w:rsidRDefault="004E3C22" w:rsidP="006907E8">
      <w:pPr>
        <w:numPr>
          <w:ilvl w:val="0"/>
          <w:numId w:val="24"/>
        </w:numPr>
        <w:spacing w:after="0" w:line="240" w:lineRule="auto"/>
        <w:ind w:left="851" w:hanging="142"/>
        <w:contextualSpacing/>
        <w:jc w:val="both"/>
        <w:rPr>
          <w:rFonts w:ascii="Times New Roman" w:hAnsi="Times New Roman" w:cs="Times New Roman"/>
          <w:sz w:val="28"/>
          <w:szCs w:val="28"/>
          <w:lang w:val="uk-UA"/>
        </w:rPr>
      </w:pPr>
      <w:r w:rsidRPr="004830E0">
        <w:rPr>
          <w:rFonts w:ascii="Times New Roman" w:hAnsi="Times New Roman" w:cs="Times New Roman"/>
          <w:i/>
          <w:sz w:val="28"/>
          <w:szCs w:val="28"/>
          <w:lang w:val="uk-UA"/>
        </w:rPr>
        <w:t>жести-інформатори</w:t>
      </w:r>
      <w:r w:rsidRPr="004830E0">
        <w:rPr>
          <w:rFonts w:ascii="Times New Roman" w:hAnsi="Times New Roman" w:cs="Times New Roman"/>
          <w:sz w:val="28"/>
          <w:szCs w:val="28"/>
          <w:lang w:val="uk-UA"/>
        </w:rPr>
        <w:t>;</w:t>
      </w:r>
    </w:p>
    <w:p w:rsidR="004E3C22" w:rsidRPr="004830E0" w:rsidRDefault="004E3C22" w:rsidP="006907E8">
      <w:pPr>
        <w:numPr>
          <w:ilvl w:val="0"/>
          <w:numId w:val="24"/>
        </w:numPr>
        <w:spacing w:after="0" w:line="240" w:lineRule="auto"/>
        <w:ind w:left="851" w:hanging="142"/>
        <w:contextualSpacing/>
        <w:jc w:val="both"/>
        <w:rPr>
          <w:rFonts w:ascii="Times New Roman" w:hAnsi="Times New Roman" w:cs="Times New Roman"/>
          <w:sz w:val="28"/>
          <w:szCs w:val="28"/>
          <w:lang w:val="uk-UA"/>
        </w:rPr>
      </w:pPr>
      <w:r w:rsidRPr="004830E0">
        <w:rPr>
          <w:rFonts w:ascii="Times New Roman" w:hAnsi="Times New Roman" w:cs="Times New Roman"/>
          <w:i/>
          <w:sz w:val="28"/>
          <w:szCs w:val="28"/>
          <w:lang w:val="uk-UA"/>
        </w:rPr>
        <w:t>жести-адаптори</w:t>
      </w:r>
      <w:r w:rsidRPr="004830E0">
        <w:rPr>
          <w:rFonts w:ascii="Times New Roman" w:hAnsi="Times New Roman" w:cs="Times New Roman"/>
          <w:sz w:val="28"/>
          <w:szCs w:val="28"/>
          <w:lang w:val="uk-UA"/>
        </w:rPr>
        <w:t xml:space="preserve"> нагадують дитячі реакції й проявляються у ситуаціях стресу, хвилювання: почісування, смикання певних частин тіла; перебирання окремих предметів, що знаходяться поруч;</w:t>
      </w:r>
    </w:p>
    <w:p w:rsidR="004E3C22" w:rsidRPr="004830E0" w:rsidRDefault="004E3C22" w:rsidP="006907E8">
      <w:pPr>
        <w:numPr>
          <w:ilvl w:val="0"/>
          <w:numId w:val="24"/>
        </w:numPr>
        <w:spacing w:after="0" w:line="240" w:lineRule="auto"/>
        <w:ind w:left="851" w:hanging="142"/>
        <w:contextualSpacing/>
        <w:jc w:val="both"/>
        <w:rPr>
          <w:rFonts w:ascii="Times New Roman" w:hAnsi="Times New Roman" w:cs="Times New Roman"/>
          <w:sz w:val="28"/>
          <w:szCs w:val="28"/>
          <w:lang w:val="uk-UA"/>
        </w:rPr>
      </w:pPr>
      <w:r w:rsidRPr="004830E0">
        <w:rPr>
          <w:rFonts w:ascii="Times New Roman" w:hAnsi="Times New Roman" w:cs="Times New Roman"/>
          <w:i/>
          <w:sz w:val="28"/>
          <w:szCs w:val="28"/>
          <w:lang w:val="uk-UA"/>
        </w:rPr>
        <w:t xml:space="preserve">ритуальні/етикетні </w:t>
      </w:r>
      <w:r w:rsidRPr="004830E0">
        <w:rPr>
          <w:rFonts w:ascii="Times New Roman" w:hAnsi="Times New Roman" w:cs="Times New Roman"/>
          <w:sz w:val="28"/>
          <w:szCs w:val="28"/>
          <w:lang w:val="uk-UA"/>
        </w:rPr>
        <w:t xml:space="preserve">жести. </w:t>
      </w:r>
    </w:p>
    <w:p w:rsidR="004E3C22" w:rsidRPr="004830E0" w:rsidRDefault="004E3C22" w:rsidP="004E3C22">
      <w:pPr>
        <w:spacing w:after="0" w:line="240" w:lineRule="auto"/>
        <w:ind w:firstLine="720"/>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Практикуючі психологи розрізняють </w:t>
      </w:r>
      <w:r w:rsidRPr="004830E0">
        <w:rPr>
          <w:rFonts w:ascii="Times New Roman" w:hAnsi="Times New Roman" w:cs="Times New Roman"/>
          <w:i/>
          <w:sz w:val="28"/>
          <w:szCs w:val="28"/>
          <w:lang w:val="uk-UA"/>
        </w:rPr>
        <w:t>жести відкритості</w:t>
      </w:r>
      <w:r w:rsidRPr="004830E0">
        <w:rPr>
          <w:rFonts w:ascii="Times New Roman" w:hAnsi="Times New Roman" w:cs="Times New Roman"/>
          <w:sz w:val="28"/>
          <w:szCs w:val="28"/>
          <w:lang w:val="uk-UA"/>
        </w:rPr>
        <w:t xml:space="preserve"> – жести, що вказують на щирість людини (приміром, розкриті долоні); </w:t>
      </w:r>
      <w:r w:rsidRPr="004830E0">
        <w:rPr>
          <w:rFonts w:ascii="Times New Roman" w:hAnsi="Times New Roman" w:cs="Times New Roman"/>
          <w:i/>
          <w:sz w:val="28"/>
          <w:szCs w:val="28"/>
          <w:lang w:val="uk-UA"/>
        </w:rPr>
        <w:t>захисні жести</w:t>
      </w:r>
      <w:r w:rsidRPr="004830E0">
        <w:rPr>
          <w:rFonts w:ascii="Times New Roman" w:hAnsi="Times New Roman" w:cs="Times New Roman"/>
          <w:sz w:val="28"/>
          <w:szCs w:val="28"/>
          <w:lang w:val="uk-UA"/>
        </w:rPr>
        <w:t xml:space="preserve"> –людина ніби обороняється від зовнішніх факторів (руки, стиснуті в кулаки); </w:t>
      </w:r>
      <w:r w:rsidRPr="004830E0">
        <w:rPr>
          <w:rFonts w:ascii="Times New Roman" w:hAnsi="Times New Roman" w:cs="Times New Roman"/>
          <w:i/>
          <w:sz w:val="28"/>
          <w:szCs w:val="28"/>
          <w:lang w:val="uk-UA"/>
        </w:rPr>
        <w:t>оцінюючі жести</w:t>
      </w:r>
      <w:r w:rsidRPr="004830E0">
        <w:rPr>
          <w:rFonts w:ascii="Times New Roman" w:hAnsi="Times New Roman" w:cs="Times New Roman"/>
          <w:sz w:val="28"/>
          <w:szCs w:val="28"/>
          <w:lang w:val="uk-UA"/>
        </w:rPr>
        <w:t xml:space="preserve"> – у випадку, коли людина замислюється (наприклад, особа підпирає підборіддя долонею</w:t>
      </w:r>
      <w:r w:rsidR="00C67D6E" w:rsidRPr="004830E0">
        <w:rPr>
          <w:rFonts w:ascii="Times New Roman" w:hAnsi="Times New Roman" w:cs="Times New Roman"/>
          <w:sz w:val="28"/>
          <w:szCs w:val="28"/>
          <w:lang w:val="uk-UA"/>
        </w:rPr>
        <w:t>)</w:t>
      </w:r>
      <w:r w:rsidRPr="004830E0">
        <w:rPr>
          <w:rFonts w:ascii="Times New Roman" w:hAnsi="Times New Roman" w:cs="Times New Roman"/>
          <w:sz w:val="28"/>
          <w:szCs w:val="28"/>
          <w:lang w:val="uk-UA"/>
        </w:rPr>
        <w:t xml:space="preserve">; </w:t>
      </w:r>
      <w:r w:rsidRPr="004830E0">
        <w:rPr>
          <w:rFonts w:ascii="Times New Roman" w:hAnsi="Times New Roman" w:cs="Times New Roman"/>
          <w:i/>
          <w:sz w:val="28"/>
          <w:szCs w:val="28"/>
          <w:lang w:val="uk-UA"/>
        </w:rPr>
        <w:t>жести нудьги</w:t>
      </w:r>
      <w:r w:rsidRPr="004830E0">
        <w:rPr>
          <w:rFonts w:ascii="Times New Roman" w:hAnsi="Times New Roman" w:cs="Times New Roman"/>
          <w:sz w:val="28"/>
          <w:szCs w:val="28"/>
          <w:lang w:val="uk-UA"/>
        </w:rPr>
        <w:t xml:space="preserve"> – показовою є ситуація, коли людина починає машинально малювати щось на папері або починає стукати ногою по підлозі; </w:t>
      </w:r>
      <w:r w:rsidRPr="004830E0">
        <w:rPr>
          <w:rFonts w:ascii="Times New Roman" w:hAnsi="Times New Roman" w:cs="Times New Roman"/>
          <w:i/>
          <w:sz w:val="28"/>
          <w:szCs w:val="28"/>
          <w:lang w:val="uk-UA"/>
        </w:rPr>
        <w:t>жести флірту</w:t>
      </w:r>
      <w:r w:rsidRPr="004830E0">
        <w:rPr>
          <w:rFonts w:ascii="Times New Roman" w:hAnsi="Times New Roman" w:cs="Times New Roman"/>
          <w:sz w:val="28"/>
          <w:szCs w:val="28"/>
          <w:lang w:val="uk-UA"/>
        </w:rPr>
        <w:t xml:space="preserve"> – жінки починають погладжувати волосся, накручувати пасмо на палець, поправляти зачіску або одяг, балансувати черевичком на кінчиках пальців. Чоловіки ж починають поправляти краватку або окремі елементи одягу, рухають підборіддям вверх-вниз.</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На жаль, до цього часу відсутній психосемантичний опис (каталог) жестів українськомовного спілкування. За дослідженнями О. Петрової, російськомовна комунікація налічує близько 250 знаків (станом на 2000 рік). Жестів-симптомів за її списком 97: з них жестів-симптомів станів – 30, жестів-симптомів процесів – 14, модальних жестів-симптомів – 53.  Жести-регулятори представлені у кількості 95 знаків, з них: 25 – фактичні, 21 – конативні, 16 – ендних (жести завершення конт</w:t>
      </w:r>
      <w:r w:rsidR="006F6F5D" w:rsidRPr="004830E0">
        <w:rPr>
          <w:rFonts w:ascii="Times New Roman" w:hAnsi="Times New Roman" w:cs="Times New Roman"/>
          <w:sz w:val="28"/>
          <w:szCs w:val="28"/>
          <w:lang w:val="uk-UA"/>
        </w:rPr>
        <w:t>акту) , 33 – спонукальних. Жести</w:t>
      </w:r>
      <w:r w:rsidRPr="004830E0">
        <w:rPr>
          <w:rFonts w:ascii="Times New Roman" w:hAnsi="Times New Roman" w:cs="Times New Roman"/>
          <w:sz w:val="28"/>
          <w:szCs w:val="28"/>
          <w:lang w:val="uk-UA"/>
        </w:rPr>
        <w:t xml:space="preserve"> інформатори описані в кількості 58 знаків, з них: 46 жестів-інформаторів об’єктних, 12 – суб’єктних.</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Свої кінетичні стандарти та відмінності мають різні соціальні, професійні, конфесійні групи, чоловіки та жінки, дорослі та діти. Питання семантики жестів набуває особливого значення у процесі міжнаціонального спілкування. </w:t>
      </w:r>
      <w:r w:rsidRPr="004830E0">
        <w:rPr>
          <w:rFonts w:ascii="Times New Roman" w:hAnsi="Times New Roman" w:cs="Times New Roman"/>
          <w:sz w:val="28"/>
          <w:szCs w:val="28"/>
          <w:lang w:val="uk-UA"/>
        </w:rPr>
        <w:lastRenderedPageBreak/>
        <w:t xml:space="preserve">Говорячи про себе, європеєць вказує рукою на груди, а японець – на ніс. Коли француз чи італієць стукають себе по голові, це значить, що вони вважають якусь ідею безглуздою. Якщо британець чи іспанець стукнуть себе долонею по чолу, вони покажуть оточуючим, що задоволені собою. Тим же жестом німець виразить своє вкрай невдоволене ставлення до когось. Голландець, стукаючи по лобі і при цьому витягуючи вказівний палець, повідомляє, що ідея йому сподобалась, але він вважає її дещо божевільною. Там же, в Голландії, обертання вказівного пальця біля скроні означає, що хтось сказав розумну і дотепну фразу, тоді як аналогічний знак у більшості слов’янських культур інтерпретується як відсутність розумових здібностей у співрозмовника. Англійський психолог М. Арчіл встановив, що впродовж годинної </w:t>
      </w:r>
      <w:r w:rsidR="00C67D6E" w:rsidRPr="004830E0">
        <w:rPr>
          <w:rFonts w:ascii="Times New Roman" w:hAnsi="Times New Roman" w:cs="Times New Roman"/>
          <w:sz w:val="28"/>
          <w:szCs w:val="28"/>
          <w:lang w:val="uk-UA"/>
        </w:rPr>
        <w:t>розмови мексиканець жестикулює у</w:t>
      </w:r>
      <w:r w:rsidRPr="004830E0">
        <w:rPr>
          <w:rFonts w:ascii="Times New Roman" w:hAnsi="Times New Roman" w:cs="Times New Roman"/>
          <w:sz w:val="28"/>
          <w:szCs w:val="28"/>
          <w:lang w:val="uk-UA"/>
        </w:rPr>
        <w:t xml:space="preserve"> середньому 180 разів, італієць – 120, француз – 80, фін – тільки 1 раз. На думку О. Петрової, росіяни є відносно стриманими й використовують приблизно 40 жестів на годину. Мова французів і латиноамериканців є найбільш експресивною, при цьому вони жестикулюють двома руками.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Жести можуть розповісти про національність, характер, темперамент, ставлення до партнера, емоційний стан людини. Вони, як правило, показують її внутрішній стан, характер її вищої нервової діяльності, схильність до логічного або художнього типу сприйняття.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Притаманна особистості манера жестикулювання може оцінюватися за формально-динамічними особливостями (кількість, темп, амплітуда, площина виконання) та змістовною специфікою (індивідуальний жестовий тезаурус, особливо показовими є типові жести людини). Ці особливості є відносно постійними й змінюються, наприклад, залежно від емоційного стану людини.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Інтенсивність й амплітуда жестів збільшується під час переходу від офіційного спілкування до неофіційного: у процесі офіційного – відбувається наближення до національно-культурного нормативу, при неформальному – максимально виявляється індивідуальність жестової мови.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Розглянемо семантику деяких жестів:</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розвернуті назустріч співбесіднику руки, відкриті долоні, розстібнутий піджак, несхрещені ноги, повернення в бік партнера, відсутність жестів біля обличчя – відкритість, готовність до згоди, довіра;</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схрещені руки на грудях, схрещені ноги співрозмовника сигналізують про те, що краще закінчити розмову або перейти на іншу тему. Якщо співрозмовник схрестив руки і стиснув долоні в кулаки – він налаштований вкрай вороже;</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активна жестикуляція, посадка на край стільця, розстібнутий піджак, нахилена голова – зацікавленість, дружелюбність;</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прикладування рук до грудей, переривчасте доторкування до співбесідника – прихильність;</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зчеплення пальців у купол піраміди, розкачування на стільці – впевненість;</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демонстрування великих пальців, різкі помахи зверху вниз – домінування;</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lastRenderedPageBreak/>
        <w:t>потирання долоней, повільне витирання їх об тканину – очікування;</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почісування підборіддя, витягування вказівного пальця вздовж щоки, вставання та проходжування – оцінка інформації;</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переплетіння пальців рук, щіпання долоні, прикривання рота рукою, доторкування до сумочки, браслета, годинника і т. ін. – знервованість;</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пальці рук зчеплені (схрещені пальці рук підняті на рівні особи, лежать на столі, лежать на колінах) – жест означає розчарування і бажання співрозмовника сховати своє негативне ставлення;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захист рота рукою (це можуть бути тільки кілька пальців або кулак) партнер відчуває оману;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прикриття рукою рота, торкання носа, повернення корпусу у </w:t>
      </w:r>
      <w:r w:rsidR="00C67D6E" w:rsidRPr="004830E0">
        <w:rPr>
          <w:rFonts w:ascii="Times New Roman" w:hAnsi="Times New Roman" w:cs="Times New Roman"/>
          <w:sz w:val="28"/>
          <w:szCs w:val="28"/>
          <w:lang w:val="uk-UA"/>
        </w:rPr>
        <w:t>протилежний</w:t>
      </w:r>
      <w:r w:rsidRPr="004830E0">
        <w:rPr>
          <w:rFonts w:ascii="Times New Roman" w:hAnsi="Times New Roman" w:cs="Times New Roman"/>
          <w:sz w:val="28"/>
          <w:szCs w:val="28"/>
          <w:lang w:val="uk-UA"/>
        </w:rPr>
        <w:t xml:space="preserve"> від співбесідника</w:t>
      </w:r>
      <w:r w:rsidR="00C67D6E" w:rsidRPr="004830E0">
        <w:rPr>
          <w:rFonts w:ascii="Times New Roman" w:hAnsi="Times New Roman" w:cs="Times New Roman"/>
          <w:sz w:val="28"/>
          <w:szCs w:val="28"/>
          <w:lang w:val="uk-UA"/>
        </w:rPr>
        <w:t xml:space="preserve"> бік</w:t>
      </w:r>
      <w:r w:rsidRPr="004830E0">
        <w:rPr>
          <w:rFonts w:ascii="Times New Roman" w:hAnsi="Times New Roman" w:cs="Times New Roman"/>
          <w:sz w:val="28"/>
          <w:szCs w:val="28"/>
          <w:lang w:val="uk-UA"/>
        </w:rPr>
        <w:t>, бігаючий погляд – нещирість;</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мимовільне хитання голови зліва направо, опущена дещо вниз голова і погляд з-під брів – несхвалення;</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руки заведені за спину, одна стискає іншу, інколи – схрещені щиколотки або руки, вчеплені у поручч</w:t>
      </w:r>
      <w:r w:rsidR="00C67D6E" w:rsidRPr="004830E0">
        <w:rPr>
          <w:rFonts w:ascii="Times New Roman" w:hAnsi="Times New Roman" w:cs="Times New Roman"/>
          <w:sz w:val="28"/>
          <w:szCs w:val="28"/>
          <w:lang w:val="uk-UA"/>
        </w:rPr>
        <w:t>я</w:t>
      </w:r>
      <w:r w:rsidRPr="004830E0">
        <w:rPr>
          <w:rFonts w:ascii="Times New Roman" w:hAnsi="Times New Roman" w:cs="Times New Roman"/>
          <w:sz w:val="28"/>
          <w:szCs w:val="28"/>
          <w:lang w:val="uk-UA"/>
        </w:rPr>
        <w:t xml:space="preserve"> крісла – самоконтроль;</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голова лежить на долонях, очі напівзакриті, машинальне малювання на папері – нудьга;</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чухання і потирання вуха – людина наслухалася досхочу й бажає висловитися; небажання слухати;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чухання або потирання шиї свідчать про сумніви та невпевненість людини;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відтягування комірця – жест використовується у </w:t>
      </w:r>
      <w:r w:rsidR="00C67D6E" w:rsidRPr="004830E0">
        <w:rPr>
          <w:rFonts w:ascii="Times New Roman" w:hAnsi="Times New Roman" w:cs="Times New Roman"/>
          <w:sz w:val="28"/>
          <w:szCs w:val="28"/>
          <w:lang w:val="uk-UA"/>
        </w:rPr>
        <w:t>в</w:t>
      </w:r>
      <w:r w:rsidRPr="004830E0">
        <w:rPr>
          <w:rFonts w:ascii="Times New Roman" w:hAnsi="Times New Roman" w:cs="Times New Roman"/>
          <w:sz w:val="28"/>
          <w:szCs w:val="28"/>
          <w:lang w:val="uk-UA"/>
        </w:rPr>
        <w:t xml:space="preserve">ипадку, коли людина розгнівана або засмучена або тоді, коли відчуває, що її брехня, злі наміри розкриті;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пальці в роті – внутрішня потреба персони у схваленні і підтримці;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співрозмовник потирає чоло, скроні, підборіддя, прикриває обличчя руками – він не налаштований зараз розмовляти з ким-небудь; відмежування особи від небажаних подразників;</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потирання очей (або вух) виражають ніяковість, прикрість або сором’язливість; чоловіки, коли брешуть, труть очі, а якщо хочуть щось приховати – відводять очі і дивляться у підлогу. Жінки ж злегка потирають очі, відводять очі й дивляться у стелю;</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пощіпування або потирання перенісся, підперта рукою щока – жести міркування й оцінки;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чухання вказівним пальцем правої руки місця під мочкою вуха або бічної частини шиї, потирання вказівним пальцем носа – ці жести вказують на сумнів або незрозумілість промови для співрозмовника;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співрозмовник покусує дужки окулярів або постійно знімає й одягає окуляри – це означає, що він відтягує час для ухвалення рішення.</w:t>
      </w:r>
    </w:p>
    <w:p w:rsidR="004E3C22" w:rsidRPr="004830E0" w:rsidRDefault="004E3C22" w:rsidP="004E3C22">
      <w:pPr>
        <w:spacing w:after="0" w:line="240" w:lineRule="auto"/>
        <w:ind w:firstLine="709"/>
        <w:jc w:val="both"/>
        <w:rPr>
          <w:rFonts w:ascii="Times New Roman" w:hAnsi="Times New Roman" w:cs="Times New Roman"/>
          <w:sz w:val="28"/>
          <w:szCs w:val="28"/>
        </w:rPr>
      </w:pPr>
      <w:r w:rsidRPr="004830E0">
        <w:rPr>
          <w:rFonts w:ascii="Times New Roman" w:hAnsi="Times New Roman" w:cs="Times New Roman"/>
          <w:sz w:val="28"/>
          <w:szCs w:val="28"/>
          <w:lang w:val="uk-UA"/>
        </w:rPr>
        <w:t xml:space="preserve">У діловому спілкуванні </w:t>
      </w:r>
      <w:r w:rsidRPr="004830E0">
        <w:rPr>
          <w:rFonts w:ascii="Times New Roman" w:hAnsi="Times New Roman" w:cs="Times New Roman"/>
          <w:sz w:val="28"/>
          <w:szCs w:val="28"/>
        </w:rPr>
        <w:t>уника</w:t>
      </w:r>
      <w:r w:rsidRPr="004830E0">
        <w:rPr>
          <w:rFonts w:ascii="Times New Roman" w:hAnsi="Times New Roman" w:cs="Times New Roman"/>
          <w:sz w:val="28"/>
          <w:szCs w:val="28"/>
          <w:lang w:val="uk-UA"/>
        </w:rPr>
        <w:t>йте</w:t>
      </w:r>
      <w:r w:rsidRPr="004830E0">
        <w:rPr>
          <w:rFonts w:ascii="Times New Roman" w:hAnsi="Times New Roman" w:cs="Times New Roman"/>
          <w:sz w:val="28"/>
          <w:szCs w:val="28"/>
        </w:rPr>
        <w:t xml:space="preserve"> жестів, </w:t>
      </w:r>
      <w:r w:rsidRPr="004830E0">
        <w:rPr>
          <w:rFonts w:ascii="Times New Roman" w:hAnsi="Times New Roman" w:cs="Times New Roman"/>
          <w:sz w:val="28"/>
          <w:szCs w:val="28"/>
          <w:lang w:val="uk-UA"/>
        </w:rPr>
        <w:t>що</w:t>
      </w:r>
      <w:r w:rsidRPr="004830E0">
        <w:rPr>
          <w:rFonts w:ascii="Times New Roman" w:hAnsi="Times New Roman" w:cs="Times New Roman"/>
          <w:sz w:val="28"/>
          <w:szCs w:val="28"/>
        </w:rPr>
        <w:t xml:space="preserve"> змушують оточуючих відчувати себе некомфортно. </w:t>
      </w:r>
      <w:r w:rsidRPr="004830E0">
        <w:rPr>
          <w:rFonts w:ascii="Times New Roman" w:hAnsi="Times New Roman" w:cs="Times New Roman"/>
          <w:sz w:val="28"/>
          <w:szCs w:val="28"/>
          <w:lang w:val="uk-UA"/>
        </w:rPr>
        <w:t>П</w:t>
      </w:r>
      <w:r w:rsidRPr="004830E0">
        <w:rPr>
          <w:rFonts w:ascii="Times New Roman" w:hAnsi="Times New Roman" w:cs="Times New Roman"/>
          <w:sz w:val="28"/>
          <w:szCs w:val="28"/>
        </w:rPr>
        <w:t>ам</w:t>
      </w:r>
      <w:r w:rsidRPr="004830E0">
        <w:rPr>
          <w:rFonts w:ascii="Times New Roman" w:hAnsi="Times New Roman" w:cs="Times New Roman"/>
          <w:sz w:val="28"/>
          <w:szCs w:val="28"/>
          <w:lang w:val="en-US"/>
        </w:rPr>
        <w:t>’</w:t>
      </w:r>
      <w:r w:rsidRPr="004830E0">
        <w:rPr>
          <w:rFonts w:ascii="Times New Roman" w:hAnsi="Times New Roman" w:cs="Times New Roman"/>
          <w:sz w:val="28"/>
          <w:szCs w:val="28"/>
        </w:rPr>
        <w:t>ята</w:t>
      </w:r>
      <w:r w:rsidRPr="004830E0">
        <w:rPr>
          <w:rFonts w:ascii="Times New Roman" w:hAnsi="Times New Roman" w:cs="Times New Roman"/>
          <w:sz w:val="28"/>
          <w:szCs w:val="28"/>
          <w:lang w:val="uk-UA"/>
        </w:rPr>
        <w:t>йте</w:t>
      </w:r>
      <w:r w:rsidRPr="004830E0">
        <w:rPr>
          <w:rFonts w:ascii="Times New Roman" w:hAnsi="Times New Roman" w:cs="Times New Roman"/>
          <w:sz w:val="28"/>
          <w:szCs w:val="28"/>
        </w:rPr>
        <w:t>, що:</w:t>
      </w:r>
    </w:p>
    <w:p w:rsidR="004E3C22" w:rsidRPr="004830E0" w:rsidRDefault="004E3C22" w:rsidP="006907E8">
      <w:pPr>
        <w:numPr>
          <w:ilvl w:val="0"/>
          <w:numId w:val="25"/>
        </w:numPr>
        <w:spacing w:after="0" w:line="240" w:lineRule="auto"/>
        <w:ind w:left="851" w:hanging="142"/>
        <w:contextualSpacing/>
        <w:jc w:val="both"/>
        <w:rPr>
          <w:rFonts w:ascii="Times New Roman" w:hAnsi="Times New Roman" w:cs="Times New Roman"/>
          <w:sz w:val="28"/>
          <w:szCs w:val="28"/>
        </w:rPr>
      </w:pPr>
      <w:r w:rsidRPr="004830E0">
        <w:rPr>
          <w:rFonts w:ascii="Times New Roman" w:hAnsi="Times New Roman" w:cs="Times New Roman"/>
          <w:sz w:val="28"/>
          <w:szCs w:val="28"/>
          <w:lang w:val="uk-UA"/>
        </w:rPr>
        <w:t>р</w:t>
      </w:r>
      <w:r w:rsidRPr="004830E0">
        <w:rPr>
          <w:rFonts w:ascii="Times New Roman" w:hAnsi="Times New Roman" w:cs="Times New Roman"/>
          <w:sz w:val="28"/>
          <w:szCs w:val="28"/>
        </w:rPr>
        <w:t>уки на боках, схрещені руки, стиснуті кулаки можуть виражати роздратованість, закритість від слів інших</w:t>
      </w:r>
      <w:r w:rsidRPr="004830E0">
        <w:rPr>
          <w:rFonts w:ascii="Times New Roman" w:hAnsi="Times New Roman" w:cs="Times New Roman"/>
          <w:sz w:val="28"/>
          <w:szCs w:val="28"/>
          <w:lang w:val="uk-UA"/>
        </w:rPr>
        <w:t>;</w:t>
      </w:r>
    </w:p>
    <w:p w:rsidR="004E3C22" w:rsidRPr="004830E0" w:rsidRDefault="004E3C22" w:rsidP="006907E8">
      <w:pPr>
        <w:numPr>
          <w:ilvl w:val="0"/>
          <w:numId w:val="25"/>
        </w:numPr>
        <w:spacing w:after="0" w:line="240" w:lineRule="auto"/>
        <w:ind w:left="851" w:hanging="142"/>
        <w:contextualSpacing/>
        <w:jc w:val="both"/>
        <w:rPr>
          <w:rFonts w:ascii="Times New Roman" w:hAnsi="Times New Roman" w:cs="Times New Roman"/>
          <w:sz w:val="28"/>
          <w:szCs w:val="28"/>
        </w:rPr>
      </w:pPr>
      <w:r w:rsidRPr="004830E0">
        <w:rPr>
          <w:rFonts w:ascii="Times New Roman" w:hAnsi="Times New Roman" w:cs="Times New Roman"/>
          <w:sz w:val="28"/>
          <w:szCs w:val="28"/>
          <w:lang w:val="uk-UA"/>
        </w:rPr>
        <w:lastRenderedPageBreak/>
        <w:t>в</w:t>
      </w:r>
      <w:r w:rsidRPr="004830E0">
        <w:rPr>
          <w:rFonts w:ascii="Times New Roman" w:hAnsi="Times New Roman" w:cs="Times New Roman"/>
          <w:sz w:val="28"/>
          <w:szCs w:val="28"/>
        </w:rPr>
        <w:t>иставлений вперед вказівний палець може сприйматися як звинувачення</w:t>
      </w:r>
      <w:r w:rsidRPr="004830E0">
        <w:rPr>
          <w:rFonts w:ascii="Times New Roman" w:hAnsi="Times New Roman" w:cs="Times New Roman"/>
          <w:sz w:val="28"/>
          <w:szCs w:val="28"/>
          <w:lang w:val="uk-UA"/>
        </w:rPr>
        <w:t>;</w:t>
      </w:r>
    </w:p>
    <w:p w:rsidR="004E3C22" w:rsidRPr="004830E0" w:rsidRDefault="004E3C22" w:rsidP="006907E8">
      <w:pPr>
        <w:numPr>
          <w:ilvl w:val="0"/>
          <w:numId w:val="25"/>
        </w:numPr>
        <w:spacing w:after="0" w:line="240" w:lineRule="auto"/>
        <w:ind w:left="851" w:hanging="142"/>
        <w:contextualSpacing/>
        <w:jc w:val="both"/>
        <w:rPr>
          <w:rFonts w:ascii="Times New Roman" w:hAnsi="Times New Roman" w:cs="Times New Roman"/>
          <w:sz w:val="28"/>
          <w:szCs w:val="28"/>
        </w:rPr>
      </w:pPr>
      <w:r w:rsidRPr="004830E0">
        <w:rPr>
          <w:rFonts w:ascii="Times New Roman" w:hAnsi="Times New Roman" w:cs="Times New Roman"/>
          <w:sz w:val="28"/>
          <w:szCs w:val="28"/>
          <w:lang w:val="uk-UA"/>
        </w:rPr>
        <w:t>з</w:t>
      </w:r>
      <w:r w:rsidRPr="004830E0">
        <w:rPr>
          <w:rFonts w:ascii="Times New Roman" w:hAnsi="Times New Roman" w:cs="Times New Roman"/>
          <w:sz w:val="28"/>
          <w:szCs w:val="28"/>
        </w:rPr>
        <w:t>акривання рота під час розмови дуже часто є свідче</w:t>
      </w:r>
      <w:r w:rsidR="00C67D6E" w:rsidRPr="004830E0">
        <w:rPr>
          <w:rFonts w:ascii="Times New Roman" w:hAnsi="Times New Roman" w:cs="Times New Roman"/>
          <w:sz w:val="28"/>
          <w:szCs w:val="28"/>
        </w:rPr>
        <w:t xml:space="preserve">нням сказаної брехні у дітей, </w:t>
      </w:r>
      <w:r w:rsidR="00C67D6E" w:rsidRPr="004830E0">
        <w:rPr>
          <w:rFonts w:ascii="Times New Roman" w:hAnsi="Times New Roman" w:cs="Times New Roman"/>
          <w:sz w:val="28"/>
          <w:szCs w:val="28"/>
          <w:lang w:val="uk-UA"/>
        </w:rPr>
        <w:t>разом з тим</w:t>
      </w:r>
      <w:r w:rsidR="00C67D6E" w:rsidRPr="004830E0">
        <w:rPr>
          <w:rFonts w:ascii="Times New Roman" w:hAnsi="Times New Roman" w:cs="Times New Roman"/>
          <w:sz w:val="28"/>
          <w:szCs w:val="28"/>
        </w:rPr>
        <w:t xml:space="preserve"> може бути характерним </w:t>
      </w:r>
      <w:r w:rsidRPr="004830E0">
        <w:rPr>
          <w:rFonts w:ascii="Times New Roman" w:hAnsi="Times New Roman" w:cs="Times New Roman"/>
          <w:sz w:val="28"/>
          <w:szCs w:val="28"/>
        </w:rPr>
        <w:t>для деяких дорослих</w:t>
      </w:r>
      <w:r w:rsidRPr="004830E0">
        <w:rPr>
          <w:rFonts w:ascii="Times New Roman" w:hAnsi="Times New Roman" w:cs="Times New Roman"/>
          <w:sz w:val="28"/>
          <w:szCs w:val="28"/>
          <w:lang w:val="uk-UA"/>
        </w:rPr>
        <w:t>;</w:t>
      </w:r>
    </w:p>
    <w:p w:rsidR="004E3C22" w:rsidRPr="004830E0" w:rsidRDefault="004E3C22" w:rsidP="006907E8">
      <w:pPr>
        <w:numPr>
          <w:ilvl w:val="0"/>
          <w:numId w:val="25"/>
        </w:numPr>
        <w:spacing w:after="0" w:line="240" w:lineRule="auto"/>
        <w:ind w:left="851" w:hanging="142"/>
        <w:contextualSpacing/>
        <w:jc w:val="both"/>
        <w:rPr>
          <w:rFonts w:ascii="Times New Roman" w:hAnsi="Times New Roman" w:cs="Times New Roman"/>
          <w:sz w:val="28"/>
          <w:szCs w:val="28"/>
        </w:rPr>
      </w:pPr>
      <w:r w:rsidRPr="004830E0">
        <w:rPr>
          <w:rFonts w:ascii="Times New Roman" w:hAnsi="Times New Roman" w:cs="Times New Roman"/>
          <w:sz w:val="28"/>
          <w:szCs w:val="28"/>
          <w:lang w:val="uk-UA"/>
        </w:rPr>
        <w:t>б</w:t>
      </w:r>
      <w:r w:rsidRPr="004830E0">
        <w:rPr>
          <w:rFonts w:ascii="Times New Roman" w:hAnsi="Times New Roman" w:cs="Times New Roman"/>
          <w:sz w:val="28"/>
          <w:szCs w:val="28"/>
        </w:rPr>
        <w:t>рехня посилює чутливість носа людини, яка говорить неправду, тому торкання до носа, чухання його можуть свідчити про нещирість співрозмовника</w:t>
      </w:r>
      <w:r w:rsidRPr="004830E0">
        <w:rPr>
          <w:rFonts w:ascii="Times New Roman" w:hAnsi="Times New Roman" w:cs="Times New Roman"/>
          <w:sz w:val="28"/>
          <w:szCs w:val="28"/>
          <w:lang w:val="uk-UA"/>
        </w:rPr>
        <w:t>;</w:t>
      </w:r>
    </w:p>
    <w:p w:rsidR="004E3C22" w:rsidRPr="004830E0" w:rsidRDefault="004E3C22" w:rsidP="006907E8">
      <w:pPr>
        <w:numPr>
          <w:ilvl w:val="0"/>
          <w:numId w:val="25"/>
        </w:numPr>
        <w:spacing w:after="0" w:line="240" w:lineRule="auto"/>
        <w:ind w:left="851" w:hanging="142"/>
        <w:contextualSpacing/>
        <w:jc w:val="both"/>
        <w:rPr>
          <w:rFonts w:ascii="Times New Roman" w:hAnsi="Times New Roman" w:cs="Times New Roman"/>
          <w:sz w:val="28"/>
          <w:szCs w:val="28"/>
        </w:rPr>
      </w:pPr>
      <w:r w:rsidRPr="004830E0">
        <w:rPr>
          <w:rFonts w:ascii="Times New Roman" w:hAnsi="Times New Roman" w:cs="Times New Roman"/>
          <w:sz w:val="28"/>
          <w:szCs w:val="28"/>
          <w:lang w:val="uk-UA"/>
        </w:rPr>
        <w:t>з</w:t>
      </w:r>
      <w:r w:rsidRPr="004830E0">
        <w:rPr>
          <w:rFonts w:ascii="Times New Roman" w:hAnsi="Times New Roman" w:cs="Times New Roman"/>
          <w:sz w:val="28"/>
          <w:szCs w:val="28"/>
        </w:rPr>
        <w:t>акривання ока пальцем/рукою свідчить, що ми не бажаємо чогось чогось</w:t>
      </w:r>
      <w:r w:rsidRPr="004830E0">
        <w:rPr>
          <w:rFonts w:ascii="Times New Roman" w:hAnsi="Times New Roman" w:cs="Times New Roman"/>
          <w:sz w:val="28"/>
          <w:szCs w:val="28"/>
          <w:lang w:val="uk-UA"/>
        </w:rPr>
        <w:t>/когось</w:t>
      </w:r>
      <w:r w:rsidRPr="004830E0">
        <w:rPr>
          <w:rFonts w:ascii="Times New Roman" w:hAnsi="Times New Roman" w:cs="Times New Roman"/>
          <w:sz w:val="28"/>
          <w:szCs w:val="28"/>
        </w:rPr>
        <w:t xml:space="preserve"> бачити або не віримо у сказане</w:t>
      </w:r>
      <w:r w:rsidRPr="004830E0">
        <w:rPr>
          <w:rFonts w:ascii="Times New Roman" w:hAnsi="Times New Roman" w:cs="Times New Roman"/>
          <w:sz w:val="28"/>
          <w:szCs w:val="28"/>
          <w:lang w:val="uk-UA"/>
        </w:rPr>
        <w:t>;</w:t>
      </w:r>
    </w:p>
    <w:p w:rsidR="004E3C22" w:rsidRPr="004830E0" w:rsidRDefault="004E3C22" w:rsidP="006907E8">
      <w:pPr>
        <w:numPr>
          <w:ilvl w:val="0"/>
          <w:numId w:val="25"/>
        </w:numPr>
        <w:spacing w:after="0" w:line="240" w:lineRule="auto"/>
        <w:ind w:left="851" w:hanging="142"/>
        <w:contextualSpacing/>
        <w:jc w:val="both"/>
        <w:rPr>
          <w:rFonts w:ascii="Times New Roman" w:hAnsi="Times New Roman" w:cs="Times New Roman"/>
          <w:sz w:val="28"/>
          <w:szCs w:val="28"/>
        </w:rPr>
      </w:pPr>
      <w:r w:rsidRPr="004830E0">
        <w:rPr>
          <w:rFonts w:ascii="Times New Roman" w:hAnsi="Times New Roman" w:cs="Times New Roman"/>
          <w:sz w:val="28"/>
          <w:szCs w:val="28"/>
          <w:lang w:val="uk-UA"/>
        </w:rPr>
        <w:t>п</w:t>
      </w:r>
      <w:r w:rsidRPr="004830E0">
        <w:rPr>
          <w:rFonts w:ascii="Times New Roman" w:hAnsi="Times New Roman" w:cs="Times New Roman"/>
          <w:sz w:val="28"/>
          <w:szCs w:val="28"/>
        </w:rPr>
        <w:t>отирання вуха, як і чухання потилиці чи сто</w:t>
      </w:r>
      <w:r w:rsidR="00C67D6E" w:rsidRPr="004830E0">
        <w:rPr>
          <w:rFonts w:ascii="Times New Roman" w:hAnsi="Times New Roman" w:cs="Times New Roman"/>
          <w:sz w:val="28"/>
          <w:szCs w:val="28"/>
        </w:rPr>
        <w:t>рони шиї, означає, що людина не</w:t>
      </w:r>
      <w:r w:rsidRPr="004830E0">
        <w:rPr>
          <w:rFonts w:ascii="Times New Roman" w:hAnsi="Times New Roman" w:cs="Times New Roman"/>
          <w:sz w:val="28"/>
          <w:szCs w:val="28"/>
          <w:lang w:val="uk-UA"/>
        </w:rPr>
        <w:t>в</w:t>
      </w:r>
      <w:r w:rsidRPr="004830E0">
        <w:rPr>
          <w:rFonts w:ascii="Times New Roman" w:hAnsi="Times New Roman" w:cs="Times New Roman"/>
          <w:sz w:val="28"/>
          <w:szCs w:val="28"/>
        </w:rPr>
        <w:t>певн</w:t>
      </w:r>
      <w:r w:rsidRPr="004830E0">
        <w:rPr>
          <w:rFonts w:ascii="Times New Roman" w:hAnsi="Times New Roman" w:cs="Times New Roman"/>
          <w:sz w:val="28"/>
          <w:szCs w:val="28"/>
          <w:lang w:val="uk-UA"/>
        </w:rPr>
        <w:t>ена</w:t>
      </w:r>
      <w:r w:rsidRPr="004830E0">
        <w:rPr>
          <w:rFonts w:ascii="Times New Roman" w:hAnsi="Times New Roman" w:cs="Times New Roman"/>
          <w:sz w:val="28"/>
          <w:szCs w:val="28"/>
        </w:rPr>
        <w:t xml:space="preserve"> у чомусь або ж не вірить у сказане</w:t>
      </w:r>
      <w:r w:rsidRPr="004830E0">
        <w:rPr>
          <w:rFonts w:ascii="Times New Roman" w:hAnsi="Times New Roman" w:cs="Times New Roman"/>
          <w:sz w:val="28"/>
          <w:szCs w:val="28"/>
          <w:lang w:val="uk-UA"/>
        </w:rPr>
        <w:t>;</w:t>
      </w:r>
    </w:p>
    <w:p w:rsidR="004E3C22" w:rsidRPr="004830E0" w:rsidRDefault="004E3C22" w:rsidP="006907E8">
      <w:pPr>
        <w:numPr>
          <w:ilvl w:val="0"/>
          <w:numId w:val="25"/>
        </w:numPr>
        <w:spacing w:after="0" w:line="240" w:lineRule="auto"/>
        <w:ind w:left="851" w:hanging="142"/>
        <w:contextualSpacing/>
        <w:jc w:val="both"/>
        <w:rPr>
          <w:rFonts w:ascii="Times New Roman" w:hAnsi="Times New Roman" w:cs="Times New Roman"/>
          <w:sz w:val="28"/>
          <w:szCs w:val="28"/>
        </w:rPr>
      </w:pPr>
      <w:r w:rsidRPr="004830E0">
        <w:rPr>
          <w:rFonts w:ascii="Times New Roman" w:hAnsi="Times New Roman" w:cs="Times New Roman"/>
          <w:sz w:val="28"/>
          <w:szCs w:val="28"/>
          <w:lang w:val="uk-UA"/>
        </w:rPr>
        <w:t>г</w:t>
      </w:r>
      <w:r w:rsidRPr="004830E0">
        <w:rPr>
          <w:rFonts w:ascii="Times New Roman" w:hAnsi="Times New Roman" w:cs="Times New Roman"/>
          <w:sz w:val="28"/>
          <w:szCs w:val="28"/>
        </w:rPr>
        <w:t xml:space="preserve">ратися з речами, дріб’язком у кишені </w:t>
      </w:r>
      <w:r w:rsidRPr="004830E0">
        <w:rPr>
          <w:rFonts w:ascii="Times New Roman" w:hAnsi="Times New Roman" w:cs="Times New Roman"/>
          <w:sz w:val="28"/>
          <w:szCs w:val="28"/>
          <w:lang w:val="uk-UA"/>
        </w:rPr>
        <w:t>є</w:t>
      </w:r>
      <w:r w:rsidRPr="004830E0">
        <w:rPr>
          <w:rFonts w:ascii="Times New Roman" w:hAnsi="Times New Roman" w:cs="Times New Roman"/>
          <w:sz w:val="28"/>
          <w:szCs w:val="28"/>
        </w:rPr>
        <w:t xml:space="preserve"> неприваблив</w:t>
      </w:r>
      <w:r w:rsidRPr="004830E0">
        <w:rPr>
          <w:rFonts w:ascii="Times New Roman" w:hAnsi="Times New Roman" w:cs="Times New Roman"/>
          <w:sz w:val="28"/>
          <w:szCs w:val="28"/>
          <w:lang w:val="uk-UA"/>
        </w:rPr>
        <w:t>им</w:t>
      </w:r>
      <w:r w:rsidRPr="004830E0">
        <w:rPr>
          <w:rFonts w:ascii="Times New Roman" w:hAnsi="Times New Roman" w:cs="Times New Roman"/>
          <w:sz w:val="28"/>
          <w:szCs w:val="28"/>
        </w:rPr>
        <w:t xml:space="preserve"> та </w:t>
      </w:r>
      <w:r w:rsidRPr="004830E0">
        <w:rPr>
          <w:rFonts w:ascii="Times New Roman" w:hAnsi="Times New Roman" w:cs="Times New Roman"/>
          <w:sz w:val="28"/>
          <w:szCs w:val="28"/>
          <w:lang w:val="uk-UA"/>
        </w:rPr>
        <w:t>ознакою невихованості</w:t>
      </w:r>
      <w:r w:rsidRPr="004830E0">
        <w:rPr>
          <w:rFonts w:ascii="Times New Roman" w:hAnsi="Times New Roman" w:cs="Times New Roman"/>
          <w:sz w:val="28"/>
          <w:szCs w:val="28"/>
        </w:rPr>
        <w:t>, адже такі дії, будучи свідченням незацікавленості та неуваги, можуть відволікати увагу інших</w:t>
      </w:r>
      <w:r w:rsidRPr="004830E0">
        <w:rPr>
          <w:rFonts w:ascii="Times New Roman" w:hAnsi="Times New Roman" w:cs="Times New Roman"/>
          <w:sz w:val="28"/>
          <w:szCs w:val="28"/>
          <w:lang w:val="uk-UA"/>
        </w:rPr>
        <w:t>;</w:t>
      </w:r>
    </w:p>
    <w:p w:rsidR="004E3C22" w:rsidRPr="004830E0" w:rsidRDefault="004E3C22" w:rsidP="00C67D6E">
      <w:pPr>
        <w:numPr>
          <w:ilvl w:val="0"/>
          <w:numId w:val="25"/>
        </w:numPr>
        <w:spacing w:after="0" w:line="240" w:lineRule="auto"/>
        <w:ind w:left="851" w:hanging="142"/>
        <w:contextualSpacing/>
        <w:jc w:val="both"/>
        <w:rPr>
          <w:rFonts w:ascii="Times New Roman" w:hAnsi="Times New Roman" w:cs="Times New Roman"/>
          <w:sz w:val="28"/>
          <w:szCs w:val="28"/>
        </w:rPr>
      </w:pPr>
      <w:r w:rsidRPr="004830E0">
        <w:rPr>
          <w:rFonts w:ascii="Times New Roman" w:hAnsi="Times New Roman" w:cs="Times New Roman"/>
          <w:sz w:val="28"/>
          <w:szCs w:val="28"/>
          <w:lang w:val="uk-UA"/>
        </w:rPr>
        <w:t>с</w:t>
      </w:r>
      <w:r w:rsidRPr="004830E0">
        <w:rPr>
          <w:rFonts w:ascii="Times New Roman" w:hAnsi="Times New Roman" w:cs="Times New Roman"/>
          <w:sz w:val="28"/>
          <w:szCs w:val="28"/>
        </w:rPr>
        <w:t xml:space="preserve">тискання та викручування пальців свідчить про знервованість людини.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Небажаними у діловому (та й у буденному) спілкуванні є такі несвідомі жести та звички: стукати пальцями по будь-якій поверхні (портфелю, столу, стільцю і т. ін.); стукати підошвами по підлозі; рухати язик у роті від щоки до щоки або вздовж зубів; надувати щоки; гратися з пасмом волосся або тягнути себе за волосся; чухатися; позіхати з відкритим ротом; колупатися у зубах; метушитися; розчісуватися у присутності інших; накладати макіяж у присутності інших (фарбувати губи, пудрити носа); згинати та розгинати скріпки для паперу; відкривати та закривати ручку; жувати гумку; тиснутися навколо будь-кого (займати чужий персональний простір).</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rPr>
        <w:t xml:space="preserve">Жестам </w:t>
      </w:r>
      <w:r w:rsidRPr="004830E0">
        <w:rPr>
          <w:rFonts w:ascii="Times New Roman" w:hAnsi="Times New Roman" w:cs="Times New Roman"/>
          <w:sz w:val="28"/>
          <w:szCs w:val="28"/>
          <w:lang w:val="uk-UA"/>
        </w:rPr>
        <w:t>завжди притаманна</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по-перше</w:t>
      </w:r>
      <w:r w:rsidRPr="004830E0">
        <w:rPr>
          <w:rFonts w:ascii="Times New Roman" w:hAnsi="Times New Roman" w:cs="Times New Roman"/>
          <w:sz w:val="28"/>
          <w:szCs w:val="28"/>
        </w:rPr>
        <w:t xml:space="preserve">, </w:t>
      </w:r>
      <w:r w:rsidRPr="004830E0">
        <w:rPr>
          <w:rFonts w:ascii="Times New Roman" w:hAnsi="Times New Roman" w:cs="Times New Roman"/>
          <w:bCs/>
          <w:sz w:val="28"/>
          <w:szCs w:val="28"/>
        </w:rPr>
        <w:t>вар</w:t>
      </w:r>
      <w:r w:rsidRPr="004830E0">
        <w:rPr>
          <w:rFonts w:ascii="Times New Roman" w:hAnsi="Times New Roman" w:cs="Times New Roman"/>
          <w:bCs/>
          <w:sz w:val="28"/>
          <w:szCs w:val="28"/>
          <w:lang w:val="uk-UA"/>
        </w:rPr>
        <w:t>і</w:t>
      </w:r>
      <w:r w:rsidRPr="004830E0">
        <w:rPr>
          <w:rFonts w:ascii="Times New Roman" w:hAnsi="Times New Roman" w:cs="Times New Roman"/>
          <w:bCs/>
          <w:sz w:val="28"/>
          <w:szCs w:val="28"/>
        </w:rPr>
        <w:t>ативн</w:t>
      </w:r>
      <w:r w:rsidRPr="004830E0">
        <w:rPr>
          <w:rFonts w:ascii="Times New Roman" w:hAnsi="Times New Roman" w:cs="Times New Roman"/>
          <w:bCs/>
          <w:sz w:val="28"/>
          <w:szCs w:val="28"/>
          <w:lang w:val="uk-UA"/>
        </w:rPr>
        <w:t>і</w:t>
      </w:r>
      <w:r w:rsidRPr="004830E0">
        <w:rPr>
          <w:rFonts w:ascii="Times New Roman" w:hAnsi="Times New Roman" w:cs="Times New Roman"/>
          <w:bCs/>
          <w:sz w:val="28"/>
          <w:szCs w:val="28"/>
        </w:rPr>
        <w:t>сть</w:t>
      </w:r>
      <w:r w:rsidR="006F6F5D" w:rsidRPr="004830E0">
        <w:rPr>
          <w:rFonts w:ascii="Times New Roman" w:hAnsi="Times New Roman" w:cs="Times New Roman"/>
          <w:bCs/>
          <w:sz w:val="28"/>
          <w:szCs w:val="28"/>
          <w:lang w:val="uk-UA"/>
        </w:rPr>
        <w:t>, що</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зумовлена індивідуальними особливотями людини та, по-друге, багато</w:t>
      </w:r>
      <w:r w:rsidRPr="004830E0">
        <w:rPr>
          <w:rFonts w:ascii="Times New Roman" w:hAnsi="Times New Roman" w:cs="Times New Roman"/>
          <w:bCs/>
          <w:sz w:val="28"/>
          <w:szCs w:val="28"/>
        </w:rPr>
        <w:t>функц</w:t>
      </w:r>
      <w:r w:rsidRPr="004830E0">
        <w:rPr>
          <w:rFonts w:ascii="Times New Roman" w:hAnsi="Times New Roman" w:cs="Times New Roman"/>
          <w:bCs/>
          <w:sz w:val="28"/>
          <w:szCs w:val="28"/>
          <w:lang w:val="uk-UA"/>
        </w:rPr>
        <w:t>і</w:t>
      </w:r>
      <w:r w:rsidRPr="004830E0">
        <w:rPr>
          <w:rFonts w:ascii="Times New Roman" w:hAnsi="Times New Roman" w:cs="Times New Roman"/>
          <w:bCs/>
          <w:sz w:val="28"/>
          <w:szCs w:val="28"/>
        </w:rPr>
        <w:t>ональн</w:t>
      </w:r>
      <w:r w:rsidRPr="004830E0">
        <w:rPr>
          <w:rFonts w:ascii="Times New Roman" w:hAnsi="Times New Roman" w:cs="Times New Roman"/>
          <w:bCs/>
          <w:sz w:val="28"/>
          <w:szCs w:val="28"/>
          <w:lang w:val="uk-UA"/>
        </w:rPr>
        <w:t>і</w:t>
      </w:r>
      <w:r w:rsidRPr="004830E0">
        <w:rPr>
          <w:rFonts w:ascii="Times New Roman" w:hAnsi="Times New Roman" w:cs="Times New Roman"/>
          <w:bCs/>
          <w:sz w:val="28"/>
          <w:szCs w:val="28"/>
        </w:rPr>
        <w:t>сть</w:t>
      </w:r>
      <w:r w:rsidRPr="004830E0">
        <w:rPr>
          <w:rFonts w:ascii="Times New Roman" w:hAnsi="Times New Roman" w:cs="Times New Roman"/>
          <w:sz w:val="28"/>
          <w:szCs w:val="28"/>
        </w:rPr>
        <w:t>. Напр</w:t>
      </w:r>
      <w:r w:rsidRPr="004830E0">
        <w:rPr>
          <w:rFonts w:ascii="Times New Roman" w:hAnsi="Times New Roman" w:cs="Times New Roman"/>
          <w:sz w:val="28"/>
          <w:szCs w:val="28"/>
          <w:lang w:val="uk-UA"/>
        </w:rPr>
        <w:t>иклад</w:t>
      </w:r>
      <w:r w:rsidRPr="004830E0">
        <w:rPr>
          <w:rFonts w:ascii="Times New Roman" w:hAnsi="Times New Roman" w:cs="Times New Roman"/>
          <w:sz w:val="28"/>
          <w:szCs w:val="28"/>
        </w:rPr>
        <w:t xml:space="preserve">, нараховується більше двох тисяч символічних жестів руки. Руки – найчутливіший орган, </w:t>
      </w:r>
      <w:r w:rsidRPr="004830E0">
        <w:rPr>
          <w:rFonts w:ascii="Times New Roman" w:hAnsi="Times New Roman" w:cs="Times New Roman"/>
          <w:sz w:val="28"/>
          <w:szCs w:val="28"/>
          <w:lang w:val="uk-UA"/>
        </w:rPr>
        <w:t>здатний</w:t>
      </w:r>
      <w:r w:rsidRPr="004830E0">
        <w:rPr>
          <w:rFonts w:ascii="Times New Roman" w:hAnsi="Times New Roman" w:cs="Times New Roman"/>
          <w:sz w:val="28"/>
          <w:szCs w:val="28"/>
        </w:rPr>
        <w:t xml:space="preserve"> говорит</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 символічною мовою</w:t>
      </w:r>
      <w:r w:rsidRPr="004830E0">
        <w:rPr>
          <w:rFonts w:ascii="Times New Roman" w:hAnsi="Times New Roman" w:cs="Times New Roman"/>
          <w:sz w:val="28"/>
          <w:szCs w:val="28"/>
          <w:lang w:val="uk-UA"/>
        </w:rPr>
        <w:t xml:space="preserve"> – в</w:t>
      </w:r>
      <w:r w:rsidRPr="004830E0">
        <w:rPr>
          <w:rFonts w:ascii="Times New Roman" w:hAnsi="Times New Roman" w:cs="Times New Roman"/>
          <w:sz w:val="28"/>
          <w:szCs w:val="28"/>
        </w:rPr>
        <w:t>они скаржаться, плачуть, проклинають, проганяють, б’ють, пестять.</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Найбільш розповсюдженим жестом у ситуації спілкування є дотик, або тактильний контакт (рукостискання, поцілунок, погладжування, відштовхування), специфіку яких вивчає </w:t>
      </w:r>
      <w:r w:rsidRPr="004830E0">
        <w:rPr>
          <w:rFonts w:ascii="Times New Roman" w:hAnsi="Times New Roman" w:cs="Times New Roman"/>
          <w:b/>
          <w:i/>
          <w:sz w:val="28"/>
          <w:szCs w:val="28"/>
          <w:lang w:val="uk-UA"/>
        </w:rPr>
        <w:t>такесика</w:t>
      </w:r>
      <w:r w:rsidRPr="004830E0">
        <w:rPr>
          <w:rFonts w:ascii="Times New Roman" w:hAnsi="Times New Roman" w:cs="Times New Roman"/>
          <w:sz w:val="28"/>
          <w:szCs w:val="28"/>
          <w:lang w:val="uk-UA"/>
        </w:rPr>
        <w:t xml:space="preserve"> – особливий розділ психології невербальної комунікації. Для кожної людини дотик є найпершим та найважливішим актом комунікації. Дотиком мати виражає любов та ніжність до дитини. Людина, позбавлена цього тактильного контакту у дитинстві, відстає від одноліток в інтелектуальному розвитку та набуває емоційних дефектів, які майже неможливо компенсувати у дорослому житті. В. Лабунська зауважує: “Починаючи з раннього віку, фізичний контакт через дотик, погладжування,  поцілунки, поплескування є важливим джерелом взаємодії особистості з навколишнім світом. З допомогою дотиків різноманітних видів формується уявлення про простір свого тіла та знання про частини тіла іншої людини</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Культурні норми значно регламентують тактильні контакти. Дотик залишається знаком, що перш за все виражає почуття до комунікативного </w:t>
      </w:r>
      <w:r w:rsidRPr="004830E0">
        <w:rPr>
          <w:rFonts w:ascii="Times New Roman" w:hAnsi="Times New Roman" w:cs="Times New Roman"/>
          <w:sz w:val="28"/>
          <w:szCs w:val="28"/>
          <w:lang w:val="uk-UA"/>
        </w:rPr>
        <w:lastRenderedPageBreak/>
        <w:t>партнера. Грубі, больові контакти супроводжують агресію та насилля. М</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які, не больові контакти сигналізують про довіру та симпатію до людини.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rPr>
        <w:t xml:space="preserve">Рукостискання – один з найрозповсюдженіших дотиків, загальноприйнятих </w:t>
      </w:r>
      <w:r w:rsidRPr="004830E0">
        <w:rPr>
          <w:rFonts w:ascii="Times New Roman" w:hAnsi="Times New Roman" w:cs="Times New Roman"/>
          <w:sz w:val="28"/>
          <w:szCs w:val="28"/>
          <w:lang w:val="uk-UA"/>
        </w:rPr>
        <w:t>у</w:t>
      </w:r>
      <w:r w:rsidRPr="004830E0">
        <w:rPr>
          <w:rFonts w:ascii="Times New Roman" w:hAnsi="Times New Roman" w:cs="Times New Roman"/>
          <w:sz w:val="28"/>
          <w:szCs w:val="28"/>
        </w:rPr>
        <w:t xml:space="preserve"> різних культурах. Але частота його використання у спілкуванні обмежена культурними нормами. </w:t>
      </w:r>
      <w:r w:rsidRPr="004830E0">
        <w:rPr>
          <w:rFonts w:ascii="Times New Roman" w:hAnsi="Times New Roman" w:cs="Times New Roman"/>
          <w:sz w:val="28"/>
          <w:szCs w:val="28"/>
          <w:lang w:val="uk-UA"/>
        </w:rPr>
        <w:t>Р</w:t>
      </w:r>
      <w:r w:rsidRPr="004830E0">
        <w:rPr>
          <w:rFonts w:ascii="Times New Roman" w:hAnsi="Times New Roman" w:cs="Times New Roman"/>
          <w:sz w:val="28"/>
          <w:szCs w:val="28"/>
        </w:rPr>
        <w:t>укостискання як елемент такесичної системи невербальної поведінки особистості частіше використовується у ситуаціях привітання у р</w:t>
      </w:r>
      <w:r w:rsidR="00C67D6E" w:rsidRPr="004830E0">
        <w:rPr>
          <w:rFonts w:ascii="Times New Roman" w:hAnsi="Times New Roman" w:cs="Times New Roman"/>
          <w:sz w:val="28"/>
          <w:szCs w:val="28"/>
        </w:rPr>
        <w:t>осіян, ніж у англійців чи амери</w:t>
      </w:r>
      <w:r w:rsidRPr="004830E0">
        <w:rPr>
          <w:rFonts w:ascii="Times New Roman" w:hAnsi="Times New Roman" w:cs="Times New Roman"/>
          <w:sz w:val="28"/>
          <w:szCs w:val="28"/>
        </w:rPr>
        <w:t xml:space="preserve">канців, у спілкуванні чоловіків, ніж жінок. </w:t>
      </w:r>
      <w:r w:rsidRPr="004830E0">
        <w:rPr>
          <w:rFonts w:ascii="Times New Roman" w:hAnsi="Times New Roman" w:cs="Times New Roman"/>
          <w:sz w:val="28"/>
          <w:szCs w:val="28"/>
          <w:lang w:val="uk-UA"/>
        </w:rPr>
        <w:t>У</w:t>
      </w:r>
      <w:r w:rsidRPr="004830E0">
        <w:rPr>
          <w:rFonts w:ascii="Times New Roman" w:hAnsi="Times New Roman" w:cs="Times New Roman"/>
          <w:sz w:val="28"/>
          <w:szCs w:val="28"/>
        </w:rPr>
        <w:t xml:space="preserve"> США рукостискання не</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прийняті, якщо між людьми існує інтенсивний контакт, що зовсім не</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співпадає з використанням рукостискання у російській культурі.</w:t>
      </w:r>
      <w:r w:rsidR="00C67D6E"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Рукостискання є однією з форм ритуалізованої етикетної взаємодії. Кожна нація має свої традиції рукостискання: у США воно тверде і руку тиснуть 2-3 рази, у Німеччині – це один твердий потиск, у Франції та Бельгії – рукостискання легке й швидке.</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Рукостискання</w:t>
      </w:r>
      <w:r w:rsidRPr="004830E0">
        <w:rPr>
          <w:rFonts w:ascii="Times New Roman" w:hAnsi="Times New Roman" w:cs="Times New Roman"/>
          <w:sz w:val="28"/>
          <w:szCs w:val="28"/>
        </w:rPr>
        <w:t xml:space="preserve"> може б</w:t>
      </w:r>
      <w:r w:rsidRPr="004830E0">
        <w:rPr>
          <w:rFonts w:ascii="Times New Roman" w:hAnsi="Times New Roman" w:cs="Times New Roman"/>
          <w:sz w:val="28"/>
          <w:szCs w:val="28"/>
          <w:lang w:val="uk-UA"/>
        </w:rPr>
        <w:t>у</w:t>
      </w:r>
      <w:r w:rsidRPr="004830E0">
        <w:rPr>
          <w:rFonts w:ascii="Times New Roman" w:hAnsi="Times New Roman" w:cs="Times New Roman"/>
          <w:sz w:val="28"/>
          <w:szCs w:val="28"/>
        </w:rPr>
        <w:t>т</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дуже</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нформативн</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м, особ</w:t>
      </w:r>
      <w:r w:rsidRPr="004830E0">
        <w:rPr>
          <w:rFonts w:ascii="Times New Roman" w:hAnsi="Times New Roman" w:cs="Times New Roman"/>
          <w:sz w:val="28"/>
          <w:szCs w:val="28"/>
          <w:lang w:val="uk-UA"/>
        </w:rPr>
        <w:t>ливо</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його і</w:t>
      </w:r>
      <w:r w:rsidRPr="004830E0">
        <w:rPr>
          <w:rFonts w:ascii="Times New Roman" w:hAnsi="Times New Roman" w:cs="Times New Roman"/>
          <w:sz w:val="28"/>
          <w:szCs w:val="28"/>
        </w:rPr>
        <w:t>нтенсивн</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сть </w:t>
      </w:r>
      <w:r w:rsidRPr="004830E0">
        <w:rPr>
          <w:rFonts w:ascii="Times New Roman" w:hAnsi="Times New Roman" w:cs="Times New Roman"/>
          <w:sz w:val="28"/>
          <w:szCs w:val="28"/>
          <w:lang w:val="uk-UA"/>
        </w:rPr>
        <w:t>та тривалість</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Занадто </w:t>
      </w:r>
      <w:r w:rsidR="00C67D6E" w:rsidRPr="004830E0">
        <w:rPr>
          <w:rFonts w:ascii="Times New Roman" w:hAnsi="Times New Roman" w:cs="Times New Roman"/>
          <w:sz w:val="28"/>
          <w:szCs w:val="28"/>
        </w:rPr>
        <w:t xml:space="preserve">коротке, </w:t>
      </w:r>
      <w:r w:rsidR="00C67D6E" w:rsidRPr="004830E0">
        <w:rPr>
          <w:rFonts w:ascii="Times New Roman" w:hAnsi="Times New Roman" w:cs="Times New Roman"/>
          <w:sz w:val="28"/>
          <w:szCs w:val="28"/>
          <w:lang w:val="uk-UA"/>
        </w:rPr>
        <w:t>мляв</w:t>
      </w:r>
      <w:r w:rsidRPr="004830E0">
        <w:rPr>
          <w:rFonts w:ascii="Times New Roman" w:hAnsi="Times New Roman" w:cs="Times New Roman"/>
          <w:sz w:val="28"/>
          <w:szCs w:val="28"/>
        </w:rPr>
        <w:t>е руко</w:t>
      </w:r>
      <w:r w:rsidRPr="004830E0">
        <w:rPr>
          <w:rFonts w:ascii="Times New Roman" w:hAnsi="Times New Roman" w:cs="Times New Roman"/>
          <w:sz w:val="28"/>
          <w:szCs w:val="28"/>
          <w:lang w:val="uk-UA"/>
        </w:rPr>
        <w:t>стискання</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дуже</w:t>
      </w:r>
      <w:r w:rsidRPr="004830E0">
        <w:rPr>
          <w:rFonts w:ascii="Times New Roman" w:hAnsi="Times New Roman" w:cs="Times New Roman"/>
          <w:sz w:val="28"/>
          <w:szCs w:val="28"/>
        </w:rPr>
        <w:t xml:space="preserve"> сухих рук може св</w:t>
      </w:r>
      <w:r w:rsidRPr="004830E0">
        <w:rPr>
          <w:rFonts w:ascii="Times New Roman" w:hAnsi="Times New Roman" w:cs="Times New Roman"/>
          <w:sz w:val="28"/>
          <w:szCs w:val="28"/>
          <w:lang w:val="uk-UA"/>
        </w:rPr>
        <w:t>ідчити про</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байдужість</w:t>
      </w:r>
      <w:r w:rsidRPr="004830E0">
        <w:rPr>
          <w:rFonts w:ascii="Times New Roman" w:hAnsi="Times New Roman" w:cs="Times New Roman"/>
          <w:sz w:val="28"/>
          <w:szCs w:val="28"/>
        </w:rPr>
        <w:t>. На</w:t>
      </w:r>
      <w:r w:rsidRPr="004830E0">
        <w:rPr>
          <w:rFonts w:ascii="Times New Roman" w:hAnsi="Times New Roman" w:cs="Times New Roman"/>
          <w:sz w:val="28"/>
          <w:szCs w:val="28"/>
          <w:lang w:val="uk-UA"/>
        </w:rPr>
        <w:t>впаки</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тривале</w:t>
      </w:r>
      <w:r w:rsidRPr="004830E0">
        <w:rPr>
          <w:rFonts w:ascii="Times New Roman" w:hAnsi="Times New Roman" w:cs="Times New Roman"/>
          <w:sz w:val="28"/>
          <w:szCs w:val="28"/>
        </w:rPr>
        <w:t xml:space="preserve"> руко</w:t>
      </w:r>
      <w:r w:rsidRPr="004830E0">
        <w:rPr>
          <w:rFonts w:ascii="Times New Roman" w:hAnsi="Times New Roman" w:cs="Times New Roman"/>
          <w:sz w:val="28"/>
          <w:szCs w:val="28"/>
          <w:lang w:val="uk-UA"/>
        </w:rPr>
        <w:t>стискання і надто вологі руки говорять про хвилювання. Трохи затримане рукостискання разом з посмішкою і привітним поглядом демонструють дружелюбність. Та затримувати руку партнера у своїй руці не треба: у нього може виникнути почуття роздратування.</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Завдяки</w:t>
      </w:r>
      <w:r w:rsidRPr="004830E0">
        <w:rPr>
          <w:rFonts w:ascii="Times New Roman" w:hAnsi="Times New Roman" w:cs="Times New Roman"/>
          <w:sz w:val="28"/>
          <w:szCs w:val="28"/>
        </w:rPr>
        <w:t xml:space="preserve"> р</w:t>
      </w:r>
      <w:r w:rsidRPr="004830E0">
        <w:rPr>
          <w:rFonts w:ascii="Times New Roman" w:hAnsi="Times New Roman" w:cs="Times New Roman"/>
          <w:sz w:val="28"/>
          <w:szCs w:val="28"/>
          <w:lang w:val="uk-UA"/>
        </w:rPr>
        <w:t>ізному</w:t>
      </w:r>
      <w:r w:rsidRPr="004830E0">
        <w:rPr>
          <w:rFonts w:ascii="Times New Roman" w:hAnsi="Times New Roman" w:cs="Times New Roman"/>
          <w:sz w:val="28"/>
          <w:szCs w:val="28"/>
        </w:rPr>
        <w:t xml:space="preserve"> р</w:t>
      </w:r>
      <w:r w:rsidRPr="004830E0">
        <w:rPr>
          <w:rFonts w:ascii="Times New Roman" w:hAnsi="Times New Roman" w:cs="Times New Roman"/>
          <w:sz w:val="28"/>
          <w:szCs w:val="28"/>
          <w:lang w:val="uk-UA"/>
        </w:rPr>
        <w:t>о</w:t>
      </w:r>
      <w:r w:rsidRPr="004830E0">
        <w:rPr>
          <w:rFonts w:ascii="Times New Roman" w:hAnsi="Times New Roman" w:cs="Times New Roman"/>
          <w:sz w:val="28"/>
          <w:szCs w:val="28"/>
        </w:rPr>
        <w:t>зворот</w:t>
      </w:r>
      <w:r w:rsidRPr="004830E0">
        <w:rPr>
          <w:rFonts w:ascii="Times New Roman" w:hAnsi="Times New Roman" w:cs="Times New Roman"/>
          <w:sz w:val="28"/>
          <w:szCs w:val="28"/>
          <w:lang w:val="uk-UA"/>
        </w:rPr>
        <w:t>у</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долоні</w:t>
      </w:r>
      <w:r w:rsidRPr="004830E0">
        <w:rPr>
          <w:rFonts w:ascii="Times New Roman" w:hAnsi="Times New Roman" w:cs="Times New Roman"/>
          <w:sz w:val="28"/>
          <w:szCs w:val="28"/>
        </w:rPr>
        <w:t xml:space="preserve"> можн</w:t>
      </w:r>
      <w:r w:rsidRPr="004830E0">
        <w:rPr>
          <w:rFonts w:ascii="Times New Roman" w:hAnsi="Times New Roman" w:cs="Times New Roman"/>
          <w:sz w:val="28"/>
          <w:szCs w:val="28"/>
          <w:lang w:val="uk-UA"/>
        </w:rPr>
        <w:t>а</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надати</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цьому</w:t>
      </w:r>
      <w:r w:rsidRPr="004830E0">
        <w:rPr>
          <w:rFonts w:ascii="Times New Roman" w:hAnsi="Times New Roman" w:cs="Times New Roman"/>
          <w:sz w:val="28"/>
          <w:szCs w:val="28"/>
        </w:rPr>
        <w:t xml:space="preserve"> жесту </w:t>
      </w:r>
      <w:r w:rsidRPr="004830E0">
        <w:rPr>
          <w:rFonts w:ascii="Times New Roman" w:hAnsi="Times New Roman" w:cs="Times New Roman"/>
          <w:sz w:val="28"/>
          <w:szCs w:val="28"/>
          <w:lang w:val="uk-UA"/>
        </w:rPr>
        <w:t>відмінні</w:t>
      </w:r>
      <w:r w:rsidRPr="004830E0">
        <w:rPr>
          <w:rFonts w:ascii="Times New Roman" w:hAnsi="Times New Roman" w:cs="Times New Roman"/>
          <w:sz w:val="28"/>
          <w:szCs w:val="28"/>
        </w:rPr>
        <w:t xml:space="preserve"> значен</w:t>
      </w:r>
      <w:r w:rsidRPr="004830E0">
        <w:rPr>
          <w:rFonts w:ascii="Times New Roman" w:hAnsi="Times New Roman" w:cs="Times New Roman"/>
          <w:sz w:val="28"/>
          <w:szCs w:val="28"/>
          <w:lang w:val="uk-UA"/>
        </w:rPr>
        <w:t>н</w:t>
      </w:r>
      <w:r w:rsidRPr="004830E0">
        <w:rPr>
          <w:rFonts w:ascii="Times New Roman" w:hAnsi="Times New Roman" w:cs="Times New Roman"/>
          <w:sz w:val="28"/>
          <w:szCs w:val="28"/>
        </w:rPr>
        <w:t>я. Ко</w:t>
      </w:r>
      <w:r w:rsidRPr="004830E0">
        <w:rPr>
          <w:rFonts w:ascii="Times New Roman" w:hAnsi="Times New Roman" w:cs="Times New Roman"/>
          <w:sz w:val="28"/>
          <w:szCs w:val="28"/>
          <w:lang w:val="uk-UA"/>
        </w:rPr>
        <w:t>ли</w:t>
      </w:r>
      <w:r w:rsidRPr="004830E0">
        <w:rPr>
          <w:rFonts w:ascii="Times New Roman" w:hAnsi="Times New Roman" w:cs="Times New Roman"/>
          <w:sz w:val="28"/>
          <w:szCs w:val="28"/>
        </w:rPr>
        <w:t xml:space="preserve"> ваша рука зах</w:t>
      </w:r>
      <w:r w:rsidRPr="004830E0">
        <w:rPr>
          <w:rFonts w:ascii="Times New Roman" w:hAnsi="Times New Roman" w:cs="Times New Roman"/>
          <w:sz w:val="28"/>
          <w:szCs w:val="28"/>
          <w:lang w:val="uk-UA"/>
        </w:rPr>
        <w:t>оплює</w:t>
      </w:r>
      <w:r w:rsidRPr="004830E0">
        <w:rPr>
          <w:rFonts w:ascii="Times New Roman" w:hAnsi="Times New Roman" w:cs="Times New Roman"/>
          <w:sz w:val="28"/>
          <w:szCs w:val="28"/>
        </w:rPr>
        <w:t xml:space="preserve"> рук</w:t>
      </w:r>
      <w:r w:rsidRPr="004830E0">
        <w:rPr>
          <w:rFonts w:ascii="Times New Roman" w:hAnsi="Times New Roman" w:cs="Times New Roman"/>
          <w:sz w:val="28"/>
          <w:szCs w:val="28"/>
          <w:lang w:val="uk-UA"/>
        </w:rPr>
        <w:t>у іншої людини</w:t>
      </w:r>
      <w:r w:rsidRPr="004830E0">
        <w:rPr>
          <w:rFonts w:ascii="Times New Roman" w:hAnsi="Times New Roman" w:cs="Times New Roman"/>
          <w:sz w:val="28"/>
          <w:szCs w:val="28"/>
        </w:rPr>
        <w:t xml:space="preserve"> так, </w:t>
      </w:r>
      <w:r w:rsidRPr="004830E0">
        <w:rPr>
          <w:rFonts w:ascii="Times New Roman" w:hAnsi="Times New Roman" w:cs="Times New Roman"/>
          <w:sz w:val="28"/>
          <w:szCs w:val="28"/>
          <w:lang w:val="uk-UA"/>
        </w:rPr>
        <w:t>що</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в</w:t>
      </w:r>
      <w:r w:rsidRPr="004830E0">
        <w:rPr>
          <w:rFonts w:ascii="Times New Roman" w:hAnsi="Times New Roman" w:cs="Times New Roman"/>
          <w:sz w:val="28"/>
          <w:szCs w:val="28"/>
        </w:rPr>
        <w:t xml:space="preserve">она </w:t>
      </w:r>
      <w:r w:rsidRPr="004830E0">
        <w:rPr>
          <w:rFonts w:ascii="Times New Roman" w:hAnsi="Times New Roman" w:cs="Times New Roman"/>
          <w:sz w:val="28"/>
          <w:szCs w:val="28"/>
          <w:lang w:val="uk-UA"/>
        </w:rPr>
        <w:t>виявляється повернутою</w:t>
      </w:r>
      <w:r w:rsidRPr="004830E0">
        <w:rPr>
          <w:rFonts w:ascii="Times New Roman" w:hAnsi="Times New Roman" w:cs="Times New Roman"/>
          <w:sz w:val="28"/>
          <w:szCs w:val="28"/>
        </w:rPr>
        <w:t xml:space="preserve"> вниз свое</w:t>
      </w:r>
      <w:r w:rsidRPr="004830E0">
        <w:rPr>
          <w:rFonts w:ascii="Times New Roman" w:hAnsi="Times New Roman" w:cs="Times New Roman"/>
          <w:sz w:val="28"/>
          <w:szCs w:val="28"/>
          <w:lang w:val="uk-UA"/>
        </w:rPr>
        <w:t>ю долонею</w:t>
      </w:r>
      <w:r w:rsidRPr="004830E0">
        <w:rPr>
          <w:rFonts w:ascii="Times New Roman" w:hAnsi="Times New Roman" w:cs="Times New Roman"/>
          <w:sz w:val="28"/>
          <w:szCs w:val="28"/>
        </w:rPr>
        <w:t xml:space="preserve">, – </w:t>
      </w:r>
      <w:r w:rsidRPr="004830E0">
        <w:rPr>
          <w:rFonts w:ascii="Times New Roman" w:hAnsi="Times New Roman" w:cs="Times New Roman"/>
          <w:sz w:val="28"/>
          <w:szCs w:val="28"/>
          <w:lang w:val="uk-UA"/>
        </w:rPr>
        <w:t>це</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владне</w:t>
      </w:r>
      <w:r w:rsidRPr="004830E0">
        <w:rPr>
          <w:rFonts w:ascii="Times New Roman" w:hAnsi="Times New Roman" w:cs="Times New Roman"/>
          <w:sz w:val="28"/>
          <w:szCs w:val="28"/>
        </w:rPr>
        <w:t xml:space="preserve"> руко</w:t>
      </w:r>
      <w:r w:rsidRPr="004830E0">
        <w:rPr>
          <w:rFonts w:ascii="Times New Roman" w:hAnsi="Times New Roman" w:cs="Times New Roman"/>
          <w:sz w:val="28"/>
          <w:szCs w:val="28"/>
          <w:lang w:val="uk-UA"/>
        </w:rPr>
        <w:t>стискання</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Воно свідчить про те, що ви хочете головувати у процесі спілкування.</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Коли ви протягуєте руку, розвернувши її долонею вгору, – це покірне рукостискання. Воно буває необхідним у ситуаціях, коли слід віддати ініціативу іншій людині. Рукостискання, під час якого руки партнера залишаються в однаковому положенні, позначає, що партнери поважають одне одного. Стискання прямою, не зігнутою рукою є ознакою неповаги. Його призначення полягає у тому, щоб зберегти дистанцію і нагадати про нерівність.</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Отже, значення невербальної поведінки особистості у міжособистісному пізнанні та спілкуванні є вагомим. В. Лабунська подає своєрідний поліфункціональний спектр невербаліки людини: 1) створює образ партнера по спілкуванню; 2) випереджально маніфестує психологічний зміст спілкування (щодо мовлення); 3) є засобом регуляції просторово-часових параметрів спілкування; 4) підтримує оптимальний баланс психологічної близькості між комунікантами; 5) виступає як маскування “Я-особистості”; 6) є засобом ідентифікації партнерів по спілкуванню; 7) соціально стратифікує спілкування (вказує на соціальний статус персони, його положення у суспільстві); 8) є показником статусно-рольових відносин; 9) виражає якість і зміну взаємин партнерів по спілкуванню, формує ці відносини; 10) є індикатором актуальних психічних станів особистості; 11) економить мовне повідомлення; 12) уточнює, змінює розуміння вербального повідомлення, підсилює емоційну насиченість сказаного; 13) контролює афективні стани, нейтралізує їх або створює </w:t>
      </w:r>
      <w:r w:rsidRPr="004830E0">
        <w:rPr>
          <w:rFonts w:ascii="Times New Roman" w:hAnsi="Times New Roman" w:cs="Times New Roman"/>
          <w:sz w:val="28"/>
          <w:szCs w:val="28"/>
          <w:lang w:val="uk-UA"/>
        </w:rPr>
        <w:lastRenderedPageBreak/>
        <w:t>соціально значиме афективне відношення; 14) розряджає, полегшує, регулює процес комунікативного порушення; 15) є одним з показників загальної  психомоторної активності суб’єкта (через темп, амплітуду, інтенсивність, гармонійність рухів).</w:t>
      </w:r>
    </w:p>
    <w:p w:rsidR="004E3C22" w:rsidRPr="004830E0" w:rsidRDefault="004E3C22" w:rsidP="004E3C22">
      <w:pPr>
        <w:spacing w:after="0" w:line="240" w:lineRule="auto"/>
        <w:ind w:firstLine="709"/>
        <w:jc w:val="center"/>
        <w:rPr>
          <w:rFonts w:ascii="Times New Roman" w:hAnsi="Times New Roman" w:cs="Times New Roman"/>
          <w:b/>
          <w:sz w:val="28"/>
          <w:szCs w:val="28"/>
          <w:lang w:val="uk-UA"/>
        </w:rPr>
      </w:pPr>
      <w:r w:rsidRPr="004830E0">
        <w:rPr>
          <w:rFonts w:ascii="Times New Roman" w:hAnsi="Times New Roman" w:cs="Times New Roman"/>
          <w:b/>
          <w:sz w:val="28"/>
          <w:szCs w:val="28"/>
          <w:lang w:val="uk-UA"/>
        </w:rPr>
        <w:t>Рекомендована література</w:t>
      </w:r>
    </w:p>
    <w:p w:rsidR="004E3C22" w:rsidRPr="004830E0" w:rsidRDefault="004E3C22" w:rsidP="006907E8">
      <w:pPr>
        <w:numPr>
          <w:ilvl w:val="0"/>
          <w:numId w:val="27"/>
        </w:numPr>
        <w:spacing w:after="0" w:line="240" w:lineRule="auto"/>
        <w:contextualSpacing/>
        <w:jc w:val="both"/>
        <w:outlineLvl w:val="2"/>
        <w:rPr>
          <w:rFonts w:ascii="Times New Roman" w:eastAsia="Times New Roman" w:hAnsi="Times New Roman" w:cs="Times New Roman"/>
          <w:bCs/>
          <w:sz w:val="28"/>
          <w:szCs w:val="28"/>
          <w:lang w:val="uk-UA" w:eastAsia="ru-RU"/>
        </w:rPr>
      </w:pPr>
      <w:r w:rsidRPr="004830E0">
        <w:rPr>
          <w:rFonts w:ascii="Times New Roman" w:eastAsia="Times New Roman" w:hAnsi="Times New Roman" w:cs="Times New Roman"/>
          <w:bCs/>
          <w:sz w:val="28"/>
          <w:szCs w:val="28"/>
          <w:lang w:val="uk-UA" w:eastAsia="ru-RU"/>
        </w:rPr>
        <w:t>Дерябо С.</w:t>
      </w:r>
      <w:r w:rsidR="00C67D6E" w:rsidRPr="004830E0">
        <w:rPr>
          <w:rFonts w:ascii="Times New Roman" w:eastAsia="Times New Roman" w:hAnsi="Times New Roman" w:cs="Times New Roman"/>
          <w:bCs/>
          <w:sz w:val="28"/>
          <w:szCs w:val="28"/>
          <w:lang w:val="uk-UA" w:eastAsia="ru-RU"/>
        </w:rPr>
        <w:t xml:space="preserve"> </w:t>
      </w:r>
      <w:r w:rsidRPr="004830E0">
        <w:rPr>
          <w:rFonts w:ascii="Times New Roman" w:eastAsia="Times New Roman" w:hAnsi="Times New Roman" w:cs="Times New Roman"/>
          <w:bCs/>
          <w:sz w:val="28"/>
          <w:szCs w:val="28"/>
          <w:lang w:val="uk-UA" w:eastAsia="ru-RU"/>
        </w:rPr>
        <w:t>Д., Ясвин В.</w:t>
      </w:r>
      <w:r w:rsidR="00C67D6E" w:rsidRPr="004830E0">
        <w:rPr>
          <w:rFonts w:ascii="Times New Roman" w:eastAsia="Times New Roman" w:hAnsi="Times New Roman" w:cs="Times New Roman"/>
          <w:bCs/>
          <w:sz w:val="28"/>
          <w:szCs w:val="28"/>
          <w:lang w:val="uk-UA" w:eastAsia="ru-RU"/>
        </w:rPr>
        <w:t xml:space="preserve"> </w:t>
      </w:r>
      <w:r w:rsidRPr="004830E0">
        <w:rPr>
          <w:rFonts w:ascii="Times New Roman" w:eastAsia="Times New Roman" w:hAnsi="Times New Roman" w:cs="Times New Roman"/>
          <w:bCs/>
          <w:sz w:val="28"/>
          <w:szCs w:val="28"/>
          <w:lang w:val="uk-UA" w:eastAsia="ru-RU"/>
        </w:rPr>
        <w:t>А. Гроссмейстер общения: иллюстрированный самоучитель психологического майстерства</w:t>
      </w:r>
      <w:r w:rsidRPr="004830E0">
        <w:rPr>
          <w:rFonts w:ascii="Times New Roman" w:hAnsi="Times New Roman" w:cs="Times New Roman"/>
          <w:lang w:val="uk-UA"/>
        </w:rPr>
        <w:t xml:space="preserve"> </w:t>
      </w:r>
      <w:r w:rsidR="006B7C65" w:rsidRPr="006B7C65">
        <w:rPr>
          <w:rFonts w:ascii="Times New Roman" w:hAnsi="Times New Roman" w:cs="Times New Roman"/>
          <w:sz w:val="28"/>
          <w:szCs w:val="28"/>
        </w:rPr>
        <w:t>[Текст]</w:t>
      </w:r>
      <w:r w:rsidR="006B7C65">
        <w:rPr>
          <w:rFonts w:ascii="Times New Roman" w:hAnsi="Times New Roman" w:cs="Times New Roman"/>
          <w:sz w:val="28"/>
          <w:szCs w:val="28"/>
          <w:lang w:val="uk-UA"/>
        </w:rPr>
        <w:t xml:space="preserve"> </w:t>
      </w:r>
      <w:r w:rsidRPr="006B7C65">
        <w:rPr>
          <w:rFonts w:ascii="Times New Roman" w:hAnsi="Times New Roman" w:cs="Times New Roman"/>
          <w:sz w:val="28"/>
          <w:szCs w:val="28"/>
          <w:lang w:val="uk-UA"/>
        </w:rPr>
        <w:t>/</w:t>
      </w:r>
      <w:r w:rsidRPr="004830E0">
        <w:rPr>
          <w:rFonts w:ascii="Times New Roman" w:hAnsi="Times New Roman" w:cs="Times New Roman"/>
          <w:lang w:val="uk-UA"/>
        </w:rPr>
        <w:t xml:space="preserve"> </w:t>
      </w:r>
      <w:r w:rsidRPr="004830E0">
        <w:rPr>
          <w:rFonts w:ascii="Times New Roman" w:hAnsi="Times New Roman" w:cs="Times New Roman"/>
          <w:sz w:val="28"/>
          <w:szCs w:val="28"/>
          <w:lang w:val="uk-UA"/>
        </w:rPr>
        <w:t>С.</w:t>
      </w:r>
      <w:r w:rsidR="00C67D6E"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Д. Дерябо, В.</w:t>
      </w:r>
      <w:r w:rsidR="00C67D6E"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А. Ясвин</w:t>
      </w:r>
      <w:r w:rsidRPr="004830E0">
        <w:rPr>
          <w:rFonts w:ascii="Times New Roman" w:eastAsia="Times New Roman" w:hAnsi="Times New Roman" w:cs="Times New Roman"/>
          <w:bCs/>
          <w:sz w:val="28"/>
          <w:szCs w:val="28"/>
          <w:lang w:val="uk-UA" w:eastAsia="ru-RU"/>
        </w:rPr>
        <w:t>. – М.</w:t>
      </w:r>
      <w:r w:rsidR="00C67D6E" w:rsidRPr="004830E0">
        <w:rPr>
          <w:rFonts w:ascii="Times New Roman" w:eastAsia="Times New Roman" w:hAnsi="Times New Roman" w:cs="Times New Roman"/>
          <w:bCs/>
          <w:sz w:val="28"/>
          <w:szCs w:val="28"/>
          <w:lang w:val="uk-UA" w:eastAsia="ru-RU"/>
        </w:rPr>
        <w:t xml:space="preserve"> </w:t>
      </w:r>
      <w:r w:rsidRPr="004830E0">
        <w:rPr>
          <w:rFonts w:ascii="Times New Roman" w:eastAsia="Times New Roman" w:hAnsi="Times New Roman" w:cs="Times New Roman"/>
          <w:bCs/>
          <w:sz w:val="28"/>
          <w:szCs w:val="28"/>
          <w:lang w:val="uk-UA" w:eastAsia="ru-RU"/>
        </w:rPr>
        <w:t>: Смысл;</w:t>
      </w:r>
      <w:r w:rsidR="00C67D6E" w:rsidRPr="004830E0">
        <w:rPr>
          <w:rFonts w:ascii="Times New Roman" w:eastAsia="Times New Roman" w:hAnsi="Times New Roman" w:cs="Times New Roman"/>
          <w:bCs/>
          <w:sz w:val="28"/>
          <w:szCs w:val="28"/>
          <w:lang w:val="uk-UA" w:eastAsia="ru-RU"/>
        </w:rPr>
        <w:t xml:space="preserve"> </w:t>
      </w:r>
      <w:r w:rsidRPr="004830E0">
        <w:rPr>
          <w:rFonts w:ascii="Times New Roman" w:eastAsia="Times New Roman" w:hAnsi="Times New Roman" w:cs="Times New Roman"/>
          <w:bCs/>
          <w:sz w:val="28"/>
          <w:szCs w:val="28"/>
          <w:lang w:val="uk-UA" w:eastAsia="ru-RU"/>
        </w:rPr>
        <w:t>СПб.</w:t>
      </w:r>
      <w:r w:rsidR="00C67D6E" w:rsidRPr="004830E0">
        <w:rPr>
          <w:rFonts w:ascii="Times New Roman" w:eastAsia="Times New Roman" w:hAnsi="Times New Roman" w:cs="Times New Roman"/>
          <w:bCs/>
          <w:sz w:val="28"/>
          <w:szCs w:val="28"/>
          <w:lang w:val="uk-UA" w:eastAsia="ru-RU"/>
        </w:rPr>
        <w:t xml:space="preserve"> </w:t>
      </w:r>
      <w:r w:rsidRPr="004830E0">
        <w:rPr>
          <w:rFonts w:ascii="Times New Roman" w:eastAsia="Times New Roman" w:hAnsi="Times New Roman" w:cs="Times New Roman"/>
          <w:bCs/>
          <w:sz w:val="28"/>
          <w:szCs w:val="28"/>
          <w:lang w:val="uk-UA" w:eastAsia="ru-RU"/>
        </w:rPr>
        <w:t>: Питер, 2004. – 192 с.</w:t>
      </w:r>
    </w:p>
    <w:p w:rsidR="004E3C22" w:rsidRPr="004830E0" w:rsidRDefault="004E3C22" w:rsidP="006907E8">
      <w:pPr>
        <w:numPr>
          <w:ilvl w:val="0"/>
          <w:numId w:val="27"/>
        </w:numPr>
        <w:spacing w:after="0" w:line="240" w:lineRule="auto"/>
        <w:contextualSpacing/>
        <w:jc w:val="both"/>
        <w:outlineLvl w:val="2"/>
        <w:rPr>
          <w:rFonts w:ascii="Times New Roman" w:eastAsia="Times New Roman" w:hAnsi="Times New Roman" w:cs="Times New Roman"/>
          <w:bCs/>
          <w:sz w:val="28"/>
          <w:szCs w:val="28"/>
          <w:lang w:val="uk-UA" w:eastAsia="ru-RU"/>
        </w:rPr>
      </w:pPr>
      <w:r w:rsidRPr="004830E0">
        <w:rPr>
          <w:rFonts w:ascii="Times New Roman" w:eastAsia="Times New Roman" w:hAnsi="Times New Roman" w:cs="Times New Roman"/>
          <w:bCs/>
          <w:sz w:val="28"/>
          <w:szCs w:val="28"/>
          <w:lang w:val="uk-UA" w:eastAsia="ru-RU"/>
        </w:rPr>
        <w:t>Лабунская В.</w:t>
      </w:r>
      <w:r w:rsidR="00C67D6E" w:rsidRPr="004830E0">
        <w:rPr>
          <w:rFonts w:ascii="Times New Roman" w:eastAsia="Times New Roman" w:hAnsi="Times New Roman" w:cs="Times New Roman"/>
          <w:bCs/>
          <w:sz w:val="28"/>
          <w:szCs w:val="28"/>
          <w:lang w:val="uk-UA" w:eastAsia="ru-RU"/>
        </w:rPr>
        <w:t xml:space="preserve"> </w:t>
      </w:r>
      <w:r w:rsidRPr="004830E0">
        <w:rPr>
          <w:rFonts w:ascii="Times New Roman" w:eastAsia="Times New Roman" w:hAnsi="Times New Roman" w:cs="Times New Roman"/>
          <w:bCs/>
          <w:sz w:val="28"/>
          <w:szCs w:val="28"/>
          <w:lang w:val="uk-UA" w:eastAsia="ru-RU"/>
        </w:rPr>
        <w:t xml:space="preserve">А. Невербальное поведение (социально-перцептивный подход) </w:t>
      </w:r>
      <w:r w:rsidR="006B7C65" w:rsidRPr="006B7C65">
        <w:rPr>
          <w:rFonts w:ascii="Times New Roman" w:eastAsia="Times New Roman" w:hAnsi="Times New Roman" w:cs="Times New Roman"/>
          <w:bCs/>
          <w:sz w:val="28"/>
          <w:szCs w:val="28"/>
          <w:lang w:eastAsia="ru-RU"/>
        </w:rPr>
        <w:t>[Текст]</w:t>
      </w:r>
      <w:r w:rsidR="006B7C65">
        <w:rPr>
          <w:rFonts w:ascii="Times New Roman" w:eastAsia="Times New Roman" w:hAnsi="Times New Roman" w:cs="Times New Roman"/>
          <w:bCs/>
          <w:sz w:val="28"/>
          <w:szCs w:val="28"/>
          <w:lang w:val="uk-UA" w:eastAsia="ru-RU"/>
        </w:rPr>
        <w:t xml:space="preserve"> </w:t>
      </w:r>
      <w:r w:rsidRPr="004830E0">
        <w:rPr>
          <w:rFonts w:ascii="Times New Roman" w:eastAsia="Times New Roman" w:hAnsi="Times New Roman" w:cs="Times New Roman"/>
          <w:bCs/>
          <w:sz w:val="28"/>
          <w:szCs w:val="28"/>
          <w:lang w:val="uk-UA" w:eastAsia="ru-RU"/>
        </w:rPr>
        <w:t>/ В.</w:t>
      </w:r>
      <w:r w:rsidR="00C67D6E" w:rsidRPr="004830E0">
        <w:rPr>
          <w:rFonts w:ascii="Times New Roman" w:eastAsia="Times New Roman" w:hAnsi="Times New Roman" w:cs="Times New Roman"/>
          <w:bCs/>
          <w:sz w:val="28"/>
          <w:szCs w:val="28"/>
          <w:lang w:val="uk-UA" w:eastAsia="ru-RU"/>
        </w:rPr>
        <w:t xml:space="preserve"> </w:t>
      </w:r>
      <w:r w:rsidRPr="004830E0">
        <w:rPr>
          <w:rFonts w:ascii="Times New Roman" w:eastAsia="Times New Roman" w:hAnsi="Times New Roman" w:cs="Times New Roman"/>
          <w:bCs/>
          <w:sz w:val="28"/>
          <w:szCs w:val="28"/>
          <w:lang w:val="uk-UA" w:eastAsia="ru-RU"/>
        </w:rPr>
        <w:t>А. Лабунская. – Ростов: Изд-во Ростов. ун-та, 1986. – С. 5-35.</w:t>
      </w:r>
    </w:p>
    <w:p w:rsidR="004E3C22" w:rsidRPr="004830E0" w:rsidRDefault="004E3C22" w:rsidP="006907E8">
      <w:pPr>
        <w:numPr>
          <w:ilvl w:val="0"/>
          <w:numId w:val="27"/>
        </w:numPr>
        <w:spacing w:after="0" w:line="240" w:lineRule="auto"/>
        <w:contextualSpacing/>
        <w:jc w:val="both"/>
        <w:outlineLvl w:val="2"/>
        <w:rPr>
          <w:rFonts w:ascii="Times New Roman" w:eastAsia="Times New Roman" w:hAnsi="Times New Roman" w:cs="Times New Roman"/>
          <w:bCs/>
          <w:sz w:val="28"/>
          <w:szCs w:val="28"/>
          <w:lang w:val="uk-UA" w:eastAsia="ru-RU"/>
        </w:rPr>
      </w:pPr>
      <w:r w:rsidRPr="004830E0">
        <w:rPr>
          <w:rFonts w:ascii="Times New Roman" w:eastAsia="Times New Roman" w:hAnsi="Times New Roman" w:cs="Times New Roman"/>
          <w:bCs/>
          <w:sz w:val="28"/>
          <w:szCs w:val="28"/>
          <w:lang w:val="uk-UA" w:eastAsia="ru-RU"/>
        </w:rPr>
        <w:t xml:space="preserve">Махній М. Незвичайна антропологія: Науково-популярний курс </w:t>
      </w:r>
      <w:r w:rsidR="006B7C65" w:rsidRPr="006B7C65">
        <w:rPr>
          <w:rFonts w:ascii="Times New Roman" w:eastAsia="Times New Roman" w:hAnsi="Times New Roman" w:cs="Times New Roman"/>
          <w:bCs/>
          <w:sz w:val="28"/>
          <w:szCs w:val="28"/>
          <w:lang w:eastAsia="ru-RU"/>
        </w:rPr>
        <w:t>[Текст]</w:t>
      </w:r>
      <w:r w:rsidR="006B7C65">
        <w:rPr>
          <w:rFonts w:ascii="Times New Roman" w:eastAsia="Times New Roman" w:hAnsi="Times New Roman" w:cs="Times New Roman"/>
          <w:bCs/>
          <w:sz w:val="28"/>
          <w:szCs w:val="28"/>
          <w:lang w:val="uk-UA" w:eastAsia="ru-RU"/>
        </w:rPr>
        <w:t xml:space="preserve"> </w:t>
      </w:r>
      <w:r w:rsidRPr="004830E0">
        <w:rPr>
          <w:rFonts w:ascii="Times New Roman" w:eastAsia="Times New Roman" w:hAnsi="Times New Roman" w:cs="Times New Roman"/>
          <w:bCs/>
          <w:sz w:val="28"/>
          <w:szCs w:val="28"/>
          <w:lang w:val="uk-UA" w:eastAsia="ru-RU"/>
        </w:rPr>
        <w:t>/ М. Махній. – Чернігів: ЧНПУ, 2011. – 188 с.</w:t>
      </w:r>
    </w:p>
    <w:p w:rsidR="004E3C22" w:rsidRPr="004830E0" w:rsidRDefault="004E3C22" w:rsidP="006907E8">
      <w:pPr>
        <w:numPr>
          <w:ilvl w:val="0"/>
          <w:numId w:val="27"/>
        </w:numPr>
        <w:spacing w:after="0" w:line="240" w:lineRule="auto"/>
        <w:contextualSpacing/>
        <w:jc w:val="both"/>
        <w:outlineLvl w:val="2"/>
        <w:rPr>
          <w:rFonts w:ascii="Times New Roman" w:eastAsia="Times New Roman" w:hAnsi="Times New Roman" w:cs="Times New Roman"/>
          <w:bCs/>
          <w:sz w:val="28"/>
          <w:szCs w:val="28"/>
          <w:lang w:val="uk-UA" w:eastAsia="ru-RU"/>
        </w:rPr>
      </w:pPr>
      <w:r w:rsidRPr="004830E0">
        <w:rPr>
          <w:rFonts w:ascii="Times New Roman" w:eastAsia="Times New Roman" w:hAnsi="Times New Roman" w:cs="Times New Roman"/>
          <w:bCs/>
          <w:sz w:val="28"/>
          <w:szCs w:val="28"/>
          <w:lang w:val="uk-UA" w:eastAsia="ru-RU"/>
        </w:rPr>
        <w:t>Солонкина О.</w:t>
      </w:r>
      <w:r w:rsidR="00C67D6E" w:rsidRPr="004830E0">
        <w:rPr>
          <w:rFonts w:ascii="Times New Roman" w:eastAsia="Times New Roman" w:hAnsi="Times New Roman" w:cs="Times New Roman"/>
          <w:bCs/>
          <w:sz w:val="28"/>
          <w:szCs w:val="28"/>
          <w:lang w:val="uk-UA" w:eastAsia="ru-RU"/>
        </w:rPr>
        <w:t xml:space="preserve"> </w:t>
      </w:r>
      <w:r w:rsidRPr="004830E0">
        <w:rPr>
          <w:rFonts w:ascii="Times New Roman" w:eastAsia="Times New Roman" w:hAnsi="Times New Roman" w:cs="Times New Roman"/>
          <w:bCs/>
          <w:sz w:val="28"/>
          <w:szCs w:val="28"/>
          <w:lang w:val="uk-UA" w:eastAsia="ru-RU"/>
        </w:rPr>
        <w:t>В., Рамендик Д.</w:t>
      </w:r>
      <w:r w:rsidR="00C67D6E" w:rsidRPr="004830E0">
        <w:rPr>
          <w:rFonts w:ascii="Times New Roman" w:eastAsia="Times New Roman" w:hAnsi="Times New Roman" w:cs="Times New Roman"/>
          <w:bCs/>
          <w:sz w:val="28"/>
          <w:szCs w:val="28"/>
          <w:lang w:val="uk-UA" w:eastAsia="ru-RU"/>
        </w:rPr>
        <w:t xml:space="preserve"> </w:t>
      </w:r>
      <w:r w:rsidRPr="004830E0">
        <w:rPr>
          <w:rFonts w:ascii="Times New Roman" w:eastAsia="Times New Roman" w:hAnsi="Times New Roman" w:cs="Times New Roman"/>
          <w:bCs/>
          <w:sz w:val="28"/>
          <w:szCs w:val="28"/>
          <w:lang w:val="uk-UA" w:eastAsia="ru-RU"/>
        </w:rPr>
        <w:t xml:space="preserve">М. Психодиагностика в социально-культурном сервисе и туризме: учебное пособие для студентов высших учебных заведений </w:t>
      </w:r>
      <w:r w:rsidR="006B7C65" w:rsidRPr="006B7C65">
        <w:rPr>
          <w:rFonts w:ascii="Times New Roman" w:eastAsia="Times New Roman" w:hAnsi="Times New Roman" w:cs="Times New Roman"/>
          <w:bCs/>
          <w:sz w:val="28"/>
          <w:szCs w:val="28"/>
          <w:lang w:eastAsia="ru-RU"/>
        </w:rPr>
        <w:t>[Текст]</w:t>
      </w:r>
      <w:r w:rsidR="006B7C65">
        <w:rPr>
          <w:rFonts w:ascii="Times New Roman" w:eastAsia="Times New Roman" w:hAnsi="Times New Roman" w:cs="Times New Roman"/>
          <w:bCs/>
          <w:sz w:val="28"/>
          <w:szCs w:val="28"/>
          <w:lang w:val="uk-UA" w:eastAsia="ru-RU"/>
        </w:rPr>
        <w:t xml:space="preserve"> </w:t>
      </w:r>
      <w:r w:rsidRPr="004830E0">
        <w:rPr>
          <w:rFonts w:ascii="Times New Roman" w:eastAsia="Times New Roman" w:hAnsi="Times New Roman" w:cs="Times New Roman"/>
          <w:bCs/>
          <w:sz w:val="28"/>
          <w:szCs w:val="28"/>
          <w:lang w:val="uk-UA" w:eastAsia="ru-RU"/>
        </w:rPr>
        <w:t>/ О.</w:t>
      </w:r>
      <w:r w:rsidR="00C67D6E" w:rsidRPr="004830E0">
        <w:rPr>
          <w:rFonts w:ascii="Times New Roman" w:eastAsia="Times New Roman" w:hAnsi="Times New Roman" w:cs="Times New Roman"/>
          <w:bCs/>
          <w:sz w:val="28"/>
          <w:szCs w:val="28"/>
          <w:lang w:val="uk-UA" w:eastAsia="ru-RU"/>
        </w:rPr>
        <w:t xml:space="preserve"> </w:t>
      </w:r>
      <w:r w:rsidRPr="004830E0">
        <w:rPr>
          <w:rFonts w:ascii="Times New Roman" w:eastAsia="Times New Roman" w:hAnsi="Times New Roman" w:cs="Times New Roman"/>
          <w:bCs/>
          <w:sz w:val="28"/>
          <w:szCs w:val="28"/>
          <w:lang w:val="uk-UA" w:eastAsia="ru-RU"/>
        </w:rPr>
        <w:t>В. Солонкина, Д.</w:t>
      </w:r>
      <w:r w:rsidR="00C67D6E" w:rsidRPr="004830E0">
        <w:rPr>
          <w:rFonts w:ascii="Times New Roman" w:eastAsia="Times New Roman" w:hAnsi="Times New Roman" w:cs="Times New Roman"/>
          <w:bCs/>
          <w:sz w:val="28"/>
          <w:szCs w:val="28"/>
          <w:lang w:val="uk-UA" w:eastAsia="ru-RU"/>
        </w:rPr>
        <w:t xml:space="preserve"> </w:t>
      </w:r>
      <w:r w:rsidRPr="004830E0">
        <w:rPr>
          <w:rFonts w:ascii="Times New Roman" w:eastAsia="Times New Roman" w:hAnsi="Times New Roman" w:cs="Times New Roman"/>
          <w:bCs/>
          <w:sz w:val="28"/>
          <w:szCs w:val="28"/>
          <w:lang w:val="uk-UA" w:eastAsia="ru-RU"/>
        </w:rPr>
        <w:t>М. Рамендик. – М.</w:t>
      </w:r>
      <w:r w:rsidR="00C67D6E" w:rsidRPr="004830E0">
        <w:rPr>
          <w:rFonts w:ascii="Times New Roman" w:eastAsia="Times New Roman" w:hAnsi="Times New Roman" w:cs="Times New Roman"/>
          <w:bCs/>
          <w:sz w:val="28"/>
          <w:szCs w:val="28"/>
          <w:lang w:val="uk-UA" w:eastAsia="ru-RU"/>
        </w:rPr>
        <w:t xml:space="preserve"> </w:t>
      </w:r>
      <w:r w:rsidRPr="004830E0">
        <w:rPr>
          <w:rFonts w:ascii="Times New Roman" w:eastAsia="Times New Roman" w:hAnsi="Times New Roman" w:cs="Times New Roman"/>
          <w:bCs/>
          <w:sz w:val="28"/>
          <w:szCs w:val="28"/>
          <w:lang w:val="uk-UA" w:eastAsia="ru-RU"/>
        </w:rPr>
        <w:t>: Академия, 2004. – 224 с.</w:t>
      </w:r>
    </w:p>
    <w:p w:rsidR="004E3C22" w:rsidRPr="004830E0" w:rsidRDefault="004E3C22" w:rsidP="006B7C65">
      <w:pPr>
        <w:numPr>
          <w:ilvl w:val="0"/>
          <w:numId w:val="27"/>
        </w:numPr>
        <w:spacing w:after="0" w:line="240" w:lineRule="auto"/>
        <w:contextualSpacing/>
        <w:jc w:val="both"/>
        <w:outlineLvl w:val="2"/>
        <w:rPr>
          <w:rFonts w:ascii="Times New Roman" w:eastAsia="Times New Roman" w:hAnsi="Times New Roman" w:cs="Times New Roman"/>
          <w:bCs/>
          <w:sz w:val="28"/>
          <w:szCs w:val="28"/>
          <w:lang w:val="uk-UA" w:eastAsia="ru-RU"/>
        </w:rPr>
      </w:pPr>
      <w:r w:rsidRPr="004830E0">
        <w:rPr>
          <w:rFonts w:ascii="Times New Roman" w:eastAsia="Times New Roman" w:hAnsi="Times New Roman" w:cs="Times New Roman"/>
          <w:bCs/>
          <w:sz w:val="28"/>
          <w:szCs w:val="28"/>
          <w:lang w:eastAsia="ru-RU"/>
        </w:rPr>
        <w:t>Степанов С. Язык внешности. Жесты, мимика, черты лица, почерк и одежда</w:t>
      </w:r>
      <w:r w:rsidR="006B7C65" w:rsidRPr="006B7C65">
        <w:t xml:space="preserve"> </w:t>
      </w:r>
      <w:r w:rsidR="006B7C65" w:rsidRPr="006B7C65">
        <w:rPr>
          <w:rFonts w:ascii="Times New Roman" w:eastAsia="Times New Roman" w:hAnsi="Times New Roman" w:cs="Times New Roman"/>
          <w:bCs/>
          <w:sz w:val="28"/>
          <w:szCs w:val="28"/>
          <w:lang w:eastAsia="ru-RU"/>
        </w:rPr>
        <w:t>[Текст]</w:t>
      </w:r>
      <w:r w:rsidRPr="004830E0">
        <w:rPr>
          <w:rFonts w:ascii="Times New Roman" w:eastAsia="Times New Roman" w:hAnsi="Times New Roman" w:cs="Times New Roman"/>
          <w:bCs/>
          <w:sz w:val="28"/>
          <w:szCs w:val="28"/>
          <w:lang w:val="uk-UA" w:eastAsia="ru-RU"/>
        </w:rPr>
        <w:t xml:space="preserve"> / С. Степанов. –</w:t>
      </w:r>
      <w:r w:rsidRPr="004830E0">
        <w:rPr>
          <w:rFonts w:ascii="Times New Roman" w:hAnsi="Times New Roman" w:cs="Times New Roman"/>
          <w:sz w:val="18"/>
          <w:szCs w:val="18"/>
        </w:rPr>
        <w:t xml:space="preserve"> </w:t>
      </w:r>
      <w:r w:rsidRPr="004830E0">
        <w:rPr>
          <w:rFonts w:ascii="Times New Roman" w:eastAsia="Times New Roman" w:hAnsi="Times New Roman" w:cs="Times New Roman"/>
          <w:bCs/>
          <w:sz w:val="28"/>
          <w:szCs w:val="28"/>
          <w:lang w:eastAsia="ru-RU"/>
        </w:rPr>
        <w:t>М.</w:t>
      </w:r>
      <w:r w:rsidR="00C67D6E" w:rsidRPr="004830E0">
        <w:rPr>
          <w:rFonts w:ascii="Times New Roman" w:eastAsia="Times New Roman" w:hAnsi="Times New Roman" w:cs="Times New Roman"/>
          <w:bCs/>
          <w:sz w:val="28"/>
          <w:szCs w:val="28"/>
          <w:lang w:val="uk-UA" w:eastAsia="ru-RU"/>
        </w:rPr>
        <w:t xml:space="preserve"> </w:t>
      </w:r>
      <w:r w:rsidR="00C67D6E" w:rsidRPr="004830E0">
        <w:rPr>
          <w:rFonts w:ascii="Times New Roman" w:eastAsia="Times New Roman" w:hAnsi="Times New Roman" w:cs="Times New Roman"/>
          <w:bCs/>
          <w:sz w:val="28"/>
          <w:szCs w:val="28"/>
          <w:lang w:eastAsia="ru-RU"/>
        </w:rPr>
        <w:t>: ООО “Эксмо-Пресс”</w:t>
      </w:r>
      <w:r w:rsidRPr="004830E0">
        <w:rPr>
          <w:rFonts w:ascii="Times New Roman" w:eastAsia="Times New Roman" w:hAnsi="Times New Roman" w:cs="Times New Roman"/>
          <w:bCs/>
          <w:sz w:val="28"/>
          <w:szCs w:val="28"/>
          <w:lang w:eastAsia="ru-RU"/>
        </w:rPr>
        <w:t>, 2001. – 409 с</w:t>
      </w:r>
      <w:r w:rsidRPr="004830E0">
        <w:rPr>
          <w:rFonts w:ascii="Times New Roman" w:eastAsia="Times New Roman" w:hAnsi="Times New Roman" w:cs="Times New Roman"/>
          <w:bCs/>
          <w:sz w:val="28"/>
          <w:szCs w:val="28"/>
          <w:lang w:val="uk-UA" w:eastAsia="ru-RU"/>
        </w:rPr>
        <w:t>.</w:t>
      </w:r>
    </w:p>
    <w:p w:rsidR="004E3C22" w:rsidRPr="004830E0" w:rsidRDefault="004E3C22" w:rsidP="006907E8">
      <w:pPr>
        <w:numPr>
          <w:ilvl w:val="0"/>
          <w:numId w:val="27"/>
        </w:numPr>
        <w:spacing w:after="0" w:line="240" w:lineRule="auto"/>
        <w:contextualSpacing/>
        <w:jc w:val="both"/>
        <w:outlineLvl w:val="2"/>
        <w:rPr>
          <w:rFonts w:ascii="Times New Roman" w:eastAsia="Times New Roman" w:hAnsi="Times New Roman" w:cs="Times New Roman"/>
          <w:bCs/>
          <w:sz w:val="28"/>
          <w:szCs w:val="28"/>
          <w:lang w:val="uk-UA" w:eastAsia="ru-RU"/>
        </w:rPr>
      </w:pPr>
      <w:r w:rsidRPr="004830E0">
        <w:rPr>
          <w:rFonts w:ascii="Times New Roman" w:eastAsia="Times New Roman" w:hAnsi="Times New Roman" w:cs="Times New Roman"/>
          <w:bCs/>
          <w:sz w:val="28"/>
          <w:szCs w:val="28"/>
          <w:lang w:val="uk-UA" w:eastAsia="ru-RU"/>
        </w:rPr>
        <w:t>Токарева М.</w:t>
      </w:r>
      <w:r w:rsidR="00C67D6E" w:rsidRPr="004830E0">
        <w:rPr>
          <w:rFonts w:ascii="Times New Roman" w:eastAsia="Times New Roman" w:hAnsi="Times New Roman" w:cs="Times New Roman"/>
          <w:bCs/>
          <w:sz w:val="28"/>
          <w:szCs w:val="28"/>
          <w:lang w:val="uk-UA" w:eastAsia="ru-RU"/>
        </w:rPr>
        <w:t xml:space="preserve"> </w:t>
      </w:r>
      <w:r w:rsidRPr="004830E0">
        <w:rPr>
          <w:rFonts w:ascii="Times New Roman" w:eastAsia="Times New Roman" w:hAnsi="Times New Roman" w:cs="Times New Roman"/>
          <w:bCs/>
          <w:sz w:val="28"/>
          <w:szCs w:val="28"/>
          <w:lang w:val="uk-UA" w:eastAsia="ru-RU"/>
        </w:rPr>
        <w:t>А. Феномен улыбки в русской, англи</w:t>
      </w:r>
      <w:r w:rsidR="00C67D6E" w:rsidRPr="004830E0">
        <w:rPr>
          <w:rFonts w:ascii="Times New Roman" w:eastAsia="Times New Roman" w:hAnsi="Times New Roman" w:cs="Times New Roman"/>
          <w:bCs/>
          <w:sz w:val="28"/>
          <w:szCs w:val="28"/>
          <w:lang w:val="uk-UA" w:eastAsia="ru-RU"/>
        </w:rPr>
        <w:t>йской и американской культуре: а</w:t>
      </w:r>
      <w:r w:rsidRPr="004830E0">
        <w:rPr>
          <w:rFonts w:ascii="Times New Roman" w:eastAsia="Times New Roman" w:hAnsi="Times New Roman" w:cs="Times New Roman"/>
          <w:bCs/>
          <w:sz w:val="28"/>
          <w:szCs w:val="28"/>
          <w:lang w:val="uk-UA" w:eastAsia="ru-RU"/>
        </w:rPr>
        <w:t xml:space="preserve">втореф. дис. канд. культурологии: </w:t>
      </w:r>
      <w:r w:rsidRPr="004830E0">
        <w:rPr>
          <w:rFonts w:ascii="Times New Roman" w:eastAsia="Times New Roman" w:hAnsi="Times New Roman" w:cs="Times New Roman"/>
          <w:bCs/>
          <w:sz w:val="28"/>
          <w:szCs w:val="28"/>
          <w:lang w:eastAsia="ru-RU"/>
        </w:rPr>
        <w:t xml:space="preserve">24.00.01 – </w:t>
      </w:r>
      <w:r w:rsidRPr="004830E0">
        <w:rPr>
          <w:rFonts w:ascii="Times New Roman" w:eastAsia="Times New Roman" w:hAnsi="Times New Roman" w:cs="Times New Roman"/>
          <w:bCs/>
          <w:sz w:val="28"/>
          <w:szCs w:val="28"/>
          <w:lang w:val="uk-UA" w:eastAsia="ru-RU"/>
        </w:rPr>
        <w:t>т</w:t>
      </w:r>
      <w:r w:rsidRPr="004830E0">
        <w:rPr>
          <w:rFonts w:ascii="Times New Roman" w:eastAsia="Times New Roman" w:hAnsi="Times New Roman" w:cs="Times New Roman"/>
          <w:bCs/>
          <w:sz w:val="28"/>
          <w:szCs w:val="28"/>
          <w:lang w:eastAsia="ru-RU"/>
        </w:rPr>
        <w:t xml:space="preserve">еория и история культуры </w:t>
      </w:r>
      <w:r w:rsidR="006B7C65" w:rsidRPr="006B7C65">
        <w:rPr>
          <w:rFonts w:ascii="Times New Roman" w:eastAsia="Times New Roman" w:hAnsi="Times New Roman" w:cs="Times New Roman"/>
          <w:bCs/>
          <w:sz w:val="28"/>
          <w:szCs w:val="28"/>
          <w:lang w:eastAsia="ru-RU"/>
        </w:rPr>
        <w:t>[Текст]</w:t>
      </w:r>
      <w:r w:rsidR="006B7C65">
        <w:rPr>
          <w:rFonts w:ascii="Times New Roman" w:eastAsia="Times New Roman" w:hAnsi="Times New Roman" w:cs="Times New Roman"/>
          <w:bCs/>
          <w:sz w:val="28"/>
          <w:szCs w:val="28"/>
          <w:lang w:val="uk-UA" w:eastAsia="ru-RU"/>
        </w:rPr>
        <w:t xml:space="preserve"> </w:t>
      </w:r>
      <w:r w:rsidRPr="004830E0">
        <w:rPr>
          <w:rFonts w:ascii="Times New Roman" w:eastAsia="Times New Roman" w:hAnsi="Times New Roman" w:cs="Times New Roman"/>
          <w:bCs/>
          <w:sz w:val="28"/>
          <w:szCs w:val="28"/>
          <w:lang w:val="uk-UA" w:eastAsia="ru-RU"/>
        </w:rPr>
        <w:t>/ М.</w:t>
      </w:r>
      <w:r w:rsidR="00C67D6E" w:rsidRPr="004830E0">
        <w:rPr>
          <w:rFonts w:ascii="Times New Roman" w:eastAsia="Times New Roman" w:hAnsi="Times New Roman" w:cs="Times New Roman"/>
          <w:bCs/>
          <w:sz w:val="28"/>
          <w:szCs w:val="28"/>
          <w:lang w:val="uk-UA" w:eastAsia="ru-RU"/>
        </w:rPr>
        <w:t xml:space="preserve"> </w:t>
      </w:r>
      <w:r w:rsidRPr="004830E0">
        <w:rPr>
          <w:rFonts w:ascii="Times New Roman" w:eastAsia="Times New Roman" w:hAnsi="Times New Roman" w:cs="Times New Roman"/>
          <w:bCs/>
          <w:sz w:val="28"/>
          <w:szCs w:val="28"/>
          <w:lang w:val="uk-UA" w:eastAsia="ru-RU"/>
        </w:rPr>
        <w:t>А. Токарева. – М., 2007.</w:t>
      </w:r>
    </w:p>
    <w:p w:rsidR="004E3C22" w:rsidRPr="004830E0" w:rsidRDefault="004E3C22" w:rsidP="006907E8">
      <w:pPr>
        <w:numPr>
          <w:ilvl w:val="0"/>
          <w:numId w:val="27"/>
        </w:numPr>
        <w:spacing w:after="0" w:line="240" w:lineRule="auto"/>
        <w:contextualSpacing/>
        <w:jc w:val="both"/>
        <w:outlineLvl w:val="2"/>
        <w:rPr>
          <w:rFonts w:ascii="Times New Roman" w:eastAsia="Times New Roman" w:hAnsi="Times New Roman" w:cs="Times New Roman"/>
          <w:bCs/>
          <w:sz w:val="28"/>
          <w:szCs w:val="28"/>
          <w:lang w:eastAsia="ru-RU"/>
        </w:rPr>
      </w:pPr>
      <w:r w:rsidRPr="004830E0">
        <w:rPr>
          <w:rFonts w:ascii="Times New Roman" w:eastAsia="Times New Roman" w:hAnsi="Times New Roman" w:cs="Times New Roman"/>
          <w:bCs/>
          <w:sz w:val="28"/>
          <w:szCs w:val="28"/>
          <w:lang w:val="uk-UA" w:eastAsia="ru-RU"/>
        </w:rPr>
        <w:t>Черёмушникова Ирина Кабдрахимовна</w:t>
      </w:r>
      <w:r w:rsidR="00C67D6E" w:rsidRPr="004830E0">
        <w:rPr>
          <w:rFonts w:ascii="Times New Roman" w:eastAsia="Times New Roman" w:hAnsi="Times New Roman" w:cs="Times New Roman"/>
          <w:bCs/>
          <w:sz w:val="28"/>
          <w:szCs w:val="28"/>
          <w:lang w:val="uk-UA" w:eastAsia="ru-RU"/>
        </w:rPr>
        <w:t>.</w:t>
      </w:r>
      <w:r w:rsidRPr="004830E0">
        <w:rPr>
          <w:rFonts w:ascii="Times New Roman" w:eastAsia="Times New Roman" w:hAnsi="Times New Roman" w:cs="Times New Roman"/>
          <w:bCs/>
          <w:sz w:val="28"/>
          <w:szCs w:val="28"/>
          <w:lang w:val="uk-UA" w:eastAsia="ru-RU"/>
        </w:rPr>
        <w:t xml:space="preserve"> Имидж в смысловом </w:t>
      </w:r>
      <w:r w:rsidRPr="004830E0">
        <w:rPr>
          <w:rFonts w:ascii="Times New Roman" w:eastAsia="Times New Roman" w:hAnsi="Times New Roman" w:cs="Times New Roman"/>
          <w:bCs/>
          <w:sz w:val="28"/>
          <w:szCs w:val="28"/>
          <w:lang w:eastAsia="ru-RU"/>
        </w:rPr>
        <w:t xml:space="preserve">пространстве культуры: </w:t>
      </w:r>
      <w:r w:rsidR="00C67D6E" w:rsidRPr="004830E0">
        <w:rPr>
          <w:rFonts w:ascii="Times New Roman" w:eastAsia="Times New Roman" w:hAnsi="Times New Roman" w:cs="Times New Roman"/>
          <w:bCs/>
          <w:sz w:val="28"/>
          <w:szCs w:val="28"/>
          <w:lang w:val="uk-UA" w:eastAsia="ru-RU"/>
        </w:rPr>
        <w:t>а</w:t>
      </w:r>
      <w:r w:rsidRPr="004830E0">
        <w:rPr>
          <w:rFonts w:ascii="Times New Roman" w:eastAsia="Times New Roman" w:hAnsi="Times New Roman" w:cs="Times New Roman"/>
          <w:bCs/>
          <w:sz w:val="28"/>
          <w:szCs w:val="28"/>
          <w:lang w:val="uk-UA" w:eastAsia="ru-RU"/>
        </w:rPr>
        <w:t xml:space="preserve">втореф. </w:t>
      </w:r>
      <w:r w:rsidRPr="004830E0">
        <w:rPr>
          <w:rFonts w:ascii="Times New Roman" w:eastAsia="Times New Roman" w:hAnsi="Times New Roman" w:cs="Times New Roman"/>
          <w:bCs/>
          <w:sz w:val="28"/>
          <w:szCs w:val="28"/>
          <w:lang w:eastAsia="ru-RU"/>
        </w:rPr>
        <w:t>дис</w:t>
      </w:r>
      <w:r w:rsidRPr="004830E0">
        <w:rPr>
          <w:rFonts w:ascii="Times New Roman" w:eastAsia="Times New Roman" w:hAnsi="Times New Roman" w:cs="Times New Roman"/>
          <w:bCs/>
          <w:sz w:val="28"/>
          <w:szCs w:val="28"/>
          <w:lang w:val="uk-UA" w:eastAsia="ru-RU"/>
        </w:rPr>
        <w:t>.</w:t>
      </w:r>
      <w:r w:rsidRPr="004830E0">
        <w:rPr>
          <w:rFonts w:ascii="Times New Roman" w:eastAsia="Times New Roman" w:hAnsi="Times New Roman" w:cs="Times New Roman"/>
          <w:bCs/>
          <w:sz w:val="28"/>
          <w:szCs w:val="28"/>
          <w:lang w:eastAsia="ru-RU"/>
        </w:rPr>
        <w:t xml:space="preserve"> </w:t>
      </w:r>
      <w:r w:rsidRPr="004830E0">
        <w:rPr>
          <w:rFonts w:ascii="Times New Roman" w:eastAsia="Times New Roman" w:hAnsi="Times New Roman" w:cs="Times New Roman"/>
          <w:bCs/>
          <w:sz w:val="28"/>
          <w:szCs w:val="28"/>
          <w:lang w:val="uk-UA" w:eastAsia="ru-RU"/>
        </w:rPr>
        <w:t>д.</w:t>
      </w:r>
      <w:r w:rsidRPr="004830E0">
        <w:rPr>
          <w:rFonts w:ascii="Times New Roman" w:eastAsia="Times New Roman" w:hAnsi="Times New Roman" w:cs="Times New Roman"/>
          <w:bCs/>
          <w:sz w:val="28"/>
          <w:szCs w:val="28"/>
          <w:lang w:eastAsia="ru-RU"/>
        </w:rPr>
        <w:t xml:space="preserve"> филос</w:t>
      </w:r>
      <w:r w:rsidRPr="004830E0">
        <w:rPr>
          <w:rFonts w:ascii="Times New Roman" w:eastAsia="Times New Roman" w:hAnsi="Times New Roman" w:cs="Times New Roman"/>
          <w:bCs/>
          <w:sz w:val="28"/>
          <w:szCs w:val="28"/>
          <w:lang w:val="uk-UA" w:eastAsia="ru-RU"/>
        </w:rPr>
        <w:t>.</w:t>
      </w:r>
      <w:r w:rsidRPr="004830E0">
        <w:rPr>
          <w:rFonts w:ascii="Times New Roman" w:eastAsia="Times New Roman" w:hAnsi="Times New Roman" w:cs="Times New Roman"/>
          <w:bCs/>
          <w:sz w:val="28"/>
          <w:szCs w:val="28"/>
          <w:lang w:eastAsia="ru-RU"/>
        </w:rPr>
        <w:t xml:space="preserve"> </w:t>
      </w:r>
      <w:r w:rsidRPr="004830E0">
        <w:rPr>
          <w:rFonts w:ascii="Times New Roman" w:eastAsia="Times New Roman" w:hAnsi="Times New Roman" w:cs="Times New Roman"/>
          <w:bCs/>
          <w:sz w:val="28"/>
          <w:szCs w:val="28"/>
          <w:lang w:val="uk-UA" w:eastAsia="ru-RU"/>
        </w:rPr>
        <w:t>н.</w:t>
      </w:r>
      <w:r w:rsidRPr="004830E0">
        <w:rPr>
          <w:rFonts w:ascii="Times New Roman" w:eastAsia="Times New Roman" w:hAnsi="Times New Roman" w:cs="Times New Roman"/>
          <w:bCs/>
          <w:sz w:val="28"/>
          <w:szCs w:val="28"/>
          <w:lang w:eastAsia="ru-RU"/>
        </w:rPr>
        <w:t>: 24.00.01</w:t>
      </w:r>
      <w:r w:rsidRPr="004830E0">
        <w:rPr>
          <w:rFonts w:ascii="Times New Roman" w:eastAsia="Times New Roman" w:hAnsi="Times New Roman" w:cs="Times New Roman"/>
          <w:sz w:val="24"/>
          <w:szCs w:val="24"/>
          <w:lang w:eastAsia="ru-RU"/>
        </w:rPr>
        <w:t xml:space="preserve"> </w:t>
      </w:r>
      <w:r w:rsidRPr="004830E0">
        <w:rPr>
          <w:rFonts w:ascii="Times New Roman" w:eastAsia="Times New Roman" w:hAnsi="Times New Roman" w:cs="Times New Roman"/>
          <w:bCs/>
          <w:sz w:val="28"/>
          <w:szCs w:val="28"/>
          <w:lang w:eastAsia="ru-RU"/>
        </w:rPr>
        <w:t xml:space="preserve">– </w:t>
      </w:r>
      <w:r w:rsidRPr="004830E0">
        <w:rPr>
          <w:rFonts w:ascii="Times New Roman" w:eastAsia="Times New Roman" w:hAnsi="Times New Roman" w:cs="Times New Roman"/>
          <w:bCs/>
          <w:sz w:val="28"/>
          <w:szCs w:val="28"/>
          <w:lang w:val="uk-UA" w:eastAsia="ru-RU"/>
        </w:rPr>
        <w:t>т</w:t>
      </w:r>
      <w:r w:rsidRPr="004830E0">
        <w:rPr>
          <w:rFonts w:ascii="Times New Roman" w:eastAsia="Times New Roman" w:hAnsi="Times New Roman" w:cs="Times New Roman"/>
          <w:bCs/>
          <w:sz w:val="28"/>
          <w:szCs w:val="28"/>
          <w:lang w:eastAsia="ru-RU"/>
        </w:rPr>
        <w:t>еория и история культуры [</w:t>
      </w:r>
      <w:r w:rsidRPr="004830E0">
        <w:rPr>
          <w:rFonts w:ascii="Times New Roman" w:eastAsia="Times New Roman" w:hAnsi="Times New Roman" w:cs="Times New Roman"/>
          <w:bCs/>
          <w:sz w:val="28"/>
          <w:szCs w:val="28"/>
          <w:lang w:val="uk-UA" w:eastAsia="ru-RU"/>
        </w:rPr>
        <w:t>Електронний ресурс</w:t>
      </w:r>
      <w:r w:rsidRPr="004830E0">
        <w:rPr>
          <w:rFonts w:ascii="Times New Roman" w:eastAsia="Times New Roman" w:hAnsi="Times New Roman" w:cs="Times New Roman"/>
          <w:bCs/>
          <w:sz w:val="28"/>
          <w:szCs w:val="28"/>
          <w:lang w:eastAsia="ru-RU"/>
        </w:rPr>
        <w:t>]</w:t>
      </w:r>
      <w:r w:rsidRPr="004830E0">
        <w:rPr>
          <w:rFonts w:ascii="Times New Roman" w:eastAsia="Times New Roman" w:hAnsi="Times New Roman" w:cs="Times New Roman"/>
          <w:bCs/>
          <w:sz w:val="28"/>
          <w:szCs w:val="28"/>
          <w:lang w:val="uk-UA" w:eastAsia="ru-RU"/>
        </w:rPr>
        <w:t xml:space="preserve"> </w:t>
      </w:r>
      <w:r w:rsidRPr="004830E0">
        <w:rPr>
          <w:rFonts w:ascii="Times New Roman" w:eastAsia="Times New Roman" w:hAnsi="Times New Roman" w:cs="Times New Roman"/>
          <w:bCs/>
          <w:sz w:val="28"/>
          <w:szCs w:val="28"/>
          <w:lang w:eastAsia="ru-RU"/>
        </w:rPr>
        <w:t>/</w:t>
      </w:r>
      <w:r w:rsidRPr="004830E0">
        <w:rPr>
          <w:rFonts w:ascii="Times New Roman" w:eastAsia="Times New Roman" w:hAnsi="Times New Roman" w:cs="Times New Roman"/>
          <w:bCs/>
          <w:sz w:val="28"/>
          <w:szCs w:val="28"/>
          <w:lang w:val="uk-UA" w:eastAsia="ru-RU"/>
        </w:rPr>
        <w:t xml:space="preserve"> Черемушникова Ирина Кабдрахимовна. – </w:t>
      </w:r>
      <w:r w:rsidRPr="004830E0">
        <w:rPr>
          <w:rFonts w:ascii="Times New Roman" w:eastAsia="Times New Roman" w:hAnsi="Times New Roman" w:cs="Times New Roman"/>
          <w:bCs/>
          <w:sz w:val="28"/>
          <w:szCs w:val="28"/>
          <w:lang w:eastAsia="ru-RU"/>
        </w:rPr>
        <w:t>Волгоград, 2009</w:t>
      </w:r>
      <w:r w:rsidRPr="004830E0">
        <w:rPr>
          <w:rFonts w:ascii="Times New Roman" w:eastAsia="Times New Roman" w:hAnsi="Times New Roman" w:cs="Times New Roman"/>
          <w:bCs/>
          <w:sz w:val="28"/>
          <w:szCs w:val="28"/>
          <w:lang w:val="uk-UA" w:eastAsia="ru-RU"/>
        </w:rPr>
        <w:t xml:space="preserve"> –</w:t>
      </w:r>
      <w:r w:rsidRPr="004830E0">
        <w:rPr>
          <w:rFonts w:ascii="Times New Roman" w:hAnsi="Times New Roman" w:cs="Times New Roman"/>
          <w:sz w:val="28"/>
          <w:szCs w:val="28"/>
          <w:lang w:val="uk-UA"/>
        </w:rPr>
        <w:t xml:space="preserve"> Режим доступу: http://</w:t>
      </w:r>
      <w:hyperlink r:id="rId22" w:history="1">
        <w:r w:rsidRPr="004830E0">
          <w:rPr>
            <w:rFonts w:ascii="Times New Roman" w:hAnsi="Times New Roman" w:cs="Times New Roman"/>
            <w:sz w:val="28"/>
            <w:szCs w:val="28"/>
            <w:lang w:val="uk-UA"/>
          </w:rPr>
          <w:t>http://www.dissercat.com/content/imidzh-v-smyslovom-prostranstve-kultury</w:t>
        </w:r>
      </w:hyperlink>
      <w:r w:rsidRPr="004830E0">
        <w:rPr>
          <w:rFonts w:ascii="Times New Roman" w:hAnsi="Times New Roman" w:cs="Times New Roman"/>
          <w:sz w:val="28"/>
          <w:szCs w:val="28"/>
          <w:lang w:val="uk-UA"/>
        </w:rPr>
        <w:t>.</w:t>
      </w:r>
    </w:p>
    <w:p w:rsidR="004E3C22" w:rsidRPr="004830E0" w:rsidRDefault="008D5EB0" w:rsidP="004E3C22">
      <w:pPr>
        <w:spacing w:after="0" w:line="240" w:lineRule="auto"/>
        <w:ind w:left="1069"/>
        <w:contextualSpacing/>
        <w:jc w:val="center"/>
        <w:rPr>
          <w:rFonts w:ascii="Times New Roman" w:hAnsi="Times New Roman" w:cs="Times New Roman"/>
          <w:sz w:val="28"/>
          <w:szCs w:val="28"/>
          <w:lang w:val="uk-UA"/>
        </w:rPr>
      </w:pPr>
      <w:r w:rsidRPr="004830E0">
        <w:rPr>
          <w:rFonts w:ascii="Times New Roman" w:hAnsi="Times New Roman" w:cs="Times New Roman"/>
          <w:sz w:val="28"/>
          <w:szCs w:val="28"/>
          <w:lang w:val="uk-UA"/>
        </w:rPr>
        <w:t>ТЕМА 3</w:t>
      </w:r>
    </w:p>
    <w:p w:rsidR="004E3C22" w:rsidRPr="004830E0" w:rsidRDefault="00A07669" w:rsidP="004E3C22">
      <w:pPr>
        <w:spacing w:after="0" w:line="240" w:lineRule="auto"/>
        <w:ind w:left="1069"/>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ІМІДЖ І МОДА ІСТОРІЯ КОСТЮМА</w:t>
      </w:r>
    </w:p>
    <w:p w:rsidR="004E3C22" w:rsidRPr="004830E0" w:rsidRDefault="004E3C22" w:rsidP="006907E8">
      <w:pPr>
        <w:numPr>
          <w:ilvl w:val="1"/>
          <w:numId w:val="9"/>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Основи костюмології. Поняття та значення костюму в іміджології.</w:t>
      </w:r>
    </w:p>
    <w:p w:rsidR="004E3C22" w:rsidRPr="004830E0" w:rsidRDefault="004E3C22" w:rsidP="006907E8">
      <w:pPr>
        <w:numPr>
          <w:ilvl w:val="1"/>
          <w:numId w:val="9"/>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Історичне становлення костюму. Функції та роль національного костюму у соціокультурному просторі суспільства.</w:t>
      </w:r>
    </w:p>
    <w:p w:rsidR="004E3C22" w:rsidRPr="004830E0" w:rsidRDefault="004E3C22" w:rsidP="006907E8">
      <w:pPr>
        <w:numPr>
          <w:ilvl w:val="1"/>
          <w:numId w:val="9"/>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Роль одягу та костюму у презентації іміджу людини.</w:t>
      </w:r>
    </w:p>
    <w:p w:rsidR="004E3C22" w:rsidRPr="004830E0" w:rsidRDefault="004E3C22" w:rsidP="006907E8">
      <w:pPr>
        <w:numPr>
          <w:ilvl w:val="1"/>
          <w:numId w:val="9"/>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Поняття </w:t>
      </w:r>
      <w:r w:rsidRPr="004830E0">
        <w:rPr>
          <w:rFonts w:ascii="Times New Roman" w:hAnsi="Times New Roman" w:cs="Times New Roman"/>
          <w:i/>
          <w:sz w:val="28"/>
          <w:szCs w:val="28"/>
          <w:lang w:val="uk-UA"/>
        </w:rPr>
        <w:t>мода</w:t>
      </w:r>
      <w:r w:rsidRPr="004830E0">
        <w:rPr>
          <w:rFonts w:ascii="Times New Roman" w:hAnsi="Times New Roman" w:cs="Times New Roman"/>
          <w:sz w:val="28"/>
          <w:szCs w:val="28"/>
          <w:lang w:val="uk-UA"/>
        </w:rPr>
        <w:t xml:space="preserve"> в іміджології. Основні наукові підходи до моди.</w:t>
      </w:r>
    </w:p>
    <w:p w:rsidR="004E3C22" w:rsidRPr="004830E0" w:rsidRDefault="004E3C22" w:rsidP="006907E8">
      <w:pPr>
        <w:numPr>
          <w:ilvl w:val="1"/>
          <w:numId w:val="9"/>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Костюмні факти світової моди у різні соціокультурні та історичні епохи.</w:t>
      </w:r>
    </w:p>
    <w:p w:rsidR="00473892" w:rsidRPr="004830E0" w:rsidRDefault="00473892" w:rsidP="00473892">
      <w:pPr>
        <w:spacing w:after="0" w:line="240" w:lineRule="auto"/>
        <w:ind w:left="993"/>
        <w:contextualSpacing/>
        <w:jc w:val="both"/>
        <w:rPr>
          <w:rFonts w:ascii="Times New Roman" w:hAnsi="Times New Roman" w:cs="Times New Roman"/>
          <w:sz w:val="28"/>
          <w:szCs w:val="28"/>
          <w:lang w:val="uk-UA"/>
        </w:rPr>
      </w:pPr>
      <w:r w:rsidRPr="004830E0">
        <w:rPr>
          <w:rFonts w:ascii="Times New Roman" w:hAnsi="Times New Roman" w:cs="Times New Roman"/>
          <w:i/>
          <w:sz w:val="28"/>
          <w:szCs w:val="28"/>
          <w:lang w:val="uk-UA"/>
        </w:rPr>
        <w:t>Основні терміни й поняття: костюм, костюмологія, національний костюм, одяг.</w:t>
      </w:r>
    </w:p>
    <w:p w:rsidR="004E3C22" w:rsidRPr="004830E0" w:rsidRDefault="004E3C22" w:rsidP="004E3C22">
      <w:pPr>
        <w:spacing w:line="240" w:lineRule="auto"/>
        <w:ind w:left="1455" w:hanging="746"/>
        <w:contextualSpacing/>
        <w:jc w:val="center"/>
        <w:rPr>
          <w:rFonts w:ascii="Times New Roman" w:hAnsi="Times New Roman" w:cs="Times New Roman"/>
          <w:b/>
          <w:sz w:val="28"/>
          <w:szCs w:val="28"/>
          <w:lang w:val="uk-UA"/>
        </w:rPr>
      </w:pPr>
      <w:r w:rsidRPr="004830E0">
        <w:rPr>
          <w:rFonts w:ascii="Times New Roman" w:hAnsi="Times New Roman" w:cs="Times New Roman"/>
          <w:b/>
          <w:sz w:val="28"/>
          <w:szCs w:val="28"/>
          <w:lang w:val="uk-UA"/>
        </w:rPr>
        <w:t>Самостійна робота</w:t>
      </w:r>
    </w:p>
    <w:p w:rsidR="004E3C22" w:rsidRPr="004830E0" w:rsidRDefault="004E3C22" w:rsidP="004E3C22">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1. Підготуйте портфоліо </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Український народний костюм у різних регіонах</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w:t>
      </w:r>
    </w:p>
    <w:p w:rsidR="004E3C22" w:rsidRPr="004830E0" w:rsidRDefault="004E3C22" w:rsidP="004E3C22">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2. Підготуйте портфоліо </w:t>
      </w:r>
      <w:r w:rsidRPr="004830E0">
        <w:rPr>
          <w:rFonts w:ascii="Times New Roman" w:eastAsia="Times New Roman" w:hAnsi="Times New Roman" w:cs="Times New Roman"/>
          <w:sz w:val="28"/>
          <w:szCs w:val="28"/>
          <w:lang w:eastAsia="ru-RU"/>
        </w:rPr>
        <w:t>“Модн</w:t>
      </w:r>
      <w:r w:rsidRPr="004830E0">
        <w:rPr>
          <w:rFonts w:ascii="Times New Roman" w:eastAsia="Times New Roman" w:hAnsi="Times New Roman" w:cs="Times New Roman"/>
          <w:sz w:val="28"/>
          <w:szCs w:val="28"/>
          <w:lang w:val="uk-UA" w:eastAsia="ru-RU"/>
        </w:rPr>
        <w:t>і</w:t>
      </w:r>
      <w:r w:rsidRPr="004830E0">
        <w:rPr>
          <w:rFonts w:ascii="Times New Roman" w:eastAsia="Times New Roman" w:hAnsi="Times New Roman" w:cs="Times New Roman"/>
          <w:sz w:val="28"/>
          <w:szCs w:val="28"/>
          <w:lang w:eastAsia="ru-RU"/>
        </w:rPr>
        <w:t xml:space="preserve"> тенденц</w:t>
      </w:r>
      <w:r w:rsidRPr="004830E0">
        <w:rPr>
          <w:rFonts w:ascii="Times New Roman" w:eastAsia="Times New Roman" w:hAnsi="Times New Roman" w:cs="Times New Roman"/>
          <w:sz w:val="28"/>
          <w:szCs w:val="28"/>
          <w:lang w:val="uk-UA" w:eastAsia="ru-RU"/>
        </w:rPr>
        <w:t>ії костюму у різні історичні епохи</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w:t>
      </w:r>
    </w:p>
    <w:p w:rsidR="00C67D6E" w:rsidRPr="004830E0" w:rsidRDefault="00C67D6E" w:rsidP="004E3C22">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lastRenderedPageBreak/>
        <w:t>3. Відвідайте краєзнавчий музей Вашого міста, розробіть фотоальбом експонатів музею, що вказують на костюмні факти певної епохи.</w:t>
      </w:r>
    </w:p>
    <w:p w:rsidR="004E3C22" w:rsidRPr="004830E0" w:rsidRDefault="004E3C22" w:rsidP="004E3C22">
      <w:pPr>
        <w:spacing w:after="0" w:line="240" w:lineRule="auto"/>
        <w:ind w:firstLine="709"/>
        <w:contextualSpacing/>
        <w:jc w:val="center"/>
        <w:rPr>
          <w:rFonts w:ascii="Times New Roman" w:hAnsi="Times New Roman" w:cs="Times New Roman"/>
          <w:b/>
          <w:sz w:val="28"/>
          <w:szCs w:val="28"/>
          <w:lang w:val="uk-UA"/>
        </w:rPr>
      </w:pPr>
      <w:r w:rsidRPr="004830E0">
        <w:rPr>
          <w:rFonts w:ascii="Times New Roman" w:hAnsi="Times New Roman" w:cs="Times New Roman"/>
          <w:b/>
          <w:sz w:val="28"/>
          <w:szCs w:val="28"/>
          <w:lang w:val="uk-UA"/>
        </w:rPr>
        <w:t>Питання для самоконтролю</w:t>
      </w:r>
    </w:p>
    <w:p w:rsidR="004E3C22" w:rsidRPr="004830E0" w:rsidRDefault="004E3C22" w:rsidP="006907E8">
      <w:pPr>
        <w:numPr>
          <w:ilvl w:val="2"/>
          <w:numId w:val="30"/>
        </w:numPr>
        <w:spacing w:after="0" w:line="240" w:lineRule="auto"/>
        <w:ind w:left="851" w:hanging="142"/>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Визначте поняття та значення костюму в іміджології.</w:t>
      </w:r>
    </w:p>
    <w:p w:rsidR="004E3C22" w:rsidRPr="004830E0" w:rsidRDefault="004E3C22" w:rsidP="006907E8">
      <w:pPr>
        <w:numPr>
          <w:ilvl w:val="2"/>
          <w:numId w:val="30"/>
        </w:numPr>
        <w:spacing w:after="0" w:line="240" w:lineRule="auto"/>
        <w:ind w:left="851" w:hanging="142"/>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Розкрийте історичне становлення костюму. </w:t>
      </w:r>
    </w:p>
    <w:p w:rsidR="004E3C22" w:rsidRPr="004830E0" w:rsidRDefault="004E3C22" w:rsidP="006907E8">
      <w:pPr>
        <w:numPr>
          <w:ilvl w:val="2"/>
          <w:numId w:val="30"/>
        </w:numPr>
        <w:spacing w:after="0" w:line="240" w:lineRule="auto"/>
        <w:ind w:left="851" w:hanging="142"/>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Які функції та роль виконує національний костюм у соціокультурному просторі суспільства?</w:t>
      </w:r>
    </w:p>
    <w:p w:rsidR="004E3C22" w:rsidRPr="004830E0" w:rsidRDefault="004E3C22" w:rsidP="006907E8">
      <w:pPr>
        <w:numPr>
          <w:ilvl w:val="2"/>
          <w:numId w:val="30"/>
        </w:numPr>
        <w:spacing w:after="0" w:line="240" w:lineRule="auto"/>
        <w:ind w:left="851" w:hanging="142"/>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Яку роль виконує одяг та костюм у презентації іміджу людини?</w:t>
      </w:r>
    </w:p>
    <w:p w:rsidR="004E3C22" w:rsidRPr="004830E0" w:rsidRDefault="004E3C22" w:rsidP="006907E8">
      <w:pPr>
        <w:numPr>
          <w:ilvl w:val="2"/>
          <w:numId w:val="30"/>
        </w:numPr>
        <w:spacing w:after="0" w:line="240" w:lineRule="auto"/>
        <w:ind w:left="851" w:hanging="142"/>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Означте основні наукові підходи до явища моди.</w:t>
      </w:r>
    </w:p>
    <w:p w:rsidR="004E3C22" w:rsidRPr="004830E0" w:rsidRDefault="004E3C22" w:rsidP="006907E8">
      <w:pPr>
        <w:numPr>
          <w:ilvl w:val="2"/>
          <w:numId w:val="30"/>
        </w:numPr>
        <w:spacing w:after="0" w:line="240" w:lineRule="auto"/>
        <w:ind w:left="851" w:hanging="142"/>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Схарактеризуйте костюмні факти світової моди у різні соціокультурні та історичні епохи.</w:t>
      </w:r>
    </w:p>
    <w:p w:rsidR="004E3C22" w:rsidRPr="004830E0" w:rsidRDefault="004E3C22" w:rsidP="004E3C22">
      <w:pPr>
        <w:spacing w:after="0" w:line="240" w:lineRule="auto"/>
        <w:ind w:firstLine="709"/>
        <w:jc w:val="center"/>
        <w:rPr>
          <w:rFonts w:ascii="Times New Roman" w:hAnsi="Times New Roman" w:cs="Times New Roman"/>
          <w:sz w:val="28"/>
          <w:szCs w:val="28"/>
          <w:lang w:val="uk-UA"/>
        </w:rPr>
      </w:pPr>
      <w:r w:rsidRPr="004830E0">
        <w:rPr>
          <w:rFonts w:ascii="Times New Roman" w:hAnsi="Times New Roman" w:cs="Times New Roman"/>
          <w:b/>
          <w:sz w:val="28"/>
          <w:szCs w:val="28"/>
          <w:lang w:val="uk-UA"/>
        </w:rPr>
        <w:t>Методичні рекомендації</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Індивідуальний стиль в одязі – це неповторна манера носіння одягу, уміння підібрати рішення, гармонійні специфіці особистості та її довкіллю.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Одяг може надати особистісному змісту адекватну зовнішню форму, несе інформацію про соціальний статус, економічні можливості людини, естетичний смак, належність до певної професійного групи. Одяг й уміння подати себе свідчать про те, настільки людина цінує себе та поважає інши</w:t>
      </w:r>
      <w:r w:rsidR="001E69B8" w:rsidRPr="004830E0">
        <w:rPr>
          <w:rFonts w:ascii="Times New Roman" w:hAnsi="Times New Roman" w:cs="Times New Roman"/>
          <w:sz w:val="28"/>
          <w:szCs w:val="28"/>
          <w:lang w:val="uk-UA"/>
        </w:rPr>
        <w:t>х, про почуття власної гідності</w:t>
      </w:r>
      <w:r w:rsidRPr="004830E0">
        <w:rPr>
          <w:rFonts w:ascii="Times New Roman" w:hAnsi="Times New Roman" w:cs="Times New Roman"/>
          <w:sz w:val="28"/>
          <w:szCs w:val="28"/>
          <w:lang w:val="uk-UA"/>
        </w:rPr>
        <w:t xml:space="preserve">, про здібності до творчої діяльності.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Пошук, створення й зміна індивідуального стилю в одязі здійснюється під впливом двох основних чинників: індивідуальних характеристик людини та довкілля, у якому вона пербуває. У процесі вибору стильових рішень в одязі слід враховувати природні дані людини. Адже кожен з нас має неповторний, унікальний габітус, ознаками якого є: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а) розміри, пропорції та форма тіла людини;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б) розміри, пропорції та форма частин тіла;</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в) кольоротип особистості;</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г) емоційно-психологічні показники особистості.</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Пам’ятайте базове визначення габітусу у контексті іміджології – тілесні й поведінкові навички та реакції, сформовані у процесі соціалізації, включаючи зовнішність</w:t>
      </w:r>
      <w:r w:rsidR="001E69B8" w:rsidRPr="004830E0">
        <w:rPr>
          <w:rFonts w:ascii="Times New Roman" w:hAnsi="Times New Roman" w:cs="Times New Roman"/>
          <w:sz w:val="28"/>
          <w:szCs w:val="28"/>
          <w:lang w:val="uk-UA"/>
        </w:rPr>
        <w:t>,</w:t>
      </w:r>
      <w:r w:rsidRPr="004830E0">
        <w:rPr>
          <w:rFonts w:ascii="Times New Roman" w:hAnsi="Times New Roman" w:cs="Times New Roman"/>
          <w:sz w:val="28"/>
          <w:szCs w:val="28"/>
          <w:lang w:val="uk-UA"/>
        </w:rPr>
        <w:t xml:space="preserve"> одяг, зачіску, аксесуари, а також пози, рухи, жести, міміку, погляд.</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Інша частина індивідуальних характеристик набувається людиною протягом життя (вік, освіта й виховання). З вік</w:t>
      </w:r>
      <w:r w:rsidR="001E69B8" w:rsidRPr="004830E0">
        <w:rPr>
          <w:rFonts w:ascii="Times New Roman" w:hAnsi="Times New Roman" w:cs="Times New Roman"/>
          <w:sz w:val="28"/>
          <w:szCs w:val="28"/>
          <w:lang w:val="uk-UA"/>
        </w:rPr>
        <w:t>овими особливостями пов’язані зміни зовнішності та</w:t>
      </w:r>
      <w:r w:rsidRPr="004830E0">
        <w:rPr>
          <w:rFonts w:ascii="Times New Roman" w:hAnsi="Times New Roman" w:cs="Times New Roman"/>
          <w:sz w:val="28"/>
          <w:szCs w:val="28"/>
          <w:lang w:val="uk-UA"/>
        </w:rPr>
        <w:t xml:space="preserve"> рис вдачі, поява особистого та професійного досвіду. Ці зміни знаходять відображення у стильових трансформаціях образу. Стиль повинен виявляти, підкреслювати позитивні риси та не вступати у конфлікт з віком. Наслідком освіти й виховання є культурні та моральні цінності, психічне здоров’я, що впливають на формування смаку. Вплив соціального середовища виявляється у залежності зовнішності людини, її одягу від стандартів, що побутують у суспільстві – моди, національних традицій.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Отже, розглянемо усю множину елементів індивідуального стилю особистості та виявимо історичні, соціальні та психологічні передумови виникнення костюму як неповторного творчого феномену життєдіяльності людини та особливого алгоритму її пізнання.</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lastRenderedPageBreak/>
        <w:t xml:space="preserve">У 1740 році у словнику Французької академії було подане значення поняття </w:t>
      </w:r>
      <w:r w:rsidRPr="004830E0">
        <w:rPr>
          <w:rFonts w:ascii="Times New Roman" w:hAnsi="Times New Roman" w:cs="Times New Roman"/>
          <w:i/>
          <w:sz w:val="28"/>
          <w:szCs w:val="28"/>
          <w:lang w:val="uk-UA"/>
        </w:rPr>
        <w:t>костюм</w:t>
      </w:r>
      <w:r w:rsidR="001E69B8" w:rsidRPr="004830E0">
        <w:rPr>
          <w:rFonts w:ascii="Times New Roman" w:hAnsi="Times New Roman" w:cs="Times New Roman"/>
          <w:i/>
          <w:sz w:val="28"/>
          <w:szCs w:val="28"/>
          <w:lang w:val="uk-UA"/>
        </w:rPr>
        <w:t>а</w:t>
      </w:r>
      <w:r w:rsidRPr="004830E0">
        <w:rPr>
          <w:rFonts w:ascii="Times New Roman" w:hAnsi="Times New Roman" w:cs="Times New Roman"/>
          <w:sz w:val="28"/>
          <w:szCs w:val="28"/>
          <w:lang w:val="uk-UA"/>
        </w:rPr>
        <w:t xml:space="preserve"> як “знака, що відрізняє людину та відображає звичай певної соціальної групи”. Сьогодні слово “костюм” дещо втратило свій первісний зміст і в професійній літературі найчастіше використовується у трьох значеннях: костюм як вираження образу епохи чи періоду, костюм як виявлення індивідуальності та національний костюм. Цікаво, що Великий тлумачний словник сучасної української мови подає таку семантику цього слова: “комплект верхнього одягу, що складається з піджака, штанів, а іноді й камізельки (у чоловіків) аб</w:t>
      </w:r>
      <w:r w:rsidR="006B7C65">
        <w:rPr>
          <w:rFonts w:ascii="Times New Roman" w:hAnsi="Times New Roman" w:cs="Times New Roman"/>
          <w:sz w:val="28"/>
          <w:szCs w:val="28"/>
          <w:lang w:val="uk-UA"/>
        </w:rPr>
        <w:t>о жакета й спідниці (у жінок); т</w:t>
      </w:r>
      <w:r w:rsidRPr="004830E0">
        <w:rPr>
          <w:rFonts w:ascii="Times New Roman" w:hAnsi="Times New Roman" w:cs="Times New Roman"/>
          <w:sz w:val="28"/>
          <w:szCs w:val="28"/>
          <w:lang w:val="uk-UA"/>
        </w:rPr>
        <w:t>еатральний або маскарадний одяг”.</w:t>
      </w:r>
    </w:p>
    <w:p w:rsidR="001E69B8" w:rsidRPr="004830E0" w:rsidRDefault="004E3C22" w:rsidP="001E69B8">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Під костюмом зазвичай розуміється історично складений, динамічний </w:t>
      </w:r>
      <w:r w:rsidR="001E69B8" w:rsidRPr="004830E0">
        <w:rPr>
          <w:rFonts w:ascii="Times New Roman" w:hAnsi="Times New Roman" w:cs="Times New Roman"/>
          <w:sz w:val="28"/>
          <w:szCs w:val="28"/>
          <w:lang w:val="uk-UA"/>
        </w:rPr>
        <w:t xml:space="preserve">концептуальний </w:t>
      </w:r>
      <w:r w:rsidRPr="004830E0">
        <w:rPr>
          <w:rFonts w:ascii="Times New Roman" w:hAnsi="Times New Roman" w:cs="Times New Roman"/>
          <w:sz w:val="28"/>
          <w:szCs w:val="28"/>
          <w:lang w:val="uk-UA"/>
        </w:rPr>
        <w:t>комп</w:t>
      </w:r>
      <w:r w:rsidR="001E69B8" w:rsidRPr="004830E0">
        <w:rPr>
          <w:rFonts w:ascii="Times New Roman" w:hAnsi="Times New Roman" w:cs="Times New Roman"/>
          <w:sz w:val="28"/>
          <w:szCs w:val="28"/>
          <w:lang w:val="uk-UA"/>
        </w:rPr>
        <w:t>лекс</w:t>
      </w:r>
      <w:r w:rsidRPr="004830E0">
        <w:rPr>
          <w:rFonts w:ascii="Times New Roman" w:hAnsi="Times New Roman" w:cs="Times New Roman"/>
          <w:sz w:val="28"/>
          <w:szCs w:val="28"/>
          <w:lang w:val="uk-UA"/>
        </w:rPr>
        <w:t xml:space="preserve"> предметів</w:t>
      </w:r>
      <w:r w:rsidR="001E69B8" w:rsidRPr="004830E0">
        <w:rPr>
          <w:rFonts w:ascii="Times New Roman" w:hAnsi="Times New Roman" w:cs="Times New Roman"/>
          <w:sz w:val="28"/>
          <w:szCs w:val="28"/>
          <w:lang w:val="uk-UA"/>
        </w:rPr>
        <w:t xml:space="preserve">, безпосередньо одягених на тіло: </w:t>
      </w:r>
      <w:r w:rsidRPr="004830E0">
        <w:rPr>
          <w:rFonts w:ascii="Times New Roman" w:hAnsi="Times New Roman" w:cs="Times New Roman"/>
          <w:sz w:val="28"/>
          <w:szCs w:val="28"/>
          <w:lang w:val="uk-UA"/>
        </w:rPr>
        <w:t>одяг, взуття, головний уб</w:t>
      </w:r>
      <w:r w:rsidR="009B43FB">
        <w:rPr>
          <w:rFonts w:ascii="Times New Roman" w:hAnsi="Times New Roman" w:cs="Times New Roman"/>
          <w:sz w:val="28"/>
          <w:szCs w:val="28"/>
          <w:lang w:val="uk-UA"/>
        </w:rPr>
        <w:t>ір, рукавички і т. ін.</w:t>
      </w:r>
      <w:r w:rsidR="001E69B8" w:rsidRPr="004830E0">
        <w:rPr>
          <w:rFonts w:ascii="Times New Roman" w:hAnsi="Times New Roman" w:cs="Times New Roman"/>
          <w:sz w:val="28"/>
          <w:szCs w:val="28"/>
          <w:lang w:val="uk-UA"/>
        </w:rPr>
        <w:t xml:space="preserve"> та супровідних (доповнюючих)</w:t>
      </w:r>
      <w:r w:rsidRPr="004830E0">
        <w:rPr>
          <w:rFonts w:ascii="Times New Roman" w:hAnsi="Times New Roman" w:cs="Times New Roman"/>
          <w:sz w:val="28"/>
          <w:szCs w:val="28"/>
          <w:lang w:val="uk-UA"/>
        </w:rPr>
        <w:t xml:space="preserve"> </w:t>
      </w:r>
      <w:r w:rsidR="001E69B8" w:rsidRPr="004830E0">
        <w:rPr>
          <w:rFonts w:ascii="Times New Roman" w:hAnsi="Times New Roman" w:cs="Times New Roman"/>
          <w:sz w:val="28"/>
          <w:szCs w:val="28"/>
          <w:lang w:val="uk-UA"/>
        </w:rPr>
        <w:t>речей: сумка, парасоля і т. ін.</w:t>
      </w:r>
      <w:r w:rsidRPr="004830E0">
        <w:rPr>
          <w:rFonts w:ascii="Times New Roman" w:hAnsi="Times New Roman" w:cs="Times New Roman"/>
          <w:sz w:val="28"/>
          <w:szCs w:val="28"/>
          <w:lang w:val="uk-UA"/>
        </w:rPr>
        <w:t xml:space="preserve">, а також зачіска, макіяж. </w:t>
      </w:r>
      <w:r w:rsidR="001E69B8" w:rsidRPr="004830E0">
        <w:rPr>
          <w:rFonts w:ascii="Times New Roman" w:hAnsi="Times New Roman" w:cs="Times New Roman"/>
          <w:sz w:val="28"/>
          <w:szCs w:val="28"/>
          <w:lang w:val="uk-UA"/>
        </w:rPr>
        <w:t xml:space="preserve">Усе частіше до цього переліку відносять парфуми, що здатні створити неповторний ореол костюма </w:t>
      </w:r>
      <w:r w:rsidRPr="004830E0">
        <w:rPr>
          <w:rFonts w:ascii="Times New Roman" w:hAnsi="Times New Roman" w:cs="Times New Roman"/>
          <w:sz w:val="28"/>
          <w:szCs w:val="28"/>
          <w:lang w:val="uk-UA"/>
        </w:rPr>
        <w:t>Саме цей комплекс формує зовнішній вигляд людини й утворює</w:t>
      </w:r>
      <w:r w:rsidR="001E69B8" w:rsidRPr="004830E0">
        <w:rPr>
          <w:rFonts w:ascii="Times New Roman" w:hAnsi="Times New Roman" w:cs="Times New Roman"/>
          <w:sz w:val="28"/>
          <w:szCs w:val="28"/>
          <w:lang w:val="uk-UA"/>
        </w:rPr>
        <w:t xml:space="preserve"> єдине утилітарно-художнє ціле. Отже, д</w:t>
      </w:r>
      <w:r w:rsidRPr="004830E0">
        <w:rPr>
          <w:rFonts w:ascii="Times New Roman" w:hAnsi="Times New Roman" w:cs="Times New Roman"/>
          <w:sz w:val="28"/>
          <w:szCs w:val="28"/>
          <w:lang w:val="uk-UA"/>
        </w:rPr>
        <w:t xml:space="preserve">о поняття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костюм</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у широкому його значенні входить уся сукупність суспільно втроблених (соціальних) предметів, засобів та способів оформлення зовнішності людини.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Мая Кілошенко зазначає: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Костюм – феномен, що з</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явився набагато раніше моди, визначивши її тріумфальну ходу. Мода, у свою чергу, сприяє розвитку костюма.</w:t>
      </w:r>
      <w:r w:rsidRPr="004830E0">
        <w:rPr>
          <w:rFonts w:ascii="Times New Roman" w:hAnsi="Times New Roman" w:cs="Times New Roman"/>
        </w:rPr>
        <w:t xml:space="preserve"> </w:t>
      </w:r>
      <w:r w:rsidR="001E69B8" w:rsidRPr="004830E0">
        <w:rPr>
          <w:rFonts w:ascii="Times New Roman" w:hAnsi="Times New Roman" w:cs="Times New Roman"/>
          <w:sz w:val="28"/>
          <w:szCs w:val="28"/>
          <w:lang w:val="uk-UA"/>
        </w:rPr>
        <w:t>Костюм пов</w:t>
      </w:r>
      <w:r w:rsidR="001E69B8" w:rsidRPr="004830E0">
        <w:rPr>
          <w:rFonts w:ascii="Times New Roman" w:hAnsi="Times New Roman" w:cs="Times New Roman"/>
          <w:sz w:val="28"/>
          <w:szCs w:val="28"/>
        </w:rPr>
        <w:t>’</w:t>
      </w:r>
      <w:r w:rsidRPr="004830E0">
        <w:rPr>
          <w:rFonts w:ascii="Times New Roman" w:hAnsi="Times New Roman" w:cs="Times New Roman"/>
          <w:sz w:val="28"/>
          <w:szCs w:val="28"/>
          <w:lang w:val="uk-UA"/>
        </w:rPr>
        <w:t>язаний з історичними подіями, звичаями народу, тобто з глибинними матеріями культури. Разом з модою, запозичуючи костюм тієї чи іншої епохи, людина мимоволі переймає риси нового образу з його певним ідеологічним змістом”.</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Костюм допомагає створити конвенційний образ людини, є засобом самопрезентації особистості; це не лише зовнішні ознаки та характеристика презентованої індивідуальності, але й засіб впливу на інших людей. Костюм – це ритуал, об’єкт вираження більшості, акт впізнавання, знайомства.</w:t>
      </w:r>
    </w:p>
    <w:p w:rsidR="004E3C22" w:rsidRPr="004830E0" w:rsidRDefault="009B43FB" w:rsidP="004E3C22">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функціях костюма</w:t>
      </w:r>
      <w:r w:rsidR="004E3C22" w:rsidRPr="004830E0">
        <w:rPr>
          <w:rFonts w:ascii="Times New Roman" w:hAnsi="Times New Roman" w:cs="Times New Roman"/>
          <w:sz w:val="28"/>
          <w:szCs w:val="28"/>
          <w:lang w:val="uk-UA"/>
        </w:rPr>
        <w:t xml:space="preserve"> відображаються географічні, кліматичні умови, національні особливості, естетичні смаки та соціальне замовлення суспільства. Так, П. Богатирьов визначає такі функції народного й історичного костюмів: практичну, утилітарну, естетичну, еротичну, магічну, вікову, соціально-статеву (функція костюма заміжньої та незаміжньої жінки), моральну, а також функцію святкового костюма, обрядову, професійну, статусну, функції, що вказують на рід занять, віросповідання, регіональну</w:t>
      </w:r>
      <w:r>
        <w:rPr>
          <w:rFonts w:ascii="Times New Roman" w:hAnsi="Times New Roman" w:cs="Times New Roman"/>
          <w:sz w:val="28"/>
          <w:szCs w:val="28"/>
          <w:lang w:val="uk-UA"/>
        </w:rPr>
        <w:t xml:space="preserve"> специфіку</w:t>
      </w:r>
      <w:r w:rsidR="004E3C22" w:rsidRPr="004830E0">
        <w:rPr>
          <w:rFonts w:ascii="Times New Roman" w:hAnsi="Times New Roman" w:cs="Times New Roman"/>
          <w:sz w:val="28"/>
          <w:szCs w:val="28"/>
          <w:lang w:val="uk-UA"/>
        </w:rPr>
        <w:t>.</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Розглянемо традиційний одяг (стрій) українців, що є одним з найбагатших видів народного мистецтва. У різних регіонах він має свою специфіку, зумовлену кліматичними умовами, типом ведення господарства, звичаями, а також взаємовідносинами із сусідніми народами. Локальні варіанти вбрання, простежені в окремих місцевостях, дали підставу виділити характерні строї Наддніпрянщини, Слобожанщини, Причорномор’я, Полісся, Волині, Опілля, Поділля, Північної Буковини, Покуття, Гуцульщини, Бойківщини, Лемківщини, Закарпаття.</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lastRenderedPageBreak/>
        <w:t>Приміром, чоловічий стрій Наддніпрянщини складався з вишитої білої сорочки, заправленої у широкі штани, білої або коричневої свити, кобеняка (киреї), чемерки, каптанки, куртки-куцини, кожуха, шапки із смуха, солом’яного бриля, чобіт.</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Чоловічі сорочки вишивали найчастіше білими нитками на манишці й внизу рукавів. Хоча побутувало й вишивання червоними і чорними нитками. Невисокий комір-стійку сорочки, обшивку скріплювали кольоровою стрічкою. Стан оперізували червоним поясом.</w:t>
      </w:r>
    </w:p>
    <w:p w:rsidR="004E3C22" w:rsidRPr="004830E0" w:rsidRDefault="004E3C22" w:rsidP="004E3C22">
      <w:pPr>
        <w:spacing w:after="0" w:line="240" w:lineRule="auto"/>
        <w:ind w:firstLine="709"/>
        <w:jc w:val="both"/>
        <w:rPr>
          <w:rFonts w:ascii="Times New Roman" w:hAnsi="Times New Roman" w:cs="Times New Roman"/>
          <w:sz w:val="28"/>
          <w:szCs w:val="28"/>
        </w:rPr>
      </w:pPr>
      <w:r w:rsidRPr="004830E0">
        <w:rPr>
          <w:rFonts w:ascii="Times New Roman" w:hAnsi="Times New Roman" w:cs="Times New Roman"/>
          <w:sz w:val="28"/>
          <w:szCs w:val="28"/>
          <w:lang w:val="uk-UA"/>
        </w:rPr>
        <w:t>Верхній одяг – свиту до ряс обшивали на комірі-стійці, полах та манжетах кольоровою тканиною, шнуром. У негоду на свиту чи кожух одягали кирею з каптуром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кобку</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бородицю</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із домотканого полотна. У деяких місцевостях кирея заміняла свиту.</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Жіночий стрій складався із сорочки, плахти, запаски, корсетки, юпки, свити, кожуха, кожушанки, намітки, хустки, чобіт, прикрас. Найхарактерніші етнографічні риси у жіночому вбранні Наддніпрянщини виявляються у способах ношення й оздоблення складових частин. Сорочку найчастіше вишивали білими нитками (Переяслав-Хмельницький район, південні райони Чернігівщини, Полтавщина). Орнамент зосереджували на рукаві, поличках, лиштві сорочки. На місці з</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єднання рукавів з уставками рукав збирали в складочки-пухлики. Крім білих ниток, застосовували червоні й чорні, інколи вкраплювали сині або зелені кольори.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Тільки у Наддніпрянщині жінки носили поясне вбрання – плахту. Звідси вона поширилася на Слобожанщину і Причорномор’я, куди у XVIII ст. були виселені Катериною II цілі села. Плахти виготовляли багатоколірні, клітчасті, найчастіше в червоно-вишневій гамі (Полтавщина, Київщина), з украпленням синього і зеленого кольорів (Переяслав-Хмельницький район, південні райони Чернігівщини). Запаски також були різноманітні: сині, червоні (Київщина, Чернігівщина), яскраві жовто-червоні, парчові (південні райони Чернігівщини, центральні райони Київщини, Полтавщина). Крім плахти і запаски, носили спідниці. Тільки в цьому етнографічному регіоні набули поширення баєві спідниці, прикрашені вовняними китицями (“перчиками”), або спідниці з фабричної тканини, оздоблені внизу кількома рядами кольорових стрічок (центральні райони Київщини), строкаті широкі спідниці з фабричної тканини (південні райони Київщини), спідниці-андараки, червоні домоткані, оздоблені внизу великими геометризованими мотивами (Чернігівщина). Спідницю носили із вовняними, орнаментованими поперечними смугами запаскою або фартухом. Костюм доповнювала яскрава ткана або вишита крайка. Особливої емоційної виразності надавала строю корсетка. Вона виступала кольоровим ак</w:t>
      </w:r>
      <w:r w:rsidR="001E69B8" w:rsidRPr="004830E0">
        <w:rPr>
          <w:rFonts w:ascii="Times New Roman" w:hAnsi="Times New Roman" w:cs="Times New Roman"/>
          <w:sz w:val="28"/>
          <w:szCs w:val="28"/>
          <w:lang w:val="uk-UA"/>
        </w:rPr>
        <w:t>центом або тонально поєднувалася</w:t>
      </w:r>
      <w:r w:rsidRPr="004830E0">
        <w:rPr>
          <w:rFonts w:ascii="Times New Roman" w:hAnsi="Times New Roman" w:cs="Times New Roman"/>
          <w:sz w:val="28"/>
          <w:szCs w:val="28"/>
          <w:lang w:val="uk-UA"/>
        </w:rPr>
        <w:t xml:space="preserve"> з усіма іншими складовими частинами строю. У різних районах Наддніпрянщини корсетка мала свої особливості у крої, колориті, оздобленні, її виробляли з викотом або великим круглим коміром. Найчастіше корсетка мала вільний крій спереду і підкреслювала стан ззаду. На спинці, як правило, робили 7-9 клинів. Корсетки із строкатої тканини (темно-сині, чорні у дрібненькі яскраві квіточки) оздоблювали аплікацією чи строчкою (південні </w:t>
      </w:r>
      <w:r w:rsidRPr="004830E0">
        <w:rPr>
          <w:rFonts w:ascii="Times New Roman" w:hAnsi="Times New Roman" w:cs="Times New Roman"/>
          <w:sz w:val="28"/>
          <w:szCs w:val="28"/>
          <w:lang w:val="uk-UA"/>
        </w:rPr>
        <w:lastRenderedPageBreak/>
        <w:t>райони Київщини), сині або зелені сатинові корсетки прикрашали аплікацією з тканини, декоративними швами.</w:t>
      </w:r>
    </w:p>
    <w:p w:rsidR="001E69B8"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rPr>
        <w:t xml:space="preserve">У Наддніпрянщині жіночий стрій відзначався багатством шийних прикрас: коралі, дукачі, гранати, бурштини, перстені, ковтки – це далеко не повний перелік оздоб, які побутували аж до початку XX ст. </w:t>
      </w:r>
      <w:r w:rsidRPr="004830E0">
        <w:rPr>
          <w:rFonts w:ascii="Times New Roman" w:hAnsi="Times New Roman" w:cs="Times New Roman"/>
          <w:sz w:val="28"/>
          <w:szCs w:val="28"/>
          <w:lang w:val="uk-UA"/>
        </w:rPr>
        <w:t>Та н</w:t>
      </w:r>
      <w:r w:rsidRPr="004830E0">
        <w:rPr>
          <w:rFonts w:ascii="Times New Roman" w:hAnsi="Times New Roman" w:cs="Times New Roman"/>
          <w:sz w:val="28"/>
          <w:szCs w:val="28"/>
        </w:rPr>
        <w:t>айчат</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ше носи</w:t>
      </w:r>
      <w:r w:rsidRPr="004830E0">
        <w:rPr>
          <w:rFonts w:ascii="Times New Roman" w:hAnsi="Times New Roman" w:cs="Times New Roman"/>
          <w:sz w:val="28"/>
          <w:szCs w:val="28"/>
          <w:lang w:val="uk-UA"/>
        </w:rPr>
        <w:t>л</w:t>
      </w:r>
      <w:r w:rsidRPr="004830E0">
        <w:rPr>
          <w:rFonts w:ascii="Times New Roman" w:hAnsi="Times New Roman" w:cs="Times New Roman"/>
          <w:sz w:val="28"/>
          <w:szCs w:val="28"/>
        </w:rPr>
        <w:t>и червоні коралі, різані або точені.</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Кількість разків коралів визначал</w:t>
      </w:r>
      <w:r w:rsidRPr="004830E0">
        <w:rPr>
          <w:rFonts w:ascii="Times New Roman" w:hAnsi="Times New Roman" w:cs="Times New Roman"/>
          <w:sz w:val="28"/>
          <w:szCs w:val="28"/>
          <w:lang w:val="uk-UA"/>
        </w:rPr>
        <w:t>а</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матеріальний стан жінки</w:t>
      </w:r>
      <w:r w:rsidRPr="004830E0">
        <w:rPr>
          <w:rFonts w:ascii="Times New Roman" w:hAnsi="Times New Roman" w:cs="Times New Roman"/>
          <w:sz w:val="28"/>
          <w:szCs w:val="28"/>
        </w:rPr>
        <w:t>. Вони були родинни</w:t>
      </w:r>
      <w:r w:rsidRPr="004830E0">
        <w:rPr>
          <w:rFonts w:ascii="Times New Roman" w:hAnsi="Times New Roman" w:cs="Times New Roman"/>
          <w:sz w:val="28"/>
          <w:szCs w:val="28"/>
          <w:lang w:val="uk-UA"/>
        </w:rPr>
        <w:t>м</w:t>
      </w:r>
      <w:r w:rsidRPr="004830E0">
        <w:rPr>
          <w:rFonts w:ascii="Times New Roman" w:hAnsi="Times New Roman" w:cs="Times New Roman"/>
          <w:sz w:val="28"/>
          <w:szCs w:val="28"/>
        </w:rPr>
        <w:t xml:space="preserve"> скарб</w:t>
      </w:r>
      <w:r w:rsidRPr="004830E0">
        <w:rPr>
          <w:rFonts w:ascii="Times New Roman" w:hAnsi="Times New Roman" w:cs="Times New Roman"/>
          <w:sz w:val="28"/>
          <w:szCs w:val="28"/>
          <w:lang w:val="uk-UA"/>
        </w:rPr>
        <w:t>ом</w:t>
      </w:r>
      <w:r w:rsidRPr="004830E0">
        <w:rPr>
          <w:rFonts w:ascii="Times New Roman" w:hAnsi="Times New Roman" w:cs="Times New Roman"/>
          <w:sz w:val="28"/>
          <w:szCs w:val="28"/>
        </w:rPr>
        <w:t xml:space="preserve"> і переходили з покоління в покоління.</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Д</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вчата кожен разок намиста зав’язували ззаду кольоровою стрічкою, кінці якої спускалис</w:t>
      </w:r>
      <w:r w:rsidRPr="004830E0">
        <w:rPr>
          <w:rFonts w:ascii="Times New Roman" w:hAnsi="Times New Roman" w:cs="Times New Roman"/>
          <w:sz w:val="28"/>
          <w:szCs w:val="28"/>
          <w:lang w:val="uk-UA"/>
        </w:rPr>
        <w:t>я</w:t>
      </w:r>
      <w:r w:rsidRPr="004830E0">
        <w:rPr>
          <w:rFonts w:ascii="Times New Roman" w:hAnsi="Times New Roman" w:cs="Times New Roman"/>
          <w:sz w:val="28"/>
          <w:szCs w:val="28"/>
        </w:rPr>
        <w:t xml:space="preserve"> уздовж спини.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А чоловічий буковинський стрій складала сорочка без коміра тунікоподібного крою, штани (“портяниці”, “гачі”), хутряна безрукавка, манта, кожух, постоли, капелюх, солом’яний бриль, шапка зі смуха – кучма. Чолові</w:t>
      </w:r>
      <w:r w:rsidR="001E69B8" w:rsidRPr="004830E0">
        <w:rPr>
          <w:rFonts w:ascii="Times New Roman" w:hAnsi="Times New Roman" w:cs="Times New Roman"/>
          <w:sz w:val="28"/>
          <w:szCs w:val="28"/>
          <w:lang w:val="uk-UA"/>
        </w:rPr>
        <w:t>чу</w:t>
      </w:r>
      <w:r w:rsidRPr="004830E0">
        <w:rPr>
          <w:rFonts w:ascii="Times New Roman" w:hAnsi="Times New Roman" w:cs="Times New Roman"/>
          <w:sz w:val="28"/>
          <w:szCs w:val="28"/>
          <w:lang w:val="uk-UA"/>
        </w:rPr>
        <w:t xml:space="preserve"> сорочку декорували вздовж пазухи, а святкову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щ</w:t>
      </w:r>
      <w:r w:rsidRPr="004830E0">
        <w:rPr>
          <w:rFonts w:ascii="Times New Roman" w:hAnsi="Times New Roman" w:cs="Times New Roman"/>
          <w:sz w:val="28"/>
          <w:szCs w:val="28"/>
        </w:rPr>
        <w:t>е</w:t>
      </w:r>
      <w:r w:rsidRPr="004830E0">
        <w:rPr>
          <w:rFonts w:ascii="Times New Roman" w:hAnsi="Times New Roman" w:cs="Times New Roman"/>
          <w:sz w:val="28"/>
          <w:szCs w:val="28"/>
          <w:lang w:val="uk-UA"/>
        </w:rPr>
        <w:t xml:space="preserve"> й донизу рукавів і долішню частину. Нагрудний одяг – безрукавка (“цурканка”, “мунтян”) хара</w:t>
      </w:r>
      <w:r w:rsidR="001E69B8" w:rsidRPr="004830E0">
        <w:rPr>
          <w:rFonts w:ascii="Times New Roman" w:hAnsi="Times New Roman" w:cs="Times New Roman"/>
          <w:sz w:val="28"/>
          <w:szCs w:val="28"/>
          <w:lang w:val="uk-UA"/>
        </w:rPr>
        <w:t>ктерна лише для буковинців. Біла</w:t>
      </w:r>
      <w:r w:rsidRPr="004830E0">
        <w:rPr>
          <w:rFonts w:ascii="Times New Roman" w:hAnsi="Times New Roman" w:cs="Times New Roman"/>
          <w:sz w:val="28"/>
          <w:szCs w:val="28"/>
          <w:lang w:val="uk-UA"/>
        </w:rPr>
        <w:t xml:space="preserve"> хутряна безрукавка-цурканка має видовжені пропорції, оздоблена по краях піл хутром тхора та аплікацією зі сап’яну. Інший тип безрукавки має широкий накладний декор у вигляді стрічки по краях піл та пройм. Стрічка вив</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язана із чорних ниток і має вигляд тканини букле. Ці безрукавки характерні і для чоловіків, і для жінок. Своєрідною особливістю буковинського строю є широкі холодних відтінків ткані вовняні пояси. Біла або коричнева манта у буковинців оздоблена аплікацією зі шкіри, сукном вишивкою або тільки шнуром.</w:t>
      </w:r>
    </w:p>
    <w:p w:rsidR="004E3C22" w:rsidRPr="004830E0" w:rsidRDefault="004E3C22" w:rsidP="004E3C22">
      <w:pPr>
        <w:spacing w:after="0" w:line="240" w:lineRule="auto"/>
        <w:ind w:firstLine="709"/>
        <w:jc w:val="both"/>
        <w:rPr>
          <w:rFonts w:ascii="Times New Roman" w:hAnsi="Times New Roman" w:cs="Times New Roman"/>
          <w:sz w:val="28"/>
          <w:szCs w:val="28"/>
        </w:rPr>
      </w:pPr>
      <w:r w:rsidRPr="004830E0">
        <w:rPr>
          <w:rFonts w:ascii="Times New Roman" w:hAnsi="Times New Roman" w:cs="Times New Roman"/>
          <w:sz w:val="28"/>
          <w:szCs w:val="28"/>
          <w:lang w:val="uk-UA"/>
        </w:rPr>
        <w:t xml:space="preserve">Локальну особливість становить поясне вбрання. Святкові вузькі білі полотняні штани вишивали внизу штанин найчастіше білими, іноді – вохристими нитками. Візерунок був таким же, як на сорочці. Головні убори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капелюхи оздоблювали ґерданами, виплетеними із бісеру, вовняними китицями, пір</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ям.</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Взуття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постоли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морщениці</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прикрашали металевими капелями, намистинами, пряжками. Чоловічі чоботи не прикрашали</w:t>
      </w:r>
      <w:r w:rsidR="009B43FB">
        <w:rPr>
          <w:rFonts w:ascii="Times New Roman" w:hAnsi="Times New Roman" w:cs="Times New Roman"/>
          <w:sz w:val="28"/>
          <w:szCs w:val="28"/>
          <w:lang w:val="uk-UA"/>
        </w:rPr>
        <w:t xml:space="preserve"> нічим</w:t>
      </w:r>
      <w:r w:rsidRPr="004830E0">
        <w:rPr>
          <w:rFonts w:ascii="Times New Roman" w:hAnsi="Times New Roman" w:cs="Times New Roman"/>
          <w:sz w:val="28"/>
          <w:szCs w:val="28"/>
          <w:lang w:val="uk-UA"/>
        </w:rPr>
        <w:t>.</w:t>
      </w:r>
    </w:p>
    <w:p w:rsidR="004E3C22" w:rsidRPr="004830E0" w:rsidRDefault="004E3C22" w:rsidP="004E3C22">
      <w:pPr>
        <w:spacing w:after="0" w:line="240" w:lineRule="auto"/>
        <w:ind w:firstLine="709"/>
        <w:jc w:val="both"/>
        <w:rPr>
          <w:rFonts w:ascii="Times New Roman" w:hAnsi="Times New Roman" w:cs="Times New Roman"/>
          <w:sz w:val="28"/>
          <w:szCs w:val="28"/>
        </w:rPr>
      </w:pPr>
      <w:r w:rsidRPr="004830E0">
        <w:rPr>
          <w:rFonts w:ascii="Times New Roman" w:hAnsi="Times New Roman" w:cs="Times New Roman"/>
          <w:sz w:val="28"/>
          <w:szCs w:val="28"/>
          <w:lang w:val="uk-UA"/>
        </w:rPr>
        <w:t>Жіночий костюмний буковинський комплекс включав довгу сорочку – тунікоподібну або зі</w:t>
      </w:r>
      <w:r w:rsidR="001E69B8" w:rsidRPr="004830E0">
        <w:rPr>
          <w:rFonts w:ascii="Times New Roman" w:hAnsi="Times New Roman" w:cs="Times New Roman"/>
          <w:sz w:val="28"/>
          <w:szCs w:val="28"/>
          <w:lang w:val="uk-UA"/>
        </w:rPr>
        <w:t xml:space="preserve"> складками біля шиї – “морщянку”</w:t>
      </w:r>
      <w:r w:rsidRPr="004830E0">
        <w:rPr>
          <w:rFonts w:ascii="Times New Roman" w:hAnsi="Times New Roman" w:cs="Times New Roman"/>
          <w:sz w:val="28"/>
          <w:szCs w:val="28"/>
          <w:lang w:val="uk-UA"/>
        </w:rPr>
        <w:t>, поясне вбрання – одноплатову горботку, двоплатову запаску, фартух, фоту, фуету, спідницю, кептар, кацавейку, свиту, сердак, кожух, чоботи, черевики, постоли, туфлі, головний убір. У буковинських строях (Кицманський, Заставнівський райони) дуже розкішно вишивали сорочки: сухозліткою, кольоровими намистинами, вовняними нитками. Вишивка рослинного орнаменту покривала рукави, нагрудну частину.</w:t>
      </w:r>
      <w:r w:rsidR="001E69B8" w:rsidRPr="004830E0">
        <w:rPr>
          <w:rFonts w:ascii="Times New Roman" w:hAnsi="Times New Roman" w:cs="Times New Roman"/>
          <w:sz w:val="28"/>
          <w:szCs w:val="28"/>
          <w:lang w:val="uk-UA"/>
        </w:rPr>
        <w:t xml:space="preserve"> Ідентична вишивка повторювалася</w:t>
      </w:r>
      <w:r w:rsidRPr="004830E0">
        <w:rPr>
          <w:rFonts w:ascii="Times New Roman" w:hAnsi="Times New Roman" w:cs="Times New Roman"/>
          <w:sz w:val="28"/>
          <w:szCs w:val="28"/>
          <w:lang w:val="uk-UA"/>
        </w:rPr>
        <w:t xml:space="preserve"> у намітках. До такої сорочки одягали горботку, ткану у поздовжні смуги з додаванням шовкової нитки, яка створювала приємний блиск і рельєф. Між смугами компонували квіткові мотиви.</w:t>
      </w:r>
    </w:p>
    <w:p w:rsidR="004E3C22" w:rsidRPr="004830E0" w:rsidRDefault="004E3C22" w:rsidP="004E3C22">
      <w:pPr>
        <w:spacing w:after="0" w:line="240" w:lineRule="auto"/>
        <w:ind w:firstLine="709"/>
        <w:jc w:val="both"/>
        <w:rPr>
          <w:rFonts w:ascii="Times New Roman" w:hAnsi="Times New Roman" w:cs="Times New Roman"/>
          <w:sz w:val="28"/>
          <w:szCs w:val="28"/>
        </w:rPr>
      </w:pPr>
      <w:r w:rsidRPr="004830E0">
        <w:rPr>
          <w:rFonts w:ascii="Times New Roman" w:hAnsi="Times New Roman" w:cs="Times New Roman"/>
          <w:sz w:val="28"/>
          <w:szCs w:val="28"/>
          <w:lang w:val="uk-UA"/>
        </w:rPr>
        <w:t xml:space="preserve">Головні убори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намітки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ручники</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оздоблювали вишивкою і тканням. Від наміток інших регіонів вони відрізнялися великою кількістю рослинного орнаменту.</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lastRenderedPageBreak/>
        <w:t>Своєрідним у жіночих строях Буковини є застосування у вишивці великої кількості кольорового бісеру. Бісером вишивали сорочки, які були покриті суцільним візерунком на грудях, рукавах, іноді на спині. Вага такої вишитої бісером сорочки сягала чотирьох-п’яти кілограмів. Бісером вишивали також і безрукавки: розкішні букети розцвітали на полах і спинці. Дівочі головні убори (“кода</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капелюшиня</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також оздоблювали бісерними стрічками, монетами, дзеркальцями, штучними квітами, ковилою. Стрій доповнювали прикрасами на шиї і тканою сумкою – “дзьобенькою”.</w:t>
      </w:r>
    </w:p>
    <w:p w:rsidR="004E3C22" w:rsidRPr="004830E0" w:rsidRDefault="00A71932" w:rsidP="004E3C22">
      <w:pPr>
        <w:spacing w:after="0" w:line="240" w:lineRule="auto"/>
        <w:ind w:firstLine="709"/>
        <w:jc w:val="both"/>
        <w:rPr>
          <w:rFonts w:ascii="Times New Roman" w:hAnsi="Times New Roman" w:cs="Times New Roman"/>
          <w:sz w:val="28"/>
          <w:szCs w:val="28"/>
          <w:lang w:val="uk-UA"/>
        </w:rPr>
      </w:pPr>
      <w:r w:rsidRPr="007E18B3">
        <w:rPr>
          <w:rFonts w:ascii="Times New Roman" w:hAnsi="Times New Roman" w:cs="Times New Roman"/>
          <w:sz w:val="44"/>
          <w:szCs w:val="44"/>
        </w:rPr>
        <w:sym w:font="Webdings" w:char="F0D1"/>
      </w:r>
      <w:r>
        <w:rPr>
          <w:rFonts w:ascii="Times New Roman" w:hAnsi="Times New Roman" w:cs="Times New Roman"/>
          <w:sz w:val="28"/>
          <w:szCs w:val="28"/>
          <w:lang w:val="uk-UA"/>
        </w:rPr>
        <w:t>Н</w:t>
      </w:r>
      <w:r w:rsidR="004E3C22" w:rsidRPr="004830E0">
        <w:rPr>
          <w:rFonts w:ascii="Times New Roman" w:hAnsi="Times New Roman" w:cs="Times New Roman"/>
          <w:sz w:val="28"/>
          <w:szCs w:val="28"/>
          <w:lang w:val="uk-UA"/>
        </w:rPr>
        <w:t xml:space="preserve">ародний костюм, поряд з мовою, міфом та обрядом, – це своєрідний соціокод, що фіксує певні характеристики конкретної культури та, разом з тим, є посередником серед типів культур різноманітних хронологічних періодів і різних етносів, </w:t>
      </w:r>
      <w:r w:rsidR="001E69B8" w:rsidRPr="004830E0">
        <w:rPr>
          <w:rFonts w:ascii="Times New Roman" w:hAnsi="Times New Roman" w:cs="Times New Roman"/>
          <w:sz w:val="28"/>
          <w:szCs w:val="28"/>
          <w:lang w:val="uk-UA"/>
        </w:rPr>
        <w:t>з</w:t>
      </w:r>
      <w:r w:rsidR="004E3C22" w:rsidRPr="004830E0">
        <w:rPr>
          <w:rFonts w:ascii="Times New Roman" w:hAnsi="Times New Roman" w:cs="Times New Roman"/>
          <w:sz w:val="28"/>
          <w:szCs w:val="28"/>
          <w:lang w:val="uk-UA"/>
        </w:rPr>
        <w:t>дійснюючи комунікацію, трансляцію й засвоєння певної, значимої для конкретної культури інформації. При цьому в</w:t>
      </w:r>
      <w:r w:rsidR="004E3C22" w:rsidRPr="004830E0">
        <w:rPr>
          <w:rFonts w:ascii="Times New Roman" w:hAnsi="Times New Roman" w:cs="Times New Roman"/>
          <w:sz w:val="28"/>
          <w:szCs w:val="28"/>
        </w:rPr>
        <w:t>аж</w:t>
      </w:r>
      <w:r w:rsidR="004E3C22" w:rsidRPr="004830E0">
        <w:rPr>
          <w:rFonts w:ascii="Times New Roman" w:hAnsi="Times New Roman" w:cs="Times New Roman"/>
          <w:sz w:val="28"/>
          <w:szCs w:val="28"/>
          <w:lang w:val="uk-UA"/>
        </w:rPr>
        <w:t>ливим</w:t>
      </w:r>
      <w:r w:rsidR="004E3C22" w:rsidRPr="004830E0">
        <w:rPr>
          <w:rFonts w:ascii="Times New Roman" w:hAnsi="Times New Roman" w:cs="Times New Roman"/>
          <w:sz w:val="28"/>
          <w:szCs w:val="28"/>
        </w:rPr>
        <w:t xml:space="preserve"> моментом </w:t>
      </w:r>
      <w:r w:rsidR="004E3C22" w:rsidRPr="004830E0">
        <w:rPr>
          <w:rFonts w:ascii="Times New Roman" w:hAnsi="Times New Roman" w:cs="Times New Roman"/>
          <w:sz w:val="28"/>
          <w:szCs w:val="28"/>
          <w:lang w:val="uk-UA"/>
        </w:rPr>
        <w:t xml:space="preserve">виступає </w:t>
      </w:r>
      <w:r w:rsidR="004E3C22" w:rsidRPr="004830E0">
        <w:rPr>
          <w:rFonts w:ascii="Times New Roman" w:hAnsi="Times New Roman" w:cs="Times New Roman"/>
          <w:sz w:val="28"/>
          <w:szCs w:val="28"/>
        </w:rPr>
        <w:t>незм</w:t>
      </w:r>
      <w:r w:rsidR="004E3C22" w:rsidRPr="004830E0">
        <w:rPr>
          <w:rFonts w:ascii="Times New Roman" w:hAnsi="Times New Roman" w:cs="Times New Roman"/>
          <w:sz w:val="28"/>
          <w:szCs w:val="28"/>
          <w:lang w:val="uk-UA"/>
        </w:rPr>
        <w:t>і</w:t>
      </w:r>
      <w:r w:rsidR="004E3C22" w:rsidRPr="004830E0">
        <w:rPr>
          <w:rFonts w:ascii="Times New Roman" w:hAnsi="Times New Roman" w:cs="Times New Roman"/>
          <w:sz w:val="28"/>
          <w:szCs w:val="28"/>
        </w:rPr>
        <w:t>нн</w:t>
      </w:r>
      <w:r w:rsidR="004E3C22" w:rsidRPr="004830E0">
        <w:rPr>
          <w:rFonts w:ascii="Times New Roman" w:hAnsi="Times New Roman" w:cs="Times New Roman"/>
          <w:sz w:val="28"/>
          <w:szCs w:val="28"/>
          <w:lang w:val="uk-UA"/>
        </w:rPr>
        <w:t>і</w:t>
      </w:r>
      <w:r w:rsidR="004E3C22" w:rsidRPr="004830E0">
        <w:rPr>
          <w:rFonts w:ascii="Times New Roman" w:hAnsi="Times New Roman" w:cs="Times New Roman"/>
          <w:sz w:val="28"/>
          <w:szCs w:val="28"/>
        </w:rPr>
        <w:t>сть традиц</w:t>
      </w:r>
      <w:r w:rsidR="004E3C22" w:rsidRPr="004830E0">
        <w:rPr>
          <w:rFonts w:ascii="Times New Roman" w:hAnsi="Times New Roman" w:cs="Times New Roman"/>
          <w:sz w:val="28"/>
          <w:szCs w:val="28"/>
          <w:lang w:val="uk-UA"/>
        </w:rPr>
        <w:t>ій</w:t>
      </w:r>
      <w:r w:rsidR="004E3C22" w:rsidRPr="004830E0">
        <w:rPr>
          <w:rFonts w:ascii="Times New Roman" w:hAnsi="Times New Roman" w:cs="Times New Roman"/>
          <w:sz w:val="28"/>
          <w:szCs w:val="28"/>
        </w:rPr>
        <w:t>ного костюм</w:t>
      </w:r>
      <w:r w:rsidR="004E3C22" w:rsidRPr="004830E0">
        <w:rPr>
          <w:rFonts w:ascii="Times New Roman" w:hAnsi="Times New Roman" w:cs="Times New Roman"/>
          <w:sz w:val="28"/>
          <w:szCs w:val="28"/>
          <w:lang w:val="uk-UA"/>
        </w:rPr>
        <w:t>у</w:t>
      </w:r>
      <w:r w:rsidR="004E3C22" w:rsidRPr="004830E0">
        <w:rPr>
          <w:rFonts w:ascii="Times New Roman" w:hAnsi="Times New Roman" w:cs="Times New Roman"/>
          <w:sz w:val="28"/>
          <w:szCs w:val="28"/>
        </w:rPr>
        <w:t xml:space="preserve"> </w:t>
      </w:r>
      <w:r w:rsidR="004E3C22" w:rsidRPr="004830E0">
        <w:rPr>
          <w:rFonts w:ascii="Times New Roman" w:hAnsi="Times New Roman" w:cs="Times New Roman"/>
          <w:sz w:val="28"/>
          <w:szCs w:val="28"/>
          <w:lang w:val="uk-UA"/>
        </w:rPr>
        <w:t>протягом тривалого часу</w:t>
      </w:r>
      <w:r w:rsidR="004E3C22" w:rsidRPr="004830E0">
        <w:rPr>
          <w:rFonts w:ascii="Times New Roman" w:hAnsi="Times New Roman" w:cs="Times New Roman"/>
          <w:sz w:val="28"/>
          <w:szCs w:val="28"/>
        </w:rPr>
        <w:t xml:space="preserve">, </w:t>
      </w:r>
      <w:r w:rsidR="004E3C22" w:rsidRPr="004830E0">
        <w:rPr>
          <w:rFonts w:ascii="Times New Roman" w:hAnsi="Times New Roman" w:cs="Times New Roman"/>
          <w:sz w:val="28"/>
          <w:szCs w:val="28"/>
          <w:lang w:val="uk-UA"/>
        </w:rPr>
        <w:t xml:space="preserve">що відобразилося </w:t>
      </w:r>
      <w:r w:rsidR="004E3C22" w:rsidRPr="004830E0">
        <w:rPr>
          <w:rFonts w:ascii="Times New Roman" w:hAnsi="Times New Roman" w:cs="Times New Roman"/>
          <w:sz w:val="28"/>
          <w:szCs w:val="28"/>
        </w:rPr>
        <w:t>на стаб</w:t>
      </w:r>
      <w:r w:rsidR="004E3C22" w:rsidRPr="004830E0">
        <w:rPr>
          <w:rFonts w:ascii="Times New Roman" w:hAnsi="Times New Roman" w:cs="Times New Roman"/>
          <w:sz w:val="28"/>
          <w:szCs w:val="28"/>
          <w:lang w:val="uk-UA"/>
        </w:rPr>
        <w:t>і</w:t>
      </w:r>
      <w:r w:rsidR="004E3C22" w:rsidRPr="004830E0">
        <w:rPr>
          <w:rFonts w:ascii="Times New Roman" w:hAnsi="Times New Roman" w:cs="Times New Roman"/>
          <w:sz w:val="28"/>
          <w:szCs w:val="28"/>
        </w:rPr>
        <w:t>льност</w:t>
      </w:r>
      <w:r w:rsidR="004E3C22" w:rsidRPr="004830E0">
        <w:rPr>
          <w:rFonts w:ascii="Times New Roman" w:hAnsi="Times New Roman" w:cs="Times New Roman"/>
          <w:sz w:val="28"/>
          <w:szCs w:val="28"/>
          <w:lang w:val="uk-UA"/>
        </w:rPr>
        <w:t>і</w:t>
      </w:r>
      <w:r w:rsidR="004E3C22" w:rsidRPr="004830E0">
        <w:rPr>
          <w:rFonts w:ascii="Times New Roman" w:hAnsi="Times New Roman" w:cs="Times New Roman"/>
          <w:sz w:val="28"/>
          <w:szCs w:val="28"/>
        </w:rPr>
        <w:t xml:space="preserve"> </w:t>
      </w:r>
      <w:r w:rsidR="004E3C22" w:rsidRPr="004830E0">
        <w:rPr>
          <w:rFonts w:ascii="Times New Roman" w:hAnsi="Times New Roman" w:cs="Times New Roman"/>
          <w:sz w:val="28"/>
          <w:szCs w:val="28"/>
          <w:lang w:val="uk-UA"/>
        </w:rPr>
        <w:t>і</w:t>
      </w:r>
      <w:r w:rsidR="004E3C22" w:rsidRPr="004830E0">
        <w:rPr>
          <w:rFonts w:ascii="Times New Roman" w:hAnsi="Times New Roman" w:cs="Times New Roman"/>
          <w:sz w:val="28"/>
          <w:szCs w:val="28"/>
        </w:rPr>
        <w:t>м</w:t>
      </w:r>
      <w:r w:rsidR="004E3C22" w:rsidRPr="004830E0">
        <w:rPr>
          <w:rFonts w:ascii="Times New Roman" w:hAnsi="Times New Roman" w:cs="Times New Roman"/>
          <w:sz w:val="28"/>
          <w:szCs w:val="28"/>
          <w:lang w:val="uk-UA"/>
        </w:rPr>
        <w:t>і</w:t>
      </w:r>
      <w:r w:rsidR="004E3C22" w:rsidRPr="004830E0">
        <w:rPr>
          <w:rFonts w:ascii="Times New Roman" w:hAnsi="Times New Roman" w:cs="Times New Roman"/>
          <w:sz w:val="28"/>
          <w:szCs w:val="28"/>
        </w:rPr>
        <w:t>дж</w:t>
      </w:r>
      <w:r w:rsidR="004E3C22" w:rsidRPr="004830E0">
        <w:rPr>
          <w:rFonts w:ascii="Times New Roman" w:hAnsi="Times New Roman" w:cs="Times New Roman"/>
          <w:sz w:val="28"/>
          <w:szCs w:val="28"/>
          <w:lang w:val="uk-UA"/>
        </w:rPr>
        <w:t>у</w:t>
      </w:r>
      <w:r w:rsidR="004E3C22" w:rsidRPr="004830E0">
        <w:rPr>
          <w:rFonts w:ascii="Times New Roman" w:hAnsi="Times New Roman" w:cs="Times New Roman"/>
          <w:sz w:val="28"/>
          <w:szCs w:val="28"/>
        </w:rPr>
        <w:t xml:space="preserve">, </w:t>
      </w:r>
      <w:r w:rsidR="004E3C22" w:rsidRPr="004830E0">
        <w:rPr>
          <w:rFonts w:ascii="Times New Roman" w:hAnsi="Times New Roman" w:cs="Times New Roman"/>
          <w:sz w:val="28"/>
          <w:szCs w:val="28"/>
          <w:lang w:val="uk-UA"/>
        </w:rPr>
        <w:t xml:space="preserve">створюваного </w:t>
      </w:r>
      <w:r w:rsidR="004E3C22" w:rsidRPr="004830E0">
        <w:rPr>
          <w:rFonts w:ascii="Times New Roman" w:hAnsi="Times New Roman" w:cs="Times New Roman"/>
          <w:sz w:val="28"/>
          <w:szCs w:val="28"/>
        </w:rPr>
        <w:t>нос</w:t>
      </w:r>
      <w:r w:rsidR="004E3C22" w:rsidRPr="004830E0">
        <w:rPr>
          <w:rFonts w:ascii="Times New Roman" w:hAnsi="Times New Roman" w:cs="Times New Roman"/>
          <w:sz w:val="28"/>
          <w:szCs w:val="28"/>
          <w:lang w:val="uk-UA"/>
        </w:rPr>
        <w:t>ієм</w:t>
      </w:r>
      <w:r w:rsidR="004E3C22" w:rsidRPr="004830E0">
        <w:rPr>
          <w:rFonts w:ascii="Times New Roman" w:hAnsi="Times New Roman" w:cs="Times New Roman"/>
          <w:sz w:val="28"/>
          <w:szCs w:val="28"/>
        </w:rPr>
        <w:t xml:space="preserve"> народно</w:t>
      </w:r>
      <w:r w:rsidR="004E3C22" w:rsidRPr="004830E0">
        <w:rPr>
          <w:rFonts w:ascii="Times New Roman" w:hAnsi="Times New Roman" w:cs="Times New Roman"/>
          <w:sz w:val="28"/>
          <w:szCs w:val="28"/>
          <w:lang w:val="uk-UA"/>
        </w:rPr>
        <w:t>го</w:t>
      </w:r>
      <w:r w:rsidR="004E3C22" w:rsidRPr="004830E0">
        <w:rPr>
          <w:rFonts w:ascii="Times New Roman" w:hAnsi="Times New Roman" w:cs="Times New Roman"/>
          <w:sz w:val="28"/>
          <w:szCs w:val="28"/>
        </w:rPr>
        <w:t xml:space="preserve"> од</w:t>
      </w:r>
      <w:r w:rsidR="004E3C22" w:rsidRPr="004830E0">
        <w:rPr>
          <w:rFonts w:ascii="Times New Roman" w:hAnsi="Times New Roman" w:cs="Times New Roman"/>
          <w:sz w:val="28"/>
          <w:szCs w:val="28"/>
          <w:lang w:val="uk-UA"/>
        </w:rPr>
        <w:t>ягу</w:t>
      </w:r>
      <w:r w:rsidR="004E3C22" w:rsidRPr="004830E0">
        <w:rPr>
          <w:rFonts w:ascii="Times New Roman" w:hAnsi="Times New Roman" w:cs="Times New Roman"/>
          <w:sz w:val="28"/>
          <w:szCs w:val="28"/>
        </w:rPr>
        <w:t>.</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Мода з її природною видозмінністю є антагоністичною лику, менталітету </w:t>
      </w:r>
      <w:r w:rsidR="009B43FB">
        <w:rPr>
          <w:rFonts w:ascii="Times New Roman" w:hAnsi="Times New Roman" w:cs="Times New Roman"/>
          <w:sz w:val="28"/>
          <w:szCs w:val="28"/>
          <w:lang w:val="uk-UA"/>
        </w:rPr>
        <w:t>простолюду</w:t>
      </w:r>
      <w:r w:rsidRPr="004830E0">
        <w:rPr>
          <w:rFonts w:ascii="Times New Roman" w:hAnsi="Times New Roman" w:cs="Times New Roman"/>
          <w:sz w:val="28"/>
          <w:szCs w:val="28"/>
          <w:lang w:val="uk-UA"/>
        </w:rPr>
        <w:t>, костюм якого у своїй віковій застиглості немов би виражав певну родову рису, знак своєрідно</w:t>
      </w:r>
      <w:r w:rsidR="009B43FB">
        <w:rPr>
          <w:rFonts w:ascii="Times New Roman" w:hAnsi="Times New Roman" w:cs="Times New Roman"/>
          <w:sz w:val="28"/>
          <w:szCs w:val="28"/>
          <w:lang w:val="uk-UA"/>
        </w:rPr>
        <w:t>го аристократизму трударів, його спорідненість</w:t>
      </w:r>
      <w:r w:rsidRPr="004830E0">
        <w:rPr>
          <w:rFonts w:ascii="Times New Roman" w:hAnsi="Times New Roman" w:cs="Times New Roman"/>
          <w:sz w:val="28"/>
          <w:szCs w:val="28"/>
          <w:lang w:val="uk-UA"/>
        </w:rPr>
        <w:t xml:space="preserve"> з такою незмінною данністю, як сама земля. Система розповсюдження мод є подібною у всі епохи. Виражаючи загальнонародний та загальночасовий ідеал, мода народжується у вищих щаблях суспільства.</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На думку М. Кілошенко, костюм є способом встановлення комунікації між кодами та джерелами інформації: костюм – знак класової диференціації; костюм – знак багатства (економічної престижності), відображення суспільної інтеграції (уніформеність); костюм – знак належності до певної ідеологічної групи; костюм – знак респектабельності; костюм – знак статевої відмінності; костюм – знак смаку людини; костюм – знак культури.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Одяг, косметика, прикраси та зачіска належать до так званих середньостійких елементів</w:t>
      </w:r>
      <w:r w:rsidR="001E69B8" w:rsidRPr="004830E0">
        <w:rPr>
          <w:rFonts w:ascii="Times New Roman" w:hAnsi="Times New Roman" w:cs="Times New Roman"/>
          <w:sz w:val="28"/>
          <w:szCs w:val="28"/>
          <w:lang w:val="uk-UA"/>
        </w:rPr>
        <w:t xml:space="preserve"> зовнішності людини</w:t>
      </w:r>
      <w:r w:rsidRPr="004830E0">
        <w:rPr>
          <w:rFonts w:ascii="Times New Roman" w:hAnsi="Times New Roman" w:cs="Times New Roman"/>
          <w:sz w:val="28"/>
          <w:szCs w:val="28"/>
          <w:lang w:val="uk-UA"/>
        </w:rPr>
        <w:t>, що виконують когнітивно-регуляторну функцію, і є показниками статусно-рольової, гендерно-вікової та соціально-групової ідентифікації особистості.</w:t>
      </w:r>
    </w:p>
    <w:p w:rsidR="004E3C22" w:rsidRPr="004830E0" w:rsidRDefault="004E3C22" w:rsidP="004E3C22">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hAnsi="Times New Roman" w:cs="Times New Roman"/>
          <w:sz w:val="28"/>
          <w:szCs w:val="28"/>
          <w:lang w:val="uk-UA"/>
        </w:rPr>
        <w:t xml:space="preserve">Будь-який одяг, взуття й інші елементи системи “костюм” слугують найрізноманітнішим потребам людини. Деякі з цих потреб пов’язані з самосвідомістю й самооцінкою особистості, її самопочуттям й настроєм, інші належать до комунікативної сфери. </w:t>
      </w:r>
      <w:r w:rsidRPr="004830E0">
        <w:rPr>
          <w:rFonts w:ascii="Times New Roman" w:eastAsia="Times New Roman" w:hAnsi="Times New Roman" w:cs="Times New Roman"/>
          <w:sz w:val="28"/>
          <w:szCs w:val="28"/>
          <w:lang w:val="uk-UA" w:eastAsia="ru-RU"/>
        </w:rPr>
        <w:t xml:space="preserve">О. </w:t>
      </w:r>
      <w:r w:rsidRPr="004830E0">
        <w:rPr>
          <w:rFonts w:ascii="Times New Roman" w:eastAsia="Times New Roman" w:hAnsi="Times New Roman" w:cs="Times New Roman"/>
          <w:sz w:val="28"/>
          <w:szCs w:val="28"/>
          <w:lang w:eastAsia="ru-RU"/>
        </w:rPr>
        <w:t xml:space="preserve">Петрова </w:t>
      </w:r>
      <w:r w:rsidRPr="004830E0">
        <w:rPr>
          <w:rFonts w:ascii="Times New Roman" w:eastAsia="Times New Roman" w:hAnsi="Times New Roman" w:cs="Times New Roman"/>
          <w:sz w:val="28"/>
          <w:szCs w:val="28"/>
          <w:lang w:val="uk-UA" w:eastAsia="ru-RU"/>
        </w:rPr>
        <w:t>й</w:t>
      </w:r>
      <w:r w:rsidRPr="004830E0">
        <w:rPr>
          <w:rFonts w:ascii="Times New Roman" w:eastAsia="Times New Roman" w:hAnsi="Times New Roman" w:cs="Times New Roman"/>
          <w:sz w:val="28"/>
          <w:szCs w:val="28"/>
          <w:lang w:eastAsia="ru-RU"/>
        </w:rPr>
        <w:t xml:space="preserve"> Н. Коробцева </w:t>
      </w:r>
      <w:r w:rsidRPr="004830E0">
        <w:rPr>
          <w:rFonts w:ascii="Times New Roman" w:eastAsia="Times New Roman" w:hAnsi="Times New Roman" w:cs="Times New Roman"/>
          <w:sz w:val="28"/>
          <w:szCs w:val="28"/>
          <w:lang w:val="uk-UA" w:eastAsia="ru-RU"/>
        </w:rPr>
        <w:t xml:space="preserve">так співвідносять соціально-культурні </w:t>
      </w:r>
      <w:r w:rsidRPr="004830E0">
        <w:rPr>
          <w:rFonts w:ascii="Times New Roman" w:eastAsia="Times New Roman" w:hAnsi="Times New Roman" w:cs="Times New Roman"/>
          <w:sz w:val="28"/>
          <w:szCs w:val="28"/>
          <w:lang w:eastAsia="ru-RU"/>
        </w:rPr>
        <w:t>потреб</w:t>
      </w:r>
      <w:r w:rsidRPr="004830E0">
        <w:rPr>
          <w:rFonts w:ascii="Times New Roman" w:eastAsia="Times New Roman" w:hAnsi="Times New Roman" w:cs="Times New Roman"/>
          <w:sz w:val="28"/>
          <w:szCs w:val="28"/>
          <w:lang w:val="uk-UA" w:eastAsia="ru-RU"/>
        </w:rPr>
        <w:t>и</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людини</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з одягом:</w:t>
      </w:r>
      <w:r w:rsidRPr="004830E0">
        <w:rPr>
          <w:rFonts w:ascii="Times New Roman" w:eastAsia="Times New Roman" w:hAnsi="Times New Roman" w:cs="Times New Roman"/>
          <w:sz w:val="28"/>
          <w:szCs w:val="28"/>
          <w:lang w:eastAsia="ru-RU"/>
        </w:rPr>
        <w:t xml:space="preserve"> </w:t>
      </w:r>
    </w:p>
    <w:p w:rsidR="004E3C22" w:rsidRPr="004830E0" w:rsidRDefault="004E3C22" w:rsidP="004E3C22">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по-перше,</w:t>
      </w:r>
      <w:r w:rsidRPr="004830E0">
        <w:rPr>
          <w:rFonts w:ascii="Times New Roman" w:eastAsia="Times New Roman" w:hAnsi="Times New Roman" w:cs="Times New Roman"/>
          <w:sz w:val="28"/>
          <w:szCs w:val="28"/>
          <w:lang w:eastAsia="ru-RU"/>
        </w:rPr>
        <w:t xml:space="preserve"> од</w:t>
      </w:r>
      <w:r w:rsidRPr="004830E0">
        <w:rPr>
          <w:rFonts w:ascii="Times New Roman" w:eastAsia="Times New Roman" w:hAnsi="Times New Roman" w:cs="Times New Roman"/>
          <w:sz w:val="28"/>
          <w:szCs w:val="28"/>
          <w:lang w:val="uk-UA" w:eastAsia="ru-RU"/>
        </w:rPr>
        <w:t>яг</w:t>
      </w:r>
      <w:r w:rsidRPr="004830E0">
        <w:rPr>
          <w:rFonts w:ascii="Times New Roman" w:eastAsia="Times New Roman" w:hAnsi="Times New Roman" w:cs="Times New Roman"/>
          <w:sz w:val="28"/>
          <w:szCs w:val="28"/>
          <w:lang w:eastAsia="ru-RU"/>
        </w:rPr>
        <w:t xml:space="preserve"> може</w:t>
      </w:r>
      <w:r w:rsidRPr="004830E0">
        <w:rPr>
          <w:rFonts w:ascii="Times New Roman" w:eastAsia="Times New Roman" w:hAnsi="Times New Roman" w:cs="Times New Roman"/>
          <w:sz w:val="28"/>
          <w:szCs w:val="28"/>
          <w:lang w:val="uk-UA" w:eastAsia="ru-RU"/>
        </w:rPr>
        <w:t xml:space="preserve"> задовольнити</w:t>
      </w:r>
      <w:r w:rsidRPr="004830E0">
        <w:rPr>
          <w:rFonts w:ascii="Times New Roman" w:eastAsia="Times New Roman" w:hAnsi="Times New Roman" w:cs="Times New Roman"/>
          <w:sz w:val="28"/>
          <w:szCs w:val="28"/>
          <w:lang w:eastAsia="ru-RU"/>
        </w:rPr>
        <w:t xml:space="preserve"> потреб</w:t>
      </w:r>
      <w:r w:rsidRPr="004830E0">
        <w:rPr>
          <w:rFonts w:ascii="Times New Roman" w:eastAsia="Times New Roman" w:hAnsi="Times New Roman" w:cs="Times New Roman"/>
          <w:sz w:val="28"/>
          <w:szCs w:val="28"/>
          <w:lang w:val="uk-UA" w:eastAsia="ru-RU"/>
        </w:rPr>
        <w:t>у</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людини</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у</w:t>
      </w:r>
      <w:r w:rsidRPr="004830E0">
        <w:rPr>
          <w:rFonts w:ascii="Times New Roman" w:eastAsia="Times New Roman" w:hAnsi="Times New Roman" w:cs="Times New Roman"/>
          <w:sz w:val="28"/>
          <w:szCs w:val="28"/>
          <w:lang w:eastAsia="ru-RU"/>
        </w:rPr>
        <w:t xml:space="preserve"> персонал</w:t>
      </w:r>
      <w:r w:rsidRPr="004830E0">
        <w:rPr>
          <w:rFonts w:ascii="Times New Roman" w:eastAsia="Times New Roman" w:hAnsi="Times New Roman" w:cs="Times New Roman"/>
          <w:sz w:val="28"/>
          <w:szCs w:val="28"/>
          <w:lang w:val="uk-UA" w:eastAsia="ru-RU"/>
        </w:rPr>
        <w:t>і</w:t>
      </w:r>
      <w:r w:rsidRPr="004830E0">
        <w:rPr>
          <w:rFonts w:ascii="Times New Roman" w:eastAsia="Times New Roman" w:hAnsi="Times New Roman" w:cs="Times New Roman"/>
          <w:sz w:val="28"/>
          <w:szCs w:val="28"/>
          <w:lang w:eastAsia="ru-RU"/>
        </w:rPr>
        <w:t>зац</w:t>
      </w:r>
      <w:r w:rsidRPr="004830E0">
        <w:rPr>
          <w:rFonts w:ascii="Times New Roman" w:eastAsia="Times New Roman" w:hAnsi="Times New Roman" w:cs="Times New Roman"/>
          <w:sz w:val="28"/>
          <w:szCs w:val="28"/>
          <w:lang w:val="uk-UA" w:eastAsia="ru-RU"/>
        </w:rPr>
        <w:t>ії</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 xml:space="preserve">насправді, в особистості є багато способів заявити про себе у суспільстві, та інколи саме одяг стає не просто </w:t>
      </w:r>
      <w:r w:rsidRPr="004830E0">
        <w:rPr>
          <w:rFonts w:ascii="Times New Roman" w:eastAsia="Times New Roman" w:hAnsi="Times New Roman" w:cs="Times New Roman"/>
          <w:sz w:val="28"/>
          <w:szCs w:val="28"/>
          <w:lang w:eastAsia="ru-RU"/>
        </w:rPr>
        <w:t>атрибуто</w:t>
      </w:r>
      <w:r w:rsidRPr="004830E0">
        <w:rPr>
          <w:rFonts w:ascii="Times New Roman" w:eastAsia="Times New Roman" w:hAnsi="Times New Roman" w:cs="Times New Roman"/>
          <w:sz w:val="28"/>
          <w:szCs w:val="28"/>
          <w:lang w:val="uk-UA" w:eastAsia="ru-RU"/>
        </w:rPr>
        <w:t>м</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зовнішньої</w:t>
      </w:r>
      <w:r w:rsidRPr="004830E0">
        <w:rPr>
          <w:rFonts w:ascii="Times New Roman" w:eastAsia="Times New Roman" w:hAnsi="Times New Roman" w:cs="Times New Roman"/>
          <w:sz w:val="28"/>
          <w:szCs w:val="28"/>
          <w:lang w:eastAsia="ru-RU"/>
        </w:rPr>
        <w:t xml:space="preserve"> презентац</w:t>
      </w:r>
      <w:r w:rsidRPr="004830E0">
        <w:rPr>
          <w:rFonts w:ascii="Times New Roman" w:eastAsia="Times New Roman" w:hAnsi="Times New Roman" w:cs="Times New Roman"/>
          <w:sz w:val="28"/>
          <w:szCs w:val="28"/>
          <w:lang w:val="uk-UA" w:eastAsia="ru-RU"/>
        </w:rPr>
        <w:t>ії</w:t>
      </w:r>
      <w:r w:rsidRPr="004830E0">
        <w:rPr>
          <w:rFonts w:ascii="Times New Roman" w:eastAsia="Times New Roman" w:hAnsi="Times New Roman" w:cs="Times New Roman"/>
          <w:sz w:val="28"/>
          <w:szCs w:val="28"/>
          <w:lang w:eastAsia="ru-RU"/>
        </w:rPr>
        <w:t xml:space="preserve"> сво</w:t>
      </w:r>
      <w:r w:rsidRPr="004830E0">
        <w:rPr>
          <w:rFonts w:ascii="Times New Roman" w:eastAsia="Times New Roman" w:hAnsi="Times New Roman" w:cs="Times New Roman"/>
          <w:sz w:val="28"/>
          <w:szCs w:val="28"/>
          <w:lang w:val="uk-UA" w:eastAsia="ru-RU"/>
        </w:rPr>
        <w:t>єї</w:t>
      </w:r>
      <w:r w:rsidRPr="004830E0">
        <w:rPr>
          <w:rFonts w:ascii="Times New Roman" w:eastAsia="Times New Roman" w:hAnsi="Times New Roman" w:cs="Times New Roman"/>
          <w:sz w:val="28"/>
          <w:szCs w:val="28"/>
          <w:lang w:eastAsia="ru-RU"/>
        </w:rPr>
        <w:t xml:space="preserve"> неповтор</w:t>
      </w:r>
      <w:r w:rsidRPr="004830E0">
        <w:rPr>
          <w:rFonts w:ascii="Times New Roman" w:eastAsia="Times New Roman" w:hAnsi="Times New Roman" w:cs="Times New Roman"/>
          <w:sz w:val="28"/>
          <w:szCs w:val="28"/>
          <w:lang w:val="uk-UA" w:eastAsia="ru-RU"/>
        </w:rPr>
        <w:t>ності</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а</w:t>
      </w:r>
      <w:r w:rsidRPr="004830E0">
        <w:rPr>
          <w:rFonts w:ascii="Times New Roman" w:eastAsia="Times New Roman" w:hAnsi="Times New Roman" w:cs="Times New Roman"/>
          <w:sz w:val="28"/>
          <w:szCs w:val="28"/>
          <w:lang w:eastAsia="ru-RU"/>
        </w:rPr>
        <w:t xml:space="preserve"> фактич</w:t>
      </w:r>
      <w:r w:rsidRPr="004830E0">
        <w:rPr>
          <w:rFonts w:ascii="Times New Roman" w:eastAsia="Times New Roman" w:hAnsi="Times New Roman" w:cs="Times New Roman"/>
          <w:sz w:val="28"/>
          <w:szCs w:val="28"/>
          <w:lang w:val="uk-UA" w:eastAsia="ru-RU"/>
        </w:rPr>
        <w:t>но</w:t>
      </w:r>
      <w:r w:rsidRPr="004830E0">
        <w:rPr>
          <w:rFonts w:ascii="Times New Roman" w:eastAsia="Times New Roman" w:hAnsi="Times New Roman" w:cs="Times New Roman"/>
          <w:sz w:val="28"/>
          <w:szCs w:val="28"/>
          <w:lang w:eastAsia="ru-RU"/>
        </w:rPr>
        <w:t xml:space="preserve"> способом реал</w:t>
      </w:r>
      <w:r w:rsidRPr="004830E0">
        <w:rPr>
          <w:rFonts w:ascii="Times New Roman" w:eastAsia="Times New Roman" w:hAnsi="Times New Roman" w:cs="Times New Roman"/>
          <w:sz w:val="28"/>
          <w:szCs w:val="28"/>
          <w:lang w:val="uk-UA" w:eastAsia="ru-RU"/>
        </w:rPr>
        <w:t>і</w:t>
      </w:r>
      <w:r w:rsidRPr="004830E0">
        <w:rPr>
          <w:rFonts w:ascii="Times New Roman" w:eastAsia="Times New Roman" w:hAnsi="Times New Roman" w:cs="Times New Roman"/>
          <w:sz w:val="28"/>
          <w:szCs w:val="28"/>
          <w:lang w:eastAsia="ru-RU"/>
        </w:rPr>
        <w:t>зац</w:t>
      </w:r>
      <w:r w:rsidRPr="004830E0">
        <w:rPr>
          <w:rFonts w:ascii="Times New Roman" w:eastAsia="Times New Roman" w:hAnsi="Times New Roman" w:cs="Times New Roman"/>
          <w:sz w:val="28"/>
          <w:szCs w:val="28"/>
          <w:lang w:val="uk-UA" w:eastAsia="ru-RU"/>
        </w:rPr>
        <w:t>ії</w:t>
      </w:r>
      <w:r w:rsidRPr="004830E0">
        <w:rPr>
          <w:rFonts w:ascii="Times New Roman" w:eastAsia="Times New Roman" w:hAnsi="Times New Roman" w:cs="Times New Roman"/>
          <w:sz w:val="28"/>
          <w:szCs w:val="28"/>
          <w:lang w:eastAsia="ru-RU"/>
        </w:rPr>
        <w:t xml:space="preserve"> потреб</w:t>
      </w:r>
      <w:r w:rsidRPr="004830E0">
        <w:rPr>
          <w:rFonts w:ascii="Times New Roman" w:eastAsia="Times New Roman" w:hAnsi="Times New Roman" w:cs="Times New Roman"/>
          <w:sz w:val="28"/>
          <w:szCs w:val="28"/>
          <w:lang w:val="uk-UA" w:eastAsia="ru-RU"/>
        </w:rPr>
        <w:t>и</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у</w:t>
      </w:r>
      <w:r w:rsidRPr="004830E0">
        <w:rPr>
          <w:rFonts w:ascii="Times New Roman" w:eastAsia="Times New Roman" w:hAnsi="Times New Roman" w:cs="Times New Roman"/>
          <w:sz w:val="28"/>
          <w:szCs w:val="28"/>
          <w:lang w:eastAsia="ru-RU"/>
        </w:rPr>
        <w:t xml:space="preserve"> персонал</w:t>
      </w:r>
      <w:r w:rsidRPr="004830E0">
        <w:rPr>
          <w:rFonts w:ascii="Times New Roman" w:eastAsia="Times New Roman" w:hAnsi="Times New Roman" w:cs="Times New Roman"/>
          <w:sz w:val="28"/>
          <w:szCs w:val="28"/>
          <w:lang w:val="uk-UA" w:eastAsia="ru-RU"/>
        </w:rPr>
        <w:t>і</w:t>
      </w:r>
      <w:r w:rsidRPr="004830E0">
        <w:rPr>
          <w:rFonts w:ascii="Times New Roman" w:eastAsia="Times New Roman" w:hAnsi="Times New Roman" w:cs="Times New Roman"/>
          <w:sz w:val="28"/>
          <w:szCs w:val="28"/>
          <w:lang w:eastAsia="ru-RU"/>
        </w:rPr>
        <w:t>зац</w:t>
      </w:r>
      <w:r w:rsidRPr="004830E0">
        <w:rPr>
          <w:rFonts w:ascii="Times New Roman" w:eastAsia="Times New Roman" w:hAnsi="Times New Roman" w:cs="Times New Roman"/>
          <w:sz w:val="28"/>
          <w:szCs w:val="28"/>
          <w:lang w:val="uk-UA" w:eastAsia="ru-RU"/>
        </w:rPr>
        <w:t>ії;</w:t>
      </w:r>
    </w:p>
    <w:p w:rsidR="004E3C22" w:rsidRPr="004830E0" w:rsidRDefault="004E3C22" w:rsidP="004E3C22">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п</w:t>
      </w:r>
      <w:r w:rsidRPr="004830E0">
        <w:rPr>
          <w:rFonts w:ascii="Times New Roman" w:eastAsia="Times New Roman" w:hAnsi="Times New Roman" w:cs="Times New Roman"/>
          <w:sz w:val="28"/>
          <w:szCs w:val="28"/>
          <w:lang w:eastAsia="ru-RU"/>
        </w:rPr>
        <w:t>о-</w:t>
      </w:r>
      <w:r w:rsidRPr="004830E0">
        <w:rPr>
          <w:rFonts w:ascii="Times New Roman" w:eastAsia="Times New Roman" w:hAnsi="Times New Roman" w:cs="Times New Roman"/>
          <w:sz w:val="28"/>
          <w:szCs w:val="28"/>
          <w:lang w:val="uk-UA" w:eastAsia="ru-RU"/>
        </w:rPr>
        <w:t>друге</w:t>
      </w:r>
      <w:r w:rsidRPr="004830E0">
        <w:rPr>
          <w:rFonts w:ascii="Times New Roman" w:eastAsia="Times New Roman" w:hAnsi="Times New Roman" w:cs="Times New Roman"/>
          <w:sz w:val="28"/>
          <w:szCs w:val="28"/>
          <w:lang w:eastAsia="ru-RU"/>
        </w:rPr>
        <w:t>: од</w:t>
      </w:r>
      <w:r w:rsidRPr="004830E0">
        <w:rPr>
          <w:rFonts w:ascii="Times New Roman" w:eastAsia="Times New Roman" w:hAnsi="Times New Roman" w:cs="Times New Roman"/>
          <w:sz w:val="28"/>
          <w:szCs w:val="28"/>
          <w:lang w:val="uk-UA" w:eastAsia="ru-RU"/>
        </w:rPr>
        <w:t>яг</w:t>
      </w:r>
      <w:r w:rsidRPr="004830E0">
        <w:rPr>
          <w:rFonts w:ascii="Times New Roman" w:eastAsia="Times New Roman" w:hAnsi="Times New Roman" w:cs="Times New Roman"/>
          <w:sz w:val="28"/>
          <w:szCs w:val="28"/>
          <w:lang w:eastAsia="ru-RU"/>
        </w:rPr>
        <w:t xml:space="preserve"> може </w:t>
      </w:r>
      <w:r w:rsidRPr="004830E0">
        <w:rPr>
          <w:rFonts w:ascii="Times New Roman" w:eastAsia="Times New Roman" w:hAnsi="Times New Roman" w:cs="Times New Roman"/>
          <w:sz w:val="28"/>
          <w:szCs w:val="28"/>
          <w:lang w:val="uk-UA" w:eastAsia="ru-RU"/>
        </w:rPr>
        <w:t>задовольнити</w:t>
      </w:r>
      <w:r w:rsidRPr="004830E0">
        <w:rPr>
          <w:rFonts w:ascii="Times New Roman" w:eastAsia="Times New Roman" w:hAnsi="Times New Roman" w:cs="Times New Roman"/>
          <w:sz w:val="28"/>
          <w:szCs w:val="28"/>
          <w:lang w:eastAsia="ru-RU"/>
        </w:rPr>
        <w:t xml:space="preserve"> потреб</w:t>
      </w:r>
      <w:r w:rsidRPr="004830E0">
        <w:rPr>
          <w:rFonts w:ascii="Times New Roman" w:eastAsia="Times New Roman" w:hAnsi="Times New Roman" w:cs="Times New Roman"/>
          <w:sz w:val="28"/>
          <w:szCs w:val="28"/>
          <w:lang w:val="uk-UA" w:eastAsia="ru-RU"/>
        </w:rPr>
        <w:t>у</w:t>
      </w:r>
      <w:r w:rsidR="009B43FB">
        <w:rPr>
          <w:rFonts w:ascii="Times New Roman" w:eastAsia="Times New Roman" w:hAnsi="Times New Roman" w:cs="Times New Roman"/>
          <w:sz w:val="28"/>
          <w:szCs w:val="28"/>
          <w:lang w:eastAsia="ru-RU"/>
        </w:rPr>
        <w:t xml:space="preserve"> </w:t>
      </w:r>
      <w:r w:rsidR="009B43FB">
        <w:rPr>
          <w:rFonts w:ascii="Times New Roman" w:eastAsia="Times New Roman" w:hAnsi="Times New Roman" w:cs="Times New Roman"/>
          <w:sz w:val="28"/>
          <w:szCs w:val="28"/>
          <w:lang w:val="uk-UA" w:eastAsia="ru-RU"/>
        </w:rPr>
        <w:t>у</w:t>
      </w:r>
      <w:r w:rsidRPr="004830E0">
        <w:rPr>
          <w:rFonts w:ascii="Times New Roman" w:eastAsia="Times New Roman" w:hAnsi="Times New Roman" w:cs="Times New Roman"/>
          <w:sz w:val="28"/>
          <w:szCs w:val="28"/>
          <w:lang w:eastAsia="ru-RU"/>
        </w:rPr>
        <w:t xml:space="preserve"> приналежност</w:t>
      </w:r>
      <w:r w:rsidRPr="004830E0">
        <w:rPr>
          <w:rFonts w:ascii="Times New Roman" w:eastAsia="Times New Roman" w:hAnsi="Times New Roman" w:cs="Times New Roman"/>
          <w:sz w:val="28"/>
          <w:szCs w:val="28"/>
          <w:lang w:val="uk-UA" w:eastAsia="ru-RU"/>
        </w:rPr>
        <w:t>і, що найяскравіше проявляється</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в костюмі представників багатьох неформальних молодіжних об</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єднань;</w:t>
      </w:r>
    </w:p>
    <w:p w:rsidR="004E3C22" w:rsidRPr="004830E0" w:rsidRDefault="004E3C22" w:rsidP="004E3C22">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lastRenderedPageBreak/>
        <w:t>по-третє</w:t>
      </w:r>
      <w:r w:rsidRPr="004830E0">
        <w:rPr>
          <w:rFonts w:ascii="Times New Roman" w:eastAsia="Times New Roman" w:hAnsi="Times New Roman" w:cs="Times New Roman"/>
          <w:sz w:val="28"/>
          <w:szCs w:val="28"/>
          <w:lang w:eastAsia="ru-RU"/>
        </w:rPr>
        <w:t>: од</w:t>
      </w:r>
      <w:r w:rsidRPr="004830E0">
        <w:rPr>
          <w:rFonts w:ascii="Times New Roman" w:eastAsia="Times New Roman" w:hAnsi="Times New Roman" w:cs="Times New Roman"/>
          <w:sz w:val="28"/>
          <w:szCs w:val="28"/>
          <w:lang w:val="uk-UA" w:eastAsia="ru-RU"/>
        </w:rPr>
        <w:t>яг</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задовольняє потребу</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 xml:space="preserve">у </w:t>
      </w:r>
      <w:r w:rsidRPr="004830E0">
        <w:rPr>
          <w:rFonts w:ascii="Times New Roman" w:eastAsia="Times New Roman" w:hAnsi="Times New Roman" w:cs="Times New Roman"/>
          <w:sz w:val="28"/>
          <w:szCs w:val="28"/>
          <w:lang w:eastAsia="ru-RU"/>
        </w:rPr>
        <w:t>само</w:t>
      </w:r>
      <w:r w:rsidRPr="004830E0">
        <w:rPr>
          <w:rFonts w:ascii="Times New Roman" w:eastAsia="Times New Roman" w:hAnsi="Times New Roman" w:cs="Times New Roman"/>
          <w:sz w:val="28"/>
          <w:szCs w:val="28"/>
          <w:lang w:val="uk-UA" w:eastAsia="ru-RU"/>
        </w:rPr>
        <w:t>с</w:t>
      </w:r>
      <w:r w:rsidRPr="004830E0">
        <w:rPr>
          <w:rFonts w:ascii="Times New Roman" w:eastAsia="Times New Roman" w:hAnsi="Times New Roman" w:cs="Times New Roman"/>
          <w:sz w:val="28"/>
          <w:szCs w:val="28"/>
          <w:lang w:eastAsia="ru-RU"/>
        </w:rPr>
        <w:t>тверд</w:t>
      </w:r>
      <w:r w:rsidRPr="004830E0">
        <w:rPr>
          <w:rFonts w:ascii="Times New Roman" w:eastAsia="Times New Roman" w:hAnsi="Times New Roman" w:cs="Times New Roman"/>
          <w:sz w:val="28"/>
          <w:szCs w:val="28"/>
          <w:lang w:val="uk-UA" w:eastAsia="ru-RU"/>
        </w:rPr>
        <w:t>ж</w:t>
      </w:r>
      <w:r w:rsidRPr="004830E0">
        <w:rPr>
          <w:rFonts w:ascii="Times New Roman" w:eastAsia="Times New Roman" w:hAnsi="Times New Roman" w:cs="Times New Roman"/>
          <w:sz w:val="28"/>
          <w:szCs w:val="28"/>
          <w:lang w:eastAsia="ru-RU"/>
        </w:rPr>
        <w:t>ен</w:t>
      </w:r>
      <w:r w:rsidRPr="004830E0">
        <w:rPr>
          <w:rFonts w:ascii="Times New Roman" w:eastAsia="Times New Roman" w:hAnsi="Times New Roman" w:cs="Times New Roman"/>
          <w:sz w:val="28"/>
          <w:szCs w:val="28"/>
          <w:lang w:val="uk-UA" w:eastAsia="ru-RU"/>
        </w:rPr>
        <w:t>ні</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й</w:t>
      </w:r>
      <w:r w:rsidRPr="004830E0">
        <w:rPr>
          <w:rFonts w:ascii="Times New Roman" w:eastAsia="Times New Roman" w:hAnsi="Times New Roman" w:cs="Times New Roman"/>
          <w:sz w:val="28"/>
          <w:szCs w:val="28"/>
          <w:lang w:eastAsia="ru-RU"/>
        </w:rPr>
        <w:t xml:space="preserve"> престиж</w:t>
      </w:r>
      <w:r w:rsidRPr="004830E0">
        <w:rPr>
          <w:rFonts w:ascii="Times New Roman" w:eastAsia="Times New Roman" w:hAnsi="Times New Roman" w:cs="Times New Roman"/>
          <w:sz w:val="28"/>
          <w:szCs w:val="28"/>
          <w:lang w:val="uk-UA" w:eastAsia="ru-RU"/>
        </w:rPr>
        <w:t>і, адже</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він у всі часи був виявом статусу й</w:t>
      </w:r>
      <w:r w:rsidRPr="004830E0">
        <w:rPr>
          <w:rFonts w:ascii="Times New Roman" w:eastAsia="Times New Roman" w:hAnsi="Times New Roman" w:cs="Times New Roman"/>
          <w:sz w:val="28"/>
          <w:szCs w:val="28"/>
          <w:lang w:eastAsia="ru-RU"/>
        </w:rPr>
        <w:t xml:space="preserve"> б</w:t>
      </w:r>
      <w:r w:rsidRPr="004830E0">
        <w:rPr>
          <w:rFonts w:ascii="Times New Roman" w:eastAsia="Times New Roman" w:hAnsi="Times New Roman" w:cs="Times New Roman"/>
          <w:sz w:val="28"/>
          <w:szCs w:val="28"/>
          <w:lang w:val="uk-UA" w:eastAsia="ru-RU"/>
        </w:rPr>
        <w:t>а</w:t>
      </w:r>
      <w:r w:rsidRPr="004830E0">
        <w:rPr>
          <w:rFonts w:ascii="Times New Roman" w:eastAsia="Times New Roman" w:hAnsi="Times New Roman" w:cs="Times New Roman"/>
          <w:sz w:val="28"/>
          <w:szCs w:val="28"/>
          <w:lang w:eastAsia="ru-RU"/>
        </w:rPr>
        <w:t>гатства. Од</w:t>
      </w:r>
      <w:r w:rsidRPr="004830E0">
        <w:rPr>
          <w:rFonts w:ascii="Times New Roman" w:eastAsia="Times New Roman" w:hAnsi="Times New Roman" w:cs="Times New Roman"/>
          <w:sz w:val="28"/>
          <w:szCs w:val="28"/>
          <w:lang w:val="uk-UA" w:eastAsia="ru-RU"/>
        </w:rPr>
        <w:t>и</w:t>
      </w:r>
      <w:r w:rsidRPr="004830E0">
        <w:rPr>
          <w:rFonts w:ascii="Times New Roman" w:eastAsia="Times New Roman" w:hAnsi="Times New Roman" w:cs="Times New Roman"/>
          <w:sz w:val="28"/>
          <w:szCs w:val="28"/>
          <w:lang w:eastAsia="ru-RU"/>
        </w:rPr>
        <w:t xml:space="preserve">н </w:t>
      </w:r>
      <w:r w:rsidRPr="004830E0">
        <w:rPr>
          <w:rFonts w:ascii="Times New Roman" w:eastAsia="Times New Roman" w:hAnsi="Times New Roman" w:cs="Times New Roman"/>
          <w:sz w:val="28"/>
          <w:szCs w:val="28"/>
          <w:lang w:val="uk-UA" w:eastAsia="ru-RU"/>
        </w:rPr>
        <w:t>і</w:t>
      </w:r>
      <w:r w:rsidRPr="004830E0">
        <w:rPr>
          <w:rFonts w:ascii="Times New Roman" w:eastAsia="Times New Roman" w:hAnsi="Times New Roman" w:cs="Times New Roman"/>
          <w:sz w:val="28"/>
          <w:szCs w:val="28"/>
          <w:lang w:eastAsia="ru-RU"/>
        </w:rPr>
        <w:t xml:space="preserve">з </w:t>
      </w:r>
      <w:r w:rsidRPr="004830E0">
        <w:rPr>
          <w:rFonts w:ascii="Times New Roman" w:eastAsia="Times New Roman" w:hAnsi="Times New Roman" w:cs="Times New Roman"/>
          <w:sz w:val="28"/>
          <w:szCs w:val="28"/>
          <w:lang w:val="uk-UA" w:eastAsia="ru-RU"/>
        </w:rPr>
        <w:t>мотивів</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існування</w:t>
      </w:r>
      <w:r w:rsidRPr="004830E0">
        <w:rPr>
          <w:rFonts w:ascii="Times New Roman" w:eastAsia="Times New Roman" w:hAnsi="Times New Roman" w:cs="Times New Roman"/>
          <w:sz w:val="28"/>
          <w:szCs w:val="28"/>
          <w:lang w:eastAsia="ru-RU"/>
        </w:rPr>
        <w:t xml:space="preserve"> мод</w:t>
      </w:r>
      <w:r w:rsidRPr="004830E0">
        <w:rPr>
          <w:rFonts w:ascii="Times New Roman" w:eastAsia="Times New Roman" w:hAnsi="Times New Roman" w:cs="Times New Roman"/>
          <w:sz w:val="28"/>
          <w:szCs w:val="28"/>
          <w:lang w:val="uk-UA" w:eastAsia="ru-RU"/>
        </w:rPr>
        <w:t>и</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зазначає</w:t>
      </w:r>
      <w:r w:rsidRPr="004830E0">
        <w:rPr>
          <w:rFonts w:ascii="Times New Roman" w:eastAsia="Times New Roman" w:hAnsi="Times New Roman" w:cs="Times New Roman"/>
          <w:sz w:val="28"/>
          <w:szCs w:val="28"/>
          <w:lang w:eastAsia="ru-RU"/>
        </w:rPr>
        <w:t xml:space="preserve"> Г.</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eastAsia="ru-RU"/>
        </w:rPr>
        <w:t>Дж. Блюмер,</w:t>
      </w:r>
      <w:r w:rsidRPr="004830E0">
        <w:rPr>
          <w:rFonts w:ascii="Times New Roman" w:eastAsia="Times New Roman" w:hAnsi="Times New Roman" w:cs="Times New Roman"/>
          <w:sz w:val="28"/>
          <w:szCs w:val="28"/>
          <w:lang w:val="uk-UA" w:eastAsia="ru-RU"/>
        </w:rPr>
        <w:t xml:space="preserve"> – </w:t>
      </w:r>
      <w:r w:rsidRPr="004830E0">
        <w:rPr>
          <w:rFonts w:ascii="Times New Roman" w:eastAsia="Times New Roman" w:hAnsi="Times New Roman" w:cs="Times New Roman"/>
          <w:sz w:val="28"/>
          <w:szCs w:val="28"/>
          <w:lang w:eastAsia="ru-RU"/>
        </w:rPr>
        <w:t>пост</w:t>
      </w:r>
      <w:r w:rsidRPr="004830E0">
        <w:rPr>
          <w:rFonts w:ascii="Times New Roman" w:eastAsia="Times New Roman" w:hAnsi="Times New Roman" w:cs="Times New Roman"/>
          <w:sz w:val="28"/>
          <w:szCs w:val="28"/>
          <w:lang w:val="uk-UA" w:eastAsia="ru-RU"/>
        </w:rPr>
        <w:t>ійне виокремлення</w:t>
      </w:r>
      <w:r w:rsidRPr="004830E0">
        <w:rPr>
          <w:rFonts w:ascii="Times New Roman" w:eastAsia="Times New Roman" w:hAnsi="Times New Roman" w:cs="Times New Roman"/>
          <w:sz w:val="28"/>
          <w:szCs w:val="28"/>
          <w:lang w:eastAsia="ru-RU"/>
        </w:rPr>
        <w:t xml:space="preserve"> клас</w:t>
      </w:r>
      <w:r w:rsidRPr="004830E0">
        <w:rPr>
          <w:rFonts w:ascii="Times New Roman" w:eastAsia="Times New Roman" w:hAnsi="Times New Roman" w:cs="Times New Roman"/>
          <w:sz w:val="28"/>
          <w:szCs w:val="28"/>
          <w:lang w:val="uk-UA" w:eastAsia="ru-RU"/>
        </w:rPr>
        <w:t>у</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е</w:t>
      </w:r>
      <w:r w:rsidRPr="004830E0">
        <w:rPr>
          <w:rFonts w:ascii="Times New Roman" w:eastAsia="Times New Roman" w:hAnsi="Times New Roman" w:cs="Times New Roman"/>
          <w:sz w:val="28"/>
          <w:szCs w:val="28"/>
          <w:lang w:eastAsia="ru-RU"/>
        </w:rPr>
        <w:t>л</w:t>
      </w:r>
      <w:r w:rsidRPr="004830E0">
        <w:rPr>
          <w:rFonts w:ascii="Times New Roman" w:eastAsia="Times New Roman" w:hAnsi="Times New Roman" w:cs="Times New Roman"/>
          <w:sz w:val="28"/>
          <w:szCs w:val="28"/>
          <w:lang w:val="uk-UA" w:eastAsia="ru-RU"/>
        </w:rPr>
        <w:t>і</w:t>
      </w:r>
      <w:r w:rsidRPr="004830E0">
        <w:rPr>
          <w:rFonts w:ascii="Times New Roman" w:eastAsia="Times New Roman" w:hAnsi="Times New Roman" w:cs="Times New Roman"/>
          <w:sz w:val="28"/>
          <w:szCs w:val="28"/>
          <w:lang w:eastAsia="ru-RU"/>
        </w:rPr>
        <w:t>т</w:t>
      </w:r>
      <w:r w:rsidRPr="004830E0">
        <w:rPr>
          <w:rFonts w:ascii="Times New Roman" w:eastAsia="Times New Roman" w:hAnsi="Times New Roman" w:cs="Times New Roman"/>
          <w:sz w:val="28"/>
          <w:szCs w:val="28"/>
          <w:lang w:val="uk-UA" w:eastAsia="ru-RU"/>
        </w:rPr>
        <w:t>и</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Саме тому</w:t>
      </w:r>
      <w:r w:rsidRPr="004830E0">
        <w:rPr>
          <w:rFonts w:ascii="Times New Roman" w:eastAsia="Times New Roman" w:hAnsi="Times New Roman" w:cs="Times New Roman"/>
          <w:sz w:val="28"/>
          <w:szCs w:val="28"/>
          <w:lang w:eastAsia="ru-RU"/>
        </w:rPr>
        <w:t xml:space="preserve"> б</w:t>
      </w:r>
      <w:r w:rsidRPr="004830E0">
        <w:rPr>
          <w:rFonts w:ascii="Times New Roman" w:eastAsia="Times New Roman" w:hAnsi="Times New Roman" w:cs="Times New Roman"/>
          <w:sz w:val="28"/>
          <w:szCs w:val="28"/>
          <w:lang w:val="uk-UA" w:eastAsia="ru-RU"/>
        </w:rPr>
        <w:t>у</w:t>
      </w:r>
      <w:r w:rsidRPr="004830E0">
        <w:rPr>
          <w:rFonts w:ascii="Times New Roman" w:eastAsia="Times New Roman" w:hAnsi="Times New Roman" w:cs="Times New Roman"/>
          <w:sz w:val="28"/>
          <w:szCs w:val="28"/>
          <w:lang w:eastAsia="ru-RU"/>
        </w:rPr>
        <w:t xml:space="preserve">ли </w:t>
      </w:r>
      <w:r w:rsidRPr="004830E0">
        <w:rPr>
          <w:rFonts w:ascii="Times New Roman" w:eastAsia="Times New Roman" w:hAnsi="Times New Roman" w:cs="Times New Roman"/>
          <w:sz w:val="28"/>
          <w:szCs w:val="28"/>
          <w:lang w:val="uk-UA" w:eastAsia="ru-RU"/>
        </w:rPr>
        <w:t>і</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завжди</w:t>
      </w:r>
      <w:r w:rsidRPr="004830E0">
        <w:rPr>
          <w:rFonts w:ascii="Times New Roman" w:eastAsia="Times New Roman" w:hAnsi="Times New Roman" w:cs="Times New Roman"/>
          <w:sz w:val="28"/>
          <w:szCs w:val="28"/>
          <w:lang w:eastAsia="ru-RU"/>
        </w:rPr>
        <w:t xml:space="preserve"> будут</w:t>
      </w:r>
      <w:r w:rsidRPr="004830E0">
        <w:rPr>
          <w:rFonts w:ascii="Times New Roman" w:eastAsia="Times New Roman" w:hAnsi="Times New Roman" w:cs="Times New Roman"/>
          <w:sz w:val="28"/>
          <w:szCs w:val="28"/>
          <w:lang w:val="uk-UA" w:eastAsia="ru-RU"/>
        </w:rPr>
        <w:t>ь</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існувати</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будинки моди</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високого стилю</w:t>
      </w:r>
      <w:r w:rsidRPr="004830E0">
        <w:rPr>
          <w:rFonts w:ascii="Times New Roman" w:eastAsia="Times New Roman" w:hAnsi="Times New Roman" w:cs="Times New Roman"/>
          <w:sz w:val="28"/>
          <w:szCs w:val="28"/>
          <w:lang w:eastAsia="ru-RU"/>
        </w:rPr>
        <w:t xml:space="preserve"> – </w:t>
      </w:r>
      <w:r w:rsidRPr="004830E0">
        <w:rPr>
          <w:rFonts w:ascii="Times New Roman" w:eastAsia="Times New Roman" w:hAnsi="Times New Roman" w:cs="Times New Roman"/>
          <w:sz w:val="28"/>
          <w:szCs w:val="28"/>
          <w:lang w:val="en-US" w:eastAsia="ru-RU"/>
        </w:rPr>
        <w:t>Haute</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en-US" w:eastAsia="ru-RU"/>
        </w:rPr>
        <w:t>Couture</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 xml:space="preserve">разом з </w:t>
      </w:r>
      <w:r w:rsidRPr="004830E0">
        <w:rPr>
          <w:rFonts w:ascii="Times New Roman" w:eastAsia="Times New Roman" w:hAnsi="Times New Roman" w:cs="Times New Roman"/>
          <w:sz w:val="28"/>
          <w:szCs w:val="28"/>
          <w:lang w:eastAsia="ru-RU"/>
        </w:rPr>
        <w:t>п</w:t>
      </w:r>
      <w:r w:rsidRPr="004830E0">
        <w:rPr>
          <w:rFonts w:ascii="Times New Roman" w:eastAsia="Times New Roman" w:hAnsi="Times New Roman" w:cs="Times New Roman"/>
          <w:sz w:val="28"/>
          <w:szCs w:val="28"/>
          <w:lang w:val="uk-UA" w:eastAsia="ru-RU"/>
        </w:rPr>
        <w:t>ідприємствами</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 xml:space="preserve">що </w:t>
      </w:r>
      <w:r w:rsidRPr="004830E0">
        <w:rPr>
          <w:rFonts w:ascii="Times New Roman" w:eastAsia="Times New Roman" w:hAnsi="Times New Roman" w:cs="Times New Roman"/>
          <w:sz w:val="28"/>
          <w:szCs w:val="28"/>
          <w:lang w:eastAsia="ru-RU"/>
        </w:rPr>
        <w:t>в</w:t>
      </w:r>
      <w:r w:rsidRPr="004830E0">
        <w:rPr>
          <w:rFonts w:ascii="Times New Roman" w:eastAsia="Times New Roman" w:hAnsi="Times New Roman" w:cs="Times New Roman"/>
          <w:sz w:val="28"/>
          <w:szCs w:val="28"/>
          <w:lang w:val="uk-UA" w:eastAsia="ru-RU"/>
        </w:rPr>
        <w:t>ипускають</w:t>
      </w:r>
      <w:r w:rsidRPr="004830E0">
        <w:rPr>
          <w:rFonts w:ascii="Times New Roman" w:eastAsia="Times New Roman" w:hAnsi="Times New Roman" w:cs="Times New Roman"/>
          <w:sz w:val="28"/>
          <w:szCs w:val="28"/>
          <w:lang w:eastAsia="ru-RU"/>
        </w:rPr>
        <w:t xml:space="preserve"> од</w:t>
      </w:r>
      <w:r w:rsidRPr="004830E0">
        <w:rPr>
          <w:rFonts w:ascii="Times New Roman" w:eastAsia="Times New Roman" w:hAnsi="Times New Roman" w:cs="Times New Roman"/>
          <w:sz w:val="28"/>
          <w:szCs w:val="28"/>
          <w:lang w:val="uk-UA" w:eastAsia="ru-RU"/>
        </w:rPr>
        <w:t>яг</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 xml:space="preserve">для повсякденного носіння – </w:t>
      </w:r>
      <w:r w:rsidRPr="004830E0">
        <w:rPr>
          <w:rFonts w:ascii="Times New Roman" w:eastAsia="Times New Roman" w:hAnsi="Times New Roman" w:cs="Times New Roman"/>
          <w:sz w:val="28"/>
          <w:szCs w:val="28"/>
          <w:lang w:val="en-US" w:eastAsia="ru-RU"/>
        </w:rPr>
        <w:t>Pret</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en-US" w:eastAsia="ru-RU"/>
        </w:rPr>
        <w:t>a</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en-US" w:eastAsia="ru-RU"/>
        </w:rPr>
        <w:t>porter</w:t>
      </w:r>
      <w:r w:rsidRPr="004830E0">
        <w:rPr>
          <w:rFonts w:ascii="Times New Roman" w:eastAsia="Times New Roman" w:hAnsi="Times New Roman" w:cs="Times New Roman"/>
          <w:sz w:val="28"/>
          <w:szCs w:val="28"/>
          <w:lang w:eastAsia="ru-RU"/>
        </w:rPr>
        <w:t>. Потреб</w:t>
      </w:r>
      <w:r w:rsidRPr="004830E0">
        <w:rPr>
          <w:rFonts w:ascii="Times New Roman" w:eastAsia="Times New Roman" w:hAnsi="Times New Roman" w:cs="Times New Roman"/>
          <w:sz w:val="28"/>
          <w:szCs w:val="28"/>
          <w:lang w:val="uk-UA" w:eastAsia="ru-RU"/>
        </w:rPr>
        <w:t>а</w:t>
      </w:r>
      <w:r w:rsidRPr="004830E0">
        <w:rPr>
          <w:rFonts w:ascii="Times New Roman" w:eastAsia="Times New Roman" w:hAnsi="Times New Roman" w:cs="Times New Roman"/>
          <w:sz w:val="28"/>
          <w:szCs w:val="28"/>
          <w:lang w:eastAsia="ru-RU"/>
        </w:rPr>
        <w:t xml:space="preserve"> само</w:t>
      </w:r>
      <w:r w:rsidRPr="004830E0">
        <w:rPr>
          <w:rFonts w:ascii="Times New Roman" w:eastAsia="Times New Roman" w:hAnsi="Times New Roman" w:cs="Times New Roman"/>
          <w:sz w:val="28"/>
          <w:szCs w:val="28"/>
          <w:lang w:val="uk-UA" w:eastAsia="ru-RU"/>
        </w:rPr>
        <w:t>с</w:t>
      </w:r>
      <w:r w:rsidRPr="004830E0">
        <w:rPr>
          <w:rFonts w:ascii="Times New Roman" w:eastAsia="Times New Roman" w:hAnsi="Times New Roman" w:cs="Times New Roman"/>
          <w:sz w:val="28"/>
          <w:szCs w:val="28"/>
          <w:lang w:eastAsia="ru-RU"/>
        </w:rPr>
        <w:t>тверд</w:t>
      </w:r>
      <w:r w:rsidRPr="004830E0">
        <w:rPr>
          <w:rFonts w:ascii="Times New Roman" w:eastAsia="Times New Roman" w:hAnsi="Times New Roman" w:cs="Times New Roman"/>
          <w:sz w:val="28"/>
          <w:szCs w:val="28"/>
          <w:lang w:val="uk-UA" w:eastAsia="ru-RU"/>
        </w:rPr>
        <w:t>ж</w:t>
      </w:r>
      <w:r w:rsidRPr="004830E0">
        <w:rPr>
          <w:rFonts w:ascii="Times New Roman" w:eastAsia="Times New Roman" w:hAnsi="Times New Roman" w:cs="Times New Roman"/>
          <w:sz w:val="28"/>
          <w:szCs w:val="28"/>
          <w:lang w:eastAsia="ru-RU"/>
        </w:rPr>
        <w:t>ен</w:t>
      </w:r>
      <w:r w:rsidRPr="004830E0">
        <w:rPr>
          <w:rFonts w:ascii="Times New Roman" w:eastAsia="Times New Roman" w:hAnsi="Times New Roman" w:cs="Times New Roman"/>
          <w:sz w:val="28"/>
          <w:szCs w:val="28"/>
          <w:lang w:val="uk-UA" w:eastAsia="ru-RU"/>
        </w:rPr>
        <w:t>н</w:t>
      </w:r>
      <w:r w:rsidRPr="004830E0">
        <w:rPr>
          <w:rFonts w:ascii="Times New Roman" w:eastAsia="Times New Roman" w:hAnsi="Times New Roman" w:cs="Times New Roman"/>
          <w:sz w:val="28"/>
          <w:szCs w:val="28"/>
          <w:lang w:eastAsia="ru-RU"/>
        </w:rPr>
        <w:t>я реал</w:t>
      </w:r>
      <w:r w:rsidRPr="004830E0">
        <w:rPr>
          <w:rFonts w:ascii="Times New Roman" w:eastAsia="Times New Roman" w:hAnsi="Times New Roman" w:cs="Times New Roman"/>
          <w:sz w:val="28"/>
          <w:szCs w:val="28"/>
          <w:lang w:val="uk-UA" w:eastAsia="ru-RU"/>
        </w:rPr>
        <w:t>і</w:t>
      </w:r>
      <w:r w:rsidRPr="004830E0">
        <w:rPr>
          <w:rFonts w:ascii="Times New Roman" w:eastAsia="Times New Roman" w:hAnsi="Times New Roman" w:cs="Times New Roman"/>
          <w:sz w:val="28"/>
          <w:szCs w:val="28"/>
          <w:lang w:eastAsia="ru-RU"/>
        </w:rPr>
        <w:t>зу</w:t>
      </w:r>
      <w:r w:rsidRPr="004830E0">
        <w:rPr>
          <w:rFonts w:ascii="Times New Roman" w:eastAsia="Times New Roman" w:hAnsi="Times New Roman" w:cs="Times New Roman"/>
          <w:sz w:val="28"/>
          <w:szCs w:val="28"/>
          <w:lang w:val="uk-UA" w:eastAsia="ru-RU"/>
        </w:rPr>
        <w:t>є</w:t>
      </w:r>
      <w:r w:rsidRPr="004830E0">
        <w:rPr>
          <w:rFonts w:ascii="Times New Roman" w:eastAsia="Times New Roman" w:hAnsi="Times New Roman" w:cs="Times New Roman"/>
          <w:sz w:val="28"/>
          <w:szCs w:val="28"/>
          <w:lang w:eastAsia="ru-RU"/>
        </w:rPr>
        <w:t>т</w:t>
      </w:r>
      <w:r w:rsidRPr="004830E0">
        <w:rPr>
          <w:rFonts w:ascii="Times New Roman" w:eastAsia="Times New Roman" w:hAnsi="Times New Roman" w:cs="Times New Roman"/>
          <w:sz w:val="28"/>
          <w:szCs w:val="28"/>
          <w:lang w:val="uk-UA" w:eastAsia="ru-RU"/>
        </w:rPr>
        <w:t>ь</w:t>
      </w:r>
      <w:r w:rsidRPr="004830E0">
        <w:rPr>
          <w:rFonts w:ascii="Times New Roman" w:eastAsia="Times New Roman" w:hAnsi="Times New Roman" w:cs="Times New Roman"/>
          <w:sz w:val="28"/>
          <w:szCs w:val="28"/>
          <w:lang w:eastAsia="ru-RU"/>
        </w:rPr>
        <w:t xml:space="preserve">ся </w:t>
      </w:r>
      <w:r w:rsidRPr="004830E0">
        <w:rPr>
          <w:rFonts w:ascii="Times New Roman" w:eastAsia="Times New Roman" w:hAnsi="Times New Roman" w:cs="Times New Roman"/>
          <w:sz w:val="28"/>
          <w:szCs w:val="28"/>
          <w:lang w:val="uk-UA" w:eastAsia="ru-RU"/>
        </w:rPr>
        <w:t>через</w:t>
      </w:r>
      <w:r w:rsidRPr="004830E0">
        <w:rPr>
          <w:rFonts w:ascii="Times New Roman" w:eastAsia="Times New Roman" w:hAnsi="Times New Roman" w:cs="Times New Roman"/>
          <w:sz w:val="28"/>
          <w:szCs w:val="28"/>
          <w:lang w:eastAsia="ru-RU"/>
        </w:rPr>
        <w:t xml:space="preserve"> од</w:t>
      </w:r>
      <w:r w:rsidRPr="004830E0">
        <w:rPr>
          <w:rFonts w:ascii="Times New Roman" w:eastAsia="Times New Roman" w:hAnsi="Times New Roman" w:cs="Times New Roman"/>
          <w:sz w:val="28"/>
          <w:szCs w:val="28"/>
          <w:lang w:val="uk-UA" w:eastAsia="ru-RU"/>
        </w:rPr>
        <w:t>яг</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який</w:t>
      </w:r>
      <w:r w:rsidRPr="004830E0">
        <w:rPr>
          <w:rFonts w:ascii="Times New Roman" w:eastAsia="Times New Roman" w:hAnsi="Times New Roman" w:cs="Times New Roman"/>
          <w:sz w:val="28"/>
          <w:szCs w:val="28"/>
          <w:lang w:eastAsia="ru-RU"/>
        </w:rPr>
        <w:t xml:space="preserve"> демонстр</w:t>
      </w:r>
      <w:r w:rsidRPr="004830E0">
        <w:rPr>
          <w:rFonts w:ascii="Times New Roman" w:eastAsia="Times New Roman" w:hAnsi="Times New Roman" w:cs="Times New Roman"/>
          <w:sz w:val="28"/>
          <w:szCs w:val="28"/>
          <w:lang w:val="uk-UA" w:eastAsia="ru-RU"/>
        </w:rPr>
        <w:t>ує</w:t>
      </w:r>
      <w:r w:rsidRPr="004830E0">
        <w:rPr>
          <w:rFonts w:ascii="Times New Roman" w:eastAsia="Times New Roman" w:hAnsi="Times New Roman" w:cs="Times New Roman"/>
          <w:sz w:val="28"/>
          <w:szCs w:val="28"/>
          <w:lang w:eastAsia="ru-RU"/>
        </w:rPr>
        <w:t xml:space="preserve"> статус вла</w:t>
      </w:r>
      <w:r w:rsidRPr="004830E0">
        <w:rPr>
          <w:rFonts w:ascii="Times New Roman" w:eastAsia="Times New Roman" w:hAnsi="Times New Roman" w:cs="Times New Roman"/>
          <w:sz w:val="28"/>
          <w:szCs w:val="28"/>
          <w:lang w:val="uk-UA" w:eastAsia="ru-RU"/>
        </w:rPr>
        <w:t>сника. Та візьмемо до уваги думку</w:t>
      </w:r>
      <w:r w:rsidRPr="004830E0">
        <w:rPr>
          <w:rFonts w:ascii="Times New Roman" w:eastAsia="Times New Roman" w:hAnsi="Times New Roman" w:cs="Times New Roman"/>
          <w:sz w:val="28"/>
          <w:szCs w:val="28"/>
          <w:lang w:eastAsia="ru-RU"/>
        </w:rPr>
        <w:t xml:space="preserve"> М</w:t>
      </w:r>
      <w:r w:rsidRPr="004830E0">
        <w:rPr>
          <w:rFonts w:ascii="Times New Roman" w:eastAsia="Times New Roman" w:hAnsi="Times New Roman" w:cs="Times New Roman"/>
          <w:sz w:val="28"/>
          <w:szCs w:val="28"/>
          <w:lang w:val="uk-UA" w:eastAsia="ru-RU"/>
        </w:rPr>
        <w:t>аї</w:t>
      </w:r>
      <w:r w:rsidRPr="004830E0">
        <w:rPr>
          <w:rFonts w:ascii="Times New Roman" w:eastAsia="Times New Roman" w:hAnsi="Times New Roman" w:cs="Times New Roman"/>
          <w:sz w:val="28"/>
          <w:szCs w:val="28"/>
          <w:lang w:eastAsia="ru-RU"/>
        </w:rPr>
        <w:t xml:space="preserve"> К</w:t>
      </w:r>
      <w:r w:rsidRPr="004830E0">
        <w:rPr>
          <w:rFonts w:ascii="Times New Roman" w:eastAsia="Times New Roman" w:hAnsi="Times New Roman" w:cs="Times New Roman"/>
          <w:sz w:val="28"/>
          <w:szCs w:val="28"/>
          <w:lang w:val="uk-UA" w:eastAsia="ru-RU"/>
        </w:rPr>
        <w:t>і</w:t>
      </w:r>
      <w:r w:rsidRPr="004830E0">
        <w:rPr>
          <w:rFonts w:ascii="Times New Roman" w:eastAsia="Times New Roman" w:hAnsi="Times New Roman" w:cs="Times New Roman"/>
          <w:sz w:val="28"/>
          <w:szCs w:val="28"/>
          <w:lang w:eastAsia="ru-RU"/>
        </w:rPr>
        <w:t>лошенк</w:t>
      </w:r>
      <w:r w:rsidRPr="004830E0">
        <w:rPr>
          <w:rFonts w:ascii="Times New Roman" w:eastAsia="Times New Roman" w:hAnsi="Times New Roman" w:cs="Times New Roman"/>
          <w:sz w:val="28"/>
          <w:szCs w:val="28"/>
          <w:lang w:val="uk-UA" w:eastAsia="ru-RU"/>
        </w:rPr>
        <w:t>о:</w:t>
      </w:r>
      <w:r w:rsidRPr="004830E0">
        <w:rPr>
          <w:rFonts w:ascii="Times New Roman" w:eastAsia="Times New Roman" w:hAnsi="Times New Roman" w:cs="Times New Roman"/>
          <w:sz w:val="28"/>
          <w:szCs w:val="28"/>
          <w:lang w:eastAsia="ru-RU"/>
        </w:rPr>
        <w:t xml:space="preserve"> “адекватне самов</w:t>
      </w:r>
      <w:r w:rsidRPr="004830E0">
        <w:rPr>
          <w:rFonts w:ascii="Times New Roman" w:eastAsia="Times New Roman" w:hAnsi="Times New Roman" w:cs="Times New Roman"/>
          <w:sz w:val="28"/>
          <w:szCs w:val="28"/>
          <w:lang w:val="uk-UA" w:eastAsia="ru-RU"/>
        </w:rPr>
        <w:t>и</w:t>
      </w:r>
      <w:r w:rsidRPr="004830E0">
        <w:rPr>
          <w:rFonts w:ascii="Times New Roman" w:eastAsia="Times New Roman" w:hAnsi="Times New Roman" w:cs="Times New Roman"/>
          <w:sz w:val="28"/>
          <w:szCs w:val="28"/>
          <w:lang w:eastAsia="ru-RU"/>
        </w:rPr>
        <w:t>ражен</w:t>
      </w:r>
      <w:r w:rsidRPr="004830E0">
        <w:rPr>
          <w:rFonts w:ascii="Times New Roman" w:eastAsia="Times New Roman" w:hAnsi="Times New Roman" w:cs="Times New Roman"/>
          <w:sz w:val="28"/>
          <w:szCs w:val="28"/>
          <w:lang w:val="uk-UA" w:eastAsia="ru-RU"/>
        </w:rPr>
        <w:t>ня</w:t>
      </w:r>
      <w:r w:rsidRPr="004830E0">
        <w:rPr>
          <w:rFonts w:ascii="Times New Roman" w:eastAsia="Times New Roman" w:hAnsi="Times New Roman" w:cs="Times New Roman"/>
          <w:sz w:val="28"/>
          <w:szCs w:val="28"/>
          <w:lang w:eastAsia="ru-RU"/>
        </w:rPr>
        <w:t xml:space="preserve"> в мод</w:t>
      </w:r>
      <w:r w:rsidRPr="004830E0">
        <w:rPr>
          <w:rFonts w:ascii="Times New Roman" w:eastAsia="Times New Roman" w:hAnsi="Times New Roman" w:cs="Times New Roman"/>
          <w:sz w:val="28"/>
          <w:szCs w:val="28"/>
          <w:lang w:val="uk-UA" w:eastAsia="ru-RU"/>
        </w:rPr>
        <w:t>і</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ґрунтується</w:t>
      </w:r>
      <w:r w:rsidRPr="004830E0">
        <w:rPr>
          <w:rFonts w:ascii="Times New Roman" w:eastAsia="Times New Roman" w:hAnsi="Times New Roman" w:cs="Times New Roman"/>
          <w:sz w:val="28"/>
          <w:szCs w:val="28"/>
          <w:lang w:eastAsia="ru-RU"/>
        </w:rPr>
        <w:t xml:space="preserve"> на правильн</w:t>
      </w:r>
      <w:r w:rsidRPr="004830E0">
        <w:rPr>
          <w:rFonts w:ascii="Times New Roman" w:eastAsia="Times New Roman" w:hAnsi="Times New Roman" w:cs="Times New Roman"/>
          <w:sz w:val="28"/>
          <w:szCs w:val="28"/>
          <w:lang w:val="uk-UA" w:eastAsia="ru-RU"/>
        </w:rPr>
        <w:t>і</w:t>
      </w:r>
      <w:r w:rsidRPr="004830E0">
        <w:rPr>
          <w:rFonts w:ascii="Times New Roman" w:eastAsia="Times New Roman" w:hAnsi="Times New Roman" w:cs="Times New Roman"/>
          <w:sz w:val="28"/>
          <w:szCs w:val="28"/>
          <w:lang w:eastAsia="ru-RU"/>
        </w:rPr>
        <w:t>й самооц</w:t>
      </w:r>
      <w:r w:rsidRPr="004830E0">
        <w:rPr>
          <w:rFonts w:ascii="Times New Roman" w:eastAsia="Times New Roman" w:hAnsi="Times New Roman" w:cs="Times New Roman"/>
          <w:sz w:val="28"/>
          <w:szCs w:val="28"/>
          <w:lang w:val="uk-UA" w:eastAsia="ru-RU"/>
        </w:rPr>
        <w:t>і</w:t>
      </w:r>
      <w:r w:rsidRPr="004830E0">
        <w:rPr>
          <w:rFonts w:ascii="Times New Roman" w:eastAsia="Times New Roman" w:hAnsi="Times New Roman" w:cs="Times New Roman"/>
          <w:sz w:val="28"/>
          <w:szCs w:val="28"/>
          <w:lang w:eastAsia="ru-RU"/>
        </w:rPr>
        <w:t>н</w:t>
      </w:r>
      <w:r w:rsidRPr="004830E0">
        <w:rPr>
          <w:rFonts w:ascii="Times New Roman" w:eastAsia="Times New Roman" w:hAnsi="Times New Roman" w:cs="Times New Roman"/>
          <w:sz w:val="28"/>
          <w:szCs w:val="28"/>
          <w:lang w:val="uk-UA" w:eastAsia="ru-RU"/>
        </w:rPr>
        <w:t>ці</w:t>
      </w:r>
      <w:r w:rsidRPr="004830E0">
        <w:rPr>
          <w:rFonts w:ascii="Times New Roman" w:eastAsia="Times New Roman" w:hAnsi="Times New Roman" w:cs="Times New Roman"/>
          <w:sz w:val="28"/>
          <w:szCs w:val="28"/>
          <w:lang w:eastAsia="ru-RU"/>
        </w:rPr>
        <w:t>, пост</w:t>
      </w:r>
      <w:r w:rsidRPr="004830E0">
        <w:rPr>
          <w:rFonts w:ascii="Times New Roman" w:eastAsia="Times New Roman" w:hAnsi="Times New Roman" w:cs="Times New Roman"/>
          <w:sz w:val="28"/>
          <w:szCs w:val="28"/>
          <w:lang w:val="uk-UA" w:eastAsia="ru-RU"/>
        </w:rPr>
        <w:t>і</w:t>
      </w:r>
      <w:r w:rsidRPr="004830E0">
        <w:rPr>
          <w:rFonts w:ascii="Times New Roman" w:eastAsia="Times New Roman" w:hAnsi="Times New Roman" w:cs="Times New Roman"/>
          <w:sz w:val="28"/>
          <w:szCs w:val="28"/>
          <w:lang w:eastAsia="ru-RU"/>
        </w:rPr>
        <w:t>й</w:t>
      </w:r>
      <w:r w:rsidRPr="004830E0">
        <w:rPr>
          <w:rFonts w:ascii="Times New Roman" w:eastAsia="Times New Roman" w:hAnsi="Times New Roman" w:cs="Times New Roman"/>
          <w:sz w:val="28"/>
          <w:szCs w:val="28"/>
          <w:lang w:val="uk-UA" w:eastAsia="ru-RU"/>
        </w:rPr>
        <w:t>ній</w:t>
      </w:r>
      <w:r w:rsidRPr="004830E0">
        <w:rPr>
          <w:rFonts w:ascii="Times New Roman" w:eastAsia="Times New Roman" w:hAnsi="Times New Roman" w:cs="Times New Roman"/>
          <w:sz w:val="28"/>
          <w:szCs w:val="28"/>
          <w:lang w:eastAsia="ru-RU"/>
        </w:rPr>
        <w:t xml:space="preserve"> потреб</w:t>
      </w:r>
      <w:r w:rsidRPr="004830E0">
        <w:rPr>
          <w:rFonts w:ascii="Times New Roman" w:eastAsia="Times New Roman" w:hAnsi="Times New Roman" w:cs="Times New Roman"/>
          <w:sz w:val="28"/>
          <w:szCs w:val="28"/>
          <w:lang w:val="uk-UA" w:eastAsia="ru-RU"/>
        </w:rPr>
        <w:t>і</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у</w:t>
      </w:r>
      <w:r w:rsidRPr="004830E0">
        <w:rPr>
          <w:rFonts w:ascii="Times New Roman" w:eastAsia="Times New Roman" w:hAnsi="Times New Roman" w:cs="Times New Roman"/>
          <w:sz w:val="28"/>
          <w:szCs w:val="28"/>
          <w:lang w:eastAsia="ru-RU"/>
        </w:rPr>
        <w:t xml:space="preserve"> самоп</w:t>
      </w:r>
      <w:r w:rsidRPr="004830E0">
        <w:rPr>
          <w:rFonts w:ascii="Times New Roman" w:eastAsia="Times New Roman" w:hAnsi="Times New Roman" w:cs="Times New Roman"/>
          <w:sz w:val="28"/>
          <w:szCs w:val="28"/>
          <w:lang w:val="uk-UA" w:eastAsia="ru-RU"/>
        </w:rPr>
        <w:t>і</w:t>
      </w:r>
      <w:r w:rsidRPr="004830E0">
        <w:rPr>
          <w:rFonts w:ascii="Times New Roman" w:eastAsia="Times New Roman" w:hAnsi="Times New Roman" w:cs="Times New Roman"/>
          <w:sz w:val="28"/>
          <w:szCs w:val="28"/>
          <w:lang w:eastAsia="ru-RU"/>
        </w:rPr>
        <w:t>знан</w:t>
      </w:r>
      <w:r w:rsidRPr="004830E0">
        <w:rPr>
          <w:rFonts w:ascii="Times New Roman" w:eastAsia="Times New Roman" w:hAnsi="Times New Roman" w:cs="Times New Roman"/>
          <w:sz w:val="28"/>
          <w:szCs w:val="28"/>
          <w:lang w:val="uk-UA" w:eastAsia="ru-RU"/>
        </w:rPr>
        <w:t>ні</w:t>
      </w:r>
      <w:r w:rsidRPr="004830E0">
        <w:rPr>
          <w:rFonts w:ascii="Times New Roman" w:eastAsia="Times New Roman" w:hAnsi="Times New Roman" w:cs="Times New Roman"/>
          <w:sz w:val="28"/>
          <w:szCs w:val="28"/>
          <w:lang w:eastAsia="ru-RU"/>
        </w:rPr>
        <w:t>. Ч</w:t>
      </w:r>
      <w:r w:rsidRPr="004830E0">
        <w:rPr>
          <w:rFonts w:ascii="Times New Roman" w:eastAsia="Times New Roman" w:hAnsi="Times New Roman" w:cs="Times New Roman"/>
          <w:sz w:val="28"/>
          <w:szCs w:val="28"/>
          <w:lang w:val="uk-UA" w:eastAsia="ru-RU"/>
        </w:rPr>
        <w:t>и</w:t>
      </w:r>
      <w:r w:rsidRPr="004830E0">
        <w:rPr>
          <w:rFonts w:ascii="Times New Roman" w:eastAsia="Times New Roman" w:hAnsi="Times New Roman" w:cs="Times New Roman"/>
          <w:sz w:val="28"/>
          <w:szCs w:val="28"/>
          <w:lang w:eastAsia="ru-RU"/>
        </w:rPr>
        <w:t>м ни</w:t>
      </w:r>
      <w:r w:rsidRPr="004830E0">
        <w:rPr>
          <w:rFonts w:ascii="Times New Roman" w:eastAsia="Times New Roman" w:hAnsi="Times New Roman" w:cs="Times New Roman"/>
          <w:sz w:val="28"/>
          <w:szCs w:val="28"/>
          <w:lang w:val="uk-UA" w:eastAsia="ru-RU"/>
        </w:rPr>
        <w:t>жча</w:t>
      </w:r>
      <w:r w:rsidRPr="004830E0">
        <w:rPr>
          <w:rFonts w:ascii="Times New Roman" w:eastAsia="Times New Roman" w:hAnsi="Times New Roman" w:cs="Times New Roman"/>
          <w:sz w:val="28"/>
          <w:szCs w:val="28"/>
          <w:lang w:eastAsia="ru-RU"/>
        </w:rPr>
        <w:t xml:space="preserve"> самооц</w:t>
      </w:r>
      <w:r w:rsidRPr="004830E0">
        <w:rPr>
          <w:rFonts w:ascii="Times New Roman" w:eastAsia="Times New Roman" w:hAnsi="Times New Roman" w:cs="Times New Roman"/>
          <w:sz w:val="28"/>
          <w:szCs w:val="28"/>
          <w:lang w:val="uk-UA" w:eastAsia="ru-RU"/>
        </w:rPr>
        <w:t>і</w:t>
      </w:r>
      <w:r w:rsidRPr="004830E0">
        <w:rPr>
          <w:rFonts w:ascii="Times New Roman" w:eastAsia="Times New Roman" w:hAnsi="Times New Roman" w:cs="Times New Roman"/>
          <w:sz w:val="28"/>
          <w:szCs w:val="28"/>
          <w:lang w:eastAsia="ru-RU"/>
        </w:rPr>
        <w:t xml:space="preserve">нка </w:t>
      </w:r>
      <w:r w:rsidRPr="004830E0">
        <w:rPr>
          <w:rFonts w:ascii="Times New Roman" w:eastAsia="Times New Roman" w:hAnsi="Times New Roman" w:cs="Times New Roman"/>
          <w:sz w:val="28"/>
          <w:szCs w:val="28"/>
          <w:lang w:val="uk-UA" w:eastAsia="ru-RU"/>
        </w:rPr>
        <w:t>особистості</w:t>
      </w:r>
      <w:r w:rsidRPr="004830E0">
        <w:rPr>
          <w:rFonts w:ascii="Times New Roman" w:eastAsia="Times New Roman" w:hAnsi="Times New Roman" w:cs="Times New Roman"/>
          <w:sz w:val="28"/>
          <w:szCs w:val="28"/>
          <w:lang w:eastAsia="ru-RU"/>
        </w:rPr>
        <w:t>, т</w:t>
      </w:r>
      <w:r w:rsidRPr="004830E0">
        <w:rPr>
          <w:rFonts w:ascii="Times New Roman" w:eastAsia="Times New Roman" w:hAnsi="Times New Roman" w:cs="Times New Roman"/>
          <w:sz w:val="28"/>
          <w:szCs w:val="28"/>
          <w:lang w:val="uk-UA" w:eastAsia="ru-RU"/>
        </w:rPr>
        <w:t>и</w:t>
      </w:r>
      <w:r w:rsidRPr="004830E0">
        <w:rPr>
          <w:rFonts w:ascii="Times New Roman" w:eastAsia="Times New Roman" w:hAnsi="Times New Roman" w:cs="Times New Roman"/>
          <w:sz w:val="28"/>
          <w:szCs w:val="28"/>
          <w:lang w:eastAsia="ru-RU"/>
        </w:rPr>
        <w:t>м б</w:t>
      </w:r>
      <w:r w:rsidRPr="004830E0">
        <w:rPr>
          <w:rFonts w:ascii="Times New Roman" w:eastAsia="Times New Roman" w:hAnsi="Times New Roman" w:cs="Times New Roman"/>
          <w:sz w:val="28"/>
          <w:szCs w:val="28"/>
          <w:lang w:val="uk-UA" w:eastAsia="ru-RU"/>
        </w:rPr>
        <w:t>ільш</w:t>
      </w:r>
      <w:r w:rsidRPr="004830E0">
        <w:rPr>
          <w:rFonts w:ascii="Times New Roman" w:eastAsia="Times New Roman" w:hAnsi="Times New Roman" w:cs="Times New Roman"/>
          <w:sz w:val="28"/>
          <w:szCs w:val="28"/>
          <w:lang w:eastAsia="ru-RU"/>
        </w:rPr>
        <w:t xml:space="preserve"> значим</w:t>
      </w:r>
      <w:r w:rsidRPr="004830E0">
        <w:rPr>
          <w:rFonts w:ascii="Times New Roman" w:eastAsia="Times New Roman" w:hAnsi="Times New Roman" w:cs="Times New Roman"/>
          <w:sz w:val="28"/>
          <w:szCs w:val="28"/>
          <w:lang w:val="uk-UA" w:eastAsia="ru-RU"/>
        </w:rPr>
        <w:t>им</w:t>
      </w:r>
      <w:r w:rsidRPr="004830E0">
        <w:rPr>
          <w:rFonts w:ascii="Times New Roman" w:eastAsia="Times New Roman" w:hAnsi="Times New Roman" w:cs="Times New Roman"/>
          <w:sz w:val="28"/>
          <w:szCs w:val="28"/>
          <w:lang w:eastAsia="ru-RU"/>
        </w:rPr>
        <w:t xml:space="preserve"> для не</w:t>
      </w:r>
      <w:r w:rsidRPr="004830E0">
        <w:rPr>
          <w:rFonts w:ascii="Times New Roman" w:eastAsia="Times New Roman" w:hAnsi="Times New Roman" w:cs="Times New Roman"/>
          <w:sz w:val="28"/>
          <w:szCs w:val="28"/>
          <w:lang w:val="uk-UA" w:eastAsia="ru-RU"/>
        </w:rPr>
        <w:t>ї</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є</w:t>
      </w:r>
      <w:r w:rsidRPr="004830E0">
        <w:rPr>
          <w:rFonts w:ascii="Times New Roman" w:eastAsia="Times New Roman" w:hAnsi="Times New Roman" w:cs="Times New Roman"/>
          <w:sz w:val="28"/>
          <w:szCs w:val="28"/>
          <w:lang w:eastAsia="ru-RU"/>
        </w:rPr>
        <w:t xml:space="preserve"> момент </w:t>
      </w:r>
      <w:r w:rsidRPr="004830E0">
        <w:rPr>
          <w:rFonts w:ascii="Times New Roman" w:eastAsia="Times New Roman" w:hAnsi="Times New Roman" w:cs="Times New Roman"/>
          <w:sz w:val="28"/>
          <w:szCs w:val="28"/>
          <w:lang w:val="uk-UA" w:eastAsia="ru-RU"/>
        </w:rPr>
        <w:t>зовнішньої</w:t>
      </w:r>
      <w:r w:rsidRPr="004830E0">
        <w:rPr>
          <w:rFonts w:ascii="Times New Roman" w:eastAsia="Times New Roman" w:hAnsi="Times New Roman" w:cs="Times New Roman"/>
          <w:sz w:val="28"/>
          <w:szCs w:val="28"/>
          <w:lang w:eastAsia="ru-RU"/>
        </w:rPr>
        <w:t xml:space="preserve"> в</w:t>
      </w:r>
      <w:r w:rsidRPr="004830E0">
        <w:rPr>
          <w:rFonts w:ascii="Times New Roman" w:eastAsia="Times New Roman" w:hAnsi="Times New Roman" w:cs="Times New Roman"/>
          <w:sz w:val="28"/>
          <w:szCs w:val="28"/>
          <w:lang w:val="uk-UA" w:eastAsia="ru-RU"/>
        </w:rPr>
        <w:t>и</w:t>
      </w:r>
      <w:r w:rsidRPr="004830E0">
        <w:rPr>
          <w:rFonts w:ascii="Times New Roman" w:eastAsia="Times New Roman" w:hAnsi="Times New Roman" w:cs="Times New Roman"/>
          <w:sz w:val="28"/>
          <w:szCs w:val="28"/>
          <w:lang w:eastAsia="ru-RU"/>
        </w:rPr>
        <w:t>разност</w:t>
      </w:r>
      <w:r w:rsidRPr="004830E0">
        <w:rPr>
          <w:rFonts w:ascii="Times New Roman" w:eastAsia="Times New Roman" w:hAnsi="Times New Roman" w:cs="Times New Roman"/>
          <w:sz w:val="28"/>
          <w:szCs w:val="28"/>
          <w:lang w:val="uk-UA" w:eastAsia="ru-RU"/>
        </w:rPr>
        <w:t>і</w:t>
      </w:r>
      <w:r w:rsidRPr="004830E0">
        <w:rPr>
          <w:rFonts w:ascii="Times New Roman" w:eastAsia="Times New Roman" w:hAnsi="Times New Roman" w:cs="Times New Roman"/>
          <w:sz w:val="28"/>
          <w:szCs w:val="28"/>
          <w:lang w:eastAsia="ru-RU"/>
        </w:rPr>
        <w:t xml:space="preserve"> (прив</w:t>
      </w:r>
      <w:r w:rsidRPr="004830E0">
        <w:rPr>
          <w:rFonts w:ascii="Times New Roman" w:eastAsia="Times New Roman" w:hAnsi="Times New Roman" w:cs="Times New Roman"/>
          <w:sz w:val="28"/>
          <w:szCs w:val="28"/>
          <w:lang w:val="uk-UA" w:eastAsia="ru-RU"/>
        </w:rPr>
        <w:t>абливості</w:t>
      </w:r>
      <w:r w:rsidRPr="004830E0">
        <w:rPr>
          <w:rFonts w:ascii="Times New Roman" w:eastAsia="Times New Roman" w:hAnsi="Times New Roman" w:cs="Times New Roman"/>
          <w:sz w:val="28"/>
          <w:szCs w:val="28"/>
          <w:lang w:eastAsia="ru-RU"/>
        </w:rPr>
        <w:t>). Но</w:t>
      </w:r>
      <w:r w:rsidRPr="004830E0">
        <w:rPr>
          <w:rFonts w:ascii="Times New Roman" w:eastAsia="Times New Roman" w:hAnsi="Times New Roman" w:cs="Times New Roman"/>
          <w:sz w:val="28"/>
          <w:szCs w:val="28"/>
          <w:lang w:val="uk-UA" w:eastAsia="ru-RU"/>
        </w:rPr>
        <w:t>сіння</w:t>
      </w:r>
      <w:r w:rsidRPr="004830E0">
        <w:rPr>
          <w:rFonts w:ascii="Times New Roman" w:eastAsia="Times New Roman" w:hAnsi="Times New Roman" w:cs="Times New Roman"/>
          <w:sz w:val="28"/>
          <w:szCs w:val="28"/>
          <w:lang w:eastAsia="ru-RU"/>
        </w:rPr>
        <w:t xml:space="preserve"> модно</w:t>
      </w:r>
      <w:r w:rsidRPr="004830E0">
        <w:rPr>
          <w:rFonts w:ascii="Times New Roman" w:eastAsia="Times New Roman" w:hAnsi="Times New Roman" w:cs="Times New Roman"/>
          <w:sz w:val="28"/>
          <w:szCs w:val="28"/>
          <w:lang w:val="uk-UA" w:eastAsia="ru-RU"/>
        </w:rPr>
        <w:t>го</w:t>
      </w:r>
      <w:r w:rsidRPr="004830E0">
        <w:rPr>
          <w:rFonts w:ascii="Times New Roman" w:eastAsia="Times New Roman" w:hAnsi="Times New Roman" w:cs="Times New Roman"/>
          <w:sz w:val="28"/>
          <w:szCs w:val="28"/>
          <w:lang w:eastAsia="ru-RU"/>
        </w:rPr>
        <w:t xml:space="preserve"> од</w:t>
      </w:r>
      <w:r w:rsidRPr="004830E0">
        <w:rPr>
          <w:rFonts w:ascii="Times New Roman" w:eastAsia="Times New Roman" w:hAnsi="Times New Roman" w:cs="Times New Roman"/>
          <w:sz w:val="28"/>
          <w:szCs w:val="28"/>
          <w:lang w:val="uk-UA" w:eastAsia="ru-RU"/>
        </w:rPr>
        <w:t>ягу</w:t>
      </w:r>
      <w:r w:rsidRPr="004830E0">
        <w:rPr>
          <w:rFonts w:ascii="Times New Roman" w:eastAsia="Times New Roman" w:hAnsi="Times New Roman" w:cs="Times New Roman"/>
          <w:sz w:val="28"/>
          <w:szCs w:val="28"/>
          <w:lang w:eastAsia="ru-RU"/>
        </w:rPr>
        <w:t xml:space="preserve"> для таких людей п</w:t>
      </w:r>
      <w:r w:rsidRPr="004830E0">
        <w:rPr>
          <w:rFonts w:ascii="Times New Roman" w:eastAsia="Times New Roman" w:hAnsi="Times New Roman" w:cs="Times New Roman"/>
          <w:sz w:val="28"/>
          <w:szCs w:val="28"/>
          <w:lang w:val="uk-UA" w:eastAsia="ru-RU"/>
        </w:rPr>
        <w:t>еретворюється</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у</w:t>
      </w:r>
      <w:r w:rsidRPr="004830E0">
        <w:rPr>
          <w:rFonts w:ascii="Times New Roman" w:eastAsia="Times New Roman" w:hAnsi="Times New Roman" w:cs="Times New Roman"/>
          <w:sz w:val="28"/>
          <w:szCs w:val="28"/>
          <w:lang w:eastAsia="ru-RU"/>
        </w:rPr>
        <w:t xml:space="preserve"> повс</w:t>
      </w:r>
      <w:r w:rsidRPr="004830E0">
        <w:rPr>
          <w:rFonts w:ascii="Times New Roman" w:eastAsia="Times New Roman" w:hAnsi="Times New Roman" w:cs="Times New Roman"/>
          <w:sz w:val="28"/>
          <w:szCs w:val="28"/>
          <w:lang w:val="uk-UA" w:eastAsia="ru-RU"/>
        </w:rPr>
        <w:t>якденну</w:t>
      </w:r>
      <w:r w:rsidRPr="004830E0">
        <w:rPr>
          <w:rFonts w:ascii="Times New Roman" w:eastAsia="Times New Roman" w:hAnsi="Times New Roman" w:cs="Times New Roman"/>
          <w:sz w:val="28"/>
          <w:szCs w:val="28"/>
          <w:lang w:eastAsia="ru-RU"/>
        </w:rPr>
        <w:t xml:space="preserve"> демонстрац</w:t>
      </w:r>
      <w:r w:rsidRPr="004830E0">
        <w:rPr>
          <w:rFonts w:ascii="Times New Roman" w:eastAsia="Times New Roman" w:hAnsi="Times New Roman" w:cs="Times New Roman"/>
          <w:sz w:val="28"/>
          <w:szCs w:val="28"/>
          <w:lang w:val="uk-UA" w:eastAsia="ru-RU"/>
        </w:rPr>
        <w:t>і</w:t>
      </w:r>
      <w:r w:rsidRPr="004830E0">
        <w:rPr>
          <w:rFonts w:ascii="Times New Roman" w:eastAsia="Times New Roman" w:hAnsi="Times New Roman" w:cs="Times New Roman"/>
          <w:sz w:val="28"/>
          <w:szCs w:val="28"/>
          <w:lang w:eastAsia="ru-RU"/>
        </w:rPr>
        <w:t>ю мод”.</w:t>
      </w:r>
    </w:p>
    <w:p w:rsidR="004E3C22" w:rsidRPr="004830E0" w:rsidRDefault="00313A58" w:rsidP="004E3C22">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004E3C22" w:rsidRPr="004830E0">
        <w:rPr>
          <w:rFonts w:ascii="Times New Roman" w:eastAsia="Times New Roman" w:hAnsi="Times New Roman" w:cs="Times New Roman"/>
          <w:sz w:val="28"/>
          <w:szCs w:val="28"/>
          <w:lang w:val="uk-UA" w:eastAsia="ru-RU"/>
        </w:rPr>
        <w:t>о</w:t>
      </w:r>
      <w:r w:rsidR="004E3C22" w:rsidRPr="004830E0">
        <w:rPr>
          <w:rFonts w:ascii="Times New Roman" w:eastAsia="Times New Roman" w:hAnsi="Times New Roman" w:cs="Times New Roman"/>
          <w:sz w:val="28"/>
          <w:szCs w:val="28"/>
          <w:lang w:eastAsia="ru-RU"/>
        </w:rPr>
        <w:t>-четверт</w:t>
      </w:r>
      <w:r w:rsidR="004E3C22" w:rsidRPr="004830E0">
        <w:rPr>
          <w:rFonts w:ascii="Times New Roman" w:eastAsia="Times New Roman" w:hAnsi="Times New Roman" w:cs="Times New Roman"/>
          <w:sz w:val="28"/>
          <w:szCs w:val="28"/>
          <w:lang w:val="uk-UA" w:eastAsia="ru-RU"/>
        </w:rPr>
        <w:t>е</w:t>
      </w:r>
      <w:r w:rsidR="004E3C22" w:rsidRPr="004830E0">
        <w:rPr>
          <w:rFonts w:ascii="Times New Roman" w:eastAsia="Times New Roman" w:hAnsi="Times New Roman" w:cs="Times New Roman"/>
          <w:sz w:val="28"/>
          <w:szCs w:val="28"/>
          <w:lang w:eastAsia="ru-RU"/>
        </w:rPr>
        <w:t>: од</w:t>
      </w:r>
      <w:r w:rsidR="004E3C22" w:rsidRPr="004830E0">
        <w:rPr>
          <w:rFonts w:ascii="Times New Roman" w:eastAsia="Times New Roman" w:hAnsi="Times New Roman" w:cs="Times New Roman"/>
          <w:sz w:val="28"/>
          <w:szCs w:val="28"/>
          <w:lang w:val="uk-UA" w:eastAsia="ru-RU"/>
        </w:rPr>
        <w:t>яг</w:t>
      </w:r>
      <w:r w:rsidR="004E3C22" w:rsidRPr="004830E0">
        <w:rPr>
          <w:rFonts w:ascii="Times New Roman" w:eastAsia="Times New Roman" w:hAnsi="Times New Roman" w:cs="Times New Roman"/>
          <w:sz w:val="28"/>
          <w:szCs w:val="28"/>
          <w:lang w:eastAsia="ru-RU"/>
        </w:rPr>
        <w:t xml:space="preserve"> </w:t>
      </w:r>
      <w:r w:rsidR="004E3C22" w:rsidRPr="004830E0">
        <w:rPr>
          <w:rFonts w:ascii="Times New Roman" w:eastAsia="Times New Roman" w:hAnsi="Times New Roman" w:cs="Times New Roman"/>
          <w:sz w:val="28"/>
          <w:szCs w:val="28"/>
          <w:lang w:val="uk-UA" w:eastAsia="ru-RU"/>
        </w:rPr>
        <w:t>задовольняє</w:t>
      </w:r>
      <w:r w:rsidR="004E3C22" w:rsidRPr="004830E0">
        <w:rPr>
          <w:rFonts w:ascii="Times New Roman" w:eastAsia="Times New Roman" w:hAnsi="Times New Roman" w:cs="Times New Roman"/>
          <w:sz w:val="28"/>
          <w:szCs w:val="28"/>
          <w:lang w:eastAsia="ru-RU"/>
        </w:rPr>
        <w:t xml:space="preserve"> потреб</w:t>
      </w:r>
      <w:r w:rsidR="004E3C22" w:rsidRPr="004830E0">
        <w:rPr>
          <w:rFonts w:ascii="Times New Roman" w:eastAsia="Times New Roman" w:hAnsi="Times New Roman" w:cs="Times New Roman"/>
          <w:sz w:val="28"/>
          <w:szCs w:val="28"/>
          <w:lang w:val="uk-UA" w:eastAsia="ru-RU"/>
        </w:rPr>
        <w:t>у</w:t>
      </w:r>
      <w:r w:rsidR="004E3C22" w:rsidRPr="004830E0">
        <w:rPr>
          <w:rFonts w:ascii="Times New Roman" w:eastAsia="Times New Roman" w:hAnsi="Times New Roman" w:cs="Times New Roman"/>
          <w:sz w:val="28"/>
          <w:szCs w:val="28"/>
          <w:lang w:eastAsia="ru-RU"/>
        </w:rPr>
        <w:t xml:space="preserve"> </w:t>
      </w:r>
      <w:r w:rsidR="004E3C22" w:rsidRPr="004830E0">
        <w:rPr>
          <w:rFonts w:ascii="Times New Roman" w:eastAsia="Times New Roman" w:hAnsi="Times New Roman" w:cs="Times New Roman"/>
          <w:sz w:val="28"/>
          <w:szCs w:val="28"/>
          <w:lang w:val="uk-UA" w:eastAsia="ru-RU"/>
        </w:rPr>
        <w:t>у</w:t>
      </w:r>
      <w:r w:rsidR="004E3C22" w:rsidRPr="004830E0">
        <w:rPr>
          <w:rFonts w:ascii="Times New Roman" w:eastAsia="Times New Roman" w:hAnsi="Times New Roman" w:cs="Times New Roman"/>
          <w:sz w:val="28"/>
          <w:szCs w:val="28"/>
          <w:lang w:eastAsia="ru-RU"/>
        </w:rPr>
        <w:t xml:space="preserve"> </w:t>
      </w:r>
      <w:r w:rsidR="004E3C22" w:rsidRPr="004830E0">
        <w:rPr>
          <w:rFonts w:ascii="Times New Roman" w:eastAsia="Times New Roman" w:hAnsi="Times New Roman" w:cs="Times New Roman"/>
          <w:sz w:val="28"/>
          <w:szCs w:val="28"/>
          <w:lang w:val="uk-UA" w:eastAsia="ru-RU"/>
        </w:rPr>
        <w:t>спілкуванні</w:t>
      </w:r>
      <w:r w:rsidR="004E3C22" w:rsidRPr="004830E0">
        <w:rPr>
          <w:rFonts w:ascii="Times New Roman" w:eastAsia="Times New Roman" w:hAnsi="Times New Roman" w:cs="Times New Roman"/>
          <w:sz w:val="28"/>
          <w:szCs w:val="28"/>
          <w:lang w:eastAsia="ru-RU"/>
        </w:rPr>
        <w:t>. Потреб</w:t>
      </w:r>
      <w:r w:rsidR="004E3C22" w:rsidRPr="004830E0">
        <w:rPr>
          <w:rFonts w:ascii="Times New Roman" w:eastAsia="Times New Roman" w:hAnsi="Times New Roman" w:cs="Times New Roman"/>
          <w:sz w:val="28"/>
          <w:szCs w:val="28"/>
          <w:lang w:val="uk-UA" w:eastAsia="ru-RU"/>
        </w:rPr>
        <w:t>а в комунікації</w:t>
      </w:r>
      <w:r w:rsidR="004E3C22" w:rsidRPr="004830E0">
        <w:rPr>
          <w:rFonts w:ascii="Times New Roman" w:eastAsia="Times New Roman" w:hAnsi="Times New Roman" w:cs="Times New Roman"/>
          <w:sz w:val="28"/>
          <w:szCs w:val="28"/>
          <w:lang w:eastAsia="ru-RU"/>
        </w:rPr>
        <w:t xml:space="preserve"> дикту</w:t>
      </w:r>
      <w:r w:rsidR="004E3C22" w:rsidRPr="004830E0">
        <w:rPr>
          <w:rFonts w:ascii="Times New Roman" w:eastAsia="Times New Roman" w:hAnsi="Times New Roman" w:cs="Times New Roman"/>
          <w:sz w:val="28"/>
          <w:szCs w:val="28"/>
          <w:lang w:val="uk-UA" w:eastAsia="ru-RU"/>
        </w:rPr>
        <w:t>є</w:t>
      </w:r>
      <w:r w:rsidR="004E3C22" w:rsidRPr="004830E0">
        <w:rPr>
          <w:rFonts w:ascii="Times New Roman" w:eastAsia="Times New Roman" w:hAnsi="Times New Roman" w:cs="Times New Roman"/>
          <w:sz w:val="28"/>
          <w:szCs w:val="28"/>
          <w:lang w:eastAsia="ru-RU"/>
        </w:rPr>
        <w:t xml:space="preserve"> людям, </w:t>
      </w:r>
      <w:r w:rsidR="004E3C22" w:rsidRPr="004830E0">
        <w:rPr>
          <w:rFonts w:ascii="Times New Roman" w:eastAsia="Times New Roman" w:hAnsi="Times New Roman" w:cs="Times New Roman"/>
          <w:sz w:val="28"/>
          <w:szCs w:val="28"/>
          <w:lang w:val="uk-UA" w:eastAsia="ru-RU"/>
        </w:rPr>
        <w:t>як</w:t>
      </w:r>
      <w:r w:rsidR="004E3C22" w:rsidRPr="004830E0">
        <w:rPr>
          <w:rFonts w:ascii="Times New Roman" w:eastAsia="Times New Roman" w:hAnsi="Times New Roman" w:cs="Times New Roman"/>
          <w:sz w:val="28"/>
          <w:szCs w:val="28"/>
          <w:lang w:eastAsia="ru-RU"/>
        </w:rPr>
        <w:t xml:space="preserve"> сл</w:t>
      </w:r>
      <w:r w:rsidR="004E3C22" w:rsidRPr="004830E0">
        <w:rPr>
          <w:rFonts w:ascii="Times New Roman" w:eastAsia="Times New Roman" w:hAnsi="Times New Roman" w:cs="Times New Roman"/>
          <w:sz w:val="28"/>
          <w:szCs w:val="28"/>
          <w:lang w:val="uk-UA" w:eastAsia="ru-RU"/>
        </w:rPr>
        <w:t>і</w:t>
      </w:r>
      <w:r w:rsidR="004E3C22" w:rsidRPr="004830E0">
        <w:rPr>
          <w:rFonts w:ascii="Times New Roman" w:eastAsia="Times New Roman" w:hAnsi="Times New Roman" w:cs="Times New Roman"/>
          <w:sz w:val="28"/>
          <w:szCs w:val="28"/>
          <w:lang w:eastAsia="ru-RU"/>
        </w:rPr>
        <w:t>д од</w:t>
      </w:r>
      <w:r w:rsidR="004E3C22" w:rsidRPr="004830E0">
        <w:rPr>
          <w:rFonts w:ascii="Times New Roman" w:eastAsia="Times New Roman" w:hAnsi="Times New Roman" w:cs="Times New Roman"/>
          <w:sz w:val="28"/>
          <w:szCs w:val="28"/>
          <w:lang w:val="uk-UA" w:eastAsia="ru-RU"/>
        </w:rPr>
        <w:t>ягатися</w:t>
      </w:r>
      <w:r w:rsidR="004E3C22" w:rsidRPr="004830E0">
        <w:rPr>
          <w:rFonts w:ascii="Times New Roman" w:eastAsia="Times New Roman" w:hAnsi="Times New Roman" w:cs="Times New Roman"/>
          <w:sz w:val="28"/>
          <w:szCs w:val="28"/>
          <w:lang w:eastAsia="ru-RU"/>
        </w:rPr>
        <w:t xml:space="preserve">, </w:t>
      </w:r>
      <w:r w:rsidR="004E3C22" w:rsidRPr="004830E0">
        <w:rPr>
          <w:rFonts w:ascii="Times New Roman" w:eastAsia="Times New Roman" w:hAnsi="Times New Roman" w:cs="Times New Roman"/>
          <w:sz w:val="28"/>
          <w:szCs w:val="28"/>
          <w:lang w:val="uk-UA" w:eastAsia="ru-RU"/>
        </w:rPr>
        <w:t>щоб</w:t>
      </w:r>
      <w:r w:rsidR="004E3C22" w:rsidRPr="004830E0">
        <w:rPr>
          <w:rFonts w:ascii="Times New Roman" w:eastAsia="Times New Roman" w:hAnsi="Times New Roman" w:cs="Times New Roman"/>
          <w:sz w:val="28"/>
          <w:szCs w:val="28"/>
          <w:lang w:eastAsia="ru-RU"/>
        </w:rPr>
        <w:t xml:space="preserve"> б</w:t>
      </w:r>
      <w:r w:rsidR="004E3C22" w:rsidRPr="004830E0">
        <w:rPr>
          <w:rFonts w:ascii="Times New Roman" w:eastAsia="Times New Roman" w:hAnsi="Times New Roman" w:cs="Times New Roman"/>
          <w:sz w:val="28"/>
          <w:szCs w:val="28"/>
          <w:lang w:val="uk-UA" w:eastAsia="ru-RU"/>
        </w:rPr>
        <w:t>ути</w:t>
      </w:r>
      <w:r w:rsidR="004E3C22" w:rsidRPr="004830E0">
        <w:rPr>
          <w:rFonts w:ascii="Times New Roman" w:eastAsia="Times New Roman" w:hAnsi="Times New Roman" w:cs="Times New Roman"/>
          <w:sz w:val="28"/>
          <w:szCs w:val="28"/>
          <w:lang w:eastAsia="ru-RU"/>
        </w:rPr>
        <w:t xml:space="preserve"> при</w:t>
      </w:r>
      <w:r w:rsidR="004E3C22" w:rsidRPr="004830E0">
        <w:rPr>
          <w:rFonts w:ascii="Times New Roman" w:eastAsia="Times New Roman" w:hAnsi="Times New Roman" w:cs="Times New Roman"/>
          <w:sz w:val="28"/>
          <w:szCs w:val="28"/>
          <w:lang w:val="uk-UA" w:eastAsia="ru-RU"/>
        </w:rPr>
        <w:t>й</w:t>
      </w:r>
      <w:r w:rsidR="004E3C22" w:rsidRPr="004830E0">
        <w:rPr>
          <w:rFonts w:ascii="Times New Roman" w:eastAsia="Times New Roman" w:hAnsi="Times New Roman" w:cs="Times New Roman"/>
          <w:sz w:val="28"/>
          <w:szCs w:val="28"/>
          <w:lang w:eastAsia="ru-RU"/>
        </w:rPr>
        <w:t>нят</w:t>
      </w:r>
      <w:r w:rsidR="004E3C22" w:rsidRPr="004830E0">
        <w:rPr>
          <w:rFonts w:ascii="Times New Roman" w:eastAsia="Times New Roman" w:hAnsi="Times New Roman" w:cs="Times New Roman"/>
          <w:sz w:val="28"/>
          <w:szCs w:val="28"/>
          <w:lang w:val="uk-UA" w:eastAsia="ru-RU"/>
        </w:rPr>
        <w:t>и</w:t>
      </w:r>
      <w:r w:rsidR="004E3C22" w:rsidRPr="004830E0">
        <w:rPr>
          <w:rFonts w:ascii="Times New Roman" w:eastAsia="Times New Roman" w:hAnsi="Times New Roman" w:cs="Times New Roman"/>
          <w:sz w:val="28"/>
          <w:szCs w:val="28"/>
          <w:lang w:eastAsia="ru-RU"/>
        </w:rPr>
        <w:t xml:space="preserve">м </w:t>
      </w:r>
      <w:r w:rsidR="004E3C22" w:rsidRPr="004830E0">
        <w:rPr>
          <w:rFonts w:ascii="Times New Roman" w:eastAsia="Times New Roman" w:hAnsi="Times New Roman" w:cs="Times New Roman"/>
          <w:sz w:val="28"/>
          <w:szCs w:val="28"/>
          <w:lang w:val="uk-UA" w:eastAsia="ru-RU"/>
        </w:rPr>
        <w:t>певним колом осіб</w:t>
      </w:r>
      <w:r w:rsidR="004E3C22" w:rsidRPr="004830E0">
        <w:rPr>
          <w:rFonts w:ascii="Times New Roman" w:eastAsia="Times New Roman" w:hAnsi="Times New Roman" w:cs="Times New Roman"/>
          <w:sz w:val="28"/>
          <w:szCs w:val="28"/>
          <w:lang w:eastAsia="ru-RU"/>
        </w:rPr>
        <w:t>. Ун</w:t>
      </w:r>
      <w:r w:rsidR="004E3C22" w:rsidRPr="004830E0">
        <w:rPr>
          <w:rFonts w:ascii="Times New Roman" w:eastAsia="Times New Roman" w:hAnsi="Times New Roman" w:cs="Times New Roman"/>
          <w:sz w:val="28"/>
          <w:szCs w:val="28"/>
          <w:lang w:val="uk-UA" w:eastAsia="ru-RU"/>
        </w:rPr>
        <w:t>і</w:t>
      </w:r>
      <w:r w:rsidR="004E3C22" w:rsidRPr="004830E0">
        <w:rPr>
          <w:rFonts w:ascii="Times New Roman" w:eastAsia="Times New Roman" w:hAnsi="Times New Roman" w:cs="Times New Roman"/>
          <w:sz w:val="28"/>
          <w:szCs w:val="28"/>
          <w:lang w:eastAsia="ru-RU"/>
        </w:rPr>
        <w:t>версально-демократичн</w:t>
      </w:r>
      <w:r w:rsidR="004E3C22" w:rsidRPr="004830E0">
        <w:rPr>
          <w:rFonts w:ascii="Times New Roman" w:eastAsia="Times New Roman" w:hAnsi="Times New Roman" w:cs="Times New Roman"/>
          <w:sz w:val="28"/>
          <w:szCs w:val="28"/>
          <w:lang w:val="uk-UA" w:eastAsia="ru-RU"/>
        </w:rPr>
        <w:t>им</w:t>
      </w:r>
      <w:r w:rsidR="004E3C22" w:rsidRPr="004830E0">
        <w:rPr>
          <w:rFonts w:ascii="Times New Roman" w:eastAsia="Times New Roman" w:hAnsi="Times New Roman" w:cs="Times New Roman"/>
          <w:sz w:val="28"/>
          <w:szCs w:val="28"/>
          <w:lang w:eastAsia="ru-RU"/>
        </w:rPr>
        <w:t xml:space="preserve"> можн</w:t>
      </w:r>
      <w:r w:rsidR="004E3C22" w:rsidRPr="004830E0">
        <w:rPr>
          <w:rFonts w:ascii="Times New Roman" w:eastAsia="Times New Roman" w:hAnsi="Times New Roman" w:cs="Times New Roman"/>
          <w:sz w:val="28"/>
          <w:szCs w:val="28"/>
          <w:lang w:val="uk-UA" w:eastAsia="ru-RU"/>
        </w:rPr>
        <w:t>а</w:t>
      </w:r>
      <w:r w:rsidR="004E3C22" w:rsidRPr="004830E0">
        <w:rPr>
          <w:rFonts w:ascii="Times New Roman" w:eastAsia="Times New Roman" w:hAnsi="Times New Roman" w:cs="Times New Roman"/>
          <w:sz w:val="28"/>
          <w:szCs w:val="28"/>
          <w:lang w:eastAsia="ru-RU"/>
        </w:rPr>
        <w:t xml:space="preserve"> </w:t>
      </w:r>
      <w:r w:rsidR="004E3C22" w:rsidRPr="004830E0">
        <w:rPr>
          <w:rFonts w:ascii="Times New Roman" w:eastAsia="Times New Roman" w:hAnsi="Times New Roman" w:cs="Times New Roman"/>
          <w:sz w:val="28"/>
          <w:szCs w:val="28"/>
          <w:lang w:val="uk-UA" w:eastAsia="ru-RU"/>
        </w:rPr>
        <w:t>вважати</w:t>
      </w:r>
      <w:r w:rsidR="004E3C22" w:rsidRPr="004830E0">
        <w:rPr>
          <w:rFonts w:ascii="Times New Roman" w:eastAsia="Times New Roman" w:hAnsi="Times New Roman" w:cs="Times New Roman"/>
          <w:sz w:val="28"/>
          <w:szCs w:val="28"/>
          <w:lang w:eastAsia="ru-RU"/>
        </w:rPr>
        <w:t xml:space="preserve"> лиш</w:t>
      </w:r>
      <w:r w:rsidR="004E3C22" w:rsidRPr="004830E0">
        <w:rPr>
          <w:rFonts w:ascii="Times New Roman" w:eastAsia="Times New Roman" w:hAnsi="Times New Roman" w:cs="Times New Roman"/>
          <w:sz w:val="28"/>
          <w:szCs w:val="28"/>
          <w:lang w:val="uk-UA" w:eastAsia="ru-RU"/>
        </w:rPr>
        <w:t>е</w:t>
      </w:r>
      <w:r w:rsidR="004E3C22" w:rsidRPr="004830E0">
        <w:rPr>
          <w:rFonts w:ascii="Times New Roman" w:eastAsia="Times New Roman" w:hAnsi="Times New Roman" w:cs="Times New Roman"/>
          <w:sz w:val="28"/>
          <w:szCs w:val="28"/>
          <w:lang w:eastAsia="ru-RU"/>
        </w:rPr>
        <w:t xml:space="preserve"> джинсов</w:t>
      </w:r>
      <w:r w:rsidR="004E3C22" w:rsidRPr="004830E0">
        <w:rPr>
          <w:rFonts w:ascii="Times New Roman" w:eastAsia="Times New Roman" w:hAnsi="Times New Roman" w:cs="Times New Roman"/>
          <w:sz w:val="28"/>
          <w:szCs w:val="28"/>
          <w:lang w:val="uk-UA" w:eastAsia="ru-RU"/>
        </w:rPr>
        <w:t>ий</w:t>
      </w:r>
      <w:r w:rsidR="004E3C22" w:rsidRPr="004830E0">
        <w:rPr>
          <w:rFonts w:ascii="Times New Roman" w:eastAsia="Times New Roman" w:hAnsi="Times New Roman" w:cs="Times New Roman"/>
          <w:sz w:val="28"/>
          <w:szCs w:val="28"/>
          <w:lang w:eastAsia="ru-RU"/>
        </w:rPr>
        <w:t xml:space="preserve"> од</w:t>
      </w:r>
      <w:r w:rsidR="004E3C22" w:rsidRPr="004830E0">
        <w:rPr>
          <w:rFonts w:ascii="Times New Roman" w:eastAsia="Times New Roman" w:hAnsi="Times New Roman" w:cs="Times New Roman"/>
          <w:sz w:val="28"/>
          <w:szCs w:val="28"/>
          <w:lang w:val="uk-UA" w:eastAsia="ru-RU"/>
        </w:rPr>
        <w:t xml:space="preserve">яг. </w:t>
      </w:r>
      <w:r w:rsidR="004E3C22" w:rsidRPr="004830E0">
        <w:rPr>
          <w:rFonts w:ascii="Times New Roman" w:eastAsia="Times New Roman" w:hAnsi="Times New Roman" w:cs="Times New Roman"/>
          <w:sz w:val="28"/>
          <w:szCs w:val="28"/>
          <w:lang w:eastAsia="ru-RU"/>
        </w:rPr>
        <w:t xml:space="preserve">Контакт </w:t>
      </w:r>
      <w:r w:rsidR="004E3C22" w:rsidRPr="004830E0">
        <w:rPr>
          <w:rFonts w:ascii="Times New Roman" w:eastAsia="Times New Roman" w:hAnsi="Times New Roman" w:cs="Times New Roman"/>
          <w:sz w:val="28"/>
          <w:szCs w:val="28"/>
          <w:lang w:val="uk-UA" w:eastAsia="ru-RU"/>
        </w:rPr>
        <w:t xml:space="preserve">краще </w:t>
      </w:r>
      <w:r w:rsidR="004E3C22" w:rsidRPr="004830E0">
        <w:rPr>
          <w:rFonts w:ascii="Times New Roman" w:eastAsia="Times New Roman" w:hAnsi="Times New Roman" w:cs="Times New Roman"/>
          <w:sz w:val="28"/>
          <w:szCs w:val="28"/>
          <w:lang w:eastAsia="ru-RU"/>
        </w:rPr>
        <w:t>нала</w:t>
      </w:r>
      <w:r w:rsidR="004E3C22" w:rsidRPr="004830E0">
        <w:rPr>
          <w:rFonts w:ascii="Times New Roman" w:eastAsia="Times New Roman" w:hAnsi="Times New Roman" w:cs="Times New Roman"/>
          <w:sz w:val="28"/>
          <w:szCs w:val="28"/>
          <w:lang w:val="uk-UA" w:eastAsia="ru-RU"/>
        </w:rPr>
        <w:t>годжується</w:t>
      </w:r>
      <w:r w:rsidR="004E3C22" w:rsidRPr="004830E0">
        <w:rPr>
          <w:rFonts w:ascii="Times New Roman" w:eastAsia="Times New Roman" w:hAnsi="Times New Roman" w:cs="Times New Roman"/>
          <w:sz w:val="28"/>
          <w:szCs w:val="28"/>
          <w:lang w:eastAsia="ru-RU"/>
        </w:rPr>
        <w:t xml:space="preserve"> </w:t>
      </w:r>
      <w:r w:rsidR="004E3C22" w:rsidRPr="004830E0">
        <w:rPr>
          <w:rFonts w:ascii="Times New Roman" w:eastAsia="Times New Roman" w:hAnsi="Times New Roman" w:cs="Times New Roman"/>
          <w:sz w:val="28"/>
          <w:szCs w:val="28"/>
          <w:lang w:val="uk-UA" w:eastAsia="ru-RU"/>
        </w:rPr>
        <w:t>у</w:t>
      </w:r>
      <w:r w:rsidR="004E3C22" w:rsidRPr="004830E0">
        <w:rPr>
          <w:rFonts w:ascii="Times New Roman" w:eastAsia="Times New Roman" w:hAnsi="Times New Roman" w:cs="Times New Roman"/>
          <w:sz w:val="28"/>
          <w:szCs w:val="28"/>
          <w:lang w:eastAsia="ru-RU"/>
        </w:rPr>
        <w:t xml:space="preserve"> ситуац</w:t>
      </w:r>
      <w:r w:rsidR="004E3C22" w:rsidRPr="004830E0">
        <w:rPr>
          <w:rFonts w:ascii="Times New Roman" w:eastAsia="Times New Roman" w:hAnsi="Times New Roman" w:cs="Times New Roman"/>
          <w:sz w:val="28"/>
          <w:szCs w:val="28"/>
          <w:lang w:val="uk-UA" w:eastAsia="ru-RU"/>
        </w:rPr>
        <w:t>ії</w:t>
      </w:r>
      <w:r w:rsidR="004E3C22" w:rsidRPr="004830E0">
        <w:rPr>
          <w:rFonts w:ascii="Times New Roman" w:eastAsia="Times New Roman" w:hAnsi="Times New Roman" w:cs="Times New Roman"/>
          <w:sz w:val="28"/>
          <w:szCs w:val="28"/>
          <w:lang w:eastAsia="ru-RU"/>
        </w:rPr>
        <w:t xml:space="preserve"> </w:t>
      </w:r>
      <w:r w:rsidR="004E3C22" w:rsidRPr="004830E0">
        <w:rPr>
          <w:rFonts w:ascii="Times New Roman" w:eastAsia="Times New Roman" w:hAnsi="Times New Roman" w:cs="Times New Roman"/>
          <w:sz w:val="28"/>
          <w:szCs w:val="28"/>
          <w:lang w:val="uk-UA" w:eastAsia="ru-RU"/>
        </w:rPr>
        <w:t>костюмного налаштування</w:t>
      </w:r>
      <w:r w:rsidR="004E3C22" w:rsidRPr="004830E0">
        <w:rPr>
          <w:rFonts w:ascii="Times New Roman" w:eastAsia="Times New Roman" w:hAnsi="Times New Roman" w:cs="Times New Roman"/>
          <w:sz w:val="28"/>
          <w:szCs w:val="28"/>
          <w:lang w:eastAsia="ru-RU"/>
        </w:rPr>
        <w:t>, ко</w:t>
      </w:r>
      <w:r w:rsidR="004E3C22" w:rsidRPr="004830E0">
        <w:rPr>
          <w:rFonts w:ascii="Times New Roman" w:eastAsia="Times New Roman" w:hAnsi="Times New Roman" w:cs="Times New Roman"/>
          <w:sz w:val="28"/>
          <w:szCs w:val="28"/>
          <w:lang w:val="uk-UA" w:eastAsia="ru-RU"/>
        </w:rPr>
        <w:t>ли вбрання партнерів приблизно однакове за стилем.</w:t>
      </w:r>
      <w:r w:rsidR="004E3C22" w:rsidRPr="004830E0">
        <w:rPr>
          <w:rFonts w:ascii="Times New Roman" w:eastAsia="Times New Roman" w:hAnsi="Times New Roman" w:cs="Times New Roman"/>
          <w:sz w:val="28"/>
          <w:szCs w:val="28"/>
          <w:lang w:eastAsia="ru-RU"/>
        </w:rPr>
        <w:t xml:space="preserve"> Од</w:t>
      </w:r>
      <w:r w:rsidR="004E3C22" w:rsidRPr="004830E0">
        <w:rPr>
          <w:rFonts w:ascii="Times New Roman" w:eastAsia="Times New Roman" w:hAnsi="Times New Roman" w:cs="Times New Roman"/>
          <w:sz w:val="28"/>
          <w:szCs w:val="28"/>
          <w:lang w:val="uk-UA" w:eastAsia="ru-RU"/>
        </w:rPr>
        <w:t>яг</w:t>
      </w:r>
      <w:r w:rsidR="004E3C22" w:rsidRPr="004830E0">
        <w:rPr>
          <w:rFonts w:ascii="Times New Roman" w:eastAsia="Times New Roman" w:hAnsi="Times New Roman" w:cs="Times New Roman"/>
          <w:sz w:val="28"/>
          <w:szCs w:val="28"/>
          <w:lang w:eastAsia="ru-RU"/>
        </w:rPr>
        <w:t xml:space="preserve"> </w:t>
      </w:r>
      <w:r w:rsidR="004E3C22" w:rsidRPr="004830E0">
        <w:rPr>
          <w:rFonts w:ascii="Times New Roman" w:eastAsia="Times New Roman" w:hAnsi="Times New Roman" w:cs="Times New Roman"/>
          <w:sz w:val="28"/>
          <w:szCs w:val="28"/>
          <w:lang w:val="uk-UA" w:eastAsia="ru-RU"/>
        </w:rPr>
        <w:t>до</w:t>
      </w:r>
      <w:r w:rsidR="004E3C22" w:rsidRPr="004830E0">
        <w:rPr>
          <w:rFonts w:ascii="Times New Roman" w:eastAsia="Times New Roman" w:hAnsi="Times New Roman" w:cs="Times New Roman"/>
          <w:sz w:val="28"/>
          <w:szCs w:val="28"/>
          <w:lang w:eastAsia="ru-RU"/>
        </w:rPr>
        <w:t>пом</w:t>
      </w:r>
      <w:r w:rsidR="004E3C22" w:rsidRPr="004830E0">
        <w:rPr>
          <w:rFonts w:ascii="Times New Roman" w:eastAsia="Times New Roman" w:hAnsi="Times New Roman" w:cs="Times New Roman"/>
          <w:sz w:val="28"/>
          <w:szCs w:val="28"/>
          <w:lang w:val="uk-UA" w:eastAsia="ru-RU"/>
        </w:rPr>
        <w:t>а</w:t>
      </w:r>
      <w:r w:rsidR="004E3C22" w:rsidRPr="004830E0">
        <w:rPr>
          <w:rFonts w:ascii="Times New Roman" w:eastAsia="Times New Roman" w:hAnsi="Times New Roman" w:cs="Times New Roman"/>
          <w:sz w:val="28"/>
          <w:szCs w:val="28"/>
          <w:lang w:eastAsia="ru-RU"/>
        </w:rPr>
        <w:t>га</w:t>
      </w:r>
      <w:r w:rsidR="004E3C22" w:rsidRPr="004830E0">
        <w:rPr>
          <w:rFonts w:ascii="Times New Roman" w:eastAsia="Times New Roman" w:hAnsi="Times New Roman" w:cs="Times New Roman"/>
          <w:sz w:val="28"/>
          <w:szCs w:val="28"/>
          <w:lang w:val="uk-UA" w:eastAsia="ru-RU"/>
        </w:rPr>
        <w:t>є</w:t>
      </w:r>
      <w:r w:rsidR="004E3C22" w:rsidRPr="004830E0">
        <w:rPr>
          <w:rFonts w:ascii="Times New Roman" w:eastAsia="Times New Roman" w:hAnsi="Times New Roman" w:cs="Times New Roman"/>
          <w:sz w:val="28"/>
          <w:szCs w:val="28"/>
          <w:lang w:eastAsia="ru-RU"/>
        </w:rPr>
        <w:t xml:space="preserve"> </w:t>
      </w:r>
      <w:r w:rsidR="004E3C22" w:rsidRPr="004830E0">
        <w:rPr>
          <w:rFonts w:ascii="Times New Roman" w:eastAsia="Times New Roman" w:hAnsi="Times New Roman" w:cs="Times New Roman"/>
          <w:sz w:val="28"/>
          <w:szCs w:val="28"/>
          <w:lang w:val="uk-UA" w:eastAsia="ru-RU"/>
        </w:rPr>
        <w:t xml:space="preserve">розгорнутися у комунікативному просторі з відповідною роллю, на яку претендує людина. </w:t>
      </w:r>
      <w:r w:rsidR="004E3C22" w:rsidRPr="004830E0">
        <w:rPr>
          <w:rFonts w:ascii="Times New Roman" w:eastAsia="Times New Roman" w:hAnsi="Times New Roman" w:cs="Times New Roman"/>
          <w:sz w:val="28"/>
          <w:szCs w:val="28"/>
          <w:lang w:eastAsia="ru-RU"/>
        </w:rPr>
        <w:t>Особ</w:t>
      </w:r>
      <w:r w:rsidR="004E3C22" w:rsidRPr="004830E0">
        <w:rPr>
          <w:rFonts w:ascii="Times New Roman" w:eastAsia="Times New Roman" w:hAnsi="Times New Roman" w:cs="Times New Roman"/>
          <w:sz w:val="28"/>
          <w:szCs w:val="28"/>
          <w:lang w:val="uk-UA" w:eastAsia="ru-RU"/>
        </w:rPr>
        <w:t>ливе її значення</w:t>
      </w:r>
      <w:r w:rsidR="004E3C22" w:rsidRPr="004830E0">
        <w:rPr>
          <w:rFonts w:ascii="Times New Roman" w:eastAsia="Times New Roman" w:hAnsi="Times New Roman" w:cs="Times New Roman"/>
          <w:sz w:val="28"/>
          <w:szCs w:val="28"/>
          <w:lang w:eastAsia="ru-RU"/>
        </w:rPr>
        <w:t xml:space="preserve"> </w:t>
      </w:r>
      <w:r w:rsidR="004E3C22" w:rsidRPr="004830E0">
        <w:rPr>
          <w:rFonts w:ascii="Times New Roman" w:eastAsia="Times New Roman" w:hAnsi="Times New Roman" w:cs="Times New Roman"/>
          <w:sz w:val="28"/>
          <w:szCs w:val="28"/>
          <w:lang w:val="uk-UA" w:eastAsia="ru-RU"/>
        </w:rPr>
        <w:t xml:space="preserve">виявляється у </w:t>
      </w:r>
      <w:r w:rsidR="004E3C22" w:rsidRPr="004830E0">
        <w:rPr>
          <w:rFonts w:ascii="Times New Roman" w:eastAsia="Times New Roman" w:hAnsi="Times New Roman" w:cs="Times New Roman"/>
          <w:sz w:val="28"/>
          <w:szCs w:val="28"/>
          <w:lang w:eastAsia="ru-RU"/>
        </w:rPr>
        <w:t>фо</w:t>
      </w:r>
      <w:r w:rsidR="004E3C22" w:rsidRPr="004830E0">
        <w:rPr>
          <w:rFonts w:ascii="Times New Roman" w:eastAsia="Times New Roman" w:hAnsi="Times New Roman" w:cs="Times New Roman"/>
          <w:sz w:val="28"/>
          <w:szCs w:val="28"/>
          <w:lang w:val="uk-UA" w:eastAsia="ru-RU"/>
        </w:rPr>
        <w:t>рмуванні</w:t>
      </w:r>
      <w:r w:rsidR="004E3C22" w:rsidRPr="004830E0">
        <w:rPr>
          <w:rFonts w:ascii="Times New Roman" w:eastAsia="Times New Roman" w:hAnsi="Times New Roman" w:cs="Times New Roman"/>
          <w:sz w:val="28"/>
          <w:szCs w:val="28"/>
          <w:lang w:eastAsia="ru-RU"/>
        </w:rPr>
        <w:t xml:space="preserve"> пер</w:t>
      </w:r>
      <w:r w:rsidR="004E3C22" w:rsidRPr="004830E0">
        <w:rPr>
          <w:rFonts w:ascii="Times New Roman" w:eastAsia="Times New Roman" w:hAnsi="Times New Roman" w:cs="Times New Roman"/>
          <w:sz w:val="28"/>
          <w:szCs w:val="28"/>
          <w:lang w:val="uk-UA" w:eastAsia="ru-RU"/>
        </w:rPr>
        <w:t>ш</w:t>
      </w:r>
      <w:r w:rsidR="004E3C22" w:rsidRPr="004830E0">
        <w:rPr>
          <w:rFonts w:ascii="Times New Roman" w:eastAsia="Times New Roman" w:hAnsi="Times New Roman" w:cs="Times New Roman"/>
          <w:sz w:val="28"/>
          <w:szCs w:val="28"/>
          <w:lang w:eastAsia="ru-RU"/>
        </w:rPr>
        <w:t>ого в</w:t>
      </w:r>
      <w:r w:rsidR="004E3C22" w:rsidRPr="004830E0">
        <w:rPr>
          <w:rFonts w:ascii="Times New Roman" w:eastAsia="Times New Roman" w:hAnsi="Times New Roman" w:cs="Times New Roman"/>
          <w:sz w:val="28"/>
          <w:szCs w:val="28"/>
          <w:lang w:val="uk-UA" w:eastAsia="ru-RU"/>
        </w:rPr>
        <w:t>раження</w:t>
      </w:r>
      <w:r w:rsidR="004E3C22" w:rsidRPr="004830E0">
        <w:rPr>
          <w:rFonts w:ascii="Times New Roman" w:eastAsia="Times New Roman" w:hAnsi="Times New Roman" w:cs="Times New Roman"/>
          <w:sz w:val="28"/>
          <w:szCs w:val="28"/>
          <w:lang w:eastAsia="ru-RU"/>
        </w:rPr>
        <w:t xml:space="preserve">. </w:t>
      </w:r>
    </w:p>
    <w:p w:rsidR="004E3C22" w:rsidRPr="004830E0" w:rsidRDefault="004E3C22" w:rsidP="004E3C22">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Показовою є думка Г. Мерфі, який називає одяг засобом здійснення життєвих ролей. </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Використання одягу відповідно до ролі, яку грає суб’єкт, починається ще в ранньому дитинстві й залишається заняттям всього життя. Істотною характеристикою більшості людей є їх професійний статус, тому кожен повинен вбиратися відповідно до ролі, передбаченої статусом</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 xml:space="preserve">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Візуальні знаки системи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костюм</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мають суспільно-історичну природу, соціальну генезу. В одязі відбувається фіксація, збереження певного соціально-культурного досвіду.</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Як доказ цій тезі розглянемо історію костюма. Одяг первісних людей (у вигляді шкіри тварин) слугував не лише захистом тіла людини від зовнішніх впливів, а й символізував певні життєві процеси, був ритуальним об’єктом спілкування людей. Особливо це яскраво виявляється у жіночих та чоловічих зачісках.</w:t>
      </w:r>
    </w:p>
    <w:p w:rsidR="004E3C22" w:rsidRPr="004830E0" w:rsidRDefault="00C50CCF"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Стародавні пам’ятки свідчать, що у жінок епохи об’єднання Середньої та Південної Месопотамії під владою Аккада були р</w:t>
      </w:r>
      <w:r w:rsidR="004E3C22" w:rsidRPr="004830E0">
        <w:rPr>
          <w:rFonts w:ascii="Times New Roman" w:hAnsi="Times New Roman" w:cs="Times New Roman"/>
          <w:sz w:val="28"/>
          <w:szCs w:val="28"/>
          <w:lang w:val="uk-UA"/>
        </w:rPr>
        <w:t>озкішні зачіски з розібраних на окремі пасма закручених воліс</w:t>
      </w:r>
      <w:r w:rsidRPr="004830E0">
        <w:rPr>
          <w:rFonts w:ascii="Times New Roman" w:hAnsi="Times New Roman" w:cs="Times New Roman"/>
          <w:sz w:val="28"/>
          <w:szCs w:val="28"/>
          <w:lang w:val="uk-UA"/>
        </w:rPr>
        <w:t>, які</w:t>
      </w:r>
      <w:r w:rsidR="004E3C22" w:rsidRPr="004830E0">
        <w:rPr>
          <w:rFonts w:ascii="Times New Roman" w:hAnsi="Times New Roman" w:cs="Times New Roman"/>
          <w:sz w:val="28"/>
          <w:szCs w:val="28"/>
          <w:lang w:val="uk-UA"/>
        </w:rPr>
        <w:t xml:space="preserve"> прикрашалися золотими спіралеподібними кілечками та віночками. Золоте листя й квіти з лазуритовими й агатовими серцевинками у русі, торкаючись один одного, мелодійно дзвеніли.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Основою ассирійського костюма (Ассирія розташовувалася на території сучасного Іраку була могутньою воєнно-деспотичною рабовласницькою державою) була </w:t>
      </w:r>
      <w:r w:rsidRPr="00313A58">
        <w:rPr>
          <w:rFonts w:ascii="Times New Roman" w:hAnsi="Times New Roman" w:cs="Times New Roman"/>
          <w:i/>
          <w:sz w:val="28"/>
          <w:szCs w:val="28"/>
          <w:lang w:val="uk-UA"/>
        </w:rPr>
        <w:t>канді</w:t>
      </w:r>
      <w:r w:rsidRPr="004830E0">
        <w:rPr>
          <w:rFonts w:ascii="Times New Roman" w:hAnsi="Times New Roman" w:cs="Times New Roman"/>
          <w:sz w:val="28"/>
          <w:szCs w:val="28"/>
          <w:lang w:val="uk-UA"/>
        </w:rPr>
        <w:t xml:space="preserve"> – сорочка з суцільнокрійними рукавами з полотна або вовни. Цар та представники вищої знаті носили поверх неї довге вбрання з найтоншої пурпурової, синьої або бузкової тканини. Підперезуватися можна було лише у процесі здійснення релігійних церемоній. Ранговими ознаками царя була пурпурового кольору торочка (рос. – бахрома), конусоподібна тіара </w:t>
      </w:r>
      <w:r w:rsidRPr="004830E0">
        <w:rPr>
          <w:rFonts w:ascii="Times New Roman" w:hAnsi="Times New Roman" w:cs="Times New Roman"/>
          <w:sz w:val="28"/>
          <w:szCs w:val="28"/>
          <w:lang w:val="uk-UA"/>
        </w:rPr>
        <w:lastRenderedPageBreak/>
        <w:t>(</w:t>
      </w:r>
      <w:r w:rsidR="00A063B7" w:rsidRPr="004830E0">
        <w:rPr>
          <w:rFonts w:ascii="Times New Roman" w:hAnsi="Times New Roman" w:cs="Times New Roman"/>
          <w:i/>
          <w:sz w:val="28"/>
          <w:szCs w:val="28"/>
          <w:lang w:val="uk-UA"/>
        </w:rPr>
        <w:t>ки</w:t>
      </w:r>
      <w:r w:rsidRPr="004830E0">
        <w:rPr>
          <w:rFonts w:ascii="Times New Roman" w:hAnsi="Times New Roman" w:cs="Times New Roman"/>
          <w:i/>
          <w:sz w:val="28"/>
          <w:szCs w:val="28"/>
          <w:lang w:val="uk-UA"/>
        </w:rPr>
        <w:t>дарис</w:t>
      </w:r>
      <w:r w:rsidRPr="004830E0">
        <w:rPr>
          <w:rFonts w:ascii="Times New Roman" w:hAnsi="Times New Roman" w:cs="Times New Roman"/>
          <w:sz w:val="28"/>
          <w:szCs w:val="28"/>
          <w:lang w:val="uk-UA"/>
        </w:rPr>
        <w:t>),</w:t>
      </w:r>
      <w:r w:rsidR="00A063B7" w:rsidRPr="004830E0">
        <w:rPr>
          <w:rFonts w:ascii="Times New Roman" w:hAnsi="Times New Roman" w:cs="Times New Roman"/>
          <w:sz w:val="28"/>
          <w:szCs w:val="28"/>
          <w:lang w:val="uk-UA"/>
        </w:rPr>
        <w:t xml:space="preserve"> прикрашена золотими пластинами</w:t>
      </w:r>
      <w:r w:rsidRPr="004830E0">
        <w:rPr>
          <w:rFonts w:ascii="Times New Roman" w:hAnsi="Times New Roman" w:cs="Times New Roman"/>
          <w:sz w:val="28"/>
          <w:szCs w:val="28"/>
          <w:lang w:val="uk-UA"/>
        </w:rPr>
        <w:t xml:space="preserve"> та позолочений півтораметровий скіпетр. Усі шати царя були прикрашені золотими або срібними бляшками у вигляді солярних символів та зірок.</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У Стародавньому Єгипті костюми фараона, сановників, їх жінок та жреців відрізнялися від одягу простолюду не тільки дорогими тканинами, а й більшою кількістю предметів – різноманітних поясів, шарфів, головн</w:t>
      </w:r>
      <w:r w:rsidR="00313A58">
        <w:rPr>
          <w:rFonts w:ascii="Times New Roman" w:hAnsi="Times New Roman" w:cs="Times New Roman"/>
          <w:sz w:val="28"/>
          <w:szCs w:val="28"/>
          <w:lang w:val="uk-UA"/>
        </w:rPr>
        <w:t>их уборів, численним оздобленням</w:t>
      </w:r>
      <w:r w:rsidRPr="004830E0">
        <w:rPr>
          <w:rFonts w:ascii="Times New Roman" w:hAnsi="Times New Roman" w:cs="Times New Roman"/>
          <w:sz w:val="28"/>
          <w:szCs w:val="28"/>
          <w:lang w:val="uk-UA"/>
        </w:rPr>
        <w:t xml:space="preserve">, ранговими та сакральними прикрасами. До числа рангових знаків, що використовувалися в офіційному костюмі представників верхівки єгипетського суспільства, відносилися смугастий </w:t>
      </w:r>
      <w:r w:rsidRPr="004830E0">
        <w:rPr>
          <w:rFonts w:ascii="Times New Roman" w:hAnsi="Times New Roman" w:cs="Times New Roman"/>
          <w:i/>
          <w:sz w:val="28"/>
          <w:szCs w:val="28"/>
          <w:lang w:val="uk-UA"/>
        </w:rPr>
        <w:t>клафт</w:t>
      </w:r>
      <w:r w:rsidRPr="004830E0">
        <w:rPr>
          <w:rFonts w:ascii="Times New Roman" w:hAnsi="Times New Roman" w:cs="Times New Roman"/>
          <w:sz w:val="28"/>
          <w:szCs w:val="28"/>
          <w:lang w:val="uk-UA"/>
        </w:rPr>
        <w:t xml:space="preserve"> та комірець-намисто у смужечку. Знакову роль виконував колір смужок: жовтий – у св</w:t>
      </w:r>
      <w:r w:rsidR="00A063B7" w:rsidRPr="004830E0">
        <w:rPr>
          <w:rFonts w:ascii="Times New Roman" w:hAnsi="Times New Roman" w:cs="Times New Roman"/>
          <w:sz w:val="28"/>
          <w:szCs w:val="28"/>
          <w:lang w:val="uk-UA"/>
        </w:rPr>
        <w:t>ітських сановників, синій – у ж</w:t>
      </w:r>
      <w:r w:rsidRPr="004830E0">
        <w:rPr>
          <w:rFonts w:ascii="Times New Roman" w:hAnsi="Times New Roman" w:cs="Times New Roman"/>
          <w:sz w:val="28"/>
          <w:szCs w:val="28"/>
          <w:lang w:val="uk-UA"/>
        </w:rPr>
        <w:t>р</w:t>
      </w:r>
      <w:r w:rsidR="00A063B7" w:rsidRPr="004830E0">
        <w:rPr>
          <w:rFonts w:ascii="Times New Roman" w:hAnsi="Times New Roman" w:cs="Times New Roman"/>
          <w:sz w:val="28"/>
          <w:szCs w:val="28"/>
          <w:lang w:val="uk-UA"/>
        </w:rPr>
        <w:t>е</w:t>
      </w:r>
      <w:r w:rsidRPr="004830E0">
        <w:rPr>
          <w:rFonts w:ascii="Times New Roman" w:hAnsi="Times New Roman" w:cs="Times New Roman"/>
          <w:sz w:val="28"/>
          <w:szCs w:val="28"/>
          <w:lang w:val="uk-UA"/>
        </w:rPr>
        <w:t xml:space="preserve">ців, червоний – у віськових. </w:t>
      </w:r>
      <w:r w:rsidRPr="004830E0">
        <w:rPr>
          <w:rFonts w:ascii="Times New Roman" w:hAnsi="Times New Roman" w:cs="Times New Roman"/>
          <w:i/>
          <w:sz w:val="28"/>
          <w:szCs w:val="28"/>
          <w:lang w:val="uk-UA"/>
        </w:rPr>
        <w:t>Урей</w:t>
      </w:r>
      <w:r w:rsidRPr="004830E0">
        <w:rPr>
          <w:rFonts w:ascii="Times New Roman" w:hAnsi="Times New Roman" w:cs="Times New Roman"/>
          <w:sz w:val="28"/>
          <w:szCs w:val="28"/>
          <w:lang w:val="uk-UA"/>
        </w:rPr>
        <w:t xml:space="preserve"> </w:t>
      </w:r>
      <w:r w:rsidR="00313A58">
        <w:rPr>
          <w:rFonts w:ascii="Times New Roman" w:hAnsi="Times New Roman" w:cs="Times New Roman"/>
          <w:sz w:val="28"/>
          <w:szCs w:val="28"/>
          <w:lang w:val="uk-UA"/>
        </w:rPr>
        <w:t xml:space="preserve">             </w:t>
      </w:r>
      <w:r w:rsidR="00A063B7" w:rsidRPr="004830E0">
        <w:rPr>
          <w:rFonts w:ascii="Times New Roman" w:hAnsi="Times New Roman" w:cs="Times New Roman"/>
          <w:sz w:val="28"/>
          <w:szCs w:val="28"/>
          <w:lang w:val="uk-UA"/>
        </w:rPr>
        <w:t xml:space="preserve">(гр. </w:t>
      </w:r>
      <w:r w:rsidR="00A063B7" w:rsidRPr="004830E0">
        <w:rPr>
          <w:rFonts w:ascii="Times New Roman" w:hAnsi="Times New Roman" w:cs="Times New Roman"/>
          <w:sz w:val="28"/>
          <w:szCs w:val="28"/>
        </w:rPr>
        <w:t>οὐραῖος</w:t>
      </w:r>
      <w:r w:rsidR="00A063B7" w:rsidRPr="004830E0">
        <w:rPr>
          <w:rFonts w:ascii="Times New Roman" w:hAnsi="Times New Roman" w:cs="Times New Roman"/>
          <w:sz w:val="28"/>
          <w:szCs w:val="28"/>
          <w:lang w:val="uk-UA"/>
        </w:rPr>
        <w:t xml:space="preserve"> - кобра що стоїть) </w:t>
      </w:r>
      <w:r w:rsidRPr="004830E0">
        <w:rPr>
          <w:rFonts w:ascii="Times New Roman" w:hAnsi="Times New Roman" w:cs="Times New Roman"/>
          <w:sz w:val="28"/>
          <w:szCs w:val="28"/>
          <w:lang w:val="uk-UA"/>
        </w:rPr>
        <w:t>– зображення кобри на головному уборі – був одним з головних символів влади.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У Стародавньому Китаї існувала складна символіка кольору костюма, яка й визначила закріплений законами характер забарвлення ритуальних та парадних костюмів імператора та знаті. Основними кольорами вважалися білий, чорний, зелений, червоний та жовтий. Коже</w:t>
      </w:r>
      <w:r w:rsidR="00313A58">
        <w:rPr>
          <w:rFonts w:ascii="Times New Roman" w:hAnsi="Times New Roman" w:cs="Times New Roman"/>
          <w:sz w:val="28"/>
          <w:szCs w:val="28"/>
          <w:lang w:val="uk-UA"/>
        </w:rPr>
        <w:t>н з них співвідносився з певною</w:t>
      </w:r>
      <w:r w:rsidRPr="004830E0">
        <w:rPr>
          <w:rFonts w:ascii="Times New Roman" w:hAnsi="Times New Roman" w:cs="Times New Roman"/>
          <w:sz w:val="28"/>
          <w:szCs w:val="28"/>
          <w:lang w:val="uk-UA"/>
        </w:rPr>
        <w:t xml:space="preserve"> порою року, стихією та стороною світу. Зелений відповідав весні, стихії дерева і східному напрямку; червоний – літу, стихії вогня та півдню; жовтий – кінцю літа, стихій землі та центру; білий</w:t>
      </w:r>
      <w:r w:rsidR="00313A58">
        <w:rPr>
          <w:rFonts w:ascii="Times New Roman" w:hAnsi="Times New Roman" w:cs="Times New Roman"/>
          <w:sz w:val="28"/>
          <w:szCs w:val="28"/>
          <w:lang w:val="uk-UA"/>
        </w:rPr>
        <w:t xml:space="preserve"> – осені, стихії металу</w:t>
      </w:r>
      <w:r w:rsidRPr="004830E0">
        <w:rPr>
          <w:rFonts w:ascii="Times New Roman" w:hAnsi="Times New Roman" w:cs="Times New Roman"/>
          <w:sz w:val="28"/>
          <w:szCs w:val="28"/>
          <w:lang w:val="uk-UA"/>
        </w:rPr>
        <w:t xml:space="preserve"> й західному напрямку; чорний – зимі, стихії води та півночі.</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У Стародавній Греції великого значення надавали зачісці. Навіть суворі спартанці, що не носили ніяких прикрас, дуже ретельно доглядали за волоссям та бородою. Остання символізувала мужність: її відрощували після 20 років, присвятивши першу юнацьку борідку богам. Чоловіки тривалий час носили довге завите й укладене волося і навіть коси. Основним типом жіночої зачіски був так званий грецький вузол: розділене на прямий пробір волосся, що на потилиці складувався пучком. Найрізноманітніші пов</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язки, діадеми, стрічки, сіточки дозволяли примхливо варіювати цю, по суті, просту зачіску.</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Звичаї та закони Стародавнього Риму вимагали від рим</w:t>
      </w:r>
      <w:r w:rsidR="00313A58">
        <w:rPr>
          <w:rFonts w:ascii="Times New Roman" w:hAnsi="Times New Roman" w:cs="Times New Roman"/>
          <w:sz w:val="28"/>
          <w:szCs w:val="28"/>
          <w:lang w:val="uk-UA"/>
        </w:rPr>
        <w:t>лян одягатися відповідно до їх</w:t>
      </w:r>
      <w:r w:rsidRPr="004830E0">
        <w:rPr>
          <w:rFonts w:ascii="Times New Roman" w:hAnsi="Times New Roman" w:cs="Times New Roman"/>
          <w:sz w:val="28"/>
          <w:szCs w:val="28"/>
          <w:lang w:val="uk-UA"/>
        </w:rPr>
        <w:t xml:space="preserve"> соціального походження та місця у суспільстві. Усі настанови суворо виконувалися. Основу костюма римських громадян складали туніка й тога у чоловіків, туніка й стола у жінок. </w:t>
      </w:r>
      <w:r w:rsidRPr="004830E0">
        <w:rPr>
          <w:rFonts w:ascii="Times New Roman" w:hAnsi="Times New Roman" w:cs="Times New Roman"/>
          <w:i/>
          <w:sz w:val="28"/>
          <w:szCs w:val="28"/>
          <w:lang w:val="uk-UA"/>
        </w:rPr>
        <w:t>Тога</w:t>
      </w:r>
      <w:r w:rsidRPr="004830E0">
        <w:rPr>
          <w:rFonts w:ascii="Times New Roman" w:hAnsi="Times New Roman" w:cs="Times New Roman"/>
          <w:sz w:val="28"/>
          <w:szCs w:val="28"/>
          <w:lang w:val="uk-UA"/>
        </w:rPr>
        <w:t xml:space="preserve"> – це великий шматок тонкої вовни у вигляді еліпса, сегмента або напівкола (найчастіше довжина по прямій лінії досягала 6 м, а ширина – 2 метри). Тога звичайних римських громадян традиційно була білою. Вищі посадові особи носили </w:t>
      </w:r>
      <w:r w:rsidRPr="004830E0">
        <w:rPr>
          <w:rFonts w:ascii="Times New Roman" w:hAnsi="Times New Roman" w:cs="Times New Roman"/>
          <w:i/>
          <w:sz w:val="28"/>
          <w:szCs w:val="28"/>
          <w:lang w:val="uk-UA"/>
        </w:rPr>
        <w:t>тогу-претексту</w:t>
      </w:r>
      <w:r w:rsidRPr="004830E0">
        <w:rPr>
          <w:rFonts w:ascii="Times New Roman" w:hAnsi="Times New Roman" w:cs="Times New Roman"/>
          <w:sz w:val="28"/>
          <w:szCs w:val="28"/>
          <w:lang w:val="uk-UA"/>
        </w:rPr>
        <w:t>, заткану червоною або пурпуровою полосою. В епоху пізньої Респуліки полководець-переможець у день свого тріумфу з’являвся перед публікою у вінку із золотого листя лавра і в пурпуровій тозі, прошитої золотими нитками.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Слід зазначити, у Стародавньому Римі було регламентованим використання тканини та</w:t>
      </w:r>
      <w:r w:rsidR="00313A58">
        <w:rPr>
          <w:rFonts w:ascii="Times New Roman" w:hAnsi="Times New Roman" w:cs="Times New Roman"/>
          <w:sz w:val="28"/>
          <w:szCs w:val="28"/>
          <w:lang w:val="uk-UA"/>
        </w:rPr>
        <w:t xml:space="preserve"> кольору. Так, шафрановий колір –</w:t>
      </w:r>
      <w:r w:rsidRPr="004830E0">
        <w:rPr>
          <w:rFonts w:ascii="Times New Roman" w:hAnsi="Times New Roman" w:cs="Times New Roman"/>
          <w:sz w:val="28"/>
          <w:szCs w:val="28"/>
          <w:lang w:val="uk-UA"/>
        </w:rPr>
        <w:t xml:space="preserve"> колір покривала нареченої, римляни вважали тільки жіночим, як і зелений. Якщо чоловік використовував зелений колір у своєму вбранні, це вказувало на його </w:t>
      </w:r>
      <w:r w:rsidRPr="004830E0">
        <w:rPr>
          <w:rFonts w:ascii="Times New Roman" w:hAnsi="Times New Roman" w:cs="Times New Roman"/>
          <w:sz w:val="28"/>
          <w:szCs w:val="28"/>
          <w:lang w:val="uk-UA"/>
        </w:rPr>
        <w:lastRenderedPageBreak/>
        <w:t xml:space="preserve">нетрадиційну сексуальну орієнтацію. Пурпуровий колір – колір імператорів та полководців у день тріумфу.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Римлянки гарно володіли мистецтвом краси: часто змінювали зачіски, носили перуки, перефарбовували волосся, зналися на ароматах, доглядали за обличчям та тілом за допомогою фруктових соків і молока віслюка, використовували штучні зуби та накладні брови, різноманітні утяжки та потовщення для удосконалення фігури, корсети (маміларе) з тонкої шкіри, що піднімали груди.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Візантійська імперія (Східна </w:t>
      </w:r>
      <w:r w:rsidR="006F6F5D" w:rsidRPr="004830E0">
        <w:rPr>
          <w:rFonts w:ascii="Times New Roman" w:hAnsi="Times New Roman" w:cs="Times New Roman"/>
          <w:sz w:val="28"/>
          <w:szCs w:val="28"/>
          <w:lang w:val="uk-UA"/>
        </w:rPr>
        <w:t>Римська імперія – 395-</w:t>
      </w:r>
      <w:r w:rsidRPr="004830E0">
        <w:rPr>
          <w:rFonts w:ascii="Times New Roman" w:hAnsi="Times New Roman" w:cs="Times New Roman"/>
          <w:sz w:val="28"/>
          <w:szCs w:val="28"/>
          <w:lang w:val="uk-UA"/>
        </w:rPr>
        <w:t xml:space="preserve">1453 рр.) створила унікальну культуру, яка стала сплавом естичних традицій античності й християнства. Божественним та прекрасним для візантійців було золото, яке мало не лише грошову ціну. Цінувалися його емоційний вплив, його сяюча магія, його символічна тотожність з істиною. Золото у прикрасах та в одязі знаті та священників сприймалося як знак багатства й влади, та головне – як знак благодаті. У дні парадних прийомів візантійський імператор </w:t>
      </w:r>
      <w:r w:rsidR="00A063B7" w:rsidRPr="004830E0">
        <w:rPr>
          <w:rFonts w:ascii="Times New Roman" w:hAnsi="Times New Roman" w:cs="Times New Roman"/>
          <w:sz w:val="28"/>
          <w:szCs w:val="28"/>
          <w:lang w:val="uk-UA"/>
        </w:rPr>
        <w:t>був у</w:t>
      </w:r>
      <w:r w:rsidRPr="004830E0">
        <w:rPr>
          <w:rFonts w:ascii="Times New Roman" w:hAnsi="Times New Roman" w:cs="Times New Roman"/>
          <w:sz w:val="28"/>
          <w:szCs w:val="28"/>
          <w:lang w:val="uk-UA"/>
        </w:rPr>
        <w:t>браний в золото та дорогоц</w:t>
      </w:r>
      <w:r w:rsidR="00A063B7" w:rsidRPr="004830E0">
        <w:rPr>
          <w:rFonts w:ascii="Times New Roman" w:hAnsi="Times New Roman" w:cs="Times New Roman"/>
          <w:sz w:val="28"/>
          <w:szCs w:val="28"/>
          <w:lang w:val="uk-UA"/>
        </w:rPr>
        <w:t>інне каміння. Особливо величні</w:t>
      </w:r>
      <w:r w:rsidRPr="004830E0">
        <w:rPr>
          <w:rFonts w:ascii="Times New Roman" w:hAnsi="Times New Roman" w:cs="Times New Roman"/>
          <w:sz w:val="28"/>
          <w:szCs w:val="28"/>
          <w:lang w:val="uk-UA"/>
        </w:rPr>
        <w:t xml:space="preserve"> </w:t>
      </w:r>
      <w:r w:rsidR="00A063B7" w:rsidRPr="004830E0">
        <w:rPr>
          <w:rFonts w:ascii="Times New Roman" w:hAnsi="Times New Roman" w:cs="Times New Roman"/>
          <w:sz w:val="28"/>
          <w:szCs w:val="28"/>
          <w:lang w:val="uk-UA"/>
        </w:rPr>
        <w:t>елементи його костюму – головні убори</w:t>
      </w:r>
      <w:r w:rsidRPr="004830E0">
        <w:rPr>
          <w:rFonts w:ascii="Times New Roman" w:hAnsi="Times New Roman" w:cs="Times New Roman"/>
          <w:sz w:val="28"/>
          <w:szCs w:val="28"/>
          <w:lang w:val="uk-UA"/>
        </w:rPr>
        <w:t xml:space="preserve">. </w:t>
      </w:r>
      <w:r w:rsidRPr="004830E0">
        <w:rPr>
          <w:rFonts w:ascii="Times New Roman" w:hAnsi="Times New Roman" w:cs="Times New Roman"/>
          <w:i/>
          <w:sz w:val="28"/>
          <w:szCs w:val="28"/>
          <w:lang w:val="uk-UA"/>
        </w:rPr>
        <w:t>Каліптра</w:t>
      </w:r>
      <w:r w:rsidRPr="004830E0">
        <w:rPr>
          <w:rFonts w:ascii="Times New Roman" w:hAnsi="Times New Roman" w:cs="Times New Roman"/>
          <w:sz w:val="28"/>
          <w:szCs w:val="28"/>
          <w:lang w:val="uk-UA"/>
        </w:rPr>
        <w:t xml:space="preserve"> – висока шапка, покрита дорогою тканиною та прикрашена перлами та самоцвітами. </w:t>
      </w:r>
      <w:r w:rsidRPr="004830E0">
        <w:rPr>
          <w:rFonts w:ascii="Times New Roman" w:hAnsi="Times New Roman" w:cs="Times New Roman"/>
          <w:i/>
          <w:sz w:val="28"/>
          <w:szCs w:val="28"/>
          <w:lang w:val="uk-UA"/>
        </w:rPr>
        <w:t>Фіал</w:t>
      </w:r>
      <w:r w:rsidRPr="004830E0">
        <w:rPr>
          <w:rFonts w:ascii="Times New Roman" w:hAnsi="Times New Roman" w:cs="Times New Roman"/>
          <w:sz w:val="28"/>
          <w:szCs w:val="28"/>
          <w:lang w:val="uk-UA"/>
        </w:rPr>
        <w:t xml:space="preserve"> – один з найпишніших імператорських вінців, що нагадував фонтан з пір’я та дорогоцінного каміння. Від обруча, всипаного рубінами й сапфірами, вгору тягнулися ввігнуті всередину тонкі золоті пл</w:t>
      </w:r>
      <w:r w:rsidR="00A063B7" w:rsidRPr="004830E0">
        <w:rPr>
          <w:rFonts w:ascii="Times New Roman" w:hAnsi="Times New Roman" w:cs="Times New Roman"/>
          <w:sz w:val="28"/>
          <w:szCs w:val="28"/>
          <w:lang w:val="uk-UA"/>
        </w:rPr>
        <w:t xml:space="preserve">астини. </w:t>
      </w:r>
      <w:r w:rsidR="00A063B7" w:rsidRPr="004830E0">
        <w:rPr>
          <w:rFonts w:ascii="Times New Roman" w:hAnsi="Times New Roman" w:cs="Times New Roman"/>
          <w:i/>
          <w:sz w:val="28"/>
          <w:szCs w:val="28"/>
          <w:lang w:val="uk-UA"/>
        </w:rPr>
        <w:t>Стем</w:t>
      </w:r>
      <w:r w:rsidRPr="004830E0">
        <w:rPr>
          <w:rFonts w:ascii="Times New Roman" w:hAnsi="Times New Roman" w:cs="Times New Roman"/>
          <w:i/>
          <w:sz w:val="28"/>
          <w:szCs w:val="28"/>
          <w:lang w:val="uk-UA"/>
        </w:rPr>
        <w:t>а</w:t>
      </w:r>
      <w:r w:rsidRPr="004830E0">
        <w:rPr>
          <w:rFonts w:ascii="Times New Roman" w:hAnsi="Times New Roman" w:cs="Times New Roman"/>
          <w:sz w:val="28"/>
          <w:szCs w:val="28"/>
          <w:lang w:val="uk-UA"/>
        </w:rPr>
        <w:t xml:space="preserve"> – корона у вигляді широкого золотого обруч</w:t>
      </w:r>
      <w:r w:rsidR="00A063B7" w:rsidRPr="004830E0">
        <w:rPr>
          <w:rFonts w:ascii="Times New Roman" w:hAnsi="Times New Roman" w:cs="Times New Roman"/>
          <w:sz w:val="28"/>
          <w:szCs w:val="28"/>
          <w:lang w:val="uk-UA"/>
        </w:rPr>
        <w:t>а</w:t>
      </w:r>
      <w:r w:rsidRPr="004830E0">
        <w:rPr>
          <w:rFonts w:ascii="Times New Roman" w:hAnsi="Times New Roman" w:cs="Times New Roman"/>
          <w:sz w:val="28"/>
          <w:szCs w:val="28"/>
          <w:lang w:val="uk-UA"/>
        </w:rPr>
        <w:t xml:space="preserve">, увінчаного хрестом з дрогоцінного каміння. </w:t>
      </w:r>
    </w:p>
    <w:p w:rsidR="004E3C22" w:rsidRPr="004830E0" w:rsidRDefault="004E3C22" w:rsidP="004E3C22">
      <w:pPr>
        <w:tabs>
          <w:tab w:val="left" w:pos="900"/>
        </w:tabs>
        <w:spacing w:after="0" w:line="240" w:lineRule="auto"/>
        <w:ind w:firstLine="709"/>
        <w:jc w:val="both"/>
        <w:rPr>
          <w:rFonts w:ascii="Times New Roman" w:eastAsia="Times New Roman" w:hAnsi="Times New Roman" w:cs="Times New Roman"/>
          <w:sz w:val="30"/>
          <w:szCs w:val="30"/>
          <w:lang w:val="uk-UA" w:eastAsia="ru-RU"/>
        </w:rPr>
      </w:pPr>
      <w:r w:rsidRPr="004830E0">
        <w:rPr>
          <w:rFonts w:ascii="Times New Roman" w:hAnsi="Times New Roman" w:cs="Times New Roman"/>
          <w:sz w:val="28"/>
          <w:szCs w:val="28"/>
          <w:lang w:val="uk-UA"/>
        </w:rPr>
        <w:t xml:space="preserve">Явище, позначене у середині XIV століття поняттям </w:t>
      </w:r>
      <w:r w:rsidRPr="004830E0">
        <w:rPr>
          <w:rFonts w:ascii="Times New Roman" w:hAnsi="Times New Roman" w:cs="Times New Roman"/>
          <w:b/>
          <w:i/>
          <w:sz w:val="28"/>
          <w:szCs w:val="28"/>
          <w:lang w:val="uk-UA"/>
        </w:rPr>
        <w:t>мода</w:t>
      </w:r>
      <w:r w:rsidRPr="004830E0">
        <w:rPr>
          <w:rFonts w:ascii="Times New Roman" w:hAnsi="Times New Roman" w:cs="Times New Roman"/>
          <w:sz w:val="28"/>
          <w:szCs w:val="28"/>
          <w:lang w:val="uk-UA"/>
        </w:rPr>
        <w:t>, ймовірніше, виникло в західно-європейських країнах спонтанно, з появою все більшої кількості різноманітного за формою та найменуванням одягу. Поняття “мода” (від лат. modus – міра, образ, спосіб, правило, норма) дуже точно відображало особливості об’єднання існуючого різноманіття одягу в костюм. Цікаво, що українській мові і літературі це слово застосовується в різноманітних смислах: 1) як недовготривале панування в суспільстві певних смаків: “Це в них по-модному, по-теперішньому. Як світ міняється та й мода міняється</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(І.Нечуй-Левицький); 2) загальне визнання, популярність, у певний час: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Була (пішла) мода, – була тут [у селі] у жіноцтва своя давня мода вишивати рукава сорочок пишними червоними квітами</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(Олександр Довженко); 3) виходити (вийти) з моди; йти за модою – дотримуватися чого-небудь популярного у певний час: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Мотив другої пісні.. зовсім подібний… до солдатських пісень, які пішли в моду скрізь по селах після турецької війни” (Леся Українка); 4) засвоювати певну манеру поведінки, звичку: “Дивись, яку моду вигадав [Чіпка]... мов з'їсти хоче...” (Панас Мирний).</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Починаючи з XV століття мода – це сфера масового об</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єднання творчих зусиль модників, художників, кравців. У ній втілилися жага руйнації буденного, традиційного та пошук нового, незвіданого. Ренесансна мода стала своєрідним міжнародним мистецтвом, що відобразило здатність людини сформувати себе у будь-якому образі та іпостасі. На цей час були освоєні майже всі крої та прийоми, що дозволяли творити власне тіло через костюм.</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lastRenderedPageBreak/>
        <w:t>Мода з її несподіваними ефектами та епатажем – це карнавал, гра. Таким ігровим моментом в епоху Відродження була подібність чоловічого та жіночого костюма. Хоча саме чоловіча мода висувала оригінальні новинки аж до першої половини ХІХ століття. Емансипація ренесансної жінки виразилася у тому, що її одяг збагатився багатьма деталями чоловічого туалету – майже чоловічими фасонами капелюхів, кроєм верхньої частини сукні (комірці, жабо), взуттям на високих підборах.</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Багатозначність феномена моди зумовила найрізноманітніші методологічні підходи до її осягення. Так, у кінці Х</w:t>
      </w:r>
      <w:r w:rsidRPr="004830E0">
        <w:rPr>
          <w:rFonts w:ascii="Times New Roman" w:hAnsi="Times New Roman" w:cs="Times New Roman"/>
          <w:sz w:val="28"/>
          <w:szCs w:val="28"/>
          <w:lang w:val="en-US"/>
        </w:rPr>
        <w:t>V</w:t>
      </w:r>
      <w:r w:rsidRPr="004830E0">
        <w:rPr>
          <w:rFonts w:ascii="Times New Roman" w:hAnsi="Times New Roman" w:cs="Times New Roman"/>
          <w:sz w:val="28"/>
          <w:szCs w:val="28"/>
          <w:lang w:val="uk-UA"/>
        </w:rPr>
        <w:t>ІІІ ст. виникли перші теорії моди, які пояснювали суть цього явища й причини її виникнення. Спочатку моду відносили виключно до естетичної сфери, вважаючи, що вона становить собою зміну естетичного смаку і прояву художнього стилю, а зміну мод пояснювали старінням канонів та ідеалів. У цей же період мода піддвалася серйозній суспільній критиці. Приміром, І. Кант у праці “Про смак, в</w:t>
      </w:r>
      <w:r w:rsidR="00A063B7" w:rsidRPr="004830E0">
        <w:rPr>
          <w:rFonts w:ascii="Times New Roman" w:hAnsi="Times New Roman" w:cs="Times New Roman"/>
          <w:sz w:val="28"/>
          <w:szCs w:val="28"/>
          <w:lang w:val="uk-UA"/>
        </w:rPr>
        <w:t>ідповідний моді” дає одне з пер</w:t>
      </w:r>
      <w:r w:rsidRPr="004830E0">
        <w:rPr>
          <w:rFonts w:ascii="Times New Roman" w:hAnsi="Times New Roman" w:cs="Times New Roman"/>
          <w:sz w:val="28"/>
          <w:szCs w:val="28"/>
          <w:lang w:val="uk-UA"/>
        </w:rPr>
        <w:t xml:space="preserve">ших її визначень: “Безкорисний закон цього наслідування (устремління) здаватися не менш значимим, ніж інші, і є модою”. Моду філософ відносив до “рубрики марнославства” та “рубрики безглуздості”, оскільки у цьому є примус – вступати у рабську залежність виключно від прикладу, який </w:t>
      </w:r>
      <w:r w:rsidR="00A063B7" w:rsidRPr="004830E0">
        <w:rPr>
          <w:rFonts w:ascii="Times New Roman" w:hAnsi="Times New Roman" w:cs="Times New Roman"/>
          <w:sz w:val="28"/>
          <w:szCs w:val="28"/>
          <w:lang w:val="uk-UA"/>
        </w:rPr>
        <w:t>на</w:t>
      </w:r>
      <w:r w:rsidRPr="004830E0">
        <w:rPr>
          <w:rFonts w:ascii="Times New Roman" w:hAnsi="Times New Roman" w:cs="Times New Roman"/>
          <w:sz w:val="28"/>
          <w:szCs w:val="28"/>
          <w:lang w:val="uk-UA"/>
        </w:rPr>
        <w:t>дає нам у суспільстві більшість.</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i/>
          <w:sz w:val="28"/>
          <w:szCs w:val="28"/>
          <w:lang w:val="uk-UA"/>
        </w:rPr>
        <w:t>Культурно-історичний підхід</w:t>
      </w:r>
      <w:r w:rsidRPr="004830E0">
        <w:rPr>
          <w:rFonts w:ascii="Times New Roman" w:hAnsi="Times New Roman" w:cs="Times New Roman"/>
          <w:sz w:val="28"/>
          <w:szCs w:val="28"/>
          <w:lang w:val="uk-UA"/>
        </w:rPr>
        <w:t xml:space="preserve"> тлумачить моду як один із способів розповсюдження і функціонування</w:t>
      </w:r>
      <w:r w:rsidR="00A063B7" w:rsidRPr="004830E0">
        <w:rPr>
          <w:rFonts w:ascii="Times New Roman" w:hAnsi="Times New Roman" w:cs="Times New Roman"/>
          <w:sz w:val="28"/>
          <w:szCs w:val="28"/>
          <w:lang w:val="uk-UA"/>
        </w:rPr>
        <w:t xml:space="preserve"> феноменів культури (стилю</w:t>
      </w:r>
      <w:r w:rsidRPr="004830E0">
        <w:rPr>
          <w:rFonts w:ascii="Times New Roman" w:hAnsi="Times New Roman" w:cs="Times New Roman"/>
          <w:sz w:val="28"/>
          <w:szCs w:val="28"/>
          <w:lang w:val="uk-UA"/>
        </w:rPr>
        <w:t>, смаку). Мода – це сукупність культурних форм у певних соціальних та культурних умовах. Зміна мод пов’язана зі змінами у самій культурі, економіці, способі життя людини, з соціальними потрясіннями.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i/>
          <w:sz w:val="28"/>
          <w:szCs w:val="28"/>
          <w:lang w:val="uk-UA"/>
        </w:rPr>
        <w:t>Антропологічні теорії</w:t>
      </w:r>
      <w:r w:rsidRPr="004830E0">
        <w:rPr>
          <w:rFonts w:ascii="Times New Roman" w:hAnsi="Times New Roman" w:cs="Times New Roman"/>
          <w:sz w:val="28"/>
          <w:szCs w:val="28"/>
          <w:lang w:val="uk-UA"/>
        </w:rPr>
        <w:t xml:space="preserve"> шукають першопричини виникнення та зміни моди в особливостях психології індивідуума. Мода – це результат вродженого устремління людини до оновлення; вона задовольняє психологічну потребу у новизні, виступаючи способом емоційної розрядки. Так, психолог Л. Петров вважав, що сенс існування моди – періодична радикальна (один раз на 6 – 8 років) зміна, струшування, завдяки яким людина освіжає свої відчуття. Разом з тим, мода дозволяє реалізувати потребу у самовираженні, вирішити конфлікт між намаганнями індивідуума до свободи та необхідністю підкоритися диктату суспільства. Німецький соціолог Г. Зіммель у кінці ХІХ ст. визначав моду як компроміс між тенденцією до соціального урівнення й схильністю особистості до вираження власної індивідуальності.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Представники </w:t>
      </w:r>
      <w:r w:rsidRPr="004830E0">
        <w:rPr>
          <w:rFonts w:ascii="Times New Roman" w:hAnsi="Times New Roman" w:cs="Times New Roman"/>
          <w:i/>
          <w:sz w:val="28"/>
          <w:szCs w:val="28"/>
          <w:lang w:val="uk-UA"/>
        </w:rPr>
        <w:t>психоаналітичного підходу</w:t>
      </w:r>
      <w:r w:rsidRPr="004830E0">
        <w:rPr>
          <w:rFonts w:ascii="Times New Roman" w:hAnsi="Times New Roman" w:cs="Times New Roman"/>
          <w:sz w:val="28"/>
          <w:szCs w:val="28"/>
          <w:lang w:val="uk-UA"/>
        </w:rPr>
        <w:t xml:space="preserve"> З. Фройд, Е. Фром та ін. пов’язували моду з несвідомими процесами мозку людини. Основну причину її виникнення вони вбачали у комплексі неповноцінності: модні зміни дозволяють компенсувати відсутність престижу й створюють ілюзію змін у житті людини. Також мода виражає сексуальні потреби людини, слугує важливим елементом я</w:t>
      </w:r>
      <w:r w:rsidR="00A91B2C">
        <w:rPr>
          <w:rFonts w:ascii="Times New Roman" w:hAnsi="Times New Roman" w:cs="Times New Roman"/>
          <w:sz w:val="28"/>
          <w:szCs w:val="28"/>
          <w:lang w:val="uk-UA"/>
        </w:rPr>
        <w:t>к соціального, так і статевого</w:t>
      </w:r>
      <w:r w:rsidRPr="004830E0">
        <w:rPr>
          <w:rFonts w:ascii="Times New Roman" w:hAnsi="Times New Roman" w:cs="Times New Roman"/>
          <w:sz w:val="28"/>
          <w:szCs w:val="28"/>
          <w:lang w:val="uk-UA"/>
        </w:rPr>
        <w:t xml:space="preserve"> змагання.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i/>
          <w:sz w:val="28"/>
          <w:szCs w:val="28"/>
          <w:lang w:val="uk-UA"/>
        </w:rPr>
        <w:t>Соціально-психологічний підхід</w:t>
      </w:r>
      <w:r w:rsidRPr="004830E0">
        <w:rPr>
          <w:rFonts w:ascii="Times New Roman" w:hAnsi="Times New Roman" w:cs="Times New Roman"/>
          <w:sz w:val="28"/>
          <w:szCs w:val="28"/>
          <w:lang w:val="uk-UA"/>
        </w:rPr>
        <w:t xml:space="preserve"> розглядає моду як один з механізмів спілкування, пов’язуючи зміну мод з психологією поведінки соціальних груп. Г. Зіммель запропонував так звану елітарну теорію виник</w:t>
      </w:r>
      <w:r w:rsidR="00A063B7" w:rsidRPr="004830E0">
        <w:rPr>
          <w:rFonts w:ascii="Times New Roman" w:hAnsi="Times New Roman" w:cs="Times New Roman"/>
          <w:sz w:val="28"/>
          <w:szCs w:val="28"/>
          <w:lang w:val="uk-UA"/>
        </w:rPr>
        <w:t xml:space="preserve">нення моди, або </w:t>
      </w:r>
      <w:r w:rsidR="00A063B7" w:rsidRPr="004830E0">
        <w:rPr>
          <w:rFonts w:ascii="Times New Roman" w:hAnsi="Times New Roman" w:cs="Times New Roman"/>
          <w:sz w:val="28"/>
          <w:szCs w:val="28"/>
          <w:lang w:val="uk-UA"/>
        </w:rPr>
        <w:lastRenderedPageBreak/>
        <w:t>концепцію “ефекту</w:t>
      </w:r>
      <w:r w:rsidRPr="004830E0">
        <w:rPr>
          <w:rFonts w:ascii="Times New Roman" w:hAnsi="Times New Roman" w:cs="Times New Roman"/>
          <w:sz w:val="28"/>
          <w:szCs w:val="28"/>
          <w:lang w:val="uk-UA"/>
        </w:rPr>
        <w:t xml:space="preserve"> просочування</w:t>
      </w:r>
      <w:r w:rsidR="00A063B7" w:rsidRPr="004830E0">
        <w:rPr>
          <w:rFonts w:ascii="Times New Roman" w:hAnsi="Times New Roman" w:cs="Times New Roman"/>
          <w:sz w:val="28"/>
          <w:szCs w:val="28"/>
          <w:lang w:val="uk-UA"/>
        </w:rPr>
        <w:t>”</w:t>
      </w:r>
      <w:r w:rsidRPr="004830E0">
        <w:rPr>
          <w:rFonts w:ascii="Times New Roman" w:hAnsi="Times New Roman" w:cs="Times New Roman"/>
          <w:sz w:val="28"/>
          <w:szCs w:val="28"/>
          <w:lang w:val="uk-UA"/>
        </w:rPr>
        <w:t xml:space="preserve">. За нею, нижчі щаблі намагаються наслідувати еліту суспільства й копіюють моди вищих класів. Ці зразки спочатку стають надбанням середніх щаблів, згодом нижчих – просочуються згори вниз, перетворюючись у масову моду. Вищі класи, намагаючись підкреслити свій статус й відмінність від низів суспільства, вводять нові зразки. І так до нескінченності. </w:t>
      </w:r>
    </w:p>
    <w:p w:rsidR="004E3C22" w:rsidRPr="00A91B2C"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Американський соціолог Г. Блумер акцентує увагу на тому, що у ХХ ст. зросло значення середніх та нижчих класів й нова мода виникла саме у цих колах (танго, джаз, джинси). На його думку, с</w:t>
      </w:r>
      <w:r w:rsidRPr="004830E0">
        <w:rPr>
          <w:rFonts w:ascii="Times New Roman" w:hAnsi="Times New Roman" w:cs="Times New Roman"/>
          <w:sz w:val="28"/>
          <w:szCs w:val="28"/>
        </w:rPr>
        <w:t>оц</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альна роль мод</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полягає</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у</w:t>
      </w:r>
      <w:r w:rsidRPr="004830E0">
        <w:rPr>
          <w:rFonts w:ascii="Times New Roman" w:hAnsi="Times New Roman" w:cs="Times New Roman"/>
          <w:sz w:val="28"/>
          <w:szCs w:val="28"/>
        </w:rPr>
        <w:t xml:space="preserve"> том</w:t>
      </w:r>
      <w:r w:rsidRPr="004830E0">
        <w:rPr>
          <w:rFonts w:ascii="Times New Roman" w:hAnsi="Times New Roman" w:cs="Times New Roman"/>
          <w:sz w:val="28"/>
          <w:szCs w:val="28"/>
          <w:lang w:val="uk-UA"/>
        </w:rPr>
        <w:t>у</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щ</w:t>
      </w:r>
      <w:r w:rsidRPr="004830E0">
        <w:rPr>
          <w:rFonts w:ascii="Times New Roman" w:hAnsi="Times New Roman" w:cs="Times New Roman"/>
          <w:sz w:val="28"/>
          <w:szCs w:val="28"/>
        </w:rPr>
        <w:t xml:space="preserve">о </w:t>
      </w:r>
      <w:r w:rsidRPr="004830E0">
        <w:rPr>
          <w:rFonts w:ascii="Times New Roman" w:hAnsi="Times New Roman" w:cs="Times New Roman"/>
          <w:sz w:val="28"/>
          <w:szCs w:val="28"/>
          <w:lang w:val="uk-UA"/>
        </w:rPr>
        <w:t>в</w:t>
      </w:r>
      <w:r w:rsidRPr="004830E0">
        <w:rPr>
          <w:rFonts w:ascii="Times New Roman" w:hAnsi="Times New Roman" w:cs="Times New Roman"/>
          <w:sz w:val="28"/>
          <w:szCs w:val="28"/>
        </w:rPr>
        <w:t>она сп</w:t>
      </w:r>
      <w:r w:rsidRPr="004830E0">
        <w:rPr>
          <w:rFonts w:ascii="Times New Roman" w:hAnsi="Times New Roman" w:cs="Times New Roman"/>
          <w:sz w:val="28"/>
          <w:szCs w:val="28"/>
          <w:lang w:val="uk-UA"/>
        </w:rPr>
        <w:t>рияє</w:t>
      </w:r>
      <w:r w:rsidRPr="004830E0">
        <w:rPr>
          <w:rFonts w:ascii="Times New Roman" w:hAnsi="Times New Roman" w:cs="Times New Roman"/>
          <w:sz w:val="28"/>
          <w:szCs w:val="28"/>
        </w:rPr>
        <w:t xml:space="preserve"> колективному </w:t>
      </w:r>
      <w:r w:rsidRPr="004830E0">
        <w:rPr>
          <w:rFonts w:ascii="Times New Roman" w:hAnsi="Times New Roman" w:cs="Times New Roman"/>
          <w:sz w:val="28"/>
          <w:szCs w:val="28"/>
          <w:lang w:val="uk-UA"/>
        </w:rPr>
        <w:t>пристосуванню</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до</w:t>
      </w:r>
      <w:r w:rsidRPr="004830E0">
        <w:rPr>
          <w:rFonts w:ascii="Times New Roman" w:hAnsi="Times New Roman" w:cs="Times New Roman"/>
          <w:sz w:val="28"/>
          <w:szCs w:val="28"/>
        </w:rPr>
        <w:t xml:space="preserve"> </w:t>
      </w:r>
      <w:r w:rsidR="00A91B2C">
        <w:rPr>
          <w:rFonts w:ascii="Times New Roman" w:hAnsi="Times New Roman" w:cs="Times New Roman"/>
          <w:sz w:val="28"/>
          <w:szCs w:val="28"/>
          <w:lang w:val="uk-UA"/>
        </w:rPr>
        <w:t xml:space="preserve">мінливого </w:t>
      </w:r>
      <w:r w:rsidRPr="004830E0">
        <w:rPr>
          <w:rFonts w:ascii="Times New Roman" w:hAnsi="Times New Roman" w:cs="Times New Roman"/>
          <w:sz w:val="28"/>
          <w:szCs w:val="28"/>
          <w:lang w:val="uk-UA"/>
        </w:rPr>
        <w:t>світу</w:t>
      </w:r>
      <w:r w:rsidRPr="004830E0">
        <w:rPr>
          <w:rFonts w:ascii="Times New Roman" w:hAnsi="Times New Roman" w:cs="Times New Roman"/>
          <w:sz w:val="28"/>
          <w:szCs w:val="28"/>
        </w:rPr>
        <w:t xml:space="preserve">. </w:t>
      </w:r>
      <w:r w:rsidR="00A91B2C">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Г. Блумер вважає, що м</w:t>
      </w:r>
      <w:r w:rsidRPr="00A91B2C">
        <w:rPr>
          <w:rFonts w:ascii="Times New Roman" w:hAnsi="Times New Roman" w:cs="Times New Roman"/>
          <w:sz w:val="28"/>
          <w:szCs w:val="28"/>
          <w:lang w:val="uk-UA"/>
        </w:rPr>
        <w:t xml:space="preserve">ода </w:t>
      </w:r>
      <w:r w:rsidRPr="004830E0">
        <w:rPr>
          <w:rFonts w:ascii="Times New Roman" w:hAnsi="Times New Roman" w:cs="Times New Roman"/>
          <w:sz w:val="28"/>
          <w:szCs w:val="28"/>
          <w:lang w:val="uk-UA"/>
        </w:rPr>
        <w:t>уможливлює</w:t>
      </w:r>
      <w:r w:rsidRPr="00A91B2C">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1) невинну гру</w:t>
      </w:r>
      <w:r w:rsidRPr="00A91B2C">
        <w:rPr>
          <w:rFonts w:ascii="Times New Roman" w:hAnsi="Times New Roman" w:cs="Times New Roman"/>
          <w:sz w:val="28"/>
          <w:szCs w:val="28"/>
          <w:lang w:val="uk-UA"/>
        </w:rPr>
        <w:t xml:space="preserve"> фантаз</w:t>
      </w:r>
      <w:r w:rsidRPr="004830E0">
        <w:rPr>
          <w:rFonts w:ascii="Times New Roman" w:hAnsi="Times New Roman" w:cs="Times New Roman"/>
          <w:sz w:val="28"/>
          <w:szCs w:val="28"/>
          <w:lang w:val="uk-UA"/>
        </w:rPr>
        <w:t>ії</w:t>
      </w:r>
      <w:r w:rsidRPr="00A91B2C">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й</w:t>
      </w:r>
      <w:r w:rsidRPr="00A91B2C">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примхи</w:t>
      </w:r>
      <w:r w:rsidRPr="00A91B2C">
        <w:rPr>
          <w:rFonts w:ascii="Times New Roman" w:hAnsi="Times New Roman" w:cs="Times New Roman"/>
          <w:sz w:val="28"/>
          <w:szCs w:val="28"/>
          <w:lang w:val="uk-UA"/>
        </w:rPr>
        <w:t>;</w:t>
      </w:r>
      <w:r w:rsidRPr="004830E0">
        <w:rPr>
          <w:rFonts w:ascii="Times New Roman" w:hAnsi="Times New Roman" w:cs="Times New Roman"/>
          <w:sz w:val="28"/>
          <w:szCs w:val="28"/>
          <w:lang w:val="uk-UA"/>
        </w:rPr>
        <w:t xml:space="preserve"> 2) </w:t>
      </w:r>
      <w:r w:rsidRPr="00A91B2C">
        <w:rPr>
          <w:rFonts w:ascii="Times New Roman" w:hAnsi="Times New Roman" w:cs="Times New Roman"/>
          <w:sz w:val="28"/>
          <w:szCs w:val="28"/>
          <w:lang w:val="uk-UA"/>
        </w:rPr>
        <w:t>безбол</w:t>
      </w:r>
      <w:r w:rsidRPr="004830E0">
        <w:rPr>
          <w:rFonts w:ascii="Times New Roman" w:hAnsi="Times New Roman" w:cs="Times New Roman"/>
          <w:sz w:val="28"/>
          <w:szCs w:val="28"/>
          <w:lang w:val="uk-UA"/>
        </w:rPr>
        <w:t>існу</w:t>
      </w:r>
      <w:r w:rsidRPr="00A91B2C">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й</w:t>
      </w:r>
      <w:r w:rsidRPr="00A91B2C">
        <w:rPr>
          <w:rFonts w:ascii="Times New Roman" w:hAnsi="Times New Roman" w:cs="Times New Roman"/>
          <w:sz w:val="28"/>
          <w:szCs w:val="28"/>
          <w:lang w:val="uk-UA"/>
        </w:rPr>
        <w:t xml:space="preserve"> обґрунтован</w:t>
      </w:r>
      <w:r w:rsidRPr="004830E0">
        <w:rPr>
          <w:rFonts w:ascii="Times New Roman" w:hAnsi="Times New Roman" w:cs="Times New Roman"/>
          <w:sz w:val="28"/>
          <w:szCs w:val="28"/>
          <w:lang w:val="uk-UA"/>
        </w:rPr>
        <w:t>у</w:t>
      </w:r>
      <w:r w:rsidRPr="00A91B2C">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відмову від</w:t>
      </w:r>
      <w:r w:rsidRPr="00A91B2C">
        <w:rPr>
          <w:rFonts w:ascii="Times New Roman" w:hAnsi="Times New Roman" w:cs="Times New Roman"/>
          <w:sz w:val="28"/>
          <w:szCs w:val="28"/>
          <w:lang w:val="uk-UA"/>
        </w:rPr>
        <w:t xml:space="preserve"> тиран</w:t>
      </w:r>
      <w:r w:rsidRPr="004830E0">
        <w:rPr>
          <w:rFonts w:ascii="Times New Roman" w:hAnsi="Times New Roman" w:cs="Times New Roman"/>
          <w:sz w:val="28"/>
          <w:szCs w:val="28"/>
          <w:lang w:val="uk-UA"/>
        </w:rPr>
        <w:t>ії</w:t>
      </w:r>
      <w:r w:rsidRPr="00A91B2C">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зви</w:t>
      </w:r>
      <w:r w:rsidRPr="00A91B2C">
        <w:rPr>
          <w:rFonts w:ascii="Times New Roman" w:hAnsi="Times New Roman" w:cs="Times New Roman"/>
          <w:sz w:val="28"/>
          <w:szCs w:val="28"/>
          <w:lang w:val="uk-UA"/>
        </w:rPr>
        <w:t>ча</w:t>
      </w:r>
      <w:r w:rsidRPr="004830E0">
        <w:rPr>
          <w:rFonts w:ascii="Times New Roman" w:hAnsi="Times New Roman" w:cs="Times New Roman"/>
          <w:sz w:val="28"/>
          <w:szCs w:val="28"/>
          <w:lang w:val="uk-UA"/>
        </w:rPr>
        <w:t>ю</w:t>
      </w:r>
      <w:r w:rsidRPr="00A91B2C">
        <w:rPr>
          <w:rFonts w:ascii="Times New Roman" w:hAnsi="Times New Roman" w:cs="Times New Roman"/>
          <w:sz w:val="28"/>
          <w:szCs w:val="28"/>
          <w:lang w:val="uk-UA"/>
        </w:rPr>
        <w:t>;</w:t>
      </w:r>
      <w:r w:rsidRPr="004830E0">
        <w:rPr>
          <w:rFonts w:ascii="Times New Roman" w:hAnsi="Times New Roman" w:cs="Times New Roman"/>
          <w:sz w:val="28"/>
          <w:szCs w:val="28"/>
          <w:lang w:val="uk-UA"/>
        </w:rPr>
        <w:t xml:space="preserve"> 3) </w:t>
      </w:r>
      <w:r w:rsidRPr="00A91B2C">
        <w:rPr>
          <w:rFonts w:ascii="Times New Roman" w:hAnsi="Times New Roman" w:cs="Times New Roman"/>
          <w:sz w:val="28"/>
          <w:szCs w:val="28"/>
          <w:lang w:val="uk-UA"/>
        </w:rPr>
        <w:t>соц</w:t>
      </w:r>
      <w:r w:rsidRPr="004830E0">
        <w:rPr>
          <w:rFonts w:ascii="Times New Roman" w:hAnsi="Times New Roman" w:cs="Times New Roman"/>
          <w:sz w:val="28"/>
          <w:szCs w:val="28"/>
          <w:lang w:val="uk-UA"/>
        </w:rPr>
        <w:t>і</w:t>
      </w:r>
      <w:r w:rsidRPr="00A91B2C">
        <w:rPr>
          <w:rFonts w:ascii="Times New Roman" w:hAnsi="Times New Roman" w:cs="Times New Roman"/>
          <w:sz w:val="28"/>
          <w:szCs w:val="28"/>
          <w:lang w:val="uk-UA"/>
        </w:rPr>
        <w:t>ально санкц</w:t>
      </w:r>
      <w:r w:rsidRPr="004830E0">
        <w:rPr>
          <w:rFonts w:ascii="Times New Roman" w:hAnsi="Times New Roman" w:cs="Times New Roman"/>
          <w:sz w:val="28"/>
          <w:szCs w:val="28"/>
          <w:lang w:val="uk-UA"/>
        </w:rPr>
        <w:t>іоноване</w:t>
      </w:r>
      <w:r w:rsidRPr="00A91B2C">
        <w:rPr>
          <w:rFonts w:ascii="Times New Roman" w:hAnsi="Times New Roman" w:cs="Times New Roman"/>
          <w:sz w:val="28"/>
          <w:szCs w:val="28"/>
          <w:lang w:val="uk-UA"/>
        </w:rPr>
        <w:t xml:space="preserve"> втор</w:t>
      </w:r>
      <w:r w:rsidRPr="004830E0">
        <w:rPr>
          <w:rFonts w:ascii="Times New Roman" w:hAnsi="Times New Roman" w:cs="Times New Roman"/>
          <w:sz w:val="28"/>
          <w:szCs w:val="28"/>
          <w:lang w:val="uk-UA"/>
        </w:rPr>
        <w:t>гнення</w:t>
      </w:r>
      <w:r w:rsidRPr="00A91B2C">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 xml:space="preserve">до </w:t>
      </w:r>
      <w:r w:rsidRPr="00A91B2C">
        <w:rPr>
          <w:rFonts w:ascii="Times New Roman" w:hAnsi="Times New Roman" w:cs="Times New Roman"/>
          <w:sz w:val="28"/>
          <w:szCs w:val="28"/>
          <w:lang w:val="uk-UA"/>
        </w:rPr>
        <w:t>сфер</w:t>
      </w:r>
      <w:r w:rsidRPr="004830E0">
        <w:rPr>
          <w:rFonts w:ascii="Times New Roman" w:hAnsi="Times New Roman" w:cs="Times New Roman"/>
          <w:sz w:val="28"/>
          <w:szCs w:val="28"/>
          <w:lang w:val="uk-UA"/>
        </w:rPr>
        <w:t>и</w:t>
      </w:r>
      <w:r w:rsidRPr="00A91B2C">
        <w:rPr>
          <w:rFonts w:ascii="Times New Roman" w:hAnsi="Times New Roman" w:cs="Times New Roman"/>
          <w:sz w:val="28"/>
          <w:szCs w:val="28"/>
          <w:lang w:val="uk-UA"/>
        </w:rPr>
        <w:t xml:space="preserve"> новизн</w:t>
      </w:r>
      <w:r w:rsidRPr="004830E0">
        <w:rPr>
          <w:rFonts w:ascii="Times New Roman" w:hAnsi="Times New Roman" w:cs="Times New Roman"/>
          <w:sz w:val="28"/>
          <w:szCs w:val="28"/>
          <w:lang w:val="uk-UA"/>
        </w:rPr>
        <w:t>и</w:t>
      </w:r>
      <w:r w:rsidRPr="00A91B2C">
        <w:rPr>
          <w:rFonts w:ascii="Times New Roman" w:hAnsi="Times New Roman" w:cs="Times New Roman"/>
          <w:sz w:val="28"/>
          <w:szCs w:val="28"/>
          <w:lang w:val="uk-UA"/>
        </w:rPr>
        <w:t>;</w:t>
      </w:r>
      <w:r w:rsidRPr="004830E0">
        <w:rPr>
          <w:rFonts w:ascii="Times New Roman" w:hAnsi="Times New Roman" w:cs="Times New Roman"/>
          <w:sz w:val="28"/>
          <w:szCs w:val="28"/>
          <w:lang w:val="uk-UA"/>
        </w:rPr>
        <w:t xml:space="preserve"> 4) </w:t>
      </w:r>
      <w:r w:rsidRPr="00A91B2C">
        <w:rPr>
          <w:rFonts w:ascii="Times New Roman" w:hAnsi="Times New Roman" w:cs="Times New Roman"/>
          <w:sz w:val="28"/>
          <w:szCs w:val="28"/>
          <w:lang w:val="uk-UA"/>
        </w:rPr>
        <w:t>демонстрац</w:t>
      </w:r>
      <w:r w:rsidRPr="004830E0">
        <w:rPr>
          <w:rFonts w:ascii="Times New Roman" w:hAnsi="Times New Roman" w:cs="Times New Roman"/>
          <w:sz w:val="28"/>
          <w:szCs w:val="28"/>
          <w:lang w:val="uk-UA"/>
        </w:rPr>
        <w:t>ію</w:t>
      </w:r>
      <w:r w:rsidRPr="00A91B2C">
        <w:rPr>
          <w:rFonts w:ascii="Times New Roman" w:hAnsi="Times New Roman" w:cs="Times New Roman"/>
          <w:sz w:val="28"/>
          <w:szCs w:val="28"/>
          <w:lang w:val="uk-UA"/>
        </w:rPr>
        <w:t xml:space="preserve"> свого Я;</w:t>
      </w:r>
      <w:r w:rsidRPr="004830E0">
        <w:rPr>
          <w:rFonts w:ascii="Times New Roman" w:hAnsi="Times New Roman" w:cs="Times New Roman"/>
          <w:sz w:val="28"/>
          <w:szCs w:val="28"/>
          <w:lang w:val="uk-UA"/>
        </w:rPr>
        <w:t xml:space="preserve"> 5) </w:t>
      </w:r>
      <w:r w:rsidRPr="00A91B2C">
        <w:rPr>
          <w:rFonts w:ascii="Times New Roman" w:hAnsi="Times New Roman" w:cs="Times New Roman"/>
          <w:sz w:val="28"/>
          <w:szCs w:val="28"/>
          <w:lang w:val="uk-UA"/>
        </w:rPr>
        <w:t>замаск</w:t>
      </w:r>
      <w:r w:rsidRPr="004830E0">
        <w:rPr>
          <w:rFonts w:ascii="Times New Roman" w:hAnsi="Times New Roman" w:cs="Times New Roman"/>
          <w:sz w:val="28"/>
          <w:szCs w:val="28"/>
          <w:lang w:val="uk-UA"/>
        </w:rPr>
        <w:t>оване</w:t>
      </w:r>
      <w:r w:rsidRPr="00A91B2C">
        <w:rPr>
          <w:rFonts w:ascii="Times New Roman" w:hAnsi="Times New Roman" w:cs="Times New Roman"/>
          <w:sz w:val="28"/>
          <w:szCs w:val="28"/>
          <w:lang w:val="uk-UA"/>
        </w:rPr>
        <w:t xml:space="preserve"> в</w:t>
      </w:r>
      <w:r w:rsidRPr="004830E0">
        <w:rPr>
          <w:rFonts w:ascii="Times New Roman" w:hAnsi="Times New Roman" w:cs="Times New Roman"/>
          <w:sz w:val="28"/>
          <w:szCs w:val="28"/>
          <w:lang w:val="uk-UA"/>
        </w:rPr>
        <w:t>и</w:t>
      </w:r>
      <w:r w:rsidRPr="00A91B2C">
        <w:rPr>
          <w:rFonts w:ascii="Times New Roman" w:hAnsi="Times New Roman" w:cs="Times New Roman"/>
          <w:sz w:val="28"/>
          <w:szCs w:val="28"/>
          <w:lang w:val="uk-UA"/>
        </w:rPr>
        <w:t>ражен</w:t>
      </w:r>
      <w:r w:rsidRPr="004830E0">
        <w:rPr>
          <w:rFonts w:ascii="Times New Roman" w:hAnsi="Times New Roman" w:cs="Times New Roman"/>
          <w:sz w:val="28"/>
          <w:szCs w:val="28"/>
          <w:lang w:val="uk-UA"/>
        </w:rPr>
        <w:t>ня</w:t>
      </w:r>
      <w:r w:rsidRPr="00A91B2C">
        <w:rPr>
          <w:rFonts w:ascii="Times New Roman" w:hAnsi="Times New Roman" w:cs="Times New Roman"/>
          <w:sz w:val="28"/>
          <w:szCs w:val="28"/>
          <w:lang w:val="uk-UA"/>
        </w:rPr>
        <w:t xml:space="preserve"> сексуальн</w:t>
      </w:r>
      <w:r w:rsidRPr="004830E0">
        <w:rPr>
          <w:rFonts w:ascii="Times New Roman" w:hAnsi="Times New Roman" w:cs="Times New Roman"/>
          <w:sz w:val="28"/>
          <w:szCs w:val="28"/>
          <w:lang w:val="uk-UA"/>
        </w:rPr>
        <w:t>и</w:t>
      </w:r>
      <w:r w:rsidRPr="00A91B2C">
        <w:rPr>
          <w:rFonts w:ascii="Times New Roman" w:hAnsi="Times New Roman" w:cs="Times New Roman"/>
          <w:sz w:val="28"/>
          <w:szCs w:val="28"/>
          <w:lang w:val="uk-UA"/>
        </w:rPr>
        <w:t xml:space="preserve">х </w:t>
      </w:r>
      <w:r w:rsidRPr="004830E0">
        <w:rPr>
          <w:rFonts w:ascii="Times New Roman" w:hAnsi="Times New Roman" w:cs="Times New Roman"/>
          <w:sz w:val="28"/>
          <w:szCs w:val="28"/>
          <w:lang w:val="uk-UA"/>
        </w:rPr>
        <w:t>і</w:t>
      </w:r>
      <w:r w:rsidRPr="00A91B2C">
        <w:rPr>
          <w:rFonts w:ascii="Times New Roman" w:hAnsi="Times New Roman" w:cs="Times New Roman"/>
          <w:sz w:val="28"/>
          <w:szCs w:val="28"/>
          <w:lang w:val="uk-UA"/>
        </w:rPr>
        <w:t>нтерес</w:t>
      </w:r>
      <w:r w:rsidRPr="004830E0">
        <w:rPr>
          <w:rFonts w:ascii="Times New Roman" w:hAnsi="Times New Roman" w:cs="Times New Roman"/>
          <w:sz w:val="28"/>
          <w:szCs w:val="28"/>
          <w:lang w:val="uk-UA"/>
        </w:rPr>
        <w:t>і</w:t>
      </w:r>
      <w:r w:rsidRPr="00A91B2C">
        <w:rPr>
          <w:rFonts w:ascii="Times New Roman" w:hAnsi="Times New Roman" w:cs="Times New Roman"/>
          <w:sz w:val="28"/>
          <w:szCs w:val="28"/>
          <w:lang w:val="uk-UA"/>
        </w:rPr>
        <w:t>в;</w:t>
      </w:r>
      <w:r w:rsidRPr="004830E0">
        <w:rPr>
          <w:rFonts w:ascii="Times New Roman" w:hAnsi="Times New Roman" w:cs="Times New Roman"/>
          <w:sz w:val="28"/>
          <w:szCs w:val="28"/>
          <w:lang w:val="uk-UA"/>
        </w:rPr>
        <w:t xml:space="preserve"> 6) </w:t>
      </w:r>
      <w:r w:rsidRPr="00A91B2C">
        <w:rPr>
          <w:rFonts w:ascii="Times New Roman" w:hAnsi="Times New Roman" w:cs="Times New Roman"/>
          <w:sz w:val="28"/>
          <w:szCs w:val="28"/>
          <w:lang w:val="uk-UA"/>
        </w:rPr>
        <w:t>в</w:t>
      </w:r>
      <w:r w:rsidRPr="004830E0">
        <w:rPr>
          <w:rFonts w:ascii="Times New Roman" w:hAnsi="Times New Roman" w:cs="Times New Roman"/>
          <w:sz w:val="28"/>
          <w:szCs w:val="28"/>
          <w:lang w:val="uk-UA"/>
        </w:rPr>
        <w:t>икликаючу</w:t>
      </w:r>
      <w:r w:rsidRPr="00A91B2C">
        <w:rPr>
          <w:rFonts w:ascii="Times New Roman" w:hAnsi="Times New Roman" w:cs="Times New Roman"/>
          <w:sz w:val="28"/>
          <w:szCs w:val="28"/>
          <w:lang w:val="uk-UA"/>
        </w:rPr>
        <w:t xml:space="preserve"> за</w:t>
      </w:r>
      <w:r w:rsidRPr="004830E0">
        <w:rPr>
          <w:rFonts w:ascii="Times New Roman" w:hAnsi="Times New Roman" w:cs="Times New Roman"/>
          <w:sz w:val="28"/>
          <w:szCs w:val="28"/>
          <w:lang w:val="uk-UA"/>
        </w:rPr>
        <w:t>здрість</w:t>
      </w:r>
      <w:r w:rsidRPr="00A91B2C">
        <w:rPr>
          <w:rFonts w:ascii="Times New Roman" w:hAnsi="Times New Roman" w:cs="Times New Roman"/>
          <w:sz w:val="28"/>
          <w:szCs w:val="28"/>
          <w:lang w:val="uk-UA"/>
        </w:rPr>
        <w:t xml:space="preserve"> демаркац</w:t>
      </w:r>
      <w:r w:rsidRPr="004830E0">
        <w:rPr>
          <w:rFonts w:ascii="Times New Roman" w:hAnsi="Times New Roman" w:cs="Times New Roman"/>
          <w:sz w:val="28"/>
          <w:szCs w:val="28"/>
          <w:lang w:val="uk-UA"/>
        </w:rPr>
        <w:t>ію</w:t>
      </w:r>
      <w:r w:rsidRPr="00A91B2C">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е</w:t>
      </w:r>
      <w:r w:rsidRPr="00A91B2C">
        <w:rPr>
          <w:rFonts w:ascii="Times New Roman" w:hAnsi="Times New Roman" w:cs="Times New Roman"/>
          <w:sz w:val="28"/>
          <w:szCs w:val="28"/>
          <w:lang w:val="uk-UA"/>
        </w:rPr>
        <w:t>л</w:t>
      </w:r>
      <w:r w:rsidRPr="004830E0">
        <w:rPr>
          <w:rFonts w:ascii="Times New Roman" w:hAnsi="Times New Roman" w:cs="Times New Roman"/>
          <w:sz w:val="28"/>
          <w:szCs w:val="28"/>
          <w:lang w:val="uk-UA"/>
        </w:rPr>
        <w:t>і</w:t>
      </w:r>
      <w:r w:rsidRPr="00A91B2C">
        <w:rPr>
          <w:rFonts w:ascii="Times New Roman" w:hAnsi="Times New Roman" w:cs="Times New Roman"/>
          <w:sz w:val="28"/>
          <w:szCs w:val="28"/>
          <w:lang w:val="uk-UA"/>
        </w:rPr>
        <w:t>тарн</w:t>
      </w:r>
      <w:r w:rsidRPr="004830E0">
        <w:rPr>
          <w:rFonts w:ascii="Times New Roman" w:hAnsi="Times New Roman" w:cs="Times New Roman"/>
          <w:sz w:val="28"/>
          <w:szCs w:val="28"/>
          <w:lang w:val="uk-UA"/>
        </w:rPr>
        <w:t>и</w:t>
      </w:r>
      <w:r w:rsidRPr="00A91B2C">
        <w:rPr>
          <w:rFonts w:ascii="Times New Roman" w:hAnsi="Times New Roman" w:cs="Times New Roman"/>
          <w:sz w:val="28"/>
          <w:szCs w:val="28"/>
          <w:lang w:val="uk-UA"/>
        </w:rPr>
        <w:t>х клас</w:t>
      </w:r>
      <w:r w:rsidRPr="004830E0">
        <w:rPr>
          <w:rFonts w:ascii="Times New Roman" w:hAnsi="Times New Roman" w:cs="Times New Roman"/>
          <w:sz w:val="28"/>
          <w:szCs w:val="28"/>
          <w:lang w:val="uk-UA"/>
        </w:rPr>
        <w:t>і</w:t>
      </w:r>
      <w:r w:rsidRPr="00A91B2C">
        <w:rPr>
          <w:rFonts w:ascii="Times New Roman" w:hAnsi="Times New Roman" w:cs="Times New Roman"/>
          <w:sz w:val="28"/>
          <w:szCs w:val="28"/>
          <w:lang w:val="uk-UA"/>
        </w:rPr>
        <w:t>в;</w:t>
      </w:r>
      <w:r w:rsidRPr="004830E0">
        <w:rPr>
          <w:rFonts w:ascii="Times New Roman" w:hAnsi="Times New Roman" w:cs="Times New Roman"/>
          <w:sz w:val="28"/>
          <w:szCs w:val="28"/>
          <w:lang w:val="uk-UA"/>
        </w:rPr>
        <w:t xml:space="preserve"> 7) зовнішню</w:t>
      </w:r>
      <w:r w:rsidRPr="00A91B2C">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й</w:t>
      </w:r>
      <w:r w:rsidRPr="00A91B2C">
        <w:rPr>
          <w:rFonts w:ascii="Times New Roman" w:hAnsi="Times New Roman" w:cs="Times New Roman"/>
          <w:sz w:val="28"/>
          <w:szCs w:val="28"/>
          <w:lang w:val="uk-UA"/>
        </w:rPr>
        <w:t xml:space="preserve"> п</w:t>
      </w:r>
      <w:r w:rsidRPr="004830E0">
        <w:rPr>
          <w:rFonts w:ascii="Times New Roman" w:hAnsi="Times New Roman" w:cs="Times New Roman"/>
          <w:sz w:val="28"/>
          <w:szCs w:val="28"/>
          <w:lang w:val="uk-UA"/>
        </w:rPr>
        <w:t>ідробну</w:t>
      </w:r>
      <w:r w:rsidRPr="00A91B2C">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і</w:t>
      </w:r>
      <w:r w:rsidRPr="00A91B2C">
        <w:rPr>
          <w:rFonts w:ascii="Times New Roman" w:hAnsi="Times New Roman" w:cs="Times New Roman"/>
          <w:sz w:val="28"/>
          <w:szCs w:val="28"/>
          <w:lang w:val="uk-UA"/>
        </w:rPr>
        <w:t>дентиф</w:t>
      </w:r>
      <w:r w:rsidRPr="004830E0">
        <w:rPr>
          <w:rFonts w:ascii="Times New Roman" w:hAnsi="Times New Roman" w:cs="Times New Roman"/>
          <w:sz w:val="28"/>
          <w:szCs w:val="28"/>
          <w:lang w:val="uk-UA"/>
        </w:rPr>
        <w:t>і</w:t>
      </w:r>
      <w:r w:rsidRPr="00A91B2C">
        <w:rPr>
          <w:rFonts w:ascii="Times New Roman" w:hAnsi="Times New Roman" w:cs="Times New Roman"/>
          <w:sz w:val="28"/>
          <w:szCs w:val="28"/>
          <w:lang w:val="uk-UA"/>
        </w:rPr>
        <w:t>кац</w:t>
      </w:r>
      <w:r w:rsidRPr="004830E0">
        <w:rPr>
          <w:rFonts w:ascii="Times New Roman" w:hAnsi="Times New Roman" w:cs="Times New Roman"/>
          <w:sz w:val="28"/>
          <w:szCs w:val="28"/>
          <w:lang w:val="uk-UA"/>
        </w:rPr>
        <w:t>ію</w:t>
      </w:r>
      <w:r w:rsidRPr="00A91B2C">
        <w:rPr>
          <w:rFonts w:ascii="Times New Roman" w:hAnsi="Times New Roman" w:cs="Times New Roman"/>
          <w:sz w:val="28"/>
          <w:szCs w:val="28"/>
          <w:lang w:val="uk-UA"/>
        </w:rPr>
        <w:t xml:space="preserve"> людей, </w:t>
      </w:r>
      <w:r w:rsidRPr="004830E0">
        <w:rPr>
          <w:rFonts w:ascii="Times New Roman" w:hAnsi="Times New Roman" w:cs="Times New Roman"/>
          <w:sz w:val="28"/>
          <w:szCs w:val="28"/>
          <w:lang w:val="uk-UA"/>
        </w:rPr>
        <w:t>які мають</w:t>
      </w:r>
      <w:r w:rsidRPr="00A91B2C">
        <w:rPr>
          <w:rFonts w:ascii="Times New Roman" w:hAnsi="Times New Roman" w:cs="Times New Roman"/>
          <w:sz w:val="28"/>
          <w:szCs w:val="28"/>
          <w:lang w:val="uk-UA"/>
        </w:rPr>
        <w:t xml:space="preserve"> низ</w:t>
      </w:r>
      <w:r w:rsidRPr="004830E0">
        <w:rPr>
          <w:rFonts w:ascii="Times New Roman" w:hAnsi="Times New Roman" w:cs="Times New Roman"/>
          <w:sz w:val="28"/>
          <w:szCs w:val="28"/>
          <w:lang w:val="uk-UA"/>
        </w:rPr>
        <w:t>ь</w:t>
      </w:r>
      <w:r w:rsidRPr="00A91B2C">
        <w:rPr>
          <w:rFonts w:ascii="Times New Roman" w:hAnsi="Times New Roman" w:cs="Times New Roman"/>
          <w:sz w:val="28"/>
          <w:szCs w:val="28"/>
          <w:lang w:val="uk-UA"/>
        </w:rPr>
        <w:t>ки</w:t>
      </w:r>
      <w:r w:rsidRPr="004830E0">
        <w:rPr>
          <w:rFonts w:ascii="Times New Roman" w:hAnsi="Times New Roman" w:cs="Times New Roman"/>
          <w:sz w:val="28"/>
          <w:szCs w:val="28"/>
          <w:lang w:val="uk-UA"/>
        </w:rPr>
        <w:t>й</w:t>
      </w:r>
      <w:r w:rsidRPr="00A91B2C">
        <w:rPr>
          <w:rFonts w:ascii="Times New Roman" w:hAnsi="Times New Roman" w:cs="Times New Roman"/>
          <w:sz w:val="28"/>
          <w:szCs w:val="28"/>
          <w:lang w:val="uk-UA"/>
        </w:rPr>
        <w:t xml:space="preserve"> статус</w:t>
      </w:r>
      <w:r w:rsidRPr="004830E0">
        <w:rPr>
          <w:rFonts w:ascii="Times New Roman" w:hAnsi="Times New Roman" w:cs="Times New Roman"/>
          <w:sz w:val="28"/>
          <w:szCs w:val="28"/>
          <w:lang w:val="uk-UA"/>
        </w:rPr>
        <w:t>,</w:t>
      </w:r>
      <w:r w:rsidRPr="00A91B2C">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з</w:t>
      </w:r>
      <w:r w:rsidRPr="00A91B2C">
        <w:rPr>
          <w:rFonts w:ascii="Times New Roman" w:hAnsi="Times New Roman" w:cs="Times New Roman"/>
          <w:sz w:val="28"/>
          <w:szCs w:val="28"/>
          <w:lang w:val="uk-UA"/>
        </w:rPr>
        <w:t xml:space="preserve"> в</w:t>
      </w:r>
      <w:r w:rsidRPr="004830E0">
        <w:rPr>
          <w:rFonts w:ascii="Times New Roman" w:hAnsi="Times New Roman" w:cs="Times New Roman"/>
          <w:sz w:val="28"/>
          <w:szCs w:val="28"/>
          <w:lang w:val="uk-UA"/>
        </w:rPr>
        <w:t>и</w:t>
      </w:r>
      <w:r w:rsidRPr="00A91B2C">
        <w:rPr>
          <w:rFonts w:ascii="Times New Roman" w:hAnsi="Times New Roman" w:cs="Times New Roman"/>
          <w:sz w:val="28"/>
          <w:szCs w:val="28"/>
          <w:lang w:val="uk-UA"/>
        </w:rPr>
        <w:t>сокостатусн</w:t>
      </w:r>
      <w:r w:rsidRPr="004830E0">
        <w:rPr>
          <w:rFonts w:ascii="Times New Roman" w:hAnsi="Times New Roman" w:cs="Times New Roman"/>
          <w:sz w:val="28"/>
          <w:szCs w:val="28"/>
          <w:lang w:val="uk-UA"/>
        </w:rPr>
        <w:t>и</w:t>
      </w:r>
      <w:r w:rsidRPr="00A91B2C">
        <w:rPr>
          <w:rFonts w:ascii="Times New Roman" w:hAnsi="Times New Roman" w:cs="Times New Roman"/>
          <w:sz w:val="28"/>
          <w:szCs w:val="28"/>
          <w:lang w:val="uk-UA"/>
        </w:rPr>
        <w:t>ми групами.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Прибічники </w:t>
      </w:r>
      <w:r w:rsidRPr="004830E0">
        <w:rPr>
          <w:rFonts w:ascii="Times New Roman" w:hAnsi="Times New Roman" w:cs="Times New Roman"/>
          <w:i/>
          <w:sz w:val="28"/>
          <w:szCs w:val="28"/>
          <w:lang w:val="uk-UA"/>
        </w:rPr>
        <w:t>соціологічного підходу</w:t>
      </w:r>
      <w:r w:rsidRPr="004830E0">
        <w:rPr>
          <w:rFonts w:ascii="Times New Roman" w:hAnsi="Times New Roman" w:cs="Times New Roman"/>
          <w:sz w:val="28"/>
          <w:szCs w:val="28"/>
          <w:lang w:val="uk-UA"/>
        </w:rPr>
        <w:t xml:space="preserve"> (Т. Веблен, М. Вебер, Р. Барт) розглядають моду як відображення статусу певної соціальної групи, що впливає на поведінку людини у сфері споживання, формуючи образи речей – символи престижу. Зміни моди пов’язані зі зношенням цих символів: один модний зразок поступається іншому, оскільки втрачає значення престижу. Мода є і формою соціальної регуляції поведінки людини, залучаючи її до певної системи норм та цінностей. Мода – це одна з систем культурних норм, що виконує функцію соціальної регуляції. Р. Барт інтерпретує моду як мову знаків з вельми довільним та відносним значенням: “Позбавлена змісту, вона [мода] стає видовищем, завдяки якому люди показують самим собі свою зда</w:t>
      </w:r>
      <w:r w:rsidR="00A91B2C">
        <w:rPr>
          <w:rFonts w:ascii="Times New Roman" w:hAnsi="Times New Roman" w:cs="Times New Roman"/>
          <w:sz w:val="28"/>
          <w:szCs w:val="28"/>
          <w:lang w:val="uk-UA"/>
        </w:rPr>
        <w:t>тність наповнювати сенсом</w:t>
      </w:r>
      <w:r w:rsidR="00A063B7" w:rsidRPr="004830E0">
        <w:rPr>
          <w:rFonts w:ascii="Times New Roman" w:hAnsi="Times New Roman" w:cs="Times New Roman"/>
          <w:sz w:val="28"/>
          <w:szCs w:val="28"/>
          <w:lang w:val="uk-UA"/>
        </w:rPr>
        <w:t xml:space="preserve"> не</w:t>
      </w:r>
      <w:r w:rsidRPr="004830E0">
        <w:rPr>
          <w:rFonts w:ascii="Times New Roman" w:hAnsi="Times New Roman" w:cs="Times New Roman"/>
          <w:sz w:val="28"/>
          <w:szCs w:val="28"/>
          <w:lang w:val="uk-UA"/>
        </w:rPr>
        <w:t xml:space="preserve">значиме”.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Цієї ж точки зору дотримується Ж. Бодрійяр: “Це насолода довільністю як благодаттю для вибраних, кастова солідарність, пов’язан</w:t>
      </w:r>
      <w:r w:rsidR="00A063B7" w:rsidRPr="004830E0">
        <w:rPr>
          <w:rFonts w:ascii="Times New Roman" w:hAnsi="Times New Roman" w:cs="Times New Roman"/>
          <w:sz w:val="28"/>
          <w:szCs w:val="28"/>
          <w:lang w:val="uk-UA"/>
        </w:rPr>
        <w:t>а з дискримінативною силою знаку</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Р</w:t>
      </w:r>
      <w:r w:rsidRPr="004830E0">
        <w:rPr>
          <w:rFonts w:ascii="Times New Roman" w:hAnsi="Times New Roman" w:cs="Times New Roman"/>
          <w:sz w:val="28"/>
          <w:szCs w:val="28"/>
          <w:lang w:val="uk-UA"/>
        </w:rPr>
        <w:t>озвантажуючи</w:t>
      </w:r>
      <w:r w:rsidRPr="004830E0">
        <w:rPr>
          <w:rFonts w:ascii="Times New Roman" w:hAnsi="Times New Roman" w:cs="Times New Roman"/>
          <w:sz w:val="28"/>
          <w:szCs w:val="28"/>
        </w:rPr>
        <w:t xml:space="preserve"> знаки </w:t>
      </w:r>
      <w:r w:rsidRPr="004830E0">
        <w:rPr>
          <w:rFonts w:ascii="Times New Roman" w:hAnsi="Times New Roman" w:cs="Times New Roman"/>
          <w:sz w:val="28"/>
          <w:szCs w:val="28"/>
          <w:lang w:val="uk-UA"/>
        </w:rPr>
        <w:t>від</w:t>
      </w:r>
      <w:r w:rsidRPr="004830E0">
        <w:rPr>
          <w:rFonts w:ascii="Times New Roman" w:hAnsi="Times New Roman" w:cs="Times New Roman"/>
          <w:sz w:val="28"/>
          <w:szCs w:val="28"/>
        </w:rPr>
        <w:t xml:space="preserve"> ц</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нност</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xml:space="preserve">й </w:t>
      </w:r>
      <w:r w:rsidRPr="004830E0">
        <w:rPr>
          <w:rFonts w:ascii="Times New Roman" w:hAnsi="Times New Roman" w:cs="Times New Roman"/>
          <w:sz w:val="28"/>
          <w:szCs w:val="28"/>
        </w:rPr>
        <w:t>афект</w:t>
      </w:r>
      <w:r w:rsidRPr="004830E0">
        <w:rPr>
          <w:rFonts w:ascii="Times New Roman" w:hAnsi="Times New Roman" w:cs="Times New Roman"/>
          <w:sz w:val="28"/>
          <w:szCs w:val="28"/>
          <w:lang w:val="uk-UA"/>
        </w:rPr>
        <w:t>у</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в</w:t>
      </w:r>
      <w:r w:rsidRPr="004830E0">
        <w:rPr>
          <w:rFonts w:ascii="Times New Roman" w:hAnsi="Times New Roman" w:cs="Times New Roman"/>
          <w:sz w:val="28"/>
          <w:szCs w:val="28"/>
        </w:rPr>
        <w:t>она сама ста</w:t>
      </w:r>
      <w:r w:rsidRPr="004830E0">
        <w:rPr>
          <w:rFonts w:ascii="Times New Roman" w:hAnsi="Times New Roman" w:cs="Times New Roman"/>
          <w:sz w:val="28"/>
          <w:szCs w:val="28"/>
          <w:lang w:val="uk-UA"/>
        </w:rPr>
        <w:t>є</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пристрастю</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пристрастю</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до</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штучності</w:t>
      </w:r>
      <w:r w:rsidRPr="004830E0">
        <w:rPr>
          <w:rFonts w:ascii="Times New Roman" w:hAnsi="Times New Roman" w:cs="Times New Roman"/>
          <w:sz w:val="28"/>
          <w:szCs w:val="28"/>
        </w:rPr>
        <w:t>. Модн</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й знак </w:t>
      </w:r>
      <w:r w:rsidRPr="004830E0">
        <w:rPr>
          <w:rFonts w:ascii="Times New Roman" w:hAnsi="Times New Roman" w:cs="Times New Roman"/>
          <w:sz w:val="28"/>
          <w:szCs w:val="28"/>
          <w:lang w:val="uk-UA"/>
        </w:rPr>
        <w:t xml:space="preserve">є </w:t>
      </w:r>
      <w:r w:rsidRPr="004830E0">
        <w:rPr>
          <w:rFonts w:ascii="Times New Roman" w:hAnsi="Times New Roman" w:cs="Times New Roman"/>
          <w:sz w:val="28"/>
          <w:szCs w:val="28"/>
        </w:rPr>
        <w:t>абсурдн</w:t>
      </w:r>
      <w:r w:rsidRPr="004830E0">
        <w:rPr>
          <w:rFonts w:ascii="Times New Roman" w:hAnsi="Times New Roman" w:cs="Times New Roman"/>
          <w:sz w:val="28"/>
          <w:szCs w:val="28"/>
          <w:lang w:val="uk-UA"/>
        </w:rPr>
        <w:t>им</w:t>
      </w:r>
      <w:r w:rsidRPr="004830E0">
        <w:rPr>
          <w:rFonts w:ascii="Times New Roman" w:hAnsi="Times New Roman" w:cs="Times New Roman"/>
          <w:sz w:val="28"/>
          <w:szCs w:val="28"/>
        </w:rPr>
        <w:t>, формально бе</w:t>
      </w:r>
      <w:r w:rsidRPr="004830E0">
        <w:rPr>
          <w:rFonts w:ascii="Times New Roman" w:hAnsi="Times New Roman" w:cs="Times New Roman"/>
          <w:sz w:val="28"/>
          <w:szCs w:val="28"/>
          <w:lang w:val="uk-UA"/>
        </w:rPr>
        <w:t>зкорисним</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він</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утворює</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досконалу</w:t>
      </w:r>
      <w:r w:rsidRPr="004830E0">
        <w:rPr>
          <w:rFonts w:ascii="Times New Roman" w:hAnsi="Times New Roman" w:cs="Times New Roman"/>
          <w:sz w:val="28"/>
          <w:szCs w:val="28"/>
        </w:rPr>
        <w:t xml:space="preserve"> систему, де н</w:t>
      </w:r>
      <w:r w:rsidRPr="004830E0">
        <w:rPr>
          <w:rFonts w:ascii="Times New Roman" w:hAnsi="Times New Roman" w:cs="Times New Roman"/>
          <w:sz w:val="28"/>
          <w:szCs w:val="28"/>
          <w:lang w:val="uk-UA"/>
        </w:rPr>
        <w:t>іщо</w:t>
      </w:r>
      <w:r w:rsidRPr="004830E0">
        <w:rPr>
          <w:rFonts w:ascii="Times New Roman" w:hAnsi="Times New Roman" w:cs="Times New Roman"/>
          <w:sz w:val="28"/>
          <w:szCs w:val="28"/>
        </w:rPr>
        <w:t xml:space="preserve"> б</w:t>
      </w:r>
      <w:r w:rsidRPr="004830E0">
        <w:rPr>
          <w:rFonts w:ascii="Times New Roman" w:hAnsi="Times New Roman" w:cs="Times New Roman"/>
          <w:sz w:val="28"/>
          <w:szCs w:val="28"/>
          <w:lang w:val="uk-UA"/>
        </w:rPr>
        <w:t>ільше</w:t>
      </w:r>
      <w:r w:rsidRPr="004830E0">
        <w:rPr>
          <w:rFonts w:ascii="Times New Roman" w:hAnsi="Times New Roman" w:cs="Times New Roman"/>
          <w:sz w:val="28"/>
          <w:szCs w:val="28"/>
        </w:rPr>
        <w:t xml:space="preserve"> не обм</w:t>
      </w:r>
      <w:r w:rsidRPr="004830E0">
        <w:rPr>
          <w:rFonts w:ascii="Times New Roman" w:hAnsi="Times New Roman" w:cs="Times New Roman"/>
          <w:sz w:val="28"/>
          <w:szCs w:val="28"/>
          <w:lang w:val="uk-UA"/>
        </w:rPr>
        <w:t>інюється</w:t>
      </w:r>
      <w:r w:rsidRPr="004830E0">
        <w:rPr>
          <w:rFonts w:ascii="Times New Roman" w:hAnsi="Times New Roman" w:cs="Times New Roman"/>
          <w:sz w:val="28"/>
          <w:szCs w:val="28"/>
        </w:rPr>
        <w:t xml:space="preserve"> на реальн</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сть, </w:t>
      </w:r>
      <w:r w:rsidRPr="004830E0">
        <w:rPr>
          <w:rFonts w:ascii="Times New Roman" w:hAnsi="Times New Roman" w:cs="Times New Roman"/>
          <w:sz w:val="28"/>
          <w:szCs w:val="28"/>
          <w:lang w:val="uk-UA"/>
        </w:rPr>
        <w:t>він</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довільний</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разом</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з</w:t>
      </w:r>
      <w:r w:rsidRPr="004830E0">
        <w:rPr>
          <w:rFonts w:ascii="Times New Roman" w:hAnsi="Times New Roman" w:cs="Times New Roman"/>
          <w:sz w:val="28"/>
          <w:szCs w:val="28"/>
        </w:rPr>
        <w:t xml:space="preserve"> т</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м абсолютно посл</w:t>
      </w:r>
      <w:r w:rsidRPr="004830E0">
        <w:rPr>
          <w:rFonts w:ascii="Times New Roman" w:hAnsi="Times New Roman" w:cs="Times New Roman"/>
          <w:sz w:val="28"/>
          <w:szCs w:val="28"/>
          <w:lang w:val="uk-UA"/>
        </w:rPr>
        <w:t>ідовний</w:t>
      </w:r>
      <w:r w:rsidRPr="004830E0">
        <w:rPr>
          <w:rFonts w:ascii="Times New Roman" w:hAnsi="Times New Roman" w:cs="Times New Roman"/>
          <w:sz w:val="28"/>
          <w:szCs w:val="28"/>
        </w:rPr>
        <w:t>, обов’язково с</w:t>
      </w:r>
      <w:r w:rsidRPr="004830E0">
        <w:rPr>
          <w:rFonts w:ascii="Times New Roman" w:hAnsi="Times New Roman" w:cs="Times New Roman"/>
          <w:sz w:val="28"/>
          <w:szCs w:val="28"/>
          <w:lang w:val="uk-UA"/>
        </w:rPr>
        <w:t>піввіднесений</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з іншими</w:t>
      </w:r>
      <w:r w:rsidRPr="004830E0">
        <w:rPr>
          <w:rFonts w:ascii="Times New Roman" w:hAnsi="Times New Roman" w:cs="Times New Roman"/>
          <w:sz w:val="28"/>
          <w:szCs w:val="28"/>
        </w:rPr>
        <w:t xml:space="preserve"> знаками </w:t>
      </w:r>
      <w:r w:rsidRPr="004830E0">
        <w:rPr>
          <w:rFonts w:ascii="Times New Roman" w:hAnsi="Times New Roman" w:cs="Times New Roman"/>
          <w:sz w:val="28"/>
          <w:szCs w:val="28"/>
          <w:lang w:val="uk-UA"/>
        </w:rPr>
        <w:t>– звідси</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йде його</w:t>
      </w:r>
      <w:r w:rsidRPr="004830E0">
        <w:rPr>
          <w:rFonts w:ascii="Times New Roman" w:hAnsi="Times New Roman" w:cs="Times New Roman"/>
          <w:sz w:val="28"/>
          <w:szCs w:val="28"/>
        </w:rPr>
        <w:t xml:space="preserve"> зараз</w:t>
      </w:r>
      <w:r w:rsidRPr="004830E0">
        <w:rPr>
          <w:rFonts w:ascii="Times New Roman" w:hAnsi="Times New Roman" w:cs="Times New Roman"/>
          <w:sz w:val="28"/>
          <w:szCs w:val="28"/>
          <w:lang w:val="uk-UA"/>
        </w:rPr>
        <w:t>лива</w:t>
      </w:r>
      <w:r w:rsidRPr="004830E0">
        <w:rPr>
          <w:rFonts w:ascii="Times New Roman" w:hAnsi="Times New Roman" w:cs="Times New Roman"/>
          <w:sz w:val="28"/>
          <w:szCs w:val="28"/>
        </w:rPr>
        <w:t xml:space="preserve"> сила, а </w:t>
      </w:r>
      <w:r w:rsidRPr="004830E0">
        <w:rPr>
          <w:rFonts w:ascii="Times New Roman" w:hAnsi="Times New Roman" w:cs="Times New Roman"/>
          <w:sz w:val="28"/>
          <w:szCs w:val="28"/>
          <w:lang w:val="uk-UA"/>
        </w:rPr>
        <w:t>також</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xml:space="preserve">здатність приносити </w:t>
      </w:r>
      <w:r w:rsidRPr="004830E0">
        <w:rPr>
          <w:rFonts w:ascii="Times New Roman" w:hAnsi="Times New Roman" w:cs="Times New Roman"/>
          <w:sz w:val="28"/>
          <w:szCs w:val="28"/>
        </w:rPr>
        <w:t>колективн</w:t>
      </w:r>
      <w:r w:rsidRPr="004830E0">
        <w:rPr>
          <w:rFonts w:ascii="Times New Roman" w:hAnsi="Times New Roman" w:cs="Times New Roman"/>
          <w:sz w:val="28"/>
          <w:szCs w:val="28"/>
          <w:lang w:val="uk-UA"/>
        </w:rPr>
        <w:t>у</w:t>
      </w:r>
      <w:r w:rsidRPr="004830E0">
        <w:rPr>
          <w:rFonts w:ascii="Times New Roman" w:hAnsi="Times New Roman" w:cs="Times New Roman"/>
          <w:sz w:val="28"/>
          <w:szCs w:val="28"/>
        </w:rPr>
        <w:t xml:space="preserve"> нас</w:t>
      </w:r>
      <w:r w:rsidRPr="004830E0">
        <w:rPr>
          <w:rFonts w:ascii="Times New Roman" w:hAnsi="Times New Roman" w:cs="Times New Roman"/>
          <w:sz w:val="28"/>
          <w:szCs w:val="28"/>
          <w:lang w:val="uk-UA"/>
        </w:rPr>
        <w:t>олоду</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i/>
          <w:sz w:val="28"/>
          <w:szCs w:val="28"/>
          <w:lang w:val="uk-UA"/>
        </w:rPr>
        <w:t>Економічний підхід</w:t>
      </w:r>
      <w:r w:rsidRPr="004830E0">
        <w:rPr>
          <w:rFonts w:ascii="Times New Roman" w:hAnsi="Times New Roman" w:cs="Times New Roman"/>
          <w:sz w:val="28"/>
          <w:szCs w:val="28"/>
          <w:lang w:val="uk-UA"/>
        </w:rPr>
        <w:t xml:space="preserve"> до вивчення моди тлумачить її як ефективний засіб розширення збуту та форму реклами товарів. Мода формує запити масового споживача, змушуючи покупців придбати речі над їх реальних можливостей. Механізми ринкової економіки вк</w:t>
      </w:r>
      <w:r w:rsidR="00A91B2C">
        <w:rPr>
          <w:rFonts w:ascii="Times New Roman" w:hAnsi="Times New Roman" w:cs="Times New Roman"/>
          <w:sz w:val="28"/>
          <w:szCs w:val="28"/>
          <w:lang w:val="uk-UA"/>
        </w:rPr>
        <w:t>лючають і заплановане зношення</w:t>
      </w:r>
      <w:r w:rsidRPr="004830E0">
        <w:rPr>
          <w:rFonts w:ascii="Times New Roman" w:hAnsi="Times New Roman" w:cs="Times New Roman"/>
          <w:sz w:val="28"/>
          <w:szCs w:val="28"/>
          <w:lang w:val="uk-UA"/>
        </w:rPr>
        <w:t xml:space="preserve"> речей. Зазначимо, у численних маркетингових дослідженнях виявлені такі соціально-психологічні детермінанти споживацьких переваг жінок у процесі вибору одягу: 1) на рівні особистості – зовнішність (зовнішній образ Я), самооцінка, підкерслення власної індивідуальності (потреба у персоналізації), самовираження, зручність, практичність;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lastRenderedPageBreak/>
        <w:t xml:space="preserve">2) на рівні групи – статус, визнання іншими (потреба у приналежності) – бажання відповідати певній соціальній групі, вік, оригінальність, жіночність, доглянутість, якість, сексуальність, увага чоловіків;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3) на рівні суспільства – мода, престиж, традиційність.</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Сьогодні у наукових концепціях усталилася інтерпретація моди як комплексного середовища, синкретичного явища, у якому органічно поєднані мистецтво, політика, досягнення науково-технічного прогресу, а також різноманітні соціальні та культурні процеси, що відбуваютьс</w:t>
      </w:r>
      <w:r w:rsidR="00A91B2C">
        <w:rPr>
          <w:rFonts w:ascii="Times New Roman" w:hAnsi="Times New Roman" w:cs="Times New Roman"/>
          <w:sz w:val="28"/>
          <w:szCs w:val="28"/>
          <w:lang w:val="uk-UA"/>
        </w:rPr>
        <w:t>я у суспільстві. Опосередковано</w:t>
      </w:r>
      <w:r w:rsidRPr="004830E0">
        <w:rPr>
          <w:rFonts w:ascii="Times New Roman" w:hAnsi="Times New Roman" w:cs="Times New Roman"/>
          <w:sz w:val="28"/>
          <w:szCs w:val="28"/>
          <w:lang w:val="uk-UA"/>
        </w:rPr>
        <w:t xml:space="preserve"> і</w:t>
      </w:r>
      <w:r w:rsidR="00A91B2C">
        <w:rPr>
          <w:rFonts w:ascii="Times New Roman" w:hAnsi="Times New Roman" w:cs="Times New Roman"/>
          <w:sz w:val="28"/>
          <w:szCs w:val="28"/>
          <w:lang w:val="uk-UA"/>
        </w:rPr>
        <w:t>,</w:t>
      </w:r>
      <w:r w:rsidRPr="004830E0">
        <w:rPr>
          <w:rFonts w:ascii="Times New Roman" w:hAnsi="Times New Roman" w:cs="Times New Roman"/>
          <w:sz w:val="28"/>
          <w:szCs w:val="28"/>
          <w:lang w:val="uk-UA"/>
        </w:rPr>
        <w:t xml:space="preserve"> разом з тим, реалістично відображаючи усі соціально-політичні процеси, мода стає масовим явищем, вона дає можливість відобразити усе, що притаманне людині, незалежно від її соціального статусу, зберегти й виявити своє особистісне начало.</w:t>
      </w:r>
    </w:p>
    <w:p w:rsidR="004E3C22" w:rsidRPr="004830E0" w:rsidRDefault="00A71932" w:rsidP="004E3C22">
      <w:pPr>
        <w:spacing w:after="0" w:line="240" w:lineRule="auto"/>
        <w:ind w:firstLine="709"/>
        <w:jc w:val="both"/>
        <w:rPr>
          <w:rFonts w:ascii="Times New Roman" w:hAnsi="Times New Roman" w:cs="Times New Roman"/>
          <w:sz w:val="28"/>
          <w:szCs w:val="28"/>
          <w:lang w:val="uk-UA"/>
        </w:rPr>
      </w:pPr>
      <w:r w:rsidRPr="007E18B3">
        <w:rPr>
          <w:rFonts w:ascii="Times New Roman" w:hAnsi="Times New Roman" w:cs="Times New Roman"/>
          <w:sz w:val="44"/>
          <w:szCs w:val="44"/>
        </w:rPr>
        <w:sym w:font="Webdings" w:char="F0D1"/>
      </w:r>
      <w:r>
        <w:rPr>
          <w:rFonts w:ascii="Times New Roman" w:hAnsi="Times New Roman" w:cs="Times New Roman"/>
          <w:sz w:val="28"/>
          <w:szCs w:val="28"/>
          <w:lang w:val="uk-UA"/>
        </w:rPr>
        <w:t>П</w:t>
      </w:r>
      <w:r w:rsidR="004E3C22" w:rsidRPr="004830E0">
        <w:rPr>
          <w:rFonts w:ascii="Times New Roman" w:hAnsi="Times New Roman" w:cs="Times New Roman"/>
          <w:sz w:val="28"/>
          <w:szCs w:val="28"/>
        </w:rPr>
        <w:t>ер</w:t>
      </w:r>
      <w:r>
        <w:rPr>
          <w:rFonts w:ascii="Times New Roman" w:hAnsi="Times New Roman" w:cs="Times New Roman"/>
          <w:sz w:val="28"/>
          <w:szCs w:val="28"/>
          <w:lang w:val="uk-UA"/>
        </w:rPr>
        <w:t>вісно</w:t>
      </w:r>
      <w:r w:rsidR="004E3C22" w:rsidRPr="004830E0">
        <w:rPr>
          <w:rFonts w:ascii="Times New Roman" w:hAnsi="Times New Roman" w:cs="Times New Roman"/>
          <w:sz w:val="28"/>
          <w:szCs w:val="28"/>
        </w:rPr>
        <w:t xml:space="preserve"> мода закр</w:t>
      </w:r>
      <w:r w:rsidR="004E3C22" w:rsidRPr="004830E0">
        <w:rPr>
          <w:rFonts w:ascii="Times New Roman" w:hAnsi="Times New Roman" w:cs="Times New Roman"/>
          <w:sz w:val="28"/>
          <w:szCs w:val="28"/>
          <w:lang w:val="uk-UA"/>
        </w:rPr>
        <w:t>і</w:t>
      </w:r>
      <w:r w:rsidR="004E3C22" w:rsidRPr="004830E0">
        <w:rPr>
          <w:rFonts w:ascii="Times New Roman" w:hAnsi="Times New Roman" w:cs="Times New Roman"/>
          <w:sz w:val="28"/>
          <w:szCs w:val="28"/>
        </w:rPr>
        <w:t>пл</w:t>
      </w:r>
      <w:r w:rsidR="004E3C22" w:rsidRPr="004830E0">
        <w:rPr>
          <w:rFonts w:ascii="Times New Roman" w:hAnsi="Times New Roman" w:cs="Times New Roman"/>
          <w:sz w:val="28"/>
          <w:szCs w:val="28"/>
          <w:lang w:val="uk-UA"/>
        </w:rPr>
        <w:t>ює</w:t>
      </w:r>
      <w:r w:rsidR="004E3C22" w:rsidRPr="004830E0">
        <w:rPr>
          <w:rFonts w:ascii="Times New Roman" w:hAnsi="Times New Roman" w:cs="Times New Roman"/>
          <w:sz w:val="28"/>
          <w:szCs w:val="28"/>
        </w:rPr>
        <w:t>т</w:t>
      </w:r>
      <w:r w:rsidR="004E3C22" w:rsidRPr="004830E0">
        <w:rPr>
          <w:rFonts w:ascii="Times New Roman" w:hAnsi="Times New Roman" w:cs="Times New Roman"/>
          <w:sz w:val="28"/>
          <w:szCs w:val="28"/>
          <w:lang w:val="uk-UA"/>
        </w:rPr>
        <w:t>ь</w:t>
      </w:r>
      <w:r w:rsidR="004E3C22" w:rsidRPr="004830E0">
        <w:rPr>
          <w:rFonts w:ascii="Times New Roman" w:hAnsi="Times New Roman" w:cs="Times New Roman"/>
          <w:sz w:val="28"/>
          <w:szCs w:val="28"/>
        </w:rPr>
        <w:t xml:space="preserve">ся </w:t>
      </w:r>
      <w:r w:rsidR="004E3C22" w:rsidRPr="004830E0">
        <w:rPr>
          <w:rFonts w:ascii="Times New Roman" w:hAnsi="Times New Roman" w:cs="Times New Roman"/>
          <w:sz w:val="28"/>
          <w:szCs w:val="28"/>
          <w:lang w:val="uk-UA"/>
        </w:rPr>
        <w:t>у</w:t>
      </w:r>
      <w:r w:rsidR="004E3C22" w:rsidRPr="004830E0">
        <w:rPr>
          <w:rFonts w:ascii="Times New Roman" w:hAnsi="Times New Roman" w:cs="Times New Roman"/>
          <w:sz w:val="28"/>
          <w:szCs w:val="28"/>
        </w:rPr>
        <w:t xml:space="preserve"> п</w:t>
      </w:r>
      <w:r w:rsidR="004E3C22" w:rsidRPr="004830E0">
        <w:rPr>
          <w:rFonts w:ascii="Times New Roman" w:hAnsi="Times New Roman" w:cs="Times New Roman"/>
          <w:sz w:val="28"/>
          <w:szCs w:val="28"/>
          <w:lang w:val="uk-UA"/>
        </w:rPr>
        <w:t>ідсвідомості</w:t>
      </w:r>
      <w:r w:rsidR="004E3C22" w:rsidRPr="004830E0">
        <w:rPr>
          <w:rFonts w:ascii="Times New Roman" w:hAnsi="Times New Roman" w:cs="Times New Roman"/>
          <w:sz w:val="28"/>
          <w:szCs w:val="28"/>
        </w:rPr>
        <w:t xml:space="preserve"> народ</w:t>
      </w:r>
      <w:r w:rsidR="004E3C22" w:rsidRPr="004830E0">
        <w:rPr>
          <w:rFonts w:ascii="Times New Roman" w:hAnsi="Times New Roman" w:cs="Times New Roman"/>
          <w:sz w:val="28"/>
          <w:szCs w:val="28"/>
          <w:lang w:val="uk-UA"/>
        </w:rPr>
        <w:t>і</w:t>
      </w:r>
      <w:r w:rsidR="004E3C22" w:rsidRPr="004830E0">
        <w:rPr>
          <w:rFonts w:ascii="Times New Roman" w:hAnsi="Times New Roman" w:cs="Times New Roman"/>
          <w:sz w:val="28"/>
          <w:szCs w:val="28"/>
        </w:rPr>
        <w:t xml:space="preserve">в </w:t>
      </w:r>
      <w:r w:rsidR="004E3C22" w:rsidRPr="004830E0">
        <w:rPr>
          <w:rFonts w:ascii="Times New Roman" w:hAnsi="Times New Roman" w:cs="Times New Roman"/>
          <w:sz w:val="28"/>
          <w:szCs w:val="28"/>
          <w:lang w:val="uk-UA"/>
        </w:rPr>
        <w:t>я</w:t>
      </w:r>
      <w:r w:rsidR="004E3C22" w:rsidRPr="004830E0">
        <w:rPr>
          <w:rFonts w:ascii="Times New Roman" w:hAnsi="Times New Roman" w:cs="Times New Roman"/>
          <w:sz w:val="28"/>
          <w:szCs w:val="28"/>
        </w:rPr>
        <w:t>к спос</w:t>
      </w:r>
      <w:r w:rsidR="004E3C22" w:rsidRPr="004830E0">
        <w:rPr>
          <w:rFonts w:ascii="Times New Roman" w:hAnsi="Times New Roman" w:cs="Times New Roman"/>
          <w:sz w:val="28"/>
          <w:szCs w:val="28"/>
          <w:lang w:val="uk-UA"/>
        </w:rPr>
        <w:t>і</w:t>
      </w:r>
      <w:r w:rsidR="004E3C22" w:rsidRPr="004830E0">
        <w:rPr>
          <w:rFonts w:ascii="Times New Roman" w:hAnsi="Times New Roman" w:cs="Times New Roman"/>
          <w:sz w:val="28"/>
          <w:szCs w:val="28"/>
        </w:rPr>
        <w:t>б од</w:t>
      </w:r>
      <w:r w:rsidR="004E3C22" w:rsidRPr="004830E0">
        <w:rPr>
          <w:rFonts w:ascii="Times New Roman" w:hAnsi="Times New Roman" w:cs="Times New Roman"/>
          <w:sz w:val="28"/>
          <w:szCs w:val="28"/>
          <w:lang w:val="uk-UA"/>
        </w:rPr>
        <w:t>ягати</w:t>
      </w:r>
      <w:r w:rsidR="004E3C22" w:rsidRPr="004830E0">
        <w:rPr>
          <w:rFonts w:ascii="Times New Roman" w:hAnsi="Times New Roman" w:cs="Times New Roman"/>
          <w:sz w:val="28"/>
          <w:szCs w:val="28"/>
        </w:rPr>
        <w:t>ся. П</w:t>
      </w:r>
      <w:r w:rsidR="004E3C22" w:rsidRPr="004830E0">
        <w:rPr>
          <w:rFonts w:ascii="Times New Roman" w:hAnsi="Times New Roman" w:cs="Times New Roman"/>
          <w:sz w:val="28"/>
          <w:szCs w:val="28"/>
          <w:lang w:val="uk-UA"/>
        </w:rPr>
        <w:t>ізніше</w:t>
      </w:r>
      <w:r w:rsidR="004E3C22" w:rsidRPr="004830E0">
        <w:rPr>
          <w:rFonts w:ascii="Times New Roman" w:hAnsi="Times New Roman" w:cs="Times New Roman"/>
          <w:sz w:val="28"/>
          <w:szCs w:val="28"/>
        </w:rPr>
        <w:t xml:space="preserve"> (</w:t>
      </w:r>
      <w:r w:rsidR="004E3C22" w:rsidRPr="004830E0">
        <w:rPr>
          <w:rFonts w:ascii="Times New Roman" w:hAnsi="Times New Roman" w:cs="Times New Roman"/>
          <w:sz w:val="28"/>
          <w:szCs w:val="28"/>
          <w:lang w:val="uk-UA"/>
        </w:rPr>
        <w:t>за часів</w:t>
      </w:r>
      <w:r w:rsidR="004E3C22" w:rsidRPr="004830E0">
        <w:rPr>
          <w:rFonts w:ascii="Times New Roman" w:hAnsi="Times New Roman" w:cs="Times New Roman"/>
          <w:sz w:val="28"/>
          <w:szCs w:val="28"/>
        </w:rPr>
        <w:t xml:space="preserve"> Бургундс</w:t>
      </w:r>
      <w:r w:rsidR="004E3C22" w:rsidRPr="004830E0">
        <w:rPr>
          <w:rFonts w:ascii="Times New Roman" w:hAnsi="Times New Roman" w:cs="Times New Roman"/>
          <w:sz w:val="28"/>
          <w:szCs w:val="28"/>
          <w:lang w:val="uk-UA"/>
        </w:rPr>
        <w:t>ь</w:t>
      </w:r>
      <w:r w:rsidR="004E3C22" w:rsidRPr="004830E0">
        <w:rPr>
          <w:rFonts w:ascii="Times New Roman" w:hAnsi="Times New Roman" w:cs="Times New Roman"/>
          <w:sz w:val="28"/>
          <w:szCs w:val="28"/>
        </w:rPr>
        <w:t>ко</w:t>
      </w:r>
      <w:r w:rsidR="004E3C22" w:rsidRPr="004830E0">
        <w:rPr>
          <w:rFonts w:ascii="Times New Roman" w:hAnsi="Times New Roman" w:cs="Times New Roman"/>
          <w:sz w:val="28"/>
          <w:szCs w:val="28"/>
          <w:lang w:val="uk-UA"/>
        </w:rPr>
        <w:t>го</w:t>
      </w:r>
      <w:r w:rsidR="004E3C22" w:rsidRPr="004830E0">
        <w:rPr>
          <w:rFonts w:ascii="Times New Roman" w:hAnsi="Times New Roman" w:cs="Times New Roman"/>
          <w:sz w:val="28"/>
          <w:szCs w:val="28"/>
        </w:rPr>
        <w:t xml:space="preserve"> двор</w:t>
      </w:r>
      <w:r w:rsidR="004E3C22" w:rsidRPr="004830E0">
        <w:rPr>
          <w:rFonts w:ascii="Times New Roman" w:hAnsi="Times New Roman" w:cs="Times New Roman"/>
          <w:sz w:val="28"/>
          <w:szCs w:val="28"/>
          <w:lang w:val="uk-UA"/>
        </w:rPr>
        <w:t>у</w:t>
      </w:r>
      <w:r w:rsidR="004E3C22" w:rsidRPr="004830E0">
        <w:rPr>
          <w:rFonts w:ascii="Times New Roman" w:hAnsi="Times New Roman" w:cs="Times New Roman"/>
          <w:sz w:val="28"/>
          <w:szCs w:val="28"/>
        </w:rPr>
        <w:t xml:space="preserve">) </w:t>
      </w:r>
      <w:r w:rsidR="004E3C22" w:rsidRPr="004830E0">
        <w:rPr>
          <w:rFonts w:ascii="Times New Roman" w:hAnsi="Times New Roman" w:cs="Times New Roman"/>
          <w:sz w:val="28"/>
          <w:szCs w:val="28"/>
          <w:lang w:val="uk-UA"/>
        </w:rPr>
        <w:t>в</w:t>
      </w:r>
      <w:r w:rsidR="004E3C22" w:rsidRPr="004830E0">
        <w:rPr>
          <w:rFonts w:ascii="Times New Roman" w:hAnsi="Times New Roman" w:cs="Times New Roman"/>
          <w:sz w:val="28"/>
          <w:szCs w:val="28"/>
        </w:rPr>
        <w:t xml:space="preserve">она </w:t>
      </w:r>
      <w:r w:rsidR="004E3C22" w:rsidRPr="004830E0">
        <w:rPr>
          <w:rFonts w:ascii="Times New Roman" w:hAnsi="Times New Roman" w:cs="Times New Roman"/>
          <w:sz w:val="28"/>
          <w:szCs w:val="28"/>
          <w:lang w:val="uk-UA"/>
        </w:rPr>
        <w:t>сприймається</w:t>
      </w:r>
      <w:r w:rsidR="004E3C22" w:rsidRPr="004830E0">
        <w:rPr>
          <w:rFonts w:ascii="Times New Roman" w:hAnsi="Times New Roman" w:cs="Times New Roman"/>
          <w:sz w:val="28"/>
          <w:szCs w:val="28"/>
        </w:rPr>
        <w:t xml:space="preserve"> </w:t>
      </w:r>
      <w:r w:rsidR="004E3C22" w:rsidRPr="004830E0">
        <w:rPr>
          <w:rFonts w:ascii="Times New Roman" w:hAnsi="Times New Roman" w:cs="Times New Roman"/>
          <w:sz w:val="28"/>
          <w:szCs w:val="28"/>
          <w:lang w:val="uk-UA"/>
        </w:rPr>
        <w:t>я</w:t>
      </w:r>
      <w:r w:rsidR="004E3C22" w:rsidRPr="004830E0">
        <w:rPr>
          <w:rFonts w:ascii="Times New Roman" w:hAnsi="Times New Roman" w:cs="Times New Roman"/>
          <w:sz w:val="28"/>
          <w:szCs w:val="28"/>
        </w:rPr>
        <w:t xml:space="preserve">к </w:t>
      </w:r>
      <w:r w:rsidR="004E3C22" w:rsidRPr="004830E0">
        <w:rPr>
          <w:rFonts w:ascii="Times New Roman" w:hAnsi="Times New Roman" w:cs="Times New Roman"/>
          <w:sz w:val="28"/>
          <w:szCs w:val="28"/>
          <w:lang w:val="uk-UA"/>
        </w:rPr>
        <w:t>певний спосіб життя</w:t>
      </w:r>
      <w:r w:rsidR="004E3C22" w:rsidRPr="004830E0">
        <w:rPr>
          <w:rFonts w:ascii="Times New Roman" w:hAnsi="Times New Roman" w:cs="Times New Roman"/>
          <w:sz w:val="28"/>
          <w:szCs w:val="28"/>
        </w:rPr>
        <w:t>. Мода т</w:t>
      </w:r>
      <w:r w:rsidR="004E3C22" w:rsidRPr="004830E0">
        <w:rPr>
          <w:rFonts w:ascii="Times New Roman" w:hAnsi="Times New Roman" w:cs="Times New Roman"/>
          <w:sz w:val="28"/>
          <w:szCs w:val="28"/>
          <w:lang w:val="uk-UA"/>
        </w:rPr>
        <w:t>лумачиться різнозмістовно</w:t>
      </w:r>
      <w:r w:rsidR="004E3C22" w:rsidRPr="004830E0">
        <w:rPr>
          <w:rFonts w:ascii="Times New Roman" w:hAnsi="Times New Roman" w:cs="Times New Roman"/>
          <w:sz w:val="28"/>
          <w:szCs w:val="28"/>
        </w:rPr>
        <w:t xml:space="preserve"> (</w:t>
      </w:r>
      <w:r w:rsidR="004E3C22" w:rsidRPr="004830E0">
        <w:rPr>
          <w:rFonts w:ascii="Times New Roman" w:hAnsi="Times New Roman" w:cs="Times New Roman"/>
          <w:sz w:val="28"/>
          <w:szCs w:val="28"/>
          <w:lang w:val="uk-UA"/>
        </w:rPr>
        <w:t>наслідування</w:t>
      </w:r>
      <w:r w:rsidR="004E3C22" w:rsidRPr="004830E0">
        <w:rPr>
          <w:rFonts w:ascii="Times New Roman" w:hAnsi="Times New Roman" w:cs="Times New Roman"/>
          <w:sz w:val="28"/>
          <w:szCs w:val="28"/>
        </w:rPr>
        <w:t>, в</w:t>
      </w:r>
      <w:r w:rsidR="004E3C22" w:rsidRPr="004830E0">
        <w:rPr>
          <w:rFonts w:ascii="Times New Roman" w:hAnsi="Times New Roman" w:cs="Times New Roman"/>
          <w:sz w:val="28"/>
          <w:szCs w:val="28"/>
          <w:lang w:val="uk-UA"/>
        </w:rPr>
        <w:t>и</w:t>
      </w:r>
      <w:r w:rsidR="004E3C22" w:rsidRPr="004830E0">
        <w:rPr>
          <w:rFonts w:ascii="Times New Roman" w:hAnsi="Times New Roman" w:cs="Times New Roman"/>
          <w:sz w:val="28"/>
          <w:szCs w:val="28"/>
        </w:rPr>
        <w:t>ражен</w:t>
      </w:r>
      <w:r w:rsidR="004E3C22" w:rsidRPr="004830E0">
        <w:rPr>
          <w:rFonts w:ascii="Times New Roman" w:hAnsi="Times New Roman" w:cs="Times New Roman"/>
          <w:sz w:val="28"/>
          <w:szCs w:val="28"/>
          <w:lang w:val="uk-UA"/>
        </w:rPr>
        <w:t>ня</w:t>
      </w:r>
      <w:r w:rsidR="004E3C22" w:rsidRPr="004830E0">
        <w:rPr>
          <w:rFonts w:ascii="Times New Roman" w:hAnsi="Times New Roman" w:cs="Times New Roman"/>
          <w:sz w:val="28"/>
          <w:szCs w:val="28"/>
        </w:rPr>
        <w:t xml:space="preserve"> </w:t>
      </w:r>
      <w:r w:rsidR="004E3C22" w:rsidRPr="004830E0">
        <w:rPr>
          <w:rFonts w:ascii="Times New Roman" w:hAnsi="Times New Roman" w:cs="Times New Roman"/>
          <w:sz w:val="28"/>
          <w:szCs w:val="28"/>
          <w:lang w:val="uk-UA"/>
        </w:rPr>
        <w:t>смаку</w:t>
      </w:r>
      <w:r w:rsidR="004E3C22" w:rsidRPr="004830E0">
        <w:rPr>
          <w:rFonts w:ascii="Times New Roman" w:hAnsi="Times New Roman" w:cs="Times New Roman"/>
          <w:sz w:val="28"/>
          <w:szCs w:val="28"/>
        </w:rPr>
        <w:t xml:space="preserve">, </w:t>
      </w:r>
      <w:r w:rsidR="004E3C22" w:rsidRPr="004830E0">
        <w:rPr>
          <w:rFonts w:ascii="Times New Roman" w:hAnsi="Times New Roman" w:cs="Times New Roman"/>
          <w:sz w:val="28"/>
          <w:szCs w:val="28"/>
          <w:lang w:val="uk-UA"/>
        </w:rPr>
        <w:t>стиль і спосіб життя</w:t>
      </w:r>
      <w:r w:rsidR="004E3C22" w:rsidRPr="004830E0">
        <w:rPr>
          <w:rFonts w:ascii="Times New Roman" w:hAnsi="Times New Roman" w:cs="Times New Roman"/>
          <w:sz w:val="28"/>
          <w:szCs w:val="28"/>
        </w:rPr>
        <w:t xml:space="preserve"> </w:t>
      </w:r>
      <w:r w:rsidR="004E3C22" w:rsidRPr="004830E0">
        <w:rPr>
          <w:rFonts w:ascii="Times New Roman" w:hAnsi="Times New Roman" w:cs="Times New Roman"/>
          <w:sz w:val="28"/>
          <w:szCs w:val="28"/>
          <w:lang w:val="uk-UA"/>
        </w:rPr>
        <w:t>і т. ін.</w:t>
      </w:r>
      <w:r w:rsidR="004E3C22" w:rsidRPr="004830E0">
        <w:rPr>
          <w:rFonts w:ascii="Times New Roman" w:hAnsi="Times New Roman" w:cs="Times New Roman"/>
          <w:sz w:val="28"/>
          <w:szCs w:val="28"/>
        </w:rPr>
        <w:t xml:space="preserve">). </w:t>
      </w:r>
      <w:r w:rsidR="004E3C22" w:rsidRPr="004830E0">
        <w:rPr>
          <w:rFonts w:ascii="Times New Roman" w:hAnsi="Times New Roman" w:cs="Times New Roman"/>
          <w:sz w:val="28"/>
          <w:szCs w:val="28"/>
          <w:lang w:val="uk-UA"/>
        </w:rPr>
        <w:t>П</w:t>
      </w:r>
      <w:r w:rsidR="004E3C22" w:rsidRPr="004830E0">
        <w:rPr>
          <w:rFonts w:ascii="Times New Roman" w:hAnsi="Times New Roman" w:cs="Times New Roman"/>
          <w:sz w:val="28"/>
          <w:szCs w:val="28"/>
        </w:rPr>
        <w:t>ереоц</w:t>
      </w:r>
      <w:r w:rsidR="004E3C22" w:rsidRPr="004830E0">
        <w:rPr>
          <w:rFonts w:ascii="Times New Roman" w:hAnsi="Times New Roman" w:cs="Times New Roman"/>
          <w:sz w:val="28"/>
          <w:szCs w:val="28"/>
          <w:lang w:val="uk-UA"/>
        </w:rPr>
        <w:t>і</w:t>
      </w:r>
      <w:r w:rsidR="004E3C22" w:rsidRPr="004830E0">
        <w:rPr>
          <w:rFonts w:ascii="Times New Roman" w:hAnsi="Times New Roman" w:cs="Times New Roman"/>
          <w:sz w:val="28"/>
          <w:szCs w:val="28"/>
        </w:rPr>
        <w:t>нка ц</w:t>
      </w:r>
      <w:r w:rsidR="004E3C22" w:rsidRPr="004830E0">
        <w:rPr>
          <w:rFonts w:ascii="Times New Roman" w:hAnsi="Times New Roman" w:cs="Times New Roman"/>
          <w:sz w:val="28"/>
          <w:szCs w:val="28"/>
          <w:lang w:val="uk-UA"/>
        </w:rPr>
        <w:t>і</w:t>
      </w:r>
      <w:r w:rsidR="004E3C22" w:rsidRPr="004830E0">
        <w:rPr>
          <w:rFonts w:ascii="Times New Roman" w:hAnsi="Times New Roman" w:cs="Times New Roman"/>
          <w:sz w:val="28"/>
          <w:szCs w:val="28"/>
        </w:rPr>
        <w:t>нностей, процес</w:t>
      </w:r>
      <w:r w:rsidR="004E3C22" w:rsidRPr="004830E0">
        <w:rPr>
          <w:rFonts w:ascii="Times New Roman" w:hAnsi="Times New Roman" w:cs="Times New Roman"/>
          <w:sz w:val="28"/>
          <w:szCs w:val="28"/>
          <w:lang w:val="uk-UA"/>
        </w:rPr>
        <w:t>и</w:t>
      </w:r>
      <w:r w:rsidR="004E3C22" w:rsidRPr="004830E0">
        <w:rPr>
          <w:rFonts w:ascii="Times New Roman" w:hAnsi="Times New Roman" w:cs="Times New Roman"/>
          <w:sz w:val="28"/>
          <w:szCs w:val="28"/>
        </w:rPr>
        <w:t xml:space="preserve"> демократизац</w:t>
      </w:r>
      <w:r w:rsidR="004E3C22" w:rsidRPr="004830E0">
        <w:rPr>
          <w:rFonts w:ascii="Times New Roman" w:hAnsi="Times New Roman" w:cs="Times New Roman"/>
          <w:sz w:val="28"/>
          <w:szCs w:val="28"/>
          <w:lang w:val="uk-UA"/>
        </w:rPr>
        <w:t>ії</w:t>
      </w:r>
      <w:r w:rsidR="004E3C22" w:rsidRPr="004830E0">
        <w:rPr>
          <w:rFonts w:ascii="Times New Roman" w:hAnsi="Times New Roman" w:cs="Times New Roman"/>
          <w:sz w:val="28"/>
          <w:szCs w:val="28"/>
        </w:rPr>
        <w:t>, фем</w:t>
      </w:r>
      <w:r w:rsidR="004E3C22" w:rsidRPr="004830E0">
        <w:rPr>
          <w:rFonts w:ascii="Times New Roman" w:hAnsi="Times New Roman" w:cs="Times New Roman"/>
          <w:sz w:val="28"/>
          <w:szCs w:val="28"/>
          <w:lang w:val="uk-UA"/>
        </w:rPr>
        <w:t>іністський</w:t>
      </w:r>
      <w:r w:rsidR="004E3C22" w:rsidRPr="004830E0">
        <w:rPr>
          <w:rFonts w:ascii="Times New Roman" w:hAnsi="Times New Roman" w:cs="Times New Roman"/>
          <w:sz w:val="28"/>
          <w:szCs w:val="28"/>
        </w:rPr>
        <w:t xml:space="preserve"> </w:t>
      </w:r>
      <w:r w:rsidR="004E3C22" w:rsidRPr="004830E0">
        <w:rPr>
          <w:rFonts w:ascii="Times New Roman" w:hAnsi="Times New Roman" w:cs="Times New Roman"/>
          <w:sz w:val="28"/>
          <w:szCs w:val="28"/>
          <w:lang w:val="uk-UA"/>
        </w:rPr>
        <w:t>рух</w:t>
      </w:r>
      <w:r w:rsidR="004E3C22" w:rsidRPr="004830E0">
        <w:rPr>
          <w:rFonts w:ascii="Times New Roman" w:hAnsi="Times New Roman" w:cs="Times New Roman"/>
          <w:sz w:val="28"/>
          <w:szCs w:val="28"/>
        </w:rPr>
        <w:t xml:space="preserve"> </w:t>
      </w:r>
      <w:r w:rsidR="004E3C22" w:rsidRPr="004830E0">
        <w:rPr>
          <w:rFonts w:ascii="Times New Roman" w:hAnsi="Times New Roman" w:cs="Times New Roman"/>
          <w:sz w:val="28"/>
          <w:szCs w:val="28"/>
          <w:lang w:val="uk-UA"/>
        </w:rPr>
        <w:t>зумовили розуміння</w:t>
      </w:r>
      <w:r w:rsidR="004E3C22" w:rsidRPr="004830E0">
        <w:rPr>
          <w:rFonts w:ascii="Times New Roman" w:hAnsi="Times New Roman" w:cs="Times New Roman"/>
          <w:sz w:val="28"/>
          <w:szCs w:val="28"/>
        </w:rPr>
        <w:t xml:space="preserve"> мод</w:t>
      </w:r>
      <w:r w:rsidR="004E3C22" w:rsidRPr="004830E0">
        <w:rPr>
          <w:rFonts w:ascii="Times New Roman" w:hAnsi="Times New Roman" w:cs="Times New Roman"/>
          <w:sz w:val="28"/>
          <w:szCs w:val="28"/>
          <w:lang w:val="uk-UA"/>
        </w:rPr>
        <w:t>и</w:t>
      </w:r>
      <w:r w:rsidR="004E3C22" w:rsidRPr="004830E0">
        <w:rPr>
          <w:rFonts w:ascii="Times New Roman" w:hAnsi="Times New Roman" w:cs="Times New Roman"/>
          <w:sz w:val="28"/>
          <w:szCs w:val="28"/>
        </w:rPr>
        <w:t xml:space="preserve"> XIX </w:t>
      </w:r>
      <w:r w:rsidR="004E3C22" w:rsidRPr="004830E0">
        <w:rPr>
          <w:rFonts w:ascii="Times New Roman" w:hAnsi="Times New Roman" w:cs="Times New Roman"/>
          <w:sz w:val="28"/>
          <w:szCs w:val="28"/>
          <w:lang w:val="uk-UA"/>
        </w:rPr>
        <w:t>ст.</w:t>
      </w:r>
      <w:r w:rsidR="004E3C22" w:rsidRPr="004830E0">
        <w:rPr>
          <w:rFonts w:ascii="Times New Roman" w:hAnsi="Times New Roman" w:cs="Times New Roman"/>
          <w:sz w:val="28"/>
          <w:szCs w:val="28"/>
        </w:rPr>
        <w:t xml:space="preserve"> </w:t>
      </w:r>
      <w:r w:rsidR="004E3C22" w:rsidRPr="004830E0">
        <w:rPr>
          <w:rFonts w:ascii="Times New Roman" w:hAnsi="Times New Roman" w:cs="Times New Roman"/>
          <w:sz w:val="28"/>
          <w:szCs w:val="28"/>
          <w:lang w:val="uk-UA"/>
        </w:rPr>
        <w:t xml:space="preserve">як </w:t>
      </w:r>
      <w:r w:rsidR="004E3C22" w:rsidRPr="004830E0">
        <w:rPr>
          <w:rFonts w:ascii="Times New Roman" w:hAnsi="Times New Roman" w:cs="Times New Roman"/>
          <w:sz w:val="28"/>
          <w:szCs w:val="28"/>
        </w:rPr>
        <w:t>соц</w:t>
      </w:r>
      <w:r w:rsidR="004E3C22" w:rsidRPr="004830E0">
        <w:rPr>
          <w:rFonts w:ascii="Times New Roman" w:hAnsi="Times New Roman" w:cs="Times New Roman"/>
          <w:sz w:val="28"/>
          <w:szCs w:val="28"/>
          <w:lang w:val="uk-UA"/>
        </w:rPr>
        <w:t>і</w:t>
      </w:r>
      <w:r w:rsidR="004E3C22" w:rsidRPr="004830E0">
        <w:rPr>
          <w:rFonts w:ascii="Times New Roman" w:hAnsi="Times New Roman" w:cs="Times New Roman"/>
          <w:sz w:val="28"/>
          <w:szCs w:val="28"/>
        </w:rPr>
        <w:t>ально-психолог</w:t>
      </w:r>
      <w:r w:rsidR="004E3C22" w:rsidRPr="004830E0">
        <w:rPr>
          <w:rFonts w:ascii="Times New Roman" w:hAnsi="Times New Roman" w:cs="Times New Roman"/>
          <w:sz w:val="28"/>
          <w:szCs w:val="28"/>
          <w:lang w:val="uk-UA"/>
        </w:rPr>
        <w:t>і</w:t>
      </w:r>
      <w:r w:rsidR="004E3C22" w:rsidRPr="004830E0">
        <w:rPr>
          <w:rFonts w:ascii="Times New Roman" w:hAnsi="Times New Roman" w:cs="Times New Roman"/>
          <w:sz w:val="28"/>
          <w:szCs w:val="28"/>
        </w:rPr>
        <w:t>ч</w:t>
      </w:r>
      <w:r w:rsidR="004E3C22" w:rsidRPr="004830E0">
        <w:rPr>
          <w:rFonts w:ascii="Times New Roman" w:hAnsi="Times New Roman" w:cs="Times New Roman"/>
          <w:sz w:val="28"/>
          <w:szCs w:val="28"/>
          <w:lang w:val="uk-UA"/>
        </w:rPr>
        <w:t>н</w:t>
      </w:r>
      <w:r w:rsidR="004E3C22" w:rsidRPr="004830E0">
        <w:rPr>
          <w:rFonts w:ascii="Times New Roman" w:hAnsi="Times New Roman" w:cs="Times New Roman"/>
          <w:sz w:val="28"/>
          <w:szCs w:val="28"/>
        </w:rPr>
        <w:t xml:space="preserve">ого </w:t>
      </w:r>
      <w:r w:rsidR="004E3C22" w:rsidRPr="004830E0">
        <w:rPr>
          <w:rFonts w:ascii="Times New Roman" w:hAnsi="Times New Roman" w:cs="Times New Roman"/>
          <w:sz w:val="28"/>
          <w:szCs w:val="28"/>
          <w:lang w:val="uk-UA"/>
        </w:rPr>
        <w:t>феномену</w:t>
      </w:r>
      <w:r w:rsidR="004E3C22" w:rsidRPr="004830E0">
        <w:rPr>
          <w:rFonts w:ascii="Times New Roman" w:hAnsi="Times New Roman" w:cs="Times New Roman"/>
          <w:sz w:val="28"/>
          <w:szCs w:val="28"/>
        </w:rPr>
        <w:t xml:space="preserve">. </w:t>
      </w:r>
      <w:r w:rsidR="004E3C22" w:rsidRPr="004830E0">
        <w:rPr>
          <w:rFonts w:ascii="Times New Roman" w:hAnsi="Times New Roman" w:cs="Times New Roman"/>
          <w:sz w:val="28"/>
          <w:szCs w:val="28"/>
          <w:lang w:val="uk-UA"/>
        </w:rPr>
        <w:t>На початку</w:t>
      </w:r>
      <w:r w:rsidR="004E3C22" w:rsidRPr="004830E0">
        <w:rPr>
          <w:rFonts w:ascii="Times New Roman" w:hAnsi="Times New Roman" w:cs="Times New Roman"/>
          <w:sz w:val="28"/>
          <w:szCs w:val="28"/>
        </w:rPr>
        <w:t xml:space="preserve"> XX </w:t>
      </w:r>
      <w:r w:rsidR="004E3C22" w:rsidRPr="004830E0">
        <w:rPr>
          <w:rFonts w:ascii="Times New Roman" w:hAnsi="Times New Roman" w:cs="Times New Roman"/>
          <w:sz w:val="28"/>
          <w:szCs w:val="28"/>
          <w:lang w:val="uk-UA"/>
        </w:rPr>
        <w:t>ст.</w:t>
      </w:r>
      <w:r w:rsidR="004E3C22" w:rsidRPr="004830E0">
        <w:rPr>
          <w:rFonts w:ascii="Times New Roman" w:hAnsi="Times New Roman" w:cs="Times New Roman"/>
          <w:sz w:val="28"/>
          <w:szCs w:val="28"/>
        </w:rPr>
        <w:t xml:space="preserve"> р</w:t>
      </w:r>
      <w:r w:rsidR="004E3C22" w:rsidRPr="004830E0">
        <w:rPr>
          <w:rFonts w:ascii="Times New Roman" w:hAnsi="Times New Roman" w:cs="Times New Roman"/>
          <w:sz w:val="28"/>
          <w:szCs w:val="28"/>
          <w:lang w:val="uk-UA"/>
        </w:rPr>
        <w:t>о</w:t>
      </w:r>
      <w:r w:rsidR="004E3C22" w:rsidRPr="004830E0">
        <w:rPr>
          <w:rFonts w:ascii="Times New Roman" w:hAnsi="Times New Roman" w:cs="Times New Roman"/>
          <w:sz w:val="28"/>
          <w:szCs w:val="28"/>
        </w:rPr>
        <w:t>зви</w:t>
      </w:r>
      <w:r w:rsidR="004E3C22" w:rsidRPr="004830E0">
        <w:rPr>
          <w:rFonts w:ascii="Times New Roman" w:hAnsi="Times New Roman" w:cs="Times New Roman"/>
          <w:sz w:val="28"/>
          <w:szCs w:val="28"/>
          <w:lang w:val="uk-UA"/>
        </w:rPr>
        <w:t>ток</w:t>
      </w:r>
      <w:r w:rsidR="004E3C22" w:rsidRPr="004830E0">
        <w:rPr>
          <w:rFonts w:ascii="Times New Roman" w:hAnsi="Times New Roman" w:cs="Times New Roman"/>
          <w:sz w:val="28"/>
          <w:szCs w:val="28"/>
        </w:rPr>
        <w:t xml:space="preserve"> </w:t>
      </w:r>
      <w:r w:rsidR="004E3C22" w:rsidRPr="004830E0">
        <w:rPr>
          <w:rFonts w:ascii="Times New Roman" w:hAnsi="Times New Roman" w:cs="Times New Roman"/>
          <w:sz w:val="28"/>
          <w:szCs w:val="28"/>
          <w:lang w:val="uk-UA"/>
        </w:rPr>
        <w:t>Будинків</w:t>
      </w:r>
      <w:r w:rsidR="004E3C22" w:rsidRPr="004830E0">
        <w:rPr>
          <w:rFonts w:ascii="Times New Roman" w:hAnsi="Times New Roman" w:cs="Times New Roman"/>
          <w:sz w:val="28"/>
          <w:szCs w:val="28"/>
        </w:rPr>
        <w:t xml:space="preserve"> Мод</w:t>
      </w:r>
      <w:r w:rsidR="004E3C22" w:rsidRPr="004830E0">
        <w:rPr>
          <w:rFonts w:ascii="Times New Roman" w:hAnsi="Times New Roman" w:cs="Times New Roman"/>
          <w:sz w:val="28"/>
          <w:szCs w:val="28"/>
          <w:lang w:val="uk-UA"/>
        </w:rPr>
        <w:t>и</w:t>
      </w:r>
      <w:r w:rsidR="004E3C22" w:rsidRPr="004830E0">
        <w:rPr>
          <w:rFonts w:ascii="Times New Roman" w:hAnsi="Times New Roman" w:cs="Times New Roman"/>
          <w:sz w:val="28"/>
          <w:szCs w:val="28"/>
        </w:rPr>
        <w:t xml:space="preserve"> </w:t>
      </w:r>
      <w:r w:rsidR="004E3C22" w:rsidRPr="004830E0">
        <w:rPr>
          <w:rFonts w:ascii="Times New Roman" w:hAnsi="Times New Roman" w:cs="Times New Roman"/>
          <w:sz w:val="28"/>
          <w:szCs w:val="28"/>
          <w:lang w:val="uk-UA"/>
        </w:rPr>
        <w:t>сприяв</w:t>
      </w:r>
      <w:r w:rsidR="004E3C22" w:rsidRPr="004830E0">
        <w:rPr>
          <w:rFonts w:ascii="Times New Roman" w:hAnsi="Times New Roman" w:cs="Times New Roman"/>
          <w:sz w:val="28"/>
          <w:szCs w:val="28"/>
        </w:rPr>
        <w:t xml:space="preserve"> </w:t>
      </w:r>
      <w:r w:rsidR="004E3C22" w:rsidRPr="004830E0">
        <w:rPr>
          <w:rFonts w:ascii="Times New Roman" w:hAnsi="Times New Roman" w:cs="Times New Roman"/>
          <w:sz w:val="28"/>
          <w:szCs w:val="28"/>
          <w:lang w:val="uk-UA"/>
        </w:rPr>
        <w:t>усвідомленню</w:t>
      </w:r>
      <w:r w:rsidR="004E3C22" w:rsidRPr="004830E0">
        <w:rPr>
          <w:rFonts w:ascii="Times New Roman" w:hAnsi="Times New Roman" w:cs="Times New Roman"/>
          <w:sz w:val="28"/>
          <w:szCs w:val="28"/>
        </w:rPr>
        <w:t xml:space="preserve"> мод</w:t>
      </w:r>
      <w:r w:rsidR="004E3C22" w:rsidRPr="004830E0">
        <w:rPr>
          <w:rFonts w:ascii="Times New Roman" w:hAnsi="Times New Roman" w:cs="Times New Roman"/>
          <w:sz w:val="28"/>
          <w:szCs w:val="28"/>
          <w:lang w:val="uk-UA"/>
        </w:rPr>
        <w:t>и</w:t>
      </w:r>
      <w:r w:rsidR="004E3C22" w:rsidRPr="004830E0">
        <w:rPr>
          <w:rFonts w:ascii="Times New Roman" w:hAnsi="Times New Roman" w:cs="Times New Roman"/>
          <w:sz w:val="28"/>
          <w:szCs w:val="28"/>
        </w:rPr>
        <w:t xml:space="preserve"> </w:t>
      </w:r>
      <w:r w:rsidR="004E3C22" w:rsidRPr="004830E0">
        <w:rPr>
          <w:rFonts w:ascii="Times New Roman" w:hAnsi="Times New Roman" w:cs="Times New Roman"/>
          <w:sz w:val="28"/>
          <w:szCs w:val="28"/>
          <w:lang w:val="uk-UA"/>
        </w:rPr>
        <w:t>я</w:t>
      </w:r>
      <w:r w:rsidR="004E3C22" w:rsidRPr="004830E0">
        <w:rPr>
          <w:rFonts w:ascii="Times New Roman" w:hAnsi="Times New Roman" w:cs="Times New Roman"/>
          <w:sz w:val="28"/>
          <w:szCs w:val="28"/>
        </w:rPr>
        <w:t xml:space="preserve">к </w:t>
      </w:r>
      <w:r w:rsidR="004E3C22" w:rsidRPr="004830E0">
        <w:rPr>
          <w:rFonts w:ascii="Times New Roman" w:hAnsi="Times New Roman" w:cs="Times New Roman"/>
          <w:sz w:val="28"/>
          <w:szCs w:val="28"/>
          <w:lang w:val="uk-UA"/>
        </w:rPr>
        <w:t>е</w:t>
      </w:r>
      <w:r w:rsidR="004E3C22" w:rsidRPr="004830E0">
        <w:rPr>
          <w:rFonts w:ascii="Times New Roman" w:hAnsi="Times New Roman" w:cs="Times New Roman"/>
          <w:sz w:val="28"/>
          <w:szCs w:val="28"/>
        </w:rPr>
        <w:t>стетич</w:t>
      </w:r>
      <w:r w:rsidR="004E3C22" w:rsidRPr="004830E0">
        <w:rPr>
          <w:rFonts w:ascii="Times New Roman" w:hAnsi="Times New Roman" w:cs="Times New Roman"/>
          <w:sz w:val="28"/>
          <w:szCs w:val="28"/>
          <w:lang w:val="uk-UA"/>
        </w:rPr>
        <w:t>ної</w:t>
      </w:r>
      <w:r w:rsidR="004E3C22" w:rsidRPr="004830E0">
        <w:rPr>
          <w:rFonts w:ascii="Times New Roman" w:hAnsi="Times New Roman" w:cs="Times New Roman"/>
          <w:sz w:val="28"/>
          <w:szCs w:val="28"/>
        </w:rPr>
        <w:t xml:space="preserve"> ц</w:t>
      </w:r>
      <w:r w:rsidR="004E3C22" w:rsidRPr="004830E0">
        <w:rPr>
          <w:rFonts w:ascii="Times New Roman" w:hAnsi="Times New Roman" w:cs="Times New Roman"/>
          <w:sz w:val="28"/>
          <w:szCs w:val="28"/>
          <w:lang w:val="uk-UA"/>
        </w:rPr>
        <w:t>і</w:t>
      </w:r>
      <w:r w:rsidR="004E3C22" w:rsidRPr="004830E0">
        <w:rPr>
          <w:rFonts w:ascii="Times New Roman" w:hAnsi="Times New Roman" w:cs="Times New Roman"/>
          <w:sz w:val="28"/>
          <w:szCs w:val="28"/>
        </w:rPr>
        <w:t>нност</w:t>
      </w:r>
      <w:r w:rsidR="004E3C22" w:rsidRPr="004830E0">
        <w:rPr>
          <w:rFonts w:ascii="Times New Roman" w:hAnsi="Times New Roman" w:cs="Times New Roman"/>
          <w:sz w:val="28"/>
          <w:szCs w:val="28"/>
          <w:lang w:val="uk-UA"/>
        </w:rPr>
        <w:t>і</w:t>
      </w:r>
      <w:r w:rsidR="004E3C22" w:rsidRPr="004830E0">
        <w:rPr>
          <w:rFonts w:ascii="Times New Roman" w:hAnsi="Times New Roman" w:cs="Times New Roman"/>
          <w:sz w:val="28"/>
          <w:szCs w:val="28"/>
        </w:rPr>
        <w:t xml:space="preserve">. Мода </w:t>
      </w:r>
      <w:r w:rsidR="004E3C22" w:rsidRPr="004830E0">
        <w:rPr>
          <w:rFonts w:ascii="Times New Roman" w:hAnsi="Times New Roman" w:cs="Times New Roman"/>
          <w:sz w:val="28"/>
          <w:szCs w:val="28"/>
          <w:lang w:val="uk-UA"/>
        </w:rPr>
        <w:t>осягається я</w:t>
      </w:r>
      <w:r w:rsidR="004E3C22" w:rsidRPr="004830E0">
        <w:rPr>
          <w:rFonts w:ascii="Times New Roman" w:hAnsi="Times New Roman" w:cs="Times New Roman"/>
          <w:sz w:val="28"/>
          <w:szCs w:val="28"/>
        </w:rPr>
        <w:t xml:space="preserve">к </w:t>
      </w:r>
      <w:r w:rsidR="004E3C22" w:rsidRPr="004830E0">
        <w:rPr>
          <w:rFonts w:ascii="Times New Roman" w:hAnsi="Times New Roman" w:cs="Times New Roman"/>
          <w:sz w:val="28"/>
          <w:szCs w:val="28"/>
          <w:lang w:val="uk-UA"/>
        </w:rPr>
        <w:t xml:space="preserve">масове </w:t>
      </w:r>
      <w:r w:rsidR="004E3C22" w:rsidRPr="004830E0">
        <w:rPr>
          <w:rFonts w:ascii="Times New Roman" w:hAnsi="Times New Roman" w:cs="Times New Roman"/>
          <w:sz w:val="28"/>
          <w:szCs w:val="28"/>
        </w:rPr>
        <w:t>яв</w:t>
      </w:r>
      <w:r w:rsidR="004E3C22" w:rsidRPr="004830E0">
        <w:rPr>
          <w:rFonts w:ascii="Times New Roman" w:hAnsi="Times New Roman" w:cs="Times New Roman"/>
          <w:sz w:val="28"/>
          <w:szCs w:val="28"/>
          <w:lang w:val="uk-UA"/>
        </w:rPr>
        <w:t>ищ</w:t>
      </w:r>
      <w:r w:rsidR="004E3C22" w:rsidRPr="004830E0">
        <w:rPr>
          <w:rFonts w:ascii="Times New Roman" w:hAnsi="Times New Roman" w:cs="Times New Roman"/>
          <w:sz w:val="28"/>
          <w:szCs w:val="28"/>
        </w:rPr>
        <w:t>е</w:t>
      </w:r>
      <w:r w:rsidR="004E3C22" w:rsidRPr="004830E0">
        <w:rPr>
          <w:rFonts w:ascii="Times New Roman" w:hAnsi="Times New Roman" w:cs="Times New Roman"/>
          <w:sz w:val="28"/>
          <w:szCs w:val="28"/>
          <w:lang w:val="uk-UA"/>
        </w:rPr>
        <w:t>, соціальний стереотип</w:t>
      </w:r>
      <w:r w:rsidR="004E3C22" w:rsidRPr="004830E0">
        <w:rPr>
          <w:rFonts w:ascii="Times New Roman" w:hAnsi="Times New Roman" w:cs="Times New Roman"/>
          <w:sz w:val="28"/>
          <w:szCs w:val="28"/>
        </w:rPr>
        <w:t xml:space="preserve">.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М. Кілошенко подає еволюціний цикл розуміння та сприйняття феномену моди: мода як сукупність правил носіння одягу – мода як наслідування – мода як вияв смаку – мода як засіб вираження індивідуальності – мода як образ життя – особистісний зміст моди – мода як масова поведінка – мода як ставлення.</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Розглянемо “модні тенденції” кожної епохи та зрозуміємо взаємозв’язок різноманітних суспільно-політичних чинників, що експлікували</w:t>
      </w:r>
      <w:r w:rsidR="00ED76B4" w:rsidRPr="004830E0">
        <w:rPr>
          <w:rFonts w:ascii="Times New Roman" w:hAnsi="Times New Roman" w:cs="Times New Roman"/>
          <w:sz w:val="28"/>
          <w:szCs w:val="28"/>
          <w:lang w:val="uk-UA"/>
        </w:rPr>
        <w:t>ся в іншому соціокультурному об’єкті</w:t>
      </w:r>
      <w:r w:rsidRPr="004830E0">
        <w:rPr>
          <w:rFonts w:ascii="Times New Roman" w:hAnsi="Times New Roman" w:cs="Times New Roman"/>
          <w:sz w:val="28"/>
          <w:szCs w:val="28"/>
          <w:lang w:val="uk-UA"/>
        </w:rPr>
        <w:t xml:space="preserve"> – костюмі. </w:t>
      </w:r>
    </w:p>
    <w:p w:rsidR="004E3C22" w:rsidRPr="004830E0" w:rsidRDefault="00ED76B4"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На початку ХІ-</w:t>
      </w:r>
      <w:r w:rsidR="004E3C22" w:rsidRPr="004830E0">
        <w:rPr>
          <w:rFonts w:ascii="Times New Roman" w:hAnsi="Times New Roman" w:cs="Times New Roman"/>
          <w:sz w:val="28"/>
          <w:szCs w:val="28"/>
          <w:lang w:val="uk-UA"/>
        </w:rPr>
        <w:t xml:space="preserve">ХІІ ст. модний костюм позбавився монолітності романського одягу й став складним, різнорідним та примхливим. Часом окремі деталі й прикраси переважали над конструкцією, розріднені ефекти – над загальним враженням. Чоловіки та жінки почали носити сукню </w:t>
      </w:r>
      <w:r w:rsidR="004E3C22" w:rsidRPr="004830E0">
        <w:rPr>
          <w:rFonts w:ascii="Times New Roman" w:hAnsi="Times New Roman" w:cs="Times New Roman"/>
          <w:i/>
          <w:sz w:val="28"/>
          <w:szCs w:val="28"/>
          <w:lang w:val="uk-UA"/>
        </w:rPr>
        <w:t>бліо</w:t>
      </w:r>
      <w:r w:rsidR="004E3C22" w:rsidRPr="004830E0">
        <w:rPr>
          <w:rFonts w:ascii="Times New Roman" w:hAnsi="Times New Roman" w:cs="Times New Roman"/>
          <w:sz w:val="28"/>
          <w:szCs w:val="28"/>
          <w:lang w:val="uk-UA"/>
        </w:rPr>
        <w:t xml:space="preserve">, що замінила старовинні туніки. Для того щоб ліф бліо чітко підкреслював груди, навчилися висікати виточки й по бокам пускати шнурування. Верхній одяг для заможних людей кроїли з </w:t>
      </w:r>
      <w:r w:rsidRPr="004830E0">
        <w:rPr>
          <w:rFonts w:ascii="Times New Roman" w:hAnsi="Times New Roman" w:cs="Times New Roman"/>
          <w:sz w:val="28"/>
          <w:szCs w:val="28"/>
          <w:lang w:val="uk-UA"/>
        </w:rPr>
        <w:t>яскравої вовни, для бідних – з</w:t>
      </w:r>
      <w:r w:rsidR="004E3C22" w:rsidRPr="004830E0">
        <w:rPr>
          <w:rFonts w:ascii="Times New Roman" w:hAnsi="Times New Roman" w:cs="Times New Roman"/>
          <w:sz w:val="28"/>
          <w:szCs w:val="28"/>
          <w:lang w:val="uk-UA"/>
        </w:rPr>
        <w:t xml:space="preserve"> грубої тканої матерії, але при цьому будь-яку сукню прикрашали клаптиками кольорової тканини або стрічками. Прадна сукня, головні убори, плащі оздоблювали хутром, доповнювали підперізками, намистом, нарядними пряжками – аграфами. Перевагу надавали червоному кольору, який виражав захоплення, життєлюбність, пристрасть; фіолетовому та чорному – кольорам торжества та влади; зеленому, від фісташкового до смарагдового, як символу безтурботної молодості.</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У ХІІІ ст. костюм високої готики став витонченим, співрозмірним та гармонійним. Грамотний крій одягу тепер цінувався вище, ніж надмірне </w:t>
      </w:r>
      <w:r w:rsidRPr="004830E0">
        <w:rPr>
          <w:rFonts w:ascii="Times New Roman" w:hAnsi="Times New Roman" w:cs="Times New Roman"/>
          <w:sz w:val="28"/>
          <w:szCs w:val="28"/>
          <w:lang w:val="uk-UA"/>
        </w:rPr>
        <w:lastRenderedPageBreak/>
        <w:t xml:space="preserve">позолочення та пишна хутрова оздоба. Особливо поширеним одягом чоловіків та жінок стала </w:t>
      </w:r>
      <w:r w:rsidRPr="004830E0">
        <w:rPr>
          <w:rFonts w:ascii="Times New Roman" w:hAnsi="Times New Roman" w:cs="Times New Roman"/>
          <w:i/>
          <w:sz w:val="28"/>
          <w:szCs w:val="28"/>
          <w:lang w:val="uk-UA"/>
        </w:rPr>
        <w:t>котта</w:t>
      </w:r>
      <w:r w:rsidRPr="004830E0">
        <w:rPr>
          <w:rFonts w:ascii="Times New Roman" w:hAnsi="Times New Roman" w:cs="Times New Roman"/>
          <w:sz w:val="28"/>
          <w:szCs w:val="28"/>
          <w:lang w:val="uk-UA"/>
        </w:rPr>
        <w:t xml:space="preserve">. Довжина чоловічої котти змінювалася – від короткої (до ХІІ ст.) до довгої (ХІІІ ст.).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За часів пізньої готики (ХІ</w:t>
      </w:r>
      <w:r w:rsidRPr="004830E0">
        <w:rPr>
          <w:rFonts w:ascii="Times New Roman" w:hAnsi="Times New Roman" w:cs="Times New Roman"/>
          <w:sz w:val="28"/>
          <w:szCs w:val="28"/>
          <w:lang w:val="en-US"/>
        </w:rPr>
        <w:t>V</w:t>
      </w:r>
      <w:r w:rsidR="00A91B2C">
        <w:rPr>
          <w:rFonts w:ascii="Times New Roman" w:hAnsi="Times New Roman" w:cs="Times New Roman"/>
          <w:sz w:val="28"/>
          <w:szCs w:val="28"/>
          <w:lang w:val="uk-UA"/>
        </w:rPr>
        <w:t xml:space="preserve"> ст.) відбулася реформа костюма</w:t>
      </w:r>
      <w:r w:rsidRPr="004830E0">
        <w:rPr>
          <w:rFonts w:ascii="Times New Roman" w:hAnsi="Times New Roman" w:cs="Times New Roman"/>
          <w:sz w:val="28"/>
          <w:szCs w:val="28"/>
          <w:lang w:val="uk-UA"/>
        </w:rPr>
        <w:t xml:space="preserve">. Чоловічий одяг укоротився, перетворившись у куртку </w:t>
      </w:r>
      <w:r w:rsidRPr="004830E0">
        <w:rPr>
          <w:rFonts w:ascii="Times New Roman" w:hAnsi="Times New Roman" w:cs="Times New Roman"/>
          <w:i/>
          <w:sz w:val="28"/>
          <w:szCs w:val="28"/>
          <w:lang w:val="uk-UA"/>
        </w:rPr>
        <w:t>пурпуен</w:t>
      </w:r>
      <w:r w:rsidRPr="004830E0">
        <w:rPr>
          <w:rFonts w:ascii="Times New Roman" w:hAnsi="Times New Roman" w:cs="Times New Roman"/>
          <w:sz w:val="28"/>
          <w:szCs w:val="28"/>
          <w:lang w:val="uk-UA"/>
        </w:rPr>
        <w:t>, яка ледь прикривала стегна й ноги; з</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явилися </w:t>
      </w:r>
      <w:r w:rsidRPr="004830E0">
        <w:rPr>
          <w:rFonts w:ascii="Times New Roman" w:hAnsi="Times New Roman" w:cs="Times New Roman"/>
          <w:i/>
          <w:sz w:val="28"/>
          <w:szCs w:val="28"/>
          <w:lang w:val="uk-UA"/>
        </w:rPr>
        <w:t>шоси</w:t>
      </w:r>
      <w:r w:rsidRPr="004830E0">
        <w:rPr>
          <w:rFonts w:ascii="Times New Roman" w:hAnsi="Times New Roman" w:cs="Times New Roman"/>
          <w:sz w:val="28"/>
          <w:szCs w:val="28"/>
          <w:lang w:val="uk-UA"/>
        </w:rPr>
        <w:t xml:space="preserve"> – штани-панчохи. Такий костюм часто набував гротескних форм, адже перебільшувалися окремі частини тіла, </w:t>
      </w:r>
      <w:r w:rsidR="00A91B2C">
        <w:rPr>
          <w:rFonts w:ascii="Times New Roman" w:hAnsi="Times New Roman" w:cs="Times New Roman"/>
          <w:sz w:val="28"/>
          <w:szCs w:val="28"/>
          <w:lang w:val="uk-UA"/>
        </w:rPr>
        <w:t xml:space="preserve">але </w:t>
      </w:r>
      <w:r w:rsidRPr="004830E0">
        <w:rPr>
          <w:rFonts w:ascii="Times New Roman" w:hAnsi="Times New Roman" w:cs="Times New Roman"/>
          <w:sz w:val="28"/>
          <w:szCs w:val="28"/>
          <w:lang w:val="uk-UA"/>
        </w:rPr>
        <w:t>досягався ефект молодості та сили.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На жі</w:t>
      </w:r>
      <w:r w:rsidR="00A91B2C">
        <w:rPr>
          <w:rFonts w:ascii="Times New Roman" w:hAnsi="Times New Roman" w:cs="Times New Roman"/>
          <w:sz w:val="28"/>
          <w:szCs w:val="28"/>
          <w:lang w:val="uk-UA"/>
        </w:rPr>
        <w:t>ночих сорочках, шитих шовком,</w:t>
      </w:r>
      <w:r w:rsidRPr="004830E0">
        <w:rPr>
          <w:rFonts w:ascii="Times New Roman" w:hAnsi="Times New Roman" w:cs="Times New Roman"/>
          <w:sz w:val="28"/>
          <w:szCs w:val="28"/>
          <w:lang w:val="uk-UA"/>
        </w:rPr>
        <w:t xml:space="preserve"> на святкових сукнях робилися сміливі вирізи, що відкривали плечі, спину та більшу частину бюсту. Дами з оточення французьких королівн носили туго зашнуровані сукні з довгим шлейфом, жакети та безрукавки, оздоблені хутром, шовкові рукавички, широкі пояси з коштовними пряжками.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Слід зазначити, що Бургундське герцогство у ХІ</w:t>
      </w:r>
      <w:r w:rsidRPr="004830E0">
        <w:rPr>
          <w:rFonts w:ascii="Times New Roman" w:hAnsi="Times New Roman" w:cs="Times New Roman"/>
          <w:sz w:val="28"/>
          <w:szCs w:val="28"/>
          <w:lang w:val="en-US"/>
        </w:rPr>
        <w:t>V</w:t>
      </w:r>
      <w:r w:rsidRPr="004830E0">
        <w:rPr>
          <w:rFonts w:ascii="Times New Roman" w:hAnsi="Times New Roman" w:cs="Times New Roman"/>
          <w:sz w:val="28"/>
          <w:szCs w:val="28"/>
          <w:lang w:val="uk-UA"/>
        </w:rPr>
        <w:t xml:space="preserve"> ст. створило так звану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бургундську моду</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Це була своєрідна гра-жарт з високим готичним стилем. Бургундські модники намагалися спаплюжити доцільність крою різноманітними неймовірними прикрасами. Фігурні фестони-екревіси та гірлянди дубових листочків</w:t>
      </w:r>
      <w:r w:rsidR="00ED76B4" w:rsidRPr="004830E0">
        <w:rPr>
          <w:rFonts w:ascii="Times New Roman" w:hAnsi="Times New Roman" w:cs="Times New Roman"/>
          <w:sz w:val="28"/>
          <w:szCs w:val="28"/>
          <w:lang w:val="uk-UA"/>
        </w:rPr>
        <w:t>, вирізаних із зеленого полотна, прикрашалися</w:t>
      </w:r>
      <w:r w:rsidRPr="004830E0">
        <w:rPr>
          <w:rFonts w:ascii="Times New Roman" w:hAnsi="Times New Roman" w:cs="Times New Roman"/>
          <w:sz w:val="28"/>
          <w:szCs w:val="28"/>
          <w:lang w:val="uk-UA"/>
        </w:rPr>
        <w:t xml:space="preserve"> золотими жолудями </w:t>
      </w:r>
      <w:r w:rsidR="00ED76B4" w:rsidRPr="004830E0">
        <w:rPr>
          <w:rFonts w:ascii="Times New Roman" w:hAnsi="Times New Roman" w:cs="Times New Roman"/>
          <w:sz w:val="28"/>
          <w:szCs w:val="28"/>
          <w:lang w:val="uk-UA"/>
        </w:rPr>
        <w:t>– типове оздоблення рукавів костюма аристократа</w:t>
      </w:r>
      <w:r w:rsidRPr="004830E0">
        <w:rPr>
          <w:rFonts w:ascii="Times New Roman" w:hAnsi="Times New Roman" w:cs="Times New Roman"/>
          <w:sz w:val="28"/>
          <w:szCs w:val="28"/>
          <w:lang w:val="uk-UA"/>
        </w:rPr>
        <w:t>. Часто наряд озвучували десятки срібних бубонці</w:t>
      </w:r>
      <w:r w:rsidR="00ED76B4" w:rsidRPr="004830E0">
        <w:rPr>
          <w:rFonts w:ascii="Times New Roman" w:hAnsi="Times New Roman" w:cs="Times New Roman"/>
          <w:sz w:val="28"/>
          <w:szCs w:val="28"/>
          <w:lang w:val="uk-UA"/>
        </w:rPr>
        <w:t>в: на черевиках, рукавах, капелюхах</w:t>
      </w:r>
      <w:r w:rsidRPr="004830E0">
        <w:rPr>
          <w:rFonts w:ascii="Times New Roman" w:hAnsi="Times New Roman" w:cs="Times New Roman"/>
          <w:sz w:val="28"/>
          <w:szCs w:val="28"/>
          <w:lang w:val="uk-UA"/>
        </w:rPr>
        <w:t xml:space="preserve">. Забарвлення костюму було асиметричним – принцип мі парті, коли за кольором одяг поділявся вертикально на дві або перехресно на чотири частини: приміром, права нога та ліва рука – червоні, а ліва нога й права рука – зелені. До речі, довжина гостроносих черевиків досягала 80 см.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Показовим був й емансипований жіночий образ – образ інтелектуальної вагітної дами-дівчинки: прозоре, ледь залите рум’янцем обличчя з вищіпаними бровами й величезним голеним чолом, тендітна фігура в сукні з великим декольте й задертої спереду спідниці, важкі складки якої імітували великий живіт. Важають, що Мона Ліза Леонардо да Вінчі була одягена за бургундською модою.</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Уперше з часів античності відроджується інтерес до земної, тілесної краси у часи епохи Ренесансу. Захоплення виклик</w:t>
      </w:r>
      <w:r w:rsidR="00ED76B4" w:rsidRPr="004830E0">
        <w:rPr>
          <w:rFonts w:ascii="Times New Roman" w:hAnsi="Times New Roman" w:cs="Times New Roman"/>
          <w:sz w:val="28"/>
          <w:szCs w:val="28"/>
          <w:lang w:val="uk-UA"/>
        </w:rPr>
        <w:t>ає прекрасне оголене тіло, вбране</w:t>
      </w:r>
      <w:r w:rsidRPr="004830E0">
        <w:rPr>
          <w:rFonts w:ascii="Times New Roman" w:hAnsi="Times New Roman" w:cs="Times New Roman"/>
          <w:sz w:val="28"/>
          <w:szCs w:val="28"/>
          <w:lang w:val="uk-UA"/>
        </w:rPr>
        <w:t xml:space="preserve"> </w:t>
      </w:r>
      <w:r w:rsidR="00ED76B4" w:rsidRPr="004830E0">
        <w:rPr>
          <w:rFonts w:ascii="Times New Roman" w:hAnsi="Times New Roman" w:cs="Times New Roman"/>
          <w:sz w:val="28"/>
          <w:szCs w:val="28"/>
          <w:lang w:val="uk-UA"/>
        </w:rPr>
        <w:t>у пречудовий костюм, що підкреслював</w:t>
      </w:r>
      <w:r w:rsidRPr="004830E0">
        <w:rPr>
          <w:rFonts w:ascii="Times New Roman" w:hAnsi="Times New Roman" w:cs="Times New Roman"/>
          <w:sz w:val="28"/>
          <w:szCs w:val="28"/>
          <w:lang w:val="uk-UA"/>
        </w:rPr>
        <w:t xml:space="preserve"> стрункість фігури, досконалість її зрілих форм. Головна риса італійської (флорентійської моди) – всезагальне почуття кольору. Флорентійська мода Х</w:t>
      </w:r>
      <w:r w:rsidRPr="004830E0">
        <w:rPr>
          <w:rFonts w:ascii="Times New Roman" w:hAnsi="Times New Roman" w:cs="Times New Roman"/>
          <w:sz w:val="28"/>
          <w:szCs w:val="28"/>
          <w:lang w:val="en-US"/>
        </w:rPr>
        <w:t>V</w:t>
      </w:r>
      <w:r w:rsidRPr="004830E0">
        <w:rPr>
          <w:rFonts w:ascii="Times New Roman" w:hAnsi="Times New Roman" w:cs="Times New Roman"/>
          <w:sz w:val="28"/>
          <w:szCs w:val="28"/>
          <w:lang w:val="uk-UA"/>
        </w:rPr>
        <w:t xml:space="preserve"> ст. відкинула екстравагантність та надлишковість готичної моди. Флорентійська чоловіча мода вз</w:t>
      </w:r>
      <w:r w:rsidR="00A91B2C">
        <w:rPr>
          <w:rFonts w:ascii="Times New Roman" w:hAnsi="Times New Roman" w:cs="Times New Roman"/>
          <w:sz w:val="28"/>
          <w:szCs w:val="28"/>
          <w:lang w:val="uk-UA"/>
        </w:rPr>
        <w:t>яла за основу облягаючий готичний</w:t>
      </w:r>
      <w:r w:rsidRPr="004830E0">
        <w:rPr>
          <w:rFonts w:ascii="Times New Roman" w:hAnsi="Times New Roman" w:cs="Times New Roman"/>
          <w:sz w:val="28"/>
          <w:szCs w:val="28"/>
          <w:lang w:val="uk-UA"/>
        </w:rPr>
        <w:t xml:space="preserve"> крій. Предметом особливого хизування стала сорочка </w:t>
      </w:r>
      <w:r w:rsidRPr="004830E0">
        <w:rPr>
          <w:rFonts w:ascii="Times New Roman" w:hAnsi="Times New Roman" w:cs="Times New Roman"/>
          <w:i/>
          <w:sz w:val="28"/>
          <w:szCs w:val="28"/>
          <w:lang w:val="uk-UA"/>
        </w:rPr>
        <w:t>каміча</w:t>
      </w:r>
      <w:r w:rsidRPr="004830E0">
        <w:rPr>
          <w:rFonts w:ascii="Times New Roman" w:hAnsi="Times New Roman" w:cs="Times New Roman"/>
          <w:sz w:val="28"/>
          <w:szCs w:val="28"/>
          <w:lang w:val="uk-UA"/>
        </w:rPr>
        <w:t xml:space="preserve">, що шилася з найтоншого білосніжного полотна, розшивалася золотом по коміру. Каміча заправлялася в штани-панчохи кальце, що шилися із замші або тонкого сукна. Жінки одягали </w:t>
      </w:r>
      <w:r w:rsidRPr="004830E0">
        <w:rPr>
          <w:rFonts w:ascii="Times New Roman" w:hAnsi="Times New Roman" w:cs="Times New Roman"/>
          <w:i/>
          <w:sz w:val="28"/>
          <w:szCs w:val="28"/>
          <w:lang w:val="uk-UA"/>
        </w:rPr>
        <w:t>гамуру</w:t>
      </w:r>
      <w:r w:rsidR="00ED76B4" w:rsidRPr="004830E0">
        <w:rPr>
          <w:rFonts w:ascii="Times New Roman" w:hAnsi="Times New Roman" w:cs="Times New Roman"/>
          <w:sz w:val="28"/>
          <w:szCs w:val="28"/>
          <w:lang w:val="uk-UA"/>
        </w:rPr>
        <w:t xml:space="preserve"> – м’яку, струмінну сукню, підрізану або підперезану</w:t>
      </w:r>
      <w:r w:rsidRPr="004830E0">
        <w:rPr>
          <w:rFonts w:ascii="Times New Roman" w:hAnsi="Times New Roman" w:cs="Times New Roman"/>
          <w:sz w:val="28"/>
          <w:szCs w:val="28"/>
          <w:lang w:val="uk-UA"/>
        </w:rPr>
        <w:t xml:space="preserve"> під грудьми. Рукава гамури були з парчі крупного г</w:t>
      </w:r>
      <w:r w:rsidR="00ED76B4" w:rsidRPr="004830E0">
        <w:rPr>
          <w:rFonts w:ascii="Times New Roman" w:hAnsi="Times New Roman" w:cs="Times New Roman"/>
          <w:sz w:val="28"/>
          <w:szCs w:val="28"/>
          <w:lang w:val="uk-UA"/>
        </w:rPr>
        <w:t>р</w:t>
      </w:r>
      <w:r w:rsidRPr="004830E0">
        <w:rPr>
          <w:rFonts w:ascii="Times New Roman" w:hAnsi="Times New Roman" w:cs="Times New Roman"/>
          <w:sz w:val="28"/>
          <w:szCs w:val="28"/>
          <w:lang w:val="uk-UA"/>
        </w:rPr>
        <w:t xml:space="preserve">анатового візерунка або з легкого напівпрозорого мусліну. Зачіска флорентійської модниці була подібною до давньогрецької: волосся розділене рівним пробором, </w:t>
      </w:r>
      <w:r w:rsidR="00A91B2C">
        <w:rPr>
          <w:rFonts w:ascii="Times New Roman" w:hAnsi="Times New Roman" w:cs="Times New Roman"/>
          <w:sz w:val="28"/>
          <w:szCs w:val="28"/>
          <w:lang w:val="uk-UA"/>
        </w:rPr>
        <w:lastRenderedPageBreak/>
        <w:t xml:space="preserve">зібране у високий пучок, </w:t>
      </w:r>
      <w:r w:rsidRPr="004830E0">
        <w:rPr>
          <w:rFonts w:ascii="Times New Roman" w:hAnsi="Times New Roman" w:cs="Times New Roman"/>
          <w:sz w:val="28"/>
          <w:szCs w:val="28"/>
          <w:lang w:val="uk-UA"/>
        </w:rPr>
        <w:t xml:space="preserve">по скронях спускалося довгими пасмами. Інколи у пасма впліталися штучні коси. Зачіску вінчала налобна прикраса </w:t>
      </w:r>
      <w:r w:rsidRPr="004830E0">
        <w:rPr>
          <w:rFonts w:ascii="Times New Roman" w:hAnsi="Times New Roman" w:cs="Times New Roman"/>
          <w:i/>
          <w:sz w:val="28"/>
          <w:szCs w:val="28"/>
          <w:lang w:val="uk-UA"/>
        </w:rPr>
        <w:t>фероньєрка</w:t>
      </w:r>
      <w:r w:rsidRPr="004830E0">
        <w:rPr>
          <w:rFonts w:ascii="Times New Roman" w:hAnsi="Times New Roman" w:cs="Times New Roman"/>
          <w:sz w:val="28"/>
          <w:szCs w:val="28"/>
          <w:lang w:val="uk-UA"/>
        </w:rPr>
        <w:t>.</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Особлива сторінка моди Ренесансу – венеціанська мода. У Венеції майже завжди носили мас</w:t>
      </w:r>
      <w:r w:rsidR="00FF5196">
        <w:rPr>
          <w:rFonts w:ascii="Times New Roman" w:hAnsi="Times New Roman" w:cs="Times New Roman"/>
          <w:sz w:val="28"/>
          <w:szCs w:val="28"/>
          <w:lang w:val="uk-UA"/>
        </w:rPr>
        <w:t>ки, які надавали образу особливої пікантності</w:t>
      </w:r>
      <w:r w:rsidRPr="004830E0">
        <w:rPr>
          <w:rFonts w:ascii="Times New Roman" w:hAnsi="Times New Roman" w:cs="Times New Roman"/>
          <w:sz w:val="28"/>
          <w:szCs w:val="28"/>
          <w:lang w:val="uk-UA"/>
        </w:rPr>
        <w:t xml:space="preserve">, адже </w:t>
      </w:r>
      <w:r w:rsidR="00ED76B4" w:rsidRPr="004830E0">
        <w:rPr>
          <w:rFonts w:ascii="Times New Roman" w:hAnsi="Times New Roman" w:cs="Times New Roman"/>
          <w:sz w:val="28"/>
          <w:szCs w:val="28"/>
          <w:lang w:val="uk-UA"/>
        </w:rPr>
        <w:t>і</w:t>
      </w:r>
      <w:r w:rsidRPr="004830E0">
        <w:rPr>
          <w:rFonts w:ascii="Times New Roman" w:hAnsi="Times New Roman" w:cs="Times New Roman"/>
          <w:sz w:val="28"/>
          <w:szCs w:val="28"/>
          <w:lang w:val="uk-UA"/>
        </w:rPr>
        <w:t>з закритим обличчям можна зважитися на будь-які шаленні вчинки. Дама з занадто глибоким декольте могла нагадувати куртизанку; вельможа в масці був подібним до майстра-шибайголови. Зірвати маску вважалося неприпустимим.</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Прегарним був обр</w:t>
      </w:r>
      <w:r w:rsidR="00ED76B4" w:rsidRPr="004830E0">
        <w:rPr>
          <w:rFonts w:ascii="Times New Roman" w:hAnsi="Times New Roman" w:cs="Times New Roman"/>
          <w:sz w:val="28"/>
          <w:szCs w:val="28"/>
          <w:lang w:val="uk-UA"/>
        </w:rPr>
        <w:t>аз венеціанської жінки – жінки у розквіті її вроди. Не</w:t>
      </w:r>
      <w:r w:rsidRPr="004830E0">
        <w:rPr>
          <w:rFonts w:ascii="Times New Roman" w:hAnsi="Times New Roman" w:cs="Times New Roman"/>
          <w:sz w:val="28"/>
          <w:szCs w:val="28"/>
          <w:lang w:val="uk-UA"/>
        </w:rPr>
        <w:t>тугий шкіряний корсет підкреслював крупний малюно</w:t>
      </w:r>
      <w:r w:rsidR="00ED76B4" w:rsidRPr="004830E0">
        <w:rPr>
          <w:rFonts w:ascii="Times New Roman" w:hAnsi="Times New Roman" w:cs="Times New Roman"/>
          <w:sz w:val="28"/>
          <w:szCs w:val="28"/>
          <w:lang w:val="uk-UA"/>
        </w:rPr>
        <w:t>к візерунчатого шовку або парчі</w:t>
      </w:r>
      <w:r w:rsidRPr="004830E0">
        <w:rPr>
          <w:rFonts w:ascii="Times New Roman" w:hAnsi="Times New Roman" w:cs="Times New Roman"/>
          <w:sz w:val="28"/>
          <w:szCs w:val="28"/>
          <w:lang w:val="uk-UA"/>
        </w:rPr>
        <w:t xml:space="preserve">. Широка відрізна спідниця струмилася широкими складками. Великі рукава розширювали лінію плечей й значного декольте – його ще називали </w:t>
      </w:r>
      <w:r w:rsidRPr="004830E0">
        <w:rPr>
          <w:rFonts w:ascii="Times New Roman" w:hAnsi="Times New Roman" w:cs="Times New Roman"/>
          <w:sz w:val="28"/>
          <w:szCs w:val="28"/>
        </w:rPr>
        <w:t>“</w:t>
      </w:r>
      <w:r w:rsidR="00ED76B4" w:rsidRPr="004830E0">
        <w:rPr>
          <w:rFonts w:ascii="Times New Roman" w:hAnsi="Times New Roman" w:cs="Times New Roman"/>
          <w:sz w:val="28"/>
          <w:szCs w:val="28"/>
          <w:lang w:val="uk-UA"/>
        </w:rPr>
        <w:t>блукаючим</w:t>
      </w:r>
      <w:r w:rsidRPr="004830E0">
        <w:rPr>
          <w:rFonts w:ascii="Times New Roman" w:hAnsi="Times New Roman" w:cs="Times New Roman"/>
          <w:sz w:val="28"/>
          <w:szCs w:val="28"/>
          <w:lang w:val="uk-UA"/>
        </w:rPr>
        <w:t xml:space="preserve"> декольте</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у русі воно занадто спускалося на одне плече або оголювало груди.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Іспанську моду Х</w:t>
      </w:r>
      <w:r w:rsidRPr="004830E0">
        <w:rPr>
          <w:rFonts w:ascii="Times New Roman" w:hAnsi="Times New Roman" w:cs="Times New Roman"/>
          <w:sz w:val="28"/>
          <w:szCs w:val="28"/>
          <w:lang w:val="en-US"/>
        </w:rPr>
        <w:t>V</w:t>
      </w:r>
      <w:r w:rsidRPr="004830E0">
        <w:rPr>
          <w:rFonts w:ascii="Times New Roman" w:hAnsi="Times New Roman" w:cs="Times New Roman"/>
          <w:sz w:val="28"/>
          <w:szCs w:val="28"/>
          <w:lang w:val="uk-UA"/>
        </w:rPr>
        <w:t xml:space="preserve">І ст. можна вважати зразком інтернаціональної моди, хоча у кожній з країн </w:t>
      </w:r>
      <w:r w:rsidR="00FF5196">
        <w:rPr>
          <w:rFonts w:ascii="Times New Roman" w:hAnsi="Times New Roman" w:cs="Times New Roman"/>
          <w:sz w:val="28"/>
          <w:szCs w:val="28"/>
          <w:lang w:val="uk-UA"/>
        </w:rPr>
        <w:t>– Італії, Англії, Франції – вона отримувала</w:t>
      </w:r>
      <w:r w:rsidRPr="004830E0">
        <w:rPr>
          <w:rFonts w:ascii="Times New Roman" w:hAnsi="Times New Roman" w:cs="Times New Roman"/>
          <w:sz w:val="28"/>
          <w:szCs w:val="28"/>
          <w:lang w:val="uk-UA"/>
        </w:rPr>
        <w:t xml:space="preserve"> свою інтерпретацію та розвиток. Іспанська мода – одна з найоригінальніших систем, що формувала зовнішність людини і разом з тим синтезувала різноманітні джерела та стилі. За часом вона відноситься до Ренесансу. В аскетичному устремлінні відійти від живої форми тіла, заховати його у своєрід</w:t>
      </w:r>
      <w:r w:rsidR="00FF5196">
        <w:rPr>
          <w:rFonts w:ascii="Times New Roman" w:hAnsi="Times New Roman" w:cs="Times New Roman"/>
          <w:sz w:val="28"/>
          <w:szCs w:val="28"/>
          <w:lang w:val="uk-UA"/>
        </w:rPr>
        <w:t>ний футляр, подібний до прикраше</w:t>
      </w:r>
      <w:r w:rsidRPr="004830E0">
        <w:rPr>
          <w:rFonts w:ascii="Times New Roman" w:hAnsi="Times New Roman" w:cs="Times New Roman"/>
          <w:sz w:val="28"/>
          <w:szCs w:val="28"/>
          <w:lang w:val="uk-UA"/>
        </w:rPr>
        <w:t>ної скриньки, ця мода перегукується зі смаками візантійської знаті. Геометризмом, тяжінням до незвичних пропорцій, стильовим поєднанням Заходу та Сходу й містицизмом іспанська мода починає епоху бароко. Ця мода ідеально відобразила образ непідступного аристократа – закутого у чорний костюм з конусоподібною негнучкою верхньою частиною, покритий кованою вишивкою з металічних ниток, ка</w:t>
      </w:r>
      <w:r w:rsidR="00ED76B4" w:rsidRPr="004830E0">
        <w:rPr>
          <w:rFonts w:ascii="Times New Roman" w:hAnsi="Times New Roman" w:cs="Times New Roman"/>
          <w:sz w:val="28"/>
          <w:szCs w:val="28"/>
          <w:lang w:val="uk-UA"/>
        </w:rPr>
        <w:t>міння, золотих та срібних мережи</w:t>
      </w:r>
      <w:r w:rsidRPr="004830E0">
        <w:rPr>
          <w:rFonts w:ascii="Times New Roman" w:hAnsi="Times New Roman" w:cs="Times New Roman"/>
          <w:sz w:val="28"/>
          <w:szCs w:val="28"/>
          <w:lang w:val="uk-UA"/>
        </w:rPr>
        <w:t>в. Смисловим центром костюму аристократа став величезний колоподібний комір-колесо, що охоплював міцно голову.</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Груди грандеси жорстко стягував металічний корсет з гострим твердим виступом на животі. До парадної сукні додавався велика мережана хустина на знак готовності плакти про гріхи світу та свої власні.</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Іспанська мода подарувала світу на довгі роки жорсткий каркас </w:t>
      </w:r>
      <w:r w:rsidR="00ED76B4"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 xml:space="preserve">спідниці – </w:t>
      </w:r>
      <w:r w:rsidRPr="004830E0">
        <w:rPr>
          <w:rFonts w:ascii="Times New Roman" w:hAnsi="Times New Roman" w:cs="Times New Roman"/>
          <w:i/>
          <w:sz w:val="28"/>
          <w:szCs w:val="28"/>
          <w:lang w:val="uk-UA"/>
        </w:rPr>
        <w:t>фіжму</w:t>
      </w:r>
      <w:r w:rsidRPr="004830E0">
        <w:rPr>
          <w:rFonts w:ascii="Times New Roman" w:hAnsi="Times New Roman" w:cs="Times New Roman"/>
          <w:sz w:val="28"/>
          <w:szCs w:val="28"/>
          <w:lang w:val="uk-UA"/>
        </w:rPr>
        <w:t xml:space="preserve">, </w:t>
      </w:r>
      <w:r w:rsidRPr="004830E0">
        <w:rPr>
          <w:rFonts w:ascii="Times New Roman" w:hAnsi="Times New Roman" w:cs="Times New Roman"/>
          <w:i/>
          <w:sz w:val="28"/>
          <w:szCs w:val="28"/>
          <w:lang w:val="uk-UA"/>
        </w:rPr>
        <w:t>фарзингейл</w:t>
      </w:r>
      <w:r w:rsidRPr="004830E0">
        <w:rPr>
          <w:rFonts w:ascii="Times New Roman" w:hAnsi="Times New Roman" w:cs="Times New Roman"/>
          <w:sz w:val="28"/>
          <w:szCs w:val="28"/>
          <w:lang w:val="uk-UA"/>
        </w:rPr>
        <w:t>. Каркас становив собою металічні обручі, які пришивали до спідниці. Широка конусоподібна спідниця підкреслювала талію, затягнуту металевим корсетом. Він формував фігуру, відповідну уявленням іспанців-аристократів про к</w:t>
      </w:r>
      <w:r w:rsidR="00FF5196">
        <w:rPr>
          <w:rFonts w:ascii="Times New Roman" w:hAnsi="Times New Roman" w:cs="Times New Roman"/>
          <w:sz w:val="28"/>
          <w:szCs w:val="28"/>
          <w:lang w:val="uk-UA"/>
        </w:rPr>
        <w:t>расу дами: пла</w:t>
      </w:r>
      <w:r w:rsidRPr="004830E0">
        <w:rPr>
          <w:rFonts w:ascii="Times New Roman" w:hAnsi="Times New Roman" w:cs="Times New Roman"/>
          <w:sz w:val="28"/>
          <w:szCs w:val="28"/>
          <w:lang w:val="uk-UA"/>
        </w:rPr>
        <w:t xml:space="preserve">скі груди й тонку талію (35 см). Зсередини такий корсет обшивали шкірою або оксамитом й одягали на голе тіло. З Іспанії металеві </w:t>
      </w:r>
      <w:r w:rsidR="00ED76B4" w:rsidRPr="004830E0">
        <w:rPr>
          <w:rFonts w:ascii="Times New Roman" w:hAnsi="Times New Roman" w:cs="Times New Roman"/>
          <w:sz w:val="28"/>
          <w:szCs w:val="28"/>
          <w:lang w:val="uk-UA"/>
        </w:rPr>
        <w:t>корсети розповсюдилися по всій Є</w:t>
      </w:r>
      <w:r w:rsidRPr="004830E0">
        <w:rPr>
          <w:rFonts w:ascii="Times New Roman" w:hAnsi="Times New Roman" w:cs="Times New Roman"/>
          <w:sz w:val="28"/>
          <w:szCs w:val="28"/>
          <w:lang w:val="uk-UA"/>
        </w:rPr>
        <w:t xml:space="preserve">вропі. Дівчатка зі знатних сімей починали їх носити у 5-6 років.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Сукні шили з шовка, парчі</w:t>
      </w:r>
      <w:r w:rsidR="00ED76B4" w:rsidRPr="004830E0">
        <w:rPr>
          <w:rFonts w:ascii="Times New Roman" w:hAnsi="Times New Roman" w:cs="Times New Roman"/>
          <w:sz w:val="28"/>
          <w:szCs w:val="28"/>
          <w:lang w:val="uk-UA"/>
        </w:rPr>
        <w:t>, оксамиту й розшивали золотом</w:t>
      </w:r>
      <w:r w:rsidRPr="004830E0">
        <w:rPr>
          <w:rFonts w:ascii="Times New Roman" w:hAnsi="Times New Roman" w:cs="Times New Roman"/>
          <w:sz w:val="28"/>
          <w:szCs w:val="28"/>
          <w:lang w:val="uk-UA"/>
        </w:rPr>
        <w:t xml:space="preserve">, перлинами, ювелірними розетками, оздоблювали шовковими та парчовими стрічками. Такий костюм разом </w:t>
      </w:r>
      <w:r w:rsidR="00ED76B4" w:rsidRPr="004830E0">
        <w:rPr>
          <w:rFonts w:ascii="Times New Roman" w:hAnsi="Times New Roman" w:cs="Times New Roman"/>
          <w:sz w:val="28"/>
          <w:szCs w:val="28"/>
          <w:lang w:val="uk-UA"/>
        </w:rPr>
        <w:t>і</w:t>
      </w:r>
      <w:r w:rsidRPr="004830E0">
        <w:rPr>
          <w:rFonts w:ascii="Times New Roman" w:hAnsi="Times New Roman" w:cs="Times New Roman"/>
          <w:sz w:val="28"/>
          <w:szCs w:val="28"/>
          <w:lang w:val="uk-UA"/>
        </w:rPr>
        <w:t>з залізним каркасом важив від 10 кг, завдяки чому хода іспанки завжди була величною. Костюм доповнювався сережками, перстенями, підвісами, намистом, рукавичками, віялом зі страусового пір</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я та мережаною </w:t>
      </w:r>
      <w:r w:rsidRPr="004830E0">
        <w:rPr>
          <w:rFonts w:ascii="Times New Roman" w:hAnsi="Times New Roman" w:cs="Times New Roman"/>
          <w:sz w:val="28"/>
          <w:szCs w:val="28"/>
          <w:lang w:val="uk-UA"/>
        </w:rPr>
        <w:lastRenderedPageBreak/>
        <w:t>хустиною. Головними уборами були традиційні іспанські очіпки кофья-де-папос. Іспанки носили високі зачіски з зачесаного назад волосся.</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У роки правління Людовіка ХІ</w:t>
      </w:r>
      <w:r w:rsidRPr="004830E0">
        <w:rPr>
          <w:rFonts w:ascii="Times New Roman" w:hAnsi="Times New Roman" w:cs="Times New Roman"/>
          <w:sz w:val="28"/>
          <w:szCs w:val="28"/>
          <w:lang w:val="en-US"/>
        </w:rPr>
        <w:t>V</w:t>
      </w:r>
      <w:r w:rsidRPr="004830E0">
        <w:rPr>
          <w:rFonts w:ascii="Times New Roman" w:hAnsi="Times New Roman" w:cs="Times New Roman"/>
          <w:sz w:val="28"/>
          <w:szCs w:val="28"/>
          <w:lang w:val="uk-UA"/>
        </w:rPr>
        <w:t xml:space="preserve"> (Х</w:t>
      </w:r>
      <w:r w:rsidRPr="004830E0">
        <w:rPr>
          <w:rFonts w:ascii="Times New Roman" w:hAnsi="Times New Roman" w:cs="Times New Roman"/>
          <w:sz w:val="28"/>
          <w:szCs w:val="28"/>
          <w:lang w:val="en-US"/>
        </w:rPr>
        <w:t>V</w:t>
      </w:r>
      <w:r w:rsidRPr="004830E0">
        <w:rPr>
          <w:rFonts w:ascii="Times New Roman" w:hAnsi="Times New Roman" w:cs="Times New Roman"/>
          <w:sz w:val="28"/>
          <w:szCs w:val="28"/>
          <w:lang w:val="uk-UA"/>
        </w:rPr>
        <w:t xml:space="preserve">ІІ ст.) французька мода стає абсолютним монархом. Її влада переходить кордони Франції. Модний костюм вважається нормою, каноном, своєрідним шляхом до ідеалу. Моду цієї епохи традиційно називають версальською – за назвою улюбленої резиденції короля. Все, пов’язане із зовнішністю короля, стає законом моди. Мода набуває такої сили тому, що </w:t>
      </w:r>
      <w:r w:rsidR="00FF5196">
        <w:rPr>
          <w:rFonts w:ascii="Times New Roman" w:hAnsi="Times New Roman" w:cs="Times New Roman"/>
          <w:sz w:val="28"/>
          <w:szCs w:val="28"/>
          <w:lang w:val="uk-UA"/>
        </w:rPr>
        <w:t>від</w:t>
      </w:r>
      <w:r w:rsidRPr="004830E0">
        <w:rPr>
          <w:rFonts w:ascii="Times New Roman" w:hAnsi="Times New Roman" w:cs="Times New Roman"/>
          <w:sz w:val="28"/>
          <w:szCs w:val="28"/>
          <w:lang w:val="uk-UA"/>
        </w:rPr>
        <w:t xml:space="preserve">тепер особистість й індивідуальність образу поціновуються значно менше, ніж в епоху Ренесансу. Людина, натхненна законами абсолютистської моди, не скільки виявляє власну особистість, стільки демонструє оболонку – регламентований костюм. Версальська мода змінювалася відповідно до вікових змін Короля-Сонця: схід – юність, </w:t>
      </w:r>
      <w:r w:rsidR="00AC55C0"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полудень – зрілість,</w:t>
      </w:r>
      <w:r w:rsidR="00AC55C0"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захід – старість.</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Король молодий, дуже любить жінок, а ще більше – Францію. Його костюми з шовку, тонкої парчі, оксамиту веселкових тонів, бездоганно голене обличчя з ніжним рум’янцем, грація ходи та жестів були ре</w:t>
      </w:r>
      <w:r w:rsidR="00AC55C0" w:rsidRPr="004830E0">
        <w:rPr>
          <w:rFonts w:ascii="Times New Roman" w:hAnsi="Times New Roman" w:cs="Times New Roman"/>
          <w:sz w:val="28"/>
          <w:szCs w:val="28"/>
          <w:lang w:val="uk-UA"/>
        </w:rPr>
        <w:t>зультатом величезної роботи – самого Людовіка та численного штату</w:t>
      </w:r>
      <w:r w:rsidRPr="004830E0">
        <w:rPr>
          <w:rFonts w:ascii="Times New Roman" w:hAnsi="Times New Roman" w:cs="Times New Roman"/>
          <w:sz w:val="28"/>
          <w:szCs w:val="28"/>
          <w:lang w:val="uk-UA"/>
        </w:rPr>
        <w:t xml:space="preserve"> пер</w:t>
      </w:r>
      <w:r w:rsidR="00AC55C0" w:rsidRPr="004830E0">
        <w:rPr>
          <w:rFonts w:ascii="Times New Roman" w:hAnsi="Times New Roman" w:cs="Times New Roman"/>
          <w:sz w:val="28"/>
          <w:szCs w:val="28"/>
          <w:lang w:val="uk-UA"/>
        </w:rPr>
        <w:t>укарів, гримерів, кравців, біло</w:t>
      </w:r>
      <w:r w:rsidRPr="004830E0">
        <w:rPr>
          <w:rFonts w:ascii="Times New Roman" w:hAnsi="Times New Roman" w:cs="Times New Roman"/>
          <w:sz w:val="28"/>
          <w:szCs w:val="28"/>
          <w:lang w:val="uk-UA"/>
        </w:rPr>
        <w:t>швачок, чоботарів, парфумерів, вишивальниць, учителів фехтування, хореографії. Людовік ХІ</w:t>
      </w:r>
      <w:r w:rsidRPr="004830E0">
        <w:rPr>
          <w:rFonts w:ascii="Times New Roman" w:hAnsi="Times New Roman" w:cs="Times New Roman"/>
          <w:sz w:val="28"/>
          <w:szCs w:val="28"/>
          <w:lang w:val="en-US"/>
        </w:rPr>
        <w:t>V</w:t>
      </w:r>
      <w:r w:rsidRPr="004830E0">
        <w:rPr>
          <w:rFonts w:ascii="Times New Roman" w:hAnsi="Times New Roman" w:cs="Times New Roman"/>
          <w:sz w:val="28"/>
          <w:szCs w:val="28"/>
          <w:lang w:val="uk-UA"/>
        </w:rPr>
        <w:t xml:space="preserve"> був невеликого зросту. Тому вигадувалися різноманітні прийоми, щоб монарх виглядав вищим</w:t>
      </w:r>
      <w:r w:rsidR="00FF5196">
        <w:rPr>
          <w:rFonts w:ascii="Times New Roman" w:hAnsi="Times New Roman" w:cs="Times New Roman"/>
          <w:sz w:val="28"/>
          <w:szCs w:val="28"/>
          <w:lang w:val="uk-UA"/>
        </w:rPr>
        <w:t xml:space="preserve">: високі підбори, високі шляпи, </w:t>
      </w:r>
      <w:r w:rsidRPr="004830E0">
        <w:rPr>
          <w:rFonts w:ascii="Times New Roman" w:hAnsi="Times New Roman" w:cs="Times New Roman"/>
          <w:sz w:val="28"/>
          <w:szCs w:val="28"/>
          <w:lang w:val="uk-UA"/>
        </w:rPr>
        <w:t>п</w:t>
      </w:r>
      <w:r w:rsidR="00FF5196">
        <w:rPr>
          <w:rFonts w:ascii="Times New Roman" w:hAnsi="Times New Roman" w:cs="Times New Roman"/>
          <w:sz w:val="28"/>
          <w:szCs w:val="28"/>
          <w:lang w:val="uk-UA"/>
        </w:rPr>
        <w:t>ізніше підняті над лобом перуки</w:t>
      </w:r>
      <w:r w:rsidRPr="004830E0">
        <w:rPr>
          <w:rFonts w:ascii="Times New Roman" w:hAnsi="Times New Roman" w:cs="Times New Roman"/>
          <w:sz w:val="28"/>
          <w:szCs w:val="28"/>
          <w:lang w:val="uk-UA"/>
        </w:rPr>
        <w:t xml:space="preserve">. Він увів у моду </w:t>
      </w:r>
      <w:r w:rsidRPr="004830E0">
        <w:rPr>
          <w:rFonts w:ascii="Times New Roman" w:hAnsi="Times New Roman" w:cs="Times New Roman"/>
          <w:i/>
          <w:sz w:val="28"/>
          <w:szCs w:val="28"/>
          <w:lang w:val="uk-UA"/>
        </w:rPr>
        <w:t>ренграв</w:t>
      </w:r>
      <w:r w:rsidRPr="004830E0">
        <w:rPr>
          <w:rFonts w:ascii="Times New Roman" w:hAnsi="Times New Roman" w:cs="Times New Roman"/>
          <w:sz w:val="28"/>
          <w:szCs w:val="28"/>
          <w:lang w:val="uk-UA"/>
        </w:rPr>
        <w:t xml:space="preserve"> – філігранні штани, закриті короткою спідницею. Модники, з</w:t>
      </w:r>
      <w:r w:rsidR="00FA326A"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подачі короля, перейшли виключно на кольорові шовкові панчохи, вишиті по бокам ажурними золотими або срібними нитками. Витончені черевики з тонкої шкіри шиють тепер по колодці для правої та лівої ноги окремо</w:t>
      </w:r>
      <w:r w:rsidR="00FA326A" w:rsidRPr="004830E0">
        <w:rPr>
          <w:rFonts w:ascii="Times New Roman" w:hAnsi="Times New Roman" w:cs="Times New Roman"/>
          <w:sz w:val="28"/>
          <w:szCs w:val="28"/>
          <w:lang w:val="uk-UA"/>
        </w:rPr>
        <w:t xml:space="preserve"> (Додаток Б)</w:t>
      </w:r>
      <w:r w:rsidRPr="004830E0">
        <w:rPr>
          <w:rFonts w:ascii="Times New Roman" w:hAnsi="Times New Roman" w:cs="Times New Roman"/>
          <w:sz w:val="28"/>
          <w:szCs w:val="28"/>
          <w:lang w:val="uk-UA"/>
        </w:rPr>
        <w:t>.</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У салоні Мадлен де Скюдері, найвідомішої преціозної письменниці, існувала рада, де великосвітські франтихи, знамениті кравці й перукарі вир</w:t>
      </w:r>
      <w:r w:rsidR="00FA326A" w:rsidRPr="004830E0">
        <w:rPr>
          <w:rFonts w:ascii="Times New Roman" w:hAnsi="Times New Roman" w:cs="Times New Roman"/>
          <w:sz w:val="28"/>
          <w:szCs w:val="28"/>
          <w:lang w:val="uk-UA"/>
        </w:rPr>
        <w:t xml:space="preserve">ішували, що будуть носити дами </w:t>
      </w:r>
      <w:r w:rsidRPr="004830E0">
        <w:rPr>
          <w:rFonts w:ascii="Times New Roman" w:hAnsi="Times New Roman" w:cs="Times New Roman"/>
          <w:sz w:val="28"/>
          <w:szCs w:val="28"/>
          <w:lang w:val="uk-UA"/>
        </w:rPr>
        <w:t>у наступному сезоні. Це рішення втілювалося у двох ляльках, які називалися Пан</w:t>
      </w:r>
      <w:r w:rsidR="00FF5196">
        <w:rPr>
          <w:rFonts w:ascii="Times New Roman" w:hAnsi="Times New Roman" w:cs="Times New Roman"/>
          <w:sz w:val="28"/>
          <w:szCs w:val="28"/>
          <w:lang w:val="uk-UA"/>
        </w:rPr>
        <w:t>дорами. Велику Пандору одягали у</w:t>
      </w:r>
      <w:r w:rsidRPr="004830E0">
        <w:rPr>
          <w:rFonts w:ascii="Times New Roman" w:hAnsi="Times New Roman" w:cs="Times New Roman"/>
          <w:sz w:val="28"/>
          <w:szCs w:val="28"/>
          <w:lang w:val="uk-UA"/>
        </w:rPr>
        <w:t xml:space="preserve"> парад</w:t>
      </w:r>
      <w:r w:rsidR="00FF5196">
        <w:rPr>
          <w:rFonts w:ascii="Times New Roman" w:hAnsi="Times New Roman" w:cs="Times New Roman"/>
          <w:sz w:val="28"/>
          <w:szCs w:val="28"/>
          <w:lang w:val="uk-UA"/>
        </w:rPr>
        <w:t>ний туалет, маленьку Пандору – у</w:t>
      </w:r>
      <w:r w:rsidRPr="004830E0">
        <w:rPr>
          <w:rFonts w:ascii="Times New Roman" w:hAnsi="Times New Roman" w:cs="Times New Roman"/>
          <w:sz w:val="28"/>
          <w:szCs w:val="28"/>
          <w:lang w:val="uk-UA"/>
        </w:rPr>
        <w:t xml:space="preserve"> негліже (ранкове домашнє вбрання).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Силует суконь цієї пори був графічно відшліфованим: жінка у ній була стрункішою та вищою. Цьому сприяли туфлі на підборах з шовку, тафти, сукна прюнелі, прикрашені пишними роз</w:t>
      </w:r>
      <w:r w:rsidR="00AC55C0" w:rsidRPr="004830E0">
        <w:rPr>
          <w:rFonts w:ascii="Times New Roman" w:hAnsi="Times New Roman" w:cs="Times New Roman"/>
          <w:sz w:val="28"/>
          <w:szCs w:val="28"/>
          <w:lang w:val="uk-UA"/>
        </w:rPr>
        <w:t>етками та алмазними пряжками. Ви</w:t>
      </w:r>
      <w:r w:rsidRPr="004830E0">
        <w:rPr>
          <w:rFonts w:ascii="Times New Roman" w:hAnsi="Times New Roman" w:cs="Times New Roman"/>
          <w:sz w:val="28"/>
          <w:szCs w:val="28"/>
          <w:lang w:val="uk-UA"/>
        </w:rPr>
        <w:t xml:space="preserve">довжували образ </w:t>
      </w:r>
      <w:r w:rsidR="00FF5196">
        <w:rPr>
          <w:rFonts w:ascii="Times New Roman" w:hAnsi="Times New Roman" w:cs="Times New Roman"/>
          <w:sz w:val="28"/>
          <w:szCs w:val="28"/>
          <w:lang w:val="uk-UA"/>
        </w:rPr>
        <w:t>вузькі рукава довжиною в три ч</w:t>
      </w:r>
      <w:r w:rsidRPr="004830E0">
        <w:rPr>
          <w:rFonts w:ascii="Times New Roman" w:hAnsi="Times New Roman" w:cs="Times New Roman"/>
          <w:sz w:val="28"/>
          <w:szCs w:val="28"/>
          <w:lang w:val="uk-UA"/>
        </w:rPr>
        <w:t>верті, порівняно вузька пряма спідниця з мережаними шлярками (оборками) й жорсткий корсет. Родзинкою костюму стало величезне декольте.</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Слід зазначити, що жіночу моду визначали фаворитки Людовіка ХІ</w:t>
      </w:r>
      <w:r w:rsidRPr="004830E0">
        <w:rPr>
          <w:rFonts w:ascii="Times New Roman" w:hAnsi="Times New Roman" w:cs="Times New Roman"/>
          <w:sz w:val="28"/>
          <w:szCs w:val="28"/>
          <w:lang w:val="en-US"/>
        </w:rPr>
        <w:t>V</w:t>
      </w:r>
      <w:r w:rsidRPr="004830E0">
        <w:rPr>
          <w:rFonts w:ascii="Times New Roman" w:hAnsi="Times New Roman" w:cs="Times New Roman"/>
          <w:sz w:val="28"/>
          <w:szCs w:val="28"/>
          <w:lang w:val="uk-UA"/>
        </w:rPr>
        <w:t xml:space="preserve"> – метреси. Першою офіційно визнаною метресою була Луіза де Лаварьєр. Саме вона внесла до жіночого гардеробу кафтан та жіночий костюм для верхової </w:t>
      </w:r>
      <w:r w:rsidR="00AC55C0"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 xml:space="preserve">їзди – амазонку. Другою фавориткою була Атенаіс де Рошешуар, вбрання якої дивували багатством важких тканин та монументальною розкішністю оздоблення. Вона полюбляла густі яскраві забарвлення та золото: золоте мереживо, парчу, вишивку. Наступною метресою була Марія Анжеліка, </w:t>
      </w:r>
      <w:r w:rsidRPr="004830E0">
        <w:rPr>
          <w:rFonts w:ascii="Times New Roman" w:hAnsi="Times New Roman" w:cs="Times New Roman"/>
          <w:sz w:val="28"/>
          <w:szCs w:val="28"/>
          <w:lang w:val="uk-UA"/>
        </w:rPr>
        <w:lastRenderedPageBreak/>
        <w:t xml:space="preserve">герцогиня де Фонтаж, що внесла у жіночу моду деяку грайливість. Мадемуазель Фонтаж носила сукні з нової тканини брокатель – шовку, затканого золотими або срібними букетиками. Сукні стали коротшими настільки, що з-під них стали виднітися витончені ажурні черевички.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Мадам де Ментенон – остання фаворитка та дружина Людовіка ХІ</w:t>
      </w:r>
      <w:r w:rsidRPr="004830E0">
        <w:rPr>
          <w:rFonts w:ascii="Times New Roman" w:hAnsi="Times New Roman" w:cs="Times New Roman"/>
          <w:sz w:val="28"/>
          <w:szCs w:val="28"/>
          <w:lang w:val="en-US"/>
        </w:rPr>
        <w:t>V</w:t>
      </w:r>
      <w:r w:rsidR="00AC55C0" w:rsidRPr="004830E0">
        <w:rPr>
          <w:rFonts w:ascii="Times New Roman" w:hAnsi="Times New Roman" w:cs="Times New Roman"/>
          <w:sz w:val="28"/>
          <w:szCs w:val="28"/>
          <w:lang w:val="uk-UA"/>
        </w:rPr>
        <w:t xml:space="preserve"> ввела в моду тканини у</w:t>
      </w:r>
      <w:r w:rsidRPr="004830E0">
        <w:rPr>
          <w:rFonts w:ascii="Times New Roman" w:hAnsi="Times New Roman" w:cs="Times New Roman"/>
          <w:sz w:val="28"/>
          <w:szCs w:val="28"/>
          <w:lang w:val="uk-UA"/>
        </w:rPr>
        <w:t xml:space="preserve"> смужку, кліт</w:t>
      </w:r>
      <w:r w:rsidR="00AC55C0" w:rsidRPr="004830E0">
        <w:rPr>
          <w:rFonts w:ascii="Times New Roman" w:hAnsi="Times New Roman" w:cs="Times New Roman"/>
          <w:sz w:val="28"/>
          <w:szCs w:val="28"/>
          <w:lang w:val="uk-UA"/>
        </w:rPr>
        <w:t>ин</w:t>
      </w:r>
      <w:r w:rsidRPr="004830E0">
        <w:rPr>
          <w:rFonts w:ascii="Times New Roman" w:hAnsi="Times New Roman" w:cs="Times New Roman"/>
          <w:sz w:val="28"/>
          <w:szCs w:val="28"/>
          <w:lang w:val="uk-UA"/>
        </w:rPr>
        <w:t>ку та горошок. При ній затвердилася сезонність костюму: літні сукні виготовляли з мережива на коль</w:t>
      </w:r>
      <w:r w:rsidR="00FF5196">
        <w:rPr>
          <w:rFonts w:ascii="Times New Roman" w:hAnsi="Times New Roman" w:cs="Times New Roman"/>
          <w:sz w:val="28"/>
          <w:szCs w:val="28"/>
          <w:lang w:val="uk-UA"/>
        </w:rPr>
        <w:t>о</w:t>
      </w:r>
      <w:r w:rsidRPr="004830E0">
        <w:rPr>
          <w:rFonts w:ascii="Times New Roman" w:hAnsi="Times New Roman" w:cs="Times New Roman"/>
          <w:sz w:val="28"/>
          <w:szCs w:val="28"/>
          <w:lang w:val="uk-UA"/>
        </w:rPr>
        <w:t>рових підкладках з шовку, мусліну, брокателі, серпанку. Зимовий одяг шили з тонкого сукна, оксамиту, плюшу, атласу, парчі. Маркіза, боячись засмаги, завжди мала при собі складну шовкову парасольку, обшиту мереживом та торочкою.</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Франція у часи правління Людовіка Х</w:t>
      </w:r>
      <w:r w:rsidRPr="004830E0">
        <w:rPr>
          <w:rFonts w:ascii="Times New Roman" w:hAnsi="Times New Roman" w:cs="Times New Roman"/>
          <w:sz w:val="28"/>
          <w:szCs w:val="28"/>
          <w:lang w:val="en-US"/>
        </w:rPr>
        <w:t>V</w:t>
      </w:r>
      <w:r w:rsidRPr="004830E0">
        <w:rPr>
          <w:rFonts w:ascii="Times New Roman" w:hAnsi="Times New Roman" w:cs="Times New Roman"/>
          <w:sz w:val="28"/>
          <w:szCs w:val="28"/>
          <w:lang w:val="uk-UA"/>
        </w:rPr>
        <w:t xml:space="preserve"> </w:t>
      </w:r>
      <w:r w:rsidR="00AC55C0" w:rsidRPr="004830E0">
        <w:rPr>
          <w:rFonts w:ascii="Times New Roman" w:hAnsi="Times New Roman" w:cs="Times New Roman"/>
          <w:sz w:val="28"/>
          <w:szCs w:val="28"/>
          <w:lang w:val="uk-UA"/>
        </w:rPr>
        <w:t>(Х</w:t>
      </w:r>
      <w:r w:rsidR="00AC55C0" w:rsidRPr="004830E0">
        <w:rPr>
          <w:rFonts w:ascii="Times New Roman" w:hAnsi="Times New Roman" w:cs="Times New Roman"/>
          <w:sz w:val="28"/>
          <w:szCs w:val="28"/>
          <w:lang w:val="en-US"/>
        </w:rPr>
        <w:t>V</w:t>
      </w:r>
      <w:r w:rsidR="00AC55C0" w:rsidRPr="004830E0">
        <w:rPr>
          <w:rFonts w:ascii="Times New Roman" w:hAnsi="Times New Roman" w:cs="Times New Roman"/>
          <w:sz w:val="28"/>
          <w:szCs w:val="28"/>
          <w:lang w:val="uk-UA"/>
        </w:rPr>
        <w:t xml:space="preserve">ІІІ ст.) </w:t>
      </w:r>
      <w:r w:rsidRPr="004830E0">
        <w:rPr>
          <w:rFonts w:ascii="Times New Roman" w:hAnsi="Times New Roman" w:cs="Times New Roman"/>
          <w:sz w:val="28"/>
          <w:szCs w:val="28"/>
          <w:lang w:val="uk-UA"/>
        </w:rPr>
        <w:t>змінює модні тенденції. Основоположним стає стиль рококо. Чоловічі костюми стали більш зручними, витонченими</w:t>
      </w:r>
      <w:r w:rsidR="00AC55C0" w:rsidRPr="004830E0">
        <w:rPr>
          <w:rFonts w:ascii="Times New Roman" w:hAnsi="Times New Roman" w:cs="Times New Roman"/>
          <w:sz w:val="28"/>
          <w:szCs w:val="28"/>
          <w:lang w:val="uk-UA"/>
        </w:rPr>
        <w:t>,</w:t>
      </w:r>
      <w:r w:rsidRPr="004830E0">
        <w:rPr>
          <w:rFonts w:ascii="Times New Roman" w:hAnsi="Times New Roman" w:cs="Times New Roman"/>
          <w:sz w:val="28"/>
          <w:szCs w:val="28"/>
          <w:lang w:val="uk-UA"/>
        </w:rPr>
        <w:t xml:space="preserve"> ба</w:t>
      </w:r>
      <w:r w:rsidR="00AC55C0" w:rsidRPr="004830E0">
        <w:rPr>
          <w:rFonts w:ascii="Times New Roman" w:hAnsi="Times New Roman" w:cs="Times New Roman"/>
          <w:sz w:val="28"/>
          <w:szCs w:val="28"/>
          <w:lang w:val="uk-UA"/>
        </w:rPr>
        <w:t>,</w:t>
      </w:r>
      <w:r w:rsidRPr="004830E0">
        <w:rPr>
          <w:rFonts w:ascii="Times New Roman" w:hAnsi="Times New Roman" w:cs="Times New Roman"/>
          <w:sz w:val="28"/>
          <w:szCs w:val="28"/>
          <w:lang w:val="uk-UA"/>
        </w:rPr>
        <w:t xml:space="preserve"> навіть жіночними. Основною деталлю чоловічого туалету були ґудзики, мереживо, поширеними аксесуарами – золоті табакерки, </w:t>
      </w:r>
      <w:r w:rsidRPr="004830E0">
        <w:rPr>
          <w:rFonts w:ascii="Times New Roman" w:hAnsi="Times New Roman" w:cs="Times New Roman"/>
          <w:i/>
          <w:sz w:val="28"/>
          <w:szCs w:val="28"/>
          <w:lang w:val="uk-UA"/>
        </w:rPr>
        <w:t>бонбоньєрки</w:t>
      </w:r>
      <w:r w:rsidRPr="004830E0">
        <w:rPr>
          <w:rFonts w:ascii="Times New Roman" w:hAnsi="Times New Roman" w:cs="Times New Roman"/>
          <w:sz w:val="28"/>
          <w:szCs w:val="28"/>
          <w:lang w:val="uk-UA"/>
        </w:rPr>
        <w:t xml:space="preserve"> (коробочка для цукерок), лорнети та пухнасті муфти.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Саме у цей час дами активно почали користуватися пудрою та рум</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янами, що дозволяло навіть літнім жінкам відчувати себе молодими. Увесь жіночий костюм Х</w:t>
      </w:r>
      <w:r w:rsidRPr="004830E0">
        <w:rPr>
          <w:rFonts w:ascii="Times New Roman" w:hAnsi="Times New Roman" w:cs="Times New Roman"/>
          <w:sz w:val="28"/>
          <w:szCs w:val="28"/>
          <w:lang w:val="en-US"/>
        </w:rPr>
        <w:t>V</w:t>
      </w:r>
      <w:r w:rsidRPr="004830E0">
        <w:rPr>
          <w:rFonts w:ascii="Times New Roman" w:hAnsi="Times New Roman" w:cs="Times New Roman"/>
          <w:sz w:val="28"/>
          <w:szCs w:val="28"/>
          <w:lang w:val="uk-UA"/>
        </w:rPr>
        <w:t>ІІІ ст. підкреслено</w:t>
      </w:r>
      <w:r w:rsidR="00FF5196">
        <w:rPr>
          <w:rFonts w:ascii="Times New Roman" w:hAnsi="Times New Roman" w:cs="Times New Roman"/>
          <w:sz w:val="28"/>
          <w:szCs w:val="28"/>
          <w:lang w:val="uk-UA"/>
        </w:rPr>
        <w:t xml:space="preserve"> був позбавлений вікових ознак</w:t>
      </w:r>
      <w:r w:rsidRPr="004830E0">
        <w:rPr>
          <w:rFonts w:ascii="Times New Roman" w:hAnsi="Times New Roman" w:cs="Times New Roman"/>
          <w:sz w:val="28"/>
          <w:szCs w:val="28"/>
          <w:lang w:val="uk-UA"/>
        </w:rPr>
        <w:t>. Дами і в 20, і в 60 років носили тісні корсети, пишні спідниці (для танців укорочені до щиколоток), ліфи з гли</w:t>
      </w:r>
      <w:r w:rsidR="00AC55C0" w:rsidRPr="004830E0">
        <w:rPr>
          <w:rFonts w:ascii="Times New Roman" w:hAnsi="Times New Roman" w:cs="Times New Roman"/>
          <w:sz w:val="28"/>
          <w:szCs w:val="28"/>
          <w:lang w:val="uk-UA"/>
        </w:rPr>
        <w:t>боким декольте й хустинку-фолет</w:t>
      </w:r>
      <w:r w:rsidRPr="004830E0">
        <w:rPr>
          <w:rFonts w:ascii="Times New Roman" w:hAnsi="Times New Roman" w:cs="Times New Roman"/>
          <w:sz w:val="28"/>
          <w:szCs w:val="28"/>
          <w:lang w:val="uk-UA"/>
        </w:rPr>
        <w:t xml:space="preserve"> на шиї, яку часом заміняли бархаткою, мережаними рюшами або намистом. Парадні та камерні портрети Х</w:t>
      </w:r>
      <w:r w:rsidRPr="004830E0">
        <w:rPr>
          <w:rFonts w:ascii="Times New Roman" w:hAnsi="Times New Roman" w:cs="Times New Roman"/>
          <w:sz w:val="28"/>
          <w:szCs w:val="28"/>
          <w:lang w:val="en-US"/>
        </w:rPr>
        <w:t>V</w:t>
      </w:r>
      <w:r w:rsidR="00FF5196">
        <w:rPr>
          <w:rFonts w:ascii="Times New Roman" w:hAnsi="Times New Roman" w:cs="Times New Roman"/>
          <w:sz w:val="28"/>
          <w:szCs w:val="28"/>
          <w:lang w:val="uk-UA"/>
        </w:rPr>
        <w:t>ІІІ ст. свідчать про те, що</w:t>
      </w:r>
      <w:r w:rsidRPr="004830E0">
        <w:rPr>
          <w:rFonts w:ascii="Times New Roman" w:hAnsi="Times New Roman" w:cs="Times New Roman"/>
          <w:sz w:val="28"/>
          <w:szCs w:val="28"/>
          <w:lang w:val="uk-UA"/>
        </w:rPr>
        <w:t xml:space="preserve"> маленьких дівчаток </w:t>
      </w:r>
      <w:r w:rsidR="00FF5196">
        <w:rPr>
          <w:rFonts w:ascii="Times New Roman" w:hAnsi="Times New Roman" w:cs="Times New Roman"/>
          <w:sz w:val="28"/>
          <w:szCs w:val="28"/>
          <w:lang w:val="uk-UA"/>
        </w:rPr>
        <w:t xml:space="preserve">також </w:t>
      </w:r>
      <w:r w:rsidRPr="004830E0">
        <w:rPr>
          <w:rFonts w:ascii="Times New Roman" w:hAnsi="Times New Roman" w:cs="Times New Roman"/>
          <w:sz w:val="28"/>
          <w:szCs w:val="28"/>
          <w:lang w:val="uk-UA"/>
        </w:rPr>
        <w:t xml:space="preserve">затягували в корсет, вбирали </w:t>
      </w:r>
      <w:r w:rsidR="00AC55C0" w:rsidRPr="004830E0">
        <w:rPr>
          <w:rFonts w:ascii="Times New Roman" w:hAnsi="Times New Roman" w:cs="Times New Roman"/>
          <w:sz w:val="28"/>
          <w:szCs w:val="28"/>
          <w:lang w:val="uk-UA"/>
        </w:rPr>
        <w:t>у сукні з декольте, що оголювало</w:t>
      </w:r>
      <w:r w:rsidRPr="004830E0">
        <w:rPr>
          <w:rFonts w:ascii="Times New Roman" w:hAnsi="Times New Roman" w:cs="Times New Roman"/>
          <w:sz w:val="28"/>
          <w:szCs w:val="28"/>
          <w:lang w:val="uk-UA"/>
        </w:rPr>
        <w:t xml:space="preserve"> плечі та верхню частину грудей. Для виходу у світ їм робили дещо скромні зачіски, порівняно з дорослими дамами, але обов’язково пудрили</w:t>
      </w:r>
      <w:r w:rsidR="00FF5196">
        <w:rPr>
          <w:rFonts w:ascii="Times New Roman" w:hAnsi="Times New Roman" w:cs="Times New Roman"/>
          <w:sz w:val="28"/>
          <w:szCs w:val="28"/>
          <w:lang w:val="uk-UA"/>
        </w:rPr>
        <w:t xml:space="preserve"> обличчя, тіло й волосся, а щічки</w:t>
      </w:r>
      <w:r w:rsidRPr="004830E0">
        <w:rPr>
          <w:rFonts w:ascii="Times New Roman" w:hAnsi="Times New Roman" w:cs="Times New Roman"/>
          <w:sz w:val="28"/>
          <w:szCs w:val="28"/>
          <w:lang w:val="uk-UA"/>
        </w:rPr>
        <w:t xml:space="preserve"> рум’янили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по самі вуха</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У другій половині століття жіночий костюм рококо набув гротескних рис: збереглися дуже вузький ліф та короткі вузькі рукава, але фіжми стали величезними, а замість акуратних зачісок з’явилися композиції з</w:t>
      </w:r>
      <w:r w:rsidR="00AC55C0" w:rsidRPr="004830E0">
        <w:rPr>
          <w:rFonts w:ascii="Times New Roman" w:hAnsi="Times New Roman" w:cs="Times New Roman"/>
          <w:sz w:val="28"/>
          <w:szCs w:val="28"/>
          <w:lang w:val="uk-UA"/>
        </w:rPr>
        <w:t>і</w:t>
      </w:r>
      <w:r w:rsidRPr="004830E0">
        <w:rPr>
          <w:rFonts w:ascii="Times New Roman" w:hAnsi="Times New Roman" w:cs="Times New Roman"/>
          <w:sz w:val="28"/>
          <w:szCs w:val="28"/>
          <w:lang w:val="uk-UA"/>
        </w:rPr>
        <w:t xml:space="preserve"> свого волосся, шиньйонів, батистових хусток-пуфів, квітів, пір’я.</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У часи неокласицизму, після 1785 року змінилися пропорції костюму: завищена талія, відмічена широким поясом-кушаком; груди прикривалися пишною косинкою; основний осяг спідниці змістився назад. Спростилася та демократизувалася уся костюмна конструкція – від прос</w:t>
      </w:r>
      <w:r w:rsidR="00AC55C0" w:rsidRPr="004830E0">
        <w:rPr>
          <w:rFonts w:ascii="Times New Roman" w:hAnsi="Times New Roman" w:cs="Times New Roman"/>
          <w:sz w:val="28"/>
          <w:szCs w:val="28"/>
          <w:lang w:val="uk-UA"/>
        </w:rPr>
        <w:t xml:space="preserve">тої зачіски до взуття. Вона стала більш раціональною та зручною, доповненою </w:t>
      </w:r>
      <w:r w:rsidRPr="004830E0">
        <w:rPr>
          <w:rFonts w:ascii="Times New Roman" w:hAnsi="Times New Roman" w:cs="Times New Roman"/>
          <w:sz w:val="28"/>
          <w:szCs w:val="28"/>
          <w:lang w:val="uk-UA"/>
        </w:rPr>
        <w:t xml:space="preserve">атрибутами розумного, активного життя – годинником, тростиною, парасолькою, лорнетом, голкотримачем.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В одязі періоду Великої французької революції вже не було надлишкових деталей, костюм містив простий та природній декор. З</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явилися вишивки з золотим колоссям, волошками, метеликами, ввійшли в моду солом</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яні капелюшки та лляні тканини. З жіночого одягу зникли шлейфи, накладки під спідниці, складні головні убори та зачіски. Найбільш популярною була однотонна темна або світла сукня з помірно широкою спідницею. Сукня мала вузькі рукава; тонку талію підперезували стрічка або шарф.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lastRenderedPageBreak/>
        <w:t>З падінням диктатури Париж наповнився золотою молодд</w:t>
      </w:r>
      <w:r w:rsidR="008D5EB0" w:rsidRPr="004830E0">
        <w:rPr>
          <w:rFonts w:ascii="Times New Roman" w:hAnsi="Times New Roman" w:cs="Times New Roman"/>
          <w:sz w:val="28"/>
          <w:szCs w:val="28"/>
          <w:lang w:val="uk-UA"/>
        </w:rPr>
        <w:t>ю – дітьми швидко розбагатілих</w:t>
      </w:r>
      <w:r w:rsidRPr="004830E0">
        <w:rPr>
          <w:rFonts w:ascii="Times New Roman" w:hAnsi="Times New Roman" w:cs="Times New Roman"/>
          <w:sz w:val="28"/>
          <w:szCs w:val="28"/>
          <w:lang w:val="uk-UA"/>
        </w:rPr>
        <w:t xml:space="preserve"> буржуа. </w:t>
      </w:r>
      <w:r w:rsidRPr="00FF5196">
        <w:rPr>
          <w:rFonts w:ascii="Times New Roman" w:hAnsi="Times New Roman" w:cs="Times New Roman"/>
          <w:i/>
          <w:sz w:val="28"/>
          <w:szCs w:val="28"/>
          <w:lang w:val="uk-UA"/>
        </w:rPr>
        <w:t>Інкруаяблі</w:t>
      </w:r>
      <w:r w:rsidRPr="004830E0">
        <w:rPr>
          <w:rFonts w:ascii="Times New Roman" w:hAnsi="Times New Roman" w:cs="Times New Roman"/>
          <w:sz w:val="28"/>
          <w:szCs w:val="28"/>
          <w:lang w:val="uk-UA"/>
        </w:rPr>
        <w:t xml:space="preserve"> мали свій жаргон, епатуючі манери. Ці франти голили частину волосся на потилиці (як це робив палач з аристократами, засуджених до страти), а іншу частину зачісували на обличчя. Вони носили куці фраки, занадто вузькі або занадто широкі штани у смужку, обмотували шию пишними краватками, одягали у ліве вухо сережку. Модниці також коротко стригли волосся на потилиці, відмовлялися від корсетів, прикрашали ноги браслетами, а шию – яскраво-пурпуровими стрічками, схожими на слід від удару сокири.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У ХІХ ст. виробництво предметів побуту, модного одягу й аксесуарів стало провідним. Складається загальноєвропейський костюм, визначаються особливості подальшого розвитку чоловічої та жіночої моди. У чоловічій затверджується діловий стиль, сформований у Англії. Франція диктує жіночу моду.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Чоловічий придворний костюм часів Наполеона Бонапарта складався з розшитого золотом оксамитовго жупана, з косо зрізаними фалдами, шовкового жилета, шовкових панталон до колін, білих шовкових панчох. Чорний капелюх, рясно заткана золотом мантія до колін та шпага. Ескізи костюмів для чиновників різних відомств розробляв знаменитий художник Жак Луі Давид.</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Двір імператора у Парижі був казково розкішним. Більшість туалетів Жозефіни були дивовижними: сукня, покрита пелюстками троянд, нашитих на тонку кісею; сукня з пір’ячка екзотичних пташок, прикріплених до основи перлинами; сукн</w:t>
      </w:r>
      <w:r w:rsidR="00F6745F">
        <w:rPr>
          <w:rFonts w:ascii="Times New Roman" w:hAnsi="Times New Roman" w:cs="Times New Roman"/>
          <w:sz w:val="28"/>
          <w:szCs w:val="28"/>
          <w:lang w:val="uk-UA"/>
        </w:rPr>
        <w:t>я з найтоншого серпанку, всипана</w:t>
      </w:r>
      <w:r w:rsidRPr="004830E0">
        <w:rPr>
          <w:rFonts w:ascii="Times New Roman" w:hAnsi="Times New Roman" w:cs="Times New Roman"/>
          <w:sz w:val="28"/>
          <w:szCs w:val="28"/>
          <w:lang w:val="uk-UA"/>
        </w:rPr>
        <w:t xml:space="preserve"> зірочками.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Модні фасони змінювалися дуже часто (з 1804 по 1814 рр. – щотижня), але силует і пропорції залишалися незмінними: маленький ліф, дуже висока талія, декольте, струмлива спідниця. Справді модна жінка повинна була мати 365 капелюшків на всі випадки життя. Найбільш характерні форми рукавів – ліхтарик та мамелюк: широкий рукав, зібраний у декількох місцях стрічками.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Справді елегантний чоловік – денді (англ. ефектний, блискучий) з</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явився в Англії, а згодом дендізм розповсюдився по всій Європі. Основною рисою образу денді був елегантний одяг – дуже дорогий, надто простий, недбалий, але не кричущий.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У перші десятиліття ХІХ ст. у європейській культурі набуває поширення романтизм, що позначився і на модних тенденціях. Романтики хотіли за допомогою одягу підкреслити неординарність, виключність своєї особистості. Вони не бажали виглядати як чиновники або крамарі. Змінився підхід до одягу: чоловіки використовували костюми вільного крою, об</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ємні плащі з полою, недбало закинутою через плече. Жіноче вбрання було не просто різноманітним, а суворо регламентованим. Для кожної пори дня і для кожного випадку був передбачений окремий туалет: ранковий пеньюар, домашня сукня з вишитим власноруч фартушком, візитний (для прогулянок), вечірній, бальний.</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Візитна сукня – завжди закрита, з обов’язков</w:t>
      </w:r>
      <w:r w:rsidR="00F6745F">
        <w:rPr>
          <w:rFonts w:ascii="Times New Roman" w:hAnsi="Times New Roman" w:cs="Times New Roman"/>
          <w:sz w:val="28"/>
          <w:szCs w:val="28"/>
          <w:lang w:val="uk-UA"/>
        </w:rPr>
        <w:t>им набором аксесуарів: капелюшок, рукавич</w:t>
      </w:r>
      <w:r w:rsidRPr="004830E0">
        <w:rPr>
          <w:rFonts w:ascii="Times New Roman" w:hAnsi="Times New Roman" w:cs="Times New Roman"/>
          <w:sz w:val="28"/>
          <w:szCs w:val="28"/>
          <w:lang w:val="uk-UA"/>
        </w:rPr>
        <w:t>к</w:t>
      </w:r>
      <w:r w:rsidR="00F6745F">
        <w:rPr>
          <w:rFonts w:ascii="Times New Roman" w:hAnsi="Times New Roman" w:cs="Times New Roman"/>
          <w:sz w:val="28"/>
          <w:szCs w:val="28"/>
          <w:lang w:val="uk-UA"/>
        </w:rPr>
        <w:t>а та парасолька</w:t>
      </w:r>
      <w:r w:rsidRPr="004830E0">
        <w:rPr>
          <w:rFonts w:ascii="Times New Roman" w:hAnsi="Times New Roman" w:cs="Times New Roman"/>
          <w:sz w:val="28"/>
          <w:szCs w:val="28"/>
          <w:lang w:val="uk-UA"/>
        </w:rPr>
        <w:t xml:space="preserve">. Капелюшок під час візиту не знімали; </w:t>
      </w:r>
      <w:r w:rsidRPr="004830E0">
        <w:rPr>
          <w:rFonts w:ascii="Times New Roman" w:hAnsi="Times New Roman" w:cs="Times New Roman"/>
          <w:sz w:val="28"/>
          <w:szCs w:val="28"/>
          <w:lang w:val="uk-UA"/>
        </w:rPr>
        <w:lastRenderedPageBreak/>
        <w:t>його прикрашали стрічками, пір’ям, бантами, квітами, букетами з дубових гілочок з жолудями, але найпопулярнішою прикрасою була троянда.</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У 50-70 рр. ХІХ ст. набув популярності стиль Другої імперії –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друге рококо</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що характеризувався певною театральністю (у ньому було щось від оперети). Аж до Першої світової війни він залишався офіційним стилем урочистих громадських закладів. Саме у цей час виникає кринолін – нова, полегшена металічна конструкція, яка тримала спідницю.</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Розвиток модної індустрії у другій половині ХІХ століття визначили два важливих чинника: виникнення Будинків моди та використання удосконаленої швейної машинки. З’явилися пристібні комірці та манжети, манишки (ілюзія дорогої білизни).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Кінець ХІХ століття називають прекрасною епохою. Науково-технічні досягнення стрімко змінювали ритм життя: телеграф і телефон, повітряний транспорт й автомобіль трансформували відчуття простору та часу. Новий стиль життя зробив основою жіночого гардеробу костюм тальєр, що складався з</w:t>
      </w:r>
      <w:r w:rsidR="00F6745F">
        <w:rPr>
          <w:rFonts w:ascii="Times New Roman" w:hAnsi="Times New Roman" w:cs="Times New Roman"/>
          <w:sz w:val="28"/>
          <w:szCs w:val="28"/>
          <w:lang w:val="uk-UA"/>
        </w:rPr>
        <w:t>і</w:t>
      </w:r>
      <w:r w:rsidRPr="004830E0">
        <w:rPr>
          <w:rFonts w:ascii="Times New Roman" w:hAnsi="Times New Roman" w:cs="Times New Roman"/>
          <w:sz w:val="28"/>
          <w:szCs w:val="28"/>
          <w:lang w:val="uk-UA"/>
        </w:rPr>
        <w:t xml:space="preserve"> спідниці та жакета. Найголовніше – спідниця стає вужчою й облягає стегна, а купальний костюм стає відвертішим!</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ХХ століття – це передусім століття індустрії моди. Українська дослідниця Ольга Шандренко розглядає складові цієї індустрії як етапи народження та існування моделей одягу і супутніх модних об’єктів: </w:t>
      </w:r>
      <w:r w:rsidR="00F6745F">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1) проектування як творчий процес, як образно-концептуальний синтез, як випередження часу, як стрибок у майбутнє, як існування поза явною реальністю; 2) виробництво як процес відтворення об’єкта проетування за допомогою новітніх технологій, що, залежно від мети проектування, може бути: одиничним (виготовлення ексклюзивних моделей от-кутюр), повторною копією (колекції прет-а-порте de-lux), масовим виробництвом (колекції прет-а-порте); 3) реально-предметна та віртуальна презентація (телебачення, мережа Інтернет, реклама, брендинг).</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Вважається, що ХХ століття, насичене соціальними переворотами й науковими винаходами, суттєво трансформувало костюм. Технологічно – так. Але ідеї, закладені ще у стародавні зразки костюму, залишилися незмінними.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Для ХХ століття став культовим зрозумілий, художньо-лаконічний крій – ідеальний, математично вивірений, з мінімумом швів. Справжнім відкриттям ХХ ст. стала міні-спідниця, яка створила новий ідеал жіночої краси та надала представницям прекрасної</w:t>
      </w:r>
      <w:r w:rsidR="00AC55C0" w:rsidRPr="004830E0">
        <w:rPr>
          <w:rFonts w:ascii="Times New Roman" w:hAnsi="Times New Roman" w:cs="Times New Roman"/>
          <w:sz w:val="28"/>
          <w:szCs w:val="28"/>
          <w:lang w:val="uk-UA"/>
        </w:rPr>
        <w:t xml:space="preserve"> статі нові можливості для само</w:t>
      </w:r>
      <w:r w:rsidRPr="004830E0">
        <w:rPr>
          <w:rFonts w:ascii="Times New Roman" w:hAnsi="Times New Roman" w:cs="Times New Roman"/>
          <w:sz w:val="28"/>
          <w:szCs w:val="28"/>
          <w:lang w:val="uk-UA"/>
        </w:rPr>
        <w:t>презентації та самовираження. Мода, що раніше була привілеєм обраних, стала доступною усім. Показовою є думка Крістіана Лакруа: “Часто високу моду помилково усвідомлюють як втілення людської гордині. Розпускають балачки, що її мета – демонстрація високого статусу та статку. Насправді, мистецтво моди – це спроба прориву у таїнство світостворення</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Виготовлення одягу стає величезною індустрією з мільйонними прибутками. Висока мода й мода прет-а-порте, взаємно збагачуючи одна одну, у кінці ХХ ст. стали вираженням духу часу.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стор</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я </w:t>
      </w:r>
      <w:r w:rsidRPr="004830E0">
        <w:rPr>
          <w:rFonts w:ascii="Times New Roman" w:hAnsi="Times New Roman" w:cs="Times New Roman"/>
          <w:sz w:val="28"/>
          <w:szCs w:val="28"/>
          <w:lang w:val="uk-UA"/>
        </w:rPr>
        <w:t>люд</w:t>
      </w:r>
      <w:r w:rsidRPr="004830E0">
        <w:rPr>
          <w:rFonts w:ascii="Times New Roman" w:hAnsi="Times New Roman" w:cs="Times New Roman"/>
          <w:sz w:val="28"/>
          <w:szCs w:val="28"/>
        </w:rPr>
        <w:t xml:space="preserve">ства показала, </w:t>
      </w:r>
      <w:r w:rsidRPr="004830E0">
        <w:rPr>
          <w:rFonts w:ascii="Times New Roman" w:hAnsi="Times New Roman" w:cs="Times New Roman"/>
          <w:sz w:val="28"/>
          <w:szCs w:val="28"/>
          <w:lang w:val="uk-UA"/>
        </w:rPr>
        <w:t>щ</w:t>
      </w:r>
      <w:r w:rsidRPr="004830E0">
        <w:rPr>
          <w:rFonts w:ascii="Times New Roman" w:hAnsi="Times New Roman" w:cs="Times New Roman"/>
          <w:sz w:val="28"/>
          <w:szCs w:val="28"/>
        </w:rPr>
        <w:t>о стр</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лки </w:t>
      </w:r>
      <w:r w:rsidRPr="004830E0">
        <w:rPr>
          <w:rFonts w:ascii="Times New Roman" w:hAnsi="Times New Roman" w:cs="Times New Roman"/>
          <w:sz w:val="28"/>
          <w:szCs w:val="28"/>
          <w:lang w:val="uk-UA"/>
        </w:rPr>
        <w:t>годинника</w:t>
      </w:r>
      <w:r w:rsidRPr="004830E0">
        <w:rPr>
          <w:rFonts w:ascii="Times New Roman" w:hAnsi="Times New Roman" w:cs="Times New Roman"/>
          <w:sz w:val="28"/>
          <w:szCs w:val="28"/>
        </w:rPr>
        <w:t xml:space="preserve"> мод</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 не </w:t>
      </w:r>
      <w:r w:rsidRPr="004830E0">
        <w:rPr>
          <w:rFonts w:ascii="Times New Roman" w:hAnsi="Times New Roman" w:cs="Times New Roman"/>
          <w:sz w:val="28"/>
          <w:szCs w:val="28"/>
          <w:lang w:val="uk-UA"/>
        </w:rPr>
        <w:t>зупиняються</w:t>
      </w:r>
      <w:r w:rsidRPr="004830E0">
        <w:rPr>
          <w:rFonts w:ascii="Times New Roman" w:hAnsi="Times New Roman" w:cs="Times New Roman"/>
          <w:sz w:val="28"/>
          <w:szCs w:val="28"/>
        </w:rPr>
        <w:t xml:space="preserve"> н</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 на </w:t>
      </w:r>
      <w:r w:rsidRPr="004830E0">
        <w:rPr>
          <w:rFonts w:ascii="Times New Roman" w:hAnsi="Times New Roman" w:cs="Times New Roman"/>
          <w:sz w:val="28"/>
          <w:szCs w:val="28"/>
          <w:lang w:val="uk-UA"/>
        </w:rPr>
        <w:t>мить</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Ж</w:t>
      </w:r>
      <w:r w:rsidRPr="004830E0">
        <w:rPr>
          <w:rFonts w:ascii="Times New Roman" w:hAnsi="Times New Roman" w:cs="Times New Roman"/>
          <w:sz w:val="28"/>
          <w:szCs w:val="28"/>
        </w:rPr>
        <w:t>одна в</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йна, </w:t>
      </w:r>
      <w:r w:rsidRPr="004830E0">
        <w:rPr>
          <w:rFonts w:ascii="Times New Roman" w:hAnsi="Times New Roman" w:cs="Times New Roman"/>
          <w:sz w:val="28"/>
          <w:szCs w:val="28"/>
          <w:lang w:val="uk-UA"/>
        </w:rPr>
        <w:t>будь-які</w:t>
      </w:r>
      <w:r w:rsidRPr="004830E0">
        <w:rPr>
          <w:rFonts w:ascii="Times New Roman" w:hAnsi="Times New Roman" w:cs="Times New Roman"/>
          <w:sz w:val="28"/>
          <w:szCs w:val="28"/>
        </w:rPr>
        <w:t xml:space="preserve"> </w:t>
      </w:r>
      <w:r w:rsidRPr="004830E0">
        <w:rPr>
          <w:rFonts w:ascii="Times New Roman" w:hAnsi="Times New Roman" w:cs="Times New Roman"/>
          <w:sz w:val="28"/>
          <w:szCs w:val="28"/>
        </w:rPr>
        <w:lastRenderedPageBreak/>
        <w:t>за</w:t>
      </w:r>
      <w:r w:rsidRPr="004830E0">
        <w:rPr>
          <w:rFonts w:ascii="Times New Roman" w:hAnsi="Times New Roman" w:cs="Times New Roman"/>
          <w:sz w:val="28"/>
          <w:szCs w:val="28"/>
          <w:lang w:val="uk-UA"/>
        </w:rPr>
        <w:t>борони</w:t>
      </w:r>
      <w:r w:rsidRPr="004830E0">
        <w:rPr>
          <w:rFonts w:ascii="Times New Roman" w:hAnsi="Times New Roman" w:cs="Times New Roman"/>
          <w:sz w:val="28"/>
          <w:szCs w:val="28"/>
        </w:rPr>
        <w:t xml:space="preserve"> ще не </w:t>
      </w:r>
      <w:r w:rsidRPr="004830E0">
        <w:rPr>
          <w:rFonts w:ascii="Times New Roman" w:hAnsi="Times New Roman" w:cs="Times New Roman"/>
          <w:sz w:val="28"/>
          <w:szCs w:val="28"/>
          <w:lang w:val="uk-UA"/>
        </w:rPr>
        <w:t>зупинили</w:t>
      </w:r>
      <w:r w:rsidRPr="004830E0">
        <w:rPr>
          <w:rFonts w:ascii="Times New Roman" w:hAnsi="Times New Roman" w:cs="Times New Roman"/>
          <w:sz w:val="28"/>
          <w:szCs w:val="28"/>
        </w:rPr>
        <w:t xml:space="preserve"> цикл</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ч</w:t>
      </w:r>
      <w:r w:rsidRPr="004830E0">
        <w:rPr>
          <w:rFonts w:ascii="Times New Roman" w:hAnsi="Times New Roman" w:cs="Times New Roman"/>
          <w:sz w:val="28"/>
          <w:szCs w:val="28"/>
          <w:lang w:val="uk-UA"/>
        </w:rPr>
        <w:t>ної</w:t>
      </w:r>
      <w:r w:rsidRPr="004830E0">
        <w:rPr>
          <w:rFonts w:ascii="Times New Roman" w:hAnsi="Times New Roman" w:cs="Times New Roman"/>
          <w:sz w:val="28"/>
          <w:szCs w:val="28"/>
        </w:rPr>
        <w:t xml:space="preserve"> форм</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 поступального </w:t>
      </w:r>
      <w:r w:rsidRPr="004830E0">
        <w:rPr>
          <w:rFonts w:ascii="Times New Roman" w:hAnsi="Times New Roman" w:cs="Times New Roman"/>
          <w:sz w:val="28"/>
          <w:szCs w:val="28"/>
          <w:lang w:val="uk-UA"/>
        </w:rPr>
        <w:t>руху</w:t>
      </w:r>
      <w:r w:rsidRPr="004830E0">
        <w:rPr>
          <w:rFonts w:ascii="Times New Roman" w:hAnsi="Times New Roman" w:cs="Times New Roman"/>
          <w:sz w:val="28"/>
          <w:szCs w:val="28"/>
        </w:rPr>
        <w:t xml:space="preserve"> мод</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 Мода – </w:t>
      </w:r>
      <w:r w:rsidRPr="004830E0">
        <w:rPr>
          <w:rFonts w:ascii="Times New Roman" w:hAnsi="Times New Roman" w:cs="Times New Roman"/>
          <w:sz w:val="28"/>
          <w:szCs w:val="28"/>
          <w:lang w:val="uk-UA"/>
        </w:rPr>
        <w:t>д</w:t>
      </w:r>
      <w:r w:rsidRPr="004830E0">
        <w:rPr>
          <w:rFonts w:ascii="Times New Roman" w:hAnsi="Times New Roman" w:cs="Times New Roman"/>
          <w:sz w:val="28"/>
          <w:szCs w:val="28"/>
        </w:rPr>
        <w:t xml:space="preserve">зеркало так </w:t>
      </w:r>
      <w:r w:rsidRPr="004830E0">
        <w:rPr>
          <w:rFonts w:ascii="Times New Roman" w:hAnsi="Times New Roman" w:cs="Times New Roman"/>
          <w:sz w:val="28"/>
          <w:szCs w:val="28"/>
          <w:lang w:val="uk-UA"/>
        </w:rPr>
        <w:t>званого</w:t>
      </w:r>
      <w:r w:rsidRPr="004830E0">
        <w:rPr>
          <w:rFonts w:ascii="Times New Roman" w:hAnsi="Times New Roman" w:cs="Times New Roman"/>
          <w:sz w:val="28"/>
          <w:szCs w:val="28"/>
        </w:rPr>
        <w:t xml:space="preserve"> “дух</w:t>
      </w:r>
      <w:r w:rsidRPr="004830E0">
        <w:rPr>
          <w:rFonts w:ascii="Times New Roman" w:hAnsi="Times New Roman" w:cs="Times New Roman"/>
          <w:sz w:val="28"/>
          <w:szCs w:val="28"/>
          <w:lang w:val="uk-UA"/>
        </w:rPr>
        <w:t>у</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часу</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Разом</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xml:space="preserve">з </w:t>
      </w:r>
      <w:r w:rsidRPr="004830E0">
        <w:rPr>
          <w:rFonts w:ascii="Times New Roman" w:hAnsi="Times New Roman" w:cs="Times New Roman"/>
          <w:sz w:val="28"/>
          <w:szCs w:val="28"/>
        </w:rPr>
        <w:t>т</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м, </w:t>
      </w:r>
      <w:r w:rsidRPr="004830E0">
        <w:rPr>
          <w:rFonts w:ascii="Times New Roman" w:hAnsi="Times New Roman" w:cs="Times New Roman"/>
          <w:sz w:val="28"/>
          <w:szCs w:val="28"/>
          <w:lang w:val="uk-UA"/>
        </w:rPr>
        <w:t>в</w:t>
      </w:r>
      <w:r w:rsidRPr="004830E0">
        <w:rPr>
          <w:rFonts w:ascii="Times New Roman" w:hAnsi="Times New Roman" w:cs="Times New Roman"/>
          <w:sz w:val="28"/>
          <w:szCs w:val="28"/>
        </w:rPr>
        <w:t xml:space="preserve">она </w:t>
      </w:r>
      <w:r w:rsidRPr="004830E0">
        <w:rPr>
          <w:rFonts w:ascii="Times New Roman" w:hAnsi="Times New Roman" w:cs="Times New Roman"/>
          <w:sz w:val="28"/>
          <w:szCs w:val="28"/>
          <w:lang w:val="uk-UA"/>
        </w:rPr>
        <w:t>є своєрідним</w:t>
      </w:r>
      <w:r w:rsidRPr="004830E0">
        <w:rPr>
          <w:rFonts w:ascii="Times New Roman" w:hAnsi="Times New Roman" w:cs="Times New Roman"/>
          <w:sz w:val="28"/>
          <w:szCs w:val="28"/>
        </w:rPr>
        <w:t xml:space="preserve"> фактором прор</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в</w:t>
      </w:r>
      <w:r w:rsidRPr="004830E0">
        <w:rPr>
          <w:rFonts w:ascii="Times New Roman" w:hAnsi="Times New Roman" w:cs="Times New Roman"/>
          <w:sz w:val="28"/>
          <w:szCs w:val="28"/>
          <w:lang w:val="uk-UA"/>
        </w:rPr>
        <w:t>у</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xml:space="preserve">що </w:t>
      </w:r>
      <w:r w:rsidRPr="004830E0">
        <w:rPr>
          <w:rFonts w:ascii="Times New Roman" w:hAnsi="Times New Roman" w:cs="Times New Roman"/>
          <w:sz w:val="28"/>
          <w:szCs w:val="28"/>
        </w:rPr>
        <w:t>взлам</w:t>
      </w:r>
      <w:r w:rsidRPr="004830E0">
        <w:rPr>
          <w:rFonts w:ascii="Times New Roman" w:hAnsi="Times New Roman" w:cs="Times New Roman"/>
          <w:sz w:val="28"/>
          <w:szCs w:val="28"/>
          <w:lang w:val="uk-UA"/>
        </w:rPr>
        <w:t>ує</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xml:space="preserve">непорушні </w:t>
      </w:r>
      <w:r w:rsidRPr="004830E0">
        <w:rPr>
          <w:rFonts w:ascii="Times New Roman" w:hAnsi="Times New Roman" w:cs="Times New Roman"/>
          <w:sz w:val="28"/>
          <w:szCs w:val="28"/>
        </w:rPr>
        <w:t>канон</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викликаючи зміни</w:t>
      </w:r>
      <w:r w:rsidRPr="004830E0">
        <w:rPr>
          <w:rFonts w:ascii="Times New Roman" w:hAnsi="Times New Roman" w:cs="Times New Roman"/>
          <w:sz w:val="28"/>
          <w:szCs w:val="28"/>
        </w:rPr>
        <w:t xml:space="preserve"> в соц</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ально-пол</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тич</w:t>
      </w:r>
      <w:r w:rsidRPr="004830E0">
        <w:rPr>
          <w:rFonts w:ascii="Times New Roman" w:hAnsi="Times New Roman" w:cs="Times New Roman"/>
          <w:sz w:val="28"/>
          <w:szCs w:val="28"/>
          <w:lang w:val="uk-UA"/>
        </w:rPr>
        <w:t>ному</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та</w:t>
      </w:r>
      <w:r w:rsidRPr="004830E0">
        <w:rPr>
          <w:rFonts w:ascii="Times New Roman" w:hAnsi="Times New Roman" w:cs="Times New Roman"/>
          <w:sz w:val="28"/>
          <w:szCs w:val="28"/>
        </w:rPr>
        <w:t xml:space="preserve"> культурно</w:t>
      </w:r>
      <w:r w:rsidRPr="004830E0">
        <w:rPr>
          <w:rFonts w:ascii="Times New Roman" w:hAnsi="Times New Roman" w:cs="Times New Roman"/>
          <w:sz w:val="28"/>
          <w:szCs w:val="28"/>
          <w:lang w:val="uk-UA"/>
        </w:rPr>
        <w:t>му</w:t>
      </w:r>
      <w:r w:rsidRPr="004830E0">
        <w:rPr>
          <w:rFonts w:ascii="Times New Roman" w:hAnsi="Times New Roman" w:cs="Times New Roman"/>
          <w:sz w:val="28"/>
          <w:szCs w:val="28"/>
        </w:rPr>
        <w:t xml:space="preserve"> жи</w:t>
      </w:r>
      <w:r w:rsidRPr="004830E0">
        <w:rPr>
          <w:rFonts w:ascii="Times New Roman" w:hAnsi="Times New Roman" w:cs="Times New Roman"/>
          <w:sz w:val="28"/>
          <w:szCs w:val="28"/>
          <w:lang w:val="uk-UA"/>
        </w:rPr>
        <w:t>тті</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суспільства</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зазначає О. Нєшина.</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Термін “Haute Couture” (“от-кутюр”) у дослівному перекладі з французької означає “високе шиття”. Це поняття стало вжитковим у середині </w:t>
      </w:r>
      <w:r w:rsidRPr="004830E0">
        <w:rPr>
          <w:rFonts w:ascii="Times New Roman" w:hAnsi="Times New Roman" w:cs="Times New Roman"/>
          <w:sz w:val="28"/>
          <w:szCs w:val="28"/>
        </w:rPr>
        <w:t>XIX</w:t>
      </w:r>
      <w:r w:rsidRPr="004830E0">
        <w:rPr>
          <w:rFonts w:ascii="Times New Roman" w:hAnsi="Times New Roman" w:cs="Times New Roman"/>
          <w:sz w:val="28"/>
          <w:szCs w:val="28"/>
          <w:lang w:val="uk-UA"/>
        </w:rPr>
        <w:t xml:space="preserve"> століття – саме тоді почали з’являтися перші салони мод та визнані </w:t>
      </w:r>
      <w:hyperlink r:id="rId23" w:history="1">
        <w:r w:rsidRPr="004830E0">
          <w:rPr>
            <w:rFonts w:ascii="Times New Roman" w:hAnsi="Times New Roman" w:cs="Times New Roman"/>
            <w:sz w:val="28"/>
            <w:szCs w:val="28"/>
            <w:lang w:val="uk-UA"/>
          </w:rPr>
          <w:t>модельєри</w:t>
        </w:r>
      </w:hyperlink>
      <w:r w:rsidRPr="004830E0">
        <w:rPr>
          <w:rFonts w:ascii="Times New Roman" w:hAnsi="Times New Roman" w:cs="Times New Roman"/>
          <w:sz w:val="28"/>
          <w:szCs w:val="28"/>
          <w:lang w:val="uk-UA"/>
        </w:rPr>
        <w:t xml:space="preserve">. Родоначальником от-кутюр вважають </w:t>
      </w:r>
      <w:hyperlink r:id="rId24" w:history="1">
        <w:r w:rsidRPr="004830E0">
          <w:rPr>
            <w:rFonts w:ascii="Times New Roman" w:hAnsi="Times New Roman" w:cs="Times New Roman"/>
            <w:sz w:val="28"/>
            <w:szCs w:val="28"/>
            <w:lang w:val="uk-UA"/>
          </w:rPr>
          <w:t>Чарльза Фредеріка Уорт</w:t>
        </w:r>
      </w:hyperlink>
      <w:r w:rsidRPr="004830E0">
        <w:rPr>
          <w:rFonts w:ascii="Times New Roman" w:hAnsi="Times New Roman" w:cs="Times New Roman"/>
          <w:sz w:val="28"/>
          <w:szCs w:val="28"/>
          <w:lang w:val="uk-UA"/>
        </w:rPr>
        <w:t xml:space="preserve">а, який у </w:t>
      </w:r>
      <w:hyperlink r:id="rId25" w:history="1">
        <w:r w:rsidRPr="004830E0">
          <w:rPr>
            <w:rFonts w:ascii="Times New Roman" w:hAnsi="Times New Roman" w:cs="Times New Roman"/>
            <w:sz w:val="28"/>
            <w:szCs w:val="28"/>
            <w:lang w:val="uk-UA"/>
          </w:rPr>
          <w:t>1858</w:t>
        </w:r>
      </w:hyperlink>
      <w:r w:rsidRPr="004830E0">
        <w:rPr>
          <w:rFonts w:ascii="Times New Roman" w:hAnsi="Times New Roman" w:cs="Times New Roman"/>
          <w:sz w:val="28"/>
          <w:szCs w:val="28"/>
          <w:lang w:val="uk-UA"/>
        </w:rPr>
        <w:t xml:space="preserve"> р. відкрив у </w:t>
      </w:r>
      <w:hyperlink r:id="rId26" w:history="1">
        <w:r w:rsidRPr="004830E0">
          <w:rPr>
            <w:rFonts w:ascii="Times New Roman" w:hAnsi="Times New Roman" w:cs="Times New Roman"/>
            <w:sz w:val="28"/>
            <w:szCs w:val="28"/>
            <w:lang w:val="uk-UA"/>
          </w:rPr>
          <w:t>Парижі</w:t>
        </w:r>
      </w:hyperlink>
      <w:r w:rsidRPr="004830E0">
        <w:rPr>
          <w:rFonts w:ascii="Times New Roman" w:hAnsi="Times New Roman" w:cs="Times New Roman"/>
          <w:sz w:val="28"/>
          <w:szCs w:val="28"/>
          <w:lang w:val="uk-UA"/>
        </w:rPr>
        <w:t xml:space="preserve"> свій Будинок моделей. Він першим заклав традиції високого шиття: модель створюється як витвір мистецтва та практично вручну. Також Уорт вигадав манекен знайомої нам форми (стилізований тулуб людини.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Сьогодні термін “от-кутюр” номінує мистецтво шиття високого рiвня чи унікальний дизайн, дуже дорогий за собівартістю i споживчою цiною. Центром от-кутюр є Париж, де знаходиться Палата (Синдикат) високої моди </w:t>
      </w:r>
      <w:r w:rsidR="00AC55C0" w:rsidRPr="004830E0">
        <w:rPr>
          <w:rFonts w:ascii="Times New Roman" w:hAnsi="Times New Roman" w:cs="Times New Roman"/>
          <w:sz w:val="28"/>
          <w:szCs w:val="28"/>
          <w:lang w:val="uk-UA"/>
        </w:rPr>
        <w:t>–</w:t>
      </w:r>
      <w:r w:rsidRPr="004830E0">
        <w:rPr>
          <w:rFonts w:ascii="Times New Roman" w:hAnsi="Times New Roman" w:cs="Times New Roman"/>
          <w:sz w:val="28"/>
          <w:szCs w:val="28"/>
          <w:lang w:val="uk-UA"/>
        </w:rPr>
        <w:t xml:space="preserve"> Chambre Syndicate </w:t>
      </w:r>
      <w:r w:rsidRPr="004830E0">
        <w:rPr>
          <w:rFonts w:ascii="Times New Roman" w:hAnsi="Times New Roman" w:cs="Times New Roman"/>
          <w:sz w:val="28"/>
          <w:szCs w:val="28"/>
        </w:rPr>
        <w:t>ale</w:t>
      </w:r>
      <w:r w:rsidRPr="004830E0">
        <w:rPr>
          <w:rFonts w:ascii="Times New Roman" w:hAnsi="Times New Roman" w:cs="Times New Roman"/>
          <w:sz w:val="28"/>
          <w:szCs w:val="28"/>
          <w:lang w:val="uk-UA"/>
        </w:rPr>
        <w:t xml:space="preserve"> des couturies. Вона визначає статус модельєрів (члени Палати, члени-кореспонденти, а також запрошені члени, які з часом можуть бути прийняті до Палати), організовує покази колекцій Будинків високої моди (січ</w:t>
      </w:r>
      <w:r w:rsidR="00707846" w:rsidRPr="004830E0">
        <w:rPr>
          <w:rFonts w:ascii="Times New Roman" w:hAnsi="Times New Roman" w:cs="Times New Roman"/>
          <w:sz w:val="28"/>
          <w:szCs w:val="28"/>
          <w:lang w:val="uk-UA"/>
        </w:rPr>
        <w:t>ень</w:t>
      </w:r>
      <w:r w:rsidRPr="004830E0">
        <w:rPr>
          <w:rFonts w:ascii="Times New Roman" w:hAnsi="Times New Roman" w:cs="Times New Roman"/>
          <w:sz w:val="28"/>
          <w:szCs w:val="28"/>
          <w:lang w:val="uk-UA"/>
        </w:rPr>
        <w:t>, липень), підтримує зв’язки з пресою і магазинами усього світу. Сьогодні постійними членами Chambre Syndicate ale des couturies є такі Будинки високої моди: Adeline André, Alexis Mabille (з липня 2007 року входив до числа запр</w:t>
      </w:r>
      <w:r w:rsidR="00AC55C0" w:rsidRPr="004830E0">
        <w:rPr>
          <w:rFonts w:ascii="Times New Roman" w:hAnsi="Times New Roman" w:cs="Times New Roman"/>
          <w:sz w:val="28"/>
          <w:szCs w:val="28"/>
          <w:lang w:val="uk-UA"/>
        </w:rPr>
        <w:t>ошених членів, з грудня 2012 р. –</w:t>
      </w:r>
      <w:r w:rsidRPr="004830E0">
        <w:rPr>
          <w:rFonts w:ascii="Times New Roman" w:hAnsi="Times New Roman" w:cs="Times New Roman"/>
          <w:sz w:val="28"/>
          <w:szCs w:val="28"/>
          <w:lang w:val="uk-UA"/>
        </w:rPr>
        <w:t xml:space="preserve"> дійсний член), Atelier Gustavolins (постійний член з 10 січня 2011 р.), Chanel, Christian Dior, Christophe Josse</w:t>
      </w:r>
      <w:r w:rsidR="00AC55C0"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(з 2007 – запрошений член, а з 14 лютого 2011</w:t>
      </w:r>
      <w:r w:rsidR="00F6745F">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р. у числі постійних членів), Franck Sorbier, Giambattista Valli (постійний член з</w:t>
      </w:r>
      <w:r w:rsidR="00F6745F">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2008 р.), Jean-Paul Gaultier SA, Martin Margiela (постійне членство з 2012 р.), Maurizio Gala</w:t>
      </w:r>
      <w:r w:rsidR="00F6745F">
        <w:rPr>
          <w:rFonts w:ascii="Times New Roman" w:hAnsi="Times New Roman" w:cs="Times New Roman"/>
          <w:sz w:val="28"/>
          <w:szCs w:val="28"/>
          <w:lang w:val="uk-UA"/>
        </w:rPr>
        <w:t>nte (2008 р.), Stéphane Rolland. Ч</w:t>
      </w:r>
      <w:r w:rsidRPr="004830E0">
        <w:rPr>
          <w:rFonts w:ascii="Times New Roman" w:hAnsi="Times New Roman" w:cs="Times New Roman"/>
          <w:sz w:val="28"/>
          <w:szCs w:val="28"/>
          <w:lang w:val="uk-UA"/>
        </w:rPr>
        <w:t>ленами-кореспондентами</w:t>
      </w:r>
      <w:r w:rsidR="00F6745F">
        <w:rPr>
          <w:rFonts w:ascii="Times New Roman" w:hAnsi="Times New Roman" w:cs="Times New Roman"/>
          <w:sz w:val="28"/>
          <w:szCs w:val="28"/>
          <w:lang w:val="uk-UA"/>
        </w:rPr>
        <w:t xml:space="preserve"> Палати є</w:t>
      </w:r>
      <w:r w:rsidRPr="004830E0">
        <w:rPr>
          <w:rFonts w:ascii="Times New Roman" w:hAnsi="Times New Roman" w:cs="Times New Roman"/>
          <w:sz w:val="28"/>
          <w:szCs w:val="28"/>
          <w:lang w:val="uk-UA"/>
        </w:rPr>
        <w:t xml:space="preserve"> Versace (бере участь у дефіле з 2004 р., перервав членство за економічних причин, поновився у 2012 р.), Elie Saab, Giorgio Armani,Va</w:t>
      </w:r>
      <w:r w:rsidR="00F6745F">
        <w:rPr>
          <w:rFonts w:ascii="Times New Roman" w:hAnsi="Times New Roman" w:cs="Times New Roman"/>
          <w:sz w:val="28"/>
          <w:szCs w:val="28"/>
          <w:lang w:val="uk-UA"/>
        </w:rPr>
        <w:t>lentino; запрошені члени –</w:t>
      </w:r>
      <w:r w:rsidRPr="004830E0">
        <w:rPr>
          <w:rFonts w:ascii="Times New Roman" w:hAnsi="Times New Roman" w:cs="Times New Roman"/>
          <w:sz w:val="28"/>
          <w:szCs w:val="28"/>
          <w:lang w:val="uk-UA"/>
        </w:rPr>
        <w:t xml:space="preserve"> Alexandre Vauthier, Bouchra Jarrar, Iris Van Herpen, Julien Fournié, Rabih Kayrouz, Yiqing Yin.</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Для того, щоб Будинок набув статусу от-кутюр, йому необхідно виконати ряд вимог, і лише після перевірки Палатою приймалося рішення щодо надання високого звання. Головні вимоги до будинку от-кутюр: усе виробництво – центральне а</w:t>
      </w:r>
      <w:r w:rsidR="00707846" w:rsidRPr="004830E0">
        <w:rPr>
          <w:rFonts w:ascii="Times New Roman" w:hAnsi="Times New Roman" w:cs="Times New Roman"/>
          <w:sz w:val="28"/>
          <w:szCs w:val="28"/>
          <w:lang w:val="uk-UA"/>
        </w:rPr>
        <w:t>тельє, майстерні, магазини – мають</w:t>
      </w:r>
      <w:r w:rsidR="00F6745F">
        <w:rPr>
          <w:rFonts w:ascii="Times New Roman" w:hAnsi="Times New Roman" w:cs="Times New Roman"/>
          <w:sz w:val="28"/>
          <w:szCs w:val="28"/>
          <w:lang w:val="uk-UA"/>
        </w:rPr>
        <w:t xml:space="preserve"> знаходитися у Парижі.</w:t>
      </w:r>
      <w:r w:rsidRPr="004830E0">
        <w:rPr>
          <w:rFonts w:ascii="Times New Roman" w:hAnsi="Times New Roman" w:cs="Times New Roman"/>
          <w:sz w:val="28"/>
          <w:szCs w:val="28"/>
          <w:lang w:val="uk-UA"/>
        </w:rPr>
        <w:t xml:space="preserve"> Будинок зобов’язаний мати не менше 15 працівників і представляти колекції двічі на рік: у кожному дефіле по 35 суконь (денних та вечірніх). Хоча у </w:t>
      </w:r>
      <w:r w:rsidR="00F6745F">
        <w:rPr>
          <w:rFonts w:ascii="Times New Roman" w:hAnsi="Times New Roman" w:cs="Times New Roman"/>
          <w:sz w:val="28"/>
          <w:szCs w:val="28"/>
          <w:lang w:val="uk-UA"/>
        </w:rPr>
        <w:t xml:space="preserve">      1985 р.</w:t>
      </w:r>
      <w:r w:rsidRPr="004830E0">
        <w:rPr>
          <w:rFonts w:ascii="Times New Roman" w:hAnsi="Times New Roman" w:cs="Times New Roman"/>
          <w:sz w:val="28"/>
          <w:szCs w:val="28"/>
          <w:lang w:val="uk-UA"/>
        </w:rPr>
        <w:t xml:space="preserve"> американська дизайнерка Д. Каран представила глядачу колекцію всього з 6 моделей (спідниця, брюки, боді, жакет, пуловер та укорочене пальто), та це була квінтесенція її творчої думки. Наприкінці 50-х – </w:t>
      </w:r>
      <w:r w:rsidR="00F6745F">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початку 60-х рр. ХХ ст. активного розвитку набула висока мода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альта мода</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в Італії, центрами якої стали Рим і Флоренція. Сьогодні покази високої моди проводяться </w:t>
      </w:r>
      <w:r w:rsidR="00F6745F">
        <w:rPr>
          <w:rFonts w:ascii="Times New Roman" w:hAnsi="Times New Roman" w:cs="Times New Roman"/>
          <w:sz w:val="28"/>
          <w:szCs w:val="28"/>
          <w:lang w:val="uk-UA"/>
        </w:rPr>
        <w:t xml:space="preserve">у </w:t>
      </w:r>
      <w:r w:rsidRPr="004830E0">
        <w:rPr>
          <w:rFonts w:ascii="Times New Roman" w:hAnsi="Times New Roman" w:cs="Times New Roman"/>
          <w:sz w:val="28"/>
          <w:szCs w:val="28"/>
          <w:lang w:val="uk-UA"/>
        </w:rPr>
        <w:t>Парижі, Мілані, Нью-Йорку, Пекіні.</w:t>
      </w:r>
    </w:p>
    <w:p w:rsidR="00F6745F" w:rsidRDefault="00F6745F" w:rsidP="00277C3C">
      <w:pPr>
        <w:spacing w:after="0" w:line="240" w:lineRule="auto"/>
        <w:ind w:firstLine="709"/>
        <w:jc w:val="center"/>
        <w:rPr>
          <w:rFonts w:ascii="Times New Roman" w:hAnsi="Times New Roman" w:cs="Times New Roman"/>
          <w:b/>
          <w:sz w:val="28"/>
          <w:szCs w:val="28"/>
          <w:lang w:val="uk-UA"/>
        </w:rPr>
      </w:pPr>
    </w:p>
    <w:p w:rsidR="00277C3C" w:rsidRPr="004830E0" w:rsidRDefault="00277C3C" w:rsidP="00277C3C">
      <w:pPr>
        <w:spacing w:after="0" w:line="240" w:lineRule="auto"/>
        <w:ind w:firstLine="709"/>
        <w:jc w:val="center"/>
        <w:rPr>
          <w:rFonts w:ascii="Times New Roman" w:hAnsi="Times New Roman" w:cs="Times New Roman"/>
          <w:b/>
          <w:sz w:val="28"/>
          <w:szCs w:val="28"/>
          <w:lang w:val="uk-UA"/>
        </w:rPr>
      </w:pPr>
      <w:r w:rsidRPr="004830E0">
        <w:rPr>
          <w:rFonts w:ascii="Times New Roman" w:hAnsi="Times New Roman" w:cs="Times New Roman"/>
          <w:b/>
          <w:sz w:val="28"/>
          <w:szCs w:val="28"/>
          <w:lang w:val="uk-UA"/>
        </w:rPr>
        <w:lastRenderedPageBreak/>
        <w:t>Рекомендована література</w:t>
      </w:r>
    </w:p>
    <w:p w:rsidR="00277C3C" w:rsidRPr="004830E0" w:rsidRDefault="00277C3C" w:rsidP="006907E8">
      <w:pPr>
        <w:numPr>
          <w:ilvl w:val="0"/>
          <w:numId w:val="31"/>
        </w:numPr>
        <w:spacing w:after="0" w:line="240" w:lineRule="auto"/>
        <w:ind w:left="993" w:hanging="284"/>
        <w:contextualSpacing/>
        <w:jc w:val="both"/>
        <w:rPr>
          <w:rFonts w:ascii="Times New Roman" w:hAnsi="Times New Roman" w:cs="Times New Roman"/>
          <w:sz w:val="28"/>
          <w:szCs w:val="28"/>
        </w:rPr>
      </w:pPr>
      <w:r w:rsidRPr="004830E0">
        <w:rPr>
          <w:rFonts w:ascii="Times New Roman" w:hAnsi="Times New Roman" w:cs="Times New Roman"/>
          <w:sz w:val="28"/>
          <w:szCs w:val="28"/>
        </w:rPr>
        <w:t xml:space="preserve">Горбачева Л. М. Костюм XX века: От Поля Пуаре до Эммануэля Унгаро </w:t>
      </w:r>
      <w:r w:rsidR="00F6745F" w:rsidRPr="00F6745F">
        <w:rPr>
          <w:rFonts w:ascii="Times New Roman" w:hAnsi="Times New Roman" w:cs="Times New Roman"/>
          <w:sz w:val="28"/>
          <w:szCs w:val="28"/>
        </w:rPr>
        <w:t xml:space="preserve">[Текст] </w:t>
      </w:r>
      <w:r w:rsidRPr="004830E0">
        <w:rPr>
          <w:rFonts w:ascii="Times New Roman" w:hAnsi="Times New Roman" w:cs="Times New Roman"/>
          <w:sz w:val="28"/>
          <w:szCs w:val="28"/>
        </w:rPr>
        <w:t xml:space="preserve">/ Л. М. Горбачева. </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М.</w:t>
      </w:r>
      <w:r w:rsidR="00707846"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 xml:space="preserve">: Изд-во ГИТИС, 1996. – 120 с. </w:t>
      </w:r>
    </w:p>
    <w:p w:rsidR="00277C3C" w:rsidRPr="004830E0" w:rsidRDefault="00277C3C" w:rsidP="006907E8">
      <w:pPr>
        <w:numPr>
          <w:ilvl w:val="0"/>
          <w:numId w:val="31"/>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rPr>
        <w:t xml:space="preserve">Гофман А. Б. Мода и люди. Новая теория моды и модного поведения </w:t>
      </w:r>
      <w:r w:rsidR="00F6745F" w:rsidRPr="00F6745F">
        <w:rPr>
          <w:rFonts w:ascii="Times New Roman" w:hAnsi="Times New Roman" w:cs="Times New Roman"/>
          <w:sz w:val="28"/>
          <w:szCs w:val="28"/>
        </w:rPr>
        <w:t xml:space="preserve">[Текст] </w:t>
      </w:r>
      <w:r w:rsidRPr="004830E0">
        <w:rPr>
          <w:rFonts w:ascii="Times New Roman" w:hAnsi="Times New Roman" w:cs="Times New Roman"/>
          <w:sz w:val="28"/>
          <w:szCs w:val="28"/>
        </w:rPr>
        <w:t xml:space="preserve">/ А. Б. Гофман. </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Спб.</w:t>
      </w:r>
      <w:r w:rsidR="00707846"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 Питер, 2004. – 208 с.</w:t>
      </w:r>
    </w:p>
    <w:p w:rsidR="00277C3C" w:rsidRPr="004830E0" w:rsidRDefault="00277C3C" w:rsidP="006907E8">
      <w:pPr>
        <w:numPr>
          <w:ilvl w:val="0"/>
          <w:numId w:val="31"/>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xml:space="preserve">Змановская Е. В. Руководство по управлению личным имиджем </w:t>
      </w:r>
      <w:r w:rsidR="00F6745F" w:rsidRPr="00F6745F">
        <w:rPr>
          <w:rFonts w:ascii="Times New Roman" w:hAnsi="Times New Roman" w:cs="Times New Roman"/>
          <w:sz w:val="28"/>
          <w:szCs w:val="28"/>
        </w:rPr>
        <w:t>[Текст]</w:t>
      </w:r>
      <w:r w:rsidR="00F6745F" w:rsidRPr="00F6745F">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 Е. В. Змановская. – СПб.</w:t>
      </w:r>
      <w:r w:rsidR="00707846"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 Речь, 2005. – 200 с.</w:t>
      </w:r>
    </w:p>
    <w:p w:rsidR="00277C3C" w:rsidRPr="004830E0" w:rsidRDefault="00277C3C" w:rsidP="006907E8">
      <w:pPr>
        <w:numPr>
          <w:ilvl w:val="0"/>
          <w:numId w:val="31"/>
        </w:numPr>
        <w:spacing w:after="0" w:line="240" w:lineRule="auto"/>
        <w:ind w:left="993" w:hanging="284"/>
        <w:contextualSpacing/>
        <w:jc w:val="both"/>
        <w:rPr>
          <w:rFonts w:ascii="Times New Roman" w:hAnsi="Times New Roman" w:cs="Times New Roman"/>
          <w:sz w:val="28"/>
          <w:szCs w:val="28"/>
          <w:lang w:val="uk-UA"/>
        </w:rPr>
      </w:pPr>
      <w:r w:rsidRPr="004830E0">
        <w:rPr>
          <w:rFonts w:ascii="Times New Roman" w:eastAsia="Times New Roman" w:hAnsi="Times New Roman" w:cs="Times New Roman"/>
          <w:sz w:val="28"/>
          <w:szCs w:val="28"/>
          <w:lang w:eastAsia="ru-RU"/>
        </w:rPr>
        <w:t>К</w:t>
      </w:r>
      <w:r w:rsidR="00A07669">
        <w:rPr>
          <w:rFonts w:ascii="Times New Roman" w:eastAsia="Times New Roman" w:hAnsi="Times New Roman" w:cs="Times New Roman"/>
          <w:sz w:val="28"/>
          <w:szCs w:val="28"/>
          <w:lang w:eastAsia="ru-RU"/>
        </w:rPr>
        <w:t xml:space="preserve">илошенко М. И. Индустрия моды: </w:t>
      </w:r>
      <w:r w:rsidR="00A07669">
        <w:rPr>
          <w:rFonts w:ascii="Times New Roman" w:eastAsia="Times New Roman" w:hAnsi="Times New Roman" w:cs="Times New Roman"/>
          <w:sz w:val="28"/>
          <w:szCs w:val="28"/>
          <w:lang w:val="uk-UA" w:eastAsia="ru-RU"/>
        </w:rPr>
        <w:t>П</w:t>
      </w:r>
      <w:r w:rsidRPr="004830E0">
        <w:rPr>
          <w:rFonts w:ascii="Times New Roman" w:eastAsia="Times New Roman" w:hAnsi="Times New Roman" w:cs="Times New Roman"/>
          <w:sz w:val="28"/>
          <w:szCs w:val="28"/>
          <w:lang w:eastAsia="ru-RU"/>
        </w:rPr>
        <w:t xml:space="preserve">роблемы психологического анализа деятельности специалистов </w:t>
      </w:r>
      <w:r w:rsidR="00A07669" w:rsidRPr="00A07669">
        <w:rPr>
          <w:rFonts w:ascii="Times New Roman" w:eastAsia="Times New Roman" w:hAnsi="Times New Roman" w:cs="Times New Roman"/>
          <w:sz w:val="28"/>
          <w:szCs w:val="28"/>
          <w:lang w:eastAsia="ru-RU"/>
        </w:rPr>
        <w:t xml:space="preserve">[Текст] </w:t>
      </w:r>
      <w:r w:rsidRPr="004830E0">
        <w:rPr>
          <w:rFonts w:ascii="Times New Roman" w:eastAsia="Times New Roman" w:hAnsi="Times New Roman" w:cs="Times New Roman"/>
          <w:sz w:val="28"/>
          <w:szCs w:val="28"/>
          <w:lang w:eastAsia="ru-RU"/>
        </w:rPr>
        <w:t xml:space="preserve">/ М. И. Килошенко. </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eastAsia="ru-RU"/>
        </w:rPr>
        <w:t>СПб.: Изд-во СПБГУ, 1999.</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eastAsia="ru-RU"/>
        </w:rPr>
        <w:t>– 10</w:t>
      </w:r>
      <w:r w:rsidRPr="004830E0">
        <w:rPr>
          <w:rFonts w:ascii="Times New Roman" w:eastAsia="Times New Roman" w:hAnsi="Times New Roman" w:cs="Times New Roman"/>
          <w:sz w:val="28"/>
          <w:szCs w:val="28"/>
          <w:lang w:val="uk-UA" w:eastAsia="ru-RU"/>
        </w:rPr>
        <w:t>6</w:t>
      </w:r>
      <w:r w:rsidRPr="004830E0">
        <w:rPr>
          <w:rFonts w:ascii="Times New Roman" w:eastAsia="Times New Roman" w:hAnsi="Times New Roman" w:cs="Times New Roman"/>
          <w:sz w:val="28"/>
          <w:szCs w:val="28"/>
          <w:lang w:eastAsia="ru-RU"/>
        </w:rPr>
        <w:t xml:space="preserve"> с. </w:t>
      </w:r>
    </w:p>
    <w:p w:rsidR="00277C3C" w:rsidRPr="004830E0" w:rsidRDefault="00277C3C" w:rsidP="006907E8">
      <w:pPr>
        <w:numPr>
          <w:ilvl w:val="0"/>
          <w:numId w:val="31"/>
        </w:numPr>
        <w:spacing w:after="0" w:line="240" w:lineRule="auto"/>
        <w:ind w:left="993" w:hanging="284"/>
        <w:contextualSpacing/>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eastAsia="ru-RU"/>
        </w:rPr>
        <w:t xml:space="preserve">Килошенко М. И. Психология моды: теоретический и прикладной аспекты </w:t>
      </w:r>
      <w:r w:rsidR="00A07669" w:rsidRPr="00A07669">
        <w:rPr>
          <w:rFonts w:ascii="Times New Roman" w:eastAsia="Times New Roman" w:hAnsi="Times New Roman" w:cs="Times New Roman"/>
          <w:sz w:val="28"/>
          <w:szCs w:val="28"/>
          <w:lang w:eastAsia="ru-RU"/>
        </w:rPr>
        <w:t xml:space="preserve">[Текст] </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eastAsia="ru-RU"/>
        </w:rPr>
        <w:t xml:space="preserve">М. И. Килошенко. </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eastAsia="ru-RU"/>
        </w:rPr>
        <w:t>СПб.</w:t>
      </w:r>
      <w:r w:rsidR="00707846"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eastAsia="ru-RU"/>
        </w:rPr>
        <w:t>: СПГУТ, 2001. – 192 с.</w:t>
      </w:r>
    </w:p>
    <w:p w:rsidR="00277C3C" w:rsidRPr="004830E0" w:rsidRDefault="00277C3C" w:rsidP="006907E8">
      <w:pPr>
        <w:numPr>
          <w:ilvl w:val="0"/>
          <w:numId w:val="31"/>
        </w:numPr>
        <w:spacing w:after="0" w:line="240" w:lineRule="auto"/>
        <w:ind w:left="993" w:hanging="284"/>
        <w:contextualSpacing/>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eastAsia="ru-RU"/>
        </w:rPr>
        <w:t>Нешина Елена Борисовна</w:t>
      </w:r>
      <w:r w:rsidRPr="004830E0">
        <w:rPr>
          <w:rFonts w:ascii="Times New Roman" w:hAnsi="Times New Roman" w:cs="Times New Roman"/>
          <w:sz w:val="28"/>
          <w:szCs w:val="28"/>
          <w:lang w:val="uk-UA"/>
        </w:rPr>
        <w:t xml:space="preserve">. </w:t>
      </w:r>
      <w:r w:rsidRPr="004830E0">
        <w:rPr>
          <w:rFonts w:ascii="Times New Roman" w:eastAsia="Times New Roman" w:hAnsi="Times New Roman" w:cs="Times New Roman"/>
          <w:sz w:val="28"/>
          <w:szCs w:val="28"/>
          <w:lang w:eastAsia="ru-RU"/>
        </w:rPr>
        <w:t>Феномен моды в условиях социокультурных трансформаций: от XVIII к XXI веку</w:t>
      </w:r>
      <w:r w:rsidRPr="004830E0">
        <w:rPr>
          <w:rFonts w:ascii="Times New Roman" w:eastAsia="Times New Roman" w:hAnsi="Times New Roman" w:cs="Times New Roman"/>
          <w:sz w:val="28"/>
          <w:szCs w:val="28"/>
          <w:lang w:val="uk-UA" w:eastAsia="ru-RU"/>
        </w:rPr>
        <w:t>:</w:t>
      </w:r>
      <w:r w:rsidRPr="004830E0">
        <w:rPr>
          <w:rFonts w:ascii="Times New Roman" w:eastAsia="Times New Roman" w:hAnsi="Times New Roman" w:cs="Times New Roman"/>
          <w:sz w:val="28"/>
          <w:szCs w:val="28"/>
          <w:lang w:eastAsia="ru-RU"/>
        </w:rPr>
        <w:t xml:space="preserve"> </w:t>
      </w:r>
      <w:r w:rsidR="00707846" w:rsidRPr="004830E0">
        <w:rPr>
          <w:rFonts w:ascii="Times New Roman" w:eastAsia="Times New Roman" w:hAnsi="Times New Roman" w:cs="Times New Roman"/>
          <w:bCs/>
          <w:sz w:val="28"/>
          <w:szCs w:val="28"/>
          <w:lang w:val="uk-UA" w:eastAsia="ru-RU"/>
        </w:rPr>
        <w:t>а</w:t>
      </w:r>
      <w:r w:rsidRPr="004830E0">
        <w:rPr>
          <w:rFonts w:ascii="Times New Roman" w:eastAsia="Times New Roman" w:hAnsi="Times New Roman" w:cs="Times New Roman"/>
          <w:bCs/>
          <w:sz w:val="28"/>
          <w:szCs w:val="28"/>
          <w:lang w:val="uk-UA" w:eastAsia="ru-RU"/>
        </w:rPr>
        <w:t xml:space="preserve">втореф. дис. канд. культурологии: </w:t>
      </w:r>
      <w:r w:rsidRPr="004830E0">
        <w:rPr>
          <w:rFonts w:ascii="Times New Roman" w:eastAsia="Times New Roman" w:hAnsi="Times New Roman" w:cs="Times New Roman"/>
          <w:bCs/>
          <w:sz w:val="28"/>
          <w:szCs w:val="28"/>
          <w:lang w:eastAsia="ru-RU"/>
        </w:rPr>
        <w:t xml:space="preserve">24.00.01 – </w:t>
      </w:r>
      <w:r w:rsidRPr="004830E0">
        <w:rPr>
          <w:rFonts w:ascii="Times New Roman" w:eastAsia="Times New Roman" w:hAnsi="Times New Roman" w:cs="Times New Roman"/>
          <w:bCs/>
          <w:sz w:val="28"/>
          <w:szCs w:val="28"/>
          <w:lang w:val="uk-UA" w:eastAsia="ru-RU"/>
        </w:rPr>
        <w:t>т</w:t>
      </w:r>
      <w:r w:rsidRPr="004830E0">
        <w:rPr>
          <w:rFonts w:ascii="Times New Roman" w:eastAsia="Times New Roman" w:hAnsi="Times New Roman" w:cs="Times New Roman"/>
          <w:bCs/>
          <w:sz w:val="28"/>
          <w:szCs w:val="28"/>
          <w:lang w:eastAsia="ru-RU"/>
        </w:rPr>
        <w:t>еория и история культуры [</w:t>
      </w:r>
      <w:r w:rsidRPr="004830E0">
        <w:rPr>
          <w:rFonts w:ascii="Times New Roman" w:eastAsia="Times New Roman" w:hAnsi="Times New Roman" w:cs="Times New Roman"/>
          <w:bCs/>
          <w:sz w:val="28"/>
          <w:szCs w:val="28"/>
          <w:lang w:val="uk-UA" w:eastAsia="ru-RU"/>
        </w:rPr>
        <w:t>Е</w:t>
      </w:r>
      <w:r w:rsidRPr="004830E0">
        <w:rPr>
          <w:rFonts w:ascii="Times New Roman" w:eastAsia="Times New Roman" w:hAnsi="Times New Roman" w:cs="Times New Roman"/>
          <w:bCs/>
          <w:sz w:val="28"/>
          <w:szCs w:val="28"/>
          <w:lang w:eastAsia="ru-RU"/>
        </w:rPr>
        <w:t>лектронн</w:t>
      </w:r>
      <w:r w:rsidRPr="004830E0">
        <w:rPr>
          <w:rFonts w:ascii="Times New Roman" w:eastAsia="Times New Roman" w:hAnsi="Times New Roman" w:cs="Times New Roman"/>
          <w:bCs/>
          <w:sz w:val="28"/>
          <w:szCs w:val="28"/>
          <w:lang w:val="uk-UA" w:eastAsia="ru-RU"/>
        </w:rPr>
        <w:t>и</w:t>
      </w:r>
      <w:r w:rsidRPr="004830E0">
        <w:rPr>
          <w:rFonts w:ascii="Times New Roman" w:eastAsia="Times New Roman" w:hAnsi="Times New Roman" w:cs="Times New Roman"/>
          <w:bCs/>
          <w:sz w:val="28"/>
          <w:szCs w:val="28"/>
          <w:lang w:eastAsia="ru-RU"/>
        </w:rPr>
        <w:t xml:space="preserve">й ресурс] </w:t>
      </w:r>
      <w:r w:rsidRPr="004830E0">
        <w:rPr>
          <w:rFonts w:ascii="Times New Roman" w:eastAsia="Times New Roman" w:hAnsi="Times New Roman" w:cs="Times New Roman"/>
          <w:bCs/>
          <w:sz w:val="28"/>
          <w:szCs w:val="28"/>
          <w:lang w:val="uk-UA" w:eastAsia="ru-RU"/>
        </w:rPr>
        <w:t xml:space="preserve">/ </w:t>
      </w:r>
      <w:r w:rsidRPr="004830E0">
        <w:rPr>
          <w:rFonts w:ascii="Times New Roman" w:eastAsia="Times New Roman" w:hAnsi="Times New Roman" w:cs="Times New Roman"/>
          <w:sz w:val="28"/>
          <w:szCs w:val="28"/>
          <w:lang w:eastAsia="ru-RU"/>
        </w:rPr>
        <w:t>Елена Борисовна</w:t>
      </w:r>
      <w:r w:rsidRPr="004830E0">
        <w:rPr>
          <w:rFonts w:ascii="Times New Roman" w:eastAsia="Times New Roman" w:hAnsi="Times New Roman" w:cs="Times New Roman"/>
          <w:sz w:val="28"/>
          <w:szCs w:val="28"/>
          <w:lang w:val="uk-UA" w:eastAsia="ru-RU"/>
        </w:rPr>
        <w:t xml:space="preserve"> Нешина. – М., 2007 – Режим доступу: </w:t>
      </w:r>
      <w:hyperlink r:id="rId27" w:history="1">
        <w:r w:rsidRPr="004830E0">
          <w:rPr>
            <w:rFonts w:ascii="Times New Roman" w:eastAsia="Times New Roman" w:hAnsi="Times New Roman" w:cs="Times New Roman"/>
            <w:sz w:val="28"/>
            <w:szCs w:val="28"/>
            <w:lang w:eastAsia="ru-RU"/>
          </w:rPr>
          <w:t>http://www.dissercat.com/content/</w:t>
        </w:r>
      </w:hyperlink>
      <w:r w:rsidRPr="004830E0">
        <w:rPr>
          <w:rFonts w:ascii="Times New Roman" w:eastAsia="Times New Roman" w:hAnsi="Times New Roman" w:cs="Times New Roman"/>
          <w:sz w:val="28"/>
          <w:szCs w:val="28"/>
          <w:lang w:val="uk-UA" w:eastAsia="ru-RU"/>
        </w:rPr>
        <w:t>.</w:t>
      </w:r>
    </w:p>
    <w:p w:rsidR="00B81567" w:rsidRPr="004830E0" w:rsidRDefault="00B81567" w:rsidP="00B81567">
      <w:pPr>
        <w:spacing w:after="0" w:line="240" w:lineRule="auto"/>
        <w:ind w:firstLine="709"/>
        <w:jc w:val="center"/>
        <w:rPr>
          <w:rFonts w:ascii="Times New Roman" w:hAnsi="Times New Roman" w:cs="Times New Roman"/>
          <w:sz w:val="28"/>
          <w:szCs w:val="28"/>
          <w:lang w:val="uk-UA"/>
        </w:rPr>
      </w:pPr>
      <w:r w:rsidRPr="004830E0">
        <w:rPr>
          <w:rFonts w:ascii="Times New Roman" w:hAnsi="Times New Roman" w:cs="Times New Roman"/>
          <w:sz w:val="28"/>
          <w:szCs w:val="28"/>
          <w:lang w:val="uk-UA"/>
        </w:rPr>
        <w:t>ТЕМА 4</w:t>
      </w:r>
    </w:p>
    <w:p w:rsidR="00B81567" w:rsidRPr="004830E0" w:rsidRDefault="00B81567" w:rsidP="00B81567">
      <w:pPr>
        <w:spacing w:after="0" w:line="240" w:lineRule="auto"/>
        <w:ind w:firstLine="709"/>
        <w:jc w:val="center"/>
        <w:rPr>
          <w:rFonts w:ascii="Times New Roman" w:hAnsi="Times New Roman" w:cs="Times New Roman"/>
          <w:b/>
          <w:sz w:val="28"/>
          <w:szCs w:val="28"/>
          <w:lang w:val="uk-UA"/>
        </w:rPr>
      </w:pPr>
      <w:r w:rsidRPr="004830E0">
        <w:rPr>
          <w:rFonts w:ascii="Times New Roman" w:hAnsi="Times New Roman" w:cs="Times New Roman"/>
          <w:b/>
          <w:sz w:val="28"/>
          <w:szCs w:val="28"/>
          <w:lang w:val="uk-UA"/>
        </w:rPr>
        <w:t xml:space="preserve">ІМІДЖ ТА ІНДИВІДУАЛЬНИЙ СТИЛЬ ОСОБИСТОСТІ </w:t>
      </w:r>
    </w:p>
    <w:p w:rsidR="00B81567" w:rsidRPr="004830E0" w:rsidRDefault="00B81567" w:rsidP="006907E8">
      <w:pPr>
        <w:pStyle w:val="a3"/>
        <w:numPr>
          <w:ilvl w:val="0"/>
          <w:numId w:val="33"/>
        </w:numPr>
        <w:spacing w:after="0" w:line="240" w:lineRule="auto"/>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Поняття </w:t>
      </w:r>
      <w:r w:rsidRPr="004830E0">
        <w:rPr>
          <w:rFonts w:ascii="Times New Roman" w:hAnsi="Times New Roman" w:cs="Times New Roman"/>
          <w:i/>
          <w:sz w:val="28"/>
          <w:szCs w:val="28"/>
          <w:lang w:val="uk-UA"/>
        </w:rPr>
        <w:t>стиль</w:t>
      </w:r>
      <w:r w:rsidRPr="004830E0">
        <w:rPr>
          <w:rFonts w:ascii="Times New Roman" w:hAnsi="Times New Roman" w:cs="Times New Roman"/>
          <w:sz w:val="28"/>
          <w:szCs w:val="28"/>
          <w:lang w:val="uk-UA"/>
        </w:rPr>
        <w:t xml:space="preserve"> в іміджології. Характеристика класичного, романтичного, фольклорного, спортивного стилю та їх різновидів.</w:t>
      </w:r>
    </w:p>
    <w:p w:rsidR="00191369" w:rsidRPr="004830E0" w:rsidRDefault="00B81567" w:rsidP="006907E8">
      <w:pPr>
        <w:pStyle w:val="a3"/>
        <w:numPr>
          <w:ilvl w:val="0"/>
          <w:numId w:val="33"/>
        </w:numPr>
        <w:spacing w:after="0" w:line="240" w:lineRule="auto"/>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 Поняття </w:t>
      </w:r>
      <w:r w:rsidRPr="004830E0">
        <w:rPr>
          <w:rFonts w:ascii="Times New Roman" w:hAnsi="Times New Roman" w:cs="Times New Roman"/>
          <w:i/>
          <w:sz w:val="28"/>
          <w:szCs w:val="28"/>
          <w:lang w:val="uk-UA"/>
        </w:rPr>
        <w:t>базовий гардероб</w:t>
      </w:r>
      <w:r w:rsidR="00191369" w:rsidRPr="004830E0">
        <w:rPr>
          <w:rFonts w:ascii="Times New Roman" w:hAnsi="Times New Roman" w:cs="Times New Roman"/>
          <w:i/>
          <w:sz w:val="28"/>
          <w:szCs w:val="28"/>
          <w:lang w:val="uk-UA"/>
        </w:rPr>
        <w:t xml:space="preserve"> </w:t>
      </w:r>
      <w:r w:rsidR="00191369" w:rsidRPr="004830E0">
        <w:rPr>
          <w:rFonts w:ascii="Times New Roman" w:hAnsi="Times New Roman" w:cs="Times New Roman"/>
          <w:sz w:val="28"/>
          <w:szCs w:val="28"/>
          <w:lang w:val="uk-UA"/>
        </w:rPr>
        <w:t>та вимоги до нього.</w:t>
      </w:r>
    </w:p>
    <w:p w:rsidR="00B81567" w:rsidRPr="004830E0" w:rsidRDefault="00B81567" w:rsidP="006907E8">
      <w:pPr>
        <w:pStyle w:val="a3"/>
        <w:numPr>
          <w:ilvl w:val="0"/>
          <w:numId w:val="33"/>
        </w:numPr>
        <w:spacing w:after="0" w:line="240" w:lineRule="auto"/>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Поняття кольротип людини. Характеристика </w:t>
      </w:r>
      <w:r w:rsidRPr="004830E0">
        <w:rPr>
          <w:rFonts w:ascii="Times New Roman" w:hAnsi="Times New Roman" w:cs="Times New Roman"/>
          <w:i/>
          <w:sz w:val="28"/>
          <w:szCs w:val="28"/>
          <w:lang w:val="uk-UA"/>
        </w:rPr>
        <w:t>сезонної теорії кольору</w:t>
      </w:r>
      <w:r w:rsidRPr="004830E0">
        <w:rPr>
          <w:rFonts w:ascii="Times New Roman" w:hAnsi="Times New Roman" w:cs="Times New Roman"/>
          <w:sz w:val="28"/>
          <w:szCs w:val="28"/>
          <w:lang w:val="uk-UA"/>
        </w:rPr>
        <w:t>.</w:t>
      </w:r>
    </w:p>
    <w:p w:rsidR="00191369" w:rsidRPr="004830E0" w:rsidRDefault="00B81567" w:rsidP="00191369">
      <w:pPr>
        <w:pStyle w:val="a3"/>
        <w:spacing w:after="0" w:line="240" w:lineRule="auto"/>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а)</w:t>
      </w:r>
      <w:r w:rsidR="00191369" w:rsidRPr="004830E0">
        <w:rPr>
          <w:rFonts w:ascii="Times New Roman" w:hAnsi="Times New Roman" w:cs="Times New Roman"/>
          <w:sz w:val="28"/>
          <w:szCs w:val="28"/>
          <w:lang w:val="uk-UA"/>
        </w:rPr>
        <w:t xml:space="preserve"> весняний тип зовнішності та рішення індивідуального стилю в одязі;</w:t>
      </w:r>
    </w:p>
    <w:p w:rsidR="00B81567" w:rsidRPr="004830E0" w:rsidRDefault="00191369" w:rsidP="00191369">
      <w:pPr>
        <w:pStyle w:val="a3"/>
        <w:spacing w:after="0" w:line="240" w:lineRule="auto"/>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б) л</w:t>
      </w:r>
      <w:r w:rsidR="00B81567" w:rsidRPr="004830E0">
        <w:rPr>
          <w:rFonts w:ascii="Times New Roman" w:hAnsi="Times New Roman" w:cs="Times New Roman"/>
          <w:sz w:val="28"/>
          <w:szCs w:val="28"/>
          <w:lang w:val="uk-UA"/>
        </w:rPr>
        <w:t>ітній тип зовнішності та рішенн</w:t>
      </w:r>
      <w:r w:rsidRPr="004830E0">
        <w:rPr>
          <w:rFonts w:ascii="Times New Roman" w:hAnsi="Times New Roman" w:cs="Times New Roman"/>
          <w:sz w:val="28"/>
          <w:szCs w:val="28"/>
          <w:lang w:val="uk-UA"/>
        </w:rPr>
        <w:t>я індивідуального стилю в одязі;</w:t>
      </w:r>
    </w:p>
    <w:p w:rsidR="00B81567" w:rsidRPr="004830E0" w:rsidRDefault="00191369" w:rsidP="00B81567">
      <w:pPr>
        <w:pStyle w:val="a3"/>
        <w:spacing w:after="0" w:line="240" w:lineRule="auto"/>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в</w:t>
      </w:r>
      <w:r w:rsidR="00B81567"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о</w:t>
      </w:r>
      <w:r w:rsidR="00B81567" w:rsidRPr="004830E0">
        <w:rPr>
          <w:rFonts w:ascii="Times New Roman" w:hAnsi="Times New Roman" w:cs="Times New Roman"/>
          <w:sz w:val="28"/>
          <w:szCs w:val="28"/>
          <w:lang w:val="uk-UA"/>
        </w:rPr>
        <w:t>сінній тип зовнішності та рішення індивідуального с</w:t>
      </w:r>
      <w:r w:rsidRPr="004830E0">
        <w:rPr>
          <w:rFonts w:ascii="Times New Roman" w:hAnsi="Times New Roman" w:cs="Times New Roman"/>
          <w:sz w:val="28"/>
          <w:szCs w:val="28"/>
          <w:lang w:val="uk-UA"/>
        </w:rPr>
        <w:t>тилю в одязі;</w:t>
      </w:r>
    </w:p>
    <w:p w:rsidR="00B81567" w:rsidRPr="004830E0" w:rsidRDefault="00B81567" w:rsidP="00B81567">
      <w:pPr>
        <w:pStyle w:val="a3"/>
        <w:spacing w:after="0" w:line="240" w:lineRule="auto"/>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г) </w:t>
      </w:r>
      <w:r w:rsidR="00191369" w:rsidRPr="004830E0">
        <w:rPr>
          <w:rFonts w:ascii="Times New Roman" w:hAnsi="Times New Roman" w:cs="Times New Roman"/>
          <w:sz w:val="28"/>
          <w:szCs w:val="28"/>
          <w:lang w:val="uk-UA"/>
        </w:rPr>
        <w:t>з</w:t>
      </w:r>
      <w:r w:rsidRPr="004830E0">
        <w:rPr>
          <w:rFonts w:ascii="Times New Roman" w:hAnsi="Times New Roman" w:cs="Times New Roman"/>
          <w:sz w:val="28"/>
          <w:szCs w:val="28"/>
          <w:lang w:val="uk-UA"/>
        </w:rPr>
        <w:t>имовий тип зовнішності та рішення індивідуального стилю в одязі.</w:t>
      </w:r>
    </w:p>
    <w:p w:rsidR="00B81567" w:rsidRPr="004830E0" w:rsidRDefault="00191369" w:rsidP="006907E8">
      <w:pPr>
        <w:pStyle w:val="a3"/>
        <w:numPr>
          <w:ilvl w:val="0"/>
          <w:numId w:val="33"/>
        </w:numPr>
        <w:spacing w:after="0" w:line="240" w:lineRule="auto"/>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Правила гармонійного</w:t>
      </w:r>
      <w:r w:rsidR="00B81567" w:rsidRPr="004830E0">
        <w:rPr>
          <w:rFonts w:ascii="Times New Roman" w:hAnsi="Times New Roman" w:cs="Times New Roman"/>
          <w:sz w:val="28"/>
          <w:szCs w:val="28"/>
          <w:lang w:val="uk-UA"/>
        </w:rPr>
        <w:t xml:space="preserve"> поєднання кольорів у костюмі.</w:t>
      </w:r>
    </w:p>
    <w:p w:rsidR="00B81567" w:rsidRPr="004830E0" w:rsidRDefault="00B81567" w:rsidP="006907E8">
      <w:pPr>
        <w:pStyle w:val="a3"/>
        <w:numPr>
          <w:ilvl w:val="0"/>
          <w:numId w:val="33"/>
        </w:numPr>
        <w:spacing w:after="0" w:line="240" w:lineRule="auto"/>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Габітарний імідж ділової людини: одяг, взуття та аксесуари.</w:t>
      </w:r>
    </w:p>
    <w:p w:rsidR="00473892" w:rsidRPr="004830E0" w:rsidRDefault="00473892" w:rsidP="00473892">
      <w:pPr>
        <w:pStyle w:val="a3"/>
        <w:spacing w:after="0" w:line="240" w:lineRule="auto"/>
        <w:jc w:val="both"/>
        <w:rPr>
          <w:rFonts w:ascii="Times New Roman" w:hAnsi="Times New Roman" w:cs="Times New Roman"/>
          <w:i/>
          <w:sz w:val="28"/>
          <w:szCs w:val="28"/>
          <w:lang w:val="uk-UA"/>
        </w:rPr>
      </w:pPr>
      <w:r w:rsidRPr="004830E0">
        <w:rPr>
          <w:rFonts w:ascii="Times New Roman" w:hAnsi="Times New Roman" w:cs="Times New Roman"/>
          <w:i/>
          <w:sz w:val="28"/>
          <w:szCs w:val="28"/>
          <w:lang w:val="uk-UA"/>
        </w:rPr>
        <w:t>Основні терміни й поняття:</w:t>
      </w:r>
      <w:r w:rsidR="00277C3C" w:rsidRPr="004830E0">
        <w:rPr>
          <w:rFonts w:ascii="Times New Roman" w:hAnsi="Times New Roman" w:cs="Times New Roman"/>
          <w:i/>
          <w:sz w:val="28"/>
          <w:szCs w:val="28"/>
          <w:lang w:val="uk-UA"/>
        </w:rPr>
        <w:t xml:space="preserve"> </w:t>
      </w:r>
      <w:r w:rsidR="00574882">
        <w:rPr>
          <w:rFonts w:ascii="Times New Roman" w:hAnsi="Times New Roman" w:cs="Times New Roman"/>
          <w:i/>
          <w:sz w:val="28"/>
          <w:szCs w:val="28"/>
          <w:lang w:val="uk-UA"/>
        </w:rPr>
        <w:t xml:space="preserve">базовий гардероб, </w:t>
      </w:r>
      <w:r w:rsidR="00277C3C" w:rsidRPr="004830E0">
        <w:rPr>
          <w:rFonts w:ascii="Times New Roman" w:hAnsi="Times New Roman" w:cs="Times New Roman"/>
          <w:i/>
          <w:sz w:val="28"/>
          <w:szCs w:val="28"/>
          <w:lang w:val="uk-UA"/>
        </w:rPr>
        <w:t>індивідуальний стиль, класичний стиль,</w:t>
      </w:r>
      <w:r w:rsidR="00191369" w:rsidRPr="004830E0">
        <w:rPr>
          <w:rFonts w:ascii="Times New Roman" w:hAnsi="Times New Roman" w:cs="Times New Roman"/>
          <w:i/>
          <w:sz w:val="28"/>
          <w:szCs w:val="28"/>
          <w:lang w:val="uk-UA"/>
        </w:rPr>
        <w:t xml:space="preserve"> </w:t>
      </w:r>
      <w:r w:rsidR="00277C3C" w:rsidRPr="004830E0">
        <w:rPr>
          <w:rFonts w:ascii="Times New Roman" w:hAnsi="Times New Roman" w:cs="Times New Roman"/>
          <w:i/>
          <w:sz w:val="28"/>
          <w:szCs w:val="28"/>
          <w:lang w:val="uk-UA"/>
        </w:rPr>
        <w:t xml:space="preserve">кольоротип, романтчний стиль, спортивний стиль, фольклорний стиль. </w:t>
      </w:r>
    </w:p>
    <w:p w:rsidR="00277C3C" w:rsidRPr="004830E0" w:rsidRDefault="00277C3C" w:rsidP="00277C3C">
      <w:pPr>
        <w:spacing w:after="0" w:line="240" w:lineRule="auto"/>
        <w:ind w:firstLine="709"/>
        <w:contextualSpacing/>
        <w:jc w:val="center"/>
        <w:rPr>
          <w:rFonts w:ascii="Times New Roman" w:hAnsi="Times New Roman" w:cs="Times New Roman"/>
          <w:b/>
          <w:sz w:val="28"/>
          <w:szCs w:val="28"/>
          <w:lang w:val="uk-UA"/>
        </w:rPr>
      </w:pPr>
      <w:r w:rsidRPr="004830E0">
        <w:rPr>
          <w:rFonts w:ascii="Times New Roman" w:hAnsi="Times New Roman" w:cs="Times New Roman"/>
          <w:b/>
          <w:sz w:val="28"/>
          <w:szCs w:val="28"/>
          <w:lang w:val="uk-UA"/>
        </w:rPr>
        <w:t>Самостійна робота</w:t>
      </w:r>
    </w:p>
    <w:p w:rsidR="00473892" w:rsidRPr="004830E0" w:rsidRDefault="00473892" w:rsidP="00473892">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1. Підготуйте портфоліо для кожного стилю одягу – класичного, романтичного, фольклорного, спортивного.</w:t>
      </w:r>
    </w:p>
    <w:p w:rsidR="00473892" w:rsidRPr="004830E0" w:rsidRDefault="00473892" w:rsidP="00473892">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2. Визначте кольоротип своєї зовнішності за </w:t>
      </w:r>
      <w:r w:rsidR="00191369" w:rsidRPr="004830E0">
        <w:rPr>
          <w:rFonts w:ascii="Times New Roman" w:eastAsia="Times New Roman" w:hAnsi="Times New Roman" w:cs="Times New Roman"/>
          <w:sz w:val="28"/>
          <w:szCs w:val="28"/>
          <w:lang w:val="uk-UA" w:eastAsia="ru-RU"/>
        </w:rPr>
        <w:t>запропонованим нижче тестом. Поміркуйте, я</w:t>
      </w:r>
      <w:r w:rsidRPr="004830E0">
        <w:rPr>
          <w:rFonts w:ascii="Times New Roman" w:eastAsia="Times New Roman" w:hAnsi="Times New Roman" w:cs="Times New Roman"/>
          <w:sz w:val="28"/>
          <w:szCs w:val="28"/>
          <w:lang w:val="uk-UA" w:eastAsia="ru-RU"/>
        </w:rPr>
        <w:t>к зміниться ваш кольоротип та образ після процедури перефарбування волосся? Для наочності скористайтеся програмою комп’ютерного моделювання.</w:t>
      </w:r>
    </w:p>
    <w:p w:rsidR="00473892" w:rsidRPr="004830E0" w:rsidRDefault="00473892" w:rsidP="00473892">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1. Ваша шкіра:</w:t>
      </w:r>
    </w:p>
    <w:p w:rsidR="00473892" w:rsidRPr="004830E0" w:rsidRDefault="00191369" w:rsidP="00FC06FE">
      <w:pPr>
        <w:overflowPunct w:val="0"/>
        <w:autoSpaceDE w:val="0"/>
        <w:autoSpaceDN w:val="0"/>
        <w:adjustRightInd w:val="0"/>
        <w:spacing w:after="0" w:line="240" w:lineRule="auto"/>
        <w:ind w:left="1134" w:hanging="141"/>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а</w:t>
      </w:r>
      <w:r w:rsidR="00473892" w:rsidRPr="004830E0">
        <w:rPr>
          <w:rFonts w:ascii="Times New Roman" w:eastAsia="Times New Roman" w:hAnsi="Times New Roman" w:cs="Times New Roman"/>
          <w:sz w:val="28"/>
          <w:szCs w:val="28"/>
          <w:lang w:val="uk-UA" w:eastAsia="ru-RU"/>
        </w:rPr>
        <w:t>) світло-бежева, кольору слонової кістки, бронзова зі злегка золотавим налітом;</w:t>
      </w:r>
    </w:p>
    <w:p w:rsidR="00473892" w:rsidRPr="004830E0" w:rsidRDefault="00191369" w:rsidP="00FC06FE">
      <w:pPr>
        <w:overflowPunct w:val="0"/>
        <w:autoSpaceDE w:val="0"/>
        <w:autoSpaceDN w:val="0"/>
        <w:adjustRightInd w:val="0"/>
        <w:spacing w:after="0" w:line="240" w:lineRule="auto"/>
        <w:ind w:left="1134" w:hanging="141"/>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б</w:t>
      </w:r>
      <w:r w:rsidR="00473892" w:rsidRPr="004830E0">
        <w:rPr>
          <w:rFonts w:ascii="Times New Roman" w:eastAsia="Times New Roman" w:hAnsi="Times New Roman" w:cs="Times New Roman"/>
          <w:sz w:val="28"/>
          <w:szCs w:val="28"/>
          <w:lang w:val="uk-UA" w:eastAsia="ru-RU"/>
        </w:rPr>
        <w:t xml:space="preserve">) рожева, прозора, холодна, з блакитнуватим відливом; </w:t>
      </w:r>
    </w:p>
    <w:p w:rsidR="00473892" w:rsidRPr="004830E0" w:rsidRDefault="00191369" w:rsidP="00FC06FE">
      <w:pPr>
        <w:overflowPunct w:val="0"/>
        <w:autoSpaceDE w:val="0"/>
        <w:autoSpaceDN w:val="0"/>
        <w:adjustRightInd w:val="0"/>
        <w:spacing w:after="0" w:line="240" w:lineRule="auto"/>
        <w:ind w:left="1134" w:hanging="141"/>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lastRenderedPageBreak/>
        <w:t>в</w:t>
      </w:r>
      <w:r w:rsidR="00473892" w:rsidRPr="004830E0">
        <w:rPr>
          <w:rFonts w:ascii="Times New Roman" w:eastAsia="Times New Roman" w:hAnsi="Times New Roman" w:cs="Times New Roman"/>
          <w:sz w:val="28"/>
          <w:szCs w:val="28"/>
          <w:lang w:val="uk-UA" w:eastAsia="ru-RU"/>
        </w:rPr>
        <w:t>) кольору слонової кі</w:t>
      </w:r>
      <w:r w:rsidR="00574882">
        <w:rPr>
          <w:rFonts w:ascii="Times New Roman" w:eastAsia="Times New Roman" w:hAnsi="Times New Roman" w:cs="Times New Roman"/>
          <w:sz w:val="28"/>
          <w:szCs w:val="28"/>
          <w:lang w:val="uk-UA" w:eastAsia="ru-RU"/>
        </w:rPr>
        <w:t>стки, блідо-золотиста, бронзова</w:t>
      </w:r>
      <w:r w:rsidR="00473892" w:rsidRPr="004830E0">
        <w:rPr>
          <w:rFonts w:ascii="Times New Roman" w:eastAsia="Times New Roman" w:hAnsi="Times New Roman" w:cs="Times New Roman"/>
          <w:sz w:val="28"/>
          <w:szCs w:val="28"/>
          <w:lang w:val="uk-UA" w:eastAsia="ru-RU"/>
        </w:rPr>
        <w:t xml:space="preserve"> з легким бежево-жовтуватим блиском; </w:t>
      </w:r>
    </w:p>
    <w:p w:rsidR="00473892" w:rsidRPr="004830E0" w:rsidRDefault="00191369" w:rsidP="00FC06FE">
      <w:pPr>
        <w:overflowPunct w:val="0"/>
        <w:autoSpaceDE w:val="0"/>
        <w:autoSpaceDN w:val="0"/>
        <w:adjustRightInd w:val="0"/>
        <w:spacing w:after="0" w:line="240" w:lineRule="auto"/>
        <w:ind w:left="1134" w:hanging="141"/>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г</w:t>
      </w:r>
      <w:r w:rsidR="00473892" w:rsidRPr="004830E0">
        <w:rPr>
          <w:rFonts w:ascii="Times New Roman" w:eastAsia="Times New Roman" w:hAnsi="Times New Roman" w:cs="Times New Roman"/>
          <w:sz w:val="28"/>
          <w:szCs w:val="28"/>
          <w:lang w:val="uk-UA" w:eastAsia="ru-RU"/>
        </w:rPr>
        <w:t>) в основному світла, бліда, чиста; рід</w:t>
      </w:r>
      <w:r w:rsidR="00CA0B54" w:rsidRPr="004830E0">
        <w:rPr>
          <w:rFonts w:ascii="Times New Roman" w:eastAsia="Times New Roman" w:hAnsi="Times New Roman" w:cs="Times New Roman"/>
          <w:sz w:val="28"/>
          <w:szCs w:val="28"/>
          <w:lang w:val="uk-UA" w:eastAsia="ru-RU"/>
        </w:rPr>
        <w:t>ше – смуглява, оливкого відтіку?</w:t>
      </w:r>
    </w:p>
    <w:p w:rsidR="00473892" w:rsidRPr="004830E0" w:rsidRDefault="00473892" w:rsidP="00473892">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2. Я</w:t>
      </w:r>
      <w:r w:rsidR="00191369" w:rsidRPr="004830E0">
        <w:rPr>
          <w:rFonts w:ascii="Times New Roman" w:eastAsia="Times New Roman" w:hAnsi="Times New Roman" w:cs="Times New Roman"/>
          <w:sz w:val="28"/>
          <w:szCs w:val="28"/>
          <w:lang w:val="uk-UA" w:eastAsia="ru-RU"/>
        </w:rPr>
        <w:t>к Ви засмагаєте:</w:t>
      </w:r>
    </w:p>
    <w:p w:rsidR="00473892" w:rsidRPr="004830E0" w:rsidRDefault="00574882" w:rsidP="00FC06FE">
      <w:pPr>
        <w:overflowPunct w:val="0"/>
        <w:autoSpaceDE w:val="0"/>
        <w:autoSpaceDN w:val="0"/>
        <w:adjustRightInd w:val="0"/>
        <w:spacing w:after="0" w:line="240" w:lineRule="auto"/>
        <w:ind w:left="993"/>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 дуже швидко; в</w:t>
      </w:r>
      <w:r w:rsidR="00473892" w:rsidRPr="004830E0">
        <w:rPr>
          <w:rFonts w:ascii="Times New Roman" w:eastAsia="Times New Roman" w:hAnsi="Times New Roman" w:cs="Times New Roman"/>
          <w:sz w:val="28"/>
          <w:szCs w:val="28"/>
          <w:lang w:val="uk-UA" w:eastAsia="ru-RU"/>
        </w:rPr>
        <w:t xml:space="preserve">ідтінок засмаги, зазвичай, золотисто-морквяний; </w:t>
      </w:r>
    </w:p>
    <w:p w:rsidR="00473892" w:rsidRPr="004830E0" w:rsidRDefault="00191369" w:rsidP="00FC06FE">
      <w:pPr>
        <w:overflowPunct w:val="0"/>
        <w:autoSpaceDE w:val="0"/>
        <w:autoSpaceDN w:val="0"/>
        <w:adjustRightInd w:val="0"/>
        <w:spacing w:after="0" w:line="240" w:lineRule="auto"/>
        <w:ind w:left="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б</w:t>
      </w:r>
      <w:r w:rsidR="00473892" w:rsidRPr="004830E0">
        <w:rPr>
          <w:rFonts w:ascii="Times New Roman" w:eastAsia="Times New Roman" w:hAnsi="Times New Roman" w:cs="Times New Roman"/>
          <w:sz w:val="28"/>
          <w:szCs w:val="28"/>
          <w:lang w:val="uk-UA" w:eastAsia="ru-RU"/>
        </w:rPr>
        <w:t>) проблем із засмагою, як правило, немає; відтінок засмаги – оливково-попелястий.;</w:t>
      </w:r>
    </w:p>
    <w:p w:rsidR="00473892" w:rsidRPr="004830E0" w:rsidRDefault="00191369" w:rsidP="00FC06FE">
      <w:pPr>
        <w:overflowPunct w:val="0"/>
        <w:autoSpaceDE w:val="0"/>
        <w:autoSpaceDN w:val="0"/>
        <w:adjustRightInd w:val="0"/>
        <w:spacing w:after="0" w:line="240" w:lineRule="auto"/>
        <w:ind w:left="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в</w:t>
      </w:r>
      <w:r w:rsidR="00473892" w:rsidRPr="004830E0">
        <w:rPr>
          <w:rFonts w:ascii="Times New Roman" w:eastAsia="Times New Roman" w:hAnsi="Times New Roman" w:cs="Times New Roman"/>
          <w:sz w:val="28"/>
          <w:szCs w:val="28"/>
          <w:lang w:val="uk-UA" w:eastAsia="ru-RU"/>
        </w:rPr>
        <w:t xml:space="preserve">) легко </w:t>
      </w:r>
      <w:r w:rsidR="00473892" w:rsidRPr="004830E0">
        <w:rPr>
          <w:rFonts w:ascii="Times New Roman" w:eastAsia="Times New Roman" w:hAnsi="Times New Roman" w:cs="Times New Roman"/>
          <w:sz w:val="28"/>
          <w:szCs w:val="28"/>
          <w:lang w:eastAsia="ru-RU"/>
        </w:rPr>
        <w:t>“</w:t>
      </w:r>
      <w:r w:rsidR="00473892" w:rsidRPr="004830E0">
        <w:rPr>
          <w:rFonts w:ascii="Times New Roman" w:eastAsia="Times New Roman" w:hAnsi="Times New Roman" w:cs="Times New Roman"/>
          <w:sz w:val="28"/>
          <w:szCs w:val="28"/>
          <w:lang w:val="uk-UA" w:eastAsia="ru-RU"/>
        </w:rPr>
        <w:t>згораю</w:t>
      </w:r>
      <w:r w:rsidR="00473892" w:rsidRPr="004830E0">
        <w:rPr>
          <w:rFonts w:ascii="Times New Roman" w:eastAsia="Times New Roman" w:hAnsi="Times New Roman" w:cs="Times New Roman"/>
          <w:sz w:val="28"/>
          <w:szCs w:val="28"/>
          <w:lang w:eastAsia="ru-RU"/>
        </w:rPr>
        <w:t>”</w:t>
      </w:r>
      <w:r w:rsidR="00473892" w:rsidRPr="004830E0">
        <w:rPr>
          <w:rFonts w:ascii="Times New Roman" w:eastAsia="Times New Roman" w:hAnsi="Times New Roman" w:cs="Times New Roman"/>
          <w:sz w:val="28"/>
          <w:szCs w:val="28"/>
          <w:lang w:val="uk-UA" w:eastAsia="ru-RU"/>
        </w:rPr>
        <w:t xml:space="preserve">, відтінок засмаги – червоний; </w:t>
      </w:r>
    </w:p>
    <w:p w:rsidR="00473892" w:rsidRPr="004830E0" w:rsidRDefault="00191369" w:rsidP="00FC06FE">
      <w:pPr>
        <w:overflowPunct w:val="0"/>
        <w:autoSpaceDE w:val="0"/>
        <w:autoSpaceDN w:val="0"/>
        <w:adjustRightInd w:val="0"/>
        <w:spacing w:after="0" w:line="240" w:lineRule="auto"/>
        <w:ind w:left="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г</w:t>
      </w:r>
      <w:r w:rsidR="00473892" w:rsidRPr="004830E0">
        <w:rPr>
          <w:rFonts w:ascii="Times New Roman" w:eastAsia="Times New Roman" w:hAnsi="Times New Roman" w:cs="Times New Roman"/>
          <w:sz w:val="28"/>
          <w:szCs w:val="28"/>
          <w:lang w:val="uk-UA" w:eastAsia="ru-RU"/>
        </w:rPr>
        <w:t xml:space="preserve">) засмагаю швидко, відтінок засмаги – </w:t>
      </w:r>
      <w:r w:rsidRPr="004830E0">
        <w:rPr>
          <w:rFonts w:ascii="Times New Roman" w:eastAsia="Times New Roman" w:hAnsi="Times New Roman" w:cs="Times New Roman"/>
          <w:sz w:val="28"/>
          <w:szCs w:val="28"/>
          <w:lang w:val="uk-UA" w:eastAsia="ru-RU"/>
        </w:rPr>
        <w:t>світлий або оливковий</w:t>
      </w:r>
      <w:r w:rsidR="00CA0B54" w:rsidRPr="004830E0">
        <w:rPr>
          <w:rFonts w:ascii="Times New Roman" w:eastAsia="Times New Roman" w:hAnsi="Times New Roman" w:cs="Times New Roman"/>
          <w:sz w:val="28"/>
          <w:szCs w:val="28"/>
          <w:lang w:val="uk-UA" w:eastAsia="ru-RU"/>
        </w:rPr>
        <w:t>?</w:t>
      </w:r>
    </w:p>
    <w:p w:rsidR="00473892" w:rsidRPr="004830E0" w:rsidRDefault="00191369" w:rsidP="00191369">
      <w:pPr>
        <w:overflowPunct w:val="0"/>
        <w:autoSpaceDE w:val="0"/>
        <w:autoSpaceDN w:val="0"/>
        <w:adjustRightInd w:val="0"/>
        <w:spacing w:after="0" w:line="240" w:lineRule="auto"/>
        <w:ind w:left="993" w:hanging="284"/>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3. Ваші очі:</w:t>
      </w:r>
    </w:p>
    <w:p w:rsidR="00473892" w:rsidRPr="004830E0" w:rsidRDefault="00191369" w:rsidP="00FC06FE">
      <w:pPr>
        <w:overflowPunct w:val="0"/>
        <w:autoSpaceDE w:val="0"/>
        <w:autoSpaceDN w:val="0"/>
        <w:adjustRightInd w:val="0"/>
        <w:spacing w:after="0" w:line="240" w:lineRule="auto"/>
        <w:ind w:left="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а</w:t>
      </w:r>
      <w:r w:rsidR="00473892" w:rsidRPr="004830E0">
        <w:rPr>
          <w:rFonts w:ascii="Times New Roman" w:eastAsia="Times New Roman" w:hAnsi="Times New Roman" w:cs="Times New Roman"/>
          <w:sz w:val="28"/>
          <w:szCs w:val="28"/>
          <w:lang w:val="uk-UA" w:eastAsia="ru-RU"/>
        </w:rPr>
        <w:t xml:space="preserve">) бірюзові, зеленувато-янтарні, світло-оливкові, голубі, без темної радужки;  </w:t>
      </w:r>
    </w:p>
    <w:p w:rsidR="00473892" w:rsidRPr="004830E0" w:rsidRDefault="00CA0B54" w:rsidP="00FC06FE">
      <w:pPr>
        <w:overflowPunct w:val="0"/>
        <w:autoSpaceDE w:val="0"/>
        <w:autoSpaceDN w:val="0"/>
        <w:adjustRightInd w:val="0"/>
        <w:spacing w:after="0" w:line="240" w:lineRule="auto"/>
        <w:ind w:left="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б</w:t>
      </w:r>
      <w:r w:rsidR="00473892" w:rsidRPr="004830E0">
        <w:rPr>
          <w:rFonts w:ascii="Times New Roman" w:eastAsia="Times New Roman" w:hAnsi="Times New Roman" w:cs="Times New Roman"/>
          <w:sz w:val="28"/>
          <w:szCs w:val="28"/>
          <w:lang w:val="uk-UA" w:eastAsia="ru-RU"/>
        </w:rPr>
        <w:t xml:space="preserve">) неяскраві, але з сірим відтінком; індивідуально – радужка має холодні жовтуваті вкраплення; </w:t>
      </w:r>
    </w:p>
    <w:p w:rsidR="00473892" w:rsidRPr="004830E0" w:rsidRDefault="00CA0B54" w:rsidP="00FC06FE">
      <w:pPr>
        <w:overflowPunct w:val="0"/>
        <w:autoSpaceDE w:val="0"/>
        <w:autoSpaceDN w:val="0"/>
        <w:adjustRightInd w:val="0"/>
        <w:spacing w:after="0" w:line="240" w:lineRule="auto"/>
        <w:ind w:left="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в</w:t>
      </w:r>
      <w:r w:rsidR="00473892" w:rsidRPr="004830E0">
        <w:rPr>
          <w:rFonts w:ascii="Times New Roman" w:eastAsia="Times New Roman" w:hAnsi="Times New Roman" w:cs="Times New Roman"/>
          <w:sz w:val="28"/>
          <w:szCs w:val="28"/>
          <w:lang w:val="uk-UA" w:eastAsia="ru-RU"/>
        </w:rPr>
        <w:t xml:space="preserve">) невизначеного кольору, але </w:t>
      </w:r>
      <w:r w:rsidRPr="004830E0">
        <w:rPr>
          <w:rFonts w:ascii="Times New Roman" w:eastAsia="Times New Roman" w:hAnsi="Times New Roman" w:cs="Times New Roman"/>
          <w:sz w:val="28"/>
          <w:szCs w:val="28"/>
          <w:lang w:val="uk-UA" w:eastAsia="ru-RU"/>
        </w:rPr>
        <w:t>і</w:t>
      </w:r>
      <w:r w:rsidR="00473892" w:rsidRPr="004830E0">
        <w:rPr>
          <w:rFonts w:ascii="Times New Roman" w:eastAsia="Times New Roman" w:hAnsi="Times New Roman" w:cs="Times New Roman"/>
          <w:sz w:val="28"/>
          <w:szCs w:val="28"/>
          <w:lang w:val="uk-UA" w:eastAsia="ru-RU"/>
        </w:rPr>
        <w:t xml:space="preserve">з золотавими вкрапленнями; </w:t>
      </w:r>
    </w:p>
    <w:p w:rsidR="00473892" w:rsidRPr="004830E0" w:rsidRDefault="00CA0B54" w:rsidP="00FC06FE">
      <w:pPr>
        <w:overflowPunct w:val="0"/>
        <w:autoSpaceDE w:val="0"/>
        <w:autoSpaceDN w:val="0"/>
        <w:adjustRightInd w:val="0"/>
        <w:spacing w:after="0" w:line="240" w:lineRule="auto"/>
        <w:ind w:left="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г</w:t>
      </w:r>
      <w:r w:rsidR="00473892" w:rsidRPr="004830E0">
        <w:rPr>
          <w:rFonts w:ascii="Times New Roman" w:eastAsia="Times New Roman" w:hAnsi="Times New Roman" w:cs="Times New Roman"/>
          <w:sz w:val="28"/>
          <w:szCs w:val="28"/>
          <w:lang w:val="uk-UA" w:eastAsia="ru-RU"/>
        </w:rPr>
        <w:t>) ясні, насичені: чорні, темно-коричневі, темно-сині, світло-зелені холодні, смарагдові, фіалкові, сіро-голубі, янтарні з різким к</w:t>
      </w:r>
      <w:r w:rsidRPr="004830E0">
        <w:rPr>
          <w:rFonts w:ascii="Times New Roman" w:eastAsia="Times New Roman" w:hAnsi="Times New Roman" w:cs="Times New Roman"/>
          <w:sz w:val="28"/>
          <w:szCs w:val="28"/>
          <w:lang w:val="uk-UA" w:eastAsia="ru-RU"/>
        </w:rPr>
        <w:t>онтрастом між радужкою й білком?</w:t>
      </w:r>
    </w:p>
    <w:p w:rsidR="00473892" w:rsidRPr="004830E0" w:rsidRDefault="00473892" w:rsidP="00191369">
      <w:pPr>
        <w:overflowPunct w:val="0"/>
        <w:autoSpaceDE w:val="0"/>
        <w:autoSpaceDN w:val="0"/>
        <w:adjustRightInd w:val="0"/>
        <w:spacing w:after="0" w:line="240" w:lineRule="auto"/>
        <w:ind w:left="993" w:hanging="284"/>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4. Ваше волосся (їх природній відтінок):</w:t>
      </w:r>
    </w:p>
    <w:p w:rsidR="00473892" w:rsidRPr="004830E0" w:rsidRDefault="00CA0B54" w:rsidP="00FC06FE">
      <w:pPr>
        <w:overflowPunct w:val="0"/>
        <w:autoSpaceDE w:val="0"/>
        <w:autoSpaceDN w:val="0"/>
        <w:adjustRightInd w:val="0"/>
        <w:spacing w:after="0" w:line="240" w:lineRule="auto"/>
        <w:ind w:left="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а) світле</w:t>
      </w:r>
      <w:r w:rsidR="00473892" w:rsidRPr="004830E0">
        <w:rPr>
          <w:rFonts w:ascii="Times New Roman" w:eastAsia="Times New Roman" w:hAnsi="Times New Roman" w:cs="Times New Roman"/>
          <w:sz w:val="28"/>
          <w:szCs w:val="28"/>
          <w:lang w:val="uk-UA" w:eastAsia="ru-RU"/>
        </w:rPr>
        <w:t>: світло-русяве, солом’яне, світло-руде, золотаво-жовте, світло-коричневе з оранжевим відливом, каштанове з золотавим відливом або кольору міді.;</w:t>
      </w:r>
    </w:p>
    <w:p w:rsidR="00473892" w:rsidRPr="004830E0" w:rsidRDefault="00CA0B54" w:rsidP="00FC06FE">
      <w:pPr>
        <w:overflowPunct w:val="0"/>
        <w:autoSpaceDE w:val="0"/>
        <w:autoSpaceDN w:val="0"/>
        <w:adjustRightInd w:val="0"/>
        <w:spacing w:after="0" w:line="240" w:lineRule="auto"/>
        <w:ind w:left="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б</w:t>
      </w:r>
      <w:r w:rsidR="00473892" w:rsidRPr="004830E0">
        <w:rPr>
          <w:rFonts w:ascii="Times New Roman" w:eastAsia="Times New Roman" w:hAnsi="Times New Roman" w:cs="Times New Roman"/>
          <w:sz w:val="28"/>
          <w:szCs w:val="28"/>
          <w:lang w:val="uk-UA" w:eastAsia="ru-RU"/>
        </w:rPr>
        <w:t>) від світло-попелястого до темно-коричневого з</w:t>
      </w:r>
      <w:r w:rsidRPr="004830E0">
        <w:rPr>
          <w:rFonts w:ascii="Times New Roman" w:eastAsia="Times New Roman" w:hAnsi="Times New Roman" w:cs="Times New Roman"/>
          <w:sz w:val="28"/>
          <w:szCs w:val="28"/>
          <w:lang w:val="uk-UA" w:eastAsia="ru-RU"/>
        </w:rPr>
        <w:t>і</w:t>
      </w:r>
      <w:r w:rsidR="00473892" w:rsidRPr="004830E0">
        <w:rPr>
          <w:rFonts w:ascii="Times New Roman" w:eastAsia="Times New Roman" w:hAnsi="Times New Roman" w:cs="Times New Roman"/>
          <w:sz w:val="28"/>
          <w:szCs w:val="28"/>
          <w:lang w:val="uk-UA" w:eastAsia="ru-RU"/>
        </w:rPr>
        <w:t xml:space="preserve"> сріблястим відтінком, без золотистого, рудого нюансу;</w:t>
      </w:r>
    </w:p>
    <w:p w:rsidR="00473892" w:rsidRPr="004830E0" w:rsidRDefault="00CA0B54" w:rsidP="00FC06FE">
      <w:pPr>
        <w:overflowPunct w:val="0"/>
        <w:autoSpaceDE w:val="0"/>
        <w:autoSpaceDN w:val="0"/>
        <w:adjustRightInd w:val="0"/>
        <w:spacing w:after="0" w:line="240" w:lineRule="auto"/>
        <w:ind w:left="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в</w:t>
      </w:r>
      <w:r w:rsidR="00473892" w:rsidRPr="004830E0">
        <w:rPr>
          <w:rFonts w:ascii="Times New Roman" w:eastAsia="Times New Roman" w:hAnsi="Times New Roman" w:cs="Times New Roman"/>
          <w:sz w:val="28"/>
          <w:szCs w:val="28"/>
          <w:lang w:val="uk-UA" w:eastAsia="ru-RU"/>
        </w:rPr>
        <w:t>) золоте, мідно-руде, морквяного кольору; попелясто-коричневе, попеляс</w:t>
      </w:r>
      <w:r w:rsidRPr="004830E0">
        <w:rPr>
          <w:rFonts w:ascii="Times New Roman" w:eastAsia="Times New Roman" w:hAnsi="Times New Roman" w:cs="Times New Roman"/>
          <w:sz w:val="28"/>
          <w:szCs w:val="28"/>
          <w:lang w:val="uk-UA" w:eastAsia="ru-RU"/>
        </w:rPr>
        <w:t>то- або світло-русявого відтінку</w:t>
      </w:r>
      <w:r w:rsidR="00473892" w:rsidRPr="004830E0">
        <w:rPr>
          <w:rFonts w:ascii="Times New Roman" w:eastAsia="Times New Roman" w:hAnsi="Times New Roman" w:cs="Times New Roman"/>
          <w:sz w:val="28"/>
          <w:szCs w:val="28"/>
          <w:lang w:val="uk-UA" w:eastAsia="ru-RU"/>
        </w:rPr>
        <w:t xml:space="preserve"> або темного каштаново-коричневого кольору з оранжевим відливом; </w:t>
      </w:r>
    </w:p>
    <w:p w:rsidR="00473892" w:rsidRPr="004830E0" w:rsidRDefault="00CA0B54" w:rsidP="00FC06FE">
      <w:pPr>
        <w:overflowPunct w:val="0"/>
        <w:autoSpaceDE w:val="0"/>
        <w:autoSpaceDN w:val="0"/>
        <w:adjustRightInd w:val="0"/>
        <w:spacing w:after="0" w:line="240" w:lineRule="auto"/>
        <w:ind w:left="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г) чорне, коричневе зі срі</w:t>
      </w:r>
      <w:r w:rsidR="00473892" w:rsidRPr="004830E0">
        <w:rPr>
          <w:rFonts w:ascii="Times New Roman" w:eastAsia="Times New Roman" w:hAnsi="Times New Roman" w:cs="Times New Roman"/>
          <w:sz w:val="28"/>
          <w:szCs w:val="28"/>
          <w:lang w:val="uk-UA" w:eastAsia="ru-RU"/>
        </w:rPr>
        <w:t>блястим або синім відливом; дуже рідко – біле (у поєднанні з темними</w:t>
      </w:r>
      <w:r w:rsidRPr="004830E0">
        <w:rPr>
          <w:rFonts w:ascii="Times New Roman" w:eastAsia="Times New Roman" w:hAnsi="Times New Roman" w:cs="Times New Roman"/>
          <w:sz w:val="28"/>
          <w:szCs w:val="28"/>
          <w:lang w:val="uk-UA" w:eastAsia="ru-RU"/>
        </w:rPr>
        <w:t xml:space="preserve"> </w:t>
      </w:r>
      <w:r w:rsidR="00473892" w:rsidRPr="004830E0">
        <w:rPr>
          <w:rFonts w:ascii="Times New Roman" w:eastAsia="Times New Roman" w:hAnsi="Times New Roman" w:cs="Times New Roman"/>
          <w:sz w:val="28"/>
          <w:szCs w:val="28"/>
          <w:lang w:val="uk-UA" w:eastAsia="ru-RU"/>
        </w:rPr>
        <w:t>очима, смаглявою шкірою).</w:t>
      </w:r>
    </w:p>
    <w:p w:rsidR="00473892" w:rsidRPr="004830E0" w:rsidRDefault="00CA0B54" w:rsidP="00191369">
      <w:pPr>
        <w:overflowPunct w:val="0"/>
        <w:autoSpaceDE w:val="0"/>
        <w:autoSpaceDN w:val="0"/>
        <w:adjustRightInd w:val="0"/>
        <w:spacing w:after="0" w:line="240" w:lineRule="auto"/>
        <w:ind w:left="993" w:hanging="284"/>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5. Брови та вії:</w:t>
      </w:r>
    </w:p>
    <w:p w:rsidR="00473892" w:rsidRPr="004830E0" w:rsidRDefault="00CA0B54" w:rsidP="00CA0B54">
      <w:pPr>
        <w:overflowPunct w:val="0"/>
        <w:autoSpaceDE w:val="0"/>
        <w:autoSpaceDN w:val="0"/>
        <w:adjustRightInd w:val="0"/>
        <w:spacing w:after="0" w:line="240" w:lineRule="auto"/>
        <w:ind w:left="993" w:hanging="284"/>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а</w:t>
      </w:r>
      <w:r w:rsidR="00473892" w:rsidRPr="004830E0">
        <w:rPr>
          <w:rFonts w:ascii="Times New Roman" w:eastAsia="Times New Roman" w:hAnsi="Times New Roman" w:cs="Times New Roman"/>
          <w:sz w:val="28"/>
          <w:szCs w:val="28"/>
          <w:lang w:val="uk-UA" w:eastAsia="ru-RU"/>
        </w:rPr>
        <w:t>) світлі</w:t>
      </w:r>
      <w:r w:rsidRPr="004830E0">
        <w:rPr>
          <w:rFonts w:ascii="Times New Roman" w:eastAsia="Times New Roman" w:hAnsi="Times New Roman" w:cs="Times New Roman"/>
          <w:sz w:val="28"/>
          <w:szCs w:val="28"/>
          <w:lang w:val="uk-UA" w:eastAsia="ru-RU"/>
        </w:rPr>
        <w:t>; б) не дуже світлі; в) з золотим відливом й густі; г) чорні?</w:t>
      </w:r>
    </w:p>
    <w:p w:rsidR="00473892" w:rsidRPr="004830E0" w:rsidRDefault="00473892" w:rsidP="00191369">
      <w:pPr>
        <w:overflowPunct w:val="0"/>
        <w:autoSpaceDE w:val="0"/>
        <w:autoSpaceDN w:val="0"/>
        <w:adjustRightInd w:val="0"/>
        <w:spacing w:after="0" w:line="240" w:lineRule="auto"/>
        <w:ind w:left="993" w:hanging="284"/>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6. Чи є у Ва</w:t>
      </w:r>
      <w:r w:rsidR="00CA0B54" w:rsidRPr="004830E0">
        <w:rPr>
          <w:rFonts w:ascii="Times New Roman" w:eastAsia="Times New Roman" w:hAnsi="Times New Roman" w:cs="Times New Roman"/>
          <w:sz w:val="28"/>
          <w:szCs w:val="28"/>
          <w:lang w:val="uk-UA" w:eastAsia="ru-RU"/>
        </w:rPr>
        <w:t>с веснянки? Якого вони відтінку:</w:t>
      </w:r>
    </w:p>
    <w:p w:rsidR="00473892" w:rsidRPr="004830E0" w:rsidRDefault="00CA0B54" w:rsidP="00FC06FE">
      <w:pPr>
        <w:overflowPunct w:val="0"/>
        <w:autoSpaceDE w:val="0"/>
        <w:autoSpaceDN w:val="0"/>
        <w:adjustRightInd w:val="0"/>
        <w:spacing w:after="0" w:line="240" w:lineRule="auto"/>
        <w:ind w:left="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а</w:t>
      </w:r>
      <w:r w:rsidR="00473892" w:rsidRPr="004830E0">
        <w:rPr>
          <w:rFonts w:ascii="Times New Roman" w:eastAsia="Times New Roman" w:hAnsi="Times New Roman" w:cs="Times New Roman"/>
          <w:sz w:val="28"/>
          <w:szCs w:val="28"/>
          <w:lang w:val="uk-UA" w:eastAsia="ru-RU"/>
        </w:rPr>
        <w:t xml:space="preserve">) так, золотавого; </w:t>
      </w:r>
    </w:p>
    <w:p w:rsidR="00473892" w:rsidRPr="004830E0" w:rsidRDefault="00CA0B54" w:rsidP="00FC06FE">
      <w:pPr>
        <w:overflowPunct w:val="0"/>
        <w:autoSpaceDE w:val="0"/>
        <w:autoSpaceDN w:val="0"/>
        <w:adjustRightInd w:val="0"/>
        <w:spacing w:after="0" w:line="240" w:lineRule="auto"/>
        <w:ind w:left="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б</w:t>
      </w:r>
      <w:r w:rsidR="00473892" w:rsidRPr="004830E0">
        <w:rPr>
          <w:rFonts w:ascii="Times New Roman" w:eastAsia="Times New Roman" w:hAnsi="Times New Roman" w:cs="Times New Roman"/>
          <w:sz w:val="28"/>
          <w:szCs w:val="28"/>
          <w:lang w:val="uk-UA" w:eastAsia="ru-RU"/>
        </w:rPr>
        <w:t xml:space="preserve">) зовсім небагато – попелястих / немає зовсім; </w:t>
      </w:r>
    </w:p>
    <w:p w:rsidR="00473892" w:rsidRPr="004830E0" w:rsidRDefault="00CA0B54" w:rsidP="00FC06FE">
      <w:pPr>
        <w:overflowPunct w:val="0"/>
        <w:autoSpaceDE w:val="0"/>
        <w:autoSpaceDN w:val="0"/>
        <w:adjustRightInd w:val="0"/>
        <w:spacing w:after="0" w:line="240" w:lineRule="auto"/>
        <w:ind w:left="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в</w:t>
      </w:r>
      <w:r w:rsidR="00473892" w:rsidRPr="004830E0">
        <w:rPr>
          <w:rFonts w:ascii="Times New Roman" w:eastAsia="Times New Roman" w:hAnsi="Times New Roman" w:cs="Times New Roman"/>
          <w:sz w:val="28"/>
          <w:szCs w:val="28"/>
          <w:lang w:val="uk-UA" w:eastAsia="ru-RU"/>
        </w:rPr>
        <w:t xml:space="preserve">) багато </w:t>
      </w:r>
      <w:r w:rsidRPr="004830E0">
        <w:rPr>
          <w:rFonts w:ascii="Times New Roman" w:eastAsia="Times New Roman" w:hAnsi="Times New Roman" w:cs="Times New Roman"/>
          <w:sz w:val="28"/>
          <w:szCs w:val="28"/>
          <w:lang w:val="uk-UA" w:eastAsia="ru-RU"/>
        </w:rPr>
        <w:t xml:space="preserve">– </w:t>
      </w:r>
      <w:r w:rsidR="00473892" w:rsidRPr="004830E0">
        <w:rPr>
          <w:rFonts w:ascii="Times New Roman" w:eastAsia="Times New Roman" w:hAnsi="Times New Roman" w:cs="Times New Roman"/>
          <w:sz w:val="28"/>
          <w:szCs w:val="28"/>
          <w:lang w:val="uk-UA" w:eastAsia="ru-RU"/>
        </w:rPr>
        <w:t xml:space="preserve">від темно-золотого до золотисто-коричневого відтінку; </w:t>
      </w:r>
    </w:p>
    <w:p w:rsidR="00473892" w:rsidRPr="004830E0" w:rsidRDefault="00CA0B54" w:rsidP="00FC06FE">
      <w:pPr>
        <w:overflowPunct w:val="0"/>
        <w:autoSpaceDE w:val="0"/>
        <w:autoSpaceDN w:val="0"/>
        <w:adjustRightInd w:val="0"/>
        <w:spacing w:after="0" w:line="240" w:lineRule="auto"/>
        <w:ind w:left="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г</w:t>
      </w:r>
      <w:r w:rsidR="00473892" w:rsidRPr="004830E0">
        <w:rPr>
          <w:rFonts w:ascii="Times New Roman" w:eastAsia="Times New Roman" w:hAnsi="Times New Roman" w:cs="Times New Roman"/>
          <w:sz w:val="28"/>
          <w:szCs w:val="28"/>
          <w:lang w:val="uk-UA" w:eastAsia="ru-RU"/>
        </w:rPr>
        <w:t>) немає.</w:t>
      </w:r>
    </w:p>
    <w:p w:rsidR="00473892" w:rsidRPr="004830E0" w:rsidRDefault="00473892" w:rsidP="00191369">
      <w:pPr>
        <w:overflowPunct w:val="0"/>
        <w:autoSpaceDE w:val="0"/>
        <w:autoSpaceDN w:val="0"/>
        <w:adjustRightInd w:val="0"/>
        <w:spacing w:after="0" w:line="240" w:lineRule="auto"/>
        <w:ind w:left="993" w:hanging="284"/>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7. Якого відтінку рум</w:t>
      </w:r>
      <w:r w:rsidRPr="004830E0">
        <w:rPr>
          <w:rFonts w:ascii="Times New Roman" w:eastAsia="Times New Roman" w:hAnsi="Times New Roman" w:cs="Times New Roman"/>
          <w:sz w:val="28"/>
          <w:szCs w:val="28"/>
          <w:lang w:eastAsia="ru-RU"/>
        </w:rPr>
        <w:t>’</w:t>
      </w:r>
      <w:r w:rsidR="00CA0B54" w:rsidRPr="004830E0">
        <w:rPr>
          <w:rFonts w:ascii="Times New Roman" w:eastAsia="Times New Roman" w:hAnsi="Times New Roman" w:cs="Times New Roman"/>
          <w:sz w:val="28"/>
          <w:szCs w:val="28"/>
          <w:lang w:val="uk-UA" w:eastAsia="ru-RU"/>
        </w:rPr>
        <w:t>янець:</w:t>
      </w:r>
    </w:p>
    <w:p w:rsidR="00473892" w:rsidRPr="004830E0" w:rsidRDefault="00CA0B54" w:rsidP="00FC06FE">
      <w:pPr>
        <w:overflowPunct w:val="0"/>
        <w:autoSpaceDE w:val="0"/>
        <w:autoSpaceDN w:val="0"/>
        <w:adjustRightInd w:val="0"/>
        <w:spacing w:after="0" w:line="240" w:lineRule="auto"/>
        <w:ind w:left="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а</w:t>
      </w:r>
      <w:r w:rsidR="00473892" w:rsidRPr="004830E0">
        <w:rPr>
          <w:rFonts w:ascii="Times New Roman" w:eastAsia="Times New Roman" w:hAnsi="Times New Roman" w:cs="Times New Roman"/>
          <w:sz w:val="28"/>
          <w:szCs w:val="28"/>
          <w:lang w:val="uk-UA" w:eastAsia="ru-RU"/>
        </w:rPr>
        <w:t xml:space="preserve">) рожево-персиковий відлив; </w:t>
      </w:r>
    </w:p>
    <w:p w:rsidR="00473892" w:rsidRPr="004830E0" w:rsidRDefault="00CA0B54" w:rsidP="00FC06FE">
      <w:pPr>
        <w:overflowPunct w:val="0"/>
        <w:autoSpaceDE w:val="0"/>
        <w:autoSpaceDN w:val="0"/>
        <w:adjustRightInd w:val="0"/>
        <w:spacing w:after="0" w:line="240" w:lineRule="auto"/>
        <w:ind w:left="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б</w:t>
      </w:r>
      <w:r w:rsidR="00473892" w:rsidRPr="004830E0">
        <w:rPr>
          <w:rFonts w:ascii="Times New Roman" w:eastAsia="Times New Roman" w:hAnsi="Times New Roman" w:cs="Times New Roman"/>
          <w:sz w:val="28"/>
          <w:szCs w:val="28"/>
          <w:lang w:val="uk-UA" w:eastAsia="ru-RU"/>
        </w:rPr>
        <w:t>) холодний рожевий;</w:t>
      </w:r>
    </w:p>
    <w:p w:rsidR="00473892" w:rsidRPr="004830E0" w:rsidRDefault="00CA0B54" w:rsidP="00FC06FE">
      <w:pPr>
        <w:overflowPunct w:val="0"/>
        <w:autoSpaceDE w:val="0"/>
        <w:autoSpaceDN w:val="0"/>
        <w:adjustRightInd w:val="0"/>
        <w:spacing w:after="0" w:line="240" w:lineRule="auto"/>
        <w:ind w:left="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в</w:t>
      </w:r>
      <w:r w:rsidR="00473892" w:rsidRPr="004830E0">
        <w:rPr>
          <w:rFonts w:ascii="Times New Roman" w:eastAsia="Times New Roman" w:hAnsi="Times New Roman" w:cs="Times New Roman"/>
          <w:sz w:val="28"/>
          <w:szCs w:val="28"/>
          <w:lang w:val="uk-UA" w:eastAsia="ru-RU"/>
        </w:rPr>
        <w:t>) рум</w:t>
      </w:r>
      <w:r w:rsidR="00473892" w:rsidRPr="004830E0">
        <w:rPr>
          <w:rFonts w:ascii="Times New Roman" w:eastAsia="Times New Roman" w:hAnsi="Times New Roman" w:cs="Times New Roman"/>
          <w:sz w:val="28"/>
          <w:szCs w:val="28"/>
          <w:lang w:eastAsia="ru-RU"/>
        </w:rPr>
        <w:t>’</w:t>
      </w:r>
      <w:r w:rsidR="00473892" w:rsidRPr="004830E0">
        <w:rPr>
          <w:rFonts w:ascii="Times New Roman" w:eastAsia="Times New Roman" w:hAnsi="Times New Roman" w:cs="Times New Roman"/>
          <w:sz w:val="28"/>
          <w:szCs w:val="28"/>
          <w:lang w:val="uk-UA" w:eastAsia="ru-RU"/>
        </w:rPr>
        <w:t xml:space="preserve">янця немає, але обличчя швидко червоніє; </w:t>
      </w:r>
    </w:p>
    <w:p w:rsidR="00473892" w:rsidRPr="004830E0" w:rsidRDefault="00CA0B54" w:rsidP="00FC06FE">
      <w:pPr>
        <w:overflowPunct w:val="0"/>
        <w:autoSpaceDE w:val="0"/>
        <w:autoSpaceDN w:val="0"/>
        <w:adjustRightInd w:val="0"/>
        <w:spacing w:after="0" w:line="240" w:lineRule="auto"/>
        <w:ind w:left="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г</w:t>
      </w:r>
      <w:r w:rsidR="00473892" w:rsidRPr="004830E0">
        <w:rPr>
          <w:rFonts w:ascii="Times New Roman" w:eastAsia="Times New Roman" w:hAnsi="Times New Roman" w:cs="Times New Roman"/>
          <w:sz w:val="28"/>
          <w:szCs w:val="28"/>
          <w:lang w:val="uk-UA" w:eastAsia="ru-RU"/>
        </w:rPr>
        <w:t>) неявний рожевий, холодний.</w:t>
      </w:r>
    </w:p>
    <w:p w:rsidR="00473892" w:rsidRPr="004830E0" w:rsidRDefault="00CA0B54" w:rsidP="00191369">
      <w:pPr>
        <w:overflowPunct w:val="0"/>
        <w:autoSpaceDE w:val="0"/>
        <w:autoSpaceDN w:val="0"/>
        <w:adjustRightInd w:val="0"/>
        <w:spacing w:after="0" w:line="240" w:lineRule="auto"/>
        <w:ind w:left="993" w:hanging="284"/>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8. Колір губ:</w:t>
      </w:r>
    </w:p>
    <w:p w:rsidR="00473892" w:rsidRPr="004830E0" w:rsidRDefault="00CA0B54" w:rsidP="00FC06FE">
      <w:pPr>
        <w:overflowPunct w:val="0"/>
        <w:autoSpaceDE w:val="0"/>
        <w:autoSpaceDN w:val="0"/>
        <w:adjustRightInd w:val="0"/>
        <w:spacing w:after="0" w:line="240" w:lineRule="auto"/>
        <w:ind w:left="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а</w:t>
      </w:r>
      <w:r w:rsidR="00473892" w:rsidRPr="004830E0">
        <w:rPr>
          <w:rFonts w:ascii="Times New Roman" w:eastAsia="Times New Roman" w:hAnsi="Times New Roman" w:cs="Times New Roman"/>
          <w:sz w:val="28"/>
          <w:szCs w:val="28"/>
          <w:lang w:val="uk-UA" w:eastAsia="ru-RU"/>
        </w:rPr>
        <w:t xml:space="preserve">) яскраво рожевий; </w:t>
      </w:r>
    </w:p>
    <w:p w:rsidR="00473892" w:rsidRPr="004830E0" w:rsidRDefault="00CA0B54" w:rsidP="00FC06FE">
      <w:pPr>
        <w:overflowPunct w:val="0"/>
        <w:autoSpaceDE w:val="0"/>
        <w:autoSpaceDN w:val="0"/>
        <w:adjustRightInd w:val="0"/>
        <w:spacing w:after="0" w:line="240" w:lineRule="auto"/>
        <w:ind w:left="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б</w:t>
      </w:r>
      <w:r w:rsidR="00473892" w:rsidRPr="004830E0">
        <w:rPr>
          <w:rFonts w:ascii="Times New Roman" w:eastAsia="Times New Roman" w:hAnsi="Times New Roman" w:cs="Times New Roman"/>
          <w:sz w:val="28"/>
          <w:szCs w:val="28"/>
          <w:lang w:val="uk-UA" w:eastAsia="ru-RU"/>
        </w:rPr>
        <w:t xml:space="preserve">) блідо-рожевий; </w:t>
      </w:r>
    </w:p>
    <w:p w:rsidR="00473892" w:rsidRPr="004830E0" w:rsidRDefault="00CA0B54" w:rsidP="00FC06FE">
      <w:pPr>
        <w:overflowPunct w:val="0"/>
        <w:autoSpaceDE w:val="0"/>
        <w:autoSpaceDN w:val="0"/>
        <w:adjustRightInd w:val="0"/>
        <w:spacing w:after="0" w:line="240" w:lineRule="auto"/>
        <w:ind w:left="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lastRenderedPageBreak/>
        <w:t>в</w:t>
      </w:r>
      <w:r w:rsidR="00473892" w:rsidRPr="004830E0">
        <w:rPr>
          <w:rFonts w:ascii="Times New Roman" w:eastAsia="Times New Roman" w:hAnsi="Times New Roman" w:cs="Times New Roman"/>
          <w:sz w:val="28"/>
          <w:szCs w:val="28"/>
          <w:lang w:val="uk-UA" w:eastAsia="ru-RU"/>
        </w:rPr>
        <w:t xml:space="preserve">) від лососевого до яскраво-червоного теплого кольору; </w:t>
      </w:r>
    </w:p>
    <w:p w:rsidR="00473892" w:rsidRPr="004830E0" w:rsidRDefault="00CA0B54" w:rsidP="00FC06FE">
      <w:pPr>
        <w:overflowPunct w:val="0"/>
        <w:autoSpaceDE w:val="0"/>
        <w:autoSpaceDN w:val="0"/>
        <w:adjustRightInd w:val="0"/>
        <w:spacing w:after="0" w:line="240" w:lineRule="auto"/>
        <w:ind w:left="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г) холодний рожевий, з оливкови</w:t>
      </w:r>
      <w:r w:rsidR="00473892" w:rsidRPr="004830E0">
        <w:rPr>
          <w:rFonts w:ascii="Times New Roman" w:eastAsia="Times New Roman" w:hAnsi="Times New Roman" w:cs="Times New Roman"/>
          <w:sz w:val="28"/>
          <w:szCs w:val="28"/>
          <w:lang w:val="uk-UA" w:eastAsia="ru-RU"/>
        </w:rPr>
        <w:t>м відтінком.</w:t>
      </w:r>
    </w:p>
    <w:p w:rsidR="00473892" w:rsidRPr="004830E0" w:rsidRDefault="00473892" w:rsidP="00191369">
      <w:pPr>
        <w:overflowPunct w:val="0"/>
        <w:autoSpaceDE w:val="0"/>
        <w:autoSpaceDN w:val="0"/>
        <w:adjustRightInd w:val="0"/>
        <w:spacing w:after="0" w:line="240" w:lineRule="auto"/>
        <w:ind w:left="993" w:hanging="284"/>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9. Яке </w:t>
      </w:r>
      <w:r w:rsidR="00CA0B54" w:rsidRPr="004830E0">
        <w:rPr>
          <w:rFonts w:ascii="Times New Roman" w:eastAsia="Times New Roman" w:hAnsi="Times New Roman" w:cs="Times New Roman"/>
          <w:sz w:val="28"/>
          <w:szCs w:val="28"/>
          <w:lang w:val="uk-UA" w:eastAsia="ru-RU"/>
        </w:rPr>
        <w:t>твердження для вас є правильним:</w:t>
      </w:r>
    </w:p>
    <w:p w:rsidR="00473892" w:rsidRPr="004830E0" w:rsidRDefault="00CA0B54" w:rsidP="00FC06FE">
      <w:pPr>
        <w:overflowPunct w:val="0"/>
        <w:autoSpaceDE w:val="0"/>
        <w:autoSpaceDN w:val="0"/>
        <w:adjustRightInd w:val="0"/>
        <w:spacing w:after="0" w:line="240" w:lineRule="auto"/>
        <w:ind w:left="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а) часто червоніють суглоб</w:t>
      </w:r>
      <w:r w:rsidR="00473892" w:rsidRPr="004830E0">
        <w:rPr>
          <w:rFonts w:ascii="Times New Roman" w:eastAsia="Times New Roman" w:hAnsi="Times New Roman" w:cs="Times New Roman"/>
          <w:sz w:val="28"/>
          <w:szCs w:val="28"/>
          <w:lang w:val="uk-UA" w:eastAsia="ru-RU"/>
        </w:rPr>
        <w:t xml:space="preserve">и пальців; </w:t>
      </w:r>
    </w:p>
    <w:p w:rsidR="00473892" w:rsidRPr="004830E0" w:rsidRDefault="00CA0B54" w:rsidP="00FC06FE">
      <w:pPr>
        <w:overflowPunct w:val="0"/>
        <w:autoSpaceDE w:val="0"/>
        <w:autoSpaceDN w:val="0"/>
        <w:adjustRightInd w:val="0"/>
        <w:spacing w:after="0" w:line="240" w:lineRule="auto"/>
        <w:ind w:left="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б</w:t>
      </w:r>
      <w:r w:rsidR="00473892" w:rsidRPr="004830E0">
        <w:rPr>
          <w:rFonts w:ascii="Times New Roman" w:eastAsia="Times New Roman" w:hAnsi="Times New Roman" w:cs="Times New Roman"/>
          <w:sz w:val="28"/>
          <w:szCs w:val="28"/>
          <w:lang w:val="uk-UA" w:eastAsia="ru-RU"/>
        </w:rPr>
        <w:t>) на згині ліктя, внутрішній стороні передпліччя й зап’яс</w:t>
      </w:r>
      <w:r w:rsidRPr="004830E0">
        <w:rPr>
          <w:rFonts w:ascii="Times New Roman" w:eastAsia="Times New Roman" w:hAnsi="Times New Roman" w:cs="Times New Roman"/>
          <w:sz w:val="28"/>
          <w:szCs w:val="28"/>
          <w:lang w:val="uk-UA" w:eastAsia="ru-RU"/>
        </w:rPr>
        <w:t>тка шкіра має злег</w:t>
      </w:r>
      <w:r w:rsidR="00FC06FE" w:rsidRPr="004830E0">
        <w:rPr>
          <w:rFonts w:ascii="Times New Roman" w:eastAsia="Times New Roman" w:hAnsi="Times New Roman" w:cs="Times New Roman"/>
          <w:sz w:val="28"/>
          <w:szCs w:val="28"/>
          <w:lang w:val="uk-UA" w:eastAsia="ru-RU"/>
        </w:rPr>
        <w:t>ка голубуватий</w:t>
      </w:r>
      <w:r w:rsidR="00473892" w:rsidRPr="004830E0">
        <w:rPr>
          <w:rFonts w:ascii="Times New Roman" w:eastAsia="Times New Roman" w:hAnsi="Times New Roman" w:cs="Times New Roman"/>
          <w:sz w:val="28"/>
          <w:szCs w:val="28"/>
          <w:lang w:val="uk-UA" w:eastAsia="ru-RU"/>
        </w:rPr>
        <w:t xml:space="preserve"> відтінок;</w:t>
      </w:r>
    </w:p>
    <w:p w:rsidR="00473892" w:rsidRPr="004830E0" w:rsidRDefault="00CA0B54" w:rsidP="00FC06FE">
      <w:pPr>
        <w:overflowPunct w:val="0"/>
        <w:autoSpaceDE w:val="0"/>
        <w:autoSpaceDN w:val="0"/>
        <w:adjustRightInd w:val="0"/>
        <w:spacing w:after="0" w:line="240" w:lineRule="auto"/>
        <w:ind w:left="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в</w:t>
      </w:r>
      <w:r w:rsidR="00473892" w:rsidRPr="004830E0">
        <w:rPr>
          <w:rFonts w:ascii="Times New Roman" w:eastAsia="Times New Roman" w:hAnsi="Times New Roman" w:cs="Times New Roman"/>
          <w:sz w:val="28"/>
          <w:szCs w:val="28"/>
          <w:lang w:val="uk-UA" w:eastAsia="ru-RU"/>
        </w:rPr>
        <w:t xml:space="preserve">) інколи є відчуття, що очі просто </w:t>
      </w:r>
      <w:r w:rsidR="00473892" w:rsidRPr="004830E0">
        <w:rPr>
          <w:rFonts w:ascii="Times New Roman" w:eastAsia="Times New Roman" w:hAnsi="Times New Roman" w:cs="Times New Roman"/>
          <w:sz w:val="28"/>
          <w:szCs w:val="28"/>
          <w:lang w:eastAsia="ru-RU"/>
        </w:rPr>
        <w:t>“</w:t>
      </w:r>
      <w:r w:rsidR="00473892" w:rsidRPr="004830E0">
        <w:rPr>
          <w:rFonts w:ascii="Times New Roman" w:eastAsia="Times New Roman" w:hAnsi="Times New Roman" w:cs="Times New Roman"/>
          <w:sz w:val="28"/>
          <w:szCs w:val="28"/>
          <w:lang w:val="uk-UA" w:eastAsia="ru-RU"/>
        </w:rPr>
        <w:t>горять</w:t>
      </w:r>
      <w:r w:rsidR="00473892" w:rsidRPr="004830E0">
        <w:rPr>
          <w:rFonts w:ascii="Times New Roman" w:eastAsia="Times New Roman" w:hAnsi="Times New Roman" w:cs="Times New Roman"/>
          <w:sz w:val="28"/>
          <w:szCs w:val="28"/>
          <w:lang w:eastAsia="ru-RU"/>
        </w:rPr>
        <w:t>”</w:t>
      </w:r>
      <w:r w:rsidR="00473892" w:rsidRPr="004830E0">
        <w:rPr>
          <w:rFonts w:ascii="Times New Roman" w:eastAsia="Times New Roman" w:hAnsi="Times New Roman" w:cs="Times New Roman"/>
          <w:sz w:val="28"/>
          <w:szCs w:val="28"/>
          <w:lang w:val="uk-UA" w:eastAsia="ru-RU"/>
        </w:rPr>
        <w:t>;</w:t>
      </w:r>
    </w:p>
    <w:p w:rsidR="00473892" w:rsidRPr="004830E0" w:rsidRDefault="00CA0B54" w:rsidP="00FC06FE">
      <w:pPr>
        <w:overflowPunct w:val="0"/>
        <w:autoSpaceDE w:val="0"/>
        <w:autoSpaceDN w:val="0"/>
        <w:adjustRightInd w:val="0"/>
        <w:spacing w:after="0" w:line="240" w:lineRule="auto"/>
        <w:ind w:left="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г</w:t>
      </w:r>
      <w:r w:rsidR="00473892" w:rsidRPr="004830E0">
        <w:rPr>
          <w:rFonts w:ascii="Times New Roman" w:eastAsia="Times New Roman" w:hAnsi="Times New Roman" w:cs="Times New Roman"/>
          <w:sz w:val="28"/>
          <w:szCs w:val="28"/>
          <w:lang w:val="uk-UA" w:eastAsia="ru-RU"/>
        </w:rPr>
        <w:t>) білки очей мають чистий білий колір.</w:t>
      </w:r>
    </w:p>
    <w:p w:rsidR="00473892" w:rsidRPr="004830E0" w:rsidRDefault="00473892" w:rsidP="00191369">
      <w:pPr>
        <w:overflowPunct w:val="0"/>
        <w:autoSpaceDE w:val="0"/>
        <w:autoSpaceDN w:val="0"/>
        <w:adjustRightInd w:val="0"/>
        <w:spacing w:after="0" w:line="240" w:lineRule="auto"/>
        <w:ind w:left="993" w:hanging="284"/>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Підрахуйте, яких овідповідей у вас більше.</w:t>
      </w:r>
    </w:p>
    <w:p w:rsidR="00473892" w:rsidRPr="004830E0" w:rsidRDefault="00473892" w:rsidP="00191369">
      <w:pPr>
        <w:overflowPunct w:val="0"/>
        <w:autoSpaceDE w:val="0"/>
        <w:autoSpaceDN w:val="0"/>
        <w:adjustRightInd w:val="0"/>
        <w:spacing w:after="0" w:line="240" w:lineRule="auto"/>
        <w:ind w:left="993" w:hanging="284"/>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А – ви належити до кольоротипу </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весна</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w:t>
      </w:r>
    </w:p>
    <w:p w:rsidR="00473892" w:rsidRPr="004830E0" w:rsidRDefault="00473892" w:rsidP="00191369">
      <w:pPr>
        <w:overflowPunct w:val="0"/>
        <w:autoSpaceDE w:val="0"/>
        <w:autoSpaceDN w:val="0"/>
        <w:adjustRightInd w:val="0"/>
        <w:spacing w:after="0" w:line="240" w:lineRule="auto"/>
        <w:ind w:left="993" w:hanging="284"/>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Б </w:t>
      </w:r>
      <w:r w:rsidR="00CA0B54" w:rsidRPr="004830E0">
        <w:rPr>
          <w:rFonts w:ascii="Times New Roman" w:eastAsia="Times New Roman" w:hAnsi="Times New Roman" w:cs="Times New Roman"/>
          <w:sz w:val="28"/>
          <w:szCs w:val="28"/>
          <w:lang w:val="uk-UA" w:eastAsia="ru-RU"/>
        </w:rPr>
        <w:t>–</w:t>
      </w:r>
      <w:r w:rsidRPr="004830E0">
        <w:rPr>
          <w:rFonts w:ascii="Times New Roman" w:eastAsia="Times New Roman" w:hAnsi="Times New Roman" w:cs="Times New Roman"/>
          <w:sz w:val="28"/>
          <w:szCs w:val="28"/>
          <w:lang w:val="uk-UA" w:eastAsia="ru-RU"/>
        </w:rPr>
        <w:t xml:space="preserve"> ваш кольоротип – </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літо</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 xml:space="preserve">. </w:t>
      </w:r>
    </w:p>
    <w:p w:rsidR="00473892" w:rsidRPr="004830E0" w:rsidRDefault="00473892" w:rsidP="00191369">
      <w:pPr>
        <w:overflowPunct w:val="0"/>
        <w:autoSpaceDE w:val="0"/>
        <w:autoSpaceDN w:val="0"/>
        <w:adjustRightInd w:val="0"/>
        <w:spacing w:after="0" w:line="240" w:lineRule="auto"/>
        <w:ind w:left="993" w:hanging="284"/>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В – </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осінь</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 xml:space="preserve">. </w:t>
      </w:r>
    </w:p>
    <w:p w:rsidR="00473892" w:rsidRPr="004830E0" w:rsidRDefault="00473892" w:rsidP="00191369">
      <w:pPr>
        <w:overflowPunct w:val="0"/>
        <w:autoSpaceDE w:val="0"/>
        <w:autoSpaceDN w:val="0"/>
        <w:adjustRightInd w:val="0"/>
        <w:spacing w:after="0" w:line="240" w:lineRule="auto"/>
        <w:ind w:left="993" w:hanging="284"/>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Г – </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зима</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w:t>
      </w:r>
    </w:p>
    <w:p w:rsidR="00473892" w:rsidRPr="004830E0" w:rsidRDefault="00473892" w:rsidP="00473892">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3. Назвіть основні ознаки, що характеризують кожен із </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сезонів</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 За Рис.1, Рис. 2, Рис. 3, Рис. 4 охарактеризуйте стильові рішення кожного типу (із з</w:t>
      </w:r>
      <w:r w:rsidR="00CA0B54" w:rsidRPr="004830E0">
        <w:rPr>
          <w:rFonts w:ascii="Times New Roman" w:eastAsia="Times New Roman" w:hAnsi="Times New Roman" w:cs="Times New Roman"/>
          <w:sz w:val="28"/>
          <w:szCs w:val="28"/>
          <w:lang w:val="uk-UA" w:eastAsia="ru-RU"/>
        </w:rPr>
        <w:t>азначенням відповідних деталей та</w:t>
      </w:r>
      <w:r w:rsidRPr="004830E0">
        <w:rPr>
          <w:rFonts w:ascii="Times New Roman" w:eastAsia="Times New Roman" w:hAnsi="Times New Roman" w:cs="Times New Roman"/>
          <w:sz w:val="28"/>
          <w:szCs w:val="28"/>
          <w:lang w:val="uk-UA" w:eastAsia="ru-RU"/>
        </w:rPr>
        <w:t xml:space="preserve"> елементів костюму). Підготуйте портфоліо публічних персон, які є носіями кольоротипу </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весна</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літо</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осінь</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зима</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 Визначте, настільки їх габітарний імідж сформований з урахуванням природного кольоротипу.</w:t>
      </w:r>
    </w:p>
    <w:p w:rsidR="00FC06FE" w:rsidRPr="004830E0" w:rsidRDefault="00FC06FE" w:rsidP="00473892">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p>
    <w:p w:rsidR="00473892" w:rsidRPr="004830E0" w:rsidRDefault="00FC06FE" w:rsidP="00FC06FE">
      <w:pPr>
        <w:overflowPunct w:val="0"/>
        <w:autoSpaceDE w:val="0"/>
        <w:autoSpaceDN w:val="0"/>
        <w:adjustRightInd w:val="0"/>
        <w:spacing w:after="0" w:line="240" w:lineRule="auto"/>
        <w:ind w:firstLine="709"/>
        <w:rPr>
          <w:rFonts w:ascii="Times New Roman" w:eastAsia="Times New Roman" w:hAnsi="Times New Roman" w:cs="Times New Roman"/>
          <w:sz w:val="20"/>
          <w:szCs w:val="20"/>
          <w:lang w:val="uk-UA" w:eastAsia="ru-RU"/>
        </w:rPr>
      </w:pPr>
      <w:r w:rsidRPr="004830E0">
        <w:rPr>
          <w:rFonts w:ascii="Times New Roman" w:eastAsia="Times New Roman" w:hAnsi="Times New Roman" w:cs="Times New Roman"/>
          <w:sz w:val="28"/>
          <w:szCs w:val="28"/>
          <w:lang w:eastAsia="ru-RU"/>
        </w:rPr>
        <w:object w:dxaOrig="5820" w:dyaOrig="8940">
          <v:shape id="_x0000_i1027" type="#_x0000_t75" style="width:205.5pt;height:318pt" o:ole="">
            <v:imagedata r:id="rId28" o:title=""/>
          </v:shape>
          <o:OLEObject Type="Embed" ProgID="Word.Document.8" ShapeID="_x0000_i1027" DrawAspect="Content" ObjectID="_1611917068" r:id="rId29"/>
        </w:objec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noProof/>
          <w:sz w:val="20"/>
          <w:szCs w:val="20"/>
          <w:lang w:eastAsia="ru-RU"/>
        </w:rPr>
        <w:drawing>
          <wp:inline distT="0" distB="0" distL="0" distR="0" wp14:anchorId="269C4C5D" wp14:editId="552A4FEE">
            <wp:extent cx="2593753" cy="3960000"/>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3753" cy="3960000"/>
                    </a:xfrm>
                    <a:prstGeom prst="rect">
                      <a:avLst/>
                    </a:prstGeom>
                    <a:noFill/>
                    <a:ln>
                      <a:noFill/>
                    </a:ln>
                  </pic:spPr>
                </pic:pic>
              </a:graphicData>
            </a:graphic>
          </wp:inline>
        </w:drawing>
      </w:r>
    </w:p>
    <w:p w:rsidR="00473892" w:rsidRPr="004830E0" w:rsidRDefault="00FC06FE" w:rsidP="00FC06FE">
      <w:pPr>
        <w:overflowPunct w:val="0"/>
        <w:autoSpaceDE w:val="0"/>
        <w:autoSpaceDN w:val="0"/>
        <w:adjustRightInd w:val="0"/>
        <w:spacing w:before="100" w:beforeAutospacing="1" w:after="120" w:line="240" w:lineRule="auto"/>
        <w:rPr>
          <w:rFonts w:ascii="Times New Roman" w:eastAsia="Times New Roman" w:hAnsi="Times New Roman" w:cs="Times New Roman"/>
          <w:sz w:val="20"/>
          <w:szCs w:val="20"/>
          <w:lang w:val="uk-UA" w:eastAsia="ru-RU"/>
        </w:rPr>
      </w:pPr>
      <w:r w:rsidRPr="004830E0">
        <w:rPr>
          <w:rFonts w:ascii="Times New Roman" w:eastAsia="Times New Roman" w:hAnsi="Times New Roman" w:cs="Times New Roman"/>
          <w:sz w:val="20"/>
          <w:szCs w:val="20"/>
          <w:lang w:val="uk-UA" w:eastAsia="ru-RU"/>
        </w:rPr>
        <w:t xml:space="preserve">               </w:t>
      </w:r>
      <w:r w:rsidR="00473892" w:rsidRPr="004830E0">
        <w:rPr>
          <w:rFonts w:ascii="Times New Roman" w:eastAsia="Times New Roman" w:hAnsi="Times New Roman" w:cs="Times New Roman"/>
          <w:sz w:val="20"/>
          <w:szCs w:val="20"/>
          <w:lang w:eastAsia="ru-RU"/>
        </w:rPr>
        <w:t>Рис. 1. Стиль ж</w:t>
      </w:r>
      <w:r w:rsidR="00473892" w:rsidRPr="004830E0">
        <w:rPr>
          <w:rFonts w:ascii="Times New Roman" w:eastAsia="Times New Roman" w:hAnsi="Times New Roman" w:cs="Times New Roman"/>
          <w:sz w:val="20"/>
          <w:szCs w:val="20"/>
          <w:lang w:val="uk-UA" w:eastAsia="ru-RU"/>
        </w:rPr>
        <w:t>інки</w:t>
      </w:r>
      <w:r w:rsidR="00473892" w:rsidRPr="004830E0">
        <w:rPr>
          <w:rFonts w:ascii="Times New Roman" w:eastAsia="Times New Roman" w:hAnsi="Times New Roman" w:cs="Times New Roman"/>
          <w:sz w:val="20"/>
          <w:szCs w:val="20"/>
          <w:lang w:eastAsia="ru-RU"/>
        </w:rPr>
        <w:t xml:space="preserve"> вес</w:t>
      </w:r>
      <w:r w:rsidR="00473892" w:rsidRPr="004830E0">
        <w:rPr>
          <w:rFonts w:ascii="Times New Roman" w:eastAsia="Times New Roman" w:hAnsi="Times New Roman" w:cs="Times New Roman"/>
          <w:sz w:val="20"/>
          <w:szCs w:val="20"/>
          <w:lang w:val="uk-UA" w:eastAsia="ru-RU"/>
        </w:rPr>
        <w:t>няного</w:t>
      </w:r>
      <w:r w:rsidR="00473892" w:rsidRPr="004830E0">
        <w:rPr>
          <w:rFonts w:ascii="Times New Roman" w:eastAsia="Times New Roman" w:hAnsi="Times New Roman" w:cs="Times New Roman"/>
          <w:sz w:val="20"/>
          <w:szCs w:val="20"/>
          <w:lang w:eastAsia="ru-RU"/>
        </w:rPr>
        <w:t xml:space="preserve"> тип</w:t>
      </w:r>
      <w:r w:rsidR="00473892" w:rsidRPr="004830E0">
        <w:rPr>
          <w:rFonts w:ascii="Times New Roman" w:eastAsia="Times New Roman" w:hAnsi="Times New Roman" w:cs="Times New Roman"/>
          <w:sz w:val="20"/>
          <w:szCs w:val="20"/>
          <w:lang w:val="uk-UA" w:eastAsia="ru-RU"/>
        </w:rPr>
        <w:t>у</w:t>
      </w:r>
      <w:r w:rsidRPr="004830E0">
        <w:rPr>
          <w:rFonts w:ascii="Times New Roman" w:eastAsia="Times New Roman" w:hAnsi="Times New Roman" w:cs="Times New Roman"/>
          <w:sz w:val="20"/>
          <w:szCs w:val="20"/>
          <w:lang w:val="uk-UA" w:eastAsia="ru-RU"/>
        </w:rPr>
        <w:t xml:space="preserve">                                              Рис. 2. Стиль жінки літнього типу</w:t>
      </w:r>
    </w:p>
    <w:p w:rsidR="00473892" w:rsidRPr="004830E0" w:rsidRDefault="00473892" w:rsidP="00FC06FE">
      <w:pPr>
        <w:keepNext/>
        <w:overflowPunct w:val="0"/>
        <w:autoSpaceDE w:val="0"/>
        <w:autoSpaceDN w:val="0"/>
        <w:adjustRightInd w:val="0"/>
        <w:spacing w:before="60" w:after="0" w:line="240" w:lineRule="auto"/>
        <w:rPr>
          <w:rFonts w:ascii="Times New Roman" w:eastAsia="Times New Roman" w:hAnsi="Times New Roman" w:cs="Times New Roman"/>
          <w:sz w:val="20"/>
          <w:szCs w:val="20"/>
          <w:lang w:eastAsia="ru-RU"/>
        </w:rPr>
      </w:pPr>
    </w:p>
    <w:p w:rsidR="00473892" w:rsidRPr="004830E0" w:rsidRDefault="00473892" w:rsidP="00FC06FE">
      <w:pPr>
        <w:keepNext/>
        <w:overflowPunct w:val="0"/>
        <w:autoSpaceDE w:val="0"/>
        <w:autoSpaceDN w:val="0"/>
        <w:adjustRightInd w:val="0"/>
        <w:spacing w:before="60" w:after="0" w:line="240" w:lineRule="auto"/>
        <w:rPr>
          <w:rFonts w:ascii="Times New Roman" w:eastAsia="Times New Roman" w:hAnsi="Times New Roman" w:cs="Times New Roman"/>
          <w:sz w:val="20"/>
          <w:szCs w:val="20"/>
          <w:lang w:val="uk-UA" w:eastAsia="ru-RU"/>
        </w:rPr>
      </w:pPr>
      <w:r w:rsidRPr="004830E0">
        <w:rPr>
          <w:rFonts w:ascii="Times New Roman" w:eastAsia="Times New Roman" w:hAnsi="Times New Roman" w:cs="Times New Roman"/>
          <w:noProof/>
          <w:sz w:val="20"/>
          <w:szCs w:val="20"/>
          <w:lang w:eastAsia="ru-RU"/>
        </w:rPr>
        <w:drawing>
          <wp:inline distT="0" distB="0" distL="0" distR="0" wp14:anchorId="39668382" wp14:editId="2CCFD690">
            <wp:extent cx="2463844" cy="3960000"/>
            <wp:effectExtent l="0" t="0" r="0" b="25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63844" cy="3960000"/>
                    </a:xfrm>
                    <a:prstGeom prst="rect">
                      <a:avLst/>
                    </a:prstGeom>
                    <a:noFill/>
                    <a:ln>
                      <a:noFill/>
                    </a:ln>
                  </pic:spPr>
                </pic:pic>
              </a:graphicData>
            </a:graphic>
          </wp:inline>
        </w:drawing>
      </w:r>
      <w:r w:rsidR="00255620" w:rsidRPr="004830E0">
        <w:rPr>
          <w:rFonts w:ascii="Times New Roman" w:eastAsia="Times New Roman" w:hAnsi="Times New Roman" w:cs="Times New Roman"/>
          <w:sz w:val="20"/>
          <w:szCs w:val="20"/>
          <w:lang w:val="uk-UA" w:eastAsia="ru-RU"/>
        </w:rPr>
        <w:t xml:space="preserve">                             </w:t>
      </w:r>
      <w:r w:rsidR="00255620" w:rsidRPr="004830E0">
        <w:rPr>
          <w:rFonts w:ascii="Times New Roman" w:eastAsia="Times New Roman" w:hAnsi="Times New Roman" w:cs="Times New Roman"/>
          <w:noProof/>
          <w:sz w:val="20"/>
          <w:szCs w:val="20"/>
          <w:lang w:eastAsia="ru-RU"/>
        </w:rPr>
        <w:drawing>
          <wp:inline distT="0" distB="0" distL="0" distR="0" wp14:anchorId="521F35BD" wp14:editId="125D6CAE">
            <wp:extent cx="2296105" cy="3960000"/>
            <wp:effectExtent l="0" t="0" r="9525"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96105" cy="3960000"/>
                    </a:xfrm>
                    <a:prstGeom prst="rect">
                      <a:avLst/>
                    </a:prstGeom>
                    <a:noFill/>
                    <a:ln>
                      <a:noFill/>
                    </a:ln>
                  </pic:spPr>
                </pic:pic>
              </a:graphicData>
            </a:graphic>
          </wp:inline>
        </w:drawing>
      </w:r>
    </w:p>
    <w:p w:rsidR="00473892" w:rsidRPr="004830E0" w:rsidRDefault="00473892" w:rsidP="00255620">
      <w:pPr>
        <w:overflowPunct w:val="0"/>
        <w:autoSpaceDE w:val="0"/>
        <w:autoSpaceDN w:val="0"/>
        <w:adjustRightInd w:val="0"/>
        <w:spacing w:before="100" w:beforeAutospacing="1" w:after="120" w:line="240" w:lineRule="auto"/>
        <w:rPr>
          <w:rFonts w:ascii="Times New Roman" w:eastAsia="Times New Roman" w:hAnsi="Times New Roman" w:cs="Times New Roman"/>
          <w:sz w:val="20"/>
          <w:szCs w:val="20"/>
          <w:lang w:val="uk-UA" w:eastAsia="ru-RU"/>
        </w:rPr>
      </w:pPr>
      <w:r w:rsidRPr="004830E0">
        <w:rPr>
          <w:rFonts w:ascii="Times New Roman" w:eastAsia="Times New Roman" w:hAnsi="Times New Roman" w:cs="Times New Roman"/>
          <w:sz w:val="20"/>
          <w:szCs w:val="20"/>
          <w:lang w:eastAsia="ru-RU"/>
        </w:rPr>
        <w:t>Рис. 3. Стиль ж</w:t>
      </w:r>
      <w:r w:rsidRPr="004830E0">
        <w:rPr>
          <w:rFonts w:ascii="Times New Roman" w:eastAsia="Times New Roman" w:hAnsi="Times New Roman" w:cs="Times New Roman"/>
          <w:sz w:val="20"/>
          <w:szCs w:val="20"/>
          <w:lang w:val="uk-UA" w:eastAsia="ru-RU"/>
        </w:rPr>
        <w:t>інки</w:t>
      </w:r>
      <w:r w:rsidRPr="004830E0">
        <w:rPr>
          <w:rFonts w:ascii="Times New Roman" w:eastAsia="Times New Roman" w:hAnsi="Times New Roman" w:cs="Times New Roman"/>
          <w:sz w:val="20"/>
          <w:szCs w:val="20"/>
          <w:lang w:eastAsia="ru-RU"/>
        </w:rPr>
        <w:t xml:space="preserve"> ос</w:t>
      </w:r>
      <w:r w:rsidRPr="004830E0">
        <w:rPr>
          <w:rFonts w:ascii="Times New Roman" w:eastAsia="Times New Roman" w:hAnsi="Times New Roman" w:cs="Times New Roman"/>
          <w:sz w:val="20"/>
          <w:szCs w:val="20"/>
          <w:lang w:val="uk-UA" w:eastAsia="ru-RU"/>
        </w:rPr>
        <w:t>і</w:t>
      </w:r>
      <w:r w:rsidRPr="004830E0">
        <w:rPr>
          <w:rFonts w:ascii="Times New Roman" w:eastAsia="Times New Roman" w:hAnsi="Times New Roman" w:cs="Times New Roman"/>
          <w:sz w:val="20"/>
          <w:szCs w:val="20"/>
          <w:lang w:eastAsia="ru-RU"/>
        </w:rPr>
        <w:t>нн</w:t>
      </w:r>
      <w:r w:rsidRPr="004830E0">
        <w:rPr>
          <w:rFonts w:ascii="Times New Roman" w:eastAsia="Times New Roman" w:hAnsi="Times New Roman" w:cs="Times New Roman"/>
          <w:sz w:val="20"/>
          <w:szCs w:val="20"/>
          <w:lang w:val="uk-UA" w:eastAsia="ru-RU"/>
        </w:rPr>
        <w:t>ьо</w:t>
      </w:r>
      <w:r w:rsidRPr="004830E0">
        <w:rPr>
          <w:rFonts w:ascii="Times New Roman" w:eastAsia="Times New Roman" w:hAnsi="Times New Roman" w:cs="Times New Roman"/>
          <w:sz w:val="20"/>
          <w:szCs w:val="20"/>
          <w:lang w:eastAsia="ru-RU"/>
        </w:rPr>
        <w:t>го тип</w:t>
      </w:r>
      <w:r w:rsidRPr="004830E0">
        <w:rPr>
          <w:rFonts w:ascii="Times New Roman" w:eastAsia="Times New Roman" w:hAnsi="Times New Roman" w:cs="Times New Roman"/>
          <w:sz w:val="20"/>
          <w:szCs w:val="20"/>
          <w:lang w:val="uk-UA" w:eastAsia="ru-RU"/>
        </w:rPr>
        <w:t>у</w:t>
      </w:r>
      <w:r w:rsidR="00255620" w:rsidRPr="004830E0">
        <w:rPr>
          <w:rFonts w:ascii="Times New Roman" w:eastAsia="Times New Roman" w:hAnsi="Times New Roman" w:cs="Times New Roman"/>
          <w:sz w:val="20"/>
          <w:szCs w:val="20"/>
          <w:lang w:val="uk-UA" w:eastAsia="ru-RU"/>
        </w:rPr>
        <w:t xml:space="preserve">                                                         </w:t>
      </w:r>
      <w:r w:rsidRPr="004830E0">
        <w:rPr>
          <w:rFonts w:ascii="Times New Roman" w:eastAsia="Times New Roman" w:hAnsi="Times New Roman" w:cs="Times New Roman"/>
          <w:sz w:val="20"/>
          <w:szCs w:val="20"/>
          <w:lang w:eastAsia="ru-RU"/>
        </w:rPr>
        <w:t xml:space="preserve">Рис 4. Стиль </w:t>
      </w:r>
      <w:r w:rsidRPr="004830E0">
        <w:rPr>
          <w:rFonts w:ascii="Times New Roman" w:eastAsia="Times New Roman" w:hAnsi="Times New Roman" w:cs="Times New Roman"/>
          <w:sz w:val="20"/>
          <w:szCs w:val="20"/>
          <w:lang w:val="uk-UA" w:eastAsia="ru-RU"/>
        </w:rPr>
        <w:t>жінки</w:t>
      </w:r>
      <w:r w:rsidRPr="004830E0">
        <w:rPr>
          <w:rFonts w:ascii="Times New Roman" w:eastAsia="Times New Roman" w:hAnsi="Times New Roman" w:cs="Times New Roman"/>
          <w:sz w:val="20"/>
          <w:szCs w:val="20"/>
          <w:lang w:eastAsia="ru-RU"/>
        </w:rPr>
        <w:t xml:space="preserve"> зим</w:t>
      </w:r>
      <w:r w:rsidRPr="004830E0">
        <w:rPr>
          <w:rFonts w:ascii="Times New Roman" w:eastAsia="Times New Roman" w:hAnsi="Times New Roman" w:cs="Times New Roman"/>
          <w:sz w:val="20"/>
          <w:szCs w:val="20"/>
          <w:lang w:val="uk-UA" w:eastAsia="ru-RU"/>
        </w:rPr>
        <w:t>ово</w:t>
      </w:r>
      <w:r w:rsidRPr="004830E0">
        <w:rPr>
          <w:rFonts w:ascii="Times New Roman" w:eastAsia="Times New Roman" w:hAnsi="Times New Roman" w:cs="Times New Roman"/>
          <w:sz w:val="20"/>
          <w:szCs w:val="20"/>
          <w:lang w:eastAsia="ru-RU"/>
        </w:rPr>
        <w:t>го тип</w:t>
      </w:r>
      <w:r w:rsidRPr="004830E0">
        <w:rPr>
          <w:rFonts w:ascii="Times New Roman" w:eastAsia="Times New Roman" w:hAnsi="Times New Roman" w:cs="Times New Roman"/>
          <w:sz w:val="20"/>
          <w:szCs w:val="20"/>
          <w:lang w:val="uk-UA" w:eastAsia="ru-RU"/>
        </w:rPr>
        <w:t>у</w:t>
      </w:r>
    </w:p>
    <w:p w:rsidR="00473892" w:rsidRPr="004830E0" w:rsidRDefault="00473892" w:rsidP="0047389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4. Охарактеризуйте кольоротип жінок-політиків Кетрін Ештон, Ангели Мерекель, Хіларі Клінтон, Далі Грибаускайте (Президент Литви), Ірини Фаріон</w:t>
      </w:r>
      <w:r w:rsidR="00255620" w:rsidRPr="004830E0">
        <w:rPr>
          <w:rFonts w:ascii="Times New Roman" w:hAnsi="Times New Roman" w:cs="Times New Roman"/>
          <w:sz w:val="28"/>
          <w:szCs w:val="28"/>
          <w:lang w:val="uk-UA"/>
        </w:rPr>
        <w:t>, Ірини Геращенко</w:t>
      </w:r>
      <w:r w:rsidRPr="004830E0">
        <w:rPr>
          <w:rFonts w:ascii="Times New Roman" w:hAnsi="Times New Roman" w:cs="Times New Roman"/>
          <w:sz w:val="28"/>
          <w:szCs w:val="28"/>
          <w:lang w:val="uk-UA"/>
        </w:rPr>
        <w:t xml:space="preserve">. Наскільки підтримується їх кольоротип стильовими рішеннями костюму? У разі дисгармонії костюму та кольорового типу зовнішності однієї </w:t>
      </w:r>
      <w:r w:rsidR="00255620" w:rsidRPr="004830E0">
        <w:rPr>
          <w:rFonts w:ascii="Times New Roman" w:hAnsi="Times New Roman" w:cs="Times New Roman"/>
          <w:sz w:val="28"/>
          <w:szCs w:val="28"/>
          <w:lang w:val="uk-UA"/>
        </w:rPr>
        <w:t>із вказаних представниць</w:t>
      </w:r>
      <w:r w:rsidRPr="004830E0">
        <w:rPr>
          <w:rFonts w:ascii="Times New Roman" w:hAnsi="Times New Roman" w:cs="Times New Roman"/>
          <w:sz w:val="28"/>
          <w:szCs w:val="28"/>
          <w:lang w:val="uk-UA"/>
        </w:rPr>
        <w:t xml:space="preserve"> великої політики запропонуйте програму поліпшення її ділового габітарного іміджу.</w:t>
      </w:r>
    </w:p>
    <w:p w:rsidR="00473892" w:rsidRPr="004830E0" w:rsidRDefault="00473892" w:rsidP="0047389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5. Здійсніть ґрунтовний аналіз габітарного іміджу публічної персони (на вибір студента).</w:t>
      </w:r>
    </w:p>
    <w:p w:rsidR="00473892" w:rsidRPr="004830E0" w:rsidRDefault="00473892" w:rsidP="0047389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6. Дослідіть формування власного індивідуального стилю в одязі, починаючи з періоду раннього дитинства. Які чинники були найбільш впливовими у процесах становлення Вашого габітарного іміджу? Для наочності використайте фото- та відеоматеріали сімейного архіву.</w:t>
      </w:r>
    </w:p>
    <w:p w:rsidR="00473892" w:rsidRPr="004830E0" w:rsidRDefault="00473892" w:rsidP="0047389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7. Складіть перспективний план розвитку Вашого габітарного іміджу на наступні 5 років. Яким (якою) Ви б хотіли себе бачити?</w:t>
      </w:r>
    </w:p>
    <w:p w:rsidR="00473892" w:rsidRPr="004830E0" w:rsidRDefault="00473892" w:rsidP="0047389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8. Складіть імідж-програму для Надії Петрівни, яка працює двірником, має дві вищі освіти і хоче балатуватися па пост мера Запоріжжя / для Івана Михайловича, який має фермерське господарство, і хоче стати Народним депутатом України від партії (на вибір студента).</w:t>
      </w:r>
    </w:p>
    <w:p w:rsidR="00473892" w:rsidRPr="004830E0" w:rsidRDefault="00473892" w:rsidP="0047389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9. Виберіть з будь-якого модного журналу рекламу з зображенням моделі. Визначте, який спосіб життя веде рекламний персонаж. Складіть його соціальний і психологічний портрет. Створіть колекцію з восьми костюмів для цієї людини.</w:t>
      </w:r>
    </w:p>
    <w:p w:rsidR="00473892" w:rsidRPr="004830E0" w:rsidRDefault="00473892" w:rsidP="0047389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lastRenderedPageBreak/>
        <w:t>10. Виберіть із свого гардеробу чотри комплекти одягу. Знайдіть спільну тему. Поєднайте їх різ</w:t>
      </w:r>
      <w:r w:rsidR="00255620" w:rsidRPr="004830E0">
        <w:rPr>
          <w:rFonts w:ascii="Times New Roman" w:hAnsi="Times New Roman" w:cs="Times New Roman"/>
          <w:sz w:val="28"/>
          <w:szCs w:val="28"/>
          <w:lang w:val="uk-UA"/>
        </w:rPr>
        <w:t>ними способами так, щоб вони виг</w:t>
      </w:r>
      <w:r w:rsidRPr="004830E0">
        <w:rPr>
          <w:rFonts w:ascii="Times New Roman" w:hAnsi="Times New Roman" w:cs="Times New Roman"/>
          <w:sz w:val="28"/>
          <w:szCs w:val="28"/>
          <w:lang w:val="uk-UA"/>
        </w:rPr>
        <w:t>лядали як колекція. Зробіть чотири ескізи комплектів одягу, об’єднавши їх єдиною темою.</w:t>
      </w:r>
    </w:p>
    <w:p w:rsidR="00473892" w:rsidRPr="004830E0" w:rsidRDefault="00473892" w:rsidP="00277C3C">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11. Запропонуйте дизайн уніформи для студентів факультету журналістики Запорізько</w:t>
      </w:r>
      <w:r w:rsidR="00277C3C" w:rsidRPr="004830E0">
        <w:rPr>
          <w:rFonts w:ascii="Times New Roman" w:hAnsi="Times New Roman" w:cs="Times New Roman"/>
          <w:sz w:val="28"/>
          <w:szCs w:val="28"/>
          <w:lang w:val="uk-UA"/>
        </w:rPr>
        <w:t xml:space="preserve">го національного університету. </w:t>
      </w:r>
    </w:p>
    <w:p w:rsidR="00473892" w:rsidRPr="004830E0" w:rsidRDefault="00473892" w:rsidP="00473892">
      <w:pPr>
        <w:spacing w:after="0" w:line="240" w:lineRule="auto"/>
        <w:ind w:firstLine="709"/>
        <w:contextualSpacing/>
        <w:jc w:val="center"/>
        <w:rPr>
          <w:rFonts w:ascii="Times New Roman" w:hAnsi="Times New Roman" w:cs="Times New Roman"/>
          <w:b/>
          <w:sz w:val="28"/>
          <w:szCs w:val="28"/>
          <w:lang w:val="uk-UA"/>
        </w:rPr>
      </w:pPr>
      <w:r w:rsidRPr="004830E0">
        <w:rPr>
          <w:rFonts w:ascii="Times New Roman" w:hAnsi="Times New Roman" w:cs="Times New Roman"/>
          <w:b/>
          <w:sz w:val="28"/>
          <w:szCs w:val="28"/>
          <w:lang w:val="uk-UA"/>
        </w:rPr>
        <w:t>Питання для самоконтролю</w:t>
      </w:r>
    </w:p>
    <w:p w:rsidR="00473892" w:rsidRPr="004830E0" w:rsidRDefault="00473892" w:rsidP="00473892">
      <w:pPr>
        <w:pStyle w:val="a3"/>
        <w:spacing w:after="0" w:line="240" w:lineRule="auto"/>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1. Схарактеризуйте класичний, романтични</w:t>
      </w:r>
      <w:r w:rsidR="00255620" w:rsidRPr="004830E0">
        <w:rPr>
          <w:rFonts w:ascii="Times New Roman" w:hAnsi="Times New Roman" w:cs="Times New Roman"/>
          <w:sz w:val="28"/>
          <w:szCs w:val="28"/>
          <w:lang w:val="uk-UA"/>
        </w:rPr>
        <w:t>й, фольклорний, спортивний стилі</w:t>
      </w:r>
      <w:r w:rsidRPr="004830E0">
        <w:rPr>
          <w:rFonts w:ascii="Times New Roman" w:hAnsi="Times New Roman" w:cs="Times New Roman"/>
          <w:sz w:val="28"/>
          <w:szCs w:val="28"/>
          <w:lang w:val="uk-UA"/>
        </w:rPr>
        <w:t xml:space="preserve"> та їх різновиди.</w:t>
      </w:r>
    </w:p>
    <w:p w:rsidR="00473892" w:rsidRPr="004830E0" w:rsidRDefault="00473892" w:rsidP="00473892">
      <w:pPr>
        <w:pStyle w:val="a3"/>
        <w:spacing w:after="0" w:line="240" w:lineRule="auto"/>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2. Яким має бути базовий гардероб сучасної людини?</w:t>
      </w:r>
    </w:p>
    <w:p w:rsidR="00B81567" w:rsidRPr="004830E0" w:rsidRDefault="00277C3C" w:rsidP="00277C3C">
      <w:pPr>
        <w:pStyle w:val="a3"/>
        <w:spacing w:after="0" w:line="240" w:lineRule="auto"/>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3. Особливості кольоротипу людини.</w:t>
      </w:r>
    </w:p>
    <w:p w:rsidR="00277C3C" w:rsidRPr="004830E0" w:rsidRDefault="00277C3C" w:rsidP="00277C3C">
      <w:pPr>
        <w:pStyle w:val="a3"/>
        <w:spacing w:after="0" w:line="240" w:lineRule="auto"/>
        <w:jc w:val="center"/>
        <w:rPr>
          <w:rFonts w:ascii="Times New Roman" w:hAnsi="Times New Roman" w:cs="Times New Roman"/>
          <w:b/>
          <w:sz w:val="28"/>
          <w:szCs w:val="28"/>
          <w:lang w:val="uk-UA"/>
        </w:rPr>
      </w:pPr>
      <w:r w:rsidRPr="004830E0">
        <w:rPr>
          <w:rFonts w:ascii="Times New Roman" w:hAnsi="Times New Roman" w:cs="Times New Roman"/>
          <w:b/>
          <w:sz w:val="28"/>
          <w:szCs w:val="28"/>
          <w:lang w:val="uk-UA"/>
        </w:rPr>
        <w:t>Методичні рекомендації</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Постійній мінливості моди протистоїть відносна стійкість індивідуального стилю. Цей феномен є результатом суб’єктивного відображення художньої характеристики епохи, способу індивідуального соціального життя та тенденцій сучасної моди. Відносна стійкість перших двох чинників індивідуального стилю й динамічнічність останнього визначають сутність цього явища.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Одяг відображає способи мислення і життя людини, її манери та мораль, калейдоскоп подій. Сьогодні одяг змінюється набагато швидше, ніж в інші часи, подібно до того, як поступово збільшується темп життя. Тому серед найбільш важливих характеристик сучасного одягу називають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стиль</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індивідуальність</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та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ошатність</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Оригінальний дизайн, досконала конструкція та якісне виготовлення – це три складові стилю одягу</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 зазначає М. Кілошенко.</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Візьмемо до уваги градаційну взаємозумовленість </w:t>
      </w:r>
      <w:r w:rsidRPr="004830E0">
        <w:rPr>
          <w:rFonts w:ascii="Times New Roman" w:hAnsi="Times New Roman" w:cs="Times New Roman"/>
          <w:i/>
          <w:sz w:val="28"/>
          <w:szCs w:val="28"/>
          <w:lang w:val="uk-UA"/>
        </w:rPr>
        <w:t>моди</w:t>
      </w:r>
      <w:r w:rsidRPr="004830E0">
        <w:rPr>
          <w:rFonts w:ascii="Times New Roman" w:hAnsi="Times New Roman" w:cs="Times New Roman"/>
          <w:sz w:val="28"/>
          <w:szCs w:val="28"/>
          <w:lang w:val="uk-UA"/>
        </w:rPr>
        <w:t xml:space="preserve">, </w:t>
      </w:r>
      <w:r w:rsidRPr="004830E0">
        <w:rPr>
          <w:rFonts w:ascii="Times New Roman" w:hAnsi="Times New Roman" w:cs="Times New Roman"/>
          <w:i/>
          <w:sz w:val="28"/>
          <w:szCs w:val="28"/>
          <w:lang w:val="uk-UA"/>
        </w:rPr>
        <w:t>стилю</w:t>
      </w:r>
      <w:r w:rsidRPr="004830E0">
        <w:rPr>
          <w:rFonts w:ascii="Times New Roman" w:hAnsi="Times New Roman" w:cs="Times New Roman"/>
          <w:sz w:val="28"/>
          <w:szCs w:val="28"/>
          <w:lang w:val="uk-UA"/>
        </w:rPr>
        <w:t xml:space="preserve"> та </w:t>
      </w:r>
      <w:r w:rsidRPr="004830E0">
        <w:rPr>
          <w:rFonts w:ascii="Times New Roman" w:hAnsi="Times New Roman" w:cs="Times New Roman"/>
          <w:i/>
          <w:sz w:val="28"/>
          <w:szCs w:val="28"/>
          <w:lang w:val="uk-UA"/>
        </w:rPr>
        <w:t>смаку</w:t>
      </w:r>
      <w:r w:rsidRPr="004830E0">
        <w:rPr>
          <w:rFonts w:ascii="Times New Roman" w:hAnsi="Times New Roman" w:cs="Times New Roman"/>
          <w:sz w:val="28"/>
          <w:szCs w:val="28"/>
          <w:lang w:val="uk-UA"/>
        </w:rPr>
        <w:t xml:space="preserve">, запропоновану дослідницею: індивідуальний стиль часто зіштовхується з необхідністю стримувати натиск короткочасної моди – примхи – на другорядні елементи костюму, наприклад, які-небудь деталі або аксесуари. Витримати цей натиск допомагає смак – здатність людини відрізнити й оцінити, що є дійсно прекрасним та личить їй. Смак – свідчення індивідуального сприйняття. Смак – це механізм індивідуального вибору.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Вважається, що споживач модного одягу визначається мірою розвитку естетичного смаку: 1) споживач з розвинутим естетичним смаком орієнтується на створення власного стилю, відносно пов’язаного з модними тенденціями; 2) середньо розвинутий естетичний смак передбачає орієнтацію на естетичні властивості речей, але безсистемно-цілісного підходу до речового оточення; 3) нерозвинутий смак – відсутність естетичної оцінки речового середовища.</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Отже, виявом гарного смаку в одязі є здатність використовувати ті елементи моди, що найбільше відповідають зовнішності, особистісним характеристикам, стилю життя та обставинам. Індивідуальний стиль зобов’язує до розкриття особистості. В індивідуальному стилі сконцентровані ставлення людини до моди, її схильності відповідати примхам моди та її смак. Показово, що у сучасних джерелах, присвячених моді, вживаним є слово fashion, що позначає відповідне соціальне явище, мода сприймається як мікросвіт, як сфера діяльності, а також як конкретний стиль.</w:t>
      </w:r>
    </w:p>
    <w:p w:rsidR="004E3C22" w:rsidRPr="004830E0" w:rsidRDefault="004E3C22" w:rsidP="004E3C22">
      <w:pPr>
        <w:spacing w:after="0" w:line="240" w:lineRule="auto"/>
        <w:ind w:firstLine="709"/>
        <w:jc w:val="both"/>
        <w:rPr>
          <w:rFonts w:ascii="Times New Roman" w:hAnsi="Times New Roman" w:cs="Times New Roman"/>
          <w:sz w:val="28"/>
          <w:szCs w:val="28"/>
        </w:rPr>
      </w:pPr>
      <w:r w:rsidRPr="004830E0">
        <w:rPr>
          <w:rFonts w:ascii="Times New Roman" w:hAnsi="Times New Roman" w:cs="Times New Roman"/>
          <w:sz w:val="28"/>
          <w:szCs w:val="28"/>
          <w:lang w:val="uk-UA"/>
        </w:rPr>
        <w:lastRenderedPageBreak/>
        <w:t xml:space="preserve">Стенді Маркус, автор праці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Секрети ідеального магазину. Мемуари роздрібної імперії”, вказував: “Лідери моди… або жінки зі смаком присутні у будь-яких соціальних класах. Якщо одна з них підкорюється химерам моди у силуеті, кольорі зачіски, то, скоріше, вона буде виглядати з шиком. Але справжня елегантність та неповторний результат виявляються </w:t>
      </w:r>
      <w:r w:rsidR="00255620" w:rsidRPr="004830E0">
        <w:rPr>
          <w:rFonts w:ascii="Times New Roman" w:hAnsi="Times New Roman" w:cs="Times New Roman"/>
          <w:sz w:val="28"/>
          <w:szCs w:val="28"/>
          <w:lang w:val="uk-UA"/>
        </w:rPr>
        <w:t>лише тоді, коли така жінка зі здоровим</w:t>
      </w:r>
      <w:r w:rsidRPr="004830E0">
        <w:rPr>
          <w:rFonts w:ascii="Times New Roman" w:hAnsi="Times New Roman" w:cs="Times New Roman"/>
          <w:sz w:val="28"/>
          <w:szCs w:val="28"/>
          <w:lang w:val="uk-UA"/>
        </w:rPr>
        <w:t xml:space="preserve"> </w:t>
      </w:r>
      <w:r w:rsidR="00255620" w:rsidRPr="004830E0">
        <w:rPr>
          <w:rFonts w:ascii="Times New Roman" w:hAnsi="Times New Roman" w:cs="Times New Roman"/>
          <w:sz w:val="28"/>
          <w:szCs w:val="28"/>
          <w:lang w:val="uk-UA"/>
        </w:rPr>
        <w:t>ґлуздом здатна</w:t>
      </w:r>
      <w:r w:rsidRPr="004830E0">
        <w:rPr>
          <w:rFonts w:ascii="Times New Roman" w:hAnsi="Times New Roman" w:cs="Times New Roman"/>
          <w:sz w:val="28"/>
          <w:szCs w:val="28"/>
          <w:lang w:val="uk-UA"/>
        </w:rPr>
        <w:t xml:space="preserve"> пристосувати до своїх потреб все найкраще, що є в моді. Це один </w:t>
      </w:r>
      <w:r w:rsidR="00574882">
        <w:rPr>
          <w:rFonts w:ascii="Times New Roman" w:hAnsi="Times New Roman" w:cs="Times New Roman"/>
          <w:sz w:val="28"/>
          <w:szCs w:val="28"/>
          <w:lang w:val="uk-UA"/>
        </w:rPr>
        <w:t>і</w:t>
      </w:r>
      <w:r w:rsidRPr="004830E0">
        <w:rPr>
          <w:rFonts w:ascii="Times New Roman" w:hAnsi="Times New Roman" w:cs="Times New Roman"/>
          <w:sz w:val="28"/>
          <w:szCs w:val="28"/>
          <w:lang w:val="uk-UA"/>
        </w:rPr>
        <w:t>з секретів індивідуального стилю</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Появу стилю у моді традиційно пов</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я</w:t>
      </w:r>
      <w:r w:rsidR="00AB58B2" w:rsidRPr="004830E0">
        <w:rPr>
          <w:rFonts w:ascii="Times New Roman" w:hAnsi="Times New Roman" w:cs="Times New Roman"/>
          <w:sz w:val="28"/>
          <w:szCs w:val="28"/>
          <w:lang w:val="uk-UA"/>
        </w:rPr>
        <w:t xml:space="preserve">зують з іменем Габріель Шанель, яка </w:t>
      </w:r>
      <w:r w:rsidRPr="004830E0">
        <w:rPr>
          <w:rFonts w:ascii="Times New Roman" w:hAnsi="Times New Roman" w:cs="Times New Roman"/>
          <w:sz w:val="28"/>
          <w:szCs w:val="28"/>
        </w:rPr>
        <w:t xml:space="preserve">заснувала модний </w:t>
      </w:r>
      <w:r w:rsidRPr="004830E0">
        <w:rPr>
          <w:rFonts w:ascii="Times New Roman" w:hAnsi="Times New Roman" w:cs="Times New Roman"/>
          <w:sz w:val="28"/>
          <w:szCs w:val="28"/>
          <w:lang w:val="uk-UA"/>
        </w:rPr>
        <w:t>Б</w:t>
      </w:r>
      <w:r w:rsidRPr="004830E0">
        <w:rPr>
          <w:rFonts w:ascii="Times New Roman" w:hAnsi="Times New Roman" w:cs="Times New Roman"/>
          <w:sz w:val="28"/>
          <w:szCs w:val="28"/>
        </w:rPr>
        <w:t xml:space="preserve">удинок Chanel </w:t>
      </w:r>
      <w:r w:rsidRPr="004830E0">
        <w:rPr>
          <w:rFonts w:ascii="Times New Roman" w:hAnsi="Times New Roman" w:cs="Times New Roman"/>
          <w:sz w:val="28"/>
          <w:szCs w:val="28"/>
          <w:lang w:val="uk-UA"/>
        </w:rPr>
        <w:t>у</w:t>
      </w:r>
      <w:r w:rsidRPr="004830E0">
        <w:rPr>
          <w:rFonts w:ascii="Times New Roman" w:hAnsi="Times New Roman" w:cs="Times New Roman"/>
          <w:sz w:val="28"/>
          <w:szCs w:val="28"/>
        </w:rPr>
        <w:t xml:space="preserve"> 19</w:t>
      </w:r>
      <w:r w:rsidRPr="004830E0">
        <w:rPr>
          <w:rFonts w:ascii="Times New Roman" w:hAnsi="Times New Roman" w:cs="Times New Roman"/>
          <w:sz w:val="28"/>
          <w:szCs w:val="28"/>
          <w:lang w:val="uk-UA"/>
        </w:rPr>
        <w:t>21</w:t>
      </w:r>
      <w:r w:rsidRPr="004830E0">
        <w:rPr>
          <w:rFonts w:ascii="Times New Roman" w:hAnsi="Times New Roman" w:cs="Times New Roman"/>
          <w:sz w:val="28"/>
          <w:szCs w:val="28"/>
        </w:rPr>
        <w:t xml:space="preserve"> році </w:t>
      </w:r>
      <w:r w:rsidRPr="004830E0">
        <w:rPr>
          <w:rFonts w:ascii="Times New Roman" w:hAnsi="Times New Roman" w:cs="Times New Roman"/>
          <w:sz w:val="28"/>
          <w:szCs w:val="28"/>
          <w:lang w:val="uk-UA"/>
        </w:rPr>
        <w:t>у</w:t>
      </w:r>
      <w:r w:rsidRPr="004830E0">
        <w:rPr>
          <w:rFonts w:ascii="Times New Roman" w:hAnsi="Times New Roman" w:cs="Times New Roman"/>
          <w:sz w:val="28"/>
          <w:szCs w:val="28"/>
        </w:rPr>
        <w:t xml:space="preserve"> Парижі. Своєю першою колекцією вона </w:t>
      </w:r>
      <w:r w:rsidRPr="004830E0">
        <w:rPr>
          <w:rFonts w:ascii="Times New Roman" w:hAnsi="Times New Roman" w:cs="Times New Roman"/>
          <w:sz w:val="28"/>
          <w:szCs w:val="28"/>
          <w:lang w:val="uk-UA"/>
        </w:rPr>
        <w:t>революційно трансформувала образ</w:t>
      </w:r>
      <w:r w:rsidRPr="004830E0">
        <w:rPr>
          <w:rFonts w:ascii="Times New Roman" w:hAnsi="Times New Roman" w:cs="Times New Roman"/>
          <w:sz w:val="28"/>
          <w:szCs w:val="28"/>
        </w:rPr>
        <w:t xml:space="preserve"> жінк</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 ХХ століття</w:t>
      </w:r>
      <w:r w:rsidRPr="004830E0">
        <w:rPr>
          <w:rFonts w:ascii="Times New Roman" w:hAnsi="Times New Roman" w:cs="Times New Roman"/>
          <w:sz w:val="28"/>
          <w:szCs w:val="28"/>
          <w:lang w:val="uk-UA"/>
        </w:rPr>
        <w:t>: смілива та рішуча панянка, яка не боїться експериментів у світі моди, але при цьому зберігає бездоганну елегантність.</w:t>
      </w:r>
    </w:p>
    <w:p w:rsidR="004E3C22" w:rsidRPr="004830E0" w:rsidRDefault="00512149"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Стиль Коко Шанель поєднує у</w:t>
      </w:r>
      <w:r w:rsidR="004E3C22" w:rsidRPr="004830E0">
        <w:rPr>
          <w:rFonts w:ascii="Times New Roman" w:hAnsi="Times New Roman" w:cs="Times New Roman"/>
          <w:sz w:val="28"/>
          <w:szCs w:val="28"/>
          <w:lang w:val="uk-UA"/>
        </w:rPr>
        <w:t xml:space="preserve"> собі </w:t>
      </w:r>
      <w:r w:rsidR="004E3C22" w:rsidRPr="004830E0">
        <w:rPr>
          <w:rFonts w:ascii="Times New Roman" w:hAnsi="Times New Roman" w:cs="Times New Roman"/>
          <w:bCs/>
          <w:sz w:val="28"/>
          <w:szCs w:val="28"/>
          <w:lang w:val="uk-UA"/>
        </w:rPr>
        <w:t xml:space="preserve">витонченість і розкіш, комфорт і природність. Кожну модель вона наділяла трьома основними якостями – функціональністю, довговічністю, красою без надлишкових деталей. Свій перший виклик традиційному жіночому вбранню вона кинула завдяки їзді верхи. Так званий жіночий костюм амазонки був незручним. Шанель вирішила проблему просто – одягла чоловічі штани. Спочатку це шокувало, але справило враження і стало для неї знаковим. Простота і свобода стали запорукою майбутнього успіху. </w:t>
      </w:r>
      <w:r w:rsidR="004E3C22" w:rsidRPr="004830E0">
        <w:rPr>
          <w:rFonts w:ascii="Times New Roman" w:hAnsi="Times New Roman" w:cs="Times New Roman"/>
          <w:sz w:val="28"/>
          <w:szCs w:val="28"/>
          <w:lang w:val="uk-UA"/>
        </w:rPr>
        <w:t>Шанель намагалася урі</w:t>
      </w:r>
      <w:r w:rsidRPr="004830E0">
        <w:rPr>
          <w:rFonts w:ascii="Times New Roman" w:hAnsi="Times New Roman" w:cs="Times New Roman"/>
          <w:sz w:val="28"/>
          <w:szCs w:val="28"/>
          <w:lang w:val="uk-UA"/>
        </w:rPr>
        <w:t>зноманітнити жіночий гардероб, у</w:t>
      </w:r>
      <w:r w:rsidR="004E3C22" w:rsidRPr="004830E0">
        <w:rPr>
          <w:rFonts w:ascii="Times New Roman" w:hAnsi="Times New Roman" w:cs="Times New Roman"/>
          <w:sz w:val="28"/>
          <w:szCs w:val="28"/>
          <w:lang w:val="uk-UA"/>
        </w:rPr>
        <w:t>вівши у моду чоловічі жакети, блузки з краватками, запонки і капелюхи. Саме вона запропонувала ансамбль з двох-трьох предметів, який представляла як “форму на другу половину дня та вечір” ще у 1915 р.</w:t>
      </w:r>
    </w:p>
    <w:p w:rsidR="004E3C22" w:rsidRPr="004830E0" w:rsidRDefault="004E3C22" w:rsidP="004E3C22">
      <w:pPr>
        <w:spacing w:after="0" w:line="240" w:lineRule="auto"/>
        <w:ind w:firstLine="709"/>
        <w:jc w:val="both"/>
        <w:rPr>
          <w:rFonts w:ascii="Times New Roman" w:hAnsi="Times New Roman" w:cs="Times New Roman"/>
          <w:bCs/>
          <w:sz w:val="28"/>
          <w:szCs w:val="28"/>
        </w:rPr>
      </w:pPr>
      <w:r w:rsidRPr="004830E0">
        <w:rPr>
          <w:rFonts w:ascii="Times New Roman" w:hAnsi="Times New Roman" w:cs="Times New Roman"/>
          <w:bCs/>
          <w:sz w:val="28"/>
          <w:szCs w:val="28"/>
          <w:lang w:val="uk-UA"/>
        </w:rPr>
        <w:t>Перша світова війна внесла свої корективи у розкішне життя, а разом з ним і у стилістику костюму. Французькі жінки потребували теплого і зручного одягу. Так народилася перша колекц</w:t>
      </w:r>
      <w:r w:rsidR="00512149" w:rsidRPr="004830E0">
        <w:rPr>
          <w:rFonts w:ascii="Times New Roman" w:hAnsi="Times New Roman" w:cs="Times New Roman"/>
          <w:bCs/>
          <w:sz w:val="28"/>
          <w:szCs w:val="28"/>
          <w:lang w:val="uk-UA"/>
        </w:rPr>
        <w:t>ія Коко Шанель – лінія з джерсі –</w:t>
      </w:r>
      <w:r w:rsidRPr="004830E0">
        <w:rPr>
          <w:rFonts w:ascii="Times New Roman" w:hAnsi="Times New Roman" w:cs="Times New Roman"/>
          <w:bCs/>
          <w:sz w:val="28"/>
          <w:szCs w:val="28"/>
          <w:lang w:val="uk-UA"/>
        </w:rPr>
        <w:t xml:space="preserve"> дешевого матеріалу, що використовувався раніше тільки для робочого одягу. Неприталений силует, матроські комірці, комфортна довжина суконь стали невід</w:t>
      </w:r>
      <w:r w:rsidRPr="004830E0">
        <w:rPr>
          <w:rFonts w:ascii="Times New Roman" w:hAnsi="Times New Roman" w:cs="Times New Roman"/>
          <w:bCs/>
          <w:sz w:val="28"/>
          <w:szCs w:val="28"/>
        </w:rPr>
        <w:t>’</w:t>
      </w:r>
      <w:r w:rsidRPr="004830E0">
        <w:rPr>
          <w:rFonts w:ascii="Times New Roman" w:hAnsi="Times New Roman" w:cs="Times New Roman"/>
          <w:bCs/>
          <w:sz w:val="28"/>
          <w:szCs w:val="28"/>
          <w:lang w:val="uk-UA"/>
        </w:rPr>
        <w:t>ємною частиною елегантного гардеробу модниці. Так зникли корсети та пишні спідниці.</w:t>
      </w:r>
    </w:p>
    <w:p w:rsidR="004E3C22" w:rsidRPr="004830E0" w:rsidRDefault="004E3C22" w:rsidP="004E3C22">
      <w:pPr>
        <w:spacing w:after="0" w:line="240" w:lineRule="auto"/>
        <w:ind w:firstLine="709"/>
        <w:jc w:val="both"/>
        <w:rPr>
          <w:rFonts w:ascii="Times New Roman" w:hAnsi="Times New Roman" w:cs="Times New Roman"/>
          <w:bCs/>
          <w:sz w:val="28"/>
          <w:szCs w:val="28"/>
          <w:lang w:val="uk-UA"/>
        </w:rPr>
      </w:pPr>
      <w:r w:rsidRPr="004830E0">
        <w:rPr>
          <w:rFonts w:ascii="Times New Roman" w:hAnsi="Times New Roman" w:cs="Times New Roman"/>
          <w:bCs/>
          <w:sz w:val="28"/>
          <w:szCs w:val="28"/>
          <w:lang w:val="uk-UA"/>
        </w:rPr>
        <w:t>Шанель зробила революцію і в кольоровій гамі, зробивши модним чорний колір. До її “маленької чорної сукні” (1926 р.) цей колір символізував бідність і траур. За творчою інтерпретацією Габріель – це колір респектабельності та розкоші. Протягом п’яти років вона вперто та наполегливо випускала моделі тільки цього кольору, освіжаючи їх маленьким</w:t>
      </w:r>
      <w:r w:rsidR="00512149" w:rsidRPr="004830E0">
        <w:rPr>
          <w:rFonts w:ascii="Times New Roman" w:hAnsi="Times New Roman" w:cs="Times New Roman"/>
          <w:bCs/>
          <w:sz w:val="28"/>
          <w:szCs w:val="28"/>
          <w:lang w:val="uk-UA"/>
        </w:rPr>
        <w:t xml:space="preserve"> білим</w:t>
      </w:r>
      <w:r w:rsidRPr="004830E0">
        <w:rPr>
          <w:rFonts w:ascii="Times New Roman" w:hAnsi="Times New Roman" w:cs="Times New Roman"/>
          <w:bCs/>
          <w:sz w:val="28"/>
          <w:szCs w:val="28"/>
          <w:lang w:val="uk-UA"/>
        </w:rPr>
        <w:t xml:space="preserve"> комірцем та манжетами. </w:t>
      </w:r>
    </w:p>
    <w:p w:rsidR="00574882" w:rsidRDefault="004E3C22" w:rsidP="004E3C22">
      <w:pPr>
        <w:spacing w:after="0" w:line="240" w:lineRule="auto"/>
        <w:ind w:firstLine="709"/>
        <w:jc w:val="both"/>
        <w:rPr>
          <w:rFonts w:ascii="Times New Roman" w:hAnsi="Times New Roman" w:cs="Times New Roman"/>
          <w:bCs/>
          <w:sz w:val="28"/>
          <w:szCs w:val="28"/>
          <w:lang w:val="uk-UA"/>
        </w:rPr>
      </w:pPr>
      <w:r w:rsidRPr="004830E0">
        <w:rPr>
          <w:rFonts w:ascii="Times New Roman" w:hAnsi="Times New Roman" w:cs="Times New Roman"/>
          <w:bCs/>
          <w:sz w:val="28"/>
          <w:szCs w:val="28"/>
          <w:lang w:val="uk-UA"/>
        </w:rPr>
        <w:t xml:space="preserve">У 1953 р. спільно з відомим ювеліром Робертом Гуссенсом вона випускає ексклюзивну лінію прикрас, що відображають знаковий стиль Chanel. Тоді ж нею був представлений фірмовий твідовий </w:t>
      </w:r>
      <w:r w:rsidR="00512149" w:rsidRPr="004830E0">
        <w:rPr>
          <w:rFonts w:ascii="Times New Roman" w:hAnsi="Times New Roman" w:cs="Times New Roman"/>
          <w:bCs/>
          <w:sz w:val="28"/>
          <w:szCs w:val="28"/>
          <w:lang w:val="uk-UA"/>
        </w:rPr>
        <w:t>костюм, що складався з жакета й</w:t>
      </w:r>
      <w:r w:rsidRPr="004830E0">
        <w:rPr>
          <w:rFonts w:ascii="Times New Roman" w:hAnsi="Times New Roman" w:cs="Times New Roman"/>
          <w:bCs/>
          <w:sz w:val="28"/>
          <w:szCs w:val="28"/>
          <w:lang w:val="uk-UA"/>
        </w:rPr>
        <w:t xml:space="preserve"> спідниці та був прикрашений разками чорних та білих перлин. Основний акцент – на жакеті, що не має коміра, злегка укорочений, має облямовані тасьмою (торочкою) краї, золоті ґудзики та накладні кишені.</w:t>
      </w:r>
      <w:r w:rsidR="00512149" w:rsidRPr="004830E0">
        <w:rPr>
          <w:rFonts w:ascii="Times New Roman" w:hAnsi="Times New Roman" w:cs="Times New Roman"/>
          <w:bCs/>
          <w:sz w:val="28"/>
          <w:szCs w:val="28"/>
          <w:lang w:val="uk-UA"/>
        </w:rPr>
        <w:t xml:space="preserve"> </w:t>
      </w:r>
    </w:p>
    <w:p w:rsidR="004E3C22" w:rsidRPr="004830E0" w:rsidRDefault="004E3C22" w:rsidP="004E3C22">
      <w:pPr>
        <w:spacing w:after="0" w:line="240" w:lineRule="auto"/>
        <w:ind w:firstLine="709"/>
        <w:jc w:val="both"/>
        <w:rPr>
          <w:rFonts w:ascii="Times New Roman" w:hAnsi="Times New Roman" w:cs="Times New Roman"/>
          <w:bCs/>
          <w:sz w:val="28"/>
          <w:szCs w:val="28"/>
          <w:lang w:val="uk-UA"/>
        </w:rPr>
      </w:pPr>
      <w:r w:rsidRPr="004830E0">
        <w:rPr>
          <w:rFonts w:ascii="Times New Roman" w:hAnsi="Times New Roman" w:cs="Times New Roman"/>
          <w:bCs/>
          <w:sz w:val="28"/>
          <w:szCs w:val="28"/>
          <w:lang w:val="uk-UA"/>
        </w:rPr>
        <w:t xml:space="preserve">У 1955 р. новинкою від Chanel стали стьобані шкіряні сумки на металевих ланцюжках золотого або срібного кольору. Дата їх випуску – 2/55 – стала </w:t>
      </w:r>
      <w:r w:rsidRPr="004830E0">
        <w:rPr>
          <w:rFonts w:ascii="Times New Roman" w:hAnsi="Times New Roman" w:cs="Times New Roman"/>
          <w:bCs/>
          <w:sz w:val="28"/>
          <w:szCs w:val="28"/>
          <w:lang w:val="uk-UA"/>
        </w:rPr>
        <w:lastRenderedPageBreak/>
        <w:t xml:space="preserve">внутрішньою назвою лінії. Довгий ланцюжок, що дозволяв жінці носити сумку на плечі, став революцією у моді. </w:t>
      </w:r>
    </w:p>
    <w:p w:rsidR="004E3C22" w:rsidRPr="004830E0" w:rsidRDefault="004E3C22" w:rsidP="004E3C22">
      <w:pPr>
        <w:spacing w:after="0" w:line="240" w:lineRule="auto"/>
        <w:ind w:firstLine="709"/>
        <w:jc w:val="both"/>
        <w:rPr>
          <w:rFonts w:ascii="Times New Roman" w:hAnsi="Times New Roman" w:cs="Times New Roman"/>
          <w:bCs/>
          <w:sz w:val="28"/>
          <w:szCs w:val="28"/>
          <w:lang w:val="uk-UA"/>
        </w:rPr>
      </w:pPr>
      <w:r w:rsidRPr="004830E0">
        <w:rPr>
          <w:rFonts w:ascii="Times New Roman" w:hAnsi="Times New Roman" w:cs="Times New Roman"/>
          <w:bCs/>
          <w:sz w:val="28"/>
          <w:szCs w:val="28"/>
          <w:lang w:val="uk-UA"/>
        </w:rPr>
        <w:t xml:space="preserve">Наприкінці XX – початку ХХІ ст. зміст почуття моди зазнав суттєвих змін. Це зумовлено надзвичайною складністю моди як явища, багатогранністю та різноманітністю її зв’язків з іншими соціальними агентами – особистістю, суспільством, віртуальною реальністю, технологією, мистецтвом, естетикою, етикою. Так, загальні тенденції жіночої моди осінь-зима 2013-2014 рр. – це еклектичний, різностильовий, різнофактурний калейдоскоп, що налічує не менше 30 позицій костюму. Розглянемо детальніше тренди сезону, щоб зайвий раз пересвідчитися у циклічності та соціокультурній поліфункціональності моди, у своєрідній грі дизайнерів одягу з традиційними та забутими деталями костюму. </w:t>
      </w:r>
    </w:p>
    <w:p w:rsidR="004E3C22" w:rsidRPr="004830E0" w:rsidRDefault="004E3C22" w:rsidP="004E3C22">
      <w:pPr>
        <w:spacing w:after="0" w:line="240" w:lineRule="auto"/>
        <w:ind w:firstLine="709"/>
        <w:jc w:val="both"/>
        <w:rPr>
          <w:rFonts w:ascii="Times New Roman" w:hAnsi="Times New Roman" w:cs="Times New Roman"/>
          <w:bCs/>
          <w:sz w:val="28"/>
          <w:szCs w:val="28"/>
          <w:lang w:val="uk-UA"/>
        </w:rPr>
      </w:pPr>
      <w:r w:rsidRPr="004830E0">
        <w:rPr>
          <w:rFonts w:ascii="Times New Roman" w:hAnsi="Times New Roman" w:cs="Times New Roman"/>
          <w:bCs/>
          <w:sz w:val="28"/>
          <w:szCs w:val="28"/>
          <w:lang w:val="uk-UA"/>
        </w:rPr>
        <w:t xml:space="preserve">Так, однією з найпопулярніших тенденцій є </w:t>
      </w:r>
      <w:r w:rsidRPr="004830E0">
        <w:rPr>
          <w:rFonts w:ascii="Times New Roman" w:hAnsi="Times New Roman" w:cs="Times New Roman"/>
          <w:bCs/>
          <w:i/>
          <w:sz w:val="28"/>
          <w:szCs w:val="28"/>
          <w:lang w:val="uk-UA"/>
        </w:rPr>
        <w:t>ретро-стиль</w:t>
      </w:r>
      <w:r w:rsidRPr="004830E0">
        <w:rPr>
          <w:rFonts w:ascii="Times New Roman" w:hAnsi="Times New Roman" w:cs="Times New Roman"/>
          <w:bCs/>
          <w:sz w:val="28"/>
          <w:szCs w:val="28"/>
          <w:lang w:val="uk-UA"/>
        </w:rPr>
        <w:t xml:space="preserve"> – </w:t>
      </w:r>
      <w:r w:rsidRPr="004830E0">
        <w:rPr>
          <w:rFonts w:ascii="Times New Roman" w:hAnsi="Times New Roman" w:cs="Times New Roman"/>
          <w:bCs/>
          <w:sz w:val="28"/>
          <w:szCs w:val="28"/>
        </w:rPr>
        <w:t>конкретн</w:t>
      </w:r>
      <w:r w:rsidRPr="004830E0">
        <w:rPr>
          <w:rFonts w:ascii="Times New Roman" w:hAnsi="Times New Roman" w:cs="Times New Roman"/>
          <w:bCs/>
          <w:sz w:val="28"/>
          <w:szCs w:val="28"/>
          <w:lang w:val="uk-UA"/>
        </w:rPr>
        <w:t>іше</w:t>
      </w:r>
      <w:r w:rsidRPr="004830E0">
        <w:rPr>
          <w:rFonts w:ascii="Times New Roman" w:hAnsi="Times New Roman" w:cs="Times New Roman"/>
          <w:bCs/>
          <w:sz w:val="28"/>
          <w:szCs w:val="28"/>
        </w:rPr>
        <w:t xml:space="preserve"> – </w:t>
      </w:r>
      <w:r w:rsidRPr="004830E0">
        <w:rPr>
          <w:rFonts w:ascii="Times New Roman" w:hAnsi="Times New Roman" w:cs="Times New Roman"/>
          <w:bCs/>
          <w:sz w:val="28"/>
          <w:szCs w:val="28"/>
          <w:lang w:val="uk-UA"/>
        </w:rPr>
        <w:t>повернення</w:t>
      </w:r>
      <w:r w:rsidRPr="004830E0">
        <w:rPr>
          <w:rFonts w:ascii="Times New Roman" w:hAnsi="Times New Roman" w:cs="Times New Roman"/>
          <w:bCs/>
          <w:sz w:val="28"/>
          <w:szCs w:val="28"/>
        </w:rPr>
        <w:t xml:space="preserve"> мод</w:t>
      </w:r>
      <w:r w:rsidRPr="004830E0">
        <w:rPr>
          <w:rFonts w:ascii="Times New Roman" w:hAnsi="Times New Roman" w:cs="Times New Roman"/>
          <w:bCs/>
          <w:sz w:val="28"/>
          <w:szCs w:val="28"/>
          <w:lang w:val="uk-UA"/>
        </w:rPr>
        <w:t xml:space="preserve">и </w:t>
      </w:r>
      <w:r w:rsidRPr="004830E0">
        <w:rPr>
          <w:rFonts w:ascii="Times New Roman" w:hAnsi="Times New Roman" w:cs="Times New Roman"/>
          <w:bCs/>
          <w:sz w:val="28"/>
          <w:szCs w:val="28"/>
        </w:rPr>
        <w:t xml:space="preserve">40-х </w:t>
      </w:r>
      <w:r w:rsidRPr="004830E0">
        <w:rPr>
          <w:rFonts w:ascii="Times New Roman" w:hAnsi="Times New Roman" w:cs="Times New Roman"/>
          <w:bCs/>
          <w:sz w:val="28"/>
          <w:szCs w:val="28"/>
          <w:lang w:val="uk-UA"/>
        </w:rPr>
        <w:t>та</w:t>
      </w:r>
      <w:r w:rsidRPr="004830E0">
        <w:rPr>
          <w:rFonts w:ascii="Times New Roman" w:hAnsi="Times New Roman" w:cs="Times New Roman"/>
          <w:bCs/>
          <w:sz w:val="28"/>
          <w:szCs w:val="28"/>
        </w:rPr>
        <w:t xml:space="preserve"> 90-х </w:t>
      </w:r>
      <w:r w:rsidRPr="004830E0">
        <w:rPr>
          <w:rFonts w:ascii="Times New Roman" w:hAnsi="Times New Roman" w:cs="Times New Roman"/>
          <w:bCs/>
          <w:sz w:val="28"/>
          <w:szCs w:val="28"/>
          <w:lang w:val="uk-UA"/>
        </w:rPr>
        <w:t>рр. ХХ ст. Від 90-х – об’ємні пальто й жакети, багатошарові ансамблі із суконь та брюк, злегка розсла</w:t>
      </w:r>
      <w:r w:rsidR="00512149" w:rsidRPr="004830E0">
        <w:rPr>
          <w:rFonts w:ascii="Times New Roman" w:hAnsi="Times New Roman" w:cs="Times New Roman"/>
          <w:bCs/>
          <w:sz w:val="28"/>
          <w:szCs w:val="28"/>
          <w:lang w:val="uk-UA"/>
        </w:rPr>
        <w:t xml:space="preserve">блений недбалий стиль, в’язані </w:t>
      </w:r>
      <w:r w:rsidRPr="004830E0">
        <w:rPr>
          <w:rFonts w:ascii="Times New Roman" w:hAnsi="Times New Roman" w:cs="Times New Roman"/>
          <w:bCs/>
          <w:sz w:val="28"/>
          <w:szCs w:val="28"/>
          <w:lang w:val="uk-UA"/>
        </w:rPr>
        <w:t xml:space="preserve">головні убори та сумки. Стиль 40-х рр. привносить у сучасну моду одяг з плавною лінією плечей, округлими стегнами, з обов’язковим акцентом на талії, глибоким вирізом декольте. Ретро-мотиви продемонстрували у своїх колекціях </w:t>
      </w:r>
      <w:r w:rsidRPr="004830E0">
        <w:rPr>
          <w:rFonts w:ascii="Times New Roman" w:hAnsi="Times New Roman" w:cs="Times New Roman"/>
          <w:bCs/>
          <w:sz w:val="28"/>
          <w:szCs w:val="28"/>
        </w:rPr>
        <w:t>Prada</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Oscar</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de</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la</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Renta</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Gucci</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Bottega</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Veneta</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Carolina</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Herrera</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Christian</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Dior</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Jonathan</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Saunders</w:t>
      </w:r>
      <w:r w:rsidRPr="004830E0">
        <w:rPr>
          <w:rFonts w:ascii="Times New Roman" w:hAnsi="Times New Roman" w:cs="Times New Roman"/>
          <w:bCs/>
          <w:sz w:val="28"/>
          <w:szCs w:val="28"/>
          <w:lang w:val="uk-UA"/>
        </w:rPr>
        <w:t>.</w:t>
      </w:r>
    </w:p>
    <w:p w:rsidR="004E3C22" w:rsidRPr="004830E0" w:rsidRDefault="004E3C22" w:rsidP="004E3C22">
      <w:pPr>
        <w:spacing w:after="0" w:line="240" w:lineRule="auto"/>
        <w:ind w:firstLine="709"/>
        <w:jc w:val="both"/>
        <w:rPr>
          <w:rFonts w:ascii="Times New Roman" w:hAnsi="Times New Roman" w:cs="Times New Roman"/>
          <w:bCs/>
          <w:sz w:val="28"/>
          <w:szCs w:val="28"/>
          <w:lang w:val="uk-UA"/>
        </w:rPr>
      </w:pPr>
      <w:r w:rsidRPr="004830E0">
        <w:rPr>
          <w:rFonts w:ascii="Times New Roman" w:hAnsi="Times New Roman" w:cs="Times New Roman"/>
          <w:bCs/>
          <w:i/>
          <w:sz w:val="28"/>
          <w:szCs w:val="28"/>
        </w:rPr>
        <w:t xml:space="preserve">Бароко </w:t>
      </w:r>
      <w:r w:rsidRPr="004830E0">
        <w:rPr>
          <w:rFonts w:ascii="Times New Roman" w:hAnsi="Times New Roman" w:cs="Times New Roman"/>
          <w:bCs/>
          <w:i/>
          <w:sz w:val="28"/>
          <w:szCs w:val="28"/>
          <w:lang w:val="uk-UA"/>
        </w:rPr>
        <w:t>та</w:t>
      </w:r>
      <w:r w:rsidRPr="004830E0">
        <w:rPr>
          <w:rFonts w:ascii="Times New Roman" w:hAnsi="Times New Roman" w:cs="Times New Roman"/>
          <w:bCs/>
          <w:i/>
          <w:sz w:val="28"/>
          <w:szCs w:val="28"/>
        </w:rPr>
        <w:t xml:space="preserve"> шик</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популярно</w:t>
      </w:r>
      <w:r w:rsidRPr="004830E0">
        <w:rPr>
          <w:rFonts w:ascii="Times New Roman" w:hAnsi="Times New Roman" w:cs="Times New Roman"/>
          <w:bCs/>
          <w:sz w:val="28"/>
          <w:szCs w:val="28"/>
          <w:lang w:val="uk-UA"/>
        </w:rPr>
        <w:t>ю є</w:t>
      </w:r>
      <w:r w:rsidRPr="004830E0">
        <w:rPr>
          <w:rFonts w:ascii="Times New Roman" w:hAnsi="Times New Roman" w:cs="Times New Roman"/>
          <w:bCs/>
          <w:sz w:val="28"/>
          <w:szCs w:val="28"/>
        </w:rPr>
        <w:t xml:space="preserve"> ро</w:t>
      </w:r>
      <w:r w:rsidRPr="004830E0">
        <w:rPr>
          <w:rFonts w:ascii="Times New Roman" w:hAnsi="Times New Roman" w:cs="Times New Roman"/>
          <w:bCs/>
          <w:sz w:val="28"/>
          <w:szCs w:val="28"/>
          <w:lang w:val="uk-UA"/>
        </w:rPr>
        <w:t>з</w:t>
      </w:r>
      <w:r w:rsidRPr="004830E0">
        <w:rPr>
          <w:rFonts w:ascii="Times New Roman" w:hAnsi="Times New Roman" w:cs="Times New Roman"/>
          <w:bCs/>
          <w:sz w:val="28"/>
          <w:szCs w:val="28"/>
        </w:rPr>
        <w:t>к</w:t>
      </w:r>
      <w:r w:rsidRPr="004830E0">
        <w:rPr>
          <w:rFonts w:ascii="Times New Roman" w:hAnsi="Times New Roman" w:cs="Times New Roman"/>
          <w:bCs/>
          <w:sz w:val="28"/>
          <w:szCs w:val="28"/>
          <w:lang w:val="uk-UA"/>
        </w:rPr>
        <w:t>і</w:t>
      </w:r>
      <w:r w:rsidRPr="004830E0">
        <w:rPr>
          <w:rFonts w:ascii="Times New Roman" w:hAnsi="Times New Roman" w:cs="Times New Roman"/>
          <w:bCs/>
          <w:sz w:val="28"/>
          <w:szCs w:val="28"/>
        </w:rPr>
        <w:t>ш. Гл</w:t>
      </w:r>
      <w:r w:rsidRPr="004830E0">
        <w:rPr>
          <w:rFonts w:ascii="Times New Roman" w:hAnsi="Times New Roman" w:cs="Times New Roman"/>
          <w:bCs/>
          <w:sz w:val="28"/>
          <w:szCs w:val="28"/>
          <w:lang w:val="uk-UA"/>
        </w:rPr>
        <w:t>и</w:t>
      </w:r>
      <w:r w:rsidRPr="004830E0">
        <w:rPr>
          <w:rFonts w:ascii="Times New Roman" w:hAnsi="Times New Roman" w:cs="Times New Roman"/>
          <w:bCs/>
          <w:sz w:val="28"/>
          <w:szCs w:val="28"/>
        </w:rPr>
        <w:t>бок</w:t>
      </w:r>
      <w:r w:rsidRPr="004830E0">
        <w:rPr>
          <w:rFonts w:ascii="Times New Roman" w:hAnsi="Times New Roman" w:cs="Times New Roman"/>
          <w:bCs/>
          <w:sz w:val="28"/>
          <w:szCs w:val="28"/>
          <w:lang w:val="uk-UA"/>
        </w:rPr>
        <w:t>і</w:t>
      </w:r>
      <w:r w:rsidRPr="004830E0">
        <w:rPr>
          <w:rFonts w:ascii="Times New Roman" w:hAnsi="Times New Roman" w:cs="Times New Roman"/>
          <w:bCs/>
          <w:sz w:val="28"/>
          <w:szCs w:val="28"/>
        </w:rPr>
        <w:t xml:space="preserve"> </w:t>
      </w:r>
      <w:r w:rsidRPr="004830E0">
        <w:rPr>
          <w:rFonts w:ascii="Times New Roman" w:hAnsi="Times New Roman" w:cs="Times New Roman"/>
          <w:bCs/>
          <w:sz w:val="28"/>
          <w:szCs w:val="28"/>
          <w:lang w:val="uk-UA"/>
        </w:rPr>
        <w:t>кольори</w:t>
      </w:r>
      <w:r w:rsidRPr="004830E0">
        <w:rPr>
          <w:rFonts w:ascii="Times New Roman" w:hAnsi="Times New Roman" w:cs="Times New Roman"/>
          <w:bCs/>
          <w:sz w:val="28"/>
          <w:szCs w:val="28"/>
        </w:rPr>
        <w:t xml:space="preserve"> стил</w:t>
      </w:r>
      <w:r w:rsidRPr="004830E0">
        <w:rPr>
          <w:rFonts w:ascii="Times New Roman" w:hAnsi="Times New Roman" w:cs="Times New Roman"/>
          <w:bCs/>
          <w:sz w:val="28"/>
          <w:szCs w:val="28"/>
          <w:lang w:val="uk-UA"/>
        </w:rPr>
        <w:t>ю</w:t>
      </w:r>
      <w:r w:rsidRPr="004830E0">
        <w:rPr>
          <w:rFonts w:ascii="Times New Roman" w:hAnsi="Times New Roman" w:cs="Times New Roman"/>
          <w:bCs/>
          <w:sz w:val="28"/>
          <w:szCs w:val="28"/>
        </w:rPr>
        <w:t xml:space="preserve"> бароко </w:t>
      </w:r>
      <w:r w:rsidRPr="004830E0">
        <w:rPr>
          <w:rFonts w:ascii="Times New Roman" w:hAnsi="Times New Roman" w:cs="Times New Roman"/>
          <w:bCs/>
          <w:sz w:val="28"/>
          <w:szCs w:val="28"/>
          <w:lang w:val="uk-UA"/>
        </w:rPr>
        <w:t>й</w:t>
      </w:r>
      <w:r w:rsidRPr="004830E0">
        <w:rPr>
          <w:rFonts w:ascii="Times New Roman" w:hAnsi="Times New Roman" w:cs="Times New Roman"/>
          <w:bCs/>
          <w:sz w:val="28"/>
          <w:szCs w:val="28"/>
        </w:rPr>
        <w:t xml:space="preserve"> б</w:t>
      </w:r>
      <w:r w:rsidRPr="004830E0">
        <w:rPr>
          <w:rFonts w:ascii="Times New Roman" w:hAnsi="Times New Roman" w:cs="Times New Roman"/>
          <w:bCs/>
          <w:sz w:val="28"/>
          <w:szCs w:val="28"/>
          <w:lang w:val="uk-UA"/>
        </w:rPr>
        <w:t>а</w:t>
      </w:r>
      <w:r w:rsidRPr="004830E0">
        <w:rPr>
          <w:rFonts w:ascii="Times New Roman" w:hAnsi="Times New Roman" w:cs="Times New Roman"/>
          <w:bCs/>
          <w:sz w:val="28"/>
          <w:szCs w:val="28"/>
        </w:rPr>
        <w:t>гат</w:t>
      </w:r>
      <w:r w:rsidRPr="004830E0">
        <w:rPr>
          <w:rFonts w:ascii="Times New Roman" w:hAnsi="Times New Roman" w:cs="Times New Roman"/>
          <w:bCs/>
          <w:sz w:val="28"/>
          <w:szCs w:val="28"/>
          <w:lang w:val="uk-UA"/>
        </w:rPr>
        <w:t>і</w:t>
      </w:r>
      <w:r w:rsidRPr="004830E0">
        <w:rPr>
          <w:rFonts w:ascii="Times New Roman" w:hAnsi="Times New Roman" w:cs="Times New Roman"/>
          <w:bCs/>
          <w:sz w:val="28"/>
          <w:szCs w:val="28"/>
        </w:rPr>
        <w:t xml:space="preserve"> ткани</w:t>
      </w:r>
      <w:r w:rsidRPr="004830E0">
        <w:rPr>
          <w:rFonts w:ascii="Times New Roman" w:hAnsi="Times New Roman" w:cs="Times New Roman"/>
          <w:bCs/>
          <w:sz w:val="28"/>
          <w:szCs w:val="28"/>
          <w:lang w:val="uk-UA"/>
        </w:rPr>
        <w:t>ни –</w:t>
      </w:r>
      <w:r w:rsidRPr="004830E0">
        <w:rPr>
          <w:rFonts w:ascii="Times New Roman" w:hAnsi="Times New Roman" w:cs="Times New Roman"/>
          <w:bCs/>
          <w:sz w:val="28"/>
          <w:szCs w:val="28"/>
        </w:rPr>
        <w:t xml:space="preserve"> </w:t>
      </w:r>
      <w:r w:rsidRPr="004830E0">
        <w:rPr>
          <w:rFonts w:ascii="Times New Roman" w:hAnsi="Times New Roman" w:cs="Times New Roman"/>
          <w:bCs/>
          <w:sz w:val="28"/>
          <w:szCs w:val="28"/>
          <w:lang w:val="uk-UA"/>
        </w:rPr>
        <w:t>оксамит</w:t>
      </w:r>
      <w:r w:rsidRPr="004830E0">
        <w:rPr>
          <w:rFonts w:ascii="Times New Roman" w:hAnsi="Times New Roman" w:cs="Times New Roman"/>
          <w:bCs/>
          <w:sz w:val="28"/>
          <w:szCs w:val="28"/>
        </w:rPr>
        <w:t xml:space="preserve">, атлас, парча </w:t>
      </w:r>
      <w:r w:rsidRPr="004830E0">
        <w:rPr>
          <w:rFonts w:ascii="Times New Roman" w:hAnsi="Times New Roman" w:cs="Times New Roman"/>
          <w:bCs/>
          <w:sz w:val="28"/>
          <w:szCs w:val="28"/>
          <w:lang w:val="uk-UA"/>
        </w:rPr>
        <w:t>та</w:t>
      </w:r>
      <w:r w:rsidRPr="004830E0">
        <w:rPr>
          <w:rFonts w:ascii="Times New Roman" w:hAnsi="Times New Roman" w:cs="Times New Roman"/>
          <w:bCs/>
          <w:sz w:val="28"/>
          <w:szCs w:val="28"/>
        </w:rPr>
        <w:t xml:space="preserve"> ш</w:t>
      </w:r>
      <w:r w:rsidRPr="004830E0">
        <w:rPr>
          <w:rFonts w:ascii="Times New Roman" w:hAnsi="Times New Roman" w:cs="Times New Roman"/>
          <w:bCs/>
          <w:sz w:val="28"/>
          <w:szCs w:val="28"/>
          <w:lang w:val="uk-UA"/>
        </w:rPr>
        <w:t xml:space="preserve">овк. Витончена розкіш монаршого двору та романтизм присутні у більшості нових колекцій у вигляді тканих гобеленів, вишивки золотом, найтоншого мережива й тиснених візерунків у стилі відомих майстрів епохи Відродження. Цей вишуканий </w:t>
      </w:r>
      <w:r w:rsidRPr="004830E0">
        <w:rPr>
          <w:rFonts w:ascii="Times New Roman" w:hAnsi="Times New Roman" w:cs="Times New Roman"/>
          <w:bCs/>
          <w:sz w:val="28"/>
          <w:szCs w:val="28"/>
        </w:rPr>
        <w:t xml:space="preserve">стиль </w:t>
      </w:r>
      <w:r w:rsidRPr="004830E0">
        <w:rPr>
          <w:rFonts w:ascii="Times New Roman" w:hAnsi="Times New Roman" w:cs="Times New Roman"/>
          <w:bCs/>
          <w:sz w:val="28"/>
          <w:szCs w:val="28"/>
          <w:lang w:val="uk-UA"/>
        </w:rPr>
        <w:t>вимагає</w:t>
      </w:r>
      <w:r w:rsidRPr="004830E0">
        <w:rPr>
          <w:rFonts w:ascii="Times New Roman" w:hAnsi="Times New Roman" w:cs="Times New Roman"/>
          <w:bCs/>
          <w:sz w:val="28"/>
          <w:szCs w:val="28"/>
        </w:rPr>
        <w:t xml:space="preserve"> с</w:t>
      </w:r>
      <w:r w:rsidRPr="004830E0">
        <w:rPr>
          <w:rFonts w:ascii="Times New Roman" w:hAnsi="Times New Roman" w:cs="Times New Roman"/>
          <w:bCs/>
          <w:sz w:val="28"/>
          <w:szCs w:val="28"/>
          <w:lang w:val="uk-UA"/>
        </w:rPr>
        <w:t>кладних</w:t>
      </w:r>
      <w:r w:rsidRPr="004830E0">
        <w:rPr>
          <w:rFonts w:ascii="Times New Roman" w:hAnsi="Times New Roman" w:cs="Times New Roman"/>
          <w:bCs/>
          <w:sz w:val="28"/>
          <w:szCs w:val="28"/>
        </w:rPr>
        <w:t xml:space="preserve"> силу</w:t>
      </w:r>
      <w:r w:rsidRPr="004830E0">
        <w:rPr>
          <w:rFonts w:ascii="Times New Roman" w:hAnsi="Times New Roman" w:cs="Times New Roman"/>
          <w:bCs/>
          <w:sz w:val="28"/>
          <w:szCs w:val="28"/>
          <w:lang w:val="uk-UA"/>
        </w:rPr>
        <w:t>е</w:t>
      </w:r>
      <w:r w:rsidRPr="004830E0">
        <w:rPr>
          <w:rFonts w:ascii="Times New Roman" w:hAnsi="Times New Roman" w:cs="Times New Roman"/>
          <w:bCs/>
          <w:sz w:val="28"/>
          <w:szCs w:val="28"/>
        </w:rPr>
        <w:t>т</w:t>
      </w:r>
      <w:r w:rsidRPr="004830E0">
        <w:rPr>
          <w:rFonts w:ascii="Times New Roman" w:hAnsi="Times New Roman" w:cs="Times New Roman"/>
          <w:bCs/>
          <w:sz w:val="28"/>
          <w:szCs w:val="28"/>
          <w:lang w:val="uk-UA"/>
        </w:rPr>
        <w:t>і</w:t>
      </w:r>
      <w:r w:rsidRPr="004830E0">
        <w:rPr>
          <w:rFonts w:ascii="Times New Roman" w:hAnsi="Times New Roman" w:cs="Times New Roman"/>
          <w:bCs/>
          <w:sz w:val="28"/>
          <w:szCs w:val="28"/>
        </w:rPr>
        <w:t>в</w:t>
      </w:r>
      <w:r w:rsidRPr="004830E0">
        <w:rPr>
          <w:rFonts w:ascii="Times New Roman" w:hAnsi="Times New Roman" w:cs="Times New Roman"/>
          <w:bCs/>
          <w:sz w:val="28"/>
          <w:szCs w:val="28"/>
          <w:lang w:val="uk-UA"/>
        </w:rPr>
        <w:t>, виражених</w:t>
      </w:r>
      <w:r w:rsidRPr="004830E0">
        <w:rPr>
          <w:rFonts w:ascii="Times New Roman" w:hAnsi="Times New Roman" w:cs="Times New Roman"/>
          <w:bCs/>
          <w:sz w:val="28"/>
          <w:szCs w:val="28"/>
        </w:rPr>
        <w:t xml:space="preserve"> м’</w:t>
      </w:r>
      <w:r w:rsidRPr="004830E0">
        <w:rPr>
          <w:rFonts w:ascii="Times New Roman" w:hAnsi="Times New Roman" w:cs="Times New Roman"/>
          <w:bCs/>
          <w:sz w:val="28"/>
          <w:szCs w:val="28"/>
          <w:lang w:val="uk-UA"/>
        </w:rPr>
        <w:t>яким</w:t>
      </w:r>
      <w:r w:rsidRPr="004830E0">
        <w:rPr>
          <w:rFonts w:ascii="Times New Roman" w:hAnsi="Times New Roman" w:cs="Times New Roman"/>
          <w:bCs/>
          <w:sz w:val="28"/>
          <w:szCs w:val="28"/>
        </w:rPr>
        <w:t xml:space="preserve"> драп</w:t>
      </w:r>
      <w:r w:rsidRPr="004830E0">
        <w:rPr>
          <w:rFonts w:ascii="Times New Roman" w:hAnsi="Times New Roman" w:cs="Times New Roman"/>
          <w:bCs/>
          <w:sz w:val="28"/>
          <w:szCs w:val="28"/>
          <w:lang w:val="uk-UA"/>
        </w:rPr>
        <w:t>і</w:t>
      </w:r>
      <w:r w:rsidRPr="004830E0">
        <w:rPr>
          <w:rFonts w:ascii="Times New Roman" w:hAnsi="Times New Roman" w:cs="Times New Roman"/>
          <w:bCs/>
          <w:sz w:val="28"/>
          <w:szCs w:val="28"/>
        </w:rPr>
        <w:t>р</w:t>
      </w:r>
      <w:r w:rsidRPr="004830E0">
        <w:rPr>
          <w:rFonts w:ascii="Times New Roman" w:hAnsi="Times New Roman" w:cs="Times New Roman"/>
          <w:bCs/>
          <w:sz w:val="28"/>
          <w:szCs w:val="28"/>
          <w:lang w:val="uk-UA"/>
        </w:rPr>
        <w:t>уванням</w:t>
      </w:r>
      <w:r w:rsidRPr="004830E0">
        <w:rPr>
          <w:rFonts w:ascii="Times New Roman" w:hAnsi="Times New Roman" w:cs="Times New Roman"/>
          <w:bCs/>
          <w:sz w:val="28"/>
          <w:szCs w:val="28"/>
        </w:rPr>
        <w:t xml:space="preserve">, </w:t>
      </w:r>
      <w:r w:rsidRPr="004830E0">
        <w:rPr>
          <w:rFonts w:ascii="Times New Roman" w:hAnsi="Times New Roman" w:cs="Times New Roman"/>
          <w:bCs/>
          <w:sz w:val="28"/>
          <w:szCs w:val="28"/>
          <w:lang w:val="uk-UA"/>
        </w:rPr>
        <w:t>цікавими</w:t>
      </w:r>
      <w:r w:rsidRPr="004830E0">
        <w:rPr>
          <w:rFonts w:ascii="Times New Roman" w:hAnsi="Times New Roman" w:cs="Times New Roman"/>
          <w:bCs/>
          <w:sz w:val="28"/>
          <w:szCs w:val="28"/>
        </w:rPr>
        <w:t xml:space="preserve"> текстура</w:t>
      </w:r>
      <w:r w:rsidRPr="004830E0">
        <w:rPr>
          <w:rFonts w:ascii="Times New Roman" w:hAnsi="Times New Roman" w:cs="Times New Roman"/>
          <w:bCs/>
          <w:sz w:val="28"/>
          <w:szCs w:val="28"/>
          <w:lang w:val="uk-UA"/>
        </w:rPr>
        <w:t>ми</w:t>
      </w:r>
      <w:r w:rsidRPr="004830E0">
        <w:rPr>
          <w:rFonts w:ascii="Times New Roman" w:hAnsi="Times New Roman" w:cs="Times New Roman"/>
          <w:bCs/>
          <w:sz w:val="28"/>
          <w:szCs w:val="28"/>
        </w:rPr>
        <w:t>, складка</w:t>
      </w:r>
      <w:r w:rsidRPr="004830E0">
        <w:rPr>
          <w:rFonts w:ascii="Times New Roman" w:hAnsi="Times New Roman" w:cs="Times New Roman"/>
          <w:bCs/>
          <w:sz w:val="28"/>
          <w:szCs w:val="28"/>
          <w:lang w:val="uk-UA"/>
        </w:rPr>
        <w:t>ми</w:t>
      </w:r>
      <w:r w:rsidRPr="004830E0">
        <w:rPr>
          <w:rFonts w:ascii="Times New Roman" w:hAnsi="Times New Roman" w:cs="Times New Roman"/>
          <w:bCs/>
          <w:sz w:val="28"/>
          <w:szCs w:val="28"/>
        </w:rPr>
        <w:t>, об’</w:t>
      </w:r>
      <w:r w:rsidRPr="004830E0">
        <w:rPr>
          <w:rFonts w:ascii="Times New Roman" w:hAnsi="Times New Roman" w:cs="Times New Roman"/>
          <w:bCs/>
          <w:sz w:val="28"/>
          <w:szCs w:val="28"/>
          <w:lang w:val="uk-UA"/>
        </w:rPr>
        <w:t>ємними</w:t>
      </w:r>
      <w:r w:rsidRPr="004830E0">
        <w:rPr>
          <w:rFonts w:ascii="Times New Roman" w:hAnsi="Times New Roman" w:cs="Times New Roman"/>
          <w:bCs/>
          <w:sz w:val="28"/>
          <w:szCs w:val="28"/>
        </w:rPr>
        <w:t xml:space="preserve"> рукава</w:t>
      </w:r>
      <w:r w:rsidRPr="004830E0">
        <w:rPr>
          <w:rFonts w:ascii="Times New Roman" w:hAnsi="Times New Roman" w:cs="Times New Roman"/>
          <w:bCs/>
          <w:sz w:val="28"/>
          <w:szCs w:val="28"/>
          <w:lang w:val="uk-UA"/>
        </w:rPr>
        <w:t>ми</w:t>
      </w:r>
      <w:r w:rsidRPr="004830E0">
        <w:rPr>
          <w:rFonts w:ascii="Times New Roman" w:hAnsi="Times New Roman" w:cs="Times New Roman"/>
          <w:bCs/>
          <w:sz w:val="28"/>
          <w:szCs w:val="28"/>
        </w:rPr>
        <w:t xml:space="preserve"> </w:t>
      </w:r>
      <w:r w:rsidRPr="004830E0">
        <w:rPr>
          <w:rFonts w:ascii="Times New Roman" w:hAnsi="Times New Roman" w:cs="Times New Roman"/>
          <w:bCs/>
          <w:sz w:val="28"/>
          <w:szCs w:val="28"/>
          <w:lang w:val="uk-UA"/>
        </w:rPr>
        <w:t>та</w:t>
      </w:r>
      <w:r w:rsidRPr="004830E0">
        <w:rPr>
          <w:rFonts w:ascii="Times New Roman" w:hAnsi="Times New Roman" w:cs="Times New Roman"/>
          <w:bCs/>
          <w:sz w:val="28"/>
          <w:szCs w:val="28"/>
        </w:rPr>
        <w:t xml:space="preserve"> масивн</w:t>
      </w:r>
      <w:r w:rsidRPr="004830E0">
        <w:rPr>
          <w:rFonts w:ascii="Times New Roman" w:hAnsi="Times New Roman" w:cs="Times New Roman"/>
          <w:bCs/>
          <w:sz w:val="28"/>
          <w:szCs w:val="28"/>
          <w:lang w:val="uk-UA"/>
        </w:rPr>
        <w:t>ими пр</w:t>
      </w:r>
      <w:r w:rsidR="00512149" w:rsidRPr="004830E0">
        <w:rPr>
          <w:rFonts w:ascii="Times New Roman" w:hAnsi="Times New Roman" w:cs="Times New Roman"/>
          <w:bCs/>
          <w:sz w:val="28"/>
          <w:szCs w:val="28"/>
          <w:lang w:val="uk-UA"/>
        </w:rPr>
        <w:t>и</w:t>
      </w:r>
      <w:r w:rsidRPr="004830E0">
        <w:rPr>
          <w:rFonts w:ascii="Times New Roman" w:hAnsi="Times New Roman" w:cs="Times New Roman"/>
          <w:bCs/>
          <w:sz w:val="28"/>
          <w:szCs w:val="28"/>
          <w:lang w:val="uk-UA"/>
        </w:rPr>
        <w:t>красами</w:t>
      </w:r>
      <w:r w:rsidRPr="004830E0">
        <w:rPr>
          <w:rFonts w:ascii="Times New Roman" w:hAnsi="Times New Roman" w:cs="Times New Roman"/>
          <w:bCs/>
          <w:sz w:val="28"/>
          <w:szCs w:val="28"/>
        </w:rPr>
        <w:t xml:space="preserve">. Alberta Ferretti </w:t>
      </w:r>
      <w:r w:rsidRPr="004830E0">
        <w:rPr>
          <w:rFonts w:ascii="Times New Roman" w:hAnsi="Times New Roman" w:cs="Times New Roman"/>
          <w:bCs/>
          <w:sz w:val="28"/>
          <w:szCs w:val="28"/>
          <w:lang w:val="uk-UA"/>
        </w:rPr>
        <w:t>й</w:t>
      </w:r>
      <w:r w:rsidRPr="004830E0">
        <w:rPr>
          <w:rFonts w:ascii="Times New Roman" w:hAnsi="Times New Roman" w:cs="Times New Roman"/>
          <w:bCs/>
          <w:sz w:val="28"/>
          <w:szCs w:val="28"/>
        </w:rPr>
        <w:t xml:space="preserve"> Chanel – бренд</w:t>
      </w:r>
      <w:r w:rsidRPr="004830E0">
        <w:rPr>
          <w:rFonts w:ascii="Times New Roman" w:hAnsi="Times New Roman" w:cs="Times New Roman"/>
          <w:bCs/>
          <w:sz w:val="28"/>
          <w:szCs w:val="28"/>
          <w:lang w:val="uk-UA"/>
        </w:rPr>
        <w:t>и</w:t>
      </w:r>
      <w:r w:rsidRPr="004830E0">
        <w:rPr>
          <w:rFonts w:ascii="Times New Roman" w:hAnsi="Times New Roman" w:cs="Times New Roman"/>
          <w:bCs/>
          <w:sz w:val="28"/>
          <w:szCs w:val="28"/>
        </w:rPr>
        <w:t xml:space="preserve">, </w:t>
      </w:r>
      <w:r w:rsidRPr="004830E0">
        <w:rPr>
          <w:rFonts w:ascii="Times New Roman" w:hAnsi="Times New Roman" w:cs="Times New Roman"/>
          <w:bCs/>
          <w:sz w:val="28"/>
          <w:szCs w:val="28"/>
          <w:lang w:val="uk-UA"/>
        </w:rPr>
        <w:t xml:space="preserve">що демонструють цю </w:t>
      </w:r>
      <w:r w:rsidRPr="004830E0">
        <w:rPr>
          <w:rFonts w:ascii="Times New Roman" w:hAnsi="Times New Roman" w:cs="Times New Roman"/>
          <w:bCs/>
          <w:sz w:val="28"/>
          <w:szCs w:val="28"/>
        </w:rPr>
        <w:t>б</w:t>
      </w:r>
      <w:r w:rsidRPr="004830E0">
        <w:rPr>
          <w:rFonts w:ascii="Times New Roman" w:hAnsi="Times New Roman" w:cs="Times New Roman"/>
          <w:bCs/>
          <w:sz w:val="28"/>
          <w:szCs w:val="28"/>
          <w:lang w:val="uk-UA"/>
        </w:rPr>
        <w:t>а</w:t>
      </w:r>
      <w:r w:rsidRPr="004830E0">
        <w:rPr>
          <w:rFonts w:ascii="Times New Roman" w:hAnsi="Times New Roman" w:cs="Times New Roman"/>
          <w:bCs/>
          <w:sz w:val="28"/>
          <w:szCs w:val="28"/>
        </w:rPr>
        <w:t>гату тенденц</w:t>
      </w:r>
      <w:r w:rsidRPr="004830E0">
        <w:rPr>
          <w:rFonts w:ascii="Times New Roman" w:hAnsi="Times New Roman" w:cs="Times New Roman"/>
          <w:bCs/>
          <w:sz w:val="28"/>
          <w:szCs w:val="28"/>
          <w:lang w:val="uk-UA"/>
        </w:rPr>
        <w:t>і</w:t>
      </w:r>
      <w:r w:rsidRPr="004830E0">
        <w:rPr>
          <w:rFonts w:ascii="Times New Roman" w:hAnsi="Times New Roman" w:cs="Times New Roman"/>
          <w:bCs/>
          <w:sz w:val="28"/>
          <w:szCs w:val="28"/>
        </w:rPr>
        <w:t xml:space="preserve">ю </w:t>
      </w:r>
      <w:r w:rsidRPr="004830E0">
        <w:rPr>
          <w:rFonts w:ascii="Times New Roman" w:hAnsi="Times New Roman" w:cs="Times New Roman"/>
          <w:bCs/>
          <w:sz w:val="28"/>
          <w:szCs w:val="28"/>
          <w:lang w:val="uk-UA"/>
        </w:rPr>
        <w:t>у своїх зимових колекціях.</w:t>
      </w:r>
    </w:p>
    <w:p w:rsidR="004E3C22" w:rsidRPr="004830E0" w:rsidRDefault="004E3C22" w:rsidP="004E3C22">
      <w:pPr>
        <w:spacing w:after="0" w:line="240" w:lineRule="auto"/>
        <w:ind w:firstLine="709"/>
        <w:jc w:val="both"/>
        <w:rPr>
          <w:rFonts w:ascii="Times New Roman" w:hAnsi="Times New Roman" w:cs="Times New Roman"/>
          <w:bCs/>
          <w:sz w:val="28"/>
          <w:szCs w:val="28"/>
          <w:lang w:val="uk-UA"/>
        </w:rPr>
      </w:pPr>
      <w:r w:rsidRPr="004830E0">
        <w:rPr>
          <w:rFonts w:ascii="Times New Roman" w:hAnsi="Times New Roman" w:cs="Times New Roman"/>
          <w:bCs/>
          <w:i/>
          <w:sz w:val="28"/>
          <w:szCs w:val="28"/>
          <w:lang w:val="uk-UA"/>
        </w:rPr>
        <w:t>Сафарі й мілітарі</w:t>
      </w:r>
      <w:r w:rsidRPr="004830E0">
        <w:rPr>
          <w:rFonts w:ascii="Times New Roman" w:hAnsi="Times New Roman" w:cs="Times New Roman"/>
          <w:bCs/>
          <w:sz w:val="28"/>
          <w:szCs w:val="28"/>
          <w:lang w:val="uk-UA"/>
        </w:rPr>
        <w:t xml:space="preserve"> привнесли у моду 2014 р. вузький силует, строгі пропорції, що підкреслюють стрункість жінки. Її сексуальність завуальована прямими довгими брюками, подовженими рукавами й високими комірцями. Велика кількість камуфляжних принтів, забарвлень хакі інтерпретують захисну тенденцію мілітарі у колекціях </w:t>
      </w:r>
      <w:r w:rsidRPr="004830E0">
        <w:rPr>
          <w:rFonts w:ascii="Times New Roman" w:hAnsi="Times New Roman" w:cs="Times New Roman"/>
          <w:bCs/>
          <w:sz w:val="28"/>
          <w:szCs w:val="28"/>
        </w:rPr>
        <w:t>Fendi</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Michael</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Kors</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Alexander</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Wang</w:t>
      </w:r>
      <w:r w:rsidRPr="004830E0">
        <w:rPr>
          <w:rFonts w:ascii="Times New Roman" w:hAnsi="Times New Roman" w:cs="Times New Roman"/>
          <w:bCs/>
          <w:sz w:val="28"/>
          <w:szCs w:val="28"/>
          <w:lang w:val="uk-UA"/>
        </w:rPr>
        <w:t xml:space="preserve"> й </w:t>
      </w:r>
      <w:r w:rsidRPr="004830E0">
        <w:rPr>
          <w:rFonts w:ascii="Times New Roman" w:hAnsi="Times New Roman" w:cs="Times New Roman"/>
          <w:bCs/>
          <w:sz w:val="28"/>
          <w:szCs w:val="28"/>
        </w:rPr>
        <w:t>Christopher</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Kane</w:t>
      </w:r>
      <w:r w:rsidRPr="004830E0">
        <w:rPr>
          <w:rFonts w:ascii="Times New Roman" w:hAnsi="Times New Roman" w:cs="Times New Roman"/>
          <w:bCs/>
          <w:sz w:val="28"/>
          <w:szCs w:val="28"/>
          <w:lang w:val="uk-UA"/>
        </w:rPr>
        <w:t xml:space="preserve">. </w:t>
      </w:r>
    </w:p>
    <w:p w:rsidR="004E3C22" w:rsidRPr="004830E0" w:rsidRDefault="004E3C22" w:rsidP="004E3C22">
      <w:pPr>
        <w:spacing w:after="0" w:line="240" w:lineRule="auto"/>
        <w:ind w:firstLine="709"/>
        <w:jc w:val="both"/>
        <w:rPr>
          <w:rFonts w:ascii="Times New Roman" w:hAnsi="Times New Roman" w:cs="Times New Roman"/>
          <w:bCs/>
          <w:sz w:val="28"/>
          <w:szCs w:val="28"/>
        </w:rPr>
      </w:pPr>
      <w:r w:rsidRPr="004830E0">
        <w:rPr>
          <w:rFonts w:ascii="Times New Roman" w:hAnsi="Times New Roman" w:cs="Times New Roman"/>
          <w:bCs/>
          <w:sz w:val="28"/>
          <w:szCs w:val="28"/>
          <w:lang w:val="uk-UA"/>
        </w:rPr>
        <w:t>Н</w:t>
      </w:r>
      <w:r w:rsidRPr="004830E0">
        <w:rPr>
          <w:rFonts w:ascii="Times New Roman" w:hAnsi="Times New Roman" w:cs="Times New Roman"/>
          <w:bCs/>
          <w:sz w:val="28"/>
          <w:szCs w:val="28"/>
        </w:rPr>
        <w:t>онконформ</w:t>
      </w:r>
      <w:r w:rsidRPr="004830E0">
        <w:rPr>
          <w:rFonts w:ascii="Times New Roman" w:hAnsi="Times New Roman" w:cs="Times New Roman"/>
          <w:bCs/>
          <w:sz w:val="28"/>
          <w:szCs w:val="28"/>
          <w:lang w:val="uk-UA"/>
        </w:rPr>
        <w:t>і</w:t>
      </w:r>
      <w:r w:rsidRPr="004830E0">
        <w:rPr>
          <w:rFonts w:ascii="Times New Roman" w:hAnsi="Times New Roman" w:cs="Times New Roman"/>
          <w:bCs/>
          <w:sz w:val="28"/>
          <w:szCs w:val="28"/>
        </w:rPr>
        <w:t>стс</w:t>
      </w:r>
      <w:r w:rsidRPr="004830E0">
        <w:rPr>
          <w:rFonts w:ascii="Times New Roman" w:hAnsi="Times New Roman" w:cs="Times New Roman"/>
          <w:bCs/>
          <w:sz w:val="28"/>
          <w:szCs w:val="28"/>
          <w:lang w:val="uk-UA"/>
        </w:rPr>
        <w:t>ь</w:t>
      </w:r>
      <w:r w:rsidRPr="004830E0">
        <w:rPr>
          <w:rFonts w:ascii="Times New Roman" w:hAnsi="Times New Roman" w:cs="Times New Roman"/>
          <w:bCs/>
          <w:sz w:val="28"/>
          <w:szCs w:val="28"/>
        </w:rPr>
        <w:t xml:space="preserve">кий стиль 80-х </w:t>
      </w:r>
      <w:r w:rsidRPr="004830E0">
        <w:rPr>
          <w:rFonts w:ascii="Times New Roman" w:hAnsi="Times New Roman" w:cs="Times New Roman"/>
          <w:bCs/>
          <w:sz w:val="28"/>
          <w:szCs w:val="28"/>
          <w:lang w:val="uk-UA"/>
        </w:rPr>
        <w:t>рр</w:t>
      </w:r>
      <w:r w:rsidRPr="004830E0">
        <w:rPr>
          <w:rFonts w:ascii="Times New Roman" w:hAnsi="Times New Roman" w:cs="Times New Roman"/>
          <w:bCs/>
          <w:sz w:val="28"/>
          <w:szCs w:val="28"/>
        </w:rPr>
        <w:t>.</w:t>
      </w:r>
      <w:r w:rsidRPr="004830E0">
        <w:rPr>
          <w:rFonts w:ascii="Times New Roman" w:hAnsi="Times New Roman" w:cs="Times New Roman"/>
          <w:bCs/>
          <w:sz w:val="28"/>
          <w:szCs w:val="28"/>
          <w:lang w:val="uk-UA"/>
        </w:rPr>
        <w:t xml:space="preserve"> ХХ ст.</w:t>
      </w:r>
      <w:r w:rsidRPr="004830E0">
        <w:rPr>
          <w:rFonts w:ascii="Times New Roman" w:hAnsi="Times New Roman" w:cs="Times New Roman"/>
          <w:bCs/>
          <w:sz w:val="28"/>
          <w:szCs w:val="28"/>
        </w:rPr>
        <w:t xml:space="preserve"> – </w:t>
      </w:r>
      <w:r w:rsidRPr="004830E0">
        <w:rPr>
          <w:rFonts w:ascii="Times New Roman" w:hAnsi="Times New Roman" w:cs="Times New Roman"/>
          <w:bCs/>
          <w:i/>
          <w:sz w:val="28"/>
          <w:szCs w:val="28"/>
        </w:rPr>
        <w:t>гранж</w:t>
      </w:r>
      <w:r w:rsidRPr="004830E0">
        <w:rPr>
          <w:rFonts w:ascii="Times New Roman" w:hAnsi="Times New Roman" w:cs="Times New Roman"/>
          <w:bCs/>
          <w:sz w:val="28"/>
          <w:szCs w:val="28"/>
          <w:lang w:val="uk-UA"/>
        </w:rPr>
        <w:t xml:space="preserve"> (поєднання деталей </w:t>
      </w:r>
      <w:r w:rsidRPr="004830E0">
        <w:rPr>
          <w:rFonts w:ascii="Times New Roman" w:hAnsi="Times New Roman" w:cs="Times New Roman"/>
          <w:bCs/>
          <w:sz w:val="28"/>
          <w:szCs w:val="28"/>
        </w:rPr>
        <w:t>стил</w:t>
      </w:r>
      <w:r w:rsidRPr="004830E0">
        <w:rPr>
          <w:rFonts w:ascii="Times New Roman" w:hAnsi="Times New Roman" w:cs="Times New Roman"/>
          <w:bCs/>
          <w:sz w:val="28"/>
          <w:szCs w:val="28"/>
          <w:lang w:val="uk-UA"/>
        </w:rPr>
        <w:t>ів</w:t>
      </w:r>
      <w:r w:rsidRPr="004830E0">
        <w:rPr>
          <w:rFonts w:ascii="Times New Roman" w:hAnsi="Times New Roman" w:cs="Times New Roman"/>
          <w:bCs/>
          <w:sz w:val="28"/>
          <w:szCs w:val="28"/>
        </w:rPr>
        <w:t xml:space="preserve"> панк, рок </w:t>
      </w:r>
      <w:r w:rsidRPr="004830E0">
        <w:rPr>
          <w:rFonts w:ascii="Times New Roman" w:hAnsi="Times New Roman" w:cs="Times New Roman"/>
          <w:bCs/>
          <w:sz w:val="28"/>
          <w:szCs w:val="28"/>
          <w:lang w:val="uk-UA"/>
        </w:rPr>
        <w:t>і</w:t>
      </w:r>
      <w:r w:rsidRPr="004830E0">
        <w:rPr>
          <w:rFonts w:ascii="Times New Roman" w:hAnsi="Times New Roman" w:cs="Times New Roman"/>
          <w:bCs/>
          <w:sz w:val="28"/>
          <w:szCs w:val="28"/>
        </w:rPr>
        <w:t xml:space="preserve"> х</w:t>
      </w:r>
      <w:r w:rsidRPr="004830E0">
        <w:rPr>
          <w:rFonts w:ascii="Times New Roman" w:hAnsi="Times New Roman" w:cs="Times New Roman"/>
          <w:bCs/>
          <w:sz w:val="28"/>
          <w:szCs w:val="28"/>
          <w:lang w:val="uk-UA"/>
        </w:rPr>
        <w:t>е</w:t>
      </w:r>
      <w:r w:rsidRPr="004830E0">
        <w:rPr>
          <w:rFonts w:ascii="Times New Roman" w:hAnsi="Times New Roman" w:cs="Times New Roman"/>
          <w:bCs/>
          <w:sz w:val="28"/>
          <w:szCs w:val="28"/>
        </w:rPr>
        <w:t>в</w:t>
      </w:r>
      <w:r w:rsidRPr="004830E0">
        <w:rPr>
          <w:rFonts w:ascii="Times New Roman" w:hAnsi="Times New Roman" w:cs="Times New Roman"/>
          <w:bCs/>
          <w:sz w:val="28"/>
          <w:szCs w:val="28"/>
          <w:lang w:val="uk-UA"/>
        </w:rPr>
        <w:t>і</w:t>
      </w:r>
      <w:r w:rsidRPr="004830E0">
        <w:rPr>
          <w:rFonts w:ascii="Times New Roman" w:hAnsi="Times New Roman" w:cs="Times New Roman"/>
          <w:bCs/>
          <w:sz w:val="28"/>
          <w:szCs w:val="28"/>
        </w:rPr>
        <w:t>-метал</w:t>
      </w:r>
      <w:r w:rsidRPr="004830E0">
        <w:rPr>
          <w:rFonts w:ascii="Times New Roman" w:hAnsi="Times New Roman" w:cs="Times New Roman"/>
          <w:bCs/>
          <w:sz w:val="28"/>
          <w:szCs w:val="28"/>
          <w:lang w:val="uk-UA"/>
        </w:rPr>
        <w:t>)</w:t>
      </w:r>
      <w:r w:rsidRPr="004830E0">
        <w:rPr>
          <w:rFonts w:ascii="Times New Roman" w:hAnsi="Times New Roman" w:cs="Times New Roman"/>
          <w:bCs/>
          <w:sz w:val="28"/>
          <w:szCs w:val="28"/>
        </w:rPr>
        <w:t xml:space="preserve">. </w:t>
      </w:r>
      <w:r w:rsidRPr="004830E0">
        <w:rPr>
          <w:rFonts w:ascii="Times New Roman" w:hAnsi="Times New Roman" w:cs="Times New Roman"/>
          <w:bCs/>
          <w:sz w:val="28"/>
          <w:szCs w:val="28"/>
          <w:lang w:val="uk-UA"/>
        </w:rPr>
        <w:t>У</w:t>
      </w:r>
      <w:r w:rsidRPr="004830E0">
        <w:rPr>
          <w:rFonts w:ascii="Times New Roman" w:hAnsi="Times New Roman" w:cs="Times New Roman"/>
          <w:bCs/>
          <w:sz w:val="28"/>
          <w:szCs w:val="28"/>
        </w:rPr>
        <w:t xml:space="preserve"> новом</w:t>
      </w:r>
      <w:r w:rsidRPr="004830E0">
        <w:rPr>
          <w:rFonts w:ascii="Times New Roman" w:hAnsi="Times New Roman" w:cs="Times New Roman"/>
          <w:bCs/>
          <w:sz w:val="28"/>
          <w:szCs w:val="28"/>
          <w:lang w:val="uk-UA"/>
        </w:rPr>
        <w:t>у</w:t>
      </w:r>
      <w:r w:rsidRPr="004830E0">
        <w:rPr>
          <w:rFonts w:ascii="Times New Roman" w:hAnsi="Times New Roman" w:cs="Times New Roman"/>
          <w:bCs/>
          <w:sz w:val="28"/>
          <w:szCs w:val="28"/>
        </w:rPr>
        <w:t xml:space="preserve"> ос</w:t>
      </w:r>
      <w:r w:rsidRPr="004830E0">
        <w:rPr>
          <w:rFonts w:ascii="Times New Roman" w:hAnsi="Times New Roman" w:cs="Times New Roman"/>
          <w:bCs/>
          <w:sz w:val="28"/>
          <w:szCs w:val="28"/>
          <w:lang w:val="uk-UA"/>
        </w:rPr>
        <w:t>і</w:t>
      </w:r>
      <w:r w:rsidRPr="004830E0">
        <w:rPr>
          <w:rFonts w:ascii="Times New Roman" w:hAnsi="Times New Roman" w:cs="Times New Roman"/>
          <w:bCs/>
          <w:sz w:val="28"/>
          <w:szCs w:val="28"/>
        </w:rPr>
        <w:t>нн</w:t>
      </w:r>
      <w:r w:rsidRPr="004830E0">
        <w:rPr>
          <w:rFonts w:ascii="Times New Roman" w:hAnsi="Times New Roman" w:cs="Times New Roman"/>
          <w:bCs/>
          <w:sz w:val="28"/>
          <w:szCs w:val="28"/>
          <w:lang w:val="uk-UA"/>
        </w:rPr>
        <w:t>ьо</w:t>
      </w:r>
      <w:r w:rsidRPr="004830E0">
        <w:rPr>
          <w:rFonts w:ascii="Times New Roman" w:hAnsi="Times New Roman" w:cs="Times New Roman"/>
          <w:bCs/>
          <w:sz w:val="28"/>
          <w:szCs w:val="28"/>
        </w:rPr>
        <w:t>-зим</w:t>
      </w:r>
      <w:r w:rsidRPr="004830E0">
        <w:rPr>
          <w:rFonts w:ascii="Times New Roman" w:hAnsi="Times New Roman" w:cs="Times New Roman"/>
          <w:bCs/>
          <w:sz w:val="28"/>
          <w:szCs w:val="28"/>
          <w:lang w:val="uk-UA"/>
        </w:rPr>
        <w:t>овому</w:t>
      </w:r>
      <w:r w:rsidRPr="004830E0">
        <w:rPr>
          <w:rFonts w:ascii="Times New Roman" w:hAnsi="Times New Roman" w:cs="Times New Roman"/>
          <w:bCs/>
          <w:sz w:val="28"/>
          <w:szCs w:val="28"/>
        </w:rPr>
        <w:t xml:space="preserve"> сезон</w:t>
      </w:r>
      <w:r w:rsidRPr="004830E0">
        <w:rPr>
          <w:rFonts w:ascii="Times New Roman" w:hAnsi="Times New Roman" w:cs="Times New Roman"/>
          <w:bCs/>
          <w:sz w:val="28"/>
          <w:szCs w:val="28"/>
          <w:lang w:val="uk-UA"/>
        </w:rPr>
        <w:t>і</w:t>
      </w:r>
      <w:r w:rsidRPr="004830E0">
        <w:rPr>
          <w:rFonts w:ascii="Times New Roman" w:hAnsi="Times New Roman" w:cs="Times New Roman"/>
          <w:bCs/>
          <w:sz w:val="28"/>
          <w:szCs w:val="28"/>
        </w:rPr>
        <w:t xml:space="preserve"> гранж проявля</w:t>
      </w:r>
      <w:r w:rsidRPr="004830E0">
        <w:rPr>
          <w:rFonts w:ascii="Times New Roman" w:hAnsi="Times New Roman" w:cs="Times New Roman"/>
          <w:bCs/>
          <w:sz w:val="28"/>
          <w:szCs w:val="28"/>
          <w:lang w:val="uk-UA"/>
        </w:rPr>
        <w:t>є</w:t>
      </w:r>
      <w:r w:rsidRPr="004830E0">
        <w:rPr>
          <w:rFonts w:ascii="Times New Roman" w:hAnsi="Times New Roman" w:cs="Times New Roman"/>
          <w:bCs/>
          <w:sz w:val="28"/>
          <w:szCs w:val="28"/>
        </w:rPr>
        <w:t>т</w:t>
      </w:r>
      <w:r w:rsidRPr="004830E0">
        <w:rPr>
          <w:rFonts w:ascii="Times New Roman" w:hAnsi="Times New Roman" w:cs="Times New Roman"/>
          <w:bCs/>
          <w:sz w:val="28"/>
          <w:szCs w:val="28"/>
          <w:lang w:val="uk-UA"/>
        </w:rPr>
        <w:t>ь</w:t>
      </w:r>
      <w:r w:rsidRPr="004830E0">
        <w:rPr>
          <w:rFonts w:ascii="Times New Roman" w:hAnsi="Times New Roman" w:cs="Times New Roman"/>
          <w:bCs/>
          <w:sz w:val="28"/>
          <w:szCs w:val="28"/>
        </w:rPr>
        <w:t xml:space="preserve">ся </w:t>
      </w:r>
      <w:r w:rsidRPr="004830E0">
        <w:rPr>
          <w:rFonts w:ascii="Times New Roman" w:hAnsi="Times New Roman" w:cs="Times New Roman"/>
          <w:bCs/>
          <w:sz w:val="28"/>
          <w:szCs w:val="28"/>
          <w:lang w:val="uk-UA"/>
        </w:rPr>
        <w:t>у</w:t>
      </w:r>
      <w:r w:rsidRPr="004830E0">
        <w:rPr>
          <w:rFonts w:ascii="Times New Roman" w:hAnsi="Times New Roman" w:cs="Times New Roman"/>
          <w:bCs/>
          <w:sz w:val="28"/>
          <w:szCs w:val="28"/>
        </w:rPr>
        <w:t xml:space="preserve"> т</w:t>
      </w:r>
      <w:r w:rsidRPr="004830E0">
        <w:rPr>
          <w:rFonts w:ascii="Times New Roman" w:hAnsi="Times New Roman" w:cs="Times New Roman"/>
          <w:bCs/>
          <w:sz w:val="28"/>
          <w:szCs w:val="28"/>
          <w:lang w:val="uk-UA"/>
        </w:rPr>
        <w:t>е</w:t>
      </w:r>
      <w:r w:rsidRPr="004830E0">
        <w:rPr>
          <w:rFonts w:ascii="Times New Roman" w:hAnsi="Times New Roman" w:cs="Times New Roman"/>
          <w:bCs/>
          <w:sz w:val="28"/>
          <w:szCs w:val="28"/>
        </w:rPr>
        <w:t>мн</w:t>
      </w:r>
      <w:r w:rsidRPr="004830E0">
        <w:rPr>
          <w:rFonts w:ascii="Times New Roman" w:hAnsi="Times New Roman" w:cs="Times New Roman"/>
          <w:bCs/>
          <w:sz w:val="28"/>
          <w:szCs w:val="28"/>
          <w:lang w:val="uk-UA"/>
        </w:rPr>
        <w:t>и</w:t>
      </w:r>
      <w:r w:rsidRPr="004830E0">
        <w:rPr>
          <w:rFonts w:ascii="Times New Roman" w:hAnsi="Times New Roman" w:cs="Times New Roman"/>
          <w:bCs/>
          <w:sz w:val="28"/>
          <w:szCs w:val="28"/>
        </w:rPr>
        <w:t xml:space="preserve">х </w:t>
      </w:r>
      <w:r w:rsidRPr="004830E0">
        <w:rPr>
          <w:rFonts w:ascii="Times New Roman" w:hAnsi="Times New Roman" w:cs="Times New Roman"/>
          <w:bCs/>
          <w:sz w:val="28"/>
          <w:szCs w:val="28"/>
          <w:lang w:val="uk-UA"/>
        </w:rPr>
        <w:t>кольорах</w:t>
      </w:r>
      <w:r w:rsidRPr="004830E0">
        <w:rPr>
          <w:rFonts w:ascii="Times New Roman" w:hAnsi="Times New Roman" w:cs="Times New Roman"/>
          <w:bCs/>
          <w:sz w:val="28"/>
          <w:szCs w:val="28"/>
        </w:rPr>
        <w:t xml:space="preserve"> </w:t>
      </w:r>
      <w:r w:rsidR="00512149" w:rsidRPr="004830E0">
        <w:rPr>
          <w:rFonts w:ascii="Times New Roman" w:hAnsi="Times New Roman" w:cs="Times New Roman"/>
          <w:bCs/>
          <w:sz w:val="28"/>
          <w:szCs w:val="28"/>
          <w:lang w:val="uk-UA"/>
        </w:rPr>
        <w:t>та</w:t>
      </w:r>
      <w:r w:rsidRPr="004830E0">
        <w:rPr>
          <w:rFonts w:ascii="Times New Roman" w:hAnsi="Times New Roman" w:cs="Times New Roman"/>
          <w:bCs/>
          <w:sz w:val="28"/>
          <w:szCs w:val="28"/>
        </w:rPr>
        <w:t xml:space="preserve"> </w:t>
      </w:r>
      <w:r w:rsidRPr="004830E0">
        <w:rPr>
          <w:rFonts w:ascii="Times New Roman" w:hAnsi="Times New Roman" w:cs="Times New Roman"/>
          <w:bCs/>
          <w:sz w:val="28"/>
          <w:szCs w:val="28"/>
          <w:lang w:val="uk-UA"/>
        </w:rPr>
        <w:t>великій</w:t>
      </w:r>
      <w:r w:rsidRPr="004830E0">
        <w:rPr>
          <w:rFonts w:ascii="Times New Roman" w:hAnsi="Times New Roman" w:cs="Times New Roman"/>
          <w:bCs/>
          <w:sz w:val="28"/>
          <w:szCs w:val="28"/>
        </w:rPr>
        <w:t xml:space="preserve"> к</w:t>
      </w:r>
      <w:r w:rsidRPr="004830E0">
        <w:rPr>
          <w:rFonts w:ascii="Times New Roman" w:hAnsi="Times New Roman" w:cs="Times New Roman"/>
          <w:bCs/>
          <w:sz w:val="28"/>
          <w:szCs w:val="28"/>
          <w:lang w:val="uk-UA"/>
        </w:rPr>
        <w:t>ількості</w:t>
      </w:r>
      <w:r w:rsidRPr="004830E0">
        <w:rPr>
          <w:rFonts w:ascii="Times New Roman" w:hAnsi="Times New Roman" w:cs="Times New Roman"/>
          <w:bCs/>
          <w:sz w:val="28"/>
          <w:szCs w:val="28"/>
        </w:rPr>
        <w:t xml:space="preserve"> ч</w:t>
      </w:r>
      <w:r w:rsidRPr="004830E0">
        <w:rPr>
          <w:rFonts w:ascii="Times New Roman" w:hAnsi="Times New Roman" w:cs="Times New Roman"/>
          <w:bCs/>
          <w:sz w:val="28"/>
          <w:szCs w:val="28"/>
          <w:lang w:val="uk-UA"/>
        </w:rPr>
        <w:t>о</w:t>
      </w:r>
      <w:r w:rsidRPr="004830E0">
        <w:rPr>
          <w:rFonts w:ascii="Times New Roman" w:hAnsi="Times New Roman" w:cs="Times New Roman"/>
          <w:bCs/>
          <w:sz w:val="28"/>
          <w:szCs w:val="28"/>
        </w:rPr>
        <w:t>рного, бит</w:t>
      </w:r>
      <w:r w:rsidRPr="004830E0">
        <w:rPr>
          <w:rFonts w:ascii="Times New Roman" w:hAnsi="Times New Roman" w:cs="Times New Roman"/>
          <w:bCs/>
          <w:sz w:val="28"/>
          <w:szCs w:val="28"/>
          <w:lang w:val="uk-UA"/>
        </w:rPr>
        <w:t>і</w:t>
      </w:r>
      <w:r w:rsidRPr="004830E0">
        <w:rPr>
          <w:rFonts w:ascii="Times New Roman" w:hAnsi="Times New Roman" w:cs="Times New Roman"/>
          <w:bCs/>
          <w:sz w:val="28"/>
          <w:szCs w:val="28"/>
        </w:rPr>
        <w:t xml:space="preserve">й </w:t>
      </w:r>
      <w:r w:rsidRPr="004830E0">
        <w:rPr>
          <w:rFonts w:ascii="Times New Roman" w:hAnsi="Times New Roman" w:cs="Times New Roman"/>
          <w:bCs/>
          <w:sz w:val="28"/>
          <w:szCs w:val="28"/>
          <w:lang w:val="uk-UA"/>
        </w:rPr>
        <w:t>шкірі</w:t>
      </w:r>
      <w:r w:rsidRPr="004830E0">
        <w:rPr>
          <w:rFonts w:ascii="Times New Roman" w:hAnsi="Times New Roman" w:cs="Times New Roman"/>
          <w:bCs/>
          <w:sz w:val="28"/>
          <w:szCs w:val="28"/>
        </w:rPr>
        <w:t>, латекс</w:t>
      </w:r>
      <w:r w:rsidRPr="004830E0">
        <w:rPr>
          <w:rFonts w:ascii="Times New Roman" w:hAnsi="Times New Roman" w:cs="Times New Roman"/>
          <w:bCs/>
          <w:sz w:val="28"/>
          <w:szCs w:val="28"/>
          <w:lang w:val="uk-UA"/>
        </w:rPr>
        <w:t>і</w:t>
      </w:r>
      <w:r w:rsidRPr="004830E0">
        <w:rPr>
          <w:rFonts w:ascii="Times New Roman" w:hAnsi="Times New Roman" w:cs="Times New Roman"/>
          <w:bCs/>
          <w:sz w:val="28"/>
          <w:szCs w:val="28"/>
        </w:rPr>
        <w:t xml:space="preserve">, </w:t>
      </w:r>
      <w:r w:rsidRPr="004830E0">
        <w:rPr>
          <w:rFonts w:ascii="Times New Roman" w:hAnsi="Times New Roman" w:cs="Times New Roman"/>
          <w:bCs/>
          <w:sz w:val="28"/>
          <w:szCs w:val="28"/>
          <w:lang w:val="uk-UA"/>
        </w:rPr>
        <w:t>панчохах</w:t>
      </w:r>
      <w:r w:rsidRPr="004830E0">
        <w:rPr>
          <w:rFonts w:ascii="Times New Roman" w:hAnsi="Times New Roman" w:cs="Times New Roman"/>
          <w:bCs/>
          <w:sz w:val="28"/>
          <w:szCs w:val="28"/>
        </w:rPr>
        <w:t xml:space="preserve"> </w:t>
      </w:r>
      <w:r w:rsidRPr="004830E0">
        <w:rPr>
          <w:rFonts w:ascii="Times New Roman" w:hAnsi="Times New Roman" w:cs="Times New Roman"/>
          <w:bCs/>
          <w:sz w:val="28"/>
          <w:szCs w:val="28"/>
          <w:lang w:val="uk-UA"/>
        </w:rPr>
        <w:t>у</w:t>
      </w:r>
      <w:r w:rsidR="00512149" w:rsidRPr="004830E0">
        <w:rPr>
          <w:rFonts w:ascii="Times New Roman" w:hAnsi="Times New Roman" w:cs="Times New Roman"/>
          <w:bCs/>
          <w:sz w:val="28"/>
          <w:szCs w:val="28"/>
        </w:rPr>
        <w:t xml:space="preserve"> с</w:t>
      </w:r>
      <w:r w:rsidR="00512149" w:rsidRPr="004830E0">
        <w:rPr>
          <w:rFonts w:ascii="Times New Roman" w:hAnsi="Times New Roman" w:cs="Times New Roman"/>
          <w:bCs/>
          <w:sz w:val="28"/>
          <w:szCs w:val="28"/>
          <w:lang w:val="uk-UA"/>
        </w:rPr>
        <w:t>і</w:t>
      </w:r>
      <w:r w:rsidRPr="004830E0">
        <w:rPr>
          <w:rFonts w:ascii="Times New Roman" w:hAnsi="Times New Roman" w:cs="Times New Roman"/>
          <w:bCs/>
          <w:sz w:val="28"/>
          <w:szCs w:val="28"/>
        </w:rPr>
        <w:t>т</w:t>
      </w:r>
      <w:r w:rsidRPr="004830E0">
        <w:rPr>
          <w:rFonts w:ascii="Times New Roman" w:hAnsi="Times New Roman" w:cs="Times New Roman"/>
          <w:bCs/>
          <w:sz w:val="28"/>
          <w:szCs w:val="28"/>
          <w:lang w:val="uk-UA"/>
        </w:rPr>
        <w:t>очку</w:t>
      </w:r>
      <w:r w:rsidRPr="004830E0">
        <w:rPr>
          <w:rFonts w:ascii="Times New Roman" w:hAnsi="Times New Roman" w:cs="Times New Roman"/>
          <w:bCs/>
          <w:sz w:val="28"/>
          <w:szCs w:val="28"/>
        </w:rPr>
        <w:t xml:space="preserve"> </w:t>
      </w:r>
      <w:r w:rsidRPr="004830E0">
        <w:rPr>
          <w:rFonts w:ascii="Times New Roman" w:hAnsi="Times New Roman" w:cs="Times New Roman"/>
          <w:bCs/>
          <w:sz w:val="28"/>
          <w:szCs w:val="28"/>
          <w:lang w:val="uk-UA"/>
        </w:rPr>
        <w:t>й сорочках</w:t>
      </w:r>
      <w:r w:rsidRPr="004830E0">
        <w:rPr>
          <w:rFonts w:ascii="Times New Roman" w:hAnsi="Times New Roman" w:cs="Times New Roman"/>
          <w:bCs/>
          <w:sz w:val="28"/>
          <w:szCs w:val="28"/>
        </w:rPr>
        <w:t xml:space="preserve"> </w:t>
      </w:r>
      <w:r w:rsidRPr="004830E0">
        <w:rPr>
          <w:rFonts w:ascii="Times New Roman" w:hAnsi="Times New Roman" w:cs="Times New Roman"/>
          <w:bCs/>
          <w:sz w:val="28"/>
          <w:szCs w:val="28"/>
          <w:lang w:val="uk-UA"/>
        </w:rPr>
        <w:t>у</w:t>
      </w:r>
      <w:r w:rsidRPr="004830E0">
        <w:rPr>
          <w:rFonts w:ascii="Times New Roman" w:hAnsi="Times New Roman" w:cs="Times New Roman"/>
          <w:bCs/>
          <w:sz w:val="28"/>
          <w:szCs w:val="28"/>
        </w:rPr>
        <w:t xml:space="preserve"> кл</w:t>
      </w:r>
      <w:r w:rsidRPr="004830E0">
        <w:rPr>
          <w:rFonts w:ascii="Times New Roman" w:hAnsi="Times New Roman" w:cs="Times New Roman"/>
          <w:bCs/>
          <w:sz w:val="28"/>
          <w:szCs w:val="28"/>
          <w:lang w:val="uk-UA"/>
        </w:rPr>
        <w:t>і</w:t>
      </w:r>
      <w:r w:rsidRPr="004830E0">
        <w:rPr>
          <w:rFonts w:ascii="Times New Roman" w:hAnsi="Times New Roman" w:cs="Times New Roman"/>
          <w:bCs/>
          <w:sz w:val="28"/>
          <w:szCs w:val="28"/>
        </w:rPr>
        <w:t>т</w:t>
      </w:r>
      <w:r w:rsidRPr="004830E0">
        <w:rPr>
          <w:rFonts w:ascii="Times New Roman" w:hAnsi="Times New Roman" w:cs="Times New Roman"/>
          <w:bCs/>
          <w:sz w:val="28"/>
          <w:szCs w:val="28"/>
          <w:lang w:val="uk-UA"/>
        </w:rPr>
        <w:t>ин</w:t>
      </w:r>
      <w:r w:rsidRPr="004830E0">
        <w:rPr>
          <w:rFonts w:ascii="Times New Roman" w:hAnsi="Times New Roman" w:cs="Times New Roman"/>
          <w:bCs/>
          <w:sz w:val="28"/>
          <w:szCs w:val="28"/>
        </w:rPr>
        <w:t xml:space="preserve">у. Emilio Pucci, Rodarte, Vivienne Westwood </w:t>
      </w:r>
      <w:r w:rsidRPr="004830E0">
        <w:rPr>
          <w:rFonts w:ascii="Times New Roman" w:hAnsi="Times New Roman" w:cs="Times New Roman"/>
          <w:bCs/>
          <w:sz w:val="28"/>
          <w:szCs w:val="28"/>
          <w:lang w:val="uk-UA"/>
        </w:rPr>
        <w:t>і</w:t>
      </w:r>
      <w:r w:rsidRPr="004830E0">
        <w:rPr>
          <w:rFonts w:ascii="Times New Roman" w:hAnsi="Times New Roman" w:cs="Times New Roman"/>
          <w:bCs/>
          <w:sz w:val="28"/>
          <w:szCs w:val="28"/>
        </w:rPr>
        <w:t xml:space="preserve"> Saint Laurent –</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дизайнер</w:t>
      </w:r>
      <w:r w:rsidRPr="004830E0">
        <w:rPr>
          <w:rFonts w:ascii="Times New Roman" w:hAnsi="Times New Roman" w:cs="Times New Roman"/>
          <w:bCs/>
          <w:sz w:val="28"/>
          <w:szCs w:val="28"/>
          <w:lang w:val="uk-UA"/>
        </w:rPr>
        <w:t>и</w:t>
      </w:r>
      <w:r w:rsidRPr="004830E0">
        <w:rPr>
          <w:rFonts w:ascii="Times New Roman" w:hAnsi="Times New Roman" w:cs="Times New Roman"/>
          <w:bCs/>
          <w:sz w:val="28"/>
          <w:szCs w:val="28"/>
        </w:rPr>
        <w:t xml:space="preserve">, </w:t>
      </w:r>
      <w:r w:rsidRPr="004830E0">
        <w:rPr>
          <w:rFonts w:ascii="Times New Roman" w:hAnsi="Times New Roman" w:cs="Times New Roman"/>
          <w:bCs/>
          <w:sz w:val="28"/>
          <w:szCs w:val="28"/>
          <w:lang w:val="uk-UA"/>
        </w:rPr>
        <w:t>які використали</w:t>
      </w:r>
      <w:r w:rsidRPr="004830E0">
        <w:rPr>
          <w:rFonts w:ascii="Times New Roman" w:hAnsi="Times New Roman" w:cs="Times New Roman"/>
          <w:bCs/>
          <w:sz w:val="28"/>
          <w:szCs w:val="28"/>
        </w:rPr>
        <w:t xml:space="preserve"> стиль гранж </w:t>
      </w:r>
      <w:r w:rsidRPr="004830E0">
        <w:rPr>
          <w:rFonts w:ascii="Times New Roman" w:hAnsi="Times New Roman" w:cs="Times New Roman"/>
          <w:bCs/>
          <w:sz w:val="28"/>
          <w:szCs w:val="28"/>
          <w:lang w:val="uk-UA"/>
        </w:rPr>
        <w:t>у</w:t>
      </w:r>
      <w:r w:rsidRPr="004830E0">
        <w:rPr>
          <w:rFonts w:ascii="Times New Roman" w:hAnsi="Times New Roman" w:cs="Times New Roman"/>
          <w:bCs/>
          <w:sz w:val="28"/>
          <w:szCs w:val="28"/>
        </w:rPr>
        <w:t xml:space="preserve"> сво</w:t>
      </w:r>
      <w:r w:rsidRPr="004830E0">
        <w:rPr>
          <w:rFonts w:ascii="Times New Roman" w:hAnsi="Times New Roman" w:cs="Times New Roman"/>
          <w:bCs/>
          <w:sz w:val="28"/>
          <w:szCs w:val="28"/>
          <w:lang w:val="uk-UA"/>
        </w:rPr>
        <w:t>ї</w:t>
      </w:r>
      <w:r w:rsidRPr="004830E0">
        <w:rPr>
          <w:rFonts w:ascii="Times New Roman" w:hAnsi="Times New Roman" w:cs="Times New Roman"/>
          <w:bCs/>
          <w:sz w:val="28"/>
          <w:szCs w:val="28"/>
        </w:rPr>
        <w:t>х колекц</w:t>
      </w:r>
      <w:r w:rsidRPr="004830E0">
        <w:rPr>
          <w:rFonts w:ascii="Times New Roman" w:hAnsi="Times New Roman" w:cs="Times New Roman"/>
          <w:bCs/>
          <w:sz w:val="28"/>
          <w:szCs w:val="28"/>
          <w:lang w:val="uk-UA"/>
        </w:rPr>
        <w:t>і</w:t>
      </w:r>
      <w:r w:rsidRPr="004830E0">
        <w:rPr>
          <w:rFonts w:ascii="Times New Roman" w:hAnsi="Times New Roman" w:cs="Times New Roman"/>
          <w:bCs/>
          <w:sz w:val="28"/>
          <w:szCs w:val="28"/>
        </w:rPr>
        <w:t>ях.</w:t>
      </w:r>
    </w:p>
    <w:p w:rsidR="004E3C22" w:rsidRPr="004830E0" w:rsidRDefault="004E3C22" w:rsidP="004E3C22">
      <w:pPr>
        <w:spacing w:after="0" w:line="240" w:lineRule="auto"/>
        <w:ind w:firstLine="709"/>
        <w:jc w:val="both"/>
        <w:rPr>
          <w:rFonts w:ascii="Times New Roman" w:hAnsi="Times New Roman" w:cs="Times New Roman"/>
          <w:b/>
          <w:bCs/>
          <w:sz w:val="28"/>
          <w:szCs w:val="28"/>
          <w:lang w:val="uk-UA"/>
        </w:rPr>
      </w:pPr>
      <w:r w:rsidRPr="004830E0">
        <w:rPr>
          <w:rFonts w:ascii="Times New Roman" w:hAnsi="Times New Roman" w:cs="Times New Roman"/>
          <w:bCs/>
          <w:i/>
          <w:sz w:val="28"/>
          <w:szCs w:val="28"/>
        </w:rPr>
        <w:t>Томбой</w:t>
      </w:r>
      <w:r w:rsidRPr="004830E0">
        <w:rPr>
          <w:rFonts w:ascii="Times New Roman" w:hAnsi="Times New Roman" w:cs="Times New Roman"/>
          <w:bCs/>
          <w:sz w:val="28"/>
          <w:szCs w:val="28"/>
          <w:lang w:val="uk-UA"/>
        </w:rPr>
        <w:t>: з</w:t>
      </w:r>
      <w:r w:rsidRPr="004830E0">
        <w:rPr>
          <w:rFonts w:ascii="Times New Roman" w:hAnsi="Times New Roman" w:cs="Times New Roman"/>
          <w:bCs/>
          <w:sz w:val="28"/>
          <w:szCs w:val="28"/>
        </w:rPr>
        <w:t>а</w:t>
      </w:r>
      <w:r w:rsidRPr="004830E0">
        <w:rPr>
          <w:rFonts w:ascii="Times New Roman" w:hAnsi="Times New Roman" w:cs="Times New Roman"/>
          <w:bCs/>
          <w:sz w:val="28"/>
          <w:szCs w:val="28"/>
          <w:lang w:val="uk-UA"/>
        </w:rPr>
        <w:t>позичення речей</w:t>
      </w:r>
      <w:r w:rsidRPr="004830E0">
        <w:rPr>
          <w:rFonts w:ascii="Times New Roman" w:hAnsi="Times New Roman" w:cs="Times New Roman"/>
          <w:bCs/>
          <w:sz w:val="28"/>
          <w:szCs w:val="28"/>
        </w:rPr>
        <w:t xml:space="preserve"> з </w:t>
      </w:r>
      <w:r w:rsidRPr="004830E0">
        <w:rPr>
          <w:rFonts w:ascii="Times New Roman" w:hAnsi="Times New Roman" w:cs="Times New Roman"/>
          <w:bCs/>
          <w:sz w:val="28"/>
          <w:szCs w:val="28"/>
          <w:lang w:val="uk-UA"/>
        </w:rPr>
        <w:t>чоловічого</w:t>
      </w:r>
      <w:r w:rsidRPr="004830E0">
        <w:rPr>
          <w:rFonts w:ascii="Times New Roman" w:hAnsi="Times New Roman" w:cs="Times New Roman"/>
          <w:bCs/>
          <w:sz w:val="28"/>
          <w:szCs w:val="28"/>
        </w:rPr>
        <w:t xml:space="preserve"> гардероб</w:t>
      </w:r>
      <w:r w:rsidRPr="004830E0">
        <w:rPr>
          <w:rFonts w:ascii="Times New Roman" w:hAnsi="Times New Roman" w:cs="Times New Roman"/>
          <w:bCs/>
          <w:sz w:val="28"/>
          <w:szCs w:val="28"/>
          <w:lang w:val="uk-UA"/>
        </w:rPr>
        <w:t>у</w:t>
      </w:r>
      <w:r w:rsidRPr="004830E0">
        <w:rPr>
          <w:rFonts w:ascii="Times New Roman" w:hAnsi="Times New Roman" w:cs="Times New Roman"/>
          <w:bCs/>
          <w:sz w:val="28"/>
          <w:szCs w:val="28"/>
        </w:rPr>
        <w:t xml:space="preserve"> </w:t>
      </w:r>
      <w:r w:rsidRPr="004830E0">
        <w:rPr>
          <w:rFonts w:ascii="Times New Roman" w:hAnsi="Times New Roman" w:cs="Times New Roman"/>
          <w:bCs/>
          <w:sz w:val="28"/>
          <w:szCs w:val="28"/>
          <w:lang w:val="uk-UA"/>
        </w:rPr>
        <w:t>було завжди</w:t>
      </w:r>
      <w:r w:rsidRPr="004830E0">
        <w:rPr>
          <w:rFonts w:ascii="Times New Roman" w:hAnsi="Times New Roman" w:cs="Times New Roman"/>
          <w:bCs/>
          <w:sz w:val="28"/>
          <w:szCs w:val="28"/>
        </w:rPr>
        <w:t xml:space="preserve"> актуальн</w:t>
      </w:r>
      <w:r w:rsidRPr="004830E0">
        <w:rPr>
          <w:rFonts w:ascii="Times New Roman" w:hAnsi="Times New Roman" w:cs="Times New Roman"/>
          <w:bCs/>
          <w:sz w:val="28"/>
          <w:szCs w:val="28"/>
          <w:lang w:val="uk-UA"/>
        </w:rPr>
        <w:t>им</w:t>
      </w:r>
      <w:r w:rsidRPr="004830E0">
        <w:rPr>
          <w:rFonts w:ascii="Times New Roman" w:hAnsi="Times New Roman" w:cs="Times New Roman"/>
          <w:bCs/>
          <w:sz w:val="28"/>
          <w:szCs w:val="28"/>
        </w:rPr>
        <w:t xml:space="preserve"> </w:t>
      </w:r>
      <w:r w:rsidRPr="004830E0">
        <w:rPr>
          <w:rFonts w:ascii="Times New Roman" w:hAnsi="Times New Roman" w:cs="Times New Roman"/>
          <w:bCs/>
          <w:sz w:val="28"/>
          <w:szCs w:val="28"/>
          <w:lang w:val="uk-UA"/>
        </w:rPr>
        <w:t>у</w:t>
      </w:r>
      <w:r w:rsidRPr="004830E0">
        <w:rPr>
          <w:rFonts w:ascii="Times New Roman" w:hAnsi="Times New Roman" w:cs="Times New Roman"/>
          <w:bCs/>
          <w:sz w:val="28"/>
          <w:szCs w:val="28"/>
        </w:rPr>
        <w:t xml:space="preserve"> мод</w:t>
      </w:r>
      <w:r w:rsidRPr="004830E0">
        <w:rPr>
          <w:rFonts w:ascii="Times New Roman" w:hAnsi="Times New Roman" w:cs="Times New Roman"/>
          <w:bCs/>
          <w:sz w:val="28"/>
          <w:szCs w:val="28"/>
          <w:lang w:val="uk-UA"/>
        </w:rPr>
        <w:t>і</w:t>
      </w:r>
      <w:r w:rsidRPr="004830E0">
        <w:rPr>
          <w:rFonts w:ascii="Times New Roman" w:hAnsi="Times New Roman" w:cs="Times New Roman"/>
          <w:bCs/>
          <w:sz w:val="28"/>
          <w:szCs w:val="28"/>
        </w:rPr>
        <w:t>. Ж</w:t>
      </w:r>
      <w:r w:rsidRPr="004830E0">
        <w:rPr>
          <w:rFonts w:ascii="Times New Roman" w:hAnsi="Times New Roman" w:cs="Times New Roman"/>
          <w:bCs/>
          <w:sz w:val="28"/>
          <w:szCs w:val="28"/>
          <w:lang w:val="uk-UA"/>
        </w:rPr>
        <w:t>іночно</w:t>
      </w:r>
      <w:r w:rsidRPr="004830E0">
        <w:rPr>
          <w:rFonts w:ascii="Times New Roman" w:hAnsi="Times New Roman" w:cs="Times New Roman"/>
          <w:bCs/>
          <w:sz w:val="28"/>
          <w:szCs w:val="28"/>
        </w:rPr>
        <w:t>-муж</w:t>
      </w:r>
      <w:r w:rsidRPr="004830E0">
        <w:rPr>
          <w:rFonts w:ascii="Times New Roman" w:hAnsi="Times New Roman" w:cs="Times New Roman"/>
          <w:bCs/>
          <w:sz w:val="28"/>
          <w:szCs w:val="28"/>
          <w:lang w:val="uk-UA"/>
        </w:rPr>
        <w:t>ній</w:t>
      </w:r>
      <w:r w:rsidRPr="004830E0">
        <w:rPr>
          <w:rFonts w:ascii="Times New Roman" w:hAnsi="Times New Roman" w:cs="Times New Roman"/>
          <w:bCs/>
          <w:sz w:val="28"/>
          <w:szCs w:val="28"/>
        </w:rPr>
        <w:t xml:space="preserve"> стиль </w:t>
      </w:r>
      <w:r w:rsidRPr="004830E0">
        <w:rPr>
          <w:rFonts w:ascii="Times New Roman" w:hAnsi="Times New Roman" w:cs="Times New Roman"/>
          <w:bCs/>
          <w:sz w:val="28"/>
          <w:szCs w:val="28"/>
          <w:lang w:val="uk-UA"/>
        </w:rPr>
        <w:t>є</w:t>
      </w:r>
      <w:r w:rsidRPr="004830E0">
        <w:rPr>
          <w:rFonts w:ascii="Times New Roman" w:hAnsi="Times New Roman" w:cs="Times New Roman"/>
          <w:bCs/>
          <w:sz w:val="28"/>
          <w:szCs w:val="28"/>
        </w:rPr>
        <w:t xml:space="preserve"> х</w:t>
      </w:r>
      <w:r w:rsidRPr="004830E0">
        <w:rPr>
          <w:rFonts w:ascii="Times New Roman" w:hAnsi="Times New Roman" w:cs="Times New Roman"/>
          <w:bCs/>
          <w:sz w:val="28"/>
          <w:szCs w:val="28"/>
          <w:lang w:val="uk-UA"/>
        </w:rPr>
        <w:t>і</w:t>
      </w:r>
      <w:r w:rsidRPr="004830E0">
        <w:rPr>
          <w:rFonts w:ascii="Times New Roman" w:hAnsi="Times New Roman" w:cs="Times New Roman"/>
          <w:bCs/>
          <w:sz w:val="28"/>
          <w:szCs w:val="28"/>
        </w:rPr>
        <w:t xml:space="preserve">том </w:t>
      </w:r>
      <w:r w:rsidRPr="004830E0">
        <w:rPr>
          <w:rFonts w:ascii="Times New Roman" w:hAnsi="Times New Roman" w:cs="Times New Roman"/>
          <w:bCs/>
          <w:sz w:val="28"/>
          <w:szCs w:val="28"/>
          <w:lang w:val="uk-UA"/>
        </w:rPr>
        <w:t>цієї</w:t>
      </w:r>
      <w:r w:rsidRPr="004830E0">
        <w:rPr>
          <w:rFonts w:ascii="Times New Roman" w:hAnsi="Times New Roman" w:cs="Times New Roman"/>
          <w:bCs/>
          <w:sz w:val="28"/>
          <w:szCs w:val="28"/>
        </w:rPr>
        <w:t xml:space="preserve"> осен</w:t>
      </w:r>
      <w:r w:rsidRPr="004830E0">
        <w:rPr>
          <w:rFonts w:ascii="Times New Roman" w:hAnsi="Times New Roman" w:cs="Times New Roman"/>
          <w:bCs/>
          <w:sz w:val="28"/>
          <w:szCs w:val="28"/>
          <w:lang w:val="uk-UA"/>
        </w:rPr>
        <w:t>і</w:t>
      </w:r>
      <w:r w:rsidRPr="004830E0">
        <w:rPr>
          <w:rFonts w:ascii="Times New Roman" w:hAnsi="Times New Roman" w:cs="Times New Roman"/>
          <w:bCs/>
          <w:sz w:val="28"/>
          <w:szCs w:val="28"/>
        </w:rPr>
        <w:t xml:space="preserve">, </w:t>
      </w:r>
      <w:r w:rsidRPr="004830E0">
        <w:rPr>
          <w:rFonts w:ascii="Times New Roman" w:hAnsi="Times New Roman" w:cs="Times New Roman"/>
          <w:bCs/>
          <w:sz w:val="28"/>
          <w:szCs w:val="28"/>
          <w:lang w:val="uk-UA"/>
        </w:rPr>
        <w:t>виявляючись</w:t>
      </w:r>
      <w:r w:rsidRPr="004830E0">
        <w:rPr>
          <w:rFonts w:ascii="Times New Roman" w:hAnsi="Times New Roman" w:cs="Times New Roman"/>
          <w:bCs/>
          <w:sz w:val="28"/>
          <w:szCs w:val="28"/>
        </w:rPr>
        <w:t xml:space="preserve"> </w:t>
      </w:r>
      <w:r w:rsidRPr="004830E0">
        <w:rPr>
          <w:rFonts w:ascii="Times New Roman" w:hAnsi="Times New Roman" w:cs="Times New Roman"/>
          <w:bCs/>
          <w:sz w:val="28"/>
          <w:szCs w:val="28"/>
          <w:lang w:val="uk-UA"/>
        </w:rPr>
        <w:t>у</w:t>
      </w:r>
      <w:r w:rsidRPr="004830E0">
        <w:rPr>
          <w:rFonts w:ascii="Times New Roman" w:hAnsi="Times New Roman" w:cs="Times New Roman"/>
          <w:bCs/>
          <w:sz w:val="28"/>
          <w:szCs w:val="28"/>
        </w:rPr>
        <w:t xml:space="preserve"> жакетах без рукав</w:t>
      </w:r>
      <w:r w:rsidRPr="004830E0">
        <w:rPr>
          <w:rFonts w:ascii="Times New Roman" w:hAnsi="Times New Roman" w:cs="Times New Roman"/>
          <w:bCs/>
          <w:sz w:val="28"/>
          <w:szCs w:val="28"/>
          <w:lang w:val="uk-UA"/>
        </w:rPr>
        <w:t>і</w:t>
      </w:r>
      <w:r w:rsidRPr="004830E0">
        <w:rPr>
          <w:rFonts w:ascii="Times New Roman" w:hAnsi="Times New Roman" w:cs="Times New Roman"/>
          <w:bCs/>
          <w:sz w:val="28"/>
          <w:szCs w:val="28"/>
        </w:rPr>
        <w:t xml:space="preserve">в, блузах оверсайз, брюках </w:t>
      </w:r>
      <w:r w:rsidRPr="004830E0">
        <w:rPr>
          <w:rFonts w:ascii="Times New Roman" w:hAnsi="Times New Roman" w:cs="Times New Roman"/>
          <w:bCs/>
          <w:sz w:val="28"/>
          <w:szCs w:val="28"/>
          <w:lang w:val="uk-UA"/>
        </w:rPr>
        <w:t xml:space="preserve">із </w:t>
      </w:r>
      <w:r w:rsidRPr="004830E0">
        <w:rPr>
          <w:rFonts w:ascii="Times New Roman" w:hAnsi="Times New Roman" w:cs="Times New Roman"/>
          <w:bCs/>
          <w:sz w:val="28"/>
          <w:szCs w:val="28"/>
        </w:rPr>
        <w:t>зав</w:t>
      </w:r>
      <w:r w:rsidRPr="004830E0">
        <w:rPr>
          <w:rFonts w:ascii="Times New Roman" w:hAnsi="Times New Roman" w:cs="Times New Roman"/>
          <w:bCs/>
          <w:sz w:val="28"/>
          <w:szCs w:val="28"/>
          <w:lang w:val="uk-UA"/>
        </w:rPr>
        <w:t>ищ</w:t>
      </w:r>
      <w:r w:rsidRPr="004830E0">
        <w:rPr>
          <w:rFonts w:ascii="Times New Roman" w:hAnsi="Times New Roman" w:cs="Times New Roman"/>
          <w:bCs/>
          <w:sz w:val="28"/>
          <w:szCs w:val="28"/>
        </w:rPr>
        <w:t>ен</w:t>
      </w:r>
      <w:r w:rsidRPr="004830E0">
        <w:rPr>
          <w:rFonts w:ascii="Times New Roman" w:hAnsi="Times New Roman" w:cs="Times New Roman"/>
          <w:bCs/>
          <w:sz w:val="28"/>
          <w:szCs w:val="28"/>
          <w:lang w:val="uk-UA"/>
        </w:rPr>
        <w:t>ою</w:t>
      </w:r>
      <w:r w:rsidRPr="004830E0">
        <w:rPr>
          <w:rFonts w:ascii="Times New Roman" w:hAnsi="Times New Roman" w:cs="Times New Roman"/>
          <w:bCs/>
          <w:sz w:val="28"/>
          <w:szCs w:val="28"/>
        </w:rPr>
        <w:t xml:space="preserve"> тал</w:t>
      </w:r>
      <w:r w:rsidRPr="004830E0">
        <w:rPr>
          <w:rFonts w:ascii="Times New Roman" w:hAnsi="Times New Roman" w:cs="Times New Roman"/>
          <w:bCs/>
          <w:sz w:val="28"/>
          <w:szCs w:val="28"/>
          <w:lang w:val="uk-UA"/>
        </w:rPr>
        <w:t>ією</w:t>
      </w:r>
      <w:r w:rsidRPr="004830E0">
        <w:rPr>
          <w:rFonts w:ascii="Times New Roman" w:hAnsi="Times New Roman" w:cs="Times New Roman"/>
          <w:bCs/>
          <w:sz w:val="28"/>
          <w:szCs w:val="28"/>
        </w:rPr>
        <w:t>, заправлен</w:t>
      </w:r>
      <w:r w:rsidRPr="004830E0">
        <w:rPr>
          <w:rFonts w:ascii="Times New Roman" w:hAnsi="Times New Roman" w:cs="Times New Roman"/>
          <w:bCs/>
          <w:sz w:val="28"/>
          <w:szCs w:val="28"/>
          <w:lang w:val="uk-UA"/>
        </w:rPr>
        <w:t>и</w:t>
      </w:r>
      <w:r w:rsidRPr="004830E0">
        <w:rPr>
          <w:rFonts w:ascii="Times New Roman" w:hAnsi="Times New Roman" w:cs="Times New Roman"/>
          <w:bCs/>
          <w:sz w:val="28"/>
          <w:szCs w:val="28"/>
        </w:rPr>
        <w:t xml:space="preserve">х </w:t>
      </w:r>
      <w:r w:rsidRPr="004830E0">
        <w:rPr>
          <w:rFonts w:ascii="Times New Roman" w:hAnsi="Times New Roman" w:cs="Times New Roman"/>
          <w:bCs/>
          <w:sz w:val="28"/>
          <w:szCs w:val="28"/>
          <w:lang w:val="uk-UA"/>
        </w:rPr>
        <w:lastRenderedPageBreak/>
        <w:t>у</w:t>
      </w:r>
      <w:r w:rsidRPr="004830E0">
        <w:rPr>
          <w:rFonts w:ascii="Times New Roman" w:hAnsi="Times New Roman" w:cs="Times New Roman"/>
          <w:bCs/>
          <w:sz w:val="28"/>
          <w:szCs w:val="28"/>
        </w:rPr>
        <w:t xml:space="preserve"> </w:t>
      </w:r>
      <w:r w:rsidRPr="004830E0">
        <w:rPr>
          <w:rFonts w:ascii="Times New Roman" w:hAnsi="Times New Roman" w:cs="Times New Roman"/>
          <w:bCs/>
          <w:sz w:val="28"/>
          <w:szCs w:val="28"/>
          <w:lang w:val="uk-UA"/>
        </w:rPr>
        <w:t>чоботи</w:t>
      </w:r>
      <w:r w:rsidR="00512149" w:rsidRPr="004830E0">
        <w:rPr>
          <w:rFonts w:ascii="Times New Roman" w:hAnsi="Times New Roman" w:cs="Times New Roman"/>
          <w:bCs/>
          <w:sz w:val="28"/>
          <w:szCs w:val="28"/>
          <w:lang w:val="uk-UA"/>
        </w:rPr>
        <w:t>,</w:t>
      </w:r>
      <w:r w:rsidRPr="004830E0">
        <w:rPr>
          <w:rFonts w:ascii="Times New Roman" w:hAnsi="Times New Roman" w:cs="Times New Roman"/>
          <w:bCs/>
          <w:sz w:val="28"/>
          <w:szCs w:val="28"/>
          <w:lang w:val="uk-UA"/>
        </w:rPr>
        <w:t xml:space="preserve"> та</w:t>
      </w:r>
      <w:r w:rsidRPr="004830E0">
        <w:rPr>
          <w:rFonts w:ascii="Times New Roman" w:hAnsi="Times New Roman" w:cs="Times New Roman"/>
          <w:bCs/>
          <w:sz w:val="28"/>
          <w:szCs w:val="28"/>
        </w:rPr>
        <w:t xml:space="preserve"> ч</w:t>
      </w:r>
      <w:r w:rsidRPr="004830E0">
        <w:rPr>
          <w:rFonts w:ascii="Times New Roman" w:hAnsi="Times New Roman" w:cs="Times New Roman"/>
          <w:bCs/>
          <w:sz w:val="28"/>
          <w:szCs w:val="28"/>
          <w:lang w:val="uk-UA"/>
        </w:rPr>
        <w:t>о</w:t>
      </w:r>
      <w:r w:rsidRPr="004830E0">
        <w:rPr>
          <w:rFonts w:ascii="Times New Roman" w:hAnsi="Times New Roman" w:cs="Times New Roman"/>
          <w:bCs/>
          <w:sz w:val="28"/>
          <w:szCs w:val="28"/>
        </w:rPr>
        <w:t>рн</w:t>
      </w:r>
      <w:r w:rsidRPr="004830E0">
        <w:rPr>
          <w:rFonts w:ascii="Times New Roman" w:hAnsi="Times New Roman" w:cs="Times New Roman"/>
          <w:bCs/>
          <w:sz w:val="28"/>
          <w:szCs w:val="28"/>
          <w:lang w:val="uk-UA"/>
        </w:rPr>
        <w:t>і</w:t>
      </w:r>
      <w:r w:rsidRPr="004830E0">
        <w:rPr>
          <w:rFonts w:ascii="Times New Roman" w:hAnsi="Times New Roman" w:cs="Times New Roman"/>
          <w:bCs/>
          <w:sz w:val="28"/>
          <w:szCs w:val="28"/>
        </w:rPr>
        <w:t xml:space="preserve"> шапк</w:t>
      </w:r>
      <w:r w:rsidRPr="004830E0">
        <w:rPr>
          <w:rFonts w:ascii="Times New Roman" w:hAnsi="Times New Roman" w:cs="Times New Roman"/>
          <w:bCs/>
          <w:sz w:val="28"/>
          <w:szCs w:val="28"/>
          <w:lang w:val="uk-UA"/>
        </w:rPr>
        <w:t xml:space="preserve">и. Колекції </w:t>
      </w:r>
      <w:r w:rsidRPr="004830E0">
        <w:rPr>
          <w:rFonts w:ascii="Times New Roman" w:hAnsi="Times New Roman" w:cs="Times New Roman"/>
          <w:bCs/>
          <w:sz w:val="28"/>
          <w:szCs w:val="28"/>
          <w:lang w:val="en-US"/>
        </w:rPr>
        <w:t>Ralph</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lang w:val="en-US"/>
        </w:rPr>
        <w:t>Lauren</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lang w:val="en-US"/>
        </w:rPr>
        <w:t>Giorgio</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lang w:val="en-US"/>
        </w:rPr>
        <w:t>Armani</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lang w:val="en-US"/>
        </w:rPr>
        <w:t>Comme</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lang w:val="en-US"/>
        </w:rPr>
        <w:t>des</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lang w:val="en-US"/>
        </w:rPr>
        <w:t>Gar</w:t>
      </w:r>
      <w:r w:rsidRPr="004830E0">
        <w:rPr>
          <w:rFonts w:ascii="Times New Roman" w:hAnsi="Times New Roman" w:cs="Times New Roman"/>
          <w:bCs/>
          <w:sz w:val="28"/>
          <w:szCs w:val="28"/>
          <w:lang w:val="uk-UA"/>
        </w:rPr>
        <w:t>ç</w:t>
      </w:r>
      <w:r w:rsidRPr="004830E0">
        <w:rPr>
          <w:rFonts w:ascii="Times New Roman" w:hAnsi="Times New Roman" w:cs="Times New Roman"/>
          <w:bCs/>
          <w:sz w:val="28"/>
          <w:szCs w:val="28"/>
          <w:lang w:val="en-US"/>
        </w:rPr>
        <w:t>ons</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lang w:val="en-US"/>
        </w:rPr>
        <w:t>Maison</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lang w:val="en-US"/>
        </w:rPr>
        <w:t>Martin</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lang w:val="en-US"/>
        </w:rPr>
        <w:t>Margiela</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lang w:val="en-US"/>
        </w:rPr>
        <w:t>Stella</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lang w:val="en-US"/>
        </w:rPr>
        <w:t>McCartney</w:t>
      </w:r>
      <w:r w:rsidRPr="004830E0">
        <w:rPr>
          <w:rFonts w:ascii="Times New Roman" w:hAnsi="Times New Roman" w:cs="Times New Roman"/>
          <w:bCs/>
          <w:sz w:val="28"/>
          <w:szCs w:val="28"/>
          <w:lang w:val="uk-UA"/>
        </w:rPr>
        <w:t xml:space="preserve"> и </w:t>
      </w:r>
      <w:r w:rsidRPr="004830E0">
        <w:rPr>
          <w:rFonts w:ascii="Times New Roman" w:hAnsi="Times New Roman" w:cs="Times New Roman"/>
          <w:bCs/>
          <w:sz w:val="28"/>
          <w:szCs w:val="28"/>
          <w:lang w:val="en-US"/>
        </w:rPr>
        <w:t>Vivienne</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lang w:val="en-US"/>
        </w:rPr>
        <w:t>Westwood</w:t>
      </w:r>
      <w:r w:rsidRPr="004830E0">
        <w:rPr>
          <w:rFonts w:ascii="Times New Roman" w:hAnsi="Times New Roman" w:cs="Times New Roman"/>
          <w:bCs/>
          <w:sz w:val="28"/>
          <w:szCs w:val="28"/>
          <w:lang w:val="uk-UA"/>
        </w:rPr>
        <w:t xml:space="preserve"> демонструють ці тенденції.</w:t>
      </w:r>
    </w:p>
    <w:p w:rsidR="004E3C22" w:rsidRPr="004830E0" w:rsidRDefault="004E3C22" w:rsidP="004E3C22">
      <w:pPr>
        <w:spacing w:after="0" w:line="240" w:lineRule="auto"/>
        <w:ind w:firstLine="709"/>
        <w:jc w:val="both"/>
        <w:rPr>
          <w:rFonts w:ascii="Times New Roman" w:hAnsi="Times New Roman" w:cs="Times New Roman"/>
          <w:bCs/>
          <w:sz w:val="28"/>
          <w:szCs w:val="28"/>
          <w:lang w:val="uk-UA"/>
        </w:rPr>
      </w:pPr>
      <w:r w:rsidRPr="004830E0">
        <w:rPr>
          <w:rFonts w:ascii="Times New Roman" w:hAnsi="Times New Roman" w:cs="Times New Roman"/>
          <w:bCs/>
          <w:i/>
          <w:sz w:val="28"/>
          <w:szCs w:val="28"/>
          <w:lang w:val="uk-UA"/>
        </w:rPr>
        <w:t>Чорно-білий колір</w:t>
      </w:r>
      <w:r w:rsidRPr="004830E0">
        <w:rPr>
          <w:rFonts w:ascii="Times New Roman" w:hAnsi="Times New Roman" w:cs="Times New Roman"/>
          <w:bCs/>
          <w:sz w:val="28"/>
          <w:szCs w:val="28"/>
          <w:lang w:val="uk-UA"/>
        </w:rPr>
        <w:t xml:space="preserve">: усі відтінки білого (молочний, кремовий, екрю, білосніжний) разом з чорним кольором є безумовними фаворитами сезону осінь-зима 2013-2014 рр. Цей тренд продемонстрували </w:t>
      </w:r>
      <w:r w:rsidRPr="004830E0">
        <w:rPr>
          <w:rFonts w:ascii="Times New Roman" w:hAnsi="Times New Roman" w:cs="Times New Roman"/>
          <w:bCs/>
          <w:sz w:val="28"/>
          <w:szCs w:val="28"/>
        </w:rPr>
        <w:t>Dolce</w:t>
      </w:r>
      <w:r w:rsidRPr="004830E0">
        <w:rPr>
          <w:rFonts w:ascii="Times New Roman" w:hAnsi="Times New Roman" w:cs="Times New Roman"/>
          <w:bCs/>
          <w:sz w:val="28"/>
          <w:szCs w:val="28"/>
          <w:lang w:val="uk-UA"/>
        </w:rPr>
        <w:t xml:space="preserve"> &amp; </w:t>
      </w:r>
      <w:r w:rsidRPr="004830E0">
        <w:rPr>
          <w:rFonts w:ascii="Times New Roman" w:hAnsi="Times New Roman" w:cs="Times New Roman"/>
          <w:bCs/>
          <w:sz w:val="28"/>
          <w:szCs w:val="28"/>
        </w:rPr>
        <w:t>Gabbana</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C</w:t>
      </w:r>
      <w:r w:rsidRPr="004830E0">
        <w:rPr>
          <w:rFonts w:ascii="Times New Roman" w:hAnsi="Times New Roman" w:cs="Times New Roman"/>
          <w:bCs/>
          <w:sz w:val="28"/>
          <w:szCs w:val="28"/>
          <w:lang w:val="uk-UA"/>
        </w:rPr>
        <w:t>é</w:t>
      </w:r>
      <w:r w:rsidRPr="004830E0">
        <w:rPr>
          <w:rFonts w:ascii="Times New Roman" w:hAnsi="Times New Roman" w:cs="Times New Roman"/>
          <w:bCs/>
          <w:sz w:val="28"/>
          <w:szCs w:val="28"/>
        </w:rPr>
        <w:t>line</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Nina</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Ricci</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Valentino</w:t>
      </w:r>
      <w:r w:rsidRPr="004830E0">
        <w:rPr>
          <w:rFonts w:ascii="Times New Roman" w:hAnsi="Times New Roman" w:cs="Times New Roman"/>
          <w:bCs/>
          <w:sz w:val="28"/>
          <w:szCs w:val="28"/>
          <w:lang w:val="uk-UA"/>
        </w:rPr>
        <w:t>.</w:t>
      </w:r>
    </w:p>
    <w:p w:rsidR="004E3C22" w:rsidRPr="004830E0" w:rsidRDefault="004E3C22" w:rsidP="004E3C22">
      <w:pPr>
        <w:spacing w:after="0" w:line="240" w:lineRule="auto"/>
        <w:ind w:firstLine="709"/>
        <w:jc w:val="both"/>
        <w:rPr>
          <w:rFonts w:ascii="Times New Roman" w:hAnsi="Times New Roman" w:cs="Times New Roman"/>
          <w:bCs/>
          <w:sz w:val="28"/>
          <w:szCs w:val="28"/>
          <w:lang w:val="uk-UA"/>
        </w:rPr>
      </w:pPr>
      <w:r w:rsidRPr="004830E0">
        <w:rPr>
          <w:rFonts w:ascii="Times New Roman" w:hAnsi="Times New Roman" w:cs="Times New Roman"/>
          <w:bCs/>
          <w:i/>
          <w:sz w:val="28"/>
          <w:szCs w:val="28"/>
          <w:lang w:val="uk-UA"/>
        </w:rPr>
        <w:t>Шкіра рептилій та шкіра</w:t>
      </w:r>
      <w:r w:rsidRPr="004830E0">
        <w:rPr>
          <w:rFonts w:ascii="Times New Roman" w:hAnsi="Times New Roman" w:cs="Times New Roman"/>
          <w:bCs/>
          <w:sz w:val="28"/>
          <w:szCs w:val="28"/>
          <w:lang w:val="uk-UA"/>
        </w:rPr>
        <w:t xml:space="preserve"> – у провідних трендах – крокодилячий </w:t>
      </w:r>
      <w:r w:rsidRPr="004830E0">
        <w:rPr>
          <w:rFonts w:ascii="Times New Roman" w:hAnsi="Times New Roman" w:cs="Times New Roman"/>
          <w:bCs/>
          <w:sz w:val="28"/>
          <w:szCs w:val="28"/>
        </w:rPr>
        <w:t>look</w:t>
      </w:r>
      <w:r w:rsidRPr="004830E0">
        <w:rPr>
          <w:rFonts w:ascii="Times New Roman" w:hAnsi="Times New Roman" w:cs="Times New Roman"/>
          <w:bCs/>
          <w:sz w:val="28"/>
          <w:szCs w:val="28"/>
          <w:lang w:val="uk-UA"/>
        </w:rPr>
        <w:t xml:space="preserve"> з голови до ніг. Деякі дизайнери, приміром, </w:t>
      </w:r>
      <w:r w:rsidRPr="004830E0">
        <w:rPr>
          <w:rFonts w:ascii="Times New Roman" w:hAnsi="Times New Roman" w:cs="Times New Roman"/>
          <w:bCs/>
          <w:sz w:val="28"/>
          <w:szCs w:val="28"/>
        </w:rPr>
        <w:t>Herm</w:t>
      </w:r>
      <w:r w:rsidRPr="004830E0">
        <w:rPr>
          <w:rFonts w:ascii="Times New Roman" w:hAnsi="Times New Roman" w:cs="Times New Roman"/>
          <w:bCs/>
          <w:sz w:val="28"/>
          <w:szCs w:val="28"/>
          <w:lang w:val="uk-UA"/>
        </w:rPr>
        <w:t>è</w:t>
      </w:r>
      <w:r w:rsidRPr="004830E0">
        <w:rPr>
          <w:rFonts w:ascii="Times New Roman" w:hAnsi="Times New Roman" w:cs="Times New Roman"/>
          <w:bCs/>
          <w:sz w:val="28"/>
          <w:szCs w:val="28"/>
        </w:rPr>
        <w:t>s</w:t>
      </w:r>
      <w:r w:rsidRPr="004830E0">
        <w:rPr>
          <w:rFonts w:ascii="Times New Roman" w:hAnsi="Times New Roman" w:cs="Times New Roman"/>
          <w:bCs/>
          <w:sz w:val="28"/>
          <w:szCs w:val="28"/>
          <w:lang w:val="uk-UA"/>
        </w:rPr>
        <w:t xml:space="preserve"> і </w:t>
      </w:r>
      <w:r w:rsidRPr="004830E0">
        <w:rPr>
          <w:rFonts w:ascii="Times New Roman" w:hAnsi="Times New Roman" w:cs="Times New Roman"/>
          <w:bCs/>
          <w:sz w:val="28"/>
          <w:szCs w:val="28"/>
        </w:rPr>
        <w:t>Prada</w:t>
      </w:r>
      <w:r w:rsidRPr="004830E0">
        <w:rPr>
          <w:rFonts w:ascii="Times New Roman" w:hAnsi="Times New Roman" w:cs="Times New Roman"/>
          <w:bCs/>
          <w:sz w:val="28"/>
          <w:szCs w:val="28"/>
          <w:lang w:val="uk-UA"/>
        </w:rPr>
        <w:t xml:space="preserve"> використали природний колір крокодилової шкіри, інші – забарвили її у пастельні тони (</w:t>
      </w:r>
      <w:r w:rsidRPr="004830E0">
        <w:rPr>
          <w:rFonts w:ascii="Times New Roman" w:hAnsi="Times New Roman" w:cs="Times New Roman"/>
          <w:bCs/>
          <w:sz w:val="28"/>
          <w:szCs w:val="28"/>
          <w:lang w:val="en-US"/>
        </w:rPr>
        <w:t>Louis</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lang w:val="en-US"/>
        </w:rPr>
        <w:t>Vuitton</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lang w:val="en-US"/>
        </w:rPr>
        <w:t>Burberry</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lang w:val="en-US"/>
        </w:rPr>
        <w:t>Prorsum</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lang w:val="en-US"/>
        </w:rPr>
        <w:t>Diane</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lang w:val="en-US"/>
        </w:rPr>
        <w:t>von</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lang w:val="en-US"/>
        </w:rPr>
        <w:t>Furstenberg</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lang w:val="en-US"/>
        </w:rPr>
        <w:t>Jean</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lang w:val="en-US"/>
        </w:rPr>
        <w:t>Paul</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lang w:val="en-US"/>
        </w:rPr>
        <w:t>Gaultier</w:t>
      </w:r>
      <w:r w:rsidRPr="004830E0">
        <w:rPr>
          <w:rFonts w:ascii="Times New Roman" w:hAnsi="Times New Roman" w:cs="Times New Roman"/>
          <w:bCs/>
          <w:sz w:val="28"/>
          <w:szCs w:val="28"/>
          <w:lang w:val="uk-UA"/>
        </w:rPr>
        <w:t xml:space="preserve">). Разом з тим, у багатьох колекціях активно демонстрували лаковану шкіру – </w:t>
      </w:r>
      <w:r w:rsidRPr="004830E0">
        <w:rPr>
          <w:rFonts w:ascii="Times New Roman" w:hAnsi="Times New Roman" w:cs="Times New Roman"/>
          <w:bCs/>
          <w:sz w:val="28"/>
          <w:szCs w:val="28"/>
        </w:rPr>
        <w:t>Versace</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Burberry</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Prorsum</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Topshop</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Unique</w:t>
      </w:r>
      <w:r w:rsidRPr="004830E0">
        <w:rPr>
          <w:rFonts w:ascii="Times New Roman" w:hAnsi="Times New Roman" w:cs="Times New Roman"/>
          <w:bCs/>
          <w:sz w:val="28"/>
          <w:szCs w:val="28"/>
          <w:lang w:val="uk-UA"/>
        </w:rPr>
        <w:t xml:space="preserve"> и </w:t>
      </w:r>
      <w:r w:rsidRPr="004830E0">
        <w:rPr>
          <w:rFonts w:ascii="Times New Roman" w:hAnsi="Times New Roman" w:cs="Times New Roman"/>
          <w:bCs/>
          <w:sz w:val="28"/>
          <w:szCs w:val="28"/>
        </w:rPr>
        <w:t>Jonathan</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Saunders</w:t>
      </w:r>
      <w:r w:rsidRPr="004830E0">
        <w:rPr>
          <w:rFonts w:ascii="Times New Roman" w:hAnsi="Times New Roman" w:cs="Times New Roman"/>
          <w:bCs/>
          <w:sz w:val="28"/>
          <w:szCs w:val="28"/>
          <w:lang w:val="uk-UA"/>
        </w:rPr>
        <w:t>. Також на подіумах можна було зустріти одяг з прозорого латексу – сукні, тренчі та плащі-дощовики (</w:t>
      </w:r>
      <w:r w:rsidRPr="004830E0">
        <w:rPr>
          <w:rFonts w:ascii="Times New Roman" w:hAnsi="Times New Roman" w:cs="Times New Roman"/>
          <w:bCs/>
          <w:sz w:val="28"/>
          <w:szCs w:val="28"/>
        </w:rPr>
        <w:t>Lacoste</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Burberry</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Prorsum</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Felder</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and</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Felder</w:t>
      </w:r>
      <w:r w:rsidRPr="004830E0">
        <w:rPr>
          <w:rFonts w:ascii="Times New Roman" w:hAnsi="Times New Roman" w:cs="Times New Roman"/>
          <w:bCs/>
          <w:sz w:val="28"/>
          <w:szCs w:val="28"/>
          <w:lang w:val="uk-UA"/>
        </w:rPr>
        <w:t>).</w:t>
      </w:r>
    </w:p>
    <w:p w:rsidR="004E3C22" w:rsidRPr="004830E0" w:rsidRDefault="004E3C22" w:rsidP="004E3C22">
      <w:pPr>
        <w:spacing w:after="0" w:line="240" w:lineRule="auto"/>
        <w:ind w:firstLine="709"/>
        <w:jc w:val="both"/>
        <w:rPr>
          <w:rFonts w:ascii="Times New Roman" w:hAnsi="Times New Roman" w:cs="Times New Roman"/>
          <w:bCs/>
          <w:sz w:val="28"/>
          <w:szCs w:val="28"/>
          <w:lang w:val="uk-UA"/>
        </w:rPr>
      </w:pPr>
      <w:r w:rsidRPr="004830E0">
        <w:rPr>
          <w:rFonts w:ascii="Times New Roman" w:hAnsi="Times New Roman" w:cs="Times New Roman"/>
          <w:bCs/>
          <w:i/>
          <w:sz w:val="28"/>
          <w:szCs w:val="28"/>
          <w:lang w:val="uk-UA"/>
        </w:rPr>
        <w:t>Хутро й пір’я</w:t>
      </w:r>
      <w:r w:rsidRPr="004830E0">
        <w:rPr>
          <w:rFonts w:ascii="Times New Roman" w:hAnsi="Times New Roman" w:cs="Times New Roman"/>
          <w:bCs/>
          <w:sz w:val="28"/>
          <w:szCs w:val="28"/>
          <w:lang w:val="uk-UA"/>
        </w:rPr>
        <w:t xml:space="preserve">: хутряні тенденції інтерпретовані багатоманітністю способів: від графічного чорно-білого монохрому у колекціях </w:t>
      </w:r>
      <w:r w:rsidRPr="004830E0">
        <w:rPr>
          <w:rFonts w:ascii="Times New Roman" w:hAnsi="Times New Roman" w:cs="Times New Roman"/>
          <w:bCs/>
          <w:sz w:val="28"/>
          <w:szCs w:val="28"/>
        </w:rPr>
        <w:t>Michael</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Kors</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Altuzarra</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Valentino</w:t>
      </w:r>
      <w:r w:rsidRPr="004830E0">
        <w:rPr>
          <w:rFonts w:ascii="Times New Roman" w:hAnsi="Times New Roman" w:cs="Times New Roman"/>
          <w:bCs/>
          <w:sz w:val="28"/>
          <w:szCs w:val="28"/>
          <w:lang w:val="uk-UA"/>
        </w:rPr>
        <w:t xml:space="preserve"> до екзотичного хутра флуоресцентних кольорів у стилі диско й гранж у </w:t>
      </w:r>
      <w:r w:rsidRPr="004830E0">
        <w:rPr>
          <w:rFonts w:ascii="Times New Roman" w:hAnsi="Times New Roman" w:cs="Times New Roman"/>
          <w:bCs/>
          <w:sz w:val="28"/>
          <w:szCs w:val="28"/>
        </w:rPr>
        <w:t>Fendi</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Roberto</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Cavalli</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Versace</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Kenzo</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Gucci</w:t>
      </w:r>
      <w:r w:rsidR="00512149" w:rsidRPr="004830E0">
        <w:rPr>
          <w:rFonts w:ascii="Times New Roman" w:hAnsi="Times New Roman" w:cs="Times New Roman"/>
          <w:bCs/>
          <w:sz w:val="28"/>
          <w:szCs w:val="28"/>
          <w:lang w:val="uk-UA"/>
        </w:rPr>
        <w:t>. Страусове</w:t>
      </w:r>
      <w:r w:rsidRPr="004830E0">
        <w:rPr>
          <w:rFonts w:ascii="Times New Roman" w:hAnsi="Times New Roman" w:cs="Times New Roman"/>
          <w:bCs/>
          <w:sz w:val="28"/>
          <w:szCs w:val="28"/>
          <w:lang w:val="uk-UA"/>
        </w:rPr>
        <w:t xml:space="preserve"> пір’я було використане як у верхньому одязі, так і в оздобленні розкішних суконь (</w:t>
      </w:r>
      <w:r w:rsidRPr="004830E0">
        <w:rPr>
          <w:rFonts w:ascii="Times New Roman" w:hAnsi="Times New Roman" w:cs="Times New Roman"/>
          <w:bCs/>
          <w:sz w:val="28"/>
          <w:szCs w:val="28"/>
        </w:rPr>
        <w:t>Vivienne</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Westwood</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Gucci</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Oscar</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de</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la</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Renta</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Louis</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Vuitton</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Erdem</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Proenza</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Schouler</w:t>
      </w:r>
      <w:r w:rsidRPr="004830E0">
        <w:rPr>
          <w:rFonts w:ascii="Times New Roman" w:hAnsi="Times New Roman" w:cs="Times New Roman"/>
          <w:bCs/>
          <w:sz w:val="28"/>
          <w:szCs w:val="28"/>
          <w:lang w:val="uk-UA"/>
        </w:rPr>
        <w:t>).</w:t>
      </w:r>
    </w:p>
    <w:p w:rsidR="004E3C22" w:rsidRPr="004830E0" w:rsidRDefault="004E3C22" w:rsidP="004E3C22">
      <w:pPr>
        <w:spacing w:after="0" w:line="240" w:lineRule="auto"/>
        <w:ind w:firstLine="709"/>
        <w:jc w:val="both"/>
        <w:rPr>
          <w:rFonts w:ascii="Times New Roman" w:hAnsi="Times New Roman" w:cs="Times New Roman"/>
          <w:bCs/>
          <w:sz w:val="28"/>
          <w:szCs w:val="28"/>
          <w:lang w:val="uk-UA"/>
        </w:rPr>
      </w:pPr>
      <w:r w:rsidRPr="004830E0">
        <w:rPr>
          <w:rFonts w:ascii="Times New Roman" w:hAnsi="Times New Roman" w:cs="Times New Roman"/>
          <w:bCs/>
          <w:i/>
          <w:sz w:val="28"/>
          <w:szCs w:val="28"/>
        </w:rPr>
        <w:t>Тв</w:t>
      </w:r>
      <w:r w:rsidRPr="004830E0">
        <w:rPr>
          <w:rFonts w:ascii="Times New Roman" w:hAnsi="Times New Roman" w:cs="Times New Roman"/>
          <w:bCs/>
          <w:i/>
          <w:sz w:val="28"/>
          <w:szCs w:val="28"/>
          <w:lang w:val="uk-UA"/>
        </w:rPr>
        <w:t>і</w:t>
      </w:r>
      <w:r w:rsidRPr="004830E0">
        <w:rPr>
          <w:rFonts w:ascii="Times New Roman" w:hAnsi="Times New Roman" w:cs="Times New Roman"/>
          <w:bCs/>
          <w:i/>
          <w:sz w:val="28"/>
          <w:szCs w:val="28"/>
        </w:rPr>
        <w:t>д</w:t>
      </w:r>
      <w:r w:rsidRPr="004830E0">
        <w:rPr>
          <w:rFonts w:ascii="Times New Roman" w:hAnsi="Times New Roman" w:cs="Times New Roman"/>
          <w:bCs/>
          <w:sz w:val="28"/>
          <w:szCs w:val="28"/>
          <w:lang w:val="uk-UA"/>
        </w:rPr>
        <w:t xml:space="preserve"> цієї осені випромінює елегантність і використовується у численних </w:t>
      </w:r>
      <w:r w:rsidRPr="004830E0">
        <w:rPr>
          <w:rFonts w:ascii="Times New Roman" w:hAnsi="Times New Roman" w:cs="Times New Roman"/>
          <w:bCs/>
          <w:sz w:val="28"/>
          <w:szCs w:val="28"/>
        </w:rPr>
        <w:t>формах. Провокац</w:t>
      </w:r>
      <w:r w:rsidRPr="004830E0">
        <w:rPr>
          <w:rFonts w:ascii="Times New Roman" w:hAnsi="Times New Roman" w:cs="Times New Roman"/>
          <w:bCs/>
          <w:sz w:val="28"/>
          <w:szCs w:val="28"/>
          <w:lang w:val="uk-UA"/>
        </w:rPr>
        <w:t>ійні</w:t>
      </w:r>
      <w:r w:rsidRPr="004830E0">
        <w:rPr>
          <w:rFonts w:ascii="Times New Roman" w:hAnsi="Times New Roman" w:cs="Times New Roman"/>
          <w:bCs/>
          <w:sz w:val="28"/>
          <w:szCs w:val="28"/>
        </w:rPr>
        <w:t xml:space="preserve"> </w:t>
      </w:r>
      <w:r w:rsidRPr="004830E0">
        <w:rPr>
          <w:rFonts w:ascii="Times New Roman" w:hAnsi="Times New Roman" w:cs="Times New Roman"/>
          <w:bCs/>
          <w:sz w:val="28"/>
          <w:szCs w:val="28"/>
          <w:lang w:val="uk-UA"/>
        </w:rPr>
        <w:t>й</w:t>
      </w:r>
      <w:r w:rsidRPr="004830E0">
        <w:rPr>
          <w:rFonts w:ascii="Times New Roman" w:hAnsi="Times New Roman" w:cs="Times New Roman"/>
          <w:bCs/>
          <w:sz w:val="28"/>
          <w:szCs w:val="28"/>
        </w:rPr>
        <w:t xml:space="preserve"> сексуальн</w:t>
      </w:r>
      <w:r w:rsidRPr="004830E0">
        <w:rPr>
          <w:rFonts w:ascii="Times New Roman" w:hAnsi="Times New Roman" w:cs="Times New Roman"/>
          <w:bCs/>
          <w:sz w:val="28"/>
          <w:szCs w:val="28"/>
          <w:lang w:val="uk-UA"/>
        </w:rPr>
        <w:t>і</w:t>
      </w:r>
      <w:r w:rsidRPr="004830E0">
        <w:rPr>
          <w:rFonts w:ascii="Times New Roman" w:hAnsi="Times New Roman" w:cs="Times New Roman"/>
          <w:bCs/>
          <w:sz w:val="28"/>
          <w:szCs w:val="28"/>
        </w:rPr>
        <w:t xml:space="preserve"> тв</w:t>
      </w:r>
      <w:r w:rsidRPr="004830E0">
        <w:rPr>
          <w:rFonts w:ascii="Times New Roman" w:hAnsi="Times New Roman" w:cs="Times New Roman"/>
          <w:bCs/>
          <w:sz w:val="28"/>
          <w:szCs w:val="28"/>
          <w:lang w:val="uk-UA"/>
        </w:rPr>
        <w:t>і</w:t>
      </w:r>
      <w:r w:rsidRPr="004830E0">
        <w:rPr>
          <w:rFonts w:ascii="Times New Roman" w:hAnsi="Times New Roman" w:cs="Times New Roman"/>
          <w:bCs/>
          <w:sz w:val="28"/>
          <w:szCs w:val="28"/>
        </w:rPr>
        <w:t>дов</w:t>
      </w:r>
      <w:r w:rsidRPr="004830E0">
        <w:rPr>
          <w:rFonts w:ascii="Times New Roman" w:hAnsi="Times New Roman" w:cs="Times New Roman"/>
          <w:bCs/>
          <w:sz w:val="28"/>
          <w:szCs w:val="28"/>
          <w:lang w:val="uk-UA"/>
        </w:rPr>
        <w:t>і</w:t>
      </w:r>
      <w:r w:rsidRPr="004830E0">
        <w:rPr>
          <w:rFonts w:ascii="Times New Roman" w:hAnsi="Times New Roman" w:cs="Times New Roman"/>
          <w:bCs/>
          <w:sz w:val="28"/>
          <w:szCs w:val="28"/>
        </w:rPr>
        <w:t xml:space="preserve"> total look</w:t>
      </w:r>
      <w:r w:rsidRPr="004830E0">
        <w:rPr>
          <w:rFonts w:ascii="Times New Roman" w:hAnsi="Times New Roman" w:cs="Times New Roman"/>
          <w:bCs/>
          <w:sz w:val="28"/>
          <w:szCs w:val="28"/>
          <w:lang w:val="uk-UA"/>
        </w:rPr>
        <w:t xml:space="preserve"> є відмінною </w:t>
      </w:r>
      <w:r w:rsidRPr="004830E0">
        <w:rPr>
          <w:rFonts w:ascii="Times New Roman" w:hAnsi="Times New Roman" w:cs="Times New Roman"/>
          <w:bCs/>
          <w:sz w:val="28"/>
          <w:szCs w:val="28"/>
        </w:rPr>
        <w:t>тенденц</w:t>
      </w:r>
      <w:r w:rsidRPr="004830E0">
        <w:rPr>
          <w:rFonts w:ascii="Times New Roman" w:hAnsi="Times New Roman" w:cs="Times New Roman"/>
          <w:bCs/>
          <w:sz w:val="28"/>
          <w:szCs w:val="28"/>
          <w:lang w:val="uk-UA"/>
        </w:rPr>
        <w:t>ією</w:t>
      </w:r>
      <w:r w:rsidRPr="004830E0">
        <w:rPr>
          <w:rFonts w:ascii="Times New Roman" w:hAnsi="Times New Roman" w:cs="Times New Roman"/>
          <w:bCs/>
          <w:sz w:val="28"/>
          <w:szCs w:val="28"/>
        </w:rPr>
        <w:t xml:space="preserve"> сезон</w:t>
      </w:r>
      <w:r w:rsidRPr="004830E0">
        <w:rPr>
          <w:rFonts w:ascii="Times New Roman" w:hAnsi="Times New Roman" w:cs="Times New Roman"/>
          <w:bCs/>
          <w:sz w:val="28"/>
          <w:szCs w:val="28"/>
          <w:lang w:val="uk-UA"/>
        </w:rPr>
        <w:t>у</w:t>
      </w:r>
      <w:r w:rsidRPr="004830E0">
        <w:rPr>
          <w:rFonts w:ascii="Times New Roman" w:hAnsi="Times New Roman" w:cs="Times New Roman"/>
          <w:bCs/>
          <w:sz w:val="28"/>
          <w:szCs w:val="28"/>
        </w:rPr>
        <w:t xml:space="preserve"> ос</w:t>
      </w:r>
      <w:r w:rsidRPr="004830E0">
        <w:rPr>
          <w:rFonts w:ascii="Times New Roman" w:hAnsi="Times New Roman" w:cs="Times New Roman"/>
          <w:bCs/>
          <w:sz w:val="28"/>
          <w:szCs w:val="28"/>
          <w:lang w:val="uk-UA"/>
        </w:rPr>
        <w:t>і</w:t>
      </w:r>
      <w:r w:rsidRPr="004830E0">
        <w:rPr>
          <w:rFonts w:ascii="Times New Roman" w:hAnsi="Times New Roman" w:cs="Times New Roman"/>
          <w:bCs/>
          <w:sz w:val="28"/>
          <w:szCs w:val="28"/>
        </w:rPr>
        <w:t>нь-зима 2013-2014</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Dolce &amp; Gabbana, Prada, Chanel</w:t>
      </w:r>
      <w:r w:rsidRPr="004830E0">
        <w:rPr>
          <w:rFonts w:ascii="Times New Roman" w:hAnsi="Times New Roman" w:cs="Times New Roman"/>
          <w:bCs/>
          <w:sz w:val="28"/>
          <w:szCs w:val="28"/>
          <w:lang w:val="uk-UA"/>
        </w:rPr>
        <w:t>,</w:t>
      </w:r>
      <w:r w:rsidRPr="004830E0">
        <w:rPr>
          <w:rFonts w:ascii="Times New Roman" w:hAnsi="Times New Roman" w:cs="Times New Roman"/>
          <w:bCs/>
          <w:sz w:val="28"/>
          <w:szCs w:val="28"/>
        </w:rPr>
        <w:t xml:space="preserve"> Haider Ackermann</w:t>
      </w:r>
      <w:r w:rsidRPr="004830E0">
        <w:rPr>
          <w:rFonts w:ascii="Times New Roman" w:hAnsi="Times New Roman" w:cs="Times New Roman"/>
          <w:bCs/>
          <w:sz w:val="28"/>
          <w:szCs w:val="28"/>
          <w:lang w:val="uk-UA"/>
        </w:rPr>
        <w:t>)</w:t>
      </w:r>
      <w:r w:rsidRPr="004830E0">
        <w:rPr>
          <w:rFonts w:ascii="Times New Roman" w:hAnsi="Times New Roman" w:cs="Times New Roman"/>
          <w:bCs/>
          <w:sz w:val="28"/>
          <w:szCs w:val="28"/>
        </w:rPr>
        <w:t>.</w:t>
      </w:r>
    </w:p>
    <w:p w:rsidR="004E3C22" w:rsidRPr="004830E0" w:rsidRDefault="004E3C22" w:rsidP="004E3C22">
      <w:pPr>
        <w:spacing w:after="0" w:line="240" w:lineRule="auto"/>
        <w:ind w:firstLine="709"/>
        <w:jc w:val="both"/>
        <w:rPr>
          <w:rFonts w:ascii="Times New Roman" w:hAnsi="Times New Roman" w:cs="Times New Roman"/>
          <w:bCs/>
          <w:sz w:val="28"/>
          <w:szCs w:val="28"/>
          <w:lang w:val="uk-UA"/>
        </w:rPr>
      </w:pPr>
      <w:r w:rsidRPr="004830E0">
        <w:rPr>
          <w:rFonts w:ascii="Times New Roman" w:hAnsi="Times New Roman" w:cs="Times New Roman"/>
          <w:bCs/>
          <w:i/>
          <w:sz w:val="28"/>
          <w:szCs w:val="28"/>
        </w:rPr>
        <w:t xml:space="preserve">Тартан </w:t>
      </w:r>
      <w:r w:rsidRPr="004830E0">
        <w:rPr>
          <w:rFonts w:ascii="Times New Roman" w:hAnsi="Times New Roman" w:cs="Times New Roman"/>
          <w:bCs/>
          <w:i/>
          <w:sz w:val="28"/>
          <w:szCs w:val="28"/>
          <w:lang w:val="uk-UA"/>
        </w:rPr>
        <w:t>і смужка</w:t>
      </w:r>
      <w:r w:rsidRPr="004830E0">
        <w:rPr>
          <w:rFonts w:ascii="Times New Roman" w:hAnsi="Times New Roman" w:cs="Times New Roman"/>
          <w:bCs/>
          <w:sz w:val="28"/>
          <w:szCs w:val="28"/>
          <w:lang w:val="uk-UA"/>
        </w:rPr>
        <w:t>: г</w:t>
      </w:r>
      <w:r w:rsidRPr="004830E0">
        <w:rPr>
          <w:rFonts w:ascii="Times New Roman" w:hAnsi="Times New Roman" w:cs="Times New Roman"/>
          <w:bCs/>
          <w:sz w:val="28"/>
          <w:szCs w:val="28"/>
        </w:rPr>
        <w:t>еометрич</w:t>
      </w:r>
      <w:r w:rsidRPr="004830E0">
        <w:rPr>
          <w:rFonts w:ascii="Times New Roman" w:hAnsi="Times New Roman" w:cs="Times New Roman"/>
          <w:bCs/>
          <w:sz w:val="28"/>
          <w:szCs w:val="28"/>
          <w:lang w:val="uk-UA"/>
        </w:rPr>
        <w:t>ні</w:t>
      </w:r>
      <w:r w:rsidRPr="004830E0">
        <w:rPr>
          <w:rFonts w:ascii="Times New Roman" w:hAnsi="Times New Roman" w:cs="Times New Roman"/>
          <w:bCs/>
          <w:sz w:val="28"/>
          <w:szCs w:val="28"/>
        </w:rPr>
        <w:t xml:space="preserve"> принт</w:t>
      </w:r>
      <w:r w:rsidRPr="004830E0">
        <w:rPr>
          <w:rFonts w:ascii="Times New Roman" w:hAnsi="Times New Roman" w:cs="Times New Roman"/>
          <w:bCs/>
          <w:sz w:val="28"/>
          <w:szCs w:val="28"/>
          <w:lang w:val="uk-UA"/>
        </w:rPr>
        <w:t>и</w:t>
      </w:r>
      <w:r w:rsidRPr="004830E0">
        <w:rPr>
          <w:rFonts w:ascii="Times New Roman" w:hAnsi="Times New Roman" w:cs="Times New Roman"/>
          <w:bCs/>
          <w:sz w:val="28"/>
          <w:szCs w:val="28"/>
        </w:rPr>
        <w:t xml:space="preserve"> </w:t>
      </w:r>
      <w:r w:rsidRPr="004830E0">
        <w:rPr>
          <w:rFonts w:ascii="Times New Roman" w:hAnsi="Times New Roman" w:cs="Times New Roman"/>
          <w:bCs/>
          <w:sz w:val="28"/>
          <w:szCs w:val="28"/>
          <w:lang w:val="uk-UA"/>
        </w:rPr>
        <w:t>актуальні</w:t>
      </w:r>
      <w:r w:rsidRPr="004830E0">
        <w:rPr>
          <w:rFonts w:ascii="Times New Roman" w:hAnsi="Times New Roman" w:cs="Times New Roman"/>
          <w:bCs/>
          <w:sz w:val="28"/>
          <w:szCs w:val="28"/>
        </w:rPr>
        <w:t xml:space="preserve"> </w:t>
      </w:r>
      <w:r w:rsidRPr="004830E0">
        <w:rPr>
          <w:rFonts w:ascii="Times New Roman" w:hAnsi="Times New Roman" w:cs="Times New Roman"/>
          <w:bCs/>
          <w:sz w:val="28"/>
          <w:szCs w:val="28"/>
          <w:lang w:val="uk-UA"/>
        </w:rPr>
        <w:t>у</w:t>
      </w:r>
      <w:r w:rsidRPr="004830E0">
        <w:rPr>
          <w:rFonts w:ascii="Times New Roman" w:hAnsi="Times New Roman" w:cs="Times New Roman"/>
          <w:bCs/>
          <w:sz w:val="28"/>
          <w:szCs w:val="28"/>
        </w:rPr>
        <w:t xml:space="preserve"> сезон</w:t>
      </w:r>
      <w:r w:rsidRPr="004830E0">
        <w:rPr>
          <w:rFonts w:ascii="Times New Roman" w:hAnsi="Times New Roman" w:cs="Times New Roman"/>
          <w:bCs/>
          <w:sz w:val="28"/>
          <w:szCs w:val="28"/>
          <w:lang w:val="uk-UA"/>
        </w:rPr>
        <w:t>і</w:t>
      </w:r>
      <w:r w:rsidRPr="004830E0">
        <w:rPr>
          <w:rFonts w:ascii="Times New Roman" w:hAnsi="Times New Roman" w:cs="Times New Roman"/>
          <w:bCs/>
          <w:sz w:val="28"/>
          <w:szCs w:val="28"/>
        </w:rPr>
        <w:t xml:space="preserve"> ос</w:t>
      </w:r>
      <w:r w:rsidRPr="004830E0">
        <w:rPr>
          <w:rFonts w:ascii="Times New Roman" w:hAnsi="Times New Roman" w:cs="Times New Roman"/>
          <w:bCs/>
          <w:sz w:val="28"/>
          <w:szCs w:val="28"/>
          <w:lang w:val="uk-UA"/>
        </w:rPr>
        <w:t>і</w:t>
      </w:r>
      <w:r w:rsidRPr="004830E0">
        <w:rPr>
          <w:rFonts w:ascii="Times New Roman" w:hAnsi="Times New Roman" w:cs="Times New Roman"/>
          <w:bCs/>
          <w:sz w:val="28"/>
          <w:szCs w:val="28"/>
        </w:rPr>
        <w:t>нь-зима 2013-2014.</w:t>
      </w:r>
      <w:r w:rsidRPr="004830E0">
        <w:rPr>
          <w:rFonts w:ascii="Times New Roman" w:hAnsi="Times New Roman" w:cs="Times New Roman"/>
          <w:bCs/>
          <w:sz w:val="28"/>
          <w:szCs w:val="28"/>
          <w:lang w:val="uk-UA"/>
        </w:rPr>
        <w:t xml:space="preserve"> Червона, синя, зелена клітинка (шотландський принт тартан) прикрашають одяг від </w:t>
      </w:r>
      <w:r w:rsidRPr="004830E0">
        <w:rPr>
          <w:rFonts w:ascii="Times New Roman" w:hAnsi="Times New Roman" w:cs="Times New Roman"/>
          <w:bCs/>
          <w:sz w:val="28"/>
          <w:szCs w:val="28"/>
        </w:rPr>
        <w:t>C</w:t>
      </w:r>
      <w:r w:rsidRPr="004830E0">
        <w:rPr>
          <w:rFonts w:ascii="Times New Roman" w:hAnsi="Times New Roman" w:cs="Times New Roman"/>
          <w:bCs/>
          <w:sz w:val="28"/>
          <w:szCs w:val="28"/>
          <w:lang w:val="uk-UA"/>
        </w:rPr>
        <w:t>é</w:t>
      </w:r>
      <w:r w:rsidRPr="004830E0">
        <w:rPr>
          <w:rFonts w:ascii="Times New Roman" w:hAnsi="Times New Roman" w:cs="Times New Roman"/>
          <w:bCs/>
          <w:sz w:val="28"/>
          <w:szCs w:val="28"/>
        </w:rPr>
        <w:t>line</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Lanvin</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Prada</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Saint</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Laurent</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Stella</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McCartney</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Dolce</w:t>
      </w:r>
      <w:r w:rsidRPr="004830E0">
        <w:rPr>
          <w:rFonts w:ascii="Times New Roman" w:hAnsi="Times New Roman" w:cs="Times New Roman"/>
          <w:bCs/>
          <w:sz w:val="28"/>
          <w:szCs w:val="28"/>
          <w:lang w:val="uk-UA"/>
        </w:rPr>
        <w:t xml:space="preserve"> &amp; </w:t>
      </w:r>
      <w:r w:rsidRPr="004830E0">
        <w:rPr>
          <w:rFonts w:ascii="Times New Roman" w:hAnsi="Times New Roman" w:cs="Times New Roman"/>
          <w:bCs/>
          <w:sz w:val="28"/>
          <w:szCs w:val="28"/>
        </w:rPr>
        <w:t>Gabbana</w:t>
      </w:r>
      <w:r w:rsidRPr="004830E0">
        <w:rPr>
          <w:rFonts w:ascii="Times New Roman" w:hAnsi="Times New Roman" w:cs="Times New Roman"/>
          <w:bCs/>
          <w:sz w:val="28"/>
          <w:szCs w:val="28"/>
          <w:lang w:val="uk-UA"/>
        </w:rPr>
        <w:t>,</w:t>
      </w:r>
      <w:r w:rsidRPr="004830E0">
        <w:rPr>
          <w:rFonts w:ascii="Times New Roman" w:hAnsi="Times New Roman" w:cs="Times New Roman"/>
          <w:bCs/>
          <w:sz w:val="28"/>
          <w:szCs w:val="28"/>
        </w:rPr>
        <w:t>Versace</w:t>
      </w:r>
      <w:r w:rsidRPr="004830E0">
        <w:rPr>
          <w:rFonts w:ascii="Times New Roman" w:hAnsi="Times New Roman" w:cs="Times New Roman"/>
          <w:bCs/>
          <w:sz w:val="28"/>
          <w:szCs w:val="28"/>
          <w:lang w:val="uk-UA"/>
        </w:rPr>
        <w:t>.</w:t>
      </w:r>
    </w:p>
    <w:p w:rsidR="004E3C22" w:rsidRPr="004830E0" w:rsidRDefault="004E3C22" w:rsidP="004E3C22">
      <w:pPr>
        <w:spacing w:after="0" w:line="240" w:lineRule="auto"/>
        <w:ind w:firstLine="709"/>
        <w:jc w:val="both"/>
        <w:rPr>
          <w:rFonts w:ascii="Times New Roman" w:hAnsi="Times New Roman" w:cs="Times New Roman"/>
          <w:bCs/>
          <w:sz w:val="28"/>
          <w:szCs w:val="28"/>
          <w:lang w:val="uk-UA"/>
        </w:rPr>
      </w:pPr>
      <w:r w:rsidRPr="004830E0">
        <w:rPr>
          <w:rFonts w:ascii="Times New Roman" w:hAnsi="Times New Roman" w:cs="Times New Roman"/>
          <w:bCs/>
          <w:i/>
          <w:sz w:val="28"/>
          <w:szCs w:val="28"/>
          <w:lang w:val="uk-UA"/>
        </w:rPr>
        <w:t>Мохер</w:t>
      </w:r>
      <w:r w:rsidRPr="004830E0">
        <w:rPr>
          <w:rFonts w:ascii="Times New Roman" w:hAnsi="Times New Roman" w:cs="Times New Roman"/>
          <w:bCs/>
          <w:sz w:val="28"/>
          <w:szCs w:val="28"/>
          <w:lang w:val="uk-UA"/>
        </w:rPr>
        <w:t xml:space="preserve"> – вовна ангорської кози – на светрах, сукнях, пальтах і брюках. Від </w:t>
      </w:r>
      <w:r w:rsidRPr="004830E0">
        <w:rPr>
          <w:rFonts w:ascii="Times New Roman" w:hAnsi="Times New Roman" w:cs="Times New Roman"/>
          <w:bCs/>
          <w:sz w:val="28"/>
          <w:szCs w:val="28"/>
        </w:rPr>
        <w:t>C</w:t>
      </w:r>
      <w:r w:rsidRPr="004830E0">
        <w:rPr>
          <w:rFonts w:ascii="Times New Roman" w:hAnsi="Times New Roman" w:cs="Times New Roman"/>
          <w:bCs/>
          <w:sz w:val="28"/>
          <w:szCs w:val="28"/>
          <w:lang w:val="uk-UA"/>
        </w:rPr>
        <w:t>é</w:t>
      </w:r>
      <w:r w:rsidRPr="004830E0">
        <w:rPr>
          <w:rFonts w:ascii="Times New Roman" w:hAnsi="Times New Roman" w:cs="Times New Roman"/>
          <w:bCs/>
          <w:sz w:val="28"/>
          <w:szCs w:val="28"/>
        </w:rPr>
        <w:t>line</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Emporio</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Armani</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Sonia</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Rykiel</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Balmain</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Alexander</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Wang</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Louis</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Vuitton</w:t>
      </w:r>
      <w:r w:rsidRPr="004830E0">
        <w:rPr>
          <w:rFonts w:ascii="Times New Roman" w:hAnsi="Times New Roman" w:cs="Times New Roman"/>
          <w:bCs/>
          <w:sz w:val="28"/>
          <w:szCs w:val="28"/>
          <w:lang w:val="uk-UA"/>
        </w:rPr>
        <w:t>.</w:t>
      </w:r>
    </w:p>
    <w:p w:rsidR="004E3C22" w:rsidRPr="004830E0" w:rsidRDefault="004E3C22" w:rsidP="004E3C22">
      <w:pPr>
        <w:spacing w:after="0" w:line="240" w:lineRule="auto"/>
        <w:ind w:firstLine="709"/>
        <w:jc w:val="both"/>
        <w:rPr>
          <w:rFonts w:ascii="Times New Roman" w:hAnsi="Times New Roman" w:cs="Times New Roman"/>
          <w:bCs/>
          <w:sz w:val="28"/>
          <w:szCs w:val="28"/>
          <w:lang w:val="uk-UA"/>
        </w:rPr>
      </w:pPr>
      <w:r w:rsidRPr="004830E0">
        <w:rPr>
          <w:rFonts w:ascii="Times New Roman" w:hAnsi="Times New Roman" w:cs="Times New Roman"/>
          <w:bCs/>
          <w:i/>
          <w:sz w:val="28"/>
          <w:szCs w:val="28"/>
          <w:lang w:val="uk-UA"/>
        </w:rPr>
        <w:t xml:space="preserve">Глибоке декольте </w:t>
      </w:r>
      <w:r w:rsidRPr="004830E0">
        <w:rPr>
          <w:rFonts w:ascii="Times New Roman" w:hAnsi="Times New Roman" w:cs="Times New Roman"/>
          <w:bCs/>
          <w:sz w:val="28"/>
          <w:szCs w:val="28"/>
          <w:lang w:val="uk-UA"/>
        </w:rPr>
        <w:t xml:space="preserve">в одязі від </w:t>
      </w:r>
      <w:r w:rsidRPr="004830E0">
        <w:rPr>
          <w:rFonts w:ascii="Times New Roman" w:hAnsi="Times New Roman" w:cs="Times New Roman"/>
          <w:bCs/>
          <w:sz w:val="28"/>
          <w:szCs w:val="28"/>
        </w:rPr>
        <w:t>Miu</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Miu</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Prada</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Louis</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Vuitton</w:t>
      </w:r>
      <w:r w:rsidRPr="004830E0">
        <w:rPr>
          <w:rFonts w:ascii="Times New Roman" w:hAnsi="Times New Roman" w:cs="Times New Roman"/>
          <w:bCs/>
          <w:sz w:val="28"/>
          <w:szCs w:val="28"/>
          <w:lang w:val="uk-UA"/>
        </w:rPr>
        <w:t>.</w:t>
      </w:r>
    </w:p>
    <w:p w:rsidR="004E3C22" w:rsidRPr="004830E0" w:rsidRDefault="004E3C22" w:rsidP="004E3C22">
      <w:pPr>
        <w:spacing w:after="0" w:line="240" w:lineRule="auto"/>
        <w:ind w:firstLine="709"/>
        <w:jc w:val="both"/>
        <w:rPr>
          <w:rFonts w:ascii="Times New Roman" w:hAnsi="Times New Roman" w:cs="Times New Roman"/>
          <w:b/>
          <w:bCs/>
          <w:sz w:val="28"/>
          <w:szCs w:val="28"/>
          <w:lang w:val="uk-UA"/>
        </w:rPr>
      </w:pPr>
      <w:r w:rsidRPr="004830E0">
        <w:rPr>
          <w:rFonts w:ascii="Times New Roman" w:hAnsi="Times New Roman" w:cs="Times New Roman"/>
          <w:bCs/>
          <w:i/>
          <w:sz w:val="28"/>
          <w:szCs w:val="28"/>
          <w:lang w:val="uk-UA"/>
        </w:rPr>
        <w:t>Плечі оверсайз</w:t>
      </w:r>
      <w:r w:rsidRPr="004830E0">
        <w:rPr>
          <w:rFonts w:ascii="Times New Roman" w:hAnsi="Times New Roman" w:cs="Times New Roman"/>
          <w:bCs/>
          <w:sz w:val="28"/>
          <w:szCs w:val="28"/>
          <w:lang w:val="uk-UA"/>
        </w:rPr>
        <w:t xml:space="preserve"> – великі громіздкі плечі у зимових силуетах від </w:t>
      </w:r>
      <w:r w:rsidRPr="004830E0">
        <w:rPr>
          <w:rFonts w:ascii="Times New Roman" w:hAnsi="Times New Roman" w:cs="Times New Roman"/>
          <w:bCs/>
          <w:sz w:val="28"/>
          <w:szCs w:val="28"/>
        </w:rPr>
        <w:t>Balenciaga</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Gucci</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Kenzo</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Proenza</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Schouler</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Lacoste</w:t>
      </w:r>
      <w:r w:rsidRPr="004830E0">
        <w:rPr>
          <w:rFonts w:ascii="Times New Roman" w:hAnsi="Times New Roman" w:cs="Times New Roman"/>
          <w:bCs/>
          <w:sz w:val="28"/>
          <w:szCs w:val="28"/>
          <w:lang w:val="uk-UA"/>
        </w:rPr>
        <w:t>.</w:t>
      </w:r>
    </w:p>
    <w:p w:rsidR="004E3C22" w:rsidRPr="004830E0" w:rsidRDefault="004E3C22" w:rsidP="004E3C22">
      <w:pPr>
        <w:spacing w:after="0" w:line="240" w:lineRule="auto"/>
        <w:ind w:firstLine="709"/>
        <w:jc w:val="both"/>
        <w:rPr>
          <w:rFonts w:ascii="Times New Roman" w:hAnsi="Times New Roman" w:cs="Times New Roman"/>
          <w:bCs/>
          <w:sz w:val="28"/>
          <w:szCs w:val="28"/>
          <w:lang w:val="uk-UA"/>
        </w:rPr>
      </w:pPr>
      <w:r w:rsidRPr="004830E0">
        <w:rPr>
          <w:rFonts w:ascii="Times New Roman" w:hAnsi="Times New Roman" w:cs="Times New Roman"/>
          <w:bCs/>
          <w:i/>
          <w:sz w:val="28"/>
          <w:szCs w:val="28"/>
          <w:lang w:val="uk-UA"/>
        </w:rPr>
        <w:t>Блискучі металеві кольори</w:t>
      </w:r>
      <w:r w:rsidRPr="004830E0">
        <w:rPr>
          <w:rFonts w:ascii="Times New Roman" w:hAnsi="Times New Roman" w:cs="Times New Roman"/>
          <w:bCs/>
          <w:sz w:val="28"/>
          <w:szCs w:val="28"/>
          <w:lang w:val="uk-UA"/>
        </w:rPr>
        <w:t xml:space="preserve">, металізовані тканини і деталі з металу в одязі від </w:t>
      </w:r>
      <w:r w:rsidRPr="004830E0">
        <w:rPr>
          <w:rFonts w:ascii="Times New Roman" w:hAnsi="Times New Roman" w:cs="Times New Roman"/>
          <w:bCs/>
          <w:sz w:val="28"/>
          <w:szCs w:val="28"/>
        </w:rPr>
        <w:t>Marc</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Jacobs</w:t>
      </w:r>
      <w:r w:rsidRPr="004830E0">
        <w:rPr>
          <w:rFonts w:ascii="Times New Roman" w:hAnsi="Times New Roman" w:cs="Times New Roman"/>
          <w:bCs/>
          <w:sz w:val="28"/>
          <w:szCs w:val="28"/>
          <w:lang w:val="uk-UA"/>
        </w:rPr>
        <w:t xml:space="preserve"> та </w:t>
      </w:r>
      <w:r w:rsidRPr="004830E0">
        <w:rPr>
          <w:rFonts w:ascii="Times New Roman" w:hAnsi="Times New Roman" w:cs="Times New Roman"/>
          <w:bCs/>
          <w:sz w:val="28"/>
          <w:szCs w:val="28"/>
        </w:rPr>
        <w:t>Milly</w:t>
      </w:r>
      <w:r w:rsidRPr="004830E0">
        <w:rPr>
          <w:rFonts w:ascii="Times New Roman" w:hAnsi="Times New Roman" w:cs="Times New Roman"/>
          <w:bCs/>
          <w:sz w:val="28"/>
          <w:szCs w:val="28"/>
          <w:lang w:val="uk-UA"/>
        </w:rPr>
        <w:t>. Ще один тренд – металева сітка для створення блузи, комбінезону або як смужка на сукнях, що тонко демонструє стегна, груди, плечі жінки (</w:t>
      </w:r>
      <w:r w:rsidRPr="004830E0">
        <w:rPr>
          <w:rFonts w:ascii="Times New Roman" w:hAnsi="Times New Roman" w:cs="Times New Roman"/>
          <w:bCs/>
          <w:sz w:val="28"/>
          <w:szCs w:val="28"/>
        </w:rPr>
        <w:t>Chlo</w:t>
      </w:r>
      <w:r w:rsidRPr="004830E0">
        <w:rPr>
          <w:rFonts w:ascii="Times New Roman" w:hAnsi="Times New Roman" w:cs="Times New Roman"/>
          <w:bCs/>
          <w:sz w:val="28"/>
          <w:szCs w:val="28"/>
          <w:lang w:val="uk-UA"/>
        </w:rPr>
        <w:t xml:space="preserve">é, </w:t>
      </w:r>
      <w:r w:rsidRPr="004830E0">
        <w:rPr>
          <w:rFonts w:ascii="Times New Roman" w:hAnsi="Times New Roman" w:cs="Times New Roman"/>
          <w:bCs/>
          <w:sz w:val="28"/>
          <w:szCs w:val="28"/>
        </w:rPr>
        <w:t>Paco</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Rabanne</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Anthony</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Vaccarello</w:t>
      </w:r>
      <w:r w:rsidRPr="004830E0">
        <w:rPr>
          <w:rFonts w:ascii="Times New Roman" w:hAnsi="Times New Roman" w:cs="Times New Roman"/>
          <w:bCs/>
          <w:sz w:val="28"/>
          <w:szCs w:val="28"/>
          <w:lang w:val="uk-UA"/>
        </w:rPr>
        <w:t>).</w:t>
      </w:r>
    </w:p>
    <w:p w:rsidR="004E3C22" w:rsidRPr="004830E0" w:rsidRDefault="004E3C22" w:rsidP="004E3C22">
      <w:pPr>
        <w:spacing w:after="0" w:line="240" w:lineRule="auto"/>
        <w:ind w:firstLine="709"/>
        <w:jc w:val="both"/>
        <w:rPr>
          <w:rFonts w:ascii="Times New Roman" w:hAnsi="Times New Roman" w:cs="Times New Roman"/>
          <w:b/>
          <w:bCs/>
          <w:sz w:val="28"/>
          <w:szCs w:val="28"/>
          <w:lang w:val="uk-UA"/>
        </w:rPr>
      </w:pPr>
      <w:r w:rsidRPr="004830E0">
        <w:rPr>
          <w:rFonts w:ascii="Times New Roman" w:hAnsi="Times New Roman" w:cs="Times New Roman"/>
          <w:bCs/>
          <w:i/>
          <w:sz w:val="28"/>
          <w:szCs w:val="28"/>
          <w:lang w:val="uk-UA"/>
        </w:rPr>
        <w:t>Каракуль</w:t>
      </w:r>
      <w:r w:rsidRPr="004830E0">
        <w:rPr>
          <w:rFonts w:ascii="Times New Roman" w:hAnsi="Times New Roman" w:cs="Times New Roman"/>
          <w:bCs/>
          <w:sz w:val="28"/>
          <w:szCs w:val="28"/>
          <w:lang w:val="uk-UA"/>
        </w:rPr>
        <w:t xml:space="preserve"> активно</w:t>
      </w:r>
      <w:r w:rsidRPr="004830E0">
        <w:rPr>
          <w:rFonts w:ascii="Times New Roman" w:hAnsi="Times New Roman" w:cs="Times New Roman"/>
          <w:b/>
          <w:bCs/>
          <w:sz w:val="28"/>
          <w:szCs w:val="28"/>
          <w:lang w:val="uk-UA"/>
        </w:rPr>
        <w:t xml:space="preserve"> </w:t>
      </w:r>
      <w:r w:rsidRPr="004830E0">
        <w:rPr>
          <w:rFonts w:ascii="Times New Roman" w:hAnsi="Times New Roman" w:cs="Times New Roman"/>
          <w:bCs/>
          <w:sz w:val="28"/>
          <w:szCs w:val="28"/>
          <w:lang w:val="uk-UA"/>
        </w:rPr>
        <w:t>використовується у процесі створення елегантних пальто та суконь різних кольорів, від сірого до пастельно-рожевого (</w:t>
      </w:r>
      <w:r w:rsidRPr="004830E0">
        <w:rPr>
          <w:rFonts w:ascii="Times New Roman" w:hAnsi="Times New Roman" w:cs="Times New Roman"/>
          <w:bCs/>
          <w:sz w:val="28"/>
          <w:szCs w:val="28"/>
        </w:rPr>
        <w:t>Christian</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Dior</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Miu</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Miu</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Lanvin</w:t>
      </w:r>
      <w:r w:rsidRPr="004830E0">
        <w:rPr>
          <w:rFonts w:ascii="Times New Roman" w:hAnsi="Times New Roman" w:cs="Times New Roman"/>
          <w:bCs/>
          <w:sz w:val="28"/>
          <w:szCs w:val="28"/>
          <w:lang w:val="uk-UA"/>
        </w:rPr>
        <w:t xml:space="preserve">). </w:t>
      </w:r>
    </w:p>
    <w:p w:rsidR="004E3C22" w:rsidRPr="004830E0" w:rsidRDefault="004E3C22" w:rsidP="004E3C22">
      <w:pPr>
        <w:spacing w:after="0" w:line="240" w:lineRule="auto"/>
        <w:ind w:firstLine="709"/>
        <w:jc w:val="both"/>
        <w:rPr>
          <w:rFonts w:ascii="Times New Roman" w:hAnsi="Times New Roman" w:cs="Times New Roman"/>
          <w:bCs/>
          <w:sz w:val="28"/>
          <w:szCs w:val="28"/>
          <w:lang w:val="uk-UA"/>
        </w:rPr>
      </w:pPr>
      <w:r w:rsidRPr="004830E0">
        <w:rPr>
          <w:rFonts w:ascii="Times New Roman" w:hAnsi="Times New Roman" w:cs="Times New Roman"/>
          <w:bCs/>
          <w:sz w:val="28"/>
          <w:szCs w:val="28"/>
          <w:lang w:val="uk-UA"/>
        </w:rPr>
        <w:lastRenderedPageBreak/>
        <w:t xml:space="preserve">Сучасні технології пошиву одягу уможливили такі пречудові тенденції, як </w:t>
      </w:r>
      <w:r w:rsidRPr="004830E0">
        <w:rPr>
          <w:rFonts w:ascii="Times New Roman" w:hAnsi="Times New Roman" w:cs="Times New Roman"/>
          <w:bCs/>
          <w:i/>
          <w:sz w:val="28"/>
          <w:szCs w:val="28"/>
          <w:lang w:val="uk-UA"/>
        </w:rPr>
        <w:t>лазерна перфорація матеріалів</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Proenza</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Schouler</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Balenciaga</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Versace</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Carven</w:t>
      </w:r>
      <w:r w:rsidRPr="004830E0">
        <w:rPr>
          <w:rFonts w:ascii="Times New Roman" w:hAnsi="Times New Roman" w:cs="Times New Roman"/>
          <w:bCs/>
          <w:sz w:val="28"/>
          <w:szCs w:val="28"/>
          <w:lang w:val="uk-UA"/>
        </w:rPr>
        <w:t xml:space="preserve">). </w:t>
      </w:r>
    </w:p>
    <w:p w:rsidR="004E3C22" w:rsidRPr="004830E0" w:rsidRDefault="004E3C22" w:rsidP="004E3C22">
      <w:pPr>
        <w:spacing w:after="0" w:line="240" w:lineRule="auto"/>
        <w:ind w:firstLine="709"/>
        <w:jc w:val="both"/>
        <w:rPr>
          <w:rFonts w:ascii="Times New Roman" w:hAnsi="Times New Roman" w:cs="Times New Roman"/>
          <w:bCs/>
          <w:sz w:val="28"/>
          <w:szCs w:val="28"/>
          <w:lang w:val="uk-UA"/>
        </w:rPr>
      </w:pPr>
      <w:r w:rsidRPr="004830E0">
        <w:rPr>
          <w:rFonts w:ascii="Times New Roman" w:hAnsi="Times New Roman" w:cs="Times New Roman"/>
          <w:bCs/>
          <w:i/>
          <w:sz w:val="28"/>
          <w:szCs w:val="28"/>
          <w:lang w:val="uk-UA"/>
        </w:rPr>
        <w:t>Тваринні візерунки, анімалістичні принти</w:t>
      </w:r>
      <w:r w:rsidRPr="004830E0">
        <w:rPr>
          <w:rFonts w:ascii="Times New Roman" w:hAnsi="Times New Roman" w:cs="Times New Roman"/>
          <w:bCs/>
          <w:sz w:val="28"/>
          <w:szCs w:val="28"/>
          <w:lang w:val="uk-UA"/>
        </w:rPr>
        <w:t xml:space="preserve"> є невичерпною темою для </w:t>
      </w:r>
      <w:r w:rsidRPr="004830E0">
        <w:rPr>
          <w:rFonts w:ascii="Times New Roman" w:hAnsi="Times New Roman" w:cs="Times New Roman"/>
          <w:bCs/>
          <w:sz w:val="28"/>
          <w:szCs w:val="28"/>
        </w:rPr>
        <w:t>Roberto</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Cavalli</w:t>
      </w:r>
      <w:r w:rsidRPr="004830E0">
        <w:rPr>
          <w:rFonts w:ascii="Times New Roman" w:hAnsi="Times New Roman" w:cs="Times New Roman"/>
          <w:bCs/>
          <w:sz w:val="28"/>
          <w:szCs w:val="28"/>
          <w:lang w:val="uk-UA"/>
        </w:rPr>
        <w:t xml:space="preserve">. Леопардові візерунки й зміїні принти були широко використані у колекціях </w:t>
      </w:r>
      <w:r w:rsidRPr="004830E0">
        <w:rPr>
          <w:rFonts w:ascii="Times New Roman" w:hAnsi="Times New Roman" w:cs="Times New Roman"/>
          <w:bCs/>
          <w:sz w:val="28"/>
          <w:szCs w:val="28"/>
        </w:rPr>
        <w:t>Angelo</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Marani</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Burberry</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Prorsum</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Just</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Cavalli</w:t>
      </w:r>
      <w:r w:rsidRPr="004830E0">
        <w:rPr>
          <w:rFonts w:ascii="Times New Roman" w:hAnsi="Times New Roman" w:cs="Times New Roman"/>
          <w:bCs/>
          <w:sz w:val="28"/>
          <w:szCs w:val="28"/>
          <w:lang w:val="uk-UA"/>
        </w:rPr>
        <w:t>.</w:t>
      </w:r>
    </w:p>
    <w:p w:rsidR="004E3C22" w:rsidRPr="004830E0" w:rsidRDefault="004E3C22" w:rsidP="004E3C22">
      <w:pPr>
        <w:spacing w:after="0" w:line="240" w:lineRule="auto"/>
        <w:ind w:firstLine="709"/>
        <w:jc w:val="both"/>
        <w:rPr>
          <w:rFonts w:ascii="Times New Roman" w:hAnsi="Times New Roman" w:cs="Times New Roman"/>
          <w:bCs/>
          <w:sz w:val="28"/>
          <w:szCs w:val="28"/>
          <w:lang w:val="uk-UA"/>
        </w:rPr>
      </w:pPr>
      <w:r w:rsidRPr="004830E0">
        <w:rPr>
          <w:rFonts w:ascii="Times New Roman" w:hAnsi="Times New Roman" w:cs="Times New Roman"/>
          <w:bCs/>
          <w:i/>
          <w:sz w:val="28"/>
          <w:szCs w:val="28"/>
          <w:lang w:val="uk-UA"/>
        </w:rPr>
        <w:t>Молодіжні принти</w:t>
      </w:r>
      <w:r w:rsidR="00B77A48">
        <w:rPr>
          <w:rFonts w:ascii="Times New Roman" w:hAnsi="Times New Roman" w:cs="Times New Roman"/>
          <w:bCs/>
          <w:sz w:val="28"/>
          <w:szCs w:val="28"/>
          <w:lang w:val="uk-UA"/>
        </w:rPr>
        <w:t xml:space="preserve"> – серця</w:t>
      </w:r>
      <w:r w:rsidRPr="004830E0">
        <w:rPr>
          <w:rFonts w:ascii="Times New Roman" w:hAnsi="Times New Roman" w:cs="Times New Roman"/>
          <w:bCs/>
          <w:sz w:val="28"/>
          <w:szCs w:val="28"/>
          <w:lang w:val="uk-UA"/>
        </w:rPr>
        <w:t xml:space="preserve">, зірочки, квіти, горошок і навіть принти з мультфільмів (Бембі) були продемонстровані у колекціях </w:t>
      </w:r>
      <w:r w:rsidRPr="004830E0">
        <w:rPr>
          <w:rFonts w:ascii="Times New Roman" w:hAnsi="Times New Roman" w:cs="Times New Roman"/>
          <w:bCs/>
          <w:sz w:val="28"/>
          <w:szCs w:val="28"/>
        </w:rPr>
        <w:t>Burberry</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Prorsum</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Saint</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Laurent</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Lanvin</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Givenchy</w:t>
      </w:r>
      <w:r w:rsidRPr="004830E0">
        <w:rPr>
          <w:rFonts w:ascii="Times New Roman" w:hAnsi="Times New Roman" w:cs="Times New Roman"/>
          <w:bCs/>
          <w:sz w:val="28"/>
          <w:szCs w:val="28"/>
          <w:lang w:val="uk-UA"/>
        </w:rPr>
        <w:t>.</w:t>
      </w:r>
    </w:p>
    <w:p w:rsidR="004E3C22" w:rsidRPr="004830E0" w:rsidRDefault="004E3C22" w:rsidP="004E3C22">
      <w:pPr>
        <w:spacing w:after="0" w:line="240" w:lineRule="auto"/>
        <w:ind w:firstLine="709"/>
        <w:jc w:val="both"/>
        <w:rPr>
          <w:rFonts w:ascii="Times New Roman" w:hAnsi="Times New Roman" w:cs="Times New Roman"/>
          <w:bCs/>
          <w:sz w:val="28"/>
          <w:szCs w:val="28"/>
          <w:lang w:val="uk-UA"/>
        </w:rPr>
      </w:pPr>
      <w:r w:rsidRPr="004830E0">
        <w:rPr>
          <w:rFonts w:ascii="Times New Roman" w:hAnsi="Times New Roman" w:cs="Times New Roman"/>
          <w:bCs/>
          <w:i/>
          <w:sz w:val="28"/>
          <w:szCs w:val="28"/>
          <w:lang w:val="uk-UA"/>
        </w:rPr>
        <w:t>Багаті кольори</w:t>
      </w:r>
      <w:r w:rsidRPr="004830E0">
        <w:rPr>
          <w:rFonts w:ascii="Times New Roman" w:hAnsi="Times New Roman" w:cs="Times New Roman"/>
          <w:bCs/>
          <w:sz w:val="28"/>
          <w:szCs w:val="28"/>
          <w:lang w:val="uk-UA"/>
        </w:rPr>
        <w:t xml:space="preserve"> – різноманітні відтінки синього, особливо темний аквамарин, насичений синій та синій кобальт, а також червоний, фіолетовий, смарагдово-зелений, гірчицця і пастель будуть абсолютними лідерами у сезоні осінь-зима 2013-2014 (колекції </w:t>
      </w:r>
      <w:r w:rsidRPr="004830E0">
        <w:rPr>
          <w:rFonts w:ascii="Times New Roman" w:hAnsi="Times New Roman" w:cs="Times New Roman"/>
          <w:bCs/>
          <w:sz w:val="28"/>
          <w:szCs w:val="28"/>
        </w:rPr>
        <w:t>Alberta</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Ferretti</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Marc</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Jacobs</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Nina</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Ricci</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Calvin</w:t>
      </w:r>
      <w:r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rPr>
        <w:t>Klein</w:t>
      </w:r>
      <w:r w:rsidRPr="004830E0">
        <w:rPr>
          <w:rFonts w:ascii="Times New Roman" w:hAnsi="Times New Roman" w:cs="Times New Roman"/>
          <w:bCs/>
          <w:sz w:val="28"/>
          <w:szCs w:val="28"/>
          <w:lang w:val="uk-UA"/>
        </w:rPr>
        <w:t>).</w:t>
      </w:r>
    </w:p>
    <w:p w:rsidR="004E3C22" w:rsidRPr="004830E0" w:rsidRDefault="004E3C22" w:rsidP="004E3C22">
      <w:pPr>
        <w:spacing w:after="0" w:line="240" w:lineRule="auto"/>
        <w:ind w:firstLine="709"/>
        <w:jc w:val="both"/>
        <w:rPr>
          <w:rFonts w:ascii="Times New Roman" w:hAnsi="Times New Roman" w:cs="Times New Roman"/>
          <w:bCs/>
          <w:sz w:val="28"/>
          <w:szCs w:val="28"/>
          <w:lang w:val="uk-UA"/>
        </w:rPr>
      </w:pPr>
      <w:r w:rsidRPr="004830E0">
        <w:rPr>
          <w:rFonts w:ascii="Times New Roman" w:hAnsi="Times New Roman" w:cs="Times New Roman"/>
          <w:bCs/>
          <w:sz w:val="28"/>
          <w:szCs w:val="28"/>
          <w:lang w:val="uk-UA"/>
        </w:rPr>
        <w:t xml:space="preserve">На думку М. Кілошенко, основа для формування індивідуального стилю одягу закладається ще у дитячому віці під впливом смаків й оцінок батьків та інших значимих людей. Основним психологічним механізмом у цьому випадку виступає наслідування. Класичний, романтичний і навіть авангардний стиль можна знайти у дитячих костюмчиках та суконьках. До речі, зараз під час світських заходів модним трендом є продовження костюмних мотивів мами у вбранні доньки (копіювання фасону, кольору, деталей). </w:t>
      </w:r>
    </w:p>
    <w:p w:rsidR="004E3C22" w:rsidRPr="004830E0" w:rsidRDefault="004E3C22" w:rsidP="004E3C22">
      <w:pPr>
        <w:spacing w:after="0" w:line="240" w:lineRule="auto"/>
        <w:ind w:firstLine="709"/>
        <w:jc w:val="both"/>
        <w:rPr>
          <w:rFonts w:ascii="Times New Roman" w:hAnsi="Times New Roman" w:cs="Times New Roman"/>
          <w:bCs/>
          <w:sz w:val="28"/>
          <w:szCs w:val="28"/>
          <w:lang w:val="uk-UA"/>
        </w:rPr>
      </w:pPr>
      <w:r w:rsidRPr="004830E0">
        <w:rPr>
          <w:rFonts w:ascii="Times New Roman" w:hAnsi="Times New Roman" w:cs="Times New Roman"/>
          <w:bCs/>
          <w:sz w:val="28"/>
          <w:szCs w:val="28"/>
          <w:lang w:val="uk-UA"/>
        </w:rPr>
        <w:t>У підлітка за мірою становлення образу Я, формування світоглядних принципів поступово з</w:t>
      </w:r>
      <w:r w:rsidRPr="004830E0">
        <w:rPr>
          <w:rFonts w:ascii="Times New Roman" w:hAnsi="Times New Roman" w:cs="Times New Roman"/>
          <w:bCs/>
          <w:sz w:val="28"/>
          <w:szCs w:val="28"/>
        </w:rPr>
        <w:t>’</w:t>
      </w:r>
      <w:r w:rsidRPr="004830E0">
        <w:rPr>
          <w:rFonts w:ascii="Times New Roman" w:hAnsi="Times New Roman" w:cs="Times New Roman"/>
          <w:bCs/>
          <w:sz w:val="28"/>
          <w:szCs w:val="28"/>
          <w:lang w:val="uk-UA"/>
        </w:rPr>
        <w:t xml:space="preserve">являються власні костюмні переваги. Часто вони ґрунтуються ша зовнішній ідентифікації себе зі своїм кумиром. </w:t>
      </w:r>
    </w:p>
    <w:p w:rsidR="004E3C22" w:rsidRPr="004830E0" w:rsidRDefault="004E3C22" w:rsidP="000945F0">
      <w:pPr>
        <w:spacing w:after="0" w:line="240" w:lineRule="auto"/>
        <w:ind w:firstLine="709"/>
        <w:jc w:val="both"/>
        <w:rPr>
          <w:rFonts w:ascii="Times New Roman" w:hAnsi="Times New Roman" w:cs="Times New Roman"/>
          <w:bCs/>
          <w:sz w:val="28"/>
          <w:szCs w:val="28"/>
          <w:lang w:val="uk-UA"/>
        </w:rPr>
      </w:pPr>
      <w:r w:rsidRPr="004830E0">
        <w:rPr>
          <w:rFonts w:ascii="Times New Roman" w:hAnsi="Times New Roman" w:cs="Times New Roman"/>
          <w:bCs/>
          <w:sz w:val="28"/>
          <w:szCs w:val="28"/>
          <w:lang w:val="uk-UA"/>
        </w:rPr>
        <w:t>Молодь частіше, ніж дорослі, змінюють одяг, оскільки гостро відчувають потребу у змінах, пізнанні себе різного. Найбільш характерні риси індивідуального стилю в одязі вимальовуються у 18-20 років. Це зумовлено визначенням життєвих та професійних планів і перспектив, сформованою системою ціннісних координат. За статистикою, бі</w:t>
      </w:r>
      <w:r w:rsidRPr="004830E0">
        <w:rPr>
          <w:rFonts w:ascii="Times New Roman" w:hAnsi="Times New Roman" w:cs="Times New Roman"/>
          <w:bCs/>
          <w:sz w:val="28"/>
          <w:szCs w:val="28"/>
        </w:rPr>
        <w:t>льш</w:t>
      </w:r>
      <w:r w:rsidRPr="004830E0">
        <w:rPr>
          <w:rFonts w:ascii="Times New Roman" w:hAnsi="Times New Roman" w:cs="Times New Roman"/>
          <w:bCs/>
          <w:sz w:val="28"/>
          <w:szCs w:val="28"/>
          <w:lang w:val="uk-UA"/>
        </w:rPr>
        <w:t>ість</w:t>
      </w:r>
      <w:r w:rsidRPr="004830E0">
        <w:rPr>
          <w:rFonts w:ascii="Times New Roman" w:hAnsi="Times New Roman" w:cs="Times New Roman"/>
          <w:bCs/>
          <w:sz w:val="28"/>
          <w:szCs w:val="28"/>
        </w:rPr>
        <w:t xml:space="preserve"> молод</w:t>
      </w:r>
      <w:r w:rsidRPr="004830E0">
        <w:rPr>
          <w:rFonts w:ascii="Times New Roman" w:hAnsi="Times New Roman" w:cs="Times New Roman"/>
          <w:bCs/>
          <w:sz w:val="28"/>
          <w:szCs w:val="28"/>
          <w:lang w:val="uk-UA"/>
        </w:rPr>
        <w:t>и</w:t>
      </w:r>
      <w:r w:rsidRPr="004830E0">
        <w:rPr>
          <w:rFonts w:ascii="Times New Roman" w:hAnsi="Times New Roman" w:cs="Times New Roman"/>
          <w:bCs/>
          <w:sz w:val="28"/>
          <w:szCs w:val="28"/>
        </w:rPr>
        <w:t xml:space="preserve">х людей </w:t>
      </w:r>
      <w:r w:rsidRPr="004830E0">
        <w:rPr>
          <w:rFonts w:ascii="Times New Roman" w:hAnsi="Times New Roman" w:cs="Times New Roman"/>
          <w:bCs/>
          <w:sz w:val="28"/>
          <w:szCs w:val="28"/>
          <w:lang w:val="uk-UA"/>
        </w:rPr>
        <w:t xml:space="preserve">за допомогою </w:t>
      </w:r>
      <w:r w:rsidRPr="004830E0">
        <w:rPr>
          <w:rFonts w:ascii="Times New Roman" w:hAnsi="Times New Roman" w:cs="Times New Roman"/>
          <w:bCs/>
          <w:sz w:val="28"/>
          <w:szCs w:val="28"/>
        </w:rPr>
        <w:t>модно</w:t>
      </w:r>
      <w:r w:rsidRPr="004830E0">
        <w:rPr>
          <w:rFonts w:ascii="Times New Roman" w:hAnsi="Times New Roman" w:cs="Times New Roman"/>
          <w:bCs/>
          <w:sz w:val="28"/>
          <w:szCs w:val="28"/>
          <w:lang w:val="uk-UA"/>
        </w:rPr>
        <w:t>го</w:t>
      </w:r>
      <w:r w:rsidRPr="004830E0">
        <w:rPr>
          <w:rFonts w:ascii="Times New Roman" w:hAnsi="Times New Roman" w:cs="Times New Roman"/>
          <w:bCs/>
          <w:sz w:val="28"/>
          <w:szCs w:val="28"/>
        </w:rPr>
        <w:t xml:space="preserve"> од</w:t>
      </w:r>
      <w:r w:rsidRPr="004830E0">
        <w:rPr>
          <w:rFonts w:ascii="Times New Roman" w:hAnsi="Times New Roman" w:cs="Times New Roman"/>
          <w:bCs/>
          <w:sz w:val="28"/>
          <w:szCs w:val="28"/>
          <w:lang w:val="uk-UA"/>
        </w:rPr>
        <w:t>ягу</w:t>
      </w:r>
      <w:r w:rsidRPr="004830E0">
        <w:rPr>
          <w:rFonts w:ascii="Times New Roman" w:hAnsi="Times New Roman" w:cs="Times New Roman"/>
          <w:bCs/>
          <w:sz w:val="28"/>
          <w:szCs w:val="28"/>
        </w:rPr>
        <w:t xml:space="preserve"> </w:t>
      </w:r>
      <w:r w:rsidRPr="004830E0">
        <w:rPr>
          <w:rFonts w:ascii="Times New Roman" w:hAnsi="Times New Roman" w:cs="Times New Roman"/>
          <w:bCs/>
          <w:sz w:val="28"/>
          <w:szCs w:val="28"/>
          <w:lang w:val="uk-UA"/>
        </w:rPr>
        <w:t xml:space="preserve">намагаються </w:t>
      </w:r>
      <w:r w:rsidRPr="004830E0">
        <w:rPr>
          <w:rFonts w:ascii="Times New Roman" w:hAnsi="Times New Roman" w:cs="Times New Roman"/>
          <w:bCs/>
          <w:sz w:val="28"/>
          <w:szCs w:val="28"/>
        </w:rPr>
        <w:t>п</w:t>
      </w:r>
      <w:r w:rsidRPr="004830E0">
        <w:rPr>
          <w:rFonts w:ascii="Times New Roman" w:hAnsi="Times New Roman" w:cs="Times New Roman"/>
          <w:bCs/>
          <w:sz w:val="28"/>
          <w:szCs w:val="28"/>
          <w:lang w:val="uk-UA"/>
        </w:rPr>
        <w:t>і</w:t>
      </w:r>
      <w:r w:rsidRPr="004830E0">
        <w:rPr>
          <w:rFonts w:ascii="Times New Roman" w:hAnsi="Times New Roman" w:cs="Times New Roman"/>
          <w:bCs/>
          <w:sz w:val="28"/>
          <w:szCs w:val="28"/>
        </w:rPr>
        <w:t>д</w:t>
      </w:r>
      <w:r w:rsidRPr="004830E0">
        <w:rPr>
          <w:rFonts w:ascii="Times New Roman" w:hAnsi="Times New Roman" w:cs="Times New Roman"/>
          <w:bCs/>
          <w:sz w:val="28"/>
          <w:szCs w:val="28"/>
          <w:lang w:val="uk-UA"/>
        </w:rPr>
        <w:t>креслити</w:t>
      </w:r>
      <w:r w:rsidRPr="004830E0">
        <w:rPr>
          <w:rFonts w:ascii="Times New Roman" w:hAnsi="Times New Roman" w:cs="Times New Roman"/>
          <w:bCs/>
          <w:sz w:val="28"/>
          <w:szCs w:val="28"/>
        </w:rPr>
        <w:t xml:space="preserve"> свою </w:t>
      </w:r>
      <w:r w:rsidRPr="004830E0">
        <w:rPr>
          <w:rFonts w:ascii="Times New Roman" w:hAnsi="Times New Roman" w:cs="Times New Roman"/>
          <w:bCs/>
          <w:sz w:val="28"/>
          <w:szCs w:val="28"/>
          <w:lang w:val="uk-UA"/>
        </w:rPr>
        <w:t>і</w:t>
      </w:r>
      <w:r w:rsidRPr="004830E0">
        <w:rPr>
          <w:rFonts w:ascii="Times New Roman" w:hAnsi="Times New Roman" w:cs="Times New Roman"/>
          <w:bCs/>
          <w:sz w:val="28"/>
          <w:szCs w:val="28"/>
        </w:rPr>
        <w:t>ндив</w:t>
      </w:r>
      <w:r w:rsidRPr="004830E0">
        <w:rPr>
          <w:rFonts w:ascii="Times New Roman" w:hAnsi="Times New Roman" w:cs="Times New Roman"/>
          <w:bCs/>
          <w:sz w:val="28"/>
          <w:szCs w:val="28"/>
          <w:lang w:val="uk-UA"/>
        </w:rPr>
        <w:t>і</w:t>
      </w:r>
      <w:r w:rsidRPr="004830E0">
        <w:rPr>
          <w:rFonts w:ascii="Times New Roman" w:hAnsi="Times New Roman" w:cs="Times New Roman"/>
          <w:bCs/>
          <w:sz w:val="28"/>
          <w:szCs w:val="28"/>
        </w:rPr>
        <w:t>дуальн</w:t>
      </w:r>
      <w:r w:rsidRPr="004830E0">
        <w:rPr>
          <w:rFonts w:ascii="Times New Roman" w:hAnsi="Times New Roman" w:cs="Times New Roman"/>
          <w:bCs/>
          <w:sz w:val="28"/>
          <w:szCs w:val="28"/>
          <w:lang w:val="uk-UA"/>
        </w:rPr>
        <w:t>і</w:t>
      </w:r>
      <w:r w:rsidR="000945F0" w:rsidRPr="004830E0">
        <w:rPr>
          <w:rFonts w:ascii="Times New Roman" w:hAnsi="Times New Roman" w:cs="Times New Roman"/>
          <w:bCs/>
          <w:sz w:val="28"/>
          <w:szCs w:val="28"/>
        </w:rPr>
        <w:t xml:space="preserve">сть. </w:t>
      </w:r>
      <w:r w:rsidR="000945F0" w:rsidRPr="004830E0">
        <w:rPr>
          <w:rFonts w:ascii="Times New Roman" w:hAnsi="Times New Roman" w:cs="Times New Roman"/>
          <w:bCs/>
          <w:sz w:val="28"/>
          <w:szCs w:val="28"/>
          <w:lang w:val="uk-UA"/>
        </w:rPr>
        <w:t xml:space="preserve">    </w:t>
      </w:r>
      <w:r w:rsidR="000945F0" w:rsidRPr="004830E0">
        <w:rPr>
          <w:rFonts w:ascii="Times New Roman" w:hAnsi="Times New Roman" w:cs="Times New Roman"/>
          <w:bCs/>
          <w:sz w:val="28"/>
          <w:szCs w:val="28"/>
        </w:rPr>
        <w:t>80</w:t>
      </w:r>
      <w:r w:rsidR="000945F0" w:rsidRPr="004830E0">
        <w:rPr>
          <w:rFonts w:ascii="Times New Roman" w:hAnsi="Times New Roman" w:cs="Times New Roman"/>
          <w:bCs/>
          <w:sz w:val="28"/>
          <w:szCs w:val="28"/>
          <w:lang w:val="uk-UA"/>
        </w:rPr>
        <w:t xml:space="preserve"> відсотків</w:t>
      </w:r>
      <w:r w:rsidRPr="004830E0">
        <w:rPr>
          <w:rFonts w:ascii="Times New Roman" w:hAnsi="Times New Roman" w:cs="Times New Roman"/>
          <w:bCs/>
          <w:sz w:val="28"/>
          <w:szCs w:val="28"/>
        </w:rPr>
        <w:t xml:space="preserve"> оп</w:t>
      </w:r>
      <w:r w:rsidRPr="004830E0">
        <w:rPr>
          <w:rFonts w:ascii="Times New Roman" w:hAnsi="Times New Roman" w:cs="Times New Roman"/>
          <w:bCs/>
          <w:sz w:val="28"/>
          <w:szCs w:val="28"/>
          <w:lang w:val="uk-UA"/>
        </w:rPr>
        <w:t>итаних</w:t>
      </w:r>
      <w:r w:rsidRPr="004830E0">
        <w:rPr>
          <w:rFonts w:ascii="Times New Roman" w:hAnsi="Times New Roman" w:cs="Times New Roman"/>
          <w:bCs/>
          <w:sz w:val="28"/>
          <w:szCs w:val="28"/>
        </w:rPr>
        <w:t xml:space="preserve"> </w:t>
      </w:r>
      <w:r w:rsidRPr="004830E0">
        <w:rPr>
          <w:rFonts w:ascii="Times New Roman" w:hAnsi="Times New Roman" w:cs="Times New Roman"/>
          <w:bCs/>
          <w:sz w:val="28"/>
          <w:szCs w:val="28"/>
          <w:lang w:val="uk-UA"/>
        </w:rPr>
        <w:t xml:space="preserve">через модне вбрання намагаються приховати </w:t>
      </w:r>
      <w:r w:rsidRPr="004830E0">
        <w:rPr>
          <w:rFonts w:ascii="Times New Roman" w:hAnsi="Times New Roman" w:cs="Times New Roman"/>
          <w:bCs/>
          <w:sz w:val="28"/>
          <w:szCs w:val="28"/>
        </w:rPr>
        <w:t>сво</w:t>
      </w:r>
      <w:r w:rsidRPr="004830E0">
        <w:rPr>
          <w:rFonts w:ascii="Times New Roman" w:hAnsi="Times New Roman" w:cs="Times New Roman"/>
          <w:bCs/>
          <w:sz w:val="28"/>
          <w:szCs w:val="28"/>
          <w:lang w:val="uk-UA"/>
        </w:rPr>
        <w:t>ї</w:t>
      </w:r>
      <w:r w:rsidRPr="004830E0">
        <w:rPr>
          <w:rFonts w:ascii="Times New Roman" w:hAnsi="Times New Roman" w:cs="Times New Roman"/>
          <w:bCs/>
          <w:sz w:val="28"/>
          <w:szCs w:val="28"/>
        </w:rPr>
        <w:t xml:space="preserve"> недо</w:t>
      </w:r>
      <w:r w:rsidRPr="004830E0">
        <w:rPr>
          <w:rFonts w:ascii="Times New Roman" w:hAnsi="Times New Roman" w:cs="Times New Roman"/>
          <w:bCs/>
          <w:sz w:val="28"/>
          <w:szCs w:val="28"/>
          <w:lang w:val="uk-UA"/>
        </w:rPr>
        <w:t>ліки</w:t>
      </w:r>
      <w:r w:rsidRPr="004830E0">
        <w:rPr>
          <w:rFonts w:ascii="Times New Roman" w:hAnsi="Times New Roman" w:cs="Times New Roman"/>
          <w:bCs/>
          <w:sz w:val="28"/>
          <w:szCs w:val="28"/>
        </w:rPr>
        <w:t>, с</w:t>
      </w:r>
      <w:r w:rsidRPr="004830E0">
        <w:rPr>
          <w:rFonts w:ascii="Times New Roman" w:hAnsi="Times New Roman" w:cs="Times New Roman"/>
          <w:bCs/>
          <w:sz w:val="28"/>
          <w:szCs w:val="28"/>
          <w:lang w:val="uk-UA"/>
        </w:rPr>
        <w:t>творити</w:t>
      </w:r>
      <w:r w:rsidRPr="004830E0">
        <w:rPr>
          <w:rFonts w:ascii="Times New Roman" w:hAnsi="Times New Roman" w:cs="Times New Roman"/>
          <w:bCs/>
          <w:sz w:val="28"/>
          <w:szCs w:val="28"/>
        </w:rPr>
        <w:t xml:space="preserve"> нов</w:t>
      </w:r>
      <w:r w:rsidRPr="004830E0">
        <w:rPr>
          <w:rFonts w:ascii="Times New Roman" w:hAnsi="Times New Roman" w:cs="Times New Roman"/>
          <w:bCs/>
          <w:sz w:val="28"/>
          <w:szCs w:val="28"/>
          <w:lang w:val="uk-UA"/>
        </w:rPr>
        <w:t>и</w:t>
      </w:r>
      <w:r w:rsidRPr="004830E0">
        <w:rPr>
          <w:rFonts w:ascii="Times New Roman" w:hAnsi="Times New Roman" w:cs="Times New Roman"/>
          <w:bCs/>
          <w:sz w:val="28"/>
          <w:szCs w:val="28"/>
        </w:rPr>
        <w:t xml:space="preserve">й образ, </w:t>
      </w:r>
      <w:r w:rsidRPr="004830E0">
        <w:rPr>
          <w:rFonts w:ascii="Times New Roman" w:hAnsi="Times New Roman" w:cs="Times New Roman"/>
          <w:bCs/>
          <w:sz w:val="28"/>
          <w:szCs w:val="28"/>
          <w:lang w:val="uk-UA"/>
        </w:rPr>
        <w:t>позитивно вплинути на оточуючих</w:t>
      </w:r>
      <w:r w:rsidRPr="004830E0">
        <w:rPr>
          <w:rFonts w:ascii="Times New Roman" w:hAnsi="Times New Roman" w:cs="Times New Roman"/>
          <w:bCs/>
          <w:sz w:val="28"/>
          <w:szCs w:val="28"/>
        </w:rPr>
        <w:t xml:space="preserve">. </w:t>
      </w:r>
      <w:r w:rsidRPr="004830E0">
        <w:rPr>
          <w:rFonts w:ascii="Times New Roman" w:hAnsi="Times New Roman" w:cs="Times New Roman"/>
          <w:bCs/>
          <w:sz w:val="28"/>
          <w:szCs w:val="28"/>
          <w:lang w:val="uk-UA"/>
        </w:rPr>
        <w:t>Майже</w:t>
      </w:r>
      <w:r w:rsidR="000945F0" w:rsidRPr="004830E0">
        <w:rPr>
          <w:rFonts w:ascii="Times New Roman" w:hAnsi="Times New Roman" w:cs="Times New Roman"/>
          <w:bCs/>
          <w:sz w:val="28"/>
          <w:szCs w:val="28"/>
        </w:rPr>
        <w:t xml:space="preserve"> </w:t>
      </w:r>
      <w:r w:rsidR="000945F0" w:rsidRPr="004830E0">
        <w:rPr>
          <w:rFonts w:ascii="Times New Roman" w:hAnsi="Times New Roman" w:cs="Times New Roman"/>
          <w:bCs/>
          <w:sz w:val="28"/>
          <w:szCs w:val="28"/>
          <w:lang w:val="uk-UA"/>
        </w:rPr>
        <w:t xml:space="preserve">   </w:t>
      </w:r>
      <w:r w:rsidR="000945F0" w:rsidRPr="004830E0">
        <w:rPr>
          <w:rFonts w:ascii="Times New Roman" w:hAnsi="Times New Roman" w:cs="Times New Roman"/>
          <w:bCs/>
          <w:sz w:val="28"/>
          <w:szCs w:val="28"/>
        </w:rPr>
        <w:t>20</w:t>
      </w:r>
      <w:r w:rsidR="000945F0" w:rsidRPr="004830E0">
        <w:rPr>
          <w:rFonts w:ascii="Times New Roman" w:hAnsi="Times New Roman" w:cs="Times New Roman"/>
          <w:bCs/>
          <w:sz w:val="28"/>
          <w:szCs w:val="28"/>
          <w:lang w:val="uk-UA"/>
        </w:rPr>
        <w:t xml:space="preserve"> відсотків</w:t>
      </w:r>
      <w:r w:rsidRPr="004830E0">
        <w:rPr>
          <w:rFonts w:ascii="Times New Roman" w:hAnsi="Times New Roman" w:cs="Times New Roman"/>
          <w:bCs/>
          <w:sz w:val="28"/>
          <w:szCs w:val="28"/>
        </w:rPr>
        <w:t xml:space="preserve"> респондент</w:t>
      </w:r>
      <w:r w:rsidRPr="004830E0">
        <w:rPr>
          <w:rFonts w:ascii="Times New Roman" w:hAnsi="Times New Roman" w:cs="Times New Roman"/>
          <w:bCs/>
          <w:sz w:val="28"/>
          <w:szCs w:val="28"/>
          <w:lang w:val="uk-UA"/>
        </w:rPr>
        <w:t>і</w:t>
      </w:r>
      <w:r w:rsidRPr="004830E0">
        <w:rPr>
          <w:rFonts w:ascii="Times New Roman" w:hAnsi="Times New Roman" w:cs="Times New Roman"/>
          <w:bCs/>
          <w:sz w:val="28"/>
          <w:szCs w:val="28"/>
        </w:rPr>
        <w:t xml:space="preserve">в </w:t>
      </w:r>
      <w:r w:rsidRPr="004830E0">
        <w:rPr>
          <w:rFonts w:ascii="Times New Roman" w:hAnsi="Times New Roman" w:cs="Times New Roman"/>
          <w:bCs/>
          <w:sz w:val="28"/>
          <w:szCs w:val="28"/>
          <w:lang w:val="uk-UA"/>
        </w:rPr>
        <w:t xml:space="preserve">використовують </w:t>
      </w:r>
      <w:r w:rsidRPr="004830E0">
        <w:rPr>
          <w:rFonts w:ascii="Times New Roman" w:hAnsi="Times New Roman" w:cs="Times New Roman"/>
          <w:bCs/>
          <w:sz w:val="28"/>
          <w:szCs w:val="28"/>
        </w:rPr>
        <w:t>модн</w:t>
      </w:r>
      <w:r w:rsidRPr="004830E0">
        <w:rPr>
          <w:rFonts w:ascii="Times New Roman" w:hAnsi="Times New Roman" w:cs="Times New Roman"/>
          <w:bCs/>
          <w:sz w:val="28"/>
          <w:szCs w:val="28"/>
          <w:lang w:val="uk-UA"/>
        </w:rPr>
        <w:t>ий</w:t>
      </w:r>
      <w:r w:rsidRPr="004830E0">
        <w:rPr>
          <w:rFonts w:ascii="Times New Roman" w:hAnsi="Times New Roman" w:cs="Times New Roman"/>
          <w:bCs/>
          <w:sz w:val="28"/>
          <w:szCs w:val="28"/>
        </w:rPr>
        <w:t xml:space="preserve"> од</w:t>
      </w:r>
      <w:r w:rsidRPr="004830E0">
        <w:rPr>
          <w:rFonts w:ascii="Times New Roman" w:hAnsi="Times New Roman" w:cs="Times New Roman"/>
          <w:bCs/>
          <w:sz w:val="28"/>
          <w:szCs w:val="28"/>
          <w:lang w:val="uk-UA"/>
        </w:rPr>
        <w:t>яг</w:t>
      </w:r>
      <w:r w:rsidRPr="004830E0">
        <w:rPr>
          <w:rFonts w:ascii="Times New Roman" w:hAnsi="Times New Roman" w:cs="Times New Roman"/>
          <w:bCs/>
          <w:sz w:val="28"/>
          <w:szCs w:val="28"/>
        </w:rPr>
        <w:t xml:space="preserve"> </w:t>
      </w:r>
      <w:r w:rsidRPr="004830E0">
        <w:rPr>
          <w:rFonts w:ascii="Times New Roman" w:hAnsi="Times New Roman" w:cs="Times New Roman"/>
          <w:bCs/>
          <w:sz w:val="28"/>
          <w:szCs w:val="28"/>
          <w:lang w:val="uk-UA"/>
        </w:rPr>
        <w:t>я</w:t>
      </w:r>
      <w:r w:rsidRPr="004830E0">
        <w:rPr>
          <w:rFonts w:ascii="Times New Roman" w:hAnsi="Times New Roman" w:cs="Times New Roman"/>
          <w:bCs/>
          <w:sz w:val="28"/>
          <w:szCs w:val="28"/>
        </w:rPr>
        <w:t xml:space="preserve">к </w:t>
      </w:r>
      <w:r w:rsidRPr="004830E0">
        <w:rPr>
          <w:rFonts w:ascii="Times New Roman" w:hAnsi="Times New Roman" w:cs="Times New Roman"/>
          <w:bCs/>
          <w:sz w:val="28"/>
          <w:szCs w:val="28"/>
          <w:lang w:val="uk-UA"/>
        </w:rPr>
        <w:t xml:space="preserve">засіб </w:t>
      </w:r>
      <w:r w:rsidRPr="004830E0">
        <w:rPr>
          <w:rFonts w:ascii="Times New Roman" w:hAnsi="Times New Roman" w:cs="Times New Roman"/>
          <w:bCs/>
          <w:sz w:val="28"/>
          <w:szCs w:val="28"/>
        </w:rPr>
        <w:t>прив</w:t>
      </w:r>
      <w:r w:rsidRPr="004830E0">
        <w:rPr>
          <w:rFonts w:ascii="Times New Roman" w:hAnsi="Times New Roman" w:cs="Times New Roman"/>
          <w:bCs/>
          <w:sz w:val="28"/>
          <w:szCs w:val="28"/>
          <w:lang w:val="uk-UA"/>
        </w:rPr>
        <w:t>ернення уваги протилежної статі.</w:t>
      </w:r>
      <w:r w:rsidRPr="004830E0">
        <w:rPr>
          <w:rFonts w:ascii="Times New Roman" w:hAnsi="Times New Roman" w:cs="Times New Roman"/>
          <w:bCs/>
          <w:sz w:val="28"/>
          <w:szCs w:val="28"/>
        </w:rPr>
        <w:t xml:space="preserve"> </w:t>
      </w:r>
    </w:p>
    <w:p w:rsidR="004E3C22" w:rsidRPr="004830E0" w:rsidRDefault="004E3C22" w:rsidP="004E3C22">
      <w:pPr>
        <w:spacing w:after="0" w:line="240" w:lineRule="auto"/>
        <w:ind w:firstLine="709"/>
        <w:jc w:val="both"/>
        <w:rPr>
          <w:rFonts w:ascii="Times New Roman" w:hAnsi="Times New Roman" w:cs="Times New Roman"/>
          <w:bCs/>
          <w:sz w:val="28"/>
          <w:szCs w:val="28"/>
          <w:lang w:val="uk-UA"/>
        </w:rPr>
      </w:pPr>
      <w:r w:rsidRPr="004830E0">
        <w:rPr>
          <w:rFonts w:ascii="Times New Roman" w:hAnsi="Times New Roman" w:cs="Times New Roman"/>
          <w:bCs/>
          <w:sz w:val="28"/>
          <w:szCs w:val="28"/>
          <w:lang w:val="uk-UA"/>
        </w:rPr>
        <w:t xml:space="preserve">Зміна структурних компонентів особистості може призвести й до кардинальних змін стилю. Приміром, М. Люшер визначає чотири спрямування стилю одягу, що утворюють дві полярні пари: </w:t>
      </w:r>
      <w:r w:rsidRPr="004830E0">
        <w:rPr>
          <w:rFonts w:ascii="Times New Roman" w:hAnsi="Times New Roman" w:cs="Times New Roman"/>
          <w:bCs/>
          <w:iCs/>
          <w:sz w:val="28"/>
          <w:szCs w:val="28"/>
          <w:lang w:val="uk-UA"/>
        </w:rPr>
        <w:t>традиційний й оригінальний, класичний і новомодний</w:t>
      </w:r>
      <w:r w:rsidRPr="004830E0">
        <w:rPr>
          <w:rFonts w:ascii="Times New Roman" w:hAnsi="Times New Roman" w:cs="Times New Roman"/>
          <w:bCs/>
          <w:sz w:val="28"/>
          <w:szCs w:val="28"/>
          <w:lang w:val="uk-UA"/>
        </w:rPr>
        <w:t>. До того ж диференціює чотири рівні стилі одягу: елегантність: індивідуально й суверенно підібраний одяг від почуття чистої радості; доглянутість: традиційно обрана імітація ролі чи довільно вибраний одяг; байдужість: дисгармонійний, але акуратний одяг; запущеність: дисгармонійний та</w:t>
      </w:r>
      <w:r w:rsidR="000945F0" w:rsidRPr="004830E0">
        <w:rPr>
          <w:rFonts w:ascii="Times New Roman" w:hAnsi="Times New Roman" w:cs="Times New Roman"/>
          <w:bCs/>
          <w:sz w:val="28"/>
          <w:szCs w:val="28"/>
          <w:lang w:val="uk-UA"/>
        </w:rPr>
        <w:t xml:space="preserve"> </w:t>
      </w:r>
      <w:r w:rsidRPr="004830E0">
        <w:rPr>
          <w:rFonts w:ascii="Times New Roman" w:hAnsi="Times New Roman" w:cs="Times New Roman"/>
          <w:bCs/>
          <w:sz w:val="28"/>
          <w:szCs w:val="28"/>
          <w:lang w:val="uk-UA"/>
        </w:rPr>
        <w:t>недбалий одяг.</w:t>
      </w:r>
    </w:p>
    <w:p w:rsidR="004E3C22" w:rsidRPr="004830E0" w:rsidRDefault="004E3C22" w:rsidP="004E3C22">
      <w:pPr>
        <w:spacing w:after="0" w:line="240" w:lineRule="auto"/>
        <w:ind w:firstLine="709"/>
        <w:jc w:val="both"/>
        <w:rPr>
          <w:rFonts w:ascii="Times New Roman" w:hAnsi="Times New Roman" w:cs="Times New Roman"/>
          <w:bCs/>
          <w:sz w:val="28"/>
          <w:szCs w:val="28"/>
          <w:lang w:val="uk-UA"/>
        </w:rPr>
      </w:pPr>
      <w:r w:rsidRPr="004830E0">
        <w:rPr>
          <w:rFonts w:ascii="Times New Roman" w:hAnsi="Times New Roman" w:cs="Times New Roman"/>
          <w:bCs/>
          <w:sz w:val="28"/>
          <w:szCs w:val="28"/>
          <w:lang w:val="uk-UA"/>
        </w:rPr>
        <w:t>У ХХ столітті моделювання костюму виробило чотири основних стилі – класичний, романтичний, фольклорний та спортивний.</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i/>
          <w:sz w:val="28"/>
          <w:szCs w:val="28"/>
          <w:lang w:val="uk-UA"/>
        </w:rPr>
        <w:lastRenderedPageBreak/>
        <w:t>Класичний стиль</w:t>
      </w:r>
      <w:r w:rsidRPr="004830E0">
        <w:rPr>
          <w:rFonts w:ascii="Times New Roman" w:hAnsi="Times New Roman" w:cs="Times New Roman"/>
          <w:sz w:val="28"/>
          <w:szCs w:val="28"/>
          <w:lang w:val="uk-UA"/>
        </w:rPr>
        <w:t xml:space="preserve"> відрізняють лаконічність, простота і витонченість. Відсутність помітних декоративних деталей, простий крій, прямий або приталений силует, непомітний колір тканини: чорний, сірий, білий, темно-сині</w:t>
      </w:r>
      <w:r w:rsidR="00B77A48">
        <w:rPr>
          <w:rFonts w:ascii="Times New Roman" w:hAnsi="Times New Roman" w:cs="Times New Roman"/>
          <w:sz w:val="28"/>
          <w:szCs w:val="28"/>
          <w:lang w:val="uk-UA"/>
        </w:rPr>
        <w:t>й. Показовою є думка Л. Орленко:</w:t>
      </w:r>
      <w:r w:rsidRPr="004830E0">
        <w:rPr>
          <w:rFonts w:ascii="Times New Roman" w:hAnsi="Times New Roman" w:cs="Times New Roman"/>
          <w:sz w:val="28"/>
          <w:szCs w:val="28"/>
          <w:lang w:val="uk-UA"/>
        </w:rPr>
        <w:t xml:space="preserve"> класичний стиль – сучасний стиль одягу, що характеризує</w:t>
      </w:r>
      <w:r w:rsidR="00B77A48">
        <w:rPr>
          <w:rFonts w:ascii="Times New Roman" w:hAnsi="Times New Roman" w:cs="Times New Roman"/>
          <w:sz w:val="28"/>
          <w:szCs w:val="28"/>
          <w:lang w:val="uk-UA"/>
        </w:rPr>
        <w:t>ться цілісністю форм, відповідні</w:t>
      </w:r>
      <w:r w:rsidRPr="004830E0">
        <w:rPr>
          <w:rFonts w:ascii="Times New Roman" w:hAnsi="Times New Roman" w:cs="Times New Roman"/>
          <w:sz w:val="28"/>
          <w:szCs w:val="28"/>
          <w:lang w:val="uk-UA"/>
        </w:rPr>
        <w:t>стю об’ємів пропорціям фігури, чіткістю ліній, співрозмірністю деталей, стриманістю кольорової гами. Одяг класичного стилю є прийнятним для чоловіків і жінок будь-якого віку та типу фігури, а напівприталений силует такого костюму є сучасним за різних тенденцій моди.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Суттєвою ознакою класичного костюму є дотримання певного етикету носіння одягу та аксесуарів, суворих норм поєднання з іншими складовими образу. Крістіан Діор у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Словнику моди</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дав універсальні правила бездоганного стилю: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Уміння одягатися тримається на трьох китах – простоті, гарному смаку й ретельному догляді за своєю зовнішністю.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Перш за все вивчіть себе, зрозумійте, що вам пасує, а що – ні. Знайдіть відтінки, що вигідно підкреслюють вашу красу. Якщо колір нічого вам не дає, відмовтеся від нього.</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Віддавайте первагу сукням і костюмам простог</w:t>
      </w:r>
      <w:r w:rsidR="000945F0" w:rsidRPr="004830E0">
        <w:rPr>
          <w:rFonts w:ascii="Times New Roman" w:hAnsi="Times New Roman" w:cs="Times New Roman"/>
          <w:sz w:val="28"/>
          <w:szCs w:val="28"/>
          <w:lang w:val="uk-UA"/>
        </w:rPr>
        <w:t>о крою й приділяйте більше уваги</w:t>
      </w:r>
      <w:r w:rsidRPr="004830E0">
        <w:rPr>
          <w:rFonts w:ascii="Times New Roman" w:hAnsi="Times New Roman" w:cs="Times New Roman"/>
          <w:sz w:val="28"/>
          <w:szCs w:val="28"/>
          <w:lang w:val="uk-UA"/>
        </w:rPr>
        <w:t xml:space="preserve"> тому, як вони на вас сидять.</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Найголовніше – поводьтеся зі </w:t>
      </w:r>
      <w:r w:rsidR="00B77A48">
        <w:rPr>
          <w:rFonts w:ascii="Times New Roman" w:hAnsi="Times New Roman" w:cs="Times New Roman"/>
          <w:sz w:val="28"/>
          <w:szCs w:val="28"/>
          <w:lang w:val="uk-UA"/>
        </w:rPr>
        <w:t>своїми речами бережливо. Жінка у</w:t>
      </w:r>
      <w:r w:rsidRPr="004830E0">
        <w:rPr>
          <w:rFonts w:ascii="Times New Roman" w:hAnsi="Times New Roman" w:cs="Times New Roman"/>
          <w:sz w:val="28"/>
          <w:szCs w:val="28"/>
          <w:lang w:val="uk-UA"/>
        </w:rPr>
        <w:t xml:space="preserve"> недбалій сукні завжди виглядає недоглянутою.</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Е</w:t>
      </w:r>
      <w:r w:rsidRPr="004830E0">
        <w:rPr>
          <w:rFonts w:ascii="Times New Roman" w:hAnsi="Times New Roman" w:cs="Times New Roman"/>
          <w:sz w:val="28"/>
          <w:szCs w:val="28"/>
        </w:rPr>
        <w:t>легантна ж</w:t>
      </w:r>
      <w:r w:rsidRPr="004830E0">
        <w:rPr>
          <w:rFonts w:ascii="Times New Roman" w:hAnsi="Times New Roman" w:cs="Times New Roman"/>
          <w:sz w:val="28"/>
          <w:szCs w:val="28"/>
          <w:lang w:val="uk-UA"/>
        </w:rPr>
        <w:t>інка</w:t>
      </w:r>
      <w:r w:rsidRPr="004830E0">
        <w:rPr>
          <w:rFonts w:ascii="Times New Roman" w:hAnsi="Times New Roman" w:cs="Times New Roman"/>
          <w:sz w:val="28"/>
          <w:szCs w:val="28"/>
        </w:rPr>
        <w:t xml:space="preserve"> – не та</w:t>
      </w:r>
      <w:r w:rsidRPr="004830E0">
        <w:rPr>
          <w:rFonts w:ascii="Times New Roman" w:hAnsi="Times New Roman" w:cs="Times New Roman"/>
          <w:sz w:val="28"/>
          <w:szCs w:val="28"/>
          <w:lang w:val="uk-UA"/>
        </w:rPr>
        <w:t>, яка сліпо</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на</w:t>
      </w:r>
      <w:r w:rsidRPr="004830E0">
        <w:rPr>
          <w:rFonts w:ascii="Times New Roman" w:hAnsi="Times New Roman" w:cs="Times New Roman"/>
          <w:sz w:val="28"/>
          <w:szCs w:val="28"/>
        </w:rPr>
        <w:t>сл</w:t>
      </w:r>
      <w:r w:rsidRPr="004830E0">
        <w:rPr>
          <w:rFonts w:ascii="Times New Roman" w:hAnsi="Times New Roman" w:cs="Times New Roman"/>
          <w:sz w:val="28"/>
          <w:szCs w:val="28"/>
          <w:lang w:val="uk-UA"/>
        </w:rPr>
        <w:t>ідує</w:t>
      </w:r>
      <w:r w:rsidRPr="004830E0">
        <w:rPr>
          <w:rFonts w:ascii="Times New Roman" w:hAnsi="Times New Roman" w:cs="Times New Roman"/>
          <w:sz w:val="28"/>
          <w:szCs w:val="28"/>
        </w:rPr>
        <w:t xml:space="preserve"> мод</w:t>
      </w:r>
      <w:r w:rsidRPr="004830E0">
        <w:rPr>
          <w:rFonts w:ascii="Times New Roman" w:hAnsi="Times New Roman" w:cs="Times New Roman"/>
          <w:sz w:val="28"/>
          <w:szCs w:val="28"/>
          <w:lang w:val="uk-UA"/>
        </w:rPr>
        <w:t>у</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xml:space="preserve">Якщо нові тенденції </w:t>
      </w:r>
      <w:r w:rsidRPr="004830E0">
        <w:rPr>
          <w:rFonts w:ascii="Times New Roman" w:hAnsi="Times New Roman" w:cs="Times New Roman"/>
          <w:sz w:val="28"/>
          <w:szCs w:val="28"/>
        </w:rPr>
        <w:t>вам не п</w:t>
      </w:r>
      <w:r w:rsidRPr="004830E0">
        <w:rPr>
          <w:rFonts w:ascii="Times New Roman" w:hAnsi="Times New Roman" w:cs="Times New Roman"/>
          <w:sz w:val="28"/>
          <w:szCs w:val="28"/>
          <w:lang w:val="uk-UA"/>
        </w:rPr>
        <w:t>асують</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не звертайте на них увагу</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У</w:t>
      </w:r>
      <w:r w:rsidR="000945F0" w:rsidRPr="004830E0">
        <w:rPr>
          <w:rFonts w:ascii="Times New Roman" w:hAnsi="Times New Roman" w:cs="Times New Roman"/>
          <w:sz w:val="28"/>
          <w:szCs w:val="28"/>
        </w:rPr>
        <w:t xml:space="preserve"> к</w:t>
      </w:r>
      <w:r w:rsidR="000945F0" w:rsidRPr="004830E0">
        <w:rPr>
          <w:rFonts w:ascii="Times New Roman" w:hAnsi="Times New Roman" w:cs="Times New Roman"/>
          <w:sz w:val="28"/>
          <w:szCs w:val="28"/>
          <w:lang w:val="uk-UA"/>
        </w:rPr>
        <w:t>о</w:t>
      </w:r>
      <w:r w:rsidRPr="004830E0">
        <w:rPr>
          <w:rFonts w:ascii="Times New Roman" w:hAnsi="Times New Roman" w:cs="Times New Roman"/>
          <w:sz w:val="28"/>
          <w:szCs w:val="28"/>
        </w:rPr>
        <w:t>ж</w:t>
      </w:r>
      <w:r w:rsidRPr="004830E0">
        <w:rPr>
          <w:rFonts w:ascii="Times New Roman" w:hAnsi="Times New Roman" w:cs="Times New Roman"/>
          <w:sz w:val="28"/>
          <w:szCs w:val="28"/>
          <w:lang w:val="uk-UA"/>
        </w:rPr>
        <w:t>ному</w:t>
      </w:r>
      <w:r w:rsidRPr="004830E0">
        <w:rPr>
          <w:rFonts w:ascii="Times New Roman" w:hAnsi="Times New Roman" w:cs="Times New Roman"/>
          <w:sz w:val="28"/>
          <w:szCs w:val="28"/>
        </w:rPr>
        <w:t xml:space="preserve"> сезон</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створюється безліч колекцій, нових ліній – корисніше відшліфувати свій смак, обираючи свій курс у морі моди</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Характерні риси класичного стилю:</w:t>
      </w:r>
    </w:p>
    <w:p w:rsidR="004E3C22" w:rsidRPr="004830E0" w:rsidRDefault="004E3C22" w:rsidP="006907E8">
      <w:pPr>
        <w:pStyle w:val="a3"/>
        <w:numPr>
          <w:ilvl w:val="0"/>
          <w:numId w:val="32"/>
        </w:numPr>
        <w:spacing w:after="0" w:line="240" w:lineRule="auto"/>
        <w:ind w:left="993" w:hanging="284"/>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Поєднання простоти і віртуозної елегантності крою, здатність розставити акценти на жіночій фігурі, роблячи непримітним саме вбрання.</w:t>
      </w:r>
    </w:p>
    <w:p w:rsidR="004E3C22" w:rsidRPr="004830E0" w:rsidRDefault="004E3C22" w:rsidP="006907E8">
      <w:pPr>
        <w:pStyle w:val="a3"/>
        <w:numPr>
          <w:ilvl w:val="0"/>
          <w:numId w:val="32"/>
        </w:numPr>
        <w:spacing w:after="0" w:line="240" w:lineRule="auto"/>
        <w:ind w:left="993" w:hanging="284"/>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Використання дорогих, презентабельних тканин, що мають високий стандарт якості та виконані за традиційними технологіями (твід, тонка вовна, шовк).</w:t>
      </w:r>
    </w:p>
    <w:p w:rsidR="004E3C22" w:rsidRPr="004830E0" w:rsidRDefault="004E3C22" w:rsidP="006907E8">
      <w:pPr>
        <w:pStyle w:val="a3"/>
        <w:numPr>
          <w:ilvl w:val="0"/>
          <w:numId w:val="32"/>
        </w:numPr>
        <w:spacing w:after="0" w:line="240" w:lineRule="auto"/>
        <w:ind w:left="993" w:hanging="284"/>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Витончені, приглушені, часто пастельні відтінки кольорової гами. Акцент – на стриманості.</w:t>
      </w:r>
    </w:p>
    <w:p w:rsidR="004E3C22" w:rsidRPr="004830E0" w:rsidRDefault="004E3C22" w:rsidP="006907E8">
      <w:pPr>
        <w:pStyle w:val="a3"/>
        <w:numPr>
          <w:ilvl w:val="0"/>
          <w:numId w:val="32"/>
        </w:numPr>
        <w:spacing w:after="0" w:line="240" w:lineRule="auto"/>
        <w:ind w:left="993" w:hanging="284"/>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Відмова від рясних драпіровок та поєднання різних за фактурою тканин. Не допускається використання надмірних рюшів та кокетливих бантів.</w:t>
      </w:r>
    </w:p>
    <w:p w:rsidR="004E3C22" w:rsidRPr="004830E0" w:rsidRDefault="004E3C22" w:rsidP="006907E8">
      <w:pPr>
        <w:pStyle w:val="a3"/>
        <w:numPr>
          <w:ilvl w:val="0"/>
          <w:numId w:val="32"/>
        </w:numPr>
        <w:spacing w:after="0" w:line="240" w:lineRule="auto"/>
        <w:ind w:left="993" w:hanging="284"/>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Взуття – тільки з натуральних матеріалів, це може бути різної обробки шкіра або високоякісна замша. Моделі черевичок також відрізняються традиційними рішеннями: туфлі-човники, підбори не більше 7 сантиметрів, нейтральної кольорової гами з мінімумом фурнітури.</w:t>
      </w:r>
    </w:p>
    <w:p w:rsidR="004E3C22" w:rsidRPr="004830E0" w:rsidRDefault="004E3C22" w:rsidP="006907E8">
      <w:pPr>
        <w:pStyle w:val="a3"/>
        <w:numPr>
          <w:ilvl w:val="0"/>
          <w:numId w:val="32"/>
        </w:numPr>
        <w:spacing w:after="0" w:line="240" w:lineRule="auto"/>
        <w:ind w:left="993" w:hanging="284"/>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Помірність аксесуарів: допустимо доповнювати образ натуральними, дорогими виробами досить простих форм без надмірностей, наприклад, разком перлин або акуратними сережками. </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lastRenderedPageBreak/>
        <w:t>Шовкова шийна хустка, рукавички, елегантний годинник, коштовна біжутерія або невеликі ювелірні прикраси доповнюють класи</w:t>
      </w:r>
      <w:r w:rsidR="000945F0" w:rsidRPr="004830E0">
        <w:rPr>
          <w:rFonts w:ascii="Times New Roman" w:hAnsi="Times New Roman" w:cs="Times New Roman"/>
          <w:sz w:val="28"/>
          <w:szCs w:val="28"/>
          <w:lang w:val="uk-UA"/>
        </w:rPr>
        <w:t>чний образ. Важливо лише дотримува</w:t>
      </w:r>
      <w:r w:rsidRPr="004830E0">
        <w:rPr>
          <w:rFonts w:ascii="Times New Roman" w:hAnsi="Times New Roman" w:cs="Times New Roman"/>
          <w:sz w:val="28"/>
          <w:szCs w:val="28"/>
          <w:lang w:val="uk-UA"/>
        </w:rPr>
        <w:t>тися деяких рекомендацій: вранці та вдень доречні</w:t>
      </w:r>
      <w:r w:rsidR="000945F0" w:rsidRPr="004830E0">
        <w:rPr>
          <w:rFonts w:ascii="Times New Roman" w:hAnsi="Times New Roman" w:cs="Times New Roman"/>
          <w:sz w:val="28"/>
          <w:szCs w:val="28"/>
          <w:lang w:val="uk-UA"/>
        </w:rPr>
        <w:t xml:space="preserve"> більш скромні ювелірні вироби </w:t>
      </w:r>
      <w:r w:rsidRPr="004830E0">
        <w:rPr>
          <w:rFonts w:ascii="Times New Roman" w:hAnsi="Times New Roman" w:cs="Times New Roman"/>
          <w:sz w:val="28"/>
          <w:szCs w:val="28"/>
          <w:lang w:val="uk-UA"/>
        </w:rPr>
        <w:t>з</w:t>
      </w:r>
      <w:r w:rsidR="000945F0" w:rsidRPr="004830E0">
        <w:rPr>
          <w:rFonts w:ascii="Times New Roman" w:hAnsi="Times New Roman" w:cs="Times New Roman"/>
          <w:sz w:val="28"/>
          <w:szCs w:val="28"/>
          <w:lang w:val="uk-UA"/>
        </w:rPr>
        <w:t>і</w:t>
      </w:r>
      <w:r w:rsidRPr="004830E0">
        <w:rPr>
          <w:rFonts w:ascii="Times New Roman" w:hAnsi="Times New Roman" w:cs="Times New Roman"/>
          <w:sz w:val="28"/>
          <w:szCs w:val="28"/>
          <w:lang w:val="uk-UA"/>
        </w:rPr>
        <w:t xml:space="preserve"> срібла або білого золота, лаконічної форми, з мінімальною кількістю каміння; не більше двох, гармонізуючих між собою прикрас вдень, і краще одне, але вишукане й солідне для вечора; оправа для окулярів – неширока, позбавлена прикрас.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Класичний стиль пропагує скромність і простоту. Тому зачіска й макіяж також витримані у делікатній, природній формі. Колір волосся – наближений до натурального. Форма зачіски – гладкі, рівні лінії. Класичне каре </w:t>
      </w:r>
      <w:r w:rsidR="000945F0" w:rsidRPr="004830E0">
        <w:rPr>
          <w:rFonts w:ascii="Times New Roman" w:hAnsi="Times New Roman" w:cs="Times New Roman"/>
          <w:sz w:val="28"/>
          <w:szCs w:val="28"/>
          <w:lang w:val="uk-UA"/>
        </w:rPr>
        <w:t>– ідеальний варіант, що має</w:t>
      </w:r>
      <w:r w:rsidRPr="004830E0">
        <w:rPr>
          <w:rFonts w:ascii="Times New Roman" w:hAnsi="Times New Roman" w:cs="Times New Roman"/>
          <w:sz w:val="28"/>
          <w:szCs w:val="28"/>
          <w:lang w:val="uk-UA"/>
        </w:rPr>
        <w:t xml:space="preserve"> декілька способів укладки. Макіяж – стриманий, нейтральний. Модні відтінки використовуються тільки у злегка приглушеному виконанні.</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Найбільше відповідають класичному стилю </w:t>
      </w:r>
      <w:r w:rsidRPr="004830E0">
        <w:rPr>
          <w:rFonts w:ascii="Times New Roman" w:hAnsi="Times New Roman" w:cs="Times New Roman"/>
          <w:bCs/>
          <w:sz w:val="28"/>
          <w:szCs w:val="28"/>
          <w:lang w:val="uk-UA"/>
        </w:rPr>
        <w:t>бренди</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en-US"/>
        </w:rPr>
        <w:t>Chanel</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en-US"/>
        </w:rPr>
        <w:t>Donna</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en-US"/>
        </w:rPr>
        <w:t>Karan</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en-US"/>
        </w:rPr>
        <w:t>Givenchy</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en-US"/>
        </w:rPr>
        <w:t>Armani</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en-US"/>
        </w:rPr>
        <w:t>Ann</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en-US"/>
        </w:rPr>
        <w:t>Taylor</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en-US"/>
        </w:rPr>
        <w:t>Ralph</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en-US"/>
        </w:rPr>
        <w:t>Lauren</w:t>
      </w:r>
      <w:r w:rsidRPr="004830E0">
        <w:rPr>
          <w:rFonts w:ascii="Times New Roman" w:hAnsi="Times New Roman" w:cs="Times New Roman"/>
          <w:sz w:val="28"/>
          <w:szCs w:val="28"/>
          <w:lang w:val="uk-UA"/>
        </w:rPr>
        <w:t>,</w:t>
      </w:r>
      <w:r w:rsidRPr="004830E0">
        <w:rPr>
          <w:rFonts w:ascii="Times New Roman" w:hAnsi="Times New Roman" w:cs="Times New Roman"/>
          <w:lang w:val="uk-UA"/>
        </w:rPr>
        <w:t xml:space="preserve"> </w:t>
      </w:r>
      <w:r w:rsidRPr="004830E0">
        <w:rPr>
          <w:rFonts w:ascii="Times New Roman" w:hAnsi="Times New Roman" w:cs="Times New Roman"/>
          <w:sz w:val="28"/>
          <w:szCs w:val="28"/>
          <w:lang w:val="uk-UA"/>
        </w:rPr>
        <w:t>Christian Dior, Roberto Cavalli, John Galliano, Saint Laurent Paris, Valentino, Versace.</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Зазначимо, одяг класичного стилю складає </w:t>
      </w:r>
      <w:r w:rsidRPr="004830E0">
        <w:rPr>
          <w:rFonts w:ascii="Times New Roman" w:hAnsi="Times New Roman" w:cs="Times New Roman"/>
          <w:i/>
          <w:sz w:val="28"/>
          <w:szCs w:val="28"/>
          <w:lang w:val="uk-UA"/>
        </w:rPr>
        <w:t>базовий гардероб</w:t>
      </w:r>
      <w:r w:rsidRPr="004830E0">
        <w:rPr>
          <w:rFonts w:ascii="Times New Roman" w:hAnsi="Times New Roman" w:cs="Times New Roman"/>
          <w:sz w:val="28"/>
          <w:szCs w:val="28"/>
          <w:lang w:val="uk-UA"/>
        </w:rPr>
        <w:t xml:space="preserve"> сучасної людини</w:t>
      </w:r>
      <w:r w:rsidR="0051555A" w:rsidRPr="004830E0">
        <w:rPr>
          <w:rFonts w:ascii="Times New Roman" w:hAnsi="Times New Roman" w:cs="Times New Roman"/>
          <w:sz w:val="28"/>
          <w:szCs w:val="28"/>
          <w:lang w:val="uk-UA"/>
        </w:rPr>
        <w:t xml:space="preserve"> (Додаток В)</w:t>
      </w:r>
      <w:r w:rsidRPr="004830E0">
        <w:rPr>
          <w:rFonts w:ascii="Times New Roman" w:hAnsi="Times New Roman" w:cs="Times New Roman"/>
          <w:sz w:val="28"/>
          <w:szCs w:val="28"/>
          <w:lang w:val="uk-UA"/>
        </w:rPr>
        <w:t>. Розглянемо декілька підходів до формування основи нашої костюмної презентації. Так, Женевьєв Антуан Дарьо (директорка Будинку Nina Ricci) у праці “Елегантність. Азбука гарного смаку” пропонує такий набір базового гардеробу на зимовий період: пальто яскравого кольору, наприклад червоного; одна спідниця по фігурі зі светром бежевого або коричневого кольору; чорна спідниця та чорний светр; одна шовкова блуза, чорна або біла з симпатичним комірцем; одна пара чорних черевичків-човників на високих підборах та пара коричневих туфель без підборів; чорна шкіряна сумка буде прекрасним компанйоном до усього вбрання; намисто з перлів.</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Для весни та літа: легенький вовняний костюм сірого або синього кольору; два комплекти з блузки й спідниці з однієї тканини (один комплект темного кольору, а інший насиченого, приміром, лимонно-жовтого, бірюзового або рожевого відтінків).</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Керол Спенсер пропонує спочатку сформувати ядро гардеробу з таких ключових предметів – маленька чорна сукня, синій жакет або блейзер, біла сорочка, трикотажна дві</w:t>
      </w:r>
      <w:r w:rsidR="000945F0" w:rsidRPr="004830E0">
        <w:rPr>
          <w:rFonts w:ascii="Times New Roman" w:hAnsi="Times New Roman" w:cs="Times New Roman"/>
          <w:sz w:val="28"/>
          <w:szCs w:val="28"/>
          <w:lang w:val="uk-UA"/>
        </w:rPr>
        <w:t>йка (краще з бавовни), довільний</w:t>
      </w:r>
      <w:r w:rsidRPr="004830E0">
        <w:rPr>
          <w:rFonts w:ascii="Times New Roman" w:hAnsi="Times New Roman" w:cs="Times New Roman"/>
          <w:sz w:val="28"/>
          <w:szCs w:val="28"/>
          <w:lang w:val="uk-UA"/>
        </w:rPr>
        <w:t xml:space="preserve"> брючний костюм і джинси класичного темного кольору. Далі гардероб слід розширювати за допомогою капсул. Капсула – поєднувані один з одним за кольором та стилем предмети: жакет і спідниця синього кольору, жакет і спідниця коричневого кольору, блідо-голуба сорочка, футболка кремового кольору, бузкова шовкова блуз</w:t>
      </w:r>
      <w:r w:rsidR="000945F0" w:rsidRPr="004830E0">
        <w:rPr>
          <w:rFonts w:ascii="Times New Roman" w:hAnsi="Times New Roman" w:cs="Times New Roman"/>
          <w:sz w:val="28"/>
          <w:szCs w:val="28"/>
          <w:lang w:val="uk-UA"/>
        </w:rPr>
        <w:t>к</w:t>
      </w:r>
      <w:r w:rsidRPr="004830E0">
        <w:rPr>
          <w:rFonts w:ascii="Times New Roman" w:hAnsi="Times New Roman" w:cs="Times New Roman"/>
          <w:sz w:val="28"/>
          <w:szCs w:val="28"/>
          <w:lang w:val="uk-UA"/>
        </w:rPr>
        <w:t>а, брюки синього кольору, сукня-костюм (синій/бузковий/кремовий колір), трикотажний топ (синій або кремовий), кардиган (синій або кремовий). Капсули доповнюють три пари взуття: на високих, середніх і низьких підборах та аксесуари.</w:t>
      </w:r>
    </w:p>
    <w:p w:rsidR="004E3C22" w:rsidRPr="004830E0" w:rsidRDefault="004E3C22" w:rsidP="004E3C22">
      <w:pPr>
        <w:spacing w:after="0" w:line="240" w:lineRule="auto"/>
        <w:ind w:firstLine="709"/>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Harper's Bazar (перший жіночий журнал про моду та стиль) подає повну версію базового гардеробу. П’ять базових речей: темний костюм простого крою (краще чорного кольору); спідниця-олівець; білосніжна сорочка; пара гарних джинсів; маленька чорна сукня. Доповнен</w:t>
      </w:r>
      <w:r w:rsidR="000945F0" w:rsidRPr="004830E0">
        <w:rPr>
          <w:rFonts w:ascii="Times New Roman" w:hAnsi="Times New Roman" w:cs="Times New Roman"/>
          <w:sz w:val="28"/>
          <w:szCs w:val="28"/>
          <w:lang w:val="uk-UA"/>
        </w:rPr>
        <w:t>ням до них мають стати: 4 светри</w:t>
      </w:r>
      <w:r w:rsidRPr="004830E0">
        <w:rPr>
          <w:rFonts w:ascii="Times New Roman" w:hAnsi="Times New Roman" w:cs="Times New Roman"/>
          <w:sz w:val="28"/>
          <w:szCs w:val="28"/>
          <w:lang w:val="uk-UA"/>
        </w:rPr>
        <w:t xml:space="preserve">, 7 </w:t>
      </w:r>
      <w:r w:rsidRPr="004830E0">
        <w:rPr>
          <w:rFonts w:ascii="Times New Roman" w:hAnsi="Times New Roman" w:cs="Times New Roman"/>
          <w:sz w:val="28"/>
          <w:szCs w:val="28"/>
          <w:lang w:val="uk-UA"/>
        </w:rPr>
        <w:lastRenderedPageBreak/>
        <w:t>футболок (футболки з рукавами й без них, водолазки, майки), 4 предмети верхнього одягу (1 елегантне пальто, 1 курт</w:t>
      </w:r>
      <w:r w:rsidR="00F639F1" w:rsidRPr="004830E0">
        <w:rPr>
          <w:rFonts w:ascii="Times New Roman" w:hAnsi="Times New Roman" w:cs="Times New Roman"/>
          <w:sz w:val="28"/>
          <w:szCs w:val="28"/>
          <w:lang w:val="uk-UA"/>
        </w:rPr>
        <w:t>ка, 1 тренчкот, 1 жакет), 2 топа</w:t>
      </w:r>
      <w:r w:rsidRPr="004830E0">
        <w:rPr>
          <w:rFonts w:ascii="Times New Roman" w:hAnsi="Times New Roman" w:cs="Times New Roman"/>
          <w:sz w:val="28"/>
          <w:szCs w:val="28"/>
          <w:lang w:val="uk-UA"/>
        </w:rPr>
        <w:t xml:space="preserve"> </w:t>
      </w:r>
      <w:r w:rsidR="00B77A48">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(1 розкішний та 1 повсякденний), 4 пари брюк, 4 спідниці різних фасо</w:t>
      </w:r>
      <w:r w:rsidR="000945F0" w:rsidRPr="004830E0">
        <w:rPr>
          <w:rFonts w:ascii="Times New Roman" w:hAnsi="Times New Roman" w:cs="Times New Roman"/>
          <w:sz w:val="28"/>
          <w:szCs w:val="28"/>
          <w:lang w:val="uk-UA"/>
        </w:rPr>
        <w:t xml:space="preserve">нів, </w:t>
      </w:r>
      <w:r w:rsidR="00B77A48">
        <w:rPr>
          <w:rFonts w:ascii="Times New Roman" w:hAnsi="Times New Roman" w:cs="Times New Roman"/>
          <w:sz w:val="28"/>
          <w:szCs w:val="28"/>
          <w:lang w:val="uk-UA"/>
        </w:rPr>
        <w:t xml:space="preserve">         1 костюм, 5 суконь (2 денні</w:t>
      </w:r>
      <w:r w:rsidR="000945F0" w:rsidRPr="004830E0">
        <w:rPr>
          <w:rFonts w:ascii="Times New Roman" w:hAnsi="Times New Roman" w:cs="Times New Roman"/>
          <w:sz w:val="28"/>
          <w:szCs w:val="28"/>
          <w:lang w:val="uk-UA"/>
        </w:rPr>
        <w:t>, 1 коктейльна, 1 вечірня</w:t>
      </w:r>
      <w:r w:rsidRPr="004830E0">
        <w:rPr>
          <w:rFonts w:ascii="Times New Roman" w:hAnsi="Times New Roman" w:cs="Times New Roman"/>
          <w:sz w:val="28"/>
          <w:szCs w:val="28"/>
          <w:lang w:val="uk-UA"/>
        </w:rPr>
        <w:t>, 1 для особливих випадків), 4 пари джинсів.</w:t>
      </w:r>
    </w:p>
    <w:p w:rsidR="004E3C22" w:rsidRPr="004830E0" w:rsidRDefault="004E3C22" w:rsidP="004E3C22">
      <w:pPr>
        <w:spacing w:after="0" w:line="240" w:lineRule="auto"/>
        <w:ind w:firstLine="709"/>
        <w:contextualSpacing/>
        <w:jc w:val="both"/>
        <w:rPr>
          <w:rFonts w:ascii="Times New Roman" w:hAnsi="Times New Roman" w:cs="Times New Roman"/>
          <w:sz w:val="28"/>
          <w:szCs w:val="28"/>
        </w:rPr>
      </w:pPr>
      <w:r w:rsidRPr="004830E0">
        <w:rPr>
          <w:rFonts w:ascii="Times New Roman" w:hAnsi="Times New Roman" w:cs="Times New Roman"/>
          <w:sz w:val="28"/>
          <w:szCs w:val="28"/>
          <w:lang w:val="uk-UA"/>
        </w:rPr>
        <w:t>Базовий гардероб ділового чоловіка також складає одяг класичного стилю, основа якого –</w:t>
      </w:r>
      <w:r w:rsidRPr="004830E0">
        <w:rPr>
          <w:rFonts w:ascii="Times New Roman" w:hAnsi="Times New Roman" w:cs="Times New Roman"/>
          <w:iCs/>
          <w:sz w:val="28"/>
          <w:szCs w:val="28"/>
          <w:lang w:val="uk-UA"/>
        </w:rPr>
        <w:t xml:space="preserve"> костюм-двійка, що включає піджак та штани. Розглянемо граматику чоловічого вбрання. У чоловіка має бути три-чотири костюми – сірого, синього, коричневого та чорного кольорів. П</w:t>
      </w:r>
      <w:r w:rsidRPr="004830E0">
        <w:rPr>
          <w:rFonts w:ascii="Times New Roman" w:hAnsi="Times New Roman" w:cs="Times New Roman"/>
          <w:sz w:val="28"/>
          <w:szCs w:val="28"/>
          <w:lang w:val="uk-UA"/>
        </w:rPr>
        <w:t xml:space="preserve">ізньої осені, взимку, ранньою весною, ввечері віддають перевагу темному піджакові. Вдень і влітку переважно носять світлий піджак, у спеку – бавовняно-льняний. Костюм може бути однотонним або в дрібну смужку чи клітинку, але без різких контрастів. Для ділових прийомів рекомендується одягати однотонні костюми сірого, темно-сірого, темно-синього або чорного кольору (для найбільш урочистих випадків). Для чоловічого костюму краще підійде тонка вовняна тканина (краще – вовняний габардин).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Відповідно до кольору костюму підбирається сорочка. У гардеробі чоловіка їх має бути не менше семи. Якщо костюм однотонний, сорочка може бути в дрібну смужку чи малопомітну клітку. Сірий костюм можна поєднувати з деталями чорного, голубого, фіолетового, бордового та рожевого кольорів. Синій костюм прекрасно поєднується з усіма відтінками білого, голубого, бузкового, бордового, сірого й рожевого. У випадку якщо ваш костюм коричневого кольору, усі супутні деталі мають бути бежевого, пісочного, світло-жовтого або світло-сірого кольору; черевики та пасок – тільки коричневі</w:t>
      </w:r>
      <w:r w:rsidR="000945F0" w:rsidRPr="004830E0">
        <w:rPr>
          <w:rFonts w:ascii="Times New Roman" w:hAnsi="Times New Roman" w:cs="Times New Roman"/>
          <w:sz w:val="28"/>
          <w:szCs w:val="28"/>
          <w:lang w:val="uk-UA"/>
        </w:rPr>
        <w:t>.</w:t>
      </w:r>
    </w:p>
    <w:p w:rsidR="004E3C22" w:rsidRPr="004830E0" w:rsidRDefault="004E3C22" w:rsidP="004E3C22">
      <w:pPr>
        <w:spacing w:after="0" w:line="240" w:lineRule="auto"/>
        <w:ind w:firstLine="709"/>
        <w:jc w:val="both"/>
        <w:rPr>
          <w:rFonts w:ascii="Times New Roman" w:hAnsi="Times New Roman" w:cs="Times New Roman"/>
          <w:i/>
          <w:iCs/>
          <w:sz w:val="28"/>
          <w:szCs w:val="28"/>
          <w:lang w:val="uk-UA"/>
        </w:rPr>
      </w:pPr>
      <w:r w:rsidRPr="004830E0">
        <w:rPr>
          <w:rFonts w:ascii="Times New Roman" w:hAnsi="Times New Roman" w:cs="Times New Roman"/>
          <w:sz w:val="28"/>
          <w:szCs w:val="28"/>
          <w:lang w:val="uk-UA"/>
        </w:rPr>
        <w:t xml:space="preserve">Штани повинні бути обов’язково прямого крою й такої довжини, щоб на черевики вони спускалися невеликою складкою. </w:t>
      </w:r>
    </w:p>
    <w:p w:rsidR="004E3C22" w:rsidRPr="004830E0" w:rsidRDefault="004E3C22" w:rsidP="004E3C22">
      <w:pPr>
        <w:tabs>
          <w:tab w:val="num" w:pos="720"/>
        </w:tabs>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Краватки – їх має бути не менше десяти. Існують декілька типів класичної краватки: звичайна</w:t>
      </w:r>
      <w:r w:rsidRPr="004830E0">
        <w:rPr>
          <w:rFonts w:ascii="Times New Roman" w:hAnsi="Times New Roman" w:cs="Times New Roman"/>
          <w:b/>
          <w:bCs/>
          <w:iCs/>
          <w:sz w:val="28"/>
          <w:szCs w:val="28"/>
          <w:lang w:val="uk-UA"/>
        </w:rPr>
        <w:t xml:space="preserve"> </w:t>
      </w:r>
      <w:r w:rsidRPr="004830E0">
        <w:rPr>
          <w:rFonts w:ascii="Times New Roman" w:hAnsi="Times New Roman" w:cs="Times New Roman"/>
          <w:bCs/>
          <w:iCs/>
          <w:sz w:val="28"/>
          <w:szCs w:val="28"/>
          <w:lang w:val="uk-UA"/>
        </w:rPr>
        <w:t>краватка</w:t>
      </w:r>
      <w:r w:rsidRPr="004830E0">
        <w:rPr>
          <w:rFonts w:ascii="Times New Roman" w:hAnsi="Times New Roman" w:cs="Times New Roman"/>
          <w:iCs/>
          <w:sz w:val="28"/>
          <w:szCs w:val="28"/>
          <w:lang w:val="uk-UA"/>
        </w:rPr>
        <w:t xml:space="preserve">; </w:t>
      </w:r>
      <w:r w:rsidRPr="004830E0">
        <w:rPr>
          <w:rFonts w:ascii="Times New Roman" w:hAnsi="Times New Roman" w:cs="Times New Roman"/>
          <w:bCs/>
          <w:iCs/>
          <w:sz w:val="28"/>
          <w:szCs w:val="28"/>
          <w:lang w:val="uk-UA"/>
        </w:rPr>
        <w:t>віндзор</w:t>
      </w:r>
      <w:r w:rsidRPr="004830E0">
        <w:rPr>
          <w:rFonts w:ascii="Times New Roman" w:hAnsi="Times New Roman" w:cs="Times New Roman"/>
          <w:iCs/>
          <w:sz w:val="28"/>
          <w:szCs w:val="28"/>
          <w:lang w:val="uk-UA"/>
        </w:rPr>
        <w:t xml:space="preserve"> – трохи довший та ширший за ст</w:t>
      </w:r>
      <w:r w:rsidR="000945F0" w:rsidRPr="004830E0">
        <w:rPr>
          <w:rFonts w:ascii="Times New Roman" w:hAnsi="Times New Roman" w:cs="Times New Roman"/>
          <w:iCs/>
          <w:sz w:val="28"/>
          <w:szCs w:val="28"/>
          <w:lang w:val="uk-UA"/>
        </w:rPr>
        <w:t>андартну модель, як правило, чорного кольору</w:t>
      </w:r>
      <w:r w:rsidRPr="004830E0">
        <w:rPr>
          <w:rFonts w:ascii="Times New Roman" w:hAnsi="Times New Roman" w:cs="Times New Roman"/>
          <w:iCs/>
          <w:sz w:val="28"/>
          <w:szCs w:val="28"/>
          <w:lang w:val="uk-UA"/>
        </w:rPr>
        <w:t>;</w:t>
      </w:r>
      <w:r w:rsidRPr="004830E0">
        <w:rPr>
          <w:rFonts w:ascii="Times New Roman" w:hAnsi="Times New Roman" w:cs="Times New Roman"/>
          <w:sz w:val="28"/>
          <w:szCs w:val="28"/>
          <w:lang w:val="uk-UA"/>
        </w:rPr>
        <w:t xml:space="preserve"> </w:t>
      </w:r>
      <w:r w:rsidRPr="004830E0">
        <w:rPr>
          <w:rFonts w:ascii="Times New Roman" w:hAnsi="Times New Roman" w:cs="Times New Roman"/>
          <w:bCs/>
          <w:iCs/>
          <w:sz w:val="28"/>
          <w:szCs w:val="28"/>
          <w:lang w:val="uk-UA"/>
        </w:rPr>
        <w:t>регат</w:t>
      </w:r>
      <w:r w:rsidRPr="004830E0">
        <w:rPr>
          <w:rFonts w:ascii="Times New Roman" w:hAnsi="Times New Roman" w:cs="Times New Roman"/>
          <w:iCs/>
          <w:sz w:val="28"/>
          <w:szCs w:val="28"/>
          <w:lang w:val="uk-UA"/>
        </w:rPr>
        <w:t xml:space="preserve"> –</w:t>
      </w:r>
      <w:r w:rsidR="000945F0" w:rsidRPr="004830E0">
        <w:rPr>
          <w:rFonts w:ascii="Times New Roman" w:hAnsi="Times New Roman" w:cs="Times New Roman"/>
          <w:iCs/>
          <w:sz w:val="28"/>
          <w:szCs w:val="28"/>
          <w:lang w:val="uk-UA"/>
        </w:rPr>
        <w:t xml:space="preserve"> </w:t>
      </w:r>
      <w:r w:rsidRPr="004830E0">
        <w:rPr>
          <w:rFonts w:ascii="Times New Roman" w:hAnsi="Times New Roman" w:cs="Times New Roman"/>
          <w:iCs/>
          <w:sz w:val="28"/>
          <w:szCs w:val="28"/>
          <w:lang w:val="uk-UA"/>
        </w:rPr>
        <w:t xml:space="preserve">має готовий вузол і резинову торочку </w:t>
      </w:r>
      <w:r w:rsidR="000945F0" w:rsidRPr="004830E0">
        <w:rPr>
          <w:rFonts w:ascii="Times New Roman" w:hAnsi="Times New Roman" w:cs="Times New Roman"/>
          <w:iCs/>
          <w:sz w:val="28"/>
          <w:szCs w:val="28"/>
          <w:lang w:val="uk-UA"/>
        </w:rPr>
        <w:t>і</w:t>
      </w:r>
      <w:r w:rsidRPr="004830E0">
        <w:rPr>
          <w:rFonts w:ascii="Times New Roman" w:hAnsi="Times New Roman" w:cs="Times New Roman"/>
          <w:iCs/>
          <w:sz w:val="28"/>
          <w:szCs w:val="28"/>
          <w:lang w:val="uk-UA"/>
        </w:rPr>
        <w:t xml:space="preserve">з застібкою ззаду; </w:t>
      </w:r>
      <w:r w:rsidRPr="004830E0">
        <w:rPr>
          <w:rFonts w:ascii="Times New Roman" w:hAnsi="Times New Roman" w:cs="Times New Roman"/>
          <w:bCs/>
          <w:iCs/>
          <w:sz w:val="28"/>
          <w:szCs w:val="28"/>
          <w:lang w:val="uk-UA"/>
        </w:rPr>
        <w:t>краватка “шість і сім складень”</w:t>
      </w:r>
      <w:r w:rsidRPr="004830E0">
        <w:rPr>
          <w:rFonts w:ascii="Times New Roman" w:hAnsi="Times New Roman" w:cs="Times New Roman"/>
          <w:iCs/>
          <w:sz w:val="28"/>
          <w:szCs w:val="28"/>
          <w:lang w:val="uk-UA"/>
        </w:rPr>
        <w:t xml:space="preserve"> – відрізняється відсутністю внутрішньої прокладки, у результаті</w:t>
      </w:r>
      <w:r w:rsidR="000945F0" w:rsidRPr="004830E0">
        <w:rPr>
          <w:rFonts w:ascii="Times New Roman" w:hAnsi="Times New Roman" w:cs="Times New Roman"/>
          <w:iCs/>
          <w:sz w:val="28"/>
          <w:szCs w:val="28"/>
          <w:lang w:val="uk-UA"/>
        </w:rPr>
        <w:t xml:space="preserve"> чого необхідна щільність та тов</w:t>
      </w:r>
      <w:r w:rsidRPr="004830E0">
        <w:rPr>
          <w:rFonts w:ascii="Times New Roman" w:hAnsi="Times New Roman" w:cs="Times New Roman"/>
          <w:iCs/>
          <w:sz w:val="28"/>
          <w:szCs w:val="28"/>
          <w:lang w:val="uk-UA"/>
        </w:rPr>
        <w:t>щина виробу досягається завдяки багатократному складенню матеріалу.</w:t>
      </w:r>
    </w:p>
    <w:p w:rsidR="004E3C22" w:rsidRPr="004830E0" w:rsidRDefault="004E3C22" w:rsidP="004E3C22">
      <w:pPr>
        <w:spacing w:after="0" w:line="240" w:lineRule="auto"/>
        <w:ind w:firstLine="709"/>
        <w:jc w:val="both"/>
        <w:rPr>
          <w:rFonts w:ascii="Times New Roman" w:hAnsi="Times New Roman" w:cs="Times New Roman"/>
          <w:sz w:val="28"/>
          <w:szCs w:val="28"/>
        </w:rPr>
      </w:pPr>
      <w:r w:rsidRPr="004830E0">
        <w:rPr>
          <w:rFonts w:ascii="Times New Roman" w:hAnsi="Times New Roman" w:cs="Times New Roman"/>
          <w:sz w:val="28"/>
          <w:szCs w:val="28"/>
          <w:lang w:val="uk-UA"/>
        </w:rPr>
        <w:t>Кінчик краватки повинен торкатися верхньої частини пряжки паска для штанів. Скористайтеся таблицею вибору кольору краватки до костюмної групи:</w:t>
      </w:r>
    </w:p>
    <w:tbl>
      <w:tblPr>
        <w:tblStyle w:val="a4"/>
        <w:tblW w:w="4531" w:type="pct"/>
        <w:tblInd w:w="817" w:type="dxa"/>
        <w:tblLook w:val="04A0" w:firstRow="1" w:lastRow="0" w:firstColumn="1" w:lastColumn="0" w:noHBand="0" w:noVBand="1"/>
      </w:tblPr>
      <w:tblGrid>
        <w:gridCol w:w="2556"/>
        <w:gridCol w:w="6374"/>
      </w:tblGrid>
      <w:tr w:rsidR="004E3C22" w:rsidRPr="004830E0" w:rsidTr="00BF61AF">
        <w:tc>
          <w:tcPr>
            <w:tcW w:w="1431" w:type="pct"/>
            <w:hideMark/>
          </w:tcPr>
          <w:p w:rsidR="004E3C22" w:rsidRPr="004830E0" w:rsidRDefault="004E3C22" w:rsidP="004E3C22">
            <w:pPr>
              <w:ind w:firstLine="175"/>
              <w:jc w:val="center"/>
              <w:rPr>
                <w:rFonts w:ascii="Times New Roman" w:hAnsi="Times New Roman" w:cs="Times New Roman"/>
                <w:sz w:val="28"/>
                <w:szCs w:val="28"/>
                <w:lang w:val="uk-UA"/>
              </w:rPr>
            </w:pPr>
            <w:r w:rsidRPr="004830E0">
              <w:rPr>
                <w:rFonts w:ascii="Times New Roman" w:hAnsi="Times New Roman" w:cs="Times New Roman"/>
                <w:b/>
                <w:bCs/>
                <w:sz w:val="28"/>
                <w:szCs w:val="28"/>
                <w:lang w:val="uk-UA"/>
              </w:rPr>
              <w:t>Колір костюму</w:t>
            </w:r>
          </w:p>
        </w:tc>
        <w:tc>
          <w:tcPr>
            <w:tcW w:w="3569" w:type="pct"/>
            <w:hideMark/>
          </w:tcPr>
          <w:p w:rsidR="004E3C22" w:rsidRPr="004830E0" w:rsidRDefault="004E3C22" w:rsidP="004E3C22">
            <w:pPr>
              <w:ind w:firstLine="709"/>
              <w:jc w:val="both"/>
              <w:rPr>
                <w:rFonts w:ascii="Times New Roman" w:hAnsi="Times New Roman" w:cs="Times New Roman"/>
                <w:sz w:val="28"/>
                <w:szCs w:val="28"/>
                <w:lang w:val="uk-UA"/>
              </w:rPr>
            </w:pPr>
            <w:r w:rsidRPr="004830E0">
              <w:rPr>
                <w:rFonts w:ascii="Times New Roman" w:hAnsi="Times New Roman" w:cs="Times New Roman"/>
                <w:b/>
                <w:bCs/>
                <w:sz w:val="28"/>
                <w:szCs w:val="28"/>
                <w:lang w:val="uk-UA"/>
              </w:rPr>
              <w:t>Колір краватки</w:t>
            </w:r>
          </w:p>
        </w:tc>
      </w:tr>
      <w:tr w:rsidR="004E3C22" w:rsidRPr="004830E0" w:rsidTr="00BF61AF">
        <w:tc>
          <w:tcPr>
            <w:tcW w:w="1431" w:type="pct"/>
            <w:hideMark/>
          </w:tcPr>
          <w:p w:rsidR="004E3C22" w:rsidRPr="004830E0" w:rsidRDefault="004E3C22" w:rsidP="004E3C22">
            <w:pPr>
              <w:ind w:firstLine="34"/>
              <w:jc w:val="both"/>
              <w:rPr>
                <w:rFonts w:ascii="Times New Roman" w:hAnsi="Times New Roman" w:cs="Times New Roman"/>
                <w:sz w:val="28"/>
                <w:szCs w:val="28"/>
              </w:rPr>
            </w:pPr>
            <w:r w:rsidRPr="004830E0">
              <w:rPr>
                <w:rFonts w:ascii="Times New Roman" w:hAnsi="Times New Roman" w:cs="Times New Roman"/>
                <w:sz w:val="28"/>
                <w:szCs w:val="28"/>
              </w:rPr>
              <w:t>Ч</w:t>
            </w:r>
            <w:r w:rsidRPr="004830E0">
              <w:rPr>
                <w:rFonts w:ascii="Times New Roman" w:hAnsi="Times New Roman" w:cs="Times New Roman"/>
                <w:sz w:val="28"/>
                <w:szCs w:val="28"/>
                <w:lang w:val="uk-UA"/>
              </w:rPr>
              <w:t>о</w:t>
            </w:r>
            <w:r w:rsidRPr="004830E0">
              <w:rPr>
                <w:rFonts w:ascii="Times New Roman" w:hAnsi="Times New Roman" w:cs="Times New Roman"/>
                <w:sz w:val="28"/>
                <w:szCs w:val="28"/>
              </w:rPr>
              <w:t>рн</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й костюм</w:t>
            </w:r>
          </w:p>
        </w:tc>
        <w:tc>
          <w:tcPr>
            <w:tcW w:w="3569" w:type="pct"/>
            <w:hideMark/>
          </w:tcPr>
          <w:p w:rsidR="004E3C22" w:rsidRPr="004830E0" w:rsidRDefault="004E3C22" w:rsidP="004E3C22">
            <w:pPr>
              <w:ind w:firstLine="30"/>
              <w:jc w:val="both"/>
              <w:rPr>
                <w:rFonts w:ascii="Times New Roman" w:hAnsi="Times New Roman" w:cs="Times New Roman"/>
                <w:sz w:val="28"/>
                <w:szCs w:val="28"/>
              </w:rPr>
            </w:pPr>
            <w:r w:rsidRPr="004830E0">
              <w:rPr>
                <w:rFonts w:ascii="Times New Roman" w:hAnsi="Times New Roman" w:cs="Times New Roman"/>
                <w:sz w:val="28"/>
                <w:szCs w:val="28"/>
              </w:rPr>
              <w:t>Ч</w:t>
            </w:r>
            <w:r w:rsidRPr="004830E0">
              <w:rPr>
                <w:rFonts w:ascii="Times New Roman" w:hAnsi="Times New Roman" w:cs="Times New Roman"/>
                <w:sz w:val="28"/>
                <w:szCs w:val="28"/>
                <w:lang w:val="uk-UA"/>
              </w:rPr>
              <w:t>о</w:t>
            </w:r>
            <w:r w:rsidRPr="004830E0">
              <w:rPr>
                <w:rFonts w:ascii="Times New Roman" w:hAnsi="Times New Roman" w:cs="Times New Roman"/>
                <w:sz w:val="28"/>
                <w:szCs w:val="28"/>
              </w:rPr>
              <w:t>рн</w:t>
            </w:r>
            <w:r w:rsidR="00BF61AF" w:rsidRPr="004830E0">
              <w:rPr>
                <w:rFonts w:ascii="Times New Roman" w:hAnsi="Times New Roman" w:cs="Times New Roman"/>
                <w:sz w:val="28"/>
                <w:szCs w:val="28"/>
                <w:lang w:val="uk-UA"/>
              </w:rPr>
              <w:t>и</w:t>
            </w:r>
            <w:r w:rsidRPr="004830E0">
              <w:rPr>
                <w:rFonts w:ascii="Times New Roman" w:hAnsi="Times New Roman" w:cs="Times New Roman"/>
                <w:sz w:val="28"/>
                <w:szCs w:val="28"/>
              </w:rPr>
              <w:t>й, ч</w:t>
            </w:r>
            <w:r w:rsidRPr="004830E0">
              <w:rPr>
                <w:rFonts w:ascii="Times New Roman" w:hAnsi="Times New Roman" w:cs="Times New Roman"/>
                <w:sz w:val="28"/>
                <w:szCs w:val="28"/>
                <w:lang w:val="uk-UA"/>
              </w:rPr>
              <w:t>о</w:t>
            </w:r>
            <w:r w:rsidRPr="004830E0">
              <w:rPr>
                <w:rFonts w:ascii="Times New Roman" w:hAnsi="Times New Roman" w:cs="Times New Roman"/>
                <w:sz w:val="28"/>
                <w:szCs w:val="28"/>
              </w:rPr>
              <w:t>рн</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й </w:t>
            </w:r>
            <w:r w:rsidRPr="004830E0">
              <w:rPr>
                <w:rFonts w:ascii="Times New Roman" w:hAnsi="Times New Roman" w:cs="Times New Roman"/>
                <w:sz w:val="28"/>
                <w:szCs w:val="28"/>
                <w:lang w:val="uk-UA"/>
              </w:rPr>
              <w:t>зі срібним оздобленням</w:t>
            </w:r>
            <w:r w:rsidR="00BF61AF" w:rsidRPr="004830E0">
              <w:rPr>
                <w:rFonts w:ascii="Times New Roman" w:hAnsi="Times New Roman" w:cs="Times New Roman"/>
                <w:sz w:val="28"/>
                <w:szCs w:val="28"/>
              </w:rPr>
              <w:t>, бордо, с</w:t>
            </w:r>
            <w:r w:rsidR="00BF61AF" w:rsidRPr="004830E0">
              <w:rPr>
                <w:rFonts w:ascii="Times New Roman" w:hAnsi="Times New Roman" w:cs="Times New Roman"/>
                <w:sz w:val="28"/>
                <w:szCs w:val="28"/>
                <w:lang w:val="uk-UA"/>
              </w:rPr>
              <w:t>ріблясто</w:t>
            </w:r>
            <w:r w:rsidRPr="004830E0">
              <w:rPr>
                <w:rFonts w:ascii="Times New Roman" w:hAnsi="Times New Roman" w:cs="Times New Roman"/>
                <w:sz w:val="28"/>
                <w:szCs w:val="28"/>
              </w:rPr>
              <w:t>-с</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р</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й, вишн</w:t>
            </w:r>
            <w:r w:rsidRPr="004830E0">
              <w:rPr>
                <w:rFonts w:ascii="Times New Roman" w:hAnsi="Times New Roman" w:cs="Times New Roman"/>
                <w:sz w:val="28"/>
                <w:szCs w:val="28"/>
                <w:lang w:val="uk-UA"/>
              </w:rPr>
              <w:t>е</w:t>
            </w:r>
            <w:r w:rsidRPr="004830E0">
              <w:rPr>
                <w:rFonts w:ascii="Times New Roman" w:hAnsi="Times New Roman" w:cs="Times New Roman"/>
                <w:sz w:val="28"/>
                <w:szCs w:val="28"/>
              </w:rPr>
              <w:t>в</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й</w:t>
            </w:r>
          </w:p>
        </w:tc>
      </w:tr>
      <w:tr w:rsidR="004E3C22" w:rsidRPr="004830E0" w:rsidTr="00BF61AF">
        <w:tc>
          <w:tcPr>
            <w:tcW w:w="1431" w:type="pct"/>
            <w:hideMark/>
          </w:tcPr>
          <w:p w:rsidR="004E3C22" w:rsidRPr="004830E0" w:rsidRDefault="004E3C22" w:rsidP="004E3C22">
            <w:pPr>
              <w:ind w:firstLine="34"/>
              <w:jc w:val="both"/>
              <w:rPr>
                <w:rFonts w:ascii="Times New Roman" w:hAnsi="Times New Roman" w:cs="Times New Roman"/>
                <w:sz w:val="28"/>
                <w:szCs w:val="28"/>
              </w:rPr>
            </w:pPr>
            <w:r w:rsidRPr="004830E0">
              <w:rPr>
                <w:rFonts w:ascii="Times New Roman" w:hAnsi="Times New Roman" w:cs="Times New Roman"/>
                <w:sz w:val="28"/>
                <w:szCs w:val="28"/>
              </w:rPr>
              <w:t>С</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р</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й костюм</w:t>
            </w:r>
          </w:p>
        </w:tc>
        <w:tc>
          <w:tcPr>
            <w:tcW w:w="3569" w:type="pct"/>
            <w:hideMark/>
          </w:tcPr>
          <w:p w:rsidR="004E3C22" w:rsidRPr="004830E0" w:rsidRDefault="004E3C22" w:rsidP="004E3C22">
            <w:pPr>
              <w:ind w:firstLine="30"/>
              <w:jc w:val="both"/>
              <w:rPr>
                <w:rFonts w:ascii="Times New Roman" w:hAnsi="Times New Roman" w:cs="Times New Roman"/>
                <w:sz w:val="28"/>
                <w:szCs w:val="28"/>
                <w:lang w:val="uk-UA"/>
              </w:rPr>
            </w:pPr>
            <w:r w:rsidRPr="004830E0">
              <w:rPr>
                <w:rFonts w:ascii="Times New Roman" w:hAnsi="Times New Roman" w:cs="Times New Roman"/>
                <w:sz w:val="28"/>
                <w:szCs w:val="28"/>
              </w:rPr>
              <w:t>Практич</w:t>
            </w:r>
            <w:r w:rsidRPr="004830E0">
              <w:rPr>
                <w:rFonts w:ascii="Times New Roman" w:hAnsi="Times New Roman" w:cs="Times New Roman"/>
                <w:sz w:val="28"/>
                <w:szCs w:val="28"/>
                <w:lang w:val="uk-UA"/>
              </w:rPr>
              <w:t>но будь-який</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xml:space="preserve">колір </w:t>
            </w:r>
            <w:r w:rsidRPr="004830E0">
              <w:rPr>
                <w:rFonts w:ascii="Times New Roman" w:hAnsi="Times New Roman" w:cs="Times New Roman"/>
                <w:sz w:val="28"/>
                <w:szCs w:val="28"/>
              </w:rPr>
              <w:t>з модно</w:t>
            </w:r>
            <w:r w:rsidRPr="004830E0">
              <w:rPr>
                <w:rFonts w:ascii="Times New Roman" w:hAnsi="Times New Roman" w:cs="Times New Roman"/>
                <w:sz w:val="28"/>
                <w:szCs w:val="28"/>
                <w:lang w:val="uk-UA"/>
              </w:rPr>
              <w:t>ї</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xml:space="preserve">кольорової </w:t>
            </w:r>
            <w:r w:rsidRPr="004830E0">
              <w:rPr>
                <w:rFonts w:ascii="Times New Roman" w:hAnsi="Times New Roman" w:cs="Times New Roman"/>
                <w:sz w:val="28"/>
                <w:szCs w:val="28"/>
              </w:rPr>
              <w:t>гам</w:t>
            </w:r>
            <w:r w:rsidRPr="004830E0">
              <w:rPr>
                <w:rFonts w:ascii="Times New Roman" w:hAnsi="Times New Roman" w:cs="Times New Roman"/>
                <w:sz w:val="28"/>
                <w:szCs w:val="28"/>
                <w:lang w:val="uk-UA"/>
              </w:rPr>
              <w:t>и</w:t>
            </w:r>
          </w:p>
        </w:tc>
      </w:tr>
      <w:tr w:rsidR="004E3C22" w:rsidRPr="004830E0" w:rsidTr="00BF61AF">
        <w:tc>
          <w:tcPr>
            <w:tcW w:w="1431" w:type="pct"/>
            <w:hideMark/>
          </w:tcPr>
          <w:p w:rsidR="004E3C22" w:rsidRPr="004830E0" w:rsidRDefault="004E3C22" w:rsidP="004E3C22">
            <w:pPr>
              <w:ind w:firstLine="34"/>
              <w:jc w:val="both"/>
              <w:rPr>
                <w:rFonts w:ascii="Times New Roman" w:hAnsi="Times New Roman" w:cs="Times New Roman"/>
                <w:sz w:val="28"/>
                <w:szCs w:val="28"/>
              </w:rPr>
            </w:pPr>
            <w:r w:rsidRPr="004830E0">
              <w:rPr>
                <w:rFonts w:ascii="Times New Roman" w:hAnsi="Times New Roman" w:cs="Times New Roman"/>
                <w:sz w:val="28"/>
                <w:szCs w:val="28"/>
              </w:rPr>
              <w:t>Син</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й костюм</w:t>
            </w:r>
          </w:p>
        </w:tc>
        <w:tc>
          <w:tcPr>
            <w:tcW w:w="3569" w:type="pct"/>
            <w:hideMark/>
          </w:tcPr>
          <w:p w:rsidR="004E3C22" w:rsidRPr="004830E0" w:rsidRDefault="004E3C22" w:rsidP="004E3C22">
            <w:pPr>
              <w:ind w:firstLine="30"/>
              <w:jc w:val="both"/>
              <w:rPr>
                <w:rFonts w:ascii="Times New Roman" w:hAnsi="Times New Roman" w:cs="Times New Roman"/>
                <w:sz w:val="28"/>
                <w:szCs w:val="28"/>
              </w:rPr>
            </w:pPr>
            <w:r w:rsidRPr="004830E0">
              <w:rPr>
                <w:rFonts w:ascii="Times New Roman" w:hAnsi="Times New Roman" w:cs="Times New Roman"/>
                <w:sz w:val="28"/>
                <w:szCs w:val="28"/>
              </w:rPr>
              <w:t>Вишн</w:t>
            </w:r>
            <w:r w:rsidRPr="004830E0">
              <w:rPr>
                <w:rFonts w:ascii="Times New Roman" w:hAnsi="Times New Roman" w:cs="Times New Roman"/>
                <w:sz w:val="28"/>
                <w:szCs w:val="28"/>
                <w:lang w:val="uk-UA"/>
              </w:rPr>
              <w:t>еви</w:t>
            </w:r>
            <w:r w:rsidRPr="004830E0">
              <w:rPr>
                <w:rFonts w:ascii="Times New Roman" w:hAnsi="Times New Roman" w:cs="Times New Roman"/>
                <w:sz w:val="28"/>
                <w:szCs w:val="28"/>
              </w:rPr>
              <w:t>й, бордо, син</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й, с</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р</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й</w:t>
            </w:r>
          </w:p>
        </w:tc>
      </w:tr>
      <w:tr w:rsidR="004E3C22" w:rsidRPr="004830E0" w:rsidTr="00BF61AF">
        <w:tc>
          <w:tcPr>
            <w:tcW w:w="1431" w:type="pct"/>
            <w:hideMark/>
          </w:tcPr>
          <w:p w:rsidR="004E3C22" w:rsidRPr="004830E0" w:rsidRDefault="004E3C22" w:rsidP="004E3C22">
            <w:pPr>
              <w:ind w:firstLine="34"/>
              <w:jc w:val="both"/>
              <w:rPr>
                <w:rFonts w:ascii="Times New Roman" w:hAnsi="Times New Roman" w:cs="Times New Roman"/>
                <w:sz w:val="28"/>
                <w:szCs w:val="28"/>
              </w:rPr>
            </w:pPr>
            <w:r w:rsidRPr="004830E0">
              <w:rPr>
                <w:rFonts w:ascii="Times New Roman" w:hAnsi="Times New Roman" w:cs="Times New Roman"/>
                <w:sz w:val="28"/>
                <w:szCs w:val="28"/>
              </w:rPr>
              <w:t>Коричнев</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й костюм</w:t>
            </w:r>
          </w:p>
        </w:tc>
        <w:tc>
          <w:tcPr>
            <w:tcW w:w="3569" w:type="pct"/>
            <w:hideMark/>
          </w:tcPr>
          <w:p w:rsidR="004E3C22" w:rsidRPr="004830E0" w:rsidRDefault="004E3C22" w:rsidP="004E3C22">
            <w:pPr>
              <w:ind w:firstLine="30"/>
              <w:jc w:val="both"/>
              <w:rPr>
                <w:rFonts w:ascii="Times New Roman" w:hAnsi="Times New Roman" w:cs="Times New Roman"/>
                <w:sz w:val="28"/>
                <w:szCs w:val="28"/>
              </w:rPr>
            </w:pPr>
            <w:r w:rsidRPr="004830E0">
              <w:rPr>
                <w:rFonts w:ascii="Times New Roman" w:hAnsi="Times New Roman" w:cs="Times New Roman"/>
                <w:sz w:val="28"/>
                <w:szCs w:val="28"/>
              </w:rPr>
              <w:t>Коричнев</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й, бордо, вишн</w:t>
            </w:r>
            <w:r w:rsidRPr="004830E0">
              <w:rPr>
                <w:rFonts w:ascii="Times New Roman" w:hAnsi="Times New Roman" w:cs="Times New Roman"/>
                <w:sz w:val="28"/>
                <w:szCs w:val="28"/>
                <w:lang w:val="uk-UA"/>
              </w:rPr>
              <w:t>е</w:t>
            </w:r>
            <w:r w:rsidRPr="004830E0">
              <w:rPr>
                <w:rFonts w:ascii="Times New Roman" w:hAnsi="Times New Roman" w:cs="Times New Roman"/>
                <w:sz w:val="28"/>
                <w:szCs w:val="28"/>
              </w:rPr>
              <w:t>в</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й</w:t>
            </w:r>
          </w:p>
        </w:tc>
      </w:tr>
      <w:tr w:rsidR="004E3C22" w:rsidRPr="004830E0" w:rsidTr="00BF61AF">
        <w:tc>
          <w:tcPr>
            <w:tcW w:w="1431" w:type="pct"/>
            <w:hideMark/>
          </w:tcPr>
          <w:p w:rsidR="004E3C22" w:rsidRPr="004830E0" w:rsidRDefault="004E3C22" w:rsidP="004E3C22">
            <w:pPr>
              <w:ind w:firstLine="34"/>
              <w:jc w:val="both"/>
              <w:rPr>
                <w:rFonts w:ascii="Times New Roman" w:hAnsi="Times New Roman" w:cs="Times New Roman"/>
                <w:sz w:val="28"/>
                <w:szCs w:val="28"/>
              </w:rPr>
            </w:pPr>
            <w:r w:rsidRPr="004830E0">
              <w:rPr>
                <w:rFonts w:ascii="Times New Roman" w:hAnsi="Times New Roman" w:cs="Times New Roman"/>
                <w:sz w:val="28"/>
                <w:szCs w:val="28"/>
              </w:rPr>
              <w:t>П</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сочн</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й костюм</w:t>
            </w:r>
          </w:p>
        </w:tc>
        <w:tc>
          <w:tcPr>
            <w:tcW w:w="3569" w:type="pct"/>
            <w:hideMark/>
          </w:tcPr>
          <w:p w:rsidR="004E3C22" w:rsidRPr="004830E0" w:rsidRDefault="004E3C22" w:rsidP="004E3C22">
            <w:pPr>
              <w:ind w:firstLine="30"/>
              <w:jc w:val="both"/>
              <w:rPr>
                <w:rFonts w:ascii="Times New Roman" w:hAnsi="Times New Roman" w:cs="Times New Roman"/>
                <w:sz w:val="28"/>
                <w:szCs w:val="28"/>
              </w:rPr>
            </w:pPr>
            <w:r w:rsidRPr="004830E0">
              <w:rPr>
                <w:rFonts w:ascii="Times New Roman" w:hAnsi="Times New Roman" w:cs="Times New Roman"/>
                <w:sz w:val="28"/>
                <w:szCs w:val="28"/>
              </w:rPr>
              <w:t>Коричнев</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й, бордо, вишн</w:t>
            </w:r>
            <w:r w:rsidRPr="004830E0">
              <w:rPr>
                <w:rFonts w:ascii="Times New Roman" w:hAnsi="Times New Roman" w:cs="Times New Roman"/>
                <w:sz w:val="28"/>
                <w:szCs w:val="28"/>
                <w:lang w:val="uk-UA"/>
              </w:rPr>
              <w:t>е</w:t>
            </w:r>
            <w:r w:rsidRPr="004830E0">
              <w:rPr>
                <w:rFonts w:ascii="Times New Roman" w:hAnsi="Times New Roman" w:cs="Times New Roman"/>
                <w:sz w:val="28"/>
                <w:szCs w:val="28"/>
              </w:rPr>
              <w:t>в</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й</w:t>
            </w:r>
          </w:p>
        </w:tc>
      </w:tr>
    </w:tbl>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lastRenderedPageBreak/>
        <w:t>Краватки з</w:t>
      </w:r>
      <w:r w:rsidRPr="004830E0">
        <w:rPr>
          <w:rFonts w:ascii="Times New Roman" w:hAnsi="Times New Roman" w:cs="Times New Roman"/>
          <w:sz w:val="28"/>
          <w:szCs w:val="28"/>
        </w:rPr>
        <w:t xml:space="preserve"> я</w:t>
      </w:r>
      <w:r w:rsidRPr="004830E0">
        <w:rPr>
          <w:rFonts w:ascii="Times New Roman" w:hAnsi="Times New Roman" w:cs="Times New Roman"/>
          <w:sz w:val="28"/>
          <w:szCs w:val="28"/>
          <w:lang w:val="uk-UA"/>
        </w:rPr>
        <w:t>скравим</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картатим</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xml:space="preserve">малюнком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у контрастну широку смужку</w:t>
      </w:r>
      <w:r w:rsidRPr="004830E0">
        <w:rPr>
          <w:rFonts w:ascii="Times New Roman" w:hAnsi="Times New Roman" w:cs="Times New Roman"/>
          <w:sz w:val="28"/>
          <w:szCs w:val="28"/>
        </w:rPr>
        <w:t>, горош</w:t>
      </w:r>
      <w:r w:rsidRPr="004830E0">
        <w:rPr>
          <w:rFonts w:ascii="Times New Roman" w:hAnsi="Times New Roman" w:cs="Times New Roman"/>
          <w:sz w:val="28"/>
          <w:szCs w:val="28"/>
          <w:lang w:val="uk-UA"/>
        </w:rPr>
        <w:t>о</w:t>
      </w:r>
      <w:r w:rsidRPr="004830E0">
        <w:rPr>
          <w:rFonts w:ascii="Times New Roman" w:hAnsi="Times New Roman" w:cs="Times New Roman"/>
          <w:sz w:val="28"/>
          <w:szCs w:val="28"/>
        </w:rPr>
        <w:t>к, кл</w:t>
      </w:r>
      <w:r w:rsidRPr="004830E0">
        <w:rPr>
          <w:rFonts w:ascii="Times New Roman" w:hAnsi="Times New Roman" w:cs="Times New Roman"/>
          <w:sz w:val="28"/>
          <w:szCs w:val="28"/>
          <w:lang w:val="uk-UA"/>
        </w:rPr>
        <w:t>ітинку</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з</w:t>
      </w:r>
      <w:r w:rsidR="00BF61AF"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xml:space="preserve">східним </w:t>
      </w:r>
      <w:r w:rsidRPr="004830E0">
        <w:rPr>
          <w:rFonts w:ascii="Times New Roman" w:hAnsi="Times New Roman" w:cs="Times New Roman"/>
          <w:sz w:val="28"/>
          <w:szCs w:val="28"/>
        </w:rPr>
        <w:t xml:space="preserve">орнаментом), </w:t>
      </w:r>
      <w:r w:rsidRPr="004830E0">
        <w:rPr>
          <w:rFonts w:ascii="Times New Roman" w:hAnsi="Times New Roman" w:cs="Times New Roman"/>
          <w:sz w:val="28"/>
          <w:szCs w:val="28"/>
          <w:lang w:val="uk-UA"/>
        </w:rPr>
        <w:t xml:space="preserve">незвичайною </w:t>
      </w:r>
      <w:r w:rsidRPr="004830E0">
        <w:rPr>
          <w:rFonts w:ascii="Times New Roman" w:hAnsi="Times New Roman" w:cs="Times New Roman"/>
          <w:sz w:val="28"/>
          <w:szCs w:val="28"/>
        </w:rPr>
        <w:t>фактур</w:t>
      </w:r>
      <w:r w:rsidRPr="004830E0">
        <w:rPr>
          <w:rFonts w:ascii="Times New Roman" w:hAnsi="Times New Roman" w:cs="Times New Roman"/>
          <w:sz w:val="28"/>
          <w:szCs w:val="28"/>
          <w:lang w:val="uk-UA"/>
        </w:rPr>
        <w:t>ою</w:t>
      </w:r>
      <w:r w:rsidRPr="004830E0">
        <w:rPr>
          <w:rFonts w:ascii="Times New Roman" w:hAnsi="Times New Roman" w:cs="Times New Roman"/>
          <w:sz w:val="28"/>
          <w:szCs w:val="28"/>
        </w:rPr>
        <w:t xml:space="preserve"> ткани</w:t>
      </w:r>
      <w:r w:rsidRPr="004830E0">
        <w:rPr>
          <w:rFonts w:ascii="Times New Roman" w:hAnsi="Times New Roman" w:cs="Times New Roman"/>
          <w:sz w:val="28"/>
          <w:szCs w:val="28"/>
          <w:lang w:val="uk-UA"/>
        </w:rPr>
        <w:t>ни</w:t>
      </w:r>
      <w:r w:rsidRPr="004830E0">
        <w:rPr>
          <w:rFonts w:ascii="Times New Roman" w:hAnsi="Times New Roman" w:cs="Times New Roman"/>
          <w:sz w:val="17"/>
          <w:szCs w:val="17"/>
        </w:rPr>
        <w:t xml:space="preserve"> </w:t>
      </w:r>
      <w:r w:rsidRPr="004830E0">
        <w:rPr>
          <w:rFonts w:ascii="Times New Roman" w:hAnsi="Times New Roman" w:cs="Times New Roman"/>
          <w:sz w:val="28"/>
          <w:szCs w:val="28"/>
          <w:lang w:val="uk-UA"/>
        </w:rPr>
        <w:t xml:space="preserve">одягають з </w:t>
      </w:r>
      <w:r w:rsidRPr="004830E0">
        <w:rPr>
          <w:rFonts w:ascii="Times New Roman" w:hAnsi="Times New Roman" w:cs="Times New Roman"/>
          <w:sz w:val="28"/>
          <w:szCs w:val="28"/>
        </w:rPr>
        <w:t>однотонно</w:t>
      </w:r>
      <w:r w:rsidRPr="004830E0">
        <w:rPr>
          <w:rFonts w:ascii="Times New Roman" w:hAnsi="Times New Roman" w:cs="Times New Roman"/>
          <w:sz w:val="28"/>
          <w:szCs w:val="28"/>
          <w:lang w:val="uk-UA"/>
        </w:rPr>
        <w:t>ю</w:t>
      </w:r>
      <w:r w:rsidR="00B104B3">
        <w:rPr>
          <w:rFonts w:ascii="Times New Roman" w:hAnsi="Times New Roman" w:cs="Times New Roman"/>
          <w:sz w:val="28"/>
          <w:szCs w:val="28"/>
        </w:rPr>
        <w:t xml:space="preserve"> клас</w:t>
      </w:r>
      <w:r w:rsidRPr="004830E0">
        <w:rPr>
          <w:rFonts w:ascii="Times New Roman" w:hAnsi="Times New Roman" w:cs="Times New Roman"/>
          <w:sz w:val="28"/>
          <w:szCs w:val="28"/>
        </w:rPr>
        <w:t>ич</w:t>
      </w:r>
      <w:r w:rsidRPr="004830E0">
        <w:rPr>
          <w:rFonts w:ascii="Times New Roman" w:hAnsi="Times New Roman" w:cs="Times New Roman"/>
          <w:sz w:val="28"/>
          <w:szCs w:val="28"/>
          <w:lang w:val="uk-UA"/>
        </w:rPr>
        <w:t>ною</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сорочкою</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xml:space="preserve">Але такі краватки – не для ділової сфери. Для урочистостей обирають краватки: </w:t>
      </w:r>
      <w:r w:rsidRPr="004830E0">
        <w:rPr>
          <w:rFonts w:ascii="Times New Roman" w:hAnsi="Times New Roman" w:cs="Times New Roman"/>
          <w:i/>
          <w:sz w:val="28"/>
          <w:szCs w:val="28"/>
          <w:lang w:val="uk-UA"/>
        </w:rPr>
        <w:t>аscot</w:t>
      </w:r>
      <w:r w:rsidRPr="004830E0">
        <w:rPr>
          <w:rFonts w:ascii="Times New Roman" w:hAnsi="Times New Roman" w:cs="Times New Roman"/>
          <w:sz w:val="28"/>
          <w:szCs w:val="28"/>
          <w:lang w:val="uk-UA"/>
        </w:rPr>
        <w:t xml:space="preserve"> (для весільного костюму); </w:t>
      </w:r>
      <w:r w:rsidRPr="004830E0">
        <w:rPr>
          <w:rFonts w:ascii="Times New Roman" w:hAnsi="Times New Roman" w:cs="Times New Roman"/>
          <w:i/>
          <w:sz w:val="28"/>
          <w:szCs w:val="28"/>
          <w:lang w:val="uk-UA"/>
        </w:rPr>
        <w:t>пластрон</w:t>
      </w:r>
      <w:r w:rsidRPr="004830E0">
        <w:rPr>
          <w:rFonts w:ascii="Times New Roman" w:hAnsi="Times New Roman" w:cs="Times New Roman"/>
          <w:sz w:val="28"/>
          <w:szCs w:val="28"/>
          <w:lang w:val="uk-UA"/>
        </w:rPr>
        <w:t xml:space="preserve"> – цю</w:t>
      </w:r>
      <w:r w:rsidR="00B104B3">
        <w:rPr>
          <w:rFonts w:ascii="Times New Roman" w:hAnsi="Times New Roman" w:cs="Times New Roman"/>
          <w:sz w:val="28"/>
          <w:szCs w:val="28"/>
          <w:lang w:val="uk-UA"/>
        </w:rPr>
        <w:t xml:space="preserve"> краватку носять разом з камізелькою (жилетом)</w:t>
      </w:r>
      <w:r w:rsidRPr="004830E0">
        <w:rPr>
          <w:rFonts w:ascii="Times New Roman" w:hAnsi="Times New Roman" w:cs="Times New Roman"/>
          <w:sz w:val="28"/>
          <w:szCs w:val="28"/>
          <w:lang w:val="uk-UA"/>
        </w:rPr>
        <w:t xml:space="preserve">, шиють ансамбль з однієї тканини й скріпляють, як аскот, шпилькою з перлинною голівкою; </w:t>
      </w:r>
      <w:r w:rsidRPr="004830E0">
        <w:rPr>
          <w:rFonts w:ascii="Times New Roman" w:hAnsi="Times New Roman" w:cs="Times New Roman"/>
          <w:i/>
          <w:sz w:val="28"/>
          <w:szCs w:val="28"/>
          <w:lang w:val="uk-UA"/>
        </w:rPr>
        <w:t>шарпей</w:t>
      </w:r>
      <w:r w:rsidRPr="004830E0">
        <w:rPr>
          <w:rFonts w:ascii="Times New Roman" w:hAnsi="Times New Roman" w:cs="Times New Roman"/>
          <w:sz w:val="28"/>
          <w:szCs w:val="28"/>
          <w:lang w:val="uk-UA"/>
        </w:rPr>
        <w:t xml:space="preserve"> – дуже ефектна модель краватки, доречна і для ділового стилю, і для стилю casual, відрізняється характерними складками у зоні вузла.</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Пасок з</w:t>
      </w:r>
      <w:r w:rsidRPr="004830E0">
        <w:rPr>
          <w:rFonts w:ascii="Times New Roman" w:hAnsi="Times New Roman" w:cs="Times New Roman"/>
          <w:sz w:val="28"/>
          <w:szCs w:val="28"/>
        </w:rPr>
        <w:t xml:space="preserve">а кольором </w:t>
      </w:r>
      <w:r w:rsidRPr="004830E0">
        <w:rPr>
          <w:rFonts w:ascii="Times New Roman" w:hAnsi="Times New Roman" w:cs="Times New Roman"/>
          <w:sz w:val="28"/>
          <w:szCs w:val="28"/>
          <w:lang w:val="uk-UA"/>
        </w:rPr>
        <w:t xml:space="preserve">має відповідати </w:t>
      </w:r>
      <w:r w:rsidRPr="004830E0">
        <w:rPr>
          <w:rFonts w:ascii="Times New Roman" w:hAnsi="Times New Roman" w:cs="Times New Roman"/>
          <w:sz w:val="28"/>
          <w:szCs w:val="28"/>
        </w:rPr>
        <w:t>черевикам, а пряжка – несильно впадати в око. Колір шкарпеток раніше підбирали так, щоб він відповідав кольору краватки. Зараз же їх підбирають до штанів і черевиків. Шкарпетки повинні бути довгими й на один тон світлі</w:t>
      </w:r>
      <w:r w:rsidRPr="004830E0">
        <w:rPr>
          <w:rFonts w:ascii="Times New Roman" w:hAnsi="Times New Roman" w:cs="Times New Roman"/>
          <w:sz w:val="28"/>
          <w:szCs w:val="28"/>
          <w:lang w:val="uk-UA"/>
        </w:rPr>
        <w:t>ші</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або</w:t>
      </w:r>
      <w:r w:rsidRPr="004830E0">
        <w:rPr>
          <w:rFonts w:ascii="Times New Roman" w:hAnsi="Times New Roman" w:cs="Times New Roman"/>
          <w:sz w:val="28"/>
          <w:szCs w:val="28"/>
        </w:rPr>
        <w:t xml:space="preserve"> темніш</w:t>
      </w:r>
      <w:r w:rsidRPr="004830E0">
        <w:rPr>
          <w:rFonts w:ascii="Times New Roman" w:hAnsi="Times New Roman" w:cs="Times New Roman"/>
          <w:sz w:val="28"/>
          <w:szCs w:val="28"/>
          <w:lang w:val="uk-UA"/>
        </w:rPr>
        <w:t>і від</w:t>
      </w:r>
      <w:r w:rsidRPr="004830E0">
        <w:rPr>
          <w:rFonts w:ascii="Times New Roman" w:hAnsi="Times New Roman" w:cs="Times New Roman"/>
          <w:sz w:val="28"/>
          <w:szCs w:val="28"/>
        </w:rPr>
        <w:t xml:space="preserve"> штанів.</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Взуття класичного стилю відзначається строгістю, однотонністю, повною відсутністю прикрас, на тонкій підошві. </w:t>
      </w:r>
      <w:r w:rsidRPr="004830E0">
        <w:rPr>
          <w:rFonts w:ascii="Times New Roman" w:hAnsi="Times New Roman" w:cs="Times New Roman"/>
          <w:sz w:val="28"/>
          <w:szCs w:val="28"/>
        </w:rPr>
        <w:t>Взуття необхідно підбирати під колір костюм</w:t>
      </w:r>
      <w:r w:rsidRPr="004830E0">
        <w:rPr>
          <w:rFonts w:ascii="Times New Roman" w:hAnsi="Times New Roman" w:cs="Times New Roman"/>
          <w:sz w:val="28"/>
          <w:szCs w:val="28"/>
          <w:lang w:val="uk-UA"/>
        </w:rPr>
        <w:t>у –</w:t>
      </w:r>
      <w:r w:rsidRPr="004830E0">
        <w:rPr>
          <w:rFonts w:ascii="Times New Roman" w:hAnsi="Times New Roman" w:cs="Times New Roman"/>
          <w:sz w:val="28"/>
          <w:szCs w:val="28"/>
        </w:rPr>
        <w:t xml:space="preserve"> того ж тону, або на тон темніше. Світле взуття носять тільки зі світлим костюмом у літній час, спортивне – тільки зі спортивним одягом. Лаковані туфлі носять з фраком і смокінгом.</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Характерними рисами </w:t>
      </w:r>
      <w:r w:rsidRPr="004830E0">
        <w:rPr>
          <w:rFonts w:ascii="Times New Roman" w:hAnsi="Times New Roman" w:cs="Times New Roman"/>
          <w:b/>
          <w:i/>
          <w:sz w:val="28"/>
          <w:szCs w:val="28"/>
          <w:lang w:val="uk-UA"/>
        </w:rPr>
        <w:t>р</w:t>
      </w:r>
      <w:r w:rsidRPr="004830E0">
        <w:rPr>
          <w:rFonts w:ascii="Times New Roman" w:hAnsi="Times New Roman" w:cs="Times New Roman"/>
          <w:b/>
          <w:i/>
          <w:sz w:val="28"/>
          <w:szCs w:val="28"/>
        </w:rPr>
        <w:t>омантич</w:t>
      </w:r>
      <w:r w:rsidRPr="004830E0">
        <w:rPr>
          <w:rFonts w:ascii="Times New Roman" w:hAnsi="Times New Roman" w:cs="Times New Roman"/>
          <w:b/>
          <w:i/>
          <w:sz w:val="28"/>
          <w:szCs w:val="28"/>
          <w:lang w:val="uk-UA"/>
        </w:rPr>
        <w:t>ного</w:t>
      </w:r>
      <w:r w:rsidRPr="004830E0">
        <w:rPr>
          <w:rFonts w:ascii="Times New Roman" w:hAnsi="Times New Roman" w:cs="Times New Roman"/>
          <w:b/>
          <w:i/>
          <w:sz w:val="28"/>
          <w:szCs w:val="28"/>
        </w:rPr>
        <w:t xml:space="preserve"> стил</w:t>
      </w:r>
      <w:r w:rsidRPr="004830E0">
        <w:rPr>
          <w:rFonts w:ascii="Times New Roman" w:hAnsi="Times New Roman" w:cs="Times New Roman"/>
          <w:b/>
          <w:i/>
          <w:sz w:val="28"/>
          <w:szCs w:val="28"/>
          <w:lang w:val="uk-UA"/>
        </w:rPr>
        <w:t>ю</w:t>
      </w:r>
      <w:r w:rsidRPr="004830E0">
        <w:rPr>
          <w:rFonts w:ascii="Times New Roman" w:hAnsi="Times New Roman" w:cs="Times New Roman"/>
          <w:sz w:val="28"/>
          <w:szCs w:val="28"/>
        </w:rPr>
        <w:t xml:space="preserve"> </w:t>
      </w:r>
      <w:r w:rsidR="0051555A" w:rsidRPr="004830E0">
        <w:rPr>
          <w:rFonts w:ascii="Times New Roman" w:hAnsi="Times New Roman" w:cs="Times New Roman"/>
          <w:sz w:val="28"/>
          <w:szCs w:val="28"/>
          <w:lang w:val="uk-UA"/>
        </w:rPr>
        <w:t xml:space="preserve">(Додаток Г) </w:t>
      </w:r>
      <w:r w:rsidRPr="004830E0">
        <w:rPr>
          <w:rFonts w:ascii="Times New Roman" w:hAnsi="Times New Roman" w:cs="Times New Roman"/>
          <w:sz w:val="28"/>
          <w:szCs w:val="28"/>
          <w:lang w:val="uk-UA"/>
        </w:rPr>
        <w:t xml:space="preserve">є </w:t>
      </w:r>
      <w:r w:rsidRPr="004830E0">
        <w:rPr>
          <w:rFonts w:ascii="Times New Roman" w:hAnsi="Times New Roman" w:cs="Times New Roman"/>
          <w:sz w:val="28"/>
          <w:szCs w:val="28"/>
        </w:rPr>
        <w:t>легк</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 стру</w:t>
      </w:r>
      <w:r w:rsidRPr="004830E0">
        <w:rPr>
          <w:rFonts w:ascii="Times New Roman" w:hAnsi="Times New Roman" w:cs="Times New Roman"/>
          <w:sz w:val="28"/>
          <w:szCs w:val="28"/>
          <w:lang w:val="uk-UA"/>
        </w:rPr>
        <w:t>мливі</w:t>
      </w:r>
      <w:r w:rsidRPr="004830E0">
        <w:rPr>
          <w:rFonts w:ascii="Times New Roman" w:hAnsi="Times New Roman" w:cs="Times New Roman"/>
          <w:sz w:val="28"/>
          <w:szCs w:val="28"/>
        </w:rPr>
        <w:t xml:space="preserve"> ткани</w:t>
      </w:r>
      <w:r w:rsidRPr="004830E0">
        <w:rPr>
          <w:rFonts w:ascii="Times New Roman" w:hAnsi="Times New Roman" w:cs="Times New Roman"/>
          <w:sz w:val="28"/>
          <w:szCs w:val="28"/>
          <w:lang w:val="uk-UA"/>
        </w:rPr>
        <w:t>ни</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й</w:t>
      </w:r>
      <w:r w:rsidRPr="004830E0">
        <w:rPr>
          <w:rFonts w:ascii="Times New Roman" w:hAnsi="Times New Roman" w:cs="Times New Roman"/>
          <w:sz w:val="28"/>
          <w:szCs w:val="28"/>
        </w:rPr>
        <w:t xml:space="preserve"> ж</w:t>
      </w:r>
      <w:r w:rsidRPr="004830E0">
        <w:rPr>
          <w:rFonts w:ascii="Times New Roman" w:hAnsi="Times New Roman" w:cs="Times New Roman"/>
          <w:sz w:val="28"/>
          <w:szCs w:val="28"/>
          <w:lang w:val="uk-UA"/>
        </w:rPr>
        <w:t>іночні</w:t>
      </w:r>
      <w:r w:rsidRPr="004830E0">
        <w:rPr>
          <w:rFonts w:ascii="Times New Roman" w:hAnsi="Times New Roman" w:cs="Times New Roman"/>
          <w:sz w:val="28"/>
          <w:szCs w:val="28"/>
        </w:rPr>
        <w:t xml:space="preserve"> силу</w:t>
      </w:r>
      <w:r w:rsidRPr="004830E0">
        <w:rPr>
          <w:rFonts w:ascii="Times New Roman" w:hAnsi="Times New Roman" w:cs="Times New Roman"/>
          <w:sz w:val="28"/>
          <w:szCs w:val="28"/>
          <w:lang w:val="uk-UA"/>
        </w:rPr>
        <w:t>е</w:t>
      </w:r>
      <w:r w:rsidRPr="004830E0">
        <w:rPr>
          <w:rFonts w:ascii="Times New Roman" w:hAnsi="Times New Roman" w:cs="Times New Roman"/>
          <w:sz w:val="28"/>
          <w:szCs w:val="28"/>
        </w:rPr>
        <w:t>т</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xml:space="preserve">що підкреслюють </w:t>
      </w:r>
      <w:r w:rsidRPr="004830E0">
        <w:rPr>
          <w:rFonts w:ascii="Times New Roman" w:hAnsi="Times New Roman" w:cs="Times New Roman"/>
          <w:sz w:val="28"/>
          <w:szCs w:val="28"/>
        </w:rPr>
        <w:t>ф</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гуру. </w:t>
      </w:r>
      <w:r w:rsidRPr="004830E0">
        <w:rPr>
          <w:rFonts w:ascii="Times New Roman" w:hAnsi="Times New Roman" w:cs="Times New Roman"/>
          <w:sz w:val="28"/>
          <w:szCs w:val="28"/>
          <w:lang w:val="uk-UA"/>
        </w:rPr>
        <w:t xml:space="preserve">Таке вбрання оздоблене численними </w:t>
      </w:r>
      <w:r w:rsidRPr="004830E0">
        <w:rPr>
          <w:rFonts w:ascii="Times New Roman" w:hAnsi="Times New Roman" w:cs="Times New Roman"/>
          <w:sz w:val="28"/>
          <w:szCs w:val="28"/>
        </w:rPr>
        <w:t>оборк</w:t>
      </w:r>
      <w:r w:rsidRPr="004830E0">
        <w:rPr>
          <w:rFonts w:ascii="Times New Roman" w:hAnsi="Times New Roman" w:cs="Times New Roman"/>
          <w:sz w:val="28"/>
          <w:szCs w:val="28"/>
          <w:lang w:val="uk-UA"/>
        </w:rPr>
        <w:t>ами</w:t>
      </w:r>
      <w:r w:rsidRPr="004830E0">
        <w:rPr>
          <w:rFonts w:ascii="Times New Roman" w:hAnsi="Times New Roman" w:cs="Times New Roman"/>
          <w:sz w:val="28"/>
          <w:szCs w:val="28"/>
        </w:rPr>
        <w:t>, рюш</w:t>
      </w:r>
      <w:r w:rsidRPr="004830E0">
        <w:rPr>
          <w:rFonts w:ascii="Times New Roman" w:hAnsi="Times New Roman" w:cs="Times New Roman"/>
          <w:sz w:val="28"/>
          <w:szCs w:val="28"/>
          <w:lang w:val="uk-UA"/>
        </w:rPr>
        <w:t>ами</w:t>
      </w:r>
      <w:r w:rsidRPr="004830E0">
        <w:rPr>
          <w:rFonts w:ascii="Times New Roman" w:hAnsi="Times New Roman" w:cs="Times New Roman"/>
          <w:sz w:val="28"/>
          <w:szCs w:val="28"/>
        </w:rPr>
        <w:t>, волан</w:t>
      </w:r>
      <w:r w:rsidRPr="004830E0">
        <w:rPr>
          <w:rFonts w:ascii="Times New Roman" w:hAnsi="Times New Roman" w:cs="Times New Roman"/>
          <w:sz w:val="28"/>
          <w:szCs w:val="28"/>
          <w:lang w:val="uk-UA"/>
        </w:rPr>
        <w:t>ами</w:t>
      </w:r>
      <w:r w:rsidRPr="004830E0">
        <w:rPr>
          <w:rFonts w:ascii="Times New Roman" w:hAnsi="Times New Roman" w:cs="Times New Roman"/>
          <w:sz w:val="28"/>
          <w:szCs w:val="28"/>
        </w:rPr>
        <w:t>, драп</w:t>
      </w:r>
      <w:r w:rsidRPr="004830E0">
        <w:rPr>
          <w:rFonts w:ascii="Times New Roman" w:hAnsi="Times New Roman" w:cs="Times New Roman"/>
          <w:sz w:val="28"/>
          <w:szCs w:val="28"/>
          <w:lang w:val="uk-UA"/>
        </w:rPr>
        <w:t>іруваннями</w:t>
      </w:r>
      <w:r w:rsidRPr="004830E0">
        <w:rPr>
          <w:rFonts w:ascii="Times New Roman" w:hAnsi="Times New Roman" w:cs="Times New Roman"/>
          <w:sz w:val="28"/>
          <w:szCs w:val="28"/>
        </w:rPr>
        <w:t>. Романтич</w:t>
      </w:r>
      <w:r w:rsidRPr="004830E0">
        <w:rPr>
          <w:rFonts w:ascii="Times New Roman" w:hAnsi="Times New Roman" w:cs="Times New Roman"/>
          <w:sz w:val="28"/>
          <w:szCs w:val="28"/>
          <w:lang w:val="uk-UA"/>
        </w:rPr>
        <w:t>ний</w:t>
      </w:r>
      <w:r w:rsidRPr="004830E0">
        <w:rPr>
          <w:rFonts w:ascii="Times New Roman" w:hAnsi="Times New Roman" w:cs="Times New Roman"/>
          <w:sz w:val="28"/>
          <w:szCs w:val="28"/>
        </w:rPr>
        <w:t xml:space="preserve"> стиль заро</w:t>
      </w:r>
      <w:r w:rsidRPr="004830E0">
        <w:rPr>
          <w:rFonts w:ascii="Times New Roman" w:hAnsi="Times New Roman" w:cs="Times New Roman"/>
          <w:sz w:val="28"/>
          <w:szCs w:val="28"/>
          <w:lang w:val="uk-UA"/>
        </w:rPr>
        <w:t>дився</w:t>
      </w:r>
      <w:r w:rsidRPr="004830E0">
        <w:rPr>
          <w:rFonts w:ascii="Times New Roman" w:hAnsi="Times New Roman" w:cs="Times New Roman"/>
          <w:sz w:val="28"/>
          <w:szCs w:val="28"/>
        </w:rPr>
        <w:t xml:space="preserve"> на </w:t>
      </w:r>
      <w:r w:rsidRPr="004830E0">
        <w:rPr>
          <w:rFonts w:ascii="Times New Roman" w:hAnsi="Times New Roman" w:cs="Times New Roman"/>
          <w:sz w:val="28"/>
          <w:szCs w:val="28"/>
          <w:lang w:val="uk-UA"/>
        </w:rPr>
        <w:t>межі</w:t>
      </w:r>
      <w:r w:rsidRPr="004830E0">
        <w:rPr>
          <w:rFonts w:ascii="Times New Roman" w:hAnsi="Times New Roman" w:cs="Times New Roman"/>
          <w:sz w:val="28"/>
          <w:szCs w:val="28"/>
        </w:rPr>
        <w:t xml:space="preserve"> XVIII </w:t>
      </w:r>
      <w:r w:rsidRPr="004830E0">
        <w:rPr>
          <w:rFonts w:ascii="Times New Roman" w:hAnsi="Times New Roman" w:cs="Times New Roman"/>
          <w:sz w:val="28"/>
          <w:szCs w:val="28"/>
          <w:lang w:val="uk-UA"/>
        </w:rPr>
        <w:t>й</w:t>
      </w:r>
      <w:r w:rsidRPr="004830E0">
        <w:rPr>
          <w:rFonts w:ascii="Times New Roman" w:hAnsi="Times New Roman" w:cs="Times New Roman"/>
          <w:sz w:val="28"/>
          <w:szCs w:val="28"/>
        </w:rPr>
        <w:t xml:space="preserve"> XIX </w:t>
      </w:r>
      <w:r w:rsidRPr="004830E0">
        <w:rPr>
          <w:rFonts w:ascii="Times New Roman" w:hAnsi="Times New Roman" w:cs="Times New Roman"/>
          <w:sz w:val="28"/>
          <w:szCs w:val="28"/>
          <w:lang w:val="uk-UA"/>
        </w:rPr>
        <w:t>ст.</w:t>
      </w:r>
      <w:r w:rsidR="00BF61AF" w:rsidRPr="004830E0">
        <w:rPr>
          <w:rFonts w:ascii="Times New Roman" w:hAnsi="Times New Roman" w:cs="Times New Roman"/>
          <w:sz w:val="28"/>
          <w:szCs w:val="28"/>
        </w:rPr>
        <w:t xml:space="preserve">, </w:t>
      </w:r>
      <w:r w:rsidR="00BF61AF" w:rsidRPr="004830E0">
        <w:rPr>
          <w:rFonts w:ascii="Times New Roman" w:hAnsi="Times New Roman" w:cs="Times New Roman"/>
          <w:sz w:val="28"/>
          <w:szCs w:val="28"/>
          <w:lang w:val="uk-UA"/>
        </w:rPr>
        <w:t>набув поширення</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xml:space="preserve">у </w:t>
      </w:r>
      <w:r w:rsidR="00BF61AF"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80-ті рр. ХХ ст.</w:t>
      </w:r>
      <w:r w:rsidR="00BF61AF" w:rsidRPr="004830E0">
        <w:rPr>
          <w:rFonts w:ascii="Times New Roman" w:hAnsi="Times New Roman" w:cs="Times New Roman"/>
          <w:sz w:val="28"/>
          <w:szCs w:val="28"/>
          <w:lang w:val="uk-UA"/>
        </w:rPr>
        <w:t xml:space="preserve"> й пов</w:t>
      </w:r>
      <w:r w:rsidR="00BF61AF" w:rsidRPr="004830E0">
        <w:rPr>
          <w:rFonts w:ascii="Times New Roman" w:hAnsi="Times New Roman" w:cs="Times New Roman"/>
          <w:sz w:val="28"/>
          <w:szCs w:val="28"/>
        </w:rPr>
        <w:t>’</w:t>
      </w:r>
      <w:r w:rsidR="00BF61AF" w:rsidRPr="004830E0">
        <w:rPr>
          <w:rFonts w:ascii="Times New Roman" w:hAnsi="Times New Roman" w:cs="Times New Roman"/>
          <w:sz w:val="28"/>
          <w:szCs w:val="28"/>
          <w:lang w:val="uk-UA"/>
        </w:rPr>
        <w:t>язувався</w:t>
      </w:r>
      <w:r w:rsidRPr="004830E0">
        <w:rPr>
          <w:rFonts w:ascii="Times New Roman" w:hAnsi="Times New Roman" w:cs="Times New Roman"/>
          <w:sz w:val="28"/>
          <w:szCs w:val="28"/>
          <w:lang w:val="uk-UA"/>
        </w:rPr>
        <w:t xml:space="preserve"> з </w:t>
      </w:r>
      <w:r w:rsidRPr="004830E0">
        <w:rPr>
          <w:rFonts w:ascii="Times New Roman" w:hAnsi="Times New Roman" w:cs="Times New Roman"/>
          <w:sz w:val="28"/>
          <w:szCs w:val="28"/>
        </w:rPr>
        <w:t>образом принцес</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 Д</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ан</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Основн</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ми </w:t>
      </w:r>
      <w:r w:rsidRPr="004830E0">
        <w:rPr>
          <w:rFonts w:ascii="Times New Roman" w:hAnsi="Times New Roman" w:cs="Times New Roman"/>
          <w:sz w:val="28"/>
          <w:szCs w:val="28"/>
          <w:lang w:val="uk-UA"/>
        </w:rPr>
        <w:t xml:space="preserve">кольорами є </w:t>
      </w:r>
      <w:r w:rsidRPr="004830E0">
        <w:rPr>
          <w:rFonts w:ascii="Times New Roman" w:hAnsi="Times New Roman" w:cs="Times New Roman"/>
          <w:sz w:val="28"/>
          <w:szCs w:val="28"/>
        </w:rPr>
        <w:t>б</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л</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й, бл</w:t>
      </w:r>
      <w:r w:rsidRPr="004830E0">
        <w:rPr>
          <w:rFonts w:ascii="Times New Roman" w:hAnsi="Times New Roman" w:cs="Times New Roman"/>
          <w:sz w:val="28"/>
          <w:szCs w:val="28"/>
          <w:lang w:val="uk-UA"/>
        </w:rPr>
        <w:t>ід</w:t>
      </w:r>
      <w:r w:rsidRPr="004830E0">
        <w:rPr>
          <w:rFonts w:ascii="Times New Roman" w:hAnsi="Times New Roman" w:cs="Times New Roman"/>
          <w:sz w:val="28"/>
          <w:szCs w:val="28"/>
        </w:rPr>
        <w:t>о-зелен</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й, кремов</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й </w:t>
      </w:r>
      <w:r w:rsidRPr="004830E0">
        <w:rPr>
          <w:rFonts w:ascii="Times New Roman" w:hAnsi="Times New Roman" w:cs="Times New Roman"/>
          <w:sz w:val="28"/>
          <w:szCs w:val="28"/>
          <w:lang w:val="uk-UA"/>
        </w:rPr>
        <w:t>та інші</w:t>
      </w:r>
      <w:r w:rsidRPr="004830E0">
        <w:rPr>
          <w:rFonts w:ascii="Times New Roman" w:hAnsi="Times New Roman" w:cs="Times New Roman"/>
          <w:sz w:val="28"/>
          <w:szCs w:val="28"/>
        </w:rPr>
        <w:t xml:space="preserve"> пастельн</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відтінки</w:t>
      </w:r>
      <w:r w:rsidRPr="004830E0">
        <w:rPr>
          <w:rFonts w:ascii="Times New Roman" w:hAnsi="Times New Roman" w:cs="Times New Roman"/>
          <w:sz w:val="28"/>
          <w:szCs w:val="28"/>
        </w:rPr>
        <w:t>, а так</w:t>
      </w:r>
      <w:r w:rsidRPr="004830E0">
        <w:rPr>
          <w:rFonts w:ascii="Times New Roman" w:hAnsi="Times New Roman" w:cs="Times New Roman"/>
          <w:sz w:val="28"/>
          <w:szCs w:val="28"/>
          <w:lang w:val="uk-UA"/>
        </w:rPr>
        <w:t>о</w:t>
      </w:r>
      <w:r w:rsidRPr="004830E0">
        <w:rPr>
          <w:rFonts w:ascii="Times New Roman" w:hAnsi="Times New Roman" w:cs="Times New Roman"/>
          <w:sz w:val="28"/>
          <w:szCs w:val="28"/>
        </w:rPr>
        <w:t>ж нас</w:t>
      </w:r>
      <w:r w:rsidRPr="004830E0">
        <w:rPr>
          <w:rFonts w:ascii="Times New Roman" w:hAnsi="Times New Roman" w:cs="Times New Roman"/>
          <w:sz w:val="28"/>
          <w:szCs w:val="28"/>
          <w:lang w:val="uk-UA"/>
        </w:rPr>
        <w:t>ичений</w:t>
      </w:r>
      <w:r w:rsidRPr="004830E0">
        <w:rPr>
          <w:rFonts w:ascii="Times New Roman" w:hAnsi="Times New Roman" w:cs="Times New Roman"/>
          <w:sz w:val="28"/>
          <w:szCs w:val="28"/>
        </w:rPr>
        <w:t xml:space="preserve"> голуб</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й, </w:t>
      </w:r>
      <w:r w:rsidRPr="004830E0">
        <w:rPr>
          <w:rFonts w:ascii="Times New Roman" w:hAnsi="Times New Roman" w:cs="Times New Roman"/>
          <w:sz w:val="28"/>
          <w:szCs w:val="28"/>
          <w:lang w:val="uk-UA"/>
        </w:rPr>
        <w:t>рожевий</w:t>
      </w:r>
      <w:r w:rsidRPr="004830E0">
        <w:rPr>
          <w:rFonts w:ascii="Times New Roman" w:hAnsi="Times New Roman" w:cs="Times New Roman"/>
          <w:sz w:val="28"/>
          <w:szCs w:val="28"/>
        </w:rPr>
        <w:t>, син</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й.</w:t>
      </w:r>
      <w:r w:rsidRPr="004830E0">
        <w:rPr>
          <w:rFonts w:ascii="Times New Roman" w:hAnsi="Times New Roman" w:cs="Times New Roman"/>
          <w:sz w:val="28"/>
          <w:szCs w:val="28"/>
          <w:lang w:val="uk-UA"/>
        </w:rPr>
        <w:t xml:space="preserve"> Принтами романтичного стилю є зазвичай квіткові, рослинні, анімалістичні й геометричні зображення, арабески</w:t>
      </w:r>
      <w:r w:rsidRPr="004830E0">
        <w:rPr>
          <w:rFonts w:ascii="Times New Roman" w:hAnsi="Times New Roman" w:cs="Times New Roman"/>
          <w:lang w:val="uk-UA"/>
        </w:rPr>
        <w:t xml:space="preserve"> </w:t>
      </w:r>
      <w:r w:rsidR="00BF61AF"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 xml:space="preserve">східний орнамент з повторюваних груп (раппо́ртів) рослинних і геометричних елементів. У малюнок можуть включатися окремі зображення </w:t>
      </w:r>
      <w:r w:rsidRPr="004830E0">
        <w:rPr>
          <w:rFonts w:ascii="Times New Roman" w:hAnsi="Times New Roman" w:cs="Times New Roman"/>
          <w:sz w:val="28"/>
          <w:szCs w:val="28"/>
        </w:rPr>
        <w:t>фантастич</w:t>
      </w:r>
      <w:r w:rsidRPr="004830E0">
        <w:rPr>
          <w:rFonts w:ascii="Times New Roman" w:hAnsi="Times New Roman" w:cs="Times New Roman"/>
          <w:sz w:val="28"/>
          <w:szCs w:val="28"/>
          <w:lang w:val="uk-UA"/>
        </w:rPr>
        <w:t>н</w:t>
      </w:r>
      <w:r w:rsidRPr="004830E0">
        <w:rPr>
          <w:rFonts w:ascii="Times New Roman" w:hAnsi="Times New Roman" w:cs="Times New Roman"/>
          <w:sz w:val="28"/>
          <w:szCs w:val="28"/>
        </w:rPr>
        <w:t>их</w:t>
      </w:r>
      <w:r w:rsidR="00BF61AF"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істот</w:t>
      </w:r>
      <w:r w:rsidRPr="004830E0">
        <w:rPr>
          <w:rFonts w:ascii="Times New Roman" w:hAnsi="Times New Roman" w:cs="Times New Roman"/>
          <w:sz w:val="28"/>
          <w:szCs w:val="28"/>
        </w:rPr>
        <w:t xml:space="preserve">, людей, </w:t>
      </w:r>
      <w:r w:rsidRPr="004830E0">
        <w:rPr>
          <w:rFonts w:ascii="Times New Roman" w:hAnsi="Times New Roman" w:cs="Times New Roman"/>
          <w:sz w:val="28"/>
          <w:szCs w:val="28"/>
          <w:lang w:val="uk-UA"/>
        </w:rPr>
        <w:t>тварин</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птахів</w:t>
      </w:r>
      <w:r w:rsidRPr="004830E0">
        <w:rPr>
          <w:rFonts w:ascii="Times New Roman" w:hAnsi="Times New Roman" w:cs="Times New Roman"/>
          <w:sz w:val="28"/>
          <w:szCs w:val="28"/>
        </w:rPr>
        <w:t>, а так</w:t>
      </w:r>
      <w:r w:rsidRPr="004830E0">
        <w:rPr>
          <w:rFonts w:ascii="Times New Roman" w:hAnsi="Times New Roman" w:cs="Times New Roman"/>
          <w:sz w:val="28"/>
          <w:szCs w:val="28"/>
          <w:lang w:val="uk-UA"/>
        </w:rPr>
        <w:t>о</w:t>
      </w:r>
      <w:r w:rsidRPr="004830E0">
        <w:rPr>
          <w:rFonts w:ascii="Times New Roman" w:hAnsi="Times New Roman" w:cs="Times New Roman"/>
          <w:sz w:val="28"/>
          <w:szCs w:val="28"/>
        </w:rPr>
        <w:t>ж арабс</w:t>
      </w:r>
      <w:r w:rsidRPr="004830E0">
        <w:rPr>
          <w:rFonts w:ascii="Times New Roman" w:hAnsi="Times New Roman" w:cs="Times New Roman"/>
          <w:sz w:val="28"/>
          <w:szCs w:val="28"/>
          <w:lang w:val="uk-UA"/>
        </w:rPr>
        <w:t>ь</w:t>
      </w:r>
      <w:r w:rsidRPr="004830E0">
        <w:rPr>
          <w:rFonts w:ascii="Times New Roman" w:hAnsi="Times New Roman" w:cs="Times New Roman"/>
          <w:sz w:val="28"/>
          <w:szCs w:val="28"/>
        </w:rPr>
        <w:t>кий шрифт</w:t>
      </w:r>
      <w:r w:rsidRPr="004830E0">
        <w:rPr>
          <w:rFonts w:ascii="Times New Roman" w:hAnsi="Times New Roman" w:cs="Times New Roman"/>
          <w:sz w:val="28"/>
          <w:szCs w:val="28"/>
          <w:lang w:val="uk-UA"/>
        </w:rPr>
        <w:t>. Тканини – легкі напівпрозорі струмливі –</w:t>
      </w:r>
      <w:r w:rsidRPr="004830E0">
        <w:rPr>
          <w:rFonts w:ascii="Times New Roman" w:hAnsi="Times New Roman" w:cs="Times New Roman"/>
          <w:sz w:val="28"/>
          <w:szCs w:val="28"/>
        </w:rPr>
        <w:t xml:space="preserve"> шифон, органза </w:t>
      </w:r>
      <w:r w:rsidRPr="004830E0">
        <w:rPr>
          <w:rFonts w:ascii="Times New Roman" w:hAnsi="Times New Roman" w:cs="Times New Roman"/>
          <w:sz w:val="28"/>
          <w:szCs w:val="28"/>
          <w:lang w:val="uk-UA"/>
        </w:rPr>
        <w:t xml:space="preserve">та </w:t>
      </w:r>
      <w:r w:rsidRPr="004830E0">
        <w:rPr>
          <w:rFonts w:ascii="Times New Roman" w:hAnsi="Times New Roman" w:cs="Times New Roman"/>
          <w:sz w:val="28"/>
          <w:szCs w:val="28"/>
        </w:rPr>
        <w:t>ш</w:t>
      </w:r>
      <w:r w:rsidRPr="004830E0">
        <w:rPr>
          <w:rFonts w:ascii="Times New Roman" w:hAnsi="Times New Roman" w:cs="Times New Roman"/>
          <w:sz w:val="28"/>
          <w:szCs w:val="28"/>
          <w:lang w:val="uk-UA"/>
        </w:rPr>
        <w:t>ов</w:t>
      </w:r>
      <w:r w:rsidRPr="004830E0">
        <w:rPr>
          <w:rFonts w:ascii="Times New Roman" w:hAnsi="Times New Roman" w:cs="Times New Roman"/>
          <w:sz w:val="28"/>
          <w:szCs w:val="28"/>
        </w:rPr>
        <w:t>к. Так</w:t>
      </w:r>
      <w:r w:rsidRPr="004830E0">
        <w:rPr>
          <w:rFonts w:ascii="Times New Roman" w:hAnsi="Times New Roman" w:cs="Times New Roman"/>
          <w:sz w:val="28"/>
          <w:szCs w:val="28"/>
          <w:lang w:val="uk-UA"/>
        </w:rPr>
        <w:t>о</w:t>
      </w:r>
      <w:r w:rsidRPr="004830E0">
        <w:rPr>
          <w:rFonts w:ascii="Times New Roman" w:hAnsi="Times New Roman" w:cs="Times New Roman"/>
          <w:sz w:val="28"/>
          <w:szCs w:val="28"/>
        </w:rPr>
        <w:t xml:space="preserve">ж </w:t>
      </w:r>
      <w:r w:rsidRPr="004830E0">
        <w:rPr>
          <w:rFonts w:ascii="Times New Roman" w:hAnsi="Times New Roman" w:cs="Times New Roman"/>
          <w:sz w:val="28"/>
          <w:szCs w:val="28"/>
          <w:lang w:val="uk-UA"/>
        </w:rPr>
        <w:t xml:space="preserve">використовується </w:t>
      </w:r>
      <w:r w:rsidRPr="004830E0">
        <w:rPr>
          <w:rFonts w:ascii="Times New Roman" w:hAnsi="Times New Roman" w:cs="Times New Roman"/>
          <w:sz w:val="28"/>
          <w:szCs w:val="28"/>
        </w:rPr>
        <w:t>тонкий трикотаж</w:t>
      </w:r>
      <w:r w:rsidRPr="004830E0">
        <w:rPr>
          <w:rFonts w:ascii="Times New Roman" w:hAnsi="Times New Roman" w:cs="Times New Roman"/>
          <w:sz w:val="28"/>
          <w:szCs w:val="28"/>
          <w:lang w:val="uk-UA"/>
        </w:rPr>
        <w:t>, вовна</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мереживо</w:t>
      </w:r>
      <w:r w:rsidRPr="004830E0">
        <w:rPr>
          <w:rFonts w:ascii="Times New Roman" w:hAnsi="Times New Roman" w:cs="Times New Roman"/>
          <w:sz w:val="28"/>
          <w:szCs w:val="28"/>
        </w:rPr>
        <w:t>, г</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пюр, л</w:t>
      </w:r>
      <w:r w:rsidRPr="004830E0">
        <w:rPr>
          <w:rFonts w:ascii="Times New Roman" w:hAnsi="Times New Roman" w:cs="Times New Roman"/>
          <w:sz w:val="28"/>
          <w:szCs w:val="28"/>
          <w:lang w:val="uk-UA"/>
        </w:rPr>
        <w:t>ьон</w:t>
      </w:r>
      <w:r w:rsidRPr="004830E0">
        <w:rPr>
          <w:rFonts w:ascii="Times New Roman" w:hAnsi="Times New Roman" w:cs="Times New Roman"/>
          <w:sz w:val="28"/>
          <w:szCs w:val="28"/>
        </w:rPr>
        <w:t xml:space="preserve">, батист, атлас.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Одяг романтичного стилю – це багатошарові спідниці або спідниці-плісе, сукні та сарафани з завищеною талією й А-силуету різноманітної довжини; блуз</w:t>
      </w:r>
      <w:r w:rsidR="00BF61AF" w:rsidRPr="004830E0">
        <w:rPr>
          <w:rFonts w:ascii="Times New Roman" w:hAnsi="Times New Roman" w:cs="Times New Roman"/>
          <w:sz w:val="28"/>
          <w:szCs w:val="28"/>
          <w:lang w:val="uk-UA"/>
        </w:rPr>
        <w:t>ки вільного</w:t>
      </w:r>
      <w:r w:rsidR="00B104B3">
        <w:rPr>
          <w:rFonts w:ascii="Times New Roman" w:hAnsi="Times New Roman" w:cs="Times New Roman"/>
          <w:sz w:val="28"/>
          <w:szCs w:val="28"/>
          <w:lang w:val="uk-UA"/>
        </w:rPr>
        <w:t xml:space="preserve"> крою або з вузьким обл</w:t>
      </w:r>
      <w:r w:rsidRPr="004830E0">
        <w:rPr>
          <w:rFonts w:ascii="Times New Roman" w:hAnsi="Times New Roman" w:cs="Times New Roman"/>
          <w:sz w:val="28"/>
          <w:szCs w:val="28"/>
          <w:lang w:val="uk-UA"/>
        </w:rPr>
        <w:t>ягаючим ліфом і глибоким декольте; шовкові або мережані шорти, брюки з завищеною талією, джинси з високою посадкою; жакети й накидки з багатим оздобленням, плащі класичних фасонів. Для крою романтичного стилю характерні рукава ¾, ліхтарики. Особливістю такого одягу є акцент на контурах фігури, талії та грудях, м</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які лінії силуету, </w:t>
      </w:r>
      <w:r w:rsidR="00B104B3">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 xml:space="preserve">Х-подібна форма. Широко використовуються рюші, банти, оборки, жабо, волани, кокильє, вишивка, буфи. Допускаються різні варіанти застібок: зав’язки, блискавки, стрічки, навісні петлі, опуклі ґудзики на ніжці. </w:t>
      </w:r>
    </w:p>
    <w:p w:rsidR="004E3C22" w:rsidRPr="004830E0" w:rsidRDefault="004E3C22" w:rsidP="004E3C22">
      <w:pPr>
        <w:spacing w:after="0" w:line="240" w:lineRule="auto"/>
        <w:ind w:firstLine="709"/>
        <w:jc w:val="both"/>
        <w:rPr>
          <w:rFonts w:ascii="Times New Roman" w:hAnsi="Times New Roman" w:cs="Times New Roman"/>
          <w:sz w:val="28"/>
          <w:szCs w:val="28"/>
        </w:rPr>
      </w:pPr>
      <w:r w:rsidRPr="004830E0">
        <w:rPr>
          <w:rFonts w:ascii="Times New Roman" w:hAnsi="Times New Roman" w:cs="Times New Roman"/>
          <w:bCs/>
          <w:sz w:val="28"/>
          <w:szCs w:val="28"/>
          <w:lang w:val="uk-UA"/>
        </w:rPr>
        <w:t xml:space="preserve">Взуття: </w:t>
      </w:r>
      <w:hyperlink r:id="rId33" w:history="1">
        <w:r w:rsidRPr="004830E0">
          <w:rPr>
            <w:rFonts w:ascii="Times New Roman" w:hAnsi="Times New Roman" w:cs="Times New Roman"/>
            <w:sz w:val="28"/>
            <w:szCs w:val="28"/>
            <w:lang w:val="uk-UA"/>
          </w:rPr>
          <w:t>туфлі</w:t>
        </w:r>
      </w:hyperlink>
      <w:r w:rsidRPr="004830E0">
        <w:rPr>
          <w:rFonts w:ascii="Times New Roman" w:hAnsi="Times New Roman" w:cs="Times New Roman"/>
          <w:sz w:val="28"/>
          <w:szCs w:val="28"/>
        </w:rPr>
        <w:t>-</w:t>
      </w:r>
      <w:r w:rsidRPr="004830E0">
        <w:rPr>
          <w:rFonts w:ascii="Times New Roman" w:hAnsi="Times New Roman" w:cs="Times New Roman"/>
          <w:sz w:val="28"/>
          <w:szCs w:val="28"/>
          <w:lang w:val="uk-UA"/>
        </w:rPr>
        <w:t>човники</w:t>
      </w:r>
      <w:r w:rsidRPr="004830E0">
        <w:rPr>
          <w:rFonts w:ascii="Times New Roman" w:hAnsi="Times New Roman" w:cs="Times New Roman"/>
          <w:sz w:val="28"/>
          <w:szCs w:val="28"/>
        </w:rPr>
        <w:t>, босон</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жки, </w:t>
      </w:r>
      <w:r w:rsidRPr="004830E0">
        <w:rPr>
          <w:rFonts w:ascii="Times New Roman" w:hAnsi="Times New Roman" w:cs="Times New Roman"/>
          <w:sz w:val="28"/>
          <w:szCs w:val="28"/>
          <w:lang w:val="uk-UA"/>
        </w:rPr>
        <w:t>сандалії</w:t>
      </w:r>
      <w:r w:rsidRPr="004830E0">
        <w:rPr>
          <w:rFonts w:ascii="Times New Roman" w:hAnsi="Times New Roman" w:cs="Times New Roman"/>
          <w:sz w:val="28"/>
          <w:szCs w:val="28"/>
        </w:rPr>
        <w:t xml:space="preserve">, </w:t>
      </w:r>
      <w:hyperlink r:id="rId34" w:history="1">
        <w:r w:rsidRPr="004830E0">
          <w:rPr>
            <w:rFonts w:ascii="Times New Roman" w:hAnsi="Times New Roman" w:cs="Times New Roman"/>
            <w:sz w:val="28"/>
            <w:szCs w:val="28"/>
            <w:lang w:val="uk-UA"/>
          </w:rPr>
          <w:t>ботильйони</w:t>
        </w:r>
      </w:hyperlink>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Взуття прикрашається</w:t>
      </w:r>
      <w:r w:rsidRPr="004830E0">
        <w:rPr>
          <w:rFonts w:ascii="Times New Roman" w:hAnsi="Times New Roman" w:cs="Times New Roman"/>
          <w:sz w:val="28"/>
          <w:szCs w:val="28"/>
        </w:rPr>
        <w:t xml:space="preserve"> р</w:t>
      </w:r>
      <w:r w:rsidRPr="004830E0">
        <w:rPr>
          <w:rFonts w:ascii="Times New Roman" w:hAnsi="Times New Roman" w:cs="Times New Roman"/>
          <w:sz w:val="28"/>
          <w:szCs w:val="28"/>
          <w:lang w:val="uk-UA"/>
        </w:rPr>
        <w:t>ізними</w:t>
      </w:r>
      <w:r w:rsidRPr="004830E0">
        <w:rPr>
          <w:rFonts w:ascii="Times New Roman" w:hAnsi="Times New Roman" w:cs="Times New Roman"/>
          <w:sz w:val="28"/>
          <w:szCs w:val="28"/>
        </w:rPr>
        <w:t xml:space="preserve"> плет</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н</w:t>
      </w:r>
      <w:r w:rsidRPr="004830E0">
        <w:rPr>
          <w:rFonts w:ascii="Times New Roman" w:hAnsi="Times New Roman" w:cs="Times New Roman"/>
          <w:sz w:val="28"/>
          <w:szCs w:val="28"/>
          <w:lang w:val="uk-UA"/>
        </w:rPr>
        <w:t>н</w:t>
      </w:r>
      <w:r w:rsidRPr="004830E0">
        <w:rPr>
          <w:rFonts w:ascii="Times New Roman" w:hAnsi="Times New Roman" w:cs="Times New Roman"/>
          <w:sz w:val="28"/>
          <w:szCs w:val="28"/>
        </w:rPr>
        <w:t>ями, рем</w:t>
      </w:r>
      <w:r w:rsidRPr="004830E0">
        <w:rPr>
          <w:rFonts w:ascii="Times New Roman" w:hAnsi="Times New Roman" w:cs="Times New Roman"/>
          <w:sz w:val="28"/>
          <w:szCs w:val="28"/>
          <w:lang w:val="uk-UA"/>
        </w:rPr>
        <w:t>інцями</w:t>
      </w:r>
      <w:r w:rsidRPr="004830E0">
        <w:rPr>
          <w:rFonts w:ascii="Times New Roman" w:hAnsi="Times New Roman" w:cs="Times New Roman"/>
          <w:sz w:val="28"/>
          <w:szCs w:val="28"/>
        </w:rPr>
        <w:t xml:space="preserve">, бантами </w:t>
      </w:r>
      <w:r w:rsidRPr="004830E0">
        <w:rPr>
          <w:rFonts w:ascii="Times New Roman" w:hAnsi="Times New Roman" w:cs="Times New Roman"/>
          <w:sz w:val="28"/>
          <w:szCs w:val="28"/>
          <w:lang w:val="uk-UA"/>
        </w:rPr>
        <w:t xml:space="preserve">й </w:t>
      </w:r>
      <w:r w:rsidRPr="004830E0">
        <w:rPr>
          <w:rFonts w:ascii="Times New Roman" w:hAnsi="Times New Roman" w:cs="Times New Roman"/>
          <w:sz w:val="28"/>
          <w:szCs w:val="28"/>
        </w:rPr>
        <w:t>оборками.</w:t>
      </w:r>
      <w:r w:rsidRPr="004830E0">
        <w:rPr>
          <w:rFonts w:ascii="Times New Roman" w:hAnsi="Times New Roman" w:cs="Times New Roman"/>
          <w:sz w:val="28"/>
          <w:szCs w:val="28"/>
          <w:lang w:val="uk-UA"/>
        </w:rPr>
        <w:t xml:space="preserve"> </w:t>
      </w:r>
      <w:r w:rsidRPr="004830E0">
        <w:rPr>
          <w:rFonts w:ascii="Times New Roman" w:hAnsi="Times New Roman" w:cs="Times New Roman"/>
          <w:bCs/>
          <w:sz w:val="28"/>
          <w:szCs w:val="28"/>
        </w:rPr>
        <w:t>Сумки</w:t>
      </w:r>
      <w:r w:rsidRPr="004830E0">
        <w:rPr>
          <w:rFonts w:ascii="Times New Roman" w:hAnsi="Times New Roman" w:cs="Times New Roman"/>
          <w:bCs/>
          <w:sz w:val="28"/>
          <w:szCs w:val="28"/>
          <w:lang w:val="uk-UA"/>
        </w:rPr>
        <w:t>:</w:t>
      </w:r>
      <w:r w:rsidRPr="004830E0">
        <w:rPr>
          <w:rFonts w:ascii="Times New Roman" w:hAnsi="Times New Roman" w:cs="Times New Roman"/>
          <w:bCs/>
          <w:sz w:val="28"/>
          <w:szCs w:val="28"/>
        </w:rPr>
        <w:t xml:space="preserve"> </w:t>
      </w:r>
      <w:r w:rsidRPr="004830E0">
        <w:rPr>
          <w:rFonts w:ascii="Times New Roman" w:hAnsi="Times New Roman" w:cs="Times New Roman"/>
          <w:sz w:val="28"/>
          <w:szCs w:val="28"/>
          <w:lang w:val="uk-UA"/>
        </w:rPr>
        <w:t xml:space="preserve">переважно </w:t>
      </w:r>
      <w:r w:rsidRPr="004830E0">
        <w:rPr>
          <w:rFonts w:ascii="Times New Roman" w:hAnsi="Times New Roman" w:cs="Times New Roman"/>
          <w:sz w:val="28"/>
          <w:szCs w:val="28"/>
        </w:rPr>
        <w:t>клатч</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кисет</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ридикюл</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пошет</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сумки-конверт</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Cs/>
          <w:sz w:val="28"/>
          <w:szCs w:val="28"/>
        </w:rPr>
        <w:lastRenderedPageBreak/>
        <w:t>Аксесуар</w:t>
      </w:r>
      <w:r w:rsidRPr="004830E0">
        <w:rPr>
          <w:rFonts w:ascii="Times New Roman" w:hAnsi="Times New Roman" w:cs="Times New Roman"/>
          <w:bCs/>
          <w:sz w:val="28"/>
          <w:szCs w:val="28"/>
          <w:lang w:val="uk-UA"/>
        </w:rPr>
        <w:t>и:</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паски й</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xml:space="preserve">ремінці </w:t>
      </w:r>
      <w:r w:rsidRPr="004830E0">
        <w:rPr>
          <w:rFonts w:ascii="Times New Roman" w:hAnsi="Times New Roman" w:cs="Times New Roman"/>
          <w:sz w:val="28"/>
          <w:szCs w:val="28"/>
        </w:rPr>
        <w:t>п</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д груд</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а</w:t>
      </w:r>
      <w:r w:rsidRPr="004830E0">
        <w:rPr>
          <w:rFonts w:ascii="Times New Roman" w:hAnsi="Times New Roman" w:cs="Times New Roman"/>
          <w:sz w:val="28"/>
          <w:szCs w:val="28"/>
        </w:rPr>
        <w:t>бо на тал</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ю; </w:t>
      </w:r>
      <w:hyperlink r:id="rId35" w:history="1">
        <w:r w:rsidRPr="004830E0">
          <w:rPr>
            <w:rFonts w:ascii="Times New Roman" w:hAnsi="Times New Roman" w:cs="Times New Roman"/>
            <w:sz w:val="28"/>
            <w:szCs w:val="28"/>
            <w:lang w:val="uk-UA"/>
          </w:rPr>
          <w:t>браслети</w:t>
        </w:r>
      </w:hyperlink>
      <w:r w:rsidRPr="004830E0">
        <w:rPr>
          <w:rFonts w:ascii="Times New Roman" w:hAnsi="Times New Roman" w:cs="Times New Roman"/>
          <w:sz w:val="28"/>
          <w:szCs w:val="28"/>
        </w:rPr>
        <w:t>, сер</w:t>
      </w:r>
      <w:r w:rsidRPr="004830E0">
        <w:rPr>
          <w:rFonts w:ascii="Times New Roman" w:hAnsi="Times New Roman" w:cs="Times New Roman"/>
          <w:sz w:val="28"/>
          <w:szCs w:val="28"/>
          <w:lang w:val="uk-UA"/>
        </w:rPr>
        <w:t>ежки</w:t>
      </w:r>
      <w:r w:rsidRPr="004830E0">
        <w:rPr>
          <w:rFonts w:ascii="Times New Roman" w:hAnsi="Times New Roman" w:cs="Times New Roman"/>
          <w:sz w:val="28"/>
          <w:szCs w:val="28"/>
        </w:rPr>
        <w:t>, бус</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кулон</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брош</w:t>
      </w:r>
      <w:r w:rsidRPr="004830E0">
        <w:rPr>
          <w:rFonts w:ascii="Times New Roman" w:hAnsi="Times New Roman" w:cs="Times New Roman"/>
          <w:sz w:val="28"/>
          <w:szCs w:val="28"/>
          <w:lang w:val="uk-UA"/>
        </w:rPr>
        <w:t>ки</w:t>
      </w:r>
      <w:r w:rsidRPr="004830E0">
        <w:rPr>
          <w:rFonts w:ascii="Times New Roman" w:hAnsi="Times New Roman" w:cs="Times New Roman"/>
          <w:sz w:val="28"/>
          <w:szCs w:val="28"/>
        </w:rPr>
        <w:t>; д</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адем</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й</w:t>
      </w:r>
      <w:r w:rsidRPr="004830E0">
        <w:rPr>
          <w:rFonts w:ascii="Times New Roman" w:hAnsi="Times New Roman" w:cs="Times New Roman"/>
          <w:sz w:val="28"/>
          <w:szCs w:val="28"/>
        </w:rPr>
        <w:t xml:space="preserve"> ободки для волос</w:t>
      </w:r>
      <w:r w:rsidRPr="004830E0">
        <w:rPr>
          <w:rFonts w:ascii="Times New Roman" w:hAnsi="Times New Roman" w:cs="Times New Roman"/>
          <w:sz w:val="28"/>
          <w:szCs w:val="28"/>
          <w:lang w:val="uk-UA"/>
        </w:rPr>
        <w:t>ся</w:t>
      </w:r>
      <w:r w:rsidRPr="004830E0">
        <w:rPr>
          <w:rFonts w:ascii="Times New Roman" w:hAnsi="Times New Roman" w:cs="Times New Roman"/>
          <w:sz w:val="28"/>
          <w:szCs w:val="28"/>
        </w:rPr>
        <w:t>, шарф</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рукавички, капелюшки</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Прикраси у</w:t>
      </w:r>
      <w:r w:rsidRPr="004830E0">
        <w:rPr>
          <w:rFonts w:ascii="Times New Roman" w:hAnsi="Times New Roman" w:cs="Times New Roman"/>
          <w:sz w:val="28"/>
          <w:szCs w:val="28"/>
        </w:rPr>
        <w:t xml:space="preserve"> романтич</w:t>
      </w:r>
      <w:r w:rsidRPr="004830E0">
        <w:rPr>
          <w:rFonts w:ascii="Times New Roman" w:hAnsi="Times New Roman" w:cs="Times New Roman"/>
          <w:sz w:val="28"/>
          <w:szCs w:val="28"/>
          <w:lang w:val="uk-UA"/>
        </w:rPr>
        <w:t>ному</w:t>
      </w:r>
      <w:r w:rsidRPr="004830E0">
        <w:rPr>
          <w:rFonts w:ascii="Times New Roman" w:hAnsi="Times New Roman" w:cs="Times New Roman"/>
          <w:sz w:val="28"/>
          <w:szCs w:val="28"/>
        </w:rPr>
        <w:t xml:space="preserve"> стил</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 мо</w:t>
      </w:r>
      <w:r w:rsidRPr="004830E0">
        <w:rPr>
          <w:rFonts w:ascii="Times New Roman" w:hAnsi="Times New Roman" w:cs="Times New Roman"/>
          <w:sz w:val="28"/>
          <w:szCs w:val="28"/>
          <w:lang w:val="uk-UA"/>
        </w:rPr>
        <w:t>жуть</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м</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т</w:t>
      </w:r>
      <w:r w:rsidRPr="004830E0">
        <w:rPr>
          <w:rFonts w:ascii="Times New Roman" w:hAnsi="Times New Roman" w:cs="Times New Roman"/>
          <w:sz w:val="28"/>
          <w:szCs w:val="28"/>
          <w:lang w:val="uk-UA"/>
        </w:rPr>
        <w:t>увати</w:t>
      </w:r>
      <w:r w:rsidRPr="004830E0">
        <w:rPr>
          <w:rFonts w:ascii="Times New Roman" w:hAnsi="Times New Roman" w:cs="Times New Roman"/>
          <w:sz w:val="28"/>
          <w:szCs w:val="28"/>
        </w:rPr>
        <w:t xml:space="preserve"> природну форму </w:t>
      </w:r>
      <w:r w:rsidRPr="004830E0">
        <w:rPr>
          <w:rFonts w:ascii="Times New Roman" w:hAnsi="Times New Roman" w:cs="Times New Roman"/>
          <w:sz w:val="28"/>
          <w:szCs w:val="28"/>
          <w:lang w:val="uk-UA"/>
        </w:rPr>
        <w:t>квіток</w:t>
      </w:r>
      <w:r w:rsidRPr="004830E0">
        <w:rPr>
          <w:rFonts w:ascii="Times New Roman" w:hAnsi="Times New Roman" w:cs="Times New Roman"/>
          <w:sz w:val="28"/>
          <w:szCs w:val="28"/>
        </w:rPr>
        <w:t>, ракуш</w:t>
      </w:r>
      <w:r w:rsidRPr="004830E0">
        <w:rPr>
          <w:rFonts w:ascii="Times New Roman" w:hAnsi="Times New Roman" w:cs="Times New Roman"/>
          <w:sz w:val="28"/>
          <w:szCs w:val="28"/>
          <w:lang w:val="uk-UA"/>
        </w:rPr>
        <w:t>ок</w:t>
      </w:r>
      <w:r w:rsidRPr="004830E0">
        <w:rPr>
          <w:rFonts w:ascii="Times New Roman" w:hAnsi="Times New Roman" w:cs="Times New Roman"/>
          <w:sz w:val="28"/>
          <w:szCs w:val="28"/>
        </w:rPr>
        <w:t>, лист</w:t>
      </w:r>
      <w:r w:rsidRPr="004830E0">
        <w:rPr>
          <w:rFonts w:ascii="Times New Roman" w:hAnsi="Times New Roman" w:cs="Times New Roman"/>
          <w:sz w:val="28"/>
          <w:szCs w:val="28"/>
          <w:lang w:val="uk-UA"/>
        </w:rPr>
        <w:t>я</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і т. ін</w:t>
      </w:r>
      <w:r w:rsidRPr="004830E0">
        <w:rPr>
          <w:rFonts w:ascii="Times New Roman" w:hAnsi="Times New Roman" w:cs="Times New Roman"/>
          <w:sz w:val="28"/>
          <w:szCs w:val="28"/>
        </w:rPr>
        <w:t>.</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Зачіска: розпущене волосся з ефектом легкої недбалості;</w:t>
      </w:r>
      <w:r w:rsidR="00BF61AF"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 xml:space="preserve">зачіска, укладена локонами або хвилями; волосся може бути зібране під ободок або в пучок; різноплетені коси, що переходять у розпущене </w:t>
      </w:r>
      <w:r w:rsidR="00BF61AF" w:rsidRPr="004830E0">
        <w:rPr>
          <w:rFonts w:ascii="Times New Roman" w:hAnsi="Times New Roman" w:cs="Times New Roman"/>
          <w:sz w:val="28"/>
          <w:szCs w:val="28"/>
          <w:lang w:val="uk-UA"/>
        </w:rPr>
        <w:t>в</w:t>
      </w:r>
      <w:r w:rsidRPr="004830E0">
        <w:rPr>
          <w:rFonts w:ascii="Times New Roman" w:hAnsi="Times New Roman" w:cs="Times New Roman"/>
          <w:sz w:val="28"/>
          <w:szCs w:val="28"/>
          <w:lang w:val="uk-UA"/>
        </w:rPr>
        <w:t xml:space="preserve">олосся. Зачіски у романтичному стилі можна прикрашати квітами.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Макіяж: природній, нейтральний: персикові або ніжно-рожеві рум</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яна, блиск або помада пастельних тонів.</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Слід зазначити, що у кінці 90-х рр. ХХ ст. особливої популярності набув так званий “гламурний мінімалі</w:t>
      </w:r>
      <w:r w:rsidR="00BF61AF" w:rsidRPr="004830E0">
        <w:rPr>
          <w:rFonts w:ascii="Times New Roman" w:hAnsi="Times New Roman" w:cs="Times New Roman"/>
          <w:sz w:val="28"/>
          <w:szCs w:val="28"/>
          <w:lang w:val="uk-UA"/>
        </w:rPr>
        <w:t>зм”, що походить від стилю “нео-</w:t>
      </w:r>
      <w:r w:rsidRPr="004830E0">
        <w:rPr>
          <w:rFonts w:ascii="Times New Roman" w:hAnsi="Times New Roman" w:cs="Times New Roman"/>
          <w:sz w:val="28"/>
          <w:szCs w:val="28"/>
          <w:lang w:val="uk-UA"/>
        </w:rPr>
        <w:t xml:space="preserve">диско”. Характернми для нього є подовжений приталений силует, </w:t>
      </w:r>
      <w:r w:rsidR="00BF61AF" w:rsidRPr="004830E0">
        <w:rPr>
          <w:rFonts w:ascii="Times New Roman" w:hAnsi="Times New Roman" w:cs="Times New Roman"/>
          <w:sz w:val="28"/>
          <w:szCs w:val="28"/>
          <w:lang w:val="uk-UA"/>
        </w:rPr>
        <w:t>що нагадував</w:t>
      </w:r>
      <w:r w:rsidRPr="004830E0">
        <w:rPr>
          <w:rFonts w:ascii="Times New Roman" w:hAnsi="Times New Roman" w:cs="Times New Roman"/>
          <w:sz w:val="28"/>
          <w:szCs w:val="28"/>
          <w:lang w:val="uk-UA"/>
        </w:rPr>
        <w:t xml:space="preserve"> моду 1932-1933 рр., однотонні тканини стриманих тонів. У “гламурному мінімалізмі” аскетична мінімалістична жорстскість осмислена по-новому шляхом використання струмливих, м’яких тканин або багатого декору. Простота крою поєднується з витонченістю оздоблення – аксесуарів, біжутерії, фурнітури. Головний акцент – на якості матеріалів, що оздоблені великою кількістю стразів, паєток, бісеру, вишивкою, мережаними вставками. Так, італійська мода у 70-х рр. ХХ ст. збагатилася колекціями неперевершеного Валентино, у яких втілювався стиль м</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якого гламуру.</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Станом на 2014 рік колекції у романтичному стилі регулярно випускають такі бренди як </w:t>
      </w:r>
      <w:r w:rsidRPr="004830E0">
        <w:rPr>
          <w:rFonts w:ascii="Times New Roman" w:hAnsi="Times New Roman" w:cs="Times New Roman"/>
          <w:sz w:val="28"/>
          <w:szCs w:val="28"/>
        </w:rPr>
        <w:t>Nina</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Ricci</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Roberto</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Cavalli</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Versace</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Stella</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McCartney</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Valentino</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Emanuel</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Ungaro</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Lanvin</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Dolce</w:t>
      </w:r>
      <w:r w:rsidRPr="004830E0">
        <w:rPr>
          <w:rFonts w:ascii="Times New Roman" w:hAnsi="Times New Roman" w:cs="Times New Roman"/>
          <w:sz w:val="28"/>
          <w:szCs w:val="28"/>
          <w:lang w:val="uk-UA"/>
        </w:rPr>
        <w:t xml:space="preserve"> &amp; </w:t>
      </w:r>
      <w:r w:rsidRPr="004830E0">
        <w:rPr>
          <w:rFonts w:ascii="Times New Roman" w:hAnsi="Times New Roman" w:cs="Times New Roman"/>
          <w:sz w:val="28"/>
          <w:szCs w:val="28"/>
        </w:rPr>
        <w:t>Gabban</w:t>
      </w:r>
      <w:r w:rsidRPr="004830E0">
        <w:rPr>
          <w:rFonts w:ascii="Times New Roman" w:hAnsi="Times New Roman" w:cs="Times New Roman"/>
          <w:sz w:val="28"/>
          <w:szCs w:val="28"/>
          <w:lang w:val="uk-UA"/>
        </w:rPr>
        <w:t xml:space="preserve">а, </w:t>
      </w:r>
      <w:r w:rsidRPr="004830E0">
        <w:rPr>
          <w:rFonts w:ascii="Times New Roman" w:hAnsi="Times New Roman" w:cs="Times New Roman"/>
          <w:sz w:val="28"/>
          <w:szCs w:val="28"/>
        </w:rPr>
        <w:t>Louis</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Vuitton</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Alberta</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Ferretti</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Givenchy</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Blumarine</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Oscar</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de</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la</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Renta</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Mulberry</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Christian</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Dior</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Carolina</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Herrera</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Badgley</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Mis</w:t>
      </w:r>
      <w:r w:rsidRPr="004830E0">
        <w:rPr>
          <w:rFonts w:ascii="Times New Roman" w:hAnsi="Times New Roman" w:cs="Times New Roman"/>
          <w:sz w:val="28"/>
          <w:szCs w:val="28"/>
          <w:lang w:val="uk-UA"/>
        </w:rPr>
        <w:t>с</w:t>
      </w:r>
      <w:r w:rsidRPr="004830E0">
        <w:rPr>
          <w:rFonts w:ascii="Times New Roman" w:hAnsi="Times New Roman" w:cs="Times New Roman"/>
          <w:sz w:val="28"/>
          <w:szCs w:val="28"/>
        </w:rPr>
        <w:t>hka</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Celine</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Escada</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Elie</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Saab</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Mango</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Rinasciment</w:t>
      </w:r>
      <w:r w:rsidRPr="004830E0">
        <w:rPr>
          <w:rFonts w:ascii="Times New Roman" w:hAnsi="Times New Roman" w:cs="Times New Roman"/>
          <w:sz w:val="28"/>
          <w:szCs w:val="28"/>
          <w:lang w:val="uk-UA"/>
        </w:rPr>
        <w:t>.</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i/>
          <w:sz w:val="28"/>
          <w:szCs w:val="28"/>
          <w:lang w:val="uk-UA"/>
        </w:rPr>
        <w:t>Етнічний (фольклорний) стиль</w:t>
      </w:r>
      <w:r w:rsidRPr="004830E0">
        <w:rPr>
          <w:rFonts w:ascii="Times New Roman" w:hAnsi="Times New Roman" w:cs="Times New Roman"/>
          <w:sz w:val="28"/>
          <w:szCs w:val="28"/>
          <w:lang w:val="uk-UA"/>
        </w:rPr>
        <w:t xml:space="preserve"> – стиль, у якому комплекти одягу відтворюють риси національного костюму певного народу (етносу). Головним у процесі складання комплекту є використання характерних для вбрання тієї чи іншої нації крою, тканин, відтінків, орнаментів, декору, аксесуарів. Сьогодні в модній індустрії актуальними є єгипетські, грецькі, індійські, африканські, шотландські, японські, китайські, слов’янські мотиви етнічного одягу. Розглянемо деякі з них.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Основні напрями стилю: </w:t>
      </w:r>
      <w:r w:rsidRPr="004830E0">
        <w:rPr>
          <w:rFonts w:ascii="Times New Roman" w:hAnsi="Times New Roman" w:cs="Times New Roman"/>
          <w:i/>
          <w:sz w:val="28"/>
          <w:szCs w:val="28"/>
          <w:lang w:val="uk-UA"/>
        </w:rPr>
        <w:t>єгипетські мотиви</w:t>
      </w:r>
      <w:r w:rsidRPr="004830E0">
        <w:rPr>
          <w:rFonts w:ascii="Times New Roman" w:hAnsi="Times New Roman" w:cs="Times New Roman"/>
          <w:sz w:val="28"/>
          <w:szCs w:val="28"/>
          <w:lang w:val="uk-UA"/>
        </w:rPr>
        <w:t>. Кольори: білий, синій, бірюзовий, золотий, жовтий; можливі вкраплення чорного, оранжевого, зеленого, червоного.</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Принти: геометричні візерунки (почасти, ієрогліфи), гравіровки з образами химерних істот, богів, фараонів, пірамід, а також зображення жуків, квіток лотоса, стилізовані образи тварин. Тканини: льон, шовк, оксамит, велюр, шкіра, хутро, вовна, а також поєднання</w:t>
      </w:r>
      <w:r w:rsidR="00BF61AF" w:rsidRPr="004830E0">
        <w:rPr>
          <w:rFonts w:ascii="Times New Roman" w:hAnsi="Times New Roman" w:cs="Times New Roman"/>
          <w:sz w:val="28"/>
          <w:szCs w:val="28"/>
          <w:lang w:val="uk-UA"/>
        </w:rPr>
        <w:t>, приміром, шовку й замші, льону</w:t>
      </w:r>
      <w:r w:rsidRPr="004830E0">
        <w:rPr>
          <w:rFonts w:ascii="Times New Roman" w:hAnsi="Times New Roman" w:cs="Times New Roman"/>
          <w:sz w:val="28"/>
          <w:szCs w:val="28"/>
          <w:lang w:val="uk-UA"/>
        </w:rPr>
        <w:t xml:space="preserve"> й</w:t>
      </w:r>
      <w:r w:rsidR="00BF61AF"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оксамиту. Як оздоблення використовують металічні пластини, торочку, вишивку.</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Для крою одягу характерними є прямі лінії й геометричні фігури: ромб, трикутник, трапеція. Чоловічий одяг з єгипетськими мотивами включає в себе </w:t>
      </w:r>
      <w:r w:rsidRPr="004830E0">
        <w:rPr>
          <w:rFonts w:ascii="Times New Roman" w:hAnsi="Times New Roman" w:cs="Times New Roman"/>
          <w:sz w:val="28"/>
          <w:szCs w:val="28"/>
          <w:lang w:val="uk-UA"/>
        </w:rPr>
        <w:lastRenderedPageBreak/>
        <w:t>туніки прямого к</w:t>
      </w:r>
      <w:r w:rsidR="001A566A">
        <w:rPr>
          <w:rFonts w:ascii="Times New Roman" w:hAnsi="Times New Roman" w:cs="Times New Roman"/>
          <w:sz w:val="28"/>
          <w:szCs w:val="28"/>
          <w:lang w:val="uk-UA"/>
        </w:rPr>
        <w:t>рою або з драпіруваннями</w:t>
      </w:r>
      <w:r w:rsidR="00BF61AF" w:rsidRPr="004830E0">
        <w:rPr>
          <w:rFonts w:ascii="Times New Roman" w:hAnsi="Times New Roman" w:cs="Times New Roman"/>
          <w:sz w:val="28"/>
          <w:szCs w:val="28"/>
          <w:lang w:val="uk-UA"/>
        </w:rPr>
        <w:t xml:space="preserve"> під ліні</w:t>
      </w:r>
      <w:r w:rsidRPr="004830E0">
        <w:rPr>
          <w:rFonts w:ascii="Times New Roman" w:hAnsi="Times New Roman" w:cs="Times New Roman"/>
          <w:sz w:val="28"/>
          <w:szCs w:val="28"/>
          <w:lang w:val="uk-UA"/>
        </w:rPr>
        <w:t>ю грудей чи на стегнах, широкі довгі сорочки, штани вільного крою. У жіночому гардеробі присутні багато декоровані прилягаючі сукні до полу з важких тканин з різноманітними принтами, а також туніки, топи і сукні на одне плече.</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Аксесуари: широкі паски на талію, браслети-змії, браслети на шарнірах, перстені, намисто з металічних пластин, об</w:t>
      </w:r>
      <w:r w:rsidRPr="004830E0">
        <w:rPr>
          <w:rFonts w:ascii="Times New Roman" w:hAnsi="Times New Roman" w:cs="Times New Roman"/>
          <w:sz w:val="28"/>
          <w:szCs w:val="28"/>
        </w:rPr>
        <w:t>’</w:t>
      </w:r>
      <w:r w:rsidR="00BF61AF" w:rsidRPr="004830E0">
        <w:rPr>
          <w:rFonts w:ascii="Times New Roman" w:hAnsi="Times New Roman" w:cs="Times New Roman"/>
          <w:sz w:val="28"/>
          <w:szCs w:val="28"/>
          <w:lang w:val="uk-UA"/>
        </w:rPr>
        <w:t>ємні намиста</w:t>
      </w:r>
      <w:r w:rsidRPr="004830E0">
        <w:rPr>
          <w:rFonts w:ascii="Times New Roman" w:hAnsi="Times New Roman" w:cs="Times New Roman"/>
          <w:sz w:val="28"/>
          <w:szCs w:val="28"/>
          <w:lang w:val="uk-UA"/>
        </w:rPr>
        <w:t>, діадеми. Головні убори представлені яскравими хустками, зав</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язаним</w:t>
      </w:r>
      <w:r w:rsidR="001A566A">
        <w:rPr>
          <w:rFonts w:ascii="Times New Roman" w:hAnsi="Times New Roman" w:cs="Times New Roman"/>
          <w:sz w:val="28"/>
          <w:szCs w:val="28"/>
          <w:lang w:val="uk-UA"/>
        </w:rPr>
        <w:t>и різними способами з витонченим</w:t>
      </w:r>
      <w:r w:rsidRPr="004830E0">
        <w:rPr>
          <w:rFonts w:ascii="Times New Roman" w:hAnsi="Times New Roman" w:cs="Times New Roman"/>
          <w:sz w:val="28"/>
          <w:szCs w:val="28"/>
          <w:lang w:val="uk-UA"/>
        </w:rPr>
        <w:t xml:space="preserve"> </w:t>
      </w:r>
      <w:r w:rsidR="001A566A">
        <w:rPr>
          <w:rFonts w:ascii="Times New Roman" w:hAnsi="Times New Roman" w:cs="Times New Roman"/>
          <w:sz w:val="28"/>
          <w:szCs w:val="28"/>
          <w:lang w:val="uk-UA"/>
        </w:rPr>
        <w:t>драпіруванням</w:t>
      </w:r>
      <w:r w:rsidRPr="004830E0">
        <w:rPr>
          <w:rFonts w:ascii="Times New Roman" w:hAnsi="Times New Roman" w:cs="Times New Roman"/>
          <w:sz w:val="28"/>
          <w:szCs w:val="28"/>
          <w:lang w:val="uk-UA"/>
        </w:rPr>
        <w:t>. Взуття: сандалії.</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Макіяж: образ в єгипетському стилі допомагають створити густо наведені очі та брови, темний тональний крем. Зачіска: пряме волосся середньої довжини, густий чубчик.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i/>
          <w:sz w:val="28"/>
          <w:szCs w:val="28"/>
          <w:lang w:val="uk-UA"/>
        </w:rPr>
        <w:t>Грецькі мотиви</w:t>
      </w:r>
      <w:r w:rsidRPr="004830E0">
        <w:rPr>
          <w:rFonts w:ascii="Times New Roman" w:hAnsi="Times New Roman" w:cs="Times New Roman"/>
          <w:sz w:val="28"/>
          <w:szCs w:val="28"/>
          <w:lang w:val="uk-UA"/>
        </w:rPr>
        <w:t>: основними кольорами є білий, золотий, синій, пастельні тони. Принти: рослинні візерунки. Тканини: легкі напівпрозорі та струмливі – шифон, шовк, тонкий трикотаж.</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Характерною особливістю одягу у грецькому стилі є асиметрія, яка виявляється у крої подолу сукні або вбрання з оголеним одним плечем. Чоловічий одяг включає штани вільного крою, туніки, доповнені паском і прямокутною полоскою тканини, задрапірованої на одне п</w:t>
      </w:r>
      <w:r w:rsidR="00BF61AF" w:rsidRPr="004830E0">
        <w:rPr>
          <w:rFonts w:ascii="Times New Roman" w:hAnsi="Times New Roman" w:cs="Times New Roman"/>
          <w:sz w:val="28"/>
          <w:szCs w:val="28"/>
          <w:lang w:val="uk-UA"/>
        </w:rPr>
        <w:t>лече. У жіночому гардеробі наявні</w:t>
      </w:r>
      <w:r w:rsidRPr="004830E0">
        <w:rPr>
          <w:rFonts w:ascii="Times New Roman" w:hAnsi="Times New Roman" w:cs="Times New Roman"/>
          <w:sz w:val="28"/>
          <w:szCs w:val="28"/>
          <w:lang w:val="uk-UA"/>
        </w:rPr>
        <w:t xml:space="preserve"> сук</w:t>
      </w:r>
      <w:r w:rsidR="001A566A">
        <w:rPr>
          <w:rFonts w:ascii="Times New Roman" w:hAnsi="Times New Roman" w:cs="Times New Roman"/>
          <w:sz w:val="28"/>
          <w:szCs w:val="28"/>
          <w:lang w:val="uk-UA"/>
        </w:rPr>
        <w:t>ні середньої довжини або довгі</w:t>
      </w:r>
      <w:r w:rsidRPr="004830E0">
        <w:rPr>
          <w:rFonts w:ascii="Times New Roman" w:hAnsi="Times New Roman" w:cs="Times New Roman"/>
          <w:sz w:val="28"/>
          <w:szCs w:val="28"/>
          <w:lang w:val="uk-UA"/>
        </w:rPr>
        <w:t xml:space="preserve"> – з завищеною талією й акцентом на грудях, струмливі спідниці до щиколоток, вбрання з V-подібним вирізом.</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Аксесуари: широкі паски на талії, браслети, сережки, кулони, діадеми і заколки для волосся, часто складені з кілець й доповнені внутрішнім орнам</w:t>
      </w:r>
      <w:r w:rsidR="00B174EB" w:rsidRPr="004830E0">
        <w:rPr>
          <w:rFonts w:ascii="Times New Roman" w:hAnsi="Times New Roman" w:cs="Times New Roman"/>
          <w:sz w:val="28"/>
          <w:szCs w:val="28"/>
          <w:lang w:val="uk-UA"/>
        </w:rPr>
        <w:t>ентом у вигляді пір’ячка, листя</w:t>
      </w:r>
      <w:r w:rsidRPr="004830E0">
        <w:rPr>
          <w:rFonts w:ascii="Times New Roman" w:hAnsi="Times New Roman" w:cs="Times New Roman"/>
          <w:sz w:val="28"/>
          <w:szCs w:val="28"/>
          <w:lang w:val="uk-UA"/>
        </w:rPr>
        <w:t xml:space="preserve">, різних плетінь. Взуття: сандалії, прикрашені численними ремінцями й плетіннями.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Макіяж: природній, нейтральний: персикові або ніжно-рожеві рум’яна, блиск або помада пастельних тонів.</w:t>
      </w:r>
      <w:r w:rsidRPr="004830E0">
        <w:rPr>
          <w:rFonts w:ascii="Times New Roman" w:hAnsi="Times New Roman" w:cs="Times New Roman"/>
          <w:lang w:val="uk-UA"/>
        </w:rPr>
        <w:t xml:space="preserve"> </w:t>
      </w:r>
      <w:r w:rsidRPr="004830E0">
        <w:rPr>
          <w:rFonts w:ascii="Times New Roman" w:hAnsi="Times New Roman" w:cs="Times New Roman"/>
          <w:sz w:val="28"/>
          <w:szCs w:val="28"/>
          <w:lang w:val="uk-UA"/>
        </w:rPr>
        <w:t>Зачіска: волосся, укладене локонами й зібране під обруч або діадему; різноманітні коси, прикрашені квітами.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i/>
          <w:sz w:val="28"/>
          <w:szCs w:val="28"/>
          <w:lang w:val="uk-UA"/>
        </w:rPr>
        <w:t>Африканські мотиви</w:t>
      </w:r>
      <w:r w:rsidRPr="004830E0">
        <w:rPr>
          <w:rFonts w:ascii="Times New Roman" w:hAnsi="Times New Roman" w:cs="Times New Roman"/>
          <w:sz w:val="28"/>
          <w:szCs w:val="28"/>
          <w:lang w:val="uk-UA"/>
        </w:rPr>
        <w:t>: основними відтінками є пісочний, хакі, синій, червоний, теракотовий, кавовий, білий та їх поєднання. Принти: яскраві, що впадають в око, інколи розмиті або схематичні орнаменти, геометричні, квіткові, анімалістичні й рослинні візерунки. Тканини: шкіра, льон, бавовна, шовк, вовна, оздоблені торочкою, хутром, камінням, деревом, кігтями та кликами тварин, пір</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ям.</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Характерною особливістю одягу в африканському стилі є використання чиленних принтів, відсутність однотонних речей. Жіночий гардероб складають шорти, брюки, сарафани, сукні й спідниці різної довжини, туніки, блузи, розпашні кардигани, короткі топи. Чоловіки носять шорти, брюки вільного крою, доповнені сорочками середньої довжини з широкими рукавами, текстильні куртки з хутровим оформ</w:t>
      </w:r>
      <w:r w:rsidR="00B174EB" w:rsidRPr="004830E0">
        <w:rPr>
          <w:rFonts w:ascii="Times New Roman" w:hAnsi="Times New Roman" w:cs="Times New Roman"/>
          <w:sz w:val="28"/>
          <w:szCs w:val="28"/>
          <w:lang w:val="uk-UA"/>
        </w:rPr>
        <w:t>ленням. Можливі різноманітні драпірування</w:t>
      </w:r>
      <w:r w:rsidRPr="004830E0">
        <w:rPr>
          <w:rFonts w:ascii="Times New Roman" w:hAnsi="Times New Roman" w:cs="Times New Roman"/>
          <w:sz w:val="28"/>
          <w:szCs w:val="28"/>
          <w:lang w:val="uk-UA"/>
        </w:rPr>
        <w:t xml:space="preserve">.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Аксесуари: дерев’яні вбо металеві браслети, масивні сережки й намисто з природних матеріалів, кулони з кликів та кігт</w:t>
      </w:r>
      <w:r w:rsidR="00B174EB" w:rsidRPr="004830E0">
        <w:rPr>
          <w:rFonts w:ascii="Times New Roman" w:hAnsi="Times New Roman" w:cs="Times New Roman"/>
          <w:sz w:val="28"/>
          <w:szCs w:val="28"/>
          <w:lang w:val="uk-UA"/>
        </w:rPr>
        <w:t>ів тварин, рі</w:t>
      </w:r>
      <w:r w:rsidRPr="004830E0">
        <w:rPr>
          <w:rFonts w:ascii="Times New Roman" w:hAnsi="Times New Roman" w:cs="Times New Roman"/>
          <w:sz w:val="28"/>
          <w:szCs w:val="28"/>
          <w:lang w:val="uk-UA"/>
        </w:rPr>
        <w:t xml:space="preserve">зноманітні амулети, </w:t>
      </w:r>
      <w:r w:rsidRPr="004830E0">
        <w:rPr>
          <w:rFonts w:ascii="Times New Roman" w:hAnsi="Times New Roman" w:cs="Times New Roman"/>
          <w:sz w:val="28"/>
          <w:szCs w:val="28"/>
          <w:lang w:val="uk-UA"/>
        </w:rPr>
        <w:lastRenderedPageBreak/>
        <w:t xml:space="preserve">багатошарові різнокольорові буси, пов’язки й хустки на голову, паски та ремінці на талію.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Макіяж: підведені очі та брови, рум’яна, червона помада, яскраві тіні.</w:t>
      </w:r>
    </w:p>
    <w:p w:rsidR="004E3C22" w:rsidRPr="004830E0" w:rsidRDefault="004E3C22" w:rsidP="004E3C22">
      <w:pPr>
        <w:spacing w:after="0" w:line="240" w:lineRule="auto"/>
        <w:ind w:firstLine="709"/>
        <w:jc w:val="both"/>
        <w:rPr>
          <w:rFonts w:ascii="Times New Roman" w:hAnsi="Times New Roman" w:cs="Times New Roman"/>
          <w:sz w:val="28"/>
          <w:szCs w:val="28"/>
        </w:rPr>
      </w:pPr>
      <w:r w:rsidRPr="004830E0">
        <w:rPr>
          <w:rFonts w:ascii="Times New Roman" w:hAnsi="Times New Roman" w:cs="Times New Roman"/>
          <w:sz w:val="28"/>
          <w:szCs w:val="28"/>
          <w:lang w:val="uk-UA"/>
        </w:rPr>
        <w:t>Зачіска: африканські кіски, дреди, недбалі об</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ємні зачіски.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i/>
          <w:sz w:val="28"/>
          <w:szCs w:val="28"/>
        </w:rPr>
        <w:t>Японс</w:t>
      </w:r>
      <w:r w:rsidRPr="004830E0">
        <w:rPr>
          <w:rFonts w:ascii="Times New Roman" w:hAnsi="Times New Roman" w:cs="Times New Roman"/>
          <w:i/>
          <w:sz w:val="28"/>
          <w:szCs w:val="28"/>
          <w:lang w:val="uk-UA"/>
        </w:rPr>
        <w:t>ь</w:t>
      </w:r>
      <w:r w:rsidRPr="004830E0">
        <w:rPr>
          <w:rFonts w:ascii="Times New Roman" w:hAnsi="Times New Roman" w:cs="Times New Roman"/>
          <w:i/>
          <w:sz w:val="28"/>
          <w:szCs w:val="28"/>
        </w:rPr>
        <w:t>к</w:t>
      </w:r>
      <w:r w:rsidRPr="004830E0">
        <w:rPr>
          <w:rFonts w:ascii="Times New Roman" w:hAnsi="Times New Roman" w:cs="Times New Roman"/>
          <w:i/>
          <w:sz w:val="28"/>
          <w:szCs w:val="28"/>
          <w:lang w:val="uk-UA"/>
        </w:rPr>
        <w:t>і</w:t>
      </w:r>
      <w:r w:rsidRPr="004830E0">
        <w:rPr>
          <w:rFonts w:ascii="Times New Roman" w:hAnsi="Times New Roman" w:cs="Times New Roman"/>
          <w:i/>
          <w:sz w:val="28"/>
          <w:szCs w:val="28"/>
        </w:rPr>
        <w:t xml:space="preserve"> мотив</w:t>
      </w:r>
      <w:r w:rsidRPr="004830E0">
        <w:rPr>
          <w:rFonts w:ascii="Times New Roman" w:hAnsi="Times New Roman" w:cs="Times New Roman"/>
          <w:i/>
          <w:sz w:val="28"/>
          <w:szCs w:val="28"/>
          <w:lang w:val="uk-UA"/>
        </w:rPr>
        <w:t>и</w:t>
      </w:r>
      <w:r w:rsidRPr="004830E0">
        <w:rPr>
          <w:rFonts w:ascii="Times New Roman" w:hAnsi="Times New Roman" w:cs="Times New Roman"/>
          <w:sz w:val="28"/>
          <w:szCs w:val="28"/>
          <w:lang w:val="uk-UA"/>
        </w:rPr>
        <w:t>: т</w:t>
      </w:r>
      <w:r w:rsidRPr="004830E0">
        <w:rPr>
          <w:rFonts w:ascii="Times New Roman" w:hAnsi="Times New Roman" w:cs="Times New Roman"/>
          <w:sz w:val="28"/>
          <w:szCs w:val="28"/>
        </w:rPr>
        <w:t>радиц</w:t>
      </w:r>
      <w:r w:rsidRPr="004830E0">
        <w:rPr>
          <w:rFonts w:ascii="Times New Roman" w:hAnsi="Times New Roman" w:cs="Times New Roman"/>
          <w:sz w:val="28"/>
          <w:szCs w:val="28"/>
          <w:lang w:val="uk-UA"/>
        </w:rPr>
        <w:t>ій</w:t>
      </w:r>
      <w:r w:rsidRPr="004830E0">
        <w:rPr>
          <w:rFonts w:ascii="Times New Roman" w:hAnsi="Times New Roman" w:cs="Times New Roman"/>
          <w:sz w:val="28"/>
          <w:szCs w:val="28"/>
        </w:rPr>
        <w:t>но г</w:t>
      </w:r>
      <w:r w:rsidRPr="004830E0">
        <w:rPr>
          <w:rFonts w:ascii="Times New Roman" w:hAnsi="Times New Roman" w:cs="Times New Roman"/>
          <w:sz w:val="28"/>
          <w:szCs w:val="28"/>
          <w:lang w:val="uk-UA"/>
        </w:rPr>
        <w:t>о</w:t>
      </w:r>
      <w:r w:rsidRPr="004830E0">
        <w:rPr>
          <w:rFonts w:ascii="Times New Roman" w:hAnsi="Times New Roman" w:cs="Times New Roman"/>
          <w:sz w:val="28"/>
          <w:szCs w:val="28"/>
        </w:rPr>
        <w:t>л</w:t>
      </w:r>
      <w:r w:rsidRPr="004830E0">
        <w:rPr>
          <w:rFonts w:ascii="Times New Roman" w:hAnsi="Times New Roman" w:cs="Times New Roman"/>
          <w:sz w:val="28"/>
          <w:szCs w:val="28"/>
          <w:lang w:val="uk-UA"/>
        </w:rPr>
        <w:t xml:space="preserve">овним в одязі є </w:t>
      </w:r>
      <w:r w:rsidRPr="004830E0">
        <w:rPr>
          <w:rFonts w:ascii="Times New Roman" w:hAnsi="Times New Roman" w:cs="Times New Roman"/>
          <w:sz w:val="28"/>
          <w:szCs w:val="28"/>
        </w:rPr>
        <w:t xml:space="preserve">символ </w:t>
      </w:r>
      <w:r w:rsidRPr="004830E0">
        <w:rPr>
          <w:rFonts w:ascii="Times New Roman" w:hAnsi="Times New Roman" w:cs="Times New Roman"/>
          <w:sz w:val="28"/>
          <w:szCs w:val="28"/>
          <w:lang w:val="uk-UA"/>
        </w:rPr>
        <w:t>кольору</w:t>
      </w:r>
      <w:r w:rsidRPr="004830E0">
        <w:rPr>
          <w:rFonts w:ascii="Times New Roman" w:hAnsi="Times New Roman" w:cs="Times New Roman"/>
          <w:sz w:val="28"/>
          <w:szCs w:val="28"/>
        </w:rPr>
        <w:t xml:space="preserve">. Акцент </w:t>
      </w:r>
      <w:r w:rsidRPr="004830E0">
        <w:rPr>
          <w:rFonts w:ascii="Times New Roman" w:hAnsi="Times New Roman" w:cs="Times New Roman"/>
          <w:sz w:val="28"/>
          <w:szCs w:val="28"/>
          <w:lang w:val="uk-UA"/>
        </w:rPr>
        <w:t xml:space="preserve">робиться </w:t>
      </w:r>
      <w:r w:rsidRPr="004830E0">
        <w:rPr>
          <w:rFonts w:ascii="Times New Roman" w:hAnsi="Times New Roman" w:cs="Times New Roman"/>
          <w:sz w:val="28"/>
          <w:szCs w:val="28"/>
        </w:rPr>
        <w:t>на точн</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сть </w:t>
      </w:r>
      <w:r w:rsidRPr="004830E0">
        <w:rPr>
          <w:rFonts w:ascii="Times New Roman" w:hAnsi="Times New Roman" w:cs="Times New Roman"/>
          <w:sz w:val="28"/>
          <w:szCs w:val="28"/>
          <w:lang w:val="uk-UA"/>
        </w:rPr>
        <w:t>від</w:t>
      </w:r>
      <w:r w:rsidRPr="004830E0">
        <w:rPr>
          <w:rFonts w:ascii="Times New Roman" w:hAnsi="Times New Roman" w:cs="Times New Roman"/>
          <w:sz w:val="28"/>
          <w:szCs w:val="28"/>
        </w:rPr>
        <w:t>т</w:t>
      </w:r>
      <w:r w:rsidRPr="004830E0">
        <w:rPr>
          <w:rFonts w:ascii="Times New Roman" w:hAnsi="Times New Roman" w:cs="Times New Roman"/>
          <w:sz w:val="28"/>
          <w:szCs w:val="28"/>
          <w:lang w:val="uk-UA"/>
        </w:rPr>
        <w:t>і</w:t>
      </w:r>
      <w:r w:rsidR="00B174EB" w:rsidRPr="004830E0">
        <w:rPr>
          <w:rFonts w:ascii="Times New Roman" w:hAnsi="Times New Roman" w:cs="Times New Roman"/>
          <w:sz w:val="28"/>
          <w:szCs w:val="28"/>
        </w:rPr>
        <w:t>нк</w:t>
      </w:r>
      <w:r w:rsidR="00B174EB" w:rsidRPr="004830E0">
        <w:rPr>
          <w:rFonts w:ascii="Times New Roman" w:hAnsi="Times New Roman" w:cs="Times New Roman"/>
          <w:sz w:val="28"/>
          <w:szCs w:val="28"/>
          <w:lang w:val="uk-UA"/>
        </w:rPr>
        <w:t>у</w:t>
      </w:r>
      <w:r w:rsidRPr="004830E0">
        <w:rPr>
          <w:rFonts w:ascii="Times New Roman" w:hAnsi="Times New Roman" w:cs="Times New Roman"/>
          <w:sz w:val="28"/>
          <w:szCs w:val="28"/>
        </w:rPr>
        <w:t>. Основн</w:t>
      </w:r>
      <w:r w:rsidRPr="004830E0">
        <w:rPr>
          <w:rFonts w:ascii="Times New Roman" w:hAnsi="Times New Roman" w:cs="Times New Roman"/>
          <w:sz w:val="28"/>
          <w:szCs w:val="28"/>
          <w:lang w:val="uk-UA"/>
        </w:rPr>
        <w:t>і кольори:</w:t>
      </w:r>
      <w:r w:rsidRPr="004830E0">
        <w:rPr>
          <w:rFonts w:ascii="Times New Roman" w:hAnsi="Times New Roman" w:cs="Times New Roman"/>
          <w:sz w:val="28"/>
          <w:szCs w:val="28"/>
        </w:rPr>
        <w:t xml:space="preserve"> ч</w:t>
      </w:r>
      <w:r w:rsidRPr="004830E0">
        <w:rPr>
          <w:rFonts w:ascii="Times New Roman" w:hAnsi="Times New Roman" w:cs="Times New Roman"/>
          <w:sz w:val="28"/>
          <w:szCs w:val="28"/>
          <w:lang w:val="uk-UA"/>
        </w:rPr>
        <w:t>о</w:t>
      </w:r>
      <w:r w:rsidRPr="004830E0">
        <w:rPr>
          <w:rFonts w:ascii="Times New Roman" w:hAnsi="Times New Roman" w:cs="Times New Roman"/>
          <w:sz w:val="28"/>
          <w:szCs w:val="28"/>
        </w:rPr>
        <w:t>рн</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й, б</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л</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й, </w:t>
      </w:r>
      <w:r w:rsidRPr="004830E0">
        <w:rPr>
          <w:rFonts w:ascii="Times New Roman" w:hAnsi="Times New Roman" w:cs="Times New Roman"/>
          <w:sz w:val="28"/>
          <w:szCs w:val="28"/>
          <w:lang w:val="uk-UA"/>
        </w:rPr>
        <w:t>червоний</w:t>
      </w:r>
      <w:r w:rsidRPr="004830E0">
        <w:rPr>
          <w:rFonts w:ascii="Times New Roman" w:hAnsi="Times New Roman" w:cs="Times New Roman"/>
          <w:sz w:val="28"/>
          <w:szCs w:val="28"/>
        </w:rPr>
        <w:t>, ро</w:t>
      </w:r>
      <w:r w:rsidRPr="004830E0">
        <w:rPr>
          <w:rFonts w:ascii="Times New Roman" w:hAnsi="Times New Roman" w:cs="Times New Roman"/>
          <w:sz w:val="28"/>
          <w:szCs w:val="28"/>
          <w:lang w:val="uk-UA"/>
        </w:rPr>
        <w:t>жевий</w:t>
      </w:r>
      <w:r w:rsidRPr="004830E0">
        <w:rPr>
          <w:rFonts w:ascii="Times New Roman" w:hAnsi="Times New Roman" w:cs="Times New Roman"/>
          <w:sz w:val="28"/>
          <w:szCs w:val="28"/>
        </w:rPr>
        <w:t>, оранжев</w:t>
      </w:r>
      <w:r w:rsidRPr="004830E0">
        <w:rPr>
          <w:rFonts w:ascii="Times New Roman" w:hAnsi="Times New Roman" w:cs="Times New Roman"/>
          <w:sz w:val="28"/>
          <w:szCs w:val="28"/>
          <w:lang w:val="uk-UA"/>
        </w:rPr>
        <w:t>ий</w:t>
      </w:r>
      <w:r w:rsidRPr="004830E0">
        <w:rPr>
          <w:rFonts w:ascii="Times New Roman" w:hAnsi="Times New Roman" w:cs="Times New Roman"/>
          <w:sz w:val="28"/>
          <w:szCs w:val="28"/>
        </w:rPr>
        <w:t>, ж</w:t>
      </w:r>
      <w:r w:rsidRPr="004830E0">
        <w:rPr>
          <w:rFonts w:ascii="Times New Roman" w:hAnsi="Times New Roman" w:cs="Times New Roman"/>
          <w:sz w:val="28"/>
          <w:szCs w:val="28"/>
          <w:lang w:val="uk-UA"/>
        </w:rPr>
        <w:t>ов</w:t>
      </w:r>
      <w:r w:rsidRPr="004830E0">
        <w:rPr>
          <w:rFonts w:ascii="Times New Roman" w:hAnsi="Times New Roman" w:cs="Times New Roman"/>
          <w:sz w:val="28"/>
          <w:szCs w:val="28"/>
        </w:rPr>
        <w:t>т</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й, золот</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й, </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нд</w:t>
      </w:r>
      <w:r w:rsidR="001A566A">
        <w:rPr>
          <w:rFonts w:ascii="Times New Roman" w:hAnsi="Times New Roman" w:cs="Times New Roman"/>
          <w:sz w:val="28"/>
          <w:szCs w:val="28"/>
          <w:lang w:val="uk-UA"/>
        </w:rPr>
        <w:t>и</w:t>
      </w:r>
      <w:r w:rsidRPr="004830E0">
        <w:rPr>
          <w:rFonts w:ascii="Times New Roman" w:hAnsi="Times New Roman" w:cs="Times New Roman"/>
          <w:sz w:val="28"/>
          <w:szCs w:val="28"/>
        </w:rPr>
        <w:t>го, зелен</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й.</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Принт</w:t>
      </w:r>
      <w:r w:rsidRPr="004830E0">
        <w:rPr>
          <w:rFonts w:ascii="Times New Roman" w:hAnsi="Times New Roman" w:cs="Times New Roman"/>
          <w:sz w:val="28"/>
          <w:szCs w:val="28"/>
          <w:lang w:val="uk-UA"/>
        </w:rPr>
        <w:t xml:space="preserve">и: кожен </w:t>
      </w:r>
      <w:r w:rsidRPr="004830E0">
        <w:rPr>
          <w:rFonts w:ascii="Times New Roman" w:hAnsi="Times New Roman" w:cs="Times New Roman"/>
          <w:sz w:val="28"/>
          <w:szCs w:val="28"/>
        </w:rPr>
        <w:t>предмет од</w:t>
      </w:r>
      <w:r w:rsidRPr="004830E0">
        <w:rPr>
          <w:rFonts w:ascii="Times New Roman" w:hAnsi="Times New Roman" w:cs="Times New Roman"/>
          <w:sz w:val="28"/>
          <w:szCs w:val="28"/>
          <w:lang w:val="uk-UA"/>
        </w:rPr>
        <w:t>ягу</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при</w:t>
      </w:r>
      <w:r w:rsidRPr="004830E0">
        <w:rPr>
          <w:rFonts w:ascii="Times New Roman" w:hAnsi="Times New Roman" w:cs="Times New Roman"/>
          <w:sz w:val="28"/>
          <w:szCs w:val="28"/>
        </w:rPr>
        <w:t>крашен</w:t>
      </w:r>
      <w:r w:rsidRPr="004830E0">
        <w:rPr>
          <w:rFonts w:ascii="Times New Roman" w:hAnsi="Times New Roman" w:cs="Times New Roman"/>
          <w:sz w:val="28"/>
          <w:szCs w:val="28"/>
          <w:lang w:val="uk-UA"/>
        </w:rPr>
        <w:t>ий</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xml:space="preserve">квітковими </w:t>
      </w:r>
      <w:r w:rsidRPr="004830E0">
        <w:rPr>
          <w:rFonts w:ascii="Times New Roman" w:hAnsi="Times New Roman" w:cs="Times New Roman"/>
          <w:sz w:val="28"/>
          <w:szCs w:val="28"/>
        </w:rPr>
        <w:t>(на</w:t>
      </w:r>
      <w:r w:rsidRPr="004830E0">
        <w:rPr>
          <w:rFonts w:ascii="Times New Roman" w:hAnsi="Times New Roman" w:cs="Times New Roman"/>
          <w:sz w:val="28"/>
          <w:szCs w:val="28"/>
          <w:lang w:val="uk-UA"/>
        </w:rPr>
        <w:t>й</w:t>
      </w:r>
      <w:r w:rsidRPr="004830E0">
        <w:rPr>
          <w:rFonts w:ascii="Times New Roman" w:hAnsi="Times New Roman" w:cs="Times New Roman"/>
          <w:sz w:val="28"/>
          <w:szCs w:val="28"/>
        </w:rPr>
        <w:t>б</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л</w:t>
      </w:r>
      <w:r w:rsidRPr="004830E0">
        <w:rPr>
          <w:rFonts w:ascii="Times New Roman" w:hAnsi="Times New Roman" w:cs="Times New Roman"/>
          <w:sz w:val="28"/>
          <w:szCs w:val="28"/>
          <w:lang w:val="uk-UA"/>
        </w:rPr>
        <w:t>ьш</w:t>
      </w:r>
      <w:r w:rsidRPr="004830E0">
        <w:rPr>
          <w:rFonts w:ascii="Times New Roman" w:hAnsi="Times New Roman" w:cs="Times New Roman"/>
          <w:sz w:val="28"/>
          <w:szCs w:val="28"/>
        </w:rPr>
        <w:t xml:space="preserve"> р</w:t>
      </w:r>
      <w:r w:rsidRPr="004830E0">
        <w:rPr>
          <w:rFonts w:ascii="Times New Roman" w:hAnsi="Times New Roman" w:cs="Times New Roman"/>
          <w:sz w:val="28"/>
          <w:szCs w:val="28"/>
          <w:lang w:val="uk-UA"/>
        </w:rPr>
        <w:t>озповсюджені</w:t>
      </w:r>
      <w:r w:rsidRPr="004830E0">
        <w:rPr>
          <w:rFonts w:ascii="Times New Roman" w:hAnsi="Times New Roman" w:cs="Times New Roman"/>
          <w:sz w:val="28"/>
          <w:szCs w:val="28"/>
        </w:rPr>
        <w:t xml:space="preserve"> – сакура, хризантема), р</w:t>
      </w:r>
      <w:r w:rsidRPr="004830E0">
        <w:rPr>
          <w:rFonts w:ascii="Times New Roman" w:hAnsi="Times New Roman" w:cs="Times New Roman"/>
          <w:sz w:val="28"/>
          <w:szCs w:val="28"/>
          <w:lang w:val="uk-UA"/>
        </w:rPr>
        <w:t>о</w:t>
      </w:r>
      <w:r w:rsidRPr="004830E0">
        <w:rPr>
          <w:rFonts w:ascii="Times New Roman" w:hAnsi="Times New Roman" w:cs="Times New Roman"/>
          <w:sz w:val="28"/>
          <w:szCs w:val="28"/>
        </w:rPr>
        <w:t>с</w:t>
      </w:r>
      <w:r w:rsidRPr="004830E0">
        <w:rPr>
          <w:rFonts w:ascii="Times New Roman" w:hAnsi="Times New Roman" w:cs="Times New Roman"/>
          <w:sz w:val="28"/>
          <w:szCs w:val="28"/>
          <w:lang w:val="uk-UA"/>
        </w:rPr>
        <w:t>линними,</w:t>
      </w:r>
      <w:r w:rsidRPr="004830E0">
        <w:rPr>
          <w:rFonts w:ascii="Times New Roman" w:hAnsi="Times New Roman" w:cs="Times New Roman"/>
          <w:sz w:val="28"/>
          <w:szCs w:val="28"/>
        </w:rPr>
        <w:t xml:space="preserve"> ан</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мал</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стич</w:t>
      </w:r>
      <w:r w:rsidRPr="004830E0">
        <w:rPr>
          <w:rFonts w:ascii="Times New Roman" w:hAnsi="Times New Roman" w:cs="Times New Roman"/>
          <w:sz w:val="28"/>
          <w:szCs w:val="28"/>
          <w:lang w:val="uk-UA"/>
        </w:rPr>
        <w:t>н</w:t>
      </w:r>
      <w:r w:rsidRPr="004830E0">
        <w:rPr>
          <w:rFonts w:ascii="Times New Roman" w:hAnsi="Times New Roman" w:cs="Times New Roman"/>
          <w:sz w:val="28"/>
          <w:szCs w:val="28"/>
        </w:rPr>
        <w:t xml:space="preserve">ими </w:t>
      </w:r>
      <w:r w:rsidRPr="004830E0">
        <w:rPr>
          <w:rFonts w:ascii="Times New Roman" w:hAnsi="Times New Roman" w:cs="Times New Roman"/>
          <w:sz w:val="28"/>
          <w:szCs w:val="28"/>
          <w:lang w:val="uk-UA"/>
        </w:rPr>
        <w:t>або</w:t>
      </w:r>
      <w:r w:rsidRPr="004830E0">
        <w:rPr>
          <w:rFonts w:ascii="Times New Roman" w:hAnsi="Times New Roman" w:cs="Times New Roman"/>
          <w:sz w:val="28"/>
          <w:szCs w:val="28"/>
        </w:rPr>
        <w:t xml:space="preserve"> геометрич</w:t>
      </w:r>
      <w:r w:rsidRPr="004830E0">
        <w:rPr>
          <w:rFonts w:ascii="Times New Roman" w:hAnsi="Times New Roman" w:cs="Times New Roman"/>
          <w:sz w:val="28"/>
          <w:szCs w:val="28"/>
          <w:lang w:val="uk-UA"/>
        </w:rPr>
        <w:t>н</w:t>
      </w:r>
      <w:r w:rsidRPr="004830E0">
        <w:rPr>
          <w:rFonts w:ascii="Times New Roman" w:hAnsi="Times New Roman" w:cs="Times New Roman"/>
          <w:sz w:val="28"/>
          <w:szCs w:val="28"/>
        </w:rPr>
        <w:t>ими орнаментами.</w:t>
      </w:r>
      <w:r w:rsidRPr="004830E0">
        <w:rPr>
          <w:rFonts w:ascii="Times New Roman" w:hAnsi="Times New Roman" w:cs="Times New Roman"/>
          <w:sz w:val="28"/>
          <w:szCs w:val="28"/>
          <w:lang w:val="uk-UA"/>
        </w:rPr>
        <w:t xml:space="preserve"> Тканини: шовк, льон, бавовна з атласним плетінням.</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Характерною особливістю одягу у японському стилі є багатошаровість, дотримання силуетів у формі трапеції, трикутника або прямокутника. Гардероб складається з кімоно, туніки й сорочки з короткими або довгими об’ємними рукавами; можливі високі комірці, що закривають тіло, штани вільного крою, жакети. Жінки також носять вузькі довгі сукні та спідниці, накидки з щільних тканин.</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Аксесуари: широкі паски або ремені на талію, кольорові хустки, браслети з дерева, брошки у формі квітки, рослин, птахів.</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Типовим взуттям є гета – традиційні японські санда</w:t>
      </w:r>
      <w:r w:rsidR="00B174EB" w:rsidRPr="004830E0">
        <w:rPr>
          <w:rFonts w:ascii="Times New Roman" w:hAnsi="Times New Roman" w:cs="Times New Roman"/>
          <w:sz w:val="28"/>
          <w:szCs w:val="28"/>
          <w:lang w:val="uk-UA"/>
        </w:rPr>
        <w:t>лії на дерев’яній підошві, сабо;</w:t>
      </w:r>
      <w:r w:rsidRPr="004830E0">
        <w:rPr>
          <w:rFonts w:ascii="Times New Roman" w:hAnsi="Times New Roman" w:cs="Times New Roman"/>
          <w:sz w:val="28"/>
          <w:szCs w:val="28"/>
          <w:lang w:val="uk-UA"/>
        </w:rPr>
        <w:t xml:space="preserve"> у чоловіків – черевики, що нагадують лофери.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Макіяж: дуже світлий тональний крем, підведені очі</w:t>
      </w:r>
      <w:r w:rsidR="00B174EB"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та брови, ніжно-рожеві рум</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яна, помада пурпурового кольору.</w:t>
      </w:r>
      <w:r w:rsidRPr="004830E0">
        <w:rPr>
          <w:rFonts w:ascii="Times New Roman" w:hAnsi="Times New Roman" w:cs="Times New Roman"/>
        </w:rPr>
        <w:t xml:space="preserve"> </w:t>
      </w:r>
      <w:r w:rsidRPr="004830E0">
        <w:rPr>
          <w:rFonts w:ascii="Times New Roman" w:hAnsi="Times New Roman" w:cs="Times New Roman"/>
          <w:sz w:val="28"/>
          <w:szCs w:val="28"/>
          <w:lang w:val="uk-UA"/>
        </w:rPr>
        <w:t>Зачіски: високі, прикрашені шпильками, дерев</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яними паличками а</w:t>
      </w:r>
      <w:r w:rsidR="00B174EB" w:rsidRPr="004830E0">
        <w:rPr>
          <w:rFonts w:ascii="Times New Roman" w:hAnsi="Times New Roman" w:cs="Times New Roman"/>
          <w:sz w:val="28"/>
          <w:szCs w:val="28"/>
          <w:lang w:val="uk-UA"/>
        </w:rPr>
        <w:t xml:space="preserve">бо гребінцями з живими квітами </w:t>
      </w:r>
      <w:r w:rsidRPr="004830E0">
        <w:rPr>
          <w:rFonts w:ascii="Times New Roman" w:hAnsi="Times New Roman" w:cs="Times New Roman"/>
          <w:sz w:val="28"/>
          <w:szCs w:val="28"/>
          <w:lang w:val="uk-UA"/>
        </w:rPr>
        <w:t>чи квітковими принтами.</w:t>
      </w:r>
    </w:p>
    <w:p w:rsidR="004E3C22" w:rsidRPr="004830E0" w:rsidRDefault="00B174EB"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Зазначимо, українські</w:t>
      </w:r>
      <w:r w:rsidR="004E3C22" w:rsidRPr="004830E0">
        <w:rPr>
          <w:rFonts w:ascii="Times New Roman" w:hAnsi="Times New Roman" w:cs="Times New Roman"/>
          <w:sz w:val="28"/>
          <w:szCs w:val="28"/>
          <w:lang w:val="uk-UA"/>
        </w:rPr>
        <w:t xml:space="preserve"> диз</w:t>
      </w:r>
      <w:r w:rsidRPr="004830E0">
        <w:rPr>
          <w:rFonts w:ascii="Times New Roman" w:hAnsi="Times New Roman" w:cs="Times New Roman"/>
          <w:sz w:val="28"/>
          <w:szCs w:val="28"/>
          <w:lang w:val="uk-UA"/>
        </w:rPr>
        <w:t>айнери також</w:t>
      </w:r>
      <w:r w:rsidR="004E3C22" w:rsidRPr="004830E0">
        <w:rPr>
          <w:rFonts w:ascii="Times New Roman" w:hAnsi="Times New Roman" w:cs="Times New Roman"/>
          <w:sz w:val="28"/>
          <w:szCs w:val="28"/>
          <w:lang w:val="uk-UA"/>
        </w:rPr>
        <w:t xml:space="preserve"> працюють з унікальними національними мотивами, переосмислюючи їх у своїх колекціях. Таке збереження зв’язку з традиціями може стати основою для того, щоб виділитися у світовій моді, сформувати власний стиль. У творчості модельєрів Л. Пустовіт, О. Караванської, Р. Богуцької, І. Каравай, В. Краснової, З. Ліхачової традиційні українські вишивка, мережання, гаптування, ткацтво, розпис, вибійка додають художньої виразності, оригінальності, „рукотворності“.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Так, Лілія Пустовіт у 2012 році представляла костюми зі спеціально розробленим тисненням на сукнях та блузах, що нагадували розмножені кольорові вишиванки, барвисті хрестикові рушники і дзеркальне цифрове гаптування. Стародавні візерунки вишивки Західного Поділля та Вінниччини дизайнер застосувала у сучасному цифровому тиражуванні та з використанням колористичних печворків.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Етніка у виконанні Л. Пустовіт – багатошарове поєднання унікальних за використанням і естетикою плахт, обгорток, хустин, шаровар, блузок, спідниць, жакетиків з поясами та аксесуарами з тонких романтичних і щільних пластичних тканин: “… у моїх колекціях завжди присутня певна українська тематика. Я розуміла, що саме це можу робити краще за все, адже я виросла тут, на цій землі</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 зазначила дизайнер.</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lastRenderedPageBreak/>
        <w:t>Бренд Roksolana Bogutska – це також поєднання елегантної розкоші та сміливої сучасності, дивовижна суміш українських етнічних мотивів та сучасних модних тенденцій. Знаковою рисою стилю дизайнера впродовж доволі довгого п</w:t>
      </w:r>
      <w:r w:rsidR="00B174EB" w:rsidRPr="004830E0">
        <w:rPr>
          <w:rFonts w:ascii="Times New Roman" w:hAnsi="Times New Roman" w:cs="Times New Roman"/>
          <w:sz w:val="28"/>
          <w:szCs w:val="28"/>
          <w:lang w:val="uk-UA"/>
        </w:rPr>
        <w:t>еріоду був національний колорит.</w:t>
      </w:r>
      <w:r w:rsidRPr="004830E0">
        <w:rPr>
          <w:rFonts w:ascii="Times New Roman" w:hAnsi="Times New Roman" w:cs="Times New Roman"/>
          <w:sz w:val="28"/>
          <w:szCs w:val="28"/>
          <w:lang w:val="uk-UA"/>
        </w:rPr>
        <w:t xml:space="preserve"> Роксолана Богуцька послідовно розвивала тему етнічних елементів декору в сучасному костюмі. Ексклюзивності її колекціям надають художня вишивка по шкірі й тканині шовковими нитками і бісером, а також розпис та інкрустація металом</w:t>
      </w:r>
      <w:r w:rsidR="0051555A" w:rsidRPr="004830E0">
        <w:rPr>
          <w:rFonts w:ascii="Times New Roman" w:hAnsi="Times New Roman" w:cs="Times New Roman"/>
          <w:sz w:val="28"/>
          <w:szCs w:val="28"/>
          <w:lang w:val="uk-UA"/>
        </w:rPr>
        <w:t xml:space="preserve"> </w:t>
      </w:r>
      <w:r w:rsidR="00B174EB" w:rsidRPr="004830E0">
        <w:rPr>
          <w:rFonts w:ascii="Times New Roman" w:hAnsi="Times New Roman" w:cs="Times New Roman"/>
          <w:sz w:val="28"/>
          <w:szCs w:val="28"/>
          <w:lang w:val="uk-UA"/>
        </w:rPr>
        <w:t xml:space="preserve">  </w:t>
      </w:r>
      <w:r w:rsidR="007E23FD" w:rsidRPr="004830E0">
        <w:rPr>
          <w:rFonts w:ascii="Times New Roman" w:hAnsi="Times New Roman" w:cs="Times New Roman"/>
          <w:sz w:val="28"/>
          <w:szCs w:val="28"/>
          <w:lang w:val="uk-UA"/>
        </w:rPr>
        <w:t>(</w:t>
      </w:r>
      <w:r w:rsidR="0051555A" w:rsidRPr="004830E0">
        <w:rPr>
          <w:rFonts w:ascii="Times New Roman" w:hAnsi="Times New Roman" w:cs="Times New Roman"/>
          <w:sz w:val="28"/>
          <w:szCs w:val="28"/>
          <w:lang w:val="uk-UA"/>
        </w:rPr>
        <w:t xml:space="preserve">Додаток </w:t>
      </w:r>
      <w:r w:rsidR="007E23FD" w:rsidRPr="004830E0">
        <w:rPr>
          <w:rFonts w:ascii="Times New Roman" w:hAnsi="Times New Roman" w:cs="Times New Roman"/>
          <w:sz w:val="28"/>
          <w:szCs w:val="28"/>
          <w:lang w:val="uk-UA"/>
        </w:rPr>
        <w:t>Д)</w:t>
      </w:r>
      <w:r w:rsidRPr="004830E0">
        <w:rPr>
          <w:rFonts w:ascii="Times New Roman" w:hAnsi="Times New Roman" w:cs="Times New Roman"/>
          <w:sz w:val="28"/>
          <w:szCs w:val="28"/>
          <w:lang w:val="uk-UA"/>
        </w:rPr>
        <w:t>.</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Незмінними елементами стилю від Богуцької є шкіряні „мережива“, виконані за допомогою лазерної різки, різьблені з товстої шкіри аксесуари. У її виробах завжди відчувається вплив гуцульських мотивів. Особливе місце у творчості Богуцької посідає вишиванка, яку вона щоразу стилізує відповідно до останніх тенденцій.</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Колекції в етнічному стилі регулярно випускають Alexander McQueen, Anna Sui, Chanel, Blumarine, Christian Lacroix, Custo Barcelonа, Dolce &amp; Gabbana, Dries Van Noten, Elie Tahari, Emilio Pucci, Etro, Hermès, Fendi, Gianfranco Ferré, Jean-Paul Gaultier, Kenzo, Balmain, Matthew Williamson, Christian Dior, Roberto Cavalli, John Galliano, Vivienne Tam, Minnetonka Moccasin, Saint Laurent Paris, Valentino, Versace.</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Різновидом етнічного стилю вважають </w:t>
      </w:r>
      <w:r w:rsidRPr="004830E0">
        <w:rPr>
          <w:rFonts w:ascii="Times New Roman" w:hAnsi="Times New Roman" w:cs="Times New Roman"/>
          <w:i/>
          <w:sz w:val="28"/>
          <w:szCs w:val="28"/>
          <w:lang w:val="uk-UA"/>
        </w:rPr>
        <w:t>Стиль “second hand”</w:t>
      </w:r>
      <w:r w:rsidRPr="004830E0">
        <w:rPr>
          <w:rFonts w:ascii="Times New Roman" w:hAnsi="Times New Roman" w:cs="Times New Roman"/>
          <w:sz w:val="28"/>
          <w:szCs w:val="28"/>
          <w:lang w:val="uk-UA"/>
        </w:rPr>
        <w:t>. Характерними його рисами є екстравагантність і разючість еклектики блошиного ринку, що виявляються у яскравому костюмі з поношеного одягу у неймовірних комбінаціях. Джерелом натхнення для художників еклектичного стилю (Blumarine, D&amp;G, Todd Oldham, Lacroux, Anna Sui) став ексцентричний шарм лондонскої літературної богеми 20-х рр. ХХ ст. й типова для хіпі 70-х рр. манера створювати в одязі картаті поєднання. Саме тоді у модників виникл</w:t>
      </w:r>
      <w:r w:rsidR="00B174EB" w:rsidRPr="004830E0">
        <w:rPr>
          <w:rFonts w:ascii="Times New Roman" w:hAnsi="Times New Roman" w:cs="Times New Roman"/>
          <w:sz w:val="28"/>
          <w:szCs w:val="28"/>
          <w:lang w:val="uk-UA"/>
        </w:rPr>
        <w:t xml:space="preserve">а традиція купувати собі </w:t>
      </w:r>
      <w:r w:rsidR="00B174EB" w:rsidRPr="004830E0">
        <w:rPr>
          <w:rFonts w:ascii="Times New Roman" w:hAnsi="Times New Roman" w:cs="Times New Roman"/>
          <w:sz w:val="28"/>
          <w:szCs w:val="28"/>
        </w:rPr>
        <w:t>“</w:t>
      </w:r>
      <w:r w:rsidR="00B174EB" w:rsidRPr="004830E0">
        <w:rPr>
          <w:rFonts w:ascii="Times New Roman" w:hAnsi="Times New Roman" w:cs="Times New Roman"/>
          <w:sz w:val="28"/>
          <w:szCs w:val="28"/>
          <w:lang w:val="uk-UA"/>
        </w:rPr>
        <w:t>прикольні</w:t>
      </w:r>
      <w:r w:rsidR="00B174EB"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речі у магазинах second hand, а лондонський блошиний ринок Портобело вважався центром авангардизму.</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Хіпі не визнавали одяг,</w:t>
      </w:r>
      <w:r w:rsidR="00B174EB" w:rsidRPr="004830E0">
        <w:rPr>
          <w:rFonts w:ascii="Times New Roman" w:hAnsi="Times New Roman" w:cs="Times New Roman"/>
          <w:sz w:val="28"/>
          <w:szCs w:val="28"/>
        </w:rPr>
        <w:t xml:space="preserve"> </w:t>
      </w:r>
      <w:r w:rsidR="00F37CE4">
        <w:rPr>
          <w:rFonts w:ascii="Times New Roman" w:hAnsi="Times New Roman" w:cs="Times New Roman"/>
          <w:sz w:val="28"/>
          <w:szCs w:val="28"/>
          <w:lang w:val="uk-UA"/>
        </w:rPr>
        <w:t>що стримував</w:t>
      </w:r>
      <w:r w:rsidRPr="004830E0">
        <w:rPr>
          <w:rFonts w:ascii="Times New Roman" w:hAnsi="Times New Roman" w:cs="Times New Roman"/>
          <w:sz w:val="28"/>
          <w:szCs w:val="28"/>
          <w:lang w:val="uk-UA"/>
        </w:rPr>
        <w:t xml:space="preserve"> рухи. Приталені речі</w:t>
      </w:r>
      <w:r w:rsidR="00F37CE4">
        <w:rPr>
          <w:rFonts w:ascii="Times New Roman" w:hAnsi="Times New Roman" w:cs="Times New Roman"/>
          <w:sz w:val="28"/>
          <w:szCs w:val="28"/>
          <w:lang w:val="uk-UA"/>
        </w:rPr>
        <w:t>, вважали вони, посягають на</w:t>
      </w:r>
      <w:r w:rsidRPr="004830E0">
        <w:rPr>
          <w:rFonts w:ascii="Times New Roman" w:hAnsi="Times New Roman" w:cs="Times New Roman"/>
          <w:sz w:val="28"/>
          <w:szCs w:val="28"/>
          <w:lang w:val="uk-UA"/>
        </w:rPr>
        <w:t xml:space="preserve"> свободу, тому до моди ввійшли просторі сорочки індійського й грецького крою. Джинси кльош стали уніформою хіпі, а також паски, сумочки з клаптиків,</w:t>
      </w:r>
      <w:r w:rsidR="00B174EB" w:rsidRPr="004830E0">
        <w:rPr>
          <w:rFonts w:ascii="Times New Roman" w:hAnsi="Times New Roman" w:cs="Times New Roman"/>
          <w:sz w:val="28"/>
          <w:szCs w:val="28"/>
          <w:lang w:val="uk-UA"/>
        </w:rPr>
        <w:t xml:space="preserve"> різноманітні стегані жилетки. </w:t>
      </w:r>
      <w:r w:rsidRPr="004830E0">
        <w:rPr>
          <w:rFonts w:ascii="Times New Roman" w:hAnsi="Times New Roman" w:cs="Times New Roman"/>
          <w:sz w:val="28"/>
          <w:szCs w:val="28"/>
          <w:lang w:val="uk-UA"/>
        </w:rPr>
        <w:t>Перевага надавалася таким тканинам, як марля, ситець. У 70-х рр.</w:t>
      </w:r>
      <w:r w:rsidR="00B174EB" w:rsidRPr="004830E0">
        <w:rPr>
          <w:rFonts w:ascii="Times New Roman" w:hAnsi="Times New Roman" w:cs="Times New Roman"/>
          <w:sz w:val="28"/>
          <w:szCs w:val="28"/>
          <w:lang w:val="uk-UA"/>
        </w:rPr>
        <w:t xml:space="preserve"> ХХ ст.</w:t>
      </w:r>
      <w:r w:rsidRPr="004830E0">
        <w:rPr>
          <w:rFonts w:ascii="Times New Roman" w:hAnsi="Times New Roman" w:cs="Times New Roman"/>
          <w:sz w:val="28"/>
          <w:szCs w:val="28"/>
          <w:lang w:val="uk-UA"/>
        </w:rPr>
        <w:t xml:space="preserve">, приміром, у масову моду ввійшли марлеві сукні й спідниці, розкльошонні сукні з кокеткою, що носилися з чоботами; торби, в’язані крючком, що носили через плече.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Найпопулярнішим на той час став живопис по шовку – розмальовані шовкові просторі </w:t>
      </w:r>
      <w:r w:rsidR="00B174EB" w:rsidRPr="004830E0">
        <w:rPr>
          <w:rFonts w:ascii="Times New Roman" w:hAnsi="Times New Roman" w:cs="Times New Roman"/>
          <w:sz w:val="28"/>
          <w:szCs w:val="28"/>
          <w:lang w:val="uk-UA"/>
        </w:rPr>
        <w:t xml:space="preserve">сорочки, батик, паски, шарфики </w:t>
      </w:r>
      <w:r w:rsidRPr="004830E0">
        <w:rPr>
          <w:rFonts w:ascii="Times New Roman" w:hAnsi="Times New Roman" w:cs="Times New Roman"/>
          <w:sz w:val="28"/>
          <w:szCs w:val="28"/>
          <w:lang w:val="uk-UA"/>
        </w:rPr>
        <w:t xml:space="preserve">у поєднанні з вишивкою. Актуальними були дрібний квітковий малюнок, психоделічний малюнок </w:t>
      </w:r>
      <w:r w:rsidR="00F37CE4">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“в угарному чаді наркотиків”. З’явилися кольор</w:t>
      </w:r>
      <w:r w:rsidR="00B174EB" w:rsidRPr="004830E0">
        <w:rPr>
          <w:rFonts w:ascii="Times New Roman" w:hAnsi="Times New Roman" w:cs="Times New Roman"/>
          <w:sz w:val="28"/>
          <w:szCs w:val="28"/>
          <w:lang w:val="uk-UA"/>
        </w:rPr>
        <w:t>ові сорочки, не</w:t>
      </w:r>
      <w:r w:rsidRPr="004830E0">
        <w:rPr>
          <w:rFonts w:ascii="Times New Roman" w:hAnsi="Times New Roman" w:cs="Times New Roman"/>
          <w:sz w:val="28"/>
          <w:szCs w:val="28"/>
          <w:lang w:val="uk-UA"/>
        </w:rPr>
        <w:t>поєднувані з піджаком, та кольорові краватки, що також вибивалися з єдиного ансамблю.</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i/>
          <w:sz w:val="28"/>
          <w:szCs w:val="28"/>
          <w:lang w:val="uk-UA"/>
        </w:rPr>
        <w:t>Спортивний стиль (sport style)</w:t>
      </w:r>
      <w:r w:rsidRPr="004830E0">
        <w:rPr>
          <w:rFonts w:ascii="Times New Roman" w:hAnsi="Times New Roman" w:cs="Times New Roman"/>
          <w:sz w:val="28"/>
          <w:szCs w:val="28"/>
          <w:lang w:val="uk-UA"/>
        </w:rPr>
        <w:t xml:space="preserve"> – довільний стиль одягу, головними характеристиками якого є зручність, практичність, функціональність, свобода руху. Стилю притаманні свободні силуети й прямі геометричні лінії крою</w:t>
      </w:r>
      <w:r w:rsidR="007E23FD" w:rsidRPr="004830E0">
        <w:rPr>
          <w:rFonts w:ascii="Times New Roman" w:hAnsi="Times New Roman" w:cs="Times New Roman"/>
          <w:sz w:val="28"/>
          <w:szCs w:val="28"/>
          <w:lang w:val="uk-UA"/>
        </w:rPr>
        <w:t xml:space="preserve"> (Додаток Е)</w:t>
      </w:r>
      <w:r w:rsidRPr="004830E0">
        <w:rPr>
          <w:rFonts w:ascii="Times New Roman" w:hAnsi="Times New Roman" w:cs="Times New Roman"/>
          <w:sz w:val="28"/>
          <w:szCs w:val="28"/>
          <w:lang w:val="uk-UA"/>
        </w:rPr>
        <w:t>.</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lastRenderedPageBreak/>
        <w:t xml:space="preserve">Спортивний одяг призначений виключно для занять спортом, а гардероб у спортивному стилі можна використовувати для повсякденного носіння, за виключенням ділових та урочистих подій. До спортивного одягу відноситься уніформа для різних видів спорту й фітнесу, купальники, спортивна білизна, кросівки з протекторами, взуття для занять. Речі спортивного стилю мають окремі деталі крою, силуету й оздоблення.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Одяг спортивного стилю: однотонні або принтовані футболки й топи простого крою, водолазки, футболки-поло, ф</w:t>
      </w:r>
      <w:r w:rsidR="00B174EB" w:rsidRPr="004830E0">
        <w:rPr>
          <w:rFonts w:ascii="Times New Roman" w:hAnsi="Times New Roman" w:cs="Times New Roman"/>
          <w:sz w:val="28"/>
          <w:szCs w:val="28"/>
          <w:lang w:val="uk-UA"/>
        </w:rPr>
        <w:t>утболки-теніски, світшоти,</w:t>
      </w:r>
      <w:r w:rsidRPr="004830E0">
        <w:rPr>
          <w:rFonts w:ascii="Times New Roman" w:hAnsi="Times New Roman" w:cs="Times New Roman"/>
          <w:sz w:val="28"/>
          <w:szCs w:val="28"/>
          <w:lang w:val="uk-UA"/>
        </w:rPr>
        <w:t xml:space="preserve"> товстівки, олімпійки, джемпери прямого крою. Верхня частина в спортивному стилі урізноманітнена типами горловин: комірці, капюшони, бейки, комір гольф.</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Легінси, бермуди, широкі шорти або велосипедки, брюки-карго, тенісні спідниці, трикотажні й бавовняні сукні довільного крою, комбінезони. Для спортивного стилю перважними елементом костюму є брюки, що не мають стрілок і часто доповнені накладними кишенями. Спідниці та сукні зазвичай мають довжину міні або міді, а також типовий для стилю декор – кишені з клапанами, кокетки, декоративну прострочку. По боках спідниць інколи розміщені односторонні складки.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Куртки довільного крою, пуховики, вітровики, анораки. Куртки часто мають кишені на блисківках або кнопках, на спині може міститися одностороння склад</w:t>
      </w:r>
      <w:r w:rsidR="00B174EB" w:rsidRPr="004830E0">
        <w:rPr>
          <w:rFonts w:ascii="Times New Roman" w:hAnsi="Times New Roman" w:cs="Times New Roman"/>
          <w:sz w:val="28"/>
          <w:szCs w:val="28"/>
          <w:lang w:val="uk-UA"/>
        </w:rPr>
        <w:t>ка-гольф. Анораки вироблені в рі</w:t>
      </w:r>
      <w:r w:rsidRPr="004830E0">
        <w:rPr>
          <w:rFonts w:ascii="Times New Roman" w:hAnsi="Times New Roman" w:cs="Times New Roman"/>
          <w:sz w:val="28"/>
          <w:szCs w:val="28"/>
          <w:lang w:val="uk-UA"/>
        </w:rPr>
        <w:t>зних варіантах: напівпальто з капюшоном; непромокаючі куртки без застібок, що одягаються через голову; легкі літні куртки з кишенею-кенгуру й капюшоном.</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Крій: прямий, трапеція, напівприлягаючий. Жакети й піджаки в спортивному стилі не бувають приталеними. Талія може підкреслюватися паском або шнурком на кулісці.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Тканини: бавовна, вовна, плащівка, трикотаж, трикотаж з лайкрою, синтетичні матеріали.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Принти: графічні, тиснені, Color Blocking, смужка, аплікації, логотипи.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Типи рукавів: сорочковий, реглан, цільнокрійний; використовуються манжети – на резинці або застібці (липучці, блискавці, кнопках).</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Взуття: кросівки lifestyle, кеди, ботинки н</w:t>
      </w:r>
      <w:r w:rsidR="00B174EB" w:rsidRPr="004830E0">
        <w:rPr>
          <w:rFonts w:ascii="Times New Roman" w:hAnsi="Times New Roman" w:cs="Times New Roman"/>
          <w:sz w:val="28"/>
          <w:szCs w:val="28"/>
          <w:lang w:val="uk-UA"/>
        </w:rPr>
        <w:t>а пласкій підошві, тенісні туфлі</w:t>
      </w:r>
      <w:r w:rsidRPr="004830E0">
        <w:rPr>
          <w:rFonts w:ascii="Times New Roman" w:hAnsi="Times New Roman" w:cs="Times New Roman"/>
          <w:sz w:val="28"/>
          <w:szCs w:val="28"/>
          <w:lang w:val="uk-UA"/>
        </w:rPr>
        <w:t>, мокасини, топсайдери. Головними характеристиками взуття є зручна колодка, натуральна шкіра або текстиль.</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Головні убори: в</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язані або трикотажні шапки й шарфи, бейсболки, кепки, пов</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язки для волосся, бандани.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Прикраси: на</w:t>
      </w:r>
      <w:r w:rsidR="00B174EB" w:rsidRPr="004830E0">
        <w:rPr>
          <w:rFonts w:ascii="Times New Roman" w:hAnsi="Times New Roman" w:cs="Times New Roman"/>
          <w:sz w:val="28"/>
          <w:szCs w:val="28"/>
          <w:lang w:val="uk-UA"/>
        </w:rPr>
        <w:t>пульсники, шкіряні й пластикові</w:t>
      </w:r>
      <w:r w:rsidRPr="004830E0">
        <w:rPr>
          <w:rFonts w:ascii="Times New Roman" w:hAnsi="Times New Roman" w:cs="Times New Roman"/>
          <w:sz w:val="28"/>
          <w:szCs w:val="28"/>
          <w:lang w:val="uk-UA"/>
        </w:rPr>
        <w:t xml:space="preserve"> браслети, годинники й хроно</w:t>
      </w:r>
      <w:r w:rsidR="00FF5BA5" w:rsidRPr="004830E0">
        <w:rPr>
          <w:rFonts w:ascii="Times New Roman" w:hAnsi="Times New Roman" w:cs="Times New Roman"/>
          <w:sz w:val="28"/>
          <w:szCs w:val="28"/>
          <w:lang w:val="uk-UA"/>
        </w:rPr>
        <w:t>графи на каучуковому ремінці, па</w:t>
      </w:r>
      <w:r w:rsidRPr="004830E0">
        <w:rPr>
          <w:rFonts w:ascii="Times New Roman" w:hAnsi="Times New Roman" w:cs="Times New Roman"/>
          <w:sz w:val="28"/>
          <w:szCs w:val="28"/>
          <w:lang w:val="uk-UA"/>
        </w:rPr>
        <w:t>ски й ремені (зазвичай текстильні з металевою пряжкою).</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Зачіска: короткі стрижки або прибране від обличчя волосся.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Підвидами спортивного стилю є </w:t>
      </w:r>
      <w:r w:rsidRPr="004830E0">
        <w:rPr>
          <w:rFonts w:ascii="Times New Roman" w:hAnsi="Times New Roman" w:cs="Times New Roman"/>
          <w:i/>
          <w:sz w:val="28"/>
          <w:szCs w:val="28"/>
          <w:lang w:val="uk-UA"/>
        </w:rPr>
        <w:t>спорт-шик</w:t>
      </w:r>
      <w:r w:rsidRPr="004830E0">
        <w:rPr>
          <w:rFonts w:ascii="Times New Roman" w:hAnsi="Times New Roman" w:cs="Times New Roman"/>
          <w:sz w:val="28"/>
          <w:szCs w:val="28"/>
          <w:lang w:val="uk-UA"/>
        </w:rPr>
        <w:t xml:space="preserve"> (спо</w:t>
      </w:r>
      <w:r w:rsidR="00FF5BA5" w:rsidRPr="004830E0">
        <w:rPr>
          <w:rFonts w:ascii="Times New Roman" w:hAnsi="Times New Roman" w:cs="Times New Roman"/>
          <w:sz w:val="28"/>
          <w:szCs w:val="28"/>
          <w:lang w:val="uk-UA"/>
        </w:rPr>
        <w:t>рт-глем), що виник</w:t>
      </w:r>
      <w:r w:rsidRPr="004830E0">
        <w:rPr>
          <w:rFonts w:ascii="Times New Roman" w:hAnsi="Times New Roman" w:cs="Times New Roman"/>
          <w:sz w:val="28"/>
          <w:szCs w:val="28"/>
          <w:lang w:val="uk-UA"/>
        </w:rPr>
        <w:t xml:space="preserve"> у 2004 році. Після появи на подіумах стиль швидко розповсюдився серед зірок: у штанях з лампасами й трикотажних топах на публіці з</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явилися Мадонна й </w:t>
      </w:r>
      <w:r w:rsidR="00FF5BA5"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 xml:space="preserve">Дж. Лопес. Головною особливістю стилю є поєднання гламуру й спорту. </w:t>
      </w:r>
      <w:r w:rsidRPr="004830E0">
        <w:rPr>
          <w:rFonts w:ascii="Times New Roman" w:hAnsi="Times New Roman" w:cs="Times New Roman"/>
          <w:sz w:val="28"/>
          <w:szCs w:val="28"/>
          <w:lang w:val="uk-UA"/>
        </w:rPr>
        <w:lastRenderedPageBreak/>
        <w:t xml:space="preserve">Гардероб переважно призначений для вечірок та нічних клубів. Одяг у стилі спорт-шик відрізняється прямими, трапецієподібними, напівприлягаючими типами крою; цільнокрійними, реглан або сорочковими рукавами; наявністю кишень, застібок-блискавок, декоративної прострочки. Кольори стилю </w:t>
      </w:r>
      <w:r w:rsidR="00FF5BA5"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 xml:space="preserve">яскраві, основними вважаються чорний, рожевий, металік та сірий.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i/>
          <w:sz w:val="28"/>
          <w:szCs w:val="28"/>
          <w:lang w:val="uk-UA"/>
        </w:rPr>
        <w:t>Спорт-casual</w:t>
      </w:r>
      <w:r w:rsidR="00FF5BA5" w:rsidRPr="004830E0">
        <w:rPr>
          <w:rFonts w:ascii="Times New Roman" w:hAnsi="Times New Roman" w:cs="Times New Roman"/>
          <w:sz w:val="28"/>
          <w:szCs w:val="28"/>
          <w:lang w:val="uk-UA"/>
        </w:rPr>
        <w:t xml:space="preserve"> виник уже в XXI ст., але</w:t>
      </w:r>
      <w:r w:rsidRPr="004830E0">
        <w:rPr>
          <w:rFonts w:ascii="Times New Roman" w:hAnsi="Times New Roman" w:cs="Times New Roman"/>
          <w:sz w:val="28"/>
          <w:szCs w:val="28"/>
          <w:lang w:val="uk-UA"/>
        </w:rPr>
        <w:t xml:space="preserve"> його прототипом можна вважати стиль преппі. Особливістю sport-casual є поєднання елементів спортивного стилю з джинсами. Переважають прямі моделі, можливо, дещо потерті. Спільними зі спортивним стилем є численні деталі одягу: дуті жилети, пуловери, светри, водолазки, футболки-поло, вільні брюки, а також зручне взуття на пласкій підошві.</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Стиль </w:t>
      </w:r>
      <w:r w:rsidRPr="004830E0">
        <w:rPr>
          <w:rFonts w:ascii="Times New Roman" w:hAnsi="Times New Roman" w:cs="Times New Roman"/>
          <w:i/>
          <w:sz w:val="28"/>
          <w:szCs w:val="28"/>
          <w:lang w:val="uk-UA"/>
        </w:rPr>
        <w:t>сафарі</w:t>
      </w:r>
      <w:r w:rsidRPr="004830E0">
        <w:rPr>
          <w:rFonts w:ascii="Times New Roman" w:hAnsi="Times New Roman" w:cs="Times New Roman"/>
          <w:sz w:val="28"/>
          <w:szCs w:val="28"/>
          <w:lang w:val="uk-UA"/>
        </w:rPr>
        <w:t xml:space="preserve"> з</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явився на початку ХХ ст.</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Він вважається різновидом спортивного напряму в одязі, оскільки популярне на той час полювання в Африці було особлив</w:t>
      </w:r>
      <w:r w:rsidR="00FF5BA5" w:rsidRPr="004830E0">
        <w:rPr>
          <w:rFonts w:ascii="Times New Roman" w:hAnsi="Times New Roman" w:cs="Times New Roman"/>
          <w:sz w:val="28"/>
          <w:szCs w:val="28"/>
          <w:lang w:val="uk-UA"/>
        </w:rPr>
        <w:t>им видом спорту. Сафарі вимагало</w:t>
      </w:r>
      <w:r w:rsidRPr="004830E0">
        <w:rPr>
          <w:rFonts w:ascii="Times New Roman" w:hAnsi="Times New Roman" w:cs="Times New Roman"/>
          <w:sz w:val="28"/>
          <w:szCs w:val="28"/>
          <w:lang w:val="uk-UA"/>
        </w:rPr>
        <w:t xml:space="preserve"> спеціальної екіпірування – одягу, комфортного не тільки для пересування у джунглях, а й для носіння у жаркому кліматі. Гардероб цього стилю складають шорти, жакети, сорочки, сукні довільного крою, спідниці міні й міді, брюки-бермуди, куртки-блузони. Деталями виступають закочені рукава, гольфи, містка сумка через плече, шляпа з вузькими крисами.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Сучасна молодіжна мода – це перш за все </w:t>
      </w:r>
      <w:r w:rsidRPr="004830E0">
        <w:rPr>
          <w:rFonts w:ascii="Times New Roman" w:hAnsi="Times New Roman" w:cs="Times New Roman"/>
          <w:i/>
          <w:sz w:val="28"/>
          <w:szCs w:val="28"/>
          <w:lang w:val="uk-UA"/>
        </w:rPr>
        <w:t>клубна мода</w:t>
      </w:r>
      <w:r w:rsidRPr="004830E0">
        <w:rPr>
          <w:rFonts w:ascii="Times New Roman" w:hAnsi="Times New Roman" w:cs="Times New Roman"/>
          <w:sz w:val="28"/>
          <w:szCs w:val="28"/>
          <w:lang w:val="uk-UA"/>
        </w:rPr>
        <w:t xml:space="preserve">, пов’язана з танцювальною культурою. Клубна культура вважається британським винаходом. Англія – законодавиця мод і смаків у всьому, що стосується розуміння престижу та соціального виокремлення.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Культове значення у клубному одязі має чорний колір – традиційно вечірній</w:t>
      </w:r>
      <w:r w:rsidR="00FF5BA5"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 xml:space="preserve">колір. На думку стилістів, цей найсексуальніший колір </w:t>
      </w:r>
      <w:r w:rsidR="00FF5BA5" w:rsidRPr="004830E0">
        <w:rPr>
          <w:rFonts w:ascii="Times New Roman" w:hAnsi="Times New Roman" w:cs="Times New Roman"/>
          <w:sz w:val="28"/>
          <w:szCs w:val="28"/>
          <w:lang w:val="uk-UA"/>
        </w:rPr>
        <w:t>пов’</w:t>
      </w:r>
      <w:r w:rsidRPr="004830E0">
        <w:rPr>
          <w:rFonts w:ascii="Times New Roman" w:hAnsi="Times New Roman" w:cs="Times New Roman"/>
          <w:sz w:val="28"/>
          <w:szCs w:val="28"/>
          <w:lang w:val="uk-UA"/>
        </w:rPr>
        <w:t xml:space="preserve">язаний з людським марнославством та соціальним іміджем, це колір сelebrities. Якщо у XIX ст. чорний </w:t>
      </w:r>
      <w:r w:rsidR="00FF5BA5" w:rsidRPr="004830E0">
        <w:rPr>
          <w:rFonts w:ascii="Times New Roman" w:hAnsi="Times New Roman" w:cs="Times New Roman"/>
          <w:sz w:val="28"/>
          <w:szCs w:val="28"/>
          <w:lang w:val="uk-UA"/>
        </w:rPr>
        <w:t>був популярним серед солідних людей, які</w:t>
      </w:r>
      <w:r w:rsidRPr="004830E0">
        <w:rPr>
          <w:rFonts w:ascii="Times New Roman" w:hAnsi="Times New Roman" w:cs="Times New Roman"/>
          <w:sz w:val="28"/>
          <w:szCs w:val="28"/>
          <w:lang w:val="uk-UA"/>
        </w:rPr>
        <w:t xml:space="preserve"> відвідували ділові клуби, то в кінці XX ст. він став атрибутом молодіжної культури. Тотальне захоплення цим кольором почалося у 70-ті рр. ХХ ст., коли у Великій Британії з’явилися панки.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Для клубної моди актуальним є одяг спортивного с</w:t>
      </w:r>
      <w:r w:rsidR="00FF5BA5" w:rsidRPr="004830E0">
        <w:rPr>
          <w:rFonts w:ascii="Times New Roman" w:hAnsi="Times New Roman" w:cs="Times New Roman"/>
          <w:sz w:val="28"/>
          <w:szCs w:val="28"/>
          <w:lang w:val="uk-UA"/>
        </w:rPr>
        <w:t>тилю: свободні футболки й джинси “</w:t>
      </w:r>
      <w:r w:rsidRPr="004830E0">
        <w:rPr>
          <w:rFonts w:ascii="Times New Roman" w:hAnsi="Times New Roman" w:cs="Times New Roman"/>
          <w:sz w:val="28"/>
          <w:szCs w:val="28"/>
          <w:lang w:val="uk-UA"/>
        </w:rPr>
        <w:t>на</w:t>
      </w:r>
      <w:r w:rsidR="00FF5BA5" w:rsidRPr="004830E0">
        <w:rPr>
          <w:rFonts w:ascii="Times New Roman" w:hAnsi="Times New Roman" w:cs="Times New Roman"/>
          <w:sz w:val="28"/>
          <w:szCs w:val="28"/>
          <w:lang w:val="uk-UA"/>
        </w:rPr>
        <w:t xml:space="preserve"> виріст”</w:t>
      </w:r>
      <w:r w:rsidRPr="004830E0">
        <w:rPr>
          <w:rFonts w:ascii="Times New Roman" w:hAnsi="Times New Roman" w:cs="Times New Roman"/>
          <w:sz w:val="28"/>
          <w:szCs w:val="28"/>
          <w:lang w:val="uk-UA"/>
        </w:rPr>
        <w:t>, б</w:t>
      </w:r>
      <w:r w:rsidR="00FF5BA5" w:rsidRPr="004830E0">
        <w:rPr>
          <w:rFonts w:ascii="Times New Roman" w:hAnsi="Times New Roman" w:cs="Times New Roman"/>
          <w:sz w:val="28"/>
          <w:szCs w:val="28"/>
          <w:lang w:val="uk-UA"/>
        </w:rPr>
        <w:t>ейсболки, професійні кросівки фі</w:t>
      </w:r>
      <w:r w:rsidRPr="004830E0">
        <w:rPr>
          <w:rFonts w:ascii="Times New Roman" w:hAnsi="Times New Roman" w:cs="Times New Roman"/>
          <w:sz w:val="28"/>
          <w:szCs w:val="28"/>
          <w:lang w:val="uk-UA"/>
        </w:rPr>
        <w:t>рм “Nike”, “Reebok” й “Adidas”. Повернулася популярність одягу, розмальованого вручну. Разом зі спортивною тематикою у молодіжній танцювальній моді дуже популярними є космічні та компьютерні мотиви стилю Hi-Tech (скорочена назва англ. high technologies – високі технології).</w:t>
      </w:r>
    </w:p>
    <w:p w:rsidR="004E3C22" w:rsidRPr="004830E0" w:rsidRDefault="00A71932" w:rsidP="004E3C22">
      <w:pPr>
        <w:spacing w:after="0" w:line="240" w:lineRule="auto"/>
        <w:ind w:firstLine="709"/>
        <w:jc w:val="both"/>
        <w:rPr>
          <w:rFonts w:ascii="Times New Roman" w:hAnsi="Times New Roman" w:cs="Times New Roman"/>
          <w:sz w:val="28"/>
          <w:szCs w:val="28"/>
          <w:lang w:val="uk-UA"/>
        </w:rPr>
      </w:pPr>
      <w:r w:rsidRPr="007E18B3">
        <w:rPr>
          <w:rFonts w:ascii="Times New Roman" w:hAnsi="Times New Roman" w:cs="Times New Roman"/>
          <w:sz w:val="44"/>
          <w:szCs w:val="44"/>
        </w:rPr>
        <w:sym w:font="Webdings" w:char="F0D1"/>
      </w:r>
      <w:r w:rsidR="004E3C22" w:rsidRPr="004830E0">
        <w:rPr>
          <w:rFonts w:ascii="Times New Roman" w:hAnsi="Times New Roman" w:cs="Times New Roman"/>
          <w:sz w:val="28"/>
          <w:szCs w:val="28"/>
          <w:lang w:val="uk-UA"/>
        </w:rPr>
        <w:t xml:space="preserve">З усього стильового багатоманіття одягу ми обираємо костюм, що здатен максимально підкреслити нашу індивідуальність, наш настрій, наше світовідчуття. Фасон вбрання, фактура тканини є своєрідною матеріальною оболонкою та ємністю внутрішнього Я. Свою ж емоцію, нерв власного життя ми презентуємо через </w:t>
      </w:r>
      <w:r w:rsidR="004E3C22" w:rsidRPr="004830E0">
        <w:rPr>
          <w:rFonts w:ascii="Times New Roman" w:hAnsi="Times New Roman" w:cs="Times New Roman"/>
          <w:b/>
          <w:i/>
          <w:sz w:val="28"/>
          <w:szCs w:val="28"/>
          <w:lang w:val="uk-UA"/>
        </w:rPr>
        <w:t>колір</w:t>
      </w:r>
      <w:r w:rsidR="004E3C22" w:rsidRPr="004830E0">
        <w:rPr>
          <w:rFonts w:ascii="Times New Roman" w:hAnsi="Times New Roman" w:cs="Times New Roman"/>
          <w:sz w:val="28"/>
          <w:szCs w:val="28"/>
          <w:lang w:val="uk-UA"/>
        </w:rPr>
        <w:t xml:space="preserve">. Саме він здатен прикрасити людину, підкреслити її самобутність, надати образу яскравості, погляду – виразності, або навпаки – </w:t>
      </w:r>
      <w:r w:rsidR="004E3C22" w:rsidRPr="004830E0">
        <w:rPr>
          <w:rFonts w:ascii="Times New Roman" w:hAnsi="Times New Roman" w:cs="Times New Roman"/>
          <w:sz w:val="28"/>
          <w:szCs w:val="28"/>
        </w:rPr>
        <w:t>“</w:t>
      </w:r>
      <w:r w:rsidR="004E3C22" w:rsidRPr="004830E0">
        <w:rPr>
          <w:rFonts w:ascii="Times New Roman" w:hAnsi="Times New Roman" w:cs="Times New Roman"/>
          <w:sz w:val="28"/>
          <w:szCs w:val="28"/>
          <w:lang w:val="uk-UA"/>
        </w:rPr>
        <w:t>розмити</w:t>
      </w:r>
      <w:r w:rsidR="004E3C22" w:rsidRPr="004830E0">
        <w:rPr>
          <w:rFonts w:ascii="Times New Roman" w:hAnsi="Times New Roman" w:cs="Times New Roman"/>
          <w:sz w:val="28"/>
          <w:szCs w:val="28"/>
        </w:rPr>
        <w:t>”</w:t>
      </w:r>
      <w:r w:rsidR="004E3C22" w:rsidRPr="004830E0">
        <w:rPr>
          <w:rFonts w:ascii="Times New Roman" w:hAnsi="Times New Roman" w:cs="Times New Roman"/>
          <w:sz w:val="28"/>
          <w:szCs w:val="28"/>
          <w:lang w:val="uk-UA"/>
        </w:rPr>
        <w:t xml:space="preserve"> та обезличити. Тому вибір кольорової гами має вирішальну роль у формуванні іміджу.</w:t>
      </w:r>
    </w:p>
    <w:p w:rsidR="004E3C22" w:rsidRPr="004830E0" w:rsidRDefault="00FF5BA5"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lastRenderedPageBreak/>
        <w:t>Йоганнес Іттен (1888-</w:t>
      </w:r>
      <w:r w:rsidR="004E3C22" w:rsidRPr="004830E0">
        <w:rPr>
          <w:rFonts w:ascii="Times New Roman" w:hAnsi="Times New Roman" w:cs="Times New Roman"/>
          <w:sz w:val="28"/>
          <w:szCs w:val="28"/>
          <w:lang w:val="uk-UA"/>
        </w:rPr>
        <w:t>1967 рр.) – швейцарський ескпресіоніст, художник, дизайнер, викладач відомої шко</w:t>
      </w:r>
      <w:r w:rsidR="00F37CE4">
        <w:rPr>
          <w:rFonts w:ascii="Times New Roman" w:hAnsi="Times New Roman" w:cs="Times New Roman"/>
          <w:sz w:val="28"/>
          <w:szCs w:val="28"/>
          <w:lang w:val="uk-UA"/>
        </w:rPr>
        <w:t>ли Баугауз (Staatliche Bauhaus) у</w:t>
      </w:r>
      <w:r w:rsidR="004E3C22" w:rsidRPr="004830E0">
        <w:rPr>
          <w:rFonts w:ascii="Times New Roman" w:hAnsi="Times New Roman" w:cs="Times New Roman"/>
          <w:sz w:val="28"/>
          <w:szCs w:val="28"/>
          <w:lang w:val="uk-UA"/>
        </w:rPr>
        <w:t xml:space="preserve"> своїй праці </w:t>
      </w:r>
      <w:r w:rsidR="004E3C22" w:rsidRPr="00F37CE4">
        <w:rPr>
          <w:rFonts w:ascii="Times New Roman" w:hAnsi="Times New Roman" w:cs="Times New Roman"/>
          <w:sz w:val="28"/>
          <w:szCs w:val="28"/>
          <w:lang w:val="uk-UA"/>
        </w:rPr>
        <w:t>“</w:t>
      </w:r>
      <w:r w:rsidR="004E3C22" w:rsidRPr="004830E0">
        <w:rPr>
          <w:rFonts w:ascii="Times New Roman" w:hAnsi="Times New Roman" w:cs="Times New Roman"/>
          <w:sz w:val="28"/>
          <w:szCs w:val="28"/>
          <w:lang w:val="uk-UA"/>
        </w:rPr>
        <w:t>Мистецтво кольору</w:t>
      </w:r>
      <w:r w:rsidR="004E3C22" w:rsidRPr="00F37CE4">
        <w:rPr>
          <w:rFonts w:ascii="Times New Roman" w:hAnsi="Times New Roman" w:cs="Times New Roman"/>
          <w:sz w:val="28"/>
          <w:szCs w:val="28"/>
          <w:lang w:val="uk-UA"/>
        </w:rPr>
        <w:t>”</w:t>
      </w:r>
      <w:r w:rsidR="004E3C22" w:rsidRPr="004830E0">
        <w:rPr>
          <w:rFonts w:ascii="Times New Roman" w:hAnsi="Times New Roman" w:cs="Times New Roman"/>
          <w:sz w:val="28"/>
          <w:szCs w:val="28"/>
          <w:lang w:val="uk-UA"/>
        </w:rPr>
        <w:t xml:space="preserve"> (1961) писав: </w:t>
      </w:r>
      <w:r w:rsidR="004E3C22" w:rsidRPr="00F37CE4">
        <w:rPr>
          <w:rFonts w:ascii="Times New Roman" w:hAnsi="Times New Roman" w:cs="Times New Roman"/>
          <w:sz w:val="28"/>
          <w:szCs w:val="28"/>
          <w:lang w:val="uk-UA"/>
        </w:rPr>
        <w:t>“</w:t>
      </w:r>
      <w:r w:rsidR="004E3C22" w:rsidRPr="004830E0">
        <w:rPr>
          <w:rFonts w:ascii="Times New Roman" w:hAnsi="Times New Roman" w:cs="Times New Roman"/>
          <w:sz w:val="28"/>
          <w:szCs w:val="28"/>
          <w:lang w:val="uk-UA"/>
        </w:rPr>
        <w:t>Колір – це життя, оскільки світ без кольору нам здавався би мертвим. Кольори – це прадавні ідеї, діти безбарвного світла, та її супутника – тіні. Так само, як вогонь утворює світло, так світло породжує кольори</w:t>
      </w:r>
      <w:r w:rsidR="004E3C22" w:rsidRPr="004830E0">
        <w:rPr>
          <w:rFonts w:ascii="Times New Roman" w:hAnsi="Times New Roman" w:cs="Times New Roman"/>
          <w:sz w:val="28"/>
          <w:szCs w:val="28"/>
        </w:rPr>
        <w:t>”</w:t>
      </w:r>
      <w:r w:rsidR="004E3C22" w:rsidRPr="004830E0">
        <w:rPr>
          <w:rFonts w:ascii="Times New Roman" w:hAnsi="Times New Roman" w:cs="Times New Roman"/>
          <w:sz w:val="28"/>
          <w:szCs w:val="28"/>
          <w:lang w:val="uk-UA"/>
        </w:rPr>
        <w:t xml:space="preserve">.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Педагогічною метою Й. Іттена був розвиток в учнів майстерності вільного володіння формою і кольором – основними універсальними категоріями художньої творчості. Педагог з повагою ставився до індивідуальності учнів, намагався розкрити природні здібності кожного. У ході навчального процесу Іттен помітив, що кожен з учнів обирає ті кольори для своїх картин, які могли б прикрасити і їх зовнішність. Він давав завдання учням малювати полотна, використовуючи кольори, які, на їх думку, були найбільш гармонійними. Учні обирали барви, близькі їхньому колориту. Так виникли поняття “індивідуальна гама людини”, запрограмована природою від її народж</w:t>
      </w:r>
      <w:r w:rsidR="00817724">
        <w:rPr>
          <w:rFonts w:ascii="Times New Roman" w:hAnsi="Times New Roman" w:cs="Times New Roman"/>
          <w:sz w:val="28"/>
          <w:szCs w:val="28"/>
          <w:lang w:val="uk-UA"/>
        </w:rPr>
        <w:t>ення</w:t>
      </w:r>
      <w:r w:rsidRPr="004830E0">
        <w:rPr>
          <w:rFonts w:ascii="Times New Roman" w:hAnsi="Times New Roman" w:cs="Times New Roman"/>
          <w:sz w:val="28"/>
          <w:szCs w:val="28"/>
          <w:lang w:val="uk-UA"/>
        </w:rPr>
        <w:t xml:space="preserve"> та </w:t>
      </w:r>
      <w:r w:rsidRPr="004830E0">
        <w:rPr>
          <w:rFonts w:ascii="Times New Roman" w:hAnsi="Times New Roman" w:cs="Times New Roman"/>
          <w:i/>
          <w:sz w:val="28"/>
          <w:szCs w:val="28"/>
          <w:lang w:val="uk-UA"/>
        </w:rPr>
        <w:t>сезонна теорія кольору</w:t>
      </w:r>
      <w:r w:rsidRPr="004830E0">
        <w:rPr>
          <w:rFonts w:ascii="Times New Roman" w:hAnsi="Times New Roman" w:cs="Times New Roman"/>
          <w:sz w:val="28"/>
          <w:szCs w:val="28"/>
          <w:lang w:val="uk-UA"/>
        </w:rPr>
        <w:t>, згідно якої були сформовані кольорові групи з умовною прив’язкою до певної пори року: весна, літо, осінь, зима.</w:t>
      </w:r>
    </w:p>
    <w:p w:rsidR="004E3C22" w:rsidRPr="004830E0" w:rsidRDefault="00FF5BA5"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В</w:t>
      </w:r>
      <w:r w:rsidR="004E3C22" w:rsidRPr="004830E0">
        <w:rPr>
          <w:rFonts w:ascii="Times New Roman" w:hAnsi="Times New Roman" w:cs="Times New Roman"/>
          <w:sz w:val="28"/>
          <w:szCs w:val="28"/>
          <w:lang w:val="uk-UA"/>
        </w:rPr>
        <w:t xml:space="preserve"> іміджевій практиці ця теорія була задіяна Максом Фактором (1877-1938) під час гримування акторів Голівуду. На думку М. Фактора, певні характеристики та поєднання тону шкіри, кольору очей і волосся найкраще виглядають у процесі використання косметики однієї кольорової гами із зовнішністю людини. Тобто декоративні косметичні засоби повинні підбиратися тільки з врахуванням індивідуальних кольорових характеристик. Ця практика дозволила акторам, яких гримирував М. Фактор, виглядати натурально й бездоганно. До речі, візажист відкрив власний салон, особливістю якого були чотири кабінети, пофарбованих у різний колір: для блондинок – блакитний, для рудоволосих – зелений, для брюнеток – рожевий, для шатенок – персиковий.</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Отже, під кольоротипом людини розуміють індивідуальне поєднання кольору її очей, волосся та шкіри. Кожній порі року властиві певні кольори. Весною переважають жовті, світло-зелені, бежеві та ніжно-рожеві тони, кольорова гама складається з чистих, теплих, ясних відтінків. Улітку багато блакиті, смарагдово-зеленого, ягідно-червоного. Осіння палітра насичена золотавими, оранжево-коричневими, оливково-зеленими й темно-червоними тонами. Узимку фарб не так багато, вони холодні, льодяні, з яскравими вкрапленнями чистих кольорів.</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У зовнішності типу </w:t>
      </w:r>
      <w:r w:rsidRPr="004830E0">
        <w:rPr>
          <w:rFonts w:ascii="Times New Roman" w:hAnsi="Times New Roman" w:cs="Times New Roman"/>
          <w:b/>
          <w:i/>
          <w:sz w:val="28"/>
          <w:szCs w:val="28"/>
        </w:rPr>
        <w:t>“</w:t>
      </w:r>
      <w:r w:rsidRPr="004830E0">
        <w:rPr>
          <w:rFonts w:ascii="Times New Roman" w:hAnsi="Times New Roman" w:cs="Times New Roman"/>
          <w:b/>
          <w:i/>
          <w:sz w:val="28"/>
          <w:szCs w:val="28"/>
          <w:lang w:val="uk-UA"/>
        </w:rPr>
        <w:t>весна</w:t>
      </w:r>
      <w:r w:rsidRPr="004830E0">
        <w:rPr>
          <w:rFonts w:ascii="Times New Roman" w:hAnsi="Times New Roman" w:cs="Times New Roman"/>
          <w:b/>
          <w:i/>
          <w:sz w:val="28"/>
          <w:szCs w:val="28"/>
        </w:rPr>
        <w:t>”</w:t>
      </w:r>
      <w:r w:rsidRPr="004830E0">
        <w:rPr>
          <w:rFonts w:ascii="Times New Roman" w:hAnsi="Times New Roman" w:cs="Times New Roman"/>
          <w:sz w:val="28"/>
          <w:szCs w:val="28"/>
          <w:lang w:val="uk-UA"/>
        </w:rPr>
        <w:t xml:space="preserve"> превалюють теплі тони. Шкіра – ніжно-персикова або рум’яно-рожева, нерідко з золотавими веснянками. Волосся – від світло-пшеничного до приглушено-каштанового, містять золотистий пігмент (золотисто-коричневі, рудуваті, золотисто-попелясті з червонуватим відтінком, медові і жовті пасма). Очі – світло-лазурові, волошкові, зелено-голубі, світло-оливкові, жовтувато-карі, янтарні</w:t>
      </w:r>
      <w:r w:rsidR="007E23FD" w:rsidRPr="004830E0">
        <w:rPr>
          <w:rFonts w:ascii="Times New Roman" w:hAnsi="Times New Roman" w:cs="Times New Roman"/>
          <w:sz w:val="28"/>
          <w:szCs w:val="28"/>
          <w:lang w:val="uk-UA"/>
        </w:rPr>
        <w:t xml:space="preserve"> (Додаток Ж)</w:t>
      </w:r>
      <w:r w:rsidRPr="004830E0">
        <w:rPr>
          <w:rFonts w:ascii="Times New Roman" w:hAnsi="Times New Roman" w:cs="Times New Roman"/>
          <w:sz w:val="28"/>
          <w:szCs w:val="28"/>
          <w:lang w:val="uk-UA"/>
        </w:rPr>
        <w:t xml:space="preserve">.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Жінці весняного типу слід звернути особливу увагу на формування ділового стилю. Безкомпромісно строгий класичний стиль зробить її </w:t>
      </w:r>
      <w:r w:rsidRPr="004830E0">
        <w:rPr>
          <w:rFonts w:ascii="Times New Roman" w:hAnsi="Times New Roman" w:cs="Times New Roman"/>
          <w:sz w:val="28"/>
          <w:szCs w:val="28"/>
          <w:lang w:val="uk-UA"/>
        </w:rPr>
        <w:lastRenderedPageBreak/>
        <w:t xml:space="preserve">зовнішність менш тендітним та надасть упевненості у собі. Чим простішим буде модель, тим елегантнішим буде образ. Підійдуть силуети з чіткими лініями, одяг без примхливих деталей.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До “робочого” гардеробу повинні ввійти сукні-костюми, брючні костюм</w:t>
      </w:r>
      <w:r w:rsidR="00FF5BA5" w:rsidRPr="004830E0">
        <w:rPr>
          <w:rFonts w:ascii="Times New Roman" w:hAnsi="Times New Roman" w:cs="Times New Roman"/>
          <w:sz w:val="28"/>
          <w:szCs w:val="28"/>
          <w:lang w:val="uk-UA"/>
        </w:rPr>
        <w:t>и, блейзери, скомбі</w:t>
      </w:r>
      <w:r w:rsidRPr="004830E0">
        <w:rPr>
          <w:rFonts w:ascii="Times New Roman" w:hAnsi="Times New Roman" w:cs="Times New Roman"/>
          <w:sz w:val="28"/>
          <w:szCs w:val="28"/>
          <w:lang w:val="uk-UA"/>
        </w:rPr>
        <w:t xml:space="preserve">новані з вузькими брюками або спідницею. На відпочинку – прості блузи-сорочки з джинсами чи прямими спідницями. Шлярки, жабо, мережива, як правило, є занадто романтичними для жінок весняного типу. Їм дуже личить спортивний стиль. </w:t>
      </w:r>
    </w:p>
    <w:p w:rsidR="004E3C22" w:rsidRPr="004830E0" w:rsidRDefault="00BC279E"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Палітра</w:t>
      </w:r>
      <w:r w:rsidR="004E3C22" w:rsidRPr="004830E0">
        <w:rPr>
          <w:rFonts w:ascii="Times New Roman" w:hAnsi="Times New Roman" w:cs="Times New Roman"/>
          <w:sz w:val="28"/>
          <w:szCs w:val="28"/>
          <w:lang w:val="uk-UA"/>
        </w:rPr>
        <w:t xml:space="preserve"> кольорів </w:t>
      </w:r>
      <w:r w:rsidRPr="004830E0">
        <w:rPr>
          <w:rFonts w:ascii="Times New Roman" w:hAnsi="Times New Roman" w:cs="Times New Roman"/>
          <w:sz w:val="28"/>
          <w:szCs w:val="28"/>
          <w:lang w:val="uk-UA"/>
        </w:rPr>
        <w:t xml:space="preserve">людей </w:t>
      </w:r>
      <w:r w:rsidR="004E3C22" w:rsidRPr="004830E0">
        <w:rPr>
          <w:rFonts w:ascii="Times New Roman" w:hAnsi="Times New Roman" w:cs="Times New Roman"/>
          <w:sz w:val="28"/>
          <w:szCs w:val="28"/>
          <w:lang w:val="uk-UA"/>
        </w:rPr>
        <w:t>весняного т</w:t>
      </w:r>
      <w:r w:rsidR="00FF5BA5" w:rsidRPr="004830E0">
        <w:rPr>
          <w:rFonts w:ascii="Times New Roman" w:hAnsi="Times New Roman" w:cs="Times New Roman"/>
          <w:sz w:val="28"/>
          <w:szCs w:val="28"/>
          <w:lang w:val="uk-UA"/>
        </w:rPr>
        <w:t xml:space="preserve">ипу </w:t>
      </w:r>
      <w:r w:rsidRPr="004830E0">
        <w:rPr>
          <w:rFonts w:ascii="Times New Roman" w:hAnsi="Times New Roman" w:cs="Times New Roman"/>
          <w:sz w:val="28"/>
          <w:szCs w:val="28"/>
          <w:lang w:val="uk-UA"/>
        </w:rPr>
        <w:t xml:space="preserve">– </w:t>
      </w:r>
      <w:r w:rsidR="00FF5BA5" w:rsidRPr="004830E0">
        <w:rPr>
          <w:rFonts w:ascii="Times New Roman" w:hAnsi="Times New Roman" w:cs="Times New Roman"/>
          <w:sz w:val="28"/>
          <w:szCs w:val="28"/>
          <w:lang w:val="uk-UA"/>
        </w:rPr>
        <w:t>тепла та свіжа. Відтінки сві</w:t>
      </w:r>
      <w:r w:rsidR="004E3C22" w:rsidRPr="004830E0">
        <w:rPr>
          <w:rFonts w:ascii="Times New Roman" w:hAnsi="Times New Roman" w:cs="Times New Roman"/>
          <w:sz w:val="28"/>
          <w:szCs w:val="28"/>
          <w:lang w:val="uk-UA"/>
        </w:rPr>
        <w:t>тлі, чисті, ясні, проникнені сонячним світлом. Людям такого типу підійдуть кольори травневої зелені, яблучно-зелений, жовто-зелений, персиковий, абрикосовий, теплий кораловий, золотисто-бежевий, кукурудзяно-жовтий, ніжно-бузковий, оливковий, лазурово-блакитний, кремовий.</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Зауважимо, бежевий колір дуже пасує “весні” – особливо відтінки верблюжої вовни, піску, карамелі, молочного шоколаду.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Бордовий, темно-синій, фіолетовий, стальний, чорний кольори зроблять обличчя блідим та жовтуватим. Їх слід уникати.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Жінкам весняного типу найбільше личать однотонні матеріали. Якщо ж використовуються візерунки, то вони мають бути ніжними, вишуканими, світлими – у мілку квіточку або з так званим орнаментом венеціанського скла. Пасуватимуть і тканини у мілку цяточку, вузеньку смужку. Важливо, щоб костюм був не занадто романтичним, а візерунки – не яскравими, а стриманими й світлими.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Фактури від шовковисто-матових до середньо-блискучих. Тканини бажано обирати благородні, м</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які, тонкої структури, з помірним блиском, гладенькі, легкі, струмливі. Хустки й шарфи мають бути з прозорих тканин з ніжним блиском. Шкіра: гладенька, плетена, тонка замша. Лакована шкіра тільки </w:t>
      </w:r>
      <w:r w:rsidR="00FF5BA5" w:rsidRPr="004830E0">
        <w:rPr>
          <w:rFonts w:ascii="Times New Roman" w:hAnsi="Times New Roman" w:cs="Times New Roman"/>
          <w:sz w:val="28"/>
          <w:szCs w:val="28"/>
          <w:lang w:val="uk-UA"/>
        </w:rPr>
        <w:t>на взутті й сумках (див. Рис. 1)</w:t>
      </w:r>
      <w:r w:rsidRPr="004830E0">
        <w:rPr>
          <w:rFonts w:ascii="Times New Roman" w:hAnsi="Times New Roman" w:cs="Times New Roman"/>
          <w:sz w:val="28"/>
          <w:szCs w:val="28"/>
          <w:lang w:val="uk-UA"/>
        </w:rPr>
        <w:t>.</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Кількість доповнень – мінімальна, але саме в аксесуарах весняний тип повинен використовувати живі та яскраві кольори своєї палітри. Аксесуари – вишукані та філігранні. Елегантні форми мають підкреслити</w:t>
      </w:r>
      <w:r w:rsidR="00FF5BA5" w:rsidRPr="004830E0">
        <w:rPr>
          <w:rFonts w:ascii="Times New Roman" w:hAnsi="Times New Roman" w:cs="Times New Roman"/>
          <w:sz w:val="28"/>
          <w:szCs w:val="28"/>
          <w:lang w:val="uk-UA"/>
        </w:rPr>
        <w:t xml:space="preserve"> ніжність та прозорість весни. І</w:t>
      </w:r>
      <w:r w:rsidRPr="004830E0">
        <w:rPr>
          <w:rFonts w:ascii="Times New Roman" w:hAnsi="Times New Roman" w:cs="Times New Roman"/>
          <w:sz w:val="28"/>
          <w:szCs w:val="28"/>
          <w:lang w:val="uk-UA"/>
        </w:rPr>
        <w:t>деальним можна вважати маленьку витончену прикрасу з золота. Каміння дорогоцінне та напівдорогоцінне весняних тонів. Блискучі стрази використовуються дуже економно.</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Макіяж. Відтінок тональної основи для теплого, світлого типу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весна</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 ніжний, світло-бежевий, золотавий.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У процесі вибору відтінків тіней важливо враховувати колір:</w:t>
      </w:r>
    </w:p>
    <w:p w:rsidR="004E3C22" w:rsidRPr="004830E0" w:rsidRDefault="004E3C22" w:rsidP="00FF5BA5">
      <w:pPr>
        <w:pStyle w:val="a3"/>
        <w:numPr>
          <w:ilvl w:val="0"/>
          <w:numId w:val="45"/>
        </w:numPr>
        <w:spacing w:after="0" w:line="240" w:lineRule="auto"/>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блакитні, сині, бірюзові очі – світло-бежеві, золоті, коричневі, сіро-коричневі, бежево-золотаві, персикові, сірі, пісочні, коралові, коричнево-рожеві, коричнево-фіолетові;</w:t>
      </w:r>
    </w:p>
    <w:p w:rsidR="004E3C22" w:rsidRPr="004830E0" w:rsidRDefault="004E3C22" w:rsidP="00FF5BA5">
      <w:pPr>
        <w:pStyle w:val="a3"/>
        <w:numPr>
          <w:ilvl w:val="0"/>
          <w:numId w:val="45"/>
        </w:numPr>
        <w:spacing w:after="0" w:line="240" w:lineRule="auto"/>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зелені, зеленувато-янтарні очі – персикові, відтінки коричневого, хакі, темно-бежеві, сіро-коричневі, фіолетові, сливові, сірувато-бузкові, сірувато-рожеві, синьо-фіолетові,</w:t>
      </w:r>
      <w:r w:rsidR="00FF5BA5" w:rsidRPr="004830E0">
        <w:rPr>
          <w:rFonts w:ascii="Times New Roman" w:hAnsi="Times New Roman" w:cs="Times New Roman"/>
          <w:sz w:val="28"/>
          <w:szCs w:val="28"/>
          <w:lang w:val="uk-UA"/>
        </w:rPr>
        <w:t xml:space="preserve"> колір темного гіркого шоколаду;</w:t>
      </w:r>
    </w:p>
    <w:p w:rsidR="004E3C22" w:rsidRPr="004830E0" w:rsidRDefault="00FF5BA5" w:rsidP="00FF5BA5">
      <w:pPr>
        <w:pStyle w:val="a3"/>
        <w:numPr>
          <w:ilvl w:val="0"/>
          <w:numId w:val="45"/>
        </w:numPr>
        <w:spacing w:after="0" w:line="240" w:lineRule="auto"/>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lastRenderedPageBreak/>
        <w:t>з</w:t>
      </w:r>
      <w:r w:rsidR="004E3C22" w:rsidRPr="004830E0">
        <w:rPr>
          <w:rFonts w:ascii="Times New Roman" w:hAnsi="Times New Roman" w:cs="Times New Roman"/>
          <w:sz w:val="28"/>
          <w:szCs w:val="28"/>
          <w:lang w:val="uk-UA"/>
        </w:rPr>
        <w:t>олотисто-карі очі – колір індиго, сині, сіро-сині, синьо-фіолетові, сірі, сіро-коричневі, баклажанові, бірюзові, аквамарин.</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Відтінки рум’ян для кольоротипу “весна” – до тону природнього рум’янця – персикові, абрикосові, ніжні золотисті (не слід забувати, що цей тип зовнішності схильний до різкого почервоніння обличчя, тому інколи рум’яна виключені).</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Відтінок губної помади / блиску – не дуже яскравий, ніжно-рожевий, персиковий, кораловий, світло-лиловий, карамельний, ягідний.</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Парфуми, що підходять весняному типу, повинні огортати ніжним серпанком, мати легкий і свіжий аромат фруктів і зелені, що викликають асоціації з весною – “Miss Dior” від Cristian Dior, “L /Air du Temps” від Nina Ricci, “Isatis” від Givenchy; “Paris” від Yves St. Laurent, “Alliage” від Estee Lauder; “Fidji” від Guy la Roche.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Для людей типу </w:t>
      </w:r>
      <w:r w:rsidRPr="004830E0">
        <w:rPr>
          <w:rFonts w:ascii="Times New Roman" w:hAnsi="Times New Roman" w:cs="Times New Roman"/>
          <w:b/>
          <w:i/>
          <w:sz w:val="28"/>
          <w:szCs w:val="28"/>
        </w:rPr>
        <w:t>“</w:t>
      </w:r>
      <w:r w:rsidRPr="004830E0">
        <w:rPr>
          <w:rFonts w:ascii="Times New Roman" w:hAnsi="Times New Roman" w:cs="Times New Roman"/>
          <w:b/>
          <w:i/>
          <w:sz w:val="28"/>
          <w:szCs w:val="28"/>
          <w:lang w:val="uk-UA"/>
        </w:rPr>
        <w:t>літо</w:t>
      </w:r>
      <w:r w:rsidRPr="004830E0">
        <w:rPr>
          <w:rFonts w:ascii="Times New Roman" w:hAnsi="Times New Roman" w:cs="Times New Roman"/>
          <w:b/>
          <w:i/>
          <w:sz w:val="28"/>
          <w:szCs w:val="28"/>
        </w:rPr>
        <w:t>”</w:t>
      </w:r>
      <w:r w:rsidRPr="004830E0">
        <w:rPr>
          <w:rFonts w:ascii="Times New Roman" w:hAnsi="Times New Roman" w:cs="Times New Roman"/>
          <w:sz w:val="28"/>
          <w:szCs w:val="28"/>
          <w:lang w:val="uk-UA"/>
        </w:rPr>
        <w:t xml:space="preserve"> характерними є приглушені, ледь прохолодні відтінки у кольорі шкіри й волосся. Шкіра часто буває блідою з голубуватим підтоном, рожевою без яскравого рум</w:t>
      </w:r>
      <w:r w:rsidR="00BC279E" w:rsidRPr="004830E0">
        <w:rPr>
          <w:rFonts w:ascii="Times New Roman" w:hAnsi="Times New Roman" w:cs="Times New Roman"/>
          <w:sz w:val="28"/>
          <w:szCs w:val="28"/>
          <w:lang w:val="uk-UA"/>
        </w:rPr>
        <w:t>’</w:t>
      </w:r>
      <w:r w:rsidRPr="004830E0">
        <w:rPr>
          <w:rFonts w:ascii="Times New Roman" w:hAnsi="Times New Roman" w:cs="Times New Roman"/>
          <w:sz w:val="28"/>
          <w:szCs w:val="28"/>
          <w:lang w:val="uk-UA"/>
        </w:rPr>
        <w:t xml:space="preserve">янця й має бежево-оливковий відтінок. Волосся русяве, світло-попелясте, русяво-золотисте, середньо-коричневе, темно-русяве. Очі – світло-голубі, сіро-голубі, сіро-зелені, середньо-карі, </w:t>
      </w:r>
      <w:r w:rsidR="00BC279E"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сірі</w:t>
      </w:r>
      <w:r w:rsidR="007E23FD" w:rsidRPr="004830E0">
        <w:rPr>
          <w:rFonts w:ascii="Times New Roman" w:hAnsi="Times New Roman" w:cs="Times New Roman"/>
          <w:sz w:val="28"/>
          <w:szCs w:val="28"/>
          <w:lang w:val="uk-UA"/>
        </w:rPr>
        <w:t xml:space="preserve"> (Додаток Ж)</w:t>
      </w:r>
      <w:r w:rsidRPr="004830E0">
        <w:rPr>
          <w:rFonts w:ascii="Times New Roman" w:hAnsi="Times New Roman" w:cs="Times New Roman"/>
          <w:sz w:val="28"/>
          <w:szCs w:val="28"/>
          <w:lang w:val="uk-UA"/>
        </w:rPr>
        <w:t>.</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Жінки, яких можна відне</w:t>
      </w:r>
      <w:r w:rsidR="00BC279E" w:rsidRPr="004830E0">
        <w:rPr>
          <w:rFonts w:ascii="Times New Roman" w:hAnsi="Times New Roman" w:cs="Times New Roman"/>
          <w:sz w:val="28"/>
          <w:szCs w:val="28"/>
          <w:lang w:val="uk-UA"/>
        </w:rPr>
        <w:t>сти до літнього типу, зустрічаю</w:t>
      </w:r>
      <w:r w:rsidRPr="004830E0">
        <w:rPr>
          <w:rFonts w:ascii="Times New Roman" w:hAnsi="Times New Roman" w:cs="Times New Roman"/>
          <w:sz w:val="28"/>
          <w:szCs w:val="28"/>
          <w:lang w:val="uk-UA"/>
        </w:rPr>
        <w:t>т</w:t>
      </w:r>
      <w:r w:rsidR="00BC279E" w:rsidRPr="004830E0">
        <w:rPr>
          <w:rFonts w:ascii="Times New Roman" w:hAnsi="Times New Roman" w:cs="Times New Roman"/>
          <w:sz w:val="28"/>
          <w:szCs w:val="28"/>
          <w:lang w:val="uk-UA"/>
        </w:rPr>
        <w:t>ь</w:t>
      </w:r>
      <w:r w:rsidRPr="004830E0">
        <w:rPr>
          <w:rFonts w:ascii="Times New Roman" w:hAnsi="Times New Roman" w:cs="Times New Roman"/>
          <w:sz w:val="28"/>
          <w:szCs w:val="28"/>
          <w:lang w:val="uk-UA"/>
        </w:rPr>
        <w:t xml:space="preserve">ся доволі часто. Це один з найросповсюдженіших типів в Україні. Загальним для всіх його представниць є блакитнувата підшкірна підсвітка та </w:t>
      </w:r>
      <w:r w:rsidR="00BC279E" w:rsidRPr="004830E0">
        <w:rPr>
          <w:rFonts w:ascii="Times New Roman" w:hAnsi="Times New Roman" w:cs="Times New Roman"/>
          <w:sz w:val="28"/>
          <w:szCs w:val="28"/>
          <w:lang w:val="uk-UA"/>
        </w:rPr>
        <w:t xml:space="preserve">більшою мірою </w:t>
      </w:r>
      <w:r w:rsidRPr="004830E0">
        <w:rPr>
          <w:rFonts w:ascii="Times New Roman" w:hAnsi="Times New Roman" w:cs="Times New Roman"/>
          <w:sz w:val="28"/>
          <w:szCs w:val="28"/>
          <w:lang w:val="uk-UA"/>
        </w:rPr>
        <w:t>попелястий, ніж золотий</w:t>
      </w:r>
      <w:r w:rsidR="00BC279E" w:rsidRPr="004830E0">
        <w:rPr>
          <w:rFonts w:ascii="Times New Roman" w:hAnsi="Times New Roman" w:cs="Times New Roman"/>
          <w:sz w:val="28"/>
          <w:szCs w:val="28"/>
          <w:lang w:val="uk-UA"/>
        </w:rPr>
        <w:t>,</w:t>
      </w:r>
      <w:r w:rsidRPr="004830E0">
        <w:rPr>
          <w:rFonts w:ascii="Times New Roman" w:hAnsi="Times New Roman" w:cs="Times New Roman"/>
          <w:sz w:val="28"/>
          <w:szCs w:val="28"/>
          <w:lang w:val="uk-UA"/>
        </w:rPr>
        <w:t xml:space="preserve"> колір волосся.</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Жінка “літнього типу” врівноважена, з м’якою, ніжною чарівністю. Стиль жіночний та стримано-елегантний. Трохи аристокра</w:t>
      </w:r>
      <w:r w:rsidR="00BC279E" w:rsidRPr="004830E0">
        <w:rPr>
          <w:rFonts w:ascii="Times New Roman" w:hAnsi="Times New Roman" w:cs="Times New Roman"/>
          <w:sz w:val="28"/>
          <w:szCs w:val="28"/>
          <w:lang w:val="uk-UA"/>
        </w:rPr>
        <w:t>тична, трохи театральна та неприступна;</w:t>
      </w:r>
      <w:r w:rsidRPr="004830E0">
        <w:rPr>
          <w:rFonts w:ascii="Times New Roman" w:hAnsi="Times New Roman" w:cs="Times New Roman"/>
          <w:sz w:val="28"/>
          <w:szCs w:val="28"/>
          <w:lang w:val="uk-UA"/>
        </w:rPr>
        <w:t xml:space="preserve"> образ навіює прохолоду. Жінкам літа дуже пасує романтична мода, стилі “прованс” та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кантрі”.</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Мережива, оборки, рюші, жабо, гарно драпіровані</w:t>
      </w:r>
      <w:r w:rsidR="00BC279E"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тканини, м</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які, струмливі силуети – ідеальний варіант для</w:t>
      </w:r>
      <w:r w:rsidR="00BC279E" w:rsidRPr="004830E0">
        <w:rPr>
          <w:rFonts w:ascii="Times New Roman" w:hAnsi="Times New Roman" w:cs="Times New Roman"/>
          <w:sz w:val="28"/>
          <w:szCs w:val="28"/>
          <w:lang w:val="uk-UA"/>
        </w:rPr>
        <w:t xml:space="preserve"> них</w:t>
      </w:r>
      <w:r w:rsidRPr="004830E0">
        <w:rPr>
          <w:rFonts w:ascii="Times New Roman" w:hAnsi="Times New Roman" w:cs="Times New Roman"/>
          <w:sz w:val="28"/>
          <w:szCs w:val="28"/>
          <w:lang w:val="uk-UA"/>
        </w:rPr>
        <w:t>. Строгі класичні й спортивні рішення слід пом</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якшув</w:t>
      </w:r>
      <w:r w:rsidR="00BC279E" w:rsidRPr="004830E0">
        <w:rPr>
          <w:rFonts w:ascii="Times New Roman" w:hAnsi="Times New Roman" w:cs="Times New Roman"/>
          <w:sz w:val="28"/>
          <w:szCs w:val="28"/>
          <w:lang w:val="uk-UA"/>
        </w:rPr>
        <w:t>ати за рахунок мілкого візерунка</w:t>
      </w:r>
      <w:r w:rsidRPr="004830E0">
        <w:rPr>
          <w:rFonts w:ascii="Times New Roman" w:hAnsi="Times New Roman" w:cs="Times New Roman"/>
          <w:sz w:val="28"/>
          <w:szCs w:val="28"/>
          <w:lang w:val="uk-UA"/>
        </w:rPr>
        <w:t>, стриманого оздоблення, невеликих прикрас у романтичному або жіночно-елегантному стилі.</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Ідеальні кольори літнього типу – прохолодні, засновані на блакитному, м’які, приглушені, огорнені серпанком, молочні, розпливчаті, водянисті. Дуже пасуватимуть усі пастельні тони сірих, голубих та рожевих нюансів.</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Синій: перш за все індиго (джинсовий), що має сіруватий відтінок.</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Червоний: припудрений,</w:t>
      </w:r>
      <w:r w:rsidR="00BC279E" w:rsidRPr="004830E0">
        <w:rPr>
          <w:rFonts w:ascii="Times New Roman" w:hAnsi="Times New Roman" w:cs="Times New Roman"/>
          <w:sz w:val="28"/>
          <w:szCs w:val="28"/>
          <w:lang w:val="uk-UA"/>
        </w:rPr>
        <w:t xml:space="preserve"> з рожевими відтінками; к</w:t>
      </w:r>
      <w:r w:rsidRPr="004830E0">
        <w:rPr>
          <w:rFonts w:ascii="Times New Roman" w:hAnsi="Times New Roman" w:cs="Times New Roman"/>
          <w:sz w:val="28"/>
          <w:szCs w:val="28"/>
          <w:lang w:val="uk-UA"/>
        </w:rPr>
        <w:t>олір червоного вина, стиглої вишні, малини, фуксії, азалії, кавуна, до стриманих сіро-рожевих.</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Фіолетовий: легкий холодно-голубуватий від бузкового до кольору лаванди, сливи.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Коричневий: приглушений, з легким рожевим відтінком – колір какао, пісочно-коричневий, м</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яки</w:t>
      </w:r>
      <w:r w:rsidR="00BC279E" w:rsidRPr="004830E0">
        <w:rPr>
          <w:rFonts w:ascii="Times New Roman" w:hAnsi="Times New Roman" w:cs="Times New Roman"/>
          <w:sz w:val="28"/>
          <w:szCs w:val="28"/>
          <w:lang w:val="uk-UA"/>
        </w:rPr>
        <w:t>й бежевий з домішком рожевого; с</w:t>
      </w:r>
      <w:r w:rsidRPr="004830E0">
        <w:rPr>
          <w:rFonts w:ascii="Times New Roman" w:hAnsi="Times New Roman" w:cs="Times New Roman"/>
          <w:sz w:val="28"/>
          <w:szCs w:val="28"/>
          <w:lang w:val="uk-UA"/>
        </w:rPr>
        <w:t>іро-бежевий, кава з молоком.</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Жовтий: лише ніжно-лимонний відтінок.</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lastRenderedPageBreak/>
        <w:t>Зелений: колір морської хвилі, світло-бірюзовий, м’ятний, смарагдово-зелений, колір пляшкового скла.</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Білий: колір яєчної шкаралупи, білої вовни.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Чим темніший колір волосся й очей, тим темніші нюанси кожного кольору літньої палітри.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Рекомендовано уникати яскравих, кричущих, різких (у тому числі чорного та білосніжного), теплих кольорів. Не рекомендовані коричневі, оранжеві, гірчичні тони, а також баклажановий, синьо-фіолетовий, жовто-зелений колір.</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Поєднання кольорів ґрунтуються на нюансах. Контрасти мають бути досить стриманими. Малюнки класичні, ніжні, благородно-стримані, приглушені й романтично-безпечні, пустотливі. Ідеальнми є усі варіанти нерівномірних ліній, фантазійних візерунків, малюнків венеціанського скла, абстрактні акварелі; гарно пасуватиме мілка квіточка, завитки, крапинки.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Тканини для одягу й аксесуарів повинні мати тонку структуру, матовий блиск (від шовковисто-матових до середньо-блискучих) або тонко-ажурні поверхні. Тканини гладенькі, тонкі, струмл</w:t>
      </w:r>
      <w:r w:rsidR="00BC279E" w:rsidRPr="004830E0">
        <w:rPr>
          <w:rFonts w:ascii="Times New Roman" w:hAnsi="Times New Roman" w:cs="Times New Roman"/>
          <w:sz w:val="28"/>
          <w:szCs w:val="28"/>
          <w:lang w:val="uk-UA"/>
        </w:rPr>
        <w:t>иві, легкі версії усіх рішень, н</w:t>
      </w:r>
      <w:r w:rsidRPr="004830E0">
        <w:rPr>
          <w:rFonts w:ascii="Times New Roman" w:hAnsi="Times New Roman" w:cs="Times New Roman"/>
          <w:sz w:val="28"/>
          <w:szCs w:val="28"/>
          <w:lang w:val="uk-UA"/>
        </w:rPr>
        <w:t>априклад: шовк, креп, шифон, вуаль, серпанок, батист, тонкий оксамит а</w:t>
      </w:r>
      <w:r w:rsidR="00BC279E" w:rsidRPr="004830E0">
        <w:rPr>
          <w:rFonts w:ascii="Times New Roman" w:hAnsi="Times New Roman" w:cs="Times New Roman"/>
          <w:sz w:val="28"/>
          <w:szCs w:val="28"/>
          <w:lang w:val="uk-UA"/>
        </w:rPr>
        <w:t>бо кашемір, джерсі. Відповідатимуть цьому типу</w:t>
      </w:r>
      <w:r w:rsidRPr="004830E0">
        <w:rPr>
          <w:rFonts w:ascii="Times New Roman" w:hAnsi="Times New Roman" w:cs="Times New Roman"/>
          <w:sz w:val="28"/>
          <w:szCs w:val="28"/>
          <w:lang w:val="uk-UA"/>
        </w:rPr>
        <w:t xml:space="preserve"> мережива й інші варіанти плетіння.</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Метал</w:t>
      </w:r>
      <w:r w:rsidR="00BC279E" w:rsidRPr="004830E0">
        <w:rPr>
          <w:rFonts w:ascii="Times New Roman" w:hAnsi="Times New Roman" w:cs="Times New Roman"/>
          <w:sz w:val="28"/>
          <w:szCs w:val="28"/>
          <w:lang w:val="uk-UA"/>
        </w:rPr>
        <w:t>и: біле золото, платина, срібло</w:t>
      </w:r>
      <w:r w:rsidRPr="004830E0">
        <w:rPr>
          <w:rFonts w:ascii="Times New Roman" w:hAnsi="Times New Roman" w:cs="Times New Roman"/>
          <w:sz w:val="28"/>
          <w:szCs w:val="28"/>
          <w:lang w:val="uk-UA"/>
        </w:rPr>
        <w:t xml:space="preserve">.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Каміння напівдорогоцінне і дорогоцінне холодних,</w:t>
      </w:r>
      <w:r w:rsidR="00BC279E"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але ніжних відтінків. Прекрасно пасуватимуть лилові аметисти, ніжно-рожеві самоцвіти або рубіни, гранати, ніжний блакитний аквамарин. Літній тип може носити молочне каміння, приміром, голубуватий опал, а також зелений жадеїт, колір якого ближче до блакитного, ніж до мшисто-зеленого; сіро-голубий або сіро-зелений агат. Алмази, діаманти й блискучі стрази можуть прикрасити панянку літнього типу. Вони можуть сміливо носити натуральні і штучні матеріали: перли від рожевих до голубуватих, сірих; перламутр, шкіряне й солом’яне плетіння, пластик.</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У прикрасах слід надавати перевагу класично-елегантним, витонченим, філігранним виробам. Просте намисто також пасуватиме жінкам “літнього” типу, а</w:t>
      </w:r>
      <w:r w:rsidR="00D42481"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також ланцюжки, сережки, брошки з білого металу. Тонкі шарфи, хустки зі струмливих, прозорих чи злегка блискучих тканин є обов’язковими у гардеробі “літньої” жінки, надаючи її образу романтизму.</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Для оправ окулярів слід обирати найбільш світлі й ніжні нюанси летньої палітри. Чим темніше волосся, тим більш інтенсивнішим, глибоким кольором слід користуватися. Пасуватимуть філігранні оправи зі сріблястих металів, рогова оправа холодного сіруватого відтінку або штучний матеріал ніжно-димчатого нюансу літньої палітри. Іеальними є прохолодний рожевий і фіолетовий, що відповідають типу за глибиною та насиченістю.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Жінкам літнього типу слід обирати парфуми з квітковим ароматом – не дуже свіжим, але витончено легким, дещо солодким й дуже жіночним. Краще уникати важких, екзотичних та пряних ароматів. Ідеальними є альдегідні </w:t>
      </w:r>
      <w:r w:rsidRPr="004830E0">
        <w:rPr>
          <w:rFonts w:ascii="Times New Roman" w:hAnsi="Times New Roman" w:cs="Times New Roman"/>
          <w:sz w:val="28"/>
          <w:szCs w:val="28"/>
          <w:lang w:val="uk-UA"/>
        </w:rPr>
        <w:lastRenderedPageBreak/>
        <w:t>парфуми (синтетичні квіткові аромати): Chanel Chance, Coco Mademoiselle</w:t>
      </w:r>
      <w:r w:rsidR="00D42481" w:rsidRPr="004830E0">
        <w:rPr>
          <w:rFonts w:ascii="Times New Roman" w:hAnsi="Times New Roman" w:cs="Times New Roman"/>
          <w:sz w:val="28"/>
          <w:szCs w:val="28"/>
          <w:lang w:val="uk-UA"/>
        </w:rPr>
        <w:t>,</w:t>
      </w:r>
      <w:r w:rsidRPr="004830E0">
        <w:rPr>
          <w:rFonts w:ascii="Times New Roman" w:hAnsi="Times New Roman" w:cs="Times New Roman"/>
          <w:sz w:val="28"/>
          <w:szCs w:val="28"/>
          <w:lang w:val="uk-UA"/>
        </w:rPr>
        <w:t xml:space="preserve"> “Сhanel No 5”, Christian Dior J’Adore, “Joy” від Jean Patou, “Femme” від Rochas, “Rive Gauche”від Yves St. Laurent, “Anais Anais” від Cacharel.</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Макіяж: тональна основа легкої текстури, зволожуюча (</w:t>
      </w:r>
      <w:r w:rsidR="00D42481" w:rsidRPr="004830E0">
        <w:rPr>
          <w:rFonts w:ascii="Times New Roman" w:hAnsi="Times New Roman" w:cs="Times New Roman"/>
          <w:sz w:val="28"/>
          <w:szCs w:val="28"/>
          <w:lang w:val="uk-UA"/>
        </w:rPr>
        <w:t xml:space="preserve">адже </w:t>
      </w:r>
      <w:r w:rsidRPr="004830E0">
        <w:rPr>
          <w:rFonts w:ascii="Times New Roman" w:hAnsi="Times New Roman" w:cs="Times New Roman"/>
          <w:sz w:val="28"/>
          <w:szCs w:val="28"/>
          <w:lang w:val="uk-UA"/>
        </w:rPr>
        <w:t xml:space="preserve">шкіра, </w:t>
      </w:r>
      <w:r w:rsidR="00D42481" w:rsidRPr="004830E0">
        <w:rPr>
          <w:rFonts w:ascii="Times New Roman" w:hAnsi="Times New Roman" w:cs="Times New Roman"/>
          <w:sz w:val="28"/>
          <w:szCs w:val="28"/>
          <w:lang w:val="uk-UA"/>
        </w:rPr>
        <w:t>зазвичай</w:t>
      </w:r>
      <w:r w:rsidRPr="004830E0">
        <w:rPr>
          <w:rFonts w:ascii="Times New Roman" w:hAnsi="Times New Roman" w:cs="Times New Roman"/>
          <w:sz w:val="28"/>
          <w:szCs w:val="28"/>
          <w:lang w:val="uk-UA"/>
        </w:rPr>
        <w:t xml:space="preserve">, суха) – світло-бежева, ледь рожева.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Вибір тіней можна зробити на користь кольору очей (підкреслити, послити його), або орієнтуючись на колір одягу, прикрас. Літо дуже любить колір та експерименти з ним.</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Сі</w:t>
      </w:r>
      <w:r w:rsidR="00D42481" w:rsidRPr="004830E0">
        <w:rPr>
          <w:rFonts w:ascii="Times New Roman" w:hAnsi="Times New Roman" w:cs="Times New Roman"/>
          <w:sz w:val="28"/>
          <w:szCs w:val="28"/>
          <w:lang w:val="uk-UA"/>
        </w:rPr>
        <w:t>ро-блакитні очі – металеві, сір</w:t>
      </w:r>
      <w:r w:rsidRPr="004830E0">
        <w:rPr>
          <w:rFonts w:ascii="Times New Roman" w:hAnsi="Times New Roman" w:cs="Times New Roman"/>
          <w:sz w:val="28"/>
          <w:szCs w:val="28"/>
          <w:lang w:val="uk-UA"/>
        </w:rPr>
        <w:t>і, голубувато-сірі, сріблясті, блідо-рожеві, сріблясто-рожеві, сіро-коричневі, темно-коричневі (з золотавим відтінком), ніжно-бузкові, світло-бежеві.</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Для сіро-зелених очей – сіро-коричневі, темно-зелені, персикові, темно-фіолетові, сливові, металеві відтінки, сірувато-бордові, ніжно-рожеві, колір темного гіркого шоколаду, чорно-сірі.</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Горіхово-карі очі – фіолетові й глибокі сині, золотисті, бежеві й зелені, бузкові, бронзові й бежеві, чорні, сріблясті, темно-коричневі, пісочні, рожеві</w:t>
      </w:r>
      <w:r w:rsidR="00D42481" w:rsidRPr="004830E0">
        <w:rPr>
          <w:rFonts w:ascii="Times New Roman" w:hAnsi="Times New Roman" w:cs="Times New Roman"/>
          <w:sz w:val="28"/>
          <w:szCs w:val="28"/>
          <w:lang w:val="uk-UA"/>
        </w:rPr>
        <w:t>.</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Відтінки рум’ян – світло-рожеві, лососеві, ніжні холодні тони.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Помада/блиск для губ – рожева гама, димчато-фіолетові, ніжні вишневі, коралові, персикові (без сильного рудого)</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Зовнішності людини </w:t>
      </w:r>
      <w:r w:rsidRPr="004830E0">
        <w:rPr>
          <w:rFonts w:ascii="Times New Roman" w:hAnsi="Times New Roman" w:cs="Times New Roman"/>
          <w:b/>
          <w:i/>
          <w:sz w:val="28"/>
          <w:szCs w:val="28"/>
          <w:lang w:val="uk-UA"/>
        </w:rPr>
        <w:t>“осіннього типу”</w:t>
      </w:r>
      <w:r w:rsidRPr="004830E0">
        <w:rPr>
          <w:rFonts w:ascii="Times New Roman" w:hAnsi="Times New Roman" w:cs="Times New Roman"/>
          <w:sz w:val="28"/>
          <w:szCs w:val="28"/>
          <w:lang w:val="uk-UA"/>
        </w:rPr>
        <w:t xml:space="preserve"> притаманні насичені теплі кольори. Шкіра яскрава, персиково-рожевого кольору, інколи золотава, з веснянками по всьому тілу. Інколи зустрічається осінь з дуже блідою шкірою кольору слонової кістки. Волосся – руде, золотисто-коричневе, каштанове, кольору меду, русяво-руде з оливковим відті</w:t>
      </w:r>
      <w:r w:rsidR="00D42481" w:rsidRPr="004830E0">
        <w:rPr>
          <w:rFonts w:ascii="Times New Roman" w:hAnsi="Times New Roman" w:cs="Times New Roman"/>
          <w:sz w:val="28"/>
          <w:szCs w:val="28"/>
          <w:lang w:val="uk-UA"/>
        </w:rPr>
        <w:t xml:space="preserve">нком. Очі – зелені, сіро-сині, </w:t>
      </w:r>
      <w:r w:rsidRPr="004830E0">
        <w:rPr>
          <w:rFonts w:ascii="Times New Roman" w:hAnsi="Times New Roman" w:cs="Times New Roman"/>
          <w:sz w:val="28"/>
          <w:szCs w:val="28"/>
          <w:lang w:val="uk-UA"/>
        </w:rPr>
        <w:t>горіхово-карі, темно-янтарні</w:t>
      </w:r>
      <w:r w:rsidR="007E23FD" w:rsidRPr="004830E0">
        <w:rPr>
          <w:rFonts w:ascii="Times New Roman" w:hAnsi="Times New Roman" w:cs="Times New Roman"/>
          <w:sz w:val="28"/>
          <w:szCs w:val="28"/>
          <w:lang w:val="uk-UA"/>
        </w:rPr>
        <w:t xml:space="preserve"> (Додаток И)</w:t>
      </w:r>
      <w:r w:rsidRPr="004830E0">
        <w:rPr>
          <w:rFonts w:ascii="Times New Roman" w:hAnsi="Times New Roman" w:cs="Times New Roman"/>
          <w:sz w:val="28"/>
          <w:szCs w:val="28"/>
          <w:lang w:val="uk-UA"/>
        </w:rPr>
        <w:t>.</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Залежно від того, який стиль обирає осіння жінка, вона може змінювати свій імідж, як ніхто інший. Природню життєствердну чарівність осені краще підкреслять екологічний, етнографічний, історичний стилі (фольклорний, сафарі, кантрі, вестерн), ніж елегантний, вишуканий дизайн. Прості, зрозумілі, лаконічні моделі для неї будуть занадто строгими. Лінії одягу мають бути більш фантазійними, але не занадто романтичними. Широкі спідниці, лосини, товсті широкі пуловери для відпочинку; спортивний стиль у діловому одязі. У вечірньому вбранні осіннім жінкам дозволено більше, ніж іншим: золоте обрамлення, пишне оздоблення та багата вишивка. Можливі розкішні, відчайдушно-смілив</w:t>
      </w:r>
      <w:r w:rsidR="00D42481" w:rsidRPr="004830E0">
        <w:rPr>
          <w:rFonts w:ascii="Times New Roman" w:hAnsi="Times New Roman" w:cs="Times New Roman"/>
          <w:sz w:val="28"/>
          <w:szCs w:val="28"/>
          <w:lang w:val="uk-UA"/>
        </w:rPr>
        <w:t>і, підкреслено жіночні, чуттєві</w:t>
      </w:r>
      <w:r w:rsidRPr="004830E0">
        <w:rPr>
          <w:rFonts w:ascii="Times New Roman" w:hAnsi="Times New Roman" w:cs="Times New Roman"/>
          <w:sz w:val="28"/>
          <w:szCs w:val="28"/>
          <w:lang w:val="uk-UA"/>
        </w:rPr>
        <w:t xml:space="preserve"> і навіть еротичні решення.</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Ідеальна палітра – колорит осіннього пейзажу. Те</w:t>
      </w:r>
      <w:r w:rsidR="00D42481" w:rsidRPr="004830E0">
        <w:rPr>
          <w:rFonts w:ascii="Times New Roman" w:hAnsi="Times New Roman" w:cs="Times New Roman"/>
          <w:sz w:val="28"/>
          <w:szCs w:val="28"/>
          <w:lang w:val="uk-UA"/>
        </w:rPr>
        <w:t>плі, землисті, насичені, важкі</w:t>
      </w:r>
      <w:r w:rsidRPr="004830E0">
        <w:rPr>
          <w:rFonts w:ascii="Times New Roman" w:hAnsi="Times New Roman" w:cs="Times New Roman"/>
          <w:sz w:val="28"/>
          <w:szCs w:val="28"/>
          <w:lang w:val="uk-UA"/>
        </w:rPr>
        <w:t xml:space="preserve"> нюанси з червонувато-золотистим відблиском.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Коричневий: усі теплі й золоті червонуваті відтінки, від бронзового до медового, кольору верблюжої вовни, шоколадно-коричневий.</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Червоний: глибокий червоний колір іржі, томатно-червоний, колір польового маку, світлим “осіннім” жінкам підійде лососевий.</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Жовтий: насичений колір соняшника, кукурудзяний, гірчичний.</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Оранжевий: апельсиновий, ніжно-абрикосовий, коричнево-оранжевий.</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lastRenderedPageBreak/>
        <w:t>Зелений: оливковий, хакі, темний колір моху або ялинкової хвої, темний скляно-зелений, колір зеленого горошка або зеленого яблука.</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Синій: для жінок осіннього типу це складний колір, оскільки він занадто прохолодний. Але насичений керосиново-синій, що має зеленуватий відтінок, може поєднуватися з природним колоритом осені. Можна використовувати ожиново- або сливово-синій.</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Білий: теплий кремово-білий колір.</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Краще уникати яскравих різких кольорів, особливо холодних (пурпурово-рожевого, сніжно-білого, глибокого синього й фіолетового) та припудрених пастельних відтінків. В осінній палітрі не має місця чорному.</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Контраст кольорів та візерунків м</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який, глибокий, виразний. Базові кольори гардеробу – хакі, темний скляно-зелений, ржаво-коричневий, оранжевий, теплий кремово-білий, колір верблюжої вовни.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Осінній тип може насолоджуватися разноманіттям багатих візерунків, як ніхто інший. Тільки ця палітра дозволяє поєднувати насичені глибокі фарби та химерні форми орнаментів з рельєфністю фактури. Характер малюнків – виразний, екзотичний, “хижий”, рустикальний, фольклорний.</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Дикі візерунки джунглів, ліани, дерева, тропічні квіти, ма</w:t>
      </w:r>
      <w:r w:rsidR="0031317F" w:rsidRPr="004830E0">
        <w:rPr>
          <w:rFonts w:ascii="Times New Roman" w:hAnsi="Times New Roman" w:cs="Times New Roman"/>
          <w:sz w:val="28"/>
          <w:szCs w:val="28"/>
          <w:lang w:val="uk-UA"/>
        </w:rPr>
        <w:t>люнки тигрової і леопардової шкі</w:t>
      </w:r>
      <w:r w:rsidRPr="004830E0">
        <w:rPr>
          <w:rFonts w:ascii="Times New Roman" w:hAnsi="Times New Roman" w:cs="Times New Roman"/>
          <w:sz w:val="28"/>
          <w:szCs w:val="28"/>
          <w:lang w:val="uk-UA"/>
        </w:rPr>
        <w:t>ри, шкіри рептилій</w:t>
      </w:r>
      <w:r w:rsidR="0031317F" w:rsidRPr="004830E0">
        <w:rPr>
          <w:rFonts w:ascii="Times New Roman" w:hAnsi="Times New Roman" w:cs="Times New Roman"/>
          <w:sz w:val="28"/>
          <w:szCs w:val="28"/>
          <w:lang w:val="uk-UA"/>
        </w:rPr>
        <w:t>, клітки й смужки. У в’язаних ви</w:t>
      </w:r>
      <w:r w:rsidRPr="004830E0">
        <w:rPr>
          <w:rFonts w:ascii="Times New Roman" w:hAnsi="Times New Roman" w:cs="Times New Roman"/>
          <w:sz w:val="28"/>
          <w:szCs w:val="28"/>
          <w:lang w:val="uk-UA"/>
        </w:rPr>
        <w:t xml:space="preserve">робах – норвезькі орнаменти й ірландські коси.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Фактури помітно структуровані, від об</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ємних до грубих. Тканини м’які, ворсисті, матові. Легкий глянець лише</w:t>
      </w:r>
      <w:r w:rsidR="0031317F" w:rsidRPr="004830E0">
        <w:rPr>
          <w:rFonts w:ascii="Times New Roman" w:hAnsi="Times New Roman" w:cs="Times New Roman"/>
          <w:sz w:val="28"/>
          <w:szCs w:val="28"/>
          <w:lang w:val="uk-UA"/>
        </w:rPr>
        <w:t xml:space="preserve"> у важких елегантних тканинах: в</w:t>
      </w:r>
      <w:r w:rsidRPr="004830E0">
        <w:rPr>
          <w:rFonts w:ascii="Times New Roman" w:hAnsi="Times New Roman" w:cs="Times New Roman"/>
          <w:sz w:val="28"/>
          <w:szCs w:val="28"/>
          <w:lang w:val="uk-UA"/>
        </w:rPr>
        <w:t xml:space="preserve">ельвет, оксамит, букле, ангора, мохер, хутро, мережива, креп, важкий шовк, льон, піке, репс, сукно, габардин, джерсі. Шкіра матова, шершава, груба, щільна, необроблена, плетена, тиснена.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Тільки осінній тип може дозволити собі комбінувати яскраво виражені тканини з дорогими та пишними прикрасами і доповненнями. Для намиста, браслетів, серіжок ідеальними будуть натуральні матеріали: бурштин, коралі, </w:t>
      </w:r>
      <w:r w:rsidR="0031317F" w:rsidRPr="004830E0">
        <w:rPr>
          <w:rFonts w:ascii="Times New Roman" w:hAnsi="Times New Roman" w:cs="Times New Roman"/>
          <w:sz w:val="28"/>
          <w:szCs w:val="28"/>
          <w:lang w:val="uk-UA"/>
        </w:rPr>
        <w:t>жовтуваті перли, дерево, мушлі</w:t>
      </w:r>
      <w:r w:rsidRPr="004830E0">
        <w:rPr>
          <w:rFonts w:ascii="Times New Roman" w:hAnsi="Times New Roman" w:cs="Times New Roman"/>
          <w:sz w:val="28"/>
          <w:szCs w:val="28"/>
          <w:lang w:val="uk-UA"/>
        </w:rPr>
        <w:t xml:space="preserve"> (не срібно-рожеві), солом’яне й шкіряне плетіння. Метали – жовте золото (не блискуче), червоне золото, мідь, латунь, бронза. Холодний променистий блиск дорогоцінного та напівдорогоцінного каміння не личать осінньому типу.</w:t>
      </w:r>
    </w:p>
    <w:p w:rsidR="004E3C22" w:rsidRPr="004830E0" w:rsidRDefault="004E3C22" w:rsidP="004E3C22">
      <w:pPr>
        <w:spacing w:after="0" w:line="240" w:lineRule="auto"/>
        <w:ind w:firstLine="709"/>
        <w:jc w:val="both"/>
        <w:rPr>
          <w:rFonts w:ascii="Times New Roman" w:hAnsi="Times New Roman" w:cs="Times New Roman"/>
          <w:sz w:val="24"/>
          <w:szCs w:val="24"/>
          <w:lang w:val="uk-UA"/>
        </w:rPr>
      </w:pPr>
      <w:r w:rsidRPr="004830E0">
        <w:rPr>
          <w:rFonts w:ascii="Times New Roman" w:hAnsi="Times New Roman" w:cs="Times New Roman"/>
          <w:sz w:val="28"/>
          <w:szCs w:val="28"/>
          <w:lang w:val="uk-UA"/>
        </w:rPr>
        <w:t>Взуття, сумочки коричневого кольору або теплих бежевих тонів. Хустки й шарфи</w:t>
      </w:r>
      <w:r w:rsidR="0031317F" w:rsidRPr="004830E0">
        <w:rPr>
          <w:rFonts w:ascii="Times New Roman" w:hAnsi="Times New Roman" w:cs="Times New Roman"/>
          <w:sz w:val="28"/>
          <w:szCs w:val="28"/>
          <w:lang w:val="uk-UA"/>
        </w:rPr>
        <w:t xml:space="preserve"> – </w:t>
      </w:r>
      <w:r w:rsidRPr="004830E0">
        <w:rPr>
          <w:rFonts w:ascii="Times New Roman" w:hAnsi="Times New Roman" w:cs="Times New Roman"/>
          <w:sz w:val="28"/>
          <w:szCs w:val="28"/>
          <w:lang w:val="uk-UA"/>
        </w:rPr>
        <w:t>великі, розкішні, теплі “земляних” відтінків, з матового негладкого шовку або вовняних матеріалів.</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Ідеальні парфуми осені повинні мати аромат Сходу – насичений, важкий, пряний, терпкий, дуже жіночний і чуттєвий. Це аромати мускусу, амбри, сандалового дерева або іланг-ілангу. Крім того, парфуми жінок осіннього типу містять гвоздику, імбир, кориандр, аромати лим</w:t>
      </w:r>
      <w:r w:rsidR="0031317F" w:rsidRPr="004830E0">
        <w:rPr>
          <w:rFonts w:ascii="Times New Roman" w:hAnsi="Times New Roman" w:cs="Times New Roman"/>
          <w:sz w:val="28"/>
          <w:szCs w:val="28"/>
          <w:lang w:val="uk-UA"/>
        </w:rPr>
        <w:t>онних й апельсинових олій, пачул</w:t>
      </w:r>
      <w:r w:rsidRPr="004830E0">
        <w:rPr>
          <w:rFonts w:ascii="Times New Roman" w:hAnsi="Times New Roman" w:cs="Times New Roman"/>
          <w:sz w:val="28"/>
          <w:szCs w:val="28"/>
          <w:lang w:val="uk-UA"/>
        </w:rPr>
        <w:t xml:space="preserve">і. Шипр, темний і таємничий, що нагадує запах вологого моху, тропічних лісів та солодких фруктів, ніби спеціально створений для них: “Opium” від Yves Saint-Laurent; “Poison” від С. Dior; “KL” від Karl Lagerfeld; “L Heure Bleue” від Guerlain; “Magie Noire” від </w:t>
      </w:r>
      <w:r w:rsidRPr="004830E0">
        <w:rPr>
          <w:rFonts w:ascii="Times New Roman" w:hAnsi="Times New Roman" w:cs="Times New Roman"/>
          <w:sz w:val="28"/>
          <w:szCs w:val="28"/>
          <w:lang w:val="en-US"/>
        </w:rPr>
        <w:t>L</w:t>
      </w:r>
      <w:r w:rsidRPr="004830E0">
        <w:rPr>
          <w:rFonts w:ascii="Times New Roman" w:hAnsi="Times New Roman" w:cs="Times New Roman"/>
          <w:sz w:val="28"/>
          <w:szCs w:val="28"/>
          <w:lang w:val="uk-UA"/>
        </w:rPr>
        <w:t>ancome; “Feminite du Bois” jn Shiseido; “Diva” від Ungaro.</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lastRenderedPageBreak/>
        <w:t xml:space="preserve">Макіяж. Тон обличчя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осені</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 легкий, прозорий, персикових, золотистих тонів. Тому й тональна основа має бути легкою та ніжною.</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У будь-якої осені від природи дуже яскраві та виразні очі. Тому підкреслять цю красу тіні із золотисто-коричневої гами, а також більш насичені, але теплі відтінки –</w:t>
      </w:r>
      <w:r w:rsidR="0031317F" w:rsidRPr="004830E0">
        <w:rPr>
          <w:rFonts w:ascii="Times New Roman" w:hAnsi="Times New Roman" w:cs="Times New Roman"/>
          <w:sz w:val="28"/>
          <w:szCs w:val="28"/>
          <w:lang w:val="uk-UA"/>
        </w:rPr>
        <w:t xml:space="preserve"> ліловий, смагардово-зелений, бі</w:t>
      </w:r>
      <w:r w:rsidRPr="004830E0">
        <w:rPr>
          <w:rFonts w:ascii="Times New Roman" w:hAnsi="Times New Roman" w:cs="Times New Roman"/>
          <w:sz w:val="28"/>
          <w:szCs w:val="28"/>
          <w:lang w:val="uk-UA"/>
        </w:rPr>
        <w:t>рюзовий, світло-голубий, лавандовий, сонячно-жовтий і баклажанний.</w:t>
      </w:r>
    </w:p>
    <w:p w:rsidR="004E3C22" w:rsidRPr="004830E0" w:rsidRDefault="0031317F"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Для димча</w:t>
      </w:r>
      <w:r w:rsidR="004E3C22" w:rsidRPr="004830E0">
        <w:rPr>
          <w:rFonts w:ascii="Times New Roman" w:hAnsi="Times New Roman" w:cs="Times New Roman"/>
          <w:sz w:val="28"/>
          <w:szCs w:val="28"/>
          <w:lang w:val="uk-UA"/>
        </w:rPr>
        <w:t>тих очей –</w:t>
      </w:r>
      <w:r w:rsidRPr="004830E0">
        <w:rPr>
          <w:rFonts w:ascii="Times New Roman" w:hAnsi="Times New Roman" w:cs="Times New Roman"/>
          <w:sz w:val="28"/>
          <w:szCs w:val="28"/>
          <w:lang w:val="uk-UA"/>
        </w:rPr>
        <w:t xml:space="preserve"> </w:t>
      </w:r>
      <w:r w:rsidR="004E3C22" w:rsidRPr="004830E0">
        <w:rPr>
          <w:rFonts w:ascii="Times New Roman" w:hAnsi="Times New Roman" w:cs="Times New Roman"/>
          <w:sz w:val="28"/>
          <w:szCs w:val="28"/>
          <w:lang w:val="uk-UA"/>
        </w:rPr>
        <w:t>тіні темних насичених тонів: шоколадні, фіолетові, темно-сині, темно-сірі, а також золотаво-бежева гама.</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Відтінки рум</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ян максимально натуральні – персикова гама, теплі золотисті, ніжні золотисто-коричневі.</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Для макіяжу губ безпрограшним варіантом будуть блиски, помада легкої текстури, оформлення з олівцем або без нього. Можна використовувати також яскраві тони – коралові, винні, бордові</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i/>
          <w:sz w:val="28"/>
          <w:szCs w:val="28"/>
        </w:rPr>
        <w:t>“</w:t>
      </w:r>
      <w:r w:rsidRPr="004830E0">
        <w:rPr>
          <w:rFonts w:ascii="Times New Roman" w:hAnsi="Times New Roman" w:cs="Times New Roman"/>
          <w:b/>
          <w:i/>
          <w:sz w:val="28"/>
          <w:szCs w:val="28"/>
          <w:lang w:val="uk-UA"/>
        </w:rPr>
        <w:t>Зимовий</w:t>
      </w:r>
      <w:r w:rsidRPr="004830E0">
        <w:rPr>
          <w:rFonts w:ascii="Times New Roman" w:hAnsi="Times New Roman" w:cs="Times New Roman"/>
          <w:b/>
          <w:i/>
          <w:sz w:val="28"/>
          <w:szCs w:val="28"/>
        </w:rPr>
        <w:t>”</w:t>
      </w:r>
      <w:r w:rsidRPr="004830E0">
        <w:rPr>
          <w:rFonts w:ascii="Times New Roman" w:hAnsi="Times New Roman" w:cs="Times New Roman"/>
          <w:sz w:val="28"/>
          <w:szCs w:val="28"/>
          <w:lang w:val="uk-UA"/>
        </w:rPr>
        <w:t xml:space="preserve"> тип відрізняють чистота та ясність природних кольорів. Колір шкіри або дуже світлий, порцеляновий, або смуглявий. До зимового належать також темношкірі люди та східні народності. Характерним є так званий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тип Білосніжки</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бліда шкіра, яскраві вуста, чорне волосся. Однак волосся може мати й інші відтінки: холодний попелястий, каштаново-русявий, темно-коричневий.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Зими</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 люди, які мають яскраві, з чистими білками очі, чорні брови та вії. Колір очей – сірий, голубий, зелений, зеленувато-коричневий, карий, чорний. </w:t>
      </w:r>
      <w:r w:rsidRPr="004830E0">
        <w:rPr>
          <w:rFonts w:ascii="Times New Roman" w:hAnsi="Times New Roman" w:cs="Times New Roman"/>
          <w:sz w:val="28"/>
          <w:szCs w:val="28"/>
        </w:rPr>
        <w:t>Ж</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н</w:t>
      </w:r>
      <w:r w:rsidRPr="004830E0">
        <w:rPr>
          <w:rFonts w:ascii="Times New Roman" w:hAnsi="Times New Roman" w:cs="Times New Roman"/>
          <w:sz w:val="28"/>
          <w:szCs w:val="28"/>
          <w:lang w:val="uk-UA"/>
        </w:rPr>
        <w:t>ки</w:t>
      </w:r>
      <w:r w:rsidRPr="004830E0">
        <w:rPr>
          <w:rFonts w:ascii="Times New Roman" w:hAnsi="Times New Roman" w:cs="Times New Roman"/>
          <w:sz w:val="28"/>
          <w:szCs w:val="28"/>
        </w:rPr>
        <w:t xml:space="preserve"> зи</w:t>
      </w:r>
      <w:r w:rsidRPr="004830E0">
        <w:rPr>
          <w:rFonts w:ascii="Times New Roman" w:hAnsi="Times New Roman" w:cs="Times New Roman"/>
          <w:sz w:val="28"/>
          <w:szCs w:val="28"/>
          <w:lang w:val="uk-UA"/>
        </w:rPr>
        <w:t>мово</w:t>
      </w:r>
      <w:r w:rsidRPr="004830E0">
        <w:rPr>
          <w:rFonts w:ascii="Times New Roman" w:hAnsi="Times New Roman" w:cs="Times New Roman"/>
          <w:sz w:val="28"/>
          <w:szCs w:val="28"/>
        </w:rPr>
        <w:t>го тип</w:t>
      </w:r>
      <w:r w:rsidRPr="004830E0">
        <w:rPr>
          <w:rFonts w:ascii="Times New Roman" w:hAnsi="Times New Roman" w:cs="Times New Roman"/>
          <w:sz w:val="28"/>
          <w:szCs w:val="28"/>
          <w:lang w:val="uk-UA"/>
        </w:rPr>
        <w:t>у</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xml:space="preserve">чарують </w:t>
      </w:r>
      <w:r w:rsidRPr="004830E0">
        <w:rPr>
          <w:rFonts w:ascii="Times New Roman" w:hAnsi="Times New Roman" w:cs="Times New Roman"/>
          <w:sz w:val="28"/>
          <w:szCs w:val="28"/>
        </w:rPr>
        <w:t>сво</w:t>
      </w:r>
      <w:r w:rsidRPr="004830E0">
        <w:rPr>
          <w:rFonts w:ascii="Times New Roman" w:hAnsi="Times New Roman" w:cs="Times New Roman"/>
          <w:sz w:val="28"/>
          <w:szCs w:val="28"/>
          <w:lang w:val="uk-UA"/>
        </w:rPr>
        <w:t>єю</w:t>
      </w:r>
      <w:r w:rsidRPr="004830E0">
        <w:rPr>
          <w:rFonts w:ascii="Times New Roman" w:hAnsi="Times New Roman" w:cs="Times New Roman"/>
          <w:sz w:val="28"/>
          <w:szCs w:val="28"/>
        </w:rPr>
        <w:t xml:space="preserve"> драматич</w:t>
      </w:r>
      <w:r w:rsidRPr="004830E0">
        <w:rPr>
          <w:rFonts w:ascii="Times New Roman" w:hAnsi="Times New Roman" w:cs="Times New Roman"/>
          <w:sz w:val="28"/>
          <w:szCs w:val="28"/>
          <w:lang w:val="uk-UA"/>
        </w:rPr>
        <w:t>ною</w:t>
      </w:r>
      <w:r w:rsidRPr="004830E0">
        <w:rPr>
          <w:rFonts w:ascii="Times New Roman" w:hAnsi="Times New Roman" w:cs="Times New Roman"/>
          <w:sz w:val="28"/>
          <w:szCs w:val="28"/>
        </w:rPr>
        <w:t xml:space="preserve"> контрастн</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стю</w:t>
      </w:r>
      <w:r w:rsidR="007E23FD" w:rsidRPr="004830E0">
        <w:rPr>
          <w:rFonts w:ascii="Times New Roman" w:hAnsi="Times New Roman" w:cs="Times New Roman"/>
          <w:sz w:val="28"/>
          <w:szCs w:val="28"/>
          <w:lang w:val="uk-UA"/>
        </w:rPr>
        <w:t xml:space="preserve"> (Додаток И)</w:t>
      </w:r>
      <w:r w:rsidRPr="004830E0">
        <w:rPr>
          <w:rFonts w:ascii="Times New Roman" w:hAnsi="Times New Roman" w:cs="Times New Roman"/>
          <w:sz w:val="28"/>
          <w:szCs w:val="28"/>
          <w:lang w:val="uk-UA"/>
        </w:rPr>
        <w:t>.</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У</w:t>
      </w:r>
      <w:r w:rsidRPr="004830E0">
        <w:rPr>
          <w:rFonts w:ascii="Times New Roman" w:hAnsi="Times New Roman" w:cs="Times New Roman"/>
          <w:sz w:val="28"/>
          <w:szCs w:val="28"/>
        </w:rPr>
        <w:t xml:space="preserve"> костюм</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xml:space="preserve">такої жінки повинні бути </w:t>
      </w:r>
      <w:r w:rsidRPr="004830E0">
        <w:rPr>
          <w:rFonts w:ascii="Times New Roman" w:hAnsi="Times New Roman" w:cs="Times New Roman"/>
          <w:sz w:val="28"/>
          <w:szCs w:val="28"/>
        </w:rPr>
        <w:t>сильн</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однозначн</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xml:space="preserve">чіткі </w:t>
      </w:r>
      <w:r w:rsidRPr="004830E0">
        <w:rPr>
          <w:rFonts w:ascii="Times New Roman" w:hAnsi="Times New Roman" w:cs="Times New Roman"/>
          <w:sz w:val="28"/>
          <w:szCs w:val="28"/>
        </w:rPr>
        <w:t>контраст</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xml:space="preserve">що </w:t>
      </w:r>
      <w:r w:rsidRPr="004830E0">
        <w:rPr>
          <w:rFonts w:ascii="Times New Roman" w:hAnsi="Times New Roman" w:cs="Times New Roman"/>
          <w:sz w:val="28"/>
          <w:szCs w:val="28"/>
        </w:rPr>
        <w:t>н</w:t>
      </w:r>
      <w:r w:rsidRPr="004830E0">
        <w:rPr>
          <w:rFonts w:ascii="Times New Roman" w:hAnsi="Times New Roman" w:cs="Times New Roman"/>
          <w:sz w:val="28"/>
          <w:szCs w:val="28"/>
          <w:lang w:val="uk-UA"/>
        </w:rPr>
        <w:t>іколи</w:t>
      </w:r>
      <w:r w:rsidRPr="004830E0">
        <w:rPr>
          <w:rFonts w:ascii="Times New Roman" w:hAnsi="Times New Roman" w:cs="Times New Roman"/>
          <w:sz w:val="28"/>
          <w:szCs w:val="28"/>
        </w:rPr>
        <w:t xml:space="preserve"> не будут</w:t>
      </w:r>
      <w:r w:rsidRPr="004830E0">
        <w:rPr>
          <w:rFonts w:ascii="Times New Roman" w:hAnsi="Times New Roman" w:cs="Times New Roman"/>
          <w:sz w:val="28"/>
          <w:szCs w:val="28"/>
          <w:lang w:val="uk-UA"/>
        </w:rPr>
        <w:t>ь</w:t>
      </w:r>
      <w:r w:rsidRPr="004830E0">
        <w:rPr>
          <w:rFonts w:ascii="Times New Roman" w:hAnsi="Times New Roman" w:cs="Times New Roman"/>
          <w:sz w:val="28"/>
          <w:szCs w:val="28"/>
        </w:rPr>
        <w:t xml:space="preserve"> р</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зкими, </w:t>
      </w:r>
      <w:r w:rsidRPr="004830E0">
        <w:rPr>
          <w:rFonts w:ascii="Times New Roman" w:hAnsi="Times New Roman" w:cs="Times New Roman"/>
          <w:sz w:val="28"/>
          <w:szCs w:val="28"/>
          <w:lang w:val="uk-UA"/>
        </w:rPr>
        <w:t>але е</w:t>
      </w:r>
      <w:r w:rsidRPr="004830E0">
        <w:rPr>
          <w:rFonts w:ascii="Times New Roman" w:hAnsi="Times New Roman" w:cs="Times New Roman"/>
          <w:sz w:val="28"/>
          <w:szCs w:val="28"/>
        </w:rPr>
        <w:t xml:space="preserve">фектно </w:t>
      </w:r>
      <w:r w:rsidRPr="004830E0">
        <w:rPr>
          <w:rFonts w:ascii="Times New Roman" w:hAnsi="Times New Roman" w:cs="Times New Roman"/>
          <w:sz w:val="28"/>
          <w:szCs w:val="28"/>
          <w:lang w:val="uk-UA"/>
        </w:rPr>
        <w:t xml:space="preserve">підкреслять </w:t>
      </w:r>
      <w:r w:rsidRPr="004830E0">
        <w:rPr>
          <w:rFonts w:ascii="Times New Roman" w:hAnsi="Times New Roman" w:cs="Times New Roman"/>
          <w:sz w:val="28"/>
          <w:szCs w:val="28"/>
        </w:rPr>
        <w:t>колорит “зим</w:t>
      </w:r>
      <w:r w:rsidRPr="004830E0">
        <w:rPr>
          <w:rFonts w:ascii="Times New Roman" w:hAnsi="Times New Roman" w:cs="Times New Roman"/>
          <w:sz w:val="28"/>
          <w:szCs w:val="28"/>
          <w:lang w:val="uk-UA"/>
        </w:rPr>
        <w:t>ового</w:t>
      </w:r>
      <w:r w:rsidRPr="004830E0">
        <w:rPr>
          <w:rFonts w:ascii="Times New Roman" w:hAnsi="Times New Roman" w:cs="Times New Roman"/>
          <w:sz w:val="28"/>
          <w:szCs w:val="28"/>
        </w:rPr>
        <w:t>” тип</w:t>
      </w:r>
      <w:r w:rsidRPr="004830E0">
        <w:rPr>
          <w:rFonts w:ascii="Times New Roman" w:hAnsi="Times New Roman" w:cs="Times New Roman"/>
          <w:sz w:val="28"/>
          <w:szCs w:val="28"/>
          <w:lang w:val="uk-UA"/>
        </w:rPr>
        <w:t>у</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Яскраві кольори</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е</w:t>
      </w:r>
      <w:r w:rsidRPr="004830E0">
        <w:rPr>
          <w:rFonts w:ascii="Times New Roman" w:hAnsi="Times New Roman" w:cs="Times New Roman"/>
          <w:sz w:val="28"/>
          <w:szCs w:val="28"/>
        </w:rPr>
        <w:t>кстравагантна стил</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зац</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я, не</w:t>
      </w:r>
      <w:r w:rsidRPr="004830E0">
        <w:rPr>
          <w:rFonts w:ascii="Times New Roman" w:hAnsi="Times New Roman" w:cs="Times New Roman"/>
          <w:sz w:val="28"/>
          <w:szCs w:val="28"/>
          <w:lang w:val="uk-UA"/>
        </w:rPr>
        <w:t>звичайний</w:t>
      </w:r>
      <w:r w:rsidRPr="004830E0">
        <w:rPr>
          <w:rFonts w:ascii="Times New Roman" w:hAnsi="Times New Roman" w:cs="Times New Roman"/>
          <w:sz w:val="28"/>
          <w:szCs w:val="28"/>
        </w:rPr>
        <w:t xml:space="preserve"> мак</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яж – </w:t>
      </w:r>
      <w:r w:rsidRPr="004830E0">
        <w:rPr>
          <w:rFonts w:ascii="Times New Roman" w:hAnsi="Times New Roman" w:cs="Times New Roman"/>
          <w:sz w:val="28"/>
          <w:szCs w:val="28"/>
          <w:lang w:val="uk-UA"/>
        </w:rPr>
        <w:t>у</w:t>
      </w:r>
      <w:r w:rsidRPr="004830E0">
        <w:rPr>
          <w:rFonts w:ascii="Times New Roman" w:hAnsi="Times New Roman" w:cs="Times New Roman"/>
          <w:sz w:val="28"/>
          <w:szCs w:val="28"/>
        </w:rPr>
        <w:t xml:space="preserve">се </w:t>
      </w:r>
      <w:r w:rsidRPr="004830E0">
        <w:rPr>
          <w:rFonts w:ascii="Times New Roman" w:hAnsi="Times New Roman" w:cs="Times New Roman"/>
          <w:sz w:val="28"/>
          <w:szCs w:val="28"/>
          <w:lang w:val="uk-UA"/>
        </w:rPr>
        <w:t>це</w:t>
      </w:r>
      <w:r w:rsidRPr="004830E0">
        <w:rPr>
          <w:rFonts w:ascii="Times New Roman" w:hAnsi="Times New Roman" w:cs="Times New Roman"/>
          <w:sz w:val="28"/>
          <w:szCs w:val="28"/>
        </w:rPr>
        <w:t xml:space="preserve"> може </w:t>
      </w:r>
      <w:r w:rsidRPr="004830E0">
        <w:rPr>
          <w:rFonts w:ascii="Times New Roman" w:hAnsi="Times New Roman" w:cs="Times New Roman"/>
          <w:sz w:val="28"/>
          <w:szCs w:val="28"/>
          <w:lang w:val="uk-UA"/>
        </w:rPr>
        <w:t>до</w:t>
      </w:r>
      <w:r w:rsidRPr="004830E0">
        <w:rPr>
          <w:rFonts w:ascii="Times New Roman" w:hAnsi="Times New Roman" w:cs="Times New Roman"/>
          <w:sz w:val="28"/>
          <w:szCs w:val="28"/>
        </w:rPr>
        <w:t>зволит</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 с</w:t>
      </w:r>
      <w:r w:rsidRPr="004830E0">
        <w:rPr>
          <w:rFonts w:ascii="Times New Roman" w:hAnsi="Times New Roman" w:cs="Times New Roman"/>
          <w:sz w:val="28"/>
          <w:szCs w:val="28"/>
          <w:lang w:val="uk-UA"/>
        </w:rPr>
        <w:t>обі</w:t>
      </w:r>
      <w:r w:rsidRPr="004830E0">
        <w:rPr>
          <w:rFonts w:ascii="Times New Roman" w:hAnsi="Times New Roman" w:cs="Times New Roman"/>
          <w:sz w:val="28"/>
          <w:szCs w:val="28"/>
        </w:rPr>
        <w:t xml:space="preserve"> тільки така</w:t>
      </w:r>
      <w:r w:rsidRPr="004830E0">
        <w:rPr>
          <w:rFonts w:ascii="Times New Roman" w:hAnsi="Times New Roman" w:cs="Times New Roman"/>
          <w:sz w:val="28"/>
          <w:szCs w:val="28"/>
          <w:lang w:val="uk-UA"/>
        </w:rPr>
        <w:t xml:space="preserve"> жінка</w:t>
      </w:r>
      <w:r w:rsidRPr="004830E0">
        <w:rPr>
          <w:rFonts w:ascii="Times New Roman" w:hAnsi="Times New Roman" w:cs="Times New Roman"/>
          <w:sz w:val="28"/>
          <w:szCs w:val="28"/>
        </w:rPr>
        <w:t>. Класич</w:t>
      </w:r>
      <w:r w:rsidRPr="004830E0">
        <w:rPr>
          <w:rFonts w:ascii="Times New Roman" w:hAnsi="Times New Roman" w:cs="Times New Roman"/>
          <w:sz w:val="28"/>
          <w:szCs w:val="28"/>
          <w:lang w:val="uk-UA"/>
        </w:rPr>
        <w:t xml:space="preserve">но </w:t>
      </w:r>
      <w:r w:rsidRPr="004830E0">
        <w:rPr>
          <w:rFonts w:ascii="Times New Roman" w:hAnsi="Times New Roman" w:cs="Times New Roman"/>
          <w:sz w:val="28"/>
          <w:szCs w:val="28"/>
        </w:rPr>
        <w:t>строг</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або</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е</w:t>
      </w:r>
      <w:r w:rsidRPr="004830E0">
        <w:rPr>
          <w:rFonts w:ascii="Times New Roman" w:hAnsi="Times New Roman" w:cs="Times New Roman"/>
          <w:sz w:val="28"/>
          <w:szCs w:val="28"/>
        </w:rPr>
        <w:t>кстравагантн</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 р</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шен</w:t>
      </w:r>
      <w:r w:rsidRPr="004830E0">
        <w:rPr>
          <w:rFonts w:ascii="Times New Roman" w:hAnsi="Times New Roman" w:cs="Times New Roman"/>
          <w:sz w:val="28"/>
          <w:szCs w:val="28"/>
          <w:lang w:val="uk-UA"/>
        </w:rPr>
        <w:t>ня</w:t>
      </w:r>
      <w:r w:rsidRPr="004830E0">
        <w:rPr>
          <w:rFonts w:ascii="Times New Roman" w:hAnsi="Times New Roman" w:cs="Times New Roman"/>
          <w:sz w:val="28"/>
          <w:szCs w:val="28"/>
        </w:rPr>
        <w:t xml:space="preserve"> п</w:t>
      </w:r>
      <w:r w:rsidRPr="004830E0">
        <w:rPr>
          <w:rFonts w:ascii="Times New Roman" w:hAnsi="Times New Roman" w:cs="Times New Roman"/>
          <w:sz w:val="28"/>
          <w:szCs w:val="28"/>
          <w:lang w:val="uk-UA"/>
        </w:rPr>
        <w:t>ідкреслять</w:t>
      </w:r>
      <w:r w:rsidRPr="004830E0">
        <w:rPr>
          <w:rFonts w:ascii="Times New Roman" w:hAnsi="Times New Roman" w:cs="Times New Roman"/>
          <w:sz w:val="28"/>
          <w:szCs w:val="28"/>
        </w:rPr>
        <w:t xml:space="preserve"> породу </w:t>
      </w:r>
      <w:r w:rsidRPr="004830E0">
        <w:rPr>
          <w:rFonts w:ascii="Times New Roman" w:hAnsi="Times New Roman" w:cs="Times New Roman"/>
          <w:sz w:val="28"/>
          <w:szCs w:val="28"/>
          <w:lang w:val="uk-UA"/>
        </w:rPr>
        <w:t>й</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xml:space="preserve">посилять </w:t>
      </w:r>
      <w:r w:rsidRPr="004830E0">
        <w:rPr>
          <w:rFonts w:ascii="Times New Roman" w:hAnsi="Times New Roman" w:cs="Times New Roman"/>
          <w:sz w:val="28"/>
          <w:szCs w:val="28"/>
        </w:rPr>
        <w:t>динам</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чн</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сть зим</w:t>
      </w:r>
      <w:r w:rsidRPr="004830E0">
        <w:rPr>
          <w:rFonts w:ascii="Times New Roman" w:hAnsi="Times New Roman" w:cs="Times New Roman"/>
          <w:sz w:val="28"/>
          <w:szCs w:val="28"/>
          <w:lang w:val="uk-UA"/>
        </w:rPr>
        <w:t>ово</w:t>
      </w:r>
      <w:r w:rsidRPr="004830E0">
        <w:rPr>
          <w:rFonts w:ascii="Times New Roman" w:hAnsi="Times New Roman" w:cs="Times New Roman"/>
          <w:sz w:val="28"/>
          <w:szCs w:val="28"/>
        </w:rPr>
        <w:t>го тип</w:t>
      </w:r>
      <w:r w:rsidRPr="004830E0">
        <w:rPr>
          <w:rFonts w:ascii="Times New Roman" w:hAnsi="Times New Roman" w:cs="Times New Roman"/>
          <w:sz w:val="28"/>
          <w:szCs w:val="28"/>
          <w:lang w:val="uk-UA"/>
        </w:rPr>
        <w:t>у</w:t>
      </w:r>
      <w:r w:rsidRPr="004830E0">
        <w:rPr>
          <w:rFonts w:ascii="Times New Roman" w:hAnsi="Times New Roman" w:cs="Times New Roman"/>
          <w:sz w:val="28"/>
          <w:szCs w:val="28"/>
        </w:rPr>
        <w:t>.</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rPr>
        <w:t>В од</w:t>
      </w:r>
      <w:r w:rsidRPr="004830E0">
        <w:rPr>
          <w:rFonts w:ascii="Times New Roman" w:hAnsi="Times New Roman" w:cs="Times New Roman"/>
          <w:sz w:val="28"/>
          <w:szCs w:val="28"/>
          <w:lang w:val="uk-UA"/>
        </w:rPr>
        <w:t>язі</w:t>
      </w:r>
      <w:r w:rsidRPr="004830E0">
        <w:rPr>
          <w:rFonts w:ascii="Times New Roman" w:hAnsi="Times New Roman" w:cs="Times New Roman"/>
          <w:sz w:val="28"/>
          <w:szCs w:val="28"/>
        </w:rPr>
        <w:t xml:space="preserve"> необх</w:t>
      </w:r>
      <w:r w:rsidRPr="004830E0">
        <w:rPr>
          <w:rFonts w:ascii="Times New Roman" w:hAnsi="Times New Roman" w:cs="Times New Roman"/>
          <w:sz w:val="28"/>
          <w:szCs w:val="28"/>
          <w:lang w:val="uk-UA"/>
        </w:rPr>
        <w:t>ідні</w:t>
      </w:r>
      <w:r w:rsidRPr="004830E0">
        <w:rPr>
          <w:rFonts w:ascii="Times New Roman" w:hAnsi="Times New Roman" w:cs="Times New Roman"/>
          <w:sz w:val="28"/>
          <w:szCs w:val="28"/>
        </w:rPr>
        <w:t xml:space="preserve"> строг</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сть, простота л</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н</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й </w:t>
      </w:r>
      <w:r w:rsidRPr="004830E0">
        <w:rPr>
          <w:rFonts w:ascii="Times New Roman" w:hAnsi="Times New Roman" w:cs="Times New Roman"/>
          <w:sz w:val="28"/>
          <w:szCs w:val="28"/>
          <w:lang w:val="uk-UA"/>
        </w:rPr>
        <w:t>та</w:t>
      </w:r>
      <w:r w:rsidRPr="004830E0">
        <w:rPr>
          <w:rFonts w:ascii="Times New Roman" w:hAnsi="Times New Roman" w:cs="Times New Roman"/>
          <w:sz w:val="28"/>
          <w:szCs w:val="28"/>
        </w:rPr>
        <w:t xml:space="preserve"> форм. </w:t>
      </w:r>
      <w:r w:rsidRPr="004830E0">
        <w:rPr>
          <w:rFonts w:ascii="Times New Roman" w:hAnsi="Times New Roman" w:cs="Times New Roman"/>
          <w:sz w:val="28"/>
          <w:szCs w:val="28"/>
          <w:lang w:val="uk-UA"/>
        </w:rPr>
        <w:t xml:space="preserve">Слід уникати </w:t>
      </w:r>
      <w:r w:rsidRPr="004830E0">
        <w:rPr>
          <w:rFonts w:ascii="Times New Roman" w:hAnsi="Times New Roman" w:cs="Times New Roman"/>
          <w:sz w:val="28"/>
          <w:szCs w:val="28"/>
        </w:rPr>
        <w:t>рюш</w:t>
      </w:r>
      <w:r w:rsidRPr="004830E0">
        <w:rPr>
          <w:rFonts w:ascii="Times New Roman" w:hAnsi="Times New Roman" w:cs="Times New Roman"/>
          <w:sz w:val="28"/>
          <w:szCs w:val="28"/>
          <w:lang w:val="uk-UA"/>
        </w:rPr>
        <w:t>ів</w:t>
      </w:r>
      <w:r w:rsidRPr="004830E0">
        <w:rPr>
          <w:rFonts w:ascii="Times New Roman" w:hAnsi="Times New Roman" w:cs="Times New Roman"/>
          <w:sz w:val="28"/>
          <w:szCs w:val="28"/>
        </w:rPr>
        <w:t>, бант</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в </w:t>
      </w:r>
      <w:r w:rsidRPr="004830E0">
        <w:rPr>
          <w:rFonts w:ascii="Times New Roman" w:hAnsi="Times New Roman" w:cs="Times New Roman"/>
          <w:sz w:val="28"/>
          <w:szCs w:val="28"/>
          <w:lang w:val="uk-UA"/>
        </w:rPr>
        <w:t>й</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xml:space="preserve">інших надлишкових </w:t>
      </w:r>
      <w:r w:rsidRPr="004830E0">
        <w:rPr>
          <w:rFonts w:ascii="Times New Roman" w:hAnsi="Times New Roman" w:cs="Times New Roman"/>
          <w:sz w:val="28"/>
          <w:szCs w:val="28"/>
        </w:rPr>
        <w:t>деталей. Романтич</w:t>
      </w:r>
      <w:r w:rsidRPr="004830E0">
        <w:rPr>
          <w:rFonts w:ascii="Times New Roman" w:hAnsi="Times New Roman" w:cs="Times New Roman"/>
          <w:sz w:val="28"/>
          <w:szCs w:val="28"/>
          <w:lang w:val="uk-UA"/>
        </w:rPr>
        <w:t>н</w:t>
      </w:r>
      <w:r w:rsidRPr="004830E0">
        <w:rPr>
          <w:rFonts w:ascii="Times New Roman" w:hAnsi="Times New Roman" w:cs="Times New Roman"/>
          <w:sz w:val="28"/>
          <w:szCs w:val="28"/>
        </w:rPr>
        <w:t xml:space="preserve">ий </w:t>
      </w:r>
      <w:r w:rsidRPr="004830E0">
        <w:rPr>
          <w:rFonts w:ascii="Times New Roman" w:hAnsi="Times New Roman" w:cs="Times New Roman"/>
          <w:sz w:val="28"/>
          <w:szCs w:val="28"/>
          <w:lang w:val="uk-UA"/>
        </w:rPr>
        <w:t xml:space="preserve">або </w:t>
      </w:r>
      <w:r w:rsidRPr="004830E0">
        <w:rPr>
          <w:rFonts w:ascii="Times New Roman" w:hAnsi="Times New Roman" w:cs="Times New Roman"/>
          <w:sz w:val="28"/>
          <w:szCs w:val="28"/>
        </w:rPr>
        <w:t>фольклорн</w:t>
      </w:r>
      <w:r w:rsidR="0031317F" w:rsidRPr="004830E0">
        <w:rPr>
          <w:rFonts w:ascii="Times New Roman" w:hAnsi="Times New Roman" w:cs="Times New Roman"/>
          <w:sz w:val="28"/>
          <w:szCs w:val="28"/>
          <w:lang w:val="uk-UA"/>
        </w:rPr>
        <w:t>и</w:t>
      </w:r>
      <w:r w:rsidRPr="004830E0">
        <w:rPr>
          <w:rFonts w:ascii="Times New Roman" w:hAnsi="Times New Roman" w:cs="Times New Roman"/>
          <w:sz w:val="28"/>
          <w:szCs w:val="28"/>
        </w:rPr>
        <w:t>й стил</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 не </w:t>
      </w:r>
      <w:r w:rsidRPr="004830E0">
        <w:rPr>
          <w:rFonts w:ascii="Times New Roman" w:hAnsi="Times New Roman" w:cs="Times New Roman"/>
          <w:sz w:val="28"/>
          <w:szCs w:val="28"/>
          <w:lang w:val="uk-UA"/>
        </w:rPr>
        <w:t xml:space="preserve">створюють цьому </w:t>
      </w:r>
      <w:r w:rsidRPr="004830E0">
        <w:rPr>
          <w:rFonts w:ascii="Times New Roman" w:hAnsi="Times New Roman" w:cs="Times New Roman"/>
          <w:sz w:val="28"/>
          <w:szCs w:val="28"/>
        </w:rPr>
        <w:t xml:space="preserve">типу </w:t>
      </w:r>
      <w:r w:rsidRPr="004830E0">
        <w:rPr>
          <w:rFonts w:ascii="Times New Roman" w:hAnsi="Times New Roman" w:cs="Times New Roman"/>
          <w:sz w:val="28"/>
          <w:szCs w:val="28"/>
          <w:lang w:val="uk-UA"/>
        </w:rPr>
        <w:t xml:space="preserve">потрібної </w:t>
      </w:r>
      <w:r w:rsidRPr="004830E0">
        <w:rPr>
          <w:rFonts w:ascii="Times New Roman" w:hAnsi="Times New Roman" w:cs="Times New Roman"/>
          <w:sz w:val="28"/>
          <w:szCs w:val="28"/>
        </w:rPr>
        <w:t>против</w:t>
      </w:r>
      <w:r w:rsidRPr="004830E0">
        <w:rPr>
          <w:rFonts w:ascii="Times New Roman" w:hAnsi="Times New Roman" w:cs="Times New Roman"/>
          <w:sz w:val="28"/>
          <w:szCs w:val="28"/>
          <w:lang w:val="uk-UA"/>
        </w:rPr>
        <w:t>аги</w:t>
      </w:r>
      <w:r w:rsidRPr="004830E0">
        <w:rPr>
          <w:rFonts w:ascii="Times New Roman" w:hAnsi="Times New Roman" w:cs="Times New Roman"/>
          <w:sz w:val="28"/>
          <w:szCs w:val="28"/>
        </w:rPr>
        <w:t>. В од</w:t>
      </w:r>
      <w:r w:rsidRPr="004830E0">
        <w:rPr>
          <w:rFonts w:ascii="Times New Roman" w:hAnsi="Times New Roman" w:cs="Times New Roman"/>
          <w:sz w:val="28"/>
          <w:szCs w:val="28"/>
          <w:lang w:val="uk-UA"/>
        </w:rPr>
        <w:t>язі</w:t>
      </w:r>
      <w:r w:rsidRPr="004830E0">
        <w:rPr>
          <w:rFonts w:ascii="Times New Roman" w:hAnsi="Times New Roman" w:cs="Times New Roman"/>
          <w:sz w:val="28"/>
          <w:szCs w:val="28"/>
        </w:rPr>
        <w:t xml:space="preserve"> для </w:t>
      </w:r>
      <w:r w:rsidRPr="004830E0">
        <w:rPr>
          <w:rFonts w:ascii="Times New Roman" w:hAnsi="Times New Roman" w:cs="Times New Roman"/>
          <w:sz w:val="28"/>
          <w:szCs w:val="28"/>
          <w:lang w:val="uk-UA"/>
        </w:rPr>
        <w:t xml:space="preserve">відпочику прийнятний </w:t>
      </w:r>
      <w:r w:rsidRPr="004830E0">
        <w:rPr>
          <w:rFonts w:ascii="Times New Roman" w:hAnsi="Times New Roman" w:cs="Times New Roman"/>
          <w:sz w:val="28"/>
          <w:szCs w:val="28"/>
        </w:rPr>
        <w:t>спортивн</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й стиль, </w:t>
      </w:r>
      <w:r w:rsidRPr="004830E0">
        <w:rPr>
          <w:rFonts w:ascii="Times New Roman" w:hAnsi="Times New Roman" w:cs="Times New Roman"/>
          <w:sz w:val="28"/>
          <w:szCs w:val="28"/>
          <w:lang w:val="uk-UA"/>
        </w:rPr>
        <w:t>у</w:t>
      </w:r>
      <w:r w:rsidRPr="004830E0">
        <w:rPr>
          <w:rFonts w:ascii="Times New Roman" w:hAnsi="Times New Roman" w:cs="Times New Roman"/>
          <w:sz w:val="28"/>
          <w:szCs w:val="28"/>
        </w:rPr>
        <w:t xml:space="preserve"> веч</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рн</w:t>
      </w:r>
      <w:r w:rsidRPr="004830E0">
        <w:rPr>
          <w:rFonts w:ascii="Times New Roman" w:hAnsi="Times New Roman" w:cs="Times New Roman"/>
          <w:sz w:val="28"/>
          <w:szCs w:val="28"/>
          <w:lang w:val="uk-UA"/>
        </w:rPr>
        <w:t>ьому</w:t>
      </w:r>
      <w:r w:rsidRPr="004830E0">
        <w:rPr>
          <w:rFonts w:ascii="Times New Roman" w:hAnsi="Times New Roman" w:cs="Times New Roman"/>
          <w:sz w:val="28"/>
          <w:szCs w:val="28"/>
        </w:rPr>
        <w:t xml:space="preserve"> – </w:t>
      </w:r>
      <w:r w:rsidRPr="004830E0">
        <w:rPr>
          <w:rFonts w:ascii="Times New Roman" w:hAnsi="Times New Roman" w:cs="Times New Roman"/>
          <w:sz w:val="28"/>
          <w:szCs w:val="28"/>
          <w:lang w:val="uk-UA"/>
        </w:rPr>
        <w:t>е</w:t>
      </w:r>
      <w:r w:rsidRPr="004830E0">
        <w:rPr>
          <w:rFonts w:ascii="Times New Roman" w:hAnsi="Times New Roman" w:cs="Times New Roman"/>
          <w:sz w:val="28"/>
          <w:szCs w:val="28"/>
        </w:rPr>
        <w:t>кстравагантн</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й, драматичн</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й (ч</w:t>
      </w:r>
      <w:r w:rsidRPr="004830E0">
        <w:rPr>
          <w:rFonts w:ascii="Times New Roman" w:hAnsi="Times New Roman" w:cs="Times New Roman"/>
          <w:sz w:val="28"/>
          <w:szCs w:val="28"/>
          <w:lang w:val="uk-UA"/>
        </w:rPr>
        <w:t>о</w:t>
      </w:r>
      <w:r w:rsidRPr="004830E0">
        <w:rPr>
          <w:rFonts w:ascii="Times New Roman" w:hAnsi="Times New Roman" w:cs="Times New Roman"/>
          <w:sz w:val="28"/>
          <w:szCs w:val="28"/>
        </w:rPr>
        <w:t>рн</w:t>
      </w:r>
      <w:r w:rsidRPr="004830E0">
        <w:rPr>
          <w:rFonts w:ascii="Times New Roman" w:hAnsi="Times New Roman" w:cs="Times New Roman"/>
          <w:sz w:val="28"/>
          <w:szCs w:val="28"/>
          <w:lang w:val="uk-UA"/>
        </w:rPr>
        <w:t>а, вогнено-червона і навіть білосніжна сукня з</w:t>
      </w:r>
      <w:r w:rsidRPr="004830E0">
        <w:rPr>
          <w:rFonts w:ascii="Times New Roman" w:hAnsi="Times New Roman" w:cs="Times New Roman"/>
          <w:sz w:val="28"/>
          <w:szCs w:val="28"/>
        </w:rPr>
        <w:t xml:space="preserve"> гл</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боким декольте, ч</w:t>
      </w:r>
      <w:r w:rsidRPr="004830E0">
        <w:rPr>
          <w:rFonts w:ascii="Times New Roman" w:hAnsi="Times New Roman" w:cs="Times New Roman"/>
          <w:sz w:val="28"/>
          <w:szCs w:val="28"/>
          <w:lang w:val="uk-UA"/>
        </w:rPr>
        <w:t>о</w:t>
      </w:r>
      <w:r w:rsidRPr="004830E0">
        <w:rPr>
          <w:rFonts w:ascii="Times New Roman" w:hAnsi="Times New Roman" w:cs="Times New Roman"/>
          <w:sz w:val="28"/>
          <w:szCs w:val="28"/>
        </w:rPr>
        <w:t>рн</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й брючн</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й костюм </w:t>
      </w:r>
      <w:r w:rsidRPr="004830E0">
        <w:rPr>
          <w:rFonts w:ascii="Times New Roman" w:hAnsi="Times New Roman" w:cs="Times New Roman"/>
          <w:sz w:val="28"/>
          <w:szCs w:val="28"/>
          <w:lang w:val="uk-UA"/>
        </w:rPr>
        <w:t>у</w:t>
      </w:r>
      <w:r w:rsidRPr="004830E0">
        <w:rPr>
          <w:rFonts w:ascii="Times New Roman" w:hAnsi="Times New Roman" w:cs="Times New Roman"/>
          <w:sz w:val="28"/>
          <w:szCs w:val="28"/>
        </w:rPr>
        <w:t xml:space="preserve"> стил</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 смок</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нг</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в). </w:t>
      </w:r>
    </w:p>
    <w:p w:rsidR="004E3C22" w:rsidRPr="004830E0" w:rsidRDefault="004E3C22" w:rsidP="004E3C22">
      <w:pPr>
        <w:spacing w:after="0" w:line="240" w:lineRule="auto"/>
        <w:ind w:firstLine="709"/>
        <w:jc w:val="both"/>
        <w:rPr>
          <w:rFonts w:ascii="Times New Roman" w:hAnsi="Times New Roman" w:cs="Times New Roman"/>
          <w:sz w:val="28"/>
          <w:szCs w:val="28"/>
        </w:rPr>
      </w:pPr>
      <w:r w:rsidRPr="004830E0">
        <w:rPr>
          <w:rFonts w:ascii="Times New Roman" w:hAnsi="Times New Roman" w:cs="Times New Roman"/>
          <w:sz w:val="28"/>
          <w:szCs w:val="28"/>
          <w:lang w:val="uk-UA"/>
        </w:rPr>
        <w:t xml:space="preserve">У процесі формування </w:t>
      </w:r>
      <w:r w:rsidRPr="004830E0">
        <w:rPr>
          <w:rFonts w:ascii="Times New Roman" w:hAnsi="Times New Roman" w:cs="Times New Roman"/>
          <w:sz w:val="28"/>
          <w:szCs w:val="28"/>
        </w:rPr>
        <w:t>д</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лового стил</w:t>
      </w:r>
      <w:r w:rsidRPr="004830E0">
        <w:rPr>
          <w:rFonts w:ascii="Times New Roman" w:hAnsi="Times New Roman" w:cs="Times New Roman"/>
          <w:sz w:val="28"/>
          <w:szCs w:val="28"/>
          <w:lang w:val="uk-UA"/>
        </w:rPr>
        <w:t>ю</w:t>
      </w:r>
      <w:r w:rsidRPr="004830E0">
        <w:rPr>
          <w:rFonts w:ascii="Times New Roman" w:hAnsi="Times New Roman" w:cs="Times New Roman"/>
          <w:sz w:val="28"/>
          <w:szCs w:val="28"/>
        </w:rPr>
        <w:t xml:space="preserve"> </w:t>
      </w:r>
      <w:r w:rsidR="0031317F" w:rsidRPr="004830E0">
        <w:rPr>
          <w:rFonts w:ascii="Times New Roman" w:hAnsi="Times New Roman" w:cs="Times New Roman"/>
          <w:sz w:val="28"/>
          <w:szCs w:val="28"/>
          <w:lang w:val="uk-UA"/>
        </w:rPr>
        <w:t>жінкам зимового</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тип</w:t>
      </w:r>
      <w:r w:rsidRPr="004830E0">
        <w:rPr>
          <w:rFonts w:ascii="Times New Roman" w:hAnsi="Times New Roman" w:cs="Times New Roman"/>
          <w:sz w:val="28"/>
          <w:szCs w:val="28"/>
          <w:lang w:val="uk-UA"/>
        </w:rPr>
        <w:t>у</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xml:space="preserve">краще </w:t>
      </w:r>
      <w:r w:rsidRPr="004830E0">
        <w:rPr>
          <w:rFonts w:ascii="Times New Roman" w:hAnsi="Times New Roman" w:cs="Times New Roman"/>
          <w:sz w:val="28"/>
          <w:szCs w:val="28"/>
        </w:rPr>
        <w:t>обрати строг</w:t>
      </w:r>
      <w:r w:rsidRPr="004830E0">
        <w:rPr>
          <w:rFonts w:ascii="Times New Roman" w:hAnsi="Times New Roman" w:cs="Times New Roman"/>
          <w:sz w:val="28"/>
          <w:szCs w:val="28"/>
          <w:lang w:val="uk-UA"/>
        </w:rPr>
        <w:t>у</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сукню</w:t>
      </w:r>
      <w:r w:rsidRPr="004830E0">
        <w:rPr>
          <w:rFonts w:ascii="Times New Roman" w:hAnsi="Times New Roman" w:cs="Times New Roman"/>
          <w:sz w:val="28"/>
          <w:szCs w:val="28"/>
        </w:rPr>
        <w:t xml:space="preserve">-костюм, </w:t>
      </w:r>
      <w:r w:rsidRPr="004830E0">
        <w:rPr>
          <w:rFonts w:ascii="Times New Roman" w:hAnsi="Times New Roman" w:cs="Times New Roman"/>
          <w:sz w:val="28"/>
          <w:szCs w:val="28"/>
          <w:lang w:val="uk-UA"/>
        </w:rPr>
        <w:t>в</w:t>
      </w:r>
      <w:r w:rsidRPr="004830E0">
        <w:rPr>
          <w:rFonts w:ascii="Times New Roman" w:hAnsi="Times New Roman" w:cs="Times New Roman"/>
          <w:sz w:val="28"/>
          <w:szCs w:val="28"/>
        </w:rPr>
        <w:t>уз</w:t>
      </w:r>
      <w:r w:rsidRPr="004830E0">
        <w:rPr>
          <w:rFonts w:ascii="Times New Roman" w:hAnsi="Times New Roman" w:cs="Times New Roman"/>
          <w:sz w:val="28"/>
          <w:szCs w:val="28"/>
          <w:lang w:val="uk-UA"/>
        </w:rPr>
        <w:t>ь</w:t>
      </w:r>
      <w:r w:rsidRPr="004830E0">
        <w:rPr>
          <w:rFonts w:ascii="Times New Roman" w:hAnsi="Times New Roman" w:cs="Times New Roman"/>
          <w:sz w:val="28"/>
          <w:szCs w:val="28"/>
        </w:rPr>
        <w:t>к</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спідниці</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й</w:t>
      </w:r>
      <w:r w:rsidRPr="004830E0">
        <w:rPr>
          <w:rFonts w:ascii="Times New Roman" w:hAnsi="Times New Roman" w:cs="Times New Roman"/>
          <w:sz w:val="28"/>
          <w:szCs w:val="28"/>
        </w:rPr>
        <w:t xml:space="preserve"> класич</w:t>
      </w:r>
      <w:r w:rsidRPr="004830E0">
        <w:rPr>
          <w:rFonts w:ascii="Times New Roman" w:hAnsi="Times New Roman" w:cs="Times New Roman"/>
          <w:sz w:val="28"/>
          <w:szCs w:val="28"/>
          <w:lang w:val="uk-UA"/>
        </w:rPr>
        <w:t>ні</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xml:space="preserve">жакети </w:t>
      </w:r>
      <w:r w:rsidRPr="004830E0">
        <w:rPr>
          <w:rFonts w:ascii="Times New Roman" w:hAnsi="Times New Roman" w:cs="Times New Roman"/>
          <w:sz w:val="28"/>
          <w:szCs w:val="28"/>
        </w:rPr>
        <w:t>ч</w:t>
      </w:r>
      <w:r w:rsidRPr="004830E0">
        <w:rPr>
          <w:rFonts w:ascii="Times New Roman" w:hAnsi="Times New Roman" w:cs="Times New Roman"/>
          <w:sz w:val="28"/>
          <w:szCs w:val="28"/>
          <w:lang w:val="uk-UA"/>
        </w:rPr>
        <w:t>о</w:t>
      </w:r>
      <w:r w:rsidRPr="004830E0">
        <w:rPr>
          <w:rFonts w:ascii="Times New Roman" w:hAnsi="Times New Roman" w:cs="Times New Roman"/>
          <w:sz w:val="28"/>
          <w:szCs w:val="28"/>
        </w:rPr>
        <w:t xml:space="preserve">рного </w:t>
      </w:r>
      <w:r w:rsidRPr="004830E0">
        <w:rPr>
          <w:rFonts w:ascii="Times New Roman" w:hAnsi="Times New Roman" w:cs="Times New Roman"/>
          <w:sz w:val="28"/>
          <w:szCs w:val="28"/>
          <w:lang w:val="uk-UA"/>
        </w:rPr>
        <w:t xml:space="preserve">або </w:t>
      </w:r>
      <w:r w:rsidRPr="004830E0">
        <w:rPr>
          <w:rFonts w:ascii="Times New Roman" w:hAnsi="Times New Roman" w:cs="Times New Roman"/>
          <w:sz w:val="28"/>
          <w:szCs w:val="28"/>
        </w:rPr>
        <w:t>т</w:t>
      </w:r>
      <w:r w:rsidRPr="004830E0">
        <w:rPr>
          <w:rFonts w:ascii="Times New Roman" w:hAnsi="Times New Roman" w:cs="Times New Roman"/>
          <w:sz w:val="28"/>
          <w:szCs w:val="28"/>
          <w:lang w:val="uk-UA"/>
        </w:rPr>
        <w:t>е</w:t>
      </w:r>
      <w:r w:rsidRPr="004830E0">
        <w:rPr>
          <w:rFonts w:ascii="Times New Roman" w:hAnsi="Times New Roman" w:cs="Times New Roman"/>
          <w:sz w:val="28"/>
          <w:szCs w:val="28"/>
        </w:rPr>
        <w:t>мно-син</w:t>
      </w:r>
      <w:r w:rsidRPr="004830E0">
        <w:rPr>
          <w:rFonts w:ascii="Times New Roman" w:hAnsi="Times New Roman" w:cs="Times New Roman"/>
          <w:sz w:val="28"/>
          <w:szCs w:val="28"/>
          <w:lang w:val="uk-UA"/>
        </w:rPr>
        <w:t>ьо</w:t>
      </w:r>
      <w:r w:rsidRPr="004830E0">
        <w:rPr>
          <w:rFonts w:ascii="Times New Roman" w:hAnsi="Times New Roman" w:cs="Times New Roman"/>
          <w:sz w:val="28"/>
          <w:szCs w:val="28"/>
        </w:rPr>
        <w:t xml:space="preserve">го </w:t>
      </w:r>
      <w:r w:rsidRPr="004830E0">
        <w:rPr>
          <w:rFonts w:ascii="Times New Roman" w:hAnsi="Times New Roman" w:cs="Times New Roman"/>
          <w:sz w:val="28"/>
          <w:szCs w:val="28"/>
          <w:lang w:val="uk-UA"/>
        </w:rPr>
        <w:t>кольору</w:t>
      </w:r>
      <w:r w:rsidRPr="004830E0">
        <w:rPr>
          <w:rFonts w:ascii="Times New Roman" w:hAnsi="Times New Roman" w:cs="Times New Roman"/>
          <w:sz w:val="28"/>
          <w:szCs w:val="28"/>
        </w:rPr>
        <w:t xml:space="preserve">.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Кольори </w:t>
      </w:r>
      <w:r w:rsidRPr="004830E0">
        <w:rPr>
          <w:rFonts w:ascii="Times New Roman" w:hAnsi="Times New Roman" w:cs="Times New Roman"/>
          <w:sz w:val="28"/>
          <w:szCs w:val="28"/>
        </w:rPr>
        <w:t>зим</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 холодн</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з</w:t>
      </w:r>
      <w:r w:rsidRPr="004830E0">
        <w:rPr>
          <w:rFonts w:ascii="Times New Roman" w:hAnsi="Times New Roman" w:cs="Times New Roman"/>
          <w:sz w:val="28"/>
          <w:szCs w:val="28"/>
        </w:rPr>
        <w:t xml:space="preserve"> син</w:t>
      </w:r>
      <w:r w:rsidRPr="004830E0">
        <w:rPr>
          <w:rFonts w:ascii="Times New Roman" w:hAnsi="Times New Roman" w:cs="Times New Roman"/>
          <w:sz w:val="28"/>
          <w:szCs w:val="28"/>
          <w:lang w:val="uk-UA"/>
        </w:rPr>
        <w:t>ю</w:t>
      </w:r>
      <w:r w:rsidRPr="004830E0">
        <w:rPr>
          <w:rFonts w:ascii="Times New Roman" w:hAnsi="Times New Roman" w:cs="Times New Roman"/>
          <w:sz w:val="28"/>
          <w:szCs w:val="28"/>
        </w:rPr>
        <w:t>ват</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м </w:t>
      </w:r>
      <w:r w:rsidRPr="004830E0">
        <w:rPr>
          <w:rFonts w:ascii="Times New Roman" w:hAnsi="Times New Roman" w:cs="Times New Roman"/>
          <w:sz w:val="28"/>
          <w:szCs w:val="28"/>
          <w:lang w:val="uk-UA"/>
        </w:rPr>
        <w:t>від</w:t>
      </w:r>
      <w:r w:rsidRPr="004830E0">
        <w:rPr>
          <w:rFonts w:ascii="Times New Roman" w:hAnsi="Times New Roman" w:cs="Times New Roman"/>
          <w:sz w:val="28"/>
          <w:szCs w:val="28"/>
        </w:rPr>
        <w:t>т</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нком, </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нтенсивн</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ж</w:t>
      </w:r>
      <w:r w:rsidRPr="004830E0">
        <w:rPr>
          <w:rFonts w:ascii="Times New Roman" w:hAnsi="Times New Roman" w:cs="Times New Roman"/>
          <w:sz w:val="28"/>
          <w:szCs w:val="28"/>
          <w:lang w:val="uk-UA"/>
        </w:rPr>
        <w:t>орс</w:t>
      </w:r>
      <w:r w:rsidRPr="004830E0">
        <w:rPr>
          <w:rFonts w:ascii="Times New Roman" w:hAnsi="Times New Roman" w:cs="Times New Roman"/>
          <w:sz w:val="28"/>
          <w:szCs w:val="28"/>
        </w:rPr>
        <w:t>тк</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зрозумілі</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яскраві</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xml:space="preserve">навіть </w:t>
      </w:r>
      <w:r w:rsidRPr="004830E0">
        <w:rPr>
          <w:rFonts w:ascii="Times New Roman" w:hAnsi="Times New Roman" w:cs="Times New Roman"/>
          <w:sz w:val="28"/>
          <w:szCs w:val="28"/>
        </w:rPr>
        <w:t>крич</w:t>
      </w:r>
      <w:r w:rsidRPr="004830E0">
        <w:rPr>
          <w:rFonts w:ascii="Times New Roman" w:hAnsi="Times New Roman" w:cs="Times New Roman"/>
          <w:sz w:val="28"/>
          <w:szCs w:val="28"/>
          <w:lang w:val="uk-UA"/>
        </w:rPr>
        <w:t>у</w:t>
      </w:r>
      <w:r w:rsidRPr="004830E0">
        <w:rPr>
          <w:rFonts w:ascii="Times New Roman" w:hAnsi="Times New Roman" w:cs="Times New Roman"/>
          <w:sz w:val="28"/>
          <w:szCs w:val="28"/>
        </w:rPr>
        <w:t>щ</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Іскристі фарби</w:t>
      </w:r>
      <w:r w:rsidRPr="004830E0">
        <w:rPr>
          <w:rFonts w:ascii="Times New Roman" w:hAnsi="Times New Roman" w:cs="Times New Roman"/>
          <w:sz w:val="28"/>
          <w:szCs w:val="28"/>
        </w:rPr>
        <w:t xml:space="preserve"> морозного, прозо</w:t>
      </w:r>
      <w:r w:rsidRPr="004830E0">
        <w:rPr>
          <w:rFonts w:ascii="Times New Roman" w:hAnsi="Times New Roman" w:cs="Times New Roman"/>
          <w:sz w:val="28"/>
          <w:szCs w:val="28"/>
          <w:lang w:val="uk-UA"/>
        </w:rPr>
        <w:t>ро</w:t>
      </w:r>
      <w:r w:rsidRPr="004830E0">
        <w:rPr>
          <w:rFonts w:ascii="Times New Roman" w:hAnsi="Times New Roman" w:cs="Times New Roman"/>
          <w:sz w:val="28"/>
          <w:szCs w:val="28"/>
        </w:rPr>
        <w:t>го, со</w:t>
      </w:r>
      <w:r w:rsidRPr="004830E0">
        <w:rPr>
          <w:rFonts w:ascii="Times New Roman" w:hAnsi="Times New Roman" w:cs="Times New Roman"/>
          <w:sz w:val="28"/>
          <w:szCs w:val="28"/>
          <w:lang w:val="uk-UA"/>
        </w:rPr>
        <w:t>нячного</w:t>
      </w:r>
      <w:r w:rsidRPr="004830E0">
        <w:rPr>
          <w:rFonts w:ascii="Times New Roman" w:hAnsi="Times New Roman" w:cs="Times New Roman"/>
          <w:sz w:val="28"/>
          <w:szCs w:val="28"/>
        </w:rPr>
        <w:t xml:space="preserve"> зим</w:t>
      </w:r>
      <w:r w:rsidRPr="004830E0">
        <w:rPr>
          <w:rFonts w:ascii="Times New Roman" w:hAnsi="Times New Roman" w:cs="Times New Roman"/>
          <w:sz w:val="28"/>
          <w:szCs w:val="28"/>
          <w:lang w:val="uk-UA"/>
        </w:rPr>
        <w:t>ового</w:t>
      </w:r>
      <w:r w:rsidRPr="004830E0">
        <w:rPr>
          <w:rFonts w:ascii="Times New Roman" w:hAnsi="Times New Roman" w:cs="Times New Roman"/>
          <w:sz w:val="28"/>
          <w:szCs w:val="28"/>
        </w:rPr>
        <w:t xml:space="preserve"> дня.</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rPr>
        <w:t>Смолянисто-ч</w:t>
      </w:r>
      <w:r w:rsidRPr="004830E0">
        <w:rPr>
          <w:rFonts w:ascii="Times New Roman" w:hAnsi="Times New Roman" w:cs="Times New Roman"/>
          <w:sz w:val="28"/>
          <w:szCs w:val="28"/>
          <w:lang w:val="uk-UA"/>
        </w:rPr>
        <w:t>о</w:t>
      </w:r>
      <w:r w:rsidRPr="004830E0">
        <w:rPr>
          <w:rFonts w:ascii="Times New Roman" w:hAnsi="Times New Roman" w:cs="Times New Roman"/>
          <w:sz w:val="28"/>
          <w:szCs w:val="28"/>
        </w:rPr>
        <w:t>рн</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й </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 сн</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жно-б</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л</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й – </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деальн</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xml:space="preserve">кольори </w:t>
      </w:r>
      <w:r w:rsidRPr="004830E0">
        <w:rPr>
          <w:rFonts w:ascii="Times New Roman" w:hAnsi="Times New Roman" w:cs="Times New Roman"/>
          <w:sz w:val="28"/>
          <w:szCs w:val="28"/>
        </w:rPr>
        <w:t>зим</w:t>
      </w:r>
      <w:r w:rsidRPr="004830E0">
        <w:rPr>
          <w:rFonts w:ascii="Times New Roman" w:hAnsi="Times New Roman" w:cs="Times New Roman"/>
          <w:sz w:val="28"/>
          <w:szCs w:val="28"/>
          <w:lang w:val="uk-UA"/>
        </w:rPr>
        <w:t>ово</w:t>
      </w:r>
      <w:r w:rsidRPr="004830E0">
        <w:rPr>
          <w:rFonts w:ascii="Times New Roman" w:hAnsi="Times New Roman" w:cs="Times New Roman"/>
          <w:sz w:val="28"/>
          <w:szCs w:val="28"/>
        </w:rPr>
        <w:t>го тип</w:t>
      </w:r>
      <w:r w:rsidRPr="004830E0">
        <w:rPr>
          <w:rFonts w:ascii="Times New Roman" w:hAnsi="Times New Roman" w:cs="Times New Roman"/>
          <w:sz w:val="28"/>
          <w:szCs w:val="28"/>
          <w:lang w:val="uk-UA"/>
        </w:rPr>
        <w:t>у</w:t>
      </w:r>
      <w:r w:rsidRPr="004830E0">
        <w:rPr>
          <w:rFonts w:ascii="Times New Roman" w:hAnsi="Times New Roman" w:cs="Times New Roman"/>
          <w:sz w:val="28"/>
          <w:szCs w:val="28"/>
        </w:rPr>
        <w:t>.</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rPr>
        <w:t>Син</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й: корол</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вс</w:t>
      </w:r>
      <w:r w:rsidRPr="004830E0">
        <w:rPr>
          <w:rFonts w:ascii="Times New Roman" w:hAnsi="Times New Roman" w:cs="Times New Roman"/>
          <w:sz w:val="28"/>
          <w:szCs w:val="28"/>
          <w:lang w:val="uk-UA"/>
        </w:rPr>
        <w:t>ь</w:t>
      </w:r>
      <w:r w:rsidRPr="004830E0">
        <w:rPr>
          <w:rFonts w:ascii="Times New Roman" w:hAnsi="Times New Roman" w:cs="Times New Roman"/>
          <w:sz w:val="28"/>
          <w:szCs w:val="28"/>
        </w:rPr>
        <w:t>кий син</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й, ч</w:t>
      </w:r>
      <w:r w:rsidRPr="004830E0">
        <w:rPr>
          <w:rFonts w:ascii="Times New Roman" w:hAnsi="Times New Roman" w:cs="Times New Roman"/>
          <w:sz w:val="28"/>
          <w:szCs w:val="28"/>
          <w:lang w:val="uk-UA"/>
        </w:rPr>
        <w:t>о</w:t>
      </w:r>
      <w:r w:rsidRPr="004830E0">
        <w:rPr>
          <w:rFonts w:ascii="Times New Roman" w:hAnsi="Times New Roman" w:cs="Times New Roman"/>
          <w:sz w:val="28"/>
          <w:szCs w:val="28"/>
        </w:rPr>
        <w:t>рнильн</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й, гл</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бокий </w:t>
      </w:r>
      <w:r w:rsidRPr="004830E0">
        <w:rPr>
          <w:rFonts w:ascii="Times New Roman" w:hAnsi="Times New Roman" w:cs="Times New Roman"/>
          <w:sz w:val="28"/>
          <w:szCs w:val="28"/>
          <w:lang w:val="uk-UA"/>
        </w:rPr>
        <w:t xml:space="preserve">колір </w:t>
      </w:r>
      <w:r w:rsidRPr="004830E0">
        <w:rPr>
          <w:rFonts w:ascii="Times New Roman" w:hAnsi="Times New Roman" w:cs="Times New Roman"/>
          <w:sz w:val="28"/>
          <w:szCs w:val="28"/>
        </w:rPr>
        <w:t>н</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чного неба.</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Червоний</w:t>
      </w:r>
      <w:r w:rsidRPr="004830E0">
        <w:rPr>
          <w:rFonts w:ascii="Times New Roman" w:hAnsi="Times New Roman" w:cs="Times New Roman"/>
          <w:sz w:val="28"/>
          <w:szCs w:val="28"/>
        </w:rPr>
        <w:t>: темн</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від</w:t>
      </w:r>
      <w:r w:rsidRPr="004830E0">
        <w:rPr>
          <w:rFonts w:ascii="Times New Roman" w:hAnsi="Times New Roman" w:cs="Times New Roman"/>
          <w:sz w:val="28"/>
          <w:szCs w:val="28"/>
        </w:rPr>
        <w:t>т</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нки </w:t>
      </w:r>
      <w:r w:rsidRPr="004830E0">
        <w:rPr>
          <w:rFonts w:ascii="Times New Roman" w:hAnsi="Times New Roman" w:cs="Times New Roman"/>
          <w:sz w:val="28"/>
          <w:szCs w:val="28"/>
          <w:lang w:val="uk-UA"/>
        </w:rPr>
        <w:t xml:space="preserve">червоного </w:t>
      </w:r>
      <w:r w:rsidRPr="004830E0">
        <w:rPr>
          <w:rFonts w:ascii="Times New Roman" w:hAnsi="Times New Roman" w:cs="Times New Roman"/>
          <w:sz w:val="28"/>
          <w:szCs w:val="28"/>
        </w:rPr>
        <w:t xml:space="preserve">вина, </w:t>
      </w:r>
      <w:r w:rsidRPr="004830E0">
        <w:rPr>
          <w:rFonts w:ascii="Times New Roman" w:hAnsi="Times New Roman" w:cs="Times New Roman"/>
          <w:sz w:val="28"/>
          <w:szCs w:val="28"/>
          <w:lang w:val="uk-UA"/>
        </w:rPr>
        <w:t>в</w:t>
      </w:r>
      <w:r w:rsidRPr="004830E0">
        <w:rPr>
          <w:rFonts w:ascii="Times New Roman" w:hAnsi="Times New Roman" w:cs="Times New Roman"/>
          <w:sz w:val="28"/>
          <w:szCs w:val="28"/>
        </w:rPr>
        <w:t>огнено-</w:t>
      </w:r>
      <w:r w:rsidRPr="004830E0">
        <w:rPr>
          <w:rFonts w:ascii="Times New Roman" w:hAnsi="Times New Roman" w:cs="Times New Roman"/>
          <w:sz w:val="28"/>
          <w:szCs w:val="28"/>
          <w:lang w:val="uk-UA"/>
        </w:rPr>
        <w:t>червоний</w:t>
      </w:r>
      <w:r w:rsidRPr="004830E0">
        <w:rPr>
          <w:rFonts w:ascii="Times New Roman" w:hAnsi="Times New Roman" w:cs="Times New Roman"/>
          <w:sz w:val="28"/>
          <w:szCs w:val="28"/>
        </w:rPr>
        <w:t>, пурпуро</w:t>
      </w:r>
      <w:r w:rsidRPr="004830E0">
        <w:rPr>
          <w:rFonts w:ascii="Times New Roman" w:hAnsi="Times New Roman" w:cs="Times New Roman"/>
          <w:sz w:val="28"/>
          <w:szCs w:val="28"/>
          <w:lang w:val="uk-UA"/>
        </w:rPr>
        <w:t>во</w:t>
      </w:r>
      <w:r w:rsidRPr="004830E0">
        <w:rPr>
          <w:rFonts w:ascii="Times New Roman" w:hAnsi="Times New Roman" w:cs="Times New Roman"/>
          <w:sz w:val="28"/>
          <w:szCs w:val="28"/>
        </w:rPr>
        <w:t>-ро</w:t>
      </w:r>
      <w:r w:rsidRPr="004830E0">
        <w:rPr>
          <w:rFonts w:ascii="Times New Roman" w:hAnsi="Times New Roman" w:cs="Times New Roman"/>
          <w:sz w:val="28"/>
          <w:szCs w:val="28"/>
          <w:lang w:val="uk-UA"/>
        </w:rPr>
        <w:t>жевий</w:t>
      </w:r>
      <w:r w:rsidRPr="004830E0">
        <w:rPr>
          <w:rFonts w:ascii="Times New Roman" w:hAnsi="Times New Roman" w:cs="Times New Roman"/>
          <w:sz w:val="28"/>
          <w:szCs w:val="28"/>
        </w:rPr>
        <w:t>.</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rPr>
        <w:lastRenderedPageBreak/>
        <w:t>Ф</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олетов</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й: </w:t>
      </w:r>
      <w:r w:rsidRPr="004830E0">
        <w:rPr>
          <w:rFonts w:ascii="Times New Roman" w:hAnsi="Times New Roman" w:cs="Times New Roman"/>
          <w:sz w:val="28"/>
          <w:szCs w:val="28"/>
          <w:lang w:val="uk-UA"/>
        </w:rPr>
        <w:t>від</w:t>
      </w:r>
      <w:r w:rsidRPr="004830E0">
        <w:rPr>
          <w:rFonts w:ascii="Times New Roman" w:hAnsi="Times New Roman" w:cs="Times New Roman"/>
          <w:sz w:val="28"/>
          <w:szCs w:val="28"/>
        </w:rPr>
        <w:t xml:space="preserve"> цикламенового </w:t>
      </w:r>
      <w:r w:rsidRPr="004830E0">
        <w:rPr>
          <w:rFonts w:ascii="Times New Roman" w:hAnsi="Times New Roman" w:cs="Times New Roman"/>
          <w:sz w:val="28"/>
          <w:szCs w:val="28"/>
          <w:lang w:val="uk-UA"/>
        </w:rPr>
        <w:t>й</w:t>
      </w:r>
      <w:r w:rsidRPr="004830E0">
        <w:rPr>
          <w:rFonts w:ascii="Times New Roman" w:hAnsi="Times New Roman" w:cs="Times New Roman"/>
          <w:sz w:val="28"/>
          <w:szCs w:val="28"/>
        </w:rPr>
        <w:t xml:space="preserve"> лилового до </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нтенсивного чисто-ф</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олетового.</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rPr>
        <w:t>Зелен</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й: нефритово-зелен</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й </w:t>
      </w:r>
      <w:r w:rsidRPr="004830E0">
        <w:rPr>
          <w:rFonts w:ascii="Times New Roman" w:hAnsi="Times New Roman" w:cs="Times New Roman"/>
          <w:sz w:val="28"/>
          <w:szCs w:val="28"/>
          <w:lang w:val="uk-UA"/>
        </w:rPr>
        <w:t>з</w:t>
      </w:r>
      <w:r w:rsidRPr="004830E0">
        <w:rPr>
          <w:rFonts w:ascii="Times New Roman" w:hAnsi="Times New Roman" w:cs="Times New Roman"/>
          <w:sz w:val="28"/>
          <w:szCs w:val="28"/>
        </w:rPr>
        <w:t xml:space="preserve"> легким син</w:t>
      </w:r>
      <w:r w:rsidRPr="004830E0">
        <w:rPr>
          <w:rFonts w:ascii="Times New Roman" w:hAnsi="Times New Roman" w:cs="Times New Roman"/>
          <w:sz w:val="28"/>
          <w:szCs w:val="28"/>
          <w:lang w:val="uk-UA"/>
        </w:rPr>
        <w:t>ю</w:t>
      </w:r>
      <w:r w:rsidRPr="004830E0">
        <w:rPr>
          <w:rFonts w:ascii="Times New Roman" w:hAnsi="Times New Roman" w:cs="Times New Roman"/>
          <w:sz w:val="28"/>
          <w:szCs w:val="28"/>
        </w:rPr>
        <w:t>ват</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м </w:t>
      </w:r>
      <w:r w:rsidRPr="004830E0">
        <w:rPr>
          <w:rFonts w:ascii="Times New Roman" w:hAnsi="Times New Roman" w:cs="Times New Roman"/>
          <w:sz w:val="28"/>
          <w:szCs w:val="28"/>
          <w:lang w:val="uk-UA"/>
        </w:rPr>
        <w:t>від</w:t>
      </w:r>
      <w:r w:rsidRPr="004830E0">
        <w:rPr>
          <w:rFonts w:ascii="Times New Roman" w:hAnsi="Times New Roman" w:cs="Times New Roman"/>
          <w:sz w:val="28"/>
          <w:szCs w:val="28"/>
        </w:rPr>
        <w:t>т</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нком, </w:t>
      </w:r>
      <w:r w:rsidRPr="004830E0">
        <w:rPr>
          <w:rFonts w:ascii="Times New Roman" w:hAnsi="Times New Roman" w:cs="Times New Roman"/>
          <w:sz w:val="28"/>
          <w:szCs w:val="28"/>
          <w:lang w:val="uk-UA"/>
        </w:rPr>
        <w:t>смарагдовий</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xml:space="preserve">колір </w:t>
      </w:r>
      <w:r w:rsidRPr="004830E0">
        <w:rPr>
          <w:rFonts w:ascii="Times New Roman" w:hAnsi="Times New Roman" w:cs="Times New Roman"/>
          <w:sz w:val="28"/>
          <w:szCs w:val="28"/>
        </w:rPr>
        <w:t>зеленого ль</w:t>
      </w:r>
      <w:r w:rsidRPr="004830E0">
        <w:rPr>
          <w:rFonts w:ascii="Times New Roman" w:hAnsi="Times New Roman" w:cs="Times New Roman"/>
          <w:sz w:val="28"/>
          <w:szCs w:val="28"/>
          <w:lang w:val="uk-UA"/>
        </w:rPr>
        <w:t>о</w:t>
      </w:r>
      <w:r w:rsidRPr="004830E0">
        <w:rPr>
          <w:rFonts w:ascii="Times New Roman" w:hAnsi="Times New Roman" w:cs="Times New Roman"/>
          <w:sz w:val="28"/>
          <w:szCs w:val="28"/>
        </w:rPr>
        <w:t>д</w:t>
      </w:r>
      <w:r w:rsidRPr="004830E0">
        <w:rPr>
          <w:rFonts w:ascii="Times New Roman" w:hAnsi="Times New Roman" w:cs="Times New Roman"/>
          <w:sz w:val="28"/>
          <w:szCs w:val="28"/>
          <w:lang w:val="uk-UA"/>
        </w:rPr>
        <w:t>у</w:t>
      </w:r>
      <w:r w:rsidRPr="004830E0">
        <w:rPr>
          <w:rFonts w:ascii="Times New Roman" w:hAnsi="Times New Roman" w:cs="Times New Roman"/>
          <w:sz w:val="28"/>
          <w:szCs w:val="28"/>
        </w:rPr>
        <w:t>.</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rPr>
        <w:t>Ж</w:t>
      </w:r>
      <w:r w:rsidRPr="004830E0">
        <w:rPr>
          <w:rFonts w:ascii="Times New Roman" w:hAnsi="Times New Roman" w:cs="Times New Roman"/>
          <w:sz w:val="28"/>
          <w:szCs w:val="28"/>
          <w:lang w:val="uk-UA"/>
        </w:rPr>
        <w:t>овти</w:t>
      </w:r>
      <w:r w:rsidRPr="004830E0">
        <w:rPr>
          <w:rFonts w:ascii="Times New Roman" w:hAnsi="Times New Roman" w:cs="Times New Roman"/>
          <w:sz w:val="28"/>
          <w:szCs w:val="28"/>
        </w:rPr>
        <w:t>й: лимонно-ж</w:t>
      </w:r>
      <w:r w:rsidRPr="004830E0">
        <w:rPr>
          <w:rFonts w:ascii="Times New Roman" w:hAnsi="Times New Roman" w:cs="Times New Roman"/>
          <w:sz w:val="28"/>
          <w:szCs w:val="28"/>
          <w:lang w:val="uk-UA"/>
        </w:rPr>
        <w:t>овти</w:t>
      </w:r>
      <w:r w:rsidRPr="004830E0">
        <w:rPr>
          <w:rFonts w:ascii="Times New Roman" w:hAnsi="Times New Roman" w:cs="Times New Roman"/>
          <w:sz w:val="28"/>
          <w:szCs w:val="28"/>
        </w:rPr>
        <w:t>й.</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rPr>
        <w:t>Коричнев</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й: т</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льк</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xml:space="preserve">дуже </w:t>
      </w:r>
      <w:r w:rsidRPr="004830E0">
        <w:rPr>
          <w:rFonts w:ascii="Times New Roman" w:hAnsi="Times New Roman" w:cs="Times New Roman"/>
          <w:sz w:val="28"/>
          <w:szCs w:val="28"/>
        </w:rPr>
        <w:t>темн</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й холодн</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й коричнев</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й.</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rPr>
        <w:t>С</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р</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й: чист</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й с</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р</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й, </w:t>
      </w:r>
      <w:r w:rsidRPr="004830E0">
        <w:rPr>
          <w:rFonts w:ascii="Times New Roman" w:hAnsi="Times New Roman" w:cs="Times New Roman"/>
          <w:sz w:val="28"/>
          <w:szCs w:val="28"/>
          <w:lang w:val="uk-UA"/>
        </w:rPr>
        <w:t>від</w:t>
      </w:r>
      <w:r w:rsidRPr="004830E0">
        <w:rPr>
          <w:rFonts w:ascii="Times New Roman" w:hAnsi="Times New Roman" w:cs="Times New Roman"/>
          <w:sz w:val="28"/>
          <w:szCs w:val="28"/>
        </w:rPr>
        <w:t xml:space="preserve"> св</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тлого до антрацитового. </w:t>
      </w:r>
      <w:r w:rsidRPr="004830E0">
        <w:rPr>
          <w:rFonts w:ascii="Times New Roman" w:hAnsi="Times New Roman" w:cs="Times New Roman"/>
          <w:sz w:val="28"/>
          <w:szCs w:val="28"/>
          <w:lang w:val="uk-UA"/>
        </w:rPr>
        <w:t>З</w:t>
      </w:r>
      <w:r w:rsidRPr="004830E0">
        <w:rPr>
          <w:rFonts w:ascii="Times New Roman" w:hAnsi="Times New Roman" w:cs="Times New Roman"/>
          <w:sz w:val="28"/>
          <w:szCs w:val="28"/>
        </w:rPr>
        <w:t>м</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шан</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 тон</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 (с</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ро-голуб</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й, с</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ро-зелен</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й) не п</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дходят</w:t>
      </w:r>
      <w:r w:rsidRPr="004830E0">
        <w:rPr>
          <w:rFonts w:ascii="Times New Roman" w:hAnsi="Times New Roman" w:cs="Times New Roman"/>
          <w:sz w:val="28"/>
          <w:szCs w:val="28"/>
          <w:lang w:val="uk-UA"/>
        </w:rPr>
        <w:t>ь</w:t>
      </w:r>
      <w:r w:rsidRPr="004830E0">
        <w:rPr>
          <w:rFonts w:ascii="Times New Roman" w:hAnsi="Times New Roman" w:cs="Times New Roman"/>
          <w:sz w:val="28"/>
          <w:szCs w:val="28"/>
        </w:rPr>
        <w:t>.</w:t>
      </w:r>
    </w:p>
    <w:p w:rsidR="004E3C22" w:rsidRPr="004830E0" w:rsidRDefault="004E3C22" w:rsidP="004E3C22">
      <w:pPr>
        <w:spacing w:after="0" w:line="240" w:lineRule="auto"/>
        <w:ind w:firstLine="709"/>
        <w:jc w:val="both"/>
        <w:rPr>
          <w:rFonts w:ascii="Times New Roman" w:hAnsi="Times New Roman" w:cs="Times New Roman"/>
          <w:sz w:val="28"/>
          <w:szCs w:val="28"/>
        </w:rPr>
      </w:pPr>
      <w:r w:rsidRPr="004830E0">
        <w:rPr>
          <w:rFonts w:ascii="Times New Roman" w:hAnsi="Times New Roman" w:cs="Times New Roman"/>
          <w:sz w:val="28"/>
          <w:szCs w:val="28"/>
          <w:lang w:val="uk-UA"/>
        </w:rPr>
        <w:t>У</w:t>
      </w:r>
      <w:r w:rsidRPr="004830E0">
        <w:rPr>
          <w:rFonts w:ascii="Times New Roman" w:hAnsi="Times New Roman" w:cs="Times New Roman"/>
          <w:sz w:val="28"/>
          <w:szCs w:val="28"/>
        </w:rPr>
        <w:t xml:space="preserve"> силу контрастност</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xml:space="preserve">справжній </w:t>
      </w:r>
      <w:r w:rsidRPr="004830E0">
        <w:rPr>
          <w:rFonts w:ascii="Times New Roman" w:hAnsi="Times New Roman" w:cs="Times New Roman"/>
          <w:sz w:val="28"/>
          <w:szCs w:val="28"/>
        </w:rPr>
        <w:t>зим</w:t>
      </w:r>
      <w:r w:rsidRPr="004830E0">
        <w:rPr>
          <w:rFonts w:ascii="Times New Roman" w:hAnsi="Times New Roman" w:cs="Times New Roman"/>
          <w:sz w:val="28"/>
          <w:szCs w:val="28"/>
          <w:lang w:val="uk-UA"/>
        </w:rPr>
        <w:t>ов</w:t>
      </w:r>
      <w:r w:rsidRPr="004830E0">
        <w:rPr>
          <w:rFonts w:ascii="Times New Roman" w:hAnsi="Times New Roman" w:cs="Times New Roman"/>
          <w:sz w:val="28"/>
          <w:szCs w:val="28"/>
        </w:rPr>
        <w:t>ий тип може с</w:t>
      </w:r>
      <w:r w:rsidRPr="004830E0">
        <w:rPr>
          <w:rFonts w:ascii="Times New Roman" w:hAnsi="Times New Roman" w:cs="Times New Roman"/>
          <w:sz w:val="28"/>
          <w:szCs w:val="28"/>
          <w:lang w:val="uk-UA"/>
        </w:rPr>
        <w:t>о</w:t>
      </w:r>
      <w:r w:rsidRPr="004830E0">
        <w:rPr>
          <w:rFonts w:ascii="Times New Roman" w:hAnsi="Times New Roman" w:cs="Times New Roman"/>
          <w:sz w:val="28"/>
          <w:szCs w:val="28"/>
        </w:rPr>
        <w:t>б</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д</w:t>
      </w:r>
      <w:r w:rsidRPr="004830E0">
        <w:rPr>
          <w:rFonts w:ascii="Times New Roman" w:hAnsi="Times New Roman" w:cs="Times New Roman"/>
          <w:sz w:val="28"/>
          <w:szCs w:val="28"/>
        </w:rPr>
        <w:t>озволит</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 носит</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 особ</w:t>
      </w:r>
      <w:r w:rsidRPr="004830E0">
        <w:rPr>
          <w:rFonts w:ascii="Times New Roman" w:hAnsi="Times New Roman" w:cs="Times New Roman"/>
          <w:sz w:val="28"/>
          <w:szCs w:val="28"/>
          <w:lang w:val="uk-UA"/>
        </w:rPr>
        <w:t>ливо</w:t>
      </w:r>
      <w:r w:rsidR="0031317F"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яскраві</w:t>
      </w:r>
      <w:r w:rsidRPr="004830E0">
        <w:rPr>
          <w:rFonts w:ascii="Times New Roman" w:hAnsi="Times New Roman" w:cs="Times New Roman"/>
          <w:sz w:val="28"/>
          <w:szCs w:val="28"/>
        </w:rPr>
        <w:t xml:space="preserve"> нюанс</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 з тепло</w:t>
      </w:r>
      <w:r w:rsidRPr="004830E0">
        <w:rPr>
          <w:rFonts w:ascii="Times New Roman" w:hAnsi="Times New Roman" w:cs="Times New Roman"/>
          <w:sz w:val="28"/>
          <w:szCs w:val="28"/>
          <w:lang w:val="uk-UA"/>
        </w:rPr>
        <w:t>ї</w:t>
      </w:r>
      <w:r w:rsidRPr="004830E0">
        <w:rPr>
          <w:rFonts w:ascii="Times New Roman" w:hAnsi="Times New Roman" w:cs="Times New Roman"/>
          <w:sz w:val="28"/>
          <w:szCs w:val="28"/>
        </w:rPr>
        <w:t xml:space="preserve"> шкал</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травневу</w:t>
      </w:r>
      <w:r w:rsidRPr="004830E0">
        <w:rPr>
          <w:rFonts w:ascii="Times New Roman" w:hAnsi="Times New Roman" w:cs="Times New Roman"/>
          <w:sz w:val="28"/>
          <w:szCs w:val="28"/>
        </w:rPr>
        <w:t xml:space="preserve"> зелень, сон</w:t>
      </w:r>
      <w:r w:rsidRPr="004830E0">
        <w:rPr>
          <w:rFonts w:ascii="Times New Roman" w:hAnsi="Times New Roman" w:cs="Times New Roman"/>
          <w:sz w:val="28"/>
          <w:szCs w:val="28"/>
          <w:lang w:val="uk-UA"/>
        </w:rPr>
        <w:t>я</w:t>
      </w:r>
      <w:r w:rsidRPr="004830E0">
        <w:rPr>
          <w:rFonts w:ascii="Times New Roman" w:hAnsi="Times New Roman" w:cs="Times New Roman"/>
          <w:sz w:val="28"/>
          <w:szCs w:val="28"/>
        </w:rPr>
        <w:t>чно-ж</w:t>
      </w:r>
      <w:r w:rsidRPr="004830E0">
        <w:rPr>
          <w:rFonts w:ascii="Times New Roman" w:hAnsi="Times New Roman" w:cs="Times New Roman"/>
          <w:sz w:val="28"/>
          <w:szCs w:val="28"/>
          <w:lang w:val="uk-UA"/>
        </w:rPr>
        <w:t>овти</w:t>
      </w:r>
      <w:r w:rsidRPr="004830E0">
        <w:rPr>
          <w:rFonts w:ascii="Times New Roman" w:hAnsi="Times New Roman" w:cs="Times New Roman"/>
          <w:sz w:val="28"/>
          <w:szCs w:val="28"/>
        </w:rPr>
        <w:t>й, со</w:t>
      </w:r>
      <w:r w:rsidRPr="004830E0">
        <w:rPr>
          <w:rFonts w:ascii="Times New Roman" w:hAnsi="Times New Roman" w:cs="Times New Roman"/>
          <w:sz w:val="28"/>
          <w:szCs w:val="28"/>
          <w:lang w:val="uk-UA"/>
        </w:rPr>
        <w:t>ковитий</w:t>
      </w:r>
      <w:r w:rsidRPr="004830E0">
        <w:rPr>
          <w:rFonts w:ascii="Times New Roman" w:hAnsi="Times New Roman" w:cs="Times New Roman"/>
          <w:sz w:val="28"/>
          <w:szCs w:val="28"/>
        </w:rPr>
        <w:t xml:space="preserve"> томатно-</w:t>
      </w:r>
      <w:r w:rsidRPr="004830E0">
        <w:rPr>
          <w:rFonts w:ascii="Times New Roman" w:hAnsi="Times New Roman" w:cs="Times New Roman"/>
          <w:sz w:val="28"/>
          <w:szCs w:val="28"/>
          <w:lang w:val="uk-UA"/>
        </w:rPr>
        <w:t>червоний</w:t>
      </w:r>
      <w:r w:rsidRPr="004830E0">
        <w:rPr>
          <w:rFonts w:ascii="Times New Roman" w:hAnsi="Times New Roman" w:cs="Times New Roman"/>
          <w:sz w:val="28"/>
          <w:szCs w:val="28"/>
        </w:rPr>
        <w:t>, коралово-</w:t>
      </w:r>
      <w:r w:rsidRPr="004830E0">
        <w:rPr>
          <w:rFonts w:ascii="Times New Roman" w:hAnsi="Times New Roman" w:cs="Times New Roman"/>
          <w:sz w:val="28"/>
          <w:szCs w:val="28"/>
          <w:lang w:val="uk-UA"/>
        </w:rPr>
        <w:t>червоний</w:t>
      </w:r>
      <w:r w:rsidRPr="004830E0">
        <w:rPr>
          <w:rFonts w:ascii="Times New Roman" w:hAnsi="Times New Roman" w:cs="Times New Roman"/>
          <w:sz w:val="28"/>
          <w:szCs w:val="28"/>
        </w:rPr>
        <w:t>. Прох</w:t>
      </w:r>
      <w:r w:rsidRPr="004830E0">
        <w:rPr>
          <w:rFonts w:ascii="Times New Roman" w:hAnsi="Times New Roman" w:cs="Times New Roman"/>
          <w:sz w:val="28"/>
          <w:szCs w:val="28"/>
          <w:lang w:val="uk-UA"/>
        </w:rPr>
        <w:t>о</w:t>
      </w:r>
      <w:r w:rsidRPr="004830E0">
        <w:rPr>
          <w:rFonts w:ascii="Times New Roman" w:hAnsi="Times New Roman" w:cs="Times New Roman"/>
          <w:sz w:val="28"/>
          <w:szCs w:val="28"/>
        </w:rPr>
        <w:t>л</w:t>
      </w:r>
      <w:r w:rsidRPr="004830E0">
        <w:rPr>
          <w:rFonts w:ascii="Times New Roman" w:hAnsi="Times New Roman" w:cs="Times New Roman"/>
          <w:sz w:val="28"/>
          <w:szCs w:val="28"/>
          <w:lang w:val="uk-UA"/>
        </w:rPr>
        <w:t>о</w:t>
      </w:r>
      <w:r w:rsidRPr="004830E0">
        <w:rPr>
          <w:rFonts w:ascii="Times New Roman" w:hAnsi="Times New Roman" w:cs="Times New Roman"/>
          <w:sz w:val="28"/>
          <w:szCs w:val="28"/>
        </w:rPr>
        <w:t>дн</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й зим</w:t>
      </w:r>
      <w:r w:rsidRPr="004830E0">
        <w:rPr>
          <w:rFonts w:ascii="Times New Roman" w:hAnsi="Times New Roman" w:cs="Times New Roman"/>
          <w:sz w:val="28"/>
          <w:szCs w:val="28"/>
          <w:lang w:val="uk-UA"/>
        </w:rPr>
        <w:t>овий</w:t>
      </w:r>
      <w:r w:rsidRPr="004830E0">
        <w:rPr>
          <w:rFonts w:ascii="Times New Roman" w:hAnsi="Times New Roman" w:cs="Times New Roman"/>
          <w:sz w:val="28"/>
          <w:szCs w:val="28"/>
        </w:rPr>
        <w:t xml:space="preserve"> тип ближ</w:t>
      </w:r>
      <w:r w:rsidRPr="004830E0">
        <w:rPr>
          <w:rFonts w:ascii="Times New Roman" w:hAnsi="Times New Roman" w:cs="Times New Roman"/>
          <w:sz w:val="28"/>
          <w:szCs w:val="28"/>
          <w:lang w:val="uk-UA"/>
        </w:rPr>
        <w:t>ч</w:t>
      </w:r>
      <w:r w:rsidRPr="004830E0">
        <w:rPr>
          <w:rFonts w:ascii="Times New Roman" w:hAnsi="Times New Roman" w:cs="Times New Roman"/>
          <w:sz w:val="28"/>
          <w:szCs w:val="28"/>
        </w:rPr>
        <w:t xml:space="preserve">е </w:t>
      </w:r>
      <w:r w:rsidRPr="004830E0">
        <w:rPr>
          <w:rFonts w:ascii="Times New Roman" w:hAnsi="Times New Roman" w:cs="Times New Roman"/>
          <w:sz w:val="28"/>
          <w:szCs w:val="28"/>
          <w:lang w:val="uk-UA"/>
        </w:rPr>
        <w:t>за</w:t>
      </w:r>
      <w:r w:rsidRPr="004830E0">
        <w:rPr>
          <w:rFonts w:ascii="Times New Roman" w:hAnsi="Times New Roman" w:cs="Times New Roman"/>
          <w:sz w:val="28"/>
          <w:szCs w:val="28"/>
        </w:rPr>
        <w:t xml:space="preserve"> колорит</w:t>
      </w:r>
      <w:r w:rsidRPr="004830E0">
        <w:rPr>
          <w:rFonts w:ascii="Times New Roman" w:hAnsi="Times New Roman" w:cs="Times New Roman"/>
          <w:sz w:val="28"/>
          <w:szCs w:val="28"/>
          <w:lang w:val="uk-UA"/>
        </w:rPr>
        <w:t>ом</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до</w:t>
      </w:r>
      <w:r w:rsidRPr="004830E0">
        <w:rPr>
          <w:rFonts w:ascii="Times New Roman" w:hAnsi="Times New Roman" w:cs="Times New Roman"/>
          <w:sz w:val="28"/>
          <w:szCs w:val="28"/>
        </w:rPr>
        <w:t xml:space="preserve"> л</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тн</w:t>
      </w:r>
      <w:r w:rsidRPr="004830E0">
        <w:rPr>
          <w:rFonts w:ascii="Times New Roman" w:hAnsi="Times New Roman" w:cs="Times New Roman"/>
          <w:sz w:val="28"/>
          <w:szCs w:val="28"/>
          <w:lang w:val="uk-UA"/>
        </w:rPr>
        <w:t>ього</w:t>
      </w:r>
      <w:r w:rsidRPr="004830E0">
        <w:rPr>
          <w:rFonts w:ascii="Times New Roman" w:hAnsi="Times New Roman" w:cs="Times New Roman"/>
          <w:sz w:val="28"/>
          <w:szCs w:val="28"/>
        </w:rPr>
        <w:t xml:space="preserve">, тому </w:t>
      </w:r>
      <w:r w:rsidRPr="004830E0">
        <w:rPr>
          <w:rFonts w:ascii="Times New Roman" w:hAnsi="Times New Roman" w:cs="Times New Roman"/>
          <w:sz w:val="28"/>
          <w:szCs w:val="28"/>
          <w:lang w:val="uk-UA"/>
        </w:rPr>
        <w:t xml:space="preserve">краще обрати </w:t>
      </w:r>
      <w:r w:rsidRPr="004830E0">
        <w:rPr>
          <w:rFonts w:ascii="Times New Roman" w:hAnsi="Times New Roman" w:cs="Times New Roman"/>
          <w:sz w:val="28"/>
          <w:szCs w:val="28"/>
        </w:rPr>
        <w:t>спок</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йн</w:t>
      </w:r>
      <w:r w:rsidRPr="004830E0">
        <w:rPr>
          <w:rFonts w:ascii="Times New Roman" w:hAnsi="Times New Roman" w:cs="Times New Roman"/>
          <w:sz w:val="28"/>
          <w:szCs w:val="28"/>
          <w:lang w:val="uk-UA"/>
        </w:rPr>
        <w:t>ішу</w:t>
      </w:r>
      <w:r w:rsidRPr="004830E0">
        <w:rPr>
          <w:rFonts w:ascii="Times New Roman" w:hAnsi="Times New Roman" w:cs="Times New Roman"/>
          <w:sz w:val="28"/>
          <w:szCs w:val="28"/>
        </w:rPr>
        <w:t xml:space="preserve"> гаму.</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rPr>
        <w:t>Не личитимуть пісочно-жовті, салатові й оливково-бежеві тони.</w:t>
      </w:r>
    </w:p>
    <w:p w:rsidR="004E3C22" w:rsidRPr="004830E0" w:rsidRDefault="004E3C22" w:rsidP="004E3C22">
      <w:pPr>
        <w:spacing w:after="0" w:line="240" w:lineRule="auto"/>
        <w:ind w:firstLine="709"/>
        <w:jc w:val="both"/>
        <w:rPr>
          <w:rFonts w:ascii="Times New Roman" w:hAnsi="Times New Roman" w:cs="Times New Roman"/>
          <w:sz w:val="28"/>
          <w:szCs w:val="28"/>
        </w:rPr>
      </w:pPr>
      <w:r w:rsidRPr="004830E0">
        <w:rPr>
          <w:rFonts w:ascii="Times New Roman" w:hAnsi="Times New Roman" w:cs="Times New Roman"/>
          <w:sz w:val="28"/>
          <w:szCs w:val="28"/>
          <w:lang w:val="uk-UA"/>
        </w:rPr>
        <w:t>Зимовому типу р</w:t>
      </w:r>
      <w:r w:rsidRPr="004830E0">
        <w:rPr>
          <w:rFonts w:ascii="Times New Roman" w:hAnsi="Times New Roman" w:cs="Times New Roman"/>
          <w:sz w:val="28"/>
          <w:szCs w:val="28"/>
        </w:rPr>
        <w:t>екомен</w:t>
      </w:r>
      <w:r w:rsidRPr="004830E0">
        <w:rPr>
          <w:rFonts w:ascii="Times New Roman" w:hAnsi="Times New Roman" w:cs="Times New Roman"/>
          <w:sz w:val="28"/>
          <w:szCs w:val="28"/>
          <w:lang w:val="uk-UA"/>
        </w:rPr>
        <w:t>довані</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малюнки з</w:t>
      </w:r>
      <w:r w:rsidRPr="004830E0">
        <w:rPr>
          <w:rFonts w:ascii="Times New Roman" w:hAnsi="Times New Roman" w:cs="Times New Roman"/>
          <w:sz w:val="28"/>
          <w:szCs w:val="28"/>
        </w:rPr>
        <w:t xml:space="preserve"> ч</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ткими л</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н</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ями </w:t>
      </w:r>
      <w:r w:rsidRPr="004830E0">
        <w:rPr>
          <w:rFonts w:ascii="Times New Roman" w:hAnsi="Times New Roman" w:cs="Times New Roman"/>
          <w:sz w:val="28"/>
          <w:szCs w:val="28"/>
          <w:lang w:val="uk-UA"/>
        </w:rPr>
        <w:t>й</w:t>
      </w:r>
      <w:r w:rsidRPr="004830E0">
        <w:rPr>
          <w:rFonts w:ascii="Times New Roman" w:hAnsi="Times New Roman" w:cs="Times New Roman"/>
          <w:sz w:val="28"/>
          <w:szCs w:val="28"/>
        </w:rPr>
        <w:t xml:space="preserve"> чист</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м</w:t>
      </w:r>
      <w:r w:rsidRPr="004830E0">
        <w:rPr>
          <w:rFonts w:ascii="Times New Roman" w:hAnsi="Times New Roman" w:cs="Times New Roman"/>
          <w:sz w:val="28"/>
          <w:szCs w:val="28"/>
          <w:lang w:val="uk-UA"/>
        </w:rPr>
        <w:t xml:space="preserve"> кольором</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е</w:t>
      </w:r>
      <w:r w:rsidRPr="004830E0">
        <w:rPr>
          <w:rFonts w:ascii="Times New Roman" w:hAnsi="Times New Roman" w:cs="Times New Roman"/>
          <w:sz w:val="28"/>
          <w:szCs w:val="28"/>
        </w:rPr>
        <w:t>кстравагант</w:t>
      </w:r>
      <w:r w:rsidRPr="004830E0">
        <w:rPr>
          <w:rFonts w:ascii="Times New Roman" w:hAnsi="Times New Roman" w:cs="Times New Roman"/>
          <w:sz w:val="28"/>
          <w:szCs w:val="28"/>
          <w:lang w:val="uk-UA"/>
        </w:rPr>
        <w:t>ні</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xml:space="preserve">або </w:t>
      </w:r>
      <w:r w:rsidRPr="004830E0">
        <w:rPr>
          <w:rFonts w:ascii="Times New Roman" w:hAnsi="Times New Roman" w:cs="Times New Roman"/>
          <w:sz w:val="28"/>
          <w:szCs w:val="28"/>
        </w:rPr>
        <w:t>класич</w:t>
      </w:r>
      <w:r w:rsidRPr="004830E0">
        <w:rPr>
          <w:rFonts w:ascii="Times New Roman" w:hAnsi="Times New Roman" w:cs="Times New Roman"/>
          <w:sz w:val="28"/>
          <w:szCs w:val="28"/>
          <w:lang w:val="uk-UA"/>
        </w:rPr>
        <w:t>ні</w:t>
      </w:r>
      <w:r w:rsidRPr="004830E0">
        <w:rPr>
          <w:rFonts w:ascii="Times New Roman" w:hAnsi="Times New Roman" w:cs="Times New Roman"/>
          <w:sz w:val="28"/>
          <w:szCs w:val="28"/>
        </w:rPr>
        <w:t>, в</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раз</w:t>
      </w:r>
      <w:r w:rsidRPr="004830E0">
        <w:rPr>
          <w:rFonts w:ascii="Times New Roman" w:hAnsi="Times New Roman" w:cs="Times New Roman"/>
          <w:sz w:val="28"/>
          <w:szCs w:val="28"/>
          <w:lang w:val="uk-UA"/>
        </w:rPr>
        <w:t>ні</w:t>
      </w:r>
      <w:r w:rsidRPr="004830E0">
        <w:rPr>
          <w:rFonts w:ascii="Times New Roman" w:hAnsi="Times New Roman" w:cs="Times New Roman"/>
          <w:sz w:val="28"/>
          <w:szCs w:val="28"/>
        </w:rPr>
        <w:t>, б</w:t>
      </w:r>
      <w:r w:rsidRPr="004830E0">
        <w:rPr>
          <w:rFonts w:ascii="Times New Roman" w:hAnsi="Times New Roman" w:cs="Times New Roman"/>
          <w:sz w:val="28"/>
          <w:szCs w:val="28"/>
          <w:lang w:val="uk-UA"/>
        </w:rPr>
        <w:t>а</w:t>
      </w:r>
      <w:r w:rsidRPr="004830E0">
        <w:rPr>
          <w:rFonts w:ascii="Times New Roman" w:hAnsi="Times New Roman" w:cs="Times New Roman"/>
          <w:sz w:val="28"/>
          <w:szCs w:val="28"/>
        </w:rPr>
        <w:t>гат</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xml:space="preserve">на </w:t>
      </w:r>
      <w:r w:rsidRPr="004830E0">
        <w:rPr>
          <w:rFonts w:ascii="Times New Roman" w:hAnsi="Times New Roman" w:cs="Times New Roman"/>
          <w:sz w:val="28"/>
          <w:szCs w:val="28"/>
        </w:rPr>
        <w:t>контрасти, р</w:t>
      </w:r>
      <w:r w:rsidRPr="004830E0">
        <w:rPr>
          <w:rFonts w:ascii="Times New Roman" w:hAnsi="Times New Roman" w:cs="Times New Roman"/>
          <w:sz w:val="28"/>
          <w:szCs w:val="28"/>
          <w:lang w:val="uk-UA"/>
        </w:rPr>
        <w:t>о</w:t>
      </w:r>
      <w:r w:rsidRPr="004830E0">
        <w:rPr>
          <w:rFonts w:ascii="Times New Roman" w:hAnsi="Times New Roman" w:cs="Times New Roman"/>
          <w:sz w:val="28"/>
          <w:szCs w:val="28"/>
        </w:rPr>
        <w:t>змашист</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деальн</w:t>
      </w:r>
      <w:r w:rsidRPr="004830E0">
        <w:rPr>
          <w:rFonts w:ascii="Times New Roman" w:hAnsi="Times New Roman" w:cs="Times New Roman"/>
          <w:sz w:val="28"/>
          <w:szCs w:val="28"/>
          <w:lang w:val="uk-UA"/>
        </w:rPr>
        <w:t>о пасуватимуть</w:t>
      </w:r>
      <w:r w:rsidRPr="004830E0">
        <w:rPr>
          <w:rFonts w:ascii="Times New Roman" w:hAnsi="Times New Roman" w:cs="Times New Roman"/>
          <w:sz w:val="28"/>
          <w:szCs w:val="28"/>
        </w:rPr>
        <w:t xml:space="preserve"> геометрич</w:t>
      </w:r>
      <w:r w:rsidRPr="004830E0">
        <w:rPr>
          <w:rFonts w:ascii="Times New Roman" w:hAnsi="Times New Roman" w:cs="Times New Roman"/>
          <w:sz w:val="28"/>
          <w:szCs w:val="28"/>
          <w:lang w:val="uk-UA"/>
        </w:rPr>
        <w:t>ні</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малюнки</w:t>
      </w:r>
      <w:r w:rsidRPr="004830E0">
        <w:rPr>
          <w:rFonts w:ascii="Times New Roman" w:hAnsi="Times New Roman" w:cs="Times New Roman"/>
          <w:sz w:val="28"/>
          <w:szCs w:val="28"/>
        </w:rPr>
        <w:t>: широк</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 блоки </w:t>
      </w:r>
      <w:r w:rsidRPr="004830E0">
        <w:rPr>
          <w:rFonts w:ascii="Times New Roman" w:hAnsi="Times New Roman" w:cs="Times New Roman"/>
          <w:sz w:val="28"/>
          <w:szCs w:val="28"/>
          <w:lang w:val="uk-UA"/>
        </w:rPr>
        <w:t>смужо</w:t>
      </w:r>
      <w:r w:rsidRPr="004830E0">
        <w:rPr>
          <w:rFonts w:ascii="Times New Roman" w:hAnsi="Times New Roman" w:cs="Times New Roman"/>
          <w:sz w:val="28"/>
          <w:szCs w:val="28"/>
        </w:rPr>
        <w:t>к, крупна кл</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т</w:t>
      </w:r>
      <w:r w:rsidRPr="004830E0">
        <w:rPr>
          <w:rFonts w:ascii="Times New Roman" w:hAnsi="Times New Roman" w:cs="Times New Roman"/>
          <w:sz w:val="28"/>
          <w:szCs w:val="28"/>
          <w:lang w:val="uk-UA"/>
        </w:rPr>
        <w:t>ин</w:t>
      </w:r>
      <w:r w:rsidRPr="004830E0">
        <w:rPr>
          <w:rFonts w:ascii="Times New Roman" w:hAnsi="Times New Roman" w:cs="Times New Roman"/>
          <w:sz w:val="28"/>
          <w:szCs w:val="28"/>
        </w:rPr>
        <w:t>ка, крупн</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й горох. Граф</w:t>
      </w:r>
      <w:r w:rsidRPr="004830E0">
        <w:rPr>
          <w:rFonts w:ascii="Times New Roman" w:hAnsi="Times New Roman" w:cs="Times New Roman"/>
          <w:sz w:val="28"/>
          <w:szCs w:val="28"/>
          <w:lang w:val="uk-UA"/>
        </w:rPr>
        <w:t>ічний</w:t>
      </w:r>
      <w:r w:rsidRPr="004830E0">
        <w:rPr>
          <w:rFonts w:ascii="Times New Roman" w:hAnsi="Times New Roman" w:cs="Times New Roman"/>
          <w:sz w:val="28"/>
          <w:szCs w:val="28"/>
        </w:rPr>
        <w:t xml:space="preserve"> ч</w:t>
      </w:r>
      <w:r w:rsidRPr="004830E0">
        <w:rPr>
          <w:rFonts w:ascii="Times New Roman" w:hAnsi="Times New Roman" w:cs="Times New Roman"/>
          <w:sz w:val="28"/>
          <w:szCs w:val="28"/>
          <w:lang w:val="uk-UA"/>
        </w:rPr>
        <w:t>о</w:t>
      </w:r>
      <w:r w:rsidRPr="004830E0">
        <w:rPr>
          <w:rFonts w:ascii="Times New Roman" w:hAnsi="Times New Roman" w:cs="Times New Roman"/>
          <w:sz w:val="28"/>
          <w:szCs w:val="28"/>
        </w:rPr>
        <w:t>рно-б</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л</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й дизайн </w:t>
      </w:r>
      <w:r w:rsidRPr="004830E0">
        <w:rPr>
          <w:rFonts w:ascii="Times New Roman" w:hAnsi="Times New Roman" w:cs="Times New Roman"/>
          <w:sz w:val="28"/>
          <w:szCs w:val="28"/>
          <w:lang w:val="uk-UA"/>
        </w:rPr>
        <w:t xml:space="preserve">личить </w:t>
      </w:r>
      <w:r w:rsidRPr="004830E0">
        <w:rPr>
          <w:rFonts w:ascii="Times New Roman" w:hAnsi="Times New Roman" w:cs="Times New Roman"/>
          <w:sz w:val="28"/>
          <w:szCs w:val="28"/>
        </w:rPr>
        <w:t>по-</w:t>
      </w:r>
      <w:r w:rsidRPr="004830E0">
        <w:rPr>
          <w:rFonts w:ascii="Times New Roman" w:hAnsi="Times New Roman" w:cs="Times New Roman"/>
          <w:sz w:val="28"/>
          <w:szCs w:val="28"/>
          <w:lang w:val="uk-UA"/>
        </w:rPr>
        <w:t>справжньому</w:t>
      </w:r>
      <w:r w:rsidRPr="004830E0">
        <w:rPr>
          <w:rFonts w:ascii="Times New Roman" w:hAnsi="Times New Roman" w:cs="Times New Roman"/>
          <w:sz w:val="28"/>
          <w:szCs w:val="28"/>
        </w:rPr>
        <w:t xml:space="preserve"> т</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льк</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 зим</w:t>
      </w:r>
      <w:r w:rsidRPr="004830E0">
        <w:rPr>
          <w:rFonts w:ascii="Times New Roman" w:hAnsi="Times New Roman" w:cs="Times New Roman"/>
          <w:sz w:val="28"/>
          <w:szCs w:val="28"/>
          <w:lang w:val="uk-UA"/>
        </w:rPr>
        <w:t>овому</w:t>
      </w:r>
      <w:r w:rsidRPr="004830E0">
        <w:rPr>
          <w:rFonts w:ascii="Times New Roman" w:hAnsi="Times New Roman" w:cs="Times New Roman"/>
          <w:sz w:val="28"/>
          <w:szCs w:val="28"/>
        </w:rPr>
        <w:t xml:space="preserve"> типу. Не п</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д</w:t>
      </w:r>
      <w:r w:rsidRPr="004830E0">
        <w:rPr>
          <w:rFonts w:ascii="Times New Roman" w:hAnsi="Times New Roman" w:cs="Times New Roman"/>
          <w:sz w:val="28"/>
          <w:szCs w:val="28"/>
          <w:lang w:val="uk-UA"/>
        </w:rPr>
        <w:t>ійдуть квіточки й цяточки, розмиті акварелі.</w:t>
      </w:r>
      <w:r w:rsidRPr="004830E0">
        <w:rPr>
          <w:rFonts w:ascii="Times New Roman" w:hAnsi="Times New Roman" w:cs="Times New Roman"/>
          <w:sz w:val="28"/>
          <w:szCs w:val="28"/>
        </w:rPr>
        <w:t xml:space="preserve"> </w:t>
      </w:r>
    </w:p>
    <w:p w:rsidR="004E3C22" w:rsidRPr="004830E0" w:rsidRDefault="004E3C22" w:rsidP="004E3C22">
      <w:pPr>
        <w:spacing w:after="0" w:line="240" w:lineRule="auto"/>
        <w:ind w:firstLine="709"/>
        <w:jc w:val="both"/>
        <w:rPr>
          <w:rFonts w:ascii="Times New Roman" w:hAnsi="Times New Roman" w:cs="Times New Roman"/>
          <w:sz w:val="24"/>
          <w:szCs w:val="24"/>
          <w:lang w:val="uk-UA"/>
        </w:rPr>
      </w:pPr>
      <w:r w:rsidRPr="004830E0">
        <w:rPr>
          <w:rFonts w:ascii="Times New Roman" w:hAnsi="Times New Roman" w:cs="Times New Roman"/>
          <w:sz w:val="28"/>
          <w:szCs w:val="28"/>
        </w:rPr>
        <w:t>Фактур</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xml:space="preserve">тканин </w:t>
      </w:r>
      <w:r w:rsidRPr="004830E0">
        <w:rPr>
          <w:rFonts w:ascii="Times New Roman" w:hAnsi="Times New Roman" w:cs="Times New Roman"/>
          <w:sz w:val="28"/>
          <w:szCs w:val="28"/>
        </w:rPr>
        <w:t>глад</w:t>
      </w:r>
      <w:r w:rsidRPr="004830E0">
        <w:rPr>
          <w:rFonts w:ascii="Times New Roman" w:hAnsi="Times New Roman" w:cs="Times New Roman"/>
          <w:sz w:val="28"/>
          <w:szCs w:val="28"/>
          <w:lang w:val="uk-UA"/>
        </w:rPr>
        <w:t>ень</w:t>
      </w:r>
      <w:r w:rsidRPr="004830E0">
        <w:rPr>
          <w:rFonts w:ascii="Times New Roman" w:hAnsi="Times New Roman" w:cs="Times New Roman"/>
          <w:sz w:val="28"/>
          <w:szCs w:val="28"/>
        </w:rPr>
        <w:t>к</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тонк</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стру</w:t>
      </w:r>
      <w:r w:rsidRPr="004830E0">
        <w:rPr>
          <w:rFonts w:ascii="Times New Roman" w:hAnsi="Times New Roman" w:cs="Times New Roman"/>
          <w:sz w:val="28"/>
          <w:szCs w:val="28"/>
          <w:lang w:val="uk-UA"/>
        </w:rPr>
        <w:t>мливі</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від</w:t>
      </w:r>
      <w:r w:rsidRPr="004830E0">
        <w:rPr>
          <w:rFonts w:ascii="Times New Roman" w:hAnsi="Times New Roman" w:cs="Times New Roman"/>
          <w:sz w:val="28"/>
          <w:szCs w:val="28"/>
        </w:rPr>
        <w:t xml:space="preserve"> бл</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с</w:t>
      </w:r>
      <w:r w:rsidRPr="004830E0">
        <w:rPr>
          <w:rFonts w:ascii="Times New Roman" w:hAnsi="Times New Roman" w:cs="Times New Roman"/>
          <w:sz w:val="28"/>
          <w:szCs w:val="28"/>
          <w:lang w:val="uk-UA"/>
        </w:rPr>
        <w:t>кучих</w:t>
      </w:r>
      <w:r w:rsidRPr="004830E0">
        <w:rPr>
          <w:rFonts w:ascii="Times New Roman" w:hAnsi="Times New Roman" w:cs="Times New Roman"/>
          <w:sz w:val="28"/>
          <w:szCs w:val="28"/>
        </w:rPr>
        <w:t xml:space="preserve"> до</w:t>
      </w:r>
      <w:r w:rsidRPr="004830E0">
        <w:rPr>
          <w:rFonts w:ascii="Times New Roman" w:hAnsi="Times New Roman" w:cs="Times New Roman"/>
          <w:sz w:val="28"/>
          <w:szCs w:val="28"/>
          <w:lang w:val="uk-UA"/>
        </w:rPr>
        <w:t xml:space="preserve"> мерехтливих</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шляхетні</w:t>
      </w:r>
      <w:r w:rsidRPr="004830E0">
        <w:rPr>
          <w:rFonts w:ascii="Times New Roman" w:hAnsi="Times New Roman" w:cs="Times New Roman"/>
          <w:sz w:val="28"/>
          <w:szCs w:val="28"/>
        </w:rPr>
        <w:t>. Ткани</w:t>
      </w:r>
      <w:r w:rsidRPr="004830E0">
        <w:rPr>
          <w:rFonts w:ascii="Times New Roman" w:hAnsi="Times New Roman" w:cs="Times New Roman"/>
          <w:sz w:val="28"/>
          <w:szCs w:val="28"/>
          <w:lang w:val="uk-UA"/>
        </w:rPr>
        <w:t>ни</w:t>
      </w:r>
      <w:r w:rsidRPr="004830E0">
        <w:rPr>
          <w:rFonts w:ascii="Times New Roman" w:hAnsi="Times New Roman" w:cs="Times New Roman"/>
          <w:sz w:val="28"/>
          <w:szCs w:val="28"/>
        </w:rPr>
        <w:t>: ш</w:t>
      </w:r>
      <w:r w:rsidRPr="004830E0">
        <w:rPr>
          <w:rFonts w:ascii="Times New Roman" w:hAnsi="Times New Roman" w:cs="Times New Roman"/>
          <w:sz w:val="28"/>
          <w:szCs w:val="28"/>
          <w:lang w:val="uk-UA"/>
        </w:rPr>
        <w:t>ов</w:t>
      </w:r>
      <w:r w:rsidRPr="004830E0">
        <w:rPr>
          <w:rFonts w:ascii="Times New Roman" w:hAnsi="Times New Roman" w:cs="Times New Roman"/>
          <w:sz w:val="28"/>
          <w:szCs w:val="28"/>
        </w:rPr>
        <w:t>к, муар, парча, атлас. Кашем</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р, фланель, габардин, тв</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д, репс, л</w:t>
      </w:r>
      <w:r w:rsidRPr="004830E0">
        <w:rPr>
          <w:rFonts w:ascii="Times New Roman" w:hAnsi="Times New Roman" w:cs="Times New Roman"/>
          <w:sz w:val="28"/>
          <w:szCs w:val="28"/>
          <w:lang w:val="uk-UA"/>
        </w:rPr>
        <w:t>ьо</w:t>
      </w:r>
      <w:r w:rsidRPr="004830E0">
        <w:rPr>
          <w:rFonts w:ascii="Times New Roman" w:hAnsi="Times New Roman" w:cs="Times New Roman"/>
          <w:sz w:val="28"/>
          <w:szCs w:val="28"/>
        </w:rPr>
        <w:t>н</w:t>
      </w:r>
      <w:r w:rsidRPr="004830E0">
        <w:rPr>
          <w:rFonts w:ascii="Times New Roman" w:hAnsi="Times New Roman" w:cs="Times New Roman"/>
          <w:sz w:val="28"/>
          <w:szCs w:val="28"/>
          <w:lang w:val="uk-UA"/>
        </w:rPr>
        <w:t xml:space="preserve"> – в</w:t>
      </w:r>
      <w:r w:rsidRPr="004830E0">
        <w:rPr>
          <w:rFonts w:ascii="Times New Roman" w:hAnsi="Times New Roman" w:cs="Times New Roman"/>
          <w:sz w:val="28"/>
          <w:szCs w:val="28"/>
        </w:rPr>
        <w:t xml:space="preserve"> об’</w:t>
      </w:r>
      <w:r w:rsidRPr="004830E0">
        <w:rPr>
          <w:rFonts w:ascii="Times New Roman" w:hAnsi="Times New Roman" w:cs="Times New Roman"/>
          <w:sz w:val="28"/>
          <w:szCs w:val="28"/>
          <w:lang w:val="uk-UA"/>
        </w:rPr>
        <w:t xml:space="preserve">ємних і </w:t>
      </w:r>
      <w:r w:rsidRPr="004830E0">
        <w:rPr>
          <w:rFonts w:ascii="Times New Roman" w:hAnsi="Times New Roman" w:cs="Times New Roman"/>
          <w:sz w:val="28"/>
          <w:szCs w:val="28"/>
        </w:rPr>
        <w:t>тонких вар</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антах.</w:t>
      </w:r>
      <w:r w:rsidRPr="004830E0">
        <w:rPr>
          <w:rFonts w:ascii="Times New Roman" w:hAnsi="Times New Roman" w:cs="Times New Roman"/>
          <w:sz w:val="28"/>
          <w:szCs w:val="28"/>
          <w:lang w:val="uk-UA"/>
        </w:rPr>
        <w:t xml:space="preserve"> Хустки</w:t>
      </w:r>
      <w:r w:rsidRPr="004830E0">
        <w:rPr>
          <w:rFonts w:ascii="Times New Roman" w:hAnsi="Times New Roman" w:cs="Times New Roman"/>
          <w:sz w:val="28"/>
          <w:szCs w:val="28"/>
        </w:rPr>
        <w:t>, шарф</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xml:space="preserve">важкий блискучий </w:t>
      </w:r>
      <w:r w:rsidRPr="004830E0">
        <w:rPr>
          <w:rFonts w:ascii="Times New Roman" w:hAnsi="Times New Roman" w:cs="Times New Roman"/>
          <w:sz w:val="28"/>
          <w:szCs w:val="28"/>
        </w:rPr>
        <w:t>ш</w:t>
      </w:r>
      <w:r w:rsidRPr="004830E0">
        <w:rPr>
          <w:rFonts w:ascii="Times New Roman" w:hAnsi="Times New Roman" w:cs="Times New Roman"/>
          <w:sz w:val="28"/>
          <w:szCs w:val="28"/>
          <w:lang w:val="uk-UA"/>
        </w:rPr>
        <w:t>ов</w:t>
      </w:r>
      <w:r w:rsidRPr="004830E0">
        <w:rPr>
          <w:rFonts w:ascii="Times New Roman" w:hAnsi="Times New Roman" w:cs="Times New Roman"/>
          <w:sz w:val="28"/>
          <w:szCs w:val="28"/>
        </w:rPr>
        <w:t xml:space="preserve">к, люрекс. </w:t>
      </w:r>
      <w:r w:rsidRPr="004830E0">
        <w:rPr>
          <w:rFonts w:ascii="Times New Roman" w:hAnsi="Times New Roman" w:cs="Times New Roman"/>
          <w:sz w:val="28"/>
          <w:szCs w:val="28"/>
          <w:lang w:val="uk-UA"/>
        </w:rPr>
        <w:t xml:space="preserve">Шкіра </w:t>
      </w:r>
      <w:r w:rsidRPr="004830E0">
        <w:rPr>
          <w:rFonts w:ascii="Times New Roman" w:hAnsi="Times New Roman" w:cs="Times New Roman"/>
          <w:sz w:val="28"/>
          <w:szCs w:val="28"/>
        </w:rPr>
        <w:t>лакова</w:t>
      </w:r>
      <w:r w:rsidRPr="004830E0">
        <w:rPr>
          <w:rFonts w:ascii="Times New Roman" w:hAnsi="Times New Roman" w:cs="Times New Roman"/>
          <w:sz w:val="28"/>
          <w:szCs w:val="28"/>
          <w:lang w:val="uk-UA"/>
        </w:rPr>
        <w:t>на</w:t>
      </w:r>
      <w:r w:rsidRPr="004830E0">
        <w:rPr>
          <w:rFonts w:ascii="Times New Roman" w:hAnsi="Times New Roman" w:cs="Times New Roman"/>
          <w:sz w:val="28"/>
          <w:szCs w:val="28"/>
        </w:rPr>
        <w:t>, глад</w:t>
      </w:r>
      <w:r w:rsidRPr="004830E0">
        <w:rPr>
          <w:rFonts w:ascii="Times New Roman" w:hAnsi="Times New Roman" w:cs="Times New Roman"/>
          <w:sz w:val="28"/>
          <w:szCs w:val="28"/>
          <w:lang w:val="uk-UA"/>
        </w:rPr>
        <w:t>енька</w:t>
      </w:r>
      <w:r w:rsidRPr="004830E0">
        <w:rPr>
          <w:rFonts w:ascii="Times New Roman" w:hAnsi="Times New Roman" w:cs="Times New Roman"/>
          <w:sz w:val="28"/>
          <w:szCs w:val="28"/>
        </w:rPr>
        <w:t xml:space="preserve">, тонка, </w:t>
      </w:r>
      <w:r w:rsidRPr="004830E0">
        <w:rPr>
          <w:rFonts w:ascii="Times New Roman" w:hAnsi="Times New Roman" w:cs="Times New Roman"/>
          <w:sz w:val="28"/>
          <w:szCs w:val="28"/>
          <w:lang w:val="uk-UA"/>
        </w:rPr>
        <w:t>блискуча</w:t>
      </w:r>
      <w:r w:rsidRPr="004830E0">
        <w:rPr>
          <w:rFonts w:ascii="Times New Roman" w:hAnsi="Times New Roman" w:cs="Times New Roman"/>
          <w:sz w:val="28"/>
          <w:szCs w:val="28"/>
        </w:rPr>
        <w:t>, тиснена</w:t>
      </w:r>
      <w:r w:rsidRPr="004830E0">
        <w:rPr>
          <w:rFonts w:ascii="Times New Roman" w:hAnsi="Times New Roman" w:cs="Times New Roman"/>
          <w:sz w:val="28"/>
          <w:szCs w:val="28"/>
          <w:lang w:val="uk-UA"/>
        </w:rPr>
        <w:t>.</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rPr>
        <w:t>“Зим</w:t>
      </w:r>
      <w:r w:rsidRPr="004830E0">
        <w:rPr>
          <w:rFonts w:ascii="Times New Roman" w:hAnsi="Times New Roman" w:cs="Times New Roman"/>
          <w:sz w:val="28"/>
          <w:szCs w:val="28"/>
          <w:lang w:val="uk-UA"/>
        </w:rPr>
        <w:t>овій</w:t>
      </w:r>
      <w:r w:rsidRPr="004830E0">
        <w:rPr>
          <w:rFonts w:ascii="Times New Roman" w:hAnsi="Times New Roman" w:cs="Times New Roman"/>
          <w:sz w:val="28"/>
          <w:szCs w:val="28"/>
        </w:rPr>
        <w:t>” ж</w:t>
      </w:r>
      <w:r w:rsidRPr="004830E0">
        <w:rPr>
          <w:rFonts w:ascii="Times New Roman" w:hAnsi="Times New Roman" w:cs="Times New Roman"/>
          <w:sz w:val="28"/>
          <w:szCs w:val="28"/>
          <w:lang w:val="uk-UA"/>
        </w:rPr>
        <w:t>інці</w:t>
      </w:r>
      <w:r w:rsidRPr="004830E0">
        <w:rPr>
          <w:rFonts w:ascii="Times New Roman" w:hAnsi="Times New Roman" w:cs="Times New Roman"/>
          <w:sz w:val="28"/>
          <w:szCs w:val="28"/>
        </w:rPr>
        <w:t xml:space="preserve"> не </w:t>
      </w:r>
      <w:r w:rsidRPr="004830E0">
        <w:rPr>
          <w:rFonts w:ascii="Times New Roman" w:hAnsi="Times New Roman" w:cs="Times New Roman"/>
          <w:sz w:val="28"/>
          <w:szCs w:val="28"/>
          <w:lang w:val="uk-UA"/>
        </w:rPr>
        <w:t>потрібно багат</w:t>
      </w:r>
      <w:r w:rsidRPr="004830E0">
        <w:rPr>
          <w:rFonts w:ascii="Times New Roman" w:hAnsi="Times New Roman" w:cs="Times New Roman"/>
          <w:sz w:val="28"/>
          <w:szCs w:val="28"/>
        </w:rPr>
        <w:t>о</w:t>
      </w:r>
      <w:r w:rsidRPr="004830E0">
        <w:rPr>
          <w:rFonts w:ascii="Times New Roman" w:hAnsi="Times New Roman" w:cs="Times New Roman"/>
          <w:sz w:val="28"/>
          <w:szCs w:val="28"/>
          <w:lang w:val="uk-UA"/>
        </w:rPr>
        <w:t xml:space="preserve"> прикрас</w:t>
      </w:r>
      <w:r w:rsidRPr="004830E0">
        <w:rPr>
          <w:rFonts w:ascii="Times New Roman" w:hAnsi="Times New Roman" w:cs="Times New Roman"/>
          <w:sz w:val="28"/>
          <w:szCs w:val="28"/>
        </w:rPr>
        <w:t>. Аксесуар</w:t>
      </w:r>
      <w:r w:rsidRPr="004830E0">
        <w:rPr>
          <w:rFonts w:ascii="Times New Roman" w:hAnsi="Times New Roman" w:cs="Times New Roman"/>
          <w:sz w:val="28"/>
          <w:szCs w:val="28"/>
          <w:lang w:val="uk-UA"/>
        </w:rPr>
        <w:t>и повинні</w:t>
      </w:r>
      <w:r w:rsidRPr="004830E0">
        <w:rPr>
          <w:rFonts w:ascii="Times New Roman" w:hAnsi="Times New Roman" w:cs="Times New Roman"/>
          <w:sz w:val="28"/>
          <w:szCs w:val="28"/>
        </w:rPr>
        <w:t xml:space="preserve"> р</w:t>
      </w:r>
      <w:r w:rsidRPr="004830E0">
        <w:rPr>
          <w:rFonts w:ascii="Times New Roman" w:hAnsi="Times New Roman" w:cs="Times New Roman"/>
          <w:sz w:val="28"/>
          <w:szCs w:val="28"/>
          <w:lang w:val="uk-UA"/>
        </w:rPr>
        <w:t>оз</w:t>
      </w:r>
      <w:r w:rsidRPr="004830E0">
        <w:rPr>
          <w:rFonts w:ascii="Times New Roman" w:hAnsi="Times New Roman" w:cs="Times New Roman"/>
          <w:sz w:val="28"/>
          <w:szCs w:val="28"/>
        </w:rPr>
        <w:t>ставит</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xml:space="preserve">правильні </w:t>
      </w:r>
      <w:r w:rsidRPr="004830E0">
        <w:rPr>
          <w:rFonts w:ascii="Times New Roman" w:hAnsi="Times New Roman" w:cs="Times New Roman"/>
          <w:sz w:val="28"/>
          <w:szCs w:val="28"/>
        </w:rPr>
        <w:t>силь</w:t>
      </w:r>
      <w:r w:rsidRPr="004830E0">
        <w:rPr>
          <w:rFonts w:ascii="Times New Roman" w:hAnsi="Times New Roman" w:cs="Times New Roman"/>
          <w:sz w:val="28"/>
          <w:szCs w:val="28"/>
          <w:lang w:val="uk-UA"/>
        </w:rPr>
        <w:t>ні</w:t>
      </w:r>
      <w:r w:rsidRPr="004830E0">
        <w:rPr>
          <w:rFonts w:ascii="Times New Roman" w:hAnsi="Times New Roman" w:cs="Times New Roman"/>
          <w:sz w:val="28"/>
          <w:szCs w:val="28"/>
        </w:rPr>
        <w:t xml:space="preserve"> акцент</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xml:space="preserve">що </w:t>
      </w:r>
      <w:r w:rsidRPr="004830E0">
        <w:rPr>
          <w:rFonts w:ascii="Times New Roman" w:hAnsi="Times New Roman" w:cs="Times New Roman"/>
          <w:sz w:val="28"/>
          <w:szCs w:val="28"/>
        </w:rPr>
        <w:t>заверш</w:t>
      </w:r>
      <w:r w:rsidRPr="004830E0">
        <w:rPr>
          <w:rFonts w:ascii="Times New Roman" w:hAnsi="Times New Roman" w:cs="Times New Roman"/>
          <w:sz w:val="28"/>
          <w:szCs w:val="28"/>
          <w:lang w:val="uk-UA"/>
        </w:rPr>
        <w:t>ують</w:t>
      </w:r>
      <w:r w:rsidRPr="004830E0">
        <w:rPr>
          <w:rFonts w:ascii="Times New Roman" w:hAnsi="Times New Roman" w:cs="Times New Roman"/>
          <w:sz w:val="28"/>
          <w:szCs w:val="28"/>
        </w:rPr>
        <w:t xml:space="preserve"> б</w:t>
      </w:r>
      <w:r w:rsidRPr="004830E0">
        <w:rPr>
          <w:rFonts w:ascii="Times New Roman" w:hAnsi="Times New Roman" w:cs="Times New Roman"/>
          <w:sz w:val="28"/>
          <w:szCs w:val="28"/>
          <w:lang w:val="uk-UA"/>
        </w:rPr>
        <w:t>а</w:t>
      </w:r>
      <w:r w:rsidRPr="004830E0">
        <w:rPr>
          <w:rFonts w:ascii="Times New Roman" w:hAnsi="Times New Roman" w:cs="Times New Roman"/>
          <w:sz w:val="28"/>
          <w:szCs w:val="28"/>
        </w:rPr>
        <w:t>гату контрастами стил</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зац</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ю зим</w:t>
      </w:r>
      <w:r w:rsidRPr="004830E0">
        <w:rPr>
          <w:rFonts w:ascii="Times New Roman" w:hAnsi="Times New Roman" w:cs="Times New Roman"/>
          <w:sz w:val="28"/>
          <w:szCs w:val="28"/>
          <w:lang w:val="uk-UA"/>
        </w:rPr>
        <w:t>ового</w:t>
      </w:r>
      <w:r w:rsidRPr="004830E0">
        <w:rPr>
          <w:rFonts w:ascii="Times New Roman" w:hAnsi="Times New Roman" w:cs="Times New Roman"/>
          <w:sz w:val="28"/>
          <w:szCs w:val="28"/>
        </w:rPr>
        <w:t xml:space="preserve"> тип</w:t>
      </w:r>
      <w:r w:rsidRPr="004830E0">
        <w:rPr>
          <w:rFonts w:ascii="Times New Roman" w:hAnsi="Times New Roman" w:cs="Times New Roman"/>
          <w:sz w:val="28"/>
          <w:szCs w:val="28"/>
          <w:lang w:val="uk-UA"/>
        </w:rPr>
        <w:t>у. Личить</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у</w:t>
      </w:r>
      <w:r w:rsidRPr="004830E0">
        <w:rPr>
          <w:rFonts w:ascii="Times New Roman" w:hAnsi="Times New Roman" w:cs="Times New Roman"/>
          <w:sz w:val="28"/>
          <w:szCs w:val="28"/>
        </w:rPr>
        <w:t xml:space="preserve">се </w:t>
      </w:r>
      <w:r w:rsidRPr="004830E0">
        <w:rPr>
          <w:rFonts w:ascii="Times New Roman" w:hAnsi="Times New Roman" w:cs="Times New Roman"/>
          <w:sz w:val="28"/>
          <w:szCs w:val="28"/>
          <w:lang w:val="uk-UA"/>
        </w:rPr>
        <w:t>е</w:t>
      </w:r>
      <w:r w:rsidRPr="004830E0">
        <w:rPr>
          <w:rFonts w:ascii="Times New Roman" w:hAnsi="Times New Roman" w:cs="Times New Roman"/>
          <w:sz w:val="28"/>
          <w:szCs w:val="28"/>
        </w:rPr>
        <w:t>легантне, благородне, класич</w:t>
      </w:r>
      <w:r w:rsidRPr="004830E0">
        <w:rPr>
          <w:rFonts w:ascii="Times New Roman" w:hAnsi="Times New Roman" w:cs="Times New Roman"/>
          <w:sz w:val="28"/>
          <w:szCs w:val="28"/>
          <w:lang w:val="uk-UA"/>
        </w:rPr>
        <w:t>н</w:t>
      </w:r>
      <w:r w:rsidRPr="004830E0">
        <w:rPr>
          <w:rFonts w:ascii="Times New Roman" w:hAnsi="Times New Roman" w:cs="Times New Roman"/>
          <w:sz w:val="28"/>
          <w:szCs w:val="28"/>
        </w:rPr>
        <w:t xml:space="preserve">е, </w:t>
      </w:r>
      <w:r w:rsidRPr="004830E0">
        <w:rPr>
          <w:rFonts w:ascii="Times New Roman" w:hAnsi="Times New Roman" w:cs="Times New Roman"/>
          <w:sz w:val="28"/>
          <w:szCs w:val="28"/>
          <w:lang w:val="uk-UA"/>
        </w:rPr>
        <w:t>особливо якщо воно е</w:t>
      </w:r>
      <w:r w:rsidRPr="004830E0">
        <w:rPr>
          <w:rFonts w:ascii="Times New Roman" w:hAnsi="Times New Roman" w:cs="Times New Roman"/>
          <w:sz w:val="28"/>
          <w:szCs w:val="28"/>
        </w:rPr>
        <w:t xml:space="preserve">кстравагантне, </w:t>
      </w:r>
      <w:r w:rsidRPr="004830E0">
        <w:rPr>
          <w:rFonts w:ascii="Times New Roman" w:hAnsi="Times New Roman" w:cs="Times New Roman"/>
          <w:sz w:val="28"/>
          <w:szCs w:val="28"/>
          <w:lang w:val="uk-UA"/>
        </w:rPr>
        <w:t>коштовне та незвичайне.</w:t>
      </w:r>
      <w:r w:rsidRPr="004830E0">
        <w:rPr>
          <w:rFonts w:ascii="Times New Roman" w:hAnsi="Times New Roman" w:cs="Times New Roman"/>
          <w:sz w:val="28"/>
          <w:szCs w:val="28"/>
        </w:rPr>
        <w:t xml:space="preserve"> Образу зим</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деально </w:t>
      </w:r>
      <w:r w:rsidRPr="004830E0">
        <w:rPr>
          <w:rFonts w:ascii="Times New Roman" w:hAnsi="Times New Roman" w:cs="Times New Roman"/>
          <w:sz w:val="28"/>
          <w:szCs w:val="28"/>
          <w:lang w:val="uk-UA"/>
        </w:rPr>
        <w:t xml:space="preserve">пасує </w:t>
      </w:r>
      <w:r w:rsidRPr="004830E0">
        <w:rPr>
          <w:rFonts w:ascii="Times New Roman" w:hAnsi="Times New Roman" w:cs="Times New Roman"/>
          <w:sz w:val="28"/>
          <w:szCs w:val="28"/>
        </w:rPr>
        <w:t>проз</w:t>
      </w:r>
      <w:r w:rsidRPr="004830E0">
        <w:rPr>
          <w:rFonts w:ascii="Times New Roman" w:hAnsi="Times New Roman" w:cs="Times New Roman"/>
          <w:sz w:val="28"/>
          <w:szCs w:val="28"/>
          <w:lang w:val="uk-UA"/>
        </w:rPr>
        <w:t>о</w:t>
      </w:r>
      <w:r w:rsidRPr="004830E0">
        <w:rPr>
          <w:rFonts w:ascii="Times New Roman" w:hAnsi="Times New Roman" w:cs="Times New Roman"/>
          <w:sz w:val="28"/>
          <w:szCs w:val="28"/>
        </w:rPr>
        <w:t xml:space="preserve">ра, </w:t>
      </w:r>
      <w:r w:rsidRPr="004830E0">
        <w:rPr>
          <w:rFonts w:ascii="Times New Roman" w:hAnsi="Times New Roman" w:cs="Times New Roman"/>
          <w:sz w:val="28"/>
          <w:szCs w:val="28"/>
          <w:lang w:val="uk-UA"/>
        </w:rPr>
        <w:t>я</w:t>
      </w:r>
      <w:r w:rsidRPr="004830E0">
        <w:rPr>
          <w:rFonts w:ascii="Times New Roman" w:hAnsi="Times New Roman" w:cs="Times New Roman"/>
          <w:sz w:val="28"/>
          <w:szCs w:val="28"/>
        </w:rPr>
        <w:t>к кристал</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 ль</w:t>
      </w:r>
      <w:r w:rsidRPr="004830E0">
        <w:rPr>
          <w:rFonts w:ascii="Times New Roman" w:hAnsi="Times New Roman" w:cs="Times New Roman"/>
          <w:sz w:val="28"/>
          <w:szCs w:val="28"/>
          <w:lang w:val="uk-UA"/>
        </w:rPr>
        <w:t>о</w:t>
      </w:r>
      <w:r w:rsidRPr="004830E0">
        <w:rPr>
          <w:rFonts w:ascii="Times New Roman" w:hAnsi="Times New Roman" w:cs="Times New Roman"/>
          <w:sz w:val="28"/>
          <w:szCs w:val="28"/>
        </w:rPr>
        <w:t>д</w:t>
      </w:r>
      <w:r w:rsidRPr="004830E0">
        <w:rPr>
          <w:rFonts w:ascii="Times New Roman" w:hAnsi="Times New Roman" w:cs="Times New Roman"/>
          <w:sz w:val="28"/>
          <w:szCs w:val="28"/>
          <w:lang w:val="uk-UA"/>
        </w:rPr>
        <w:t>у</w:t>
      </w:r>
      <w:r w:rsidRPr="004830E0">
        <w:rPr>
          <w:rFonts w:ascii="Times New Roman" w:hAnsi="Times New Roman" w:cs="Times New Roman"/>
          <w:sz w:val="28"/>
          <w:szCs w:val="28"/>
        </w:rPr>
        <w:t>, б</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жутер</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я.</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 xml:space="preserve">Масштаб </w:t>
      </w:r>
      <w:r w:rsidRPr="004830E0">
        <w:rPr>
          <w:rFonts w:ascii="Times New Roman" w:hAnsi="Times New Roman" w:cs="Times New Roman"/>
          <w:sz w:val="28"/>
          <w:szCs w:val="28"/>
          <w:lang w:val="uk-UA"/>
        </w:rPr>
        <w:t xml:space="preserve">прикрас – </w:t>
      </w:r>
      <w:r w:rsidRPr="004830E0">
        <w:rPr>
          <w:rFonts w:ascii="Times New Roman" w:hAnsi="Times New Roman" w:cs="Times New Roman"/>
          <w:sz w:val="28"/>
          <w:szCs w:val="28"/>
        </w:rPr>
        <w:t>с</w:t>
      </w:r>
      <w:r w:rsidRPr="004830E0">
        <w:rPr>
          <w:rFonts w:ascii="Times New Roman" w:hAnsi="Times New Roman" w:cs="Times New Roman"/>
          <w:sz w:val="28"/>
          <w:szCs w:val="28"/>
          <w:lang w:val="uk-UA"/>
        </w:rPr>
        <w:t>е</w:t>
      </w:r>
      <w:r w:rsidRPr="004830E0">
        <w:rPr>
          <w:rFonts w:ascii="Times New Roman" w:hAnsi="Times New Roman" w:cs="Times New Roman"/>
          <w:sz w:val="28"/>
          <w:szCs w:val="28"/>
        </w:rPr>
        <w:t>редн</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й. </w:t>
      </w:r>
    </w:p>
    <w:p w:rsidR="004E3C22" w:rsidRPr="004830E0" w:rsidRDefault="004E3C22" w:rsidP="004E3C22">
      <w:pPr>
        <w:spacing w:after="0" w:line="240" w:lineRule="auto"/>
        <w:ind w:firstLine="709"/>
        <w:jc w:val="both"/>
        <w:rPr>
          <w:rFonts w:ascii="Times New Roman" w:hAnsi="Times New Roman" w:cs="Times New Roman"/>
          <w:sz w:val="28"/>
          <w:szCs w:val="28"/>
        </w:rPr>
      </w:pPr>
      <w:r w:rsidRPr="004830E0">
        <w:rPr>
          <w:rFonts w:ascii="Times New Roman" w:hAnsi="Times New Roman" w:cs="Times New Roman"/>
          <w:sz w:val="28"/>
          <w:szCs w:val="28"/>
        </w:rPr>
        <w:t>П</w:t>
      </w:r>
      <w:r w:rsidRPr="004830E0">
        <w:rPr>
          <w:rFonts w:ascii="Times New Roman" w:hAnsi="Times New Roman" w:cs="Times New Roman"/>
          <w:sz w:val="28"/>
          <w:szCs w:val="28"/>
          <w:lang w:val="uk-UA"/>
        </w:rPr>
        <w:t>ід час</w:t>
      </w:r>
      <w:r w:rsidRPr="004830E0">
        <w:rPr>
          <w:rFonts w:ascii="Times New Roman" w:hAnsi="Times New Roman" w:cs="Times New Roman"/>
          <w:sz w:val="28"/>
          <w:szCs w:val="28"/>
        </w:rPr>
        <w:t xml:space="preserve"> в</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бор</w:t>
      </w:r>
      <w:r w:rsidRPr="004830E0">
        <w:rPr>
          <w:rFonts w:ascii="Times New Roman" w:hAnsi="Times New Roman" w:cs="Times New Roman"/>
          <w:sz w:val="28"/>
          <w:szCs w:val="28"/>
          <w:lang w:val="uk-UA"/>
        </w:rPr>
        <w:t>у</w:t>
      </w:r>
      <w:r w:rsidRPr="004830E0">
        <w:rPr>
          <w:rFonts w:ascii="Times New Roman" w:hAnsi="Times New Roman" w:cs="Times New Roman"/>
          <w:sz w:val="28"/>
          <w:szCs w:val="28"/>
        </w:rPr>
        <w:t xml:space="preserve"> сумоч</w:t>
      </w:r>
      <w:r w:rsidRPr="004830E0">
        <w:rPr>
          <w:rFonts w:ascii="Times New Roman" w:hAnsi="Times New Roman" w:cs="Times New Roman"/>
          <w:sz w:val="28"/>
          <w:szCs w:val="28"/>
          <w:lang w:val="uk-UA"/>
        </w:rPr>
        <w:t>о</w:t>
      </w:r>
      <w:r w:rsidRPr="004830E0">
        <w:rPr>
          <w:rFonts w:ascii="Times New Roman" w:hAnsi="Times New Roman" w:cs="Times New Roman"/>
          <w:sz w:val="28"/>
          <w:szCs w:val="28"/>
        </w:rPr>
        <w:t xml:space="preserve">к, </w:t>
      </w:r>
      <w:r w:rsidRPr="004830E0">
        <w:rPr>
          <w:rFonts w:ascii="Times New Roman" w:hAnsi="Times New Roman" w:cs="Times New Roman"/>
          <w:sz w:val="28"/>
          <w:szCs w:val="28"/>
          <w:lang w:val="uk-UA"/>
        </w:rPr>
        <w:t>взуття</w:t>
      </w:r>
      <w:r w:rsidRPr="004830E0">
        <w:rPr>
          <w:rFonts w:ascii="Times New Roman" w:hAnsi="Times New Roman" w:cs="Times New Roman"/>
          <w:sz w:val="28"/>
          <w:szCs w:val="28"/>
        </w:rPr>
        <w:t>, шарф</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в, </w:t>
      </w:r>
      <w:r w:rsidRPr="004830E0">
        <w:rPr>
          <w:rFonts w:ascii="Times New Roman" w:hAnsi="Times New Roman" w:cs="Times New Roman"/>
          <w:sz w:val="28"/>
          <w:szCs w:val="28"/>
          <w:lang w:val="uk-UA"/>
        </w:rPr>
        <w:t xml:space="preserve">капелюшків слід зупинитися </w:t>
      </w:r>
      <w:r w:rsidRPr="004830E0">
        <w:rPr>
          <w:rFonts w:ascii="Times New Roman" w:hAnsi="Times New Roman" w:cs="Times New Roman"/>
          <w:sz w:val="28"/>
          <w:szCs w:val="28"/>
        </w:rPr>
        <w:t xml:space="preserve">на </w:t>
      </w:r>
      <w:r w:rsidRPr="004830E0">
        <w:rPr>
          <w:rFonts w:ascii="Times New Roman" w:hAnsi="Times New Roman" w:cs="Times New Roman"/>
          <w:sz w:val="28"/>
          <w:szCs w:val="28"/>
          <w:lang w:val="uk-UA"/>
        </w:rPr>
        <w:t xml:space="preserve">декількох </w:t>
      </w:r>
      <w:r w:rsidRPr="004830E0">
        <w:rPr>
          <w:rFonts w:ascii="Times New Roman" w:hAnsi="Times New Roman" w:cs="Times New Roman"/>
          <w:sz w:val="28"/>
          <w:szCs w:val="28"/>
        </w:rPr>
        <w:t>основн</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х </w:t>
      </w:r>
      <w:r w:rsidRPr="004830E0">
        <w:rPr>
          <w:rFonts w:ascii="Times New Roman" w:hAnsi="Times New Roman" w:cs="Times New Roman"/>
          <w:sz w:val="28"/>
          <w:szCs w:val="28"/>
          <w:lang w:val="uk-UA"/>
        </w:rPr>
        <w:t xml:space="preserve">кольорах </w:t>
      </w:r>
      <w:r w:rsidRPr="004830E0">
        <w:rPr>
          <w:rFonts w:ascii="Times New Roman" w:hAnsi="Times New Roman" w:cs="Times New Roman"/>
          <w:sz w:val="28"/>
          <w:szCs w:val="28"/>
        </w:rPr>
        <w:t>(ч</w:t>
      </w:r>
      <w:r w:rsidRPr="004830E0">
        <w:rPr>
          <w:rFonts w:ascii="Times New Roman" w:hAnsi="Times New Roman" w:cs="Times New Roman"/>
          <w:sz w:val="28"/>
          <w:szCs w:val="28"/>
          <w:lang w:val="uk-UA"/>
        </w:rPr>
        <w:t>о</w:t>
      </w:r>
      <w:r w:rsidRPr="004830E0">
        <w:rPr>
          <w:rFonts w:ascii="Times New Roman" w:hAnsi="Times New Roman" w:cs="Times New Roman"/>
          <w:sz w:val="28"/>
          <w:szCs w:val="28"/>
        </w:rPr>
        <w:t>рном</w:t>
      </w:r>
      <w:r w:rsidRPr="004830E0">
        <w:rPr>
          <w:rFonts w:ascii="Times New Roman" w:hAnsi="Times New Roman" w:cs="Times New Roman"/>
          <w:sz w:val="28"/>
          <w:szCs w:val="28"/>
          <w:lang w:val="uk-UA"/>
        </w:rPr>
        <w:t>у</w:t>
      </w:r>
      <w:r w:rsidRPr="004830E0">
        <w:rPr>
          <w:rFonts w:ascii="Times New Roman" w:hAnsi="Times New Roman" w:cs="Times New Roman"/>
          <w:sz w:val="28"/>
          <w:szCs w:val="28"/>
        </w:rPr>
        <w:t>, темно-син</w:t>
      </w:r>
      <w:r w:rsidRPr="004830E0">
        <w:rPr>
          <w:rFonts w:ascii="Times New Roman" w:hAnsi="Times New Roman" w:cs="Times New Roman"/>
          <w:sz w:val="28"/>
          <w:szCs w:val="28"/>
          <w:lang w:val="uk-UA"/>
        </w:rPr>
        <w:t>ьо</w:t>
      </w:r>
      <w:r w:rsidRPr="004830E0">
        <w:rPr>
          <w:rFonts w:ascii="Times New Roman" w:hAnsi="Times New Roman" w:cs="Times New Roman"/>
          <w:sz w:val="28"/>
          <w:szCs w:val="28"/>
        </w:rPr>
        <w:t>м</w:t>
      </w:r>
      <w:r w:rsidRPr="004830E0">
        <w:rPr>
          <w:rFonts w:ascii="Times New Roman" w:hAnsi="Times New Roman" w:cs="Times New Roman"/>
          <w:sz w:val="28"/>
          <w:szCs w:val="28"/>
          <w:lang w:val="uk-UA"/>
        </w:rPr>
        <w:t>у</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червоному</w:t>
      </w:r>
      <w:r w:rsidRPr="004830E0">
        <w:rPr>
          <w:rFonts w:ascii="Times New Roman" w:hAnsi="Times New Roman" w:cs="Times New Roman"/>
          <w:sz w:val="28"/>
          <w:szCs w:val="28"/>
        </w:rPr>
        <w:t>, б</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лом</w:t>
      </w:r>
      <w:r w:rsidRPr="004830E0">
        <w:rPr>
          <w:rFonts w:ascii="Times New Roman" w:hAnsi="Times New Roman" w:cs="Times New Roman"/>
          <w:sz w:val="28"/>
          <w:szCs w:val="28"/>
          <w:lang w:val="uk-UA"/>
        </w:rPr>
        <w:t>у</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Гарно виглядатимуть сріблясті від</w:t>
      </w:r>
      <w:r w:rsidRPr="004830E0">
        <w:rPr>
          <w:rFonts w:ascii="Times New Roman" w:hAnsi="Times New Roman" w:cs="Times New Roman"/>
          <w:sz w:val="28"/>
          <w:szCs w:val="28"/>
        </w:rPr>
        <w:t>т</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нки. </w:t>
      </w:r>
    </w:p>
    <w:p w:rsidR="004E3C22" w:rsidRPr="004830E0" w:rsidRDefault="004E3C22" w:rsidP="004E3C22">
      <w:pPr>
        <w:spacing w:after="0" w:line="240" w:lineRule="auto"/>
        <w:ind w:firstLine="709"/>
        <w:jc w:val="both"/>
        <w:rPr>
          <w:rFonts w:ascii="Times New Roman" w:hAnsi="Times New Roman" w:cs="Times New Roman"/>
          <w:sz w:val="28"/>
          <w:szCs w:val="28"/>
        </w:rPr>
      </w:pPr>
      <w:r w:rsidRPr="004830E0">
        <w:rPr>
          <w:rFonts w:ascii="Times New Roman" w:hAnsi="Times New Roman" w:cs="Times New Roman"/>
          <w:sz w:val="28"/>
          <w:szCs w:val="28"/>
        </w:rPr>
        <w:t>Метал</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б</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ле золото, платина, ср</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б</w:t>
      </w:r>
      <w:r w:rsidRPr="004830E0">
        <w:rPr>
          <w:rFonts w:ascii="Times New Roman" w:hAnsi="Times New Roman" w:cs="Times New Roman"/>
          <w:sz w:val="28"/>
          <w:szCs w:val="28"/>
          <w:lang w:val="uk-UA"/>
        </w:rPr>
        <w:t>л</w:t>
      </w:r>
      <w:r w:rsidRPr="004830E0">
        <w:rPr>
          <w:rFonts w:ascii="Times New Roman" w:hAnsi="Times New Roman" w:cs="Times New Roman"/>
          <w:sz w:val="28"/>
          <w:szCs w:val="28"/>
        </w:rPr>
        <w:t xml:space="preserve">о, олово, </w:t>
      </w:r>
      <w:r w:rsidRPr="004830E0">
        <w:rPr>
          <w:rFonts w:ascii="Times New Roman" w:hAnsi="Times New Roman" w:cs="Times New Roman"/>
          <w:sz w:val="28"/>
          <w:szCs w:val="28"/>
          <w:lang w:val="uk-UA"/>
        </w:rPr>
        <w:t xml:space="preserve">але не </w:t>
      </w:r>
      <w:r w:rsidRPr="004830E0">
        <w:rPr>
          <w:rFonts w:ascii="Times New Roman" w:hAnsi="Times New Roman" w:cs="Times New Roman"/>
          <w:sz w:val="28"/>
          <w:szCs w:val="28"/>
        </w:rPr>
        <w:t>ж</w:t>
      </w:r>
      <w:r w:rsidRPr="004830E0">
        <w:rPr>
          <w:rFonts w:ascii="Times New Roman" w:hAnsi="Times New Roman" w:cs="Times New Roman"/>
          <w:sz w:val="28"/>
          <w:szCs w:val="28"/>
          <w:lang w:val="uk-UA"/>
        </w:rPr>
        <w:t>ов</w:t>
      </w:r>
      <w:r w:rsidRPr="004830E0">
        <w:rPr>
          <w:rFonts w:ascii="Times New Roman" w:hAnsi="Times New Roman" w:cs="Times New Roman"/>
          <w:sz w:val="28"/>
          <w:szCs w:val="28"/>
        </w:rPr>
        <w:t xml:space="preserve">те золото. </w:t>
      </w:r>
      <w:r w:rsidRPr="004830E0">
        <w:rPr>
          <w:rFonts w:ascii="Times New Roman" w:hAnsi="Times New Roman" w:cs="Times New Roman"/>
          <w:sz w:val="28"/>
          <w:szCs w:val="28"/>
          <w:lang w:val="uk-UA"/>
        </w:rPr>
        <w:t>Штучні й</w:t>
      </w:r>
      <w:r w:rsidRPr="004830E0">
        <w:rPr>
          <w:rFonts w:ascii="Times New Roman" w:hAnsi="Times New Roman" w:cs="Times New Roman"/>
          <w:sz w:val="28"/>
          <w:szCs w:val="28"/>
        </w:rPr>
        <w:t xml:space="preserve"> натуральн</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 матер</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ал</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ч</w:t>
      </w:r>
      <w:r w:rsidRPr="004830E0">
        <w:rPr>
          <w:rFonts w:ascii="Times New Roman" w:hAnsi="Times New Roman" w:cs="Times New Roman"/>
          <w:sz w:val="28"/>
          <w:szCs w:val="28"/>
          <w:lang w:val="uk-UA"/>
        </w:rPr>
        <w:t>о</w:t>
      </w:r>
      <w:r w:rsidRPr="004830E0">
        <w:rPr>
          <w:rFonts w:ascii="Times New Roman" w:hAnsi="Times New Roman" w:cs="Times New Roman"/>
          <w:sz w:val="28"/>
          <w:szCs w:val="28"/>
        </w:rPr>
        <w:t>рн</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 голуб</w:t>
      </w:r>
      <w:r w:rsidRPr="004830E0">
        <w:rPr>
          <w:rFonts w:ascii="Times New Roman" w:hAnsi="Times New Roman" w:cs="Times New Roman"/>
          <w:sz w:val="28"/>
          <w:szCs w:val="28"/>
          <w:lang w:val="uk-UA"/>
        </w:rPr>
        <w:t>і перли</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п</w:t>
      </w:r>
      <w:r w:rsidRPr="004830E0">
        <w:rPr>
          <w:rFonts w:ascii="Times New Roman" w:hAnsi="Times New Roman" w:cs="Times New Roman"/>
          <w:sz w:val="28"/>
          <w:szCs w:val="28"/>
        </w:rPr>
        <w:t>ерламутр, темн</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й р</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г, дерево (т</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льк</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 лак</w:t>
      </w:r>
      <w:r w:rsidRPr="004830E0">
        <w:rPr>
          <w:rFonts w:ascii="Times New Roman" w:hAnsi="Times New Roman" w:cs="Times New Roman"/>
          <w:sz w:val="28"/>
          <w:szCs w:val="28"/>
          <w:lang w:val="uk-UA"/>
        </w:rPr>
        <w:t>оване</w:t>
      </w:r>
      <w:r w:rsidRPr="004830E0">
        <w:rPr>
          <w:rFonts w:ascii="Times New Roman" w:hAnsi="Times New Roman" w:cs="Times New Roman"/>
          <w:sz w:val="28"/>
          <w:szCs w:val="28"/>
        </w:rPr>
        <w:t>), пластик. Кам</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н</w:t>
      </w:r>
      <w:r w:rsidRPr="004830E0">
        <w:rPr>
          <w:rFonts w:ascii="Times New Roman" w:hAnsi="Times New Roman" w:cs="Times New Roman"/>
          <w:sz w:val="28"/>
          <w:szCs w:val="28"/>
          <w:lang w:val="uk-UA"/>
        </w:rPr>
        <w:t>ня</w:t>
      </w:r>
      <w:r w:rsidRPr="004830E0">
        <w:rPr>
          <w:rFonts w:ascii="Times New Roman" w:hAnsi="Times New Roman" w:cs="Times New Roman"/>
          <w:sz w:val="28"/>
          <w:szCs w:val="28"/>
        </w:rPr>
        <w:t>: холодн</w:t>
      </w:r>
      <w:r w:rsidRPr="004830E0">
        <w:rPr>
          <w:rFonts w:ascii="Times New Roman" w:hAnsi="Times New Roman" w:cs="Times New Roman"/>
          <w:sz w:val="28"/>
          <w:szCs w:val="28"/>
          <w:lang w:val="uk-UA"/>
        </w:rPr>
        <w:t>е</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напівдорогоцінне й</w:t>
      </w:r>
      <w:r w:rsidRPr="004830E0">
        <w:rPr>
          <w:rFonts w:ascii="Times New Roman" w:hAnsi="Times New Roman" w:cs="Times New Roman"/>
          <w:sz w:val="28"/>
          <w:szCs w:val="28"/>
        </w:rPr>
        <w:t xml:space="preserve"> д</w:t>
      </w:r>
      <w:r w:rsidRPr="004830E0">
        <w:rPr>
          <w:rFonts w:ascii="Times New Roman" w:hAnsi="Times New Roman" w:cs="Times New Roman"/>
          <w:sz w:val="28"/>
          <w:szCs w:val="28"/>
          <w:lang w:val="uk-UA"/>
        </w:rPr>
        <w:t>орогоцінне</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xml:space="preserve">дуже </w:t>
      </w:r>
      <w:r w:rsidRPr="004830E0">
        <w:rPr>
          <w:rFonts w:ascii="Times New Roman" w:hAnsi="Times New Roman" w:cs="Times New Roman"/>
          <w:sz w:val="28"/>
          <w:szCs w:val="28"/>
        </w:rPr>
        <w:t>сильн</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х </w:t>
      </w:r>
      <w:r w:rsidRPr="004830E0">
        <w:rPr>
          <w:rFonts w:ascii="Times New Roman" w:hAnsi="Times New Roman" w:cs="Times New Roman"/>
          <w:sz w:val="28"/>
          <w:szCs w:val="28"/>
          <w:lang w:val="uk-UA"/>
        </w:rPr>
        <w:t xml:space="preserve">кольорів </w:t>
      </w:r>
      <w:r w:rsidRPr="004830E0">
        <w:rPr>
          <w:rFonts w:ascii="Times New Roman" w:hAnsi="Times New Roman" w:cs="Times New Roman"/>
          <w:sz w:val="28"/>
          <w:szCs w:val="28"/>
        </w:rPr>
        <w:t>– гл</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боко-ч</w:t>
      </w:r>
      <w:r w:rsidRPr="004830E0">
        <w:rPr>
          <w:rFonts w:ascii="Times New Roman" w:hAnsi="Times New Roman" w:cs="Times New Roman"/>
          <w:sz w:val="28"/>
          <w:szCs w:val="28"/>
          <w:lang w:val="uk-UA"/>
        </w:rPr>
        <w:t>о</w:t>
      </w:r>
      <w:r w:rsidRPr="004830E0">
        <w:rPr>
          <w:rFonts w:ascii="Times New Roman" w:hAnsi="Times New Roman" w:cs="Times New Roman"/>
          <w:sz w:val="28"/>
          <w:szCs w:val="28"/>
        </w:rPr>
        <w:t>рн</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й он</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кс, гл</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боко-</w:t>
      </w:r>
      <w:r w:rsidRPr="004830E0">
        <w:rPr>
          <w:rFonts w:ascii="Times New Roman" w:hAnsi="Times New Roman" w:cs="Times New Roman"/>
          <w:sz w:val="28"/>
          <w:szCs w:val="28"/>
          <w:lang w:val="uk-UA"/>
        </w:rPr>
        <w:t>червоний</w:t>
      </w:r>
      <w:r w:rsidRPr="004830E0">
        <w:rPr>
          <w:rFonts w:ascii="Times New Roman" w:hAnsi="Times New Roman" w:cs="Times New Roman"/>
          <w:sz w:val="28"/>
          <w:szCs w:val="28"/>
        </w:rPr>
        <w:t xml:space="preserve"> руб</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н, гл</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боко-зелен</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й смарагд. </w:t>
      </w:r>
      <w:r w:rsidRPr="004830E0">
        <w:rPr>
          <w:rFonts w:ascii="Times New Roman" w:hAnsi="Times New Roman" w:cs="Times New Roman"/>
          <w:sz w:val="28"/>
          <w:szCs w:val="28"/>
          <w:lang w:val="uk-UA"/>
        </w:rPr>
        <w:t xml:space="preserve">Пасуватимуть мерехтливі діаманти, </w:t>
      </w:r>
      <w:r w:rsidRPr="004830E0">
        <w:rPr>
          <w:rFonts w:ascii="Times New Roman" w:hAnsi="Times New Roman" w:cs="Times New Roman"/>
          <w:sz w:val="28"/>
          <w:szCs w:val="28"/>
        </w:rPr>
        <w:t>страз</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г</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р</w:t>
      </w:r>
      <w:r w:rsidRPr="004830E0">
        <w:rPr>
          <w:rFonts w:ascii="Times New Roman" w:hAnsi="Times New Roman" w:cs="Times New Roman"/>
          <w:sz w:val="28"/>
          <w:szCs w:val="28"/>
          <w:lang w:val="uk-UA"/>
        </w:rPr>
        <w:t>ський криш</w:t>
      </w:r>
      <w:r w:rsidRPr="004830E0">
        <w:rPr>
          <w:rFonts w:ascii="Times New Roman" w:hAnsi="Times New Roman" w:cs="Times New Roman"/>
          <w:sz w:val="28"/>
          <w:szCs w:val="28"/>
        </w:rPr>
        <w:t>таль.</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rPr>
        <w:t>Зим</w:t>
      </w:r>
      <w:r w:rsidRPr="004830E0">
        <w:rPr>
          <w:rFonts w:ascii="Times New Roman" w:hAnsi="Times New Roman" w:cs="Times New Roman"/>
          <w:sz w:val="28"/>
          <w:szCs w:val="28"/>
          <w:lang w:val="uk-UA"/>
        </w:rPr>
        <w:t>овій</w:t>
      </w:r>
      <w:r w:rsidRPr="004830E0">
        <w:rPr>
          <w:rFonts w:ascii="Times New Roman" w:hAnsi="Times New Roman" w:cs="Times New Roman"/>
          <w:sz w:val="28"/>
          <w:szCs w:val="28"/>
        </w:rPr>
        <w:t xml:space="preserve"> жінці потрібні</w:t>
      </w:r>
      <w:r w:rsidRPr="004830E0">
        <w:rPr>
          <w:rFonts w:ascii="Times New Roman" w:hAnsi="Times New Roman" w:cs="Times New Roman"/>
          <w:sz w:val="28"/>
          <w:szCs w:val="28"/>
          <w:lang w:val="uk-UA"/>
        </w:rPr>
        <w:t xml:space="preserve"> парфуми</w:t>
      </w:r>
      <w:r w:rsidRPr="004830E0">
        <w:rPr>
          <w:rFonts w:ascii="Times New Roman" w:hAnsi="Times New Roman" w:cs="Times New Roman"/>
          <w:sz w:val="28"/>
          <w:szCs w:val="28"/>
        </w:rPr>
        <w:t xml:space="preserve">, аромат </w:t>
      </w:r>
      <w:r w:rsidRPr="004830E0">
        <w:rPr>
          <w:rFonts w:ascii="Times New Roman" w:hAnsi="Times New Roman" w:cs="Times New Roman"/>
          <w:sz w:val="28"/>
          <w:szCs w:val="28"/>
          <w:lang w:val="uk-UA"/>
        </w:rPr>
        <w:t xml:space="preserve">яких пом’якшив би її </w:t>
      </w:r>
      <w:r w:rsidRPr="004830E0">
        <w:rPr>
          <w:rFonts w:ascii="Times New Roman" w:hAnsi="Times New Roman" w:cs="Times New Roman"/>
          <w:sz w:val="28"/>
          <w:szCs w:val="28"/>
        </w:rPr>
        <w:t>холодн</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сть </w:t>
      </w:r>
      <w:r w:rsidRPr="004830E0">
        <w:rPr>
          <w:rFonts w:ascii="Times New Roman" w:hAnsi="Times New Roman" w:cs="Times New Roman"/>
          <w:sz w:val="28"/>
          <w:szCs w:val="28"/>
          <w:lang w:val="uk-UA"/>
        </w:rPr>
        <w:t>й</w:t>
      </w:r>
      <w:r w:rsidRPr="004830E0">
        <w:rPr>
          <w:rFonts w:ascii="Times New Roman" w:hAnsi="Times New Roman" w:cs="Times New Roman"/>
          <w:sz w:val="28"/>
          <w:szCs w:val="28"/>
        </w:rPr>
        <w:t xml:space="preserve"> одно</w:t>
      </w:r>
      <w:r w:rsidRPr="004830E0">
        <w:rPr>
          <w:rFonts w:ascii="Times New Roman" w:hAnsi="Times New Roman" w:cs="Times New Roman"/>
          <w:sz w:val="28"/>
          <w:szCs w:val="28"/>
          <w:lang w:val="uk-UA"/>
        </w:rPr>
        <w:t>часно</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підкреслив таємничість</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деальн</w:t>
      </w:r>
      <w:r w:rsidRPr="004830E0">
        <w:rPr>
          <w:rFonts w:ascii="Times New Roman" w:hAnsi="Times New Roman" w:cs="Times New Roman"/>
          <w:sz w:val="28"/>
          <w:szCs w:val="28"/>
          <w:lang w:val="uk-UA"/>
        </w:rPr>
        <w:t>ими будуть</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е</w:t>
      </w:r>
      <w:r w:rsidRPr="004830E0">
        <w:rPr>
          <w:rFonts w:ascii="Times New Roman" w:hAnsi="Times New Roman" w:cs="Times New Roman"/>
          <w:sz w:val="28"/>
          <w:szCs w:val="28"/>
        </w:rPr>
        <w:t>кзотич</w:t>
      </w:r>
      <w:r w:rsidRPr="004830E0">
        <w:rPr>
          <w:rFonts w:ascii="Times New Roman" w:hAnsi="Times New Roman" w:cs="Times New Roman"/>
          <w:sz w:val="28"/>
          <w:szCs w:val="28"/>
          <w:lang w:val="uk-UA"/>
        </w:rPr>
        <w:t>ні</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й</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нтенсивно чу</w:t>
      </w:r>
      <w:r w:rsidRPr="004830E0">
        <w:rPr>
          <w:rFonts w:ascii="Times New Roman" w:hAnsi="Times New Roman" w:cs="Times New Roman"/>
          <w:sz w:val="28"/>
          <w:szCs w:val="28"/>
          <w:lang w:val="uk-UA"/>
        </w:rPr>
        <w:t>ттєві парфуми</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xml:space="preserve">що містять </w:t>
      </w:r>
      <w:r w:rsidRPr="004830E0">
        <w:rPr>
          <w:rFonts w:ascii="Times New Roman" w:hAnsi="Times New Roman" w:cs="Times New Roman"/>
          <w:sz w:val="28"/>
          <w:szCs w:val="28"/>
        </w:rPr>
        <w:t>аромат</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 амбр</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й</w:t>
      </w:r>
      <w:r w:rsidRPr="004830E0">
        <w:rPr>
          <w:rFonts w:ascii="Times New Roman" w:hAnsi="Times New Roman" w:cs="Times New Roman"/>
          <w:sz w:val="28"/>
          <w:szCs w:val="28"/>
        </w:rPr>
        <w:t xml:space="preserve"> муску</w:t>
      </w:r>
      <w:r w:rsidR="0031317F" w:rsidRPr="004830E0">
        <w:rPr>
          <w:rFonts w:ascii="Times New Roman" w:hAnsi="Times New Roman" w:cs="Times New Roman"/>
          <w:sz w:val="28"/>
          <w:szCs w:val="28"/>
          <w:lang w:val="uk-UA"/>
        </w:rPr>
        <w:t>с</w:t>
      </w:r>
      <w:r w:rsidRPr="004830E0">
        <w:rPr>
          <w:rFonts w:ascii="Times New Roman" w:hAnsi="Times New Roman" w:cs="Times New Roman"/>
          <w:sz w:val="28"/>
          <w:szCs w:val="28"/>
          <w:lang w:val="uk-UA"/>
        </w:rPr>
        <w:t>у</w:t>
      </w:r>
      <w:r w:rsidRPr="004830E0">
        <w:rPr>
          <w:rFonts w:ascii="Times New Roman" w:hAnsi="Times New Roman" w:cs="Times New Roman"/>
          <w:sz w:val="28"/>
          <w:szCs w:val="28"/>
        </w:rPr>
        <w:t>, пачул</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й</w:t>
      </w:r>
      <w:r w:rsidRPr="004830E0">
        <w:rPr>
          <w:rFonts w:ascii="Times New Roman" w:hAnsi="Times New Roman" w:cs="Times New Roman"/>
          <w:sz w:val="28"/>
          <w:szCs w:val="28"/>
        </w:rPr>
        <w:t xml:space="preserve"> сандалового дерева. Так</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xml:space="preserve">парфуми, як правило, мають </w:t>
      </w:r>
      <w:r w:rsidRPr="004830E0">
        <w:rPr>
          <w:rFonts w:ascii="Times New Roman" w:hAnsi="Times New Roman" w:cs="Times New Roman"/>
          <w:sz w:val="28"/>
          <w:szCs w:val="28"/>
        </w:rPr>
        <w:t>темн</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й </w:t>
      </w:r>
      <w:r w:rsidRPr="004830E0">
        <w:rPr>
          <w:rFonts w:ascii="Times New Roman" w:hAnsi="Times New Roman" w:cs="Times New Roman"/>
          <w:sz w:val="28"/>
          <w:szCs w:val="28"/>
          <w:lang w:val="uk-UA"/>
        </w:rPr>
        <w:t>колір</w:t>
      </w:r>
      <w:r w:rsidRPr="004830E0">
        <w:rPr>
          <w:rFonts w:ascii="Times New Roman" w:hAnsi="Times New Roman" w:cs="Times New Roman"/>
          <w:sz w:val="28"/>
          <w:szCs w:val="28"/>
        </w:rPr>
        <w:t>. Однак</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“зим</w:t>
      </w:r>
      <w:r w:rsidRPr="004830E0">
        <w:rPr>
          <w:rFonts w:ascii="Times New Roman" w:hAnsi="Times New Roman" w:cs="Times New Roman"/>
          <w:sz w:val="28"/>
          <w:szCs w:val="28"/>
          <w:lang w:val="uk-UA"/>
        </w:rPr>
        <w:t>ові</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xml:space="preserve">парфуми </w:t>
      </w:r>
      <w:r w:rsidRPr="004830E0">
        <w:rPr>
          <w:rFonts w:ascii="Times New Roman" w:hAnsi="Times New Roman" w:cs="Times New Roman"/>
          <w:sz w:val="28"/>
          <w:szCs w:val="28"/>
        </w:rPr>
        <w:t xml:space="preserve">не </w:t>
      </w:r>
      <w:r w:rsidRPr="004830E0">
        <w:rPr>
          <w:rFonts w:ascii="Times New Roman" w:hAnsi="Times New Roman" w:cs="Times New Roman"/>
          <w:sz w:val="28"/>
          <w:szCs w:val="28"/>
          <w:lang w:val="uk-UA"/>
        </w:rPr>
        <w:t xml:space="preserve">повинні </w:t>
      </w:r>
      <w:r w:rsidRPr="004830E0">
        <w:rPr>
          <w:rFonts w:ascii="Times New Roman" w:hAnsi="Times New Roman" w:cs="Times New Roman"/>
          <w:sz w:val="28"/>
          <w:szCs w:val="28"/>
        </w:rPr>
        <w:t>б</w:t>
      </w:r>
      <w:r w:rsidRPr="004830E0">
        <w:rPr>
          <w:rFonts w:ascii="Times New Roman" w:hAnsi="Times New Roman" w:cs="Times New Roman"/>
          <w:sz w:val="28"/>
          <w:szCs w:val="28"/>
          <w:lang w:val="uk-UA"/>
        </w:rPr>
        <w:t>у</w:t>
      </w:r>
      <w:r w:rsidRPr="004830E0">
        <w:rPr>
          <w:rFonts w:ascii="Times New Roman" w:hAnsi="Times New Roman" w:cs="Times New Roman"/>
          <w:sz w:val="28"/>
          <w:szCs w:val="28"/>
        </w:rPr>
        <w:t>т</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xml:space="preserve">занадто </w:t>
      </w:r>
      <w:r w:rsidRPr="004830E0">
        <w:rPr>
          <w:rFonts w:ascii="Times New Roman" w:hAnsi="Times New Roman" w:cs="Times New Roman"/>
          <w:sz w:val="28"/>
          <w:szCs w:val="28"/>
        </w:rPr>
        <w:t>ро</w:t>
      </w:r>
      <w:r w:rsidRPr="004830E0">
        <w:rPr>
          <w:rFonts w:ascii="Times New Roman" w:hAnsi="Times New Roman" w:cs="Times New Roman"/>
          <w:sz w:val="28"/>
          <w:szCs w:val="28"/>
          <w:lang w:val="uk-UA"/>
        </w:rPr>
        <w:t>з</w:t>
      </w:r>
      <w:r w:rsidRPr="004830E0">
        <w:rPr>
          <w:rFonts w:ascii="Times New Roman" w:hAnsi="Times New Roman" w:cs="Times New Roman"/>
          <w:sz w:val="28"/>
          <w:szCs w:val="28"/>
        </w:rPr>
        <w:t>к</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шн</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ми, с</w:t>
      </w:r>
      <w:r w:rsidRPr="004830E0">
        <w:rPr>
          <w:rFonts w:ascii="Times New Roman" w:hAnsi="Times New Roman" w:cs="Times New Roman"/>
          <w:sz w:val="28"/>
          <w:szCs w:val="28"/>
          <w:lang w:val="uk-UA"/>
        </w:rPr>
        <w:t>о</w:t>
      </w:r>
      <w:r w:rsidRPr="004830E0">
        <w:rPr>
          <w:rFonts w:ascii="Times New Roman" w:hAnsi="Times New Roman" w:cs="Times New Roman"/>
          <w:sz w:val="28"/>
          <w:szCs w:val="28"/>
        </w:rPr>
        <w:t>л</w:t>
      </w:r>
      <w:r w:rsidRPr="004830E0">
        <w:rPr>
          <w:rFonts w:ascii="Times New Roman" w:hAnsi="Times New Roman" w:cs="Times New Roman"/>
          <w:sz w:val="28"/>
          <w:szCs w:val="28"/>
          <w:lang w:val="uk-UA"/>
        </w:rPr>
        <w:t>о</w:t>
      </w:r>
      <w:r w:rsidRPr="004830E0">
        <w:rPr>
          <w:rFonts w:ascii="Times New Roman" w:hAnsi="Times New Roman" w:cs="Times New Roman"/>
          <w:sz w:val="28"/>
          <w:szCs w:val="28"/>
        </w:rPr>
        <w:t xml:space="preserve">дкими </w:t>
      </w:r>
      <w:r w:rsidRPr="004830E0">
        <w:rPr>
          <w:rFonts w:ascii="Times New Roman" w:hAnsi="Times New Roman" w:cs="Times New Roman"/>
          <w:sz w:val="28"/>
          <w:szCs w:val="28"/>
          <w:lang w:val="uk-UA"/>
        </w:rPr>
        <w:t>й</w:t>
      </w:r>
      <w:r w:rsidRPr="004830E0">
        <w:rPr>
          <w:rFonts w:ascii="Times New Roman" w:hAnsi="Times New Roman" w:cs="Times New Roman"/>
          <w:sz w:val="28"/>
          <w:szCs w:val="28"/>
        </w:rPr>
        <w:t xml:space="preserve"> терпкими, </w:t>
      </w:r>
      <w:r w:rsidR="0031317F"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lastRenderedPageBreak/>
        <w:t>скор</w:t>
      </w:r>
      <w:r w:rsidRPr="004830E0">
        <w:rPr>
          <w:rFonts w:ascii="Times New Roman" w:hAnsi="Times New Roman" w:cs="Times New Roman"/>
          <w:sz w:val="28"/>
          <w:szCs w:val="28"/>
          <w:lang w:val="uk-UA"/>
        </w:rPr>
        <w:t>іше –</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xml:space="preserve">з </w:t>
      </w:r>
      <w:r w:rsidRPr="004830E0">
        <w:rPr>
          <w:rFonts w:ascii="Times New Roman" w:hAnsi="Times New Roman" w:cs="Times New Roman"/>
          <w:sz w:val="28"/>
          <w:szCs w:val="28"/>
        </w:rPr>
        <w:t>фруктов</w:t>
      </w:r>
      <w:r w:rsidRPr="004830E0">
        <w:rPr>
          <w:rFonts w:ascii="Times New Roman" w:hAnsi="Times New Roman" w:cs="Times New Roman"/>
          <w:sz w:val="28"/>
          <w:szCs w:val="28"/>
          <w:lang w:val="uk-UA"/>
        </w:rPr>
        <w:t>им</w:t>
      </w:r>
      <w:r w:rsidRPr="004830E0">
        <w:rPr>
          <w:rFonts w:ascii="Times New Roman" w:hAnsi="Times New Roman" w:cs="Times New Roman"/>
          <w:sz w:val="28"/>
          <w:szCs w:val="28"/>
        </w:rPr>
        <w:t xml:space="preserve"> аромат</w:t>
      </w:r>
      <w:r w:rsidRPr="004830E0">
        <w:rPr>
          <w:rFonts w:ascii="Times New Roman" w:hAnsi="Times New Roman" w:cs="Times New Roman"/>
          <w:sz w:val="28"/>
          <w:szCs w:val="28"/>
          <w:lang w:val="uk-UA"/>
        </w:rPr>
        <w:t>ом</w:t>
      </w:r>
      <w:r w:rsidRPr="004830E0">
        <w:rPr>
          <w:rFonts w:ascii="Times New Roman" w:hAnsi="Times New Roman" w:cs="Times New Roman"/>
          <w:sz w:val="28"/>
          <w:szCs w:val="28"/>
        </w:rPr>
        <w:t xml:space="preserve">: “Obsession” </w:t>
      </w:r>
      <w:r w:rsidRPr="004830E0">
        <w:rPr>
          <w:rFonts w:ascii="Times New Roman" w:hAnsi="Times New Roman" w:cs="Times New Roman"/>
          <w:sz w:val="28"/>
          <w:szCs w:val="28"/>
          <w:lang w:val="uk-UA"/>
        </w:rPr>
        <w:t>від</w:t>
      </w:r>
      <w:r w:rsidRPr="004830E0">
        <w:rPr>
          <w:rFonts w:ascii="Times New Roman" w:hAnsi="Times New Roman" w:cs="Times New Roman"/>
          <w:sz w:val="28"/>
          <w:szCs w:val="28"/>
        </w:rPr>
        <w:t xml:space="preserve"> Calvin Klein, “Paloma” </w:t>
      </w:r>
      <w:r w:rsidRPr="004830E0">
        <w:rPr>
          <w:rFonts w:ascii="Times New Roman" w:hAnsi="Times New Roman" w:cs="Times New Roman"/>
          <w:sz w:val="28"/>
          <w:szCs w:val="28"/>
          <w:lang w:val="uk-UA"/>
        </w:rPr>
        <w:t>від</w:t>
      </w:r>
      <w:r w:rsidRPr="004830E0">
        <w:rPr>
          <w:rFonts w:ascii="Times New Roman" w:hAnsi="Times New Roman" w:cs="Times New Roman"/>
          <w:sz w:val="28"/>
          <w:szCs w:val="28"/>
        </w:rPr>
        <w:t xml:space="preserve"> Paloma Picasso, “Must de Cartier” </w:t>
      </w:r>
      <w:r w:rsidRPr="004830E0">
        <w:rPr>
          <w:rFonts w:ascii="Times New Roman" w:hAnsi="Times New Roman" w:cs="Times New Roman"/>
          <w:sz w:val="28"/>
          <w:szCs w:val="28"/>
          <w:lang w:val="uk-UA"/>
        </w:rPr>
        <w:t>від</w:t>
      </w:r>
      <w:r w:rsidRPr="004830E0">
        <w:rPr>
          <w:rFonts w:ascii="Times New Roman" w:hAnsi="Times New Roman" w:cs="Times New Roman"/>
          <w:sz w:val="28"/>
          <w:szCs w:val="28"/>
        </w:rPr>
        <w:t xml:space="preserve"> Cartier, “Aromatics Elixir” </w:t>
      </w:r>
      <w:r w:rsidRPr="004830E0">
        <w:rPr>
          <w:rFonts w:ascii="Times New Roman" w:hAnsi="Times New Roman" w:cs="Times New Roman"/>
          <w:sz w:val="28"/>
          <w:szCs w:val="28"/>
          <w:lang w:val="uk-UA"/>
        </w:rPr>
        <w:t>від</w:t>
      </w:r>
      <w:r w:rsidRPr="004830E0">
        <w:rPr>
          <w:rFonts w:ascii="Times New Roman" w:hAnsi="Times New Roman" w:cs="Times New Roman"/>
          <w:sz w:val="28"/>
          <w:szCs w:val="28"/>
        </w:rPr>
        <w:t xml:space="preserve"> Linique, “Armani” </w:t>
      </w:r>
      <w:r w:rsidRPr="004830E0">
        <w:rPr>
          <w:rFonts w:ascii="Times New Roman" w:hAnsi="Times New Roman" w:cs="Times New Roman"/>
          <w:sz w:val="28"/>
          <w:szCs w:val="28"/>
          <w:lang w:val="uk-UA"/>
        </w:rPr>
        <w:t xml:space="preserve">від </w:t>
      </w:r>
      <w:r w:rsidRPr="004830E0">
        <w:rPr>
          <w:rFonts w:ascii="Times New Roman" w:hAnsi="Times New Roman" w:cs="Times New Roman"/>
          <w:sz w:val="28"/>
          <w:szCs w:val="28"/>
        </w:rPr>
        <w:t>Armani</w:t>
      </w:r>
      <w:r w:rsidRPr="004830E0">
        <w:rPr>
          <w:rFonts w:ascii="Times New Roman" w:hAnsi="Times New Roman" w:cs="Times New Roman"/>
          <w:sz w:val="28"/>
          <w:szCs w:val="28"/>
          <w:lang w:val="uk-UA"/>
        </w:rPr>
        <w:t>.</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Текстура тональної основи для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зими</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має бути легкою. Підбирати відтінок тон в тон до шкіри, не затемнювати її, щоб не втратити у макіяжі неповторну контрастність.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Для “зимових” жінок макіяж очей слід витримувати у прохолодних і темних відтінках. Якщо очі карі – використовуйте сливово-сині тони, прохолодні кольори какао або шампанського, синьо-салатові морські. Блакитнооким підійдуть прохолодні та яскраво-сині, світло-жовті або сріблясті тіні. Жінці-зимі з різним кольором очей можна використовувати світ</w:t>
      </w:r>
      <w:r w:rsidR="0031317F" w:rsidRPr="004830E0">
        <w:rPr>
          <w:rFonts w:ascii="Times New Roman" w:hAnsi="Times New Roman" w:cs="Times New Roman"/>
          <w:sz w:val="28"/>
          <w:szCs w:val="28"/>
          <w:lang w:val="uk-UA"/>
        </w:rPr>
        <w:t>лий пурпурово-рожевий або димча</w:t>
      </w:r>
      <w:r w:rsidRPr="004830E0">
        <w:rPr>
          <w:rFonts w:ascii="Times New Roman" w:hAnsi="Times New Roman" w:cs="Times New Roman"/>
          <w:sz w:val="28"/>
          <w:szCs w:val="28"/>
          <w:lang w:val="uk-UA"/>
        </w:rPr>
        <w:t xml:space="preserve">то-сіруватий, сіро-коричневі та ніжно-бузкові тони.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Головним правилом у макіяжі очей – вони не можуть бути яскравішими за губи, тому слід уникати надлишковості блакитного, зеленого й фіолетового тонів на повіках.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Макіяж губ може бути як ніжним, нейтральним, так і яскравим, акцентованим.</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Обов’язковими для зими є рум</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яна, але уникайте коричневих, пісочних та рудуватих відтінків.</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Доповненням до цієї теорії є поділ зовнішності людини за колоритом – за мірою яскравості, насиченості й контрастності природніх кольорів: кольору волосся, очей та шкіри. Визначають світлий, приглушений, яскравий та контрастний колорити.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Світлий колорит: усі кольори обличчя мають слабку насиченість, певну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прозорість</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Як правило, це блондини зі світлими бровами та віями. У таких людей прозора шкіра і очі світлого відтінку – голубі, зеленуваті, жовтуваті. Їм підходять ніжні, пастельні тони та їх комбінація з кольорами середньої яскравості.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Приглушений колорит: характерними для зовнішності є неяскраві,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аристократичні</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кольори: бліда шкіра, колір волосся і очей не світлий і не темний, швидше середньої насиченості. Т</w:t>
      </w:r>
      <w:r w:rsidR="00EC5DB2" w:rsidRPr="004830E0">
        <w:rPr>
          <w:rFonts w:ascii="Times New Roman" w:hAnsi="Times New Roman" w:cs="Times New Roman"/>
          <w:sz w:val="28"/>
          <w:szCs w:val="28"/>
          <w:lang w:val="uk-UA"/>
        </w:rPr>
        <w:t>акий тип напрочуд прикрашають м’</w:t>
      </w:r>
      <w:r w:rsidRPr="004830E0">
        <w:rPr>
          <w:rFonts w:ascii="Times New Roman" w:hAnsi="Times New Roman" w:cs="Times New Roman"/>
          <w:sz w:val="28"/>
          <w:szCs w:val="28"/>
          <w:lang w:val="uk-UA"/>
        </w:rPr>
        <w:t xml:space="preserve">які півтони, приглушені відтінки у поєднанні з більш світлими кольорами або з кількома яскравими акцентами. Небажаним є поєднання білого з чорним.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Яскравий колорит: усі кольори зовнішності яскраві та насичені – засмагла або смуглява шкіра, темне або ефектного кольору волосся, яскраві очі. До цього колориту можна віднести африканців, мулатів, метисів, індійців, латиноамериканців та інших представників південних та східних народів. Їм личать чисті, інтенсивні кольори, строкате, барвисте різнобарв’я, а також найсміливіші кольорові поєднання.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Контрастний колорит. Цей тип передбачає світлот</w:t>
      </w:r>
      <w:r w:rsidR="00EC5DB2" w:rsidRPr="004830E0">
        <w:rPr>
          <w:rFonts w:ascii="Times New Roman" w:hAnsi="Times New Roman" w:cs="Times New Roman"/>
          <w:sz w:val="28"/>
          <w:szCs w:val="28"/>
          <w:lang w:val="uk-UA"/>
        </w:rPr>
        <w:t>онов</w:t>
      </w:r>
      <w:r w:rsidRPr="004830E0">
        <w:rPr>
          <w:rFonts w:ascii="Times New Roman" w:hAnsi="Times New Roman" w:cs="Times New Roman"/>
          <w:sz w:val="28"/>
          <w:szCs w:val="28"/>
          <w:lang w:val="uk-UA"/>
        </w:rPr>
        <w:t xml:space="preserve">у контрастність обличчя, наприклад, світла шкіра і чорне волосся або темно-карі очі і світло-золотисте волосся. Тим, хто належать до контрастного колориту, пасує поєднання світлого й темного, світлого й яскравого, кольорів середньої </w:t>
      </w:r>
      <w:r w:rsidRPr="004830E0">
        <w:rPr>
          <w:rFonts w:ascii="Times New Roman" w:hAnsi="Times New Roman" w:cs="Times New Roman"/>
          <w:sz w:val="28"/>
          <w:szCs w:val="28"/>
          <w:lang w:val="uk-UA"/>
        </w:rPr>
        <w:lastRenderedPageBreak/>
        <w:t>насиченості з темнішими плюс яскраве доповнення, кольорова пляма; слід уникати блідих, пастельних кольорів і невиразних поєднань.</w:t>
      </w:r>
    </w:p>
    <w:p w:rsidR="004E3C22" w:rsidRPr="004830E0" w:rsidRDefault="007A293D" w:rsidP="004E3C22">
      <w:pPr>
        <w:spacing w:after="0" w:line="240" w:lineRule="auto"/>
        <w:ind w:firstLine="709"/>
        <w:jc w:val="both"/>
        <w:rPr>
          <w:rFonts w:ascii="Times New Roman" w:hAnsi="Times New Roman" w:cs="Times New Roman"/>
          <w:sz w:val="28"/>
          <w:szCs w:val="28"/>
          <w:lang w:val="uk-UA"/>
        </w:rPr>
      </w:pPr>
      <w:r w:rsidRPr="007E18B3">
        <w:rPr>
          <w:rFonts w:ascii="Times New Roman" w:hAnsi="Times New Roman" w:cs="Times New Roman"/>
          <w:sz w:val="44"/>
          <w:szCs w:val="44"/>
        </w:rPr>
        <w:sym w:font="Webdings" w:char="F0D1"/>
      </w:r>
      <w:r w:rsidR="00EC5DB2" w:rsidRPr="004830E0">
        <w:rPr>
          <w:rFonts w:ascii="Times New Roman" w:hAnsi="Times New Roman" w:cs="Times New Roman"/>
          <w:sz w:val="28"/>
          <w:szCs w:val="28"/>
          <w:lang w:val="uk-UA"/>
        </w:rPr>
        <w:t>Та яку б кольорову гаму ви</w:t>
      </w:r>
      <w:r w:rsidR="004E3C22" w:rsidRPr="004830E0">
        <w:rPr>
          <w:rFonts w:ascii="Times New Roman" w:hAnsi="Times New Roman" w:cs="Times New Roman"/>
          <w:sz w:val="28"/>
          <w:szCs w:val="28"/>
          <w:lang w:val="uk-UA"/>
        </w:rPr>
        <w:t xml:space="preserve"> не обрали – теплу чи холодну, пастельну чи яскраву, консервативну або модну, пам’ятайте: постійними її супутниками залишаються кольори, що підкреслюють (акцентують) ваші природні дані. Існує своєрідне правило кольорового вибору: колір, подібний до вашого кольору волосся, буде прийнятним для ділового або верхнього одягу, для взуття та сумок; червоний або рожевий відтінок буде підкреслювати красу/дефекти шкіри, він гарно виглядає на блузах, шарфах, краватках; колір, близький до кольору ваших очей, має повторитися як у забарвленні одягу, так і в кольорі прикрас та аксесуарів – це саме той колір, що прикрасить вас завжди, незалежно від моди і часу.</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Зрозуміло, кожен колір має свою раціональну семантику, свою психологічну енергію та соціальні традиції. Й. Іттен, розробивши так зване </w:t>
      </w:r>
      <w:r w:rsidR="002908E9">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12-сегментне “кольорове коло”, був упевнений: “оптичні, електромагнітні та хімічні процеси, що народжуються в нашому оці та мозку під час спри</w:t>
      </w:r>
      <w:r w:rsidR="00EC5DB2" w:rsidRPr="004830E0">
        <w:rPr>
          <w:rFonts w:ascii="Times New Roman" w:hAnsi="Times New Roman" w:cs="Times New Roman"/>
          <w:sz w:val="28"/>
          <w:szCs w:val="28"/>
          <w:lang w:val="uk-UA"/>
        </w:rPr>
        <w:t>й</w:t>
      </w:r>
      <w:r w:rsidRPr="004830E0">
        <w:rPr>
          <w:rFonts w:ascii="Times New Roman" w:hAnsi="Times New Roman" w:cs="Times New Roman"/>
          <w:sz w:val="28"/>
          <w:szCs w:val="28"/>
          <w:lang w:val="uk-UA"/>
        </w:rPr>
        <w:t>няття кольору часто відповідають паралельним процесам у духовній сфері людини. Хвилювання, породжені відчуття</w:t>
      </w:r>
      <w:r w:rsidR="002908E9">
        <w:rPr>
          <w:rFonts w:ascii="Times New Roman" w:hAnsi="Times New Roman" w:cs="Times New Roman"/>
          <w:sz w:val="28"/>
          <w:szCs w:val="28"/>
          <w:lang w:val="uk-UA"/>
        </w:rPr>
        <w:t>м сил кольору можуть проникати до самих глибин</w:t>
      </w:r>
      <w:r w:rsidRPr="004830E0">
        <w:rPr>
          <w:rFonts w:ascii="Times New Roman" w:hAnsi="Times New Roman" w:cs="Times New Roman"/>
          <w:sz w:val="28"/>
          <w:szCs w:val="28"/>
          <w:lang w:val="uk-UA"/>
        </w:rPr>
        <w:t xml:space="preserve"> нашого єства, впливаючи на ключові зони духовного життя”.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Розглянемо “духовну” інтерпретацію значення кольорів Й. Іттена, співвідносячи її з концепцією Крістіана Діора.</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Й. Іттен у різнобарвній ієрархії першим позиціонував </w:t>
      </w:r>
      <w:r w:rsidRPr="002854EB">
        <w:rPr>
          <w:rFonts w:ascii="Times New Roman" w:hAnsi="Times New Roman" w:cs="Times New Roman"/>
          <w:i/>
          <w:sz w:val="28"/>
          <w:szCs w:val="28"/>
          <w:lang w:val="uk-UA"/>
        </w:rPr>
        <w:t>жовтий колір</w:t>
      </w:r>
      <w:r w:rsidRPr="004830E0">
        <w:rPr>
          <w:rFonts w:ascii="Times New Roman" w:hAnsi="Times New Roman" w:cs="Times New Roman"/>
          <w:sz w:val="28"/>
          <w:szCs w:val="28"/>
          <w:lang w:val="uk-UA"/>
        </w:rPr>
        <w:t>, який є “найяснішим з усіх ч</w:t>
      </w:r>
      <w:r w:rsidR="002908E9">
        <w:rPr>
          <w:rFonts w:ascii="Times New Roman" w:hAnsi="Times New Roman" w:cs="Times New Roman"/>
          <w:sz w:val="28"/>
          <w:szCs w:val="28"/>
          <w:lang w:val="uk-UA"/>
        </w:rPr>
        <w:t>истих кольорів. Він втрачає свою</w:t>
      </w:r>
      <w:r w:rsidRPr="004830E0">
        <w:rPr>
          <w:rFonts w:ascii="Times New Roman" w:hAnsi="Times New Roman" w:cs="Times New Roman"/>
          <w:sz w:val="28"/>
          <w:szCs w:val="28"/>
          <w:lang w:val="uk-UA"/>
        </w:rPr>
        <w:t xml:space="preserve"> сяючу властивість одразу, як тільки його змішати з сірим, чорним чи фіолетовим. Жовтий, це ніби згущений білий. Ч</w:t>
      </w:r>
      <w:r w:rsidR="002908E9">
        <w:rPr>
          <w:rFonts w:ascii="Times New Roman" w:hAnsi="Times New Roman" w:cs="Times New Roman"/>
          <w:sz w:val="28"/>
          <w:szCs w:val="28"/>
          <w:lang w:val="uk-UA"/>
        </w:rPr>
        <w:t>им більше проникає жовте сяйво до гущі</w:t>
      </w:r>
      <w:r w:rsidRPr="004830E0">
        <w:rPr>
          <w:rFonts w:ascii="Times New Roman" w:hAnsi="Times New Roman" w:cs="Times New Roman"/>
          <w:sz w:val="28"/>
          <w:szCs w:val="28"/>
          <w:lang w:val="uk-UA"/>
        </w:rPr>
        <w:t xml:space="preserve"> непрозорої матерії, тим більше воно перетворюється на жовто-оранжевий, оранжевий та оранжево-червоний колір. Червоний – це крайня межа жовтого, яку жовтий перейти не може. Золотавий жовтий є найвищим піднесенням матерії через неймовір</w:t>
      </w:r>
      <w:r w:rsidR="00EC5DB2" w:rsidRPr="004830E0">
        <w:rPr>
          <w:rFonts w:ascii="Times New Roman" w:hAnsi="Times New Roman" w:cs="Times New Roman"/>
          <w:sz w:val="28"/>
          <w:szCs w:val="28"/>
          <w:lang w:val="uk-UA"/>
        </w:rPr>
        <w:t>ну силу світла, він непрозорий</w:t>
      </w:r>
      <w:r w:rsidRPr="004830E0">
        <w:rPr>
          <w:rFonts w:ascii="Times New Roman" w:hAnsi="Times New Roman" w:cs="Times New Roman"/>
          <w:sz w:val="28"/>
          <w:szCs w:val="28"/>
          <w:lang w:val="uk-UA"/>
        </w:rPr>
        <w:t>, але легкий, як чиста вібрація”.</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К. Діор вважав жовтий кольором юності, сонця та гарної погоди. На думку кутюр’є, “це чудовий колір сукні й аксесуарів у будь-яку пору року. Та для блондинок і блідошкірих жінок він є небезпечним… яскраво-жовтий – це колір брюнеток, хочна кожна леді може знайти у жовтій гамі свій віддтінок”.</w:t>
      </w:r>
    </w:p>
    <w:p w:rsidR="004E3C22" w:rsidRPr="004830E0" w:rsidRDefault="004E3C22" w:rsidP="004E3C22">
      <w:pPr>
        <w:spacing w:after="0" w:line="240" w:lineRule="auto"/>
        <w:ind w:firstLine="709"/>
        <w:jc w:val="both"/>
        <w:rPr>
          <w:rFonts w:ascii="Times New Roman" w:hAnsi="Times New Roman" w:cs="Times New Roman"/>
          <w:sz w:val="28"/>
          <w:szCs w:val="28"/>
        </w:rPr>
      </w:pPr>
      <w:r w:rsidRPr="004830E0">
        <w:rPr>
          <w:rFonts w:ascii="Times New Roman" w:hAnsi="Times New Roman" w:cs="Times New Roman"/>
          <w:sz w:val="28"/>
          <w:szCs w:val="28"/>
          <w:lang w:val="uk-UA"/>
        </w:rPr>
        <w:t xml:space="preserve">Далі Й. Іттен характеризує </w:t>
      </w:r>
      <w:r w:rsidRPr="002854EB">
        <w:rPr>
          <w:rFonts w:ascii="Times New Roman" w:hAnsi="Times New Roman" w:cs="Times New Roman"/>
          <w:i/>
          <w:sz w:val="28"/>
          <w:szCs w:val="28"/>
          <w:lang w:val="uk-UA"/>
        </w:rPr>
        <w:t>червоний колір</w:t>
      </w:r>
      <w:r w:rsidRPr="004830E0">
        <w:rPr>
          <w:rFonts w:ascii="Times New Roman" w:hAnsi="Times New Roman" w:cs="Times New Roman"/>
          <w:sz w:val="28"/>
          <w:szCs w:val="28"/>
          <w:lang w:val="uk-UA"/>
        </w:rPr>
        <w:t>, вважаючи, що</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його величний та непереможний блиск важко виразити, будучи надзичайно гнучким та багатим на характери кольором. Червоний дуже чутливий там, де він підпадає під уплив жовтого чи синього. Як жовтуватий червоний, так і синюватий червоний, містять великий потенціал модуляцій. Червоно-оранжевий є густим та непрозорим, випромінюючи внутрішнє тепло. Теплий характер червоного підсилюється в червоно-оранжевому, поки не сягне розпеченого стану</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Червоний для К. Діора – це колір життя. Кутюр’є обожнював цей колір, вважаючи, що його можна носити з будь-яким кольором шкіри і у будь-яку пору року.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Яскраві відтінки</w:t>
      </w:r>
      <w:r w:rsidRPr="004830E0">
        <w:rPr>
          <w:rFonts w:ascii="Times New Roman" w:hAnsi="Times New Roman" w:cs="Times New Roman"/>
          <w:sz w:val="28"/>
          <w:szCs w:val="28"/>
        </w:rPr>
        <w:t xml:space="preserve"> – </w:t>
      </w:r>
      <w:r w:rsidRPr="004830E0">
        <w:rPr>
          <w:rFonts w:ascii="Times New Roman" w:hAnsi="Times New Roman" w:cs="Times New Roman"/>
          <w:sz w:val="28"/>
          <w:szCs w:val="28"/>
          <w:lang w:val="uk-UA"/>
        </w:rPr>
        <w:t>ясно-червоний</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в</w:t>
      </w:r>
      <w:r w:rsidRPr="004830E0">
        <w:rPr>
          <w:rFonts w:ascii="Times New Roman" w:hAnsi="Times New Roman" w:cs="Times New Roman"/>
          <w:sz w:val="28"/>
          <w:szCs w:val="28"/>
        </w:rPr>
        <w:t>огненно-</w:t>
      </w:r>
      <w:r w:rsidRPr="004830E0">
        <w:rPr>
          <w:rFonts w:ascii="Times New Roman" w:hAnsi="Times New Roman" w:cs="Times New Roman"/>
          <w:sz w:val="28"/>
          <w:szCs w:val="28"/>
          <w:lang w:val="uk-UA"/>
        </w:rPr>
        <w:t>червоний</w:t>
      </w:r>
      <w:r w:rsidRPr="004830E0">
        <w:rPr>
          <w:rFonts w:ascii="Times New Roman" w:hAnsi="Times New Roman" w:cs="Times New Roman"/>
          <w:sz w:val="28"/>
          <w:szCs w:val="28"/>
        </w:rPr>
        <w:t>, малинов</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й, </w:t>
      </w:r>
      <w:r w:rsidRPr="004830E0">
        <w:rPr>
          <w:rFonts w:ascii="Times New Roman" w:hAnsi="Times New Roman" w:cs="Times New Roman"/>
          <w:sz w:val="28"/>
          <w:szCs w:val="28"/>
        </w:rPr>
        <w:lastRenderedPageBreak/>
        <w:t>вишнев</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 xml:space="preserve">й </w:t>
      </w:r>
      <w:r w:rsidRPr="004830E0">
        <w:rPr>
          <w:rFonts w:ascii="Times New Roman" w:hAnsi="Times New Roman" w:cs="Times New Roman"/>
          <w:sz w:val="28"/>
          <w:szCs w:val="28"/>
          <w:lang w:val="uk-UA"/>
        </w:rPr>
        <w:t>– це барви</w:t>
      </w:r>
      <w:r w:rsidRPr="004830E0">
        <w:rPr>
          <w:rFonts w:ascii="Times New Roman" w:hAnsi="Times New Roman" w:cs="Times New Roman"/>
          <w:sz w:val="28"/>
          <w:szCs w:val="28"/>
        </w:rPr>
        <w:t xml:space="preserve"> весел</w:t>
      </w:r>
      <w:r w:rsidRPr="004830E0">
        <w:rPr>
          <w:rFonts w:ascii="Times New Roman" w:hAnsi="Times New Roman" w:cs="Times New Roman"/>
          <w:sz w:val="28"/>
          <w:szCs w:val="28"/>
          <w:lang w:val="uk-UA"/>
        </w:rPr>
        <w:t>ощів</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та</w:t>
      </w:r>
      <w:r w:rsidRPr="004830E0">
        <w:rPr>
          <w:rFonts w:ascii="Times New Roman" w:hAnsi="Times New Roman" w:cs="Times New Roman"/>
          <w:sz w:val="28"/>
          <w:szCs w:val="28"/>
        </w:rPr>
        <w:t xml:space="preserve"> молодост</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Літнім жінкам</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xml:space="preserve">та більш </w:t>
      </w:r>
      <w:r w:rsidRPr="004830E0">
        <w:rPr>
          <w:rFonts w:ascii="Times New Roman" w:hAnsi="Times New Roman" w:cs="Times New Roman"/>
          <w:sz w:val="28"/>
          <w:szCs w:val="28"/>
        </w:rPr>
        <w:t>корпулентн</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м особам – скор</w:t>
      </w:r>
      <w:r w:rsidRPr="004830E0">
        <w:rPr>
          <w:rFonts w:ascii="Times New Roman" w:hAnsi="Times New Roman" w:cs="Times New Roman"/>
          <w:sz w:val="28"/>
          <w:szCs w:val="28"/>
          <w:lang w:val="uk-UA"/>
        </w:rPr>
        <w:t xml:space="preserve">іше підійдуть </w:t>
      </w:r>
      <w:r w:rsidRPr="004830E0">
        <w:rPr>
          <w:rFonts w:ascii="Times New Roman" w:hAnsi="Times New Roman" w:cs="Times New Roman"/>
          <w:sz w:val="28"/>
          <w:szCs w:val="28"/>
        </w:rPr>
        <w:t>приглушен</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 тон</w:t>
      </w:r>
      <w:r w:rsidRPr="004830E0">
        <w:rPr>
          <w:rFonts w:ascii="Times New Roman" w:hAnsi="Times New Roman" w:cs="Times New Roman"/>
          <w:sz w:val="28"/>
          <w:szCs w:val="28"/>
          <w:lang w:val="uk-UA"/>
        </w:rPr>
        <w:t>и</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Ви можете пі</w:t>
      </w:r>
      <w:r w:rsidR="00EC5DB2" w:rsidRPr="004830E0">
        <w:rPr>
          <w:rFonts w:ascii="Times New Roman" w:hAnsi="Times New Roman" w:cs="Times New Roman"/>
          <w:sz w:val="28"/>
          <w:szCs w:val="28"/>
          <w:lang w:val="uk-UA"/>
        </w:rPr>
        <w:t>дібрати аксесуари: червоний капелюх</w:t>
      </w:r>
      <w:r w:rsidRPr="004830E0">
        <w:rPr>
          <w:rFonts w:ascii="Times New Roman" w:hAnsi="Times New Roman" w:cs="Times New Roman"/>
          <w:sz w:val="28"/>
          <w:szCs w:val="28"/>
          <w:lang w:val="uk-UA"/>
        </w:rPr>
        <w:t xml:space="preserve"> прекрасно поєдується з чорним та сірим вбранням, червона шийна хустка з шовку – з кремовою сукнею, червона парасоля – з сірим пальто. </w:t>
      </w:r>
      <w:r w:rsidRPr="004830E0">
        <w:rPr>
          <w:rFonts w:ascii="Times New Roman" w:hAnsi="Times New Roman" w:cs="Times New Roman"/>
          <w:sz w:val="28"/>
          <w:szCs w:val="28"/>
        </w:rPr>
        <w:t>М</w:t>
      </w:r>
      <w:r w:rsidRPr="004830E0">
        <w:rPr>
          <w:rFonts w:ascii="Times New Roman" w:hAnsi="Times New Roman" w:cs="Times New Roman"/>
          <w:sz w:val="28"/>
          <w:szCs w:val="28"/>
          <w:lang w:val="uk-UA"/>
        </w:rPr>
        <w:t>е</w:t>
      </w:r>
      <w:r w:rsidRPr="004830E0">
        <w:rPr>
          <w:rFonts w:ascii="Times New Roman" w:hAnsi="Times New Roman" w:cs="Times New Roman"/>
          <w:sz w:val="28"/>
          <w:szCs w:val="28"/>
        </w:rPr>
        <w:t>н</w:t>
      </w:r>
      <w:r w:rsidRPr="004830E0">
        <w:rPr>
          <w:rFonts w:ascii="Times New Roman" w:hAnsi="Times New Roman" w:cs="Times New Roman"/>
          <w:sz w:val="28"/>
          <w:szCs w:val="28"/>
          <w:lang w:val="uk-UA"/>
        </w:rPr>
        <w:t>і дуже подобається зимове пальто червоного кольору</w:t>
      </w:r>
      <w:r w:rsidRPr="004830E0">
        <w:rPr>
          <w:rFonts w:ascii="Times New Roman" w:hAnsi="Times New Roman" w:cs="Times New Roman"/>
          <w:sz w:val="28"/>
          <w:szCs w:val="28"/>
        </w:rPr>
        <w:t>”.</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Цікаво потрактовував Й. Іттен </w:t>
      </w:r>
      <w:r w:rsidRPr="002854EB">
        <w:rPr>
          <w:rFonts w:ascii="Times New Roman" w:hAnsi="Times New Roman" w:cs="Times New Roman"/>
          <w:i/>
          <w:sz w:val="28"/>
          <w:szCs w:val="28"/>
          <w:lang w:val="uk-UA"/>
        </w:rPr>
        <w:t>синій колір</w:t>
      </w:r>
      <w:r w:rsidRPr="004830E0">
        <w:rPr>
          <w:rFonts w:ascii="Times New Roman" w:hAnsi="Times New Roman" w:cs="Times New Roman"/>
          <w:sz w:val="28"/>
          <w:szCs w:val="28"/>
          <w:lang w:val="uk-UA"/>
        </w:rPr>
        <w:t>: “Синій – це могутня сила, подібна до природньої сили зими, що змушує все живе пускати бруньки та зростати. Синій завжди затінений та спрямований у бік пітьми. Він є чимось неосяжним, однак сущим, як прозорість атмосфери. В атмосфері ж знаходимо всі віддтінки синього, починаючи з найніжнішої лазурі, і закінчуючи найтемнішим синім нічного неба. Синій спрямовує наш дух до віри, наводячи на думку про безмежність. Для нас синій є символом віри, як для древніх китайців – символом безсмертя. Якщо синій забруднити, то він навіюватиме забобонність, страх, втрату надії та смуток, однак не перестаючи нагадувати про царство духу, про щось невловиме духовне та потойбічне</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rPr>
        <w:t>“</w:t>
      </w:r>
      <w:r w:rsidRPr="004830E0">
        <w:rPr>
          <w:rFonts w:ascii="Times New Roman" w:hAnsi="Times New Roman" w:cs="Times New Roman"/>
          <w:sz w:val="28"/>
          <w:szCs w:val="28"/>
          <w:lang w:val="uk-UA"/>
        </w:rPr>
        <w:t>Зелений, – на думку художника, – це колір рослинності, сховища хлорофілу, що утворюється завдяки фотосинтезу. Коли сонячне світло сягає землі, а вода з повітрям вивільнюють свої елементи, тоді зароджується зелений. Родючість і задоволення, спокій і надія є цінност</w:t>
      </w:r>
      <w:r w:rsidR="00EC5DB2" w:rsidRPr="004830E0">
        <w:rPr>
          <w:rFonts w:ascii="Times New Roman" w:hAnsi="Times New Roman" w:cs="Times New Roman"/>
          <w:sz w:val="28"/>
          <w:szCs w:val="28"/>
          <w:lang w:val="uk-UA"/>
        </w:rPr>
        <w:t>ями, вираженими зеленим – спілкою</w:t>
      </w:r>
      <w:r w:rsidRPr="004830E0">
        <w:rPr>
          <w:rFonts w:ascii="Times New Roman" w:hAnsi="Times New Roman" w:cs="Times New Roman"/>
          <w:sz w:val="28"/>
          <w:szCs w:val="28"/>
          <w:lang w:val="uk-UA"/>
        </w:rPr>
        <w:t xml:space="preserve"> знання та віри”.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К. Діор вважав </w:t>
      </w:r>
      <w:r w:rsidRPr="002854EB">
        <w:rPr>
          <w:rFonts w:ascii="Times New Roman" w:hAnsi="Times New Roman" w:cs="Times New Roman"/>
          <w:i/>
          <w:sz w:val="28"/>
          <w:szCs w:val="28"/>
          <w:lang w:val="uk-UA"/>
        </w:rPr>
        <w:t>зелений колір</w:t>
      </w:r>
      <w:r w:rsidRPr="004830E0">
        <w:rPr>
          <w:rFonts w:ascii="Times New Roman" w:hAnsi="Times New Roman" w:cs="Times New Roman"/>
          <w:sz w:val="28"/>
          <w:szCs w:val="28"/>
          <w:lang w:val="uk-UA"/>
        </w:rPr>
        <w:t xml:space="preserve"> неймовірно гарним та вишуканим: </w:t>
      </w:r>
      <w:r w:rsidR="00EC5DB2" w:rsidRPr="004830E0">
        <w:rPr>
          <w:rFonts w:ascii="Times New Roman" w:hAnsi="Times New Roman" w:cs="Times New Roman"/>
          <w:sz w:val="28"/>
          <w:szCs w:val="28"/>
          <w:lang w:val="uk-UA"/>
        </w:rPr>
        <w:t xml:space="preserve"> </w:t>
      </w:r>
      <w:r w:rsidR="002854EB">
        <w:rPr>
          <w:rFonts w:ascii="Times New Roman" w:hAnsi="Times New Roman" w:cs="Times New Roman"/>
          <w:sz w:val="28"/>
          <w:szCs w:val="28"/>
          <w:lang w:val="uk-UA"/>
        </w:rPr>
        <w:t xml:space="preserve">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Зелений – колір природи... Усі тка</w:t>
      </w:r>
      <w:r w:rsidR="00711357" w:rsidRPr="004830E0">
        <w:rPr>
          <w:rFonts w:ascii="Times New Roman" w:hAnsi="Times New Roman" w:cs="Times New Roman"/>
          <w:sz w:val="28"/>
          <w:szCs w:val="28"/>
          <w:lang w:val="uk-UA"/>
        </w:rPr>
        <w:t>нини, від твіду ранком до атласу</w:t>
      </w:r>
      <w:r w:rsidRPr="004830E0">
        <w:rPr>
          <w:rFonts w:ascii="Times New Roman" w:hAnsi="Times New Roman" w:cs="Times New Roman"/>
          <w:sz w:val="28"/>
          <w:szCs w:val="28"/>
          <w:lang w:val="uk-UA"/>
        </w:rPr>
        <w:t xml:space="preserve"> ввечері, пречудові у всій гамі зелених тонів. Будь-яка людина з будь-якою зовнішністю зможе підібрати свій відтінок</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Досить упереджений підхід був у Й. Іттена до </w:t>
      </w:r>
      <w:r w:rsidRPr="002854EB">
        <w:rPr>
          <w:rFonts w:ascii="Times New Roman" w:hAnsi="Times New Roman" w:cs="Times New Roman"/>
          <w:i/>
          <w:sz w:val="28"/>
          <w:szCs w:val="28"/>
          <w:lang w:val="uk-UA"/>
        </w:rPr>
        <w:t>фіолетового кольору</w:t>
      </w:r>
      <w:r w:rsidRPr="004830E0">
        <w:rPr>
          <w:rFonts w:ascii="Times New Roman" w:hAnsi="Times New Roman" w:cs="Times New Roman"/>
          <w:sz w:val="28"/>
          <w:szCs w:val="28"/>
          <w:lang w:val="uk-UA"/>
        </w:rPr>
        <w:t xml:space="preserve">, адже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фіолетовий є кольором несвідомого, таємного, що може бути то загрозливим, то щасливим, але завжди зворушливим. Велика кількість фіолетового може виглядати лиховісно, особливо якщо він віддає пурпуровим. Гете говорив: </w:t>
      </w:r>
      <w:r w:rsidRPr="004830E0">
        <w:rPr>
          <w:rFonts w:ascii="Times New Roman" w:hAnsi="Times New Roman" w:cs="Times New Roman"/>
          <w:sz w:val="28"/>
          <w:szCs w:val="28"/>
        </w:rPr>
        <w:t>“</w:t>
      </w:r>
      <w:r w:rsidR="00EC5DB2" w:rsidRPr="004830E0">
        <w:rPr>
          <w:rFonts w:ascii="Times New Roman" w:hAnsi="Times New Roman" w:cs="Times New Roman"/>
          <w:sz w:val="28"/>
          <w:szCs w:val="28"/>
          <w:lang w:val="uk-UA"/>
        </w:rPr>
        <w:t>Такий колір у</w:t>
      </w:r>
      <w:r w:rsidRPr="004830E0">
        <w:rPr>
          <w:rFonts w:ascii="Times New Roman" w:hAnsi="Times New Roman" w:cs="Times New Roman"/>
          <w:sz w:val="28"/>
          <w:szCs w:val="28"/>
          <w:lang w:val="uk-UA"/>
        </w:rPr>
        <w:t xml:space="preserve"> пейзажі наводить на думку про кінець світу</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Фіолетовий є кольором набожного страху, неспокою, а забруднений – кольором безпросвітної забобонності. Від темного фіолетового можна очікуват</w:t>
      </w:r>
      <w:r w:rsidR="002854EB">
        <w:rPr>
          <w:rFonts w:ascii="Times New Roman" w:hAnsi="Times New Roman" w:cs="Times New Roman"/>
          <w:sz w:val="28"/>
          <w:szCs w:val="28"/>
          <w:lang w:val="uk-UA"/>
        </w:rPr>
        <w:t xml:space="preserve">и тільки жахливих катастроф. </w:t>
      </w:r>
      <w:r w:rsidR="002854EB" w:rsidRPr="004830E0">
        <w:rPr>
          <w:rFonts w:ascii="Times New Roman" w:hAnsi="Times New Roman" w:cs="Times New Roman"/>
          <w:sz w:val="28"/>
          <w:szCs w:val="28"/>
          <w:lang w:val="uk-UA"/>
        </w:rPr>
        <w:t>Т</w:t>
      </w:r>
      <w:r w:rsidRPr="004830E0">
        <w:rPr>
          <w:rFonts w:ascii="Times New Roman" w:hAnsi="Times New Roman" w:cs="Times New Roman"/>
          <w:sz w:val="28"/>
          <w:szCs w:val="28"/>
          <w:lang w:val="uk-UA"/>
        </w:rPr>
        <w:t>ільки</w:t>
      </w:r>
      <w:r w:rsidR="002854EB">
        <w:rPr>
          <w:rFonts w:ascii="Times New Roman" w:hAnsi="Times New Roman" w:cs="Times New Roman"/>
          <w:sz w:val="28"/>
          <w:szCs w:val="28"/>
          <w:lang w:val="uk-UA"/>
        </w:rPr>
        <w:t>-но фіолетовий яснішає,</w:t>
      </w:r>
      <w:r w:rsidRPr="004830E0">
        <w:rPr>
          <w:rFonts w:ascii="Times New Roman" w:hAnsi="Times New Roman" w:cs="Times New Roman"/>
          <w:sz w:val="28"/>
          <w:szCs w:val="28"/>
          <w:lang w:val="uk-UA"/>
        </w:rPr>
        <w:t xml:space="preserve"> тільки</w:t>
      </w:r>
      <w:r w:rsidR="002854EB">
        <w:rPr>
          <w:rFonts w:ascii="Times New Roman" w:hAnsi="Times New Roman" w:cs="Times New Roman"/>
          <w:sz w:val="28"/>
          <w:szCs w:val="28"/>
          <w:lang w:val="uk-UA"/>
        </w:rPr>
        <w:t>-но</w:t>
      </w:r>
      <w:r w:rsidRPr="004830E0">
        <w:rPr>
          <w:rFonts w:ascii="Times New Roman" w:hAnsi="Times New Roman" w:cs="Times New Roman"/>
          <w:sz w:val="28"/>
          <w:szCs w:val="28"/>
          <w:lang w:val="uk-UA"/>
        </w:rPr>
        <w:t xml:space="preserve"> світло та розум про</w:t>
      </w:r>
      <w:r w:rsidR="002854EB">
        <w:rPr>
          <w:rFonts w:ascii="Times New Roman" w:hAnsi="Times New Roman" w:cs="Times New Roman"/>
          <w:sz w:val="28"/>
          <w:szCs w:val="28"/>
          <w:lang w:val="uk-UA"/>
        </w:rPr>
        <w:t>никають у його темну набожність –</w:t>
      </w:r>
      <w:r w:rsidRPr="004830E0">
        <w:rPr>
          <w:rFonts w:ascii="Times New Roman" w:hAnsi="Times New Roman" w:cs="Times New Roman"/>
          <w:sz w:val="28"/>
          <w:szCs w:val="28"/>
          <w:lang w:val="uk-UA"/>
        </w:rPr>
        <w:t xml:space="preserve"> він перетворюється на щось ніжне та делікатне. Темінь, смерть та величність у фіолетовому, самітність та відданість у синьо-фіолетовому, неземна любов та релігійне панування у червоно-фіолетовому – це короткий перелік виразних можливостей фіолетового</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К. Діор окремо виділяв </w:t>
      </w:r>
      <w:r w:rsidRPr="002854EB">
        <w:rPr>
          <w:rFonts w:ascii="Times New Roman" w:hAnsi="Times New Roman" w:cs="Times New Roman"/>
          <w:i/>
          <w:sz w:val="28"/>
          <w:szCs w:val="28"/>
          <w:lang w:val="uk-UA"/>
        </w:rPr>
        <w:t>білий колір</w:t>
      </w:r>
      <w:r w:rsidRPr="004830E0">
        <w:rPr>
          <w:rFonts w:ascii="Times New Roman" w:hAnsi="Times New Roman" w:cs="Times New Roman"/>
          <w:sz w:val="28"/>
          <w:szCs w:val="28"/>
          <w:lang w:val="uk-UA"/>
        </w:rPr>
        <w:t xml:space="preserve"> як один з найбільш ефектних кольорів вечірнього одягу, адже “простий і ясний, він гармоніює з будь-чим. Ніщо так не вражає, як білосніжний комірець, білі манжети, білий шийний платок, білі </w:t>
      </w:r>
      <w:r w:rsidR="00EC5DB2" w:rsidRPr="004830E0">
        <w:rPr>
          <w:rFonts w:ascii="Times New Roman" w:hAnsi="Times New Roman" w:cs="Times New Roman"/>
          <w:sz w:val="28"/>
          <w:szCs w:val="28"/>
          <w:lang w:val="uk-UA"/>
        </w:rPr>
        <w:t>ґудзики, білі рукавички та капелюх</w:t>
      </w:r>
      <w:r w:rsidRPr="004830E0">
        <w:rPr>
          <w:rFonts w:ascii="Times New Roman" w:hAnsi="Times New Roman" w:cs="Times New Roman"/>
          <w:sz w:val="28"/>
          <w:szCs w:val="28"/>
          <w:lang w:val="uk-UA"/>
        </w:rPr>
        <w:t xml:space="preserve"> – це взірець доглянутості й акуратності, незаплямованої чистоти”.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Окремо кутюр’є означує “нейтральні кольори” – сірий та бежевий, що найбільше підходять для відпочинку, неофіційного та повсякденного вбрання. </w:t>
      </w:r>
      <w:r w:rsidRPr="002854EB">
        <w:rPr>
          <w:rFonts w:ascii="Times New Roman" w:hAnsi="Times New Roman" w:cs="Times New Roman"/>
          <w:i/>
          <w:sz w:val="28"/>
          <w:szCs w:val="28"/>
          <w:lang w:val="uk-UA"/>
        </w:rPr>
        <w:lastRenderedPageBreak/>
        <w:t>Сірий колір</w:t>
      </w:r>
      <w:r w:rsidRPr="004830E0">
        <w:rPr>
          <w:rFonts w:ascii="Times New Roman" w:hAnsi="Times New Roman" w:cs="Times New Roman"/>
          <w:sz w:val="28"/>
          <w:szCs w:val="28"/>
          <w:lang w:val="uk-UA"/>
        </w:rPr>
        <w:t>, як і чорний, відрізняється дивовижною універсальністю. З ним поєднуються майже усі кольори – білий, жовтий, яскраво-червоний. Щоб знайти свій відтінок сірого, керуйтеся двома критеріями – кольором ваших очей та розміром одягу. Голубим, світло-карим та світло-сірим очам відповідають світлі тони. Особам з темно-сірими та темно-карими очима слід обирати темні тони сірої гами. При мініатюрній тілобудові ідеальним є світло-сірий колір, людям солідним більше пасують темні відтінки”.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І ще про сірий: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найпрактичніший, найуніверсальніший та елегантний нейтральний колір. Якщо вам дозвляє колір обличчя, немає нічого більш вишуканого, </w:t>
      </w:r>
      <w:r w:rsidR="00711357" w:rsidRPr="004830E0">
        <w:rPr>
          <w:rFonts w:ascii="Times New Roman" w:hAnsi="Times New Roman" w:cs="Times New Roman"/>
          <w:sz w:val="28"/>
          <w:szCs w:val="28"/>
          <w:lang w:val="uk-UA"/>
        </w:rPr>
        <w:t>як вечірня сукня з сірого атласу</w:t>
      </w:r>
      <w:r w:rsidRPr="004830E0">
        <w:rPr>
          <w:rFonts w:ascii="Times New Roman" w:hAnsi="Times New Roman" w:cs="Times New Roman"/>
          <w:sz w:val="28"/>
          <w:szCs w:val="28"/>
          <w:lang w:val="uk-UA"/>
        </w:rPr>
        <w:t>… Поєднання білого та сірого – найбільш свіже та приємне…цей колір завжди доречний”.</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На думку К. Діора, для того щоб носити бежевий колір, треба мати здоровий колір шкіри.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Прихильно ставився модельєр до рожевого кольору: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Рожевий найніжніший з усіх кольорів. Щось рожеве у гардеробі корисно мати усім. Це колір щастя й жіночності. Мені подобаються рожеві блуз</w:t>
      </w:r>
      <w:r w:rsidR="00711357" w:rsidRPr="004830E0">
        <w:rPr>
          <w:rFonts w:ascii="Times New Roman" w:hAnsi="Times New Roman" w:cs="Times New Roman"/>
          <w:sz w:val="28"/>
          <w:szCs w:val="28"/>
          <w:lang w:val="uk-UA"/>
        </w:rPr>
        <w:t>к</w:t>
      </w:r>
      <w:r w:rsidRPr="004830E0">
        <w:rPr>
          <w:rFonts w:ascii="Times New Roman" w:hAnsi="Times New Roman" w:cs="Times New Roman"/>
          <w:sz w:val="28"/>
          <w:szCs w:val="28"/>
          <w:lang w:val="uk-UA"/>
        </w:rPr>
        <w:t>и та шарфи, рожеві сукні на юних дівчатах; костюм та пальто також можуть бути рожевими; пречудовими є і вечірні сукні”.</w:t>
      </w:r>
    </w:p>
    <w:p w:rsidR="004E3C22" w:rsidRPr="004830E0" w:rsidRDefault="007A293D" w:rsidP="004E3C22">
      <w:pPr>
        <w:spacing w:after="0" w:line="240" w:lineRule="auto"/>
        <w:ind w:firstLine="709"/>
        <w:jc w:val="both"/>
        <w:rPr>
          <w:rFonts w:ascii="Times New Roman" w:hAnsi="Times New Roman" w:cs="Times New Roman"/>
          <w:sz w:val="28"/>
          <w:szCs w:val="28"/>
          <w:lang w:val="uk-UA"/>
        </w:rPr>
      </w:pPr>
      <w:r w:rsidRPr="007E18B3">
        <w:rPr>
          <w:rFonts w:ascii="Times New Roman" w:hAnsi="Times New Roman" w:cs="Times New Roman"/>
          <w:sz w:val="44"/>
          <w:szCs w:val="44"/>
        </w:rPr>
        <w:sym w:font="Webdings" w:char="F0D1"/>
      </w:r>
      <w:r>
        <w:rPr>
          <w:rFonts w:ascii="Times New Roman" w:hAnsi="Times New Roman" w:cs="Times New Roman"/>
          <w:sz w:val="28"/>
          <w:szCs w:val="28"/>
          <w:lang w:val="uk-UA"/>
        </w:rPr>
        <w:t>С</w:t>
      </w:r>
      <w:r w:rsidR="004E3C22" w:rsidRPr="004830E0">
        <w:rPr>
          <w:rFonts w:ascii="Times New Roman" w:hAnsi="Times New Roman" w:cs="Times New Roman"/>
          <w:sz w:val="28"/>
          <w:szCs w:val="28"/>
          <w:lang w:val="uk-UA"/>
        </w:rPr>
        <w:t xml:space="preserve">тильний образ багато в чому складається з правильного поєднаня кольорів в одязі, макіяжі, аксесуарах. Це пояснюється не стільки усвідомленим розумінням модності та стильності речей, скільки фізичними законами кольоросприйняття. Існує декілька загальноприйнятих підходів до створення гармонійних кольорових поєднань в одязі: монохроматичне поєднання </w:t>
      </w:r>
      <w:r w:rsidR="00711357" w:rsidRPr="004830E0">
        <w:rPr>
          <w:rFonts w:ascii="Times New Roman" w:hAnsi="Times New Roman" w:cs="Times New Roman"/>
          <w:sz w:val="28"/>
          <w:szCs w:val="28"/>
          <w:lang w:val="uk-UA"/>
        </w:rPr>
        <w:t xml:space="preserve"> </w:t>
      </w:r>
      <w:r w:rsidR="004E3C22" w:rsidRPr="004830E0">
        <w:rPr>
          <w:rFonts w:ascii="Times New Roman" w:hAnsi="Times New Roman" w:cs="Times New Roman"/>
          <w:sz w:val="28"/>
          <w:szCs w:val="28"/>
          <w:lang w:val="uk-UA"/>
        </w:rPr>
        <w:t xml:space="preserve">кольорів – використовуються лише відтінки одного й того ж кольорового тону; ахроматичне поєднання кольорів – поєднуються чорний, білий та численні відтінки сірого кольору; компліментарне (контрасне) поєднання кольорів – додаткових пар кольорів кольорового кола.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Розглянемо нюанси цих прийомів відносно до формування стилістично витриманого гардеробу.</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u w:val="single"/>
          <w:lang w:val="uk-UA"/>
        </w:rPr>
        <w:t>Монохроматичне поєднання кольорів</w:t>
      </w:r>
      <w:r w:rsidRPr="004830E0">
        <w:rPr>
          <w:rFonts w:ascii="Times New Roman" w:hAnsi="Times New Roman" w:cs="Times New Roman"/>
          <w:sz w:val="28"/>
          <w:szCs w:val="28"/>
          <w:lang w:val="uk-UA"/>
        </w:rPr>
        <w:t xml:space="preserve"> передбачає поєдання трьох та більше відтінків певного кольору. Одяг у такій гамі створює враження достатньо простого, та разом з тим м’якого, модного, жіночного та шляхетного костюму. Зауважимо, у деких випадках дуже близькі відтінки одного тону мож</w:t>
      </w:r>
      <w:r w:rsidR="00711357" w:rsidRPr="004830E0">
        <w:rPr>
          <w:rFonts w:ascii="Times New Roman" w:hAnsi="Times New Roman" w:cs="Times New Roman"/>
          <w:sz w:val="28"/>
          <w:szCs w:val="28"/>
          <w:lang w:val="uk-UA"/>
        </w:rPr>
        <w:t>уть зливатися й дисгармоніювати</w:t>
      </w:r>
      <w:r w:rsidRPr="004830E0">
        <w:rPr>
          <w:rFonts w:ascii="Times New Roman" w:hAnsi="Times New Roman" w:cs="Times New Roman"/>
          <w:sz w:val="28"/>
          <w:szCs w:val="28"/>
          <w:lang w:val="uk-UA"/>
        </w:rPr>
        <w:t xml:space="preserve">. Приміром, синій тон має декілька відтінків: ціан (синьо-зелений колір або “колір морської хвилі”), лазур, неоновий, ультрамарин, кобальтова синь та ін. Усе це відтінки у межах одного тону, тому будь-яке поєднання вважатиметься монохроматичним. Для створення ефектного кольорового ансамблю синього кольору поєднуємо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полярні</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відтінки – голубий та фіолетовий. Додатковий колір для костюму ми будемо шукати саме серед багатоманіття відтінків голубого (аквамарин, бірюзовий, електрик та ін.) або фіолетового кольорів (індиго, лавандовий, пурпуровий та ін.).</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u w:val="single"/>
          <w:lang w:val="uk-UA"/>
        </w:rPr>
        <w:t>Ахроматичний принцип поєднання кольорів</w:t>
      </w:r>
      <w:r w:rsidRPr="004830E0">
        <w:rPr>
          <w:rFonts w:ascii="Times New Roman" w:hAnsi="Times New Roman" w:cs="Times New Roman"/>
          <w:sz w:val="28"/>
          <w:szCs w:val="28"/>
          <w:lang w:val="uk-UA"/>
        </w:rPr>
        <w:t xml:space="preserve"> не передбачає поєднання тонів. Існує всього один максимально чорний й один максимально білий колір </w:t>
      </w:r>
      <w:r w:rsidRPr="004830E0">
        <w:rPr>
          <w:rFonts w:ascii="Times New Roman" w:hAnsi="Times New Roman" w:cs="Times New Roman"/>
          <w:sz w:val="28"/>
          <w:szCs w:val="28"/>
          <w:lang w:val="uk-UA"/>
        </w:rPr>
        <w:lastRenderedPageBreak/>
        <w:t>та бескінечне число світлих і темних відтінків сірого кольору, що можуть бути розгорнуті у безперевну шкалу між білим та чорним. Суттєвою перевагою ахроматичних кольорів полягає у тому, що вони є прекрасним тлом для будь-яких інших тонів.</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Білий колір послаблює яскравість прилягаючих до нього кольорів і робить їх більш темними, чорний, навпаки, </w:t>
      </w:r>
      <w:r w:rsidR="00711357" w:rsidRPr="004830E0">
        <w:rPr>
          <w:rFonts w:ascii="Times New Roman" w:hAnsi="Times New Roman" w:cs="Times New Roman"/>
          <w:sz w:val="28"/>
          <w:szCs w:val="28"/>
          <w:lang w:val="uk-UA"/>
        </w:rPr>
        <w:t>–</w:t>
      </w:r>
      <w:r w:rsidRPr="004830E0">
        <w:rPr>
          <w:rFonts w:ascii="Times New Roman" w:hAnsi="Times New Roman" w:cs="Times New Roman"/>
          <w:sz w:val="28"/>
          <w:szCs w:val="28"/>
          <w:lang w:val="uk-UA"/>
        </w:rPr>
        <w:t xml:space="preserve"> підвищує їх яскравість і робить більш світлішими. </w:t>
      </w:r>
    </w:p>
    <w:p w:rsidR="00711357"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Нейтральний сірий колір становить собою</w:t>
      </w:r>
      <w:r w:rsidR="007E18B3">
        <w:rPr>
          <w:rFonts w:ascii="Times New Roman" w:hAnsi="Times New Roman" w:cs="Times New Roman"/>
          <w:sz w:val="28"/>
          <w:szCs w:val="28"/>
          <w:lang w:val="uk-UA"/>
        </w:rPr>
        <w:t xml:space="preserve"> нейтральний</w:t>
      </w:r>
      <w:r w:rsidRPr="004830E0">
        <w:rPr>
          <w:rFonts w:ascii="Times New Roman" w:hAnsi="Times New Roman" w:cs="Times New Roman"/>
          <w:sz w:val="28"/>
          <w:szCs w:val="28"/>
          <w:lang w:val="uk-UA"/>
        </w:rPr>
        <w:t>, байдужий ахроматичний колір, що легко змінюється під впливом контрастуючих тонів і кольорів. Будь-який колір миттєво може вивести сірий колір з нейтрального ахроматичного тону у кольоровий ряд, надавши йому</w:t>
      </w:r>
      <w:r w:rsidR="00711357" w:rsidRPr="004830E0">
        <w:rPr>
          <w:rFonts w:ascii="Times New Roman" w:hAnsi="Times New Roman" w:cs="Times New Roman"/>
          <w:sz w:val="28"/>
          <w:szCs w:val="28"/>
          <w:lang w:val="uk-UA"/>
        </w:rPr>
        <w:t xml:space="preserve"> того відтінку</w:t>
      </w:r>
      <w:r w:rsidRPr="004830E0">
        <w:rPr>
          <w:rFonts w:ascii="Times New Roman" w:hAnsi="Times New Roman" w:cs="Times New Roman"/>
          <w:sz w:val="28"/>
          <w:szCs w:val="28"/>
          <w:lang w:val="uk-UA"/>
        </w:rPr>
        <w:t xml:space="preserve">, який є додатковим відносно до кольору, розбудившого його.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Сірий колір – це безплідний, нейтральний колір, життя й характер якого знаходиться у прямій залежності кольорів-сусідів. Разом з тим, сірий – це базовий колір нашого світу. Ми розрізняємо риси обличчя, окремі пасма волосся саме завдяки сірим тіням, що відображають рельєф. Перепади сірого допомагають нам розпізнати текстуру тканини, як і більшість явищ у світі. Через таку універсальність кожен з нас може носити одяг темно-сірого кольор</w:t>
      </w:r>
      <w:r w:rsidR="00711357" w:rsidRPr="004830E0">
        <w:rPr>
          <w:rFonts w:ascii="Times New Roman" w:hAnsi="Times New Roman" w:cs="Times New Roman"/>
          <w:sz w:val="28"/>
          <w:szCs w:val="28"/>
          <w:lang w:val="uk-UA"/>
        </w:rPr>
        <w:t>у (кольору деревного</w:t>
      </w:r>
      <w:r w:rsidRPr="004830E0">
        <w:rPr>
          <w:rFonts w:ascii="Times New Roman" w:hAnsi="Times New Roman" w:cs="Times New Roman"/>
          <w:sz w:val="28"/>
          <w:szCs w:val="28"/>
          <w:lang w:val="uk-UA"/>
        </w:rPr>
        <w:t xml:space="preserve"> вугілля), але тільки у компанії з кольорами із сезонної палітри.</w:t>
      </w:r>
    </w:p>
    <w:p w:rsidR="00711357"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u w:val="single"/>
          <w:lang w:val="uk-UA"/>
        </w:rPr>
        <w:t>Компліментарний принцип кольорових поєднань</w:t>
      </w:r>
      <w:r w:rsidRPr="004830E0">
        <w:rPr>
          <w:rFonts w:ascii="Times New Roman" w:hAnsi="Times New Roman" w:cs="Times New Roman"/>
          <w:sz w:val="28"/>
          <w:szCs w:val="28"/>
          <w:lang w:val="uk-UA"/>
        </w:rPr>
        <w:t>: з одного боку, компліментарні кольори, що стоять поряд, призводять один одного до максимальної яскравості. Таким прийомом часто користуються художники, граючись додатковими кольорами там, де треба поставити акцент. З ін</w:t>
      </w:r>
      <w:r w:rsidR="00711357" w:rsidRPr="004830E0">
        <w:rPr>
          <w:rFonts w:ascii="Times New Roman" w:hAnsi="Times New Roman" w:cs="Times New Roman"/>
          <w:sz w:val="28"/>
          <w:szCs w:val="28"/>
          <w:lang w:val="uk-UA"/>
        </w:rPr>
        <w:t>шого боку, ті ж кольори, змішані</w:t>
      </w:r>
      <w:r w:rsidRPr="004830E0">
        <w:rPr>
          <w:rFonts w:ascii="Times New Roman" w:hAnsi="Times New Roman" w:cs="Times New Roman"/>
          <w:sz w:val="28"/>
          <w:szCs w:val="28"/>
          <w:lang w:val="uk-UA"/>
        </w:rPr>
        <w:t xml:space="preserve"> разом, дають сірий колір</w:t>
      </w:r>
      <w:r w:rsidR="00711357" w:rsidRPr="004830E0">
        <w:rPr>
          <w:rFonts w:ascii="Times New Roman" w:hAnsi="Times New Roman" w:cs="Times New Roman"/>
          <w:sz w:val="28"/>
          <w:szCs w:val="28"/>
          <w:lang w:val="uk-UA"/>
        </w:rPr>
        <w:t xml:space="preserve">. Це є дуже важливим, виходячи </w:t>
      </w:r>
      <w:r w:rsidRPr="004830E0">
        <w:rPr>
          <w:rFonts w:ascii="Times New Roman" w:hAnsi="Times New Roman" w:cs="Times New Roman"/>
          <w:sz w:val="28"/>
          <w:szCs w:val="28"/>
          <w:lang w:val="uk-UA"/>
        </w:rPr>
        <w:t xml:space="preserve">з фізіологічного контексту. </w:t>
      </w:r>
    </w:p>
    <w:p w:rsidR="00711357"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Людське око влаштоване так, що для того щоб відчувати себе невимушено, йому необхідно бачити нейтральний сірий колір. У цьому полягає один з принципів кольорової гармонії: два та більше кольорів є взаємно гармонійними, якщо їх поєднання утворює сірий. Наші очі бачать сірий у двох ситуаціях: у процесі змішування жовтого, червоного та синього, або з компліментарних пар. Більше того, будь-якому відтінку є просто необхідним компліментарний відтінок для цілісності й гармонії.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Проведіт</w:t>
      </w:r>
      <w:r w:rsidR="00711357" w:rsidRPr="004830E0">
        <w:rPr>
          <w:rFonts w:ascii="Times New Roman" w:hAnsi="Times New Roman" w:cs="Times New Roman"/>
          <w:sz w:val="28"/>
          <w:szCs w:val="28"/>
          <w:lang w:val="uk-UA"/>
        </w:rPr>
        <w:t>ь невеличкий експеримент. Річ у тім</w:t>
      </w:r>
      <w:r w:rsidRPr="004830E0">
        <w:rPr>
          <w:rFonts w:ascii="Times New Roman" w:hAnsi="Times New Roman" w:cs="Times New Roman"/>
          <w:sz w:val="28"/>
          <w:szCs w:val="28"/>
          <w:lang w:val="uk-UA"/>
        </w:rPr>
        <w:t xml:space="preserve">, що людське око ніби генерує додатковий колір там, де його не вистачає. Перед Вами два квардрати. Подивіться протягом хвилини на червоний квадрат, закрийте очі і побачите компліментарний йому зелений квадрат. Такий експеримент можна зробити з будь-яким кольором. Кожного разу Ви будете бачити його додатковий колір. </w:t>
      </w:r>
    </w:p>
    <w:p w:rsidR="004E3C22" w:rsidRPr="004830E0" w:rsidRDefault="007E18B3" w:rsidP="004E3C22">
      <w:pPr>
        <w:spacing w:after="0" w:line="240" w:lineRule="auto"/>
        <w:ind w:firstLine="709"/>
        <w:jc w:val="both"/>
        <w:rPr>
          <w:rFonts w:ascii="Times New Roman" w:hAnsi="Times New Roman" w:cs="Times New Roman"/>
          <w:sz w:val="28"/>
          <w:szCs w:val="28"/>
          <w:lang w:val="uk-UA"/>
        </w:rPr>
      </w:pPr>
      <w:r w:rsidRPr="007E18B3">
        <w:rPr>
          <w:rFonts w:ascii="Times New Roman" w:hAnsi="Times New Roman" w:cs="Times New Roman"/>
          <w:sz w:val="44"/>
          <w:szCs w:val="44"/>
        </w:rPr>
        <w:sym w:font="Webdings" w:char="F0D1"/>
      </w:r>
      <w:r w:rsidR="004E3C22" w:rsidRPr="004830E0">
        <w:rPr>
          <w:rFonts w:ascii="Times New Roman" w:hAnsi="Times New Roman" w:cs="Times New Roman"/>
          <w:sz w:val="28"/>
          <w:szCs w:val="28"/>
          <w:lang w:val="uk-UA"/>
        </w:rPr>
        <w:t>Пам’ятайте, гармонійна композиція – це завжди пропорційна композиція, у якій розміри кольорових плям зворотньо пропорційні їх ефективній яскравості. Чим світліша й я</w:t>
      </w:r>
      <w:r w:rsidR="002425FC" w:rsidRPr="004830E0">
        <w:rPr>
          <w:rFonts w:ascii="Times New Roman" w:hAnsi="Times New Roman" w:cs="Times New Roman"/>
          <w:sz w:val="28"/>
          <w:szCs w:val="28"/>
          <w:lang w:val="uk-UA"/>
        </w:rPr>
        <w:t>скравіша пляма, тим меншу площ</w:t>
      </w:r>
      <w:r w:rsidR="004E3C22" w:rsidRPr="004830E0">
        <w:rPr>
          <w:rFonts w:ascii="Times New Roman" w:hAnsi="Times New Roman" w:cs="Times New Roman"/>
          <w:sz w:val="28"/>
          <w:szCs w:val="28"/>
          <w:lang w:val="uk-UA"/>
        </w:rPr>
        <w:t xml:space="preserve">у вона повинна займати. У гармонійній кольоровій композиції недопустимі дисонанси, неможливі психологічно негативні кольори, що викликають відразу. У ній усі </w:t>
      </w:r>
      <w:r w:rsidR="004E3C22" w:rsidRPr="004830E0">
        <w:rPr>
          <w:rFonts w:ascii="Times New Roman" w:hAnsi="Times New Roman" w:cs="Times New Roman"/>
          <w:sz w:val="28"/>
          <w:szCs w:val="28"/>
          <w:lang w:val="uk-UA"/>
        </w:rPr>
        <w:lastRenderedPageBreak/>
        <w:t>кольорові плями легко відрізняються;</w:t>
      </w:r>
      <w:r w:rsidR="002425FC" w:rsidRPr="004830E0">
        <w:rPr>
          <w:rFonts w:ascii="Times New Roman" w:hAnsi="Times New Roman" w:cs="Times New Roman"/>
          <w:sz w:val="28"/>
          <w:szCs w:val="28"/>
          <w:lang w:val="uk-UA"/>
        </w:rPr>
        <w:t xml:space="preserve"> дуже тонкі нюанси є небажаними</w:t>
      </w:r>
      <w:r w:rsidR="004E3C22" w:rsidRPr="004830E0">
        <w:rPr>
          <w:rFonts w:ascii="Times New Roman" w:hAnsi="Times New Roman" w:cs="Times New Roman"/>
          <w:sz w:val="28"/>
          <w:szCs w:val="28"/>
          <w:lang w:val="uk-UA"/>
        </w:rPr>
        <w:t xml:space="preserve"> так само, як і різкі контрасти.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Простим називають насичений, відкритий колір, у якому відсутні домішки інших кольорів. Це яскравий червоний, оранжевий, синій, фіолетовий, зелений кольори. Вони рідко зустрічаються у природі, тому в одязі виглядають негармонійно. Їх можна використовувати лише як акцент у вбранні стриманого кольору. Ніколи не поєднуйте їх. </w:t>
      </w:r>
    </w:p>
    <w:p w:rsidR="004E3C22" w:rsidRPr="004830E0" w:rsidRDefault="004E3C22" w:rsidP="004E3C22">
      <w:pPr>
        <w:spacing w:after="0" w:line="240" w:lineRule="auto"/>
        <w:ind w:firstLine="709"/>
        <w:jc w:val="both"/>
        <w:rPr>
          <w:rFonts w:ascii="Times New Roman" w:hAnsi="Times New Roman" w:cs="Times New Roman"/>
          <w:i/>
          <w:sz w:val="28"/>
          <w:szCs w:val="28"/>
          <w:lang w:val="uk-UA"/>
        </w:rPr>
      </w:pPr>
      <w:r w:rsidRPr="004830E0">
        <w:rPr>
          <w:rFonts w:ascii="Times New Roman" w:hAnsi="Times New Roman" w:cs="Times New Roman"/>
          <w:sz w:val="28"/>
          <w:szCs w:val="28"/>
          <w:lang w:val="uk-UA"/>
        </w:rPr>
        <w:t xml:space="preserve">Надавайте перевагу складним кольорам, яким художники вигадали красиві назви: </w:t>
      </w:r>
      <w:r w:rsidRPr="004830E0">
        <w:rPr>
          <w:rFonts w:ascii="Times New Roman" w:hAnsi="Times New Roman" w:cs="Times New Roman"/>
          <w:i/>
          <w:sz w:val="28"/>
          <w:szCs w:val="28"/>
          <w:lang w:val="uk-UA"/>
        </w:rPr>
        <w:t>колір слонової кістки, зеленого персика (вердепешевий), оливковий, зеленої папороті, сірої спаржі, червоного моря, фісташковий, темного зеленого чаю, мурена, колір зеленого моху, сизий, синьої сталі, кобальтовий, ультрамариновий, сапфіровий, індиго, лавандовий, гліцинієвий, аметистовий, грушовий, старого золота, темно-золотий, янтарний (бурштиновий), сиєна (темно-жовтий), ведмеже вушко, червонобуро-оранжевий, гарбузовий, ванільний, теракотовий, винний, кармін, пурпур, темно-лососевий, лиловий, пюсовий (блідо-каштановий), орхідеєвий.</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Наведемо стійкі та перевірені часом поєднання кольорів, що найчастіше використовуються відомими Будинками мод:</w:t>
      </w:r>
    </w:p>
    <w:p w:rsidR="004E3C22" w:rsidRPr="004830E0" w:rsidRDefault="004E3C22" w:rsidP="006907E8">
      <w:pPr>
        <w:numPr>
          <w:ilvl w:val="0"/>
          <w:numId w:val="29"/>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чорний – червоний – білий;</w:t>
      </w:r>
    </w:p>
    <w:p w:rsidR="004E3C22" w:rsidRPr="004830E0" w:rsidRDefault="004E3C22" w:rsidP="006907E8">
      <w:pPr>
        <w:numPr>
          <w:ilvl w:val="0"/>
          <w:numId w:val="29"/>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коричневий – зелений – жовтий;</w:t>
      </w:r>
    </w:p>
    <w:p w:rsidR="004E3C22" w:rsidRPr="004830E0" w:rsidRDefault="004E3C22" w:rsidP="006907E8">
      <w:pPr>
        <w:numPr>
          <w:ilvl w:val="0"/>
          <w:numId w:val="29"/>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коричневий – бежевий – кремовий;</w:t>
      </w:r>
    </w:p>
    <w:p w:rsidR="004E3C22" w:rsidRPr="004830E0" w:rsidRDefault="004E3C22" w:rsidP="006907E8">
      <w:pPr>
        <w:numPr>
          <w:ilvl w:val="0"/>
          <w:numId w:val="29"/>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синій – червоний – білий;</w:t>
      </w:r>
    </w:p>
    <w:p w:rsidR="004E3C22" w:rsidRPr="004830E0" w:rsidRDefault="004E3C22" w:rsidP="006907E8">
      <w:pPr>
        <w:numPr>
          <w:ilvl w:val="0"/>
          <w:numId w:val="29"/>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темно-сірий – ніжно-сірий – білий;</w:t>
      </w:r>
    </w:p>
    <w:p w:rsidR="004E3C22" w:rsidRPr="004830E0" w:rsidRDefault="004E3C22" w:rsidP="006907E8">
      <w:pPr>
        <w:numPr>
          <w:ilvl w:val="0"/>
          <w:numId w:val="29"/>
        </w:numPr>
        <w:spacing w:after="0" w:line="240" w:lineRule="auto"/>
        <w:contextualSpacing/>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чорний – сріблястий – білий.</w:t>
      </w:r>
    </w:p>
    <w:p w:rsidR="004E3C22" w:rsidRPr="004830E0" w:rsidRDefault="004E3C22" w:rsidP="004E3C22">
      <w:pPr>
        <w:spacing w:after="0" w:line="240" w:lineRule="auto"/>
        <w:ind w:left="1069"/>
        <w:contextualSpacing/>
        <w:jc w:val="center"/>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b/>
          <w:bCs/>
          <w:sz w:val="27"/>
          <w:szCs w:val="27"/>
          <w:lang w:eastAsia="ru-RU"/>
        </w:rPr>
        <w:t>Таблиц</w:t>
      </w:r>
      <w:r w:rsidRPr="004830E0">
        <w:rPr>
          <w:rFonts w:ascii="Times New Roman" w:eastAsia="Times New Roman" w:hAnsi="Times New Roman" w:cs="Times New Roman"/>
          <w:b/>
          <w:bCs/>
          <w:sz w:val="27"/>
          <w:szCs w:val="27"/>
          <w:lang w:val="uk-UA" w:eastAsia="ru-RU"/>
        </w:rPr>
        <w:t>я</w:t>
      </w:r>
      <w:r w:rsidRPr="004830E0">
        <w:rPr>
          <w:rFonts w:ascii="Times New Roman" w:eastAsia="Times New Roman" w:hAnsi="Times New Roman" w:cs="Times New Roman"/>
          <w:b/>
          <w:bCs/>
          <w:sz w:val="27"/>
          <w:szCs w:val="27"/>
          <w:lang w:eastAsia="ru-RU"/>
        </w:rPr>
        <w:t xml:space="preserve"> </w:t>
      </w:r>
      <w:r w:rsidRPr="004830E0">
        <w:rPr>
          <w:rFonts w:ascii="Times New Roman" w:eastAsia="Times New Roman" w:hAnsi="Times New Roman" w:cs="Times New Roman"/>
          <w:b/>
          <w:bCs/>
          <w:sz w:val="27"/>
          <w:szCs w:val="27"/>
          <w:lang w:val="uk-UA" w:eastAsia="ru-RU"/>
        </w:rPr>
        <w:t>поєднання кольорів</w:t>
      </w:r>
    </w:p>
    <w:tbl>
      <w:tblPr>
        <w:tblStyle w:val="a4"/>
        <w:tblW w:w="9442" w:type="dxa"/>
        <w:jc w:val="center"/>
        <w:tblInd w:w="-1404" w:type="dxa"/>
        <w:tblLook w:val="04A0" w:firstRow="1" w:lastRow="0" w:firstColumn="1" w:lastColumn="0" w:noHBand="0" w:noVBand="1"/>
      </w:tblPr>
      <w:tblGrid>
        <w:gridCol w:w="2312"/>
        <w:gridCol w:w="3527"/>
        <w:gridCol w:w="3603"/>
      </w:tblGrid>
      <w:tr w:rsidR="004E3C22" w:rsidRPr="004830E0" w:rsidTr="004E3C22">
        <w:trPr>
          <w:trHeight w:val="345"/>
          <w:jc w:val="center"/>
        </w:trPr>
        <w:tc>
          <w:tcPr>
            <w:tcW w:w="2312" w:type="dxa"/>
            <w:hideMark/>
          </w:tcPr>
          <w:p w:rsidR="004E3C22" w:rsidRPr="004830E0" w:rsidRDefault="004E3C22" w:rsidP="004E3C22">
            <w:pPr>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b/>
                <w:bCs/>
                <w:sz w:val="24"/>
                <w:szCs w:val="24"/>
                <w:lang w:eastAsia="ru-RU"/>
              </w:rPr>
              <w:t>Основн</w:t>
            </w:r>
            <w:r w:rsidRPr="004830E0">
              <w:rPr>
                <w:rFonts w:ascii="Times New Roman" w:eastAsia="Times New Roman" w:hAnsi="Times New Roman" w:cs="Times New Roman"/>
                <w:b/>
                <w:bCs/>
                <w:sz w:val="24"/>
                <w:szCs w:val="24"/>
                <w:lang w:val="uk-UA" w:eastAsia="ru-RU"/>
              </w:rPr>
              <w:t>і кольори</w:t>
            </w:r>
          </w:p>
        </w:tc>
        <w:tc>
          <w:tcPr>
            <w:tcW w:w="3527" w:type="dxa"/>
            <w:hideMark/>
          </w:tcPr>
          <w:p w:rsidR="004E3C22" w:rsidRPr="004830E0" w:rsidRDefault="004E3C22" w:rsidP="004E3C22">
            <w:pPr>
              <w:jc w:val="center"/>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b/>
                <w:bCs/>
                <w:sz w:val="24"/>
                <w:szCs w:val="24"/>
                <w:lang w:eastAsia="ru-RU"/>
              </w:rPr>
              <w:t>Гармон</w:t>
            </w:r>
            <w:r w:rsidR="002425FC" w:rsidRPr="004830E0">
              <w:rPr>
                <w:rFonts w:ascii="Times New Roman" w:eastAsia="Times New Roman" w:hAnsi="Times New Roman" w:cs="Times New Roman"/>
                <w:b/>
                <w:bCs/>
                <w:sz w:val="24"/>
                <w:szCs w:val="24"/>
                <w:lang w:val="uk-UA" w:eastAsia="ru-RU"/>
              </w:rPr>
              <w:t>ізовані</w:t>
            </w:r>
            <w:r w:rsidRPr="004830E0">
              <w:rPr>
                <w:rFonts w:ascii="Times New Roman" w:eastAsia="Times New Roman" w:hAnsi="Times New Roman" w:cs="Times New Roman"/>
                <w:b/>
                <w:bCs/>
                <w:sz w:val="24"/>
                <w:szCs w:val="24"/>
                <w:lang w:val="uk-UA" w:eastAsia="ru-RU"/>
              </w:rPr>
              <w:t xml:space="preserve"> кольори й відтінки</w:t>
            </w:r>
          </w:p>
        </w:tc>
        <w:tc>
          <w:tcPr>
            <w:tcW w:w="3603" w:type="dxa"/>
            <w:hideMark/>
          </w:tcPr>
          <w:p w:rsidR="004E3C22" w:rsidRPr="004830E0" w:rsidRDefault="004E3C22" w:rsidP="004E3C22">
            <w:pPr>
              <w:jc w:val="center"/>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b/>
                <w:bCs/>
                <w:sz w:val="24"/>
                <w:szCs w:val="24"/>
                <w:lang w:eastAsia="ru-RU"/>
              </w:rPr>
              <w:t>Негармон</w:t>
            </w:r>
            <w:r w:rsidR="002425FC" w:rsidRPr="004830E0">
              <w:rPr>
                <w:rFonts w:ascii="Times New Roman" w:eastAsia="Times New Roman" w:hAnsi="Times New Roman" w:cs="Times New Roman"/>
                <w:b/>
                <w:bCs/>
                <w:sz w:val="24"/>
                <w:szCs w:val="24"/>
                <w:lang w:val="uk-UA" w:eastAsia="ru-RU"/>
              </w:rPr>
              <w:t>ізовані</w:t>
            </w:r>
            <w:r w:rsidRPr="004830E0">
              <w:rPr>
                <w:rFonts w:ascii="Times New Roman" w:eastAsia="Times New Roman" w:hAnsi="Times New Roman" w:cs="Times New Roman"/>
                <w:b/>
                <w:bCs/>
                <w:sz w:val="24"/>
                <w:szCs w:val="24"/>
                <w:lang w:eastAsia="ru-RU"/>
              </w:rPr>
              <w:t xml:space="preserve"> </w:t>
            </w:r>
            <w:r w:rsidRPr="004830E0">
              <w:rPr>
                <w:rFonts w:ascii="Times New Roman" w:eastAsia="Times New Roman" w:hAnsi="Times New Roman" w:cs="Times New Roman"/>
                <w:b/>
                <w:bCs/>
                <w:sz w:val="24"/>
                <w:szCs w:val="24"/>
                <w:lang w:val="uk-UA" w:eastAsia="ru-RU"/>
              </w:rPr>
              <w:t>кольори й відтінки</w:t>
            </w:r>
          </w:p>
        </w:tc>
      </w:tr>
      <w:tr w:rsidR="004E3C22" w:rsidRPr="004830E0" w:rsidTr="004E3C22">
        <w:trPr>
          <w:trHeight w:val="360"/>
          <w:jc w:val="center"/>
        </w:trPr>
        <w:tc>
          <w:tcPr>
            <w:tcW w:w="2312" w:type="dxa"/>
            <w:hideMark/>
          </w:tcPr>
          <w:p w:rsidR="004E3C22" w:rsidRPr="004830E0" w:rsidRDefault="004E3C22" w:rsidP="004E3C22">
            <w:pPr>
              <w:jc w:val="both"/>
              <w:rPr>
                <w:rFonts w:ascii="Times New Roman" w:eastAsia="Times New Roman" w:hAnsi="Times New Roman" w:cs="Times New Roman"/>
                <w:i/>
                <w:sz w:val="24"/>
                <w:szCs w:val="24"/>
                <w:lang w:val="uk-UA" w:eastAsia="ru-RU"/>
              </w:rPr>
            </w:pPr>
            <w:r w:rsidRPr="004830E0">
              <w:rPr>
                <w:rFonts w:ascii="Times New Roman" w:eastAsia="Times New Roman" w:hAnsi="Times New Roman" w:cs="Times New Roman"/>
                <w:b/>
                <w:bCs/>
                <w:i/>
                <w:sz w:val="24"/>
                <w:szCs w:val="24"/>
                <w:lang w:val="uk-UA" w:eastAsia="ru-RU"/>
              </w:rPr>
              <w:t>Червоний</w:t>
            </w:r>
          </w:p>
        </w:tc>
        <w:tc>
          <w:tcPr>
            <w:tcW w:w="3527" w:type="dxa"/>
            <w:hideMark/>
          </w:tcPr>
          <w:p w:rsidR="004E3C22" w:rsidRPr="004830E0" w:rsidRDefault="004E3C22" w:rsidP="004E3C22">
            <w:pPr>
              <w:jc w:val="both"/>
              <w:rPr>
                <w:rFonts w:ascii="Times New Roman" w:eastAsia="Times New Roman" w:hAnsi="Times New Roman" w:cs="Times New Roman"/>
                <w:sz w:val="24"/>
                <w:szCs w:val="24"/>
                <w:lang w:eastAsia="ru-RU"/>
              </w:rPr>
            </w:pPr>
            <w:r w:rsidRPr="004830E0">
              <w:rPr>
                <w:rFonts w:ascii="Times New Roman" w:eastAsia="Times New Roman" w:hAnsi="Times New Roman" w:cs="Times New Roman"/>
                <w:sz w:val="24"/>
                <w:szCs w:val="24"/>
                <w:lang w:eastAsia="ru-RU"/>
              </w:rPr>
              <w:t>Зелен</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син</w:t>
            </w:r>
            <w:r w:rsidRPr="004830E0">
              <w:rPr>
                <w:rFonts w:ascii="Times New Roman" w:eastAsia="Times New Roman" w:hAnsi="Times New Roman" w:cs="Times New Roman"/>
                <w:sz w:val="24"/>
                <w:szCs w:val="24"/>
                <w:lang w:val="uk-UA" w:eastAsia="ru-RU"/>
              </w:rPr>
              <w:t>ьо</w:t>
            </w:r>
            <w:r w:rsidRPr="004830E0">
              <w:rPr>
                <w:rFonts w:ascii="Times New Roman" w:eastAsia="Times New Roman" w:hAnsi="Times New Roman" w:cs="Times New Roman"/>
                <w:sz w:val="24"/>
                <w:szCs w:val="24"/>
                <w:lang w:eastAsia="ru-RU"/>
              </w:rPr>
              <w:t>-зелен</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ж</w:t>
            </w:r>
            <w:r w:rsidRPr="004830E0">
              <w:rPr>
                <w:rFonts w:ascii="Times New Roman" w:eastAsia="Times New Roman" w:hAnsi="Times New Roman" w:cs="Times New Roman"/>
                <w:sz w:val="24"/>
                <w:szCs w:val="24"/>
                <w:lang w:val="uk-UA" w:eastAsia="ru-RU"/>
              </w:rPr>
              <w:t>овти</w:t>
            </w:r>
            <w:r w:rsidRPr="004830E0">
              <w:rPr>
                <w:rFonts w:ascii="Times New Roman" w:eastAsia="Times New Roman" w:hAnsi="Times New Roman" w:cs="Times New Roman"/>
                <w:sz w:val="24"/>
                <w:szCs w:val="24"/>
                <w:lang w:eastAsia="ru-RU"/>
              </w:rPr>
              <w:t xml:space="preserve">й </w:t>
            </w:r>
            <w:r w:rsidRPr="004830E0">
              <w:rPr>
                <w:rFonts w:ascii="Times New Roman" w:eastAsia="Times New Roman" w:hAnsi="Times New Roman" w:cs="Times New Roman"/>
                <w:sz w:val="24"/>
                <w:szCs w:val="24"/>
                <w:lang w:val="uk-UA" w:eastAsia="ru-RU"/>
              </w:rPr>
              <w:t>та його відтінки</w:t>
            </w:r>
            <w:r w:rsidRPr="004830E0">
              <w:rPr>
                <w:rFonts w:ascii="Times New Roman" w:eastAsia="Times New Roman" w:hAnsi="Times New Roman" w:cs="Times New Roman"/>
                <w:sz w:val="24"/>
                <w:szCs w:val="24"/>
                <w:lang w:eastAsia="ru-RU"/>
              </w:rPr>
              <w:t xml:space="preserve">, </w:t>
            </w:r>
            <w:r w:rsidRPr="004830E0">
              <w:rPr>
                <w:rFonts w:ascii="Times New Roman" w:eastAsia="Times New Roman" w:hAnsi="Times New Roman" w:cs="Times New Roman"/>
                <w:sz w:val="24"/>
                <w:szCs w:val="24"/>
                <w:lang w:val="uk-UA" w:eastAsia="ru-RU"/>
              </w:rPr>
              <w:t xml:space="preserve">відтінки </w:t>
            </w:r>
            <w:r w:rsidRPr="004830E0">
              <w:rPr>
                <w:rFonts w:ascii="Times New Roman" w:eastAsia="Times New Roman" w:hAnsi="Times New Roman" w:cs="Times New Roman"/>
                <w:sz w:val="24"/>
                <w:szCs w:val="24"/>
                <w:lang w:eastAsia="ru-RU"/>
              </w:rPr>
              <w:t>син</w:t>
            </w:r>
            <w:r w:rsidRPr="004830E0">
              <w:rPr>
                <w:rFonts w:ascii="Times New Roman" w:eastAsia="Times New Roman" w:hAnsi="Times New Roman" w:cs="Times New Roman"/>
                <w:sz w:val="24"/>
                <w:szCs w:val="24"/>
                <w:lang w:val="uk-UA" w:eastAsia="ru-RU"/>
              </w:rPr>
              <w:t>ьо</w:t>
            </w:r>
            <w:r w:rsidRPr="004830E0">
              <w:rPr>
                <w:rFonts w:ascii="Times New Roman" w:eastAsia="Times New Roman" w:hAnsi="Times New Roman" w:cs="Times New Roman"/>
                <w:sz w:val="24"/>
                <w:szCs w:val="24"/>
                <w:lang w:eastAsia="ru-RU"/>
              </w:rPr>
              <w:t xml:space="preserve">го </w:t>
            </w:r>
            <w:r w:rsidRPr="004830E0">
              <w:rPr>
                <w:rFonts w:ascii="Times New Roman" w:eastAsia="Times New Roman" w:hAnsi="Times New Roman" w:cs="Times New Roman"/>
                <w:sz w:val="24"/>
                <w:szCs w:val="24"/>
                <w:lang w:val="uk-UA" w:eastAsia="ru-RU"/>
              </w:rPr>
              <w:t>та</w:t>
            </w:r>
            <w:r w:rsidRPr="004830E0">
              <w:rPr>
                <w:rFonts w:ascii="Times New Roman" w:eastAsia="Times New Roman" w:hAnsi="Times New Roman" w:cs="Times New Roman"/>
                <w:sz w:val="24"/>
                <w:szCs w:val="24"/>
                <w:lang w:eastAsia="ru-RU"/>
              </w:rPr>
              <w:t xml:space="preserve"> син</w:t>
            </w:r>
            <w:r w:rsidRPr="004830E0">
              <w:rPr>
                <w:rFonts w:ascii="Times New Roman" w:eastAsia="Times New Roman" w:hAnsi="Times New Roman" w:cs="Times New Roman"/>
                <w:sz w:val="24"/>
                <w:szCs w:val="24"/>
                <w:lang w:val="uk-UA" w:eastAsia="ru-RU"/>
              </w:rPr>
              <w:t>і</w:t>
            </w:r>
            <w:r w:rsidRPr="004830E0">
              <w:rPr>
                <w:rFonts w:ascii="Times New Roman" w:eastAsia="Times New Roman" w:hAnsi="Times New Roman" w:cs="Times New Roman"/>
                <w:sz w:val="24"/>
                <w:szCs w:val="24"/>
                <w:lang w:eastAsia="ru-RU"/>
              </w:rPr>
              <w:t>й, ч</w:t>
            </w:r>
            <w:r w:rsidRPr="004830E0">
              <w:rPr>
                <w:rFonts w:ascii="Times New Roman" w:eastAsia="Times New Roman" w:hAnsi="Times New Roman" w:cs="Times New Roman"/>
                <w:sz w:val="24"/>
                <w:szCs w:val="24"/>
                <w:lang w:val="uk-UA" w:eastAsia="ru-RU"/>
              </w:rPr>
              <w:t>о</w:t>
            </w:r>
            <w:r w:rsidRPr="004830E0">
              <w:rPr>
                <w:rFonts w:ascii="Times New Roman" w:eastAsia="Times New Roman" w:hAnsi="Times New Roman" w:cs="Times New Roman"/>
                <w:sz w:val="24"/>
                <w:szCs w:val="24"/>
                <w:lang w:eastAsia="ru-RU"/>
              </w:rPr>
              <w:t>рн</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w:t>
            </w:r>
          </w:p>
        </w:tc>
        <w:tc>
          <w:tcPr>
            <w:tcW w:w="3603" w:type="dxa"/>
            <w:hideMark/>
          </w:tcPr>
          <w:p w:rsidR="004E3C22" w:rsidRPr="004830E0" w:rsidRDefault="004E3C22" w:rsidP="004E3C22">
            <w:pPr>
              <w:jc w:val="both"/>
              <w:rPr>
                <w:rFonts w:ascii="Times New Roman" w:eastAsia="Times New Roman" w:hAnsi="Times New Roman" w:cs="Times New Roman"/>
                <w:sz w:val="24"/>
                <w:szCs w:val="24"/>
                <w:lang w:eastAsia="ru-RU"/>
              </w:rPr>
            </w:pPr>
            <w:r w:rsidRPr="004830E0">
              <w:rPr>
                <w:rFonts w:ascii="Times New Roman" w:eastAsia="Times New Roman" w:hAnsi="Times New Roman" w:cs="Times New Roman"/>
                <w:sz w:val="24"/>
                <w:szCs w:val="24"/>
                <w:lang w:val="uk-UA" w:eastAsia="ru-RU"/>
              </w:rPr>
              <w:t>Т</w:t>
            </w:r>
            <w:r w:rsidRPr="004830E0">
              <w:rPr>
                <w:rFonts w:ascii="Times New Roman" w:eastAsia="Times New Roman" w:hAnsi="Times New Roman" w:cs="Times New Roman"/>
                <w:sz w:val="24"/>
                <w:szCs w:val="24"/>
                <w:lang w:eastAsia="ru-RU"/>
              </w:rPr>
              <w:t>епл</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w:t>
            </w:r>
            <w:r w:rsidRPr="004830E0">
              <w:rPr>
                <w:rFonts w:ascii="Times New Roman" w:eastAsia="Times New Roman" w:hAnsi="Times New Roman" w:cs="Times New Roman"/>
                <w:sz w:val="24"/>
                <w:szCs w:val="24"/>
                <w:lang w:val="uk-UA" w:eastAsia="ru-RU"/>
              </w:rPr>
              <w:t xml:space="preserve"> червоний</w:t>
            </w:r>
            <w:r w:rsidRPr="004830E0">
              <w:rPr>
                <w:rFonts w:ascii="Times New Roman" w:eastAsia="Times New Roman" w:hAnsi="Times New Roman" w:cs="Times New Roman"/>
                <w:sz w:val="24"/>
                <w:szCs w:val="24"/>
                <w:lang w:eastAsia="ru-RU"/>
              </w:rPr>
              <w:t>, теракот, оранжев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ро</w:t>
            </w:r>
            <w:r w:rsidRPr="004830E0">
              <w:rPr>
                <w:rFonts w:ascii="Times New Roman" w:eastAsia="Times New Roman" w:hAnsi="Times New Roman" w:cs="Times New Roman"/>
                <w:sz w:val="24"/>
                <w:szCs w:val="24"/>
                <w:lang w:val="uk-UA" w:eastAsia="ru-RU"/>
              </w:rPr>
              <w:t>жевий</w:t>
            </w:r>
            <w:r w:rsidRPr="004830E0">
              <w:rPr>
                <w:rFonts w:ascii="Times New Roman" w:eastAsia="Times New Roman" w:hAnsi="Times New Roman" w:cs="Times New Roman"/>
                <w:sz w:val="24"/>
                <w:szCs w:val="24"/>
                <w:lang w:eastAsia="ru-RU"/>
              </w:rPr>
              <w:t xml:space="preserve"> (в основном</w:t>
            </w:r>
            <w:r w:rsidRPr="004830E0">
              <w:rPr>
                <w:rFonts w:ascii="Times New Roman" w:eastAsia="Times New Roman" w:hAnsi="Times New Roman" w:cs="Times New Roman"/>
                <w:sz w:val="24"/>
                <w:szCs w:val="24"/>
                <w:lang w:val="uk-UA" w:eastAsia="ru-RU"/>
              </w:rPr>
              <w:t>у</w:t>
            </w:r>
            <w:r w:rsidRPr="004830E0">
              <w:rPr>
                <w:rFonts w:ascii="Times New Roman" w:eastAsia="Times New Roman" w:hAnsi="Times New Roman" w:cs="Times New Roman"/>
                <w:sz w:val="24"/>
                <w:szCs w:val="24"/>
                <w:lang w:eastAsia="ru-RU"/>
              </w:rPr>
              <w:t xml:space="preserve">), </w:t>
            </w:r>
            <w:r w:rsidRPr="004830E0">
              <w:rPr>
                <w:rFonts w:ascii="Times New Roman" w:eastAsia="Times New Roman" w:hAnsi="Times New Roman" w:cs="Times New Roman"/>
                <w:sz w:val="24"/>
                <w:szCs w:val="24"/>
                <w:lang w:val="uk-UA" w:eastAsia="ru-RU"/>
              </w:rPr>
              <w:t xml:space="preserve">відтінки </w:t>
            </w:r>
            <w:r w:rsidRPr="004830E0">
              <w:rPr>
                <w:rFonts w:ascii="Times New Roman" w:eastAsia="Times New Roman" w:hAnsi="Times New Roman" w:cs="Times New Roman"/>
                <w:sz w:val="24"/>
                <w:szCs w:val="24"/>
                <w:lang w:eastAsia="ru-RU"/>
              </w:rPr>
              <w:t>коричневого, ол</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вков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w:t>
            </w:r>
          </w:p>
        </w:tc>
      </w:tr>
      <w:tr w:rsidR="004E3C22" w:rsidRPr="004830E0" w:rsidTr="004E3C22">
        <w:trPr>
          <w:trHeight w:val="360"/>
          <w:jc w:val="center"/>
        </w:trPr>
        <w:tc>
          <w:tcPr>
            <w:tcW w:w="2312" w:type="dxa"/>
            <w:hideMark/>
          </w:tcPr>
          <w:p w:rsidR="004E3C22" w:rsidRPr="004830E0" w:rsidRDefault="004E3C22" w:rsidP="004E3C22">
            <w:pPr>
              <w:shd w:val="clear" w:color="auto" w:fill="FFFFFF"/>
              <w:jc w:val="both"/>
              <w:rPr>
                <w:rFonts w:ascii="Times New Roman" w:eastAsia="Times New Roman" w:hAnsi="Times New Roman" w:cs="Times New Roman"/>
                <w:i/>
                <w:sz w:val="24"/>
                <w:szCs w:val="24"/>
                <w:lang w:val="uk-UA" w:eastAsia="ru-RU"/>
              </w:rPr>
            </w:pPr>
            <w:r w:rsidRPr="004830E0">
              <w:rPr>
                <w:rFonts w:ascii="Times New Roman" w:eastAsia="Times New Roman" w:hAnsi="Times New Roman" w:cs="Times New Roman"/>
                <w:b/>
                <w:bCs/>
                <w:i/>
                <w:sz w:val="24"/>
                <w:szCs w:val="24"/>
                <w:lang w:eastAsia="ru-RU"/>
              </w:rPr>
              <w:t>Тепл</w:t>
            </w:r>
            <w:r w:rsidRPr="004830E0">
              <w:rPr>
                <w:rFonts w:ascii="Times New Roman" w:eastAsia="Times New Roman" w:hAnsi="Times New Roman" w:cs="Times New Roman"/>
                <w:b/>
                <w:bCs/>
                <w:i/>
                <w:sz w:val="24"/>
                <w:szCs w:val="24"/>
                <w:lang w:val="uk-UA" w:eastAsia="ru-RU"/>
              </w:rPr>
              <w:t>и</w:t>
            </w:r>
            <w:r w:rsidRPr="004830E0">
              <w:rPr>
                <w:rFonts w:ascii="Times New Roman" w:eastAsia="Times New Roman" w:hAnsi="Times New Roman" w:cs="Times New Roman"/>
                <w:b/>
                <w:bCs/>
                <w:i/>
                <w:sz w:val="24"/>
                <w:szCs w:val="24"/>
                <w:lang w:eastAsia="ru-RU"/>
              </w:rPr>
              <w:t>й</w:t>
            </w:r>
            <w:r w:rsidRPr="004830E0">
              <w:rPr>
                <w:rFonts w:ascii="Times New Roman" w:eastAsia="Times New Roman" w:hAnsi="Times New Roman" w:cs="Times New Roman"/>
                <w:b/>
                <w:bCs/>
                <w:i/>
                <w:sz w:val="24"/>
                <w:szCs w:val="24"/>
                <w:lang w:val="uk-UA" w:eastAsia="ru-RU"/>
              </w:rPr>
              <w:t xml:space="preserve"> червоний</w:t>
            </w:r>
          </w:p>
        </w:tc>
        <w:tc>
          <w:tcPr>
            <w:tcW w:w="3527" w:type="dxa"/>
            <w:hideMark/>
          </w:tcPr>
          <w:p w:rsidR="004E3C22" w:rsidRPr="004830E0" w:rsidRDefault="004E3C22" w:rsidP="004E3C22">
            <w:pPr>
              <w:shd w:val="clear" w:color="auto" w:fill="FFFFFF"/>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Колір зеленої трави, відтінки жовтого, ахроматичні (білий, чорний, сірий), голубий</w:t>
            </w:r>
          </w:p>
        </w:tc>
        <w:tc>
          <w:tcPr>
            <w:tcW w:w="3603" w:type="dxa"/>
            <w:hideMark/>
          </w:tcPr>
          <w:p w:rsidR="004E3C22" w:rsidRPr="004830E0" w:rsidRDefault="004E3C22" w:rsidP="004E3C22">
            <w:pPr>
              <w:shd w:val="clear" w:color="auto" w:fill="FFFFFF"/>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eastAsia="ru-RU"/>
              </w:rPr>
              <w:t>Теракот, оранжев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ф</w:t>
            </w:r>
            <w:r w:rsidRPr="004830E0">
              <w:rPr>
                <w:rFonts w:ascii="Times New Roman" w:eastAsia="Times New Roman" w:hAnsi="Times New Roman" w:cs="Times New Roman"/>
                <w:sz w:val="24"/>
                <w:szCs w:val="24"/>
                <w:lang w:val="uk-UA" w:eastAsia="ru-RU"/>
              </w:rPr>
              <w:t>і</w:t>
            </w:r>
            <w:r w:rsidRPr="004830E0">
              <w:rPr>
                <w:rFonts w:ascii="Times New Roman" w:eastAsia="Times New Roman" w:hAnsi="Times New Roman" w:cs="Times New Roman"/>
                <w:sz w:val="24"/>
                <w:szCs w:val="24"/>
                <w:lang w:eastAsia="ru-RU"/>
              </w:rPr>
              <w:t>олетов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 xml:space="preserve">й </w:t>
            </w:r>
          </w:p>
        </w:tc>
      </w:tr>
      <w:tr w:rsidR="004E3C22" w:rsidRPr="004830E0" w:rsidTr="004E3C22">
        <w:trPr>
          <w:trHeight w:val="360"/>
          <w:jc w:val="center"/>
        </w:trPr>
        <w:tc>
          <w:tcPr>
            <w:tcW w:w="2312" w:type="dxa"/>
            <w:hideMark/>
          </w:tcPr>
          <w:p w:rsidR="004E3C22" w:rsidRPr="004830E0" w:rsidRDefault="004E3C22" w:rsidP="004E3C22">
            <w:pPr>
              <w:shd w:val="clear" w:color="auto" w:fill="FFFFFF"/>
              <w:jc w:val="both"/>
              <w:rPr>
                <w:rFonts w:ascii="Times New Roman" w:eastAsia="Times New Roman" w:hAnsi="Times New Roman" w:cs="Times New Roman"/>
                <w:i/>
                <w:sz w:val="24"/>
                <w:szCs w:val="24"/>
                <w:lang w:val="uk-UA" w:eastAsia="ru-RU"/>
              </w:rPr>
            </w:pPr>
            <w:r w:rsidRPr="004830E0">
              <w:rPr>
                <w:rFonts w:ascii="Times New Roman" w:eastAsia="Times New Roman" w:hAnsi="Times New Roman" w:cs="Times New Roman"/>
                <w:b/>
                <w:bCs/>
                <w:i/>
                <w:sz w:val="24"/>
                <w:szCs w:val="24"/>
                <w:lang w:eastAsia="ru-RU"/>
              </w:rPr>
              <w:t>Ро</w:t>
            </w:r>
            <w:r w:rsidRPr="004830E0">
              <w:rPr>
                <w:rFonts w:ascii="Times New Roman" w:eastAsia="Times New Roman" w:hAnsi="Times New Roman" w:cs="Times New Roman"/>
                <w:b/>
                <w:bCs/>
                <w:i/>
                <w:sz w:val="24"/>
                <w:szCs w:val="24"/>
                <w:lang w:val="uk-UA" w:eastAsia="ru-RU"/>
              </w:rPr>
              <w:t>жевий</w:t>
            </w:r>
          </w:p>
        </w:tc>
        <w:tc>
          <w:tcPr>
            <w:tcW w:w="3527" w:type="dxa"/>
            <w:hideMark/>
          </w:tcPr>
          <w:p w:rsidR="004E3C22" w:rsidRPr="004830E0" w:rsidRDefault="004E3C22" w:rsidP="004E3C22">
            <w:pPr>
              <w:shd w:val="clear" w:color="auto" w:fill="FFFFFF"/>
              <w:jc w:val="both"/>
              <w:rPr>
                <w:rFonts w:ascii="Times New Roman" w:eastAsia="Times New Roman" w:hAnsi="Times New Roman" w:cs="Times New Roman"/>
                <w:sz w:val="24"/>
                <w:szCs w:val="24"/>
                <w:lang w:eastAsia="ru-RU"/>
              </w:rPr>
            </w:pPr>
            <w:r w:rsidRPr="004830E0">
              <w:rPr>
                <w:rFonts w:ascii="Times New Roman" w:eastAsia="Times New Roman" w:hAnsi="Times New Roman" w:cs="Times New Roman"/>
                <w:sz w:val="24"/>
                <w:szCs w:val="24"/>
                <w:lang w:eastAsia="ru-RU"/>
              </w:rPr>
              <w:t>Син</w:t>
            </w:r>
            <w:r w:rsidRPr="004830E0">
              <w:rPr>
                <w:rFonts w:ascii="Times New Roman" w:eastAsia="Times New Roman" w:hAnsi="Times New Roman" w:cs="Times New Roman"/>
                <w:sz w:val="24"/>
                <w:szCs w:val="24"/>
                <w:lang w:val="uk-UA" w:eastAsia="ru-RU"/>
              </w:rPr>
              <w:t>і</w:t>
            </w:r>
            <w:r w:rsidRPr="004830E0">
              <w:rPr>
                <w:rFonts w:ascii="Times New Roman" w:eastAsia="Times New Roman" w:hAnsi="Times New Roman" w:cs="Times New Roman"/>
                <w:sz w:val="24"/>
                <w:szCs w:val="24"/>
                <w:lang w:eastAsia="ru-RU"/>
              </w:rPr>
              <w:t>й, бордов</w:t>
            </w:r>
            <w:r w:rsidR="002425FC"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с</w:t>
            </w:r>
            <w:r w:rsidRPr="004830E0">
              <w:rPr>
                <w:rFonts w:ascii="Times New Roman" w:eastAsia="Times New Roman" w:hAnsi="Times New Roman" w:cs="Times New Roman"/>
                <w:sz w:val="24"/>
                <w:szCs w:val="24"/>
                <w:lang w:val="uk-UA" w:eastAsia="ru-RU"/>
              </w:rPr>
              <w:t>іри</w:t>
            </w:r>
            <w:r w:rsidRPr="004830E0">
              <w:rPr>
                <w:rFonts w:ascii="Times New Roman" w:eastAsia="Times New Roman" w:hAnsi="Times New Roman" w:cs="Times New Roman"/>
                <w:sz w:val="24"/>
                <w:szCs w:val="24"/>
                <w:lang w:eastAsia="ru-RU"/>
              </w:rPr>
              <w:t>й, коричнев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голуб</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 xml:space="preserve">й, </w:t>
            </w:r>
            <w:r w:rsidRPr="004830E0">
              <w:rPr>
                <w:rFonts w:ascii="Times New Roman" w:eastAsia="Times New Roman" w:hAnsi="Times New Roman" w:cs="Times New Roman"/>
                <w:sz w:val="24"/>
                <w:szCs w:val="24"/>
                <w:lang w:val="uk-UA" w:eastAsia="ru-RU"/>
              </w:rPr>
              <w:t>відтінки</w:t>
            </w:r>
            <w:r w:rsidRPr="004830E0">
              <w:rPr>
                <w:rFonts w:ascii="Times New Roman" w:eastAsia="Times New Roman" w:hAnsi="Times New Roman" w:cs="Times New Roman"/>
                <w:sz w:val="24"/>
                <w:szCs w:val="24"/>
                <w:lang w:eastAsia="ru-RU"/>
              </w:rPr>
              <w:t xml:space="preserve"> зеленого</w:t>
            </w:r>
          </w:p>
        </w:tc>
        <w:tc>
          <w:tcPr>
            <w:tcW w:w="3603" w:type="dxa"/>
            <w:hideMark/>
          </w:tcPr>
          <w:p w:rsidR="004E3C22" w:rsidRPr="004830E0" w:rsidRDefault="004E3C22" w:rsidP="004E3C22">
            <w:pPr>
              <w:shd w:val="clear" w:color="auto" w:fill="FFFFFF"/>
              <w:jc w:val="both"/>
              <w:rPr>
                <w:rFonts w:ascii="Times New Roman" w:eastAsia="Times New Roman" w:hAnsi="Times New Roman" w:cs="Times New Roman"/>
                <w:sz w:val="24"/>
                <w:szCs w:val="24"/>
                <w:lang w:eastAsia="ru-RU"/>
              </w:rPr>
            </w:pPr>
            <w:r w:rsidRPr="004830E0">
              <w:rPr>
                <w:rFonts w:ascii="Times New Roman" w:eastAsia="Times New Roman" w:hAnsi="Times New Roman" w:cs="Times New Roman"/>
                <w:sz w:val="24"/>
                <w:szCs w:val="24"/>
                <w:lang w:eastAsia="ru-RU"/>
              </w:rPr>
              <w:t>Тепл</w:t>
            </w:r>
            <w:r w:rsidRPr="004830E0">
              <w:rPr>
                <w:rFonts w:ascii="Times New Roman" w:eastAsia="Times New Roman" w:hAnsi="Times New Roman" w:cs="Times New Roman"/>
                <w:sz w:val="24"/>
                <w:szCs w:val="24"/>
                <w:lang w:val="uk-UA" w:eastAsia="ru-RU"/>
              </w:rPr>
              <w:t>і</w:t>
            </w:r>
            <w:r w:rsidRPr="004830E0">
              <w:rPr>
                <w:rFonts w:ascii="Times New Roman" w:eastAsia="Times New Roman" w:hAnsi="Times New Roman" w:cs="Times New Roman"/>
                <w:sz w:val="24"/>
                <w:szCs w:val="24"/>
                <w:lang w:eastAsia="ru-RU"/>
              </w:rPr>
              <w:t xml:space="preserve"> </w:t>
            </w:r>
            <w:r w:rsidRPr="004830E0">
              <w:rPr>
                <w:rFonts w:ascii="Times New Roman" w:eastAsia="Times New Roman" w:hAnsi="Times New Roman" w:cs="Times New Roman"/>
                <w:sz w:val="24"/>
                <w:szCs w:val="24"/>
                <w:lang w:val="uk-UA" w:eastAsia="ru-RU"/>
              </w:rPr>
              <w:t>відтінки червоного</w:t>
            </w:r>
            <w:r w:rsidRPr="004830E0">
              <w:rPr>
                <w:rFonts w:ascii="Times New Roman" w:eastAsia="Times New Roman" w:hAnsi="Times New Roman" w:cs="Times New Roman"/>
                <w:sz w:val="24"/>
                <w:szCs w:val="24"/>
                <w:lang w:eastAsia="ru-RU"/>
              </w:rPr>
              <w:t>, золот</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каштанов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оранжев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оливков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w:t>
            </w:r>
          </w:p>
        </w:tc>
      </w:tr>
      <w:tr w:rsidR="004E3C22" w:rsidRPr="004830E0" w:rsidTr="004E3C22">
        <w:trPr>
          <w:trHeight w:val="360"/>
          <w:jc w:val="center"/>
        </w:trPr>
        <w:tc>
          <w:tcPr>
            <w:tcW w:w="2312" w:type="dxa"/>
            <w:hideMark/>
          </w:tcPr>
          <w:p w:rsidR="004E3C22" w:rsidRPr="004830E0" w:rsidRDefault="004E3C22" w:rsidP="004E3C22">
            <w:pPr>
              <w:shd w:val="clear" w:color="auto" w:fill="FFFFFF"/>
              <w:jc w:val="both"/>
              <w:rPr>
                <w:rFonts w:ascii="Times New Roman" w:eastAsia="Times New Roman" w:hAnsi="Times New Roman" w:cs="Times New Roman"/>
                <w:i/>
                <w:sz w:val="24"/>
                <w:szCs w:val="24"/>
                <w:lang w:eastAsia="ru-RU"/>
              </w:rPr>
            </w:pPr>
            <w:r w:rsidRPr="004830E0">
              <w:rPr>
                <w:rFonts w:ascii="Times New Roman" w:eastAsia="Times New Roman" w:hAnsi="Times New Roman" w:cs="Times New Roman"/>
                <w:b/>
                <w:bCs/>
                <w:i/>
                <w:sz w:val="24"/>
                <w:szCs w:val="24"/>
                <w:lang w:eastAsia="ru-RU"/>
              </w:rPr>
              <w:t>Оранжев</w:t>
            </w:r>
            <w:r w:rsidRPr="004830E0">
              <w:rPr>
                <w:rFonts w:ascii="Times New Roman" w:eastAsia="Times New Roman" w:hAnsi="Times New Roman" w:cs="Times New Roman"/>
                <w:b/>
                <w:bCs/>
                <w:i/>
                <w:sz w:val="24"/>
                <w:szCs w:val="24"/>
                <w:lang w:val="uk-UA" w:eastAsia="ru-RU"/>
              </w:rPr>
              <w:t>и</w:t>
            </w:r>
            <w:r w:rsidRPr="004830E0">
              <w:rPr>
                <w:rFonts w:ascii="Times New Roman" w:eastAsia="Times New Roman" w:hAnsi="Times New Roman" w:cs="Times New Roman"/>
                <w:b/>
                <w:bCs/>
                <w:i/>
                <w:sz w:val="24"/>
                <w:szCs w:val="24"/>
                <w:lang w:eastAsia="ru-RU"/>
              </w:rPr>
              <w:t>й</w:t>
            </w:r>
          </w:p>
        </w:tc>
        <w:tc>
          <w:tcPr>
            <w:tcW w:w="3527" w:type="dxa"/>
            <w:hideMark/>
          </w:tcPr>
          <w:p w:rsidR="004E3C22" w:rsidRPr="004830E0" w:rsidRDefault="004E3C22" w:rsidP="004E3C22">
            <w:pPr>
              <w:shd w:val="clear" w:color="auto" w:fill="FFFFFF"/>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eastAsia="ru-RU"/>
              </w:rPr>
              <w:t>Ф</w:t>
            </w:r>
            <w:r w:rsidRPr="004830E0">
              <w:rPr>
                <w:rFonts w:ascii="Times New Roman" w:eastAsia="Times New Roman" w:hAnsi="Times New Roman" w:cs="Times New Roman"/>
                <w:sz w:val="24"/>
                <w:szCs w:val="24"/>
                <w:lang w:val="uk-UA" w:eastAsia="ru-RU"/>
              </w:rPr>
              <w:t>і</w:t>
            </w:r>
            <w:r w:rsidRPr="004830E0">
              <w:rPr>
                <w:rFonts w:ascii="Times New Roman" w:eastAsia="Times New Roman" w:hAnsi="Times New Roman" w:cs="Times New Roman"/>
                <w:sz w:val="24"/>
                <w:szCs w:val="24"/>
                <w:lang w:eastAsia="ru-RU"/>
              </w:rPr>
              <w:t>олетов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w:t>
            </w:r>
            <w:r w:rsidRPr="004830E0">
              <w:rPr>
                <w:rFonts w:ascii="Times New Roman" w:eastAsia="Times New Roman" w:hAnsi="Times New Roman" w:cs="Times New Roman"/>
                <w:sz w:val="24"/>
                <w:szCs w:val="24"/>
                <w:lang w:val="uk-UA" w:eastAsia="ru-RU"/>
              </w:rPr>
              <w:t xml:space="preserve">, </w:t>
            </w:r>
            <w:r w:rsidRPr="004830E0">
              <w:rPr>
                <w:rFonts w:ascii="Times New Roman" w:eastAsia="Times New Roman" w:hAnsi="Times New Roman" w:cs="Times New Roman"/>
                <w:sz w:val="24"/>
                <w:szCs w:val="24"/>
                <w:lang w:eastAsia="ru-RU"/>
              </w:rPr>
              <w:t>л</w:t>
            </w:r>
            <w:r w:rsidRPr="004830E0">
              <w:rPr>
                <w:rFonts w:ascii="Times New Roman" w:eastAsia="Times New Roman" w:hAnsi="Times New Roman" w:cs="Times New Roman"/>
                <w:sz w:val="24"/>
                <w:szCs w:val="24"/>
                <w:lang w:val="uk-UA" w:eastAsia="ru-RU"/>
              </w:rPr>
              <w:t>і</w:t>
            </w:r>
            <w:r w:rsidRPr="004830E0">
              <w:rPr>
                <w:rFonts w:ascii="Times New Roman" w:eastAsia="Times New Roman" w:hAnsi="Times New Roman" w:cs="Times New Roman"/>
                <w:sz w:val="24"/>
                <w:szCs w:val="24"/>
                <w:lang w:eastAsia="ru-RU"/>
              </w:rPr>
              <w:t>лов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голуб</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зелен</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ж</w:t>
            </w:r>
            <w:r w:rsidRPr="004830E0">
              <w:rPr>
                <w:rFonts w:ascii="Times New Roman" w:eastAsia="Times New Roman" w:hAnsi="Times New Roman" w:cs="Times New Roman"/>
                <w:sz w:val="24"/>
                <w:szCs w:val="24"/>
                <w:lang w:val="uk-UA" w:eastAsia="ru-RU"/>
              </w:rPr>
              <w:t>ов</w:t>
            </w:r>
            <w:r w:rsidRPr="004830E0">
              <w:rPr>
                <w:rFonts w:ascii="Times New Roman" w:eastAsia="Times New Roman" w:hAnsi="Times New Roman" w:cs="Times New Roman"/>
                <w:sz w:val="24"/>
                <w:szCs w:val="24"/>
                <w:lang w:eastAsia="ru-RU"/>
              </w:rPr>
              <w:t>то-зелен</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коричнева гама, б</w:t>
            </w:r>
            <w:r w:rsidRPr="004830E0">
              <w:rPr>
                <w:rFonts w:ascii="Times New Roman" w:eastAsia="Times New Roman" w:hAnsi="Times New Roman" w:cs="Times New Roman"/>
                <w:sz w:val="24"/>
                <w:szCs w:val="24"/>
                <w:lang w:val="uk-UA" w:eastAsia="ru-RU"/>
              </w:rPr>
              <w:t>ілий</w:t>
            </w:r>
          </w:p>
        </w:tc>
        <w:tc>
          <w:tcPr>
            <w:tcW w:w="3603" w:type="dxa"/>
            <w:hideMark/>
          </w:tcPr>
          <w:p w:rsidR="004E3C22" w:rsidRPr="004830E0" w:rsidRDefault="004E3C22" w:rsidP="004E3C22">
            <w:pPr>
              <w:shd w:val="clear" w:color="auto" w:fill="FFFFFF"/>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Червоний</w:t>
            </w:r>
            <w:r w:rsidRPr="004830E0">
              <w:rPr>
                <w:rFonts w:ascii="Times New Roman" w:eastAsia="Times New Roman" w:hAnsi="Times New Roman" w:cs="Times New Roman"/>
                <w:sz w:val="24"/>
                <w:szCs w:val="24"/>
                <w:lang w:eastAsia="ru-RU"/>
              </w:rPr>
              <w:t>, ро</w:t>
            </w:r>
            <w:r w:rsidRPr="004830E0">
              <w:rPr>
                <w:rFonts w:ascii="Times New Roman" w:eastAsia="Times New Roman" w:hAnsi="Times New Roman" w:cs="Times New Roman"/>
                <w:sz w:val="24"/>
                <w:szCs w:val="24"/>
                <w:lang w:val="uk-UA" w:eastAsia="ru-RU"/>
              </w:rPr>
              <w:t>жевий</w:t>
            </w:r>
            <w:r w:rsidRPr="004830E0">
              <w:rPr>
                <w:rFonts w:ascii="Times New Roman" w:eastAsia="Times New Roman" w:hAnsi="Times New Roman" w:cs="Times New Roman"/>
                <w:sz w:val="24"/>
                <w:szCs w:val="24"/>
                <w:lang w:eastAsia="ru-RU"/>
              </w:rPr>
              <w:t>, пурпур</w:t>
            </w:r>
            <w:r w:rsidRPr="004830E0">
              <w:rPr>
                <w:rFonts w:ascii="Times New Roman" w:eastAsia="Times New Roman" w:hAnsi="Times New Roman" w:cs="Times New Roman"/>
                <w:sz w:val="24"/>
                <w:szCs w:val="24"/>
                <w:lang w:val="uk-UA" w:eastAsia="ru-RU"/>
              </w:rPr>
              <w:t>овий</w:t>
            </w:r>
          </w:p>
        </w:tc>
      </w:tr>
      <w:tr w:rsidR="004E3C22" w:rsidRPr="004830E0" w:rsidTr="004E3C22">
        <w:trPr>
          <w:trHeight w:val="360"/>
          <w:jc w:val="center"/>
        </w:trPr>
        <w:tc>
          <w:tcPr>
            <w:tcW w:w="2312" w:type="dxa"/>
            <w:hideMark/>
          </w:tcPr>
          <w:p w:rsidR="004E3C22" w:rsidRPr="004830E0" w:rsidRDefault="004E3C22" w:rsidP="004E3C22">
            <w:pPr>
              <w:shd w:val="clear" w:color="auto" w:fill="FFFFFF"/>
              <w:jc w:val="both"/>
              <w:rPr>
                <w:rFonts w:ascii="Times New Roman" w:eastAsia="Times New Roman" w:hAnsi="Times New Roman" w:cs="Times New Roman"/>
                <w:i/>
                <w:sz w:val="24"/>
                <w:szCs w:val="24"/>
                <w:lang w:val="uk-UA" w:eastAsia="ru-RU"/>
              </w:rPr>
            </w:pPr>
            <w:r w:rsidRPr="004830E0">
              <w:rPr>
                <w:rFonts w:ascii="Times New Roman" w:eastAsia="Times New Roman" w:hAnsi="Times New Roman" w:cs="Times New Roman"/>
                <w:b/>
                <w:bCs/>
                <w:i/>
                <w:sz w:val="24"/>
                <w:szCs w:val="24"/>
                <w:lang w:eastAsia="ru-RU"/>
              </w:rPr>
              <w:t>Теракота</w:t>
            </w:r>
            <w:r w:rsidRPr="004830E0">
              <w:rPr>
                <w:rFonts w:ascii="Times New Roman" w:eastAsia="Times New Roman" w:hAnsi="Times New Roman" w:cs="Times New Roman"/>
                <w:b/>
                <w:bCs/>
                <w:i/>
                <w:sz w:val="24"/>
                <w:szCs w:val="24"/>
                <w:lang w:val="uk-UA" w:eastAsia="ru-RU"/>
              </w:rPr>
              <w:t xml:space="preserve"> </w:t>
            </w:r>
          </w:p>
        </w:tc>
        <w:tc>
          <w:tcPr>
            <w:tcW w:w="3527" w:type="dxa"/>
            <w:hideMark/>
          </w:tcPr>
          <w:p w:rsidR="004E3C22" w:rsidRPr="004830E0" w:rsidRDefault="004E3C22" w:rsidP="004E3C22">
            <w:pPr>
              <w:shd w:val="clear" w:color="auto" w:fill="FFFFFF"/>
              <w:jc w:val="both"/>
              <w:rPr>
                <w:rFonts w:ascii="Times New Roman" w:eastAsia="Times New Roman" w:hAnsi="Times New Roman" w:cs="Times New Roman"/>
                <w:sz w:val="24"/>
                <w:szCs w:val="24"/>
                <w:lang w:eastAsia="ru-RU"/>
              </w:rPr>
            </w:pPr>
            <w:r w:rsidRPr="004830E0">
              <w:rPr>
                <w:rFonts w:ascii="Times New Roman" w:eastAsia="Times New Roman" w:hAnsi="Times New Roman" w:cs="Times New Roman"/>
                <w:sz w:val="24"/>
                <w:szCs w:val="24"/>
                <w:lang w:val="uk-UA" w:eastAsia="ru-RU"/>
              </w:rPr>
              <w:t>Колір</w:t>
            </w:r>
            <w:r w:rsidRPr="004830E0">
              <w:rPr>
                <w:rFonts w:ascii="Times New Roman" w:eastAsia="Times New Roman" w:hAnsi="Times New Roman" w:cs="Times New Roman"/>
                <w:sz w:val="24"/>
                <w:szCs w:val="24"/>
                <w:lang w:eastAsia="ru-RU"/>
              </w:rPr>
              <w:t xml:space="preserve"> </w:t>
            </w:r>
            <w:r w:rsidRPr="004830E0">
              <w:rPr>
                <w:rFonts w:ascii="Times New Roman" w:eastAsia="Times New Roman" w:hAnsi="Times New Roman" w:cs="Times New Roman"/>
                <w:sz w:val="24"/>
                <w:szCs w:val="24"/>
                <w:lang w:val="uk-UA" w:eastAsia="ru-RU"/>
              </w:rPr>
              <w:t>і</w:t>
            </w:r>
            <w:r w:rsidRPr="004830E0">
              <w:rPr>
                <w:rFonts w:ascii="Times New Roman" w:eastAsia="Times New Roman" w:hAnsi="Times New Roman" w:cs="Times New Roman"/>
                <w:sz w:val="24"/>
                <w:szCs w:val="24"/>
                <w:lang w:eastAsia="ru-RU"/>
              </w:rPr>
              <w:t>ндиго, морс</w:t>
            </w:r>
            <w:r w:rsidRPr="004830E0">
              <w:rPr>
                <w:rFonts w:ascii="Times New Roman" w:eastAsia="Times New Roman" w:hAnsi="Times New Roman" w:cs="Times New Roman"/>
                <w:sz w:val="24"/>
                <w:szCs w:val="24"/>
                <w:lang w:val="uk-UA" w:eastAsia="ru-RU"/>
              </w:rPr>
              <w:t>ь</w:t>
            </w:r>
            <w:r w:rsidRPr="004830E0">
              <w:rPr>
                <w:rFonts w:ascii="Times New Roman" w:eastAsia="Times New Roman" w:hAnsi="Times New Roman" w:cs="Times New Roman"/>
                <w:sz w:val="24"/>
                <w:szCs w:val="24"/>
                <w:lang w:eastAsia="ru-RU"/>
              </w:rPr>
              <w:t>ко</w:t>
            </w:r>
            <w:r w:rsidRPr="004830E0">
              <w:rPr>
                <w:rFonts w:ascii="Times New Roman" w:eastAsia="Times New Roman" w:hAnsi="Times New Roman" w:cs="Times New Roman"/>
                <w:sz w:val="24"/>
                <w:szCs w:val="24"/>
                <w:lang w:val="uk-UA" w:eastAsia="ru-RU"/>
              </w:rPr>
              <w:t>ї</w:t>
            </w:r>
            <w:r w:rsidRPr="004830E0">
              <w:rPr>
                <w:rFonts w:ascii="Times New Roman" w:eastAsia="Times New Roman" w:hAnsi="Times New Roman" w:cs="Times New Roman"/>
                <w:sz w:val="24"/>
                <w:szCs w:val="24"/>
                <w:lang w:eastAsia="ru-RU"/>
              </w:rPr>
              <w:t xml:space="preserve"> </w:t>
            </w:r>
            <w:r w:rsidRPr="004830E0">
              <w:rPr>
                <w:rFonts w:ascii="Times New Roman" w:eastAsia="Times New Roman" w:hAnsi="Times New Roman" w:cs="Times New Roman"/>
                <w:sz w:val="24"/>
                <w:szCs w:val="24"/>
                <w:lang w:val="uk-UA" w:eastAsia="ru-RU"/>
              </w:rPr>
              <w:t>хвилі</w:t>
            </w:r>
            <w:r w:rsidRPr="004830E0">
              <w:rPr>
                <w:rFonts w:ascii="Times New Roman" w:eastAsia="Times New Roman" w:hAnsi="Times New Roman" w:cs="Times New Roman"/>
                <w:sz w:val="24"/>
                <w:szCs w:val="24"/>
                <w:lang w:eastAsia="ru-RU"/>
              </w:rPr>
              <w:t>, тепл</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зелен</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оранжев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голуб</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оливков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w:t>
            </w:r>
          </w:p>
        </w:tc>
        <w:tc>
          <w:tcPr>
            <w:tcW w:w="3603" w:type="dxa"/>
            <w:hideMark/>
          </w:tcPr>
          <w:p w:rsidR="004E3C22" w:rsidRPr="004830E0" w:rsidRDefault="004E3C22" w:rsidP="004E3C22">
            <w:pPr>
              <w:shd w:val="clear" w:color="auto" w:fill="FFFFFF"/>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eastAsia="ru-RU"/>
              </w:rPr>
              <w:t>Ф</w:t>
            </w:r>
            <w:r w:rsidRPr="004830E0">
              <w:rPr>
                <w:rFonts w:ascii="Times New Roman" w:eastAsia="Times New Roman" w:hAnsi="Times New Roman" w:cs="Times New Roman"/>
                <w:sz w:val="24"/>
                <w:szCs w:val="24"/>
                <w:lang w:val="uk-UA" w:eastAsia="ru-RU"/>
              </w:rPr>
              <w:t>і</w:t>
            </w:r>
            <w:r w:rsidRPr="004830E0">
              <w:rPr>
                <w:rFonts w:ascii="Times New Roman" w:eastAsia="Times New Roman" w:hAnsi="Times New Roman" w:cs="Times New Roman"/>
                <w:sz w:val="24"/>
                <w:szCs w:val="24"/>
                <w:lang w:eastAsia="ru-RU"/>
              </w:rPr>
              <w:t>олетов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ро</w:t>
            </w:r>
            <w:r w:rsidRPr="004830E0">
              <w:rPr>
                <w:rFonts w:ascii="Times New Roman" w:eastAsia="Times New Roman" w:hAnsi="Times New Roman" w:cs="Times New Roman"/>
                <w:sz w:val="24"/>
                <w:szCs w:val="24"/>
                <w:lang w:val="uk-UA" w:eastAsia="ru-RU"/>
              </w:rPr>
              <w:t>жевий</w:t>
            </w:r>
            <w:r w:rsidRPr="004830E0">
              <w:rPr>
                <w:rFonts w:ascii="Times New Roman" w:eastAsia="Times New Roman" w:hAnsi="Times New Roman" w:cs="Times New Roman"/>
                <w:sz w:val="24"/>
                <w:szCs w:val="24"/>
                <w:lang w:eastAsia="ru-RU"/>
              </w:rPr>
              <w:t>, пурпу</w:t>
            </w:r>
            <w:r w:rsidRPr="004830E0">
              <w:rPr>
                <w:rFonts w:ascii="Times New Roman" w:eastAsia="Times New Roman" w:hAnsi="Times New Roman" w:cs="Times New Roman"/>
                <w:sz w:val="24"/>
                <w:szCs w:val="24"/>
                <w:lang w:val="uk-UA" w:eastAsia="ru-RU"/>
              </w:rPr>
              <w:t>ровий</w:t>
            </w:r>
            <w:r w:rsidRPr="004830E0">
              <w:rPr>
                <w:rFonts w:ascii="Times New Roman" w:eastAsia="Times New Roman" w:hAnsi="Times New Roman" w:cs="Times New Roman"/>
                <w:sz w:val="24"/>
                <w:szCs w:val="24"/>
                <w:lang w:eastAsia="ru-RU"/>
              </w:rPr>
              <w:t xml:space="preserve">, </w:t>
            </w:r>
            <w:r w:rsidRPr="004830E0">
              <w:rPr>
                <w:rFonts w:ascii="Times New Roman" w:eastAsia="Times New Roman" w:hAnsi="Times New Roman" w:cs="Times New Roman"/>
                <w:sz w:val="24"/>
                <w:szCs w:val="24"/>
                <w:lang w:val="uk-UA" w:eastAsia="ru-RU"/>
              </w:rPr>
              <w:t>бузковий</w:t>
            </w:r>
          </w:p>
        </w:tc>
      </w:tr>
      <w:tr w:rsidR="004E3C22" w:rsidRPr="004830E0" w:rsidTr="004E3C22">
        <w:trPr>
          <w:trHeight w:val="360"/>
          <w:jc w:val="center"/>
        </w:trPr>
        <w:tc>
          <w:tcPr>
            <w:tcW w:w="2312" w:type="dxa"/>
            <w:hideMark/>
          </w:tcPr>
          <w:p w:rsidR="004E3C22" w:rsidRPr="004830E0" w:rsidRDefault="004E3C22" w:rsidP="004E3C22">
            <w:pPr>
              <w:shd w:val="clear" w:color="auto" w:fill="FFFFFF"/>
              <w:jc w:val="both"/>
              <w:rPr>
                <w:rFonts w:ascii="Times New Roman" w:eastAsia="Times New Roman" w:hAnsi="Times New Roman" w:cs="Times New Roman"/>
                <w:i/>
                <w:sz w:val="24"/>
                <w:szCs w:val="24"/>
                <w:lang w:eastAsia="ru-RU"/>
              </w:rPr>
            </w:pPr>
            <w:r w:rsidRPr="004830E0">
              <w:rPr>
                <w:rFonts w:ascii="Times New Roman" w:eastAsia="Times New Roman" w:hAnsi="Times New Roman" w:cs="Times New Roman"/>
                <w:b/>
                <w:bCs/>
                <w:i/>
                <w:sz w:val="24"/>
                <w:szCs w:val="24"/>
                <w:lang w:eastAsia="ru-RU"/>
              </w:rPr>
              <w:t>Коричнев</w:t>
            </w:r>
            <w:r w:rsidRPr="004830E0">
              <w:rPr>
                <w:rFonts w:ascii="Times New Roman" w:eastAsia="Times New Roman" w:hAnsi="Times New Roman" w:cs="Times New Roman"/>
                <w:b/>
                <w:bCs/>
                <w:i/>
                <w:sz w:val="24"/>
                <w:szCs w:val="24"/>
                <w:lang w:val="uk-UA" w:eastAsia="ru-RU"/>
              </w:rPr>
              <w:t>и</w:t>
            </w:r>
            <w:r w:rsidRPr="004830E0">
              <w:rPr>
                <w:rFonts w:ascii="Times New Roman" w:eastAsia="Times New Roman" w:hAnsi="Times New Roman" w:cs="Times New Roman"/>
                <w:b/>
                <w:bCs/>
                <w:i/>
                <w:sz w:val="24"/>
                <w:szCs w:val="24"/>
                <w:lang w:eastAsia="ru-RU"/>
              </w:rPr>
              <w:t xml:space="preserve">й </w:t>
            </w:r>
          </w:p>
        </w:tc>
        <w:tc>
          <w:tcPr>
            <w:tcW w:w="3527" w:type="dxa"/>
            <w:hideMark/>
          </w:tcPr>
          <w:p w:rsidR="004E3C22" w:rsidRPr="004830E0" w:rsidRDefault="004E3C22" w:rsidP="004E3C22">
            <w:pPr>
              <w:shd w:val="clear" w:color="auto" w:fill="FFFFFF"/>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eastAsia="ru-RU"/>
              </w:rPr>
              <w:t>Оливков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золот</w:t>
            </w:r>
            <w:r w:rsidRPr="004830E0">
              <w:rPr>
                <w:rFonts w:ascii="Times New Roman" w:eastAsia="Times New Roman" w:hAnsi="Times New Roman" w:cs="Times New Roman"/>
                <w:sz w:val="24"/>
                <w:szCs w:val="24"/>
                <w:lang w:val="uk-UA" w:eastAsia="ru-RU"/>
              </w:rPr>
              <w:t>авий</w:t>
            </w:r>
            <w:r w:rsidRPr="004830E0">
              <w:rPr>
                <w:rFonts w:ascii="Times New Roman" w:eastAsia="Times New Roman" w:hAnsi="Times New Roman" w:cs="Times New Roman"/>
                <w:sz w:val="24"/>
                <w:szCs w:val="24"/>
                <w:lang w:eastAsia="ru-RU"/>
              </w:rPr>
              <w:t>, с</w:t>
            </w:r>
            <w:r w:rsidRPr="004830E0">
              <w:rPr>
                <w:rFonts w:ascii="Times New Roman" w:eastAsia="Times New Roman" w:hAnsi="Times New Roman" w:cs="Times New Roman"/>
                <w:sz w:val="24"/>
                <w:szCs w:val="24"/>
                <w:lang w:val="uk-UA" w:eastAsia="ru-RU"/>
              </w:rPr>
              <w:t>і</w:t>
            </w:r>
            <w:r w:rsidRPr="004830E0">
              <w:rPr>
                <w:rFonts w:ascii="Times New Roman" w:eastAsia="Times New Roman" w:hAnsi="Times New Roman" w:cs="Times New Roman"/>
                <w:sz w:val="24"/>
                <w:szCs w:val="24"/>
                <w:lang w:eastAsia="ru-RU"/>
              </w:rPr>
              <w:t>р</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син</w:t>
            </w:r>
            <w:r w:rsidRPr="004830E0">
              <w:rPr>
                <w:rFonts w:ascii="Times New Roman" w:eastAsia="Times New Roman" w:hAnsi="Times New Roman" w:cs="Times New Roman"/>
                <w:sz w:val="24"/>
                <w:szCs w:val="24"/>
                <w:lang w:val="uk-UA" w:eastAsia="ru-RU"/>
              </w:rPr>
              <w:t>і</w:t>
            </w:r>
            <w:r w:rsidRPr="004830E0">
              <w:rPr>
                <w:rFonts w:ascii="Times New Roman" w:eastAsia="Times New Roman" w:hAnsi="Times New Roman" w:cs="Times New Roman"/>
                <w:sz w:val="24"/>
                <w:szCs w:val="24"/>
                <w:lang w:eastAsia="ru-RU"/>
              </w:rPr>
              <w:t xml:space="preserve">й </w:t>
            </w:r>
            <w:r w:rsidRPr="004830E0">
              <w:rPr>
                <w:rFonts w:ascii="Times New Roman" w:eastAsia="Times New Roman" w:hAnsi="Times New Roman" w:cs="Times New Roman"/>
                <w:sz w:val="24"/>
                <w:szCs w:val="24"/>
                <w:lang w:val="uk-UA" w:eastAsia="ru-RU"/>
              </w:rPr>
              <w:t>із</w:t>
            </w:r>
            <w:r w:rsidRPr="004830E0">
              <w:rPr>
                <w:rFonts w:ascii="Times New Roman" w:eastAsia="Times New Roman" w:hAnsi="Times New Roman" w:cs="Times New Roman"/>
                <w:sz w:val="24"/>
                <w:szCs w:val="24"/>
                <w:lang w:eastAsia="ru-RU"/>
              </w:rPr>
              <w:t xml:space="preserve"> зелен</w:t>
            </w:r>
            <w:r w:rsidRPr="004830E0">
              <w:rPr>
                <w:rFonts w:ascii="Times New Roman" w:eastAsia="Times New Roman" w:hAnsi="Times New Roman" w:cs="Times New Roman"/>
                <w:sz w:val="24"/>
                <w:szCs w:val="24"/>
                <w:lang w:val="uk-UA" w:eastAsia="ru-RU"/>
              </w:rPr>
              <w:t>у</w:t>
            </w:r>
            <w:r w:rsidRPr="004830E0">
              <w:rPr>
                <w:rFonts w:ascii="Times New Roman" w:eastAsia="Times New Roman" w:hAnsi="Times New Roman" w:cs="Times New Roman"/>
                <w:sz w:val="24"/>
                <w:szCs w:val="24"/>
                <w:lang w:eastAsia="ru-RU"/>
              </w:rPr>
              <w:t>ват</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 xml:space="preserve">м </w:t>
            </w:r>
            <w:r w:rsidRPr="004830E0">
              <w:rPr>
                <w:rFonts w:ascii="Times New Roman" w:eastAsia="Times New Roman" w:hAnsi="Times New Roman" w:cs="Times New Roman"/>
                <w:sz w:val="24"/>
                <w:szCs w:val="24"/>
                <w:lang w:val="uk-UA" w:eastAsia="ru-RU"/>
              </w:rPr>
              <w:t>відтін</w:t>
            </w:r>
            <w:r w:rsidRPr="004830E0">
              <w:rPr>
                <w:rFonts w:ascii="Times New Roman" w:eastAsia="Times New Roman" w:hAnsi="Times New Roman" w:cs="Times New Roman"/>
                <w:sz w:val="24"/>
                <w:szCs w:val="24"/>
                <w:lang w:eastAsia="ru-RU"/>
              </w:rPr>
              <w:t>ком, беж</w:t>
            </w:r>
          </w:p>
        </w:tc>
        <w:tc>
          <w:tcPr>
            <w:tcW w:w="3603" w:type="dxa"/>
            <w:hideMark/>
          </w:tcPr>
          <w:p w:rsidR="004E3C22" w:rsidRPr="004830E0" w:rsidRDefault="004E3C22" w:rsidP="004E3C22">
            <w:pPr>
              <w:shd w:val="clear" w:color="auto" w:fill="FFFFFF"/>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eastAsia="ru-RU"/>
              </w:rPr>
              <w:t>Бордо, каштанов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 xml:space="preserve">й, </w:t>
            </w:r>
            <w:r w:rsidRPr="004830E0">
              <w:rPr>
                <w:rFonts w:ascii="Times New Roman" w:eastAsia="Times New Roman" w:hAnsi="Times New Roman" w:cs="Times New Roman"/>
                <w:sz w:val="24"/>
                <w:szCs w:val="24"/>
                <w:lang w:val="uk-UA" w:eastAsia="ru-RU"/>
              </w:rPr>
              <w:t>бузковий</w:t>
            </w:r>
            <w:r w:rsidRPr="004830E0">
              <w:rPr>
                <w:rFonts w:ascii="Times New Roman" w:eastAsia="Times New Roman" w:hAnsi="Times New Roman" w:cs="Times New Roman"/>
                <w:sz w:val="24"/>
                <w:szCs w:val="24"/>
                <w:lang w:eastAsia="ru-RU"/>
              </w:rPr>
              <w:t>, ро</w:t>
            </w:r>
            <w:r w:rsidRPr="004830E0">
              <w:rPr>
                <w:rFonts w:ascii="Times New Roman" w:eastAsia="Times New Roman" w:hAnsi="Times New Roman" w:cs="Times New Roman"/>
                <w:sz w:val="24"/>
                <w:szCs w:val="24"/>
                <w:lang w:val="uk-UA" w:eastAsia="ru-RU"/>
              </w:rPr>
              <w:t>жевий</w:t>
            </w:r>
          </w:p>
        </w:tc>
      </w:tr>
      <w:tr w:rsidR="004E3C22" w:rsidRPr="004830E0" w:rsidTr="004E3C22">
        <w:trPr>
          <w:trHeight w:val="360"/>
          <w:jc w:val="center"/>
        </w:trPr>
        <w:tc>
          <w:tcPr>
            <w:tcW w:w="2312" w:type="dxa"/>
            <w:hideMark/>
          </w:tcPr>
          <w:p w:rsidR="004E3C22" w:rsidRPr="004830E0" w:rsidRDefault="004E3C22" w:rsidP="004E3C22">
            <w:pPr>
              <w:shd w:val="clear" w:color="auto" w:fill="FFFFFF"/>
              <w:jc w:val="both"/>
              <w:rPr>
                <w:rFonts w:ascii="Times New Roman" w:eastAsia="Times New Roman" w:hAnsi="Times New Roman" w:cs="Times New Roman"/>
                <w:i/>
                <w:sz w:val="24"/>
                <w:szCs w:val="24"/>
                <w:lang w:eastAsia="ru-RU"/>
              </w:rPr>
            </w:pPr>
            <w:r w:rsidRPr="004830E0">
              <w:rPr>
                <w:rFonts w:ascii="Times New Roman" w:eastAsia="Times New Roman" w:hAnsi="Times New Roman" w:cs="Times New Roman"/>
                <w:b/>
                <w:bCs/>
                <w:i/>
                <w:sz w:val="24"/>
                <w:szCs w:val="24"/>
                <w:lang w:eastAsia="ru-RU"/>
              </w:rPr>
              <w:t>Каштанов</w:t>
            </w:r>
            <w:r w:rsidRPr="004830E0">
              <w:rPr>
                <w:rFonts w:ascii="Times New Roman" w:eastAsia="Times New Roman" w:hAnsi="Times New Roman" w:cs="Times New Roman"/>
                <w:b/>
                <w:bCs/>
                <w:i/>
                <w:sz w:val="24"/>
                <w:szCs w:val="24"/>
                <w:lang w:val="uk-UA" w:eastAsia="ru-RU"/>
              </w:rPr>
              <w:t>и</w:t>
            </w:r>
            <w:r w:rsidRPr="004830E0">
              <w:rPr>
                <w:rFonts w:ascii="Times New Roman" w:eastAsia="Times New Roman" w:hAnsi="Times New Roman" w:cs="Times New Roman"/>
                <w:b/>
                <w:bCs/>
                <w:i/>
                <w:sz w:val="24"/>
                <w:szCs w:val="24"/>
                <w:lang w:eastAsia="ru-RU"/>
              </w:rPr>
              <w:t>й</w:t>
            </w:r>
          </w:p>
        </w:tc>
        <w:tc>
          <w:tcPr>
            <w:tcW w:w="3527" w:type="dxa"/>
            <w:hideMark/>
          </w:tcPr>
          <w:p w:rsidR="004E3C22" w:rsidRPr="004830E0" w:rsidRDefault="004E3C22" w:rsidP="004E3C22">
            <w:pPr>
              <w:shd w:val="clear" w:color="auto" w:fill="FFFFFF"/>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eastAsia="ru-RU"/>
              </w:rPr>
              <w:t>Зелен</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оливков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золот</w:t>
            </w:r>
            <w:r w:rsidRPr="004830E0">
              <w:rPr>
                <w:rFonts w:ascii="Times New Roman" w:eastAsia="Times New Roman" w:hAnsi="Times New Roman" w:cs="Times New Roman"/>
                <w:sz w:val="24"/>
                <w:szCs w:val="24"/>
                <w:lang w:val="uk-UA" w:eastAsia="ru-RU"/>
              </w:rPr>
              <w:t>авий</w:t>
            </w:r>
            <w:r w:rsidRPr="004830E0">
              <w:rPr>
                <w:rFonts w:ascii="Times New Roman" w:eastAsia="Times New Roman" w:hAnsi="Times New Roman" w:cs="Times New Roman"/>
                <w:sz w:val="24"/>
                <w:szCs w:val="24"/>
                <w:lang w:eastAsia="ru-RU"/>
              </w:rPr>
              <w:t xml:space="preserve">, </w:t>
            </w:r>
            <w:r w:rsidRPr="004830E0">
              <w:rPr>
                <w:rFonts w:ascii="Times New Roman" w:eastAsia="Times New Roman" w:hAnsi="Times New Roman" w:cs="Times New Roman"/>
                <w:sz w:val="24"/>
                <w:szCs w:val="24"/>
                <w:lang w:eastAsia="ru-RU"/>
              </w:rPr>
              <w:lastRenderedPageBreak/>
              <w:t xml:space="preserve">ультрамарин, </w:t>
            </w:r>
            <w:r w:rsidRPr="004830E0">
              <w:rPr>
                <w:rFonts w:ascii="Times New Roman" w:eastAsia="Times New Roman" w:hAnsi="Times New Roman" w:cs="Times New Roman"/>
                <w:sz w:val="24"/>
                <w:szCs w:val="24"/>
                <w:lang w:val="uk-UA" w:eastAsia="ru-RU"/>
              </w:rPr>
              <w:t>колір</w:t>
            </w:r>
            <w:r w:rsidRPr="004830E0">
              <w:rPr>
                <w:rFonts w:ascii="Times New Roman" w:eastAsia="Times New Roman" w:hAnsi="Times New Roman" w:cs="Times New Roman"/>
                <w:sz w:val="24"/>
                <w:szCs w:val="24"/>
                <w:lang w:eastAsia="ru-RU"/>
              </w:rPr>
              <w:t xml:space="preserve"> резед</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 xml:space="preserve">, </w:t>
            </w:r>
            <w:r w:rsidRPr="004830E0">
              <w:rPr>
                <w:rFonts w:ascii="Times New Roman" w:eastAsia="Times New Roman" w:hAnsi="Times New Roman" w:cs="Times New Roman"/>
                <w:sz w:val="24"/>
                <w:szCs w:val="24"/>
                <w:lang w:val="uk-UA" w:eastAsia="ru-RU"/>
              </w:rPr>
              <w:t>бузковий</w:t>
            </w:r>
            <w:r w:rsidRPr="004830E0">
              <w:rPr>
                <w:rFonts w:ascii="Times New Roman" w:eastAsia="Times New Roman" w:hAnsi="Times New Roman" w:cs="Times New Roman"/>
                <w:sz w:val="24"/>
                <w:szCs w:val="24"/>
                <w:lang w:eastAsia="ru-RU"/>
              </w:rPr>
              <w:t>, с</w:t>
            </w:r>
            <w:r w:rsidRPr="004830E0">
              <w:rPr>
                <w:rFonts w:ascii="Times New Roman" w:eastAsia="Times New Roman" w:hAnsi="Times New Roman" w:cs="Times New Roman"/>
                <w:sz w:val="24"/>
                <w:szCs w:val="24"/>
                <w:lang w:val="uk-UA" w:eastAsia="ru-RU"/>
              </w:rPr>
              <w:t>і</w:t>
            </w:r>
            <w:r w:rsidRPr="004830E0">
              <w:rPr>
                <w:rFonts w:ascii="Times New Roman" w:eastAsia="Times New Roman" w:hAnsi="Times New Roman" w:cs="Times New Roman"/>
                <w:sz w:val="24"/>
                <w:szCs w:val="24"/>
                <w:lang w:eastAsia="ru-RU"/>
              </w:rPr>
              <w:t>р</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w:t>
            </w:r>
          </w:p>
        </w:tc>
        <w:tc>
          <w:tcPr>
            <w:tcW w:w="3603" w:type="dxa"/>
            <w:hideMark/>
          </w:tcPr>
          <w:p w:rsidR="004E3C22" w:rsidRPr="004830E0" w:rsidRDefault="004E3C22" w:rsidP="004E3C22">
            <w:pPr>
              <w:shd w:val="clear" w:color="auto" w:fill="FFFFFF"/>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lastRenderedPageBreak/>
              <w:t>Червоний</w:t>
            </w:r>
            <w:r w:rsidRPr="004830E0">
              <w:rPr>
                <w:rFonts w:ascii="Times New Roman" w:eastAsia="Times New Roman" w:hAnsi="Times New Roman" w:cs="Times New Roman"/>
                <w:sz w:val="24"/>
                <w:szCs w:val="24"/>
                <w:lang w:eastAsia="ru-RU"/>
              </w:rPr>
              <w:t>, бордо, ро</w:t>
            </w:r>
            <w:r w:rsidRPr="004830E0">
              <w:rPr>
                <w:rFonts w:ascii="Times New Roman" w:eastAsia="Times New Roman" w:hAnsi="Times New Roman" w:cs="Times New Roman"/>
                <w:sz w:val="24"/>
                <w:szCs w:val="24"/>
                <w:lang w:val="uk-UA" w:eastAsia="ru-RU"/>
              </w:rPr>
              <w:t>жевий</w:t>
            </w:r>
          </w:p>
        </w:tc>
      </w:tr>
      <w:tr w:rsidR="004E3C22" w:rsidRPr="004830E0" w:rsidTr="004E3C22">
        <w:trPr>
          <w:trHeight w:val="360"/>
          <w:jc w:val="center"/>
        </w:trPr>
        <w:tc>
          <w:tcPr>
            <w:tcW w:w="2312" w:type="dxa"/>
            <w:hideMark/>
          </w:tcPr>
          <w:p w:rsidR="004E3C22" w:rsidRPr="004830E0" w:rsidRDefault="004E3C22" w:rsidP="004E3C22">
            <w:pPr>
              <w:shd w:val="clear" w:color="auto" w:fill="FFFFFF"/>
              <w:jc w:val="both"/>
              <w:rPr>
                <w:rFonts w:ascii="Times New Roman" w:eastAsia="Times New Roman" w:hAnsi="Times New Roman" w:cs="Times New Roman"/>
                <w:i/>
                <w:sz w:val="24"/>
                <w:szCs w:val="24"/>
                <w:lang w:val="uk-UA" w:eastAsia="ru-RU"/>
              </w:rPr>
            </w:pPr>
            <w:r w:rsidRPr="004830E0">
              <w:rPr>
                <w:rFonts w:ascii="Times New Roman" w:eastAsia="Times New Roman" w:hAnsi="Times New Roman" w:cs="Times New Roman"/>
                <w:b/>
                <w:bCs/>
                <w:i/>
                <w:sz w:val="24"/>
                <w:szCs w:val="24"/>
                <w:lang w:eastAsia="ru-RU"/>
              </w:rPr>
              <w:lastRenderedPageBreak/>
              <w:t>Канар</w:t>
            </w:r>
            <w:r w:rsidRPr="004830E0">
              <w:rPr>
                <w:rFonts w:ascii="Times New Roman" w:eastAsia="Times New Roman" w:hAnsi="Times New Roman" w:cs="Times New Roman"/>
                <w:b/>
                <w:bCs/>
                <w:i/>
                <w:sz w:val="24"/>
                <w:szCs w:val="24"/>
                <w:lang w:val="uk-UA" w:eastAsia="ru-RU"/>
              </w:rPr>
              <w:t>ковий</w:t>
            </w:r>
          </w:p>
        </w:tc>
        <w:tc>
          <w:tcPr>
            <w:tcW w:w="3527" w:type="dxa"/>
            <w:hideMark/>
          </w:tcPr>
          <w:p w:rsidR="004E3C22" w:rsidRPr="004830E0" w:rsidRDefault="004E3C22" w:rsidP="004E3C22">
            <w:pPr>
              <w:shd w:val="clear" w:color="auto" w:fill="FFFFFF"/>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eastAsia="ru-RU"/>
              </w:rPr>
              <w:t>Зелен</w:t>
            </w:r>
            <w:r w:rsidRPr="004830E0">
              <w:rPr>
                <w:rFonts w:ascii="Times New Roman" w:eastAsia="Times New Roman" w:hAnsi="Times New Roman" w:cs="Times New Roman"/>
                <w:sz w:val="24"/>
                <w:szCs w:val="24"/>
                <w:lang w:val="uk-UA" w:eastAsia="ru-RU"/>
              </w:rPr>
              <w:t>у</w:t>
            </w:r>
            <w:r w:rsidRPr="004830E0">
              <w:rPr>
                <w:rFonts w:ascii="Times New Roman" w:eastAsia="Times New Roman" w:hAnsi="Times New Roman" w:cs="Times New Roman"/>
                <w:sz w:val="24"/>
                <w:szCs w:val="24"/>
                <w:lang w:eastAsia="ru-RU"/>
              </w:rPr>
              <w:t>вато-ж</w:t>
            </w:r>
            <w:r w:rsidRPr="004830E0">
              <w:rPr>
                <w:rFonts w:ascii="Times New Roman" w:eastAsia="Times New Roman" w:hAnsi="Times New Roman" w:cs="Times New Roman"/>
                <w:sz w:val="24"/>
                <w:szCs w:val="24"/>
                <w:lang w:val="uk-UA" w:eastAsia="ru-RU"/>
              </w:rPr>
              <w:t>овти</w:t>
            </w:r>
            <w:r w:rsidRPr="004830E0">
              <w:rPr>
                <w:rFonts w:ascii="Times New Roman" w:eastAsia="Times New Roman" w:hAnsi="Times New Roman" w:cs="Times New Roman"/>
                <w:sz w:val="24"/>
                <w:szCs w:val="24"/>
                <w:lang w:eastAsia="ru-RU"/>
              </w:rPr>
              <w:t>й, ф</w:t>
            </w:r>
            <w:r w:rsidRPr="004830E0">
              <w:rPr>
                <w:rFonts w:ascii="Times New Roman" w:eastAsia="Times New Roman" w:hAnsi="Times New Roman" w:cs="Times New Roman"/>
                <w:sz w:val="24"/>
                <w:szCs w:val="24"/>
                <w:lang w:val="uk-UA" w:eastAsia="ru-RU"/>
              </w:rPr>
              <w:t>і</w:t>
            </w:r>
            <w:r w:rsidRPr="004830E0">
              <w:rPr>
                <w:rFonts w:ascii="Times New Roman" w:eastAsia="Times New Roman" w:hAnsi="Times New Roman" w:cs="Times New Roman"/>
                <w:sz w:val="24"/>
                <w:szCs w:val="24"/>
                <w:lang w:eastAsia="ru-RU"/>
              </w:rPr>
              <w:t>олетов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л</w:t>
            </w:r>
            <w:r w:rsidRPr="004830E0">
              <w:rPr>
                <w:rFonts w:ascii="Times New Roman" w:eastAsia="Times New Roman" w:hAnsi="Times New Roman" w:cs="Times New Roman"/>
                <w:sz w:val="24"/>
                <w:szCs w:val="24"/>
                <w:lang w:val="uk-UA" w:eastAsia="ru-RU"/>
              </w:rPr>
              <w:t>і</w:t>
            </w:r>
            <w:r w:rsidRPr="004830E0">
              <w:rPr>
                <w:rFonts w:ascii="Times New Roman" w:eastAsia="Times New Roman" w:hAnsi="Times New Roman" w:cs="Times New Roman"/>
                <w:sz w:val="24"/>
                <w:szCs w:val="24"/>
                <w:lang w:eastAsia="ru-RU"/>
              </w:rPr>
              <w:t>лов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ж</w:t>
            </w:r>
            <w:r w:rsidRPr="004830E0">
              <w:rPr>
                <w:rFonts w:ascii="Times New Roman" w:eastAsia="Times New Roman" w:hAnsi="Times New Roman" w:cs="Times New Roman"/>
                <w:sz w:val="24"/>
                <w:szCs w:val="24"/>
                <w:lang w:val="uk-UA" w:eastAsia="ru-RU"/>
              </w:rPr>
              <w:t>ов</w:t>
            </w:r>
            <w:r w:rsidRPr="004830E0">
              <w:rPr>
                <w:rFonts w:ascii="Times New Roman" w:eastAsia="Times New Roman" w:hAnsi="Times New Roman" w:cs="Times New Roman"/>
                <w:sz w:val="24"/>
                <w:szCs w:val="24"/>
                <w:lang w:eastAsia="ru-RU"/>
              </w:rPr>
              <w:t>то-зелен</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ультрамарин</w:t>
            </w:r>
          </w:p>
        </w:tc>
        <w:tc>
          <w:tcPr>
            <w:tcW w:w="3603" w:type="dxa"/>
            <w:hideMark/>
          </w:tcPr>
          <w:p w:rsidR="004E3C22" w:rsidRPr="004830E0" w:rsidRDefault="004E3C22" w:rsidP="004E3C22">
            <w:pPr>
              <w:shd w:val="clear" w:color="auto" w:fill="FFFFFF"/>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 xml:space="preserve">Червоний </w:t>
            </w:r>
          </w:p>
        </w:tc>
      </w:tr>
      <w:tr w:rsidR="004E3C22" w:rsidRPr="004830E0" w:rsidTr="004E3C22">
        <w:trPr>
          <w:trHeight w:val="1367"/>
          <w:jc w:val="center"/>
        </w:trPr>
        <w:tc>
          <w:tcPr>
            <w:tcW w:w="2312" w:type="dxa"/>
            <w:hideMark/>
          </w:tcPr>
          <w:p w:rsidR="004E3C22" w:rsidRPr="004830E0" w:rsidRDefault="004E3C22" w:rsidP="004E3C22">
            <w:pPr>
              <w:shd w:val="clear" w:color="auto" w:fill="FFFFFF"/>
              <w:jc w:val="both"/>
              <w:rPr>
                <w:rFonts w:ascii="Times New Roman" w:eastAsia="Times New Roman" w:hAnsi="Times New Roman" w:cs="Times New Roman"/>
                <w:b/>
                <w:bCs/>
                <w:i/>
                <w:sz w:val="24"/>
                <w:szCs w:val="24"/>
                <w:shd w:val="clear" w:color="auto" w:fill="FFFFFF"/>
                <w:lang w:val="uk-UA" w:eastAsia="ru-RU"/>
              </w:rPr>
            </w:pPr>
            <w:r w:rsidRPr="004830E0">
              <w:rPr>
                <w:rFonts w:ascii="Times New Roman" w:eastAsia="Times New Roman" w:hAnsi="Times New Roman" w:cs="Times New Roman"/>
                <w:b/>
                <w:bCs/>
                <w:i/>
                <w:sz w:val="24"/>
                <w:szCs w:val="24"/>
                <w:shd w:val="clear" w:color="auto" w:fill="FFFFFF"/>
                <w:lang w:eastAsia="ru-RU"/>
              </w:rPr>
              <w:t>Золот</w:t>
            </w:r>
            <w:r w:rsidRPr="004830E0">
              <w:rPr>
                <w:rFonts w:ascii="Times New Roman" w:eastAsia="Times New Roman" w:hAnsi="Times New Roman" w:cs="Times New Roman"/>
                <w:b/>
                <w:bCs/>
                <w:i/>
                <w:sz w:val="24"/>
                <w:szCs w:val="24"/>
                <w:shd w:val="clear" w:color="auto" w:fill="FFFFFF"/>
                <w:lang w:val="uk-UA" w:eastAsia="ru-RU"/>
              </w:rPr>
              <w:t>авий</w:t>
            </w:r>
          </w:p>
          <w:p w:rsidR="004E3C22" w:rsidRPr="004830E0" w:rsidRDefault="004E3C22" w:rsidP="004E3C22">
            <w:pPr>
              <w:shd w:val="clear" w:color="auto" w:fill="FFFFFF"/>
              <w:jc w:val="both"/>
              <w:rPr>
                <w:rFonts w:ascii="Times New Roman" w:eastAsia="Times New Roman" w:hAnsi="Times New Roman" w:cs="Times New Roman"/>
                <w:b/>
                <w:bCs/>
                <w:i/>
                <w:sz w:val="24"/>
                <w:szCs w:val="24"/>
                <w:shd w:val="clear" w:color="auto" w:fill="FFFFFF"/>
                <w:lang w:val="uk-UA" w:eastAsia="ru-RU"/>
              </w:rPr>
            </w:pPr>
          </w:p>
          <w:p w:rsidR="004E3C22" w:rsidRPr="004830E0" w:rsidRDefault="004E3C22" w:rsidP="004E3C22">
            <w:pPr>
              <w:shd w:val="clear" w:color="auto" w:fill="FFFFFF"/>
              <w:jc w:val="both"/>
              <w:rPr>
                <w:rFonts w:ascii="Times New Roman" w:eastAsia="Times New Roman" w:hAnsi="Times New Roman" w:cs="Times New Roman"/>
                <w:b/>
                <w:bCs/>
                <w:i/>
                <w:sz w:val="24"/>
                <w:szCs w:val="24"/>
                <w:shd w:val="clear" w:color="auto" w:fill="FFFFFF"/>
                <w:lang w:val="uk-UA" w:eastAsia="ru-RU"/>
              </w:rPr>
            </w:pPr>
          </w:p>
          <w:p w:rsidR="004E3C22" w:rsidRPr="004830E0" w:rsidRDefault="004E3C22" w:rsidP="004E3C22">
            <w:pPr>
              <w:shd w:val="clear" w:color="auto" w:fill="FFFFFF"/>
              <w:jc w:val="both"/>
              <w:rPr>
                <w:rFonts w:ascii="Times New Roman" w:eastAsia="Times New Roman" w:hAnsi="Times New Roman" w:cs="Times New Roman"/>
                <w:b/>
                <w:bCs/>
                <w:i/>
                <w:sz w:val="24"/>
                <w:szCs w:val="24"/>
                <w:shd w:val="clear" w:color="auto" w:fill="FFFFFF"/>
                <w:lang w:val="uk-UA" w:eastAsia="ru-RU"/>
              </w:rPr>
            </w:pPr>
          </w:p>
          <w:p w:rsidR="004E3C22" w:rsidRPr="004830E0" w:rsidRDefault="004E3C22" w:rsidP="004E3C22">
            <w:pPr>
              <w:shd w:val="clear" w:color="auto" w:fill="FFFFFF"/>
              <w:jc w:val="both"/>
              <w:rPr>
                <w:rFonts w:ascii="Times New Roman" w:eastAsia="Times New Roman" w:hAnsi="Times New Roman" w:cs="Times New Roman"/>
                <w:sz w:val="24"/>
                <w:szCs w:val="24"/>
                <w:lang w:val="uk-UA" w:eastAsia="ru-RU"/>
              </w:rPr>
            </w:pPr>
          </w:p>
        </w:tc>
        <w:tc>
          <w:tcPr>
            <w:tcW w:w="3527" w:type="dxa"/>
            <w:hideMark/>
          </w:tcPr>
          <w:p w:rsidR="004E3C22" w:rsidRPr="004830E0" w:rsidRDefault="004E3C22" w:rsidP="004E3C22">
            <w:pPr>
              <w:shd w:val="clear" w:color="auto" w:fill="FFFFFF"/>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eastAsia="ru-RU"/>
              </w:rPr>
              <w:t>Ультрамарин, чисто-</w:t>
            </w:r>
            <w:r w:rsidRPr="004830E0">
              <w:rPr>
                <w:rFonts w:ascii="Times New Roman" w:eastAsia="Times New Roman" w:hAnsi="Times New Roman" w:cs="Times New Roman"/>
                <w:sz w:val="24"/>
                <w:szCs w:val="24"/>
                <w:lang w:val="uk-UA" w:eastAsia="ru-RU"/>
              </w:rPr>
              <w:t>червоний</w:t>
            </w:r>
            <w:r w:rsidRPr="004830E0">
              <w:rPr>
                <w:rFonts w:ascii="Times New Roman" w:eastAsia="Times New Roman" w:hAnsi="Times New Roman" w:cs="Times New Roman"/>
                <w:sz w:val="24"/>
                <w:szCs w:val="24"/>
                <w:lang w:eastAsia="ru-RU"/>
              </w:rPr>
              <w:t>, темно-зеле</w:t>
            </w:r>
            <w:r w:rsidRPr="004830E0">
              <w:rPr>
                <w:rFonts w:ascii="Times New Roman" w:eastAsia="Times New Roman" w:hAnsi="Times New Roman" w:cs="Times New Roman"/>
                <w:sz w:val="24"/>
                <w:szCs w:val="24"/>
                <w:lang w:val="uk-UA" w:eastAsia="ru-RU"/>
              </w:rPr>
              <w:t>ни</w:t>
            </w:r>
            <w:r w:rsidRPr="004830E0">
              <w:rPr>
                <w:rFonts w:ascii="Times New Roman" w:eastAsia="Times New Roman" w:hAnsi="Times New Roman" w:cs="Times New Roman"/>
                <w:sz w:val="24"/>
                <w:szCs w:val="24"/>
                <w:lang w:eastAsia="ru-RU"/>
              </w:rPr>
              <w:t>й, небесно-блакитний, пурпур</w:t>
            </w:r>
            <w:r w:rsidRPr="004830E0">
              <w:rPr>
                <w:rFonts w:ascii="Times New Roman" w:eastAsia="Times New Roman" w:hAnsi="Times New Roman" w:cs="Times New Roman"/>
                <w:sz w:val="24"/>
                <w:szCs w:val="24"/>
                <w:lang w:val="uk-UA" w:eastAsia="ru-RU"/>
              </w:rPr>
              <w:t>овий</w:t>
            </w:r>
            <w:r w:rsidRPr="004830E0">
              <w:rPr>
                <w:rFonts w:ascii="Times New Roman" w:eastAsia="Times New Roman" w:hAnsi="Times New Roman" w:cs="Times New Roman"/>
                <w:sz w:val="24"/>
                <w:szCs w:val="24"/>
                <w:lang w:eastAsia="ru-RU"/>
              </w:rPr>
              <w:t>, ф</w:t>
            </w:r>
            <w:r w:rsidRPr="004830E0">
              <w:rPr>
                <w:rFonts w:ascii="Times New Roman" w:eastAsia="Times New Roman" w:hAnsi="Times New Roman" w:cs="Times New Roman"/>
                <w:sz w:val="24"/>
                <w:szCs w:val="24"/>
                <w:lang w:val="uk-UA" w:eastAsia="ru-RU"/>
              </w:rPr>
              <w:t>і</w:t>
            </w:r>
            <w:r w:rsidRPr="004830E0">
              <w:rPr>
                <w:rFonts w:ascii="Times New Roman" w:eastAsia="Times New Roman" w:hAnsi="Times New Roman" w:cs="Times New Roman"/>
                <w:sz w:val="24"/>
                <w:szCs w:val="24"/>
                <w:lang w:eastAsia="ru-RU"/>
              </w:rPr>
              <w:t>олетов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темно-золот</w:t>
            </w:r>
            <w:r w:rsidRPr="004830E0">
              <w:rPr>
                <w:rFonts w:ascii="Times New Roman" w:eastAsia="Times New Roman" w:hAnsi="Times New Roman" w:cs="Times New Roman"/>
                <w:sz w:val="24"/>
                <w:szCs w:val="24"/>
                <w:lang w:val="uk-UA" w:eastAsia="ru-RU"/>
              </w:rPr>
              <w:t>авий</w:t>
            </w:r>
            <w:r w:rsidRPr="004830E0">
              <w:rPr>
                <w:rFonts w:ascii="Times New Roman" w:eastAsia="Times New Roman" w:hAnsi="Times New Roman" w:cs="Times New Roman"/>
                <w:sz w:val="24"/>
                <w:szCs w:val="24"/>
                <w:lang w:eastAsia="ru-RU"/>
              </w:rPr>
              <w:t>, оливков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коричнев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с</w:t>
            </w:r>
            <w:r w:rsidRPr="004830E0">
              <w:rPr>
                <w:rFonts w:ascii="Times New Roman" w:eastAsia="Times New Roman" w:hAnsi="Times New Roman" w:cs="Times New Roman"/>
                <w:sz w:val="24"/>
                <w:szCs w:val="24"/>
                <w:lang w:val="uk-UA" w:eastAsia="ru-RU"/>
              </w:rPr>
              <w:t>і</w:t>
            </w:r>
            <w:r w:rsidRPr="004830E0">
              <w:rPr>
                <w:rFonts w:ascii="Times New Roman" w:eastAsia="Times New Roman" w:hAnsi="Times New Roman" w:cs="Times New Roman"/>
                <w:sz w:val="24"/>
                <w:szCs w:val="24"/>
                <w:lang w:eastAsia="ru-RU"/>
              </w:rPr>
              <w:t>р</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w:t>
            </w:r>
          </w:p>
        </w:tc>
        <w:tc>
          <w:tcPr>
            <w:tcW w:w="3603" w:type="dxa"/>
            <w:hideMark/>
          </w:tcPr>
          <w:p w:rsidR="004E3C22" w:rsidRPr="004830E0" w:rsidRDefault="004E3C22" w:rsidP="004E3C22">
            <w:pPr>
              <w:shd w:val="clear" w:color="auto" w:fill="FFFFFF"/>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Колір</w:t>
            </w:r>
            <w:r w:rsidRPr="004830E0">
              <w:rPr>
                <w:rFonts w:ascii="Times New Roman" w:eastAsia="Times New Roman" w:hAnsi="Times New Roman" w:cs="Times New Roman"/>
                <w:sz w:val="24"/>
                <w:szCs w:val="24"/>
                <w:lang w:eastAsia="ru-RU"/>
              </w:rPr>
              <w:t xml:space="preserve"> резед</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 ро</w:t>
            </w:r>
            <w:r w:rsidRPr="004830E0">
              <w:rPr>
                <w:rFonts w:ascii="Times New Roman" w:eastAsia="Times New Roman" w:hAnsi="Times New Roman" w:cs="Times New Roman"/>
                <w:sz w:val="24"/>
                <w:szCs w:val="24"/>
                <w:lang w:val="uk-UA" w:eastAsia="ru-RU"/>
              </w:rPr>
              <w:t>жевий</w:t>
            </w:r>
            <w:r w:rsidRPr="004830E0">
              <w:rPr>
                <w:rFonts w:ascii="Times New Roman" w:eastAsia="Times New Roman" w:hAnsi="Times New Roman" w:cs="Times New Roman"/>
                <w:sz w:val="24"/>
                <w:szCs w:val="24"/>
                <w:lang w:eastAsia="ru-RU"/>
              </w:rPr>
              <w:t xml:space="preserve">, </w:t>
            </w:r>
            <w:r w:rsidRPr="004830E0">
              <w:rPr>
                <w:rFonts w:ascii="Times New Roman" w:eastAsia="Times New Roman" w:hAnsi="Times New Roman" w:cs="Times New Roman"/>
                <w:sz w:val="24"/>
                <w:szCs w:val="24"/>
                <w:lang w:val="uk-UA" w:eastAsia="ru-RU"/>
              </w:rPr>
              <w:t>бузковий</w:t>
            </w:r>
          </w:p>
        </w:tc>
      </w:tr>
      <w:tr w:rsidR="004E3C22" w:rsidRPr="004830E0" w:rsidTr="004E3C22">
        <w:trPr>
          <w:trHeight w:val="657"/>
          <w:jc w:val="center"/>
        </w:trPr>
        <w:tc>
          <w:tcPr>
            <w:tcW w:w="2312" w:type="dxa"/>
          </w:tcPr>
          <w:p w:rsidR="004E3C22" w:rsidRPr="004830E0" w:rsidRDefault="004E3C22" w:rsidP="004E3C22">
            <w:pPr>
              <w:shd w:val="clear" w:color="auto" w:fill="FFFFFF"/>
              <w:jc w:val="both"/>
              <w:rPr>
                <w:rFonts w:ascii="Times New Roman" w:eastAsia="Times New Roman" w:hAnsi="Times New Roman" w:cs="Times New Roman"/>
                <w:b/>
                <w:bCs/>
                <w:i/>
                <w:sz w:val="24"/>
                <w:szCs w:val="24"/>
                <w:shd w:val="clear" w:color="auto" w:fill="FFFFFF"/>
                <w:lang w:eastAsia="ru-RU"/>
              </w:rPr>
            </w:pPr>
            <w:r w:rsidRPr="004830E0">
              <w:rPr>
                <w:rFonts w:ascii="Times New Roman" w:eastAsia="Times New Roman" w:hAnsi="Times New Roman" w:cs="Times New Roman"/>
                <w:b/>
                <w:bCs/>
                <w:i/>
                <w:sz w:val="24"/>
                <w:szCs w:val="24"/>
                <w:shd w:val="clear" w:color="auto" w:fill="FFFFFF"/>
                <w:lang w:val="uk-UA" w:eastAsia="ru-RU"/>
              </w:rPr>
              <w:t xml:space="preserve">Жовтий </w:t>
            </w:r>
          </w:p>
        </w:tc>
        <w:tc>
          <w:tcPr>
            <w:tcW w:w="3527" w:type="dxa"/>
          </w:tcPr>
          <w:p w:rsidR="004E3C22" w:rsidRPr="004830E0" w:rsidRDefault="004E3C22" w:rsidP="004E3C22">
            <w:pPr>
              <w:shd w:val="clear" w:color="auto" w:fill="FFFFFF"/>
              <w:jc w:val="both"/>
              <w:rPr>
                <w:rFonts w:ascii="Times New Roman" w:eastAsia="Times New Roman" w:hAnsi="Times New Roman" w:cs="Times New Roman"/>
                <w:sz w:val="24"/>
                <w:szCs w:val="24"/>
                <w:lang w:eastAsia="ru-RU"/>
              </w:rPr>
            </w:pPr>
            <w:r w:rsidRPr="004830E0">
              <w:rPr>
                <w:rFonts w:ascii="Times New Roman" w:eastAsia="Times New Roman" w:hAnsi="Times New Roman" w:cs="Times New Roman"/>
                <w:sz w:val="24"/>
                <w:szCs w:val="24"/>
                <w:lang w:eastAsia="ru-RU"/>
              </w:rPr>
              <w:t>Зелен</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коричнев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золот</w:t>
            </w:r>
            <w:r w:rsidRPr="004830E0">
              <w:rPr>
                <w:rFonts w:ascii="Times New Roman" w:eastAsia="Times New Roman" w:hAnsi="Times New Roman" w:cs="Times New Roman"/>
                <w:sz w:val="24"/>
                <w:szCs w:val="24"/>
                <w:lang w:val="uk-UA" w:eastAsia="ru-RU"/>
              </w:rPr>
              <w:t>авий</w:t>
            </w:r>
          </w:p>
        </w:tc>
        <w:tc>
          <w:tcPr>
            <w:tcW w:w="3603" w:type="dxa"/>
          </w:tcPr>
          <w:p w:rsidR="004E3C22" w:rsidRPr="004830E0" w:rsidRDefault="004E3C22" w:rsidP="004E3C22">
            <w:pPr>
              <w:shd w:val="clear" w:color="auto" w:fill="FFFFFF"/>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eastAsia="ru-RU"/>
              </w:rPr>
              <w:t>Бордо, м</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ртов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ро</w:t>
            </w:r>
            <w:r w:rsidRPr="004830E0">
              <w:rPr>
                <w:rFonts w:ascii="Times New Roman" w:eastAsia="Times New Roman" w:hAnsi="Times New Roman" w:cs="Times New Roman"/>
                <w:sz w:val="24"/>
                <w:szCs w:val="24"/>
                <w:lang w:val="uk-UA" w:eastAsia="ru-RU"/>
              </w:rPr>
              <w:t>жевий</w:t>
            </w:r>
          </w:p>
        </w:tc>
      </w:tr>
      <w:tr w:rsidR="004E3C22" w:rsidRPr="004830E0" w:rsidTr="004E3C22">
        <w:trPr>
          <w:trHeight w:val="360"/>
          <w:jc w:val="center"/>
        </w:trPr>
        <w:tc>
          <w:tcPr>
            <w:tcW w:w="2312" w:type="dxa"/>
            <w:hideMark/>
          </w:tcPr>
          <w:p w:rsidR="004E3C22" w:rsidRPr="004830E0" w:rsidRDefault="004E3C22" w:rsidP="004E3C22">
            <w:pPr>
              <w:shd w:val="clear" w:color="auto" w:fill="FFFFFF"/>
              <w:jc w:val="both"/>
              <w:rPr>
                <w:rFonts w:ascii="Times New Roman" w:eastAsia="Times New Roman" w:hAnsi="Times New Roman" w:cs="Times New Roman"/>
                <w:i/>
                <w:sz w:val="24"/>
                <w:szCs w:val="24"/>
                <w:lang w:eastAsia="ru-RU"/>
              </w:rPr>
            </w:pPr>
            <w:r w:rsidRPr="004830E0">
              <w:rPr>
                <w:rFonts w:ascii="Times New Roman" w:eastAsia="Times New Roman" w:hAnsi="Times New Roman" w:cs="Times New Roman"/>
                <w:b/>
                <w:bCs/>
                <w:i/>
                <w:sz w:val="24"/>
                <w:szCs w:val="24"/>
                <w:lang w:eastAsia="ru-RU"/>
              </w:rPr>
              <w:t>Ж</w:t>
            </w:r>
            <w:r w:rsidRPr="004830E0">
              <w:rPr>
                <w:rFonts w:ascii="Times New Roman" w:eastAsia="Times New Roman" w:hAnsi="Times New Roman" w:cs="Times New Roman"/>
                <w:b/>
                <w:bCs/>
                <w:i/>
                <w:sz w:val="24"/>
                <w:szCs w:val="24"/>
                <w:lang w:val="uk-UA" w:eastAsia="ru-RU"/>
              </w:rPr>
              <w:t>ов</w:t>
            </w:r>
            <w:r w:rsidRPr="004830E0">
              <w:rPr>
                <w:rFonts w:ascii="Times New Roman" w:eastAsia="Times New Roman" w:hAnsi="Times New Roman" w:cs="Times New Roman"/>
                <w:b/>
                <w:bCs/>
                <w:i/>
                <w:sz w:val="24"/>
                <w:szCs w:val="24"/>
                <w:lang w:eastAsia="ru-RU"/>
              </w:rPr>
              <w:t>то-зелен</w:t>
            </w:r>
            <w:r w:rsidRPr="004830E0">
              <w:rPr>
                <w:rFonts w:ascii="Times New Roman" w:eastAsia="Times New Roman" w:hAnsi="Times New Roman" w:cs="Times New Roman"/>
                <w:b/>
                <w:bCs/>
                <w:i/>
                <w:sz w:val="24"/>
                <w:szCs w:val="24"/>
                <w:lang w:val="uk-UA" w:eastAsia="ru-RU"/>
              </w:rPr>
              <w:t>и</w:t>
            </w:r>
            <w:r w:rsidRPr="004830E0">
              <w:rPr>
                <w:rFonts w:ascii="Times New Roman" w:eastAsia="Times New Roman" w:hAnsi="Times New Roman" w:cs="Times New Roman"/>
                <w:b/>
                <w:bCs/>
                <w:i/>
                <w:sz w:val="24"/>
                <w:szCs w:val="24"/>
                <w:lang w:eastAsia="ru-RU"/>
              </w:rPr>
              <w:t>й</w:t>
            </w:r>
          </w:p>
        </w:tc>
        <w:tc>
          <w:tcPr>
            <w:tcW w:w="3527" w:type="dxa"/>
            <w:hideMark/>
          </w:tcPr>
          <w:p w:rsidR="004E3C22" w:rsidRPr="004830E0" w:rsidRDefault="004E3C22" w:rsidP="004E3C22">
            <w:pPr>
              <w:shd w:val="clear" w:color="auto" w:fill="FFFFFF"/>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Ясно-червоний</w:t>
            </w:r>
            <w:r w:rsidRPr="004830E0">
              <w:rPr>
                <w:rFonts w:ascii="Times New Roman" w:eastAsia="Times New Roman" w:hAnsi="Times New Roman" w:cs="Times New Roman"/>
                <w:sz w:val="24"/>
                <w:szCs w:val="24"/>
                <w:lang w:eastAsia="ru-RU"/>
              </w:rPr>
              <w:t>, коричнев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ф</w:t>
            </w:r>
            <w:r w:rsidRPr="004830E0">
              <w:rPr>
                <w:rFonts w:ascii="Times New Roman" w:eastAsia="Times New Roman" w:hAnsi="Times New Roman" w:cs="Times New Roman"/>
                <w:sz w:val="24"/>
                <w:szCs w:val="24"/>
                <w:lang w:val="uk-UA" w:eastAsia="ru-RU"/>
              </w:rPr>
              <w:t>і</w:t>
            </w:r>
            <w:r w:rsidRPr="004830E0">
              <w:rPr>
                <w:rFonts w:ascii="Times New Roman" w:eastAsia="Times New Roman" w:hAnsi="Times New Roman" w:cs="Times New Roman"/>
                <w:sz w:val="24"/>
                <w:szCs w:val="24"/>
                <w:lang w:eastAsia="ru-RU"/>
              </w:rPr>
              <w:t>олетов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пурпур</w:t>
            </w:r>
            <w:r w:rsidRPr="004830E0">
              <w:rPr>
                <w:rFonts w:ascii="Times New Roman" w:eastAsia="Times New Roman" w:hAnsi="Times New Roman" w:cs="Times New Roman"/>
                <w:sz w:val="24"/>
                <w:szCs w:val="24"/>
                <w:lang w:val="uk-UA" w:eastAsia="ru-RU"/>
              </w:rPr>
              <w:t>овий</w:t>
            </w:r>
            <w:r w:rsidRPr="004830E0">
              <w:rPr>
                <w:rFonts w:ascii="Times New Roman" w:eastAsia="Times New Roman" w:hAnsi="Times New Roman" w:cs="Times New Roman"/>
                <w:sz w:val="24"/>
                <w:szCs w:val="24"/>
                <w:lang w:eastAsia="ru-RU"/>
              </w:rPr>
              <w:t>, син</w:t>
            </w:r>
            <w:r w:rsidRPr="004830E0">
              <w:rPr>
                <w:rFonts w:ascii="Times New Roman" w:eastAsia="Times New Roman" w:hAnsi="Times New Roman" w:cs="Times New Roman"/>
                <w:sz w:val="24"/>
                <w:szCs w:val="24"/>
                <w:lang w:val="uk-UA" w:eastAsia="ru-RU"/>
              </w:rPr>
              <w:t>і</w:t>
            </w:r>
            <w:r w:rsidRPr="004830E0">
              <w:rPr>
                <w:rFonts w:ascii="Times New Roman" w:eastAsia="Times New Roman" w:hAnsi="Times New Roman" w:cs="Times New Roman"/>
                <w:sz w:val="24"/>
                <w:szCs w:val="24"/>
                <w:lang w:eastAsia="ru-RU"/>
              </w:rPr>
              <w:t>й, ж</w:t>
            </w:r>
            <w:r w:rsidRPr="004830E0">
              <w:rPr>
                <w:rFonts w:ascii="Times New Roman" w:eastAsia="Times New Roman" w:hAnsi="Times New Roman" w:cs="Times New Roman"/>
                <w:sz w:val="24"/>
                <w:szCs w:val="24"/>
                <w:lang w:val="uk-UA" w:eastAsia="ru-RU"/>
              </w:rPr>
              <w:t>овту</w:t>
            </w:r>
            <w:r w:rsidRPr="004830E0">
              <w:rPr>
                <w:rFonts w:ascii="Times New Roman" w:eastAsia="Times New Roman" w:hAnsi="Times New Roman" w:cs="Times New Roman"/>
                <w:sz w:val="24"/>
                <w:szCs w:val="24"/>
                <w:lang w:eastAsia="ru-RU"/>
              </w:rPr>
              <w:t>вато-зелен</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w:t>
            </w:r>
          </w:p>
        </w:tc>
        <w:tc>
          <w:tcPr>
            <w:tcW w:w="3603" w:type="dxa"/>
            <w:hideMark/>
          </w:tcPr>
          <w:p w:rsidR="004E3C22" w:rsidRPr="004830E0" w:rsidRDefault="004E3C22" w:rsidP="004E3C22">
            <w:pPr>
              <w:shd w:val="clear" w:color="auto" w:fill="FFFFFF"/>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eastAsia="ru-RU"/>
              </w:rPr>
              <w:t>Ультрамарин, небесно-</w:t>
            </w:r>
            <w:r w:rsidRPr="004830E0">
              <w:rPr>
                <w:rFonts w:ascii="Times New Roman" w:eastAsia="Times New Roman" w:hAnsi="Times New Roman" w:cs="Times New Roman"/>
                <w:sz w:val="24"/>
                <w:szCs w:val="24"/>
                <w:lang w:val="uk-UA" w:eastAsia="ru-RU"/>
              </w:rPr>
              <w:t>блакитний</w:t>
            </w:r>
            <w:r w:rsidRPr="004830E0">
              <w:rPr>
                <w:rFonts w:ascii="Times New Roman" w:eastAsia="Times New Roman" w:hAnsi="Times New Roman" w:cs="Times New Roman"/>
                <w:sz w:val="24"/>
                <w:szCs w:val="24"/>
                <w:lang w:eastAsia="ru-RU"/>
              </w:rPr>
              <w:t>, золот</w:t>
            </w:r>
            <w:r w:rsidRPr="004830E0">
              <w:rPr>
                <w:rFonts w:ascii="Times New Roman" w:eastAsia="Times New Roman" w:hAnsi="Times New Roman" w:cs="Times New Roman"/>
                <w:sz w:val="24"/>
                <w:szCs w:val="24"/>
                <w:lang w:val="uk-UA" w:eastAsia="ru-RU"/>
              </w:rPr>
              <w:t>аво</w:t>
            </w:r>
            <w:r w:rsidRPr="004830E0">
              <w:rPr>
                <w:rFonts w:ascii="Times New Roman" w:eastAsia="Times New Roman" w:hAnsi="Times New Roman" w:cs="Times New Roman"/>
                <w:sz w:val="24"/>
                <w:szCs w:val="24"/>
                <w:lang w:eastAsia="ru-RU"/>
              </w:rPr>
              <w:t>-ж</w:t>
            </w:r>
            <w:r w:rsidRPr="004830E0">
              <w:rPr>
                <w:rFonts w:ascii="Times New Roman" w:eastAsia="Times New Roman" w:hAnsi="Times New Roman" w:cs="Times New Roman"/>
                <w:sz w:val="24"/>
                <w:szCs w:val="24"/>
                <w:lang w:val="uk-UA" w:eastAsia="ru-RU"/>
              </w:rPr>
              <w:t>овти</w:t>
            </w:r>
            <w:r w:rsidRPr="004830E0">
              <w:rPr>
                <w:rFonts w:ascii="Times New Roman" w:eastAsia="Times New Roman" w:hAnsi="Times New Roman" w:cs="Times New Roman"/>
                <w:sz w:val="24"/>
                <w:szCs w:val="24"/>
                <w:lang w:eastAsia="ru-RU"/>
              </w:rPr>
              <w:t>й</w:t>
            </w:r>
          </w:p>
        </w:tc>
      </w:tr>
      <w:tr w:rsidR="004E3C22" w:rsidRPr="004830E0" w:rsidTr="004E3C22">
        <w:trPr>
          <w:trHeight w:val="360"/>
          <w:jc w:val="center"/>
        </w:trPr>
        <w:tc>
          <w:tcPr>
            <w:tcW w:w="2312" w:type="dxa"/>
            <w:hideMark/>
          </w:tcPr>
          <w:p w:rsidR="004E3C22" w:rsidRPr="004830E0" w:rsidRDefault="004E3C22" w:rsidP="004E3C22">
            <w:pPr>
              <w:shd w:val="clear" w:color="auto" w:fill="FFFFFF"/>
              <w:jc w:val="both"/>
              <w:rPr>
                <w:rFonts w:ascii="Times New Roman" w:eastAsia="Times New Roman" w:hAnsi="Times New Roman" w:cs="Times New Roman"/>
                <w:i/>
                <w:sz w:val="24"/>
                <w:szCs w:val="24"/>
                <w:lang w:eastAsia="ru-RU"/>
              </w:rPr>
            </w:pPr>
            <w:r w:rsidRPr="004830E0">
              <w:rPr>
                <w:rFonts w:ascii="Times New Roman" w:eastAsia="Times New Roman" w:hAnsi="Times New Roman" w:cs="Times New Roman"/>
                <w:b/>
                <w:bCs/>
                <w:i/>
                <w:sz w:val="24"/>
                <w:szCs w:val="24"/>
                <w:lang w:eastAsia="ru-RU"/>
              </w:rPr>
              <w:t>Оливков</w:t>
            </w:r>
            <w:r w:rsidRPr="004830E0">
              <w:rPr>
                <w:rFonts w:ascii="Times New Roman" w:eastAsia="Times New Roman" w:hAnsi="Times New Roman" w:cs="Times New Roman"/>
                <w:b/>
                <w:bCs/>
                <w:i/>
                <w:sz w:val="24"/>
                <w:szCs w:val="24"/>
                <w:lang w:val="uk-UA" w:eastAsia="ru-RU"/>
              </w:rPr>
              <w:t>и</w:t>
            </w:r>
            <w:r w:rsidRPr="004830E0">
              <w:rPr>
                <w:rFonts w:ascii="Times New Roman" w:eastAsia="Times New Roman" w:hAnsi="Times New Roman" w:cs="Times New Roman"/>
                <w:b/>
                <w:bCs/>
                <w:i/>
                <w:sz w:val="24"/>
                <w:szCs w:val="24"/>
                <w:lang w:eastAsia="ru-RU"/>
              </w:rPr>
              <w:t>й</w:t>
            </w:r>
          </w:p>
        </w:tc>
        <w:tc>
          <w:tcPr>
            <w:tcW w:w="3527" w:type="dxa"/>
            <w:hideMark/>
          </w:tcPr>
          <w:p w:rsidR="004E3C22" w:rsidRPr="004830E0" w:rsidRDefault="004E3C22" w:rsidP="004E3C22">
            <w:pPr>
              <w:shd w:val="clear" w:color="auto" w:fill="FFFFFF"/>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eastAsia="ru-RU"/>
              </w:rPr>
              <w:t>Син</w:t>
            </w:r>
            <w:r w:rsidRPr="004830E0">
              <w:rPr>
                <w:rFonts w:ascii="Times New Roman" w:eastAsia="Times New Roman" w:hAnsi="Times New Roman" w:cs="Times New Roman"/>
                <w:sz w:val="24"/>
                <w:szCs w:val="24"/>
                <w:lang w:val="uk-UA" w:eastAsia="ru-RU"/>
              </w:rPr>
              <w:t>і</w:t>
            </w:r>
            <w:r w:rsidRPr="004830E0">
              <w:rPr>
                <w:rFonts w:ascii="Times New Roman" w:eastAsia="Times New Roman" w:hAnsi="Times New Roman" w:cs="Times New Roman"/>
                <w:sz w:val="24"/>
                <w:szCs w:val="24"/>
                <w:lang w:eastAsia="ru-RU"/>
              </w:rPr>
              <w:t>й, коричнев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с</w:t>
            </w:r>
            <w:r w:rsidRPr="004830E0">
              <w:rPr>
                <w:rFonts w:ascii="Times New Roman" w:eastAsia="Times New Roman" w:hAnsi="Times New Roman" w:cs="Times New Roman"/>
                <w:sz w:val="24"/>
                <w:szCs w:val="24"/>
                <w:lang w:val="uk-UA" w:eastAsia="ru-RU"/>
              </w:rPr>
              <w:t>і</w:t>
            </w:r>
            <w:r w:rsidRPr="004830E0">
              <w:rPr>
                <w:rFonts w:ascii="Times New Roman" w:eastAsia="Times New Roman" w:hAnsi="Times New Roman" w:cs="Times New Roman"/>
                <w:sz w:val="24"/>
                <w:szCs w:val="24"/>
                <w:lang w:eastAsia="ru-RU"/>
              </w:rPr>
              <w:t>р</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каштанов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золот</w:t>
            </w:r>
            <w:r w:rsidRPr="004830E0">
              <w:rPr>
                <w:rFonts w:ascii="Times New Roman" w:eastAsia="Times New Roman" w:hAnsi="Times New Roman" w:cs="Times New Roman"/>
                <w:sz w:val="24"/>
                <w:szCs w:val="24"/>
                <w:lang w:val="uk-UA" w:eastAsia="ru-RU"/>
              </w:rPr>
              <w:t>авий</w:t>
            </w:r>
            <w:r w:rsidRPr="004830E0">
              <w:rPr>
                <w:rFonts w:ascii="Times New Roman" w:eastAsia="Times New Roman" w:hAnsi="Times New Roman" w:cs="Times New Roman"/>
                <w:sz w:val="24"/>
                <w:szCs w:val="24"/>
                <w:lang w:eastAsia="ru-RU"/>
              </w:rPr>
              <w:t>, ультрамарин, зелен</w:t>
            </w:r>
            <w:r w:rsidRPr="004830E0">
              <w:rPr>
                <w:rFonts w:ascii="Times New Roman" w:eastAsia="Times New Roman" w:hAnsi="Times New Roman" w:cs="Times New Roman"/>
                <w:sz w:val="24"/>
                <w:szCs w:val="24"/>
                <w:lang w:val="uk-UA" w:eastAsia="ru-RU"/>
              </w:rPr>
              <w:t>у</w:t>
            </w:r>
            <w:r w:rsidRPr="004830E0">
              <w:rPr>
                <w:rFonts w:ascii="Times New Roman" w:eastAsia="Times New Roman" w:hAnsi="Times New Roman" w:cs="Times New Roman"/>
                <w:sz w:val="24"/>
                <w:szCs w:val="24"/>
                <w:lang w:eastAsia="ru-RU"/>
              </w:rPr>
              <w:t>вато-син</w:t>
            </w:r>
            <w:r w:rsidRPr="004830E0">
              <w:rPr>
                <w:rFonts w:ascii="Times New Roman" w:eastAsia="Times New Roman" w:hAnsi="Times New Roman" w:cs="Times New Roman"/>
                <w:sz w:val="24"/>
                <w:szCs w:val="24"/>
                <w:lang w:val="uk-UA" w:eastAsia="ru-RU"/>
              </w:rPr>
              <w:t>і</w:t>
            </w:r>
            <w:r w:rsidRPr="004830E0">
              <w:rPr>
                <w:rFonts w:ascii="Times New Roman" w:eastAsia="Times New Roman" w:hAnsi="Times New Roman" w:cs="Times New Roman"/>
                <w:sz w:val="24"/>
                <w:szCs w:val="24"/>
                <w:lang w:eastAsia="ru-RU"/>
              </w:rPr>
              <w:t>й, темно-оливков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оранжев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зелен</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 xml:space="preserve">й, </w:t>
            </w:r>
            <w:r w:rsidRPr="004830E0">
              <w:rPr>
                <w:rFonts w:ascii="Times New Roman" w:eastAsia="Times New Roman" w:hAnsi="Times New Roman" w:cs="Times New Roman"/>
                <w:sz w:val="24"/>
                <w:szCs w:val="24"/>
                <w:lang w:val="uk-UA" w:eastAsia="ru-RU"/>
              </w:rPr>
              <w:t>червоний</w:t>
            </w:r>
          </w:p>
        </w:tc>
        <w:tc>
          <w:tcPr>
            <w:tcW w:w="3603" w:type="dxa"/>
            <w:hideMark/>
          </w:tcPr>
          <w:p w:rsidR="004E3C22" w:rsidRPr="004830E0" w:rsidRDefault="004E3C22" w:rsidP="004E3C22">
            <w:pPr>
              <w:shd w:val="clear" w:color="auto" w:fill="FFFFFF"/>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eastAsia="ru-RU"/>
              </w:rPr>
              <w:t>Бордо, миртов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 xml:space="preserve">й, </w:t>
            </w:r>
            <w:r w:rsidRPr="004830E0">
              <w:rPr>
                <w:rFonts w:ascii="Times New Roman" w:eastAsia="Times New Roman" w:hAnsi="Times New Roman" w:cs="Times New Roman"/>
                <w:sz w:val="24"/>
                <w:szCs w:val="24"/>
                <w:lang w:val="uk-UA" w:eastAsia="ru-RU"/>
              </w:rPr>
              <w:t>колір</w:t>
            </w:r>
            <w:r w:rsidRPr="004830E0">
              <w:rPr>
                <w:rFonts w:ascii="Times New Roman" w:eastAsia="Times New Roman" w:hAnsi="Times New Roman" w:cs="Times New Roman"/>
                <w:sz w:val="24"/>
                <w:szCs w:val="24"/>
                <w:lang w:eastAsia="ru-RU"/>
              </w:rPr>
              <w:t xml:space="preserve"> резед</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 xml:space="preserve">, </w:t>
            </w:r>
            <w:r w:rsidRPr="004830E0">
              <w:rPr>
                <w:rFonts w:ascii="Times New Roman" w:eastAsia="Times New Roman" w:hAnsi="Times New Roman" w:cs="Times New Roman"/>
                <w:sz w:val="24"/>
                <w:szCs w:val="24"/>
                <w:lang w:val="uk-UA" w:eastAsia="ru-RU"/>
              </w:rPr>
              <w:t>бузковий, рожевий</w:t>
            </w:r>
          </w:p>
        </w:tc>
      </w:tr>
      <w:tr w:rsidR="004E3C22" w:rsidRPr="004830E0" w:rsidTr="004E3C22">
        <w:trPr>
          <w:trHeight w:val="360"/>
          <w:jc w:val="center"/>
        </w:trPr>
        <w:tc>
          <w:tcPr>
            <w:tcW w:w="2312" w:type="dxa"/>
            <w:hideMark/>
          </w:tcPr>
          <w:p w:rsidR="004E3C22" w:rsidRPr="004830E0" w:rsidRDefault="004E3C22" w:rsidP="004E3C22">
            <w:pPr>
              <w:shd w:val="clear" w:color="auto" w:fill="FFFFFF"/>
              <w:jc w:val="both"/>
              <w:rPr>
                <w:rFonts w:ascii="Times New Roman" w:eastAsia="Times New Roman" w:hAnsi="Times New Roman" w:cs="Times New Roman"/>
                <w:i/>
                <w:sz w:val="24"/>
                <w:szCs w:val="24"/>
                <w:lang w:eastAsia="ru-RU"/>
              </w:rPr>
            </w:pPr>
            <w:r w:rsidRPr="004830E0">
              <w:rPr>
                <w:rFonts w:ascii="Times New Roman" w:eastAsia="Times New Roman" w:hAnsi="Times New Roman" w:cs="Times New Roman"/>
                <w:b/>
                <w:bCs/>
                <w:i/>
                <w:sz w:val="24"/>
                <w:szCs w:val="24"/>
                <w:lang w:eastAsia="ru-RU"/>
              </w:rPr>
              <w:t>Зелен</w:t>
            </w:r>
            <w:r w:rsidRPr="004830E0">
              <w:rPr>
                <w:rFonts w:ascii="Times New Roman" w:eastAsia="Times New Roman" w:hAnsi="Times New Roman" w:cs="Times New Roman"/>
                <w:b/>
                <w:bCs/>
                <w:i/>
                <w:sz w:val="24"/>
                <w:szCs w:val="24"/>
                <w:lang w:val="uk-UA" w:eastAsia="ru-RU"/>
              </w:rPr>
              <w:t>и</w:t>
            </w:r>
            <w:r w:rsidRPr="004830E0">
              <w:rPr>
                <w:rFonts w:ascii="Times New Roman" w:eastAsia="Times New Roman" w:hAnsi="Times New Roman" w:cs="Times New Roman"/>
                <w:b/>
                <w:bCs/>
                <w:i/>
                <w:sz w:val="24"/>
                <w:szCs w:val="24"/>
                <w:lang w:eastAsia="ru-RU"/>
              </w:rPr>
              <w:t>й трав</w:t>
            </w:r>
            <w:r w:rsidRPr="004830E0">
              <w:rPr>
                <w:rFonts w:ascii="Times New Roman" w:eastAsia="Times New Roman" w:hAnsi="Times New Roman" w:cs="Times New Roman"/>
                <w:b/>
                <w:bCs/>
                <w:i/>
                <w:sz w:val="24"/>
                <w:szCs w:val="24"/>
                <w:lang w:val="en-US" w:eastAsia="ru-RU"/>
              </w:rPr>
              <w:t>’</w:t>
            </w:r>
            <w:r w:rsidRPr="004830E0">
              <w:rPr>
                <w:rFonts w:ascii="Times New Roman" w:eastAsia="Times New Roman" w:hAnsi="Times New Roman" w:cs="Times New Roman"/>
                <w:b/>
                <w:bCs/>
                <w:i/>
                <w:sz w:val="24"/>
                <w:szCs w:val="24"/>
                <w:lang w:eastAsia="ru-RU"/>
              </w:rPr>
              <w:t>ян</w:t>
            </w:r>
            <w:r w:rsidRPr="004830E0">
              <w:rPr>
                <w:rFonts w:ascii="Times New Roman" w:eastAsia="Times New Roman" w:hAnsi="Times New Roman" w:cs="Times New Roman"/>
                <w:b/>
                <w:bCs/>
                <w:i/>
                <w:sz w:val="24"/>
                <w:szCs w:val="24"/>
                <w:lang w:val="uk-UA" w:eastAsia="ru-RU"/>
              </w:rPr>
              <w:t>и</w:t>
            </w:r>
            <w:r w:rsidRPr="004830E0">
              <w:rPr>
                <w:rFonts w:ascii="Times New Roman" w:eastAsia="Times New Roman" w:hAnsi="Times New Roman" w:cs="Times New Roman"/>
                <w:b/>
                <w:bCs/>
                <w:i/>
                <w:sz w:val="24"/>
                <w:szCs w:val="24"/>
                <w:lang w:eastAsia="ru-RU"/>
              </w:rPr>
              <w:t>й</w:t>
            </w:r>
            <w:r w:rsidRPr="004830E0">
              <w:rPr>
                <w:rFonts w:ascii="Times New Roman" w:eastAsia="Times New Roman" w:hAnsi="Times New Roman" w:cs="Times New Roman"/>
                <w:b/>
                <w:bCs/>
                <w:i/>
                <w:sz w:val="24"/>
                <w:szCs w:val="24"/>
                <w:lang w:val="uk-UA" w:eastAsia="ru-RU"/>
              </w:rPr>
              <w:t xml:space="preserve"> </w:t>
            </w:r>
            <w:r w:rsidRPr="004830E0">
              <w:rPr>
                <w:rFonts w:ascii="Times New Roman" w:eastAsia="Times New Roman" w:hAnsi="Times New Roman" w:cs="Times New Roman"/>
                <w:b/>
                <w:bCs/>
                <w:i/>
                <w:sz w:val="24"/>
                <w:szCs w:val="24"/>
                <w:lang w:eastAsia="ru-RU"/>
              </w:rPr>
              <w:t xml:space="preserve"> </w:t>
            </w:r>
          </w:p>
        </w:tc>
        <w:tc>
          <w:tcPr>
            <w:tcW w:w="3527" w:type="dxa"/>
            <w:hideMark/>
          </w:tcPr>
          <w:p w:rsidR="004E3C22" w:rsidRPr="004830E0" w:rsidRDefault="004E3C22" w:rsidP="004E3C22">
            <w:pPr>
              <w:shd w:val="clear" w:color="auto" w:fill="FFFFFF"/>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eastAsia="ru-RU"/>
              </w:rPr>
              <w:t>Ф</w:t>
            </w:r>
            <w:r w:rsidRPr="004830E0">
              <w:rPr>
                <w:rFonts w:ascii="Times New Roman" w:eastAsia="Times New Roman" w:hAnsi="Times New Roman" w:cs="Times New Roman"/>
                <w:sz w:val="24"/>
                <w:szCs w:val="24"/>
                <w:lang w:val="uk-UA" w:eastAsia="ru-RU"/>
              </w:rPr>
              <w:t>і</w:t>
            </w:r>
            <w:r w:rsidRPr="004830E0">
              <w:rPr>
                <w:rFonts w:ascii="Times New Roman" w:eastAsia="Times New Roman" w:hAnsi="Times New Roman" w:cs="Times New Roman"/>
                <w:sz w:val="24"/>
                <w:szCs w:val="24"/>
                <w:lang w:eastAsia="ru-RU"/>
              </w:rPr>
              <w:t>олетов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пурпур</w:t>
            </w:r>
            <w:r w:rsidRPr="004830E0">
              <w:rPr>
                <w:rFonts w:ascii="Times New Roman" w:eastAsia="Times New Roman" w:hAnsi="Times New Roman" w:cs="Times New Roman"/>
                <w:sz w:val="24"/>
                <w:szCs w:val="24"/>
                <w:lang w:val="uk-UA" w:eastAsia="ru-RU"/>
              </w:rPr>
              <w:t>овий</w:t>
            </w:r>
          </w:p>
        </w:tc>
        <w:tc>
          <w:tcPr>
            <w:tcW w:w="3603" w:type="dxa"/>
            <w:hideMark/>
          </w:tcPr>
          <w:p w:rsidR="004E3C22" w:rsidRPr="004830E0" w:rsidRDefault="004E3C22" w:rsidP="004E3C22">
            <w:pPr>
              <w:shd w:val="clear" w:color="auto" w:fill="FFFFFF"/>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eastAsia="ru-RU"/>
              </w:rPr>
              <w:t>Син</w:t>
            </w:r>
            <w:r w:rsidRPr="004830E0">
              <w:rPr>
                <w:rFonts w:ascii="Times New Roman" w:eastAsia="Times New Roman" w:hAnsi="Times New Roman" w:cs="Times New Roman"/>
                <w:sz w:val="24"/>
                <w:szCs w:val="24"/>
                <w:lang w:val="uk-UA" w:eastAsia="ru-RU"/>
              </w:rPr>
              <w:t>і</w:t>
            </w:r>
            <w:r w:rsidRPr="004830E0">
              <w:rPr>
                <w:rFonts w:ascii="Times New Roman" w:eastAsia="Times New Roman" w:hAnsi="Times New Roman" w:cs="Times New Roman"/>
                <w:sz w:val="24"/>
                <w:szCs w:val="24"/>
                <w:lang w:eastAsia="ru-RU"/>
              </w:rPr>
              <w:t>й, ж</w:t>
            </w:r>
            <w:r w:rsidRPr="004830E0">
              <w:rPr>
                <w:rFonts w:ascii="Times New Roman" w:eastAsia="Times New Roman" w:hAnsi="Times New Roman" w:cs="Times New Roman"/>
                <w:sz w:val="24"/>
                <w:szCs w:val="24"/>
                <w:lang w:val="uk-UA" w:eastAsia="ru-RU"/>
              </w:rPr>
              <w:t>овтий</w:t>
            </w:r>
            <w:r w:rsidRPr="004830E0">
              <w:rPr>
                <w:rFonts w:ascii="Times New Roman" w:eastAsia="Times New Roman" w:hAnsi="Times New Roman" w:cs="Times New Roman"/>
                <w:sz w:val="24"/>
                <w:szCs w:val="24"/>
                <w:lang w:eastAsia="ru-RU"/>
              </w:rPr>
              <w:t>, оранжев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w:t>
            </w:r>
          </w:p>
        </w:tc>
      </w:tr>
      <w:tr w:rsidR="004E3C22" w:rsidRPr="004830E0" w:rsidTr="004E3C22">
        <w:trPr>
          <w:trHeight w:val="360"/>
          <w:jc w:val="center"/>
        </w:trPr>
        <w:tc>
          <w:tcPr>
            <w:tcW w:w="2312" w:type="dxa"/>
            <w:hideMark/>
          </w:tcPr>
          <w:p w:rsidR="004E3C22" w:rsidRPr="004830E0" w:rsidRDefault="004E3C22" w:rsidP="004E3C22">
            <w:pPr>
              <w:shd w:val="clear" w:color="auto" w:fill="FFFFFF"/>
              <w:jc w:val="both"/>
              <w:rPr>
                <w:rFonts w:ascii="Times New Roman" w:eastAsia="Times New Roman" w:hAnsi="Times New Roman" w:cs="Times New Roman"/>
                <w:i/>
                <w:sz w:val="24"/>
                <w:szCs w:val="24"/>
                <w:lang w:val="uk-UA" w:eastAsia="ru-RU"/>
              </w:rPr>
            </w:pPr>
            <w:r w:rsidRPr="004830E0">
              <w:rPr>
                <w:rFonts w:ascii="Times New Roman" w:eastAsia="Times New Roman" w:hAnsi="Times New Roman" w:cs="Times New Roman"/>
                <w:b/>
                <w:bCs/>
                <w:i/>
                <w:sz w:val="24"/>
                <w:szCs w:val="24"/>
                <w:lang w:val="uk-UA" w:eastAsia="ru-RU"/>
              </w:rPr>
              <w:t xml:space="preserve">Колір </w:t>
            </w:r>
            <w:r w:rsidRPr="004830E0">
              <w:rPr>
                <w:rFonts w:ascii="Times New Roman" w:eastAsia="Times New Roman" w:hAnsi="Times New Roman" w:cs="Times New Roman"/>
                <w:b/>
                <w:bCs/>
                <w:i/>
                <w:sz w:val="24"/>
                <w:szCs w:val="24"/>
                <w:lang w:eastAsia="ru-RU"/>
              </w:rPr>
              <w:t>резед</w:t>
            </w:r>
            <w:r w:rsidRPr="004830E0">
              <w:rPr>
                <w:rFonts w:ascii="Times New Roman" w:eastAsia="Times New Roman" w:hAnsi="Times New Roman" w:cs="Times New Roman"/>
                <w:b/>
                <w:bCs/>
                <w:i/>
                <w:sz w:val="24"/>
                <w:szCs w:val="24"/>
                <w:lang w:val="uk-UA" w:eastAsia="ru-RU"/>
              </w:rPr>
              <w:t>и</w:t>
            </w:r>
          </w:p>
        </w:tc>
        <w:tc>
          <w:tcPr>
            <w:tcW w:w="3527" w:type="dxa"/>
            <w:hideMark/>
          </w:tcPr>
          <w:p w:rsidR="004E3C22" w:rsidRPr="004830E0" w:rsidRDefault="004E3C22" w:rsidP="004E3C22">
            <w:pPr>
              <w:shd w:val="clear" w:color="auto" w:fill="FFFFFF"/>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eastAsia="ru-RU"/>
              </w:rPr>
              <w:t>Коричнев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каштанов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 xml:space="preserve">й, </w:t>
            </w:r>
            <w:r w:rsidRPr="004830E0">
              <w:rPr>
                <w:rFonts w:ascii="Times New Roman" w:eastAsia="Times New Roman" w:hAnsi="Times New Roman" w:cs="Times New Roman"/>
                <w:sz w:val="24"/>
                <w:szCs w:val="24"/>
                <w:lang w:val="uk-UA" w:eastAsia="ru-RU"/>
              </w:rPr>
              <w:t>червоний</w:t>
            </w:r>
            <w:r w:rsidRPr="004830E0">
              <w:rPr>
                <w:rFonts w:ascii="Times New Roman" w:eastAsia="Times New Roman" w:hAnsi="Times New Roman" w:cs="Times New Roman"/>
                <w:sz w:val="24"/>
                <w:szCs w:val="24"/>
                <w:lang w:eastAsia="ru-RU"/>
              </w:rPr>
              <w:t xml:space="preserve">, </w:t>
            </w:r>
            <w:r w:rsidRPr="004830E0">
              <w:rPr>
                <w:rFonts w:ascii="Times New Roman" w:eastAsia="Times New Roman" w:hAnsi="Times New Roman" w:cs="Times New Roman"/>
                <w:sz w:val="24"/>
                <w:szCs w:val="24"/>
                <w:lang w:val="uk-UA" w:eastAsia="ru-RU"/>
              </w:rPr>
              <w:t>рожевий, бузковий, сірий</w:t>
            </w:r>
          </w:p>
        </w:tc>
        <w:tc>
          <w:tcPr>
            <w:tcW w:w="3603" w:type="dxa"/>
            <w:hideMark/>
          </w:tcPr>
          <w:p w:rsidR="004E3C22" w:rsidRPr="004830E0" w:rsidRDefault="004E3C22" w:rsidP="004E3C22">
            <w:pPr>
              <w:shd w:val="clear" w:color="auto" w:fill="FFFFFF"/>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eastAsia="ru-RU"/>
              </w:rPr>
              <w:t>Син</w:t>
            </w:r>
            <w:r w:rsidRPr="004830E0">
              <w:rPr>
                <w:rFonts w:ascii="Times New Roman" w:eastAsia="Times New Roman" w:hAnsi="Times New Roman" w:cs="Times New Roman"/>
                <w:sz w:val="24"/>
                <w:szCs w:val="24"/>
                <w:lang w:val="uk-UA" w:eastAsia="ru-RU"/>
              </w:rPr>
              <w:t>і</w:t>
            </w:r>
            <w:r w:rsidRPr="004830E0">
              <w:rPr>
                <w:rFonts w:ascii="Times New Roman" w:eastAsia="Times New Roman" w:hAnsi="Times New Roman" w:cs="Times New Roman"/>
                <w:sz w:val="24"/>
                <w:szCs w:val="24"/>
                <w:lang w:eastAsia="ru-RU"/>
              </w:rPr>
              <w:t>й, зелен</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оливков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бордо, миртов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золот</w:t>
            </w:r>
            <w:r w:rsidRPr="004830E0">
              <w:rPr>
                <w:rFonts w:ascii="Times New Roman" w:eastAsia="Times New Roman" w:hAnsi="Times New Roman" w:cs="Times New Roman"/>
                <w:sz w:val="24"/>
                <w:szCs w:val="24"/>
                <w:lang w:val="uk-UA" w:eastAsia="ru-RU"/>
              </w:rPr>
              <w:t>авий</w:t>
            </w:r>
            <w:r w:rsidRPr="004830E0">
              <w:rPr>
                <w:rFonts w:ascii="Times New Roman" w:eastAsia="Times New Roman" w:hAnsi="Times New Roman" w:cs="Times New Roman"/>
                <w:sz w:val="24"/>
                <w:szCs w:val="24"/>
                <w:lang w:eastAsia="ru-RU"/>
              </w:rPr>
              <w:t>, ультрамарин</w:t>
            </w:r>
          </w:p>
        </w:tc>
      </w:tr>
      <w:tr w:rsidR="004E3C22" w:rsidRPr="004830E0" w:rsidTr="004E3C22">
        <w:trPr>
          <w:trHeight w:val="360"/>
          <w:jc w:val="center"/>
        </w:trPr>
        <w:tc>
          <w:tcPr>
            <w:tcW w:w="2312" w:type="dxa"/>
            <w:hideMark/>
          </w:tcPr>
          <w:p w:rsidR="004E3C22" w:rsidRPr="004830E0" w:rsidRDefault="004E3C22" w:rsidP="004E3C22">
            <w:pPr>
              <w:jc w:val="both"/>
              <w:rPr>
                <w:rFonts w:ascii="Times New Roman" w:eastAsia="Times New Roman" w:hAnsi="Times New Roman" w:cs="Times New Roman"/>
                <w:i/>
                <w:sz w:val="24"/>
                <w:szCs w:val="24"/>
                <w:lang w:val="uk-UA" w:eastAsia="ru-RU"/>
              </w:rPr>
            </w:pPr>
            <w:r w:rsidRPr="004830E0">
              <w:rPr>
                <w:rFonts w:ascii="Times New Roman" w:eastAsia="Times New Roman" w:hAnsi="Times New Roman" w:cs="Times New Roman"/>
                <w:b/>
                <w:bCs/>
                <w:i/>
                <w:sz w:val="24"/>
                <w:szCs w:val="24"/>
                <w:lang w:val="uk-UA" w:eastAsia="ru-RU"/>
              </w:rPr>
              <w:t xml:space="preserve">Колір </w:t>
            </w:r>
            <w:r w:rsidRPr="004830E0">
              <w:rPr>
                <w:rFonts w:ascii="Times New Roman" w:eastAsia="Times New Roman" w:hAnsi="Times New Roman" w:cs="Times New Roman"/>
                <w:b/>
                <w:bCs/>
                <w:i/>
                <w:sz w:val="24"/>
                <w:szCs w:val="24"/>
                <w:lang w:eastAsia="ru-RU"/>
              </w:rPr>
              <w:t>морс</w:t>
            </w:r>
            <w:r w:rsidRPr="004830E0">
              <w:rPr>
                <w:rFonts w:ascii="Times New Roman" w:eastAsia="Times New Roman" w:hAnsi="Times New Roman" w:cs="Times New Roman"/>
                <w:b/>
                <w:bCs/>
                <w:i/>
                <w:sz w:val="24"/>
                <w:szCs w:val="24"/>
                <w:lang w:val="uk-UA" w:eastAsia="ru-RU"/>
              </w:rPr>
              <w:t>ь</w:t>
            </w:r>
            <w:r w:rsidRPr="004830E0">
              <w:rPr>
                <w:rFonts w:ascii="Times New Roman" w:eastAsia="Times New Roman" w:hAnsi="Times New Roman" w:cs="Times New Roman"/>
                <w:b/>
                <w:bCs/>
                <w:i/>
                <w:sz w:val="24"/>
                <w:szCs w:val="24"/>
                <w:lang w:eastAsia="ru-RU"/>
              </w:rPr>
              <w:t>ко</w:t>
            </w:r>
            <w:r w:rsidRPr="004830E0">
              <w:rPr>
                <w:rFonts w:ascii="Times New Roman" w:eastAsia="Times New Roman" w:hAnsi="Times New Roman" w:cs="Times New Roman"/>
                <w:b/>
                <w:bCs/>
                <w:i/>
                <w:sz w:val="24"/>
                <w:szCs w:val="24"/>
                <w:lang w:val="uk-UA" w:eastAsia="ru-RU"/>
              </w:rPr>
              <w:t>ї</w:t>
            </w:r>
            <w:r w:rsidRPr="004830E0">
              <w:rPr>
                <w:rFonts w:ascii="Times New Roman" w:eastAsia="Times New Roman" w:hAnsi="Times New Roman" w:cs="Times New Roman"/>
                <w:b/>
                <w:bCs/>
                <w:i/>
                <w:sz w:val="24"/>
                <w:szCs w:val="24"/>
                <w:lang w:eastAsia="ru-RU"/>
              </w:rPr>
              <w:t xml:space="preserve"> </w:t>
            </w:r>
            <w:r w:rsidRPr="004830E0">
              <w:rPr>
                <w:rFonts w:ascii="Times New Roman" w:eastAsia="Times New Roman" w:hAnsi="Times New Roman" w:cs="Times New Roman"/>
                <w:b/>
                <w:bCs/>
                <w:i/>
                <w:sz w:val="24"/>
                <w:szCs w:val="24"/>
                <w:lang w:val="uk-UA" w:eastAsia="ru-RU"/>
              </w:rPr>
              <w:t>хвилі</w:t>
            </w:r>
          </w:p>
        </w:tc>
        <w:tc>
          <w:tcPr>
            <w:tcW w:w="3527" w:type="dxa"/>
            <w:hideMark/>
          </w:tcPr>
          <w:p w:rsidR="004E3C22" w:rsidRPr="004830E0" w:rsidRDefault="004E3C22" w:rsidP="004E3C22">
            <w:pPr>
              <w:shd w:val="clear" w:color="auto" w:fill="FFFFFF"/>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Цеглястий</w:t>
            </w:r>
            <w:r w:rsidRPr="004830E0">
              <w:rPr>
                <w:rFonts w:ascii="Times New Roman" w:eastAsia="Times New Roman" w:hAnsi="Times New Roman" w:cs="Times New Roman"/>
                <w:sz w:val="24"/>
                <w:szCs w:val="24"/>
                <w:lang w:eastAsia="ru-RU"/>
              </w:rPr>
              <w:t>, к</w:t>
            </w:r>
            <w:r w:rsidRPr="004830E0">
              <w:rPr>
                <w:rFonts w:ascii="Times New Roman" w:eastAsia="Times New Roman" w:hAnsi="Times New Roman" w:cs="Times New Roman"/>
                <w:sz w:val="24"/>
                <w:szCs w:val="24"/>
                <w:lang w:val="uk-UA" w:eastAsia="ru-RU"/>
              </w:rPr>
              <w:t>і</w:t>
            </w:r>
            <w:r w:rsidRPr="004830E0">
              <w:rPr>
                <w:rFonts w:ascii="Times New Roman" w:eastAsia="Times New Roman" w:hAnsi="Times New Roman" w:cs="Times New Roman"/>
                <w:sz w:val="24"/>
                <w:szCs w:val="24"/>
                <w:lang w:eastAsia="ru-RU"/>
              </w:rPr>
              <w:t>новарн</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w:t>
            </w:r>
            <w:r w:rsidRPr="004830E0">
              <w:rPr>
                <w:rFonts w:ascii="Times New Roman" w:eastAsia="Times New Roman" w:hAnsi="Times New Roman" w:cs="Times New Roman"/>
                <w:sz w:val="24"/>
                <w:szCs w:val="24"/>
                <w:lang w:val="uk-UA" w:eastAsia="ru-RU"/>
              </w:rPr>
              <w:t xml:space="preserve"> (гранатовий)</w:t>
            </w:r>
            <w:r w:rsidRPr="004830E0">
              <w:rPr>
                <w:rFonts w:ascii="Times New Roman" w:eastAsia="Times New Roman" w:hAnsi="Times New Roman" w:cs="Times New Roman"/>
                <w:sz w:val="24"/>
                <w:szCs w:val="24"/>
                <w:lang w:eastAsia="ru-RU"/>
              </w:rPr>
              <w:t>, ж</w:t>
            </w:r>
            <w:r w:rsidRPr="004830E0">
              <w:rPr>
                <w:rFonts w:ascii="Times New Roman" w:eastAsia="Times New Roman" w:hAnsi="Times New Roman" w:cs="Times New Roman"/>
                <w:sz w:val="24"/>
                <w:szCs w:val="24"/>
                <w:lang w:val="uk-UA" w:eastAsia="ru-RU"/>
              </w:rPr>
              <w:t>ов</w:t>
            </w:r>
            <w:r w:rsidRPr="004830E0">
              <w:rPr>
                <w:rFonts w:ascii="Times New Roman" w:eastAsia="Times New Roman" w:hAnsi="Times New Roman" w:cs="Times New Roman"/>
                <w:sz w:val="24"/>
                <w:szCs w:val="24"/>
                <w:lang w:eastAsia="ru-RU"/>
              </w:rPr>
              <w:t>т</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w:t>
            </w:r>
          </w:p>
        </w:tc>
        <w:tc>
          <w:tcPr>
            <w:tcW w:w="3603" w:type="dxa"/>
            <w:hideMark/>
          </w:tcPr>
          <w:p w:rsidR="004E3C22" w:rsidRPr="004830E0" w:rsidRDefault="004E3C22" w:rsidP="004E3C22">
            <w:pPr>
              <w:shd w:val="clear" w:color="auto" w:fill="FFFFFF"/>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eastAsia="ru-RU"/>
              </w:rPr>
              <w:t>Ф</w:t>
            </w:r>
            <w:r w:rsidRPr="004830E0">
              <w:rPr>
                <w:rFonts w:ascii="Times New Roman" w:eastAsia="Times New Roman" w:hAnsi="Times New Roman" w:cs="Times New Roman"/>
                <w:sz w:val="24"/>
                <w:szCs w:val="24"/>
                <w:lang w:val="uk-UA" w:eastAsia="ru-RU"/>
              </w:rPr>
              <w:t>і</w:t>
            </w:r>
            <w:r w:rsidRPr="004830E0">
              <w:rPr>
                <w:rFonts w:ascii="Times New Roman" w:eastAsia="Times New Roman" w:hAnsi="Times New Roman" w:cs="Times New Roman"/>
                <w:sz w:val="24"/>
                <w:szCs w:val="24"/>
                <w:lang w:eastAsia="ru-RU"/>
              </w:rPr>
              <w:t>олетов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 xml:space="preserve">й, </w:t>
            </w:r>
            <w:r w:rsidRPr="004830E0">
              <w:rPr>
                <w:rFonts w:ascii="Times New Roman" w:eastAsia="Times New Roman" w:hAnsi="Times New Roman" w:cs="Times New Roman"/>
                <w:sz w:val="24"/>
                <w:szCs w:val="24"/>
                <w:lang w:val="uk-UA" w:eastAsia="ru-RU"/>
              </w:rPr>
              <w:t>червоно</w:t>
            </w:r>
            <w:r w:rsidRPr="004830E0">
              <w:rPr>
                <w:rFonts w:ascii="Times New Roman" w:eastAsia="Times New Roman" w:hAnsi="Times New Roman" w:cs="Times New Roman"/>
                <w:sz w:val="24"/>
                <w:szCs w:val="24"/>
                <w:lang w:eastAsia="ru-RU"/>
              </w:rPr>
              <w:t>-ф</w:t>
            </w:r>
            <w:r w:rsidRPr="004830E0">
              <w:rPr>
                <w:rFonts w:ascii="Times New Roman" w:eastAsia="Times New Roman" w:hAnsi="Times New Roman" w:cs="Times New Roman"/>
                <w:sz w:val="24"/>
                <w:szCs w:val="24"/>
                <w:lang w:val="uk-UA" w:eastAsia="ru-RU"/>
              </w:rPr>
              <w:t>і</w:t>
            </w:r>
            <w:r w:rsidRPr="004830E0">
              <w:rPr>
                <w:rFonts w:ascii="Times New Roman" w:eastAsia="Times New Roman" w:hAnsi="Times New Roman" w:cs="Times New Roman"/>
                <w:sz w:val="24"/>
                <w:szCs w:val="24"/>
                <w:lang w:eastAsia="ru-RU"/>
              </w:rPr>
              <w:t>олетов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w:t>
            </w:r>
          </w:p>
        </w:tc>
      </w:tr>
      <w:tr w:rsidR="004E3C22" w:rsidRPr="004830E0" w:rsidTr="004E3C22">
        <w:trPr>
          <w:trHeight w:val="360"/>
          <w:jc w:val="center"/>
        </w:trPr>
        <w:tc>
          <w:tcPr>
            <w:tcW w:w="2312" w:type="dxa"/>
            <w:hideMark/>
          </w:tcPr>
          <w:p w:rsidR="002425FC" w:rsidRPr="004830E0" w:rsidRDefault="004E3C22" w:rsidP="004E3C22">
            <w:pPr>
              <w:jc w:val="both"/>
              <w:rPr>
                <w:rFonts w:ascii="Times New Roman" w:eastAsia="Times New Roman" w:hAnsi="Times New Roman" w:cs="Times New Roman"/>
                <w:b/>
                <w:bCs/>
                <w:i/>
                <w:sz w:val="24"/>
                <w:szCs w:val="24"/>
                <w:lang w:val="uk-UA" w:eastAsia="ru-RU"/>
              </w:rPr>
            </w:pPr>
            <w:r w:rsidRPr="004830E0">
              <w:rPr>
                <w:rFonts w:ascii="Times New Roman" w:eastAsia="Times New Roman" w:hAnsi="Times New Roman" w:cs="Times New Roman"/>
                <w:b/>
                <w:bCs/>
                <w:i/>
                <w:sz w:val="24"/>
                <w:szCs w:val="24"/>
                <w:lang w:eastAsia="ru-RU"/>
              </w:rPr>
              <w:t>Миртов</w:t>
            </w:r>
            <w:r w:rsidRPr="004830E0">
              <w:rPr>
                <w:rFonts w:ascii="Times New Roman" w:eastAsia="Times New Roman" w:hAnsi="Times New Roman" w:cs="Times New Roman"/>
                <w:b/>
                <w:bCs/>
                <w:i/>
                <w:sz w:val="24"/>
                <w:szCs w:val="24"/>
                <w:lang w:val="uk-UA" w:eastAsia="ru-RU"/>
              </w:rPr>
              <w:t>и</w:t>
            </w:r>
            <w:r w:rsidRPr="004830E0">
              <w:rPr>
                <w:rFonts w:ascii="Times New Roman" w:eastAsia="Times New Roman" w:hAnsi="Times New Roman" w:cs="Times New Roman"/>
                <w:b/>
                <w:bCs/>
                <w:i/>
                <w:sz w:val="24"/>
                <w:szCs w:val="24"/>
                <w:lang w:eastAsia="ru-RU"/>
              </w:rPr>
              <w:t>й</w:t>
            </w:r>
          </w:p>
          <w:p w:rsidR="002425FC" w:rsidRPr="004830E0" w:rsidRDefault="002425FC" w:rsidP="004E3C22">
            <w:pPr>
              <w:jc w:val="both"/>
              <w:rPr>
                <w:rFonts w:ascii="Times New Roman" w:eastAsia="Times New Roman" w:hAnsi="Times New Roman" w:cs="Times New Roman"/>
                <w:i/>
                <w:sz w:val="24"/>
                <w:szCs w:val="24"/>
                <w:lang w:val="uk-UA" w:eastAsia="ru-RU"/>
              </w:rPr>
            </w:pPr>
            <w:r w:rsidRPr="004830E0">
              <w:rPr>
                <w:rFonts w:ascii="Times New Roman" w:eastAsia="Times New Roman" w:hAnsi="Times New Roman" w:cs="Times New Roman"/>
                <w:b/>
                <w:bCs/>
                <w:i/>
                <w:sz w:val="24"/>
                <w:szCs w:val="24"/>
                <w:lang w:val="uk-UA" w:eastAsia="ru-RU"/>
              </w:rPr>
              <w:t>(темно-зелений)</w:t>
            </w:r>
          </w:p>
        </w:tc>
        <w:tc>
          <w:tcPr>
            <w:tcW w:w="3527" w:type="dxa"/>
            <w:hideMark/>
          </w:tcPr>
          <w:p w:rsidR="004E3C22" w:rsidRPr="004830E0" w:rsidRDefault="004E3C22" w:rsidP="004E3C22">
            <w:pPr>
              <w:shd w:val="clear" w:color="auto" w:fill="FFFFFF"/>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eastAsia="ru-RU"/>
              </w:rPr>
              <w:t>Син</w:t>
            </w:r>
            <w:r w:rsidRPr="004830E0">
              <w:rPr>
                <w:rFonts w:ascii="Times New Roman" w:eastAsia="Times New Roman" w:hAnsi="Times New Roman" w:cs="Times New Roman"/>
                <w:sz w:val="24"/>
                <w:szCs w:val="24"/>
                <w:lang w:val="uk-UA" w:eastAsia="ru-RU"/>
              </w:rPr>
              <w:t>і</w:t>
            </w:r>
            <w:r w:rsidRPr="004830E0">
              <w:rPr>
                <w:rFonts w:ascii="Times New Roman" w:eastAsia="Times New Roman" w:hAnsi="Times New Roman" w:cs="Times New Roman"/>
                <w:sz w:val="24"/>
                <w:szCs w:val="24"/>
                <w:lang w:eastAsia="ru-RU"/>
              </w:rPr>
              <w:t>й, коричнев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 xml:space="preserve">й, </w:t>
            </w:r>
            <w:r w:rsidRPr="004830E0">
              <w:rPr>
                <w:rFonts w:ascii="Times New Roman" w:eastAsia="Times New Roman" w:hAnsi="Times New Roman" w:cs="Times New Roman"/>
                <w:sz w:val="24"/>
                <w:szCs w:val="24"/>
                <w:lang w:val="uk-UA" w:eastAsia="ru-RU"/>
              </w:rPr>
              <w:t>червоний</w:t>
            </w:r>
            <w:r w:rsidRPr="004830E0">
              <w:rPr>
                <w:rFonts w:ascii="Times New Roman" w:eastAsia="Times New Roman" w:hAnsi="Times New Roman" w:cs="Times New Roman"/>
                <w:sz w:val="24"/>
                <w:szCs w:val="24"/>
                <w:lang w:eastAsia="ru-RU"/>
              </w:rPr>
              <w:t>, бордо, каштанов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ультрамарин, с</w:t>
            </w:r>
            <w:r w:rsidRPr="004830E0">
              <w:rPr>
                <w:rFonts w:ascii="Times New Roman" w:eastAsia="Times New Roman" w:hAnsi="Times New Roman" w:cs="Times New Roman"/>
                <w:sz w:val="24"/>
                <w:szCs w:val="24"/>
                <w:lang w:val="uk-UA" w:eastAsia="ru-RU"/>
              </w:rPr>
              <w:t>і</w:t>
            </w:r>
            <w:r w:rsidRPr="004830E0">
              <w:rPr>
                <w:rFonts w:ascii="Times New Roman" w:eastAsia="Times New Roman" w:hAnsi="Times New Roman" w:cs="Times New Roman"/>
                <w:sz w:val="24"/>
                <w:szCs w:val="24"/>
                <w:lang w:eastAsia="ru-RU"/>
              </w:rPr>
              <w:t>р</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w:t>
            </w:r>
          </w:p>
        </w:tc>
        <w:tc>
          <w:tcPr>
            <w:tcW w:w="3603" w:type="dxa"/>
            <w:hideMark/>
          </w:tcPr>
          <w:p w:rsidR="004E3C22" w:rsidRPr="004830E0" w:rsidRDefault="004E3C22" w:rsidP="004E3C22">
            <w:pPr>
              <w:shd w:val="clear" w:color="auto" w:fill="FFFFFF"/>
              <w:jc w:val="both"/>
              <w:rPr>
                <w:rFonts w:ascii="Times New Roman" w:eastAsia="Times New Roman" w:hAnsi="Times New Roman" w:cs="Times New Roman"/>
                <w:sz w:val="24"/>
                <w:szCs w:val="24"/>
                <w:lang w:eastAsia="ru-RU"/>
              </w:rPr>
            </w:pPr>
            <w:r w:rsidRPr="004830E0">
              <w:rPr>
                <w:rFonts w:ascii="Times New Roman" w:eastAsia="Times New Roman" w:hAnsi="Times New Roman" w:cs="Times New Roman"/>
                <w:sz w:val="24"/>
                <w:szCs w:val="24"/>
                <w:lang w:eastAsia="ru-RU"/>
              </w:rPr>
              <w:t>Зелен</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оливков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золот</w:t>
            </w:r>
            <w:r w:rsidRPr="004830E0">
              <w:rPr>
                <w:rFonts w:ascii="Times New Roman" w:eastAsia="Times New Roman" w:hAnsi="Times New Roman" w:cs="Times New Roman"/>
                <w:sz w:val="24"/>
                <w:szCs w:val="24"/>
                <w:lang w:val="uk-UA" w:eastAsia="ru-RU"/>
              </w:rPr>
              <w:t>авий</w:t>
            </w:r>
            <w:r w:rsidRPr="004830E0">
              <w:rPr>
                <w:rFonts w:ascii="Times New Roman" w:eastAsia="Times New Roman" w:hAnsi="Times New Roman" w:cs="Times New Roman"/>
                <w:sz w:val="24"/>
                <w:szCs w:val="24"/>
                <w:lang w:eastAsia="ru-RU"/>
              </w:rPr>
              <w:t xml:space="preserve">, </w:t>
            </w:r>
            <w:r w:rsidRPr="004830E0">
              <w:rPr>
                <w:rFonts w:ascii="Times New Roman" w:eastAsia="Times New Roman" w:hAnsi="Times New Roman" w:cs="Times New Roman"/>
                <w:sz w:val="24"/>
                <w:szCs w:val="24"/>
                <w:lang w:val="uk-UA" w:eastAsia="ru-RU"/>
              </w:rPr>
              <w:t xml:space="preserve">колір </w:t>
            </w:r>
            <w:r w:rsidRPr="004830E0">
              <w:rPr>
                <w:rFonts w:ascii="Times New Roman" w:eastAsia="Times New Roman" w:hAnsi="Times New Roman" w:cs="Times New Roman"/>
                <w:sz w:val="24"/>
                <w:szCs w:val="24"/>
                <w:lang w:eastAsia="ru-RU"/>
              </w:rPr>
              <w:t>резед</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 бузковий, рожевий</w:t>
            </w:r>
          </w:p>
        </w:tc>
      </w:tr>
      <w:tr w:rsidR="004E3C22" w:rsidRPr="004830E0" w:rsidTr="004E3C22">
        <w:trPr>
          <w:trHeight w:val="360"/>
          <w:jc w:val="center"/>
        </w:trPr>
        <w:tc>
          <w:tcPr>
            <w:tcW w:w="2312" w:type="dxa"/>
            <w:hideMark/>
          </w:tcPr>
          <w:p w:rsidR="004E3C22" w:rsidRPr="004830E0" w:rsidRDefault="004E3C22" w:rsidP="004E3C22">
            <w:pPr>
              <w:shd w:val="clear" w:color="auto" w:fill="FFFFFF"/>
              <w:jc w:val="both"/>
              <w:rPr>
                <w:rFonts w:ascii="Times New Roman" w:eastAsia="Times New Roman" w:hAnsi="Times New Roman" w:cs="Times New Roman"/>
                <w:i/>
                <w:sz w:val="24"/>
                <w:szCs w:val="24"/>
                <w:lang w:eastAsia="ru-RU"/>
              </w:rPr>
            </w:pPr>
            <w:r w:rsidRPr="004830E0">
              <w:rPr>
                <w:rFonts w:ascii="Times New Roman" w:eastAsia="Times New Roman" w:hAnsi="Times New Roman" w:cs="Times New Roman"/>
                <w:b/>
                <w:bCs/>
                <w:i/>
                <w:sz w:val="24"/>
                <w:szCs w:val="24"/>
                <w:lang w:eastAsia="ru-RU"/>
              </w:rPr>
              <w:t>Голуб</w:t>
            </w:r>
            <w:r w:rsidRPr="004830E0">
              <w:rPr>
                <w:rFonts w:ascii="Times New Roman" w:eastAsia="Times New Roman" w:hAnsi="Times New Roman" w:cs="Times New Roman"/>
                <w:b/>
                <w:bCs/>
                <w:i/>
                <w:sz w:val="24"/>
                <w:szCs w:val="24"/>
                <w:lang w:val="uk-UA" w:eastAsia="ru-RU"/>
              </w:rPr>
              <w:t>и</w:t>
            </w:r>
            <w:r w:rsidRPr="004830E0">
              <w:rPr>
                <w:rFonts w:ascii="Times New Roman" w:eastAsia="Times New Roman" w:hAnsi="Times New Roman" w:cs="Times New Roman"/>
                <w:b/>
                <w:bCs/>
                <w:i/>
                <w:sz w:val="24"/>
                <w:szCs w:val="24"/>
                <w:lang w:eastAsia="ru-RU"/>
              </w:rPr>
              <w:t xml:space="preserve">й </w:t>
            </w:r>
          </w:p>
        </w:tc>
        <w:tc>
          <w:tcPr>
            <w:tcW w:w="3527" w:type="dxa"/>
            <w:hideMark/>
          </w:tcPr>
          <w:p w:rsidR="004E3C22" w:rsidRPr="004830E0" w:rsidRDefault="004E3C22" w:rsidP="004E3C22">
            <w:pPr>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Червоний</w:t>
            </w:r>
            <w:r w:rsidRPr="004830E0">
              <w:rPr>
                <w:rFonts w:ascii="Times New Roman" w:eastAsia="Times New Roman" w:hAnsi="Times New Roman" w:cs="Times New Roman"/>
                <w:sz w:val="24"/>
                <w:szCs w:val="24"/>
                <w:lang w:eastAsia="ru-RU"/>
              </w:rPr>
              <w:t xml:space="preserve">, </w:t>
            </w:r>
            <w:r w:rsidRPr="004830E0">
              <w:rPr>
                <w:rFonts w:ascii="Times New Roman" w:eastAsia="Times New Roman" w:hAnsi="Times New Roman" w:cs="Times New Roman"/>
                <w:sz w:val="24"/>
                <w:szCs w:val="24"/>
                <w:lang w:val="uk-UA" w:eastAsia="ru-RU"/>
              </w:rPr>
              <w:t>цегляний</w:t>
            </w:r>
            <w:r w:rsidRPr="004830E0">
              <w:rPr>
                <w:rFonts w:ascii="Times New Roman" w:eastAsia="Times New Roman" w:hAnsi="Times New Roman" w:cs="Times New Roman"/>
                <w:sz w:val="24"/>
                <w:szCs w:val="24"/>
                <w:lang w:eastAsia="ru-RU"/>
              </w:rPr>
              <w:t xml:space="preserve">, </w:t>
            </w:r>
            <w:r w:rsidRPr="004830E0">
              <w:rPr>
                <w:rFonts w:ascii="Times New Roman" w:eastAsia="Times New Roman" w:hAnsi="Times New Roman" w:cs="Times New Roman"/>
                <w:sz w:val="24"/>
                <w:szCs w:val="24"/>
                <w:lang w:val="uk-UA" w:eastAsia="ru-RU"/>
              </w:rPr>
              <w:t>гранатовий</w:t>
            </w:r>
            <w:r w:rsidRPr="004830E0">
              <w:rPr>
                <w:rFonts w:ascii="Times New Roman" w:eastAsia="Times New Roman" w:hAnsi="Times New Roman" w:cs="Times New Roman"/>
                <w:sz w:val="24"/>
                <w:szCs w:val="24"/>
                <w:lang w:eastAsia="ru-RU"/>
              </w:rPr>
              <w:t>, ультрамарин, оранжев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пурпур</w:t>
            </w:r>
            <w:r w:rsidRPr="004830E0">
              <w:rPr>
                <w:rFonts w:ascii="Times New Roman" w:eastAsia="Times New Roman" w:hAnsi="Times New Roman" w:cs="Times New Roman"/>
                <w:sz w:val="24"/>
                <w:szCs w:val="24"/>
                <w:lang w:val="uk-UA" w:eastAsia="ru-RU"/>
              </w:rPr>
              <w:t>овий</w:t>
            </w:r>
            <w:r w:rsidRPr="004830E0">
              <w:rPr>
                <w:rFonts w:ascii="Times New Roman" w:eastAsia="Times New Roman" w:hAnsi="Times New Roman" w:cs="Times New Roman"/>
                <w:sz w:val="24"/>
                <w:szCs w:val="24"/>
                <w:lang w:eastAsia="ru-RU"/>
              </w:rPr>
              <w:t>, св</w:t>
            </w:r>
            <w:r w:rsidRPr="004830E0">
              <w:rPr>
                <w:rFonts w:ascii="Times New Roman" w:eastAsia="Times New Roman" w:hAnsi="Times New Roman" w:cs="Times New Roman"/>
                <w:sz w:val="24"/>
                <w:szCs w:val="24"/>
                <w:lang w:val="uk-UA" w:eastAsia="ru-RU"/>
              </w:rPr>
              <w:t>і</w:t>
            </w:r>
            <w:r w:rsidRPr="004830E0">
              <w:rPr>
                <w:rFonts w:ascii="Times New Roman" w:eastAsia="Times New Roman" w:hAnsi="Times New Roman" w:cs="Times New Roman"/>
                <w:sz w:val="24"/>
                <w:szCs w:val="24"/>
                <w:lang w:eastAsia="ru-RU"/>
              </w:rPr>
              <w:t>тло-ф</w:t>
            </w:r>
            <w:r w:rsidRPr="004830E0">
              <w:rPr>
                <w:rFonts w:ascii="Times New Roman" w:eastAsia="Times New Roman" w:hAnsi="Times New Roman" w:cs="Times New Roman"/>
                <w:sz w:val="24"/>
                <w:szCs w:val="24"/>
                <w:lang w:val="uk-UA" w:eastAsia="ru-RU"/>
              </w:rPr>
              <w:t>і</w:t>
            </w:r>
            <w:r w:rsidRPr="004830E0">
              <w:rPr>
                <w:rFonts w:ascii="Times New Roman" w:eastAsia="Times New Roman" w:hAnsi="Times New Roman" w:cs="Times New Roman"/>
                <w:sz w:val="24"/>
                <w:szCs w:val="24"/>
                <w:lang w:eastAsia="ru-RU"/>
              </w:rPr>
              <w:t>олетов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w:t>
            </w:r>
          </w:p>
        </w:tc>
        <w:tc>
          <w:tcPr>
            <w:tcW w:w="3603" w:type="dxa"/>
            <w:hideMark/>
          </w:tcPr>
          <w:p w:rsidR="004E3C22" w:rsidRPr="004830E0" w:rsidRDefault="004E3C22" w:rsidP="004E3C22">
            <w:pPr>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eastAsia="ru-RU"/>
              </w:rPr>
              <w:t>Бордо, темно-ф</w:t>
            </w:r>
            <w:r w:rsidRPr="004830E0">
              <w:rPr>
                <w:rFonts w:ascii="Times New Roman" w:eastAsia="Times New Roman" w:hAnsi="Times New Roman" w:cs="Times New Roman"/>
                <w:sz w:val="24"/>
                <w:szCs w:val="24"/>
                <w:lang w:val="uk-UA" w:eastAsia="ru-RU"/>
              </w:rPr>
              <w:t>і</w:t>
            </w:r>
            <w:r w:rsidRPr="004830E0">
              <w:rPr>
                <w:rFonts w:ascii="Times New Roman" w:eastAsia="Times New Roman" w:hAnsi="Times New Roman" w:cs="Times New Roman"/>
                <w:sz w:val="24"/>
                <w:szCs w:val="24"/>
                <w:lang w:eastAsia="ru-RU"/>
              </w:rPr>
              <w:t>олетов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 xml:space="preserve">й, </w:t>
            </w:r>
            <w:r w:rsidRPr="004830E0">
              <w:rPr>
                <w:rFonts w:ascii="Times New Roman" w:eastAsia="Times New Roman" w:hAnsi="Times New Roman" w:cs="Times New Roman"/>
                <w:sz w:val="24"/>
                <w:szCs w:val="24"/>
                <w:lang w:val="uk-UA" w:eastAsia="ru-RU"/>
              </w:rPr>
              <w:t>бузковий</w:t>
            </w:r>
          </w:p>
          <w:p w:rsidR="004E3C22" w:rsidRPr="004830E0" w:rsidRDefault="004E3C22" w:rsidP="004E3C22">
            <w:pPr>
              <w:jc w:val="both"/>
              <w:rPr>
                <w:rFonts w:ascii="Times New Roman" w:eastAsia="Times New Roman" w:hAnsi="Times New Roman" w:cs="Times New Roman"/>
                <w:sz w:val="24"/>
                <w:szCs w:val="24"/>
                <w:lang w:eastAsia="ru-RU"/>
              </w:rPr>
            </w:pPr>
            <w:r w:rsidRPr="004830E0">
              <w:rPr>
                <w:rFonts w:ascii="Times New Roman" w:eastAsia="Times New Roman" w:hAnsi="Times New Roman" w:cs="Times New Roman"/>
                <w:sz w:val="24"/>
                <w:szCs w:val="24"/>
                <w:lang w:eastAsia="ru-RU"/>
              </w:rPr>
              <w:t> </w:t>
            </w:r>
          </w:p>
        </w:tc>
      </w:tr>
      <w:tr w:rsidR="004E3C22" w:rsidRPr="004830E0" w:rsidTr="004E3C22">
        <w:trPr>
          <w:trHeight w:val="360"/>
          <w:jc w:val="center"/>
        </w:trPr>
        <w:tc>
          <w:tcPr>
            <w:tcW w:w="2312" w:type="dxa"/>
            <w:hideMark/>
          </w:tcPr>
          <w:p w:rsidR="004E3C22" w:rsidRPr="004830E0" w:rsidRDefault="004E3C22" w:rsidP="004E3C22">
            <w:pPr>
              <w:shd w:val="clear" w:color="auto" w:fill="FFFFFF"/>
              <w:jc w:val="both"/>
              <w:rPr>
                <w:rFonts w:ascii="Times New Roman" w:eastAsia="Times New Roman" w:hAnsi="Times New Roman" w:cs="Times New Roman"/>
                <w:i/>
                <w:sz w:val="24"/>
                <w:szCs w:val="24"/>
                <w:lang w:eastAsia="ru-RU"/>
              </w:rPr>
            </w:pPr>
            <w:r w:rsidRPr="004830E0">
              <w:rPr>
                <w:rFonts w:ascii="Times New Roman" w:eastAsia="Times New Roman" w:hAnsi="Times New Roman" w:cs="Times New Roman"/>
                <w:b/>
                <w:bCs/>
                <w:i/>
                <w:sz w:val="24"/>
                <w:szCs w:val="24"/>
                <w:lang w:eastAsia="ru-RU"/>
              </w:rPr>
              <w:t>Ультрамарин</w:t>
            </w:r>
          </w:p>
        </w:tc>
        <w:tc>
          <w:tcPr>
            <w:tcW w:w="3527" w:type="dxa"/>
            <w:hideMark/>
          </w:tcPr>
          <w:p w:rsidR="004E3C22" w:rsidRPr="004830E0" w:rsidRDefault="004E3C22" w:rsidP="004E3C22">
            <w:pPr>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Червоний</w:t>
            </w:r>
            <w:r w:rsidRPr="004830E0">
              <w:rPr>
                <w:rFonts w:ascii="Times New Roman" w:eastAsia="Times New Roman" w:hAnsi="Times New Roman" w:cs="Times New Roman"/>
                <w:sz w:val="24"/>
                <w:szCs w:val="24"/>
                <w:lang w:eastAsia="ru-RU"/>
              </w:rPr>
              <w:t>, золот</w:t>
            </w:r>
            <w:r w:rsidRPr="004830E0">
              <w:rPr>
                <w:rFonts w:ascii="Times New Roman" w:eastAsia="Times New Roman" w:hAnsi="Times New Roman" w:cs="Times New Roman"/>
                <w:sz w:val="24"/>
                <w:szCs w:val="24"/>
                <w:lang w:val="uk-UA" w:eastAsia="ru-RU"/>
              </w:rPr>
              <w:t>авий</w:t>
            </w:r>
            <w:r w:rsidRPr="004830E0">
              <w:rPr>
                <w:rFonts w:ascii="Times New Roman" w:eastAsia="Times New Roman" w:hAnsi="Times New Roman" w:cs="Times New Roman"/>
                <w:sz w:val="24"/>
                <w:szCs w:val="24"/>
                <w:lang w:eastAsia="ru-RU"/>
              </w:rPr>
              <w:t>, оранжев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небесно-</w:t>
            </w:r>
            <w:r w:rsidRPr="004830E0">
              <w:rPr>
                <w:rFonts w:ascii="Times New Roman" w:eastAsia="Times New Roman" w:hAnsi="Times New Roman" w:cs="Times New Roman"/>
                <w:sz w:val="24"/>
                <w:szCs w:val="24"/>
                <w:lang w:val="uk-UA" w:eastAsia="ru-RU"/>
              </w:rPr>
              <w:t>блакитний</w:t>
            </w:r>
            <w:r w:rsidRPr="004830E0">
              <w:rPr>
                <w:rFonts w:ascii="Times New Roman" w:eastAsia="Times New Roman" w:hAnsi="Times New Roman" w:cs="Times New Roman"/>
                <w:sz w:val="24"/>
                <w:szCs w:val="24"/>
                <w:lang w:eastAsia="ru-RU"/>
              </w:rPr>
              <w:t>, оливков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коричнев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бордо, с</w:t>
            </w:r>
            <w:r w:rsidRPr="004830E0">
              <w:rPr>
                <w:rFonts w:ascii="Times New Roman" w:eastAsia="Times New Roman" w:hAnsi="Times New Roman" w:cs="Times New Roman"/>
                <w:sz w:val="24"/>
                <w:szCs w:val="24"/>
                <w:lang w:val="uk-UA" w:eastAsia="ru-RU"/>
              </w:rPr>
              <w:t>і</w:t>
            </w:r>
            <w:r w:rsidRPr="004830E0">
              <w:rPr>
                <w:rFonts w:ascii="Times New Roman" w:eastAsia="Times New Roman" w:hAnsi="Times New Roman" w:cs="Times New Roman"/>
                <w:sz w:val="24"/>
                <w:szCs w:val="24"/>
                <w:lang w:eastAsia="ru-RU"/>
              </w:rPr>
              <w:t>р</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каштанов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миртов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w:t>
            </w:r>
          </w:p>
        </w:tc>
        <w:tc>
          <w:tcPr>
            <w:tcW w:w="3603" w:type="dxa"/>
            <w:hideMark/>
          </w:tcPr>
          <w:p w:rsidR="004E3C22" w:rsidRPr="004830E0" w:rsidRDefault="004E3C22" w:rsidP="004E3C22">
            <w:pPr>
              <w:jc w:val="both"/>
              <w:rPr>
                <w:rFonts w:ascii="Times New Roman" w:eastAsia="Times New Roman" w:hAnsi="Times New Roman" w:cs="Times New Roman"/>
                <w:sz w:val="24"/>
                <w:szCs w:val="24"/>
                <w:lang w:eastAsia="ru-RU"/>
              </w:rPr>
            </w:pPr>
            <w:r w:rsidRPr="004830E0">
              <w:rPr>
                <w:rFonts w:ascii="Times New Roman" w:eastAsia="Times New Roman" w:hAnsi="Times New Roman" w:cs="Times New Roman"/>
                <w:sz w:val="24"/>
                <w:szCs w:val="24"/>
                <w:lang w:eastAsia="ru-RU"/>
              </w:rPr>
              <w:t>Жов</w:t>
            </w:r>
            <w:r w:rsidRPr="004830E0">
              <w:rPr>
                <w:rFonts w:ascii="Times New Roman" w:eastAsia="Times New Roman" w:hAnsi="Times New Roman" w:cs="Times New Roman"/>
                <w:sz w:val="24"/>
                <w:szCs w:val="24"/>
                <w:lang w:val="uk-UA" w:eastAsia="ru-RU"/>
              </w:rPr>
              <w:t>тув</w:t>
            </w:r>
            <w:r w:rsidRPr="004830E0">
              <w:rPr>
                <w:rFonts w:ascii="Times New Roman" w:eastAsia="Times New Roman" w:hAnsi="Times New Roman" w:cs="Times New Roman"/>
                <w:sz w:val="24"/>
                <w:szCs w:val="24"/>
                <w:lang w:eastAsia="ru-RU"/>
              </w:rPr>
              <w:t>ато-зелен</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ф</w:t>
            </w:r>
            <w:r w:rsidRPr="004830E0">
              <w:rPr>
                <w:rFonts w:ascii="Times New Roman" w:eastAsia="Times New Roman" w:hAnsi="Times New Roman" w:cs="Times New Roman"/>
                <w:sz w:val="24"/>
                <w:szCs w:val="24"/>
                <w:lang w:val="uk-UA" w:eastAsia="ru-RU"/>
              </w:rPr>
              <w:t>і</w:t>
            </w:r>
            <w:r w:rsidRPr="004830E0">
              <w:rPr>
                <w:rFonts w:ascii="Times New Roman" w:eastAsia="Times New Roman" w:hAnsi="Times New Roman" w:cs="Times New Roman"/>
                <w:sz w:val="24"/>
                <w:szCs w:val="24"/>
                <w:lang w:eastAsia="ru-RU"/>
              </w:rPr>
              <w:t>олетов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пурпур</w:t>
            </w:r>
            <w:r w:rsidRPr="004830E0">
              <w:rPr>
                <w:rFonts w:ascii="Times New Roman" w:eastAsia="Times New Roman" w:hAnsi="Times New Roman" w:cs="Times New Roman"/>
                <w:sz w:val="24"/>
                <w:szCs w:val="24"/>
                <w:lang w:val="uk-UA" w:eastAsia="ru-RU"/>
              </w:rPr>
              <w:t>овий</w:t>
            </w:r>
            <w:r w:rsidRPr="004830E0">
              <w:rPr>
                <w:rFonts w:ascii="Times New Roman" w:eastAsia="Times New Roman" w:hAnsi="Times New Roman" w:cs="Times New Roman"/>
                <w:sz w:val="24"/>
                <w:szCs w:val="24"/>
                <w:lang w:eastAsia="ru-RU"/>
              </w:rPr>
              <w:t>, зелен</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син</w:t>
            </w:r>
            <w:r w:rsidRPr="004830E0">
              <w:rPr>
                <w:rFonts w:ascii="Times New Roman" w:eastAsia="Times New Roman" w:hAnsi="Times New Roman" w:cs="Times New Roman"/>
                <w:sz w:val="24"/>
                <w:szCs w:val="24"/>
                <w:lang w:val="uk-UA" w:eastAsia="ru-RU"/>
              </w:rPr>
              <w:t>і</w:t>
            </w:r>
            <w:r w:rsidRPr="004830E0">
              <w:rPr>
                <w:rFonts w:ascii="Times New Roman" w:eastAsia="Times New Roman" w:hAnsi="Times New Roman" w:cs="Times New Roman"/>
                <w:sz w:val="24"/>
                <w:szCs w:val="24"/>
                <w:lang w:eastAsia="ru-RU"/>
              </w:rPr>
              <w:t xml:space="preserve">й, </w:t>
            </w:r>
            <w:r w:rsidRPr="004830E0">
              <w:rPr>
                <w:rFonts w:ascii="Times New Roman" w:eastAsia="Times New Roman" w:hAnsi="Times New Roman" w:cs="Times New Roman"/>
                <w:sz w:val="24"/>
                <w:szCs w:val="24"/>
                <w:lang w:val="uk-UA" w:eastAsia="ru-RU"/>
              </w:rPr>
              <w:t xml:space="preserve">колір </w:t>
            </w:r>
            <w:r w:rsidRPr="004830E0">
              <w:rPr>
                <w:rFonts w:ascii="Times New Roman" w:eastAsia="Times New Roman" w:hAnsi="Times New Roman" w:cs="Times New Roman"/>
                <w:sz w:val="24"/>
                <w:szCs w:val="24"/>
                <w:lang w:eastAsia="ru-RU"/>
              </w:rPr>
              <w:t>резед</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 бузковий, рожевий</w:t>
            </w:r>
          </w:p>
        </w:tc>
      </w:tr>
      <w:tr w:rsidR="004E3C22" w:rsidRPr="004830E0" w:rsidTr="004E3C22">
        <w:trPr>
          <w:trHeight w:val="360"/>
          <w:jc w:val="center"/>
        </w:trPr>
        <w:tc>
          <w:tcPr>
            <w:tcW w:w="2312" w:type="dxa"/>
            <w:hideMark/>
          </w:tcPr>
          <w:p w:rsidR="004E3C22" w:rsidRPr="004830E0" w:rsidRDefault="004E3C22" w:rsidP="004E3C22">
            <w:pPr>
              <w:shd w:val="clear" w:color="auto" w:fill="FFFFFF"/>
              <w:jc w:val="both"/>
              <w:rPr>
                <w:rFonts w:ascii="Times New Roman" w:eastAsia="Times New Roman" w:hAnsi="Times New Roman" w:cs="Times New Roman"/>
                <w:i/>
                <w:sz w:val="24"/>
                <w:szCs w:val="24"/>
                <w:lang w:eastAsia="ru-RU"/>
              </w:rPr>
            </w:pPr>
            <w:r w:rsidRPr="004830E0">
              <w:rPr>
                <w:rFonts w:ascii="Times New Roman" w:eastAsia="Times New Roman" w:hAnsi="Times New Roman" w:cs="Times New Roman"/>
                <w:b/>
                <w:bCs/>
                <w:i/>
                <w:sz w:val="24"/>
                <w:szCs w:val="24"/>
                <w:lang w:eastAsia="ru-RU"/>
              </w:rPr>
              <w:t>Син</w:t>
            </w:r>
            <w:r w:rsidRPr="004830E0">
              <w:rPr>
                <w:rFonts w:ascii="Times New Roman" w:eastAsia="Times New Roman" w:hAnsi="Times New Roman" w:cs="Times New Roman"/>
                <w:b/>
                <w:bCs/>
                <w:i/>
                <w:sz w:val="24"/>
                <w:szCs w:val="24"/>
                <w:lang w:val="uk-UA" w:eastAsia="ru-RU"/>
              </w:rPr>
              <w:t>і</w:t>
            </w:r>
            <w:r w:rsidRPr="004830E0">
              <w:rPr>
                <w:rFonts w:ascii="Times New Roman" w:eastAsia="Times New Roman" w:hAnsi="Times New Roman" w:cs="Times New Roman"/>
                <w:b/>
                <w:bCs/>
                <w:i/>
                <w:sz w:val="24"/>
                <w:szCs w:val="24"/>
                <w:lang w:eastAsia="ru-RU"/>
              </w:rPr>
              <w:t xml:space="preserve">й </w:t>
            </w:r>
          </w:p>
        </w:tc>
        <w:tc>
          <w:tcPr>
            <w:tcW w:w="3527" w:type="dxa"/>
            <w:hideMark/>
          </w:tcPr>
          <w:p w:rsidR="004E3C22" w:rsidRPr="004830E0" w:rsidRDefault="004E3C22" w:rsidP="004E3C22">
            <w:pPr>
              <w:shd w:val="clear" w:color="auto" w:fill="FFFFFF"/>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eastAsia="ru-RU"/>
              </w:rPr>
              <w:t>Оливков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 xml:space="preserve">й, </w:t>
            </w:r>
            <w:r w:rsidRPr="004830E0">
              <w:rPr>
                <w:rFonts w:ascii="Times New Roman" w:eastAsia="Times New Roman" w:hAnsi="Times New Roman" w:cs="Times New Roman"/>
                <w:sz w:val="24"/>
                <w:szCs w:val="24"/>
                <w:lang w:val="uk-UA" w:eastAsia="ru-RU"/>
              </w:rPr>
              <w:t>червоний</w:t>
            </w:r>
            <w:r w:rsidRPr="004830E0">
              <w:rPr>
                <w:rFonts w:ascii="Times New Roman" w:eastAsia="Times New Roman" w:hAnsi="Times New Roman" w:cs="Times New Roman"/>
                <w:sz w:val="24"/>
                <w:szCs w:val="24"/>
                <w:lang w:eastAsia="ru-RU"/>
              </w:rPr>
              <w:t>, с</w:t>
            </w:r>
            <w:r w:rsidRPr="004830E0">
              <w:rPr>
                <w:rFonts w:ascii="Times New Roman" w:eastAsia="Times New Roman" w:hAnsi="Times New Roman" w:cs="Times New Roman"/>
                <w:sz w:val="24"/>
                <w:szCs w:val="24"/>
                <w:lang w:val="uk-UA" w:eastAsia="ru-RU"/>
              </w:rPr>
              <w:t>і</w:t>
            </w:r>
            <w:r w:rsidRPr="004830E0">
              <w:rPr>
                <w:rFonts w:ascii="Times New Roman" w:eastAsia="Times New Roman" w:hAnsi="Times New Roman" w:cs="Times New Roman"/>
                <w:sz w:val="24"/>
                <w:szCs w:val="24"/>
                <w:lang w:eastAsia="ru-RU"/>
              </w:rPr>
              <w:t>р</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золот</w:t>
            </w:r>
            <w:r w:rsidRPr="004830E0">
              <w:rPr>
                <w:rFonts w:ascii="Times New Roman" w:eastAsia="Times New Roman" w:hAnsi="Times New Roman" w:cs="Times New Roman"/>
                <w:sz w:val="24"/>
                <w:szCs w:val="24"/>
                <w:lang w:val="uk-UA" w:eastAsia="ru-RU"/>
              </w:rPr>
              <w:t>авий</w:t>
            </w:r>
            <w:r w:rsidRPr="004830E0">
              <w:rPr>
                <w:rFonts w:ascii="Times New Roman" w:eastAsia="Times New Roman" w:hAnsi="Times New Roman" w:cs="Times New Roman"/>
                <w:sz w:val="24"/>
                <w:szCs w:val="24"/>
                <w:lang w:eastAsia="ru-RU"/>
              </w:rPr>
              <w:t>, бордо</w:t>
            </w:r>
          </w:p>
        </w:tc>
        <w:tc>
          <w:tcPr>
            <w:tcW w:w="3603" w:type="dxa"/>
            <w:hideMark/>
          </w:tcPr>
          <w:p w:rsidR="004E3C22" w:rsidRPr="004830E0" w:rsidRDefault="004E3C22" w:rsidP="004E3C22">
            <w:pPr>
              <w:shd w:val="clear" w:color="auto" w:fill="FFFFFF"/>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eastAsia="ru-RU"/>
              </w:rPr>
              <w:t>Зелен</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 xml:space="preserve">й, </w:t>
            </w:r>
            <w:r w:rsidRPr="004830E0">
              <w:rPr>
                <w:rFonts w:ascii="Times New Roman" w:eastAsia="Times New Roman" w:hAnsi="Times New Roman" w:cs="Times New Roman"/>
                <w:sz w:val="24"/>
                <w:szCs w:val="24"/>
                <w:lang w:val="uk-UA" w:eastAsia="ru-RU"/>
              </w:rPr>
              <w:t xml:space="preserve">колір </w:t>
            </w:r>
            <w:r w:rsidRPr="004830E0">
              <w:rPr>
                <w:rFonts w:ascii="Times New Roman" w:eastAsia="Times New Roman" w:hAnsi="Times New Roman" w:cs="Times New Roman"/>
                <w:sz w:val="24"/>
                <w:szCs w:val="24"/>
                <w:lang w:eastAsia="ru-RU"/>
              </w:rPr>
              <w:t>резед</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 бузковий, рожевий</w:t>
            </w:r>
            <w:r w:rsidRPr="004830E0">
              <w:rPr>
                <w:rFonts w:ascii="Times New Roman" w:eastAsia="Times New Roman" w:hAnsi="Times New Roman" w:cs="Times New Roman"/>
                <w:sz w:val="24"/>
                <w:szCs w:val="24"/>
                <w:lang w:val="uk-UA" w:eastAsia="ru-RU"/>
              </w:rPr>
              <w:t>,</w:t>
            </w:r>
            <w:r w:rsidRPr="004830E0">
              <w:rPr>
                <w:rFonts w:ascii="Times New Roman" w:eastAsia="Times New Roman" w:hAnsi="Times New Roman" w:cs="Times New Roman"/>
                <w:sz w:val="24"/>
                <w:szCs w:val="24"/>
                <w:lang w:eastAsia="ru-RU"/>
              </w:rPr>
              <w:t xml:space="preserve"> коричнев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w:t>
            </w:r>
          </w:p>
        </w:tc>
      </w:tr>
      <w:tr w:rsidR="004E3C22" w:rsidRPr="004830E0" w:rsidTr="004E3C22">
        <w:trPr>
          <w:trHeight w:val="360"/>
          <w:jc w:val="center"/>
        </w:trPr>
        <w:tc>
          <w:tcPr>
            <w:tcW w:w="2312" w:type="dxa"/>
            <w:hideMark/>
          </w:tcPr>
          <w:p w:rsidR="004E3C22" w:rsidRPr="004830E0" w:rsidRDefault="004E3C22" w:rsidP="004E3C22">
            <w:pPr>
              <w:shd w:val="clear" w:color="auto" w:fill="FFFFFF"/>
              <w:jc w:val="both"/>
              <w:rPr>
                <w:rFonts w:ascii="Times New Roman" w:eastAsia="Times New Roman" w:hAnsi="Times New Roman" w:cs="Times New Roman"/>
                <w:i/>
                <w:sz w:val="24"/>
                <w:szCs w:val="24"/>
                <w:lang w:eastAsia="ru-RU"/>
              </w:rPr>
            </w:pPr>
            <w:r w:rsidRPr="004830E0">
              <w:rPr>
                <w:rFonts w:ascii="Times New Roman" w:eastAsia="Times New Roman" w:hAnsi="Times New Roman" w:cs="Times New Roman"/>
                <w:b/>
                <w:bCs/>
                <w:i/>
                <w:sz w:val="24"/>
                <w:szCs w:val="24"/>
                <w:lang w:eastAsia="ru-RU"/>
              </w:rPr>
              <w:t>Ф</w:t>
            </w:r>
            <w:r w:rsidRPr="004830E0">
              <w:rPr>
                <w:rFonts w:ascii="Times New Roman" w:eastAsia="Times New Roman" w:hAnsi="Times New Roman" w:cs="Times New Roman"/>
                <w:b/>
                <w:bCs/>
                <w:i/>
                <w:sz w:val="24"/>
                <w:szCs w:val="24"/>
                <w:lang w:val="uk-UA" w:eastAsia="ru-RU"/>
              </w:rPr>
              <w:t>і</w:t>
            </w:r>
            <w:r w:rsidRPr="004830E0">
              <w:rPr>
                <w:rFonts w:ascii="Times New Roman" w:eastAsia="Times New Roman" w:hAnsi="Times New Roman" w:cs="Times New Roman"/>
                <w:b/>
                <w:bCs/>
                <w:i/>
                <w:sz w:val="24"/>
                <w:szCs w:val="24"/>
                <w:lang w:eastAsia="ru-RU"/>
              </w:rPr>
              <w:t>олетов</w:t>
            </w:r>
            <w:r w:rsidRPr="004830E0">
              <w:rPr>
                <w:rFonts w:ascii="Times New Roman" w:eastAsia="Times New Roman" w:hAnsi="Times New Roman" w:cs="Times New Roman"/>
                <w:b/>
                <w:bCs/>
                <w:i/>
                <w:sz w:val="24"/>
                <w:szCs w:val="24"/>
                <w:lang w:val="uk-UA" w:eastAsia="ru-RU"/>
              </w:rPr>
              <w:t>и</w:t>
            </w:r>
            <w:r w:rsidRPr="004830E0">
              <w:rPr>
                <w:rFonts w:ascii="Times New Roman" w:eastAsia="Times New Roman" w:hAnsi="Times New Roman" w:cs="Times New Roman"/>
                <w:b/>
                <w:bCs/>
                <w:i/>
                <w:sz w:val="24"/>
                <w:szCs w:val="24"/>
                <w:lang w:eastAsia="ru-RU"/>
              </w:rPr>
              <w:t>й</w:t>
            </w:r>
          </w:p>
        </w:tc>
        <w:tc>
          <w:tcPr>
            <w:tcW w:w="3527" w:type="dxa"/>
            <w:hideMark/>
          </w:tcPr>
          <w:p w:rsidR="004E3C22" w:rsidRPr="004830E0" w:rsidRDefault="004E3C22" w:rsidP="004E3C22">
            <w:pPr>
              <w:shd w:val="clear" w:color="auto" w:fill="FFFFFF"/>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eastAsia="ru-RU"/>
              </w:rPr>
              <w:t>Золот</w:t>
            </w:r>
            <w:r w:rsidRPr="004830E0">
              <w:rPr>
                <w:rFonts w:ascii="Times New Roman" w:eastAsia="Times New Roman" w:hAnsi="Times New Roman" w:cs="Times New Roman"/>
                <w:sz w:val="24"/>
                <w:szCs w:val="24"/>
                <w:lang w:val="uk-UA" w:eastAsia="ru-RU"/>
              </w:rPr>
              <w:t>авий</w:t>
            </w:r>
            <w:r w:rsidRPr="004830E0">
              <w:rPr>
                <w:rFonts w:ascii="Times New Roman" w:eastAsia="Times New Roman" w:hAnsi="Times New Roman" w:cs="Times New Roman"/>
                <w:sz w:val="24"/>
                <w:szCs w:val="24"/>
                <w:lang w:eastAsia="ru-RU"/>
              </w:rPr>
              <w:t>, ж</w:t>
            </w:r>
            <w:r w:rsidRPr="004830E0">
              <w:rPr>
                <w:rFonts w:ascii="Times New Roman" w:eastAsia="Times New Roman" w:hAnsi="Times New Roman" w:cs="Times New Roman"/>
                <w:sz w:val="24"/>
                <w:szCs w:val="24"/>
                <w:lang w:val="uk-UA" w:eastAsia="ru-RU"/>
              </w:rPr>
              <w:t>овти</w:t>
            </w:r>
            <w:r w:rsidRPr="004830E0">
              <w:rPr>
                <w:rFonts w:ascii="Times New Roman" w:eastAsia="Times New Roman" w:hAnsi="Times New Roman" w:cs="Times New Roman"/>
                <w:sz w:val="24"/>
                <w:szCs w:val="24"/>
                <w:lang w:eastAsia="ru-RU"/>
              </w:rPr>
              <w:t>й, оранжев</w:t>
            </w:r>
            <w:r w:rsidRPr="004830E0">
              <w:rPr>
                <w:rFonts w:ascii="Times New Roman" w:eastAsia="Times New Roman" w:hAnsi="Times New Roman" w:cs="Times New Roman"/>
                <w:sz w:val="24"/>
                <w:szCs w:val="24"/>
                <w:lang w:val="uk-UA" w:eastAsia="ru-RU"/>
              </w:rPr>
              <w:t>ий</w:t>
            </w:r>
            <w:r w:rsidRPr="004830E0">
              <w:rPr>
                <w:rFonts w:ascii="Times New Roman" w:eastAsia="Times New Roman" w:hAnsi="Times New Roman" w:cs="Times New Roman"/>
                <w:sz w:val="24"/>
                <w:szCs w:val="24"/>
                <w:lang w:eastAsia="ru-RU"/>
              </w:rPr>
              <w:t>, св</w:t>
            </w:r>
            <w:r w:rsidRPr="004830E0">
              <w:rPr>
                <w:rFonts w:ascii="Times New Roman" w:eastAsia="Times New Roman" w:hAnsi="Times New Roman" w:cs="Times New Roman"/>
                <w:sz w:val="24"/>
                <w:szCs w:val="24"/>
                <w:lang w:val="uk-UA" w:eastAsia="ru-RU"/>
              </w:rPr>
              <w:t>і</w:t>
            </w:r>
            <w:r w:rsidRPr="004830E0">
              <w:rPr>
                <w:rFonts w:ascii="Times New Roman" w:eastAsia="Times New Roman" w:hAnsi="Times New Roman" w:cs="Times New Roman"/>
                <w:sz w:val="24"/>
                <w:szCs w:val="24"/>
                <w:lang w:eastAsia="ru-RU"/>
              </w:rPr>
              <w:t>тло-зелен</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зелен</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трав’</w:t>
            </w:r>
            <w:r w:rsidRPr="004830E0">
              <w:rPr>
                <w:rFonts w:ascii="Times New Roman" w:eastAsia="Times New Roman" w:hAnsi="Times New Roman" w:cs="Times New Roman"/>
                <w:sz w:val="24"/>
                <w:szCs w:val="24"/>
                <w:lang w:val="uk-UA" w:eastAsia="ru-RU"/>
              </w:rPr>
              <w:t>яний</w:t>
            </w:r>
            <w:r w:rsidRPr="004830E0">
              <w:rPr>
                <w:rFonts w:ascii="Times New Roman" w:eastAsia="Times New Roman" w:hAnsi="Times New Roman" w:cs="Times New Roman"/>
                <w:sz w:val="24"/>
                <w:szCs w:val="24"/>
                <w:lang w:eastAsia="ru-RU"/>
              </w:rPr>
              <w:t xml:space="preserve">, </w:t>
            </w:r>
            <w:r w:rsidRPr="004830E0">
              <w:rPr>
                <w:rFonts w:ascii="Times New Roman" w:eastAsia="Times New Roman" w:hAnsi="Times New Roman" w:cs="Times New Roman"/>
                <w:sz w:val="24"/>
                <w:szCs w:val="24"/>
                <w:lang w:val="uk-UA" w:eastAsia="ru-RU"/>
              </w:rPr>
              <w:t xml:space="preserve">колір </w:t>
            </w:r>
            <w:r w:rsidRPr="004830E0">
              <w:rPr>
                <w:rFonts w:ascii="Times New Roman" w:eastAsia="Times New Roman" w:hAnsi="Times New Roman" w:cs="Times New Roman"/>
                <w:sz w:val="24"/>
                <w:szCs w:val="24"/>
                <w:lang w:eastAsia="ru-RU"/>
              </w:rPr>
              <w:t>морс</w:t>
            </w:r>
            <w:r w:rsidRPr="004830E0">
              <w:rPr>
                <w:rFonts w:ascii="Times New Roman" w:eastAsia="Times New Roman" w:hAnsi="Times New Roman" w:cs="Times New Roman"/>
                <w:sz w:val="24"/>
                <w:szCs w:val="24"/>
                <w:lang w:val="uk-UA" w:eastAsia="ru-RU"/>
              </w:rPr>
              <w:t>ь</w:t>
            </w:r>
            <w:r w:rsidRPr="004830E0">
              <w:rPr>
                <w:rFonts w:ascii="Times New Roman" w:eastAsia="Times New Roman" w:hAnsi="Times New Roman" w:cs="Times New Roman"/>
                <w:sz w:val="24"/>
                <w:szCs w:val="24"/>
                <w:lang w:eastAsia="ru-RU"/>
              </w:rPr>
              <w:t>ко</w:t>
            </w:r>
            <w:r w:rsidRPr="004830E0">
              <w:rPr>
                <w:rFonts w:ascii="Times New Roman" w:eastAsia="Times New Roman" w:hAnsi="Times New Roman" w:cs="Times New Roman"/>
                <w:sz w:val="24"/>
                <w:szCs w:val="24"/>
                <w:lang w:val="uk-UA" w:eastAsia="ru-RU"/>
              </w:rPr>
              <w:t>ї</w:t>
            </w:r>
            <w:r w:rsidRPr="004830E0">
              <w:rPr>
                <w:rFonts w:ascii="Times New Roman" w:eastAsia="Times New Roman" w:hAnsi="Times New Roman" w:cs="Times New Roman"/>
                <w:sz w:val="24"/>
                <w:szCs w:val="24"/>
                <w:lang w:eastAsia="ru-RU"/>
              </w:rPr>
              <w:t xml:space="preserve"> </w:t>
            </w:r>
            <w:r w:rsidRPr="004830E0">
              <w:rPr>
                <w:rFonts w:ascii="Times New Roman" w:eastAsia="Times New Roman" w:hAnsi="Times New Roman" w:cs="Times New Roman"/>
                <w:sz w:val="24"/>
                <w:szCs w:val="24"/>
                <w:lang w:val="uk-UA" w:eastAsia="ru-RU"/>
              </w:rPr>
              <w:t>хвилі</w:t>
            </w:r>
          </w:p>
        </w:tc>
        <w:tc>
          <w:tcPr>
            <w:tcW w:w="3603" w:type="dxa"/>
            <w:hideMark/>
          </w:tcPr>
          <w:p w:rsidR="004E3C22" w:rsidRPr="004830E0" w:rsidRDefault="004E3C22" w:rsidP="004E3C22">
            <w:pPr>
              <w:shd w:val="clear" w:color="auto" w:fill="FFFFFF"/>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Червоний</w:t>
            </w:r>
            <w:r w:rsidRPr="004830E0">
              <w:rPr>
                <w:rFonts w:ascii="Times New Roman" w:eastAsia="Times New Roman" w:hAnsi="Times New Roman" w:cs="Times New Roman"/>
                <w:sz w:val="24"/>
                <w:szCs w:val="24"/>
                <w:lang w:eastAsia="ru-RU"/>
              </w:rPr>
              <w:t xml:space="preserve">, </w:t>
            </w:r>
            <w:r w:rsidRPr="004830E0">
              <w:rPr>
                <w:rFonts w:ascii="Times New Roman" w:eastAsia="Times New Roman" w:hAnsi="Times New Roman" w:cs="Times New Roman"/>
                <w:sz w:val="24"/>
                <w:szCs w:val="24"/>
                <w:lang w:val="uk-UA" w:eastAsia="ru-RU"/>
              </w:rPr>
              <w:t>гранатовий, цеглястий</w:t>
            </w:r>
          </w:p>
        </w:tc>
      </w:tr>
      <w:tr w:rsidR="004E3C22" w:rsidRPr="004830E0" w:rsidTr="004E3C22">
        <w:trPr>
          <w:trHeight w:val="360"/>
          <w:jc w:val="center"/>
        </w:trPr>
        <w:tc>
          <w:tcPr>
            <w:tcW w:w="2312" w:type="dxa"/>
            <w:hideMark/>
          </w:tcPr>
          <w:p w:rsidR="004E3C22" w:rsidRPr="004830E0" w:rsidRDefault="004E3C22" w:rsidP="004E3C22">
            <w:pPr>
              <w:shd w:val="clear" w:color="auto" w:fill="FFFFFF"/>
              <w:jc w:val="both"/>
              <w:rPr>
                <w:rFonts w:ascii="Times New Roman" w:eastAsia="Times New Roman" w:hAnsi="Times New Roman" w:cs="Times New Roman"/>
                <w:i/>
                <w:sz w:val="24"/>
                <w:szCs w:val="24"/>
                <w:lang w:val="uk-UA" w:eastAsia="ru-RU"/>
              </w:rPr>
            </w:pPr>
            <w:r w:rsidRPr="004830E0">
              <w:rPr>
                <w:rFonts w:ascii="Times New Roman" w:eastAsia="Times New Roman" w:hAnsi="Times New Roman" w:cs="Times New Roman"/>
                <w:b/>
                <w:bCs/>
                <w:i/>
                <w:sz w:val="24"/>
                <w:szCs w:val="24"/>
                <w:lang w:val="uk-UA" w:eastAsia="ru-RU"/>
              </w:rPr>
              <w:t xml:space="preserve">Бузковий </w:t>
            </w:r>
          </w:p>
        </w:tc>
        <w:tc>
          <w:tcPr>
            <w:tcW w:w="3527" w:type="dxa"/>
            <w:hideMark/>
          </w:tcPr>
          <w:p w:rsidR="004E3C22" w:rsidRPr="004830E0" w:rsidRDefault="004E3C22" w:rsidP="004E3C22">
            <w:pPr>
              <w:shd w:val="clear" w:color="auto" w:fill="FFFFFF"/>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eastAsia="ru-RU"/>
              </w:rPr>
              <w:t>С</w:t>
            </w:r>
            <w:r w:rsidRPr="004830E0">
              <w:rPr>
                <w:rFonts w:ascii="Times New Roman" w:eastAsia="Times New Roman" w:hAnsi="Times New Roman" w:cs="Times New Roman"/>
                <w:sz w:val="24"/>
                <w:szCs w:val="24"/>
                <w:lang w:val="uk-UA" w:eastAsia="ru-RU"/>
              </w:rPr>
              <w:t>і</w:t>
            </w:r>
            <w:r w:rsidRPr="004830E0">
              <w:rPr>
                <w:rFonts w:ascii="Times New Roman" w:eastAsia="Times New Roman" w:hAnsi="Times New Roman" w:cs="Times New Roman"/>
                <w:sz w:val="24"/>
                <w:szCs w:val="24"/>
                <w:lang w:eastAsia="ru-RU"/>
              </w:rPr>
              <w:t>р</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каштанов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миртов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 xml:space="preserve">й, </w:t>
            </w:r>
            <w:r w:rsidRPr="004830E0">
              <w:rPr>
                <w:rFonts w:ascii="Times New Roman" w:eastAsia="Times New Roman" w:hAnsi="Times New Roman" w:cs="Times New Roman"/>
                <w:sz w:val="24"/>
                <w:szCs w:val="24"/>
                <w:lang w:val="uk-UA" w:eastAsia="ru-RU"/>
              </w:rPr>
              <w:t xml:space="preserve">колір </w:t>
            </w:r>
            <w:r w:rsidRPr="004830E0">
              <w:rPr>
                <w:rFonts w:ascii="Times New Roman" w:eastAsia="Times New Roman" w:hAnsi="Times New Roman" w:cs="Times New Roman"/>
                <w:sz w:val="24"/>
                <w:szCs w:val="24"/>
                <w:lang w:eastAsia="ru-RU"/>
              </w:rPr>
              <w:t>резед</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 св</w:t>
            </w:r>
            <w:r w:rsidRPr="004830E0">
              <w:rPr>
                <w:rFonts w:ascii="Times New Roman" w:eastAsia="Times New Roman" w:hAnsi="Times New Roman" w:cs="Times New Roman"/>
                <w:sz w:val="24"/>
                <w:szCs w:val="24"/>
                <w:lang w:val="uk-UA" w:eastAsia="ru-RU"/>
              </w:rPr>
              <w:t>і</w:t>
            </w:r>
            <w:r w:rsidRPr="004830E0">
              <w:rPr>
                <w:rFonts w:ascii="Times New Roman" w:eastAsia="Times New Roman" w:hAnsi="Times New Roman" w:cs="Times New Roman"/>
                <w:sz w:val="24"/>
                <w:szCs w:val="24"/>
                <w:lang w:eastAsia="ru-RU"/>
              </w:rPr>
              <w:t>тло-ф</w:t>
            </w:r>
            <w:r w:rsidRPr="004830E0">
              <w:rPr>
                <w:rFonts w:ascii="Times New Roman" w:eastAsia="Times New Roman" w:hAnsi="Times New Roman" w:cs="Times New Roman"/>
                <w:sz w:val="24"/>
                <w:szCs w:val="24"/>
                <w:lang w:val="uk-UA" w:eastAsia="ru-RU"/>
              </w:rPr>
              <w:t>і</w:t>
            </w:r>
            <w:r w:rsidRPr="004830E0">
              <w:rPr>
                <w:rFonts w:ascii="Times New Roman" w:eastAsia="Times New Roman" w:hAnsi="Times New Roman" w:cs="Times New Roman"/>
                <w:sz w:val="24"/>
                <w:szCs w:val="24"/>
                <w:lang w:eastAsia="ru-RU"/>
              </w:rPr>
              <w:t>олетов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зелен</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w:t>
            </w:r>
          </w:p>
        </w:tc>
        <w:tc>
          <w:tcPr>
            <w:tcW w:w="3603" w:type="dxa"/>
            <w:hideMark/>
          </w:tcPr>
          <w:p w:rsidR="004E3C22" w:rsidRPr="004830E0" w:rsidRDefault="004E3C22" w:rsidP="004E3C22">
            <w:pPr>
              <w:shd w:val="clear" w:color="auto" w:fill="FFFFFF"/>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eastAsia="ru-RU"/>
              </w:rPr>
              <w:t>Син</w:t>
            </w:r>
            <w:r w:rsidRPr="004830E0">
              <w:rPr>
                <w:rFonts w:ascii="Times New Roman" w:eastAsia="Times New Roman" w:hAnsi="Times New Roman" w:cs="Times New Roman"/>
                <w:sz w:val="24"/>
                <w:szCs w:val="24"/>
                <w:lang w:val="uk-UA" w:eastAsia="ru-RU"/>
              </w:rPr>
              <w:t>і</w:t>
            </w:r>
            <w:r w:rsidRPr="004830E0">
              <w:rPr>
                <w:rFonts w:ascii="Times New Roman" w:eastAsia="Times New Roman" w:hAnsi="Times New Roman" w:cs="Times New Roman"/>
                <w:sz w:val="24"/>
                <w:szCs w:val="24"/>
                <w:lang w:eastAsia="ru-RU"/>
              </w:rPr>
              <w:t>й, оливков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коричнев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 xml:space="preserve">й, </w:t>
            </w:r>
            <w:r w:rsidRPr="004830E0">
              <w:rPr>
                <w:rFonts w:ascii="Times New Roman" w:eastAsia="Times New Roman" w:hAnsi="Times New Roman" w:cs="Times New Roman"/>
                <w:sz w:val="24"/>
                <w:szCs w:val="24"/>
                <w:lang w:val="uk-UA" w:eastAsia="ru-RU"/>
              </w:rPr>
              <w:t>червоний</w:t>
            </w:r>
            <w:r w:rsidRPr="004830E0">
              <w:rPr>
                <w:rFonts w:ascii="Times New Roman" w:eastAsia="Times New Roman" w:hAnsi="Times New Roman" w:cs="Times New Roman"/>
                <w:sz w:val="24"/>
                <w:szCs w:val="24"/>
                <w:lang w:eastAsia="ru-RU"/>
              </w:rPr>
              <w:t>, бордо, золот</w:t>
            </w:r>
            <w:r w:rsidRPr="004830E0">
              <w:rPr>
                <w:rFonts w:ascii="Times New Roman" w:eastAsia="Times New Roman" w:hAnsi="Times New Roman" w:cs="Times New Roman"/>
                <w:sz w:val="24"/>
                <w:szCs w:val="24"/>
                <w:lang w:val="uk-UA" w:eastAsia="ru-RU"/>
              </w:rPr>
              <w:t>авий</w:t>
            </w:r>
            <w:r w:rsidRPr="004830E0">
              <w:rPr>
                <w:rFonts w:ascii="Times New Roman" w:eastAsia="Times New Roman" w:hAnsi="Times New Roman" w:cs="Times New Roman"/>
                <w:sz w:val="24"/>
                <w:szCs w:val="24"/>
                <w:lang w:eastAsia="ru-RU"/>
              </w:rPr>
              <w:t xml:space="preserve">, ультрамарин, </w:t>
            </w:r>
            <w:r w:rsidRPr="004830E0">
              <w:rPr>
                <w:rFonts w:ascii="Times New Roman" w:eastAsia="Times New Roman" w:hAnsi="Times New Roman" w:cs="Times New Roman"/>
                <w:sz w:val="24"/>
                <w:szCs w:val="24"/>
                <w:lang w:val="uk-UA" w:eastAsia="ru-RU"/>
              </w:rPr>
              <w:t>рожевий</w:t>
            </w:r>
          </w:p>
        </w:tc>
      </w:tr>
      <w:tr w:rsidR="004E3C22" w:rsidRPr="004830E0" w:rsidTr="004E3C22">
        <w:trPr>
          <w:trHeight w:val="360"/>
          <w:jc w:val="center"/>
        </w:trPr>
        <w:tc>
          <w:tcPr>
            <w:tcW w:w="2312" w:type="dxa"/>
            <w:hideMark/>
          </w:tcPr>
          <w:p w:rsidR="004E3C22" w:rsidRPr="004830E0" w:rsidRDefault="004E3C22" w:rsidP="004E3C22">
            <w:pPr>
              <w:shd w:val="clear" w:color="auto" w:fill="FFFFFF"/>
              <w:jc w:val="both"/>
              <w:rPr>
                <w:rFonts w:ascii="Times New Roman" w:eastAsia="Times New Roman" w:hAnsi="Times New Roman" w:cs="Times New Roman"/>
                <w:i/>
                <w:sz w:val="24"/>
                <w:szCs w:val="24"/>
                <w:lang w:eastAsia="ru-RU"/>
              </w:rPr>
            </w:pPr>
            <w:r w:rsidRPr="004830E0">
              <w:rPr>
                <w:rFonts w:ascii="Times New Roman" w:eastAsia="Times New Roman" w:hAnsi="Times New Roman" w:cs="Times New Roman"/>
                <w:b/>
                <w:bCs/>
                <w:i/>
                <w:sz w:val="24"/>
                <w:szCs w:val="24"/>
                <w:lang w:eastAsia="ru-RU"/>
              </w:rPr>
              <w:t>Пурпур</w:t>
            </w:r>
            <w:r w:rsidRPr="004830E0">
              <w:rPr>
                <w:rFonts w:ascii="Times New Roman" w:eastAsia="Times New Roman" w:hAnsi="Times New Roman" w:cs="Times New Roman"/>
                <w:b/>
                <w:bCs/>
                <w:i/>
                <w:sz w:val="24"/>
                <w:szCs w:val="24"/>
                <w:lang w:val="uk-UA" w:eastAsia="ru-RU"/>
              </w:rPr>
              <w:t>овий</w:t>
            </w:r>
            <w:r w:rsidRPr="004830E0">
              <w:rPr>
                <w:rFonts w:ascii="Times New Roman" w:eastAsia="Times New Roman" w:hAnsi="Times New Roman" w:cs="Times New Roman"/>
                <w:b/>
                <w:bCs/>
                <w:i/>
                <w:sz w:val="24"/>
                <w:szCs w:val="24"/>
                <w:lang w:eastAsia="ru-RU"/>
              </w:rPr>
              <w:t xml:space="preserve"> (</w:t>
            </w:r>
            <w:r w:rsidRPr="004830E0">
              <w:rPr>
                <w:rFonts w:ascii="Times New Roman" w:eastAsia="Times New Roman" w:hAnsi="Times New Roman" w:cs="Times New Roman"/>
                <w:b/>
                <w:bCs/>
                <w:i/>
                <w:sz w:val="24"/>
                <w:szCs w:val="24"/>
                <w:lang w:val="uk-UA" w:eastAsia="ru-RU"/>
              </w:rPr>
              <w:t xml:space="preserve">яскраво-червоний з </w:t>
            </w:r>
            <w:r w:rsidRPr="004830E0">
              <w:rPr>
                <w:rFonts w:ascii="Times New Roman" w:eastAsia="Times New Roman" w:hAnsi="Times New Roman" w:cs="Times New Roman"/>
                <w:b/>
                <w:bCs/>
                <w:i/>
                <w:sz w:val="24"/>
                <w:szCs w:val="24"/>
                <w:lang w:eastAsia="ru-RU"/>
              </w:rPr>
              <w:t>ф</w:t>
            </w:r>
            <w:r w:rsidRPr="004830E0">
              <w:rPr>
                <w:rFonts w:ascii="Times New Roman" w:eastAsia="Times New Roman" w:hAnsi="Times New Roman" w:cs="Times New Roman"/>
                <w:b/>
                <w:bCs/>
                <w:i/>
                <w:sz w:val="24"/>
                <w:szCs w:val="24"/>
                <w:lang w:val="uk-UA" w:eastAsia="ru-RU"/>
              </w:rPr>
              <w:t>і</w:t>
            </w:r>
            <w:r w:rsidRPr="004830E0">
              <w:rPr>
                <w:rFonts w:ascii="Times New Roman" w:eastAsia="Times New Roman" w:hAnsi="Times New Roman" w:cs="Times New Roman"/>
                <w:b/>
                <w:bCs/>
                <w:i/>
                <w:sz w:val="24"/>
                <w:szCs w:val="24"/>
                <w:lang w:eastAsia="ru-RU"/>
              </w:rPr>
              <w:t>олетов</w:t>
            </w:r>
            <w:r w:rsidRPr="004830E0">
              <w:rPr>
                <w:rFonts w:ascii="Times New Roman" w:eastAsia="Times New Roman" w:hAnsi="Times New Roman" w:cs="Times New Roman"/>
                <w:b/>
                <w:bCs/>
                <w:i/>
                <w:sz w:val="24"/>
                <w:szCs w:val="24"/>
                <w:lang w:val="uk-UA" w:eastAsia="ru-RU"/>
              </w:rPr>
              <w:t>и</w:t>
            </w:r>
            <w:r w:rsidRPr="004830E0">
              <w:rPr>
                <w:rFonts w:ascii="Times New Roman" w:eastAsia="Times New Roman" w:hAnsi="Times New Roman" w:cs="Times New Roman"/>
                <w:b/>
                <w:bCs/>
                <w:i/>
                <w:sz w:val="24"/>
                <w:szCs w:val="24"/>
                <w:lang w:eastAsia="ru-RU"/>
              </w:rPr>
              <w:t xml:space="preserve">м </w:t>
            </w:r>
            <w:r w:rsidRPr="004830E0">
              <w:rPr>
                <w:rFonts w:ascii="Times New Roman" w:eastAsia="Times New Roman" w:hAnsi="Times New Roman" w:cs="Times New Roman"/>
                <w:b/>
                <w:bCs/>
                <w:i/>
                <w:sz w:val="24"/>
                <w:szCs w:val="24"/>
                <w:lang w:val="uk-UA" w:eastAsia="ru-RU"/>
              </w:rPr>
              <w:t>від</w:t>
            </w:r>
            <w:r w:rsidRPr="004830E0">
              <w:rPr>
                <w:rFonts w:ascii="Times New Roman" w:eastAsia="Times New Roman" w:hAnsi="Times New Roman" w:cs="Times New Roman"/>
                <w:b/>
                <w:bCs/>
                <w:i/>
                <w:sz w:val="24"/>
                <w:szCs w:val="24"/>
                <w:lang w:eastAsia="ru-RU"/>
              </w:rPr>
              <w:t>ливом)</w:t>
            </w:r>
          </w:p>
        </w:tc>
        <w:tc>
          <w:tcPr>
            <w:tcW w:w="3527" w:type="dxa"/>
            <w:hideMark/>
          </w:tcPr>
          <w:p w:rsidR="004E3C22" w:rsidRPr="004830E0" w:rsidRDefault="004E3C22" w:rsidP="004E3C22">
            <w:pPr>
              <w:shd w:val="clear" w:color="auto" w:fill="FFFFFF"/>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eastAsia="ru-RU"/>
              </w:rPr>
              <w:t>Золотисто-ж</w:t>
            </w:r>
            <w:r w:rsidRPr="004830E0">
              <w:rPr>
                <w:rFonts w:ascii="Times New Roman" w:eastAsia="Times New Roman" w:hAnsi="Times New Roman" w:cs="Times New Roman"/>
                <w:sz w:val="24"/>
                <w:szCs w:val="24"/>
                <w:lang w:val="uk-UA" w:eastAsia="ru-RU"/>
              </w:rPr>
              <w:t>овти</w:t>
            </w:r>
            <w:r w:rsidRPr="004830E0">
              <w:rPr>
                <w:rFonts w:ascii="Times New Roman" w:eastAsia="Times New Roman" w:hAnsi="Times New Roman" w:cs="Times New Roman"/>
                <w:sz w:val="24"/>
                <w:szCs w:val="24"/>
                <w:lang w:eastAsia="ru-RU"/>
              </w:rPr>
              <w:t>й, ж</w:t>
            </w:r>
            <w:r w:rsidRPr="004830E0">
              <w:rPr>
                <w:rFonts w:ascii="Times New Roman" w:eastAsia="Times New Roman" w:hAnsi="Times New Roman" w:cs="Times New Roman"/>
                <w:sz w:val="24"/>
                <w:szCs w:val="24"/>
                <w:lang w:val="uk-UA" w:eastAsia="ru-RU"/>
              </w:rPr>
              <w:t>ов</w:t>
            </w:r>
            <w:r w:rsidRPr="004830E0">
              <w:rPr>
                <w:rFonts w:ascii="Times New Roman" w:eastAsia="Times New Roman" w:hAnsi="Times New Roman" w:cs="Times New Roman"/>
                <w:sz w:val="24"/>
                <w:szCs w:val="24"/>
                <w:lang w:eastAsia="ru-RU"/>
              </w:rPr>
              <w:t>т</w:t>
            </w:r>
            <w:r w:rsidRPr="004830E0">
              <w:rPr>
                <w:rFonts w:ascii="Times New Roman" w:eastAsia="Times New Roman" w:hAnsi="Times New Roman" w:cs="Times New Roman"/>
                <w:sz w:val="24"/>
                <w:szCs w:val="24"/>
                <w:lang w:val="uk-UA" w:eastAsia="ru-RU"/>
              </w:rPr>
              <w:t>у</w:t>
            </w:r>
            <w:r w:rsidRPr="004830E0">
              <w:rPr>
                <w:rFonts w:ascii="Times New Roman" w:eastAsia="Times New Roman" w:hAnsi="Times New Roman" w:cs="Times New Roman"/>
                <w:sz w:val="24"/>
                <w:szCs w:val="24"/>
                <w:lang w:eastAsia="ru-RU"/>
              </w:rPr>
              <w:t>вато-зелен</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небесно-</w:t>
            </w:r>
            <w:r w:rsidRPr="004830E0">
              <w:rPr>
                <w:rFonts w:ascii="Times New Roman" w:eastAsia="Times New Roman" w:hAnsi="Times New Roman" w:cs="Times New Roman"/>
                <w:sz w:val="24"/>
                <w:szCs w:val="24"/>
                <w:lang w:val="uk-UA" w:eastAsia="ru-RU"/>
              </w:rPr>
              <w:t>блакитний</w:t>
            </w:r>
            <w:r w:rsidRPr="004830E0">
              <w:rPr>
                <w:rFonts w:ascii="Times New Roman" w:eastAsia="Times New Roman" w:hAnsi="Times New Roman" w:cs="Times New Roman"/>
                <w:sz w:val="24"/>
                <w:szCs w:val="24"/>
                <w:lang w:eastAsia="ru-RU"/>
              </w:rPr>
              <w:t>, канар</w:t>
            </w:r>
            <w:r w:rsidRPr="004830E0">
              <w:rPr>
                <w:rFonts w:ascii="Times New Roman" w:eastAsia="Times New Roman" w:hAnsi="Times New Roman" w:cs="Times New Roman"/>
                <w:sz w:val="24"/>
                <w:szCs w:val="24"/>
                <w:lang w:val="uk-UA" w:eastAsia="ru-RU"/>
              </w:rPr>
              <w:t>ковий</w:t>
            </w:r>
          </w:p>
        </w:tc>
        <w:tc>
          <w:tcPr>
            <w:tcW w:w="3603" w:type="dxa"/>
            <w:hideMark/>
          </w:tcPr>
          <w:p w:rsidR="004E3C22" w:rsidRPr="004830E0" w:rsidRDefault="004E3C22" w:rsidP="004E3C22">
            <w:pPr>
              <w:shd w:val="clear" w:color="auto" w:fill="FFFFFF"/>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eastAsia="ru-RU"/>
              </w:rPr>
              <w:t>Ф</w:t>
            </w:r>
            <w:r w:rsidRPr="004830E0">
              <w:rPr>
                <w:rFonts w:ascii="Times New Roman" w:eastAsia="Times New Roman" w:hAnsi="Times New Roman" w:cs="Times New Roman"/>
                <w:sz w:val="24"/>
                <w:szCs w:val="24"/>
                <w:lang w:val="uk-UA" w:eastAsia="ru-RU"/>
              </w:rPr>
              <w:t>і</w:t>
            </w:r>
            <w:r w:rsidRPr="004830E0">
              <w:rPr>
                <w:rFonts w:ascii="Times New Roman" w:eastAsia="Times New Roman" w:hAnsi="Times New Roman" w:cs="Times New Roman"/>
                <w:sz w:val="24"/>
                <w:szCs w:val="24"/>
                <w:lang w:eastAsia="ru-RU"/>
              </w:rPr>
              <w:t>олетов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оранжев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 xml:space="preserve">й, </w:t>
            </w:r>
            <w:r w:rsidRPr="004830E0">
              <w:rPr>
                <w:rFonts w:ascii="Times New Roman" w:eastAsia="Times New Roman" w:hAnsi="Times New Roman" w:cs="Times New Roman"/>
                <w:sz w:val="24"/>
                <w:szCs w:val="24"/>
                <w:lang w:val="uk-UA" w:eastAsia="ru-RU"/>
              </w:rPr>
              <w:t>цеглястий</w:t>
            </w:r>
            <w:r w:rsidRPr="004830E0">
              <w:rPr>
                <w:rFonts w:ascii="Times New Roman" w:eastAsia="Times New Roman" w:hAnsi="Times New Roman" w:cs="Times New Roman"/>
                <w:sz w:val="24"/>
                <w:szCs w:val="24"/>
                <w:lang w:eastAsia="ru-RU"/>
              </w:rPr>
              <w:t>, ультрамарин</w:t>
            </w:r>
          </w:p>
        </w:tc>
      </w:tr>
      <w:tr w:rsidR="004E3C22" w:rsidRPr="004830E0" w:rsidTr="004E3C22">
        <w:trPr>
          <w:trHeight w:val="360"/>
          <w:jc w:val="center"/>
        </w:trPr>
        <w:tc>
          <w:tcPr>
            <w:tcW w:w="2312" w:type="dxa"/>
            <w:hideMark/>
          </w:tcPr>
          <w:p w:rsidR="004E3C22" w:rsidRPr="004830E0" w:rsidRDefault="004E3C22" w:rsidP="004E3C22">
            <w:pPr>
              <w:shd w:val="clear" w:color="auto" w:fill="FFFFFF"/>
              <w:jc w:val="both"/>
              <w:rPr>
                <w:rFonts w:ascii="Times New Roman" w:eastAsia="Times New Roman" w:hAnsi="Times New Roman" w:cs="Times New Roman"/>
                <w:i/>
                <w:sz w:val="24"/>
                <w:szCs w:val="24"/>
                <w:lang w:eastAsia="ru-RU"/>
              </w:rPr>
            </w:pPr>
            <w:r w:rsidRPr="004830E0">
              <w:rPr>
                <w:rFonts w:ascii="Times New Roman" w:eastAsia="Times New Roman" w:hAnsi="Times New Roman" w:cs="Times New Roman"/>
                <w:b/>
                <w:bCs/>
                <w:i/>
                <w:sz w:val="24"/>
                <w:szCs w:val="24"/>
                <w:lang w:eastAsia="ru-RU"/>
              </w:rPr>
              <w:t>Бордо</w:t>
            </w:r>
          </w:p>
        </w:tc>
        <w:tc>
          <w:tcPr>
            <w:tcW w:w="3527" w:type="dxa"/>
            <w:hideMark/>
          </w:tcPr>
          <w:p w:rsidR="004E3C22" w:rsidRPr="004830E0" w:rsidRDefault="004E3C22" w:rsidP="004E3C22">
            <w:pPr>
              <w:shd w:val="clear" w:color="auto" w:fill="FFFFFF"/>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eastAsia="ru-RU"/>
              </w:rPr>
              <w:t>Зелен</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с</w:t>
            </w:r>
            <w:r w:rsidRPr="004830E0">
              <w:rPr>
                <w:rFonts w:ascii="Times New Roman" w:eastAsia="Times New Roman" w:hAnsi="Times New Roman" w:cs="Times New Roman"/>
                <w:sz w:val="24"/>
                <w:szCs w:val="24"/>
                <w:lang w:val="uk-UA" w:eastAsia="ru-RU"/>
              </w:rPr>
              <w:t>і</w:t>
            </w:r>
            <w:r w:rsidRPr="004830E0">
              <w:rPr>
                <w:rFonts w:ascii="Times New Roman" w:eastAsia="Times New Roman" w:hAnsi="Times New Roman" w:cs="Times New Roman"/>
                <w:sz w:val="24"/>
                <w:szCs w:val="24"/>
                <w:lang w:eastAsia="ru-RU"/>
              </w:rPr>
              <w:t>р</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миртов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ультрамарин, ро</w:t>
            </w:r>
            <w:r w:rsidRPr="004830E0">
              <w:rPr>
                <w:rFonts w:ascii="Times New Roman" w:eastAsia="Times New Roman" w:hAnsi="Times New Roman" w:cs="Times New Roman"/>
                <w:sz w:val="24"/>
                <w:szCs w:val="24"/>
                <w:lang w:val="uk-UA" w:eastAsia="ru-RU"/>
              </w:rPr>
              <w:t>жевий</w:t>
            </w:r>
            <w:r w:rsidRPr="004830E0">
              <w:rPr>
                <w:rFonts w:ascii="Times New Roman" w:eastAsia="Times New Roman" w:hAnsi="Times New Roman" w:cs="Times New Roman"/>
                <w:sz w:val="24"/>
                <w:szCs w:val="24"/>
                <w:lang w:eastAsia="ru-RU"/>
              </w:rPr>
              <w:t>, син</w:t>
            </w:r>
            <w:r w:rsidRPr="004830E0">
              <w:rPr>
                <w:rFonts w:ascii="Times New Roman" w:eastAsia="Times New Roman" w:hAnsi="Times New Roman" w:cs="Times New Roman"/>
                <w:sz w:val="24"/>
                <w:szCs w:val="24"/>
                <w:lang w:val="uk-UA" w:eastAsia="ru-RU"/>
              </w:rPr>
              <w:t>ьо</w:t>
            </w:r>
            <w:r w:rsidRPr="004830E0">
              <w:rPr>
                <w:rFonts w:ascii="Times New Roman" w:eastAsia="Times New Roman" w:hAnsi="Times New Roman" w:cs="Times New Roman"/>
                <w:sz w:val="24"/>
                <w:szCs w:val="24"/>
                <w:lang w:eastAsia="ru-RU"/>
              </w:rPr>
              <w:t>-</w:t>
            </w:r>
            <w:r w:rsidRPr="004830E0">
              <w:rPr>
                <w:rFonts w:ascii="Times New Roman" w:eastAsia="Times New Roman" w:hAnsi="Times New Roman" w:cs="Times New Roman"/>
                <w:sz w:val="24"/>
                <w:szCs w:val="24"/>
                <w:lang w:eastAsia="ru-RU"/>
              </w:rPr>
              <w:lastRenderedPageBreak/>
              <w:t>зелен</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оливков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син</w:t>
            </w:r>
            <w:r w:rsidRPr="004830E0">
              <w:rPr>
                <w:rFonts w:ascii="Times New Roman" w:eastAsia="Times New Roman" w:hAnsi="Times New Roman" w:cs="Times New Roman"/>
                <w:sz w:val="24"/>
                <w:szCs w:val="24"/>
                <w:lang w:val="uk-UA" w:eastAsia="ru-RU"/>
              </w:rPr>
              <w:t>і</w:t>
            </w:r>
            <w:r w:rsidRPr="004830E0">
              <w:rPr>
                <w:rFonts w:ascii="Times New Roman" w:eastAsia="Times New Roman" w:hAnsi="Times New Roman" w:cs="Times New Roman"/>
                <w:sz w:val="24"/>
                <w:szCs w:val="24"/>
                <w:lang w:eastAsia="ru-RU"/>
              </w:rPr>
              <w:t>й</w:t>
            </w:r>
          </w:p>
        </w:tc>
        <w:tc>
          <w:tcPr>
            <w:tcW w:w="3603" w:type="dxa"/>
            <w:hideMark/>
          </w:tcPr>
          <w:p w:rsidR="004E3C22" w:rsidRPr="004830E0" w:rsidRDefault="004E3C22" w:rsidP="004E3C22">
            <w:pPr>
              <w:shd w:val="clear" w:color="auto" w:fill="FFFFFF"/>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lastRenderedPageBreak/>
              <w:t>Бузковий</w:t>
            </w:r>
            <w:r w:rsidRPr="004830E0">
              <w:rPr>
                <w:rFonts w:ascii="Times New Roman" w:eastAsia="Times New Roman" w:hAnsi="Times New Roman" w:cs="Times New Roman"/>
                <w:sz w:val="24"/>
                <w:szCs w:val="24"/>
                <w:lang w:eastAsia="ru-RU"/>
              </w:rPr>
              <w:t>, каштанов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 xml:space="preserve">й, </w:t>
            </w:r>
            <w:r w:rsidRPr="004830E0">
              <w:rPr>
                <w:rFonts w:ascii="Times New Roman" w:eastAsia="Times New Roman" w:hAnsi="Times New Roman" w:cs="Times New Roman"/>
                <w:sz w:val="24"/>
                <w:szCs w:val="24"/>
                <w:lang w:val="uk-UA" w:eastAsia="ru-RU"/>
              </w:rPr>
              <w:t>червоний</w:t>
            </w:r>
            <w:r w:rsidRPr="004830E0">
              <w:rPr>
                <w:rFonts w:ascii="Times New Roman" w:eastAsia="Times New Roman" w:hAnsi="Times New Roman" w:cs="Times New Roman"/>
                <w:sz w:val="24"/>
                <w:szCs w:val="24"/>
                <w:lang w:eastAsia="ru-RU"/>
              </w:rPr>
              <w:t>, золот</w:t>
            </w:r>
            <w:r w:rsidRPr="004830E0">
              <w:rPr>
                <w:rFonts w:ascii="Times New Roman" w:eastAsia="Times New Roman" w:hAnsi="Times New Roman" w:cs="Times New Roman"/>
                <w:sz w:val="24"/>
                <w:szCs w:val="24"/>
                <w:lang w:val="uk-UA" w:eastAsia="ru-RU"/>
              </w:rPr>
              <w:t>авий</w:t>
            </w:r>
          </w:p>
        </w:tc>
      </w:tr>
      <w:tr w:rsidR="004E3C22" w:rsidRPr="004830E0" w:rsidTr="004E3C22">
        <w:trPr>
          <w:trHeight w:val="345"/>
          <w:jc w:val="center"/>
        </w:trPr>
        <w:tc>
          <w:tcPr>
            <w:tcW w:w="2312" w:type="dxa"/>
            <w:hideMark/>
          </w:tcPr>
          <w:p w:rsidR="004E3C22" w:rsidRPr="004830E0" w:rsidRDefault="004E3C22" w:rsidP="004E3C22">
            <w:pPr>
              <w:shd w:val="clear" w:color="auto" w:fill="FFFFFF"/>
              <w:jc w:val="both"/>
              <w:rPr>
                <w:rFonts w:ascii="Times New Roman" w:eastAsia="Times New Roman" w:hAnsi="Times New Roman" w:cs="Times New Roman"/>
                <w:i/>
                <w:sz w:val="24"/>
                <w:szCs w:val="24"/>
                <w:lang w:eastAsia="ru-RU"/>
              </w:rPr>
            </w:pPr>
            <w:r w:rsidRPr="004830E0">
              <w:rPr>
                <w:rFonts w:ascii="Times New Roman" w:eastAsia="Times New Roman" w:hAnsi="Times New Roman" w:cs="Times New Roman"/>
                <w:b/>
                <w:bCs/>
                <w:i/>
                <w:sz w:val="24"/>
                <w:szCs w:val="24"/>
                <w:lang w:eastAsia="ru-RU"/>
              </w:rPr>
              <w:lastRenderedPageBreak/>
              <w:t>С</w:t>
            </w:r>
            <w:r w:rsidRPr="004830E0">
              <w:rPr>
                <w:rFonts w:ascii="Times New Roman" w:eastAsia="Times New Roman" w:hAnsi="Times New Roman" w:cs="Times New Roman"/>
                <w:b/>
                <w:bCs/>
                <w:i/>
                <w:sz w:val="24"/>
                <w:szCs w:val="24"/>
                <w:lang w:val="uk-UA" w:eastAsia="ru-RU"/>
              </w:rPr>
              <w:t>і</w:t>
            </w:r>
            <w:r w:rsidRPr="004830E0">
              <w:rPr>
                <w:rFonts w:ascii="Times New Roman" w:eastAsia="Times New Roman" w:hAnsi="Times New Roman" w:cs="Times New Roman"/>
                <w:b/>
                <w:bCs/>
                <w:i/>
                <w:sz w:val="24"/>
                <w:szCs w:val="24"/>
                <w:lang w:eastAsia="ru-RU"/>
              </w:rPr>
              <w:t>р</w:t>
            </w:r>
            <w:r w:rsidRPr="004830E0">
              <w:rPr>
                <w:rFonts w:ascii="Times New Roman" w:eastAsia="Times New Roman" w:hAnsi="Times New Roman" w:cs="Times New Roman"/>
                <w:b/>
                <w:bCs/>
                <w:i/>
                <w:sz w:val="24"/>
                <w:szCs w:val="24"/>
                <w:lang w:val="uk-UA" w:eastAsia="ru-RU"/>
              </w:rPr>
              <w:t>и</w:t>
            </w:r>
            <w:r w:rsidRPr="004830E0">
              <w:rPr>
                <w:rFonts w:ascii="Times New Roman" w:eastAsia="Times New Roman" w:hAnsi="Times New Roman" w:cs="Times New Roman"/>
                <w:b/>
                <w:bCs/>
                <w:i/>
                <w:sz w:val="24"/>
                <w:szCs w:val="24"/>
                <w:lang w:eastAsia="ru-RU"/>
              </w:rPr>
              <w:t>й</w:t>
            </w:r>
          </w:p>
        </w:tc>
        <w:tc>
          <w:tcPr>
            <w:tcW w:w="3527" w:type="dxa"/>
            <w:hideMark/>
          </w:tcPr>
          <w:p w:rsidR="004E3C22" w:rsidRPr="004830E0" w:rsidRDefault="004E3C22" w:rsidP="004E3C22">
            <w:pPr>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eastAsia="ru-RU"/>
              </w:rPr>
              <w:t>Ч</w:t>
            </w:r>
            <w:r w:rsidRPr="004830E0">
              <w:rPr>
                <w:rFonts w:ascii="Times New Roman" w:eastAsia="Times New Roman" w:hAnsi="Times New Roman" w:cs="Times New Roman"/>
                <w:sz w:val="24"/>
                <w:szCs w:val="24"/>
                <w:lang w:val="uk-UA" w:eastAsia="ru-RU"/>
              </w:rPr>
              <w:t>о</w:t>
            </w:r>
            <w:r w:rsidRPr="004830E0">
              <w:rPr>
                <w:rFonts w:ascii="Times New Roman" w:eastAsia="Times New Roman" w:hAnsi="Times New Roman" w:cs="Times New Roman"/>
                <w:sz w:val="24"/>
                <w:szCs w:val="24"/>
                <w:lang w:eastAsia="ru-RU"/>
              </w:rPr>
              <w:t>рн</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зелен</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 xml:space="preserve">й, ультрамарин, </w:t>
            </w:r>
            <w:r w:rsidRPr="004830E0">
              <w:rPr>
                <w:rFonts w:ascii="Times New Roman" w:eastAsia="Times New Roman" w:hAnsi="Times New Roman" w:cs="Times New Roman"/>
                <w:sz w:val="24"/>
                <w:szCs w:val="24"/>
                <w:lang w:val="uk-UA" w:eastAsia="ru-RU"/>
              </w:rPr>
              <w:t>червоний</w:t>
            </w:r>
            <w:r w:rsidRPr="004830E0">
              <w:rPr>
                <w:rFonts w:ascii="Times New Roman" w:eastAsia="Times New Roman" w:hAnsi="Times New Roman" w:cs="Times New Roman"/>
                <w:sz w:val="24"/>
                <w:szCs w:val="24"/>
                <w:lang w:eastAsia="ru-RU"/>
              </w:rPr>
              <w:t>, малинов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син</w:t>
            </w:r>
            <w:r w:rsidRPr="004830E0">
              <w:rPr>
                <w:rFonts w:ascii="Times New Roman" w:eastAsia="Times New Roman" w:hAnsi="Times New Roman" w:cs="Times New Roman"/>
                <w:sz w:val="24"/>
                <w:szCs w:val="24"/>
                <w:lang w:val="uk-UA" w:eastAsia="ru-RU"/>
              </w:rPr>
              <w:t>і</w:t>
            </w:r>
            <w:r w:rsidRPr="004830E0">
              <w:rPr>
                <w:rFonts w:ascii="Times New Roman" w:eastAsia="Times New Roman" w:hAnsi="Times New Roman" w:cs="Times New Roman"/>
                <w:sz w:val="24"/>
                <w:szCs w:val="24"/>
                <w:lang w:eastAsia="ru-RU"/>
              </w:rPr>
              <w:t xml:space="preserve">й, </w:t>
            </w:r>
            <w:r w:rsidRPr="004830E0">
              <w:rPr>
                <w:rFonts w:ascii="Times New Roman" w:eastAsia="Times New Roman" w:hAnsi="Times New Roman" w:cs="Times New Roman"/>
                <w:sz w:val="24"/>
                <w:szCs w:val="24"/>
                <w:lang w:val="uk-UA" w:eastAsia="ru-RU"/>
              </w:rPr>
              <w:t>рожевий</w:t>
            </w:r>
            <w:r w:rsidRPr="004830E0">
              <w:rPr>
                <w:rFonts w:ascii="Times New Roman" w:eastAsia="Times New Roman" w:hAnsi="Times New Roman" w:cs="Times New Roman"/>
                <w:sz w:val="24"/>
                <w:szCs w:val="24"/>
                <w:lang w:eastAsia="ru-RU"/>
              </w:rPr>
              <w:t>, ж</w:t>
            </w:r>
            <w:r w:rsidRPr="004830E0">
              <w:rPr>
                <w:rFonts w:ascii="Times New Roman" w:eastAsia="Times New Roman" w:hAnsi="Times New Roman" w:cs="Times New Roman"/>
                <w:sz w:val="24"/>
                <w:szCs w:val="24"/>
                <w:lang w:val="uk-UA" w:eastAsia="ru-RU"/>
              </w:rPr>
              <w:t>овтий</w:t>
            </w:r>
            <w:r w:rsidRPr="004830E0">
              <w:rPr>
                <w:rFonts w:ascii="Times New Roman" w:eastAsia="Times New Roman" w:hAnsi="Times New Roman" w:cs="Times New Roman"/>
                <w:sz w:val="24"/>
                <w:szCs w:val="24"/>
                <w:lang w:eastAsia="ru-RU"/>
              </w:rPr>
              <w:t>, миртов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 xml:space="preserve">й, </w:t>
            </w:r>
            <w:r w:rsidRPr="004830E0">
              <w:rPr>
                <w:rFonts w:ascii="Times New Roman" w:eastAsia="Times New Roman" w:hAnsi="Times New Roman" w:cs="Times New Roman"/>
                <w:sz w:val="24"/>
                <w:szCs w:val="24"/>
                <w:lang w:val="uk-UA" w:eastAsia="ru-RU"/>
              </w:rPr>
              <w:t>бузковий</w:t>
            </w:r>
            <w:r w:rsidRPr="004830E0">
              <w:rPr>
                <w:rFonts w:ascii="Times New Roman" w:eastAsia="Times New Roman" w:hAnsi="Times New Roman" w:cs="Times New Roman"/>
                <w:sz w:val="24"/>
                <w:szCs w:val="24"/>
                <w:lang w:eastAsia="ru-RU"/>
              </w:rPr>
              <w:t>, голуб</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w:t>
            </w:r>
          </w:p>
        </w:tc>
        <w:tc>
          <w:tcPr>
            <w:tcW w:w="3603" w:type="dxa"/>
            <w:hideMark/>
          </w:tcPr>
          <w:p w:rsidR="004E3C22" w:rsidRPr="004830E0" w:rsidRDefault="004E3C22" w:rsidP="004E3C22">
            <w:pPr>
              <w:shd w:val="clear" w:color="auto" w:fill="FFFFFF"/>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eastAsia="ru-RU"/>
              </w:rPr>
              <w:t>Коричнев</w:t>
            </w:r>
            <w:r w:rsidRPr="004830E0">
              <w:rPr>
                <w:rFonts w:ascii="Times New Roman" w:eastAsia="Times New Roman" w:hAnsi="Times New Roman" w:cs="Times New Roman"/>
                <w:sz w:val="24"/>
                <w:szCs w:val="24"/>
                <w:lang w:val="uk-UA" w:eastAsia="ru-RU"/>
              </w:rPr>
              <w:t>и</w:t>
            </w:r>
            <w:r w:rsidRPr="004830E0">
              <w:rPr>
                <w:rFonts w:ascii="Times New Roman" w:eastAsia="Times New Roman" w:hAnsi="Times New Roman" w:cs="Times New Roman"/>
                <w:sz w:val="24"/>
                <w:szCs w:val="24"/>
                <w:lang w:eastAsia="ru-RU"/>
              </w:rPr>
              <w:t>й, беж</w:t>
            </w:r>
          </w:p>
        </w:tc>
      </w:tr>
    </w:tbl>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Стильно й гармонійно виглядає костюм, витриманий у єдиному кольорі, а невеликі деталі й аксесуари мають відтінок, контрастний до основного тону ансамблю.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Активні кольори – жовти</w:t>
      </w:r>
      <w:r w:rsidR="0036702B" w:rsidRPr="004830E0">
        <w:rPr>
          <w:rFonts w:ascii="Times New Roman" w:hAnsi="Times New Roman" w:cs="Times New Roman"/>
          <w:sz w:val="28"/>
          <w:szCs w:val="28"/>
          <w:lang w:val="uk-UA"/>
        </w:rPr>
        <w:t>й і червоний завжди домінують</w:t>
      </w:r>
      <w:r w:rsidRPr="004830E0">
        <w:rPr>
          <w:rFonts w:ascii="Times New Roman" w:hAnsi="Times New Roman" w:cs="Times New Roman"/>
          <w:sz w:val="28"/>
          <w:szCs w:val="28"/>
          <w:lang w:val="uk-UA"/>
        </w:rPr>
        <w:t xml:space="preserve"> над пасивними – синім і зеленим, тому бажано їх використовувати у невеликих дозах. Але у процесі вибору кольору аксесуарів, обирайте червоний колір, замість синього або зеленого.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Чітко виділений елемент образу називають </w:t>
      </w:r>
      <w:r w:rsidRPr="007E18B3">
        <w:rPr>
          <w:rFonts w:ascii="Times New Roman" w:hAnsi="Times New Roman" w:cs="Times New Roman"/>
          <w:i/>
          <w:sz w:val="28"/>
          <w:szCs w:val="28"/>
          <w:lang w:val="uk-UA"/>
        </w:rPr>
        <w:t>акцентом</w:t>
      </w:r>
      <w:r w:rsidRPr="004830E0">
        <w:rPr>
          <w:rFonts w:ascii="Times New Roman" w:hAnsi="Times New Roman" w:cs="Times New Roman"/>
          <w:sz w:val="28"/>
          <w:szCs w:val="28"/>
          <w:lang w:val="uk-UA"/>
        </w:rPr>
        <w:t>. Він підкреслює найголовніше, найвиразніше та найгарніше. Приміром, красиву тонку талію можна підкреслити яскравим розкішним паском, що відрізняється від основного вбрання на декілька тонів або контрастує йому. Запам</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ятайте одне правило стилю: акцент у костюмі має бути один!</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Взуття також виступає одним із важливих компонентів індив</w:t>
      </w:r>
      <w:r w:rsidR="007E18B3">
        <w:rPr>
          <w:rFonts w:ascii="Times New Roman" w:hAnsi="Times New Roman" w:cs="Times New Roman"/>
          <w:sz w:val="28"/>
          <w:szCs w:val="28"/>
          <w:lang w:val="uk-UA"/>
        </w:rPr>
        <w:t xml:space="preserve">ідуального стилю людини. </w:t>
      </w:r>
      <w:r w:rsidRPr="004830E0">
        <w:rPr>
          <w:rFonts w:ascii="Times New Roman" w:hAnsi="Times New Roman" w:cs="Times New Roman"/>
          <w:sz w:val="28"/>
          <w:szCs w:val="28"/>
          <w:lang w:val="uk-UA"/>
        </w:rPr>
        <w:t>Марлен Дитрих говорила: “Взуття є важливішим порівняно з костюмом або сукнею. Краще придбати одну пару гарних черевиків, ніж три пари поганих</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xml:space="preserve">Взуття може відображати характер </w:t>
      </w:r>
      <w:r w:rsidRPr="004830E0">
        <w:rPr>
          <w:rFonts w:ascii="Times New Roman" w:hAnsi="Times New Roman" w:cs="Times New Roman"/>
          <w:sz w:val="28"/>
          <w:szCs w:val="28"/>
        </w:rPr>
        <w:t>свого</w:t>
      </w:r>
      <w:r w:rsidRPr="004830E0">
        <w:rPr>
          <w:rFonts w:ascii="Times New Roman" w:hAnsi="Times New Roman" w:cs="Times New Roman"/>
          <w:sz w:val="28"/>
          <w:szCs w:val="28"/>
          <w:lang w:val="uk-UA"/>
        </w:rPr>
        <w:t xml:space="preserve"> власника</w:t>
      </w:r>
      <w:r w:rsidRPr="004830E0">
        <w:rPr>
          <w:rFonts w:ascii="Times New Roman" w:hAnsi="Times New Roman" w:cs="Times New Roman"/>
          <w:sz w:val="28"/>
          <w:szCs w:val="28"/>
        </w:rPr>
        <w:t xml:space="preserve">. Фасон </w:t>
      </w:r>
      <w:r w:rsidRPr="004830E0">
        <w:rPr>
          <w:rFonts w:ascii="Times New Roman" w:hAnsi="Times New Roman" w:cs="Times New Roman"/>
          <w:sz w:val="28"/>
          <w:szCs w:val="28"/>
          <w:lang w:val="uk-UA"/>
        </w:rPr>
        <w:t>черевиків може розповісти оточуючим про цілеспрямованість особистості, її комунікабельність, упевненість у собі. Кольорова гама взуття – це також один із способів самовираження. Спокійні та стримані натури обирають більш консервативні відтінки, пристрастні та емоційні – яскраві та насичені кольори. У повсякденні ми можемо носити будь-які моделі взуття. У професійній сфері до цих аксесуарів висувають ряд суворих вимог.</w:t>
      </w:r>
    </w:p>
    <w:p w:rsidR="004E3C22" w:rsidRPr="004830E0" w:rsidRDefault="007E18B3" w:rsidP="004E3C22">
      <w:pPr>
        <w:spacing w:after="0" w:line="240" w:lineRule="auto"/>
        <w:ind w:firstLine="709"/>
        <w:jc w:val="both"/>
        <w:rPr>
          <w:rFonts w:ascii="Times New Roman" w:hAnsi="Times New Roman" w:cs="Times New Roman"/>
          <w:sz w:val="28"/>
          <w:szCs w:val="28"/>
          <w:lang w:val="uk-UA"/>
        </w:rPr>
      </w:pPr>
      <w:r w:rsidRPr="007E18B3">
        <w:rPr>
          <w:rFonts w:ascii="Times New Roman" w:hAnsi="Times New Roman" w:cs="Times New Roman"/>
          <w:sz w:val="44"/>
          <w:szCs w:val="44"/>
        </w:rPr>
        <w:sym w:font="Webdings" w:char="F0D1"/>
      </w:r>
      <w:r w:rsidR="004E3C22" w:rsidRPr="004830E0">
        <w:rPr>
          <w:rFonts w:ascii="Times New Roman" w:hAnsi="Times New Roman" w:cs="Times New Roman"/>
          <w:sz w:val="28"/>
          <w:szCs w:val="28"/>
          <w:lang w:val="uk-UA"/>
        </w:rPr>
        <w:t xml:space="preserve">Діловий етикет й імідж ділової жінки </w:t>
      </w:r>
      <w:r w:rsidR="0036702B" w:rsidRPr="004830E0">
        <w:rPr>
          <w:rFonts w:ascii="Times New Roman" w:hAnsi="Times New Roman" w:cs="Times New Roman"/>
          <w:sz w:val="28"/>
          <w:szCs w:val="28"/>
          <w:lang w:val="uk-UA"/>
        </w:rPr>
        <w:t>вимагає носити на роботі</w:t>
      </w:r>
      <w:r w:rsidR="004E3C22" w:rsidRPr="004830E0">
        <w:rPr>
          <w:rFonts w:ascii="Times New Roman" w:hAnsi="Times New Roman" w:cs="Times New Roman"/>
          <w:sz w:val="28"/>
          <w:szCs w:val="28"/>
          <w:lang w:val="uk-UA"/>
        </w:rPr>
        <w:t xml:space="preserve"> тільки туфлі-човники без будь-яких пряжок та бантиків, на тонкій підошві. Хоча зараз стримане елегантне оздоблення, вишукана перфорація є допустимими. Взимку, восени напівчобітки та чобітки носять тільки на подвір’ї (навіть дуже модні та дорогі), в офісі їх змінюють на гарні туфлі. Висота підборів – від 2,5 до 7,5 см. Взуття має бути закритим, а також відповідати кольору костюму (на тон темніше подолу) або бути чорним, але ніколи – білим. Якщо ви можете дозволити собі лише одну пару черевиків, нехай вони будуть чорними.</w:t>
      </w:r>
    </w:p>
    <w:p w:rsidR="004E3C22" w:rsidRPr="004830E0" w:rsidRDefault="007E18B3" w:rsidP="004E3C22">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Стилісти рекомендують мати у</w:t>
      </w:r>
      <w:r w:rsidR="004E3C22" w:rsidRPr="004830E0">
        <w:rPr>
          <w:rFonts w:ascii="Times New Roman" w:hAnsi="Times New Roman" w:cs="Times New Roman"/>
          <w:sz w:val="28"/>
          <w:szCs w:val="28"/>
          <w:lang w:val="uk-UA"/>
        </w:rPr>
        <w:t xml:space="preserve"> гардеробі 4-5 пар високоякісного взуття з натуральної шкіри однотонного забарвлення: по одній парі чорних, темно-синіх, коричневих або темно-коричневих, темно-сірих туфель. Можливі ще такі кольорові варіанти: темно-лілові, світло-сині черевики. Недопустимим є взуття яскравого або картатого забарвлення та підбори незвичних форм.</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Улітку найкращий вибір взуття для жінки – босоніжки з закритим носом або легкі туфлі. Босоніжки, туфлі з відкритими носами, з блискучої та лакованої шкіри, звичайно, нашкодять професійному іміджу. Прийнятними є кольорові туфлі, що відповідають тону одягу – світло-сірі, світло-бежеві, </w:t>
      </w:r>
      <w:r w:rsidRPr="004830E0">
        <w:rPr>
          <w:rFonts w:ascii="Times New Roman" w:hAnsi="Times New Roman" w:cs="Times New Roman"/>
          <w:sz w:val="28"/>
          <w:szCs w:val="28"/>
          <w:lang w:val="uk-UA"/>
        </w:rPr>
        <w:lastRenderedPageBreak/>
        <w:t>кольору слонової кістки, сіро-голубі. Незалежно від ціни й дизайну білі туфлі к</w:t>
      </w:r>
      <w:r w:rsidR="0036702B" w:rsidRPr="004830E0">
        <w:rPr>
          <w:rFonts w:ascii="Times New Roman" w:hAnsi="Times New Roman" w:cs="Times New Roman"/>
          <w:sz w:val="28"/>
          <w:szCs w:val="28"/>
          <w:lang w:val="uk-UA"/>
        </w:rPr>
        <w:t>атегорично не рекомендовані у ді</w:t>
      </w:r>
      <w:r w:rsidRPr="004830E0">
        <w:rPr>
          <w:rFonts w:ascii="Times New Roman" w:hAnsi="Times New Roman" w:cs="Times New Roman"/>
          <w:sz w:val="28"/>
          <w:szCs w:val="28"/>
          <w:lang w:val="uk-UA"/>
        </w:rPr>
        <w:t>ловому одязі навіть влітку.</w:t>
      </w:r>
    </w:p>
    <w:p w:rsidR="004E3C22" w:rsidRPr="004830E0" w:rsidRDefault="00666D18" w:rsidP="004E3C22">
      <w:pPr>
        <w:spacing w:after="0" w:line="240" w:lineRule="auto"/>
        <w:ind w:firstLine="709"/>
        <w:jc w:val="both"/>
        <w:rPr>
          <w:rFonts w:ascii="Times New Roman" w:hAnsi="Times New Roman" w:cs="Times New Roman"/>
          <w:sz w:val="28"/>
          <w:szCs w:val="28"/>
          <w:lang w:val="uk-UA"/>
        </w:rPr>
      </w:pPr>
      <w:r w:rsidRPr="007E18B3">
        <w:rPr>
          <w:rFonts w:ascii="Times New Roman" w:hAnsi="Times New Roman" w:cs="Times New Roman"/>
          <w:sz w:val="44"/>
          <w:szCs w:val="44"/>
        </w:rPr>
        <w:sym w:font="Webdings" w:char="F0D1"/>
      </w:r>
      <w:r w:rsidR="004E3C22" w:rsidRPr="004830E0">
        <w:rPr>
          <w:rFonts w:ascii="Times New Roman" w:hAnsi="Times New Roman" w:cs="Times New Roman"/>
          <w:sz w:val="28"/>
          <w:szCs w:val="28"/>
          <w:lang w:val="uk-UA"/>
        </w:rPr>
        <w:t>Пам</w:t>
      </w:r>
      <w:r w:rsidR="004E3C22" w:rsidRPr="004830E0">
        <w:rPr>
          <w:rFonts w:ascii="Times New Roman" w:hAnsi="Times New Roman" w:cs="Times New Roman"/>
          <w:sz w:val="28"/>
          <w:szCs w:val="28"/>
        </w:rPr>
        <w:t>’</w:t>
      </w:r>
      <w:r w:rsidR="004E3C22" w:rsidRPr="004830E0">
        <w:rPr>
          <w:rFonts w:ascii="Times New Roman" w:hAnsi="Times New Roman" w:cs="Times New Roman"/>
          <w:sz w:val="28"/>
          <w:szCs w:val="28"/>
          <w:lang w:val="uk-UA"/>
        </w:rPr>
        <w:t xml:space="preserve">ятайте, чим щільніша й важкіша тканина вашого одягу, тим товстішим мають бути підбори взуття. Твідова спідниця й гостроносі туфлі на шпильці – кепська ідея. До легкої сукні пасують тонкі підбори.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Вечірні туфлі можуть бути з кольорової шкіри, щільних шовків, парчі. Лаковані туфлі – це акцент особливої пишності вбрання; їх носять лише ввечері.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Взуття – важливий елемент у формуванні іміджу чоловіка. За будь-яких обставин воно має бути гарної якості та відповідати кольору костюму. Для ділового стилю більш прийнятними будуть туфлі зі шнуруванням. Лаковане взуття – належність смокінгу або фрачного костюму. </w:t>
      </w:r>
    </w:p>
    <w:p w:rsidR="004E3C22" w:rsidRPr="004830E0" w:rsidRDefault="00666D18" w:rsidP="004E3C22">
      <w:pPr>
        <w:spacing w:after="0" w:line="240" w:lineRule="auto"/>
        <w:ind w:firstLine="709"/>
        <w:jc w:val="both"/>
        <w:rPr>
          <w:rFonts w:ascii="Times New Roman" w:hAnsi="Times New Roman" w:cs="Times New Roman"/>
          <w:sz w:val="28"/>
          <w:szCs w:val="28"/>
          <w:lang w:val="uk-UA"/>
        </w:rPr>
      </w:pPr>
      <w:r w:rsidRPr="007E18B3">
        <w:rPr>
          <w:rFonts w:ascii="Times New Roman" w:hAnsi="Times New Roman" w:cs="Times New Roman"/>
          <w:sz w:val="44"/>
          <w:szCs w:val="44"/>
        </w:rPr>
        <w:sym w:font="Webdings" w:char="F0D1"/>
      </w:r>
      <w:r w:rsidR="004E3C22" w:rsidRPr="004830E0">
        <w:rPr>
          <w:rFonts w:ascii="Times New Roman" w:hAnsi="Times New Roman" w:cs="Times New Roman"/>
          <w:sz w:val="28"/>
          <w:szCs w:val="28"/>
          <w:lang w:val="uk-UA"/>
        </w:rPr>
        <w:t>Шкарпетки мають бути тільки з натуральної сировини – вовна, бавовна і</w:t>
      </w:r>
      <w:r w:rsidR="0036702B" w:rsidRPr="004830E0">
        <w:rPr>
          <w:rFonts w:ascii="Times New Roman" w:hAnsi="Times New Roman" w:cs="Times New Roman"/>
          <w:sz w:val="28"/>
          <w:szCs w:val="28"/>
          <w:lang w:val="uk-UA"/>
        </w:rPr>
        <w:t xml:space="preserve"> </w:t>
      </w:r>
      <w:r w:rsidR="004E3C22" w:rsidRPr="004830E0">
        <w:rPr>
          <w:rFonts w:ascii="Times New Roman" w:hAnsi="Times New Roman" w:cs="Times New Roman"/>
          <w:sz w:val="28"/>
          <w:szCs w:val="28"/>
          <w:lang w:val="uk-UA"/>
        </w:rPr>
        <w:t>навіть шовк з певним вмістом бавовни. Найбільш прийнятними для ділового костюму будуть спокойні нейтральні тони, кольори від світло-сірого до вугільного, від бежевого до кольору смаженої кави, усі відтінки синього, оливкового, чорного, рідше – приглушеного смарагдового та темного бордо. Малюнок на шкарпетках може бути дуже незначним: акуратні герби, фірмові знаки, цятки, помірна англійська клітинка і навіть маленька металева закліпка-прикраса у верхній частині шкарпеток. І ще – шкарпетки не повинні бути закороткими!</w:t>
      </w:r>
    </w:p>
    <w:p w:rsidR="004E3C22" w:rsidRPr="004830E0" w:rsidRDefault="00666D18" w:rsidP="004E3C22">
      <w:pPr>
        <w:spacing w:after="0" w:line="240" w:lineRule="auto"/>
        <w:ind w:firstLine="709"/>
        <w:jc w:val="both"/>
        <w:rPr>
          <w:rFonts w:ascii="Times New Roman" w:hAnsi="Times New Roman" w:cs="Times New Roman"/>
          <w:sz w:val="28"/>
          <w:szCs w:val="28"/>
          <w:lang w:val="uk-UA"/>
        </w:rPr>
      </w:pPr>
      <w:r w:rsidRPr="007E18B3">
        <w:rPr>
          <w:rFonts w:ascii="Times New Roman" w:hAnsi="Times New Roman" w:cs="Times New Roman"/>
          <w:sz w:val="44"/>
          <w:szCs w:val="44"/>
        </w:rPr>
        <w:sym w:font="Webdings" w:char="F0D1"/>
      </w:r>
      <w:r w:rsidR="004E3C22" w:rsidRPr="004830E0">
        <w:rPr>
          <w:rFonts w:ascii="Times New Roman" w:hAnsi="Times New Roman" w:cs="Times New Roman"/>
          <w:sz w:val="28"/>
          <w:szCs w:val="28"/>
          <w:lang w:val="uk-UA"/>
        </w:rPr>
        <w:t xml:space="preserve">Аксесуари у гардеробі чоловікав відіграють більш значиму роль, ніж у жінок. Усі ці деталі туалету повинні бути максимально високої якості. Слід уникати дешевих виробів з алюмінію або пластика. Якщо сучасна мода допускає для жінок використання цих матеріалів, то для коректних ділових чоловіків вимоги до аксесуарів з плином часу мало змінилися.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Так, етикет XIX ст. висував до одягу та прикрас суворі правила, що нагадували військовий статут. Чоловік міг дозволити собі тільки запонки, шпильку для краватки, стримані перстені (по одному на третьому або четвертому пальцях кожної руки, не більше), брелоки й годинник. Причому в якості вставок могли використовуватися тільки перли чи</w:t>
      </w:r>
      <w:r w:rsidR="004A382B"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діаманти, кольорове каміння вважалося неприйнятним. Поступово в Європі прищепилася культура чоловічої строгості. Надлишкові чоловічі прикраси стали знаком гангстерського стилю або ж стремління кинути виклик суспільству.</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На початку третього тисячоліття мода повертає традиції чоловічого самоприкрашання. Деякі кутюр’є вважають, що сучасний чоловік може дозволити собі все. Чоловіку, який бажає підкреслити свою елегантність, дизайнери пропонують маленькі дорогоцінні вироби, що стануть непомітною частиною класичного костюму. Крім традиційних запонок, браслетів, з’явилися нові варіанти прикрас, витриманих або у строгій класиці, або зовсім екстравагантні. До чоловічої ювелірної моди повернулися кольорове каміння й перламутр. “Чоловічою” з дорогоцінних металів визнана платина – через хроматичну суворість й важливу роль, яку вона відіграє у сучасних технологіях.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lastRenderedPageBreak/>
        <w:t>Разом з годинником, запонками, шпильками для краватки і браслетами до цього набору ввійшли аксесуари, що не поєднуються з костюмом, але підкреслюють респектабельність їх власника: в</w:t>
      </w:r>
      <w:r w:rsidR="00666D18">
        <w:rPr>
          <w:rFonts w:ascii="Times New Roman" w:hAnsi="Times New Roman" w:cs="Times New Roman"/>
          <w:sz w:val="28"/>
          <w:szCs w:val="28"/>
          <w:lang w:val="uk-UA"/>
        </w:rPr>
        <w:t>иготовлені з благородного металу</w:t>
      </w:r>
      <w:r w:rsidRPr="004830E0">
        <w:rPr>
          <w:rFonts w:ascii="Times New Roman" w:hAnsi="Times New Roman" w:cs="Times New Roman"/>
          <w:sz w:val="28"/>
          <w:szCs w:val="28"/>
          <w:lang w:val="uk-UA"/>
        </w:rPr>
        <w:t xml:space="preserve"> портсигар, брелок, зажим для банкнот; з високоякісної шкіри – пасок, портмоне, футляри для візитівок, окулярів, ключів. Дорогими й престижними ювелірними виробами можуть бути запальничка й авторучка.</w:t>
      </w:r>
    </w:p>
    <w:p w:rsidR="004E3C22" w:rsidRPr="004830E0" w:rsidRDefault="00666D18" w:rsidP="004E3C22">
      <w:pPr>
        <w:spacing w:after="0" w:line="240" w:lineRule="auto"/>
        <w:ind w:firstLine="709"/>
        <w:jc w:val="both"/>
        <w:rPr>
          <w:rFonts w:ascii="Times New Roman" w:hAnsi="Times New Roman" w:cs="Times New Roman"/>
          <w:sz w:val="28"/>
          <w:szCs w:val="28"/>
          <w:lang w:val="uk-UA"/>
        </w:rPr>
      </w:pPr>
      <w:r w:rsidRPr="007E18B3">
        <w:rPr>
          <w:rFonts w:ascii="Times New Roman" w:hAnsi="Times New Roman" w:cs="Times New Roman"/>
          <w:sz w:val="44"/>
          <w:szCs w:val="44"/>
        </w:rPr>
        <w:sym w:font="Webdings" w:char="F0D1"/>
      </w:r>
      <w:r w:rsidR="004E3C22" w:rsidRPr="004830E0">
        <w:rPr>
          <w:rFonts w:ascii="Times New Roman" w:hAnsi="Times New Roman" w:cs="Times New Roman"/>
          <w:sz w:val="28"/>
          <w:szCs w:val="28"/>
          <w:lang w:val="uk-UA"/>
        </w:rPr>
        <w:t xml:space="preserve">Але до всього цього аксесуарного багатоманіття мода висуває декілька незаперечних вимог. Перше правило: дорогоцінності, які носить чоловік, завжди є набором знаків, своєрідним посланням, що легко розшифрувати. Численні ланцюжки, сережки, браслети, маса значків відносять чоловіка до розряду молодіжної компанії, що ще не визнала свій професійний вибір. Приміром, товсті золоті ланцюги й браслети – стійкий символ гангстерського стилю. </w:t>
      </w:r>
    </w:p>
    <w:p w:rsidR="004E3C22" w:rsidRPr="004830E0" w:rsidRDefault="00666D18" w:rsidP="004E3C22">
      <w:pPr>
        <w:spacing w:after="0" w:line="240" w:lineRule="auto"/>
        <w:ind w:firstLine="709"/>
        <w:jc w:val="both"/>
        <w:rPr>
          <w:rFonts w:ascii="Times New Roman" w:hAnsi="Times New Roman" w:cs="Times New Roman"/>
          <w:sz w:val="28"/>
          <w:szCs w:val="28"/>
          <w:lang w:val="uk-UA"/>
        </w:rPr>
      </w:pPr>
      <w:r w:rsidRPr="007E18B3">
        <w:rPr>
          <w:rFonts w:ascii="Times New Roman" w:hAnsi="Times New Roman" w:cs="Times New Roman"/>
          <w:sz w:val="44"/>
          <w:szCs w:val="44"/>
        </w:rPr>
        <w:sym w:font="Webdings" w:char="F0D1"/>
      </w:r>
      <w:r w:rsidR="004E3C22" w:rsidRPr="004830E0">
        <w:rPr>
          <w:rFonts w:ascii="Times New Roman" w:hAnsi="Times New Roman" w:cs="Times New Roman"/>
          <w:sz w:val="28"/>
          <w:szCs w:val="28"/>
          <w:lang w:val="uk-UA"/>
        </w:rPr>
        <w:t>Окрім того, прикраси слід завжди розглядати у культурному контексті: наприклад, для іспанця масивний перстень – данина традиціям, а не проблема смаку.</w:t>
      </w:r>
    </w:p>
    <w:p w:rsidR="004E3C22" w:rsidRPr="004830E0" w:rsidRDefault="00666D18" w:rsidP="004E3C22">
      <w:pPr>
        <w:spacing w:after="0" w:line="240" w:lineRule="auto"/>
        <w:ind w:firstLine="709"/>
        <w:jc w:val="both"/>
        <w:rPr>
          <w:rFonts w:ascii="Times New Roman" w:hAnsi="Times New Roman" w:cs="Times New Roman"/>
          <w:sz w:val="28"/>
          <w:szCs w:val="28"/>
          <w:lang w:val="uk-UA"/>
        </w:rPr>
      </w:pPr>
      <w:r w:rsidRPr="007E18B3">
        <w:rPr>
          <w:rFonts w:ascii="Times New Roman" w:hAnsi="Times New Roman" w:cs="Times New Roman"/>
          <w:sz w:val="44"/>
          <w:szCs w:val="44"/>
        </w:rPr>
        <w:sym w:font="Webdings" w:char="F0D1"/>
      </w:r>
      <w:r w:rsidR="004E3C22" w:rsidRPr="004830E0">
        <w:rPr>
          <w:rFonts w:ascii="Times New Roman" w:hAnsi="Times New Roman" w:cs="Times New Roman"/>
          <w:sz w:val="28"/>
          <w:szCs w:val="28"/>
          <w:lang w:val="uk-UA"/>
        </w:rPr>
        <w:t>Третє правило зі сфери психології: дорогоцінності вимагають від їх власника упевненості у своєму смаку і в самому собі. Дорогоцінності передбачають наявність у його власника певного артистизму – вони ніби декорація, яку треба вміти обирати. А деякі новинки ще й розраховані на почуття гумору – інакше зроблять чоловіка сміш</w:t>
      </w:r>
      <w:r w:rsidR="004A382B" w:rsidRPr="004830E0">
        <w:rPr>
          <w:rFonts w:ascii="Times New Roman" w:hAnsi="Times New Roman" w:cs="Times New Roman"/>
          <w:sz w:val="28"/>
          <w:szCs w:val="28"/>
          <w:lang w:val="uk-UA"/>
        </w:rPr>
        <w:t>ним. Тому слід зупинитися на не</w:t>
      </w:r>
      <w:r w:rsidR="004E3C22" w:rsidRPr="004830E0">
        <w:rPr>
          <w:rFonts w:ascii="Times New Roman" w:hAnsi="Times New Roman" w:cs="Times New Roman"/>
          <w:sz w:val="28"/>
          <w:szCs w:val="28"/>
          <w:lang w:val="uk-UA"/>
        </w:rPr>
        <w:t>кричущих речах гарного дизайну та чистої композиції.</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Годинник – найважливіший, коштовний та престижний аксесуар ділового чоловіка. Класичний стиль надає перевагу елегантному класичному годиннику зі стрілками, на простому ремінці з телячої шкіри. При цьому не рекомендується ремінець чорного кольору, дешеві широкі браслети. Для тих, хто цінує справжню ручну роботу, надійність та довговічність, механічний годинник – найвдаліша партія класичного стилю.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Зажим для краватки й запонки становлять собо</w:t>
      </w:r>
      <w:r w:rsidR="004A382B" w:rsidRPr="004830E0">
        <w:rPr>
          <w:rFonts w:ascii="Times New Roman" w:hAnsi="Times New Roman" w:cs="Times New Roman"/>
          <w:sz w:val="28"/>
          <w:szCs w:val="28"/>
          <w:lang w:val="uk-UA"/>
        </w:rPr>
        <w:t>ю класичний дует і часто продаю</w:t>
      </w:r>
      <w:r w:rsidRPr="004830E0">
        <w:rPr>
          <w:rFonts w:ascii="Times New Roman" w:hAnsi="Times New Roman" w:cs="Times New Roman"/>
          <w:sz w:val="28"/>
          <w:szCs w:val="28"/>
          <w:lang w:val="uk-UA"/>
        </w:rPr>
        <w:t>т</w:t>
      </w:r>
      <w:r w:rsidR="004A382B" w:rsidRPr="004830E0">
        <w:rPr>
          <w:rFonts w:ascii="Times New Roman" w:hAnsi="Times New Roman" w:cs="Times New Roman"/>
          <w:sz w:val="28"/>
          <w:szCs w:val="28"/>
          <w:lang w:val="uk-UA"/>
        </w:rPr>
        <w:t>ь</w:t>
      </w:r>
      <w:r w:rsidRPr="004830E0">
        <w:rPr>
          <w:rFonts w:ascii="Times New Roman" w:hAnsi="Times New Roman" w:cs="Times New Roman"/>
          <w:sz w:val="28"/>
          <w:szCs w:val="28"/>
          <w:lang w:val="uk-UA"/>
        </w:rPr>
        <w:t>ся у єдиному наборі. Їх форма та матеріал можуть бути різними й залежать від моди й</w:t>
      </w:r>
      <w:r w:rsidR="004A382B"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 xml:space="preserve">можливостей власника. Хоча акцентним виступає зажим, тому він може бути виготовленим з благородного металу.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Солідне портмоне надає впевненості у власних силах, його елегантний вигляд допомагає зробити гарне враження на партнерів по бізнесу. Найпрестижнішими фірмами, що виготовляють портмоне, є S.T. Dupont, Cartier, Mont Blanc, Texier, Petek, Bally. Головний принцип – портмоне має поєднуватися з іншими шкіряними деталями туалету. Краще підібрати його до портфеля й ключниці, іншого дріб’язку – сигаретниці, футляра для окулярів. Вишуканим, але не практичним, є підбір портмоне до паска чи взуття.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Кольорове рішення самих портмоне</w:t>
      </w:r>
      <w:r w:rsidR="004A382B" w:rsidRPr="004830E0">
        <w:rPr>
          <w:rFonts w:ascii="Times New Roman" w:hAnsi="Times New Roman" w:cs="Times New Roman"/>
          <w:sz w:val="28"/>
          <w:szCs w:val="28"/>
          <w:lang w:val="uk-UA"/>
        </w:rPr>
        <w:t xml:space="preserve"> – різноманітне</w:t>
      </w:r>
      <w:r w:rsidRPr="004830E0">
        <w:rPr>
          <w:rFonts w:ascii="Times New Roman" w:hAnsi="Times New Roman" w:cs="Times New Roman"/>
          <w:sz w:val="28"/>
          <w:szCs w:val="28"/>
          <w:lang w:val="uk-UA"/>
        </w:rPr>
        <w:t xml:space="preserve">. Крім традиційних коричневих та чорних, вельми популярними є кольори коньяку, шоколадний – (Texier, Petek), темно-зелений (Paolo Fiocchi), сірий (Mandarina Duck), кава з молоком (Mont Blanc), бордо (Cartier, Bally).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lastRenderedPageBreak/>
        <w:t>Ручка є найважливішою частиною образу ділового чоловіка. Королі й президенти держав мають право підписувати міжнародні документи тільки пір</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яною ручкою й виключно чорними чорнилами. До найдорожчого елітного приладдя (не тільки в Україні, а й в усьому світі) відносять Montblanc (Німеччина) та Montegrappa (Італія). Клас престижного, але все ж не елітного приладдя складають Parker (Великобританія), Waterman (Франція), Aurora (Італія), Sheaffer (США), Cross (США), Lalex (Італія) та Faber-Castell (Німеччина). Більш прості ручки представлені торговими марками Inoxcrom (Іспанія), SZ.Leqi (Франція), De Cambridge (Тайвань), Titan (Тайвань), Regal (Тайвань) і Luxor (Індія).</w:t>
      </w:r>
    </w:p>
    <w:p w:rsidR="004E3C22" w:rsidRPr="004830E0" w:rsidRDefault="00666D18" w:rsidP="004E3C22">
      <w:pPr>
        <w:spacing w:after="0" w:line="240" w:lineRule="auto"/>
        <w:ind w:firstLine="709"/>
        <w:jc w:val="both"/>
        <w:rPr>
          <w:rFonts w:ascii="Times New Roman" w:hAnsi="Times New Roman" w:cs="Times New Roman"/>
          <w:sz w:val="28"/>
          <w:szCs w:val="28"/>
          <w:lang w:val="uk-UA"/>
        </w:rPr>
      </w:pPr>
      <w:r w:rsidRPr="007E18B3">
        <w:rPr>
          <w:rFonts w:ascii="Times New Roman" w:hAnsi="Times New Roman" w:cs="Times New Roman"/>
          <w:sz w:val="44"/>
          <w:szCs w:val="44"/>
        </w:rPr>
        <w:sym w:font="Webdings" w:char="F0D1"/>
      </w:r>
      <w:r w:rsidR="004E3C22" w:rsidRPr="004830E0">
        <w:rPr>
          <w:rFonts w:ascii="Times New Roman" w:hAnsi="Times New Roman" w:cs="Times New Roman"/>
          <w:sz w:val="28"/>
          <w:szCs w:val="28"/>
          <w:lang w:val="uk-UA"/>
        </w:rPr>
        <w:t>Аксесуари дозволяють жінці виявити свою індивідуальність, нас</w:t>
      </w:r>
      <w:r w:rsidR="000240A7" w:rsidRPr="004830E0">
        <w:rPr>
          <w:rFonts w:ascii="Times New Roman" w:hAnsi="Times New Roman" w:cs="Times New Roman"/>
          <w:sz w:val="28"/>
          <w:szCs w:val="28"/>
          <w:lang w:val="uk-UA"/>
        </w:rPr>
        <w:t>трій, змінити костюм, пристосовую</w:t>
      </w:r>
      <w:r w:rsidR="004E3C22" w:rsidRPr="004830E0">
        <w:rPr>
          <w:rFonts w:ascii="Times New Roman" w:hAnsi="Times New Roman" w:cs="Times New Roman"/>
          <w:sz w:val="28"/>
          <w:szCs w:val="28"/>
          <w:lang w:val="uk-UA"/>
        </w:rPr>
        <w:t xml:space="preserve">чи його до різних сезонів та випадків. З аксесуарами стають яскравішими особливості стилю певного професійного та соціального середовища. Основне правило ділового стилю – уникати всього знадто блискучого, мерехтливого, того, що дзвенить та хитається.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Консервативний офіційний стиль ділового світу (політика, фінанси, право) вимагає носити золоті, срібні, перлинні прикраси або їх комбінації. Діаманти й блискучі яскраві самоцвіти у діловому стилі є неприйнятними.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Стилісти рекомендують перли, особливо кольорові (сірі, блакитні, бежеві); камеї; намиста приглушених тонів з напівдорогоцінного каміння (гематит, темна яшма, лазурит, гранат, онікс, тигрове око, аметист, бурштин); шпильки або сережки з кольоровим напівдорогоцінним каміням (аметист, гранат, темно-синій топаз); антикварні прикраси або вдалі стилізації під них; шпильки з філіграні, емалі або фініфті насичених, темних тонів, наприклад, темно-лілові круглі сережки або брошки.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Намиста різної довжини, нитка перлів ефектно доповнять костюм. Правильний вибір в основному залежить від довжини та об</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єму шиї і структури кісток.</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Шовкові шарфи гарного забарвлення додають яскравих штрихів до консервативного гардеробу. Їх носять під жакетом або поверх комірця. Шарф можна поєднувати з ниткою перлів. </w:t>
      </w:r>
    </w:p>
    <w:p w:rsidR="004E3C22" w:rsidRPr="004830E0" w:rsidRDefault="00666D18" w:rsidP="004E3C22">
      <w:pPr>
        <w:spacing w:after="0" w:line="240" w:lineRule="auto"/>
        <w:ind w:firstLine="709"/>
        <w:jc w:val="both"/>
        <w:rPr>
          <w:rFonts w:ascii="Times New Roman" w:hAnsi="Times New Roman" w:cs="Times New Roman"/>
          <w:sz w:val="28"/>
          <w:szCs w:val="28"/>
          <w:lang w:val="uk-UA"/>
        </w:rPr>
      </w:pPr>
      <w:r w:rsidRPr="007E18B3">
        <w:rPr>
          <w:rFonts w:ascii="Times New Roman" w:hAnsi="Times New Roman" w:cs="Times New Roman"/>
          <w:sz w:val="44"/>
          <w:szCs w:val="44"/>
        </w:rPr>
        <w:sym w:font="Webdings" w:char="F0D1"/>
      </w:r>
      <w:r w:rsidR="004E3C22" w:rsidRPr="004830E0">
        <w:rPr>
          <w:rFonts w:ascii="Times New Roman" w:hAnsi="Times New Roman" w:cs="Times New Roman"/>
          <w:sz w:val="28"/>
          <w:szCs w:val="28"/>
          <w:lang w:val="uk-UA"/>
        </w:rPr>
        <w:t>Мода є засобом самопрезентації особистості й показником її культури, а одяг і костюм – знак</w:t>
      </w:r>
      <w:r w:rsidR="000240A7" w:rsidRPr="004830E0">
        <w:rPr>
          <w:rFonts w:ascii="Times New Roman" w:hAnsi="Times New Roman" w:cs="Times New Roman"/>
          <w:sz w:val="28"/>
          <w:szCs w:val="28"/>
          <w:lang w:val="uk-UA"/>
        </w:rPr>
        <w:t>овою системою, що характеризує концепцію особистості</w:t>
      </w:r>
      <w:r w:rsidR="004E3C22" w:rsidRPr="004830E0">
        <w:rPr>
          <w:rFonts w:ascii="Times New Roman" w:hAnsi="Times New Roman" w:cs="Times New Roman"/>
          <w:sz w:val="28"/>
          <w:szCs w:val="28"/>
          <w:lang w:val="uk-UA"/>
        </w:rPr>
        <w:t>. Одяг людини залишається до цього часу засобом візуального вираження певних уявлень про сам костюм та про весь світ у цілому. Сучасний ритм життя багато в чому спрощує ставлення до одягу. Переважає демократичний імідж, у якому розмиті соціальні, вікові й національні рамки, стерті грані між чоловічим і жіночим костюмом, між діловим і повсякденним одягом, денним і вечірнім вбранням. Стилі, що раніше були чітко відмежованими, поєднуються, переплітаються, запозичають один в одного деталі. Саме через одяг у більшості індивідів відбувається певний розвиток естетичних смаків.</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lastRenderedPageBreak/>
        <w:t>О. Змановська вважає, що у процесі побудови особистого іміджу важливим є усвідомлення того враження, яке може справити наш костюм на оточуючих. Дослідниця унаочнює власну позицію так: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0"/>
        <w:gridCol w:w="5107"/>
      </w:tblGrid>
      <w:tr w:rsidR="004E3C22" w:rsidRPr="004830E0" w:rsidTr="004E3C22">
        <w:tc>
          <w:tcPr>
            <w:tcW w:w="4640" w:type="dxa"/>
          </w:tcPr>
          <w:p w:rsidR="004E3C22" w:rsidRPr="004830E0" w:rsidRDefault="004E3C22" w:rsidP="004E3C22">
            <w:pPr>
              <w:spacing w:after="0" w:line="240" w:lineRule="auto"/>
              <w:ind w:firstLine="540"/>
              <w:jc w:val="both"/>
              <w:rPr>
                <w:rFonts w:ascii="Times New Roman" w:eastAsia="Times New Roman" w:hAnsi="Times New Roman" w:cs="Times New Roman"/>
                <w:b/>
                <w:sz w:val="24"/>
                <w:szCs w:val="20"/>
                <w:lang w:eastAsia="ru-RU"/>
              </w:rPr>
            </w:pPr>
            <w:r w:rsidRPr="004830E0">
              <w:rPr>
                <w:rFonts w:ascii="Times New Roman" w:eastAsia="Times New Roman" w:hAnsi="Times New Roman" w:cs="Times New Roman"/>
                <w:b/>
                <w:sz w:val="24"/>
                <w:szCs w:val="20"/>
                <w:lang w:val="uk-UA" w:eastAsia="ru-RU"/>
              </w:rPr>
              <w:t>Мета впливу</w:t>
            </w:r>
            <w:r w:rsidRPr="004830E0">
              <w:rPr>
                <w:rFonts w:ascii="Times New Roman" w:eastAsia="Times New Roman" w:hAnsi="Times New Roman" w:cs="Times New Roman"/>
                <w:b/>
                <w:sz w:val="24"/>
                <w:szCs w:val="20"/>
                <w:lang w:eastAsia="ru-RU"/>
              </w:rPr>
              <w:t>:</w:t>
            </w:r>
          </w:p>
        </w:tc>
        <w:tc>
          <w:tcPr>
            <w:tcW w:w="5107" w:type="dxa"/>
          </w:tcPr>
          <w:p w:rsidR="004E3C22" w:rsidRPr="004830E0" w:rsidRDefault="004E3C22" w:rsidP="004E3C22">
            <w:pPr>
              <w:spacing w:after="0" w:line="240" w:lineRule="auto"/>
              <w:ind w:firstLine="540"/>
              <w:jc w:val="both"/>
              <w:rPr>
                <w:rFonts w:ascii="Times New Roman" w:eastAsia="Times New Roman" w:hAnsi="Times New Roman" w:cs="Times New Roman"/>
                <w:sz w:val="24"/>
                <w:szCs w:val="20"/>
                <w:lang w:eastAsia="ru-RU"/>
              </w:rPr>
            </w:pPr>
            <w:r w:rsidRPr="004830E0">
              <w:rPr>
                <w:rFonts w:ascii="Times New Roman" w:eastAsia="Times New Roman" w:hAnsi="Times New Roman" w:cs="Times New Roman"/>
                <w:b/>
                <w:sz w:val="24"/>
                <w:szCs w:val="20"/>
                <w:lang w:val="uk-UA" w:eastAsia="ru-RU"/>
              </w:rPr>
              <w:t xml:space="preserve">Засоби </w:t>
            </w:r>
            <w:r w:rsidRPr="004830E0">
              <w:rPr>
                <w:rFonts w:ascii="Times New Roman" w:eastAsia="Times New Roman" w:hAnsi="Times New Roman" w:cs="Times New Roman"/>
                <w:b/>
                <w:sz w:val="24"/>
                <w:szCs w:val="20"/>
                <w:lang w:eastAsia="ru-RU"/>
              </w:rPr>
              <w:t>костюм</w:t>
            </w:r>
            <w:r w:rsidRPr="004830E0">
              <w:rPr>
                <w:rFonts w:ascii="Times New Roman" w:eastAsia="Times New Roman" w:hAnsi="Times New Roman" w:cs="Times New Roman"/>
                <w:b/>
                <w:sz w:val="24"/>
                <w:szCs w:val="20"/>
                <w:lang w:val="uk-UA" w:eastAsia="ru-RU"/>
              </w:rPr>
              <w:t>у</w:t>
            </w:r>
            <w:r w:rsidRPr="004830E0">
              <w:rPr>
                <w:rFonts w:ascii="Times New Roman" w:eastAsia="Times New Roman" w:hAnsi="Times New Roman" w:cs="Times New Roman"/>
                <w:sz w:val="24"/>
                <w:szCs w:val="20"/>
                <w:lang w:eastAsia="ru-RU"/>
              </w:rPr>
              <w:t>:</w:t>
            </w:r>
          </w:p>
        </w:tc>
      </w:tr>
      <w:tr w:rsidR="004E3C22" w:rsidRPr="004830E0" w:rsidTr="000240A7">
        <w:trPr>
          <w:trHeight w:val="647"/>
        </w:trPr>
        <w:tc>
          <w:tcPr>
            <w:tcW w:w="4640" w:type="dxa"/>
          </w:tcPr>
          <w:p w:rsidR="004E3C22" w:rsidRPr="004830E0" w:rsidRDefault="004E3C22" w:rsidP="004E3C22">
            <w:pPr>
              <w:spacing w:after="0" w:line="240" w:lineRule="auto"/>
              <w:jc w:val="both"/>
              <w:rPr>
                <w:rFonts w:ascii="Times New Roman" w:eastAsia="Times New Roman" w:hAnsi="Times New Roman" w:cs="Times New Roman"/>
                <w:sz w:val="24"/>
                <w:szCs w:val="20"/>
                <w:lang w:val="uk-UA" w:eastAsia="ru-RU"/>
              </w:rPr>
            </w:pPr>
            <w:r w:rsidRPr="004830E0">
              <w:rPr>
                <w:rFonts w:ascii="Times New Roman" w:eastAsia="Times New Roman" w:hAnsi="Times New Roman" w:cs="Times New Roman"/>
                <w:sz w:val="24"/>
                <w:szCs w:val="20"/>
                <w:lang w:eastAsia="ru-RU"/>
              </w:rPr>
              <w:t>Прив</w:t>
            </w:r>
            <w:r w:rsidR="000240A7" w:rsidRPr="004830E0">
              <w:rPr>
                <w:rFonts w:ascii="Times New Roman" w:eastAsia="Times New Roman" w:hAnsi="Times New Roman" w:cs="Times New Roman"/>
                <w:sz w:val="24"/>
                <w:szCs w:val="20"/>
                <w:lang w:val="uk-UA" w:eastAsia="ru-RU"/>
              </w:rPr>
              <w:t>ернути увагу, здивувати, ви</w:t>
            </w:r>
            <w:r w:rsidRPr="004830E0">
              <w:rPr>
                <w:rFonts w:ascii="Times New Roman" w:eastAsia="Times New Roman" w:hAnsi="Times New Roman" w:cs="Times New Roman"/>
                <w:sz w:val="24"/>
                <w:szCs w:val="20"/>
                <w:lang w:val="uk-UA" w:eastAsia="ru-RU"/>
              </w:rPr>
              <w:t>ділитися, запам’ятатися</w:t>
            </w:r>
          </w:p>
        </w:tc>
        <w:tc>
          <w:tcPr>
            <w:tcW w:w="5107" w:type="dxa"/>
          </w:tcPr>
          <w:p w:rsidR="004E3C22" w:rsidRPr="004830E0" w:rsidRDefault="004E3C22" w:rsidP="004E3C22">
            <w:pPr>
              <w:spacing w:after="0" w:line="240" w:lineRule="auto"/>
              <w:jc w:val="both"/>
              <w:rPr>
                <w:rFonts w:ascii="Times New Roman" w:eastAsia="Times New Roman" w:hAnsi="Times New Roman" w:cs="Times New Roman"/>
                <w:sz w:val="24"/>
                <w:szCs w:val="20"/>
                <w:lang w:eastAsia="ru-RU"/>
              </w:rPr>
            </w:pPr>
            <w:r w:rsidRPr="004830E0">
              <w:rPr>
                <w:rFonts w:ascii="Times New Roman" w:eastAsia="Times New Roman" w:hAnsi="Times New Roman" w:cs="Times New Roman"/>
                <w:sz w:val="24"/>
                <w:szCs w:val="20"/>
                <w:lang w:eastAsia="ru-RU"/>
              </w:rPr>
              <w:t>Я</w:t>
            </w:r>
            <w:r w:rsidRPr="004830E0">
              <w:rPr>
                <w:rFonts w:ascii="Times New Roman" w:eastAsia="Times New Roman" w:hAnsi="Times New Roman" w:cs="Times New Roman"/>
                <w:sz w:val="24"/>
                <w:szCs w:val="20"/>
                <w:lang w:val="uk-UA" w:eastAsia="ru-RU"/>
              </w:rPr>
              <w:t>скраві кольори, ультрамодний одяг й аксесуари, незвичайність</w:t>
            </w:r>
            <w:r w:rsidRPr="004830E0">
              <w:rPr>
                <w:rFonts w:ascii="Times New Roman" w:eastAsia="Times New Roman" w:hAnsi="Times New Roman" w:cs="Times New Roman"/>
                <w:sz w:val="24"/>
                <w:szCs w:val="20"/>
                <w:lang w:eastAsia="ru-RU"/>
              </w:rPr>
              <w:t xml:space="preserve">, </w:t>
            </w:r>
            <w:r w:rsidRPr="004830E0">
              <w:rPr>
                <w:rFonts w:ascii="Times New Roman" w:eastAsia="Times New Roman" w:hAnsi="Times New Roman" w:cs="Times New Roman"/>
                <w:sz w:val="24"/>
                <w:szCs w:val="20"/>
                <w:lang w:val="uk-UA" w:eastAsia="ru-RU"/>
              </w:rPr>
              <w:t>е</w:t>
            </w:r>
            <w:r w:rsidRPr="004830E0">
              <w:rPr>
                <w:rFonts w:ascii="Times New Roman" w:eastAsia="Times New Roman" w:hAnsi="Times New Roman" w:cs="Times New Roman"/>
                <w:sz w:val="24"/>
                <w:szCs w:val="20"/>
                <w:lang w:eastAsia="ru-RU"/>
              </w:rPr>
              <w:t>кстравагантн</w:t>
            </w:r>
            <w:r w:rsidRPr="004830E0">
              <w:rPr>
                <w:rFonts w:ascii="Times New Roman" w:eastAsia="Times New Roman" w:hAnsi="Times New Roman" w:cs="Times New Roman"/>
                <w:sz w:val="24"/>
                <w:szCs w:val="20"/>
                <w:lang w:val="uk-UA" w:eastAsia="ru-RU"/>
              </w:rPr>
              <w:t>і</w:t>
            </w:r>
            <w:r w:rsidRPr="004830E0">
              <w:rPr>
                <w:rFonts w:ascii="Times New Roman" w:eastAsia="Times New Roman" w:hAnsi="Times New Roman" w:cs="Times New Roman"/>
                <w:sz w:val="24"/>
                <w:szCs w:val="20"/>
                <w:lang w:eastAsia="ru-RU"/>
              </w:rPr>
              <w:t xml:space="preserve">сть, </w:t>
            </w:r>
            <w:r w:rsidRPr="004830E0">
              <w:rPr>
                <w:rFonts w:ascii="Times New Roman" w:eastAsia="Times New Roman" w:hAnsi="Times New Roman" w:cs="Times New Roman"/>
                <w:sz w:val="24"/>
                <w:szCs w:val="20"/>
                <w:lang w:val="uk-UA" w:eastAsia="ru-RU"/>
              </w:rPr>
              <w:t>е</w:t>
            </w:r>
            <w:r w:rsidRPr="004830E0">
              <w:rPr>
                <w:rFonts w:ascii="Times New Roman" w:eastAsia="Times New Roman" w:hAnsi="Times New Roman" w:cs="Times New Roman"/>
                <w:sz w:val="24"/>
                <w:szCs w:val="20"/>
                <w:lang w:eastAsia="ru-RU"/>
              </w:rPr>
              <w:t>ротичн</w:t>
            </w:r>
            <w:r w:rsidRPr="004830E0">
              <w:rPr>
                <w:rFonts w:ascii="Times New Roman" w:eastAsia="Times New Roman" w:hAnsi="Times New Roman" w:cs="Times New Roman"/>
                <w:sz w:val="24"/>
                <w:szCs w:val="20"/>
                <w:lang w:val="uk-UA" w:eastAsia="ru-RU"/>
              </w:rPr>
              <w:t>і</w:t>
            </w:r>
            <w:r w:rsidRPr="004830E0">
              <w:rPr>
                <w:rFonts w:ascii="Times New Roman" w:eastAsia="Times New Roman" w:hAnsi="Times New Roman" w:cs="Times New Roman"/>
                <w:sz w:val="24"/>
                <w:szCs w:val="20"/>
                <w:lang w:eastAsia="ru-RU"/>
              </w:rPr>
              <w:t>сть</w:t>
            </w:r>
          </w:p>
        </w:tc>
      </w:tr>
      <w:tr w:rsidR="004E3C22" w:rsidRPr="004830E0" w:rsidTr="004E3C22">
        <w:tc>
          <w:tcPr>
            <w:tcW w:w="4640" w:type="dxa"/>
          </w:tcPr>
          <w:p w:rsidR="004E3C22" w:rsidRPr="004830E0" w:rsidRDefault="004E3C22" w:rsidP="004E3C22">
            <w:pPr>
              <w:spacing w:after="0" w:line="240" w:lineRule="auto"/>
              <w:jc w:val="both"/>
              <w:rPr>
                <w:rFonts w:ascii="Times New Roman" w:eastAsia="Times New Roman" w:hAnsi="Times New Roman" w:cs="Times New Roman"/>
                <w:sz w:val="24"/>
                <w:szCs w:val="20"/>
                <w:lang w:val="uk-UA" w:eastAsia="ru-RU"/>
              </w:rPr>
            </w:pPr>
            <w:r w:rsidRPr="004830E0">
              <w:rPr>
                <w:rFonts w:ascii="Times New Roman" w:eastAsia="Times New Roman" w:hAnsi="Times New Roman" w:cs="Times New Roman"/>
                <w:sz w:val="24"/>
                <w:szCs w:val="20"/>
                <w:lang w:eastAsia="ru-RU"/>
              </w:rPr>
              <w:t>В</w:t>
            </w:r>
            <w:r w:rsidRPr="004830E0">
              <w:rPr>
                <w:rFonts w:ascii="Times New Roman" w:eastAsia="Times New Roman" w:hAnsi="Times New Roman" w:cs="Times New Roman"/>
                <w:sz w:val="24"/>
                <w:szCs w:val="20"/>
                <w:lang w:val="uk-UA" w:eastAsia="ru-RU"/>
              </w:rPr>
              <w:t>икликати зацікавлення</w:t>
            </w:r>
          </w:p>
        </w:tc>
        <w:tc>
          <w:tcPr>
            <w:tcW w:w="5107" w:type="dxa"/>
          </w:tcPr>
          <w:p w:rsidR="004E3C22" w:rsidRPr="004830E0" w:rsidRDefault="004E3C22" w:rsidP="004E3C22">
            <w:pPr>
              <w:spacing w:after="0" w:line="240" w:lineRule="auto"/>
              <w:jc w:val="both"/>
              <w:rPr>
                <w:rFonts w:ascii="Times New Roman" w:eastAsia="Times New Roman" w:hAnsi="Times New Roman" w:cs="Times New Roman"/>
                <w:sz w:val="24"/>
                <w:szCs w:val="20"/>
                <w:lang w:eastAsia="ru-RU"/>
              </w:rPr>
            </w:pPr>
            <w:r w:rsidRPr="004830E0">
              <w:rPr>
                <w:rFonts w:ascii="Times New Roman" w:eastAsia="Times New Roman" w:hAnsi="Times New Roman" w:cs="Times New Roman"/>
                <w:sz w:val="24"/>
                <w:szCs w:val="20"/>
                <w:lang w:eastAsia="ru-RU"/>
              </w:rPr>
              <w:t>Сл</w:t>
            </w:r>
            <w:r w:rsidRPr="004830E0">
              <w:rPr>
                <w:rFonts w:ascii="Times New Roman" w:eastAsia="Times New Roman" w:hAnsi="Times New Roman" w:cs="Times New Roman"/>
                <w:sz w:val="24"/>
                <w:szCs w:val="20"/>
                <w:lang w:val="uk-UA" w:eastAsia="ru-RU"/>
              </w:rPr>
              <w:t>і</w:t>
            </w:r>
            <w:r w:rsidRPr="004830E0">
              <w:rPr>
                <w:rFonts w:ascii="Times New Roman" w:eastAsia="Times New Roman" w:hAnsi="Times New Roman" w:cs="Times New Roman"/>
                <w:sz w:val="24"/>
                <w:szCs w:val="20"/>
                <w:lang w:eastAsia="ru-RU"/>
              </w:rPr>
              <w:t>д</w:t>
            </w:r>
            <w:r w:rsidRPr="004830E0">
              <w:rPr>
                <w:rFonts w:ascii="Times New Roman" w:eastAsia="Times New Roman" w:hAnsi="Times New Roman" w:cs="Times New Roman"/>
                <w:sz w:val="24"/>
                <w:szCs w:val="20"/>
                <w:lang w:val="uk-UA" w:eastAsia="ru-RU"/>
              </w:rPr>
              <w:t>у</w:t>
            </w:r>
            <w:r w:rsidRPr="004830E0">
              <w:rPr>
                <w:rFonts w:ascii="Times New Roman" w:eastAsia="Times New Roman" w:hAnsi="Times New Roman" w:cs="Times New Roman"/>
                <w:sz w:val="24"/>
                <w:szCs w:val="20"/>
                <w:lang w:eastAsia="ru-RU"/>
              </w:rPr>
              <w:t>ван</w:t>
            </w:r>
            <w:r w:rsidRPr="004830E0">
              <w:rPr>
                <w:rFonts w:ascii="Times New Roman" w:eastAsia="Times New Roman" w:hAnsi="Times New Roman" w:cs="Times New Roman"/>
                <w:sz w:val="24"/>
                <w:szCs w:val="20"/>
                <w:lang w:val="uk-UA" w:eastAsia="ru-RU"/>
              </w:rPr>
              <w:t>ня</w:t>
            </w:r>
            <w:r w:rsidRPr="004830E0">
              <w:rPr>
                <w:rFonts w:ascii="Times New Roman" w:eastAsia="Times New Roman" w:hAnsi="Times New Roman" w:cs="Times New Roman"/>
                <w:sz w:val="24"/>
                <w:szCs w:val="20"/>
                <w:lang w:eastAsia="ru-RU"/>
              </w:rPr>
              <w:t xml:space="preserve"> мод</w:t>
            </w:r>
            <w:r w:rsidRPr="004830E0">
              <w:rPr>
                <w:rFonts w:ascii="Times New Roman" w:eastAsia="Times New Roman" w:hAnsi="Times New Roman" w:cs="Times New Roman"/>
                <w:sz w:val="24"/>
                <w:szCs w:val="20"/>
                <w:lang w:val="uk-UA" w:eastAsia="ru-RU"/>
              </w:rPr>
              <w:t>і</w:t>
            </w:r>
            <w:r w:rsidRPr="004830E0">
              <w:rPr>
                <w:rFonts w:ascii="Times New Roman" w:eastAsia="Times New Roman" w:hAnsi="Times New Roman" w:cs="Times New Roman"/>
                <w:sz w:val="24"/>
                <w:szCs w:val="20"/>
                <w:lang w:eastAsia="ru-RU"/>
              </w:rPr>
              <w:t>, в</w:t>
            </w:r>
            <w:r w:rsidRPr="004830E0">
              <w:rPr>
                <w:rFonts w:ascii="Times New Roman" w:eastAsia="Times New Roman" w:hAnsi="Times New Roman" w:cs="Times New Roman"/>
                <w:sz w:val="24"/>
                <w:szCs w:val="20"/>
                <w:lang w:val="uk-UA" w:eastAsia="ru-RU"/>
              </w:rPr>
              <w:t>и</w:t>
            </w:r>
            <w:r w:rsidRPr="004830E0">
              <w:rPr>
                <w:rFonts w:ascii="Times New Roman" w:eastAsia="Times New Roman" w:hAnsi="Times New Roman" w:cs="Times New Roman"/>
                <w:sz w:val="24"/>
                <w:szCs w:val="20"/>
                <w:lang w:eastAsia="ru-RU"/>
              </w:rPr>
              <w:t>ражен</w:t>
            </w:r>
            <w:r w:rsidRPr="004830E0">
              <w:rPr>
                <w:rFonts w:ascii="Times New Roman" w:eastAsia="Times New Roman" w:hAnsi="Times New Roman" w:cs="Times New Roman"/>
                <w:sz w:val="24"/>
                <w:szCs w:val="20"/>
                <w:lang w:val="uk-UA" w:eastAsia="ru-RU"/>
              </w:rPr>
              <w:t>и</w:t>
            </w:r>
            <w:r w:rsidRPr="004830E0">
              <w:rPr>
                <w:rFonts w:ascii="Times New Roman" w:eastAsia="Times New Roman" w:hAnsi="Times New Roman" w:cs="Times New Roman"/>
                <w:sz w:val="24"/>
                <w:szCs w:val="20"/>
                <w:lang w:eastAsia="ru-RU"/>
              </w:rPr>
              <w:t>й стиль</w:t>
            </w:r>
            <w:r w:rsidRPr="004830E0">
              <w:rPr>
                <w:rFonts w:ascii="Times New Roman" w:eastAsia="Times New Roman" w:hAnsi="Times New Roman" w:cs="Times New Roman"/>
                <w:sz w:val="24"/>
                <w:szCs w:val="20"/>
                <w:lang w:val="uk-UA" w:eastAsia="ru-RU"/>
              </w:rPr>
              <w:t xml:space="preserve"> </w:t>
            </w:r>
            <w:r w:rsidRPr="004830E0">
              <w:rPr>
                <w:rFonts w:ascii="Times New Roman" w:eastAsia="Times New Roman" w:hAnsi="Times New Roman" w:cs="Times New Roman"/>
                <w:sz w:val="24"/>
                <w:szCs w:val="20"/>
                <w:lang w:eastAsia="ru-RU"/>
              </w:rPr>
              <w:t>костюм</w:t>
            </w:r>
            <w:r w:rsidRPr="004830E0">
              <w:rPr>
                <w:rFonts w:ascii="Times New Roman" w:eastAsia="Times New Roman" w:hAnsi="Times New Roman" w:cs="Times New Roman"/>
                <w:sz w:val="24"/>
                <w:szCs w:val="20"/>
                <w:lang w:val="uk-UA" w:eastAsia="ru-RU"/>
              </w:rPr>
              <w:t>у</w:t>
            </w:r>
            <w:r w:rsidRPr="004830E0">
              <w:rPr>
                <w:rFonts w:ascii="Times New Roman" w:eastAsia="Times New Roman" w:hAnsi="Times New Roman" w:cs="Times New Roman"/>
                <w:sz w:val="24"/>
                <w:szCs w:val="20"/>
                <w:lang w:eastAsia="ru-RU"/>
              </w:rPr>
              <w:t xml:space="preserve">, </w:t>
            </w:r>
            <w:r w:rsidRPr="004830E0">
              <w:rPr>
                <w:rFonts w:ascii="Times New Roman" w:eastAsia="Times New Roman" w:hAnsi="Times New Roman" w:cs="Times New Roman"/>
                <w:sz w:val="24"/>
                <w:szCs w:val="20"/>
                <w:lang w:val="uk-UA" w:eastAsia="ru-RU"/>
              </w:rPr>
              <w:t>е</w:t>
            </w:r>
            <w:r w:rsidRPr="004830E0">
              <w:rPr>
                <w:rFonts w:ascii="Times New Roman" w:eastAsia="Times New Roman" w:hAnsi="Times New Roman" w:cs="Times New Roman"/>
                <w:sz w:val="24"/>
                <w:szCs w:val="20"/>
                <w:lang w:eastAsia="ru-RU"/>
              </w:rPr>
              <w:t>легантн</w:t>
            </w:r>
            <w:r w:rsidRPr="004830E0">
              <w:rPr>
                <w:rFonts w:ascii="Times New Roman" w:eastAsia="Times New Roman" w:hAnsi="Times New Roman" w:cs="Times New Roman"/>
                <w:sz w:val="24"/>
                <w:szCs w:val="20"/>
                <w:lang w:val="uk-UA" w:eastAsia="ru-RU"/>
              </w:rPr>
              <w:t>і</w:t>
            </w:r>
            <w:r w:rsidRPr="004830E0">
              <w:rPr>
                <w:rFonts w:ascii="Times New Roman" w:eastAsia="Times New Roman" w:hAnsi="Times New Roman" w:cs="Times New Roman"/>
                <w:sz w:val="24"/>
                <w:szCs w:val="20"/>
                <w:lang w:eastAsia="ru-RU"/>
              </w:rPr>
              <w:t>сть, нов</w:t>
            </w:r>
            <w:r w:rsidRPr="004830E0">
              <w:rPr>
                <w:rFonts w:ascii="Times New Roman" w:eastAsia="Times New Roman" w:hAnsi="Times New Roman" w:cs="Times New Roman"/>
                <w:sz w:val="24"/>
                <w:szCs w:val="20"/>
                <w:lang w:val="uk-UA" w:eastAsia="ru-RU"/>
              </w:rPr>
              <w:t>і</w:t>
            </w:r>
            <w:r w:rsidRPr="004830E0">
              <w:rPr>
                <w:rFonts w:ascii="Times New Roman" w:eastAsia="Times New Roman" w:hAnsi="Times New Roman" w:cs="Times New Roman"/>
                <w:sz w:val="24"/>
                <w:szCs w:val="20"/>
                <w:lang w:eastAsia="ru-RU"/>
              </w:rPr>
              <w:t xml:space="preserve"> силу</w:t>
            </w:r>
            <w:r w:rsidRPr="004830E0">
              <w:rPr>
                <w:rFonts w:ascii="Times New Roman" w:eastAsia="Times New Roman" w:hAnsi="Times New Roman" w:cs="Times New Roman"/>
                <w:sz w:val="24"/>
                <w:szCs w:val="20"/>
                <w:lang w:val="uk-UA" w:eastAsia="ru-RU"/>
              </w:rPr>
              <w:t>е</w:t>
            </w:r>
            <w:r w:rsidRPr="004830E0">
              <w:rPr>
                <w:rFonts w:ascii="Times New Roman" w:eastAsia="Times New Roman" w:hAnsi="Times New Roman" w:cs="Times New Roman"/>
                <w:sz w:val="24"/>
                <w:szCs w:val="20"/>
                <w:lang w:eastAsia="ru-RU"/>
              </w:rPr>
              <w:t>т</w:t>
            </w:r>
            <w:r w:rsidRPr="004830E0">
              <w:rPr>
                <w:rFonts w:ascii="Times New Roman" w:eastAsia="Times New Roman" w:hAnsi="Times New Roman" w:cs="Times New Roman"/>
                <w:sz w:val="24"/>
                <w:szCs w:val="20"/>
                <w:lang w:val="uk-UA" w:eastAsia="ru-RU"/>
              </w:rPr>
              <w:t>и</w:t>
            </w:r>
            <w:r w:rsidRPr="004830E0">
              <w:rPr>
                <w:rFonts w:ascii="Times New Roman" w:eastAsia="Times New Roman" w:hAnsi="Times New Roman" w:cs="Times New Roman"/>
                <w:sz w:val="24"/>
                <w:szCs w:val="20"/>
                <w:lang w:eastAsia="ru-RU"/>
              </w:rPr>
              <w:t>, гра</w:t>
            </w:r>
            <w:r w:rsidR="000240A7" w:rsidRPr="004830E0">
              <w:rPr>
                <w:rFonts w:ascii="Times New Roman" w:eastAsia="Times New Roman" w:hAnsi="Times New Roman" w:cs="Times New Roman"/>
                <w:sz w:val="24"/>
                <w:szCs w:val="20"/>
                <w:lang w:val="uk-UA" w:eastAsia="ru-RU"/>
              </w:rPr>
              <w:t xml:space="preserve"> </w:t>
            </w:r>
            <w:r w:rsidRPr="004830E0">
              <w:rPr>
                <w:rFonts w:ascii="Times New Roman" w:eastAsia="Times New Roman" w:hAnsi="Times New Roman" w:cs="Times New Roman"/>
                <w:sz w:val="24"/>
                <w:szCs w:val="20"/>
                <w:lang w:val="uk-UA" w:eastAsia="ru-RU"/>
              </w:rPr>
              <w:t>кольорів</w:t>
            </w:r>
            <w:r w:rsidRPr="004830E0">
              <w:rPr>
                <w:rFonts w:ascii="Times New Roman" w:eastAsia="Times New Roman" w:hAnsi="Times New Roman" w:cs="Times New Roman"/>
                <w:sz w:val="24"/>
                <w:szCs w:val="20"/>
                <w:lang w:eastAsia="ru-RU"/>
              </w:rPr>
              <w:t xml:space="preserve">, </w:t>
            </w:r>
            <w:r w:rsidRPr="004830E0">
              <w:rPr>
                <w:rFonts w:ascii="Times New Roman" w:eastAsia="Times New Roman" w:hAnsi="Times New Roman" w:cs="Times New Roman"/>
                <w:sz w:val="24"/>
                <w:szCs w:val="20"/>
                <w:lang w:val="uk-UA" w:eastAsia="ru-RU"/>
              </w:rPr>
              <w:t xml:space="preserve">цікаві </w:t>
            </w:r>
            <w:r w:rsidRPr="004830E0">
              <w:rPr>
                <w:rFonts w:ascii="Times New Roman" w:eastAsia="Times New Roman" w:hAnsi="Times New Roman" w:cs="Times New Roman"/>
                <w:sz w:val="24"/>
                <w:szCs w:val="20"/>
                <w:lang w:eastAsia="ru-RU"/>
              </w:rPr>
              <w:t>детал</w:t>
            </w:r>
            <w:r w:rsidRPr="004830E0">
              <w:rPr>
                <w:rFonts w:ascii="Times New Roman" w:eastAsia="Times New Roman" w:hAnsi="Times New Roman" w:cs="Times New Roman"/>
                <w:sz w:val="24"/>
                <w:szCs w:val="20"/>
                <w:lang w:val="uk-UA" w:eastAsia="ru-RU"/>
              </w:rPr>
              <w:t>і</w:t>
            </w:r>
            <w:r w:rsidRPr="004830E0">
              <w:rPr>
                <w:rFonts w:ascii="Times New Roman" w:eastAsia="Times New Roman" w:hAnsi="Times New Roman" w:cs="Times New Roman"/>
                <w:sz w:val="24"/>
                <w:szCs w:val="20"/>
                <w:lang w:eastAsia="ru-RU"/>
              </w:rPr>
              <w:t xml:space="preserve"> </w:t>
            </w:r>
          </w:p>
        </w:tc>
      </w:tr>
      <w:tr w:rsidR="004E3C22" w:rsidRPr="004830E0" w:rsidTr="004E3C22">
        <w:tc>
          <w:tcPr>
            <w:tcW w:w="4640" w:type="dxa"/>
          </w:tcPr>
          <w:p w:rsidR="004E3C22" w:rsidRPr="004830E0" w:rsidRDefault="004E3C22" w:rsidP="004E3C22">
            <w:pPr>
              <w:spacing w:after="0" w:line="240" w:lineRule="auto"/>
              <w:jc w:val="both"/>
              <w:rPr>
                <w:rFonts w:ascii="Times New Roman" w:eastAsia="Times New Roman" w:hAnsi="Times New Roman" w:cs="Times New Roman"/>
                <w:sz w:val="24"/>
                <w:szCs w:val="20"/>
                <w:lang w:val="uk-UA" w:eastAsia="ru-RU"/>
              </w:rPr>
            </w:pPr>
            <w:r w:rsidRPr="004830E0">
              <w:rPr>
                <w:rFonts w:ascii="Times New Roman" w:eastAsia="Times New Roman" w:hAnsi="Times New Roman" w:cs="Times New Roman"/>
                <w:sz w:val="24"/>
                <w:szCs w:val="20"/>
                <w:lang w:eastAsia="ru-RU"/>
              </w:rPr>
              <w:t>В</w:t>
            </w:r>
            <w:r w:rsidRPr="004830E0">
              <w:rPr>
                <w:rFonts w:ascii="Times New Roman" w:eastAsia="Times New Roman" w:hAnsi="Times New Roman" w:cs="Times New Roman"/>
                <w:sz w:val="24"/>
                <w:szCs w:val="20"/>
                <w:lang w:val="uk-UA" w:eastAsia="ru-RU"/>
              </w:rPr>
              <w:t>икликати</w:t>
            </w:r>
            <w:r w:rsidRPr="004830E0">
              <w:rPr>
                <w:rFonts w:ascii="Times New Roman" w:eastAsia="Times New Roman" w:hAnsi="Times New Roman" w:cs="Times New Roman"/>
                <w:sz w:val="24"/>
                <w:szCs w:val="20"/>
                <w:lang w:eastAsia="ru-RU"/>
              </w:rPr>
              <w:t xml:space="preserve"> дов</w:t>
            </w:r>
            <w:r w:rsidRPr="004830E0">
              <w:rPr>
                <w:rFonts w:ascii="Times New Roman" w:eastAsia="Times New Roman" w:hAnsi="Times New Roman" w:cs="Times New Roman"/>
                <w:sz w:val="24"/>
                <w:szCs w:val="20"/>
                <w:lang w:val="uk-UA" w:eastAsia="ru-RU"/>
              </w:rPr>
              <w:t>і</w:t>
            </w:r>
            <w:r w:rsidRPr="004830E0">
              <w:rPr>
                <w:rFonts w:ascii="Times New Roman" w:eastAsia="Times New Roman" w:hAnsi="Times New Roman" w:cs="Times New Roman"/>
                <w:sz w:val="24"/>
                <w:szCs w:val="20"/>
                <w:lang w:eastAsia="ru-RU"/>
              </w:rPr>
              <w:t>р</w:t>
            </w:r>
            <w:r w:rsidRPr="004830E0">
              <w:rPr>
                <w:rFonts w:ascii="Times New Roman" w:eastAsia="Times New Roman" w:hAnsi="Times New Roman" w:cs="Times New Roman"/>
                <w:sz w:val="24"/>
                <w:szCs w:val="20"/>
                <w:lang w:val="uk-UA" w:eastAsia="ru-RU"/>
              </w:rPr>
              <w:t>у</w:t>
            </w:r>
          </w:p>
        </w:tc>
        <w:tc>
          <w:tcPr>
            <w:tcW w:w="5107" w:type="dxa"/>
          </w:tcPr>
          <w:p w:rsidR="004E3C22" w:rsidRPr="004830E0" w:rsidRDefault="004E3C22" w:rsidP="004E3C22">
            <w:pPr>
              <w:spacing w:after="0" w:line="240" w:lineRule="auto"/>
              <w:jc w:val="both"/>
              <w:rPr>
                <w:rFonts w:ascii="Times New Roman" w:eastAsia="Times New Roman" w:hAnsi="Times New Roman" w:cs="Times New Roman"/>
                <w:sz w:val="24"/>
                <w:szCs w:val="20"/>
                <w:lang w:val="uk-UA" w:eastAsia="ru-RU"/>
              </w:rPr>
            </w:pPr>
            <w:r w:rsidRPr="004830E0">
              <w:rPr>
                <w:rFonts w:ascii="Times New Roman" w:eastAsia="Times New Roman" w:hAnsi="Times New Roman" w:cs="Times New Roman"/>
                <w:sz w:val="24"/>
                <w:szCs w:val="20"/>
                <w:lang w:eastAsia="ru-RU"/>
              </w:rPr>
              <w:t>Спок</w:t>
            </w:r>
            <w:r w:rsidRPr="004830E0">
              <w:rPr>
                <w:rFonts w:ascii="Times New Roman" w:eastAsia="Times New Roman" w:hAnsi="Times New Roman" w:cs="Times New Roman"/>
                <w:sz w:val="24"/>
                <w:szCs w:val="20"/>
                <w:lang w:val="uk-UA" w:eastAsia="ru-RU"/>
              </w:rPr>
              <w:t>і</w:t>
            </w:r>
            <w:r w:rsidRPr="004830E0">
              <w:rPr>
                <w:rFonts w:ascii="Times New Roman" w:eastAsia="Times New Roman" w:hAnsi="Times New Roman" w:cs="Times New Roman"/>
                <w:sz w:val="24"/>
                <w:szCs w:val="20"/>
                <w:lang w:eastAsia="ru-RU"/>
              </w:rPr>
              <w:t>йн</w:t>
            </w:r>
            <w:r w:rsidRPr="004830E0">
              <w:rPr>
                <w:rFonts w:ascii="Times New Roman" w:eastAsia="Times New Roman" w:hAnsi="Times New Roman" w:cs="Times New Roman"/>
                <w:sz w:val="24"/>
                <w:szCs w:val="20"/>
                <w:lang w:val="uk-UA" w:eastAsia="ru-RU"/>
              </w:rPr>
              <w:t>і</w:t>
            </w:r>
            <w:r w:rsidRPr="004830E0">
              <w:rPr>
                <w:rFonts w:ascii="Times New Roman" w:eastAsia="Times New Roman" w:hAnsi="Times New Roman" w:cs="Times New Roman"/>
                <w:sz w:val="24"/>
                <w:szCs w:val="20"/>
                <w:lang w:eastAsia="ru-RU"/>
              </w:rPr>
              <w:t xml:space="preserve"> </w:t>
            </w:r>
            <w:r w:rsidRPr="004830E0">
              <w:rPr>
                <w:rFonts w:ascii="Times New Roman" w:eastAsia="Times New Roman" w:hAnsi="Times New Roman" w:cs="Times New Roman"/>
                <w:sz w:val="24"/>
                <w:szCs w:val="20"/>
                <w:lang w:val="uk-UA" w:eastAsia="ru-RU"/>
              </w:rPr>
              <w:t>кольори</w:t>
            </w:r>
            <w:r w:rsidRPr="004830E0">
              <w:rPr>
                <w:rFonts w:ascii="Times New Roman" w:eastAsia="Times New Roman" w:hAnsi="Times New Roman" w:cs="Times New Roman"/>
                <w:sz w:val="24"/>
                <w:szCs w:val="20"/>
                <w:lang w:eastAsia="ru-RU"/>
              </w:rPr>
              <w:t>, класич</w:t>
            </w:r>
            <w:r w:rsidRPr="004830E0">
              <w:rPr>
                <w:rFonts w:ascii="Times New Roman" w:eastAsia="Times New Roman" w:hAnsi="Times New Roman" w:cs="Times New Roman"/>
                <w:sz w:val="24"/>
                <w:szCs w:val="20"/>
                <w:lang w:val="uk-UA" w:eastAsia="ru-RU"/>
              </w:rPr>
              <w:t>н</w:t>
            </w:r>
            <w:r w:rsidRPr="004830E0">
              <w:rPr>
                <w:rFonts w:ascii="Times New Roman" w:eastAsia="Times New Roman" w:hAnsi="Times New Roman" w:cs="Times New Roman"/>
                <w:sz w:val="24"/>
                <w:szCs w:val="20"/>
                <w:lang w:eastAsia="ru-RU"/>
              </w:rPr>
              <w:t xml:space="preserve">ий стиль, </w:t>
            </w:r>
            <w:r w:rsidRPr="004830E0">
              <w:rPr>
                <w:rFonts w:ascii="Times New Roman" w:eastAsia="Times New Roman" w:hAnsi="Times New Roman" w:cs="Times New Roman"/>
                <w:sz w:val="24"/>
                <w:szCs w:val="20"/>
                <w:lang w:val="uk-UA" w:eastAsia="ru-RU"/>
              </w:rPr>
              <w:t>акуратність</w:t>
            </w:r>
            <w:r w:rsidRPr="004830E0">
              <w:rPr>
                <w:rFonts w:ascii="Times New Roman" w:eastAsia="Times New Roman" w:hAnsi="Times New Roman" w:cs="Times New Roman"/>
                <w:sz w:val="24"/>
                <w:szCs w:val="20"/>
                <w:lang w:eastAsia="ru-RU"/>
              </w:rPr>
              <w:t>, м’</w:t>
            </w:r>
            <w:r w:rsidRPr="004830E0">
              <w:rPr>
                <w:rFonts w:ascii="Times New Roman" w:eastAsia="Times New Roman" w:hAnsi="Times New Roman" w:cs="Times New Roman"/>
                <w:sz w:val="24"/>
                <w:szCs w:val="20"/>
                <w:lang w:val="uk-UA" w:eastAsia="ru-RU"/>
              </w:rPr>
              <w:t>якість</w:t>
            </w:r>
            <w:r w:rsidRPr="004830E0">
              <w:rPr>
                <w:rFonts w:ascii="Times New Roman" w:eastAsia="Times New Roman" w:hAnsi="Times New Roman" w:cs="Times New Roman"/>
                <w:sz w:val="24"/>
                <w:szCs w:val="20"/>
                <w:lang w:eastAsia="ru-RU"/>
              </w:rPr>
              <w:t xml:space="preserve"> силу</w:t>
            </w:r>
            <w:r w:rsidRPr="004830E0">
              <w:rPr>
                <w:rFonts w:ascii="Times New Roman" w:eastAsia="Times New Roman" w:hAnsi="Times New Roman" w:cs="Times New Roman"/>
                <w:sz w:val="24"/>
                <w:szCs w:val="20"/>
                <w:lang w:val="uk-UA" w:eastAsia="ru-RU"/>
              </w:rPr>
              <w:t>е</w:t>
            </w:r>
            <w:r w:rsidRPr="004830E0">
              <w:rPr>
                <w:rFonts w:ascii="Times New Roman" w:eastAsia="Times New Roman" w:hAnsi="Times New Roman" w:cs="Times New Roman"/>
                <w:sz w:val="24"/>
                <w:szCs w:val="20"/>
                <w:lang w:eastAsia="ru-RU"/>
              </w:rPr>
              <w:t>т</w:t>
            </w:r>
            <w:r w:rsidRPr="004830E0">
              <w:rPr>
                <w:rFonts w:ascii="Times New Roman" w:eastAsia="Times New Roman" w:hAnsi="Times New Roman" w:cs="Times New Roman"/>
                <w:sz w:val="24"/>
                <w:szCs w:val="20"/>
                <w:lang w:val="uk-UA" w:eastAsia="ru-RU"/>
              </w:rPr>
              <w:t>у</w:t>
            </w:r>
            <w:r w:rsidRPr="004830E0">
              <w:rPr>
                <w:rFonts w:ascii="Times New Roman" w:eastAsia="Times New Roman" w:hAnsi="Times New Roman" w:cs="Times New Roman"/>
                <w:sz w:val="24"/>
                <w:szCs w:val="20"/>
                <w:lang w:eastAsia="ru-RU"/>
              </w:rPr>
              <w:t xml:space="preserve"> </w:t>
            </w:r>
            <w:r w:rsidRPr="004830E0">
              <w:rPr>
                <w:rFonts w:ascii="Times New Roman" w:eastAsia="Times New Roman" w:hAnsi="Times New Roman" w:cs="Times New Roman"/>
                <w:sz w:val="24"/>
                <w:szCs w:val="20"/>
                <w:lang w:val="uk-UA" w:eastAsia="ru-RU"/>
              </w:rPr>
              <w:t>й</w:t>
            </w:r>
            <w:r w:rsidRPr="004830E0">
              <w:rPr>
                <w:rFonts w:ascii="Times New Roman" w:eastAsia="Times New Roman" w:hAnsi="Times New Roman" w:cs="Times New Roman"/>
                <w:sz w:val="24"/>
                <w:szCs w:val="20"/>
                <w:lang w:eastAsia="ru-RU"/>
              </w:rPr>
              <w:t xml:space="preserve"> ткан</w:t>
            </w:r>
            <w:r w:rsidRPr="004830E0">
              <w:rPr>
                <w:rFonts w:ascii="Times New Roman" w:eastAsia="Times New Roman" w:hAnsi="Times New Roman" w:cs="Times New Roman"/>
                <w:sz w:val="24"/>
                <w:szCs w:val="20"/>
                <w:lang w:val="uk-UA" w:eastAsia="ru-RU"/>
              </w:rPr>
              <w:t>ин</w:t>
            </w:r>
          </w:p>
        </w:tc>
      </w:tr>
      <w:tr w:rsidR="004E3C22" w:rsidRPr="004830E0" w:rsidTr="004E3C22">
        <w:tc>
          <w:tcPr>
            <w:tcW w:w="4640" w:type="dxa"/>
          </w:tcPr>
          <w:p w:rsidR="004E3C22" w:rsidRPr="004830E0" w:rsidRDefault="004E3C22" w:rsidP="004E3C22">
            <w:pPr>
              <w:spacing w:after="0" w:line="240" w:lineRule="auto"/>
              <w:jc w:val="both"/>
              <w:rPr>
                <w:rFonts w:ascii="Times New Roman" w:eastAsia="Times New Roman" w:hAnsi="Times New Roman" w:cs="Times New Roman"/>
                <w:sz w:val="24"/>
                <w:szCs w:val="20"/>
                <w:lang w:val="uk-UA" w:eastAsia="ru-RU"/>
              </w:rPr>
            </w:pPr>
            <w:r w:rsidRPr="004830E0">
              <w:rPr>
                <w:rFonts w:ascii="Times New Roman" w:eastAsia="Times New Roman" w:hAnsi="Times New Roman" w:cs="Times New Roman"/>
                <w:sz w:val="24"/>
                <w:szCs w:val="20"/>
                <w:lang w:eastAsia="ru-RU"/>
              </w:rPr>
              <w:t>В</w:t>
            </w:r>
            <w:r w:rsidRPr="004830E0">
              <w:rPr>
                <w:rFonts w:ascii="Times New Roman" w:eastAsia="Times New Roman" w:hAnsi="Times New Roman" w:cs="Times New Roman"/>
                <w:sz w:val="24"/>
                <w:szCs w:val="20"/>
                <w:lang w:val="uk-UA" w:eastAsia="ru-RU"/>
              </w:rPr>
              <w:t>икликати</w:t>
            </w:r>
            <w:r w:rsidRPr="004830E0">
              <w:rPr>
                <w:rFonts w:ascii="Times New Roman" w:eastAsia="Times New Roman" w:hAnsi="Times New Roman" w:cs="Times New Roman"/>
                <w:sz w:val="24"/>
                <w:szCs w:val="20"/>
                <w:lang w:eastAsia="ru-RU"/>
              </w:rPr>
              <w:t xml:space="preserve"> </w:t>
            </w:r>
            <w:r w:rsidRPr="004830E0">
              <w:rPr>
                <w:rFonts w:ascii="Times New Roman" w:eastAsia="Times New Roman" w:hAnsi="Times New Roman" w:cs="Times New Roman"/>
                <w:sz w:val="24"/>
                <w:szCs w:val="20"/>
                <w:lang w:val="uk-UA" w:eastAsia="ru-RU"/>
              </w:rPr>
              <w:t xml:space="preserve">відчуття </w:t>
            </w:r>
            <w:r w:rsidRPr="004830E0">
              <w:rPr>
                <w:rFonts w:ascii="Times New Roman" w:eastAsia="Times New Roman" w:hAnsi="Times New Roman" w:cs="Times New Roman"/>
                <w:sz w:val="24"/>
                <w:szCs w:val="20"/>
                <w:lang w:eastAsia="ru-RU"/>
              </w:rPr>
              <w:t>значи</w:t>
            </w:r>
            <w:r w:rsidRPr="004830E0">
              <w:rPr>
                <w:rFonts w:ascii="Times New Roman" w:eastAsia="Times New Roman" w:hAnsi="Times New Roman" w:cs="Times New Roman"/>
                <w:sz w:val="24"/>
                <w:szCs w:val="20"/>
                <w:lang w:val="uk-UA" w:eastAsia="ru-RU"/>
              </w:rPr>
              <w:t>мості</w:t>
            </w:r>
            <w:r w:rsidRPr="004830E0">
              <w:rPr>
                <w:rFonts w:ascii="Times New Roman" w:eastAsia="Times New Roman" w:hAnsi="Times New Roman" w:cs="Times New Roman"/>
                <w:sz w:val="24"/>
                <w:szCs w:val="20"/>
                <w:lang w:eastAsia="ru-RU"/>
              </w:rPr>
              <w:t>, сол</w:t>
            </w:r>
            <w:r w:rsidRPr="004830E0">
              <w:rPr>
                <w:rFonts w:ascii="Times New Roman" w:eastAsia="Times New Roman" w:hAnsi="Times New Roman" w:cs="Times New Roman"/>
                <w:sz w:val="24"/>
                <w:szCs w:val="20"/>
                <w:lang w:val="uk-UA" w:eastAsia="ru-RU"/>
              </w:rPr>
              <w:t>і</w:t>
            </w:r>
            <w:r w:rsidR="000240A7" w:rsidRPr="004830E0">
              <w:rPr>
                <w:rFonts w:ascii="Times New Roman" w:eastAsia="Times New Roman" w:hAnsi="Times New Roman" w:cs="Times New Roman"/>
                <w:sz w:val="24"/>
                <w:szCs w:val="20"/>
                <w:lang w:eastAsia="ru-RU"/>
              </w:rPr>
              <w:t>дност</w:t>
            </w:r>
            <w:r w:rsidR="000240A7" w:rsidRPr="004830E0">
              <w:rPr>
                <w:rFonts w:ascii="Times New Roman" w:eastAsia="Times New Roman" w:hAnsi="Times New Roman" w:cs="Times New Roman"/>
                <w:sz w:val="24"/>
                <w:szCs w:val="20"/>
                <w:lang w:val="uk-UA" w:eastAsia="ru-RU"/>
              </w:rPr>
              <w:t>і</w:t>
            </w:r>
            <w:r w:rsidRPr="004830E0">
              <w:rPr>
                <w:rFonts w:ascii="Times New Roman" w:eastAsia="Times New Roman" w:hAnsi="Times New Roman" w:cs="Times New Roman"/>
                <w:sz w:val="24"/>
                <w:szCs w:val="20"/>
                <w:lang w:eastAsia="ru-RU"/>
              </w:rPr>
              <w:t>, над</w:t>
            </w:r>
            <w:r w:rsidRPr="004830E0">
              <w:rPr>
                <w:rFonts w:ascii="Times New Roman" w:eastAsia="Times New Roman" w:hAnsi="Times New Roman" w:cs="Times New Roman"/>
                <w:sz w:val="24"/>
                <w:szCs w:val="20"/>
                <w:lang w:val="uk-UA" w:eastAsia="ru-RU"/>
              </w:rPr>
              <w:t>ійно</w:t>
            </w:r>
            <w:r w:rsidRPr="004830E0">
              <w:rPr>
                <w:rFonts w:ascii="Times New Roman" w:eastAsia="Times New Roman" w:hAnsi="Times New Roman" w:cs="Times New Roman"/>
                <w:sz w:val="24"/>
                <w:szCs w:val="20"/>
                <w:lang w:eastAsia="ru-RU"/>
              </w:rPr>
              <w:t>ст</w:t>
            </w:r>
            <w:r w:rsidRPr="004830E0">
              <w:rPr>
                <w:rFonts w:ascii="Times New Roman" w:eastAsia="Times New Roman" w:hAnsi="Times New Roman" w:cs="Times New Roman"/>
                <w:sz w:val="24"/>
                <w:szCs w:val="20"/>
                <w:lang w:val="uk-UA" w:eastAsia="ru-RU"/>
              </w:rPr>
              <w:t>і</w:t>
            </w:r>
          </w:p>
        </w:tc>
        <w:tc>
          <w:tcPr>
            <w:tcW w:w="5107" w:type="dxa"/>
          </w:tcPr>
          <w:p w:rsidR="004E3C22" w:rsidRPr="004830E0" w:rsidRDefault="004E3C22" w:rsidP="004E3C22">
            <w:pPr>
              <w:spacing w:after="0" w:line="240" w:lineRule="auto"/>
              <w:jc w:val="both"/>
              <w:rPr>
                <w:rFonts w:ascii="Times New Roman" w:eastAsia="Times New Roman" w:hAnsi="Times New Roman" w:cs="Times New Roman"/>
                <w:sz w:val="24"/>
                <w:szCs w:val="20"/>
                <w:lang w:val="uk-UA" w:eastAsia="ru-RU"/>
              </w:rPr>
            </w:pPr>
            <w:r w:rsidRPr="004830E0">
              <w:rPr>
                <w:rFonts w:ascii="Times New Roman" w:eastAsia="Times New Roman" w:hAnsi="Times New Roman" w:cs="Times New Roman"/>
                <w:sz w:val="24"/>
                <w:szCs w:val="20"/>
                <w:lang w:eastAsia="ru-RU"/>
              </w:rPr>
              <w:t>Строгий д</w:t>
            </w:r>
            <w:r w:rsidRPr="004830E0">
              <w:rPr>
                <w:rFonts w:ascii="Times New Roman" w:eastAsia="Times New Roman" w:hAnsi="Times New Roman" w:cs="Times New Roman"/>
                <w:sz w:val="24"/>
                <w:szCs w:val="20"/>
                <w:lang w:val="uk-UA" w:eastAsia="ru-RU"/>
              </w:rPr>
              <w:t>і</w:t>
            </w:r>
            <w:r w:rsidRPr="004830E0">
              <w:rPr>
                <w:rFonts w:ascii="Times New Roman" w:eastAsia="Times New Roman" w:hAnsi="Times New Roman" w:cs="Times New Roman"/>
                <w:sz w:val="24"/>
                <w:szCs w:val="20"/>
                <w:lang w:eastAsia="ru-RU"/>
              </w:rPr>
              <w:t>лов</w:t>
            </w:r>
            <w:r w:rsidRPr="004830E0">
              <w:rPr>
                <w:rFonts w:ascii="Times New Roman" w:eastAsia="Times New Roman" w:hAnsi="Times New Roman" w:cs="Times New Roman"/>
                <w:sz w:val="24"/>
                <w:szCs w:val="20"/>
                <w:lang w:val="uk-UA" w:eastAsia="ru-RU"/>
              </w:rPr>
              <w:t>и</w:t>
            </w:r>
            <w:r w:rsidRPr="004830E0">
              <w:rPr>
                <w:rFonts w:ascii="Times New Roman" w:eastAsia="Times New Roman" w:hAnsi="Times New Roman" w:cs="Times New Roman"/>
                <w:sz w:val="24"/>
                <w:szCs w:val="20"/>
                <w:lang w:eastAsia="ru-RU"/>
              </w:rPr>
              <w:t>й костюм, р</w:t>
            </w:r>
            <w:r w:rsidRPr="004830E0">
              <w:rPr>
                <w:rFonts w:ascii="Times New Roman" w:eastAsia="Times New Roman" w:hAnsi="Times New Roman" w:cs="Times New Roman"/>
                <w:sz w:val="24"/>
                <w:szCs w:val="20"/>
                <w:lang w:val="uk-UA" w:eastAsia="ru-RU"/>
              </w:rPr>
              <w:t>оз</w:t>
            </w:r>
            <w:r w:rsidRPr="004830E0">
              <w:rPr>
                <w:rFonts w:ascii="Times New Roman" w:eastAsia="Times New Roman" w:hAnsi="Times New Roman" w:cs="Times New Roman"/>
                <w:sz w:val="24"/>
                <w:szCs w:val="20"/>
                <w:lang w:eastAsia="ru-RU"/>
              </w:rPr>
              <w:t>ширен</w:t>
            </w:r>
            <w:r w:rsidRPr="004830E0">
              <w:rPr>
                <w:rFonts w:ascii="Times New Roman" w:eastAsia="Times New Roman" w:hAnsi="Times New Roman" w:cs="Times New Roman"/>
                <w:sz w:val="24"/>
                <w:szCs w:val="20"/>
                <w:lang w:val="uk-UA" w:eastAsia="ru-RU"/>
              </w:rPr>
              <w:t>і</w:t>
            </w:r>
            <w:r w:rsidRPr="004830E0">
              <w:rPr>
                <w:rFonts w:ascii="Times New Roman" w:eastAsia="Times New Roman" w:hAnsi="Times New Roman" w:cs="Times New Roman"/>
                <w:sz w:val="24"/>
                <w:szCs w:val="20"/>
                <w:lang w:eastAsia="ru-RU"/>
              </w:rPr>
              <w:t xml:space="preserve"> плеч</w:t>
            </w:r>
            <w:r w:rsidRPr="004830E0">
              <w:rPr>
                <w:rFonts w:ascii="Times New Roman" w:eastAsia="Times New Roman" w:hAnsi="Times New Roman" w:cs="Times New Roman"/>
                <w:sz w:val="24"/>
                <w:szCs w:val="20"/>
                <w:lang w:val="uk-UA" w:eastAsia="ru-RU"/>
              </w:rPr>
              <w:t>і</w:t>
            </w:r>
            <w:r w:rsidRPr="004830E0">
              <w:rPr>
                <w:rFonts w:ascii="Times New Roman" w:eastAsia="Times New Roman" w:hAnsi="Times New Roman" w:cs="Times New Roman"/>
                <w:sz w:val="24"/>
                <w:szCs w:val="20"/>
                <w:lang w:eastAsia="ru-RU"/>
              </w:rPr>
              <w:t xml:space="preserve">, </w:t>
            </w:r>
            <w:r w:rsidRPr="004830E0">
              <w:rPr>
                <w:rFonts w:ascii="Times New Roman" w:eastAsia="Times New Roman" w:hAnsi="Times New Roman" w:cs="Times New Roman"/>
                <w:sz w:val="24"/>
                <w:szCs w:val="20"/>
                <w:lang w:val="uk-UA" w:eastAsia="ru-RU"/>
              </w:rPr>
              <w:t>гарна краватка</w:t>
            </w:r>
            <w:r w:rsidRPr="004830E0">
              <w:rPr>
                <w:rFonts w:ascii="Times New Roman" w:eastAsia="Times New Roman" w:hAnsi="Times New Roman" w:cs="Times New Roman"/>
                <w:sz w:val="24"/>
                <w:szCs w:val="20"/>
                <w:lang w:eastAsia="ru-RU"/>
              </w:rPr>
              <w:t xml:space="preserve">, </w:t>
            </w:r>
            <w:r w:rsidRPr="004830E0">
              <w:rPr>
                <w:rFonts w:ascii="Times New Roman" w:eastAsia="Times New Roman" w:hAnsi="Times New Roman" w:cs="Times New Roman"/>
                <w:sz w:val="24"/>
                <w:szCs w:val="20"/>
                <w:lang w:val="uk-UA" w:eastAsia="ru-RU"/>
              </w:rPr>
              <w:t>е</w:t>
            </w:r>
            <w:r w:rsidRPr="004830E0">
              <w:rPr>
                <w:rFonts w:ascii="Times New Roman" w:eastAsia="Times New Roman" w:hAnsi="Times New Roman" w:cs="Times New Roman"/>
                <w:sz w:val="24"/>
                <w:szCs w:val="20"/>
                <w:lang w:eastAsia="ru-RU"/>
              </w:rPr>
              <w:t>легантн</w:t>
            </w:r>
            <w:r w:rsidRPr="004830E0">
              <w:rPr>
                <w:rFonts w:ascii="Times New Roman" w:eastAsia="Times New Roman" w:hAnsi="Times New Roman" w:cs="Times New Roman"/>
                <w:sz w:val="24"/>
                <w:szCs w:val="20"/>
                <w:lang w:val="uk-UA" w:eastAsia="ru-RU"/>
              </w:rPr>
              <w:t>і</w:t>
            </w:r>
            <w:r w:rsidRPr="004830E0">
              <w:rPr>
                <w:rFonts w:ascii="Times New Roman" w:eastAsia="Times New Roman" w:hAnsi="Times New Roman" w:cs="Times New Roman"/>
                <w:sz w:val="24"/>
                <w:szCs w:val="20"/>
                <w:lang w:eastAsia="ru-RU"/>
              </w:rPr>
              <w:t xml:space="preserve"> о</w:t>
            </w:r>
            <w:r w:rsidRPr="004830E0">
              <w:rPr>
                <w:rFonts w:ascii="Times New Roman" w:eastAsia="Times New Roman" w:hAnsi="Times New Roman" w:cs="Times New Roman"/>
                <w:sz w:val="24"/>
                <w:szCs w:val="20"/>
                <w:lang w:val="uk-UA" w:eastAsia="ru-RU"/>
              </w:rPr>
              <w:t>куляри</w:t>
            </w:r>
            <w:r w:rsidRPr="004830E0">
              <w:rPr>
                <w:rFonts w:ascii="Times New Roman" w:eastAsia="Times New Roman" w:hAnsi="Times New Roman" w:cs="Times New Roman"/>
                <w:sz w:val="24"/>
                <w:szCs w:val="20"/>
                <w:lang w:eastAsia="ru-RU"/>
              </w:rPr>
              <w:t>, престижн</w:t>
            </w:r>
            <w:r w:rsidRPr="004830E0">
              <w:rPr>
                <w:rFonts w:ascii="Times New Roman" w:eastAsia="Times New Roman" w:hAnsi="Times New Roman" w:cs="Times New Roman"/>
                <w:sz w:val="24"/>
                <w:szCs w:val="20"/>
                <w:lang w:val="uk-UA" w:eastAsia="ru-RU"/>
              </w:rPr>
              <w:t>і</w:t>
            </w:r>
            <w:r w:rsidRPr="004830E0">
              <w:rPr>
                <w:rFonts w:ascii="Times New Roman" w:eastAsia="Times New Roman" w:hAnsi="Times New Roman" w:cs="Times New Roman"/>
                <w:sz w:val="24"/>
                <w:szCs w:val="20"/>
                <w:lang w:eastAsia="ru-RU"/>
              </w:rPr>
              <w:t xml:space="preserve"> аксесуар</w:t>
            </w:r>
            <w:r w:rsidRPr="004830E0">
              <w:rPr>
                <w:rFonts w:ascii="Times New Roman" w:eastAsia="Times New Roman" w:hAnsi="Times New Roman" w:cs="Times New Roman"/>
                <w:sz w:val="24"/>
                <w:szCs w:val="20"/>
                <w:lang w:val="uk-UA" w:eastAsia="ru-RU"/>
              </w:rPr>
              <w:t>и</w:t>
            </w:r>
          </w:p>
        </w:tc>
      </w:tr>
      <w:tr w:rsidR="004E3C22" w:rsidRPr="004830E0" w:rsidTr="004E3C22">
        <w:tc>
          <w:tcPr>
            <w:tcW w:w="4640" w:type="dxa"/>
          </w:tcPr>
          <w:p w:rsidR="004E3C22" w:rsidRPr="004830E0" w:rsidRDefault="004E3C22" w:rsidP="004E3C22">
            <w:pPr>
              <w:spacing w:after="0" w:line="240" w:lineRule="auto"/>
              <w:jc w:val="both"/>
              <w:rPr>
                <w:rFonts w:ascii="Times New Roman" w:eastAsia="Times New Roman" w:hAnsi="Times New Roman" w:cs="Times New Roman"/>
                <w:sz w:val="24"/>
                <w:szCs w:val="20"/>
                <w:lang w:val="uk-UA" w:eastAsia="ru-RU"/>
              </w:rPr>
            </w:pPr>
            <w:r w:rsidRPr="004830E0">
              <w:rPr>
                <w:rFonts w:ascii="Times New Roman" w:eastAsia="Times New Roman" w:hAnsi="Times New Roman" w:cs="Times New Roman"/>
                <w:sz w:val="24"/>
                <w:szCs w:val="20"/>
                <w:lang w:val="uk-UA" w:eastAsia="ru-RU"/>
              </w:rPr>
              <w:t>Посилити почуття єдності</w:t>
            </w:r>
            <w:r w:rsidRPr="004830E0">
              <w:rPr>
                <w:rFonts w:ascii="Times New Roman" w:eastAsia="Times New Roman" w:hAnsi="Times New Roman" w:cs="Times New Roman"/>
                <w:sz w:val="24"/>
                <w:szCs w:val="20"/>
                <w:lang w:eastAsia="ru-RU"/>
              </w:rPr>
              <w:t xml:space="preserve">, </w:t>
            </w:r>
            <w:r w:rsidRPr="004830E0">
              <w:rPr>
                <w:rFonts w:ascii="Times New Roman" w:eastAsia="Times New Roman" w:hAnsi="Times New Roman" w:cs="Times New Roman"/>
                <w:sz w:val="24"/>
                <w:szCs w:val="20"/>
                <w:lang w:val="uk-UA" w:eastAsia="ru-RU"/>
              </w:rPr>
              <w:t>спільності</w:t>
            </w:r>
          </w:p>
        </w:tc>
        <w:tc>
          <w:tcPr>
            <w:tcW w:w="5107" w:type="dxa"/>
          </w:tcPr>
          <w:p w:rsidR="004E3C22" w:rsidRPr="004830E0" w:rsidRDefault="004E3C22" w:rsidP="004E3C22">
            <w:pPr>
              <w:spacing w:after="0" w:line="240" w:lineRule="auto"/>
              <w:jc w:val="both"/>
              <w:rPr>
                <w:rFonts w:ascii="Times New Roman" w:eastAsia="Times New Roman" w:hAnsi="Times New Roman" w:cs="Times New Roman"/>
                <w:sz w:val="24"/>
                <w:szCs w:val="20"/>
                <w:lang w:eastAsia="ru-RU"/>
              </w:rPr>
            </w:pPr>
            <w:r w:rsidRPr="004830E0">
              <w:rPr>
                <w:rFonts w:ascii="Times New Roman" w:eastAsia="Times New Roman" w:hAnsi="Times New Roman" w:cs="Times New Roman"/>
                <w:sz w:val="24"/>
                <w:szCs w:val="20"/>
                <w:lang w:eastAsia="ru-RU"/>
              </w:rPr>
              <w:t>Максимальн</w:t>
            </w:r>
            <w:r w:rsidRPr="004830E0">
              <w:rPr>
                <w:rFonts w:ascii="Times New Roman" w:eastAsia="Times New Roman" w:hAnsi="Times New Roman" w:cs="Times New Roman"/>
                <w:sz w:val="24"/>
                <w:szCs w:val="20"/>
                <w:lang w:val="uk-UA" w:eastAsia="ru-RU"/>
              </w:rPr>
              <w:t>а подібність у</w:t>
            </w:r>
            <w:r w:rsidRPr="004830E0">
              <w:rPr>
                <w:rFonts w:ascii="Times New Roman" w:eastAsia="Times New Roman" w:hAnsi="Times New Roman" w:cs="Times New Roman"/>
                <w:sz w:val="24"/>
                <w:szCs w:val="20"/>
                <w:lang w:eastAsia="ru-RU"/>
              </w:rPr>
              <w:t xml:space="preserve"> костюм</w:t>
            </w:r>
            <w:r w:rsidRPr="004830E0">
              <w:rPr>
                <w:rFonts w:ascii="Times New Roman" w:eastAsia="Times New Roman" w:hAnsi="Times New Roman" w:cs="Times New Roman"/>
                <w:sz w:val="24"/>
                <w:szCs w:val="20"/>
                <w:lang w:val="uk-UA" w:eastAsia="ru-RU"/>
              </w:rPr>
              <w:t>і</w:t>
            </w:r>
            <w:r w:rsidRPr="004830E0">
              <w:rPr>
                <w:rFonts w:ascii="Times New Roman" w:eastAsia="Times New Roman" w:hAnsi="Times New Roman" w:cs="Times New Roman"/>
                <w:sz w:val="24"/>
                <w:szCs w:val="20"/>
                <w:lang w:eastAsia="ru-RU"/>
              </w:rPr>
              <w:t xml:space="preserve"> </w:t>
            </w:r>
            <w:r w:rsidRPr="004830E0">
              <w:rPr>
                <w:rFonts w:ascii="Times New Roman" w:eastAsia="Times New Roman" w:hAnsi="Times New Roman" w:cs="Times New Roman"/>
                <w:sz w:val="24"/>
                <w:szCs w:val="20"/>
                <w:lang w:val="uk-UA" w:eastAsia="ru-RU"/>
              </w:rPr>
              <w:t>з</w:t>
            </w:r>
            <w:r w:rsidRPr="004830E0">
              <w:rPr>
                <w:rFonts w:ascii="Times New Roman" w:eastAsia="Times New Roman" w:hAnsi="Times New Roman" w:cs="Times New Roman"/>
                <w:sz w:val="24"/>
                <w:szCs w:val="20"/>
                <w:lang w:eastAsia="ru-RU"/>
              </w:rPr>
              <w:t xml:space="preserve"> </w:t>
            </w:r>
            <w:r w:rsidRPr="004830E0">
              <w:rPr>
                <w:rFonts w:ascii="Times New Roman" w:eastAsia="Times New Roman" w:hAnsi="Times New Roman" w:cs="Times New Roman"/>
                <w:sz w:val="24"/>
                <w:szCs w:val="20"/>
                <w:lang w:val="uk-UA" w:eastAsia="ru-RU"/>
              </w:rPr>
              <w:t xml:space="preserve">оточуючими </w:t>
            </w:r>
            <w:r w:rsidRPr="004830E0">
              <w:rPr>
                <w:rFonts w:ascii="Times New Roman" w:eastAsia="Times New Roman" w:hAnsi="Times New Roman" w:cs="Times New Roman"/>
                <w:sz w:val="24"/>
                <w:szCs w:val="20"/>
                <w:lang w:eastAsia="ru-RU"/>
              </w:rPr>
              <w:t>людьми, ун</w:t>
            </w:r>
            <w:r w:rsidRPr="004830E0">
              <w:rPr>
                <w:rFonts w:ascii="Times New Roman" w:eastAsia="Times New Roman" w:hAnsi="Times New Roman" w:cs="Times New Roman"/>
                <w:sz w:val="24"/>
                <w:szCs w:val="20"/>
                <w:lang w:val="uk-UA" w:eastAsia="ru-RU"/>
              </w:rPr>
              <w:t>і</w:t>
            </w:r>
            <w:r w:rsidRPr="004830E0">
              <w:rPr>
                <w:rFonts w:ascii="Times New Roman" w:eastAsia="Times New Roman" w:hAnsi="Times New Roman" w:cs="Times New Roman"/>
                <w:sz w:val="24"/>
                <w:szCs w:val="20"/>
                <w:lang w:eastAsia="ru-RU"/>
              </w:rPr>
              <w:t>форма, корпоративна форма</w:t>
            </w:r>
          </w:p>
        </w:tc>
      </w:tr>
      <w:tr w:rsidR="004E3C22" w:rsidRPr="004830E0" w:rsidTr="004E3C22">
        <w:tc>
          <w:tcPr>
            <w:tcW w:w="4640" w:type="dxa"/>
          </w:tcPr>
          <w:p w:rsidR="004E3C22" w:rsidRPr="004830E0" w:rsidRDefault="004E3C22" w:rsidP="004E3C22">
            <w:pPr>
              <w:spacing w:after="0" w:line="240" w:lineRule="auto"/>
              <w:jc w:val="both"/>
              <w:rPr>
                <w:rFonts w:ascii="Times New Roman" w:eastAsia="Times New Roman" w:hAnsi="Times New Roman" w:cs="Times New Roman"/>
                <w:sz w:val="24"/>
                <w:szCs w:val="20"/>
                <w:lang w:val="uk-UA" w:eastAsia="ru-RU"/>
              </w:rPr>
            </w:pPr>
            <w:r w:rsidRPr="004830E0">
              <w:rPr>
                <w:rFonts w:ascii="Times New Roman" w:eastAsia="Times New Roman" w:hAnsi="Times New Roman" w:cs="Times New Roman"/>
                <w:sz w:val="24"/>
                <w:szCs w:val="20"/>
                <w:lang w:eastAsia="ru-RU"/>
              </w:rPr>
              <w:t>Продемонстр</w:t>
            </w:r>
            <w:r w:rsidRPr="004830E0">
              <w:rPr>
                <w:rFonts w:ascii="Times New Roman" w:eastAsia="Times New Roman" w:hAnsi="Times New Roman" w:cs="Times New Roman"/>
                <w:sz w:val="24"/>
                <w:szCs w:val="20"/>
                <w:lang w:val="uk-UA" w:eastAsia="ru-RU"/>
              </w:rPr>
              <w:t>у</w:t>
            </w:r>
            <w:r w:rsidRPr="004830E0">
              <w:rPr>
                <w:rFonts w:ascii="Times New Roman" w:eastAsia="Times New Roman" w:hAnsi="Times New Roman" w:cs="Times New Roman"/>
                <w:sz w:val="24"/>
                <w:szCs w:val="20"/>
                <w:lang w:eastAsia="ru-RU"/>
              </w:rPr>
              <w:t>ват</w:t>
            </w:r>
            <w:r w:rsidRPr="004830E0">
              <w:rPr>
                <w:rFonts w:ascii="Times New Roman" w:eastAsia="Times New Roman" w:hAnsi="Times New Roman" w:cs="Times New Roman"/>
                <w:sz w:val="24"/>
                <w:szCs w:val="20"/>
                <w:lang w:val="uk-UA" w:eastAsia="ru-RU"/>
              </w:rPr>
              <w:t>и</w:t>
            </w:r>
            <w:r w:rsidRPr="004830E0">
              <w:rPr>
                <w:rFonts w:ascii="Times New Roman" w:eastAsia="Times New Roman" w:hAnsi="Times New Roman" w:cs="Times New Roman"/>
                <w:sz w:val="24"/>
                <w:szCs w:val="20"/>
                <w:lang w:eastAsia="ru-RU"/>
              </w:rPr>
              <w:t xml:space="preserve"> </w:t>
            </w:r>
            <w:r w:rsidRPr="004830E0">
              <w:rPr>
                <w:rFonts w:ascii="Times New Roman" w:eastAsia="Times New Roman" w:hAnsi="Times New Roman" w:cs="Times New Roman"/>
                <w:sz w:val="24"/>
                <w:szCs w:val="20"/>
                <w:lang w:val="uk-UA" w:eastAsia="ru-RU"/>
              </w:rPr>
              <w:t>власну зверхність</w:t>
            </w:r>
          </w:p>
        </w:tc>
        <w:tc>
          <w:tcPr>
            <w:tcW w:w="5107" w:type="dxa"/>
          </w:tcPr>
          <w:p w:rsidR="004E3C22" w:rsidRPr="004830E0" w:rsidRDefault="004E3C22" w:rsidP="004E3C22">
            <w:pPr>
              <w:spacing w:after="0" w:line="240" w:lineRule="auto"/>
              <w:jc w:val="both"/>
              <w:rPr>
                <w:rFonts w:ascii="Times New Roman" w:eastAsia="Times New Roman" w:hAnsi="Times New Roman" w:cs="Times New Roman"/>
                <w:sz w:val="24"/>
                <w:szCs w:val="20"/>
                <w:lang w:val="uk-UA" w:eastAsia="ru-RU"/>
              </w:rPr>
            </w:pPr>
            <w:r w:rsidRPr="004830E0">
              <w:rPr>
                <w:rFonts w:ascii="Times New Roman" w:eastAsia="Times New Roman" w:hAnsi="Times New Roman" w:cs="Times New Roman"/>
                <w:sz w:val="24"/>
                <w:szCs w:val="20"/>
                <w:lang w:eastAsia="ru-RU"/>
              </w:rPr>
              <w:t>Престижн</w:t>
            </w:r>
            <w:r w:rsidRPr="004830E0">
              <w:rPr>
                <w:rFonts w:ascii="Times New Roman" w:eastAsia="Times New Roman" w:hAnsi="Times New Roman" w:cs="Times New Roman"/>
                <w:sz w:val="24"/>
                <w:szCs w:val="20"/>
                <w:lang w:val="uk-UA" w:eastAsia="ru-RU"/>
              </w:rPr>
              <w:t>ий</w:t>
            </w:r>
            <w:r w:rsidRPr="004830E0">
              <w:rPr>
                <w:rFonts w:ascii="Times New Roman" w:eastAsia="Times New Roman" w:hAnsi="Times New Roman" w:cs="Times New Roman"/>
                <w:sz w:val="24"/>
                <w:szCs w:val="20"/>
                <w:lang w:eastAsia="ru-RU"/>
              </w:rPr>
              <w:t xml:space="preserve"> дорог</w:t>
            </w:r>
            <w:r w:rsidRPr="004830E0">
              <w:rPr>
                <w:rFonts w:ascii="Times New Roman" w:eastAsia="Times New Roman" w:hAnsi="Times New Roman" w:cs="Times New Roman"/>
                <w:sz w:val="24"/>
                <w:szCs w:val="20"/>
                <w:lang w:val="uk-UA" w:eastAsia="ru-RU"/>
              </w:rPr>
              <w:t>ий</w:t>
            </w:r>
            <w:r w:rsidRPr="004830E0">
              <w:rPr>
                <w:rFonts w:ascii="Times New Roman" w:eastAsia="Times New Roman" w:hAnsi="Times New Roman" w:cs="Times New Roman"/>
                <w:sz w:val="24"/>
                <w:szCs w:val="20"/>
                <w:lang w:eastAsia="ru-RU"/>
              </w:rPr>
              <w:t xml:space="preserve"> од</w:t>
            </w:r>
            <w:r w:rsidRPr="004830E0">
              <w:rPr>
                <w:rFonts w:ascii="Times New Roman" w:eastAsia="Times New Roman" w:hAnsi="Times New Roman" w:cs="Times New Roman"/>
                <w:sz w:val="24"/>
                <w:szCs w:val="20"/>
                <w:lang w:val="uk-UA" w:eastAsia="ru-RU"/>
              </w:rPr>
              <w:t>яг</w:t>
            </w:r>
            <w:r w:rsidRPr="004830E0">
              <w:rPr>
                <w:rFonts w:ascii="Times New Roman" w:eastAsia="Times New Roman" w:hAnsi="Times New Roman" w:cs="Times New Roman"/>
                <w:sz w:val="24"/>
                <w:szCs w:val="20"/>
                <w:lang w:eastAsia="ru-RU"/>
              </w:rPr>
              <w:t xml:space="preserve"> </w:t>
            </w:r>
            <w:r w:rsidRPr="004830E0">
              <w:rPr>
                <w:rFonts w:ascii="Times New Roman" w:eastAsia="Times New Roman" w:hAnsi="Times New Roman" w:cs="Times New Roman"/>
                <w:sz w:val="24"/>
                <w:szCs w:val="20"/>
                <w:lang w:val="uk-UA" w:eastAsia="ru-RU"/>
              </w:rPr>
              <w:t>й</w:t>
            </w:r>
            <w:r w:rsidRPr="004830E0">
              <w:rPr>
                <w:rFonts w:ascii="Times New Roman" w:eastAsia="Times New Roman" w:hAnsi="Times New Roman" w:cs="Times New Roman"/>
                <w:sz w:val="24"/>
                <w:szCs w:val="20"/>
                <w:lang w:eastAsia="ru-RU"/>
              </w:rPr>
              <w:t xml:space="preserve"> аксесуар</w:t>
            </w:r>
            <w:r w:rsidRPr="004830E0">
              <w:rPr>
                <w:rFonts w:ascii="Times New Roman" w:eastAsia="Times New Roman" w:hAnsi="Times New Roman" w:cs="Times New Roman"/>
                <w:sz w:val="24"/>
                <w:szCs w:val="20"/>
                <w:lang w:val="uk-UA" w:eastAsia="ru-RU"/>
              </w:rPr>
              <w:t>и</w:t>
            </w:r>
            <w:r w:rsidRPr="004830E0">
              <w:rPr>
                <w:rFonts w:ascii="Times New Roman" w:eastAsia="Times New Roman" w:hAnsi="Times New Roman" w:cs="Times New Roman"/>
                <w:sz w:val="24"/>
                <w:szCs w:val="20"/>
                <w:lang w:eastAsia="ru-RU"/>
              </w:rPr>
              <w:t xml:space="preserve">, </w:t>
            </w:r>
            <w:r w:rsidR="000240A7" w:rsidRPr="004830E0">
              <w:rPr>
                <w:rFonts w:ascii="Times New Roman" w:eastAsia="Times New Roman" w:hAnsi="Times New Roman" w:cs="Times New Roman"/>
                <w:sz w:val="24"/>
                <w:szCs w:val="20"/>
                <w:lang w:val="uk-UA" w:eastAsia="ru-RU"/>
              </w:rPr>
              <w:t xml:space="preserve">що є </w:t>
            </w:r>
            <w:r w:rsidR="000240A7" w:rsidRPr="004830E0">
              <w:rPr>
                <w:rFonts w:ascii="Times New Roman" w:eastAsia="Times New Roman" w:hAnsi="Times New Roman" w:cs="Times New Roman"/>
                <w:sz w:val="24"/>
                <w:szCs w:val="20"/>
                <w:lang w:eastAsia="ru-RU"/>
              </w:rPr>
              <w:t>не</w:t>
            </w:r>
            <w:r w:rsidRPr="004830E0">
              <w:rPr>
                <w:rFonts w:ascii="Times New Roman" w:eastAsia="Times New Roman" w:hAnsi="Times New Roman" w:cs="Times New Roman"/>
                <w:sz w:val="24"/>
                <w:szCs w:val="20"/>
                <w:lang w:eastAsia="ru-RU"/>
              </w:rPr>
              <w:t>доступн</w:t>
            </w:r>
            <w:r w:rsidR="000240A7" w:rsidRPr="004830E0">
              <w:rPr>
                <w:rFonts w:ascii="Times New Roman" w:eastAsia="Times New Roman" w:hAnsi="Times New Roman" w:cs="Times New Roman"/>
                <w:sz w:val="24"/>
                <w:szCs w:val="20"/>
                <w:lang w:val="uk-UA" w:eastAsia="ru-RU"/>
              </w:rPr>
              <w:t>ими</w:t>
            </w:r>
            <w:r w:rsidRPr="004830E0">
              <w:rPr>
                <w:rFonts w:ascii="Times New Roman" w:eastAsia="Times New Roman" w:hAnsi="Times New Roman" w:cs="Times New Roman"/>
                <w:sz w:val="24"/>
                <w:szCs w:val="20"/>
                <w:lang w:eastAsia="ru-RU"/>
              </w:rPr>
              <w:t xml:space="preserve"> для б</w:t>
            </w:r>
            <w:r w:rsidRPr="004830E0">
              <w:rPr>
                <w:rFonts w:ascii="Times New Roman" w:eastAsia="Times New Roman" w:hAnsi="Times New Roman" w:cs="Times New Roman"/>
                <w:sz w:val="24"/>
                <w:szCs w:val="20"/>
                <w:lang w:val="uk-UA" w:eastAsia="ru-RU"/>
              </w:rPr>
              <w:t>ільшості</w:t>
            </w:r>
            <w:r w:rsidRPr="004830E0">
              <w:rPr>
                <w:rFonts w:ascii="Times New Roman" w:eastAsia="Times New Roman" w:hAnsi="Times New Roman" w:cs="Times New Roman"/>
                <w:sz w:val="24"/>
                <w:szCs w:val="20"/>
                <w:lang w:eastAsia="ru-RU"/>
              </w:rPr>
              <w:t xml:space="preserve"> людей, дорог</w:t>
            </w:r>
            <w:r w:rsidRPr="004830E0">
              <w:rPr>
                <w:rFonts w:ascii="Times New Roman" w:eastAsia="Times New Roman" w:hAnsi="Times New Roman" w:cs="Times New Roman"/>
                <w:sz w:val="24"/>
                <w:szCs w:val="20"/>
                <w:lang w:val="uk-UA" w:eastAsia="ru-RU"/>
              </w:rPr>
              <w:t>і</w:t>
            </w:r>
            <w:r w:rsidRPr="004830E0">
              <w:rPr>
                <w:rFonts w:ascii="Times New Roman" w:eastAsia="Times New Roman" w:hAnsi="Times New Roman" w:cs="Times New Roman"/>
                <w:sz w:val="24"/>
                <w:szCs w:val="20"/>
                <w:lang w:eastAsia="ru-RU"/>
              </w:rPr>
              <w:t xml:space="preserve"> </w:t>
            </w:r>
            <w:r w:rsidRPr="004830E0">
              <w:rPr>
                <w:rFonts w:ascii="Times New Roman" w:eastAsia="Times New Roman" w:hAnsi="Times New Roman" w:cs="Times New Roman"/>
                <w:sz w:val="24"/>
                <w:szCs w:val="20"/>
                <w:lang w:val="uk-UA" w:eastAsia="ru-RU"/>
              </w:rPr>
              <w:t>прикраси</w:t>
            </w:r>
            <w:r w:rsidRPr="004830E0">
              <w:rPr>
                <w:rFonts w:ascii="Times New Roman" w:eastAsia="Times New Roman" w:hAnsi="Times New Roman" w:cs="Times New Roman"/>
                <w:sz w:val="24"/>
                <w:szCs w:val="20"/>
                <w:lang w:eastAsia="ru-RU"/>
              </w:rPr>
              <w:t xml:space="preserve">, </w:t>
            </w:r>
            <w:r w:rsidRPr="004830E0">
              <w:rPr>
                <w:rFonts w:ascii="Times New Roman" w:eastAsia="Times New Roman" w:hAnsi="Times New Roman" w:cs="Times New Roman"/>
                <w:sz w:val="24"/>
                <w:szCs w:val="20"/>
                <w:lang w:val="uk-UA" w:eastAsia="ru-RU"/>
              </w:rPr>
              <w:t xml:space="preserve">надлишкова </w:t>
            </w:r>
            <w:r w:rsidRPr="004830E0">
              <w:rPr>
                <w:rFonts w:ascii="Times New Roman" w:eastAsia="Times New Roman" w:hAnsi="Times New Roman" w:cs="Times New Roman"/>
                <w:sz w:val="24"/>
                <w:szCs w:val="20"/>
                <w:lang w:eastAsia="ru-RU"/>
              </w:rPr>
              <w:t>я</w:t>
            </w:r>
            <w:r w:rsidRPr="004830E0">
              <w:rPr>
                <w:rFonts w:ascii="Times New Roman" w:eastAsia="Times New Roman" w:hAnsi="Times New Roman" w:cs="Times New Roman"/>
                <w:sz w:val="24"/>
                <w:szCs w:val="20"/>
                <w:lang w:val="uk-UA" w:eastAsia="ru-RU"/>
              </w:rPr>
              <w:t>скравість</w:t>
            </w:r>
          </w:p>
        </w:tc>
      </w:tr>
    </w:tbl>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Отже, кожному слід чітко визначити свою позицію відносно моди та стилю костюму, оскільки це – зовнішня маніфестація того, як ми сприймаємо світ і як до нього ставимося. Одяг – це необхідна форма, квінтесенція нашого внутрішнього Я. Чим комфортніше людина почуває себе у власному костюмі, тим вищою </w:t>
      </w:r>
      <w:r w:rsidR="000240A7" w:rsidRPr="004830E0">
        <w:rPr>
          <w:rFonts w:ascii="Times New Roman" w:hAnsi="Times New Roman" w:cs="Times New Roman"/>
          <w:sz w:val="28"/>
          <w:szCs w:val="28"/>
          <w:lang w:val="uk-UA"/>
        </w:rPr>
        <w:t>буде її самооцінка, тим гармоній</w:t>
      </w:r>
      <w:r w:rsidRPr="004830E0">
        <w:rPr>
          <w:rFonts w:ascii="Times New Roman" w:hAnsi="Times New Roman" w:cs="Times New Roman"/>
          <w:sz w:val="28"/>
          <w:szCs w:val="28"/>
          <w:lang w:val="uk-UA"/>
        </w:rPr>
        <w:t>нішим буде її комунікативний простір.</w:t>
      </w:r>
    </w:p>
    <w:p w:rsidR="004E3C22" w:rsidRPr="004830E0" w:rsidRDefault="004E3C22" w:rsidP="004E3C22">
      <w:pPr>
        <w:spacing w:after="0" w:line="240" w:lineRule="auto"/>
        <w:ind w:firstLine="709"/>
        <w:jc w:val="center"/>
        <w:rPr>
          <w:rFonts w:ascii="Times New Roman" w:hAnsi="Times New Roman" w:cs="Times New Roman"/>
          <w:b/>
          <w:sz w:val="28"/>
          <w:szCs w:val="28"/>
          <w:lang w:val="uk-UA"/>
        </w:rPr>
      </w:pPr>
      <w:r w:rsidRPr="004830E0">
        <w:rPr>
          <w:rFonts w:ascii="Times New Roman" w:hAnsi="Times New Roman" w:cs="Times New Roman"/>
          <w:b/>
          <w:sz w:val="28"/>
          <w:szCs w:val="28"/>
          <w:lang w:val="uk-UA"/>
        </w:rPr>
        <w:t>Рекомендована література</w:t>
      </w:r>
    </w:p>
    <w:p w:rsidR="00277C3C" w:rsidRPr="004830E0" w:rsidRDefault="004E3C22" w:rsidP="006907E8">
      <w:pPr>
        <w:pStyle w:val="a3"/>
        <w:numPr>
          <w:ilvl w:val="0"/>
          <w:numId w:val="34"/>
        </w:numPr>
        <w:spacing w:after="0" w:line="240" w:lineRule="auto"/>
        <w:ind w:left="993" w:hanging="284"/>
        <w:jc w:val="both"/>
        <w:rPr>
          <w:rFonts w:ascii="Times New Roman" w:hAnsi="Times New Roman" w:cs="Times New Roman"/>
          <w:sz w:val="28"/>
          <w:szCs w:val="28"/>
          <w:lang w:val="uk-UA"/>
        </w:rPr>
      </w:pPr>
      <w:r w:rsidRPr="004830E0">
        <w:rPr>
          <w:rFonts w:ascii="Times New Roman" w:hAnsi="Times New Roman" w:cs="Times New Roman"/>
          <w:sz w:val="28"/>
          <w:szCs w:val="28"/>
        </w:rPr>
        <w:t xml:space="preserve">Гофман А. Б. Мода и люди. Новая теория моды и модного поведения </w:t>
      </w:r>
      <w:r w:rsidR="00842EFF" w:rsidRPr="006B7C65">
        <w:rPr>
          <w:rFonts w:ascii="Times New Roman" w:eastAsia="Times New Roman" w:hAnsi="Times New Roman" w:cs="Times New Roman"/>
          <w:bCs/>
          <w:sz w:val="28"/>
          <w:szCs w:val="28"/>
          <w:lang w:eastAsia="ru-RU"/>
        </w:rPr>
        <w:t>[Текст]</w:t>
      </w:r>
      <w:r w:rsidR="00842EFF">
        <w:rPr>
          <w:rFonts w:ascii="Times New Roman" w:eastAsia="Times New Roman" w:hAnsi="Times New Roman" w:cs="Times New Roman"/>
          <w:bCs/>
          <w:sz w:val="28"/>
          <w:szCs w:val="28"/>
          <w:lang w:val="uk-UA" w:eastAsia="ru-RU"/>
        </w:rPr>
        <w:t xml:space="preserve"> </w:t>
      </w:r>
      <w:r w:rsidRPr="004830E0">
        <w:rPr>
          <w:rFonts w:ascii="Times New Roman" w:hAnsi="Times New Roman" w:cs="Times New Roman"/>
          <w:sz w:val="28"/>
          <w:szCs w:val="28"/>
        </w:rPr>
        <w:t xml:space="preserve">/ А. Б. Гофман. </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Спб.</w:t>
      </w:r>
      <w:r w:rsidR="000240A7"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 Питер, 2004. – 208 с.</w:t>
      </w:r>
    </w:p>
    <w:p w:rsidR="00277C3C" w:rsidRPr="004830E0" w:rsidRDefault="004E3C22" w:rsidP="006907E8">
      <w:pPr>
        <w:pStyle w:val="a3"/>
        <w:numPr>
          <w:ilvl w:val="0"/>
          <w:numId w:val="34"/>
        </w:numPr>
        <w:spacing w:after="0" w:line="240" w:lineRule="auto"/>
        <w:ind w:left="993" w:hanging="284"/>
        <w:jc w:val="both"/>
        <w:rPr>
          <w:rFonts w:ascii="Times New Roman" w:hAnsi="Times New Roman" w:cs="Times New Roman"/>
          <w:sz w:val="28"/>
          <w:szCs w:val="28"/>
          <w:lang w:val="uk-UA"/>
        </w:rPr>
      </w:pP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xml:space="preserve">Змановская Е. В. Руководство по управлению личным имиджем </w:t>
      </w:r>
      <w:r w:rsidR="00842EFF" w:rsidRPr="006B7C65">
        <w:rPr>
          <w:rFonts w:ascii="Times New Roman" w:eastAsia="Times New Roman" w:hAnsi="Times New Roman" w:cs="Times New Roman"/>
          <w:bCs/>
          <w:sz w:val="28"/>
          <w:szCs w:val="28"/>
          <w:lang w:eastAsia="ru-RU"/>
        </w:rPr>
        <w:t>[Текст]</w:t>
      </w:r>
      <w:r w:rsidR="00842EFF">
        <w:rPr>
          <w:rFonts w:ascii="Times New Roman" w:eastAsia="Times New Roman" w:hAnsi="Times New Roman" w:cs="Times New Roman"/>
          <w:bCs/>
          <w:sz w:val="28"/>
          <w:szCs w:val="28"/>
          <w:lang w:val="uk-UA" w:eastAsia="ru-RU"/>
        </w:rPr>
        <w:t xml:space="preserve"> </w:t>
      </w:r>
      <w:r w:rsidRPr="004830E0">
        <w:rPr>
          <w:rFonts w:ascii="Times New Roman" w:hAnsi="Times New Roman" w:cs="Times New Roman"/>
          <w:sz w:val="28"/>
          <w:szCs w:val="28"/>
          <w:lang w:val="uk-UA"/>
        </w:rPr>
        <w:t>/ Е. В. Змановская. – СПб.</w:t>
      </w:r>
      <w:r w:rsidR="000240A7"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 Речь, 2005. – 200 с.</w:t>
      </w:r>
    </w:p>
    <w:p w:rsidR="00277C3C" w:rsidRPr="004830E0" w:rsidRDefault="004E3C22" w:rsidP="00842EFF">
      <w:pPr>
        <w:pStyle w:val="a3"/>
        <w:numPr>
          <w:ilvl w:val="0"/>
          <w:numId w:val="34"/>
        </w:numPr>
        <w:spacing w:after="0" w:line="240" w:lineRule="auto"/>
        <w:jc w:val="both"/>
        <w:rPr>
          <w:rFonts w:ascii="Times New Roman" w:hAnsi="Times New Roman" w:cs="Times New Roman"/>
          <w:sz w:val="28"/>
          <w:szCs w:val="28"/>
          <w:lang w:val="uk-UA"/>
        </w:rPr>
      </w:pPr>
      <w:r w:rsidRPr="004830E0">
        <w:rPr>
          <w:rFonts w:ascii="Times New Roman" w:eastAsia="Times New Roman" w:hAnsi="Times New Roman" w:cs="Times New Roman"/>
          <w:sz w:val="28"/>
          <w:szCs w:val="28"/>
          <w:lang w:eastAsia="ru-RU"/>
        </w:rPr>
        <w:t xml:space="preserve">Килошенко М. И. Психология моды: теоретический и прикладной аспекты </w:t>
      </w:r>
      <w:r w:rsidR="00842EFF" w:rsidRPr="00842EFF">
        <w:rPr>
          <w:rFonts w:ascii="Times New Roman" w:eastAsia="Times New Roman" w:hAnsi="Times New Roman" w:cs="Times New Roman"/>
          <w:sz w:val="28"/>
          <w:szCs w:val="28"/>
          <w:lang w:eastAsia="ru-RU"/>
        </w:rPr>
        <w:t xml:space="preserve">[Текст] </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eastAsia="ru-RU"/>
        </w:rPr>
        <w:t>М. И. Килошенко</w:t>
      </w:r>
      <w:r w:rsidR="000240A7"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eastAsia="ru-RU"/>
        </w:rPr>
        <w:t>СПб.: СПГУТ, 2001. – 192 с.</w:t>
      </w:r>
    </w:p>
    <w:p w:rsidR="007E23FD" w:rsidRPr="004830E0" w:rsidRDefault="00C87F63" w:rsidP="00C87F63">
      <w:pPr>
        <w:spacing w:after="0" w:line="240" w:lineRule="auto"/>
        <w:jc w:val="center"/>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ТЕМА 5</w:t>
      </w:r>
    </w:p>
    <w:p w:rsidR="00C87F63" w:rsidRPr="004830E0" w:rsidRDefault="00C87F63" w:rsidP="00C87F63">
      <w:pPr>
        <w:spacing w:after="0" w:line="240" w:lineRule="auto"/>
        <w:jc w:val="center"/>
        <w:rPr>
          <w:rFonts w:ascii="Times New Roman" w:eastAsia="Times New Roman" w:hAnsi="Times New Roman" w:cs="Times New Roman"/>
          <w:b/>
          <w:sz w:val="28"/>
          <w:szCs w:val="28"/>
          <w:lang w:val="uk-UA" w:eastAsia="ru-RU"/>
        </w:rPr>
      </w:pPr>
      <w:r w:rsidRPr="004830E0">
        <w:rPr>
          <w:rFonts w:ascii="Times New Roman" w:eastAsia="Times New Roman" w:hAnsi="Times New Roman" w:cs="Times New Roman"/>
          <w:b/>
          <w:sz w:val="28"/>
          <w:szCs w:val="28"/>
          <w:lang w:val="uk-UA" w:eastAsia="ru-RU"/>
        </w:rPr>
        <w:t>ВЕРБАЛЬНИЙ ІМІДЖ ОСОБИСТОСТІ</w:t>
      </w:r>
    </w:p>
    <w:p w:rsidR="00C87F63" w:rsidRPr="004830E0" w:rsidRDefault="000240A7" w:rsidP="006907E8">
      <w:pPr>
        <w:pStyle w:val="a3"/>
        <w:numPr>
          <w:ilvl w:val="0"/>
          <w:numId w:val="43"/>
        </w:numPr>
        <w:spacing w:after="0" w:line="240" w:lineRule="auto"/>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Вербальний імідж у заг</w:t>
      </w:r>
      <w:r w:rsidR="00C87F63" w:rsidRPr="004830E0">
        <w:rPr>
          <w:rFonts w:ascii="Times New Roman" w:eastAsia="Times New Roman" w:hAnsi="Times New Roman" w:cs="Times New Roman"/>
          <w:sz w:val="28"/>
          <w:szCs w:val="28"/>
          <w:lang w:val="uk-UA" w:eastAsia="ru-RU"/>
        </w:rPr>
        <w:t>альній структурі іміджу особистості. Співвідношення понять “мовний імідж”, “мовленнєвий імідж”, “комунікативний імідж”, “вербальний імідж”.</w:t>
      </w:r>
    </w:p>
    <w:p w:rsidR="00C87F63" w:rsidRPr="004830E0" w:rsidRDefault="00D235DF" w:rsidP="006907E8">
      <w:pPr>
        <w:pStyle w:val="a3"/>
        <w:numPr>
          <w:ilvl w:val="0"/>
          <w:numId w:val="43"/>
        </w:numPr>
        <w:spacing w:after="0" w:line="240" w:lineRule="auto"/>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Культура мовлення як визначальна складова вербального іміджу особистості.</w:t>
      </w:r>
    </w:p>
    <w:p w:rsidR="00D235DF" w:rsidRPr="004830E0" w:rsidRDefault="00D235DF" w:rsidP="006907E8">
      <w:pPr>
        <w:pStyle w:val="a3"/>
        <w:numPr>
          <w:ilvl w:val="0"/>
          <w:numId w:val="43"/>
        </w:numPr>
        <w:spacing w:after="0" w:line="240" w:lineRule="auto"/>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Етикет спілкування, його значення на формування вербального іміджу персони.</w:t>
      </w:r>
    </w:p>
    <w:p w:rsidR="00D235DF" w:rsidRPr="004830E0" w:rsidRDefault="00D235DF" w:rsidP="006907E8">
      <w:pPr>
        <w:pStyle w:val="a3"/>
        <w:numPr>
          <w:ilvl w:val="0"/>
          <w:numId w:val="43"/>
        </w:numPr>
        <w:spacing w:after="0" w:line="240" w:lineRule="auto"/>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Словесний (мовний) етикет людини. Формули вітання-прощання, знайомств</w:t>
      </w:r>
      <w:r w:rsidR="000240A7" w:rsidRPr="004830E0">
        <w:rPr>
          <w:rFonts w:ascii="Times New Roman" w:eastAsia="Times New Roman" w:hAnsi="Times New Roman" w:cs="Times New Roman"/>
          <w:sz w:val="28"/>
          <w:szCs w:val="28"/>
          <w:lang w:val="uk-UA" w:eastAsia="ru-RU"/>
        </w:rPr>
        <w:t>а, запрошення. Вимоги до візит</w:t>
      </w:r>
      <w:r w:rsidRPr="004830E0">
        <w:rPr>
          <w:rFonts w:ascii="Times New Roman" w:eastAsia="Times New Roman" w:hAnsi="Times New Roman" w:cs="Times New Roman"/>
          <w:sz w:val="28"/>
          <w:szCs w:val="28"/>
          <w:lang w:val="uk-UA" w:eastAsia="ru-RU"/>
        </w:rPr>
        <w:t>ок як атрибуту ділового спілкування.</w:t>
      </w:r>
    </w:p>
    <w:p w:rsidR="00D235DF" w:rsidRPr="004830E0" w:rsidRDefault="000240A7" w:rsidP="006907E8">
      <w:pPr>
        <w:pStyle w:val="a3"/>
        <w:numPr>
          <w:ilvl w:val="0"/>
          <w:numId w:val="43"/>
        </w:numPr>
        <w:spacing w:after="0" w:line="240" w:lineRule="auto"/>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lastRenderedPageBreak/>
        <w:t>Фонетичний (вокалічний, пара</w:t>
      </w:r>
      <w:r w:rsidR="00D235DF" w:rsidRPr="004830E0">
        <w:rPr>
          <w:rFonts w:ascii="Times New Roman" w:eastAsia="Times New Roman" w:hAnsi="Times New Roman" w:cs="Times New Roman"/>
          <w:sz w:val="28"/>
          <w:szCs w:val="28"/>
          <w:lang w:val="uk-UA" w:eastAsia="ru-RU"/>
        </w:rPr>
        <w:t>лінгвістичний) етикет людини та його складові.</w:t>
      </w:r>
    </w:p>
    <w:p w:rsidR="00D235DF" w:rsidRPr="004830E0" w:rsidRDefault="00D235DF" w:rsidP="006907E8">
      <w:pPr>
        <w:pStyle w:val="a3"/>
        <w:numPr>
          <w:ilvl w:val="0"/>
          <w:numId w:val="43"/>
        </w:numPr>
        <w:spacing w:after="0" w:line="240" w:lineRule="auto"/>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Кінетичний етикет та імідж персони.</w:t>
      </w:r>
    </w:p>
    <w:p w:rsidR="00D235DF" w:rsidRPr="004830E0" w:rsidRDefault="00D235DF" w:rsidP="006907E8">
      <w:pPr>
        <w:pStyle w:val="a3"/>
        <w:numPr>
          <w:ilvl w:val="0"/>
          <w:numId w:val="43"/>
        </w:numPr>
        <w:spacing w:after="0" w:line="240" w:lineRule="auto"/>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Проксемічний етикет та імідж персони.</w:t>
      </w:r>
    </w:p>
    <w:p w:rsidR="00D723B6" w:rsidRPr="004830E0" w:rsidRDefault="00D723B6" w:rsidP="00D723B6">
      <w:pPr>
        <w:spacing w:after="0" w:line="240" w:lineRule="auto"/>
        <w:ind w:firstLine="709"/>
        <w:contextualSpacing/>
        <w:jc w:val="both"/>
        <w:rPr>
          <w:rFonts w:ascii="Times New Roman" w:hAnsi="Times New Roman" w:cs="Times New Roman"/>
          <w:i/>
          <w:sz w:val="28"/>
          <w:szCs w:val="28"/>
          <w:lang w:val="uk-UA"/>
        </w:rPr>
      </w:pPr>
      <w:r w:rsidRPr="004830E0">
        <w:rPr>
          <w:rFonts w:ascii="Times New Roman" w:hAnsi="Times New Roman" w:cs="Times New Roman"/>
          <w:i/>
          <w:sz w:val="28"/>
          <w:szCs w:val="28"/>
          <w:lang w:val="uk-UA"/>
        </w:rPr>
        <w:t>Основні терміни й поняття: вербальний імідж, вокалічний етикет, етикет, кінетичний етикет, мовний етикет, проксемічний етикет.</w:t>
      </w:r>
    </w:p>
    <w:p w:rsidR="00D723B6" w:rsidRPr="004830E0" w:rsidRDefault="00D723B6" w:rsidP="00D723B6">
      <w:pPr>
        <w:spacing w:after="0" w:line="240" w:lineRule="auto"/>
        <w:ind w:firstLine="709"/>
        <w:jc w:val="center"/>
        <w:rPr>
          <w:rFonts w:ascii="Times New Roman" w:eastAsia="Times New Roman" w:hAnsi="Times New Roman" w:cs="Times New Roman"/>
          <w:b/>
          <w:sz w:val="28"/>
          <w:szCs w:val="28"/>
          <w:lang w:val="uk-UA" w:eastAsia="ru-RU"/>
        </w:rPr>
      </w:pPr>
      <w:r w:rsidRPr="004830E0">
        <w:rPr>
          <w:rFonts w:ascii="Times New Roman" w:eastAsia="Times New Roman" w:hAnsi="Times New Roman" w:cs="Times New Roman"/>
          <w:b/>
          <w:sz w:val="28"/>
          <w:szCs w:val="28"/>
          <w:lang w:val="uk-UA" w:eastAsia="ru-RU"/>
        </w:rPr>
        <w:t>Самостійна робота</w:t>
      </w:r>
    </w:p>
    <w:p w:rsidR="00C87F63" w:rsidRPr="004830E0" w:rsidRDefault="00FA1261" w:rsidP="006907E8">
      <w:pPr>
        <w:pStyle w:val="a3"/>
        <w:numPr>
          <w:ilvl w:val="0"/>
          <w:numId w:val="44"/>
        </w:numPr>
        <w:spacing w:after="0" w:line="240" w:lineRule="auto"/>
        <w:jc w:val="both"/>
        <w:rPr>
          <w:rFonts w:ascii="Times New Roman" w:eastAsia="Times New Roman" w:hAnsi="Times New Roman" w:cs="Times New Roman"/>
          <w:sz w:val="28"/>
          <w:szCs w:val="28"/>
          <w:lang w:eastAsia="ru-RU"/>
        </w:rPr>
      </w:pPr>
      <w:r w:rsidRPr="004830E0">
        <w:rPr>
          <w:rFonts w:ascii="Times New Roman" w:eastAsia="Times New Roman" w:hAnsi="Times New Roman" w:cs="Times New Roman"/>
          <w:sz w:val="28"/>
          <w:szCs w:val="28"/>
          <w:lang w:val="uk-UA" w:eastAsia="ru-RU"/>
        </w:rPr>
        <w:t xml:space="preserve">Виконайте </w:t>
      </w:r>
      <w:r w:rsidR="00C87F63" w:rsidRPr="004830E0">
        <w:rPr>
          <w:rFonts w:ascii="Times New Roman" w:eastAsia="Times New Roman" w:hAnsi="Times New Roman" w:cs="Times New Roman"/>
          <w:sz w:val="28"/>
          <w:szCs w:val="28"/>
          <w:lang w:val="uk-UA" w:eastAsia="ru-RU"/>
        </w:rPr>
        <w:t>артикуляційні вправи на вимову [с], [ч], [ж], [ш]</w:t>
      </w:r>
    </w:p>
    <w:p w:rsidR="00C87F63" w:rsidRPr="004830E0" w:rsidRDefault="00C87F63" w:rsidP="00C87F63">
      <w:pPr>
        <w:spacing w:after="0" w:line="240" w:lineRule="auto"/>
        <w:ind w:firstLine="709"/>
        <w:jc w:val="both"/>
        <w:rPr>
          <w:rFonts w:ascii="Times New Roman" w:eastAsia="Times New Roman" w:hAnsi="Times New Roman" w:cs="Times New Roman"/>
          <w:sz w:val="28"/>
          <w:szCs w:val="28"/>
          <w:lang w:val="uk-UA" w:eastAsia="ru-RU"/>
        </w:rPr>
        <w:sectPr w:rsidR="00C87F63" w:rsidRPr="004830E0" w:rsidSect="00301EAF">
          <w:pgSz w:w="11906" w:h="16838"/>
          <w:pgMar w:top="1134" w:right="1134" w:bottom="1134" w:left="1134" w:header="709" w:footer="709" w:gutter="0"/>
          <w:cols w:space="708"/>
          <w:docGrid w:linePitch="360"/>
        </w:sectPr>
      </w:pP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lastRenderedPageBreak/>
        <w:t>Стоять під снігом сосни сонно.</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Сидять на соснах снігурі.</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Санчата на ставок з розгону</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Скотились весело з гори.</w:t>
      </w:r>
    </w:p>
    <w:p w:rsidR="00C87F63" w:rsidRPr="004830E0" w:rsidRDefault="00C87F63" w:rsidP="00B007CD">
      <w:pPr>
        <w:spacing w:after="0" w:line="240" w:lineRule="auto"/>
        <w:ind w:firstLine="1701"/>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Хитру сороку спіймати морока,</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А на сорок сорок – сорок морок.</w:t>
      </w:r>
    </w:p>
    <w:p w:rsidR="00C87F63" w:rsidRPr="004830E0" w:rsidRDefault="00C87F63" w:rsidP="00B007CD">
      <w:pPr>
        <w:spacing w:after="0" w:line="240" w:lineRule="auto"/>
        <w:ind w:firstLine="1701"/>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Чубата чапля чваньковита</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Через болото йде одна.</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Чомусь з журавликом дружити</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Не хоче чапелька чудна.</w:t>
      </w:r>
    </w:p>
    <w:p w:rsidR="00C87F63" w:rsidRPr="004830E0" w:rsidRDefault="00C87F63" w:rsidP="00B007CD">
      <w:pPr>
        <w:spacing w:after="0" w:line="240" w:lineRule="auto"/>
        <w:ind w:firstLine="1701"/>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Качечка кряче,</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Каченят не баче.</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Кличе качечка курчат:</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 Чи не бачили качат?</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 Ні, качечко, ми качат</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Не бачили й у вічі,</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eastAsia="ru-RU"/>
        </w:rPr>
      </w:pPr>
      <w:r w:rsidRPr="004830E0">
        <w:rPr>
          <w:rFonts w:ascii="Times New Roman" w:eastAsia="Times New Roman" w:hAnsi="Times New Roman" w:cs="Times New Roman"/>
          <w:sz w:val="24"/>
          <w:szCs w:val="24"/>
          <w:lang w:val="uk-UA" w:eastAsia="ru-RU"/>
        </w:rPr>
        <w:t>А качура без качат</w:t>
      </w:r>
    </w:p>
    <w:p w:rsidR="00C87F63" w:rsidRPr="004830E0" w:rsidRDefault="00B007CD" w:rsidP="00B007CD">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Зустрічали двічі.</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lastRenderedPageBreak/>
        <w:t>Вибіг Гришка на доріжку,</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На доріжці сидить кішка,</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eastAsia="ru-RU"/>
        </w:rPr>
      </w:pPr>
      <w:r w:rsidRPr="004830E0">
        <w:rPr>
          <w:rFonts w:ascii="Times New Roman" w:eastAsia="Times New Roman" w:hAnsi="Times New Roman" w:cs="Times New Roman"/>
          <w:sz w:val="24"/>
          <w:szCs w:val="24"/>
          <w:lang w:val="uk-UA" w:eastAsia="ru-RU"/>
        </w:rPr>
        <w:t>Взяв з доріжки Гришка кішку</w:t>
      </w:r>
      <w:r w:rsidRPr="004830E0">
        <w:rPr>
          <w:rFonts w:ascii="Times New Roman" w:eastAsia="Times New Roman" w:hAnsi="Times New Roman" w:cs="Times New Roman"/>
          <w:sz w:val="24"/>
          <w:szCs w:val="24"/>
          <w:lang w:eastAsia="ru-RU"/>
        </w:rPr>
        <w:t>–</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Хай піймає кішка мишку.</w:t>
      </w:r>
    </w:p>
    <w:p w:rsidR="00C87F63" w:rsidRPr="004830E0" w:rsidRDefault="00C87F63" w:rsidP="00B007CD">
      <w:pPr>
        <w:spacing w:after="0" w:line="240" w:lineRule="auto"/>
        <w:ind w:firstLine="1701"/>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Шматок сальця шукає мишка,</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У нашій шафі шарудить.</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eastAsia="ru-RU"/>
        </w:rPr>
      </w:pPr>
      <w:r w:rsidRPr="004830E0">
        <w:rPr>
          <w:rFonts w:ascii="Times New Roman" w:eastAsia="Times New Roman" w:hAnsi="Times New Roman" w:cs="Times New Roman"/>
          <w:sz w:val="24"/>
          <w:szCs w:val="24"/>
          <w:lang w:val="uk-UA" w:eastAsia="ru-RU"/>
        </w:rPr>
        <w:t xml:space="preserve">Як шугоне на мишку кішка! </w:t>
      </w:r>
      <w:r w:rsidRPr="004830E0">
        <w:rPr>
          <w:rFonts w:ascii="Times New Roman" w:eastAsia="Times New Roman" w:hAnsi="Times New Roman" w:cs="Times New Roman"/>
          <w:sz w:val="24"/>
          <w:szCs w:val="24"/>
          <w:lang w:eastAsia="ru-RU"/>
        </w:rPr>
        <w:t xml:space="preserve">– </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 xml:space="preserve">А мишка </w:t>
      </w:r>
      <w:r w:rsidRPr="004830E0">
        <w:rPr>
          <w:rFonts w:ascii="Times New Roman" w:eastAsia="Times New Roman" w:hAnsi="Times New Roman" w:cs="Times New Roman"/>
          <w:sz w:val="24"/>
          <w:szCs w:val="24"/>
          <w:lang w:eastAsia="ru-RU"/>
        </w:rPr>
        <w:t>–</w:t>
      </w:r>
      <w:r w:rsidRPr="004830E0">
        <w:rPr>
          <w:rFonts w:ascii="Times New Roman" w:eastAsia="Times New Roman" w:hAnsi="Times New Roman" w:cs="Times New Roman"/>
          <w:sz w:val="24"/>
          <w:szCs w:val="24"/>
          <w:lang w:val="uk-UA" w:eastAsia="ru-RU"/>
        </w:rPr>
        <w:t xml:space="preserve"> шусть у шпарку вмить!</w:t>
      </w:r>
    </w:p>
    <w:p w:rsidR="00C87F63" w:rsidRPr="004830E0" w:rsidRDefault="00C87F63" w:rsidP="00B007CD">
      <w:pPr>
        <w:spacing w:after="0" w:line="240" w:lineRule="auto"/>
        <w:ind w:firstLine="1701"/>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eastAsia="ru-RU"/>
        </w:rPr>
      </w:pPr>
      <w:r w:rsidRPr="004830E0">
        <w:rPr>
          <w:rFonts w:ascii="Times New Roman" w:eastAsia="Times New Roman" w:hAnsi="Times New Roman" w:cs="Times New Roman"/>
          <w:sz w:val="24"/>
          <w:szCs w:val="24"/>
          <w:lang w:val="uk-UA" w:eastAsia="ru-RU"/>
        </w:rPr>
        <w:t xml:space="preserve">Женя з бджільми не дружив </w:t>
      </w:r>
      <w:r w:rsidRPr="004830E0">
        <w:rPr>
          <w:rFonts w:ascii="Times New Roman" w:eastAsia="Times New Roman" w:hAnsi="Times New Roman" w:cs="Times New Roman"/>
          <w:sz w:val="24"/>
          <w:szCs w:val="24"/>
          <w:lang w:eastAsia="ru-RU"/>
        </w:rPr>
        <w:t xml:space="preserve">– </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Завжди Женя бджіл дражнив,</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Женю бджоли не дражнили,</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Та дражнила нажалили!</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Знай!</w:t>
      </w:r>
    </w:p>
    <w:p w:rsidR="00C87F63" w:rsidRPr="004830E0" w:rsidRDefault="00C87F63" w:rsidP="00B007CD">
      <w:pPr>
        <w:spacing w:after="0" w:line="240" w:lineRule="auto"/>
        <w:ind w:firstLine="1701"/>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Жуки дзижчать в садочку літом.</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 xml:space="preserve">По стежці жабка </w:t>
      </w:r>
      <w:r w:rsidRPr="004830E0">
        <w:rPr>
          <w:rFonts w:ascii="Times New Roman" w:eastAsia="Times New Roman" w:hAnsi="Times New Roman" w:cs="Times New Roman"/>
          <w:sz w:val="24"/>
          <w:szCs w:val="24"/>
          <w:lang w:eastAsia="ru-RU"/>
        </w:rPr>
        <w:t>–</w:t>
      </w:r>
      <w:r w:rsidRPr="004830E0">
        <w:rPr>
          <w:rFonts w:ascii="Times New Roman" w:eastAsia="Times New Roman" w:hAnsi="Times New Roman" w:cs="Times New Roman"/>
          <w:sz w:val="24"/>
          <w:szCs w:val="24"/>
          <w:lang w:val="uk-UA" w:eastAsia="ru-RU"/>
        </w:rPr>
        <w:t xml:space="preserve"> плиг та плиг!</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Жоржини квітнуть жовтим цвітом,</w:t>
      </w:r>
    </w:p>
    <w:p w:rsidR="00C87F63" w:rsidRPr="004830E0" w:rsidRDefault="00C87F63" w:rsidP="00D723B6">
      <w:pPr>
        <w:spacing w:after="0" w:line="240" w:lineRule="auto"/>
        <w:ind w:firstLine="709"/>
        <w:jc w:val="both"/>
        <w:rPr>
          <w:rFonts w:ascii="Times New Roman" w:eastAsia="Times New Roman" w:hAnsi="Times New Roman" w:cs="Times New Roman"/>
          <w:sz w:val="24"/>
          <w:szCs w:val="24"/>
          <w:lang w:val="uk-UA" w:eastAsia="ru-RU"/>
        </w:rPr>
        <w:sectPr w:rsidR="00C87F63" w:rsidRPr="004830E0" w:rsidSect="00301EAF">
          <w:type w:val="continuous"/>
          <w:pgSz w:w="11906" w:h="16838"/>
          <w:pgMar w:top="1134" w:right="1134" w:bottom="1134" w:left="1134" w:header="709" w:footer="709" w:gutter="0"/>
          <w:cols w:num="2" w:space="708"/>
          <w:docGrid w:linePitch="360"/>
        </w:sectPr>
      </w:pPr>
      <w:r w:rsidRPr="004830E0">
        <w:rPr>
          <w:rFonts w:ascii="Times New Roman" w:eastAsia="Times New Roman" w:hAnsi="Times New Roman" w:cs="Times New Roman"/>
          <w:sz w:val="24"/>
          <w:szCs w:val="24"/>
          <w:lang w:val="uk-UA" w:eastAsia="ru-RU"/>
        </w:rPr>
        <w:t>Кружляють бджоли біля них.</w:t>
      </w:r>
    </w:p>
    <w:p w:rsidR="00C87F63" w:rsidRPr="004830E0" w:rsidRDefault="00C87F63" w:rsidP="006907E8">
      <w:pPr>
        <w:pStyle w:val="a3"/>
        <w:numPr>
          <w:ilvl w:val="0"/>
          <w:numId w:val="44"/>
        </w:numPr>
        <w:spacing w:after="0" w:line="240" w:lineRule="auto"/>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lastRenderedPageBreak/>
        <w:t>Виконайте артикуляційні вправи на вимову [р], [л], [п], [к], [ф], [ц]</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sectPr w:rsidR="00C87F63" w:rsidRPr="004830E0" w:rsidSect="00301EAF">
          <w:type w:val="continuous"/>
          <w:pgSz w:w="11906" w:h="16838"/>
          <w:pgMar w:top="1134" w:right="1134" w:bottom="1134" w:left="1134" w:header="709" w:footer="709" w:gutter="0"/>
          <w:cols w:space="708"/>
          <w:docGrid w:linePitch="360"/>
        </w:sectPr>
      </w:pP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lastRenderedPageBreak/>
        <w:t>На дворі трава, на траві дрова.</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Раз дрова, два дрова, три дрова.</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Не рубай дрова на траві двора.</w:t>
      </w:r>
    </w:p>
    <w:p w:rsidR="00C87F63" w:rsidRPr="004830E0" w:rsidRDefault="00C87F63" w:rsidP="00B007CD">
      <w:pPr>
        <w:spacing w:after="0" w:line="240" w:lineRule="auto"/>
        <w:ind w:firstLine="1701"/>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Всіх скоромовок не перемовиш,</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Не перевискоромовиш.</w:t>
      </w:r>
    </w:p>
    <w:p w:rsidR="00C87F63" w:rsidRPr="004830E0" w:rsidRDefault="00C87F63" w:rsidP="00B007CD">
      <w:pPr>
        <w:spacing w:after="0" w:line="240" w:lineRule="auto"/>
        <w:ind w:firstLine="1701"/>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Ромашки рвати ми ходили</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Над річкою в рясній траві.</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І раптом равлика зустріли</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Із ріжками на голові.</w:t>
      </w:r>
    </w:p>
    <w:p w:rsidR="00FA1261" w:rsidRPr="004830E0" w:rsidRDefault="00666D18" w:rsidP="00666D18">
      <w:pPr>
        <w:spacing w:after="0" w:line="240" w:lineRule="auto"/>
        <w:ind w:firstLine="1701"/>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Лелека ластівку питає:</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lastRenderedPageBreak/>
        <w:t>- Хто вище всіх птахів літає?</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 Літають люди вище всіх</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На літаках своїх легких!</w:t>
      </w:r>
    </w:p>
    <w:p w:rsidR="00C87F63" w:rsidRPr="004830E0" w:rsidRDefault="00C87F63" w:rsidP="00B007CD">
      <w:pPr>
        <w:spacing w:after="0" w:line="240" w:lineRule="auto"/>
        <w:ind w:firstLine="1701"/>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 xml:space="preserve">Пильно поле пильнували – </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Перепелів полювали.</w:t>
      </w:r>
    </w:p>
    <w:p w:rsidR="00B007CD" w:rsidRPr="004830E0" w:rsidRDefault="00666D18" w:rsidP="00666D18">
      <w:pPr>
        <w:spacing w:after="0" w:line="240" w:lineRule="auto"/>
        <w:ind w:firstLine="1701"/>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Похмуро плещуть хвилі в морі.</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Пливе на північ пароплав.</w:t>
      </w:r>
    </w:p>
    <w:p w:rsidR="00C87F63" w:rsidRPr="004830E0" w:rsidRDefault="00C87F63" w:rsidP="00C87F63">
      <w:pPr>
        <w:spacing w:after="0" w:line="240" w:lineRule="auto"/>
        <w:ind w:left="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В пургу і шторм в морськім просторі</w:t>
      </w:r>
    </w:p>
    <w:p w:rsidR="00C87F63" w:rsidRPr="004830E0" w:rsidRDefault="00C87F63" w:rsidP="00C87F63">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Він путь до пристані проклав.</w:t>
      </w:r>
    </w:p>
    <w:p w:rsidR="00C87F63" w:rsidRPr="004830E0" w:rsidRDefault="00C87F63" w:rsidP="00C87F63">
      <w:pPr>
        <w:spacing w:after="0" w:line="240" w:lineRule="auto"/>
        <w:ind w:firstLine="709"/>
        <w:jc w:val="both"/>
        <w:rPr>
          <w:rFonts w:ascii="Times New Roman" w:eastAsia="Times New Roman" w:hAnsi="Times New Roman" w:cs="Times New Roman"/>
          <w:sz w:val="28"/>
          <w:szCs w:val="28"/>
          <w:lang w:val="uk-UA" w:eastAsia="ru-RU"/>
        </w:rPr>
        <w:sectPr w:rsidR="00C87F63" w:rsidRPr="004830E0" w:rsidSect="00301EAF">
          <w:type w:val="continuous"/>
          <w:pgSz w:w="11906" w:h="16838"/>
          <w:pgMar w:top="1134" w:right="1134" w:bottom="1134" w:left="1134" w:header="709" w:footer="709" w:gutter="0"/>
          <w:cols w:num="2" w:space="708"/>
          <w:docGrid w:linePitch="360"/>
        </w:sectPr>
      </w:pPr>
    </w:p>
    <w:p w:rsidR="00DB70B8" w:rsidRPr="004830E0" w:rsidRDefault="00B007CD" w:rsidP="00B007CD">
      <w:pPr>
        <w:pStyle w:val="a3"/>
        <w:numPr>
          <w:ilvl w:val="0"/>
          <w:numId w:val="44"/>
        </w:numPr>
        <w:spacing w:after="0" w:line="240" w:lineRule="auto"/>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lastRenderedPageBreak/>
        <w:t>Для вдосконалення дикції завчіть такі скоромовки:</w:t>
      </w:r>
    </w:p>
    <w:p w:rsidR="00B007CD" w:rsidRPr="004830E0" w:rsidRDefault="00B007CD" w:rsidP="00B007CD">
      <w:pPr>
        <w:spacing w:after="0" w:line="240" w:lineRule="auto"/>
        <w:ind w:firstLine="709"/>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Сидить Прокіп, кипить окріп,</w:t>
      </w:r>
    </w:p>
    <w:p w:rsidR="00B007CD" w:rsidRPr="004830E0" w:rsidRDefault="00B007CD" w:rsidP="00B007CD">
      <w:pPr>
        <w:spacing w:after="0" w:line="240" w:lineRule="auto"/>
        <w:ind w:firstLine="709"/>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Пішов Прокіп, кипить окріп.</w:t>
      </w:r>
    </w:p>
    <w:p w:rsidR="00B007CD" w:rsidRPr="004830E0" w:rsidRDefault="00B007CD" w:rsidP="00B007CD">
      <w:pPr>
        <w:spacing w:after="0" w:line="240" w:lineRule="auto"/>
        <w:ind w:firstLine="709"/>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Як без Прокопа кипіти окропу,</w:t>
      </w:r>
    </w:p>
    <w:p w:rsidR="00B007CD" w:rsidRPr="004830E0" w:rsidRDefault="00B007CD" w:rsidP="00B007CD">
      <w:pPr>
        <w:spacing w:after="0" w:line="240" w:lineRule="auto"/>
        <w:ind w:firstLine="709"/>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Так і з Прокопом кипіти окропу.</w:t>
      </w:r>
    </w:p>
    <w:p w:rsidR="00B007CD" w:rsidRPr="004830E0" w:rsidRDefault="00B007CD" w:rsidP="00B007CD">
      <w:pPr>
        <w:spacing w:after="0" w:line="240" w:lineRule="auto"/>
        <w:ind w:firstLine="1701"/>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w:t>
      </w:r>
    </w:p>
    <w:p w:rsidR="00C57A1D" w:rsidRDefault="00C57A1D" w:rsidP="00B007CD">
      <w:pPr>
        <w:spacing w:after="0" w:line="240" w:lineRule="auto"/>
        <w:ind w:firstLine="709"/>
        <w:rPr>
          <w:rFonts w:ascii="Times New Roman" w:eastAsia="Times New Roman" w:hAnsi="Times New Roman" w:cs="Times New Roman"/>
          <w:sz w:val="24"/>
          <w:szCs w:val="24"/>
          <w:lang w:val="uk-UA" w:eastAsia="ru-RU"/>
        </w:rPr>
      </w:pPr>
    </w:p>
    <w:p w:rsidR="00B007CD" w:rsidRPr="004830E0" w:rsidRDefault="00B007CD" w:rsidP="00B007CD">
      <w:pPr>
        <w:spacing w:after="0" w:line="240" w:lineRule="auto"/>
        <w:ind w:firstLine="709"/>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lastRenderedPageBreak/>
        <w:t>Бурі бобри брід перебрели.</w:t>
      </w:r>
    </w:p>
    <w:p w:rsidR="00B007CD" w:rsidRPr="004830E0" w:rsidRDefault="00B007CD" w:rsidP="00B007CD">
      <w:pPr>
        <w:spacing w:after="0" w:line="240" w:lineRule="auto"/>
        <w:ind w:firstLine="709"/>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Забули бобри забрати торби.</w:t>
      </w:r>
    </w:p>
    <w:p w:rsidR="00B007CD" w:rsidRPr="004830E0" w:rsidRDefault="00B007CD" w:rsidP="00B007CD">
      <w:pPr>
        <w:spacing w:after="0" w:line="240" w:lineRule="auto"/>
        <w:ind w:firstLine="1701"/>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w:t>
      </w:r>
    </w:p>
    <w:p w:rsidR="00B007CD" w:rsidRPr="004830E0" w:rsidRDefault="00B007CD" w:rsidP="00B007CD">
      <w:pPr>
        <w:spacing w:after="0" w:line="240" w:lineRule="auto"/>
        <w:ind w:firstLine="709"/>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Ми носили воду в ситі.</w:t>
      </w:r>
    </w:p>
    <w:p w:rsidR="00B007CD" w:rsidRPr="004830E0" w:rsidRDefault="00B007CD" w:rsidP="00B007CD">
      <w:pPr>
        <w:spacing w:after="0" w:line="240" w:lineRule="auto"/>
        <w:ind w:firstLine="709"/>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Та дерева не политі.</w:t>
      </w:r>
    </w:p>
    <w:p w:rsidR="00B007CD" w:rsidRPr="004830E0" w:rsidRDefault="00B007CD" w:rsidP="00B007CD">
      <w:pPr>
        <w:spacing w:after="0" w:line="240" w:lineRule="auto"/>
        <w:ind w:firstLine="709"/>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Воду в ситі не носити,</w:t>
      </w:r>
    </w:p>
    <w:p w:rsidR="00B007CD" w:rsidRPr="004830E0" w:rsidRDefault="00B007CD" w:rsidP="00B007CD">
      <w:pPr>
        <w:spacing w:after="0" w:line="240" w:lineRule="auto"/>
        <w:ind w:firstLine="709"/>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Ситом саду не полити.</w:t>
      </w:r>
    </w:p>
    <w:p w:rsidR="00B007CD" w:rsidRPr="004830E0" w:rsidRDefault="00B007CD" w:rsidP="00B007CD">
      <w:pPr>
        <w:spacing w:after="0" w:line="240" w:lineRule="auto"/>
        <w:ind w:firstLine="1701"/>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w:t>
      </w:r>
    </w:p>
    <w:p w:rsidR="00B007CD" w:rsidRPr="004830E0" w:rsidRDefault="00B007CD" w:rsidP="00B007CD">
      <w:pPr>
        <w:spacing w:after="0" w:line="240" w:lineRule="auto"/>
        <w:ind w:firstLine="709"/>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Старий Семен сказав синам:</w:t>
      </w:r>
    </w:p>
    <w:p w:rsidR="00B007CD" w:rsidRPr="004830E0" w:rsidRDefault="00B007CD" w:rsidP="00B007CD">
      <w:pPr>
        <w:spacing w:after="0" w:line="240" w:lineRule="auto"/>
        <w:ind w:firstLine="709"/>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“Сини! Складіть скирту сіна”</w:t>
      </w:r>
    </w:p>
    <w:p w:rsidR="00B007CD" w:rsidRPr="004830E0" w:rsidRDefault="00B007CD" w:rsidP="00B007CD">
      <w:pPr>
        <w:spacing w:after="0" w:line="240" w:lineRule="auto"/>
        <w:ind w:firstLine="709"/>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Сини склали скирту сіна.</w:t>
      </w:r>
    </w:p>
    <w:p w:rsidR="00B007CD" w:rsidRPr="004830E0" w:rsidRDefault="00B007CD" w:rsidP="00B007CD">
      <w:pPr>
        <w:spacing w:after="0" w:line="240" w:lineRule="auto"/>
        <w:ind w:firstLine="709"/>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Семен сказав синам : “Спасибі!”</w:t>
      </w:r>
    </w:p>
    <w:p w:rsidR="00B007CD" w:rsidRPr="004830E0" w:rsidRDefault="00B007CD" w:rsidP="00B007CD">
      <w:pPr>
        <w:spacing w:after="0" w:line="240" w:lineRule="auto"/>
        <w:ind w:firstLine="1701"/>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w:t>
      </w:r>
    </w:p>
    <w:p w:rsidR="00B007CD" w:rsidRPr="004830E0" w:rsidRDefault="00B007CD" w:rsidP="00B007CD">
      <w:pPr>
        <w:spacing w:after="0" w:line="240" w:lineRule="auto"/>
        <w:ind w:firstLine="709"/>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Кіт котові каже:</w:t>
      </w:r>
    </w:p>
    <w:p w:rsidR="00B007CD" w:rsidRPr="004830E0" w:rsidRDefault="00B007CD" w:rsidP="00B007CD">
      <w:pPr>
        <w:spacing w:after="0" w:line="240" w:lineRule="auto"/>
        <w:ind w:firstLine="709"/>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“Коте, до комори кодуб вкотили,</w:t>
      </w:r>
    </w:p>
    <w:p w:rsidR="00B007CD" w:rsidRPr="004830E0" w:rsidRDefault="00B007CD" w:rsidP="00B007CD">
      <w:pPr>
        <w:spacing w:after="0" w:line="240" w:lineRule="auto"/>
        <w:ind w:firstLine="709"/>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В кодуб вкинеш капустину,</w:t>
      </w:r>
    </w:p>
    <w:p w:rsidR="00C87F63" w:rsidRPr="004830E0" w:rsidRDefault="00B007CD" w:rsidP="00B007CD">
      <w:pPr>
        <w:spacing w:after="0" w:line="240" w:lineRule="auto"/>
        <w:ind w:firstLine="709"/>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Кілька китичок калини.</w:t>
      </w:r>
    </w:p>
    <w:p w:rsidR="007E23FD" w:rsidRPr="004830E0" w:rsidRDefault="00D723B6" w:rsidP="007E23FD">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4</w:t>
      </w:r>
      <w:r w:rsidR="007E23FD" w:rsidRPr="004830E0">
        <w:rPr>
          <w:rFonts w:ascii="Times New Roman" w:eastAsia="Times New Roman" w:hAnsi="Times New Roman" w:cs="Times New Roman"/>
          <w:sz w:val="28"/>
          <w:szCs w:val="28"/>
          <w:lang w:val="uk-UA" w:eastAsia="ru-RU"/>
        </w:rPr>
        <w:t>. Виконайте вправи для розвитку дихання. Запам’ятайте: суто механічне тренування дикції, голосу або дихання потрібного ефекту не дадуть, оскільки слів або звуків поза думкою, дійовою спрямованістю не існує. Тому всі звуки у запропонованих нижче вправах необхідно осмислити, тобто, промовляючи їх, уявити цей звук конкретно – хто його промовляє або що шумить, дзвенить тощо. Наприклад: 1) робота різних механізмів: відбійного молотка, бетонозмішувача; 2) політ бджоли, мухи, комара, великого жука; 3) “бабакання” немовляти; 4) гудіння теплохода; 5) дзвони.</w:t>
      </w:r>
    </w:p>
    <w:p w:rsidR="007E23FD" w:rsidRPr="004830E0" w:rsidRDefault="007E23FD" w:rsidP="007E23FD">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b/>
          <w:i/>
          <w:sz w:val="28"/>
          <w:szCs w:val="28"/>
          <w:lang w:val="uk-UA" w:eastAsia="ru-RU"/>
        </w:rPr>
        <w:t>Вправа</w:t>
      </w:r>
      <w:r w:rsidRPr="004830E0">
        <w:rPr>
          <w:rFonts w:ascii="Times New Roman" w:eastAsia="Times New Roman" w:hAnsi="Times New Roman" w:cs="Times New Roman"/>
          <w:sz w:val="28"/>
          <w:szCs w:val="28"/>
          <w:lang w:val="uk-UA" w:eastAsia="ru-RU"/>
        </w:rPr>
        <w:t>. Глибокий короткий вдих. На видиху вимовляти звуки: “ббб, ддд, ггг, бдг, дбг, гдб; зс, сз, пті, пб, тд, бп, дт, кг, гк, мн, нм, жш, шж; дж, дз”.</w:t>
      </w:r>
    </w:p>
    <w:p w:rsidR="007E23FD" w:rsidRPr="004830E0" w:rsidRDefault="007E23FD" w:rsidP="007E23FD">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b/>
          <w:i/>
          <w:sz w:val="28"/>
          <w:szCs w:val="28"/>
          <w:lang w:val="uk-UA" w:eastAsia="ru-RU"/>
        </w:rPr>
        <w:t>Вправа</w:t>
      </w:r>
      <w:r w:rsidRPr="004830E0">
        <w:rPr>
          <w:rFonts w:ascii="Times New Roman" w:eastAsia="Times New Roman" w:hAnsi="Times New Roman" w:cs="Times New Roman"/>
          <w:sz w:val="28"/>
          <w:szCs w:val="28"/>
          <w:lang w:val="uk-UA" w:eastAsia="ru-RU"/>
        </w:rPr>
        <w:t>. Глибокий довгий вдих. На видиху вимовляти звуки: “жжжжжжж, ззззззз, ннннннн, ммммммм”. Обидві вправи виконуються до повного видиху на кожному окремому звуці (звуках). Спочатку до приголосних мимоволі додаватимуться голосні, але мірою набуття чіткості дикції голосних потрібно позбуватися.</w:t>
      </w:r>
    </w:p>
    <w:p w:rsidR="007E23FD" w:rsidRPr="004830E0" w:rsidRDefault="007E23FD" w:rsidP="007E23FD">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b/>
          <w:i/>
          <w:sz w:val="28"/>
          <w:szCs w:val="28"/>
          <w:lang w:val="uk-UA" w:eastAsia="ru-RU"/>
        </w:rPr>
        <w:t>Вправа</w:t>
      </w:r>
      <w:r w:rsidRPr="004830E0">
        <w:rPr>
          <w:rFonts w:ascii="Times New Roman" w:eastAsia="Times New Roman" w:hAnsi="Times New Roman" w:cs="Times New Roman"/>
          <w:sz w:val="28"/>
          <w:szCs w:val="28"/>
          <w:lang w:val="uk-UA" w:eastAsia="ru-RU"/>
        </w:rPr>
        <w:t xml:space="preserve">. На видиху і вдиху промовляти звуки: “ба-ба-ба-ба, бо-бо-бо-бо, бу-бу-бу-бу, бі-бі-бі-бі, би-би-би-би, бе-бе-бе-бе, бє-бє-бє-бє”. Серії з чотирьох звуків промовляються в одному регістрі й на однаковій висоті. Наступна серія </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 xml:space="preserve"> вище і так далі по всьому голосовому діапазоні.</w:t>
      </w:r>
    </w:p>
    <w:p w:rsidR="007E23FD" w:rsidRPr="004830E0" w:rsidRDefault="007E23FD" w:rsidP="007E23FD">
      <w:pPr>
        <w:spacing w:after="0" w:line="240" w:lineRule="auto"/>
        <w:ind w:firstLine="709"/>
        <w:jc w:val="both"/>
        <w:rPr>
          <w:rFonts w:ascii="Times New Roman" w:eastAsia="Times New Roman" w:hAnsi="Times New Roman" w:cs="Times New Roman"/>
          <w:sz w:val="28"/>
          <w:szCs w:val="28"/>
          <w:lang w:eastAsia="ru-RU"/>
        </w:rPr>
      </w:pPr>
      <w:r w:rsidRPr="004830E0">
        <w:rPr>
          <w:rFonts w:ascii="Times New Roman" w:eastAsia="Times New Roman" w:hAnsi="Times New Roman" w:cs="Times New Roman"/>
          <w:b/>
          <w:i/>
          <w:sz w:val="28"/>
          <w:szCs w:val="28"/>
          <w:lang w:val="uk-UA" w:eastAsia="ru-RU"/>
        </w:rPr>
        <w:t>Вправа</w:t>
      </w:r>
      <w:r w:rsidRPr="004830E0">
        <w:rPr>
          <w:rFonts w:ascii="Times New Roman" w:eastAsia="Times New Roman" w:hAnsi="Times New Roman" w:cs="Times New Roman"/>
          <w:sz w:val="28"/>
          <w:szCs w:val="28"/>
          <w:lang w:val="uk-UA" w:eastAsia="ru-RU"/>
        </w:rPr>
        <w:t xml:space="preserve">. Довгий глибокий вдих </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 xml:space="preserve"> звук </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УУУУУУУ</w:t>
      </w:r>
      <w:r w:rsidRPr="004830E0">
        <w:rPr>
          <w:rFonts w:ascii="Times New Roman" w:eastAsia="Times New Roman" w:hAnsi="Times New Roman" w:cs="Times New Roman"/>
          <w:sz w:val="28"/>
          <w:szCs w:val="28"/>
          <w:lang w:eastAsia="ru-RU"/>
        </w:rPr>
        <w:t>”</w:t>
      </w:r>
    </w:p>
    <w:p w:rsidR="007E23FD" w:rsidRPr="004830E0" w:rsidRDefault="007E23FD" w:rsidP="007E23FD">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b/>
          <w:i/>
          <w:sz w:val="28"/>
          <w:szCs w:val="28"/>
          <w:lang w:val="uk-UA" w:eastAsia="ru-RU"/>
        </w:rPr>
        <w:t>Вправа</w:t>
      </w:r>
      <w:r w:rsidRPr="004830E0">
        <w:rPr>
          <w:rFonts w:ascii="Times New Roman" w:eastAsia="Times New Roman" w:hAnsi="Times New Roman" w:cs="Times New Roman"/>
          <w:sz w:val="28"/>
          <w:szCs w:val="28"/>
          <w:lang w:val="uk-UA" w:eastAsia="ru-RU"/>
        </w:rPr>
        <w:t xml:space="preserve">. Довгий глибокий вдих </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 xml:space="preserve"> склади: </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мам-мом-мум-мім-мем-мим</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w:t>
      </w:r>
    </w:p>
    <w:p w:rsidR="007E23FD" w:rsidRPr="004830E0" w:rsidRDefault="007E23FD" w:rsidP="007E23FD">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b/>
          <w:i/>
          <w:sz w:val="28"/>
          <w:szCs w:val="28"/>
          <w:lang w:val="uk-UA" w:eastAsia="ru-RU"/>
        </w:rPr>
        <w:t>Вправа “Косар</w:t>
      </w:r>
      <w:r w:rsidRPr="004830E0">
        <w:rPr>
          <w:rFonts w:ascii="Times New Roman" w:eastAsia="Times New Roman" w:hAnsi="Times New Roman" w:cs="Times New Roman"/>
          <w:b/>
          <w:i/>
          <w:sz w:val="28"/>
          <w:szCs w:val="28"/>
          <w:lang w:eastAsia="ru-RU"/>
        </w:rPr>
        <w:t>”</w:t>
      </w:r>
      <w:r w:rsidRPr="004830E0">
        <w:rPr>
          <w:rFonts w:ascii="Times New Roman" w:eastAsia="Times New Roman" w:hAnsi="Times New Roman" w:cs="Times New Roman"/>
          <w:sz w:val="28"/>
          <w:szCs w:val="28"/>
          <w:lang w:val="uk-UA" w:eastAsia="ru-RU"/>
        </w:rPr>
        <w:t xml:space="preserve">. Уявіть, що ви точите бруском косу. Брусок ковзає то з одного боку леза, то з іншого: </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ссс-ззз… ссс-ззз…ссс-ззз…</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 xml:space="preserve"> Коса наточена, можна братися за косовицю. Змах коси, і вона звучно ріже траву: </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ж-ж-ж…ж-ж-ж…ж-ж-ж…</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 xml:space="preserve"> </w:t>
      </w:r>
    </w:p>
    <w:p w:rsidR="007E23FD" w:rsidRPr="004830E0" w:rsidRDefault="007E23FD" w:rsidP="007E23FD">
      <w:pPr>
        <w:spacing w:after="0" w:line="240" w:lineRule="auto"/>
        <w:ind w:firstLine="709"/>
        <w:jc w:val="both"/>
        <w:rPr>
          <w:rFonts w:ascii="Times New Roman" w:eastAsia="Times New Roman" w:hAnsi="Times New Roman" w:cs="Times New Roman"/>
          <w:sz w:val="28"/>
          <w:szCs w:val="28"/>
          <w:lang w:eastAsia="ru-RU"/>
        </w:rPr>
      </w:pPr>
      <w:r w:rsidRPr="004830E0">
        <w:rPr>
          <w:rFonts w:ascii="Times New Roman" w:eastAsia="Times New Roman" w:hAnsi="Times New Roman" w:cs="Times New Roman"/>
          <w:b/>
          <w:i/>
          <w:sz w:val="28"/>
          <w:szCs w:val="28"/>
          <w:lang w:val="uk-UA" w:eastAsia="ru-RU"/>
        </w:rPr>
        <w:t>Вправа</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Примхливий мотор</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 xml:space="preserve">. Спробуйте завести мотор автомобіля. Видихуваним повітрям (без звуку голосу) викликайте вібрації кінчика язика, піднятого до верхніх зубів: </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тр-р-р…тр-р-р…тр-р-р…</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 xml:space="preserve"> Додайте звук голосу (мотор завівся): </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Др-р-р-р-р-р-р…др-р-р-р-р-р…</w:t>
      </w:r>
      <w:r w:rsidRPr="004830E0">
        <w:rPr>
          <w:rFonts w:ascii="Times New Roman" w:eastAsia="Times New Roman" w:hAnsi="Times New Roman" w:cs="Times New Roman"/>
          <w:sz w:val="28"/>
          <w:szCs w:val="28"/>
          <w:lang w:eastAsia="ru-RU"/>
        </w:rPr>
        <w:t>”</w:t>
      </w:r>
    </w:p>
    <w:p w:rsidR="007E23FD" w:rsidRPr="004830E0" w:rsidRDefault="007E23FD" w:rsidP="007E23FD">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b/>
          <w:i/>
          <w:sz w:val="28"/>
          <w:szCs w:val="28"/>
          <w:lang w:val="uk-UA" w:eastAsia="ru-RU"/>
        </w:rPr>
        <w:lastRenderedPageBreak/>
        <w:t>Вправа</w:t>
      </w:r>
      <w:r w:rsidRPr="004830E0">
        <w:rPr>
          <w:rFonts w:ascii="Times New Roman" w:eastAsia="Times New Roman" w:hAnsi="Times New Roman" w:cs="Times New Roman"/>
          <w:sz w:val="28"/>
          <w:szCs w:val="28"/>
          <w:lang w:val="uk-UA" w:eastAsia="ru-RU"/>
        </w:rPr>
        <w:t>. Прочитайте вірш так, щоб підвищення і пониження висоти голосу відповідало змісту вислову:</w:t>
      </w:r>
    </w:p>
    <w:p w:rsidR="007E23FD" w:rsidRPr="004830E0" w:rsidRDefault="007E23FD" w:rsidP="007E23FD">
      <w:pPr>
        <w:spacing w:after="0" w:line="240" w:lineRule="auto"/>
        <w:ind w:firstLine="709"/>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Щоб оволодіти грудним регістром,</w:t>
      </w:r>
    </w:p>
    <w:p w:rsidR="007E23FD" w:rsidRPr="004830E0" w:rsidRDefault="007E23FD" w:rsidP="007E23FD">
      <w:pPr>
        <w:spacing w:after="0" w:line="240" w:lineRule="auto"/>
        <w:ind w:firstLine="709"/>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Я стаю аквалангістом.</w:t>
      </w:r>
    </w:p>
    <w:p w:rsidR="007E23FD" w:rsidRPr="004830E0" w:rsidRDefault="007E23FD" w:rsidP="007E23FD">
      <w:pPr>
        <w:spacing w:after="0" w:line="240" w:lineRule="auto"/>
        <w:ind w:firstLine="709"/>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Все нижче опускаюся, нижче!</w:t>
      </w:r>
    </w:p>
    <w:p w:rsidR="007E23FD" w:rsidRPr="004830E0" w:rsidRDefault="007E23FD" w:rsidP="007E23FD">
      <w:pPr>
        <w:spacing w:after="0" w:line="240" w:lineRule="auto"/>
        <w:ind w:firstLine="709"/>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А дно морське ближче, ближче!..</w:t>
      </w:r>
    </w:p>
    <w:p w:rsidR="007E23FD" w:rsidRPr="004830E0" w:rsidRDefault="007E23FD" w:rsidP="007E23FD">
      <w:pPr>
        <w:spacing w:after="0" w:line="240" w:lineRule="auto"/>
        <w:ind w:firstLine="709"/>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І ось вже в царстві я підводному!</w:t>
      </w:r>
    </w:p>
    <w:p w:rsidR="007E23FD" w:rsidRPr="004830E0" w:rsidRDefault="007E23FD" w:rsidP="007E23FD">
      <w:pPr>
        <w:spacing w:after="0" w:line="240" w:lineRule="auto"/>
        <w:ind w:firstLine="709"/>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Хоч занурився глибоко,</w:t>
      </w:r>
    </w:p>
    <w:p w:rsidR="007E23FD" w:rsidRPr="004830E0" w:rsidRDefault="007E23FD" w:rsidP="007E23FD">
      <w:pPr>
        <w:spacing w:after="0" w:line="240" w:lineRule="auto"/>
        <w:ind w:firstLine="709"/>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Але голосом грудним, вільним</w:t>
      </w:r>
    </w:p>
    <w:p w:rsidR="007E23FD" w:rsidRPr="004830E0" w:rsidRDefault="007E23FD" w:rsidP="007E23FD">
      <w:pPr>
        <w:spacing w:after="0" w:line="240" w:lineRule="auto"/>
        <w:ind w:firstLine="709"/>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Розпоряджаюся я легко.</w:t>
      </w:r>
    </w:p>
    <w:p w:rsidR="007E23FD" w:rsidRPr="004830E0" w:rsidRDefault="007E23FD" w:rsidP="007E23FD">
      <w:pPr>
        <w:spacing w:after="0" w:line="240" w:lineRule="auto"/>
        <w:ind w:firstLine="709"/>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Щоб оволодіти грудним регістром,</w:t>
      </w:r>
    </w:p>
    <w:p w:rsidR="007E23FD" w:rsidRPr="004830E0" w:rsidRDefault="007E23FD" w:rsidP="007E23FD">
      <w:pPr>
        <w:spacing w:after="0" w:line="240" w:lineRule="auto"/>
        <w:ind w:firstLine="709"/>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Корисно стати аквалангістом.</w:t>
      </w:r>
    </w:p>
    <w:p w:rsidR="007E23FD" w:rsidRPr="004830E0" w:rsidRDefault="007E23FD" w:rsidP="007E23FD">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b/>
          <w:bCs/>
          <w:i/>
          <w:sz w:val="28"/>
          <w:szCs w:val="28"/>
          <w:lang w:val="uk-UA" w:eastAsia="ru-RU"/>
        </w:rPr>
        <w:t>Вправа</w:t>
      </w:r>
      <w:r w:rsidRPr="004830E0">
        <w:rPr>
          <w:rFonts w:ascii="Times New Roman" w:eastAsia="Times New Roman" w:hAnsi="Times New Roman" w:cs="Times New Roman"/>
          <w:b/>
          <w:bCs/>
          <w:sz w:val="28"/>
          <w:szCs w:val="28"/>
          <w:lang w:val="uk-UA" w:eastAsia="ru-RU"/>
        </w:rPr>
        <w:t>.</w:t>
      </w:r>
      <w:r w:rsidRPr="004830E0">
        <w:rPr>
          <w:rFonts w:ascii="Times New Roman" w:eastAsia="Times New Roman" w:hAnsi="Times New Roman" w:cs="Times New Roman"/>
          <w:sz w:val="28"/>
          <w:szCs w:val="28"/>
          <w:lang w:val="uk-UA" w:eastAsia="ru-RU"/>
        </w:rPr>
        <w:t xml:space="preserve"> “Малюйте” голосом лінію руху стрибка у висоту:</w:t>
      </w:r>
    </w:p>
    <w:p w:rsidR="007E23FD" w:rsidRPr="004830E0" w:rsidRDefault="007E23FD" w:rsidP="007E23FD">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noProof/>
          <w:sz w:val="28"/>
          <w:szCs w:val="28"/>
          <w:lang w:eastAsia="ru-RU"/>
        </w:rPr>
        <w:drawing>
          <wp:inline distT="0" distB="0" distL="0" distR="0" wp14:anchorId="6344D189" wp14:editId="6227671C">
            <wp:extent cx="5004478" cy="2268000"/>
            <wp:effectExtent l="0" t="0" r="5715" b="0"/>
            <wp:docPr id="58" name="Рисунок 58" descr="http://www.literacy.com.ua/image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literacy.com.ua/images/0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04478" cy="2268000"/>
                    </a:xfrm>
                    <a:prstGeom prst="rect">
                      <a:avLst/>
                    </a:prstGeom>
                    <a:noFill/>
                    <a:ln>
                      <a:noFill/>
                    </a:ln>
                  </pic:spPr>
                </pic:pic>
              </a:graphicData>
            </a:graphic>
          </wp:inline>
        </w:drawing>
      </w:r>
    </w:p>
    <w:p w:rsidR="007E23FD" w:rsidRPr="004830E0" w:rsidRDefault="007E23FD" w:rsidP="007E23FD">
      <w:pPr>
        <w:spacing w:after="0" w:line="240" w:lineRule="auto"/>
        <w:ind w:firstLine="709"/>
        <w:jc w:val="both"/>
        <w:outlineLvl w:val="1"/>
        <w:rPr>
          <w:rFonts w:ascii="Times New Roman" w:eastAsia="Times New Roman" w:hAnsi="Times New Roman" w:cs="Times New Roman"/>
          <w:b/>
          <w:bCs/>
          <w:i/>
          <w:spacing w:val="15"/>
          <w:sz w:val="28"/>
          <w:szCs w:val="28"/>
          <w:lang w:val="uk-UA" w:eastAsia="ru-RU"/>
        </w:rPr>
      </w:pPr>
      <w:r w:rsidRPr="004830E0">
        <w:rPr>
          <w:rFonts w:ascii="Times New Roman" w:eastAsia="Times New Roman" w:hAnsi="Times New Roman" w:cs="Times New Roman"/>
          <w:b/>
          <w:bCs/>
          <w:i/>
          <w:spacing w:val="15"/>
          <w:sz w:val="28"/>
          <w:szCs w:val="28"/>
          <w:lang w:val="uk-UA" w:eastAsia="ru-RU"/>
        </w:rPr>
        <w:t>Вправи на вироблення благозвучності голосу</w:t>
      </w:r>
    </w:p>
    <w:p w:rsidR="007E23FD" w:rsidRPr="004830E0" w:rsidRDefault="007E23FD" w:rsidP="007E23FD">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b/>
          <w:bCs/>
          <w:i/>
          <w:sz w:val="28"/>
          <w:szCs w:val="28"/>
          <w:lang w:val="uk-UA" w:eastAsia="ru-RU"/>
        </w:rPr>
        <w:t>Вправа.</w:t>
      </w:r>
      <w:r w:rsidRPr="004830E0">
        <w:rPr>
          <w:rFonts w:ascii="Times New Roman" w:eastAsia="Times New Roman" w:hAnsi="Times New Roman" w:cs="Times New Roman"/>
          <w:sz w:val="28"/>
          <w:szCs w:val="28"/>
          <w:lang w:val="uk-UA" w:eastAsia="ru-RU"/>
        </w:rPr>
        <w:t xml:space="preserve"> Досягніть дзвінкості, зібраності звуку, вимовляючи плавно і протяжно звук М.</w:t>
      </w:r>
    </w:p>
    <w:p w:rsidR="007E23FD" w:rsidRPr="004830E0" w:rsidRDefault="007E23FD" w:rsidP="007E23FD">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b/>
          <w:bCs/>
          <w:i/>
          <w:sz w:val="28"/>
          <w:szCs w:val="28"/>
          <w:lang w:val="uk-UA" w:eastAsia="ru-RU"/>
        </w:rPr>
        <w:t>Вправа.</w:t>
      </w:r>
      <w:r w:rsidRPr="004830E0">
        <w:rPr>
          <w:rFonts w:ascii="Times New Roman" w:eastAsia="Times New Roman" w:hAnsi="Times New Roman" w:cs="Times New Roman"/>
          <w:sz w:val="28"/>
          <w:szCs w:val="28"/>
          <w:lang w:val="uk-UA" w:eastAsia="ru-RU"/>
        </w:rPr>
        <w:t xml:space="preserve"> Вимовіть протяжно і плавно (як при співі) склади: мі, ме, ма, мо, му, ми.</w:t>
      </w:r>
    </w:p>
    <w:p w:rsidR="007E23FD" w:rsidRPr="004830E0" w:rsidRDefault="007E23FD" w:rsidP="007E23FD">
      <w:pPr>
        <w:spacing w:after="0" w:line="240" w:lineRule="auto"/>
        <w:ind w:firstLine="709"/>
        <w:jc w:val="both"/>
        <w:outlineLvl w:val="1"/>
        <w:rPr>
          <w:rFonts w:ascii="Times New Roman" w:eastAsia="Times New Roman" w:hAnsi="Times New Roman" w:cs="Times New Roman"/>
          <w:b/>
          <w:bCs/>
          <w:i/>
          <w:spacing w:val="15"/>
          <w:sz w:val="28"/>
          <w:szCs w:val="28"/>
          <w:lang w:val="uk-UA" w:eastAsia="ru-RU"/>
        </w:rPr>
      </w:pPr>
      <w:r w:rsidRPr="004830E0">
        <w:rPr>
          <w:rFonts w:ascii="Times New Roman" w:eastAsia="Times New Roman" w:hAnsi="Times New Roman" w:cs="Times New Roman"/>
          <w:b/>
          <w:bCs/>
          <w:i/>
          <w:spacing w:val="15"/>
          <w:sz w:val="28"/>
          <w:szCs w:val="28"/>
          <w:lang w:val="uk-UA" w:eastAsia="ru-RU"/>
        </w:rPr>
        <w:t>Тренування польотності голосу</w:t>
      </w:r>
    </w:p>
    <w:p w:rsidR="007E23FD" w:rsidRPr="004830E0" w:rsidRDefault="007E23FD" w:rsidP="007E23FD">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b/>
          <w:bCs/>
          <w:i/>
          <w:sz w:val="28"/>
          <w:szCs w:val="28"/>
          <w:lang w:val="uk-UA" w:eastAsia="ru-RU"/>
        </w:rPr>
        <w:t>Вправа</w:t>
      </w:r>
      <w:r w:rsidRPr="004830E0">
        <w:rPr>
          <w:rFonts w:ascii="Times New Roman" w:eastAsia="Times New Roman" w:hAnsi="Times New Roman" w:cs="Times New Roman"/>
          <w:b/>
          <w:bCs/>
          <w:sz w:val="28"/>
          <w:szCs w:val="28"/>
          <w:lang w:val="uk-UA" w:eastAsia="ru-RU"/>
        </w:rPr>
        <w:t>.</w:t>
      </w:r>
      <w:r w:rsidRPr="004830E0">
        <w:rPr>
          <w:rFonts w:ascii="Times New Roman" w:eastAsia="Times New Roman" w:hAnsi="Times New Roman" w:cs="Times New Roman"/>
          <w:sz w:val="28"/>
          <w:szCs w:val="28"/>
          <w:lang w:val="uk-UA" w:eastAsia="ru-RU"/>
        </w:rPr>
        <w:t xml:space="preserve"> Цю вправу треба виконувати удвох. Між двома розмовляючими має бути достатньо велика відстань (хоч</w:t>
      </w:r>
      <w:r w:rsidRPr="004830E0">
        <w:rPr>
          <w:rFonts w:ascii="Times New Roman" w:eastAsia="Times New Roman" w:hAnsi="Times New Roman" w:cs="Times New Roman"/>
          <w:sz w:val="28"/>
          <w:szCs w:val="28"/>
          <w:lang w:eastAsia="ru-RU"/>
        </w:rPr>
        <w:t>а</w:t>
      </w:r>
      <w:r w:rsidRPr="004830E0">
        <w:rPr>
          <w:rFonts w:ascii="Times New Roman" w:eastAsia="Times New Roman" w:hAnsi="Times New Roman" w:cs="Times New Roman"/>
          <w:sz w:val="28"/>
          <w:szCs w:val="28"/>
          <w:lang w:val="uk-UA" w:eastAsia="ru-RU"/>
        </w:rPr>
        <w:t xml:space="preserve"> б 6-10 метрів), говорити треба тихо, майже пошепки, але виразно. Тема бесіди заздалегідь не обговорюється. Перед виконанням вправи </w:t>
      </w:r>
      <w:r w:rsidR="00A76716">
        <w:rPr>
          <w:rFonts w:ascii="Times New Roman" w:eastAsia="Times New Roman" w:hAnsi="Times New Roman" w:cs="Times New Roman"/>
          <w:sz w:val="28"/>
          <w:szCs w:val="28"/>
          <w:lang w:val="uk-UA" w:eastAsia="ru-RU"/>
        </w:rPr>
        <w:t>розробіть</w:t>
      </w:r>
      <w:r w:rsidRPr="004830E0">
        <w:rPr>
          <w:rFonts w:ascii="Times New Roman" w:eastAsia="Times New Roman" w:hAnsi="Times New Roman" w:cs="Times New Roman"/>
          <w:sz w:val="28"/>
          <w:szCs w:val="28"/>
          <w:lang w:val="uk-UA" w:eastAsia="ru-RU"/>
        </w:rPr>
        <w:t xml:space="preserve"> мовну ситуацію (наприклад, уявити, що поряд зн</w:t>
      </w:r>
      <w:r w:rsidR="00A76716">
        <w:rPr>
          <w:rFonts w:ascii="Times New Roman" w:eastAsia="Times New Roman" w:hAnsi="Times New Roman" w:cs="Times New Roman"/>
          <w:sz w:val="28"/>
          <w:szCs w:val="28"/>
          <w:lang w:val="uk-UA" w:eastAsia="ru-RU"/>
        </w:rPr>
        <w:t>аходиться хтось третій, який не повинен</w:t>
      </w:r>
      <w:r w:rsidRPr="004830E0">
        <w:rPr>
          <w:rFonts w:ascii="Times New Roman" w:eastAsia="Times New Roman" w:hAnsi="Times New Roman" w:cs="Times New Roman"/>
          <w:sz w:val="28"/>
          <w:szCs w:val="28"/>
          <w:lang w:val="uk-UA" w:eastAsia="ru-RU"/>
        </w:rPr>
        <w:t xml:space="preserve"> </w:t>
      </w:r>
      <w:r w:rsidR="00A76716">
        <w:rPr>
          <w:rFonts w:ascii="Times New Roman" w:eastAsia="Times New Roman" w:hAnsi="Times New Roman" w:cs="Times New Roman"/>
          <w:sz w:val="28"/>
          <w:szCs w:val="28"/>
          <w:lang w:val="uk-UA" w:eastAsia="ru-RU"/>
        </w:rPr>
        <w:t xml:space="preserve">знати </w:t>
      </w:r>
      <w:r w:rsidRPr="004830E0">
        <w:rPr>
          <w:rFonts w:ascii="Times New Roman" w:eastAsia="Times New Roman" w:hAnsi="Times New Roman" w:cs="Times New Roman"/>
          <w:sz w:val="28"/>
          <w:szCs w:val="28"/>
          <w:lang w:val="uk-UA" w:eastAsia="ru-RU"/>
        </w:rPr>
        <w:t>зміст вашої бесіди</w:t>
      </w:r>
      <w:r w:rsidR="00A76716">
        <w:rPr>
          <w:rFonts w:ascii="Times New Roman" w:eastAsia="Times New Roman" w:hAnsi="Times New Roman" w:cs="Times New Roman"/>
          <w:sz w:val="28"/>
          <w:szCs w:val="28"/>
          <w:lang w:val="uk-UA" w:eastAsia="ru-RU"/>
        </w:rPr>
        <w:t>)</w:t>
      </w:r>
      <w:r w:rsidRPr="004830E0">
        <w:rPr>
          <w:rFonts w:ascii="Times New Roman" w:eastAsia="Times New Roman" w:hAnsi="Times New Roman" w:cs="Times New Roman"/>
          <w:sz w:val="28"/>
          <w:szCs w:val="28"/>
          <w:lang w:val="uk-UA" w:eastAsia="ru-RU"/>
        </w:rPr>
        <w:t>.</w:t>
      </w:r>
    </w:p>
    <w:p w:rsidR="007E23FD" w:rsidRPr="004830E0" w:rsidRDefault="007E23FD" w:rsidP="007E23FD">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b/>
          <w:bCs/>
          <w:i/>
          <w:sz w:val="28"/>
          <w:szCs w:val="28"/>
          <w:lang w:val="uk-UA" w:eastAsia="ru-RU"/>
        </w:rPr>
        <w:t>Вправа.</w:t>
      </w:r>
      <w:r w:rsidRPr="004830E0">
        <w:rPr>
          <w:rFonts w:ascii="Times New Roman" w:eastAsia="Times New Roman" w:hAnsi="Times New Roman" w:cs="Times New Roman"/>
          <w:sz w:val="28"/>
          <w:szCs w:val="28"/>
          <w:lang w:val="uk-UA" w:eastAsia="ru-RU"/>
        </w:rPr>
        <w:t xml:space="preserve"> Придумайте мовну ситуацію, коли розмова між двома людьми </w:t>
      </w:r>
      <w:r w:rsidR="00A76716">
        <w:rPr>
          <w:rFonts w:ascii="Times New Roman" w:eastAsia="Times New Roman" w:hAnsi="Times New Roman" w:cs="Times New Roman"/>
          <w:sz w:val="28"/>
          <w:szCs w:val="28"/>
          <w:lang w:val="uk-UA" w:eastAsia="ru-RU"/>
        </w:rPr>
        <w:t>відбувається</w:t>
      </w:r>
      <w:r w:rsidRPr="004830E0">
        <w:rPr>
          <w:rFonts w:ascii="Times New Roman" w:eastAsia="Times New Roman" w:hAnsi="Times New Roman" w:cs="Times New Roman"/>
          <w:sz w:val="28"/>
          <w:szCs w:val="28"/>
          <w:lang w:val="uk-UA" w:eastAsia="ru-RU"/>
        </w:rPr>
        <w:t xml:space="preserve"> на значній відстані і неголосно. Продемонструйте цю бесіду.</w:t>
      </w:r>
    </w:p>
    <w:p w:rsidR="007E23FD" w:rsidRPr="00A76716" w:rsidRDefault="00A76716" w:rsidP="00A76716">
      <w:pPr>
        <w:spacing w:after="0" w:line="240" w:lineRule="auto"/>
        <w:ind w:firstLine="709"/>
        <w:jc w:val="both"/>
        <w:outlineLvl w:val="1"/>
        <w:rPr>
          <w:rFonts w:ascii="Times New Roman" w:eastAsia="Times New Roman" w:hAnsi="Times New Roman" w:cs="Times New Roman"/>
          <w:b/>
          <w:bCs/>
          <w:i/>
          <w:spacing w:val="15"/>
          <w:sz w:val="28"/>
          <w:szCs w:val="28"/>
          <w:lang w:val="uk-UA" w:eastAsia="ru-RU"/>
        </w:rPr>
      </w:pPr>
      <w:r>
        <w:rPr>
          <w:rFonts w:ascii="Times New Roman" w:eastAsia="Times New Roman" w:hAnsi="Times New Roman" w:cs="Times New Roman"/>
          <w:b/>
          <w:bCs/>
          <w:i/>
          <w:spacing w:val="15"/>
          <w:sz w:val="28"/>
          <w:szCs w:val="28"/>
          <w:lang w:val="uk-UA" w:eastAsia="ru-RU"/>
        </w:rPr>
        <w:t xml:space="preserve">Вироблення рухливості голосу: </w:t>
      </w:r>
      <w:r w:rsidR="007E23FD" w:rsidRPr="004830E0">
        <w:rPr>
          <w:rFonts w:ascii="Times New Roman" w:eastAsia="Times New Roman" w:hAnsi="Times New Roman" w:cs="Times New Roman"/>
          <w:b/>
          <w:bCs/>
          <w:i/>
          <w:sz w:val="28"/>
          <w:szCs w:val="28"/>
          <w:lang w:val="uk-UA" w:eastAsia="ru-RU"/>
        </w:rPr>
        <w:t>Вправа.</w:t>
      </w:r>
      <w:r w:rsidR="007E23FD" w:rsidRPr="004830E0">
        <w:rPr>
          <w:rFonts w:ascii="Times New Roman" w:eastAsia="Times New Roman" w:hAnsi="Times New Roman" w:cs="Times New Roman"/>
          <w:sz w:val="28"/>
          <w:szCs w:val="28"/>
          <w:lang w:val="uk-UA" w:eastAsia="ru-RU"/>
        </w:rPr>
        <w:t xml:space="preserve"> Вимовляєте слова спочатку поволі, потім поступово прискорюйте темп до дуже швидкого з подальшим уповільненням: “Швидко їхали, швидко їхали, швидко їхали... швидко їхали... швидко їхали”.</w:t>
      </w:r>
    </w:p>
    <w:p w:rsidR="007E23FD" w:rsidRPr="004830E0" w:rsidRDefault="00D723B6" w:rsidP="007E23FD">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b/>
          <w:bCs/>
          <w:i/>
          <w:sz w:val="28"/>
          <w:szCs w:val="28"/>
          <w:lang w:val="uk-UA" w:eastAsia="ru-RU"/>
        </w:rPr>
        <w:t>Вправа</w:t>
      </w:r>
      <w:r w:rsidR="007E23FD" w:rsidRPr="004830E0">
        <w:rPr>
          <w:rFonts w:ascii="Times New Roman" w:eastAsia="Times New Roman" w:hAnsi="Times New Roman" w:cs="Times New Roman"/>
          <w:b/>
          <w:bCs/>
          <w:i/>
          <w:sz w:val="28"/>
          <w:szCs w:val="28"/>
          <w:lang w:val="uk-UA" w:eastAsia="ru-RU"/>
        </w:rPr>
        <w:t>.</w:t>
      </w:r>
      <w:r w:rsidR="007E23FD" w:rsidRPr="004830E0">
        <w:rPr>
          <w:rFonts w:ascii="Times New Roman" w:eastAsia="Times New Roman" w:hAnsi="Times New Roman" w:cs="Times New Roman"/>
          <w:sz w:val="28"/>
          <w:szCs w:val="28"/>
          <w:lang w:val="uk-UA" w:eastAsia="ru-RU"/>
        </w:rPr>
        <w:t xml:space="preserve"> Прочитайте примовку з поступовим прискоренням:</w:t>
      </w:r>
    </w:p>
    <w:p w:rsidR="007E23FD" w:rsidRPr="004830E0" w:rsidRDefault="007E23FD" w:rsidP="007E23FD">
      <w:pPr>
        <w:spacing w:after="0" w:line="240" w:lineRule="auto"/>
        <w:ind w:firstLine="709"/>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Сонечко,</w:t>
      </w:r>
    </w:p>
    <w:p w:rsidR="007E23FD" w:rsidRPr="004830E0" w:rsidRDefault="007E23FD" w:rsidP="007E23FD">
      <w:pPr>
        <w:spacing w:after="0" w:line="240" w:lineRule="auto"/>
        <w:ind w:firstLine="709"/>
        <w:rPr>
          <w:rFonts w:ascii="Times New Roman" w:eastAsia="Times New Roman" w:hAnsi="Times New Roman" w:cs="Times New Roman"/>
          <w:sz w:val="28"/>
          <w:szCs w:val="28"/>
          <w:lang w:eastAsia="ru-RU"/>
        </w:rPr>
      </w:pPr>
      <w:r w:rsidRPr="004830E0">
        <w:rPr>
          <w:rFonts w:ascii="Times New Roman" w:eastAsia="Times New Roman" w:hAnsi="Times New Roman" w:cs="Times New Roman"/>
          <w:sz w:val="28"/>
          <w:szCs w:val="28"/>
          <w:lang w:val="uk-UA" w:eastAsia="ru-RU"/>
        </w:rPr>
        <w:t>Полети на облишко,</w:t>
      </w:r>
    </w:p>
    <w:p w:rsidR="007E23FD" w:rsidRPr="004830E0" w:rsidRDefault="007E23FD" w:rsidP="007E23FD">
      <w:pPr>
        <w:spacing w:after="0" w:line="240" w:lineRule="auto"/>
        <w:ind w:firstLine="709"/>
        <w:rPr>
          <w:rFonts w:ascii="Times New Roman" w:eastAsia="Times New Roman" w:hAnsi="Times New Roman" w:cs="Times New Roman"/>
          <w:sz w:val="28"/>
          <w:szCs w:val="28"/>
          <w:lang w:eastAsia="ru-RU"/>
        </w:rPr>
      </w:pPr>
      <w:r w:rsidRPr="004830E0">
        <w:rPr>
          <w:rFonts w:ascii="Times New Roman" w:eastAsia="Times New Roman" w:hAnsi="Times New Roman" w:cs="Times New Roman"/>
          <w:sz w:val="28"/>
          <w:szCs w:val="28"/>
          <w:lang w:val="uk-UA" w:eastAsia="ru-RU"/>
        </w:rPr>
        <w:lastRenderedPageBreak/>
        <w:t>Принеси нам з неба,</w:t>
      </w:r>
    </w:p>
    <w:p w:rsidR="007E23FD" w:rsidRPr="004830E0" w:rsidRDefault="007E23FD" w:rsidP="007E23FD">
      <w:pPr>
        <w:spacing w:after="0" w:line="240" w:lineRule="auto"/>
        <w:ind w:firstLine="709"/>
        <w:rPr>
          <w:rFonts w:ascii="Times New Roman" w:eastAsia="Times New Roman" w:hAnsi="Times New Roman" w:cs="Times New Roman"/>
          <w:sz w:val="28"/>
          <w:szCs w:val="28"/>
          <w:lang w:eastAsia="ru-RU"/>
        </w:rPr>
      </w:pPr>
      <w:r w:rsidRPr="004830E0">
        <w:rPr>
          <w:rFonts w:ascii="Times New Roman" w:eastAsia="Times New Roman" w:hAnsi="Times New Roman" w:cs="Times New Roman"/>
          <w:sz w:val="28"/>
          <w:szCs w:val="28"/>
          <w:lang w:val="uk-UA" w:eastAsia="ru-RU"/>
        </w:rPr>
        <w:t>Щоб було влітку:</w:t>
      </w:r>
    </w:p>
    <w:p w:rsidR="007E23FD" w:rsidRPr="004830E0" w:rsidRDefault="007E23FD" w:rsidP="007E23FD">
      <w:pPr>
        <w:spacing w:after="0" w:line="240" w:lineRule="auto"/>
        <w:ind w:firstLine="709"/>
        <w:rPr>
          <w:rFonts w:ascii="Times New Roman" w:eastAsia="Times New Roman" w:hAnsi="Times New Roman" w:cs="Times New Roman"/>
          <w:sz w:val="28"/>
          <w:szCs w:val="28"/>
          <w:lang w:eastAsia="ru-RU"/>
        </w:rPr>
      </w:pPr>
      <w:r w:rsidRPr="004830E0">
        <w:rPr>
          <w:rFonts w:ascii="Times New Roman" w:eastAsia="Times New Roman" w:hAnsi="Times New Roman" w:cs="Times New Roman"/>
          <w:sz w:val="28"/>
          <w:szCs w:val="28"/>
          <w:lang w:val="uk-UA" w:eastAsia="ru-RU"/>
        </w:rPr>
        <w:t>У городі боби,</w:t>
      </w:r>
    </w:p>
    <w:p w:rsidR="007E23FD" w:rsidRPr="004830E0" w:rsidRDefault="007E23FD" w:rsidP="007E23FD">
      <w:pPr>
        <w:spacing w:after="0" w:line="240" w:lineRule="auto"/>
        <w:ind w:firstLine="709"/>
        <w:rPr>
          <w:rFonts w:ascii="Times New Roman" w:eastAsia="Times New Roman" w:hAnsi="Times New Roman" w:cs="Times New Roman"/>
          <w:sz w:val="28"/>
          <w:szCs w:val="28"/>
          <w:lang w:eastAsia="ru-RU"/>
        </w:rPr>
      </w:pPr>
      <w:r w:rsidRPr="004830E0">
        <w:rPr>
          <w:rFonts w:ascii="Times New Roman" w:eastAsia="Times New Roman" w:hAnsi="Times New Roman" w:cs="Times New Roman"/>
          <w:sz w:val="28"/>
          <w:szCs w:val="28"/>
          <w:lang w:val="uk-UA" w:eastAsia="ru-RU"/>
        </w:rPr>
        <w:t>У лісі ягоди, гриби,</w:t>
      </w:r>
    </w:p>
    <w:p w:rsidR="007E23FD" w:rsidRPr="004830E0" w:rsidRDefault="007E23FD" w:rsidP="007E23FD">
      <w:pPr>
        <w:spacing w:after="0" w:line="240" w:lineRule="auto"/>
        <w:ind w:firstLine="709"/>
        <w:rPr>
          <w:rFonts w:ascii="Times New Roman" w:eastAsia="Times New Roman" w:hAnsi="Times New Roman" w:cs="Times New Roman"/>
          <w:sz w:val="28"/>
          <w:szCs w:val="28"/>
          <w:lang w:eastAsia="ru-RU"/>
        </w:rPr>
      </w:pPr>
      <w:r w:rsidRPr="004830E0">
        <w:rPr>
          <w:rFonts w:ascii="Times New Roman" w:eastAsia="Times New Roman" w:hAnsi="Times New Roman" w:cs="Times New Roman"/>
          <w:sz w:val="28"/>
          <w:szCs w:val="28"/>
          <w:lang w:val="uk-UA" w:eastAsia="ru-RU"/>
        </w:rPr>
        <w:t>У джерелі водиця,</w:t>
      </w:r>
    </w:p>
    <w:p w:rsidR="007E23FD" w:rsidRPr="004830E0" w:rsidRDefault="007E23FD" w:rsidP="007E23FD">
      <w:pPr>
        <w:spacing w:after="0" w:line="240" w:lineRule="auto"/>
        <w:ind w:firstLine="709"/>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У полі пшениця.</w:t>
      </w:r>
    </w:p>
    <w:p w:rsidR="007E23FD" w:rsidRPr="004830E0" w:rsidRDefault="00D723B6" w:rsidP="007E23FD">
      <w:pPr>
        <w:spacing w:after="0" w:line="240" w:lineRule="auto"/>
        <w:ind w:firstLine="709"/>
        <w:jc w:val="both"/>
        <w:rPr>
          <w:rFonts w:ascii="Times New Roman" w:eastAsia="Times New Roman" w:hAnsi="Times New Roman" w:cs="Times New Roman"/>
          <w:sz w:val="28"/>
          <w:szCs w:val="28"/>
          <w:lang w:val="uk-UA" w:eastAsia="uk-UA"/>
        </w:rPr>
      </w:pPr>
      <w:r w:rsidRPr="004830E0">
        <w:rPr>
          <w:rFonts w:ascii="Times New Roman" w:eastAsia="Times New Roman" w:hAnsi="Times New Roman" w:cs="Times New Roman"/>
          <w:sz w:val="28"/>
          <w:szCs w:val="28"/>
          <w:lang w:val="uk-UA" w:eastAsia="uk-UA"/>
        </w:rPr>
        <w:t>5</w:t>
      </w:r>
      <w:r w:rsidR="007E23FD" w:rsidRPr="004830E0">
        <w:rPr>
          <w:rFonts w:ascii="Times New Roman" w:eastAsia="Times New Roman" w:hAnsi="Times New Roman" w:cs="Times New Roman"/>
          <w:sz w:val="28"/>
          <w:szCs w:val="28"/>
          <w:lang w:val="uk-UA" w:eastAsia="uk-UA"/>
        </w:rPr>
        <w:t>. Випишіть із тлумачного словника української мови значення слів</w:t>
      </w:r>
      <w:r w:rsidR="007E23FD" w:rsidRPr="00A76716">
        <w:rPr>
          <w:rFonts w:ascii="Times New Roman" w:eastAsia="Times New Roman" w:hAnsi="Times New Roman" w:cs="Times New Roman"/>
          <w:sz w:val="28"/>
          <w:szCs w:val="28"/>
          <w:lang w:val="uk-UA" w:eastAsia="uk-UA"/>
        </w:rPr>
        <w:t>:</w:t>
      </w:r>
      <w:r w:rsidR="007E23FD" w:rsidRPr="004830E0">
        <w:rPr>
          <w:rFonts w:ascii="Times New Roman" w:eastAsia="Times New Roman" w:hAnsi="Times New Roman" w:cs="Times New Roman"/>
          <w:sz w:val="28"/>
          <w:szCs w:val="28"/>
          <w:lang w:val="uk-UA" w:eastAsia="uk-UA"/>
        </w:rPr>
        <w:t xml:space="preserve"> </w:t>
      </w:r>
      <w:r w:rsidR="007E23FD" w:rsidRPr="00A76716">
        <w:rPr>
          <w:rFonts w:ascii="Times New Roman" w:eastAsia="Times New Roman" w:hAnsi="Times New Roman" w:cs="Times New Roman"/>
          <w:i/>
          <w:sz w:val="28"/>
          <w:szCs w:val="28"/>
          <w:lang w:val="uk-UA" w:eastAsia="uk-UA"/>
        </w:rPr>
        <w:t>ввічливий, галантний, ґречний, делікатний, обхідливий, поштивий, почтивий, привітний, тактовний, шляхетний, чемний</w:t>
      </w:r>
      <w:r w:rsidR="007E23FD" w:rsidRPr="004830E0">
        <w:rPr>
          <w:rFonts w:ascii="Times New Roman" w:eastAsia="Times New Roman" w:hAnsi="Times New Roman" w:cs="Times New Roman"/>
          <w:sz w:val="28"/>
          <w:szCs w:val="28"/>
          <w:lang w:val="uk-UA" w:eastAsia="uk-UA"/>
        </w:rPr>
        <w:t>.</w:t>
      </w:r>
    </w:p>
    <w:p w:rsidR="007E23FD" w:rsidRPr="004830E0" w:rsidRDefault="00D723B6" w:rsidP="007E23FD">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6</w:t>
      </w:r>
      <w:r w:rsidR="00A76716">
        <w:rPr>
          <w:rFonts w:ascii="Times New Roman" w:eastAsia="Times New Roman" w:hAnsi="Times New Roman" w:cs="Times New Roman"/>
          <w:sz w:val="28"/>
          <w:szCs w:val="28"/>
          <w:lang w:val="uk-UA" w:eastAsia="ru-RU"/>
        </w:rPr>
        <w:t>. Пройдіть тест “Офіційний</w:t>
      </w:r>
      <w:r w:rsidR="007E23FD" w:rsidRPr="004830E0">
        <w:rPr>
          <w:rFonts w:ascii="Times New Roman" w:eastAsia="Times New Roman" w:hAnsi="Times New Roman" w:cs="Times New Roman"/>
          <w:sz w:val="28"/>
          <w:szCs w:val="28"/>
          <w:lang w:val="uk-UA" w:eastAsia="ru-RU"/>
        </w:rPr>
        <w:t xml:space="preserve"> етикет”:</w:t>
      </w:r>
    </w:p>
    <w:p w:rsidR="007E23FD" w:rsidRPr="004830E0" w:rsidRDefault="007E23FD" w:rsidP="007E23FD">
      <w:pPr>
        <w:spacing w:after="0" w:line="240" w:lineRule="auto"/>
        <w:ind w:firstLine="709"/>
        <w:jc w:val="both"/>
        <w:rPr>
          <w:rFonts w:ascii="Times New Roman" w:eastAsia="Times New Roman" w:hAnsi="Times New Roman" w:cs="Times New Roman"/>
          <w:sz w:val="28"/>
          <w:szCs w:val="28"/>
          <w:lang w:val="uk-UA" w:eastAsia="uk-UA"/>
        </w:rPr>
      </w:pPr>
      <w:r w:rsidRPr="004830E0">
        <w:rPr>
          <w:rFonts w:ascii="Times New Roman" w:eastAsia="Times New Roman" w:hAnsi="Times New Roman" w:cs="Times New Roman"/>
          <w:sz w:val="28"/>
          <w:szCs w:val="28"/>
          <w:lang w:val="uk-UA" w:eastAsia="ru-RU"/>
        </w:rPr>
        <w:t>1. Зустрічаючи делегацію в аеропорту або на вокзалі, голова приймаючої</w:t>
      </w:r>
    </w:p>
    <w:p w:rsidR="007E23FD" w:rsidRPr="004830E0" w:rsidRDefault="007E23FD" w:rsidP="007E23FD">
      <w:pPr>
        <w:widowControl w:val="0"/>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сторони повинен вручити квіти:</w:t>
      </w:r>
    </w:p>
    <w:p w:rsidR="007E23FD" w:rsidRPr="004830E0" w:rsidRDefault="007E23FD" w:rsidP="00FA1261">
      <w:pPr>
        <w:widowControl w:val="0"/>
        <w:spacing w:after="0" w:line="240" w:lineRule="auto"/>
        <w:ind w:firstLine="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а) всім членам делегації,</w:t>
      </w:r>
    </w:p>
    <w:p w:rsidR="007E23FD" w:rsidRPr="004830E0" w:rsidRDefault="007E23FD" w:rsidP="00FA1261">
      <w:pPr>
        <w:widowControl w:val="0"/>
        <w:spacing w:after="0" w:line="240" w:lineRule="auto"/>
        <w:ind w:firstLine="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б) голові делегації,</w:t>
      </w:r>
    </w:p>
    <w:p w:rsidR="007E23FD" w:rsidRPr="004830E0" w:rsidRDefault="007E23FD" w:rsidP="00FA1261">
      <w:pPr>
        <w:widowControl w:val="0"/>
        <w:spacing w:after="0" w:line="240" w:lineRule="auto"/>
        <w:ind w:firstLine="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в) жінці, що займає найвищу посаду в делегації,</w:t>
      </w:r>
    </w:p>
    <w:p w:rsidR="007E23FD" w:rsidRPr="004830E0" w:rsidRDefault="007E23FD" w:rsidP="00FA1261">
      <w:pPr>
        <w:widowControl w:val="0"/>
        <w:spacing w:after="0" w:line="240" w:lineRule="auto"/>
        <w:ind w:firstLine="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г) всім жінкам, що входять до складу делегації.</w:t>
      </w:r>
    </w:p>
    <w:p w:rsidR="007E23FD" w:rsidRPr="004830E0" w:rsidRDefault="007E23FD" w:rsidP="007E23FD">
      <w:pPr>
        <w:widowControl w:val="0"/>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2. Найпочеснішим місцем в автомобілі вважається місце:</w:t>
      </w:r>
    </w:p>
    <w:tbl>
      <w:tblPr>
        <w:tblStyle w:val="10"/>
        <w:tblW w:w="0" w:type="auto"/>
        <w:tblInd w:w="1101" w:type="dxa"/>
        <w:tblLook w:val="04A0" w:firstRow="1" w:lastRow="0" w:firstColumn="1" w:lastColumn="0" w:noHBand="0" w:noVBand="1"/>
      </w:tblPr>
      <w:tblGrid>
        <w:gridCol w:w="2126"/>
        <w:gridCol w:w="1984"/>
      </w:tblGrid>
      <w:tr w:rsidR="007E23FD" w:rsidRPr="004830E0" w:rsidTr="007E23FD">
        <w:trPr>
          <w:trHeight w:val="161"/>
        </w:trPr>
        <w:tc>
          <w:tcPr>
            <w:tcW w:w="2126" w:type="dxa"/>
          </w:tcPr>
          <w:p w:rsidR="007E23FD" w:rsidRPr="004830E0" w:rsidRDefault="007E23FD" w:rsidP="007E23FD">
            <w:pPr>
              <w:widowControl w:val="0"/>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а</w:t>
            </w:r>
          </w:p>
        </w:tc>
        <w:tc>
          <w:tcPr>
            <w:tcW w:w="1984" w:type="dxa"/>
            <w:vMerge w:val="restart"/>
          </w:tcPr>
          <w:p w:rsidR="007E23FD" w:rsidRPr="004830E0" w:rsidRDefault="007E23FD" w:rsidP="007E23FD">
            <w:pPr>
              <w:widowControl w:val="0"/>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Шофер </w:t>
            </w:r>
          </w:p>
        </w:tc>
      </w:tr>
      <w:tr w:rsidR="007E23FD" w:rsidRPr="004830E0" w:rsidTr="007E23FD">
        <w:trPr>
          <w:trHeight w:val="161"/>
        </w:trPr>
        <w:tc>
          <w:tcPr>
            <w:tcW w:w="2126" w:type="dxa"/>
          </w:tcPr>
          <w:p w:rsidR="007E23FD" w:rsidRPr="004830E0" w:rsidRDefault="007E23FD" w:rsidP="007E23FD">
            <w:pPr>
              <w:widowControl w:val="0"/>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б</w:t>
            </w:r>
          </w:p>
        </w:tc>
        <w:tc>
          <w:tcPr>
            <w:tcW w:w="1984" w:type="dxa"/>
            <w:vMerge/>
          </w:tcPr>
          <w:p w:rsidR="007E23FD" w:rsidRPr="004830E0" w:rsidRDefault="007E23FD" w:rsidP="007E23FD">
            <w:pPr>
              <w:widowControl w:val="0"/>
              <w:ind w:firstLine="709"/>
              <w:jc w:val="both"/>
              <w:rPr>
                <w:rFonts w:ascii="Times New Roman" w:eastAsia="Times New Roman" w:hAnsi="Times New Roman" w:cs="Times New Roman"/>
                <w:sz w:val="28"/>
                <w:szCs w:val="28"/>
                <w:lang w:val="uk-UA" w:eastAsia="ru-RU"/>
              </w:rPr>
            </w:pPr>
          </w:p>
        </w:tc>
      </w:tr>
      <w:tr w:rsidR="007E23FD" w:rsidRPr="004830E0" w:rsidTr="007E23FD">
        <w:tc>
          <w:tcPr>
            <w:tcW w:w="2126" w:type="dxa"/>
          </w:tcPr>
          <w:p w:rsidR="007E23FD" w:rsidRPr="004830E0" w:rsidRDefault="007E23FD" w:rsidP="007E23FD">
            <w:pPr>
              <w:widowControl w:val="0"/>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в</w:t>
            </w:r>
          </w:p>
        </w:tc>
        <w:tc>
          <w:tcPr>
            <w:tcW w:w="1984" w:type="dxa"/>
          </w:tcPr>
          <w:p w:rsidR="007E23FD" w:rsidRPr="004830E0" w:rsidRDefault="007E23FD" w:rsidP="007E23FD">
            <w:pPr>
              <w:widowControl w:val="0"/>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г</w:t>
            </w:r>
          </w:p>
        </w:tc>
      </w:tr>
    </w:tbl>
    <w:p w:rsidR="007E23FD" w:rsidRPr="004830E0" w:rsidRDefault="007E23FD" w:rsidP="007E23FD">
      <w:pPr>
        <w:widowControl w:val="0"/>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3. Метод ведення переговорів, при якому відбувається аналіз сильних і слабких сторін нашої позиції і позиції опонента, динаміки розвитку обговорюваних проблем, співставлення наявних засобів досягнення  мети з існуючою конкретною ситуацією, називається:</w:t>
      </w:r>
    </w:p>
    <w:p w:rsidR="007E23FD" w:rsidRPr="004830E0" w:rsidRDefault="007E23FD" w:rsidP="007E23FD">
      <w:pPr>
        <w:widowControl w:val="0"/>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а) методом ситуаційного аналізу,</w:t>
      </w:r>
    </w:p>
    <w:p w:rsidR="007E23FD" w:rsidRPr="004830E0" w:rsidRDefault="007E23FD" w:rsidP="007E23FD">
      <w:pPr>
        <w:widowControl w:val="0"/>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б) варіаційним методом,</w:t>
      </w:r>
    </w:p>
    <w:p w:rsidR="007E23FD" w:rsidRPr="004830E0" w:rsidRDefault="007E23FD" w:rsidP="007E23FD">
      <w:pPr>
        <w:widowControl w:val="0"/>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в) методом інтеграції,</w:t>
      </w:r>
    </w:p>
    <w:p w:rsidR="007E23FD" w:rsidRPr="004830E0" w:rsidRDefault="007E23FD" w:rsidP="007E23FD">
      <w:pPr>
        <w:widowControl w:val="0"/>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г) компромісним методом.</w:t>
      </w:r>
    </w:p>
    <w:p w:rsidR="007E23FD" w:rsidRPr="004830E0" w:rsidRDefault="007E23FD" w:rsidP="007E23FD">
      <w:pPr>
        <w:widowControl w:val="0"/>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4. Об’єднання двох і більше осіб для здійснення підприємницької діяльності на основі особистої участі у справах, при якому кожен із них несе відповідальність та зобов’язання не тільки вкладеним капіталом, але й усім своїм майном, називається:</w:t>
      </w:r>
    </w:p>
    <w:p w:rsidR="007E23FD" w:rsidRPr="004830E0" w:rsidRDefault="007E23FD" w:rsidP="007E23FD">
      <w:pPr>
        <w:widowControl w:val="0"/>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а) командитним товариством,</w:t>
      </w:r>
    </w:p>
    <w:p w:rsidR="007E23FD" w:rsidRPr="004830E0" w:rsidRDefault="007E23FD" w:rsidP="00FA1261">
      <w:pPr>
        <w:widowControl w:val="0"/>
        <w:spacing w:after="0" w:line="240" w:lineRule="auto"/>
        <w:ind w:firstLine="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б) повним товариством,</w:t>
      </w:r>
    </w:p>
    <w:p w:rsidR="007E23FD" w:rsidRPr="004830E0" w:rsidRDefault="007E23FD" w:rsidP="00FA1261">
      <w:pPr>
        <w:widowControl w:val="0"/>
        <w:spacing w:after="0" w:line="240" w:lineRule="auto"/>
        <w:ind w:firstLine="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в) товариством з обмеженою відповідальністю,</w:t>
      </w:r>
    </w:p>
    <w:p w:rsidR="007E23FD" w:rsidRPr="004830E0" w:rsidRDefault="007E23FD" w:rsidP="00FA1261">
      <w:pPr>
        <w:widowControl w:val="0"/>
        <w:spacing w:after="0" w:line="240" w:lineRule="auto"/>
        <w:ind w:firstLine="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г) акціонерним товариством.</w:t>
      </w:r>
    </w:p>
    <w:p w:rsidR="007E23FD" w:rsidRPr="004830E0" w:rsidRDefault="007E23FD" w:rsidP="007E23FD">
      <w:pPr>
        <w:widowControl w:val="0"/>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5. </w:t>
      </w:r>
      <w:r w:rsidRPr="004830E0">
        <w:rPr>
          <w:rFonts w:ascii="Times New Roman" w:eastAsia="Times New Roman" w:hAnsi="Times New Roman" w:cs="Times New Roman"/>
          <w:sz w:val="28"/>
          <w:szCs w:val="28"/>
          <w:lang w:eastAsia="ru-RU"/>
        </w:rPr>
        <w:t>У</w:t>
      </w:r>
      <w:r w:rsidRPr="004830E0">
        <w:rPr>
          <w:rFonts w:ascii="Times New Roman" w:eastAsia="Times New Roman" w:hAnsi="Times New Roman" w:cs="Times New Roman"/>
          <w:sz w:val="28"/>
          <w:szCs w:val="28"/>
          <w:lang w:val="uk-UA" w:eastAsia="ru-RU"/>
        </w:rPr>
        <w:t xml:space="preserve"> діловому листі дата позначає:</w:t>
      </w:r>
    </w:p>
    <w:p w:rsidR="007E23FD" w:rsidRPr="004830E0" w:rsidRDefault="007E23FD" w:rsidP="00FA1261">
      <w:pPr>
        <w:widowControl w:val="0"/>
        <w:spacing w:after="0" w:line="240" w:lineRule="auto"/>
        <w:ind w:left="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а) день написання листа,</w:t>
      </w:r>
    </w:p>
    <w:p w:rsidR="007E23FD" w:rsidRPr="004830E0" w:rsidRDefault="007E23FD" w:rsidP="00FA1261">
      <w:pPr>
        <w:widowControl w:val="0"/>
        <w:spacing w:after="0" w:line="240" w:lineRule="auto"/>
        <w:ind w:left="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б) день відправлення листа,</w:t>
      </w:r>
    </w:p>
    <w:p w:rsidR="007E23FD" w:rsidRPr="004830E0" w:rsidRDefault="007E23FD" w:rsidP="00FA1261">
      <w:pPr>
        <w:widowControl w:val="0"/>
        <w:spacing w:after="0" w:line="240" w:lineRule="auto"/>
        <w:ind w:left="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в) день підписання листа,</w:t>
      </w:r>
    </w:p>
    <w:p w:rsidR="007E23FD" w:rsidRPr="004830E0" w:rsidRDefault="007E23FD" w:rsidP="00FA1261">
      <w:pPr>
        <w:widowControl w:val="0"/>
        <w:spacing w:after="0" w:line="240" w:lineRule="auto"/>
        <w:ind w:left="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г) день написання та день відправлення листа, так як вони повинні співпадати.</w:t>
      </w:r>
    </w:p>
    <w:p w:rsidR="007E23FD" w:rsidRPr="004830E0" w:rsidRDefault="007E23FD" w:rsidP="007E23FD">
      <w:pPr>
        <w:widowControl w:val="0"/>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6. Вказівка на конкретних осіб в листі виражається фразою:</w:t>
      </w:r>
    </w:p>
    <w:p w:rsidR="007E23FD" w:rsidRPr="004830E0" w:rsidRDefault="007E23FD" w:rsidP="00FA1261">
      <w:pPr>
        <w:widowControl w:val="0"/>
        <w:spacing w:after="0" w:line="240" w:lineRule="auto"/>
        <w:ind w:firstLine="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а) “Private”, “Confidential”,</w:t>
      </w:r>
    </w:p>
    <w:p w:rsidR="007E23FD" w:rsidRPr="004830E0" w:rsidRDefault="007E23FD" w:rsidP="00FA1261">
      <w:pPr>
        <w:widowControl w:val="0"/>
        <w:spacing w:after="0" w:line="240" w:lineRule="auto"/>
        <w:ind w:firstLine="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lastRenderedPageBreak/>
        <w:t>б) “Reference”, “Re: …”,</w:t>
      </w:r>
    </w:p>
    <w:p w:rsidR="007E23FD" w:rsidRPr="004830E0" w:rsidRDefault="007E23FD" w:rsidP="00FA1261">
      <w:pPr>
        <w:widowControl w:val="0"/>
        <w:spacing w:after="0" w:line="240" w:lineRule="auto"/>
        <w:ind w:firstLine="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в) “Attention of Mr. …”, “For attention of Mr. …”,</w:t>
      </w:r>
    </w:p>
    <w:p w:rsidR="007E23FD" w:rsidRPr="004830E0" w:rsidRDefault="007E23FD" w:rsidP="00FA1261">
      <w:pPr>
        <w:widowControl w:val="0"/>
        <w:spacing w:after="0" w:line="240" w:lineRule="auto"/>
        <w:ind w:firstLine="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г) “Care of …”, “c/o”.</w:t>
      </w:r>
    </w:p>
    <w:p w:rsidR="007E23FD" w:rsidRPr="004830E0" w:rsidRDefault="007E23FD" w:rsidP="007E23FD">
      <w:pPr>
        <w:widowControl w:val="0"/>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7. Соціальною зоною спілкування називається відстань до співрозмовника:</w:t>
      </w:r>
    </w:p>
    <w:p w:rsidR="007E23FD" w:rsidRPr="004830E0" w:rsidRDefault="007E23FD" w:rsidP="00FA1261">
      <w:pPr>
        <w:widowControl w:val="0"/>
        <w:spacing w:after="0" w:line="240" w:lineRule="auto"/>
        <w:ind w:firstLine="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а) від 15 см до 45 см.,</w:t>
      </w:r>
    </w:p>
    <w:p w:rsidR="007E23FD" w:rsidRPr="004830E0" w:rsidRDefault="007E23FD" w:rsidP="00FA1261">
      <w:pPr>
        <w:widowControl w:val="0"/>
        <w:spacing w:after="0" w:line="240" w:lineRule="auto"/>
        <w:ind w:firstLine="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б) від 46 см до 1,2 м.,</w:t>
      </w:r>
    </w:p>
    <w:p w:rsidR="007E23FD" w:rsidRPr="004830E0" w:rsidRDefault="007E23FD" w:rsidP="00FA1261">
      <w:pPr>
        <w:widowControl w:val="0"/>
        <w:spacing w:after="0" w:line="240" w:lineRule="auto"/>
        <w:ind w:firstLine="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в) від 1,2 м. до 3,6 м.,</w:t>
      </w:r>
    </w:p>
    <w:p w:rsidR="007E23FD" w:rsidRPr="004830E0" w:rsidRDefault="007E23FD" w:rsidP="00FA1261">
      <w:pPr>
        <w:widowControl w:val="0"/>
        <w:spacing w:after="0" w:line="240" w:lineRule="auto"/>
        <w:ind w:firstLine="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г) понад 3,6 м.</w:t>
      </w:r>
    </w:p>
    <w:p w:rsidR="007E23FD" w:rsidRPr="004830E0" w:rsidRDefault="007E23FD" w:rsidP="007E23FD">
      <w:pPr>
        <w:widowControl w:val="0"/>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8. У якій країні прийнято звертатися до заміжніх жінок згідно з титулом її</w:t>
      </w:r>
    </w:p>
    <w:p w:rsidR="007E23FD" w:rsidRPr="004830E0" w:rsidRDefault="007E23FD" w:rsidP="007E23FD">
      <w:pPr>
        <w:widowControl w:val="0"/>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чоловіка?</w:t>
      </w:r>
    </w:p>
    <w:p w:rsidR="007E23FD" w:rsidRPr="004830E0" w:rsidRDefault="007E23FD" w:rsidP="00FA1261">
      <w:pPr>
        <w:widowControl w:val="0"/>
        <w:spacing w:after="0" w:line="240" w:lineRule="auto"/>
        <w:ind w:firstLine="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а) США,</w:t>
      </w:r>
    </w:p>
    <w:p w:rsidR="007E23FD" w:rsidRPr="004830E0" w:rsidRDefault="007E23FD" w:rsidP="00FA1261">
      <w:pPr>
        <w:widowControl w:val="0"/>
        <w:spacing w:after="0" w:line="240" w:lineRule="auto"/>
        <w:ind w:firstLine="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б) Великобританія,</w:t>
      </w:r>
    </w:p>
    <w:p w:rsidR="007E23FD" w:rsidRPr="004830E0" w:rsidRDefault="007E23FD" w:rsidP="00FA1261">
      <w:pPr>
        <w:widowControl w:val="0"/>
        <w:spacing w:after="0" w:line="240" w:lineRule="auto"/>
        <w:ind w:firstLine="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в) Німеччина,</w:t>
      </w:r>
    </w:p>
    <w:p w:rsidR="007E23FD" w:rsidRPr="004830E0" w:rsidRDefault="007E23FD" w:rsidP="00FA1261">
      <w:pPr>
        <w:widowControl w:val="0"/>
        <w:spacing w:after="0" w:line="240" w:lineRule="auto"/>
        <w:ind w:firstLine="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г) Китай.</w:t>
      </w:r>
    </w:p>
    <w:p w:rsidR="007E23FD" w:rsidRPr="004830E0" w:rsidRDefault="007E23FD" w:rsidP="007E23FD">
      <w:pPr>
        <w:widowControl w:val="0"/>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9. Заочна рекомендація однієї особи іншою згідно міжнародної символіки</w:t>
      </w:r>
    </w:p>
    <w:p w:rsidR="007E23FD" w:rsidRPr="004830E0" w:rsidRDefault="007E23FD" w:rsidP="007E23FD">
      <w:pPr>
        <w:widowControl w:val="0"/>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позначається на візитній картці літерами:</w:t>
      </w:r>
    </w:p>
    <w:p w:rsidR="007E23FD" w:rsidRPr="004830E0" w:rsidRDefault="007E23FD" w:rsidP="00FA1261">
      <w:pPr>
        <w:widowControl w:val="0"/>
        <w:spacing w:after="0" w:line="240" w:lineRule="auto"/>
        <w:ind w:firstLine="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а) p.f.</w:t>
      </w:r>
    </w:p>
    <w:p w:rsidR="007E23FD" w:rsidRPr="004830E0" w:rsidRDefault="007E23FD" w:rsidP="00FA1261">
      <w:pPr>
        <w:widowControl w:val="0"/>
        <w:spacing w:after="0" w:line="240" w:lineRule="auto"/>
        <w:ind w:firstLine="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б) p.c.</w:t>
      </w:r>
    </w:p>
    <w:p w:rsidR="007E23FD" w:rsidRPr="004830E0" w:rsidRDefault="007E23FD" w:rsidP="00FA1261">
      <w:pPr>
        <w:widowControl w:val="0"/>
        <w:spacing w:after="0" w:line="240" w:lineRule="auto"/>
        <w:ind w:firstLine="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в) p.p.</w:t>
      </w:r>
    </w:p>
    <w:p w:rsidR="007E23FD" w:rsidRPr="004830E0" w:rsidRDefault="007E23FD" w:rsidP="00FA1261">
      <w:pPr>
        <w:widowControl w:val="0"/>
        <w:spacing w:after="0" w:line="240" w:lineRule="auto"/>
        <w:ind w:firstLine="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г) p.p.c.</w:t>
      </w:r>
    </w:p>
    <w:p w:rsidR="007E23FD" w:rsidRPr="004830E0" w:rsidRDefault="007E23FD" w:rsidP="007E23FD">
      <w:pPr>
        <w:widowControl w:val="0"/>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10.Який вид прийому влаштовується дружинами міністрів закордонних справ чи послів виключно для жінок?</w:t>
      </w:r>
    </w:p>
    <w:p w:rsidR="007E23FD" w:rsidRPr="004830E0" w:rsidRDefault="007E23FD" w:rsidP="00FA1261">
      <w:pPr>
        <w:widowControl w:val="0"/>
        <w:spacing w:after="0" w:line="240" w:lineRule="auto"/>
        <w:ind w:firstLine="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а) “Коктейль”,</w:t>
      </w:r>
    </w:p>
    <w:p w:rsidR="007E23FD" w:rsidRPr="004830E0" w:rsidRDefault="007E23FD" w:rsidP="00FA1261">
      <w:pPr>
        <w:widowControl w:val="0"/>
        <w:spacing w:after="0" w:line="240" w:lineRule="auto"/>
        <w:ind w:firstLine="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б) “Чай”,</w:t>
      </w:r>
    </w:p>
    <w:p w:rsidR="007E23FD" w:rsidRPr="004830E0" w:rsidRDefault="007E23FD" w:rsidP="00FA1261">
      <w:pPr>
        <w:widowControl w:val="0"/>
        <w:spacing w:after="0" w:line="240" w:lineRule="auto"/>
        <w:ind w:firstLine="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в) “Бокал вина”,</w:t>
      </w:r>
    </w:p>
    <w:p w:rsidR="007E23FD" w:rsidRPr="004830E0" w:rsidRDefault="007E23FD" w:rsidP="00FA1261">
      <w:pPr>
        <w:widowControl w:val="0"/>
        <w:spacing w:after="0" w:line="240" w:lineRule="auto"/>
        <w:ind w:firstLine="993"/>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г) “Жур-фікс”.</w:t>
      </w:r>
    </w:p>
    <w:p w:rsidR="007E23FD" w:rsidRPr="004830E0" w:rsidRDefault="007E23FD" w:rsidP="007E23FD">
      <w:pPr>
        <w:spacing w:after="0" w:line="240" w:lineRule="auto"/>
        <w:ind w:firstLine="709"/>
        <w:jc w:val="center"/>
        <w:rPr>
          <w:rFonts w:ascii="Times New Roman" w:eastAsia="Times New Roman" w:hAnsi="Times New Roman" w:cs="Times New Roman"/>
          <w:b/>
          <w:sz w:val="28"/>
          <w:szCs w:val="28"/>
          <w:lang w:val="uk-UA" w:eastAsia="ru-RU"/>
        </w:rPr>
      </w:pPr>
      <w:r w:rsidRPr="004830E0">
        <w:rPr>
          <w:rFonts w:ascii="Times New Roman" w:eastAsia="Times New Roman" w:hAnsi="Times New Roman" w:cs="Times New Roman"/>
          <w:b/>
          <w:sz w:val="28"/>
          <w:szCs w:val="28"/>
          <w:lang w:val="uk-UA" w:eastAsia="ru-RU"/>
        </w:rPr>
        <w:t>Методичні рекомендації</w:t>
      </w:r>
    </w:p>
    <w:p w:rsidR="007E23FD" w:rsidRPr="004830E0" w:rsidRDefault="007E23FD" w:rsidP="007E23FD">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У структурі персонального (особистісного, індивідуального) іміджу особливе місце займає так званий вербальний імідж. В. Шепель, О. Панасюк характеризують його як</w:t>
      </w:r>
      <w:r w:rsidRPr="004830E0">
        <w:rPr>
          <w:rFonts w:ascii="Times New Roman" w:eastAsia="Times New Roman" w:hAnsi="Times New Roman" w:cs="Times New Roman"/>
          <w:sz w:val="24"/>
          <w:szCs w:val="24"/>
          <w:lang w:val="uk-UA" w:eastAsia="ru-RU"/>
        </w:rPr>
        <w:t xml:space="preserve"> </w:t>
      </w:r>
      <w:r w:rsidRPr="004830E0">
        <w:rPr>
          <w:rFonts w:ascii="Times New Roman" w:eastAsia="Times New Roman" w:hAnsi="Times New Roman" w:cs="Times New Roman"/>
          <w:sz w:val="28"/>
          <w:szCs w:val="28"/>
          <w:lang w:val="uk-UA" w:eastAsia="ru-RU"/>
        </w:rPr>
        <w:t>думку, що склалася про людину на основі інформації – прямої і (або) опосередкованої, продукованої усвідомлено і (або) неусвідомлено, вербальної і (або) паравербальної; вербальний імідж формується тільки через мову: усну → мовлення, письмову → текст.</w:t>
      </w:r>
    </w:p>
    <w:p w:rsidR="007E23FD" w:rsidRPr="004830E0" w:rsidRDefault="007E23FD" w:rsidP="007E23FD">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На думку І. Симонової, вербальний імідж (вербальний компонент іміджу) створюється за рахунок якісних параметрів мовлення – правильності, точності, чистоти, зрозумілості, логічності, багатства, виразності, доцільності, які характеризують рівень мовленнєвої культури людини. Окрім того, до вербального компонента іміджу дослідниця відносить специфіку мовленнєвої поведінки особистості, зумовленої середовищем та особливостями виховання, освітою, соціальним оточенням, національністю, статусом. Мовленнєва поведінка є своєрідним індикатором емоційного стану, мотивації поведінки, рівня інтелекту, темпераменту. </w:t>
      </w:r>
    </w:p>
    <w:p w:rsidR="007E23FD" w:rsidRPr="004830E0" w:rsidRDefault="007E23FD" w:rsidP="007E23FD">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lastRenderedPageBreak/>
        <w:t xml:space="preserve">У концепції І. Симонової елементами вербального образу також виступають лексичні переваги, стиль мовлення (розмовний, офіційно-діловий </w:t>
      </w:r>
      <w:r w:rsidR="00FA1261"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val="uk-UA" w:eastAsia="ru-RU"/>
        </w:rPr>
        <w:t>і т. ін.), мовленнєві жанри (діалог, монолог), тип комунікативної взаємодії (дружній, світський, діловий, інформаційний і т. ін.). Вербальний компонент іміджу формується через уміння (або невміння) користуватися компліментами, легендами, міфами, притчами, оповідками, анекдотами, а також засобами невербаліки – паузою, мовчанням; сміхом, кашлем (акустична невербаліка); інтонацією, гучністю, тембром та темпом мовлення (пар</w:t>
      </w:r>
      <w:r w:rsidR="00FA1261" w:rsidRPr="004830E0">
        <w:rPr>
          <w:rFonts w:ascii="Times New Roman" w:eastAsia="Times New Roman" w:hAnsi="Times New Roman" w:cs="Times New Roman"/>
          <w:sz w:val="28"/>
          <w:szCs w:val="28"/>
          <w:lang w:val="uk-UA" w:eastAsia="ru-RU"/>
        </w:rPr>
        <w:t>а</w:t>
      </w:r>
      <w:r w:rsidRPr="004830E0">
        <w:rPr>
          <w:rFonts w:ascii="Times New Roman" w:eastAsia="Times New Roman" w:hAnsi="Times New Roman" w:cs="Times New Roman"/>
          <w:sz w:val="28"/>
          <w:szCs w:val="28"/>
          <w:lang w:val="uk-UA" w:eastAsia="ru-RU"/>
        </w:rPr>
        <w:t xml:space="preserve">вербаліка). </w:t>
      </w:r>
    </w:p>
    <w:p w:rsidR="007E23FD" w:rsidRPr="004830E0" w:rsidRDefault="00A76716" w:rsidP="007E23FD">
      <w:pPr>
        <w:spacing w:after="0" w:line="240" w:lineRule="auto"/>
        <w:ind w:firstLine="709"/>
        <w:jc w:val="both"/>
        <w:rPr>
          <w:rFonts w:ascii="Times New Roman" w:eastAsia="Times New Roman" w:hAnsi="Times New Roman" w:cs="Times New Roman"/>
          <w:sz w:val="28"/>
          <w:szCs w:val="28"/>
          <w:lang w:val="uk-UA" w:eastAsia="ru-RU"/>
        </w:rPr>
      </w:pPr>
      <w:r w:rsidRPr="007E18B3">
        <w:rPr>
          <w:rFonts w:ascii="Times New Roman" w:hAnsi="Times New Roman" w:cs="Times New Roman"/>
          <w:sz w:val="44"/>
          <w:szCs w:val="44"/>
        </w:rPr>
        <w:sym w:font="Webdings" w:char="F0D1"/>
      </w:r>
      <w:r w:rsidR="007E23FD" w:rsidRPr="004830E0">
        <w:rPr>
          <w:rFonts w:ascii="Times New Roman" w:eastAsia="Times New Roman" w:hAnsi="Times New Roman" w:cs="Times New Roman"/>
          <w:sz w:val="28"/>
          <w:szCs w:val="28"/>
          <w:lang w:val="uk-UA" w:eastAsia="ru-RU"/>
        </w:rPr>
        <w:t>Зазначимо, в іміджології спостерігається неусталеність використання понять “мовленнєвий імідж”, “мовний імідж”, “вербальний імідж”, “комунікативний імідж”, що пояснюється складністю лінгвального феномену людини та значною варіативністю міжособистісного спілкування. Спробуємо визначити взаємозумовленість зазначених понять, які усі, по суті, відображають багатоаспектність соціально-комунікативної взаємодії людини. Пам’ятаймо, мовлення – це поліфункціональна система звукових сигналів, письмових знаків і символів, використовувана людиною для подання, переробки і передачі інформації.</w:t>
      </w:r>
    </w:p>
    <w:p w:rsidR="007E23FD" w:rsidRPr="004830E0" w:rsidRDefault="007E23FD" w:rsidP="007E23FD">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Українська дослідниця Т. Білик послуговується поняттям “мовленнєвий імідж”, потрактовуючи його як мовленнєву поведінку індивіда у сукупності психологічного, соціального і символічного компонентів, які реалізуються відповідно у мовленнєвому, інтерперсональному та мовному стилях, а також характеризуються віковими, соціальними та культурними проявами.</w:t>
      </w:r>
    </w:p>
    <w:p w:rsidR="00FA1261" w:rsidRPr="004830E0" w:rsidRDefault="007E23FD" w:rsidP="007E23FD">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Російський лінгвіст Й. Стернін вживає термін “комунікативний імідж”. Ознаками вдалого (сприятливого, привабливого) комунікативного образу людини учений називає </w:t>
      </w:r>
      <w:r w:rsidRPr="004830E0">
        <w:rPr>
          <w:rFonts w:ascii="Times New Roman" w:eastAsia="Times New Roman" w:hAnsi="Times New Roman" w:cs="Times New Roman"/>
          <w:i/>
          <w:sz w:val="28"/>
          <w:szCs w:val="28"/>
          <w:lang w:val="uk-UA" w:eastAsia="ru-RU"/>
        </w:rPr>
        <w:t>приємність</w:t>
      </w:r>
      <w:r w:rsidRPr="004830E0">
        <w:rPr>
          <w:rFonts w:ascii="Times New Roman" w:eastAsia="Times New Roman" w:hAnsi="Times New Roman" w:cs="Times New Roman"/>
          <w:sz w:val="28"/>
          <w:szCs w:val="28"/>
          <w:lang w:val="uk-UA" w:eastAsia="ru-RU"/>
        </w:rPr>
        <w:t xml:space="preserve"> людини у процесі спілкування, що виявляється через товариськість та привітність особи, її увагу до співбесідника, вміння слухати, здатність не підвищувати голос під час суперечок та конфліктів, а також </w:t>
      </w:r>
      <w:r w:rsidRPr="004830E0">
        <w:rPr>
          <w:rFonts w:ascii="Times New Roman" w:eastAsia="Times New Roman" w:hAnsi="Times New Roman" w:cs="Times New Roman"/>
          <w:i/>
          <w:sz w:val="28"/>
          <w:szCs w:val="28"/>
          <w:lang w:val="uk-UA" w:eastAsia="ru-RU"/>
        </w:rPr>
        <w:t>культурний мовний паспорт</w:t>
      </w:r>
      <w:r w:rsidRPr="004830E0">
        <w:rPr>
          <w:rFonts w:ascii="Times New Roman" w:eastAsia="Times New Roman" w:hAnsi="Times New Roman" w:cs="Times New Roman"/>
          <w:sz w:val="28"/>
          <w:szCs w:val="28"/>
          <w:lang w:val="uk-UA" w:eastAsia="ru-RU"/>
        </w:rPr>
        <w:t xml:space="preserve">. Ця ознака демонструє культуру мовлення людини, уміння: дотримуватися норм мовного етикету, відсутність провінційного акценту, говорити коротко та впевнено, вітати й висловлювати вдячність, ставити запитання та відповідати на них. </w:t>
      </w:r>
    </w:p>
    <w:p w:rsidR="007E23FD" w:rsidRPr="004830E0" w:rsidRDefault="007E23FD" w:rsidP="007E23FD">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Дослідник ілюструє концепцію даними Г. Беспамятнової, яка вивчала медіаметричну модель іміджу телеведучих. Показниками привабливого комунікативного образу вона називає: аргументованість мовлення, багатий словниковий запас, лаконічність та точність, вміле поєднання різностильових елементів, чіткість дикції, багатоманітність інтонації, енергійність викладу, виражену телегенічність. </w:t>
      </w:r>
    </w:p>
    <w:p w:rsidR="007E23FD" w:rsidRPr="004830E0" w:rsidRDefault="007E23FD" w:rsidP="007E23FD">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Російська дослідниця О. Шарафутдінова, вивчаючи динамічний аспект політичного дискурсу, використовує термін </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образ ритора</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 xml:space="preserve">. Вона зауважує: аналіз цілеспрямовано створюваного образу мовника передбачає співвідношення понять імідж, роль, мовна маска. Формування іміджу політичного діяча зумовлює акцентування уваги на особливостях рольової поведінки політика: улюблених мовленнєвих ролях і співвідносних з ними мовленнєвих стратегій та тактик. Мовна маска, що є способом репрезентації </w:t>
      </w:r>
      <w:r w:rsidRPr="004830E0">
        <w:rPr>
          <w:rFonts w:ascii="Times New Roman" w:eastAsia="Times New Roman" w:hAnsi="Times New Roman" w:cs="Times New Roman"/>
          <w:sz w:val="28"/>
          <w:szCs w:val="28"/>
          <w:lang w:val="uk-UA" w:eastAsia="ru-RU"/>
        </w:rPr>
        <w:lastRenderedPageBreak/>
        <w:t>особистості, співвідноситься з роллю та іміджем: останній задає набір ролей, мовна маска є комунікативним втіленням ролі і мовним елементом іміджу.</w:t>
      </w:r>
    </w:p>
    <w:p w:rsidR="007E23FD" w:rsidRPr="004830E0" w:rsidRDefault="007E23FD" w:rsidP="007E23FD">
      <w:pPr>
        <w:spacing w:after="0" w:line="240" w:lineRule="auto"/>
        <w:ind w:firstLine="70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8"/>
          <w:szCs w:val="28"/>
          <w:lang w:val="uk-UA" w:eastAsia="ru-RU"/>
        </w:rPr>
        <w:t>До мовленнєвих засобів образу ритора автор відносить: 1) ключові слова, що визначають систему поглядів та ідей особистості; 2) номінативні засоби (номінації мовника у тексті, номінації аудиторії, зображення дійсності, тобто лінгвальні засоби оцінки дійсності); 3) типи аргументів; 4) внутрішньотекстову змістовну синтагматику (композицію); 5) експресивні засоби; 6) систему топосів; 7) дейктичні засоби, що забезпечують ідентифікацію мовника з певною групою; 8) мовні засоби, що мають нерегулярний характер (наприклад, синтаксичні і стилістичні особливості, ставлення до норм сучасної літературної мови).</w:t>
      </w:r>
      <w:r w:rsidRPr="004830E0">
        <w:rPr>
          <w:rFonts w:ascii="Times New Roman" w:eastAsia="Times New Roman" w:hAnsi="Times New Roman" w:cs="Times New Roman"/>
          <w:sz w:val="24"/>
          <w:szCs w:val="24"/>
          <w:lang w:val="uk-UA" w:eastAsia="ru-RU"/>
        </w:rPr>
        <w:t xml:space="preserve"> </w:t>
      </w:r>
    </w:p>
    <w:p w:rsidR="007E23FD" w:rsidRPr="004830E0" w:rsidRDefault="007E23FD" w:rsidP="007E23FD">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О</w:t>
      </w:r>
      <w:r w:rsidRPr="004830E0">
        <w:rPr>
          <w:rFonts w:ascii="Times New Roman" w:eastAsia="Times New Roman" w:hAnsi="Times New Roman" w:cs="Times New Roman"/>
          <w:sz w:val="24"/>
          <w:szCs w:val="24"/>
          <w:lang w:val="uk-UA" w:eastAsia="ru-RU"/>
        </w:rPr>
        <w:t xml:space="preserve">. </w:t>
      </w:r>
      <w:r w:rsidRPr="004830E0">
        <w:rPr>
          <w:rFonts w:ascii="Times New Roman" w:eastAsia="Times New Roman" w:hAnsi="Times New Roman" w:cs="Times New Roman"/>
          <w:sz w:val="28"/>
          <w:szCs w:val="28"/>
          <w:lang w:val="uk-UA" w:eastAsia="ru-RU"/>
        </w:rPr>
        <w:t xml:space="preserve">Осетрова вживає поняття “мовний імідж”, що у її концепції має трикомпонентну структуру: 1) мовленнєву (комунікативну); 2) власне мовну; 3) текстову (змістовну). Особливу увагу автор приділяє концепту </w:t>
      </w:r>
      <w:r w:rsidRPr="004830E0">
        <w:rPr>
          <w:rFonts w:ascii="Times New Roman" w:eastAsia="Times New Roman" w:hAnsi="Times New Roman" w:cs="Times New Roman"/>
          <w:i/>
          <w:sz w:val="28"/>
          <w:szCs w:val="28"/>
          <w:lang w:val="uk-UA" w:eastAsia="ru-RU"/>
        </w:rPr>
        <w:t>мовленнєвий імідж</w:t>
      </w:r>
      <w:r w:rsidRPr="004830E0">
        <w:rPr>
          <w:rFonts w:ascii="Times New Roman" w:eastAsia="Times New Roman" w:hAnsi="Times New Roman" w:cs="Times New Roman"/>
          <w:sz w:val="28"/>
          <w:szCs w:val="28"/>
          <w:lang w:val="uk-UA" w:eastAsia="ru-RU"/>
        </w:rPr>
        <w:t xml:space="preserve">. Дослідниця зауважує, що у царині лінгвоперсонології він перетинається з поняттями “мовна особистість”, “лінгвокультурний тип”, “роль”, “персонаж”, “амплуа”, “мовленнєвий портрет”, “маска”. Зауважимо, що термін </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мовна особистість</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 xml:space="preserve"> ввів у мовознавчий актив Ю. Караулов, означуючи його як </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особистість, виражена у мові (текстах) і реконструйована в основних своїх рисах на базі мовних засобів</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w:t>
      </w:r>
    </w:p>
    <w:p w:rsidR="007E23FD" w:rsidRPr="004830E0" w:rsidRDefault="007E23FD" w:rsidP="007E23FD">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Отже, </w:t>
      </w:r>
      <w:r w:rsidRPr="004830E0">
        <w:rPr>
          <w:rFonts w:ascii="Times New Roman" w:eastAsia="Times New Roman" w:hAnsi="Times New Roman" w:cs="Times New Roman"/>
          <w:i/>
          <w:sz w:val="28"/>
          <w:szCs w:val="28"/>
          <w:lang w:val="uk-UA" w:eastAsia="ru-RU"/>
        </w:rPr>
        <w:t>мовна складова іміджу</w:t>
      </w:r>
      <w:r w:rsidRPr="004830E0">
        <w:rPr>
          <w:rFonts w:ascii="Times New Roman" w:eastAsia="Times New Roman" w:hAnsi="Times New Roman" w:cs="Times New Roman"/>
          <w:sz w:val="28"/>
          <w:szCs w:val="28"/>
          <w:lang w:val="uk-UA" w:eastAsia="ru-RU"/>
        </w:rPr>
        <w:t xml:space="preserve">, вважає О. Осетрова, зводиться до мовної культури особистості. Остання зумовлює оцінку тих мовних засобів, які допомагають людині малювати її публічний образ – від фонетичних – через лексичні – до граматичних. Причому необов’язково і не завжди мають бути форми літературної мови. Можливе використання некодифікованих варіантів (наприклад, для ефективної адаптації у певній соціальній групі, людина послуговується професійним жаргоном / молодіжним сленгом / просторічним узусом / діалектною нормою). Зрозуміло, чим багатшим є словниковий запас людини, тим комфортнішим буде її перебування у різних життєвих ситуаціях. </w:t>
      </w:r>
    </w:p>
    <w:p w:rsidR="007E23FD" w:rsidRPr="004830E0" w:rsidRDefault="00A76716" w:rsidP="007E23FD">
      <w:pPr>
        <w:spacing w:after="0" w:line="240" w:lineRule="auto"/>
        <w:ind w:firstLine="709"/>
        <w:jc w:val="both"/>
        <w:rPr>
          <w:rFonts w:ascii="Times New Roman" w:eastAsia="Times New Roman" w:hAnsi="Times New Roman" w:cs="Times New Roman"/>
          <w:sz w:val="28"/>
          <w:szCs w:val="28"/>
          <w:lang w:val="uk-UA" w:eastAsia="ru-RU"/>
        </w:rPr>
      </w:pPr>
      <w:r w:rsidRPr="007E18B3">
        <w:rPr>
          <w:rFonts w:ascii="Times New Roman" w:hAnsi="Times New Roman" w:cs="Times New Roman"/>
          <w:sz w:val="44"/>
          <w:szCs w:val="44"/>
        </w:rPr>
        <w:sym w:font="Webdings" w:char="F0D1"/>
      </w:r>
      <w:r w:rsidR="007E23FD" w:rsidRPr="004830E0">
        <w:rPr>
          <w:rFonts w:ascii="Times New Roman" w:eastAsia="Times New Roman" w:hAnsi="Times New Roman" w:cs="Times New Roman"/>
          <w:sz w:val="28"/>
          <w:szCs w:val="28"/>
          <w:lang w:val="uk-UA" w:eastAsia="ru-RU"/>
        </w:rPr>
        <w:t>Мовний імідж, як правило, знаходиться під контролем, одночасно розвиваючи поведінкову самостійність. Кожен з нас у публічному спілкуванні намагається виглядати культурно: говоримо літературною мовою, використовуємо етикетні формули, коректно ведемо бесіду. Або ж навпаки – намагаємося постати в агресивному образі, використовуючи імперативи, командні інтонації, тактики прямого впливу, грубої маніпуляції.</w:t>
      </w:r>
    </w:p>
    <w:p w:rsidR="007E23FD" w:rsidRPr="004830E0" w:rsidRDefault="007E23FD" w:rsidP="007E23FD">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i/>
          <w:sz w:val="28"/>
          <w:szCs w:val="28"/>
          <w:lang w:val="uk-UA" w:eastAsia="ru-RU"/>
        </w:rPr>
        <w:t>Мовленнєва складова іміджу</w:t>
      </w:r>
      <w:r w:rsidRPr="004830E0">
        <w:rPr>
          <w:rFonts w:ascii="Times New Roman" w:eastAsia="Times New Roman" w:hAnsi="Times New Roman" w:cs="Times New Roman"/>
          <w:sz w:val="28"/>
          <w:szCs w:val="28"/>
          <w:lang w:val="uk-UA" w:eastAsia="ru-RU"/>
        </w:rPr>
        <w:t xml:space="preserve"> прямо залежить від того, наскільки вправно вибудовує людина сою комунікативну поведінку. Головними параметрами тут виступають культура мовлення, мовленнєва самостійність, комунікативна компетентність.</w:t>
      </w:r>
    </w:p>
    <w:p w:rsidR="007E23FD" w:rsidRPr="004830E0" w:rsidRDefault="007E23FD" w:rsidP="007E23FD">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Українська дослідниця Зоряна Мацюк розрізняє поняття </w:t>
      </w:r>
      <w:r w:rsidRPr="004830E0">
        <w:rPr>
          <w:rFonts w:ascii="Times New Roman" w:eastAsia="Times New Roman" w:hAnsi="Times New Roman" w:cs="Times New Roman"/>
          <w:i/>
          <w:sz w:val="28"/>
          <w:szCs w:val="28"/>
          <w:lang w:val="uk-UA" w:eastAsia="ru-RU"/>
        </w:rPr>
        <w:t>культура мовлення</w:t>
      </w:r>
      <w:r w:rsidRPr="004830E0">
        <w:rPr>
          <w:rFonts w:ascii="Times New Roman" w:eastAsia="Times New Roman" w:hAnsi="Times New Roman" w:cs="Times New Roman"/>
          <w:sz w:val="28"/>
          <w:szCs w:val="28"/>
          <w:lang w:val="uk-UA" w:eastAsia="ru-RU"/>
        </w:rPr>
        <w:t xml:space="preserve"> та </w:t>
      </w:r>
      <w:r w:rsidRPr="004830E0">
        <w:rPr>
          <w:rFonts w:ascii="Times New Roman" w:eastAsia="Times New Roman" w:hAnsi="Times New Roman" w:cs="Times New Roman"/>
          <w:i/>
          <w:sz w:val="28"/>
          <w:szCs w:val="28"/>
          <w:lang w:val="uk-UA" w:eastAsia="ru-RU"/>
        </w:rPr>
        <w:t>культура мови</w:t>
      </w:r>
      <w:r w:rsidRPr="004830E0">
        <w:rPr>
          <w:rFonts w:ascii="Times New Roman" w:eastAsia="Times New Roman" w:hAnsi="Times New Roman" w:cs="Times New Roman"/>
          <w:sz w:val="28"/>
          <w:szCs w:val="28"/>
          <w:lang w:val="uk-UA" w:eastAsia="ru-RU"/>
        </w:rPr>
        <w:t xml:space="preserve">. Остання – галузь мовознавства, що займається утвердженням (кодифікацією) норм на всіх мовних рівнях. Використовуючи відомості історії української літературної мови, граматики, лексикології, словотвору, стилістики, культура мови виробляє наукові критерії в оцінюванні </w:t>
      </w:r>
      <w:r w:rsidRPr="004830E0">
        <w:rPr>
          <w:rFonts w:ascii="Times New Roman" w:eastAsia="Times New Roman" w:hAnsi="Times New Roman" w:cs="Times New Roman"/>
          <w:sz w:val="28"/>
          <w:szCs w:val="28"/>
          <w:lang w:val="uk-UA" w:eastAsia="ru-RU"/>
        </w:rPr>
        <w:lastRenderedPageBreak/>
        <w:t xml:space="preserve">мовних явищ, виявляє тенденції розвитку мовної системи, проводить цілеспрямовану мовну політику, сприяє втіленню норм у мовну практику. </w:t>
      </w:r>
    </w:p>
    <w:p w:rsidR="007E23FD" w:rsidRPr="004830E0" w:rsidRDefault="00A76716" w:rsidP="007E23FD">
      <w:pPr>
        <w:spacing w:after="0" w:line="240" w:lineRule="auto"/>
        <w:ind w:firstLine="709"/>
        <w:jc w:val="both"/>
        <w:rPr>
          <w:rFonts w:ascii="Times New Roman" w:eastAsia="Times New Roman" w:hAnsi="Times New Roman" w:cs="Times New Roman"/>
          <w:sz w:val="28"/>
          <w:szCs w:val="28"/>
          <w:lang w:val="uk-UA" w:eastAsia="ru-RU"/>
        </w:rPr>
      </w:pPr>
      <w:r w:rsidRPr="007E18B3">
        <w:rPr>
          <w:rFonts w:ascii="Times New Roman" w:hAnsi="Times New Roman" w:cs="Times New Roman"/>
          <w:sz w:val="44"/>
          <w:szCs w:val="44"/>
        </w:rPr>
        <w:sym w:font="Webdings" w:char="F0D1"/>
      </w:r>
      <w:r w:rsidR="007E23FD" w:rsidRPr="004830E0">
        <w:rPr>
          <w:rFonts w:ascii="Times New Roman" w:eastAsia="Times New Roman" w:hAnsi="Times New Roman" w:cs="Times New Roman"/>
          <w:i/>
          <w:sz w:val="28"/>
          <w:szCs w:val="28"/>
          <w:lang w:val="uk-UA" w:eastAsia="ru-RU"/>
        </w:rPr>
        <w:t>Культура мовлення</w:t>
      </w:r>
      <w:r w:rsidR="007E23FD" w:rsidRPr="004830E0">
        <w:rPr>
          <w:rFonts w:ascii="Times New Roman" w:eastAsia="Times New Roman" w:hAnsi="Times New Roman" w:cs="Times New Roman"/>
          <w:sz w:val="28"/>
          <w:szCs w:val="28"/>
          <w:lang w:val="uk-UA" w:eastAsia="ru-RU"/>
        </w:rPr>
        <w:t xml:space="preserve"> передбачає дотримання мовних норм вимови, наголосу, слововживання і побудови висловів, точність, ясність, чистоту, логічну стрункість, багатство і доречність мовлення, а також дотримання правил мовленнєвого етикету. Автор називає такі основні аспекти вияву культури мовлення: </w:t>
      </w:r>
      <w:r w:rsidR="007E23FD" w:rsidRPr="004830E0">
        <w:rPr>
          <w:rFonts w:ascii="Times New Roman" w:eastAsia="Times New Roman" w:hAnsi="Times New Roman" w:cs="Times New Roman"/>
          <w:i/>
          <w:iCs/>
          <w:sz w:val="28"/>
          <w:szCs w:val="28"/>
          <w:lang w:val="uk-UA" w:eastAsia="ru-RU"/>
        </w:rPr>
        <w:t>нормативність</w:t>
      </w:r>
      <w:r w:rsidR="007E23FD" w:rsidRPr="004830E0">
        <w:rPr>
          <w:rFonts w:ascii="Times New Roman" w:eastAsia="Times New Roman" w:hAnsi="Times New Roman" w:cs="Times New Roman"/>
          <w:sz w:val="28"/>
          <w:szCs w:val="28"/>
          <w:lang w:val="uk-UA" w:eastAsia="ru-RU"/>
        </w:rPr>
        <w:t xml:space="preserve"> (дотримання усіх правил усного і писемного мовлення);</w:t>
      </w:r>
      <w:r w:rsidR="007E23FD" w:rsidRPr="004830E0">
        <w:rPr>
          <w:rFonts w:ascii="Times New Roman" w:eastAsia="Times New Roman" w:hAnsi="Times New Roman" w:cs="Times New Roman"/>
          <w:i/>
          <w:iCs/>
          <w:sz w:val="28"/>
          <w:szCs w:val="28"/>
          <w:lang w:val="uk-UA" w:eastAsia="ru-RU"/>
        </w:rPr>
        <w:t xml:space="preserve"> адекватність</w:t>
      </w:r>
      <w:r w:rsidR="007E23FD" w:rsidRPr="004830E0">
        <w:rPr>
          <w:rFonts w:ascii="Times New Roman" w:eastAsia="Times New Roman" w:hAnsi="Times New Roman" w:cs="Times New Roman"/>
          <w:sz w:val="28"/>
          <w:szCs w:val="28"/>
          <w:lang w:val="uk-UA" w:eastAsia="ru-RU"/>
        </w:rPr>
        <w:t xml:space="preserve"> (точність висловлювань, ясність і зрозумілість мовлення); </w:t>
      </w:r>
      <w:r w:rsidR="007E23FD" w:rsidRPr="004830E0">
        <w:rPr>
          <w:rFonts w:ascii="Times New Roman" w:eastAsia="Times New Roman" w:hAnsi="Times New Roman" w:cs="Times New Roman"/>
          <w:i/>
          <w:iCs/>
          <w:sz w:val="28"/>
          <w:szCs w:val="28"/>
          <w:lang w:val="uk-UA" w:eastAsia="ru-RU"/>
        </w:rPr>
        <w:t>естетичність</w:t>
      </w:r>
      <w:r w:rsidR="007E23FD" w:rsidRPr="004830E0">
        <w:rPr>
          <w:rFonts w:ascii="Times New Roman" w:eastAsia="Times New Roman" w:hAnsi="Times New Roman" w:cs="Times New Roman"/>
          <w:sz w:val="28"/>
          <w:szCs w:val="28"/>
          <w:lang w:val="uk-UA" w:eastAsia="ru-RU"/>
        </w:rPr>
        <w:t xml:space="preserve"> (використання експресивно-стилістичних засобів мови, які роблять мовлення багатим і виразним); </w:t>
      </w:r>
      <w:r w:rsidR="007E23FD" w:rsidRPr="004830E0">
        <w:rPr>
          <w:rFonts w:ascii="Times New Roman" w:eastAsia="Times New Roman" w:hAnsi="Times New Roman" w:cs="Times New Roman"/>
          <w:i/>
          <w:iCs/>
          <w:sz w:val="28"/>
          <w:szCs w:val="28"/>
          <w:lang w:val="uk-UA" w:eastAsia="ru-RU"/>
        </w:rPr>
        <w:t>поліфункціональність</w:t>
      </w:r>
      <w:r w:rsidR="007E23FD" w:rsidRPr="004830E0">
        <w:rPr>
          <w:rFonts w:ascii="Times New Roman" w:eastAsia="Times New Roman" w:hAnsi="Times New Roman" w:cs="Times New Roman"/>
          <w:sz w:val="28"/>
          <w:szCs w:val="28"/>
          <w:lang w:val="uk-UA" w:eastAsia="ru-RU"/>
        </w:rPr>
        <w:t xml:space="preserve"> (забезпечення застосування мови у різних сферах життєдіяльності).</w:t>
      </w:r>
    </w:p>
    <w:p w:rsidR="007E23FD" w:rsidRPr="004830E0" w:rsidRDefault="00A76716" w:rsidP="007E23FD">
      <w:pPr>
        <w:spacing w:after="0" w:line="240" w:lineRule="auto"/>
        <w:ind w:firstLine="709"/>
        <w:jc w:val="both"/>
        <w:rPr>
          <w:rFonts w:ascii="Times New Roman" w:eastAsia="Times New Roman" w:hAnsi="Times New Roman" w:cs="Times New Roman"/>
          <w:sz w:val="28"/>
          <w:szCs w:val="28"/>
          <w:lang w:val="uk-UA" w:eastAsia="ru-RU"/>
        </w:rPr>
      </w:pPr>
      <w:r w:rsidRPr="007E18B3">
        <w:rPr>
          <w:rFonts w:ascii="Times New Roman" w:hAnsi="Times New Roman" w:cs="Times New Roman"/>
          <w:sz w:val="44"/>
          <w:szCs w:val="44"/>
        </w:rPr>
        <w:sym w:font="Webdings" w:char="F0D1"/>
      </w:r>
      <w:r w:rsidR="007E23FD" w:rsidRPr="004830E0">
        <w:rPr>
          <w:rFonts w:ascii="Times New Roman" w:eastAsia="Times New Roman" w:hAnsi="Times New Roman" w:cs="Times New Roman"/>
          <w:sz w:val="28"/>
          <w:szCs w:val="28"/>
          <w:lang w:val="uk-UA" w:eastAsia="ru-RU"/>
        </w:rPr>
        <w:t>Мовленнєва самостійність – здатність людини до спонтанного спілкування, її здібність до мовленнєвої творчості. Якщо мовник у процесі діалогу продукує неординарні підходи до опису подій та явищ, оригінально будує свою розповідь, ілюструючи її цікавими фактами, – перед вами самостійна у мовленні особистість.</w:t>
      </w:r>
    </w:p>
    <w:p w:rsidR="007E23FD" w:rsidRPr="004830E0" w:rsidRDefault="007E23FD" w:rsidP="007E23FD">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Комунікативну компетентність демонструють суб’єкти, які вміють швидко орієнтуватися у будь-якій ситуації спілкування. Людина, яка дбає про свій імідж у процесі комунікації, намагається враховувати декілька головних параметрів: місце і час комунікації, соціально-комунікативний статус учасників діалогу, їх мету, настрій та фізичний стан партнерів. </w:t>
      </w:r>
    </w:p>
    <w:p w:rsidR="007E23FD" w:rsidRPr="004830E0" w:rsidRDefault="007E23FD" w:rsidP="007E23FD">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Логічно обґрунтовану концепцію мовленнєвого іміджу подає В. Сулімов вважаючи, що це явище становить собою “надбудовне” соціо-психолінгвістичне поняття, що корелює як з базовими поняттями прагматики, так і з основними постулатами теорії інтеракції (мовленнєвої взаємодії). Мовленнєвий імідж – це система типових для певного індивідуума мовленнєвих реакцій і способів (моделей) продукування зв’язного тексту, що сприяють або перешкоджають досягненню позитивних цілей спілкування: </w:t>
      </w:r>
      <w:r w:rsidR="00C53B1F"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val="uk-UA" w:eastAsia="ru-RU"/>
        </w:rPr>
        <w:t>1) повідомлення адресату про певні подію, явище, предмет, особу, ідею; 2) вплив на адресата з метою корекції його точки зору або поведінку; 3) прояв емоції у якості дейксіса (замінника) повідомлення.</w:t>
      </w:r>
    </w:p>
    <w:p w:rsidR="007E23FD" w:rsidRPr="004830E0" w:rsidRDefault="007E23FD" w:rsidP="007E23FD">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Дослідник зауважує, що мовленнєвим іміджем можна назвати особливу мовленнєву поведінку людини, сформовану під впливом соціального середовища або свідомо, відповідну основним законам мовленнєвого спілкування (інтеракції) і співвідносну зі структурою і характером мовної особистості. До структури мовленнєвого іміджу включені: віковий імідж, соціальний імідж та культурний імідж. </w:t>
      </w:r>
    </w:p>
    <w:p w:rsidR="007E23FD" w:rsidRPr="004830E0" w:rsidRDefault="007E23FD" w:rsidP="007E23FD">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Віковий імідж становить собою втілення у мовленні одного з трьох основних вікових типів: а) </w:t>
      </w:r>
      <w:r w:rsidRPr="004830E0">
        <w:rPr>
          <w:rFonts w:ascii="Times New Roman" w:eastAsia="Times New Roman" w:hAnsi="Times New Roman" w:cs="Times New Roman"/>
          <w:i/>
          <w:sz w:val="28"/>
          <w:szCs w:val="28"/>
          <w:lang w:val="uk-UA" w:eastAsia="ru-RU"/>
        </w:rPr>
        <w:t>дитячого мовлення</w:t>
      </w:r>
      <w:r w:rsidRPr="004830E0">
        <w:rPr>
          <w:rFonts w:ascii="Times New Roman" w:eastAsia="Times New Roman" w:hAnsi="Times New Roman" w:cs="Times New Roman"/>
          <w:sz w:val="28"/>
          <w:szCs w:val="28"/>
          <w:lang w:val="uk-UA" w:eastAsia="ru-RU"/>
        </w:rPr>
        <w:t xml:space="preserve">, що характеризується ознаками уривчастості, синтаксичної неповноти висловлювань, емоційності, великої кількості запитань; б) </w:t>
      </w:r>
      <w:r w:rsidRPr="004830E0">
        <w:rPr>
          <w:rFonts w:ascii="Times New Roman" w:eastAsia="Times New Roman" w:hAnsi="Times New Roman" w:cs="Times New Roman"/>
          <w:i/>
          <w:sz w:val="28"/>
          <w:szCs w:val="28"/>
          <w:lang w:val="uk-UA" w:eastAsia="ru-RU"/>
        </w:rPr>
        <w:t>дорослого мовлення</w:t>
      </w:r>
      <w:r w:rsidRPr="004830E0">
        <w:rPr>
          <w:rFonts w:ascii="Times New Roman" w:eastAsia="Times New Roman" w:hAnsi="Times New Roman" w:cs="Times New Roman"/>
          <w:sz w:val="28"/>
          <w:szCs w:val="28"/>
          <w:lang w:val="uk-UA" w:eastAsia="ru-RU"/>
        </w:rPr>
        <w:t xml:space="preserve">, яке відзначається синтаксичною повнотою, наявністю засобів логічно зв’язного тексту, наявністю уточнювальних запитань; в) </w:t>
      </w:r>
      <w:r w:rsidRPr="004830E0">
        <w:rPr>
          <w:rFonts w:ascii="Times New Roman" w:eastAsia="Times New Roman" w:hAnsi="Times New Roman" w:cs="Times New Roman"/>
          <w:i/>
          <w:sz w:val="28"/>
          <w:szCs w:val="28"/>
          <w:lang w:val="uk-UA" w:eastAsia="ru-RU"/>
        </w:rPr>
        <w:t>мовлення людей похилого віку</w:t>
      </w:r>
      <w:r w:rsidRPr="004830E0">
        <w:rPr>
          <w:rFonts w:ascii="Times New Roman" w:eastAsia="Times New Roman" w:hAnsi="Times New Roman" w:cs="Times New Roman"/>
          <w:sz w:val="28"/>
          <w:szCs w:val="28"/>
          <w:lang w:val="uk-UA" w:eastAsia="ru-RU"/>
        </w:rPr>
        <w:t xml:space="preserve"> вирізняється </w:t>
      </w:r>
      <w:r w:rsidRPr="004830E0">
        <w:rPr>
          <w:rFonts w:ascii="Times New Roman" w:eastAsia="Times New Roman" w:hAnsi="Times New Roman" w:cs="Times New Roman"/>
          <w:sz w:val="28"/>
          <w:szCs w:val="28"/>
          <w:lang w:val="uk-UA" w:eastAsia="ru-RU"/>
        </w:rPr>
        <w:lastRenderedPageBreak/>
        <w:t>уповільненим темпом, наявністю великої кількості смислових пауз, висловлювань з модальністю повинності або категоричності твердження.</w:t>
      </w:r>
    </w:p>
    <w:p w:rsidR="007E23FD" w:rsidRPr="004830E0" w:rsidRDefault="007E23FD" w:rsidP="007E23FD">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Соціальний мовленнєвий імідж варіюється як: а) низький соціальний імідж, що характеризується наявністю у мовленні арготизмів; б) середній соціальний імідж має ознаки розмовного мовлення; в) високий соціальний імідж наближений до книжного стилю.</w:t>
      </w:r>
    </w:p>
    <w:p w:rsidR="007E23FD" w:rsidRPr="004830E0" w:rsidRDefault="007E23FD" w:rsidP="007E23FD">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eastAsia="ru-RU"/>
        </w:rPr>
        <w:t>Культурн</w:t>
      </w:r>
      <w:r w:rsidRPr="004830E0">
        <w:rPr>
          <w:rFonts w:ascii="Times New Roman" w:eastAsia="Times New Roman" w:hAnsi="Times New Roman" w:cs="Times New Roman"/>
          <w:sz w:val="28"/>
          <w:szCs w:val="28"/>
          <w:lang w:val="uk-UA" w:eastAsia="ru-RU"/>
        </w:rPr>
        <w:t>ий</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мовленнєвий імідж перетинається із соціальним і переносить екстралінгвальні чинники загального стану культури на мовлення окремої особистості. Кожна епоха має свій “мовний смак” (В. Костомаров), що виявляється насамперед на лексичному рівні.</w:t>
      </w:r>
      <w:r w:rsidRPr="004830E0">
        <w:rPr>
          <w:rFonts w:ascii="Times New Roman" w:eastAsia="Times New Roman" w:hAnsi="Times New Roman" w:cs="Times New Roman"/>
          <w:sz w:val="24"/>
          <w:szCs w:val="24"/>
          <w:lang w:val="uk-UA" w:eastAsia="ru-RU"/>
        </w:rPr>
        <w:t xml:space="preserve"> </w:t>
      </w:r>
      <w:r w:rsidRPr="004830E0">
        <w:rPr>
          <w:rFonts w:ascii="Times New Roman" w:eastAsia="Times New Roman" w:hAnsi="Times New Roman" w:cs="Times New Roman"/>
          <w:sz w:val="28"/>
          <w:szCs w:val="28"/>
          <w:lang w:val="uk-UA" w:eastAsia="ru-RU"/>
        </w:rPr>
        <w:t xml:space="preserve">Приміром, українська мова періоду 20-30-х рр. ХХ ст. була насичена лексичними скороченнями, що стосувалися переважно політичної й адміністративної ділянок: </w:t>
      </w:r>
      <w:r w:rsidRPr="004830E0">
        <w:rPr>
          <w:rFonts w:ascii="Times New Roman" w:eastAsia="Times New Roman" w:hAnsi="Times New Roman" w:cs="Times New Roman"/>
          <w:i/>
          <w:sz w:val="28"/>
          <w:szCs w:val="28"/>
          <w:lang w:val="uk-UA" w:eastAsia="ru-RU"/>
        </w:rPr>
        <w:t xml:space="preserve">жінделеґатка, губвиконком, церобкооп, пролєткульт, комнезам, Наркомвнусправ, Окрземуправління, Наркомос </w:t>
      </w:r>
      <w:r w:rsidRPr="004830E0">
        <w:rPr>
          <w:rFonts w:ascii="Times New Roman" w:eastAsia="Times New Roman" w:hAnsi="Times New Roman" w:cs="Times New Roman"/>
          <w:sz w:val="28"/>
          <w:szCs w:val="28"/>
          <w:lang w:val="uk-UA" w:eastAsia="ru-RU"/>
        </w:rPr>
        <w:t>і т. ін. Такі новотвори не лише вступали у суперечність з внутрішніми законами української мови, порушуючи її фонетичну організацію, позбавляючи її найбільшого набутку – милозвучності, а й десемантизували публіцистичний текст, робили його стилістично невиразним: “Хемкомбінат приступає в скорому часі до виробництва ртутних препаратів, що потрібні для Наркомздоров’я, Наркозема, Наркомшляхів” (Сел. життя, 1926, 27 січ.); “Це партосередки: Окрвідділу, Наросвіти, Окрвиконкому, комгоспу, пайбуду” (Черв. Зап., 1931, 17 черв.); “Штаб фінестафети при міськраді обмірковував наслідки виконання фінпляну” (Черв. Зап., 1931, 16 жовт.); “І тому РАПП, ВЦРПС, ВУСПП, ВУРПС – кинули гасла…” (Пролет. Дніпробуду, 1931, 3 січня).</w:t>
      </w:r>
    </w:p>
    <w:p w:rsidR="007E23FD" w:rsidRPr="004830E0" w:rsidRDefault="00A76716" w:rsidP="007E23FD">
      <w:pPr>
        <w:spacing w:after="0" w:line="240" w:lineRule="auto"/>
        <w:ind w:firstLine="709"/>
        <w:jc w:val="both"/>
        <w:rPr>
          <w:rFonts w:ascii="Times New Roman" w:eastAsia="Times New Roman" w:hAnsi="Times New Roman" w:cs="Times New Roman"/>
          <w:sz w:val="28"/>
          <w:szCs w:val="28"/>
          <w:lang w:val="uk-UA" w:eastAsia="ru-RU"/>
        </w:rPr>
      </w:pPr>
      <w:r w:rsidRPr="007E18B3">
        <w:rPr>
          <w:rFonts w:ascii="Times New Roman" w:hAnsi="Times New Roman" w:cs="Times New Roman"/>
          <w:sz w:val="44"/>
          <w:szCs w:val="44"/>
        </w:rPr>
        <w:sym w:font="Webdings" w:char="F0D1"/>
      </w:r>
      <w:r>
        <w:rPr>
          <w:rFonts w:ascii="Times New Roman" w:eastAsia="Times New Roman" w:hAnsi="Times New Roman" w:cs="Times New Roman"/>
          <w:sz w:val="28"/>
          <w:szCs w:val="28"/>
          <w:lang w:val="uk-UA" w:eastAsia="ru-RU"/>
        </w:rPr>
        <w:t>Мовознаці підкреслюють</w:t>
      </w:r>
      <w:r w:rsidR="007E23FD" w:rsidRPr="004830E0">
        <w:rPr>
          <w:rFonts w:ascii="Times New Roman" w:eastAsia="Times New Roman" w:hAnsi="Times New Roman" w:cs="Times New Roman"/>
          <w:sz w:val="28"/>
          <w:szCs w:val="28"/>
          <w:lang w:val="uk-UA" w:eastAsia="ru-RU"/>
        </w:rPr>
        <w:t xml:space="preserve">, що проблема формування мовленнєвого іміджу лежить у площинах риторики та етикету – саме ці два типи засобів зумовлюють його конструктивний каркас. </w:t>
      </w:r>
    </w:p>
    <w:p w:rsidR="007E23FD" w:rsidRPr="004830E0" w:rsidRDefault="007E23FD" w:rsidP="007E23FD">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Зауважимо, Цицерон вбачав пишномовство іміджу ритора у: а) високій загальній культурі (знання літератури, історії, філософії та права); б) оволодінні стилістикою мовлення (знання простого розмовного і піднесеного публічного стилів); в) розумінні ритму, умінні тонувати мовлення, використанні різних інтонацій. Окрім того, красномовець повинен мати талант безпосереднього впливу на адресата через різноманітні екстрасенсорні прийоми.</w:t>
      </w:r>
    </w:p>
    <w:p w:rsidR="007E23FD" w:rsidRPr="004830E0" w:rsidRDefault="007E23FD" w:rsidP="007E23FD">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Розглянувши усю множину визначень іміджу персони у процесі спілкування, вважаємо доцільним послуговуватися терміном “вербальний імідж”, оскільки всеохоплююча семантика слова </w:t>
      </w:r>
      <w:r w:rsidRPr="004830E0">
        <w:rPr>
          <w:rFonts w:ascii="Times New Roman" w:eastAsia="Times New Roman" w:hAnsi="Times New Roman" w:cs="Times New Roman"/>
          <w:i/>
          <w:sz w:val="28"/>
          <w:szCs w:val="28"/>
          <w:lang w:val="uk-UA" w:eastAsia="ru-RU"/>
        </w:rPr>
        <w:t>вербальний</w:t>
      </w:r>
      <w:r w:rsidRPr="004830E0">
        <w:rPr>
          <w:rFonts w:ascii="Times New Roman" w:eastAsia="Times New Roman" w:hAnsi="Times New Roman" w:cs="Times New Roman"/>
          <w:sz w:val="28"/>
          <w:szCs w:val="28"/>
          <w:lang w:val="uk-UA" w:eastAsia="ru-RU"/>
        </w:rPr>
        <w:t xml:space="preserve"> (лат. verbalis – слово, словесний, усний) є об’єднуючим знаменником до понять “мовний імідж”, “мовленнєвий імідж”. </w:t>
      </w:r>
    </w:p>
    <w:p w:rsidR="007E23FD" w:rsidRPr="004830E0" w:rsidRDefault="007E23FD" w:rsidP="007E23FD">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В українському мовознавстві усталилася практика застосування номінації </w:t>
      </w:r>
      <w:r w:rsidRPr="004830E0">
        <w:rPr>
          <w:rFonts w:ascii="Times New Roman" w:eastAsia="Times New Roman" w:hAnsi="Times New Roman" w:cs="Times New Roman"/>
          <w:i/>
          <w:sz w:val="28"/>
          <w:szCs w:val="28"/>
          <w:lang w:val="uk-UA" w:eastAsia="ru-RU"/>
        </w:rPr>
        <w:t>мовна (вербальна, словесна) комунікація</w:t>
      </w:r>
      <w:r w:rsidRPr="004830E0">
        <w:rPr>
          <w:rFonts w:ascii="Times New Roman" w:eastAsia="Times New Roman" w:hAnsi="Times New Roman" w:cs="Times New Roman"/>
          <w:sz w:val="28"/>
          <w:szCs w:val="28"/>
          <w:lang w:val="uk-UA" w:eastAsia="ru-RU"/>
        </w:rPr>
        <w:t xml:space="preserve"> – створення, обмін та інтерпретація повідомлень комунікантами за допомогою мови як коду та позамовних кодів із метою досягнення змін у поведінці чи свідомості адресата, необхідних для спільної діяльності. Мовна комунікація – один із модусів (способів) існування мови разом з мовою та мовленням. Мова й мовлення є аспектами одного </w:t>
      </w:r>
      <w:r w:rsidRPr="004830E0">
        <w:rPr>
          <w:rFonts w:ascii="Times New Roman" w:eastAsia="Times New Roman" w:hAnsi="Times New Roman" w:cs="Times New Roman"/>
          <w:sz w:val="28"/>
          <w:szCs w:val="28"/>
          <w:lang w:val="uk-UA" w:eastAsia="ru-RU"/>
        </w:rPr>
        <w:lastRenderedPageBreak/>
        <w:t>феномену – специфічного виду людської діяльності, який забезпечує спілкування та мислення людей (О. Семенюк, В. Паращук).</w:t>
      </w:r>
    </w:p>
    <w:p w:rsidR="007E23FD" w:rsidRPr="004830E0" w:rsidRDefault="009404E9" w:rsidP="007E23FD">
      <w:pPr>
        <w:spacing w:after="0" w:line="240" w:lineRule="auto"/>
        <w:ind w:firstLine="709"/>
        <w:jc w:val="both"/>
        <w:rPr>
          <w:rFonts w:ascii="Times New Roman" w:eastAsia="Times New Roman" w:hAnsi="Times New Roman" w:cs="Times New Roman"/>
          <w:sz w:val="28"/>
          <w:szCs w:val="28"/>
          <w:lang w:val="uk-UA" w:eastAsia="ru-RU"/>
        </w:rPr>
      </w:pPr>
      <w:r w:rsidRPr="007E18B3">
        <w:rPr>
          <w:rFonts w:ascii="Times New Roman" w:hAnsi="Times New Roman" w:cs="Times New Roman"/>
          <w:sz w:val="44"/>
          <w:szCs w:val="44"/>
        </w:rPr>
        <w:sym w:font="Webdings" w:char="F0D1"/>
      </w:r>
      <w:r w:rsidR="007E23FD" w:rsidRPr="004830E0">
        <w:rPr>
          <w:rFonts w:ascii="Times New Roman" w:eastAsia="Times New Roman" w:hAnsi="Times New Roman" w:cs="Times New Roman"/>
          <w:sz w:val="28"/>
          <w:szCs w:val="28"/>
          <w:lang w:val="uk-UA" w:eastAsia="ru-RU"/>
        </w:rPr>
        <w:t xml:space="preserve">Культура спілкування є однією із найбільш важливих форм зовнішнього прояву внутрішньої культури, а отже, й іміджу особистості. Комунікативні навички людини, її вербальний образ формуються протягом усього життя в процесі виховання і самовиховання, коли усталеними стають певні манери, рухи, слова, а також спосіб ставлення до інших. </w:t>
      </w:r>
    </w:p>
    <w:p w:rsidR="007E23FD" w:rsidRPr="004830E0" w:rsidRDefault="007E23FD" w:rsidP="007E23FD">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Людське спілкування багатофункціональне, а тому у різних випадках конкретна особа може поводитися по-різному: на манеру спілкування впливають зовнішні обставини, оточення, власне самопочуття, особливості комунікативної ситуації. Визначають множину типів спілкування, які формують та визначають відповідну мовленнєву роль особистості, її комунікативні тактики та стратегії. Розглянемо їх детальніше:</w:t>
      </w:r>
    </w:p>
    <w:p w:rsidR="007E23FD" w:rsidRPr="004830E0" w:rsidRDefault="007E23FD" w:rsidP="007E23FD">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етикетний</w:t>
      </w:r>
      <w:r w:rsidRPr="004830E0">
        <w:rPr>
          <w:rFonts w:ascii="Times New Roman" w:eastAsia="Times New Roman" w:hAnsi="Times New Roman" w:cs="Times New Roman"/>
          <w:sz w:val="28"/>
          <w:szCs w:val="28"/>
          <w:lang w:val="uk-UA" w:eastAsia="ru-RU"/>
        </w:rPr>
        <w:t xml:space="preserve"> (формальний, неглибокий) тип спілкування;</w:t>
      </w:r>
    </w:p>
    <w:p w:rsidR="007E23FD" w:rsidRPr="004830E0" w:rsidRDefault="007E23FD" w:rsidP="007E23FD">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діловий</w:t>
      </w:r>
      <w:r w:rsidRPr="004830E0">
        <w:rPr>
          <w:rFonts w:ascii="Times New Roman" w:eastAsia="Times New Roman" w:hAnsi="Times New Roman" w:cs="Times New Roman"/>
          <w:sz w:val="28"/>
          <w:szCs w:val="28"/>
          <w:lang w:val="uk-UA" w:eastAsia="ru-RU"/>
        </w:rPr>
        <w:t xml:space="preserve"> (сфера трудової або соціальної діяльності, виробництво), де утворюються певні соціальні спільноти з метою виконання функціональних обов’язків: наприклад, співробітники, учні, студенти, інші колективи;</w:t>
      </w:r>
    </w:p>
    <w:p w:rsidR="007E23FD" w:rsidRPr="004830E0" w:rsidRDefault="007E23FD" w:rsidP="007E23FD">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товариський</w:t>
      </w:r>
      <w:r w:rsidRPr="004830E0">
        <w:rPr>
          <w:rFonts w:ascii="Times New Roman" w:eastAsia="Times New Roman" w:hAnsi="Times New Roman" w:cs="Times New Roman"/>
          <w:sz w:val="28"/>
          <w:szCs w:val="28"/>
          <w:lang w:val="uk-UA" w:eastAsia="ru-RU"/>
        </w:rPr>
        <w:t>, що формується на базі ділових стосунків, коли члени колективу сповідують принципи ціннісного визнання один одного, відчувають командну єдність, проявляють співучасть, підтримку, об’єднуються на основі як спільної справи, так і ідеї;</w:t>
      </w:r>
    </w:p>
    <w:p w:rsidR="007E23FD" w:rsidRPr="004830E0" w:rsidRDefault="007E23FD" w:rsidP="007E23FD">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дружній</w:t>
      </w:r>
      <w:r w:rsidRPr="004830E0">
        <w:rPr>
          <w:rFonts w:ascii="Times New Roman" w:eastAsia="Times New Roman" w:hAnsi="Times New Roman" w:cs="Times New Roman"/>
          <w:sz w:val="28"/>
          <w:szCs w:val="28"/>
          <w:lang w:val="uk-UA" w:eastAsia="ru-RU"/>
        </w:rPr>
        <w:t xml:space="preserve">, що передбачає значно глибший рівень духовної єдності, особливу міцність стосунків на основі спільних інтересів, симпатії, а також психологічної сумісності, єдності ціннісних орієнтирів, готовності до безкорисливої підтримки, навіть самопожертви; </w:t>
      </w:r>
    </w:p>
    <w:p w:rsidR="007E23FD" w:rsidRPr="004830E0" w:rsidRDefault="007E23FD" w:rsidP="007E23FD">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інтимний</w:t>
      </w:r>
      <w:r w:rsidRPr="004830E0">
        <w:rPr>
          <w:rFonts w:ascii="Times New Roman" w:eastAsia="Times New Roman" w:hAnsi="Times New Roman" w:cs="Times New Roman"/>
          <w:sz w:val="28"/>
          <w:szCs w:val="28"/>
          <w:lang w:val="uk-UA" w:eastAsia="ru-RU"/>
        </w:rPr>
        <w:t xml:space="preserve"> (сімейно-шлюбні і родинні зв’язки), що передбачає не лише дружбу, але й кохання, високий рівень близькості, відповідальності, турботи за кожного із членів цілої сім’ї чи родини.</w:t>
      </w:r>
    </w:p>
    <w:p w:rsidR="007E23FD" w:rsidRPr="004830E0" w:rsidRDefault="009404E9" w:rsidP="007E23FD">
      <w:pPr>
        <w:spacing w:after="0" w:line="240" w:lineRule="auto"/>
        <w:ind w:firstLine="709"/>
        <w:jc w:val="both"/>
        <w:rPr>
          <w:rFonts w:ascii="Times New Roman" w:eastAsia="Times New Roman" w:hAnsi="Times New Roman" w:cs="Times New Roman"/>
          <w:sz w:val="28"/>
          <w:szCs w:val="28"/>
          <w:lang w:val="uk-UA" w:eastAsia="ru-RU"/>
        </w:rPr>
      </w:pPr>
      <w:r w:rsidRPr="007E18B3">
        <w:rPr>
          <w:rFonts w:ascii="Times New Roman" w:hAnsi="Times New Roman" w:cs="Times New Roman"/>
          <w:sz w:val="44"/>
          <w:szCs w:val="44"/>
        </w:rPr>
        <w:sym w:font="Webdings" w:char="F0D1"/>
      </w:r>
      <w:r w:rsidR="007E23FD" w:rsidRPr="004830E0">
        <w:rPr>
          <w:rFonts w:ascii="Times New Roman" w:eastAsia="Times New Roman" w:hAnsi="Times New Roman" w:cs="Times New Roman"/>
          <w:sz w:val="28"/>
          <w:szCs w:val="28"/>
          <w:lang w:val="uk-UA" w:eastAsia="ru-RU"/>
        </w:rPr>
        <w:t xml:space="preserve">Кожен із наведених типів спілкування передбачає відповідний спосіб поведінки, застосування певних комунікативних засобів. Спілкуючись, партнери неминуче впливають один на одного. Конкретна взаємодія суб’єктів, спроба регулювати хід взаємовідносин за допомогою вербальних і невербальних засобів визначається як інтеракція ( лат. </w:t>
      </w:r>
      <w:r w:rsidR="007E23FD" w:rsidRPr="004830E0">
        <w:rPr>
          <w:rFonts w:ascii="Times New Roman" w:eastAsia="Times New Roman" w:hAnsi="Times New Roman" w:cs="Times New Roman"/>
          <w:sz w:val="28"/>
          <w:szCs w:val="28"/>
          <w:lang w:val="en-US" w:eastAsia="ru-RU"/>
        </w:rPr>
        <w:t>inter</w:t>
      </w:r>
      <w:r w:rsidR="007E23FD" w:rsidRPr="004830E0">
        <w:rPr>
          <w:rFonts w:ascii="Times New Roman" w:eastAsia="Times New Roman" w:hAnsi="Times New Roman" w:cs="Times New Roman"/>
          <w:sz w:val="28"/>
          <w:szCs w:val="28"/>
          <w:lang w:val="uk-UA" w:eastAsia="ru-RU"/>
        </w:rPr>
        <w:t xml:space="preserve"> – поміж, та </w:t>
      </w:r>
      <w:r w:rsidR="007E23FD" w:rsidRPr="004830E0">
        <w:rPr>
          <w:rFonts w:ascii="Times New Roman" w:eastAsia="Times New Roman" w:hAnsi="Times New Roman" w:cs="Times New Roman"/>
          <w:sz w:val="28"/>
          <w:szCs w:val="28"/>
          <w:lang w:val="en-US" w:eastAsia="ru-RU"/>
        </w:rPr>
        <w:t>actio</w:t>
      </w:r>
      <w:r w:rsidR="007E23FD" w:rsidRPr="004830E0">
        <w:rPr>
          <w:rFonts w:ascii="Times New Roman" w:eastAsia="Times New Roman" w:hAnsi="Times New Roman" w:cs="Times New Roman"/>
          <w:sz w:val="28"/>
          <w:szCs w:val="28"/>
          <w:lang w:val="uk-UA" w:eastAsia="ru-RU"/>
        </w:rPr>
        <w:t xml:space="preserve"> – дія, дозвіл; взаємодія або “дія між”). </w:t>
      </w:r>
    </w:p>
    <w:p w:rsidR="007E23FD" w:rsidRPr="004830E0" w:rsidRDefault="007E23FD" w:rsidP="007E23FD">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Американський психоаналітик Е. Берн (1910-1970) виокремлює такі типи інтеракцій, які використовуються у повсякденному спілкуванні: </w:t>
      </w:r>
      <w:r w:rsidRPr="004830E0">
        <w:rPr>
          <w:rFonts w:ascii="Times New Roman" w:eastAsia="Times New Roman" w:hAnsi="Times New Roman" w:cs="Times New Roman"/>
          <w:i/>
          <w:sz w:val="28"/>
          <w:szCs w:val="28"/>
          <w:lang w:val="uk-UA" w:eastAsia="ru-RU"/>
        </w:rPr>
        <w:t>ритуальна взаємодія</w:t>
      </w:r>
      <w:r w:rsidRPr="004830E0">
        <w:rPr>
          <w:rFonts w:ascii="Times New Roman" w:eastAsia="Times New Roman" w:hAnsi="Times New Roman" w:cs="Times New Roman"/>
          <w:sz w:val="28"/>
          <w:szCs w:val="28"/>
          <w:lang w:val="uk-UA" w:eastAsia="ru-RU"/>
        </w:rPr>
        <w:t xml:space="preserve"> (побудована на звичних фразах на кшталт: „Привіт!”, „Як справи?”, „До зустрічі!” тощо); </w:t>
      </w:r>
      <w:r w:rsidRPr="004830E0">
        <w:rPr>
          <w:rFonts w:ascii="Times New Roman" w:eastAsia="Times New Roman" w:hAnsi="Times New Roman" w:cs="Times New Roman"/>
          <w:i/>
          <w:sz w:val="28"/>
          <w:szCs w:val="28"/>
          <w:lang w:val="uk-UA" w:eastAsia="ru-RU"/>
        </w:rPr>
        <w:t>розважальна взаємодія</w:t>
      </w:r>
      <w:r w:rsidRPr="004830E0">
        <w:rPr>
          <w:rFonts w:ascii="Times New Roman" w:eastAsia="Times New Roman" w:hAnsi="Times New Roman" w:cs="Times New Roman"/>
          <w:sz w:val="28"/>
          <w:szCs w:val="28"/>
          <w:lang w:val="uk-UA" w:eastAsia="ru-RU"/>
        </w:rPr>
        <w:t xml:space="preserve">, що супроводжується розмовами про різні життєві ситуації, якісь спільні актуальні події; </w:t>
      </w:r>
      <w:r w:rsidRPr="004830E0">
        <w:rPr>
          <w:rFonts w:ascii="Times New Roman" w:eastAsia="Times New Roman" w:hAnsi="Times New Roman" w:cs="Times New Roman"/>
          <w:i/>
          <w:sz w:val="28"/>
          <w:szCs w:val="28"/>
          <w:lang w:val="uk-UA" w:eastAsia="ru-RU"/>
        </w:rPr>
        <w:t>спільна цілеспрямована активність</w:t>
      </w:r>
      <w:r w:rsidRPr="004830E0">
        <w:rPr>
          <w:rFonts w:ascii="Times New Roman" w:eastAsia="Times New Roman" w:hAnsi="Times New Roman" w:cs="Times New Roman"/>
          <w:sz w:val="28"/>
          <w:szCs w:val="28"/>
          <w:lang w:val="uk-UA" w:eastAsia="ru-RU"/>
        </w:rPr>
        <w:t xml:space="preserve"> (пов’язана з вирішенням спільних справ, плануванням зустрічі); </w:t>
      </w:r>
      <w:r w:rsidRPr="004830E0">
        <w:rPr>
          <w:rFonts w:ascii="Times New Roman" w:eastAsia="Times New Roman" w:hAnsi="Times New Roman" w:cs="Times New Roman"/>
          <w:i/>
          <w:sz w:val="28"/>
          <w:szCs w:val="28"/>
          <w:lang w:val="uk-UA" w:eastAsia="ru-RU"/>
        </w:rPr>
        <w:t>пасивна взаємодія</w:t>
      </w:r>
      <w:r w:rsidRPr="004830E0">
        <w:rPr>
          <w:rFonts w:ascii="Times New Roman" w:eastAsia="Times New Roman" w:hAnsi="Times New Roman" w:cs="Times New Roman"/>
          <w:sz w:val="28"/>
          <w:szCs w:val="28"/>
          <w:lang w:val="uk-UA" w:eastAsia="ru-RU"/>
        </w:rPr>
        <w:t xml:space="preserve">, коли партнери вимушено опинилися разом, психологічно не налаштовані один на одного, але мусять про щось розмовляти; </w:t>
      </w:r>
      <w:r w:rsidRPr="004830E0">
        <w:rPr>
          <w:rFonts w:ascii="Times New Roman" w:eastAsia="Times New Roman" w:hAnsi="Times New Roman" w:cs="Times New Roman"/>
          <w:i/>
          <w:sz w:val="28"/>
          <w:szCs w:val="28"/>
          <w:lang w:val="uk-UA" w:eastAsia="ru-RU"/>
        </w:rPr>
        <w:t>ігрова взаємодія</w:t>
      </w:r>
      <w:r w:rsidRPr="004830E0">
        <w:rPr>
          <w:rFonts w:ascii="Times New Roman" w:eastAsia="Times New Roman" w:hAnsi="Times New Roman" w:cs="Times New Roman"/>
          <w:sz w:val="28"/>
          <w:szCs w:val="28"/>
          <w:lang w:val="uk-UA" w:eastAsia="ru-RU"/>
        </w:rPr>
        <w:t xml:space="preserve"> (суспільна, побутова, сімейна, інтимна) – її використовують для досягнення </w:t>
      </w:r>
      <w:r w:rsidRPr="004830E0">
        <w:rPr>
          <w:rFonts w:ascii="Times New Roman" w:eastAsia="Times New Roman" w:hAnsi="Times New Roman" w:cs="Times New Roman"/>
          <w:sz w:val="28"/>
          <w:szCs w:val="28"/>
          <w:lang w:val="uk-UA" w:eastAsia="ru-RU"/>
        </w:rPr>
        <w:lastRenderedPageBreak/>
        <w:t xml:space="preserve">певних цілей, “граючи” (охоче або неохоче) відповідну роль; </w:t>
      </w:r>
      <w:r w:rsidRPr="004830E0">
        <w:rPr>
          <w:rFonts w:ascii="Times New Roman" w:eastAsia="Times New Roman" w:hAnsi="Times New Roman" w:cs="Times New Roman"/>
          <w:i/>
          <w:sz w:val="28"/>
          <w:szCs w:val="28"/>
          <w:lang w:val="uk-UA" w:eastAsia="ru-RU"/>
        </w:rPr>
        <w:t>інтимна взаємодія</w:t>
      </w:r>
      <w:r w:rsidRPr="004830E0">
        <w:rPr>
          <w:rFonts w:ascii="Times New Roman" w:eastAsia="Times New Roman" w:hAnsi="Times New Roman" w:cs="Times New Roman"/>
          <w:sz w:val="28"/>
          <w:szCs w:val="28"/>
          <w:lang w:val="uk-UA" w:eastAsia="ru-RU"/>
        </w:rPr>
        <w:t>, що передбачає довірливе і відверте ставлення одне до одного.</w:t>
      </w:r>
    </w:p>
    <w:p w:rsidR="007E23FD" w:rsidRPr="004830E0" w:rsidRDefault="009404E9" w:rsidP="007E23FD">
      <w:pPr>
        <w:spacing w:after="0" w:line="240" w:lineRule="auto"/>
        <w:ind w:firstLine="709"/>
        <w:jc w:val="both"/>
        <w:rPr>
          <w:rFonts w:ascii="Times New Roman" w:eastAsia="Times New Roman" w:hAnsi="Times New Roman" w:cs="Times New Roman"/>
          <w:sz w:val="28"/>
          <w:szCs w:val="28"/>
          <w:lang w:val="uk-UA" w:eastAsia="ru-RU"/>
        </w:rPr>
      </w:pPr>
      <w:r w:rsidRPr="007E18B3">
        <w:rPr>
          <w:rFonts w:ascii="Times New Roman" w:hAnsi="Times New Roman" w:cs="Times New Roman"/>
          <w:sz w:val="44"/>
          <w:szCs w:val="44"/>
        </w:rPr>
        <w:sym w:font="Webdings" w:char="F0D1"/>
      </w:r>
      <w:r w:rsidR="007E23FD" w:rsidRPr="004830E0">
        <w:rPr>
          <w:rFonts w:ascii="Times New Roman" w:eastAsia="Times New Roman" w:hAnsi="Times New Roman" w:cs="Times New Roman"/>
          <w:sz w:val="28"/>
          <w:szCs w:val="28"/>
          <w:lang w:val="uk-UA" w:eastAsia="ru-RU"/>
        </w:rPr>
        <w:t>Мистецтво спілкуватися передбачає вміння перевтілюватися і майстерно “грати” певні інтерактивні ролі. Контактуючи з іншими людьми, людина повсякчас ніби одягає маску і стає іншою. Комунікативна майстерність залежить від того, наскільки щиро ця роль зіграна</w:t>
      </w:r>
      <w:r w:rsidR="00C53B1F" w:rsidRPr="004830E0">
        <w:rPr>
          <w:rFonts w:ascii="Times New Roman" w:eastAsia="Times New Roman" w:hAnsi="Times New Roman" w:cs="Times New Roman"/>
          <w:sz w:val="28"/>
          <w:szCs w:val="28"/>
          <w:lang w:val="uk-UA" w:eastAsia="ru-RU"/>
        </w:rPr>
        <w:t xml:space="preserve"> (згадайте теорію соціальної драматургії Е. Гофмана)</w:t>
      </w:r>
      <w:r w:rsidR="007E23FD" w:rsidRPr="004830E0">
        <w:rPr>
          <w:rFonts w:ascii="Times New Roman" w:eastAsia="Times New Roman" w:hAnsi="Times New Roman" w:cs="Times New Roman"/>
          <w:sz w:val="28"/>
          <w:szCs w:val="28"/>
          <w:lang w:val="uk-UA" w:eastAsia="ru-RU"/>
        </w:rPr>
        <w:t>. Адже свідомо чи несвідомо особистість наслідує інших, переймає їх звички, манери, відтворює вчинки та дії публічних персон, медійних або літературних персонажів. Культура і стиль поведінки свідчить про наявність особистого іміджу.</w:t>
      </w:r>
      <w:r w:rsidR="007E23FD" w:rsidRPr="004830E0">
        <w:rPr>
          <w:rFonts w:ascii="Times New Roman" w:eastAsia="Times New Roman" w:hAnsi="Times New Roman" w:cs="Times New Roman"/>
          <w:sz w:val="24"/>
          <w:szCs w:val="24"/>
          <w:lang w:val="uk-UA" w:eastAsia="ru-RU"/>
        </w:rPr>
        <w:t xml:space="preserve"> </w:t>
      </w:r>
      <w:r w:rsidR="007E23FD" w:rsidRPr="004830E0">
        <w:rPr>
          <w:rFonts w:ascii="Times New Roman" w:eastAsia="Times New Roman" w:hAnsi="Times New Roman" w:cs="Times New Roman"/>
          <w:sz w:val="28"/>
          <w:szCs w:val="28"/>
          <w:lang w:val="uk-UA" w:eastAsia="ru-RU"/>
        </w:rPr>
        <w:t xml:space="preserve">Імідж допомагає виробити свій особистий стиль поведінки, а отже, і </w:t>
      </w:r>
      <w:r w:rsidR="007E23FD" w:rsidRPr="004830E0">
        <w:rPr>
          <w:rFonts w:ascii="Times New Roman" w:eastAsia="Times New Roman" w:hAnsi="Times New Roman" w:cs="Times New Roman"/>
          <w:i/>
          <w:sz w:val="28"/>
          <w:szCs w:val="28"/>
          <w:lang w:val="uk-UA" w:eastAsia="ru-RU"/>
        </w:rPr>
        <w:t>манеру спілкування</w:t>
      </w:r>
      <w:r w:rsidR="007E23FD" w:rsidRPr="004830E0">
        <w:rPr>
          <w:rFonts w:ascii="Times New Roman" w:eastAsia="Times New Roman" w:hAnsi="Times New Roman" w:cs="Times New Roman"/>
          <w:sz w:val="28"/>
          <w:szCs w:val="28"/>
          <w:lang w:val="uk-UA" w:eastAsia="ru-RU"/>
        </w:rPr>
        <w:t>.</w:t>
      </w:r>
    </w:p>
    <w:p w:rsidR="007E23FD" w:rsidRPr="004830E0" w:rsidRDefault="007E23FD" w:rsidP="007E23FD">
      <w:pPr>
        <w:spacing w:after="0" w:line="240" w:lineRule="auto"/>
        <w:ind w:firstLine="709"/>
        <w:jc w:val="both"/>
        <w:rPr>
          <w:rFonts w:ascii="Times New Roman" w:eastAsia="Times New Roman" w:hAnsi="Times New Roman" w:cs="Times New Roman"/>
          <w:sz w:val="28"/>
          <w:szCs w:val="28"/>
          <w:lang w:eastAsia="ru-RU"/>
        </w:rPr>
      </w:pPr>
      <w:r w:rsidRPr="004830E0">
        <w:rPr>
          <w:rFonts w:ascii="Times New Roman" w:eastAsia="Times New Roman" w:hAnsi="Times New Roman" w:cs="Times New Roman"/>
          <w:sz w:val="28"/>
          <w:szCs w:val="28"/>
          <w:lang w:eastAsia="ru-RU"/>
        </w:rPr>
        <w:t>Висока культура мовлення означає досконале володіння літературною мовою у процесі спілкування та мовленнєву майстерність. Основними якісними комунікативними ознаками</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eastAsia="ru-RU"/>
        </w:rPr>
        <w:t>культури мовлення є правильність, точність, логічність, змістовність, доречність, багатство, виразність, чистота.</w:t>
      </w:r>
    </w:p>
    <w:p w:rsidR="007E23FD" w:rsidRPr="004830E0" w:rsidRDefault="007E23FD" w:rsidP="007E23FD">
      <w:pPr>
        <w:spacing w:after="0" w:line="240" w:lineRule="auto"/>
        <w:ind w:firstLine="709"/>
        <w:jc w:val="both"/>
        <w:rPr>
          <w:rFonts w:ascii="Times New Roman" w:eastAsia="Times New Roman" w:hAnsi="Times New Roman" w:cs="Times New Roman"/>
          <w:sz w:val="28"/>
          <w:szCs w:val="28"/>
          <w:lang w:eastAsia="ru-RU"/>
        </w:rPr>
      </w:pPr>
      <w:r w:rsidRPr="004830E0">
        <w:rPr>
          <w:rFonts w:ascii="Times New Roman" w:eastAsia="Times New Roman" w:hAnsi="Times New Roman" w:cs="Times New Roman"/>
          <w:i/>
          <w:iCs/>
          <w:sz w:val="28"/>
          <w:szCs w:val="28"/>
          <w:lang w:eastAsia="ru-RU"/>
        </w:rPr>
        <w:t>Правильність</w:t>
      </w:r>
      <w:r w:rsidRPr="004830E0">
        <w:rPr>
          <w:rFonts w:ascii="Times New Roman" w:eastAsia="Times New Roman" w:hAnsi="Times New Roman" w:cs="Times New Roman"/>
          <w:sz w:val="28"/>
          <w:szCs w:val="28"/>
          <w:lang w:eastAsia="ru-RU"/>
        </w:rPr>
        <w:t xml:space="preserve"> – одна з </w:t>
      </w:r>
      <w:r w:rsidRPr="004830E0">
        <w:rPr>
          <w:rFonts w:ascii="Times New Roman" w:eastAsia="Times New Roman" w:hAnsi="Times New Roman" w:cs="Times New Roman"/>
          <w:sz w:val="28"/>
          <w:szCs w:val="28"/>
          <w:lang w:val="uk-UA" w:eastAsia="ru-RU"/>
        </w:rPr>
        <w:t xml:space="preserve">основних </w:t>
      </w:r>
      <w:r w:rsidRPr="004830E0">
        <w:rPr>
          <w:rFonts w:ascii="Times New Roman" w:eastAsia="Times New Roman" w:hAnsi="Times New Roman" w:cs="Times New Roman"/>
          <w:sz w:val="28"/>
          <w:szCs w:val="28"/>
          <w:lang w:eastAsia="ru-RU"/>
        </w:rPr>
        <w:t>ознак культури мовлення</w:t>
      </w:r>
      <w:r w:rsidRPr="004830E0">
        <w:rPr>
          <w:rFonts w:ascii="Times New Roman" w:eastAsia="Times New Roman" w:hAnsi="Times New Roman" w:cs="Times New Roman"/>
          <w:sz w:val="28"/>
          <w:szCs w:val="28"/>
          <w:lang w:val="uk-UA" w:eastAsia="ru-RU"/>
        </w:rPr>
        <w:t xml:space="preserve">, що визначає </w:t>
      </w:r>
      <w:r w:rsidRPr="004830E0">
        <w:rPr>
          <w:rFonts w:ascii="Times New Roman" w:eastAsia="Times New Roman" w:hAnsi="Times New Roman" w:cs="Times New Roman"/>
          <w:sz w:val="28"/>
          <w:szCs w:val="28"/>
          <w:lang w:eastAsia="ru-RU"/>
        </w:rPr>
        <w:t>вимову звуків і звукових комплексів, правила наголошування слів, лексико-фразеологічн</w:t>
      </w:r>
      <w:r w:rsidRPr="004830E0">
        <w:rPr>
          <w:rFonts w:ascii="Times New Roman" w:eastAsia="Times New Roman" w:hAnsi="Times New Roman" w:cs="Times New Roman"/>
          <w:sz w:val="28"/>
          <w:szCs w:val="28"/>
          <w:lang w:val="uk-UA" w:eastAsia="ru-RU"/>
        </w:rPr>
        <w:t>у</w:t>
      </w:r>
      <w:r w:rsidRPr="004830E0">
        <w:rPr>
          <w:rFonts w:ascii="Times New Roman" w:eastAsia="Times New Roman" w:hAnsi="Times New Roman" w:cs="Times New Roman"/>
          <w:sz w:val="28"/>
          <w:szCs w:val="28"/>
          <w:lang w:eastAsia="ru-RU"/>
        </w:rPr>
        <w:t>, граматичн</w:t>
      </w:r>
      <w:r w:rsidRPr="004830E0">
        <w:rPr>
          <w:rFonts w:ascii="Times New Roman" w:eastAsia="Times New Roman" w:hAnsi="Times New Roman" w:cs="Times New Roman"/>
          <w:sz w:val="28"/>
          <w:szCs w:val="28"/>
          <w:lang w:val="uk-UA" w:eastAsia="ru-RU"/>
        </w:rPr>
        <w:t>у</w:t>
      </w:r>
      <w:r w:rsidRPr="004830E0">
        <w:rPr>
          <w:rFonts w:ascii="Times New Roman" w:eastAsia="Times New Roman" w:hAnsi="Times New Roman" w:cs="Times New Roman"/>
          <w:sz w:val="28"/>
          <w:szCs w:val="28"/>
          <w:lang w:eastAsia="ru-RU"/>
        </w:rPr>
        <w:t>, стилістичн</w:t>
      </w:r>
      <w:r w:rsidRPr="004830E0">
        <w:rPr>
          <w:rFonts w:ascii="Times New Roman" w:eastAsia="Times New Roman" w:hAnsi="Times New Roman" w:cs="Times New Roman"/>
          <w:sz w:val="28"/>
          <w:szCs w:val="28"/>
          <w:lang w:val="uk-UA" w:eastAsia="ru-RU"/>
        </w:rPr>
        <w:t>у</w:t>
      </w:r>
      <w:r w:rsidRPr="004830E0">
        <w:rPr>
          <w:rFonts w:ascii="Times New Roman" w:eastAsia="Times New Roman" w:hAnsi="Times New Roman" w:cs="Times New Roman"/>
          <w:sz w:val="28"/>
          <w:szCs w:val="28"/>
          <w:lang w:eastAsia="ru-RU"/>
        </w:rPr>
        <w:t xml:space="preserve"> нормативність, написання відповідно до правописних і пунктуаційних норм.</w:t>
      </w:r>
    </w:p>
    <w:p w:rsidR="007E23FD" w:rsidRPr="004830E0" w:rsidRDefault="007E23FD" w:rsidP="007E23FD">
      <w:pPr>
        <w:spacing w:after="0" w:line="240" w:lineRule="auto"/>
        <w:ind w:firstLine="709"/>
        <w:jc w:val="both"/>
        <w:rPr>
          <w:rFonts w:ascii="Times New Roman" w:eastAsia="Times New Roman" w:hAnsi="Times New Roman" w:cs="Times New Roman"/>
          <w:sz w:val="28"/>
          <w:szCs w:val="28"/>
          <w:lang w:eastAsia="ru-RU"/>
        </w:rPr>
      </w:pPr>
      <w:r w:rsidRPr="004830E0">
        <w:rPr>
          <w:rFonts w:ascii="Times New Roman" w:eastAsia="Times New Roman" w:hAnsi="Times New Roman" w:cs="Times New Roman"/>
          <w:i/>
          <w:iCs/>
          <w:sz w:val="28"/>
          <w:szCs w:val="28"/>
          <w:lang w:eastAsia="ru-RU"/>
        </w:rPr>
        <w:t>Точність</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 xml:space="preserve">мовлення проектується </w:t>
      </w:r>
      <w:r w:rsidRPr="004830E0">
        <w:rPr>
          <w:rFonts w:ascii="Times New Roman" w:eastAsia="Times New Roman" w:hAnsi="Times New Roman" w:cs="Times New Roman"/>
          <w:sz w:val="28"/>
          <w:szCs w:val="28"/>
          <w:lang w:eastAsia="ru-RU"/>
        </w:rPr>
        <w:t xml:space="preserve">ясністю мислення, а також </w:t>
      </w:r>
      <w:r w:rsidRPr="004830E0">
        <w:rPr>
          <w:rFonts w:ascii="Times New Roman" w:eastAsia="Times New Roman" w:hAnsi="Times New Roman" w:cs="Times New Roman"/>
          <w:sz w:val="28"/>
          <w:szCs w:val="28"/>
          <w:lang w:val="uk-UA" w:eastAsia="ru-RU"/>
        </w:rPr>
        <w:t>володінням</w:t>
      </w:r>
      <w:r w:rsidRPr="004830E0">
        <w:rPr>
          <w:rFonts w:ascii="Times New Roman" w:eastAsia="Times New Roman" w:hAnsi="Times New Roman" w:cs="Times New Roman"/>
          <w:sz w:val="28"/>
          <w:szCs w:val="28"/>
          <w:lang w:eastAsia="ru-RU"/>
        </w:rPr>
        <w:t xml:space="preserve"> предмет</w:t>
      </w:r>
      <w:r w:rsidRPr="004830E0">
        <w:rPr>
          <w:rFonts w:ascii="Times New Roman" w:eastAsia="Times New Roman" w:hAnsi="Times New Roman" w:cs="Times New Roman"/>
          <w:sz w:val="28"/>
          <w:szCs w:val="28"/>
          <w:lang w:val="uk-UA" w:eastAsia="ru-RU"/>
        </w:rPr>
        <w:t>у</w:t>
      </w:r>
      <w:r w:rsidRPr="004830E0">
        <w:rPr>
          <w:rFonts w:ascii="Times New Roman" w:eastAsia="Times New Roman" w:hAnsi="Times New Roman" w:cs="Times New Roman"/>
          <w:sz w:val="28"/>
          <w:szCs w:val="28"/>
          <w:lang w:eastAsia="ru-RU"/>
        </w:rPr>
        <w:t xml:space="preserve"> мовлення </w:t>
      </w:r>
      <w:r w:rsidRPr="004830E0">
        <w:rPr>
          <w:rFonts w:ascii="Times New Roman" w:eastAsia="Times New Roman" w:hAnsi="Times New Roman" w:cs="Times New Roman"/>
          <w:sz w:val="28"/>
          <w:szCs w:val="28"/>
          <w:lang w:val="uk-UA" w:eastAsia="ru-RU"/>
        </w:rPr>
        <w:t>та семантикою</w:t>
      </w:r>
      <w:r w:rsidRPr="004830E0">
        <w:rPr>
          <w:rFonts w:ascii="Times New Roman" w:eastAsia="Times New Roman" w:hAnsi="Times New Roman" w:cs="Times New Roman"/>
          <w:sz w:val="28"/>
          <w:szCs w:val="28"/>
          <w:lang w:eastAsia="ru-RU"/>
        </w:rPr>
        <w:t xml:space="preserve"> слова</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eastAsia="ru-RU"/>
        </w:rPr>
        <w:t xml:space="preserve">правильний вибір слова, </w:t>
      </w:r>
      <w:r w:rsidRPr="004830E0">
        <w:rPr>
          <w:rFonts w:ascii="Times New Roman" w:eastAsia="Times New Roman" w:hAnsi="Times New Roman" w:cs="Times New Roman"/>
          <w:sz w:val="28"/>
          <w:szCs w:val="28"/>
          <w:lang w:val="uk-UA" w:eastAsia="ru-RU"/>
        </w:rPr>
        <w:t xml:space="preserve">розуміння </w:t>
      </w:r>
      <w:r w:rsidRPr="004830E0">
        <w:rPr>
          <w:rFonts w:ascii="Times New Roman" w:eastAsia="Times New Roman" w:hAnsi="Times New Roman" w:cs="Times New Roman"/>
          <w:sz w:val="28"/>
          <w:szCs w:val="28"/>
          <w:lang w:eastAsia="ru-RU"/>
        </w:rPr>
        <w:t>відтінків значень слів-синонімів,</w:t>
      </w:r>
      <w:r w:rsidRPr="004830E0">
        <w:rPr>
          <w:rFonts w:ascii="Times New Roman" w:eastAsia="Times New Roman" w:hAnsi="Times New Roman" w:cs="Times New Roman"/>
          <w:sz w:val="28"/>
          <w:szCs w:val="28"/>
          <w:lang w:val="uk-UA" w:eastAsia="ru-RU"/>
        </w:rPr>
        <w:t xml:space="preserve"> доцільне</w:t>
      </w:r>
      <w:r w:rsidRPr="004830E0">
        <w:rPr>
          <w:rFonts w:ascii="Times New Roman" w:eastAsia="Times New Roman" w:hAnsi="Times New Roman" w:cs="Times New Roman"/>
          <w:sz w:val="28"/>
          <w:szCs w:val="28"/>
          <w:lang w:eastAsia="ru-RU"/>
        </w:rPr>
        <w:t xml:space="preserve"> вживання фразеологізмів, крилатих висловів, чіткість синтаксично-смислових зв’язків між членами речення.</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eastAsia="ru-RU"/>
        </w:rPr>
        <w:t xml:space="preserve">Точність мовлення залежить від інтелектуального рівня мовця, багатства його активного словникового запасу, ерудиції, володіння логікою думки, законами її мовного вираження. </w:t>
      </w:r>
    </w:p>
    <w:p w:rsidR="007E23FD" w:rsidRPr="004830E0" w:rsidRDefault="007E23FD" w:rsidP="007E23FD">
      <w:pPr>
        <w:spacing w:after="0" w:line="240" w:lineRule="auto"/>
        <w:ind w:firstLine="709"/>
        <w:jc w:val="both"/>
        <w:rPr>
          <w:rFonts w:ascii="Times New Roman" w:eastAsia="Times New Roman" w:hAnsi="Times New Roman" w:cs="Times New Roman"/>
          <w:sz w:val="28"/>
          <w:szCs w:val="28"/>
          <w:lang w:eastAsia="ru-RU"/>
        </w:rPr>
      </w:pPr>
      <w:r w:rsidRPr="004830E0">
        <w:rPr>
          <w:rFonts w:ascii="Times New Roman" w:eastAsia="Times New Roman" w:hAnsi="Times New Roman" w:cs="Times New Roman"/>
          <w:i/>
          <w:iCs/>
          <w:sz w:val="28"/>
          <w:szCs w:val="28"/>
          <w:lang w:val="uk-UA" w:eastAsia="ru-RU"/>
        </w:rPr>
        <w:t xml:space="preserve">Логічність </w:t>
      </w:r>
      <w:r w:rsidRPr="004830E0">
        <w:rPr>
          <w:rFonts w:ascii="Times New Roman" w:eastAsia="Times New Roman" w:hAnsi="Times New Roman" w:cs="Times New Roman"/>
          <w:sz w:val="28"/>
          <w:szCs w:val="28"/>
          <w:lang w:val="uk-UA" w:eastAsia="ru-RU"/>
        </w:rPr>
        <w:t>мовлення. Відомо, що л</w:t>
      </w:r>
      <w:r w:rsidRPr="004830E0">
        <w:rPr>
          <w:rFonts w:ascii="Times New Roman" w:eastAsia="Times New Roman" w:hAnsi="Times New Roman" w:cs="Times New Roman"/>
          <w:sz w:val="28"/>
          <w:szCs w:val="28"/>
          <w:lang w:eastAsia="ru-RU"/>
        </w:rPr>
        <w:t>огіка (від грец. – проза, наука про умовивід) – прийоми, методи мислення, з</w:t>
      </w:r>
      <w:r w:rsidRPr="004830E0">
        <w:rPr>
          <w:rFonts w:ascii="Times New Roman" w:eastAsia="Times New Roman" w:hAnsi="Times New Roman" w:cs="Times New Roman"/>
          <w:sz w:val="28"/>
          <w:szCs w:val="28"/>
          <w:lang w:val="uk-UA" w:eastAsia="ru-RU"/>
        </w:rPr>
        <w:t>а</w:t>
      </w:r>
      <w:r w:rsidRPr="004830E0">
        <w:rPr>
          <w:rFonts w:ascii="Times New Roman" w:eastAsia="Times New Roman" w:hAnsi="Times New Roman" w:cs="Times New Roman"/>
          <w:sz w:val="28"/>
          <w:szCs w:val="28"/>
          <w:lang w:eastAsia="ru-RU"/>
        </w:rPr>
        <w:t xml:space="preserve"> допомогою яких формується істина. Логічність виявляється на рівн</w:t>
      </w:r>
      <w:r w:rsidR="00C53B1F" w:rsidRPr="004830E0">
        <w:rPr>
          <w:rFonts w:ascii="Times New Roman" w:eastAsia="Times New Roman" w:hAnsi="Times New Roman" w:cs="Times New Roman"/>
          <w:sz w:val="28"/>
          <w:szCs w:val="28"/>
          <w:lang w:eastAsia="ru-RU"/>
        </w:rPr>
        <w:t xml:space="preserve">і мислення, залежить від </w:t>
      </w:r>
      <w:r w:rsidR="00C53B1F" w:rsidRPr="004830E0">
        <w:rPr>
          <w:rFonts w:ascii="Times New Roman" w:eastAsia="Times New Roman" w:hAnsi="Times New Roman" w:cs="Times New Roman"/>
          <w:sz w:val="28"/>
          <w:szCs w:val="28"/>
          <w:lang w:val="uk-UA" w:eastAsia="ru-RU"/>
        </w:rPr>
        <w:t>міри</w:t>
      </w:r>
      <w:r w:rsidRPr="004830E0">
        <w:rPr>
          <w:rFonts w:ascii="Times New Roman" w:eastAsia="Times New Roman" w:hAnsi="Times New Roman" w:cs="Times New Roman"/>
          <w:sz w:val="28"/>
          <w:szCs w:val="28"/>
          <w:lang w:eastAsia="ru-RU"/>
        </w:rPr>
        <w:t xml:space="preserve"> володіння прийомами розумової діяльності. Правильні, конструктивні думки і добре знання мови породжують логічно правильне мовлення.</w:t>
      </w:r>
    </w:p>
    <w:p w:rsidR="007E23FD" w:rsidRPr="004830E0" w:rsidRDefault="007E23FD" w:rsidP="007E23FD">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i/>
          <w:iCs/>
          <w:sz w:val="28"/>
          <w:szCs w:val="28"/>
          <w:lang w:val="uk-UA" w:eastAsia="ru-RU"/>
        </w:rPr>
        <w:t>Змістовність</w:t>
      </w:r>
      <w:r w:rsidRPr="004830E0">
        <w:rPr>
          <w:rFonts w:ascii="Times New Roman" w:eastAsia="Times New Roman" w:hAnsi="Times New Roman" w:cs="Times New Roman"/>
          <w:sz w:val="28"/>
          <w:szCs w:val="28"/>
          <w:lang w:val="uk-UA" w:eastAsia="ru-RU"/>
        </w:rPr>
        <w:t xml:space="preserve"> мовлення передбачає глибоке осмислення теми й головної думки висловлювання, докладне ознайомлення з різнобічною інформацією з цієї теми, вміння добирати потрібний матеріал та підпорядковувати його обраній темі, а також повноту розкриття теми без пустослів’я чи багатослів’я.</w:t>
      </w:r>
    </w:p>
    <w:p w:rsidR="007E23FD" w:rsidRPr="004830E0" w:rsidRDefault="007E23FD" w:rsidP="007E23FD">
      <w:pPr>
        <w:spacing w:after="0" w:line="240" w:lineRule="auto"/>
        <w:ind w:firstLine="708"/>
        <w:jc w:val="both"/>
        <w:rPr>
          <w:rFonts w:ascii="Times New Roman" w:eastAsia="Times New Roman" w:hAnsi="Times New Roman" w:cs="Times New Roman"/>
          <w:sz w:val="28"/>
          <w:szCs w:val="28"/>
          <w:lang w:eastAsia="ru-RU"/>
        </w:rPr>
      </w:pPr>
      <w:r w:rsidRPr="004830E0">
        <w:rPr>
          <w:rFonts w:ascii="Times New Roman" w:eastAsia="Times New Roman" w:hAnsi="Times New Roman" w:cs="Times New Roman"/>
          <w:i/>
          <w:iCs/>
          <w:sz w:val="28"/>
          <w:szCs w:val="28"/>
          <w:lang w:eastAsia="ru-RU"/>
        </w:rPr>
        <w:t>Багатство</w:t>
      </w:r>
      <w:r w:rsidRPr="004830E0">
        <w:rPr>
          <w:rFonts w:ascii="Times New Roman" w:eastAsia="Times New Roman" w:hAnsi="Times New Roman" w:cs="Times New Roman"/>
          <w:i/>
          <w:iCs/>
          <w:sz w:val="28"/>
          <w:szCs w:val="28"/>
          <w:lang w:val="uk-UA" w:eastAsia="ru-RU"/>
        </w:rPr>
        <w:t>:</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п</w:t>
      </w:r>
      <w:r w:rsidRPr="004830E0">
        <w:rPr>
          <w:rFonts w:ascii="Times New Roman" w:eastAsia="Times New Roman" w:hAnsi="Times New Roman" w:cs="Times New Roman"/>
          <w:sz w:val="28"/>
          <w:szCs w:val="28"/>
          <w:lang w:eastAsia="ru-RU"/>
        </w:rPr>
        <w:t>оказник</w:t>
      </w:r>
      <w:r w:rsidRPr="004830E0">
        <w:rPr>
          <w:rFonts w:ascii="Times New Roman" w:eastAsia="Times New Roman" w:hAnsi="Times New Roman" w:cs="Times New Roman"/>
          <w:sz w:val="28"/>
          <w:szCs w:val="28"/>
          <w:lang w:val="uk-UA" w:eastAsia="ru-RU"/>
        </w:rPr>
        <w:t>ом</w:t>
      </w:r>
      <w:r w:rsidRPr="004830E0">
        <w:rPr>
          <w:rFonts w:ascii="Times New Roman" w:eastAsia="Times New Roman" w:hAnsi="Times New Roman" w:cs="Times New Roman"/>
          <w:sz w:val="28"/>
          <w:szCs w:val="28"/>
          <w:lang w:eastAsia="ru-RU"/>
        </w:rPr>
        <w:t xml:space="preserve"> багатства мовлення </w:t>
      </w:r>
      <w:r w:rsidRPr="004830E0">
        <w:rPr>
          <w:rFonts w:ascii="Times New Roman" w:eastAsia="Times New Roman" w:hAnsi="Times New Roman" w:cs="Times New Roman"/>
          <w:sz w:val="28"/>
          <w:szCs w:val="28"/>
          <w:lang w:val="uk-UA" w:eastAsia="ru-RU"/>
        </w:rPr>
        <w:t xml:space="preserve">є </w:t>
      </w:r>
      <w:r w:rsidRPr="004830E0">
        <w:rPr>
          <w:rFonts w:ascii="Times New Roman" w:eastAsia="Times New Roman" w:hAnsi="Times New Roman" w:cs="Times New Roman"/>
          <w:sz w:val="28"/>
          <w:szCs w:val="28"/>
          <w:lang w:eastAsia="ru-RU"/>
        </w:rPr>
        <w:t xml:space="preserve">великий обсяг активного словника, різноманітність уживаних морфологічних форм, синтаксичних конструкцій. Звичайна людина використовує близько 3 тис. слів, освічена – </w:t>
      </w:r>
      <w:r w:rsidR="00C53B1F"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eastAsia="ru-RU"/>
        </w:rPr>
        <w:t xml:space="preserve">6-9 тис. слів, хоча розуміє в десять разів більше. Порівняймо: словник мови </w:t>
      </w:r>
      <w:r w:rsidR="00C53B1F"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eastAsia="ru-RU"/>
        </w:rPr>
        <w:t xml:space="preserve">Т. Шевченка – понад 20 тис. слів. </w:t>
      </w:r>
    </w:p>
    <w:p w:rsidR="007E23FD" w:rsidRPr="004830E0" w:rsidRDefault="007E23FD" w:rsidP="007E23FD">
      <w:pPr>
        <w:spacing w:after="0" w:line="240" w:lineRule="auto"/>
        <w:ind w:firstLine="708"/>
        <w:jc w:val="both"/>
        <w:rPr>
          <w:rFonts w:ascii="Times New Roman" w:eastAsia="Times New Roman" w:hAnsi="Times New Roman" w:cs="Times New Roman"/>
          <w:sz w:val="28"/>
          <w:szCs w:val="28"/>
          <w:lang w:eastAsia="ru-RU"/>
        </w:rPr>
      </w:pPr>
      <w:r w:rsidRPr="004830E0">
        <w:rPr>
          <w:rFonts w:ascii="Times New Roman" w:eastAsia="Times New Roman" w:hAnsi="Times New Roman" w:cs="Times New Roman"/>
          <w:i/>
          <w:iCs/>
          <w:sz w:val="28"/>
          <w:szCs w:val="28"/>
          <w:lang w:eastAsia="ru-RU"/>
        </w:rPr>
        <w:t>Виразність</w:t>
      </w:r>
      <w:r w:rsidRPr="004830E0">
        <w:rPr>
          <w:rFonts w:ascii="Times New Roman" w:eastAsia="Times New Roman" w:hAnsi="Times New Roman" w:cs="Times New Roman"/>
          <w:sz w:val="28"/>
          <w:szCs w:val="28"/>
          <w:lang w:eastAsia="ru-RU"/>
        </w:rPr>
        <w:t xml:space="preserve"> мовлення забезпечується виразністю дикції і чіткістю вимови. Великою мірою – це вміння застосовувати виражальні засоби звукового мовлення</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eastAsia="ru-RU"/>
        </w:rPr>
        <w:t xml:space="preserve">– логічний наголос, видозміни голосу, паузи, емоційну тональність, </w:t>
      </w:r>
      <w:r w:rsidRPr="004830E0">
        <w:rPr>
          <w:rFonts w:ascii="Times New Roman" w:eastAsia="Times New Roman" w:hAnsi="Times New Roman" w:cs="Times New Roman"/>
          <w:sz w:val="28"/>
          <w:szCs w:val="28"/>
          <w:lang w:eastAsia="ru-RU"/>
        </w:rPr>
        <w:lastRenderedPageBreak/>
        <w:t xml:space="preserve">що передає настрій, оцінку, викликає потрібне сприйняття. Технічні чинники виразності – дихання, інтонація, темп, жест, міміка. </w:t>
      </w:r>
    </w:p>
    <w:p w:rsidR="007E23FD" w:rsidRPr="004830E0" w:rsidRDefault="007E23FD" w:rsidP="007E23FD">
      <w:pPr>
        <w:spacing w:after="0" w:line="240" w:lineRule="auto"/>
        <w:ind w:firstLine="708"/>
        <w:jc w:val="both"/>
        <w:rPr>
          <w:rFonts w:ascii="Times New Roman" w:eastAsia="Times New Roman" w:hAnsi="Times New Roman" w:cs="Times New Roman"/>
          <w:sz w:val="28"/>
          <w:szCs w:val="28"/>
          <w:lang w:eastAsia="ru-RU"/>
        </w:rPr>
      </w:pPr>
      <w:r w:rsidRPr="004830E0">
        <w:rPr>
          <w:rFonts w:ascii="Times New Roman" w:eastAsia="Times New Roman" w:hAnsi="Times New Roman" w:cs="Times New Roman"/>
          <w:i/>
          <w:iCs/>
          <w:sz w:val="28"/>
          <w:szCs w:val="28"/>
          <w:lang w:eastAsia="ru-RU"/>
        </w:rPr>
        <w:t>Чистота.</w:t>
      </w:r>
      <w:r w:rsidRPr="004830E0">
        <w:rPr>
          <w:rFonts w:ascii="Times New Roman" w:eastAsia="Times New Roman" w:hAnsi="Times New Roman" w:cs="Times New Roman"/>
          <w:sz w:val="28"/>
          <w:szCs w:val="28"/>
          <w:lang w:eastAsia="ru-RU"/>
        </w:rPr>
        <w:t xml:space="preserve"> Мова тоді буде чистою, коли буде правильно звучати, коли вживатимуться тільки літературно-нормативні слова і словосполучення, будуть правильні граматичні форми. </w:t>
      </w:r>
      <w:r w:rsidRPr="004830E0">
        <w:rPr>
          <w:rFonts w:ascii="Times New Roman" w:eastAsia="Times New Roman" w:hAnsi="Times New Roman" w:cs="Times New Roman"/>
          <w:sz w:val="28"/>
          <w:szCs w:val="28"/>
          <w:lang w:val="uk-UA" w:eastAsia="ru-RU"/>
        </w:rPr>
        <w:t>Тому не слід засмічувати мову з</w:t>
      </w:r>
      <w:r w:rsidRPr="004830E0">
        <w:rPr>
          <w:rFonts w:ascii="Times New Roman" w:eastAsia="Times New Roman" w:hAnsi="Times New Roman" w:cs="Times New Roman"/>
          <w:sz w:val="28"/>
          <w:szCs w:val="28"/>
          <w:lang w:eastAsia="ru-RU"/>
        </w:rPr>
        <w:t>айв</w:t>
      </w:r>
      <w:r w:rsidRPr="004830E0">
        <w:rPr>
          <w:rFonts w:ascii="Times New Roman" w:eastAsia="Times New Roman" w:hAnsi="Times New Roman" w:cs="Times New Roman"/>
          <w:sz w:val="28"/>
          <w:szCs w:val="28"/>
          <w:lang w:val="uk-UA" w:eastAsia="ru-RU"/>
        </w:rPr>
        <w:t>ими</w:t>
      </w:r>
      <w:r w:rsidRPr="004830E0">
        <w:rPr>
          <w:rFonts w:ascii="Times New Roman" w:eastAsia="Times New Roman" w:hAnsi="Times New Roman" w:cs="Times New Roman"/>
          <w:sz w:val="28"/>
          <w:szCs w:val="28"/>
          <w:lang w:eastAsia="ru-RU"/>
        </w:rPr>
        <w:t xml:space="preserve"> слова</w:t>
      </w:r>
      <w:r w:rsidRPr="004830E0">
        <w:rPr>
          <w:rFonts w:ascii="Times New Roman" w:eastAsia="Times New Roman" w:hAnsi="Times New Roman" w:cs="Times New Roman"/>
          <w:sz w:val="28"/>
          <w:szCs w:val="28"/>
          <w:lang w:val="uk-UA" w:eastAsia="ru-RU"/>
        </w:rPr>
        <w:t>ми</w:t>
      </w:r>
      <w:r w:rsidRPr="004830E0">
        <w:rPr>
          <w:rFonts w:ascii="Times New Roman" w:eastAsia="Times New Roman" w:hAnsi="Times New Roman" w:cs="Times New Roman"/>
          <w:sz w:val="28"/>
          <w:szCs w:val="28"/>
          <w:lang w:eastAsia="ru-RU"/>
        </w:rPr>
        <w:t>, слова</w:t>
      </w:r>
      <w:r w:rsidRPr="004830E0">
        <w:rPr>
          <w:rFonts w:ascii="Times New Roman" w:eastAsia="Times New Roman" w:hAnsi="Times New Roman" w:cs="Times New Roman"/>
          <w:sz w:val="28"/>
          <w:szCs w:val="28"/>
          <w:lang w:val="uk-UA" w:eastAsia="ru-RU"/>
        </w:rPr>
        <w:t>ми</w:t>
      </w:r>
      <w:r w:rsidRPr="004830E0">
        <w:rPr>
          <w:rFonts w:ascii="Times New Roman" w:eastAsia="Times New Roman" w:hAnsi="Times New Roman" w:cs="Times New Roman"/>
          <w:sz w:val="28"/>
          <w:szCs w:val="28"/>
          <w:lang w:eastAsia="ru-RU"/>
        </w:rPr>
        <w:t>-паразит</w:t>
      </w:r>
      <w:r w:rsidRPr="004830E0">
        <w:rPr>
          <w:rFonts w:ascii="Times New Roman" w:eastAsia="Times New Roman" w:hAnsi="Times New Roman" w:cs="Times New Roman"/>
          <w:sz w:val="28"/>
          <w:szCs w:val="28"/>
          <w:lang w:val="uk-UA" w:eastAsia="ru-RU"/>
        </w:rPr>
        <w:t>ами</w:t>
      </w:r>
      <w:r w:rsidRPr="004830E0">
        <w:rPr>
          <w:rFonts w:ascii="Times New Roman" w:eastAsia="Times New Roman" w:hAnsi="Times New Roman" w:cs="Times New Roman"/>
          <w:sz w:val="28"/>
          <w:szCs w:val="28"/>
          <w:lang w:eastAsia="ru-RU"/>
        </w:rPr>
        <w:t>, які заповнюють паузи у мовленні, коли людині важко чітко висловити думку</w:t>
      </w:r>
      <w:r w:rsidRPr="004830E0">
        <w:rPr>
          <w:rFonts w:ascii="Times New Roman" w:eastAsia="Times New Roman" w:hAnsi="Times New Roman" w:cs="Times New Roman"/>
          <w:sz w:val="28"/>
          <w:szCs w:val="28"/>
          <w:lang w:val="uk-UA" w:eastAsia="ru-RU"/>
        </w:rPr>
        <w:t xml:space="preserve"> (приміром,</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i/>
          <w:sz w:val="28"/>
          <w:szCs w:val="28"/>
          <w:lang w:eastAsia="ru-RU"/>
        </w:rPr>
        <w:t xml:space="preserve">ну, от, значить, там, як це, чуєш, знаєш, так сказать, типу, розумієш </w:t>
      </w:r>
      <w:r w:rsidRPr="004830E0">
        <w:rPr>
          <w:rFonts w:ascii="Times New Roman" w:eastAsia="Times New Roman" w:hAnsi="Times New Roman" w:cs="Times New Roman"/>
          <w:sz w:val="28"/>
          <w:szCs w:val="28"/>
          <w:lang w:eastAsia="ru-RU"/>
        </w:rPr>
        <w:t>та ін</w:t>
      </w:r>
      <w:r w:rsidR="00C53B1F" w:rsidRPr="004830E0">
        <w:rPr>
          <w:rFonts w:ascii="Times New Roman" w:eastAsia="Times New Roman" w:hAnsi="Times New Roman" w:cs="Times New Roman"/>
          <w:sz w:val="28"/>
          <w:szCs w:val="28"/>
          <w:lang w:val="uk-UA" w:eastAsia="ru-RU"/>
        </w:rPr>
        <w:t>)</w:t>
      </w:r>
      <w:r w:rsidRPr="004830E0">
        <w:rPr>
          <w:rFonts w:ascii="Times New Roman" w:eastAsia="Times New Roman" w:hAnsi="Times New Roman" w:cs="Times New Roman"/>
          <w:sz w:val="28"/>
          <w:szCs w:val="28"/>
          <w:lang w:eastAsia="ru-RU"/>
        </w:rPr>
        <w:t xml:space="preserve">. Недоречним є вживання діалектизмів, надмірне захоплення просторічною лексикою, канцеляризмами, запозиченнями. </w:t>
      </w:r>
    </w:p>
    <w:p w:rsidR="007E23FD" w:rsidRPr="004830E0" w:rsidRDefault="007E23FD" w:rsidP="007E23FD">
      <w:pPr>
        <w:spacing w:after="0" w:line="240" w:lineRule="auto"/>
        <w:ind w:firstLine="708"/>
        <w:jc w:val="both"/>
        <w:rPr>
          <w:rFonts w:ascii="Times New Roman" w:eastAsia="Times New Roman" w:hAnsi="Times New Roman" w:cs="Times New Roman"/>
          <w:sz w:val="28"/>
          <w:szCs w:val="28"/>
          <w:lang w:eastAsia="ru-RU"/>
        </w:rPr>
      </w:pPr>
      <w:r w:rsidRPr="004830E0">
        <w:rPr>
          <w:rFonts w:ascii="Times New Roman" w:eastAsia="Times New Roman" w:hAnsi="Times New Roman" w:cs="Times New Roman"/>
          <w:sz w:val="28"/>
          <w:szCs w:val="28"/>
          <w:lang w:val="uk-UA" w:eastAsia="ru-RU"/>
        </w:rPr>
        <w:t xml:space="preserve">Мовознавці наголошують, усі шляхи підвищення особистої культури мовлення передбачають тільки наполегливу і самовіддану працю. </w:t>
      </w:r>
      <w:r w:rsidRPr="004830E0">
        <w:rPr>
          <w:rFonts w:ascii="Times New Roman" w:eastAsia="Times New Roman" w:hAnsi="Times New Roman" w:cs="Times New Roman"/>
          <w:sz w:val="28"/>
          <w:szCs w:val="28"/>
          <w:lang w:eastAsia="ru-RU"/>
        </w:rPr>
        <w:t>Їх можна визначити як тверді принципи і як звичайні практичні поради:</w:t>
      </w:r>
    </w:p>
    <w:p w:rsidR="007E23FD" w:rsidRPr="004830E0" w:rsidRDefault="007E23FD" w:rsidP="006907E8">
      <w:pPr>
        <w:numPr>
          <w:ilvl w:val="0"/>
          <w:numId w:val="36"/>
        </w:numPr>
        <w:spacing w:after="0" w:line="240" w:lineRule="auto"/>
        <w:ind w:left="993" w:hanging="284"/>
        <w:jc w:val="both"/>
        <w:rPr>
          <w:rFonts w:ascii="Times New Roman" w:eastAsia="Times New Roman" w:hAnsi="Times New Roman" w:cs="Times New Roman"/>
          <w:sz w:val="28"/>
          <w:szCs w:val="28"/>
          <w:lang w:eastAsia="ru-RU"/>
        </w:rPr>
      </w:pPr>
      <w:r w:rsidRPr="004830E0">
        <w:rPr>
          <w:rFonts w:ascii="Times New Roman" w:eastAsia="Times New Roman" w:hAnsi="Times New Roman" w:cs="Times New Roman"/>
          <w:sz w:val="28"/>
          <w:szCs w:val="28"/>
          <w:lang w:eastAsia="ru-RU"/>
        </w:rPr>
        <w:t>свідомо і відповідально ставитися до слова;</w:t>
      </w:r>
    </w:p>
    <w:p w:rsidR="007E23FD" w:rsidRPr="004830E0" w:rsidRDefault="007E23FD" w:rsidP="006907E8">
      <w:pPr>
        <w:numPr>
          <w:ilvl w:val="0"/>
          <w:numId w:val="36"/>
        </w:numPr>
        <w:spacing w:after="0" w:line="240" w:lineRule="auto"/>
        <w:ind w:left="993" w:hanging="284"/>
        <w:jc w:val="both"/>
        <w:rPr>
          <w:rFonts w:ascii="Times New Roman" w:eastAsia="Times New Roman" w:hAnsi="Times New Roman" w:cs="Times New Roman"/>
          <w:sz w:val="28"/>
          <w:szCs w:val="28"/>
          <w:lang w:eastAsia="ru-RU"/>
        </w:rPr>
      </w:pPr>
      <w:r w:rsidRPr="004830E0">
        <w:rPr>
          <w:rFonts w:ascii="Times New Roman" w:eastAsia="Times New Roman" w:hAnsi="Times New Roman" w:cs="Times New Roman"/>
          <w:sz w:val="28"/>
          <w:szCs w:val="28"/>
          <w:lang w:eastAsia="ru-RU"/>
        </w:rPr>
        <w:t>стежити за своїм мовленням, аналізувати його, контролювати слововживання, у разі потреби перевіряти за відповідним словником. Навчитися чути себе, таким чином виробляти чуття правильного мовлення;</w:t>
      </w:r>
    </w:p>
    <w:p w:rsidR="007E23FD" w:rsidRPr="004830E0" w:rsidRDefault="007E23FD" w:rsidP="006907E8">
      <w:pPr>
        <w:numPr>
          <w:ilvl w:val="0"/>
          <w:numId w:val="36"/>
        </w:numPr>
        <w:spacing w:after="0" w:line="240" w:lineRule="auto"/>
        <w:ind w:left="993" w:hanging="284"/>
        <w:jc w:val="both"/>
        <w:rPr>
          <w:rFonts w:ascii="Times New Roman" w:eastAsia="Times New Roman" w:hAnsi="Times New Roman" w:cs="Times New Roman"/>
          <w:sz w:val="28"/>
          <w:szCs w:val="28"/>
          <w:lang w:eastAsia="ru-RU"/>
        </w:rPr>
      </w:pPr>
      <w:r w:rsidRPr="004830E0">
        <w:rPr>
          <w:rFonts w:ascii="Times New Roman" w:eastAsia="Times New Roman" w:hAnsi="Times New Roman" w:cs="Times New Roman"/>
          <w:sz w:val="28"/>
          <w:szCs w:val="28"/>
          <w:lang w:eastAsia="ru-RU"/>
        </w:rPr>
        <w:t>створити настанову на оволодіння нормами української літературної мови, на удосконалення знань. Для цього звертатися до правопису, посібників, довідників, учитися самостійно, стежити за змінами норм;</w:t>
      </w:r>
    </w:p>
    <w:p w:rsidR="007E23FD" w:rsidRPr="004830E0" w:rsidRDefault="007E23FD" w:rsidP="006907E8">
      <w:pPr>
        <w:numPr>
          <w:ilvl w:val="0"/>
          <w:numId w:val="36"/>
        </w:numPr>
        <w:spacing w:after="0" w:line="240" w:lineRule="auto"/>
        <w:ind w:left="993" w:hanging="284"/>
        <w:jc w:val="both"/>
        <w:rPr>
          <w:rFonts w:ascii="Times New Roman" w:eastAsia="Times New Roman" w:hAnsi="Times New Roman" w:cs="Times New Roman"/>
          <w:sz w:val="28"/>
          <w:szCs w:val="28"/>
          <w:lang w:eastAsia="ru-RU"/>
        </w:rPr>
      </w:pPr>
      <w:r w:rsidRPr="004830E0">
        <w:rPr>
          <w:rFonts w:ascii="Times New Roman" w:eastAsia="Times New Roman" w:hAnsi="Times New Roman" w:cs="Times New Roman"/>
          <w:sz w:val="28"/>
          <w:szCs w:val="28"/>
          <w:lang w:eastAsia="ru-RU"/>
        </w:rPr>
        <w:t>читати художню літературу – джерело збагачення мовлення, записувати цікаві думки майстрів слова, вчити напам’ять афоризми, вірші. Таким чином можна збагатити лексичний запас, пізнати красу і силу слова, його змістові тонкощі, набути досвіду образно-стилістичного слововживання. Так проникають у скарби мови, шліфують стиль, підвищують словесно-естетичний рівень;</w:t>
      </w:r>
    </w:p>
    <w:p w:rsidR="007E23FD" w:rsidRPr="004830E0" w:rsidRDefault="007E23FD" w:rsidP="006907E8">
      <w:pPr>
        <w:numPr>
          <w:ilvl w:val="0"/>
          <w:numId w:val="36"/>
        </w:numPr>
        <w:spacing w:after="0" w:line="240" w:lineRule="auto"/>
        <w:ind w:left="993" w:hanging="284"/>
        <w:jc w:val="both"/>
        <w:rPr>
          <w:rFonts w:ascii="Times New Roman" w:eastAsia="Times New Roman" w:hAnsi="Times New Roman" w:cs="Times New Roman"/>
          <w:sz w:val="28"/>
          <w:szCs w:val="28"/>
          <w:lang w:eastAsia="ru-RU"/>
        </w:rPr>
      </w:pPr>
      <w:r w:rsidRPr="004830E0">
        <w:rPr>
          <w:rFonts w:ascii="Times New Roman" w:eastAsia="Times New Roman" w:hAnsi="Times New Roman" w:cs="Times New Roman"/>
          <w:sz w:val="28"/>
          <w:szCs w:val="28"/>
          <w:lang w:eastAsia="ru-RU"/>
        </w:rPr>
        <w:t>оволодівати жанрами функціональних стилів. Потрібно однаково добре вміти написати вітальну листівку, заяву, доручення, лист для електронної пошти, підготувати науковий реферат чи публічний виступ та ін.;</w:t>
      </w:r>
    </w:p>
    <w:p w:rsidR="007E23FD" w:rsidRPr="004830E0" w:rsidRDefault="007E23FD" w:rsidP="006907E8">
      <w:pPr>
        <w:numPr>
          <w:ilvl w:val="0"/>
          <w:numId w:val="36"/>
        </w:numPr>
        <w:spacing w:after="0" w:line="240" w:lineRule="auto"/>
        <w:ind w:left="993" w:hanging="284"/>
        <w:jc w:val="both"/>
        <w:rPr>
          <w:rFonts w:ascii="Times New Roman" w:eastAsia="Times New Roman" w:hAnsi="Times New Roman" w:cs="Times New Roman"/>
          <w:sz w:val="28"/>
          <w:szCs w:val="28"/>
          <w:lang w:eastAsia="ru-RU"/>
        </w:rPr>
      </w:pPr>
      <w:r w:rsidRPr="004830E0">
        <w:rPr>
          <w:rFonts w:ascii="Times New Roman" w:eastAsia="Times New Roman" w:hAnsi="Times New Roman" w:cs="Times New Roman"/>
          <w:sz w:val="28"/>
          <w:szCs w:val="28"/>
          <w:lang w:eastAsia="ru-RU"/>
        </w:rPr>
        <w:t>активно пізнавати світ, культуру, розвивати здібності до наук –</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eastAsia="ru-RU"/>
        </w:rPr>
        <w:t>це підвищує інтелектуальний рівень особистості і віддзеркалюється у мовленні;</w:t>
      </w:r>
    </w:p>
    <w:p w:rsidR="007E23FD" w:rsidRPr="004830E0" w:rsidRDefault="007E23FD" w:rsidP="006907E8">
      <w:pPr>
        <w:numPr>
          <w:ilvl w:val="0"/>
          <w:numId w:val="36"/>
        </w:numPr>
        <w:spacing w:after="0" w:line="240" w:lineRule="auto"/>
        <w:ind w:left="993" w:hanging="284"/>
        <w:jc w:val="both"/>
        <w:rPr>
          <w:rFonts w:ascii="Times New Roman" w:eastAsia="Times New Roman" w:hAnsi="Times New Roman" w:cs="Times New Roman"/>
          <w:sz w:val="28"/>
          <w:szCs w:val="28"/>
          <w:lang w:eastAsia="ru-RU"/>
        </w:rPr>
      </w:pPr>
      <w:r w:rsidRPr="004830E0">
        <w:rPr>
          <w:rFonts w:ascii="Times New Roman" w:eastAsia="Times New Roman" w:hAnsi="Times New Roman" w:cs="Times New Roman"/>
          <w:sz w:val="28"/>
          <w:szCs w:val="28"/>
          <w:lang w:eastAsia="ru-RU"/>
        </w:rPr>
        <w:t>удосконалювати фахове мовлення. Для цього читати фахову літературу (наукові статті, фахові газети і журнали), постійно користуватися спеціальними енциклопедичними і термінологічними словниками, набувати практики публічних виступів із фахової тематики (використовувати нагоду виступити з рефератом чи з доповіддю на студентській науковій конференції);</w:t>
      </w:r>
    </w:p>
    <w:p w:rsidR="007E23FD" w:rsidRPr="004830E0" w:rsidRDefault="007E23FD" w:rsidP="006907E8">
      <w:pPr>
        <w:numPr>
          <w:ilvl w:val="0"/>
          <w:numId w:val="36"/>
        </w:numPr>
        <w:spacing w:after="0" w:line="240" w:lineRule="auto"/>
        <w:ind w:left="993" w:hanging="284"/>
        <w:jc w:val="both"/>
        <w:rPr>
          <w:rFonts w:ascii="Times New Roman" w:eastAsia="Times New Roman" w:hAnsi="Times New Roman" w:cs="Times New Roman"/>
          <w:sz w:val="28"/>
          <w:szCs w:val="28"/>
          <w:lang w:eastAsia="ru-RU"/>
        </w:rPr>
      </w:pPr>
      <w:r w:rsidRPr="004830E0">
        <w:rPr>
          <w:rFonts w:ascii="Times New Roman" w:eastAsia="Times New Roman" w:hAnsi="Times New Roman" w:cs="Times New Roman"/>
          <w:sz w:val="28"/>
          <w:szCs w:val="28"/>
          <w:lang w:eastAsia="ru-RU"/>
        </w:rPr>
        <w:t>прислухатися до живого слова високих авторитетів на сцені, на трибуні, за кафедрою, у храмі та в інших сферах і наслідувати найкращі зразки;</w:t>
      </w:r>
    </w:p>
    <w:p w:rsidR="007E23FD" w:rsidRPr="004830E0" w:rsidRDefault="007E23FD" w:rsidP="006907E8">
      <w:pPr>
        <w:numPr>
          <w:ilvl w:val="0"/>
          <w:numId w:val="36"/>
        </w:numPr>
        <w:spacing w:after="0" w:line="240" w:lineRule="auto"/>
        <w:ind w:left="993" w:hanging="284"/>
        <w:jc w:val="both"/>
        <w:rPr>
          <w:rFonts w:ascii="Times New Roman" w:eastAsia="Times New Roman" w:hAnsi="Times New Roman" w:cs="Times New Roman"/>
          <w:sz w:val="28"/>
          <w:szCs w:val="28"/>
          <w:lang w:eastAsia="ru-RU"/>
        </w:rPr>
      </w:pPr>
      <w:r w:rsidRPr="004830E0">
        <w:rPr>
          <w:rFonts w:ascii="Times New Roman" w:eastAsia="Times New Roman" w:hAnsi="Times New Roman" w:cs="Times New Roman"/>
          <w:sz w:val="28"/>
          <w:szCs w:val="28"/>
          <w:lang w:eastAsia="ru-RU"/>
        </w:rPr>
        <w:lastRenderedPageBreak/>
        <w:t>не піддаватися впливам “модних” тенденцій, аби прикрасити мовлення екзотичним чужомовним словом, “демократизувати” жаргонізмом; уникати мовної агресії;</w:t>
      </w:r>
    </w:p>
    <w:p w:rsidR="007E23FD" w:rsidRPr="004830E0" w:rsidRDefault="007E23FD" w:rsidP="006907E8">
      <w:pPr>
        <w:numPr>
          <w:ilvl w:val="0"/>
          <w:numId w:val="36"/>
        </w:numPr>
        <w:spacing w:after="0" w:line="240" w:lineRule="auto"/>
        <w:ind w:left="993" w:hanging="284"/>
        <w:jc w:val="both"/>
        <w:rPr>
          <w:rFonts w:ascii="Times New Roman" w:eastAsia="Times New Roman" w:hAnsi="Times New Roman" w:cs="Times New Roman"/>
          <w:sz w:val="28"/>
          <w:szCs w:val="28"/>
          <w:lang w:eastAsia="ru-RU"/>
        </w:rPr>
      </w:pPr>
      <w:r w:rsidRPr="004830E0">
        <w:rPr>
          <w:rFonts w:ascii="Times New Roman" w:eastAsia="Times New Roman" w:hAnsi="Times New Roman" w:cs="Times New Roman"/>
          <w:sz w:val="28"/>
          <w:szCs w:val="28"/>
          <w:lang w:eastAsia="ru-RU"/>
        </w:rPr>
        <w:t>намагатися не впадати в крайнощі – не бути ні сором’язливим маломовним мовчуном, ні велемовним самовпевненим балакуном, а говорити тільки тоді, коли є що сказати.</w:t>
      </w:r>
    </w:p>
    <w:p w:rsidR="007E23FD" w:rsidRPr="004830E0" w:rsidRDefault="007E23FD" w:rsidP="007E23FD">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У поняття культури мовлення входить і поведінка мовця, або мовний етикет. </w:t>
      </w:r>
      <w:r w:rsidRPr="004830E0">
        <w:rPr>
          <w:rFonts w:ascii="Times New Roman" w:eastAsia="Times New Roman" w:hAnsi="Times New Roman" w:cs="Times New Roman"/>
          <w:b/>
          <w:i/>
          <w:sz w:val="28"/>
          <w:szCs w:val="28"/>
          <w:lang w:val="uk-UA" w:eastAsia="ru-RU"/>
        </w:rPr>
        <w:t>Мовний етикет</w:t>
      </w:r>
      <w:r w:rsidRPr="004830E0">
        <w:rPr>
          <w:rFonts w:ascii="Times New Roman" w:eastAsia="Times New Roman" w:hAnsi="Times New Roman" w:cs="Times New Roman"/>
          <w:sz w:val="28"/>
          <w:szCs w:val="28"/>
          <w:lang w:val="uk-UA" w:eastAsia="ru-RU"/>
        </w:rPr>
        <w:t xml:space="preserve"> – це стійкі фор</w:t>
      </w:r>
      <w:r w:rsidR="00B12E5F" w:rsidRPr="004830E0">
        <w:rPr>
          <w:rFonts w:ascii="Times New Roman" w:eastAsia="Times New Roman" w:hAnsi="Times New Roman" w:cs="Times New Roman"/>
          <w:sz w:val="28"/>
          <w:szCs w:val="28"/>
          <w:lang w:val="uk-UA" w:eastAsia="ru-RU"/>
        </w:rPr>
        <w:t>мули, що забезпечують прийняте у</w:t>
      </w:r>
      <w:r w:rsidRPr="004830E0">
        <w:rPr>
          <w:rFonts w:ascii="Times New Roman" w:eastAsia="Times New Roman" w:hAnsi="Times New Roman" w:cs="Times New Roman"/>
          <w:sz w:val="28"/>
          <w:szCs w:val="28"/>
          <w:lang w:val="uk-UA" w:eastAsia="ru-RU"/>
        </w:rPr>
        <w:t xml:space="preserve"> певному середовищі, серед певних людей включення в мовленнєвий контакт, підтримання спілкування в обраній тональності. Мовний етикет орієнтує нас на ті правила мовлення, за якими можливе змістовне спілкування.</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Термін “етикет” (фр. l`etiquette – ярлик, етикетка, від фламандського steeken – встромляти) означає форму, манеру поведінки, сукупність формальних правил ввічливості, що регулюють зовнішні прояви людських стосунків (поводження з людьми, формули звертання, вітання, вибачення, подяки, поведінка у місцях загального користування, манери, одяг тощо).</w:t>
      </w:r>
    </w:p>
    <w:p w:rsidR="00B12E5F"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Термін з</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 xml:space="preserve">явився у </w:t>
      </w:r>
      <w:r w:rsidRPr="004830E0">
        <w:rPr>
          <w:rFonts w:ascii="Times New Roman" w:eastAsia="Times New Roman" w:hAnsi="Times New Roman" w:cs="Times New Roman"/>
          <w:sz w:val="28"/>
          <w:szCs w:val="28"/>
          <w:lang w:val="en-US" w:eastAsia="ru-RU"/>
        </w:rPr>
        <w:t>XV</w:t>
      </w:r>
      <w:r w:rsidR="00B12E5F" w:rsidRPr="004830E0">
        <w:rPr>
          <w:rFonts w:ascii="Times New Roman" w:eastAsia="Times New Roman" w:hAnsi="Times New Roman" w:cs="Times New Roman"/>
          <w:sz w:val="28"/>
          <w:szCs w:val="28"/>
          <w:lang w:val="uk-UA" w:eastAsia="ru-RU"/>
        </w:rPr>
        <w:t>ІІ</w:t>
      </w:r>
      <w:r w:rsidRPr="004830E0">
        <w:rPr>
          <w:rFonts w:ascii="Times New Roman" w:eastAsia="Times New Roman" w:hAnsi="Times New Roman" w:cs="Times New Roman"/>
          <w:sz w:val="28"/>
          <w:szCs w:val="28"/>
          <w:lang w:val="uk-UA" w:eastAsia="ru-RU"/>
        </w:rPr>
        <w:t xml:space="preserve"> ст. при дворі французького короля Людовіка ХІV (його гості одного разу отримали картки – етикетки, де були </w:t>
      </w:r>
      <w:r w:rsidR="009404E9">
        <w:rPr>
          <w:rFonts w:ascii="Times New Roman" w:eastAsia="Times New Roman" w:hAnsi="Times New Roman" w:cs="Times New Roman"/>
          <w:sz w:val="28"/>
          <w:szCs w:val="28"/>
          <w:lang w:val="uk-UA" w:eastAsia="ru-RU"/>
        </w:rPr>
        <w:t xml:space="preserve">означені </w:t>
      </w:r>
      <w:r w:rsidR="00B12E5F" w:rsidRPr="004830E0">
        <w:rPr>
          <w:rFonts w:ascii="Times New Roman" w:eastAsia="Times New Roman" w:hAnsi="Times New Roman" w:cs="Times New Roman"/>
          <w:sz w:val="28"/>
          <w:szCs w:val="28"/>
          <w:lang w:val="uk-UA" w:eastAsia="ru-RU"/>
        </w:rPr>
        <w:t>правила поведінки</w:t>
      </w:r>
      <w:r w:rsidR="009404E9">
        <w:rPr>
          <w:rFonts w:ascii="Times New Roman" w:eastAsia="Times New Roman" w:hAnsi="Times New Roman" w:cs="Times New Roman"/>
          <w:sz w:val="28"/>
          <w:szCs w:val="28"/>
          <w:lang w:val="uk-UA" w:eastAsia="ru-RU"/>
        </w:rPr>
        <w:t xml:space="preserve"> під час трапези, знайомства</w:t>
      </w:r>
      <w:r w:rsidR="00B12E5F" w:rsidRPr="004830E0">
        <w:rPr>
          <w:rFonts w:ascii="Times New Roman" w:eastAsia="Times New Roman" w:hAnsi="Times New Roman" w:cs="Times New Roman"/>
          <w:sz w:val="28"/>
          <w:szCs w:val="28"/>
          <w:lang w:val="uk-UA" w:eastAsia="ru-RU"/>
        </w:rPr>
        <w:t>). Е</w:t>
      </w:r>
      <w:r w:rsidRPr="004830E0">
        <w:rPr>
          <w:rFonts w:ascii="Times New Roman" w:eastAsia="Times New Roman" w:hAnsi="Times New Roman" w:cs="Times New Roman"/>
          <w:sz w:val="28"/>
          <w:szCs w:val="28"/>
          <w:lang w:val="uk-UA" w:eastAsia="ru-RU"/>
        </w:rPr>
        <w:t xml:space="preserve">тикет як детально розроблена система правил склався в епоху середньовіччя, де великого значення надавали кодексу лицаря, ритуалам, символам, атрибутиці (особливо одягу), де існувала чітка ієрархія статусів людей, де культивувалось лицарське ставлення до жінки. </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Вимоги сучасного етикету складались протягом багатьох століть історії цивілізації і є результатом досвіду багатьох поколінь. У своїй основі вони є міжнародними, оскільки їх дотримуються більш чи менш однаково у всіх країнах. Водночас етикет кожної країни має свої доволі суттєві особливості, що зумовлено історичними, національними, релігійними та іншими традиціями і звичаями. </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Розрізняють декілька видів етикету:</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i/>
          <w:sz w:val="28"/>
          <w:szCs w:val="28"/>
          <w:lang w:val="uk-UA" w:eastAsia="ru-RU"/>
        </w:rPr>
        <w:t>Придворний етикет</w:t>
      </w:r>
      <w:r w:rsidR="00B12E5F" w:rsidRPr="004830E0">
        <w:rPr>
          <w:rFonts w:ascii="Times New Roman" w:eastAsia="Times New Roman" w:hAnsi="Times New Roman" w:cs="Times New Roman"/>
          <w:sz w:val="28"/>
          <w:szCs w:val="28"/>
          <w:lang w:val="uk-UA" w:eastAsia="ru-RU"/>
        </w:rPr>
        <w:t xml:space="preserve"> – суворо</w:t>
      </w:r>
      <w:r w:rsidRPr="004830E0">
        <w:rPr>
          <w:rFonts w:ascii="Times New Roman" w:eastAsia="Times New Roman" w:hAnsi="Times New Roman" w:cs="Times New Roman"/>
          <w:sz w:val="28"/>
          <w:szCs w:val="28"/>
          <w:lang w:val="uk-UA" w:eastAsia="ru-RU"/>
        </w:rPr>
        <w:t xml:space="preserve"> встановлений порядок і форми спілкування при дворах монархів. Застосовується сьогодні при дворах і у світському товаристві країн з монархічною формою правління.</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i/>
          <w:sz w:val="28"/>
          <w:szCs w:val="28"/>
          <w:lang w:val="uk-UA" w:eastAsia="ru-RU"/>
        </w:rPr>
        <w:t>Військовий етикет</w:t>
      </w:r>
      <w:r w:rsidRPr="004830E0">
        <w:rPr>
          <w:rFonts w:ascii="Times New Roman" w:eastAsia="Times New Roman" w:hAnsi="Times New Roman" w:cs="Times New Roman"/>
          <w:sz w:val="28"/>
          <w:szCs w:val="28"/>
          <w:lang w:val="uk-UA" w:eastAsia="ru-RU"/>
        </w:rPr>
        <w:t xml:space="preserve"> – звід загальноприйнятих в армії, силових структурах правил і манер поведінки військовиків у всіх сферах їхньої діяльності, у частинах, на кораблях та в громадських місцях.</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i/>
          <w:sz w:val="28"/>
          <w:szCs w:val="28"/>
          <w:lang w:val="uk-UA" w:eastAsia="ru-RU"/>
        </w:rPr>
        <w:t>Дипломатичний етикет</w:t>
      </w:r>
      <w:r w:rsidRPr="004830E0">
        <w:rPr>
          <w:rFonts w:ascii="Times New Roman" w:eastAsia="Times New Roman" w:hAnsi="Times New Roman" w:cs="Times New Roman"/>
          <w:sz w:val="28"/>
          <w:szCs w:val="28"/>
          <w:lang w:val="uk-UA" w:eastAsia="ru-RU"/>
        </w:rPr>
        <w:t xml:space="preserve"> – правила поведінки дипломатів та інших офіційних осіб один з одним і на різних офіційних дипломатичних заходах (прийоми, візити, презентації, переговори, зустрічі делегацій тощо).</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i/>
          <w:sz w:val="28"/>
          <w:szCs w:val="28"/>
          <w:lang w:val="uk-UA" w:eastAsia="ru-RU"/>
        </w:rPr>
        <w:t>Загальногромадський (світський) етикет</w:t>
      </w:r>
      <w:r w:rsidRPr="004830E0">
        <w:rPr>
          <w:rFonts w:ascii="Times New Roman" w:eastAsia="Times New Roman" w:hAnsi="Times New Roman" w:cs="Times New Roman"/>
          <w:sz w:val="28"/>
          <w:szCs w:val="28"/>
          <w:lang w:val="uk-UA" w:eastAsia="ru-RU"/>
        </w:rPr>
        <w:t xml:space="preserve"> – сукупність правил, традицій та умовностей, яких дотримуються у спілкуванні між собою приватні особи даного суспільства.</w:t>
      </w:r>
    </w:p>
    <w:p w:rsidR="00B12E5F" w:rsidRPr="004830E0" w:rsidRDefault="007E23FD" w:rsidP="00472F27">
      <w:pPr>
        <w:spacing w:after="0" w:line="240" w:lineRule="auto"/>
        <w:ind w:left="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i/>
          <w:sz w:val="28"/>
          <w:szCs w:val="28"/>
          <w:lang w:val="uk-UA" w:eastAsia="ru-RU"/>
        </w:rPr>
        <w:t>Діловий етикет</w:t>
      </w:r>
      <w:r w:rsidRPr="004830E0">
        <w:rPr>
          <w:rFonts w:ascii="Times New Roman" w:eastAsia="Times New Roman" w:hAnsi="Times New Roman" w:cs="Times New Roman"/>
          <w:sz w:val="28"/>
          <w:szCs w:val="28"/>
          <w:lang w:val="uk-UA" w:eastAsia="ru-RU"/>
        </w:rPr>
        <w:t xml:space="preserve"> – це певні відносини, пр</w:t>
      </w:r>
      <w:r w:rsidR="00B12E5F" w:rsidRPr="004830E0">
        <w:rPr>
          <w:rFonts w:ascii="Times New Roman" w:eastAsia="Times New Roman" w:hAnsi="Times New Roman" w:cs="Times New Roman"/>
          <w:sz w:val="28"/>
          <w:szCs w:val="28"/>
          <w:lang w:val="uk-UA" w:eastAsia="ru-RU"/>
        </w:rPr>
        <w:t>авила, які забезпечують найвищу</w:t>
      </w:r>
    </w:p>
    <w:p w:rsidR="007E23FD" w:rsidRPr="004830E0" w:rsidRDefault="007E23FD" w:rsidP="00472F27">
      <w:pPr>
        <w:spacing w:after="0" w:line="240" w:lineRule="auto"/>
        <w:ind w:left="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ефективність у виконанні професійних функцій у сфері певної діяльності. Етикет ділових відносин складає зовнішню сторону ділового спілкування. </w:t>
      </w:r>
    </w:p>
    <w:p w:rsidR="007E23FD" w:rsidRPr="004830E0" w:rsidRDefault="007E23FD" w:rsidP="007E23FD">
      <w:pPr>
        <w:spacing w:after="0" w:line="240" w:lineRule="auto"/>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lastRenderedPageBreak/>
        <w:t>Зазначимо, більшість правил загальногромадянського та дипломатичного етикету ідентичні або тією чи іншою мірою співпадають. Однак великого значення набуває суворе дотримання правил етикету в колі дипломатичних та офіційних осіб. Представники ділових кіл (підприємці, державні службовці, ділові люди) повинні не тільки добре знати правила ділового етик</w:t>
      </w:r>
      <w:r w:rsidR="00B12E5F" w:rsidRPr="004830E0">
        <w:rPr>
          <w:rFonts w:ascii="Times New Roman" w:eastAsia="Times New Roman" w:hAnsi="Times New Roman" w:cs="Times New Roman"/>
          <w:sz w:val="28"/>
          <w:szCs w:val="28"/>
          <w:lang w:val="uk-UA" w:eastAsia="ru-RU"/>
        </w:rPr>
        <w:t>ету, а й неухильно дотримуватися</w:t>
      </w:r>
      <w:r w:rsidRPr="004830E0">
        <w:rPr>
          <w:rFonts w:ascii="Times New Roman" w:eastAsia="Times New Roman" w:hAnsi="Times New Roman" w:cs="Times New Roman"/>
          <w:sz w:val="28"/>
          <w:szCs w:val="28"/>
          <w:lang w:val="uk-UA" w:eastAsia="ru-RU"/>
        </w:rPr>
        <w:t xml:space="preserve"> їх у своїй практичній діяльності. Це допомагає їм дос</w:t>
      </w:r>
      <w:r w:rsidR="009404E9">
        <w:rPr>
          <w:rFonts w:ascii="Times New Roman" w:eastAsia="Times New Roman" w:hAnsi="Times New Roman" w:cs="Times New Roman"/>
          <w:sz w:val="28"/>
          <w:szCs w:val="28"/>
          <w:lang w:val="uk-UA" w:eastAsia="ru-RU"/>
        </w:rPr>
        <w:t>ягти дійсного успіху, зростати у</w:t>
      </w:r>
      <w:r w:rsidRPr="004830E0">
        <w:rPr>
          <w:rFonts w:ascii="Times New Roman" w:eastAsia="Times New Roman" w:hAnsi="Times New Roman" w:cs="Times New Roman"/>
          <w:sz w:val="28"/>
          <w:szCs w:val="28"/>
          <w:lang w:val="uk-UA" w:eastAsia="ru-RU"/>
        </w:rPr>
        <w:t xml:space="preserve"> кар</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єрі, засвідчувати свій професійний рівень, порядність.</w:t>
      </w:r>
    </w:p>
    <w:p w:rsidR="007E23FD" w:rsidRPr="004830E0" w:rsidRDefault="009404E9" w:rsidP="00B12E5F">
      <w:pPr>
        <w:spacing w:after="0" w:line="240" w:lineRule="auto"/>
        <w:ind w:firstLine="708"/>
        <w:jc w:val="both"/>
        <w:rPr>
          <w:rFonts w:ascii="Times New Roman" w:eastAsia="Times New Roman" w:hAnsi="Times New Roman" w:cs="Times New Roman"/>
          <w:sz w:val="28"/>
          <w:szCs w:val="28"/>
          <w:lang w:val="uk-UA" w:eastAsia="ru-RU"/>
        </w:rPr>
      </w:pPr>
      <w:r w:rsidRPr="007E18B3">
        <w:rPr>
          <w:rFonts w:ascii="Times New Roman" w:hAnsi="Times New Roman" w:cs="Times New Roman"/>
          <w:sz w:val="44"/>
          <w:szCs w:val="44"/>
        </w:rPr>
        <w:sym w:font="Webdings" w:char="F0D1"/>
      </w:r>
      <w:r w:rsidR="007E23FD" w:rsidRPr="004830E0">
        <w:rPr>
          <w:rFonts w:ascii="Times New Roman" w:eastAsia="Times New Roman" w:hAnsi="Times New Roman" w:cs="Times New Roman"/>
          <w:sz w:val="28"/>
          <w:szCs w:val="28"/>
          <w:lang w:val="uk-UA" w:eastAsia="ru-RU"/>
        </w:rPr>
        <w:t>Кожен різновид етикету будується за принципом старшинства. У загальногромадянському етикеті країн Європи та Америки з розвитком людського суспі</w:t>
      </w:r>
      <w:r>
        <w:rPr>
          <w:rFonts w:ascii="Times New Roman" w:eastAsia="Times New Roman" w:hAnsi="Times New Roman" w:cs="Times New Roman"/>
          <w:sz w:val="28"/>
          <w:szCs w:val="28"/>
          <w:lang w:val="uk-UA" w:eastAsia="ru-RU"/>
        </w:rPr>
        <w:t>льства старшинство розподілилося</w:t>
      </w:r>
      <w:r w:rsidR="007E23FD" w:rsidRPr="004830E0">
        <w:rPr>
          <w:rFonts w:ascii="Times New Roman" w:eastAsia="Times New Roman" w:hAnsi="Times New Roman" w:cs="Times New Roman"/>
          <w:sz w:val="28"/>
          <w:szCs w:val="28"/>
          <w:lang w:val="uk-UA" w:eastAsia="ru-RU"/>
        </w:rPr>
        <w:t xml:space="preserve"> так:</w:t>
      </w:r>
    </w:p>
    <w:p w:rsidR="007E23FD" w:rsidRPr="004830E0" w:rsidRDefault="009404E9" w:rsidP="00472F27">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І. </w:t>
      </w:r>
      <w:r w:rsidR="007E23FD" w:rsidRPr="004830E0">
        <w:rPr>
          <w:rFonts w:ascii="Times New Roman" w:eastAsia="Times New Roman" w:hAnsi="Times New Roman" w:cs="Times New Roman"/>
          <w:sz w:val="28"/>
          <w:szCs w:val="28"/>
          <w:lang w:val="uk-UA" w:eastAsia="ru-RU"/>
        </w:rPr>
        <w:t>Старший за віком.</w:t>
      </w:r>
    </w:p>
    <w:p w:rsidR="007E23FD" w:rsidRPr="004830E0" w:rsidRDefault="009404E9" w:rsidP="009404E9">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ІІ. Жінка: а) заміжня; б) вдова; в) розлучена; </w:t>
      </w:r>
      <w:r w:rsidR="007E23FD" w:rsidRPr="004830E0">
        <w:rPr>
          <w:rFonts w:ascii="Times New Roman" w:eastAsia="Times New Roman" w:hAnsi="Times New Roman" w:cs="Times New Roman"/>
          <w:sz w:val="28"/>
          <w:szCs w:val="28"/>
          <w:lang w:val="uk-UA" w:eastAsia="ru-RU"/>
        </w:rPr>
        <w:t>г) незаміжня.</w:t>
      </w:r>
    </w:p>
    <w:p w:rsidR="007E23FD" w:rsidRPr="004830E0" w:rsidRDefault="009404E9" w:rsidP="009404E9">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ІІІ. </w:t>
      </w:r>
      <w:r w:rsidR="007E23FD" w:rsidRPr="004830E0">
        <w:rPr>
          <w:rFonts w:ascii="Times New Roman" w:eastAsia="Times New Roman" w:hAnsi="Times New Roman" w:cs="Times New Roman"/>
          <w:sz w:val="28"/>
          <w:szCs w:val="28"/>
          <w:lang w:val="uk-UA" w:eastAsia="ru-RU"/>
        </w:rPr>
        <w:t>Чолові</w:t>
      </w:r>
      <w:r>
        <w:rPr>
          <w:rFonts w:ascii="Times New Roman" w:eastAsia="Times New Roman" w:hAnsi="Times New Roman" w:cs="Times New Roman"/>
          <w:sz w:val="28"/>
          <w:szCs w:val="28"/>
          <w:lang w:val="uk-UA" w:eastAsia="ru-RU"/>
        </w:rPr>
        <w:t xml:space="preserve">к: а) одружений; </w:t>
      </w:r>
      <w:r w:rsidR="007E23FD" w:rsidRPr="004830E0">
        <w:rPr>
          <w:rFonts w:ascii="Times New Roman" w:eastAsia="Times New Roman" w:hAnsi="Times New Roman" w:cs="Times New Roman"/>
          <w:sz w:val="28"/>
          <w:szCs w:val="28"/>
          <w:lang w:val="uk-UA" w:eastAsia="ru-RU"/>
        </w:rPr>
        <w:t>б) неодружений.</w:t>
      </w:r>
      <w:r w:rsidR="007E23FD" w:rsidRPr="004830E0">
        <w:rPr>
          <w:rFonts w:ascii="Times New Roman" w:eastAsia="Times New Roman" w:hAnsi="Times New Roman" w:cs="Times New Roman"/>
          <w:sz w:val="28"/>
          <w:szCs w:val="28"/>
          <w:lang w:val="uk-UA" w:eastAsia="ru-RU"/>
        </w:rPr>
        <w:tab/>
      </w:r>
      <w:r w:rsidR="007E23FD" w:rsidRPr="004830E0">
        <w:rPr>
          <w:rFonts w:ascii="Times New Roman" w:eastAsia="Times New Roman" w:hAnsi="Times New Roman" w:cs="Times New Roman"/>
          <w:sz w:val="28"/>
          <w:szCs w:val="28"/>
          <w:lang w:val="uk-UA" w:eastAsia="ru-RU"/>
        </w:rPr>
        <w:tab/>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В офіційній, діловій сфері діє міжнародний принцип переваги рангів, тобто ставлення до персони визначається насамперед її р</w:t>
      </w:r>
      <w:r w:rsidR="00B12E5F" w:rsidRPr="004830E0">
        <w:rPr>
          <w:rFonts w:ascii="Times New Roman" w:eastAsia="Times New Roman" w:hAnsi="Times New Roman" w:cs="Times New Roman"/>
          <w:sz w:val="28"/>
          <w:szCs w:val="28"/>
          <w:lang w:val="uk-UA" w:eastAsia="ru-RU"/>
        </w:rPr>
        <w:t>ангом, посадою, яку ця особа за</w:t>
      </w:r>
      <w:r w:rsidRPr="004830E0">
        <w:rPr>
          <w:rFonts w:ascii="Times New Roman" w:eastAsia="Times New Roman" w:hAnsi="Times New Roman" w:cs="Times New Roman"/>
          <w:sz w:val="28"/>
          <w:szCs w:val="28"/>
          <w:lang w:val="uk-UA" w:eastAsia="ru-RU"/>
        </w:rPr>
        <w:t>ймає. Старшинство в діловому етикеті розподіляється так:</w:t>
      </w:r>
    </w:p>
    <w:p w:rsidR="007E23FD" w:rsidRPr="004830E0" w:rsidRDefault="009404E9" w:rsidP="00472F27">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І. </w:t>
      </w:r>
      <w:r w:rsidR="007E23FD" w:rsidRPr="004830E0">
        <w:rPr>
          <w:rFonts w:ascii="Times New Roman" w:eastAsia="Times New Roman" w:hAnsi="Times New Roman" w:cs="Times New Roman"/>
          <w:sz w:val="28"/>
          <w:szCs w:val="28"/>
          <w:lang w:val="uk-UA" w:eastAsia="ru-RU"/>
        </w:rPr>
        <w:t>Старший за рангом, категорією, посадою.</w:t>
      </w:r>
    </w:p>
    <w:p w:rsidR="007E23FD" w:rsidRPr="004830E0" w:rsidRDefault="009404E9" w:rsidP="00472F27">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ІІ. </w:t>
      </w:r>
      <w:r w:rsidR="007E23FD" w:rsidRPr="004830E0">
        <w:rPr>
          <w:rFonts w:ascii="Times New Roman" w:eastAsia="Times New Roman" w:hAnsi="Times New Roman" w:cs="Times New Roman"/>
          <w:sz w:val="28"/>
          <w:szCs w:val="28"/>
          <w:lang w:val="uk-UA" w:eastAsia="ru-RU"/>
        </w:rPr>
        <w:t>Старший за віком.</w:t>
      </w:r>
    </w:p>
    <w:p w:rsidR="007E23FD" w:rsidRPr="004830E0" w:rsidRDefault="009404E9" w:rsidP="00472F27">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ІІІ. </w:t>
      </w:r>
      <w:r w:rsidR="007E23FD" w:rsidRPr="004830E0">
        <w:rPr>
          <w:rFonts w:ascii="Times New Roman" w:eastAsia="Times New Roman" w:hAnsi="Times New Roman" w:cs="Times New Roman"/>
          <w:sz w:val="28"/>
          <w:szCs w:val="28"/>
          <w:lang w:val="uk-UA" w:eastAsia="ru-RU"/>
        </w:rPr>
        <w:t>Статеві відмінності не підкреслюються і не демонструються.</w:t>
      </w:r>
    </w:p>
    <w:p w:rsidR="007E23FD" w:rsidRPr="004830E0" w:rsidRDefault="009404E9" w:rsidP="00472F27">
      <w:pPr>
        <w:spacing w:after="0" w:line="240" w:lineRule="auto"/>
        <w:ind w:firstLine="708"/>
        <w:jc w:val="both"/>
        <w:rPr>
          <w:rFonts w:ascii="Times New Roman" w:eastAsia="Times New Roman" w:hAnsi="Times New Roman" w:cs="Times New Roman"/>
          <w:sz w:val="28"/>
          <w:szCs w:val="28"/>
          <w:lang w:val="uk-UA" w:eastAsia="ru-RU"/>
        </w:rPr>
      </w:pPr>
      <w:r w:rsidRPr="007E18B3">
        <w:rPr>
          <w:rFonts w:ascii="Times New Roman" w:hAnsi="Times New Roman" w:cs="Times New Roman"/>
          <w:sz w:val="44"/>
          <w:szCs w:val="44"/>
        </w:rPr>
        <w:sym w:font="Webdings" w:char="F0D1"/>
      </w:r>
      <w:r w:rsidR="007E23FD" w:rsidRPr="004830E0">
        <w:rPr>
          <w:rFonts w:ascii="Times New Roman" w:eastAsia="Times New Roman" w:hAnsi="Times New Roman" w:cs="Times New Roman"/>
          <w:sz w:val="28"/>
          <w:szCs w:val="28"/>
          <w:lang w:val="uk-UA" w:eastAsia="ru-RU"/>
        </w:rPr>
        <w:t>У діловій сфері немає “чоловічого” та “жіночого” ділового етикету, а є дві форми поведінки – ділова та дружня. Тому жінка не повинна вимагати до себе особливого ставлення і не приймати ті знаки уваги, на які може розраховувати у світському та приватному житті. Однак ознакою хорошого тону є демонстрування як чоловіками, так і жінками гарних манер та вихованості, уміння допомогти один одному.</w:t>
      </w:r>
    </w:p>
    <w:p w:rsidR="007E23FD" w:rsidRPr="004830E0" w:rsidRDefault="009404E9" w:rsidP="00472F27">
      <w:pPr>
        <w:spacing w:after="0" w:line="240" w:lineRule="auto"/>
        <w:ind w:firstLine="708"/>
        <w:jc w:val="both"/>
        <w:rPr>
          <w:rFonts w:ascii="Times New Roman" w:eastAsia="Times New Roman" w:hAnsi="Times New Roman" w:cs="Times New Roman"/>
          <w:sz w:val="28"/>
          <w:szCs w:val="28"/>
          <w:lang w:val="uk-UA" w:eastAsia="ru-RU"/>
        </w:rPr>
      </w:pPr>
      <w:r w:rsidRPr="007E18B3">
        <w:rPr>
          <w:rFonts w:ascii="Times New Roman" w:hAnsi="Times New Roman" w:cs="Times New Roman"/>
          <w:sz w:val="44"/>
          <w:szCs w:val="44"/>
        </w:rPr>
        <w:sym w:font="Webdings" w:char="F0D1"/>
      </w:r>
      <w:r w:rsidR="007E23FD" w:rsidRPr="004830E0">
        <w:rPr>
          <w:rFonts w:ascii="Times New Roman" w:eastAsia="Times New Roman" w:hAnsi="Times New Roman" w:cs="Times New Roman"/>
          <w:sz w:val="28"/>
          <w:szCs w:val="28"/>
          <w:lang w:val="uk-UA" w:eastAsia="ru-RU"/>
        </w:rPr>
        <w:t>У ділових стосунках існує низка “умовно заборонених” тем для неформальних бесід, з яких не варто зав</w:t>
      </w:r>
      <w:r w:rsidR="007E23FD" w:rsidRPr="004830E0">
        <w:rPr>
          <w:rFonts w:ascii="Times New Roman" w:eastAsia="Times New Roman" w:hAnsi="Times New Roman" w:cs="Times New Roman"/>
          <w:sz w:val="28"/>
          <w:szCs w:val="28"/>
          <w:lang w:eastAsia="ru-RU"/>
        </w:rPr>
        <w:t>’</w:t>
      </w:r>
      <w:r w:rsidR="007E23FD" w:rsidRPr="004830E0">
        <w:rPr>
          <w:rFonts w:ascii="Times New Roman" w:eastAsia="Times New Roman" w:hAnsi="Times New Roman" w:cs="Times New Roman"/>
          <w:sz w:val="28"/>
          <w:szCs w:val="28"/>
          <w:lang w:val="uk-UA" w:eastAsia="ru-RU"/>
        </w:rPr>
        <w:t xml:space="preserve">язувати гострі дискусії, обговорювати або ж недоречно розпитувати. Це: а) релігійні переконання та демонстрація релігійних атрибутів (релігійні розбіжності, протистояння, конфлікти одні із найгостріших в історії людства); б) політичні уподобання та прихильності; </w:t>
      </w:r>
      <w:r>
        <w:rPr>
          <w:rFonts w:ascii="Times New Roman" w:eastAsia="Times New Roman" w:hAnsi="Times New Roman" w:cs="Times New Roman"/>
          <w:sz w:val="28"/>
          <w:szCs w:val="28"/>
          <w:lang w:val="uk-UA" w:eastAsia="ru-RU"/>
        </w:rPr>
        <w:t xml:space="preserve">     </w:t>
      </w:r>
      <w:r w:rsidR="007E23FD" w:rsidRPr="004830E0">
        <w:rPr>
          <w:rFonts w:ascii="Times New Roman" w:eastAsia="Times New Roman" w:hAnsi="Times New Roman" w:cs="Times New Roman"/>
          <w:sz w:val="28"/>
          <w:szCs w:val="28"/>
          <w:lang w:val="uk-UA" w:eastAsia="ru-RU"/>
        </w:rPr>
        <w:t>в) аспекти особисто</w:t>
      </w:r>
      <w:r w:rsidR="00B12E5F" w:rsidRPr="004830E0">
        <w:rPr>
          <w:rFonts w:ascii="Times New Roman" w:eastAsia="Times New Roman" w:hAnsi="Times New Roman" w:cs="Times New Roman"/>
          <w:sz w:val="28"/>
          <w:szCs w:val="28"/>
          <w:lang w:val="uk-UA" w:eastAsia="ru-RU"/>
        </w:rPr>
        <w:t>го, приватного життя (стосунки у</w:t>
      </w:r>
      <w:r w:rsidR="007E23FD" w:rsidRPr="004830E0">
        <w:rPr>
          <w:rFonts w:ascii="Times New Roman" w:eastAsia="Times New Roman" w:hAnsi="Times New Roman" w:cs="Times New Roman"/>
          <w:sz w:val="28"/>
          <w:szCs w:val="28"/>
          <w:lang w:val="uk-UA" w:eastAsia="ru-RU"/>
        </w:rPr>
        <w:t xml:space="preserve"> сім’ї, з родичами – досить делікатна тема); г) заробітна плата, достаток, фінансові проблеми; д) стан здоров’я власний та інших осіб (репутація вічного скаржника непродуктивна для спілкування; діловий світ вважає, що хвора людина є неповноцінною для сумісних контактів); е) зовнішність інших людей (особливо за їх відсутності).</w:t>
      </w:r>
    </w:p>
    <w:p w:rsidR="007E23FD" w:rsidRPr="004830E0" w:rsidRDefault="007E23FD" w:rsidP="00B12E5F">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Найчастіше темами для встановлення емоційних контактів, знайомства, подолання розбіжностей є: мистецтво (театр, вернісажі, живопис, кіно, музика), подорожі, нові книги та публікації, хобі, країнознавча інформація, спорт, погода тощо. Щоб бути професіона</w:t>
      </w:r>
      <w:r w:rsidR="00B12E5F" w:rsidRPr="004830E0">
        <w:rPr>
          <w:rFonts w:ascii="Times New Roman" w:eastAsia="Times New Roman" w:hAnsi="Times New Roman" w:cs="Times New Roman"/>
          <w:sz w:val="28"/>
          <w:szCs w:val="28"/>
          <w:lang w:val="uk-UA" w:eastAsia="ru-RU"/>
        </w:rPr>
        <w:t>лом своєї справи, діловій людині слід</w:t>
      </w:r>
      <w:r w:rsidRPr="004830E0">
        <w:rPr>
          <w:rFonts w:ascii="Times New Roman" w:eastAsia="Times New Roman" w:hAnsi="Times New Roman" w:cs="Times New Roman"/>
          <w:sz w:val="28"/>
          <w:szCs w:val="28"/>
          <w:lang w:val="uk-UA" w:eastAsia="ru-RU"/>
        </w:rPr>
        <w:t xml:space="preserve"> дбати не лише про свої ділові якості, а й про розвиток і збагачення свого розуму, інтелекту, бути напоготові до сприйняття нового.</w:t>
      </w:r>
    </w:p>
    <w:p w:rsidR="007E23FD" w:rsidRPr="004830E0" w:rsidRDefault="00B12E5F"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lastRenderedPageBreak/>
        <w:t>Аби справити гарне</w:t>
      </w:r>
      <w:r w:rsidR="007E23FD" w:rsidRPr="004830E0">
        <w:rPr>
          <w:rFonts w:ascii="Times New Roman" w:eastAsia="Times New Roman" w:hAnsi="Times New Roman" w:cs="Times New Roman"/>
          <w:sz w:val="28"/>
          <w:szCs w:val="28"/>
          <w:lang w:val="uk-UA" w:eastAsia="ru-RU"/>
        </w:rPr>
        <w:t xml:space="preserve"> враження на партнера, деякі закордонні фахівці рекомендують користуватись </w:t>
      </w:r>
      <w:r w:rsidR="007E23FD" w:rsidRPr="004830E0">
        <w:rPr>
          <w:rFonts w:ascii="Times New Roman" w:eastAsia="Times New Roman" w:hAnsi="Times New Roman" w:cs="Times New Roman"/>
          <w:b/>
          <w:i/>
          <w:sz w:val="28"/>
          <w:szCs w:val="28"/>
          <w:lang w:val="uk-UA" w:eastAsia="ru-RU"/>
        </w:rPr>
        <w:t>правилом 12</w:t>
      </w:r>
      <w:r w:rsidR="007E23FD" w:rsidRPr="004830E0">
        <w:rPr>
          <w:rFonts w:ascii="Times New Roman" w:eastAsia="Times New Roman" w:hAnsi="Times New Roman" w:cs="Times New Roman"/>
          <w:sz w:val="28"/>
          <w:szCs w:val="28"/>
          <w:lang w:val="uk-UA" w:eastAsia="ru-RU"/>
        </w:rPr>
        <w:t xml:space="preserve">: </w:t>
      </w:r>
      <w:r w:rsidR="007E23FD" w:rsidRPr="004830E0">
        <w:rPr>
          <w:rFonts w:ascii="Times New Roman" w:eastAsia="Times New Roman" w:hAnsi="Times New Roman" w:cs="Times New Roman"/>
          <w:i/>
          <w:sz w:val="28"/>
          <w:szCs w:val="28"/>
          <w:lang w:val="uk-UA" w:eastAsia="ru-RU"/>
        </w:rPr>
        <w:t>“Перші 12 кроків назустріч партнер</w:t>
      </w:r>
      <w:r w:rsidRPr="004830E0">
        <w:rPr>
          <w:rFonts w:ascii="Times New Roman" w:eastAsia="Times New Roman" w:hAnsi="Times New Roman" w:cs="Times New Roman"/>
          <w:i/>
          <w:sz w:val="28"/>
          <w:szCs w:val="28"/>
          <w:lang w:val="uk-UA" w:eastAsia="ru-RU"/>
        </w:rPr>
        <w:t>у повинні бути впевнені, рішучі. Перші 12 слів – приємні.</w:t>
      </w:r>
      <w:r w:rsidR="007E23FD" w:rsidRPr="004830E0">
        <w:rPr>
          <w:rFonts w:ascii="Times New Roman" w:eastAsia="Times New Roman" w:hAnsi="Times New Roman" w:cs="Times New Roman"/>
          <w:i/>
          <w:sz w:val="28"/>
          <w:szCs w:val="28"/>
          <w:lang w:val="uk-UA" w:eastAsia="ru-RU"/>
        </w:rPr>
        <w:t xml:space="preserve"> Перші 12 дюймів зверху та перші 12 дюймів знизу – бездоганні”.</w:t>
      </w:r>
    </w:p>
    <w:p w:rsidR="007E23FD" w:rsidRPr="004830E0" w:rsidRDefault="009404E9" w:rsidP="00472F27">
      <w:pPr>
        <w:spacing w:after="0" w:line="240" w:lineRule="auto"/>
        <w:ind w:firstLine="708"/>
        <w:jc w:val="both"/>
        <w:rPr>
          <w:rFonts w:ascii="Times New Roman" w:eastAsia="Times New Roman" w:hAnsi="Times New Roman" w:cs="Times New Roman"/>
          <w:sz w:val="28"/>
          <w:szCs w:val="28"/>
          <w:lang w:val="uk-UA" w:eastAsia="ru-RU"/>
        </w:rPr>
      </w:pPr>
      <w:r w:rsidRPr="007E18B3">
        <w:rPr>
          <w:rFonts w:ascii="Times New Roman" w:hAnsi="Times New Roman" w:cs="Times New Roman"/>
          <w:sz w:val="44"/>
          <w:szCs w:val="44"/>
        </w:rPr>
        <w:sym w:font="Webdings" w:char="F0D1"/>
      </w:r>
      <w:r w:rsidR="007E23FD" w:rsidRPr="004830E0">
        <w:rPr>
          <w:rFonts w:ascii="Times New Roman" w:eastAsia="Times New Roman" w:hAnsi="Times New Roman" w:cs="Times New Roman"/>
          <w:sz w:val="28"/>
          <w:szCs w:val="28"/>
          <w:lang w:val="uk-UA" w:eastAsia="ru-RU"/>
        </w:rPr>
        <w:t>У кожному суспільстві етикет поступово розвивався як система правил поведінки, система дозволу й заборон, що формують загалом моральні норми. Етикет і мовлення тісно пов</w:t>
      </w:r>
      <w:r w:rsidR="007E23FD" w:rsidRPr="004830E0">
        <w:rPr>
          <w:rFonts w:ascii="Times New Roman" w:eastAsia="Times New Roman" w:hAnsi="Times New Roman" w:cs="Times New Roman"/>
          <w:sz w:val="28"/>
          <w:szCs w:val="28"/>
          <w:lang w:eastAsia="ru-RU"/>
        </w:rPr>
        <w:t>’</w:t>
      </w:r>
      <w:r w:rsidR="007E23FD" w:rsidRPr="004830E0">
        <w:rPr>
          <w:rFonts w:ascii="Times New Roman" w:eastAsia="Times New Roman" w:hAnsi="Times New Roman" w:cs="Times New Roman"/>
          <w:sz w:val="28"/>
          <w:szCs w:val="28"/>
          <w:lang w:val="uk-UA" w:eastAsia="ru-RU"/>
        </w:rPr>
        <w:t>язані між собою. Манера мовлення, стиль, дозвіл чи заборона говорити одне й не говорити інше, вибір мовних засобів як маркер приналежності до певного середовища – все це н</w:t>
      </w:r>
      <w:r w:rsidR="00B12E5F" w:rsidRPr="004830E0">
        <w:rPr>
          <w:rFonts w:ascii="Times New Roman" w:eastAsia="Times New Roman" w:hAnsi="Times New Roman" w:cs="Times New Roman"/>
          <w:sz w:val="28"/>
          <w:szCs w:val="28"/>
          <w:lang w:val="uk-UA" w:eastAsia="ru-RU"/>
        </w:rPr>
        <w:t>аявне у нашому мовленні</w:t>
      </w:r>
      <w:r w:rsidR="007E23FD" w:rsidRPr="004830E0">
        <w:rPr>
          <w:rFonts w:ascii="Times New Roman" w:eastAsia="Times New Roman" w:hAnsi="Times New Roman" w:cs="Times New Roman"/>
          <w:sz w:val="28"/>
          <w:szCs w:val="28"/>
          <w:lang w:val="uk-UA" w:eastAsia="ru-RU"/>
        </w:rPr>
        <w:t>. Мовленнєвий етикет можна визначити як правила, що регулюють мовленнєву поведінку. Це широка зона одиниць мови й мовлення, яка словесно виражає етикет поведінки, дає нам в руки ті мовні багатства, які є в кожному суспільстві для вираження неконфліктного ставлення до людей, а етикет регулює складний вибір доречного засобу конкретною людиною, для її конкретного адресата, у конкретному випадку, ситуації.</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За ступенем ритуалізації поведінки людини виділяють такі основні різновиди етикету: повсякденно-побутовий, оказіональний, святковий. </w:t>
      </w:r>
      <w:r w:rsidRPr="004830E0">
        <w:rPr>
          <w:rFonts w:ascii="Times New Roman" w:eastAsia="Times New Roman" w:hAnsi="Times New Roman" w:cs="Times New Roman"/>
          <w:i/>
          <w:iCs/>
          <w:sz w:val="28"/>
          <w:szCs w:val="28"/>
          <w:lang w:val="uk-UA" w:eastAsia="ru-RU"/>
        </w:rPr>
        <w:t xml:space="preserve">Повсякденно-побутовий етикет </w:t>
      </w:r>
      <w:r w:rsidRPr="004830E0">
        <w:rPr>
          <w:rFonts w:ascii="Times New Roman" w:eastAsia="Times New Roman" w:hAnsi="Times New Roman" w:cs="Times New Roman"/>
          <w:sz w:val="28"/>
          <w:szCs w:val="28"/>
          <w:lang w:val="uk-UA" w:eastAsia="ru-RU"/>
        </w:rPr>
        <w:t xml:space="preserve">реалізується у таких звичних для нас ситуаціях, як зустріч, прощання, знайомство, повсякденне застілля тощо. Сюди входить спілкування на робочому місці, у магазині, у транспорті та ін. </w:t>
      </w:r>
      <w:r w:rsidRPr="004830E0">
        <w:rPr>
          <w:rFonts w:ascii="Times New Roman" w:eastAsia="Times New Roman" w:hAnsi="Times New Roman" w:cs="Times New Roman"/>
          <w:i/>
          <w:iCs/>
          <w:sz w:val="28"/>
          <w:szCs w:val="28"/>
          <w:lang w:val="uk-UA" w:eastAsia="ru-RU"/>
        </w:rPr>
        <w:t xml:space="preserve">Оказіональний етикет </w:t>
      </w:r>
      <w:r w:rsidRPr="004830E0">
        <w:rPr>
          <w:rFonts w:ascii="Times New Roman" w:eastAsia="Times New Roman" w:hAnsi="Times New Roman" w:cs="Times New Roman"/>
          <w:sz w:val="28"/>
          <w:szCs w:val="28"/>
          <w:lang w:val="uk-UA" w:eastAsia="ru-RU"/>
        </w:rPr>
        <w:t xml:space="preserve">характерний для ситуації приймання гостей. </w:t>
      </w:r>
      <w:r w:rsidRPr="004830E0">
        <w:rPr>
          <w:rFonts w:ascii="Times New Roman" w:eastAsia="Times New Roman" w:hAnsi="Times New Roman" w:cs="Times New Roman"/>
          <w:i/>
          <w:iCs/>
          <w:sz w:val="28"/>
          <w:szCs w:val="28"/>
          <w:lang w:val="uk-UA" w:eastAsia="ru-RU"/>
        </w:rPr>
        <w:t xml:space="preserve">Святковий етикет </w:t>
      </w:r>
      <w:r w:rsidRPr="004830E0">
        <w:rPr>
          <w:rFonts w:ascii="Times New Roman" w:eastAsia="Times New Roman" w:hAnsi="Times New Roman" w:cs="Times New Roman"/>
          <w:sz w:val="28"/>
          <w:szCs w:val="28"/>
          <w:lang w:val="uk-UA" w:eastAsia="ru-RU"/>
        </w:rPr>
        <w:t>обслуговує родинні події, обряди, свята. Для кожного з цих різновидів етикету характерна певна тональність спілкування: офіційно-стримана чи дружня, нейтральна чи урочиста, але в жодному разі не панібратська чи вульгарна.</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Сучасний мовознавець Я. Радевич-Винницький пропонує розрізняти три близькі, але не однакові за змістом і обсягом поняття: мовний етикет, мовленнєвий етикет та етикет спілкувальний. Мовний етикет – це система стійких мовних формул, рекомендованих суспільством для встановлення мовленнєвого контакту співрозмовників, підтримання спілкування у виразній тональності відповідно до їх соціальних ролей і рольових позицій стосовно один одного в офіційних і неофіційних обставинах. Мовленнєвий етикет – система усталених форм спілкування, прийнятих відповідно до соціальних ролей комунікантів і моральних норм поведінки людей у суспільстві.</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Система комунікативного етикету має багаторівневу будову: 1) рівень </w:t>
      </w:r>
      <w:r w:rsidRPr="004830E0">
        <w:rPr>
          <w:rFonts w:ascii="Times New Roman" w:eastAsia="Times New Roman" w:hAnsi="Times New Roman" w:cs="Times New Roman"/>
          <w:i/>
          <w:iCs/>
          <w:sz w:val="28"/>
          <w:szCs w:val="28"/>
          <w:lang w:val="uk-UA" w:eastAsia="ru-RU"/>
        </w:rPr>
        <w:t xml:space="preserve">словесний </w:t>
      </w:r>
      <w:r w:rsidRPr="004830E0">
        <w:rPr>
          <w:rFonts w:ascii="Times New Roman" w:eastAsia="Times New Roman" w:hAnsi="Times New Roman" w:cs="Times New Roman"/>
          <w:sz w:val="28"/>
          <w:szCs w:val="28"/>
          <w:lang w:val="uk-UA" w:eastAsia="ru-RU"/>
        </w:rPr>
        <w:t xml:space="preserve">– це формули привітання, прощання, подяки, вибачення, побажання тощо; </w:t>
      </w:r>
      <w:r w:rsidRPr="004830E0">
        <w:rPr>
          <w:rFonts w:ascii="Times New Roman" w:eastAsia="Times New Roman" w:hAnsi="Times New Roman" w:cs="Times New Roman"/>
          <w:i/>
          <w:sz w:val="28"/>
          <w:szCs w:val="28"/>
          <w:lang w:val="uk-UA" w:eastAsia="ru-RU"/>
        </w:rPr>
        <w:t>фонетичний</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iCs/>
          <w:sz w:val="28"/>
          <w:szCs w:val="28"/>
          <w:lang w:val="uk-UA" w:eastAsia="ru-RU"/>
        </w:rPr>
        <w:t>вокалічний, паралінгвістичний</w:t>
      </w:r>
      <w:r w:rsidRPr="004830E0">
        <w:rPr>
          <w:rFonts w:ascii="Times New Roman" w:eastAsia="Times New Roman" w:hAnsi="Times New Roman" w:cs="Times New Roman"/>
          <w:iCs/>
          <w:sz w:val="28"/>
          <w:szCs w:val="28"/>
          <w:lang w:val="uk-UA" w:eastAsia="ru-RU"/>
        </w:rPr>
        <w:t>)</w:t>
      </w:r>
      <w:r w:rsidRPr="004830E0">
        <w:rPr>
          <w:rFonts w:ascii="Times New Roman" w:eastAsia="Times New Roman" w:hAnsi="Times New Roman" w:cs="Times New Roman"/>
          <w:i/>
          <w:iCs/>
          <w:sz w:val="28"/>
          <w:szCs w:val="28"/>
          <w:lang w:val="uk-UA" w:eastAsia="ru-RU"/>
        </w:rPr>
        <w:t xml:space="preserve"> – </w:t>
      </w:r>
      <w:r w:rsidRPr="004830E0">
        <w:rPr>
          <w:rFonts w:ascii="Times New Roman" w:eastAsia="Times New Roman" w:hAnsi="Times New Roman" w:cs="Times New Roman"/>
          <w:sz w:val="28"/>
          <w:szCs w:val="28"/>
          <w:lang w:val="uk-UA" w:eastAsia="ru-RU"/>
        </w:rPr>
        <w:t xml:space="preserve">це темп, гучність, інтонація мовлення та ін.; </w:t>
      </w:r>
      <w:r w:rsidRPr="004830E0">
        <w:rPr>
          <w:rFonts w:ascii="Times New Roman" w:eastAsia="Times New Roman" w:hAnsi="Times New Roman" w:cs="Times New Roman"/>
          <w:i/>
          <w:iCs/>
          <w:sz w:val="28"/>
          <w:szCs w:val="28"/>
          <w:lang w:val="uk-UA" w:eastAsia="ru-RU"/>
        </w:rPr>
        <w:t xml:space="preserve">кінетичний – </w:t>
      </w:r>
      <w:r w:rsidRPr="004830E0">
        <w:rPr>
          <w:rFonts w:ascii="Times New Roman" w:eastAsia="Times New Roman" w:hAnsi="Times New Roman" w:cs="Times New Roman"/>
          <w:sz w:val="28"/>
          <w:szCs w:val="28"/>
          <w:lang w:val="uk-UA" w:eastAsia="ru-RU"/>
        </w:rPr>
        <w:t xml:space="preserve">це жести, міміка, пози; </w:t>
      </w:r>
      <w:r w:rsidRPr="004830E0">
        <w:rPr>
          <w:rFonts w:ascii="Times New Roman" w:eastAsia="Times New Roman" w:hAnsi="Times New Roman" w:cs="Times New Roman"/>
          <w:i/>
          <w:iCs/>
          <w:sz w:val="28"/>
          <w:szCs w:val="28"/>
          <w:lang w:val="uk-UA" w:eastAsia="ru-RU"/>
        </w:rPr>
        <w:t xml:space="preserve">проксемічний – </w:t>
      </w:r>
      <w:r w:rsidRPr="004830E0">
        <w:rPr>
          <w:rFonts w:ascii="Times New Roman" w:eastAsia="Times New Roman" w:hAnsi="Times New Roman" w:cs="Times New Roman"/>
          <w:sz w:val="28"/>
          <w:szCs w:val="28"/>
          <w:lang w:val="uk-UA" w:eastAsia="ru-RU"/>
        </w:rPr>
        <w:t>це стандартні дистанції спілкування, почесне місце для гостя. Розглянемо детальніше кожен з рівнів вербального етикету, що мають скласти основу Вашого вербального іміджу.</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У структурі мовного етикету нашу увагу привертають привітання і прощання. Початком спілкування є привітання. Перш ніж викласти суть справи, або запитання узвичаєно привітатися із співрозмовником, тобто висловити </w:t>
      </w:r>
      <w:r w:rsidRPr="004830E0">
        <w:rPr>
          <w:rFonts w:ascii="Times New Roman" w:eastAsia="Times New Roman" w:hAnsi="Times New Roman" w:cs="Times New Roman"/>
          <w:sz w:val="28"/>
          <w:szCs w:val="28"/>
          <w:lang w:val="uk-UA" w:eastAsia="ru-RU"/>
        </w:rPr>
        <w:lastRenderedPageBreak/>
        <w:t>йому добрі побажання. Сучасний тлумачний словник української мови дає та</w:t>
      </w:r>
      <w:r w:rsidR="00B12E5F" w:rsidRPr="004830E0">
        <w:rPr>
          <w:rFonts w:ascii="Times New Roman" w:eastAsia="Times New Roman" w:hAnsi="Times New Roman" w:cs="Times New Roman"/>
          <w:sz w:val="28"/>
          <w:szCs w:val="28"/>
          <w:lang w:val="uk-UA" w:eastAsia="ru-RU"/>
        </w:rPr>
        <w:t xml:space="preserve">ке тлумачення: привітання – це </w:t>
      </w:r>
      <w:r w:rsidR="00B12E5F"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слова, або жести, звернені до кого</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небудь під час зустрічі на знак прихиль</w:t>
      </w:r>
      <w:r w:rsidR="00B12E5F" w:rsidRPr="004830E0">
        <w:rPr>
          <w:rFonts w:ascii="Times New Roman" w:eastAsia="Times New Roman" w:hAnsi="Times New Roman" w:cs="Times New Roman"/>
          <w:sz w:val="28"/>
          <w:szCs w:val="28"/>
          <w:lang w:val="uk-UA" w:eastAsia="ru-RU"/>
        </w:rPr>
        <w:t>ного ставлення, доброзичливості</w:t>
      </w:r>
      <w:r w:rsidR="00B12E5F"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Привітання належать до найчастіше вживаних етикетних виразів, з його допомогою встановлюються контакти між людьми, визначаються їхні взаємини, підтримуються стосунки. Вибір вітального виразу залежить від різних чинників, передусім від часу їх вживання. В українській мові багато привітальних формул</w:t>
      </w:r>
      <w:r w:rsidRPr="004830E0">
        <w:rPr>
          <w:rFonts w:ascii="Times New Roman" w:eastAsia="Times New Roman" w:hAnsi="Times New Roman" w:cs="Times New Roman"/>
          <w:i/>
          <w:sz w:val="28"/>
          <w:szCs w:val="28"/>
          <w:lang w:val="uk-UA" w:eastAsia="ru-RU"/>
        </w:rPr>
        <w:t>: Доброго ранку! Добрий ранок! Доброго дня ! Доброго вчора!</w:t>
      </w:r>
      <w:r w:rsidR="00B12E5F" w:rsidRPr="004830E0">
        <w:rPr>
          <w:rFonts w:ascii="Times New Roman" w:eastAsia="Times New Roman" w:hAnsi="Times New Roman" w:cs="Times New Roman"/>
          <w:i/>
          <w:sz w:val="28"/>
          <w:szCs w:val="28"/>
          <w:lang w:eastAsia="ru-RU"/>
        </w:rPr>
        <w:t xml:space="preserve"> </w:t>
      </w:r>
      <w:r w:rsidRPr="004830E0">
        <w:rPr>
          <w:rFonts w:ascii="Times New Roman" w:eastAsia="Times New Roman" w:hAnsi="Times New Roman" w:cs="Times New Roman"/>
          <w:i/>
          <w:sz w:val="28"/>
          <w:szCs w:val="28"/>
          <w:lang w:val="uk-UA" w:eastAsia="ru-RU"/>
        </w:rPr>
        <w:t>(Добрий вечір!)</w:t>
      </w:r>
      <w:r w:rsidRPr="004830E0">
        <w:rPr>
          <w:rFonts w:ascii="Times New Roman" w:eastAsia="Times New Roman" w:hAnsi="Times New Roman" w:cs="Times New Roman"/>
          <w:sz w:val="28"/>
          <w:szCs w:val="28"/>
          <w:lang w:val="uk-UA" w:eastAsia="ru-RU"/>
        </w:rPr>
        <w:t xml:space="preserve">. Це стилістично нейтральні вислови. Ці вітання у відповідну пору доби можна вживати до всіх людей. При </w:t>
      </w:r>
      <w:r w:rsidR="00B12E5F" w:rsidRPr="004830E0">
        <w:rPr>
          <w:rFonts w:ascii="Times New Roman" w:eastAsia="Times New Roman" w:hAnsi="Times New Roman" w:cs="Times New Roman"/>
          <w:sz w:val="28"/>
          <w:szCs w:val="28"/>
          <w:lang w:val="uk-UA" w:eastAsia="ru-RU"/>
        </w:rPr>
        <w:t>цьому вони можуть поєднуватися</w:t>
      </w:r>
      <w:r w:rsidRPr="004830E0">
        <w:rPr>
          <w:rFonts w:ascii="Times New Roman" w:eastAsia="Times New Roman" w:hAnsi="Times New Roman" w:cs="Times New Roman"/>
          <w:sz w:val="28"/>
          <w:szCs w:val="28"/>
          <w:lang w:val="uk-UA" w:eastAsia="ru-RU"/>
        </w:rPr>
        <w:t xml:space="preserve"> з дієсловами</w:t>
      </w:r>
      <w:r w:rsidRPr="004830E0">
        <w:rPr>
          <w:rFonts w:ascii="Times New Roman" w:eastAsia="Times New Roman" w:hAnsi="Times New Roman" w:cs="Times New Roman"/>
          <w:b/>
          <w:sz w:val="28"/>
          <w:szCs w:val="28"/>
          <w:lang w:val="uk-UA" w:eastAsia="ru-RU"/>
        </w:rPr>
        <w:t xml:space="preserve"> </w:t>
      </w:r>
      <w:r w:rsidRPr="004830E0">
        <w:rPr>
          <w:rFonts w:ascii="Times New Roman" w:eastAsia="Times New Roman" w:hAnsi="Times New Roman" w:cs="Times New Roman"/>
          <w:i/>
          <w:sz w:val="28"/>
          <w:szCs w:val="28"/>
          <w:lang w:eastAsia="ru-RU"/>
        </w:rPr>
        <w:t>“</w:t>
      </w:r>
      <w:r w:rsidRPr="004830E0">
        <w:rPr>
          <w:rFonts w:ascii="Times New Roman" w:eastAsia="Times New Roman" w:hAnsi="Times New Roman" w:cs="Times New Roman"/>
          <w:i/>
          <w:sz w:val="28"/>
          <w:szCs w:val="28"/>
          <w:lang w:val="uk-UA" w:eastAsia="ru-RU"/>
        </w:rPr>
        <w:t>бажаю</w:t>
      </w:r>
      <w:r w:rsidRPr="004830E0">
        <w:rPr>
          <w:rFonts w:ascii="Times New Roman" w:eastAsia="Times New Roman" w:hAnsi="Times New Roman" w:cs="Times New Roman"/>
          <w:i/>
          <w:sz w:val="28"/>
          <w:szCs w:val="28"/>
          <w:lang w:eastAsia="ru-RU"/>
        </w:rPr>
        <w:t>”</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eastAsia="ru-RU"/>
        </w:rPr>
        <w:t>“</w:t>
      </w:r>
      <w:r w:rsidRPr="004830E0">
        <w:rPr>
          <w:rFonts w:ascii="Times New Roman" w:eastAsia="Times New Roman" w:hAnsi="Times New Roman" w:cs="Times New Roman"/>
          <w:i/>
          <w:sz w:val="28"/>
          <w:szCs w:val="28"/>
          <w:lang w:val="uk-UA" w:eastAsia="ru-RU"/>
        </w:rPr>
        <w:t>зичу</w:t>
      </w:r>
      <w:r w:rsidRPr="004830E0">
        <w:rPr>
          <w:rFonts w:ascii="Times New Roman" w:eastAsia="Times New Roman" w:hAnsi="Times New Roman" w:cs="Times New Roman"/>
          <w:i/>
          <w:sz w:val="28"/>
          <w:szCs w:val="28"/>
          <w:lang w:eastAsia="ru-RU"/>
        </w:rPr>
        <w:t>”</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eastAsia="ru-RU"/>
        </w:rPr>
        <w:t>“</w:t>
      </w:r>
      <w:r w:rsidRPr="004830E0">
        <w:rPr>
          <w:rFonts w:ascii="Times New Roman" w:eastAsia="Times New Roman" w:hAnsi="Times New Roman" w:cs="Times New Roman"/>
          <w:i/>
          <w:sz w:val="28"/>
          <w:szCs w:val="28"/>
          <w:lang w:val="uk-UA" w:eastAsia="ru-RU"/>
        </w:rPr>
        <w:t>Я бажаю Вам доброго ранку!</w:t>
      </w:r>
      <w:r w:rsidRPr="004830E0">
        <w:rPr>
          <w:rFonts w:ascii="Times New Roman" w:eastAsia="Times New Roman" w:hAnsi="Times New Roman" w:cs="Times New Roman"/>
          <w:i/>
          <w:sz w:val="28"/>
          <w:szCs w:val="28"/>
          <w:lang w:eastAsia="ru-RU"/>
        </w:rPr>
        <w:t>”</w:t>
      </w:r>
      <w:r w:rsidRPr="004830E0">
        <w:rPr>
          <w:rFonts w:ascii="Times New Roman" w:eastAsia="Times New Roman" w:hAnsi="Times New Roman" w:cs="Times New Roman"/>
          <w:i/>
          <w:sz w:val="28"/>
          <w:szCs w:val="28"/>
          <w:lang w:val="uk-UA" w:eastAsia="ru-RU"/>
        </w:rPr>
        <w:t xml:space="preserve">, </w:t>
      </w:r>
      <w:r w:rsidRPr="004830E0">
        <w:rPr>
          <w:rFonts w:ascii="Times New Roman" w:eastAsia="Times New Roman" w:hAnsi="Times New Roman" w:cs="Times New Roman"/>
          <w:i/>
          <w:sz w:val="28"/>
          <w:szCs w:val="28"/>
          <w:lang w:eastAsia="ru-RU"/>
        </w:rPr>
        <w:t>“</w:t>
      </w:r>
      <w:r w:rsidRPr="004830E0">
        <w:rPr>
          <w:rFonts w:ascii="Times New Roman" w:eastAsia="Times New Roman" w:hAnsi="Times New Roman" w:cs="Times New Roman"/>
          <w:i/>
          <w:sz w:val="28"/>
          <w:szCs w:val="28"/>
          <w:lang w:val="uk-UA" w:eastAsia="ru-RU"/>
        </w:rPr>
        <w:t>Я зичу вам доброго ранку</w:t>
      </w:r>
      <w:r w:rsidRPr="004830E0">
        <w:rPr>
          <w:rFonts w:ascii="Times New Roman" w:eastAsia="Times New Roman" w:hAnsi="Times New Roman" w:cs="Times New Roman"/>
          <w:i/>
          <w:sz w:val="28"/>
          <w:szCs w:val="28"/>
          <w:lang w:eastAsia="ru-RU"/>
        </w:rPr>
        <w:t>”</w:t>
      </w:r>
      <w:r w:rsidRPr="004830E0">
        <w:rPr>
          <w:rFonts w:ascii="Times New Roman" w:eastAsia="Times New Roman" w:hAnsi="Times New Roman" w:cs="Times New Roman"/>
          <w:sz w:val="28"/>
          <w:szCs w:val="28"/>
          <w:lang w:val="uk-UA" w:eastAsia="ru-RU"/>
        </w:rPr>
        <w:t>)</w:t>
      </w:r>
      <w:r w:rsidRPr="004830E0">
        <w:rPr>
          <w:rFonts w:ascii="Times New Roman" w:eastAsia="Times New Roman" w:hAnsi="Times New Roman" w:cs="Times New Roman"/>
          <w:i/>
          <w:sz w:val="28"/>
          <w:szCs w:val="28"/>
          <w:lang w:val="uk-UA" w:eastAsia="ru-RU"/>
        </w:rPr>
        <w:t xml:space="preserve">. </w:t>
      </w:r>
      <w:r w:rsidRPr="004830E0">
        <w:rPr>
          <w:rFonts w:ascii="Times New Roman" w:eastAsia="Times New Roman" w:hAnsi="Times New Roman" w:cs="Times New Roman"/>
          <w:sz w:val="28"/>
          <w:szCs w:val="28"/>
          <w:lang w:val="uk-UA" w:eastAsia="ru-RU"/>
        </w:rPr>
        <w:t>Можл</w:t>
      </w:r>
      <w:r w:rsidR="00B12E5F" w:rsidRPr="004830E0">
        <w:rPr>
          <w:rFonts w:ascii="Times New Roman" w:eastAsia="Times New Roman" w:hAnsi="Times New Roman" w:cs="Times New Roman"/>
          <w:sz w:val="28"/>
          <w:szCs w:val="28"/>
          <w:lang w:val="uk-UA" w:eastAsia="ru-RU"/>
        </w:rPr>
        <w:t xml:space="preserve">ивий такий </w:t>
      </w:r>
      <w:r w:rsidRPr="004830E0">
        <w:rPr>
          <w:rFonts w:ascii="Times New Roman" w:eastAsia="Times New Roman" w:hAnsi="Times New Roman" w:cs="Times New Roman"/>
          <w:sz w:val="28"/>
          <w:szCs w:val="28"/>
          <w:lang w:val="uk-UA" w:eastAsia="ru-RU"/>
        </w:rPr>
        <w:t>варіант</w:t>
      </w:r>
      <w:r w:rsidRPr="004830E0">
        <w:rPr>
          <w:rFonts w:ascii="Times New Roman" w:eastAsia="Times New Roman" w:hAnsi="Times New Roman" w:cs="Times New Roman"/>
          <w:i/>
          <w:sz w:val="28"/>
          <w:szCs w:val="28"/>
          <w:lang w:val="uk-UA" w:eastAsia="ru-RU"/>
        </w:rPr>
        <w:t xml:space="preserve"> </w:t>
      </w:r>
      <w:r w:rsidRPr="004830E0">
        <w:rPr>
          <w:rFonts w:ascii="Times New Roman" w:eastAsia="Times New Roman" w:hAnsi="Times New Roman" w:cs="Times New Roman"/>
          <w:i/>
          <w:sz w:val="28"/>
          <w:szCs w:val="28"/>
          <w:lang w:eastAsia="ru-RU"/>
        </w:rPr>
        <w:t>“</w:t>
      </w:r>
      <w:r w:rsidRPr="004830E0">
        <w:rPr>
          <w:rFonts w:ascii="Times New Roman" w:eastAsia="Times New Roman" w:hAnsi="Times New Roman" w:cs="Times New Roman"/>
          <w:i/>
          <w:sz w:val="28"/>
          <w:szCs w:val="28"/>
          <w:lang w:val="uk-UA" w:eastAsia="ru-RU"/>
        </w:rPr>
        <w:t>З добрим ранком вас</w:t>
      </w:r>
      <w:r w:rsidRPr="004830E0">
        <w:rPr>
          <w:rFonts w:ascii="Times New Roman" w:eastAsia="Times New Roman" w:hAnsi="Times New Roman" w:cs="Times New Roman"/>
          <w:i/>
          <w:sz w:val="28"/>
          <w:szCs w:val="28"/>
          <w:lang w:eastAsia="ru-RU"/>
        </w:rPr>
        <w:t>”</w:t>
      </w:r>
      <w:r w:rsidRPr="004830E0">
        <w:rPr>
          <w:rFonts w:ascii="Times New Roman" w:eastAsia="Times New Roman" w:hAnsi="Times New Roman" w:cs="Times New Roman"/>
          <w:sz w:val="28"/>
          <w:szCs w:val="28"/>
          <w:lang w:val="uk-UA" w:eastAsia="ru-RU"/>
        </w:rPr>
        <w:t xml:space="preserve">. Вітальне </w:t>
      </w:r>
      <w:r w:rsidRPr="004830E0">
        <w:rPr>
          <w:rFonts w:ascii="Times New Roman" w:eastAsia="Times New Roman" w:hAnsi="Times New Roman" w:cs="Times New Roman"/>
          <w:i/>
          <w:sz w:val="28"/>
          <w:szCs w:val="28"/>
          <w:lang w:eastAsia="ru-RU"/>
        </w:rPr>
        <w:t>‘</w:t>
      </w:r>
      <w:r w:rsidRPr="004830E0">
        <w:rPr>
          <w:rFonts w:ascii="Times New Roman" w:eastAsia="Times New Roman" w:hAnsi="Times New Roman" w:cs="Times New Roman"/>
          <w:i/>
          <w:sz w:val="28"/>
          <w:szCs w:val="28"/>
          <w:lang w:val="uk-UA" w:eastAsia="ru-RU"/>
        </w:rPr>
        <w:t>Доброго ранку!</w:t>
      </w:r>
      <w:r w:rsidRPr="004830E0">
        <w:rPr>
          <w:rFonts w:ascii="Times New Roman" w:eastAsia="Times New Roman" w:hAnsi="Times New Roman" w:cs="Times New Roman"/>
          <w:i/>
          <w:sz w:val="28"/>
          <w:szCs w:val="28"/>
          <w:lang w:eastAsia="ru-RU"/>
        </w:rPr>
        <w:t>”</w:t>
      </w:r>
      <w:r w:rsidRPr="004830E0">
        <w:rPr>
          <w:rFonts w:ascii="Times New Roman" w:eastAsia="Times New Roman" w:hAnsi="Times New Roman" w:cs="Times New Roman"/>
          <w:sz w:val="28"/>
          <w:szCs w:val="28"/>
          <w:lang w:val="uk-UA" w:eastAsia="ru-RU"/>
        </w:rPr>
        <w:t xml:space="preserve"> первинно пов</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язане з побажальною формою. Ми бажаємо людині доброго, гарного ранку, добра на весь день.</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Серед найпоширеніших формул прощання виділяють: </w:t>
      </w:r>
      <w:r w:rsidRPr="004830E0">
        <w:rPr>
          <w:rFonts w:ascii="Times New Roman" w:eastAsia="Times New Roman" w:hAnsi="Times New Roman" w:cs="Times New Roman"/>
          <w:i/>
          <w:sz w:val="28"/>
          <w:szCs w:val="28"/>
          <w:lang w:val="uk-UA" w:eastAsia="ru-RU"/>
        </w:rPr>
        <w:t>“До побачення!”</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“Усього найкращого!”</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“До зустрічі!”</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“До наступної зустрічі!”</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“До завтра!”</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“Бувайте здорові!”</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“На все добре!”</w:t>
      </w:r>
      <w:r w:rsidRPr="004830E0">
        <w:rPr>
          <w:rFonts w:ascii="Times New Roman" w:eastAsia="Times New Roman" w:hAnsi="Times New Roman" w:cs="Times New Roman"/>
          <w:sz w:val="28"/>
          <w:szCs w:val="28"/>
          <w:lang w:val="uk-UA" w:eastAsia="ru-RU"/>
        </w:rPr>
        <w:t xml:space="preserve"> тощо.</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Ознакою поганого тону вважають уживання під час вітання або прощання з людьми, старшими за віком, малознайомими чи незнайомими, форм: </w:t>
      </w:r>
      <w:r w:rsidRPr="004830E0">
        <w:rPr>
          <w:rFonts w:ascii="Times New Roman" w:eastAsia="Times New Roman" w:hAnsi="Times New Roman" w:cs="Times New Roman"/>
          <w:i/>
          <w:sz w:val="28"/>
          <w:szCs w:val="28"/>
          <w:lang w:val="uk-UA" w:eastAsia="ru-RU"/>
        </w:rPr>
        <w:t>“Добрий!”</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“Здрастє!”</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“Привіт!”</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“Салют!”</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“Хелло!”</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“Пока!”</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“Поки!”</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“Будь!”</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“Чао!”</w:t>
      </w:r>
    </w:p>
    <w:p w:rsidR="007E23FD" w:rsidRPr="004830E0" w:rsidRDefault="00071882" w:rsidP="00472F27">
      <w:pPr>
        <w:spacing w:after="0" w:line="240" w:lineRule="auto"/>
        <w:ind w:firstLine="708"/>
        <w:jc w:val="both"/>
        <w:rPr>
          <w:rFonts w:ascii="Times New Roman" w:eastAsia="Times New Roman" w:hAnsi="Times New Roman" w:cs="Times New Roman"/>
          <w:sz w:val="28"/>
          <w:szCs w:val="28"/>
          <w:lang w:val="uk-UA" w:eastAsia="ru-RU"/>
        </w:rPr>
      </w:pPr>
      <w:r w:rsidRPr="007E18B3">
        <w:rPr>
          <w:rFonts w:ascii="Times New Roman" w:hAnsi="Times New Roman" w:cs="Times New Roman"/>
          <w:sz w:val="44"/>
          <w:szCs w:val="44"/>
        </w:rPr>
        <w:sym w:font="Webdings" w:char="F0D1"/>
      </w:r>
      <w:r w:rsidR="007E23FD" w:rsidRPr="004830E0">
        <w:rPr>
          <w:rFonts w:ascii="Times New Roman" w:eastAsia="Times New Roman" w:hAnsi="Times New Roman" w:cs="Times New Roman"/>
          <w:sz w:val="28"/>
          <w:szCs w:val="28"/>
          <w:lang w:val="uk-UA" w:eastAsia="ru-RU"/>
        </w:rPr>
        <w:t>Розглянемо етикетні правила вітання:</w:t>
      </w:r>
    </w:p>
    <w:p w:rsidR="007E23FD" w:rsidRPr="004830E0" w:rsidRDefault="007E23FD" w:rsidP="006907E8">
      <w:pPr>
        <w:numPr>
          <w:ilvl w:val="0"/>
          <w:numId w:val="38"/>
        </w:numPr>
        <w:spacing w:after="0" w:line="240" w:lineRule="auto"/>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За сучасним етикетом, першим вітаєтьс</w:t>
      </w:r>
      <w:r w:rsidR="00B12E5F" w:rsidRPr="004830E0">
        <w:rPr>
          <w:rFonts w:ascii="Times New Roman" w:eastAsia="Times New Roman" w:hAnsi="Times New Roman" w:cs="Times New Roman"/>
          <w:sz w:val="28"/>
          <w:szCs w:val="28"/>
          <w:lang w:val="uk-UA" w:eastAsia="ru-RU"/>
        </w:rPr>
        <w:t xml:space="preserve">я молодший зі старшим, чоловік </w:t>
      </w:r>
      <w:r w:rsidRPr="004830E0">
        <w:rPr>
          <w:rFonts w:ascii="Times New Roman" w:eastAsia="Times New Roman" w:hAnsi="Times New Roman" w:cs="Times New Roman"/>
          <w:sz w:val="28"/>
          <w:szCs w:val="28"/>
          <w:lang w:val="uk-UA" w:eastAsia="ru-RU"/>
        </w:rPr>
        <w:t>з жінкою, підлеглий з керівником, учень з учителем, дитина з дорослим.</w:t>
      </w:r>
    </w:p>
    <w:p w:rsidR="007E23FD" w:rsidRPr="004830E0" w:rsidRDefault="007E23FD" w:rsidP="006907E8">
      <w:pPr>
        <w:numPr>
          <w:ilvl w:val="0"/>
          <w:numId w:val="38"/>
        </w:numPr>
        <w:spacing w:after="0" w:line="240" w:lineRule="auto"/>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Чоловік має вітатися з жінкою першим навіть тоді, коли перебуває в товаристві інших жінок; перший він має вітатися зі знайомими та його супутниками – жінкою або літнім чоловіком.</w:t>
      </w:r>
    </w:p>
    <w:p w:rsidR="007E23FD" w:rsidRPr="004830E0" w:rsidRDefault="007E23FD" w:rsidP="006907E8">
      <w:pPr>
        <w:numPr>
          <w:ilvl w:val="0"/>
          <w:numId w:val="38"/>
        </w:numPr>
        <w:spacing w:after="0" w:line="240" w:lineRule="auto"/>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Жінка вітається першою зі старшою за себе жінкою та з жінкою, якщо вона сама має своїм супутником чоловіка.</w:t>
      </w:r>
    </w:p>
    <w:p w:rsidR="007E23FD" w:rsidRPr="004830E0" w:rsidRDefault="007E23FD" w:rsidP="006907E8">
      <w:pPr>
        <w:numPr>
          <w:ilvl w:val="0"/>
          <w:numId w:val="38"/>
        </w:numPr>
        <w:spacing w:after="0" w:line="240" w:lineRule="auto"/>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За традицією, першим вітає начальника підлеглий, але руку для потиску має запропонувати керівник. Старшого за віком, ветерана праці теж першим вітає його начальник.</w:t>
      </w:r>
    </w:p>
    <w:p w:rsidR="007E23FD" w:rsidRPr="004830E0" w:rsidRDefault="007E23FD" w:rsidP="006907E8">
      <w:pPr>
        <w:numPr>
          <w:ilvl w:val="0"/>
          <w:numId w:val="38"/>
        </w:numPr>
        <w:spacing w:after="0" w:line="240" w:lineRule="auto"/>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Якщо керівник не відповідає на вітання підлеглих, то нарікати він має на себе (це підриває його авторитет і свідчить про низьку культуру спілкування).</w:t>
      </w:r>
    </w:p>
    <w:p w:rsidR="007E23FD" w:rsidRPr="004830E0" w:rsidRDefault="007E23FD" w:rsidP="006907E8">
      <w:pPr>
        <w:numPr>
          <w:ilvl w:val="0"/>
          <w:numId w:val="38"/>
        </w:numPr>
        <w:spacing w:after="0" w:line="240" w:lineRule="auto"/>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Першим вітає присутніх той, хто заходить у приміщення після інших (незалежно від посади). Йому відповідають лише ті, хто поблизу і кому це зручно. Щоб не привертати до себе зайвої уваги, варто обмежитися привітанням з легким поклоном. Потискати руку можна тільки тим присутнім, до яких звертаєтесь у справі.</w:t>
      </w:r>
    </w:p>
    <w:p w:rsidR="007E23FD" w:rsidRPr="004830E0" w:rsidRDefault="007E23FD" w:rsidP="006907E8">
      <w:pPr>
        <w:numPr>
          <w:ilvl w:val="0"/>
          <w:numId w:val="38"/>
        </w:numPr>
        <w:spacing w:after="0" w:line="240" w:lineRule="auto"/>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Незалежно від статі, віку, посади першим вітається той, хто обганяє знайомого чи проходить повз нього.</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lastRenderedPageBreak/>
        <w:t xml:space="preserve">При знайомстві послуговуються різними формами мовленнєвого етикету: </w:t>
      </w:r>
      <w:r w:rsidRPr="004830E0">
        <w:rPr>
          <w:rFonts w:ascii="Times New Roman" w:eastAsia="Times New Roman" w:hAnsi="Times New Roman" w:cs="Times New Roman"/>
          <w:i/>
          <w:sz w:val="28"/>
          <w:szCs w:val="28"/>
          <w:lang w:val="uk-UA" w:eastAsia="ru-RU"/>
        </w:rPr>
        <w:t>“Дозвольте відрекомендуватися…”</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“Мене звуть…”</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“Моє ім’я…”</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“Познайомтеся, це…”</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“Познайомте мене, будь ласка, з…”.</w:t>
      </w:r>
    </w:p>
    <w:p w:rsidR="007E23FD" w:rsidRPr="004830E0" w:rsidRDefault="007E23FD" w:rsidP="00B12E5F">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Представлення найчастіше починається словами: </w:t>
      </w:r>
      <w:r w:rsidRPr="004830E0">
        <w:rPr>
          <w:rFonts w:ascii="Times New Roman" w:eastAsia="Times New Roman" w:hAnsi="Times New Roman" w:cs="Times New Roman"/>
          <w:i/>
          <w:sz w:val="28"/>
          <w:szCs w:val="28"/>
          <w:lang w:val="uk-UA" w:eastAsia="ru-RU"/>
        </w:rPr>
        <w:t>“Дозвольте відрекомендувати Вам…”</w:t>
      </w:r>
      <w:r w:rsidRPr="004830E0">
        <w:rPr>
          <w:rFonts w:ascii="Times New Roman" w:eastAsia="Times New Roman" w:hAnsi="Times New Roman" w:cs="Times New Roman"/>
          <w:sz w:val="28"/>
          <w:szCs w:val="28"/>
          <w:lang w:val="uk-UA" w:eastAsia="ru-RU"/>
        </w:rPr>
        <w:t xml:space="preserve">. Коли представляють когось жінці або літній людині, то запитують їхнього дозволу: </w:t>
      </w:r>
      <w:r w:rsidRPr="004830E0">
        <w:rPr>
          <w:rFonts w:ascii="Times New Roman" w:eastAsia="Times New Roman" w:hAnsi="Times New Roman" w:cs="Times New Roman"/>
          <w:i/>
          <w:sz w:val="28"/>
          <w:szCs w:val="28"/>
          <w:lang w:val="uk-UA" w:eastAsia="ru-RU"/>
        </w:rPr>
        <w:t>“Дозвольте, Світлано Петрівно, рекомендувати Вам …”</w:t>
      </w:r>
      <w:r w:rsidRPr="004830E0">
        <w:rPr>
          <w:rFonts w:ascii="Times New Roman" w:eastAsia="Times New Roman" w:hAnsi="Times New Roman" w:cs="Times New Roman"/>
          <w:sz w:val="28"/>
          <w:szCs w:val="28"/>
          <w:lang w:val="uk-UA" w:eastAsia="ru-RU"/>
        </w:rPr>
        <w:t>. Офіційне представлення потребує назвати титули та звання людей, яких знайомлять. Спочатку називають ім’я, по батькові того, кого представляють, а потім їхні титули.</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Запам’ятайте такі етикетні правила знайомства і представлення:</w:t>
      </w:r>
    </w:p>
    <w:p w:rsidR="007E23FD" w:rsidRPr="004830E0" w:rsidRDefault="007E23FD" w:rsidP="006907E8">
      <w:pPr>
        <w:numPr>
          <w:ilvl w:val="0"/>
          <w:numId w:val="37"/>
        </w:numPr>
        <w:spacing w:after="0" w:line="240" w:lineRule="auto"/>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Молодший завжди відрекомендовується старшому, підлеглий – керівникові, а ось жінка, незалежно від віку і соціального стану, не повинна відрекомендовуватися чоловікові; їй краще скористуватися допомогою третьої особи.</w:t>
      </w:r>
    </w:p>
    <w:p w:rsidR="007E23FD" w:rsidRPr="004830E0" w:rsidRDefault="007E23FD" w:rsidP="006907E8">
      <w:pPr>
        <w:numPr>
          <w:ilvl w:val="0"/>
          <w:numId w:val="37"/>
        </w:numPr>
        <w:spacing w:after="0" w:line="240" w:lineRule="auto"/>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Відрекомендовуючи когось, слід чинити коротко, емоційно нейтрально, привітно та чітко.</w:t>
      </w:r>
    </w:p>
    <w:p w:rsidR="007E23FD" w:rsidRPr="004830E0" w:rsidRDefault="007E23FD" w:rsidP="006907E8">
      <w:pPr>
        <w:numPr>
          <w:ilvl w:val="0"/>
          <w:numId w:val="37"/>
        </w:numPr>
        <w:spacing w:after="0" w:line="240" w:lineRule="auto"/>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Під час офіційного знайомства називають титул та прізвище, а інколи й посаду.</w:t>
      </w:r>
    </w:p>
    <w:p w:rsidR="007E23FD" w:rsidRPr="004830E0" w:rsidRDefault="007E23FD" w:rsidP="006907E8">
      <w:pPr>
        <w:numPr>
          <w:ilvl w:val="0"/>
          <w:numId w:val="37"/>
        </w:numPr>
        <w:spacing w:after="0" w:line="240" w:lineRule="auto"/>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Чоловік, незалежно від віку та соціального стану, завжди має рекомендуватися жінці першим.</w:t>
      </w:r>
    </w:p>
    <w:p w:rsidR="007E23FD" w:rsidRPr="004830E0" w:rsidRDefault="007E23FD" w:rsidP="006907E8">
      <w:pPr>
        <w:numPr>
          <w:ilvl w:val="0"/>
          <w:numId w:val="37"/>
        </w:numPr>
        <w:spacing w:after="0" w:line="240" w:lineRule="auto"/>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Коли чоловіка рекомендують жінці, вона першою подає йому руку.</w:t>
      </w:r>
    </w:p>
    <w:p w:rsidR="007E23FD" w:rsidRPr="004830E0" w:rsidRDefault="007E23FD" w:rsidP="006907E8">
      <w:pPr>
        <w:numPr>
          <w:ilvl w:val="0"/>
          <w:numId w:val="37"/>
        </w:numPr>
        <w:spacing w:after="0" w:line="240" w:lineRule="auto"/>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Першим подає руку чоловік, якому відрекомендували іншого чоловіка.</w:t>
      </w:r>
    </w:p>
    <w:p w:rsidR="007E23FD" w:rsidRPr="004830E0" w:rsidRDefault="007E23FD" w:rsidP="006907E8">
      <w:pPr>
        <w:numPr>
          <w:ilvl w:val="0"/>
          <w:numId w:val="37"/>
        </w:numPr>
        <w:spacing w:after="0" w:line="240" w:lineRule="auto"/>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Чоловік завжди перший рекомендується товариству, подружній парі, групі людей; навіть жінка першою відрекомендовується подружній парі.</w:t>
      </w:r>
    </w:p>
    <w:p w:rsidR="007E23FD" w:rsidRPr="004830E0" w:rsidRDefault="007E23FD" w:rsidP="006907E8">
      <w:pPr>
        <w:numPr>
          <w:ilvl w:val="0"/>
          <w:numId w:val="37"/>
        </w:numPr>
        <w:spacing w:after="0" w:line="240" w:lineRule="auto"/>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Якщо хтось знайомить двох людей, він повинен сам назвати тих, кого відрекомендовує. Не слід зобов</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 xml:space="preserve">язувати їх називати самих себе, говорячи </w:t>
      </w:r>
      <w:r w:rsidRPr="004830E0">
        <w:rPr>
          <w:rFonts w:ascii="Times New Roman" w:eastAsia="Times New Roman" w:hAnsi="Times New Roman" w:cs="Times New Roman"/>
          <w:i/>
          <w:sz w:val="28"/>
          <w:szCs w:val="28"/>
          <w:lang w:val="uk-UA" w:eastAsia="ru-RU"/>
        </w:rPr>
        <w:t>“познайомтеся”</w:t>
      </w:r>
      <w:r w:rsidRPr="004830E0">
        <w:rPr>
          <w:rFonts w:ascii="Times New Roman" w:eastAsia="Times New Roman" w:hAnsi="Times New Roman" w:cs="Times New Roman"/>
          <w:sz w:val="28"/>
          <w:szCs w:val="28"/>
          <w:lang w:val="uk-UA" w:eastAsia="ru-RU"/>
        </w:rPr>
        <w:t xml:space="preserve"> (це нечемно), або ж додавати: </w:t>
      </w:r>
      <w:r w:rsidRPr="004830E0">
        <w:rPr>
          <w:rFonts w:ascii="Times New Roman" w:eastAsia="Times New Roman" w:hAnsi="Times New Roman" w:cs="Times New Roman"/>
          <w:i/>
          <w:sz w:val="28"/>
          <w:szCs w:val="28"/>
          <w:lang w:val="uk-UA" w:eastAsia="ru-RU"/>
        </w:rPr>
        <w:t>“Це мій друг, подруга”</w:t>
      </w:r>
      <w:r w:rsidRPr="004830E0">
        <w:rPr>
          <w:rFonts w:ascii="Times New Roman" w:eastAsia="Times New Roman" w:hAnsi="Times New Roman" w:cs="Times New Roman"/>
          <w:sz w:val="28"/>
          <w:szCs w:val="28"/>
          <w:lang w:val="uk-UA" w:eastAsia="ru-RU"/>
        </w:rPr>
        <w:t>.</w:t>
      </w:r>
    </w:p>
    <w:p w:rsidR="007E23FD" w:rsidRPr="004830E0" w:rsidRDefault="007E23FD" w:rsidP="006907E8">
      <w:pPr>
        <w:numPr>
          <w:ilvl w:val="0"/>
          <w:numId w:val="37"/>
        </w:numPr>
        <w:spacing w:after="0" w:line="240" w:lineRule="auto"/>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Людей, що тільки-но прибули на зустріч або прийом, не відрекомендовують тим особам, які вже покидають його.</w:t>
      </w:r>
    </w:p>
    <w:p w:rsidR="007E23FD" w:rsidRPr="004830E0" w:rsidRDefault="007E23FD" w:rsidP="006907E8">
      <w:pPr>
        <w:numPr>
          <w:ilvl w:val="0"/>
          <w:numId w:val="37"/>
        </w:numPr>
        <w:spacing w:after="0" w:line="240" w:lineRule="auto"/>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Якщо виникла необхідність бути рекомендованим, а навколо немає нікого, хто б міг це зробити, то слід просто подати руку й чітко назвати себе. Доречно вручити також свою візитну картку.</w:t>
      </w:r>
    </w:p>
    <w:p w:rsidR="007E23FD" w:rsidRPr="004830E0" w:rsidRDefault="007E23FD" w:rsidP="006907E8">
      <w:pPr>
        <w:numPr>
          <w:ilvl w:val="0"/>
          <w:numId w:val="37"/>
        </w:numPr>
        <w:spacing w:after="0" w:line="240" w:lineRule="auto"/>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Співробітника відрекомендовують своєму гостю, родичів – друзям, тих кого знаємо краще – малознайомим.</w:t>
      </w:r>
    </w:p>
    <w:p w:rsidR="007E23FD" w:rsidRPr="004830E0" w:rsidRDefault="007E23FD" w:rsidP="006907E8">
      <w:pPr>
        <w:numPr>
          <w:ilvl w:val="0"/>
          <w:numId w:val="37"/>
        </w:numPr>
        <w:spacing w:after="0" w:line="240" w:lineRule="auto"/>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Не прийнято відрекомендовувати та рекомендуватися під час застілля (краще це зробити до розсадки за стіл), під час спектаклю, концерту, лекції. Не варто також переривати бесіду двох людей, бажаючи представити їм третю особу. Не відрекомендовують, коли один із ваших партнерів зібрався вже йти, а інший тільки-но прийшов.</w:t>
      </w:r>
    </w:p>
    <w:p w:rsidR="007E23FD" w:rsidRPr="004830E0" w:rsidRDefault="007E23FD" w:rsidP="006907E8">
      <w:pPr>
        <w:numPr>
          <w:ilvl w:val="0"/>
          <w:numId w:val="37"/>
        </w:numPr>
        <w:spacing w:after="0" w:line="240" w:lineRule="auto"/>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Недоречно рекомендуватися у туалеті, ліфті, транспорті, черзі; необов’язково – під час танців (жінка цього може не робити, а чоловікові запитувати її ім’я – нетактовно).</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lastRenderedPageBreak/>
        <w:t xml:space="preserve">Мовні формули запрошення та вітання пов’язані з особливою церемоніальністю й різноманітні як за лексичним, так і за граматичним вираженням. Серед них виділяють прямі та непрямі. До прямих формул належать ті, у складі яких є слово </w:t>
      </w:r>
      <w:r w:rsidRPr="004830E0">
        <w:rPr>
          <w:rFonts w:ascii="Times New Roman" w:eastAsia="Times New Roman" w:hAnsi="Times New Roman" w:cs="Times New Roman"/>
          <w:i/>
          <w:sz w:val="28"/>
          <w:szCs w:val="28"/>
          <w:lang w:val="uk-UA" w:eastAsia="ru-RU"/>
        </w:rPr>
        <w:t>“запросити”</w:t>
      </w:r>
      <w:r w:rsidRPr="004830E0">
        <w:rPr>
          <w:rFonts w:ascii="Times New Roman" w:eastAsia="Times New Roman" w:hAnsi="Times New Roman" w:cs="Times New Roman"/>
          <w:sz w:val="28"/>
          <w:szCs w:val="28"/>
          <w:lang w:val="uk-UA" w:eastAsia="ru-RU"/>
        </w:rPr>
        <w:t xml:space="preserve"> / </w:t>
      </w:r>
      <w:r w:rsidRPr="004830E0">
        <w:rPr>
          <w:rFonts w:ascii="Times New Roman" w:eastAsia="Times New Roman" w:hAnsi="Times New Roman" w:cs="Times New Roman"/>
          <w:i/>
          <w:sz w:val="28"/>
          <w:szCs w:val="28"/>
          <w:lang w:eastAsia="ru-RU"/>
        </w:rPr>
        <w:t>“</w:t>
      </w:r>
      <w:r w:rsidRPr="004830E0">
        <w:rPr>
          <w:rFonts w:ascii="Times New Roman" w:eastAsia="Times New Roman" w:hAnsi="Times New Roman" w:cs="Times New Roman"/>
          <w:i/>
          <w:sz w:val="28"/>
          <w:szCs w:val="28"/>
          <w:lang w:val="uk-UA" w:eastAsia="ru-RU"/>
        </w:rPr>
        <w:t>запрошувати”</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“Дозвольте запросити Вас…”</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“Запрошуємо Вас…”</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“Запрошуємо Вас узяти участь у…”</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“Запрошуємо Вас відвідати …”</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“Маємо честь запросити Вас на …”</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“На знак своєї вдячності запрошуємо Вас на …”</w:t>
      </w:r>
      <w:r w:rsidRPr="004830E0">
        <w:rPr>
          <w:rFonts w:ascii="Times New Roman" w:eastAsia="Times New Roman" w:hAnsi="Times New Roman" w:cs="Times New Roman"/>
          <w:sz w:val="28"/>
          <w:szCs w:val="28"/>
          <w:lang w:val="uk-UA" w:eastAsia="ru-RU"/>
        </w:rPr>
        <w:t xml:space="preserve"> тощо. До непрямих формул запрошення належать: </w:t>
      </w:r>
      <w:r w:rsidRPr="004830E0">
        <w:rPr>
          <w:rFonts w:ascii="Times New Roman" w:eastAsia="Times New Roman" w:hAnsi="Times New Roman" w:cs="Times New Roman"/>
          <w:i/>
          <w:sz w:val="28"/>
          <w:szCs w:val="28"/>
          <w:lang w:val="uk-UA" w:eastAsia="ru-RU"/>
        </w:rPr>
        <w:t>“Не відмовте нам у люб’язності бачити Вас …”</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“Будемо вдячні, якщо Ви зможете взяти участь у …”</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“Будемо раді бачити Вас …”, “Чекаємо Вас (на Вас) …”</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“Нам буде приємно бачити Вас серед гостей”</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“Розраховуємо на Вашу згоду і сподіваємося, що Ви відвідаєте …”</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“Сподіваємося на зустріч із Вами”</w:t>
      </w:r>
      <w:r w:rsidRPr="004830E0">
        <w:rPr>
          <w:rFonts w:ascii="Times New Roman" w:eastAsia="Times New Roman" w:hAnsi="Times New Roman" w:cs="Times New Roman"/>
          <w:sz w:val="28"/>
          <w:szCs w:val="28"/>
          <w:lang w:val="uk-UA" w:eastAsia="ru-RU"/>
        </w:rPr>
        <w:t>.</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З-поміж формул вітання (поздоровлення) виділяють: </w:t>
      </w:r>
      <w:r w:rsidRPr="004830E0">
        <w:rPr>
          <w:rFonts w:ascii="Times New Roman" w:eastAsia="Times New Roman" w:hAnsi="Times New Roman" w:cs="Times New Roman"/>
          <w:i/>
          <w:sz w:val="28"/>
          <w:szCs w:val="28"/>
          <w:lang w:val="uk-UA" w:eastAsia="ru-RU"/>
        </w:rPr>
        <w:t>“Вітаємо з …”</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“Вітаємо Вас із …”</w:t>
      </w:r>
      <w:r w:rsidRPr="004830E0">
        <w:rPr>
          <w:rFonts w:ascii="Times New Roman" w:eastAsia="Times New Roman" w:hAnsi="Times New Roman" w:cs="Times New Roman"/>
          <w:sz w:val="28"/>
          <w:szCs w:val="28"/>
          <w:lang w:val="uk-UA" w:eastAsia="ru-RU"/>
        </w:rPr>
        <w:t xml:space="preserve">, “Від імені …. вітаємо Вас із …”, </w:t>
      </w:r>
      <w:r w:rsidRPr="004830E0">
        <w:rPr>
          <w:rFonts w:ascii="Times New Roman" w:eastAsia="Times New Roman" w:hAnsi="Times New Roman" w:cs="Times New Roman"/>
          <w:i/>
          <w:sz w:val="28"/>
          <w:szCs w:val="28"/>
          <w:lang w:val="uk-UA" w:eastAsia="ru-RU"/>
        </w:rPr>
        <w:t>“Прийміть наші вітання з нагоди …”</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“Раді вітати Вас із …”</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“Щиро вітаємо Вас із …”</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“Щиросердно вітаємо Вас із …”</w:t>
      </w:r>
      <w:r w:rsidRPr="004830E0">
        <w:rPr>
          <w:rFonts w:ascii="Times New Roman" w:eastAsia="Times New Roman" w:hAnsi="Times New Roman" w:cs="Times New Roman"/>
          <w:sz w:val="28"/>
          <w:szCs w:val="28"/>
          <w:lang w:val="uk-UA" w:eastAsia="ru-RU"/>
        </w:rPr>
        <w:t>. Зауважимо, що сучасні мовні формули вітання можуть містити й формальне прохання: “</w:t>
      </w:r>
      <w:r w:rsidRPr="004830E0">
        <w:rPr>
          <w:rFonts w:ascii="Times New Roman" w:eastAsia="Times New Roman" w:hAnsi="Times New Roman" w:cs="Times New Roman"/>
          <w:i/>
          <w:sz w:val="28"/>
          <w:szCs w:val="28"/>
          <w:lang w:val="uk-UA" w:eastAsia="ru-RU"/>
        </w:rPr>
        <w:t>Прошу передати мої дружні вітання Вашій сім’ї”</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“Прошу прийняти мої щирі вітання з нагоди</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w:t>
      </w:r>
      <w:r w:rsidRPr="004830E0">
        <w:rPr>
          <w:rFonts w:ascii="Times New Roman" w:eastAsia="Times New Roman" w:hAnsi="Times New Roman" w:cs="Times New Roman"/>
          <w:sz w:val="28"/>
          <w:szCs w:val="28"/>
          <w:lang w:val="uk-UA" w:eastAsia="ru-RU"/>
        </w:rPr>
        <w:t>.</w:t>
      </w:r>
    </w:p>
    <w:p w:rsidR="007E23FD" w:rsidRPr="004830E0" w:rsidRDefault="007E23FD" w:rsidP="00755C26">
      <w:pPr>
        <w:spacing w:after="0" w:line="240" w:lineRule="auto"/>
        <w:ind w:firstLine="708"/>
        <w:jc w:val="both"/>
        <w:rPr>
          <w:rFonts w:ascii="Times New Roman" w:eastAsia="Times New Roman" w:hAnsi="Times New Roman" w:cs="Times New Roman"/>
          <w:i/>
          <w:sz w:val="28"/>
          <w:szCs w:val="28"/>
          <w:lang w:val="uk-UA" w:eastAsia="ru-RU"/>
        </w:rPr>
      </w:pPr>
      <w:r w:rsidRPr="004830E0">
        <w:rPr>
          <w:rFonts w:ascii="Times New Roman" w:eastAsia="Times New Roman" w:hAnsi="Times New Roman" w:cs="Times New Roman"/>
          <w:sz w:val="28"/>
          <w:szCs w:val="28"/>
          <w:lang w:val="uk-UA" w:eastAsia="ru-RU"/>
        </w:rPr>
        <w:t xml:space="preserve">Вибачення – це словесне спокутування провини. Якщо провина невелика, можна сказати: </w:t>
      </w:r>
      <w:r w:rsidRPr="004830E0">
        <w:rPr>
          <w:rFonts w:ascii="Times New Roman" w:eastAsia="Times New Roman" w:hAnsi="Times New Roman" w:cs="Times New Roman"/>
          <w:i/>
          <w:sz w:val="28"/>
          <w:szCs w:val="28"/>
          <w:lang w:val="uk-UA" w:eastAsia="ru-RU"/>
        </w:rPr>
        <w:t>“Вибачте мені!”</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“Пробачте!”</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“Даруйте!”</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“Прошу вибачення!”</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“Перепрошую Вас!”</w:t>
      </w:r>
      <w:r w:rsidRPr="004830E0">
        <w:rPr>
          <w:rFonts w:ascii="Times New Roman" w:eastAsia="Times New Roman" w:hAnsi="Times New Roman" w:cs="Times New Roman"/>
          <w:sz w:val="28"/>
          <w:szCs w:val="28"/>
          <w:lang w:val="uk-UA" w:eastAsia="ru-RU"/>
        </w:rPr>
        <w:t xml:space="preserve"> Якщо більша </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 xml:space="preserve"> краще сказати: </w:t>
      </w:r>
      <w:r w:rsidRPr="004830E0">
        <w:rPr>
          <w:rFonts w:ascii="Times New Roman" w:eastAsia="Times New Roman" w:hAnsi="Times New Roman" w:cs="Times New Roman"/>
          <w:i/>
          <w:sz w:val="28"/>
          <w:szCs w:val="28"/>
          <w:lang w:val="uk-UA" w:eastAsia="ru-RU"/>
        </w:rPr>
        <w:t>“Пробачте, якщо можете!”</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Здавна українці відзначаються добротою і щирістю. Злопам’ятство не властиве українському народові, про це свідчать зразки народної творчості: </w:t>
      </w:r>
      <w:r w:rsidRPr="004830E0">
        <w:rPr>
          <w:rFonts w:ascii="Times New Roman" w:eastAsia="Times New Roman" w:hAnsi="Times New Roman" w:cs="Times New Roman"/>
          <w:i/>
          <w:sz w:val="28"/>
          <w:szCs w:val="28"/>
          <w:lang w:val="uk-UA" w:eastAsia="ru-RU"/>
        </w:rPr>
        <w:t>“Хто чого не знає, тому Бог прощає”</w:t>
      </w:r>
      <w:r w:rsidRPr="004830E0">
        <w:rPr>
          <w:rFonts w:ascii="Times New Roman" w:eastAsia="Times New Roman" w:hAnsi="Times New Roman" w:cs="Times New Roman"/>
          <w:sz w:val="28"/>
          <w:szCs w:val="28"/>
          <w:lang w:val="uk-UA" w:eastAsia="ru-RU"/>
        </w:rPr>
        <w:t xml:space="preserve">. Найуживаніші відповіді на вибачення: </w:t>
      </w:r>
      <w:r w:rsidRPr="004830E0">
        <w:rPr>
          <w:rFonts w:ascii="Times New Roman" w:eastAsia="Times New Roman" w:hAnsi="Times New Roman" w:cs="Times New Roman"/>
          <w:i/>
          <w:sz w:val="28"/>
          <w:szCs w:val="28"/>
          <w:lang w:eastAsia="ru-RU"/>
        </w:rPr>
        <w:t>“</w:t>
      </w:r>
      <w:r w:rsidRPr="004830E0">
        <w:rPr>
          <w:rFonts w:ascii="Times New Roman" w:eastAsia="Times New Roman" w:hAnsi="Times New Roman" w:cs="Times New Roman"/>
          <w:i/>
          <w:sz w:val="28"/>
          <w:szCs w:val="28"/>
          <w:lang w:val="uk-UA" w:eastAsia="ru-RU"/>
        </w:rPr>
        <w:t>Нема за що!”</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“Нічого!”</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“Не варто просити вибачення!”</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“Дрібниці. Що сталося, то сталося!”</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“Я приймаю вибачення!”</w:t>
      </w:r>
      <w:r w:rsidRPr="004830E0">
        <w:rPr>
          <w:rFonts w:ascii="Times New Roman" w:eastAsia="Times New Roman" w:hAnsi="Times New Roman" w:cs="Times New Roman"/>
          <w:sz w:val="28"/>
          <w:szCs w:val="28"/>
          <w:lang w:val="uk-UA" w:eastAsia="ru-RU"/>
        </w:rPr>
        <w:t xml:space="preserve"> Можна використовувати народну мудрість: </w:t>
      </w:r>
      <w:r w:rsidRPr="004830E0">
        <w:rPr>
          <w:rFonts w:ascii="Times New Roman" w:eastAsia="Times New Roman" w:hAnsi="Times New Roman" w:cs="Times New Roman"/>
          <w:i/>
          <w:sz w:val="28"/>
          <w:szCs w:val="28"/>
          <w:lang w:val="uk-UA" w:eastAsia="ru-RU"/>
        </w:rPr>
        <w:t>“Минулося – забулося”</w:t>
      </w:r>
      <w:r w:rsidRPr="004830E0">
        <w:rPr>
          <w:rFonts w:ascii="Times New Roman" w:eastAsia="Times New Roman" w:hAnsi="Times New Roman" w:cs="Times New Roman"/>
          <w:sz w:val="28"/>
          <w:szCs w:val="28"/>
          <w:lang w:val="uk-UA" w:eastAsia="ru-RU"/>
        </w:rPr>
        <w:t>.</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Згоду, як правило, висловлюють за допомогою таких форм: </w:t>
      </w:r>
      <w:r w:rsidRPr="004830E0">
        <w:rPr>
          <w:rFonts w:ascii="Times New Roman" w:eastAsia="Times New Roman" w:hAnsi="Times New Roman" w:cs="Times New Roman"/>
          <w:i/>
          <w:sz w:val="28"/>
          <w:szCs w:val="28"/>
          <w:lang w:val="uk-UA" w:eastAsia="ru-RU"/>
        </w:rPr>
        <w:t>“Авжеж”</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“Безперечно”</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“Гаразд”</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“Добре”</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“Згода”</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“З радістю”</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“Із задоволенням”</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“Погоджуюся”</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“Поза всяким сумнівом”</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“Обов’язково”</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“Так”</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“Ще б пак”</w:t>
      </w:r>
      <w:r w:rsidRPr="004830E0">
        <w:rPr>
          <w:rFonts w:ascii="Times New Roman" w:eastAsia="Times New Roman" w:hAnsi="Times New Roman" w:cs="Times New Roman"/>
          <w:sz w:val="28"/>
          <w:szCs w:val="28"/>
          <w:lang w:val="uk-UA" w:eastAsia="ru-RU"/>
        </w:rPr>
        <w:t xml:space="preserve"> тощо. У діловому спілкуванні, висловлюючи одностайність думки, неприпустимо використовувати слова </w:t>
      </w:r>
      <w:r w:rsidRPr="004830E0">
        <w:rPr>
          <w:rFonts w:ascii="Times New Roman" w:eastAsia="Times New Roman" w:hAnsi="Times New Roman" w:cs="Times New Roman"/>
          <w:i/>
          <w:sz w:val="28"/>
          <w:szCs w:val="28"/>
          <w:lang w:val="uk-UA" w:eastAsia="ru-RU"/>
        </w:rPr>
        <w:t>“ага”</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“еге”</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“угу”</w:t>
      </w:r>
      <w:r w:rsidRPr="004830E0">
        <w:rPr>
          <w:rFonts w:ascii="Times New Roman" w:eastAsia="Times New Roman" w:hAnsi="Times New Roman" w:cs="Times New Roman"/>
          <w:sz w:val="28"/>
          <w:szCs w:val="28"/>
          <w:lang w:val="uk-UA" w:eastAsia="ru-RU"/>
        </w:rPr>
        <w:t xml:space="preserve">. Вони доречні лише у приватній розмові. Слова </w:t>
      </w:r>
      <w:r w:rsidRPr="004830E0">
        <w:rPr>
          <w:rFonts w:ascii="Times New Roman" w:eastAsia="Times New Roman" w:hAnsi="Times New Roman" w:cs="Times New Roman"/>
          <w:i/>
          <w:sz w:val="28"/>
          <w:szCs w:val="28"/>
          <w:lang w:val="uk-UA" w:eastAsia="ru-RU"/>
        </w:rPr>
        <w:t>“да”</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“канєшно”</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“харашо”</w:t>
      </w:r>
      <w:r w:rsidRPr="004830E0">
        <w:rPr>
          <w:rFonts w:ascii="Times New Roman" w:eastAsia="Times New Roman" w:hAnsi="Times New Roman" w:cs="Times New Roman"/>
          <w:sz w:val="28"/>
          <w:szCs w:val="28"/>
          <w:lang w:val="uk-UA" w:eastAsia="ru-RU"/>
        </w:rPr>
        <w:t xml:space="preserve"> слід замінювати українськими відповідниками </w:t>
      </w:r>
      <w:r w:rsidRPr="004830E0">
        <w:rPr>
          <w:rFonts w:ascii="Times New Roman" w:eastAsia="Times New Roman" w:hAnsi="Times New Roman" w:cs="Times New Roman"/>
          <w:i/>
          <w:sz w:val="28"/>
          <w:szCs w:val="28"/>
          <w:lang w:val="uk-UA" w:eastAsia="ru-RU"/>
        </w:rPr>
        <w:t>“так”</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“звичайно”</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“добре”.</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Щоб не образити співрозмовника й не підштовхнути спілкування до конфлікту, слід уникати коротких реплік: </w:t>
      </w:r>
      <w:r w:rsidRPr="004830E0">
        <w:rPr>
          <w:rFonts w:ascii="Times New Roman" w:eastAsia="Times New Roman" w:hAnsi="Times New Roman" w:cs="Times New Roman"/>
          <w:i/>
          <w:sz w:val="28"/>
          <w:szCs w:val="28"/>
          <w:lang w:val="uk-UA" w:eastAsia="ru-RU"/>
        </w:rPr>
        <w:t>“Ні”</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“Не погоджуюся”</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“Не можна”,</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eastAsia="ru-RU"/>
        </w:rPr>
        <w:t>“</w:t>
      </w:r>
      <w:r w:rsidRPr="004830E0">
        <w:rPr>
          <w:rFonts w:ascii="Times New Roman" w:eastAsia="Times New Roman" w:hAnsi="Times New Roman" w:cs="Times New Roman"/>
          <w:i/>
          <w:sz w:val="28"/>
          <w:szCs w:val="28"/>
          <w:lang w:val="uk-UA" w:eastAsia="ru-RU"/>
        </w:rPr>
        <w:t>Заперечую”.</w:t>
      </w:r>
      <w:r w:rsidRPr="004830E0">
        <w:rPr>
          <w:rFonts w:ascii="Times New Roman" w:eastAsia="Times New Roman" w:hAnsi="Times New Roman" w:cs="Times New Roman"/>
          <w:sz w:val="28"/>
          <w:szCs w:val="28"/>
          <w:lang w:val="uk-UA" w:eastAsia="ru-RU"/>
        </w:rPr>
        <w:t xml:space="preserve"> Як відмову можна використовувати ідіоми (брати свої слова назад, не давати ходу тощо). В українській мові існує низка ввічливих форм відмови: </w:t>
      </w:r>
      <w:r w:rsidRPr="004830E0">
        <w:rPr>
          <w:rFonts w:ascii="Times New Roman" w:eastAsia="Times New Roman" w:hAnsi="Times New Roman" w:cs="Times New Roman"/>
          <w:i/>
          <w:sz w:val="28"/>
          <w:szCs w:val="28"/>
          <w:lang w:val="uk-UA" w:eastAsia="ru-RU"/>
        </w:rPr>
        <w:t>“Ні, дякую”</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“Дякую, не треба”</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“На жаль, ні”</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“Ні в якому разі”</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“Це неможливо”</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eastAsia="ru-RU"/>
        </w:rPr>
        <w:t>“</w:t>
      </w:r>
      <w:r w:rsidRPr="004830E0">
        <w:rPr>
          <w:rFonts w:ascii="Times New Roman" w:eastAsia="Times New Roman" w:hAnsi="Times New Roman" w:cs="Times New Roman"/>
          <w:i/>
          <w:sz w:val="28"/>
          <w:szCs w:val="28"/>
          <w:lang w:val="uk-UA" w:eastAsia="ru-RU"/>
        </w:rPr>
        <w:t>Про це не може бути й мови”</w:t>
      </w:r>
      <w:r w:rsidRPr="004830E0">
        <w:rPr>
          <w:rFonts w:ascii="Times New Roman" w:eastAsia="Times New Roman" w:hAnsi="Times New Roman" w:cs="Times New Roman"/>
          <w:sz w:val="28"/>
          <w:szCs w:val="28"/>
          <w:lang w:val="uk-UA" w:eastAsia="ru-RU"/>
        </w:rPr>
        <w:t xml:space="preserve"> тощо.</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eastAsia="ru-RU"/>
        </w:rPr>
        <w:t xml:space="preserve">Абсолютно суперечать українському мовленнєвому етикетові звертання на кшталт: </w:t>
      </w:r>
      <w:r w:rsidRPr="004830E0">
        <w:rPr>
          <w:rFonts w:ascii="Times New Roman" w:eastAsia="Times New Roman" w:hAnsi="Times New Roman" w:cs="Times New Roman"/>
          <w:i/>
          <w:sz w:val="28"/>
          <w:szCs w:val="28"/>
          <w:lang w:eastAsia="ru-RU"/>
        </w:rPr>
        <w:t>“Ваня”</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i/>
          <w:sz w:val="28"/>
          <w:szCs w:val="28"/>
          <w:lang w:eastAsia="ru-RU"/>
        </w:rPr>
        <w:t>“Вася”</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i/>
          <w:sz w:val="28"/>
          <w:szCs w:val="28"/>
          <w:lang w:eastAsia="ru-RU"/>
        </w:rPr>
        <w:t>“Маня”</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i/>
          <w:sz w:val="28"/>
          <w:szCs w:val="28"/>
          <w:lang w:eastAsia="ru-RU"/>
        </w:rPr>
        <w:t>“Шурка”</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i/>
          <w:sz w:val="28"/>
          <w:szCs w:val="28"/>
          <w:lang w:eastAsia="ru-RU"/>
        </w:rPr>
        <w:t>“папаня”</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i/>
          <w:sz w:val="28"/>
          <w:szCs w:val="28"/>
          <w:lang w:eastAsia="ru-RU"/>
        </w:rPr>
        <w:t>“мамаша”</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i/>
          <w:sz w:val="28"/>
          <w:szCs w:val="28"/>
          <w:lang w:eastAsia="ru-RU"/>
        </w:rPr>
        <w:t>“Сидорівна”</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i/>
          <w:sz w:val="28"/>
          <w:szCs w:val="28"/>
          <w:lang w:eastAsia="ru-RU"/>
        </w:rPr>
        <w:t>“Петрович”</w:t>
      </w:r>
      <w:r w:rsidRPr="004830E0">
        <w:rPr>
          <w:rFonts w:ascii="Times New Roman" w:eastAsia="Times New Roman" w:hAnsi="Times New Roman" w:cs="Times New Roman"/>
          <w:sz w:val="28"/>
          <w:szCs w:val="28"/>
          <w:lang w:eastAsia="ru-RU"/>
        </w:rPr>
        <w:t xml:space="preserve">. Його грубо порушують особи, що вдаються до </w:t>
      </w:r>
      <w:r w:rsidRPr="004830E0">
        <w:rPr>
          <w:rFonts w:ascii="Times New Roman" w:eastAsia="Times New Roman" w:hAnsi="Times New Roman" w:cs="Times New Roman"/>
          <w:sz w:val="28"/>
          <w:szCs w:val="28"/>
          <w:lang w:eastAsia="ru-RU"/>
        </w:rPr>
        <w:lastRenderedPageBreak/>
        <w:t>нецензурних слів.</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eastAsia="ru-RU"/>
        </w:rPr>
        <w:t xml:space="preserve">Слова </w:t>
      </w:r>
      <w:r w:rsidRPr="004830E0">
        <w:rPr>
          <w:rFonts w:ascii="Times New Roman" w:eastAsia="Times New Roman" w:hAnsi="Times New Roman" w:cs="Times New Roman"/>
          <w:i/>
          <w:sz w:val="28"/>
          <w:szCs w:val="28"/>
          <w:lang w:eastAsia="ru-RU"/>
        </w:rPr>
        <w:t>“пан”</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i/>
          <w:sz w:val="28"/>
          <w:szCs w:val="28"/>
          <w:lang w:eastAsia="ru-RU"/>
        </w:rPr>
        <w:t>“пані”</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eastAsia="ru-RU"/>
        </w:rPr>
        <w:t>“</w:t>
      </w:r>
      <w:r w:rsidRPr="004830E0">
        <w:rPr>
          <w:rFonts w:ascii="Times New Roman" w:eastAsia="Times New Roman" w:hAnsi="Times New Roman" w:cs="Times New Roman"/>
          <w:i/>
          <w:sz w:val="28"/>
          <w:szCs w:val="28"/>
          <w:lang w:val="uk-UA" w:eastAsia="ru-RU"/>
        </w:rPr>
        <w:t>панна</w:t>
      </w:r>
      <w:r w:rsidRPr="004830E0">
        <w:rPr>
          <w:rFonts w:ascii="Times New Roman" w:eastAsia="Times New Roman" w:hAnsi="Times New Roman" w:cs="Times New Roman"/>
          <w:i/>
          <w:sz w:val="28"/>
          <w:szCs w:val="28"/>
          <w:lang w:eastAsia="ru-RU"/>
        </w:rPr>
        <w:t>”</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eastAsia="ru-RU"/>
        </w:rPr>
        <w:t>“</w:t>
      </w:r>
      <w:r w:rsidRPr="004830E0">
        <w:rPr>
          <w:rFonts w:ascii="Times New Roman" w:eastAsia="Times New Roman" w:hAnsi="Times New Roman" w:cs="Times New Roman"/>
          <w:i/>
          <w:sz w:val="28"/>
          <w:szCs w:val="28"/>
          <w:lang w:val="uk-UA" w:eastAsia="ru-RU"/>
        </w:rPr>
        <w:t>паничу</w:t>
      </w:r>
      <w:r w:rsidRPr="004830E0">
        <w:rPr>
          <w:rFonts w:ascii="Times New Roman" w:eastAsia="Times New Roman" w:hAnsi="Times New Roman" w:cs="Times New Roman"/>
          <w:i/>
          <w:sz w:val="28"/>
          <w:szCs w:val="28"/>
          <w:lang w:eastAsia="ru-RU"/>
        </w:rPr>
        <w:t>”</w:t>
      </w:r>
      <w:r w:rsidRPr="004830E0">
        <w:rPr>
          <w:rFonts w:ascii="Times New Roman" w:eastAsia="Times New Roman" w:hAnsi="Times New Roman" w:cs="Times New Roman"/>
          <w:sz w:val="28"/>
          <w:szCs w:val="28"/>
          <w:lang w:eastAsia="ru-RU"/>
        </w:rPr>
        <w:t xml:space="preserve"> </w:t>
      </w:r>
      <w:r w:rsidRPr="004830E0">
        <w:rPr>
          <w:rFonts w:ascii="Times New Roman" w:eastAsia="Arial Unicode MS" w:hAnsi="Times New Roman" w:cs="Times New Roman"/>
          <w:sz w:val="28"/>
          <w:szCs w:val="28"/>
          <w:lang w:eastAsia="ru-RU"/>
        </w:rPr>
        <w:t>–</w:t>
      </w:r>
      <w:r w:rsidRPr="004830E0">
        <w:rPr>
          <w:rFonts w:ascii="Times New Roman" w:eastAsia="Times New Roman" w:hAnsi="Times New Roman" w:cs="Times New Roman"/>
          <w:sz w:val="28"/>
          <w:szCs w:val="28"/>
          <w:lang w:eastAsia="ru-RU"/>
        </w:rPr>
        <w:t xml:space="preserve"> давні атрибути нашого мовленнєвого етикету, що поход</w:t>
      </w:r>
      <w:r w:rsidRPr="004830E0">
        <w:rPr>
          <w:rFonts w:ascii="Times New Roman" w:eastAsia="Times New Roman" w:hAnsi="Times New Roman" w:cs="Times New Roman"/>
          <w:sz w:val="28"/>
          <w:szCs w:val="28"/>
          <w:lang w:val="uk-UA" w:eastAsia="ru-RU"/>
        </w:rPr>
        <w:t>я</w:t>
      </w:r>
      <w:r w:rsidRPr="004830E0">
        <w:rPr>
          <w:rFonts w:ascii="Times New Roman" w:eastAsia="Times New Roman" w:hAnsi="Times New Roman" w:cs="Times New Roman"/>
          <w:sz w:val="28"/>
          <w:szCs w:val="28"/>
          <w:lang w:eastAsia="ru-RU"/>
        </w:rPr>
        <w:t xml:space="preserve">ть від грецького слова </w:t>
      </w:r>
      <w:r w:rsidRPr="004830E0">
        <w:rPr>
          <w:rFonts w:ascii="Times New Roman" w:eastAsia="Times New Roman" w:hAnsi="Times New Roman" w:cs="Times New Roman"/>
          <w:i/>
          <w:sz w:val="28"/>
          <w:szCs w:val="28"/>
          <w:lang w:eastAsia="ru-RU"/>
        </w:rPr>
        <w:t>“все”</w:t>
      </w:r>
      <w:r w:rsidRPr="004830E0">
        <w:rPr>
          <w:rFonts w:ascii="Times New Roman" w:eastAsia="Times New Roman" w:hAnsi="Times New Roman" w:cs="Times New Roman"/>
          <w:sz w:val="28"/>
          <w:szCs w:val="28"/>
          <w:lang w:eastAsia="ru-RU"/>
        </w:rPr>
        <w:t>).</w:t>
      </w:r>
    </w:p>
    <w:p w:rsidR="007E23FD" w:rsidRPr="004830E0" w:rsidRDefault="007E23FD" w:rsidP="00472F27">
      <w:pPr>
        <w:keepNext/>
        <w:spacing w:after="0" w:line="240" w:lineRule="auto"/>
        <w:ind w:firstLine="708"/>
        <w:jc w:val="both"/>
        <w:outlineLvl w:val="0"/>
        <w:rPr>
          <w:rFonts w:ascii="Times New Roman" w:eastAsia="Times New Roman" w:hAnsi="Times New Roman" w:cs="Times New Roman"/>
          <w:sz w:val="28"/>
          <w:szCs w:val="28"/>
          <w:lang w:val="uk-UA" w:eastAsia="ru-RU"/>
        </w:rPr>
      </w:pPr>
      <w:bookmarkStart w:id="1" w:name="_Toc232829314"/>
      <w:bookmarkStart w:id="2" w:name="_Toc232831245"/>
      <w:r w:rsidRPr="004830E0">
        <w:rPr>
          <w:rFonts w:ascii="Times New Roman" w:eastAsia="Times New Roman" w:hAnsi="Times New Roman" w:cs="Times New Roman"/>
          <w:b/>
          <w:sz w:val="28"/>
          <w:szCs w:val="28"/>
          <w:lang w:val="uk-UA" w:eastAsia="ru-RU"/>
        </w:rPr>
        <w:t>Візитівка</w:t>
      </w:r>
      <w:r w:rsidRPr="004830E0">
        <w:rPr>
          <w:rFonts w:ascii="Times New Roman" w:eastAsia="Times New Roman" w:hAnsi="Times New Roman" w:cs="Times New Roman"/>
          <w:sz w:val="28"/>
          <w:szCs w:val="28"/>
          <w:lang w:val="uk-UA" w:eastAsia="ru-RU"/>
        </w:rPr>
        <w:t xml:space="preserve"> – неодмінний і важливий елемент ділового та мовного етикету, вона сприяє створенню позитивного іміджу особи. Традиційний розмір візитних карток – 5 х 9 см; вони виконуються на білому напівщільному картоні гарної якості Ім’я, як правило, виділяється напівжирним шрифтом трохи більшого розміру посередині картки. </w:t>
      </w:r>
      <w:bookmarkEnd w:id="1"/>
      <w:bookmarkEnd w:id="2"/>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eastAsia="ru-RU"/>
        </w:rPr>
      </w:pPr>
      <w:r w:rsidRPr="004830E0">
        <w:rPr>
          <w:rFonts w:ascii="Times New Roman" w:eastAsia="Times New Roman" w:hAnsi="Times New Roman" w:cs="Times New Roman"/>
          <w:sz w:val="28"/>
          <w:szCs w:val="28"/>
          <w:lang w:val="uk-UA" w:eastAsia="ru-RU"/>
        </w:rPr>
        <w:t xml:space="preserve">Правила суворого етикету рекомендують чорний текст на білому тлі, несуворого </w:t>
      </w:r>
      <w:r w:rsidRPr="004830E0">
        <w:rPr>
          <w:rFonts w:ascii="Times New Roman" w:eastAsia="Times New Roman" w:hAnsi="Times New Roman" w:cs="Times New Roman"/>
          <w:sz w:val="28"/>
          <w:szCs w:val="28"/>
          <w:lang w:val="uk-UA" w:eastAsia="ru-RU"/>
        </w:rPr>
        <w:noBreakHyphen/>
        <w:t xml:space="preserve"> дозволяють зробити тло картки злегка тоновим. На картці зазначаються необхідні дані (текст пишеться однією мовою, лише з одного боку картки): прізвище, ім</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я, по батькові власника, назва установи (повна, без скорочень та абревіатур), посада, повна поштова адреса та інші відомості. У державних чиновників на візитній картці можуть бути зображені державний прапор або герб. Якщо змінився телефон, то можна акуратно вписати новий, закресливши старий, але поганим тоном вважається закреслювати та вписувати нове найменування посади (слід якомога швидше замовити нові візитні картки).</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Зазначимо, у багатьох країнах нижній лівий кут картки призначений для надписів від руки (у всіх країнах вони робляться олівцем чи ручкою, користуючись скороченням тексту французькою мовою; від третьої особи, в однині):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3543"/>
        <w:gridCol w:w="3969"/>
      </w:tblGrid>
      <w:tr w:rsidR="007E23FD" w:rsidRPr="004830E0" w:rsidTr="007E23FD">
        <w:tc>
          <w:tcPr>
            <w:tcW w:w="2127" w:type="dxa"/>
          </w:tcPr>
          <w:p w:rsidR="007E23FD" w:rsidRPr="004830E0" w:rsidRDefault="007E23FD" w:rsidP="007E23FD">
            <w:pPr>
              <w:spacing w:after="0" w:line="240" w:lineRule="auto"/>
              <w:ind w:right="849"/>
              <w:jc w:val="both"/>
              <w:rPr>
                <w:rFonts w:ascii="Times New Roman" w:eastAsia="Times New Roman" w:hAnsi="Times New Roman" w:cs="Times New Roman"/>
                <w:b/>
                <w:sz w:val="24"/>
                <w:szCs w:val="24"/>
                <w:lang w:val="uk-UA" w:eastAsia="ru-RU"/>
              </w:rPr>
            </w:pPr>
            <w:r w:rsidRPr="004830E0">
              <w:rPr>
                <w:rFonts w:ascii="Times New Roman" w:eastAsia="Times New Roman" w:hAnsi="Times New Roman" w:cs="Times New Roman"/>
                <w:b/>
                <w:sz w:val="24"/>
                <w:szCs w:val="24"/>
                <w:lang w:val="uk-UA" w:eastAsia="ru-RU"/>
              </w:rPr>
              <w:t>P.F.N.A.</w:t>
            </w:r>
          </w:p>
          <w:p w:rsidR="007E23FD" w:rsidRPr="004830E0" w:rsidRDefault="007E23FD" w:rsidP="007E23FD">
            <w:pPr>
              <w:spacing w:after="0" w:line="240" w:lineRule="auto"/>
              <w:ind w:right="34"/>
              <w:jc w:val="both"/>
              <w:rPr>
                <w:rFonts w:ascii="Times New Roman" w:eastAsia="Times New Roman" w:hAnsi="Times New Roman" w:cs="Times New Roman"/>
                <w:b/>
                <w:sz w:val="24"/>
                <w:szCs w:val="24"/>
                <w:lang w:val="uk-UA" w:eastAsia="ru-RU"/>
              </w:rPr>
            </w:pPr>
          </w:p>
        </w:tc>
        <w:tc>
          <w:tcPr>
            <w:tcW w:w="3543" w:type="dxa"/>
          </w:tcPr>
          <w:p w:rsidR="007E23FD" w:rsidRPr="004830E0" w:rsidRDefault="007E23FD" w:rsidP="007E23FD">
            <w:pPr>
              <w:spacing w:after="0" w:line="240" w:lineRule="auto"/>
              <w:ind w:right="851"/>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pour feter le Nouvel An</w:t>
            </w:r>
          </w:p>
        </w:tc>
        <w:tc>
          <w:tcPr>
            <w:tcW w:w="3969" w:type="dxa"/>
          </w:tcPr>
          <w:p w:rsidR="007E23FD" w:rsidRPr="004830E0" w:rsidRDefault="007E23FD" w:rsidP="007E23FD">
            <w:pPr>
              <w:spacing w:after="0" w:line="240" w:lineRule="auto"/>
              <w:ind w:right="84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Щоб привітати з Новим роком</w:t>
            </w:r>
          </w:p>
        </w:tc>
      </w:tr>
      <w:tr w:rsidR="007E23FD" w:rsidRPr="004830E0" w:rsidTr="007E23FD">
        <w:tc>
          <w:tcPr>
            <w:tcW w:w="2127" w:type="dxa"/>
          </w:tcPr>
          <w:p w:rsidR="007E23FD" w:rsidRPr="004830E0" w:rsidRDefault="007E23FD" w:rsidP="007E23FD">
            <w:pPr>
              <w:spacing w:after="0" w:line="240" w:lineRule="auto"/>
              <w:jc w:val="both"/>
              <w:rPr>
                <w:rFonts w:ascii="Times New Roman" w:eastAsia="Times New Roman" w:hAnsi="Times New Roman" w:cs="Times New Roman"/>
                <w:b/>
                <w:sz w:val="24"/>
                <w:szCs w:val="24"/>
                <w:lang w:val="uk-UA" w:eastAsia="ru-RU"/>
              </w:rPr>
            </w:pPr>
            <w:r w:rsidRPr="004830E0">
              <w:rPr>
                <w:rFonts w:ascii="Times New Roman" w:eastAsia="Times New Roman" w:hAnsi="Times New Roman" w:cs="Times New Roman"/>
                <w:b/>
                <w:sz w:val="24"/>
                <w:szCs w:val="24"/>
                <w:lang w:val="uk-UA" w:eastAsia="ru-RU"/>
              </w:rPr>
              <w:t>P.R.F.N.A.</w:t>
            </w:r>
          </w:p>
        </w:tc>
        <w:tc>
          <w:tcPr>
            <w:tcW w:w="3543" w:type="dxa"/>
          </w:tcPr>
          <w:p w:rsidR="007E23FD" w:rsidRPr="004830E0" w:rsidRDefault="007E23FD" w:rsidP="007E23FD">
            <w:pPr>
              <w:spacing w:after="0" w:line="240" w:lineRule="auto"/>
              <w:ind w:right="84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pour remercier et pour feter le Nouvel An</w:t>
            </w:r>
          </w:p>
        </w:tc>
        <w:tc>
          <w:tcPr>
            <w:tcW w:w="3969" w:type="dxa"/>
          </w:tcPr>
          <w:p w:rsidR="007E23FD" w:rsidRPr="004830E0" w:rsidRDefault="007E23FD" w:rsidP="007E23FD">
            <w:pPr>
              <w:keepNext/>
              <w:spacing w:after="0" w:line="240" w:lineRule="auto"/>
              <w:outlineLvl w:val="2"/>
              <w:rPr>
                <w:rFonts w:ascii="Times New Roman" w:eastAsia="Times New Roman" w:hAnsi="Times New Roman" w:cs="Times New Roman"/>
                <w:bCs/>
                <w:sz w:val="24"/>
                <w:szCs w:val="24"/>
                <w:lang w:val="uk-UA" w:eastAsia="ru-RU"/>
              </w:rPr>
            </w:pPr>
            <w:bookmarkStart w:id="3" w:name="_Toc232829315"/>
            <w:bookmarkStart w:id="4" w:name="_Toc232831246"/>
            <w:r w:rsidRPr="004830E0">
              <w:rPr>
                <w:rFonts w:ascii="Times New Roman" w:eastAsia="Times New Roman" w:hAnsi="Times New Roman" w:cs="Times New Roman"/>
                <w:bCs/>
                <w:sz w:val="24"/>
                <w:szCs w:val="24"/>
                <w:lang w:val="uk-UA" w:eastAsia="ru-RU"/>
              </w:rPr>
              <w:t>Щоб подякувати і привітати з Новим роком</w:t>
            </w:r>
            <w:bookmarkEnd w:id="3"/>
            <w:bookmarkEnd w:id="4"/>
          </w:p>
        </w:tc>
      </w:tr>
      <w:tr w:rsidR="007E23FD" w:rsidRPr="004830E0" w:rsidTr="007E23FD">
        <w:tc>
          <w:tcPr>
            <w:tcW w:w="2127" w:type="dxa"/>
          </w:tcPr>
          <w:p w:rsidR="007E23FD" w:rsidRPr="004830E0" w:rsidRDefault="007E23FD" w:rsidP="007E23FD">
            <w:pPr>
              <w:spacing w:after="0" w:line="240" w:lineRule="auto"/>
              <w:ind w:right="849"/>
              <w:jc w:val="both"/>
              <w:rPr>
                <w:rFonts w:ascii="Times New Roman" w:eastAsia="Times New Roman" w:hAnsi="Times New Roman" w:cs="Times New Roman"/>
                <w:b/>
                <w:sz w:val="24"/>
                <w:szCs w:val="24"/>
                <w:lang w:val="uk-UA" w:eastAsia="ru-RU"/>
              </w:rPr>
            </w:pPr>
            <w:r w:rsidRPr="004830E0">
              <w:rPr>
                <w:rFonts w:ascii="Times New Roman" w:eastAsia="Times New Roman" w:hAnsi="Times New Roman" w:cs="Times New Roman"/>
                <w:b/>
                <w:sz w:val="24"/>
                <w:szCs w:val="24"/>
                <w:lang w:val="uk-UA" w:eastAsia="ru-RU"/>
              </w:rPr>
              <w:t>P.C.</w:t>
            </w:r>
          </w:p>
        </w:tc>
        <w:tc>
          <w:tcPr>
            <w:tcW w:w="3543" w:type="dxa"/>
          </w:tcPr>
          <w:p w:rsidR="007E23FD" w:rsidRPr="004830E0" w:rsidRDefault="007E23FD" w:rsidP="007E23FD">
            <w:pPr>
              <w:spacing w:after="0" w:line="240" w:lineRule="auto"/>
              <w:ind w:right="84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pour condoleances</w:t>
            </w:r>
          </w:p>
        </w:tc>
        <w:tc>
          <w:tcPr>
            <w:tcW w:w="3969" w:type="dxa"/>
          </w:tcPr>
          <w:p w:rsidR="007E23FD" w:rsidRPr="004830E0" w:rsidRDefault="007E23FD" w:rsidP="007E23FD">
            <w:pPr>
              <w:spacing w:after="0" w:line="240" w:lineRule="auto"/>
              <w:ind w:right="84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Щоб висловити співчуття</w:t>
            </w:r>
          </w:p>
        </w:tc>
      </w:tr>
      <w:tr w:rsidR="007E23FD" w:rsidRPr="004830E0" w:rsidTr="007E23FD">
        <w:tc>
          <w:tcPr>
            <w:tcW w:w="2127" w:type="dxa"/>
          </w:tcPr>
          <w:p w:rsidR="007E23FD" w:rsidRPr="004830E0" w:rsidRDefault="007E23FD" w:rsidP="007E23FD">
            <w:pPr>
              <w:spacing w:after="0" w:line="240" w:lineRule="auto"/>
              <w:ind w:right="849"/>
              <w:jc w:val="both"/>
              <w:rPr>
                <w:rFonts w:ascii="Times New Roman" w:eastAsia="Times New Roman" w:hAnsi="Times New Roman" w:cs="Times New Roman"/>
                <w:b/>
                <w:sz w:val="24"/>
                <w:szCs w:val="24"/>
                <w:lang w:val="uk-UA" w:eastAsia="ru-RU"/>
              </w:rPr>
            </w:pPr>
            <w:r w:rsidRPr="004830E0">
              <w:rPr>
                <w:rFonts w:ascii="Times New Roman" w:eastAsia="Times New Roman" w:hAnsi="Times New Roman" w:cs="Times New Roman"/>
                <w:b/>
                <w:sz w:val="24"/>
                <w:szCs w:val="24"/>
                <w:lang w:val="uk-UA" w:eastAsia="ru-RU"/>
              </w:rPr>
              <w:t>P.R.</w:t>
            </w:r>
          </w:p>
        </w:tc>
        <w:tc>
          <w:tcPr>
            <w:tcW w:w="3543" w:type="dxa"/>
          </w:tcPr>
          <w:p w:rsidR="007E23FD" w:rsidRPr="004830E0" w:rsidRDefault="007E23FD" w:rsidP="007E23FD">
            <w:pPr>
              <w:spacing w:after="0" w:line="240" w:lineRule="auto"/>
              <w:ind w:right="84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pour remercier</w:t>
            </w:r>
          </w:p>
        </w:tc>
        <w:tc>
          <w:tcPr>
            <w:tcW w:w="3969" w:type="dxa"/>
          </w:tcPr>
          <w:p w:rsidR="007E23FD" w:rsidRPr="004830E0" w:rsidRDefault="007E23FD" w:rsidP="007E23FD">
            <w:pPr>
              <w:spacing w:after="0" w:line="240" w:lineRule="auto"/>
              <w:ind w:right="317"/>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Щоб подякувати</w:t>
            </w:r>
          </w:p>
        </w:tc>
      </w:tr>
      <w:tr w:rsidR="007E23FD" w:rsidRPr="004830E0" w:rsidTr="007E23FD">
        <w:tc>
          <w:tcPr>
            <w:tcW w:w="2127" w:type="dxa"/>
          </w:tcPr>
          <w:p w:rsidR="007E23FD" w:rsidRPr="004830E0" w:rsidRDefault="007E23FD" w:rsidP="007E23FD">
            <w:pPr>
              <w:spacing w:after="0" w:line="240" w:lineRule="auto"/>
              <w:ind w:right="849"/>
              <w:jc w:val="both"/>
              <w:rPr>
                <w:rFonts w:ascii="Times New Roman" w:eastAsia="Times New Roman" w:hAnsi="Times New Roman" w:cs="Times New Roman"/>
                <w:b/>
                <w:sz w:val="24"/>
                <w:szCs w:val="24"/>
                <w:lang w:val="uk-UA" w:eastAsia="ru-RU"/>
              </w:rPr>
            </w:pPr>
            <w:r w:rsidRPr="004830E0">
              <w:rPr>
                <w:rFonts w:ascii="Times New Roman" w:eastAsia="Times New Roman" w:hAnsi="Times New Roman" w:cs="Times New Roman"/>
                <w:b/>
                <w:sz w:val="24"/>
                <w:szCs w:val="24"/>
                <w:lang w:val="uk-UA" w:eastAsia="ru-RU"/>
              </w:rPr>
              <w:t xml:space="preserve">P.P.C. </w:t>
            </w:r>
          </w:p>
        </w:tc>
        <w:tc>
          <w:tcPr>
            <w:tcW w:w="3543" w:type="dxa"/>
          </w:tcPr>
          <w:p w:rsidR="007E23FD" w:rsidRPr="004830E0" w:rsidRDefault="007E23FD" w:rsidP="007E23FD">
            <w:pPr>
              <w:spacing w:after="0" w:line="240" w:lineRule="auto"/>
              <w:ind w:right="84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pour prendre conge</w:t>
            </w:r>
          </w:p>
        </w:tc>
        <w:tc>
          <w:tcPr>
            <w:tcW w:w="3969" w:type="dxa"/>
          </w:tcPr>
          <w:p w:rsidR="007E23FD" w:rsidRPr="004830E0" w:rsidRDefault="007E23FD" w:rsidP="007E23FD">
            <w:pPr>
              <w:spacing w:after="0" w:line="240" w:lineRule="auto"/>
              <w:outlineLvl w:val="8"/>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Щоб попрощатися (замість особистого візиту у випадку остаточного від</w:t>
            </w:r>
            <w:r w:rsidRPr="004830E0">
              <w:rPr>
                <w:rFonts w:ascii="Times New Roman" w:eastAsia="Times New Roman" w:hAnsi="Times New Roman" w:cs="Times New Roman"/>
                <w:sz w:val="24"/>
                <w:szCs w:val="24"/>
                <w:lang w:eastAsia="ru-RU"/>
              </w:rPr>
              <w:t>’</w:t>
            </w:r>
            <w:r w:rsidRPr="004830E0">
              <w:rPr>
                <w:rFonts w:ascii="Times New Roman" w:eastAsia="Times New Roman" w:hAnsi="Times New Roman" w:cs="Times New Roman"/>
                <w:sz w:val="24"/>
                <w:szCs w:val="24"/>
                <w:lang w:val="uk-UA" w:eastAsia="ru-RU"/>
              </w:rPr>
              <w:t>їзду)</w:t>
            </w:r>
          </w:p>
        </w:tc>
      </w:tr>
      <w:tr w:rsidR="007E23FD" w:rsidRPr="004830E0" w:rsidTr="007E23FD">
        <w:tc>
          <w:tcPr>
            <w:tcW w:w="2127" w:type="dxa"/>
          </w:tcPr>
          <w:p w:rsidR="007E23FD" w:rsidRPr="004830E0" w:rsidRDefault="007E23FD" w:rsidP="007E23FD">
            <w:pPr>
              <w:spacing w:after="0" w:line="240" w:lineRule="auto"/>
              <w:ind w:right="849"/>
              <w:jc w:val="both"/>
              <w:rPr>
                <w:rFonts w:ascii="Times New Roman" w:eastAsia="Times New Roman" w:hAnsi="Times New Roman" w:cs="Times New Roman"/>
                <w:b/>
                <w:sz w:val="24"/>
                <w:szCs w:val="24"/>
                <w:lang w:val="uk-UA" w:eastAsia="ru-RU"/>
              </w:rPr>
            </w:pPr>
            <w:r w:rsidRPr="004830E0">
              <w:rPr>
                <w:rFonts w:ascii="Times New Roman" w:eastAsia="Times New Roman" w:hAnsi="Times New Roman" w:cs="Times New Roman"/>
                <w:b/>
                <w:sz w:val="24"/>
                <w:szCs w:val="24"/>
                <w:lang w:val="uk-UA" w:eastAsia="ru-RU"/>
              </w:rPr>
              <w:t xml:space="preserve">P.P. </w:t>
            </w:r>
          </w:p>
        </w:tc>
        <w:tc>
          <w:tcPr>
            <w:tcW w:w="3543" w:type="dxa"/>
          </w:tcPr>
          <w:p w:rsidR="007E23FD" w:rsidRPr="004830E0" w:rsidRDefault="007E23FD" w:rsidP="007E23FD">
            <w:pPr>
              <w:spacing w:after="0" w:line="240" w:lineRule="auto"/>
              <w:ind w:right="84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pour presenter</w:t>
            </w:r>
          </w:p>
        </w:tc>
        <w:tc>
          <w:tcPr>
            <w:tcW w:w="3969" w:type="dxa"/>
          </w:tcPr>
          <w:p w:rsidR="007E23FD" w:rsidRPr="004830E0" w:rsidRDefault="007E23FD" w:rsidP="007E23FD">
            <w:pPr>
              <w:spacing w:after="0" w:line="240" w:lineRule="auto"/>
              <w:outlineLvl w:val="8"/>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Щоб відрекомендуватися</w:t>
            </w:r>
          </w:p>
        </w:tc>
      </w:tr>
      <w:tr w:rsidR="007E23FD" w:rsidRPr="004830E0" w:rsidTr="007E23FD">
        <w:tc>
          <w:tcPr>
            <w:tcW w:w="2127" w:type="dxa"/>
          </w:tcPr>
          <w:p w:rsidR="007E23FD" w:rsidRPr="004830E0" w:rsidRDefault="007E23FD" w:rsidP="007E23FD">
            <w:pPr>
              <w:spacing w:after="0" w:line="240" w:lineRule="auto"/>
              <w:ind w:right="849"/>
              <w:jc w:val="both"/>
              <w:rPr>
                <w:rFonts w:ascii="Times New Roman" w:eastAsia="Times New Roman" w:hAnsi="Times New Roman" w:cs="Times New Roman"/>
                <w:b/>
                <w:sz w:val="24"/>
                <w:szCs w:val="24"/>
                <w:lang w:val="uk-UA" w:eastAsia="ru-RU"/>
              </w:rPr>
            </w:pPr>
            <w:r w:rsidRPr="004830E0">
              <w:rPr>
                <w:rFonts w:ascii="Times New Roman" w:eastAsia="Times New Roman" w:hAnsi="Times New Roman" w:cs="Times New Roman"/>
                <w:b/>
                <w:sz w:val="24"/>
                <w:szCs w:val="24"/>
                <w:lang w:val="uk-UA" w:eastAsia="ru-RU"/>
              </w:rPr>
              <w:t>P. F. V.</w:t>
            </w:r>
          </w:p>
        </w:tc>
        <w:tc>
          <w:tcPr>
            <w:tcW w:w="3543" w:type="dxa"/>
          </w:tcPr>
          <w:p w:rsidR="007E23FD" w:rsidRPr="004830E0" w:rsidRDefault="007E23FD" w:rsidP="007E23FD">
            <w:pPr>
              <w:spacing w:after="0" w:line="240" w:lineRule="auto"/>
              <w:ind w:right="84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pour faire visite</w:t>
            </w:r>
          </w:p>
        </w:tc>
        <w:tc>
          <w:tcPr>
            <w:tcW w:w="3969" w:type="dxa"/>
          </w:tcPr>
          <w:p w:rsidR="007E23FD" w:rsidRPr="004830E0" w:rsidRDefault="007E23FD" w:rsidP="007E23FD">
            <w:pPr>
              <w:spacing w:after="0" w:line="240" w:lineRule="auto"/>
              <w:outlineLvl w:val="8"/>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З бажанням зустрітися</w:t>
            </w:r>
          </w:p>
        </w:tc>
      </w:tr>
      <w:tr w:rsidR="007E23FD" w:rsidRPr="004830E0" w:rsidTr="007E23FD">
        <w:tc>
          <w:tcPr>
            <w:tcW w:w="2127" w:type="dxa"/>
          </w:tcPr>
          <w:p w:rsidR="007E23FD" w:rsidRPr="004830E0" w:rsidRDefault="007E23FD" w:rsidP="007E23FD">
            <w:pPr>
              <w:spacing w:after="0" w:line="240" w:lineRule="auto"/>
              <w:ind w:right="849"/>
              <w:jc w:val="both"/>
              <w:rPr>
                <w:rFonts w:ascii="Times New Roman" w:eastAsia="Times New Roman" w:hAnsi="Times New Roman" w:cs="Times New Roman"/>
                <w:b/>
                <w:sz w:val="24"/>
                <w:szCs w:val="24"/>
                <w:lang w:val="uk-UA" w:eastAsia="ru-RU"/>
              </w:rPr>
            </w:pPr>
            <w:r w:rsidRPr="004830E0">
              <w:rPr>
                <w:rFonts w:ascii="Times New Roman" w:eastAsia="Times New Roman" w:hAnsi="Times New Roman" w:cs="Times New Roman"/>
                <w:b/>
                <w:sz w:val="24"/>
                <w:szCs w:val="24"/>
                <w:lang w:val="uk-UA" w:eastAsia="ru-RU"/>
              </w:rPr>
              <w:t>P. F. C.</w:t>
            </w:r>
          </w:p>
        </w:tc>
        <w:tc>
          <w:tcPr>
            <w:tcW w:w="3543" w:type="dxa"/>
          </w:tcPr>
          <w:p w:rsidR="007E23FD" w:rsidRPr="004830E0" w:rsidRDefault="007E23FD" w:rsidP="007E23FD">
            <w:pPr>
              <w:spacing w:after="0" w:line="240" w:lineRule="auto"/>
              <w:ind w:right="84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pour faire connaissance</w:t>
            </w:r>
          </w:p>
        </w:tc>
        <w:tc>
          <w:tcPr>
            <w:tcW w:w="3969" w:type="dxa"/>
          </w:tcPr>
          <w:p w:rsidR="007E23FD" w:rsidRPr="004830E0" w:rsidRDefault="007E23FD" w:rsidP="007E23FD">
            <w:pPr>
              <w:spacing w:after="0" w:line="240" w:lineRule="auto"/>
              <w:outlineLvl w:val="8"/>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На честь приємного знайомства</w:t>
            </w:r>
          </w:p>
        </w:tc>
      </w:tr>
      <w:tr w:rsidR="007E23FD" w:rsidRPr="004830E0" w:rsidTr="007E23FD">
        <w:tc>
          <w:tcPr>
            <w:tcW w:w="2127" w:type="dxa"/>
            <w:tcBorders>
              <w:top w:val="single" w:sz="4" w:space="0" w:color="auto"/>
              <w:left w:val="single" w:sz="4" w:space="0" w:color="auto"/>
              <w:bottom w:val="single" w:sz="4" w:space="0" w:color="auto"/>
              <w:right w:val="single" w:sz="4" w:space="0" w:color="auto"/>
            </w:tcBorders>
          </w:tcPr>
          <w:p w:rsidR="007E23FD" w:rsidRPr="004830E0" w:rsidRDefault="007E23FD" w:rsidP="007E23FD">
            <w:pPr>
              <w:spacing w:after="0" w:line="240" w:lineRule="auto"/>
              <w:ind w:right="849"/>
              <w:jc w:val="both"/>
              <w:rPr>
                <w:rFonts w:ascii="Times New Roman" w:eastAsia="Times New Roman" w:hAnsi="Times New Roman" w:cs="Times New Roman"/>
                <w:b/>
                <w:sz w:val="24"/>
                <w:szCs w:val="24"/>
                <w:lang w:val="uk-UA" w:eastAsia="ru-RU"/>
              </w:rPr>
            </w:pPr>
            <w:r w:rsidRPr="004830E0">
              <w:rPr>
                <w:rFonts w:ascii="Times New Roman" w:eastAsia="Times New Roman" w:hAnsi="Times New Roman" w:cs="Times New Roman"/>
                <w:b/>
                <w:sz w:val="24"/>
                <w:szCs w:val="24"/>
                <w:lang w:val="uk-UA" w:eastAsia="ru-RU"/>
              </w:rPr>
              <w:t>P. F.</w:t>
            </w:r>
          </w:p>
          <w:p w:rsidR="007E23FD" w:rsidRPr="004830E0" w:rsidRDefault="007E23FD" w:rsidP="007E23FD">
            <w:pPr>
              <w:spacing w:after="0" w:line="240" w:lineRule="auto"/>
              <w:ind w:right="849"/>
              <w:jc w:val="both"/>
              <w:rPr>
                <w:rFonts w:ascii="Times New Roman" w:eastAsia="Times New Roman" w:hAnsi="Times New Roman" w:cs="Times New Roman"/>
                <w:b/>
                <w:sz w:val="24"/>
                <w:szCs w:val="24"/>
                <w:lang w:val="uk-UA" w:eastAsia="ru-RU"/>
              </w:rPr>
            </w:pPr>
          </w:p>
        </w:tc>
        <w:tc>
          <w:tcPr>
            <w:tcW w:w="3543" w:type="dxa"/>
            <w:tcBorders>
              <w:top w:val="single" w:sz="4" w:space="0" w:color="auto"/>
              <w:left w:val="single" w:sz="4" w:space="0" w:color="auto"/>
              <w:bottom w:val="single" w:sz="4" w:space="0" w:color="auto"/>
              <w:right w:val="single" w:sz="4" w:space="0" w:color="auto"/>
            </w:tcBorders>
          </w:tcPr>
          <w:p w:rsidR="007E23FD" w:rsidRPr="004830E0" w:rsidRDefault="007E23FD" w:rsidP="007E23FD">
            <w:pPr>
              <w:spacing w:after="0" w:line="240" w:lineRule="auto"/>
              <w:ind w:right="849"/>
              <w:jc w:val="both"/>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pour feter</w:t>
            </w:r>
          </w:p>
        </w:tc>
        <w:tc>
          <w:tcPr>
            <w:tcW w:w="3969" w:type="dxa"/>
            <w:tcBorders>
              <w:top w:val="single" w:sz="4" w:space="0" w:color="auto"/>
              <w:left w:val="single" w:sz="4" w:space="0" w:color="auto"/>
              <w:bottom w:val="single" w:sz="4" w:space="0" w:color="auto"/>
              <w:right w:val="single" w:sz="4" w:space="0" w:color="auto"/>
            </w:tcBorders>
          </w:tcPr>
          <w:p w:rsidR="007E23FD" w:rsidRPr="004830E0" w:rsidRDefault="007E23FD" w:rsidP="007E23FD">
            <w:pPr>
              <w:spacing w:after="0" w:line="240" w:lineRule="auto"/>
              <w:outlineLvl w:val="8"/>
              <w:rPr>
                <w:rFonts w:ascii="Times New Roman" w:eastAsia="Times New Roman" w:hAnsi="Times New Roman" w:cs="Times New Roman"/>
                <w:sz w:val="24"/>
                <w:szCs w:val="24"/>
                <w:lang w:val="uk-UA" w:eastAsia="ru-RU"/>
              </w:rPr>
            </w:pPr>
            <w:r w:rsidRPr="004830E0">
              <w:rPr>
                <w:rFonts w:ascii="Times New Roman" w:eastAsia="Times New Roman" w:hAnsi="Times New Roman" w:cs="Times New Roman"/>
                <w:sz w:val="24"/>
                <w:szCs w:val="24"/>
                <w:lang w:val="uk-UA" w:eastAsia="ru-RU"/>
              </w:rPr>
              <w:t>Щоб привітати зі святом (крім Нового року); на щастя</w:t>
            </w:r>
          </w:p>
        </w:tc>
      </w:tr>
    </w:tbl>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Візитні картки дають можливість налагодити процес спілкування, використовуються у процесі знайомства, для підтримання контактів, за умов заочного знайомства; їх можна вкласти до букету квітів або додати до подарунка, щоб людина могла дізнатися, від кого вони. При цьому зворотний бік картки можна використовувати як міні-лист, написавши кілька слів-побажань, привітань або подяки. Під час ділової бесіди або переговорів можна покласти перед собою візитні картки співрозмовників – це допомагає уникнути помилок у вимові їхніх імен і посад. </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Етикет обміну візитними картками:</w:t>
      </w:r>
    </w:p>
    <w:p w:rsidR="007E23FD" w:rsidRPr="004830E0" w:rsidRDefault="007E23FD" w:rsidP="006907E8">
      <w:pPr>
        <w:numPr>
          <w:ilvl w:val="0"/>
          <w:numId w:val="41"/>
        </w:numPr>
        <w:spacing w:after="0" w:line="240" w:lineRule="auto"/>
        <w:ind w:left="993" w:hanging="284"/>
        <w:contextualSpacing/>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Візитівка вручається, коли виникла зацікавленість у продовженні контактів. Якщо Вам вручили візитівку, то у відповідь Ви повинні вручити свою (етикет вимагає, щоб це було зроблено протягом доби). </w:t>
      </w:r>
      <w:r w:rsidRPr="004830E0">
        <w:rPr>
          <w:rFonts w:ascii="Times New Roman" w:eastAsia="Times New Roman" w:hAnsi="Times New Roman" w:cs="Times New Roman"/>
          <w:sz w:val="28"/>
          <w:szCs w:val="28"/>
          <w:lang w:val="uk-UA" w:eastAsia="ru-RU"/>
        </w:rPr>
        <w:lastRenderedPageBreak/>
        <w:t>Якщо Ви не зацікавлені у продовженні контактів, то вручаєте не стандартну робочу, а представницьку (без адреси і телефонів).</w:t>
      </w:r>
    </w:p>
    <w:p w:rsidR="007E23FD" w:rsidRPr="004830E0" w:rsidRDefault="007E23FD" w:rsidP="006907E8">
      <w:pPr>
        <w:numPr>
          <w:ilvl w:val="0"/>
          <w:numId w:val="41"/>
        </w:numPr>
        <w:spacing w:after="0" w:line="240" w:lineRule="auto"/>
        <w:ind w:left="993" w:hanging="284"/>
        <w:contextualSpacing/>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Візитівка не повинна бути складеною, зім</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ятою чи розірваною. Зберігають візитні картки у спеціальних візитницях чи окремій кишенці сумки.</w:t>
      </w:r>
    </w:p>
    <w:p w:rsidR="007E23FD" w:rsidRPr="004830E0" w:rsidRDefault="007E23FD" w:rsidP="006907E8">
      <w:pPr>
        <w:numPr>
          <w:ilvl w:val="0"/>
          <w:numId w:val="41"/>
        </w:numPr>
        <w:spacing w:after="0" w:line="240" w:lineRule="auto"/>
        <w:ind w:left="993" w:hanging="284"/>
        <w:contextualSpacing/>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Візитну картку не вручають за столом під час їжі (це роблять до розсадки або в перерві).</w:t>
      </w:r>
    </w:p>
    <w:p w:rsidR="007E23FD" w:rsidRPr="004830E0" w:rsidRDefault="007E23FD" w:rsidP="006907E8">
      <w:pPr>
        <w:numPr>
          <w:ilvl w:val="0"/>
          <w:numId w:val="41"/>
        </w:numPr>
        <w:spacing w:after="0" w:line="240" w:lineRule="auto"/>
        <w:ind w:left="993" w:hanging="284"/>
        <w:contextualSpacing/>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Обмін картками ведеться згідно з рангами та посадами (починаючи з високопоставлених).</w:t>
      </w:r>
    </w:p>
    <w:p w:rsidR="007E23FD" w:rsidRPr="004830E0" w:rsidRDefault="007E23FD" w:rsidP="006907E8">
      <w:pPr>
        <w:numPr>
          <w:ilvl w:val="0"/>
          <w:numId w:val="41"/>
        </w:numPr>
        <w:spacing w:after="0" w:line="240" w:lineRule="auto"/>
        <w:ind w:left="993" w:hanging="284"/>
        <w:contextualSpacing/>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Візитку вручають стороною, повернутою для читання. Особа, якій вручили, повинна поштиво відреагувати </w:t>
      </w:r>
      <w:r w:rsidRPr="004830E0">
        <w:rPr>
          <w:rFonts w:ascii="Times New Roman" w:eastAsia="Times New Roman" w:hAnsi="Times New Roman" w:cs="Times New Roman"/>
          <w:i/>
          <w:sz w:val="28"/>
          <w:szCs w:val="28"/>
          <w:lang w:val="uk-UA" w:eastAsia="ru-RU"/>
        </w:rPr>
        <w:t>(“Дякую, пане Юрченко”</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“Дуже приємно, Маріє Петрівно”</w:t>
      </w:r>
      <w:r w:rsidRPr="004830E0">
        <w:rPr>
          <w:rFonts w:ascii="Times New Roman" w:eastAsia="Times New Roman" w:hAnsi="Times New Roman" w:cs="Times New Roman"/>
          <w:sz w:val="28"/>
          <w:szCs w:val="28"/>
          <w:lang w:val="uk-UA" w:eastAsia="ru-RU"/>
        </w:rPr>
        <w:t>).</w:t>
      </w:r>
    </w:p>
    <w:p w:rsidR="007E23FD" w:rsidRPr="004830E0" w:rsidRDefault="007E23FD" w:rsidP="006907E8">
      <w:pPr>
        <w:numPr>
          <w:ilvl w:val="0"/>
          <w:numId w:val="41"/>
        </w:numPr>
        <w:spacing w:after="0" w:line="240" w:lineRule="auto"/>
        <w:ind w:left="993" w:hanging="284"/>
        <w:contextualSpacing/>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Жінки на своїй особистій візитній картці не вказують додаткові відомості – лише прізвище, ім’я, по-батькові; усі інші дані можуть бути вписані від руки. </w:t>
      </w:r>
    </w:p>
    <w:p w:rsidR="007E23FD" w:rsidRPr="004830E0" w:rsidRDefault="007E23FD" w:rsidP="006907E8">
      <w:pPr>
        <w:numPr>
          <w:ilvl w:val="0"/>
          <w:numId w:val="41"/>
        </w:numPr>
        <w:spacing w:after="0" w:line="240" w:lineRule="auto"/>
        <w:ind w:left="993" w:hanging="284"/>
        <w:contextualSpacing/>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Заміжня жінка, присутня на переговорах чи прийомі як дружина офіційної особи, передає під час знайомства дві візитні картки – свою та чоловіка. На візитній картці дружини зазначають тільки ім’я, прізвище, адресні дані не пишуть.</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b/>
          <w:i/>
          <w:sz w:val="28"/>
          <w:szCs w:val="28"/>
          <w:lang w:val="uk-UA" w:eastAsia="ru-RU"/>
        </w:rPr>
        <w:t>Фонетичний</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b/>
          <w:i/>
          <w:sz w:val="28"/>
          <w:szCs w:val="28"/>
          <w:lang w:val="uk-UA" w:eastAsia="ru-RU"/>
        </w:rPr>
        <w:t>паралінгвістичний</w:t>
      </w:r>
      <w:r w:rsidRPr="004830E0">
        <w:rPr>
          <w:rFonts w:ascii="Times New Roman" w:eastAsia="Times New Roman" w:hAnsi="Times New Roman" w:cs="Times New Roman"/>
          <w:sz w:val="28"/>
          <w:szCs w:val="28"/>
          <w:lang w:val="uk-UA" w:eastAsia="ru-RU"/>
        </w:rPr>
        <w:t xml:space="preserve">) рівень культури спілкування складають артикулювання, наголошування, інтонування та засоби милозвучності. </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Терміном артикуляція (від лат. articulare – вимовляти членороздільно) називають творення звуків органами мовленнєвого апарату. На відміну від звуків тварин, людське мовлення можна розчленувати, тобто виокремити кожен звук. Першорядна вимога до артикуляції – її чіткість, виразність. Слід якнайвиразніше артикулювати звуки, виступаючи перед аудиторією. Недбала артикуляція, дефектна дикція, “ковтання” звуків, вимовляння їх “під носа” створюють бар’єри сприйняття інформації.</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b/>
          <w:i/>
          <w:sz w:val="28"/>
          <w:szCs w:val="28"/>
          <w:lang w:val="uk-UA" w:eastAsia="ru-RU"/>
        </w:rPr>
        <w:t>Дикція</w:t>
      </w:r>
      <w:r w:rsidRPr="004830E0">
        <w:rPr>
          <w:rFonts w:ascii="Times New Roman" w:eastAsia="Times New Roman" w:hAnsi="Times New Roman" w:cs="Times New Roman"/>
          <w:sz w:val="28"/>
          <w:szCs w:val="28"/>
          <w:lang w:val="uk-UA" w:eastAsia="ru-RU"/>
        </w:rPr>
        <w:t xml:space="preserve"> (від лат. dictio – вимова) – чітке вимовлення звуків відповідно до фонетичної норми певної мови. Чітка артикуляція звуків залежить від міри натренованості активних органів мовлення – губ, язика. Тому відпрацювання чіткої дикції завжди починається з м’язових тренувань – артикуляційної гімнастики.</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Після вироблення чіткості дій активних органів мовлення переходять до формування правильних навичок вимовляння окремих голосних і приголосних звуків мови. Необхідно пам’ятати, що при вимові голосних треба звертати увагу на правильну позицію і фокусувати звук на кінчиках прикритих губ. Артикуляція голосних повинна бути чіткою, але не розмашистою – рухи невеликі за амплітудою, губи зібрані. Вироблення артикуляційних навичок відповідно до фонетичних норм мови – завдання надскладне і потребує чималих зусиль. Ознайомтеся з </w:t>
      </w:r>
      <w:r w:rsidRPr="004830E0">
        <w:rPr>
          <w:rFonts w:ascii="Times New Roman" w:eastAsia="Times New Roman" w:hAnsi="Times New Roman" w:cs="Times New Roman"/>
          <w:sz w:val="28"/>
          <w:szCs w:val="28"/>
          <w:lang w:val="en-US" w:eastAsia="ru-RU"/>
        </w:rPr>
        <w:t>“</w:t>
      </w:r>
      <w:r w:rsidRPr="004830E0">
        <w:rPr>
          <w:rFonts w:ascii="Times New Roman" w:eastAsia="Times New Roman" w:hAnsi="Times New Roman" w:cs="Times New Roman"/>
          <w:sz w:val="28"/>
          <w:szCs w:val="28"/>
          <w:lang w:val="uk-UA" w:eastAsia="ru-RU"/>
        </w:rPr>
        <w:t>артикуляційним паспортом</w:t>
      </w:r>
      <w:r w:rsidRPr="004830E0">
        <w:rPr>
          <w:rFonts w:ascii="Times New Roman" w:eastAsia="Times New Roman" w:hAnsi="Times New Roman" w:cs="Times New Roman"/>
          <w:sz w:val="28"/>
          <w:szCs w:val="28"/>
          <w:lang w:val="en-US" w:eastAsia="ru-RU"/>
        </w:rPr>
        <w:t>”</w:t>
      </w:r>
      <w:r w:rsidRPr="004830E0">
        <w:rPr>
          <w:rFonts w:ascii="Times New Roman" w:eastAsia="Times New Roman" w:hAnsi="Times New Roman" w:cs="Times New Roman"/>
          <w:sz w:val="28"/>
          <w:szCs w:val="28"/>
          <w:lang w:val="uk-UA" w:eastAsia="ru-RU"/>
        </w:rPr>
        <w:t xml:space="preserve"> лише деяких звуків української мови:</w:t>
      </w:r>
    </w:p>
    <w:p w:rsidR="007E23FD" w:rsidRPr="004830E0" w:rsidRDefault="007E23FD" w:rsidP="006907E8">
      <w:pPr>
        <w:numPr>
          <w:ilvl w:val="0"/>
          <w:numId w:val="39"/>
        </w:numPr>
        <w:spacing w:after="0" w:line="240" w:lineRule="auto"/>
        <w:ind w:left="993" w:hanging="284"/>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lastRenderedPageBreak/>
        <w:t xml:space="preserve">Артикуляція приголосних, </w:t>
      </w:r>
      <w:r w:rsidRPr="004830E0">
        <w:rPr>
          <w:rFonts w:ascii="Times New Roman" w:eastAsia="Times New Roman" w:hAnsi="Times New Roman" w:cs="Times New Roman"/>
          <w:b/>
          <w:sz w:val="28"/>
          <w:szCs w:val="28"/>
          <w:lang w:val="uk-UA" w:eastAsia="ru-RU"/>
        </w:rPr>
        <w:t>Б</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b/>
          <w:sz w:val="28"/>
          <w:szCs w:val="28"/>
          <w:lang w:val="uk-UA" w:eastAsia="ru-RU"/>
        </w:rPr>
        <w:t>М</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b/>
          <w:sz w:val="28"/>
          <w:szCs w:val="28"/>
          <w:lang w:val="uk-UA" w:eastAsia="ru-RU"/>
        </w:rPr>
        <w:t>П</w:t>
      </w:r>
      <w:r w:rsidRPr="004830E0">
        <w:rPr>
          <w:rFonts w:ascii="Times New Roman" w:eastAsia="Times New Roman" w:hAnsi="Times New Roman" w:cs="Times New Roman"/>
          <w:sz w:val="28"/>
          <w:szCs w:val="28"/>
          <w:lang w:val="uk-UA" w:eastAsia="ru-RU"/>
        </w:rPr>
        <w:t xml:space="preserve"> – губні. При артикуляції спочатку утворюється зімкнення нижньої губи з верхньою, потім, під натиском повітря, що видихується, відбувається вибух: губи розмикаються – нижня губа натискує на верхню і відштовхується від неї. Нижня щелепа при цьому опускається, язик у роті лежить плоско. При </w:t>
      </w:r>
      <w:r w:rsidRPr="004830E0">
        <w:rPr>
          <w:rFonts w:ascii="Times New Roman" w:eastAsia="Times New Roman" w:hAnsi="Times New Roman" w:cs="Times New Roman"/>
          <w:i/>
          <w:sz w:val="28"/>
          <w:szCs w:val="28"/>
          <w:lang w:val="uk-UA" w:eastAsia="ru-RU"/>
        </w:rPr>
        <w:t>п</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б</w:t>
      </w:r>
      <w:r w:rsidRPr="004830E0">
        <w:rPr>
          <w:rFonts w:ascii="Times New Roman" w:eastAsia="Times New Roman" w:hAnsi="Times New Roman" w:cs="Times New Roman"/>
          <w:sz w:val="28"/>
          <w:szCs w:val="28"/>
          <w:lang w:val="uk-UA" w:eastAsia="ru-RU"/>
        </w:rPr>
        <w:t xml:space="preserve"> м</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яке піднебіння підняте й не пропускає повітря в носову порожнину. Голосові зв</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 xml:space="preserve">язки при творенні </w:t>
      </w:r>
      <w:r w:rsidRPr="004830E0">
        <w:rPr>
          <w:rFonts w:ascii="Times New Roman" w:eastAsia="Times New Roman" w:hAnsi="Times New Roman" w:cs="Times New Roman"/>
          <w:i/>
          <w:sz w:val="28"/>
          <w:szCs w:val="28"/>
          <w:lang w:val="uk-UA" w:eastAsia="ru-RU"/>
        </w:rPr>
        <w:t>п</w:t>
      </w:r>
      <w:r w:rsidRPr="004830E0">
        <w:rPr>
          <w:rFonts w:ascii="Times New Roman" w:eastAsia="Times New Roman" w:hAnsi="Times New Roman" w:cs="Times New Roman"/>
          <w:sz w:val="28"/>
          <w:szCs w:val="28"/>
          <w:lang w:val="uk-UA" w:eastAsia="ru-RU"/>
        </w:rPr>
        <w:t xml:space="preserve"> ненапружені й не дрижать, а при творенні дзвінкого </w:t>
      </w:r>
      <w:r w:rsidRPr="004830E0">
        <w:rPr>
          <w:rFonts w:ascii="Times New Roman" w:eastAsia="Times New Roman" w:hAnsi="Times New Roman" w:cs="Times New Roman"/>
          <w:i/>
          <w:sz w:val="28"/>
          <w:szCs w:val="28"/>
          <w:lang w:val="uk-UA" w:eastAsia="ru-RU"/>
        </w:rPr>
        <w:t>б</w:t>
      </w:r>
      <w:r w:rsidRPr="004830E0">
        <w:rPr>
          <w:rFonts w:ascii="Times New Roman" w:eastAsia="Times New Roman" w:hAnsi="Times New Roman" w:cs="Times New Roman"/>
          <w:sz w:val="28"/>
          <w:szCs w:val="28"/>
          <w:lang w:val="uk-UA" w:eastAsia="ru-RU"/>
        </w:rPr>
        <w:t xml:space="preserve"> губи напружені й дрижать. </w:t>
      </w:r>
      <w:r w:rsidRPr="004830E0">
        <w:rPr>
          <w:rFonts w:ascii="Times New Roman" w:eastAsia="Times New Roman" w:hAnsi="Times New Roman" w:cs="Times New Roman"/>
          <w:b/>
          <w:sz w:val="28"/>
          <w:szCs w:val="28"/>
          <w:lang w:val="uk-UA" w:eastAsia="ru-RU"/>
        </w:rPr>
        <w:t>М</w:t>
      </w:r>
      <w:r w:rsidRPr="004830E0">
        <w:rPr>
          <w:rFonts w:ascii="Times New Roman" w:eastAsia="Times New Roman" w:hAnsi="Times New Roman" w:cs="Times New Roman"/>
          <w:sz w:val="28"/>
          <w:szCs w:val="28"/>
          <w:lang w:val="uk-UA" w:eastAsia="ru-RU"/>
        </w:rPr>
        <w:t xml:space="preserve"> – губний  сонорний. Артикулюється як і шумний дзвінкий </w:t>
      </w:r>
      <w:r w:rsidRPr="004830E0">
        <w:rPr>
          <w:rFonts w:ascii="Times New Roman" w:eastAsia="Times New Roman" w:hAnsi="Times New Roman" w:cs="Times New Roman"/>
          <w:i/>
          <w:sz w:val="28"/>
          <w:szCs w:val="28"/>
          <w:lang w:val="uk-UA" w:eastAsia="ru-RU"/>
        </w:rPr>
        <w:t>б</w:t>
      </w:r>
      <w:r w:rsidRPr="004830E0">
        <w:rPr>
          <w:rFonts w:ascii="Times New Roman" w:eastAsia="Times New Roman" w:hAnsi="Times New Roman" w:cs="Times New Roman"/>
          <w:sz w:val="28"/>
          <w:szCs w:val="28"/>
          <w:lang w:val="uk-UA" w:eastAsia="ru-RU"/>
        </w:rPr>
        <w:t>, з тією лише різницею, що при його творенні тон переважає над шумом, а м’яке піднебіння опускається й відкриває прохід до носової порожнини.</w:t>
      </w:r>
    </w:p>
    <w:p w:rsidR="007E23FD" w:rsidRPr="004830E0" w:rsidRDefault="007E23FD" w:rsidP="006907E8">
      <w:pPr>
        <w:numPr>
          <w:ilvl w:val="0"/>
          <w:numId w:val="39"/>
        </w:numPr>
        <w:spacing w:after="0" w:line="240" w:lineRule="auto"/>
        <w:ind w:left="993" w:hanging="284"/>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b/>
          <w:sz w:val="28"/>
          <w:szCs w:val="28"/>
          <w:lang w:val="uk-UA" w:eastAsia="ru-RU"/>
        </w:rPr>
        <w:t>Ш</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b/>
          <w:sz w:val="28"/>
          <w:szCs w:val="28"/>
          <w:lang w:val="uk-UA" w:eastAsia="ru-RU"/>
        </w:rPr>
        <w:t>ж</w:t>
      </w:r>
      <w:r w:rsidRPr="004830E0">
        <w:rPr>
          <w:rFonts w:ascii="Times New Roman" w:eastAsia="Times New Roman" w:hAnsi="Times New Roman" w:cs="Times New Roman"/>
          <w:sz w:val="28"/>
          <w:szCs w:val="28"/>
          <w:lang w:val="uk-UA" w:eastAsia="ru-RU"/>
        </w:rPr>
        <w:t xml:space="preserve"> – шумні щілинні передньоязичні. При артикуляції нижня щелепа дещо подається вперед, губи теж. Зуби зближені на віддаль 1 – 1,5 мм. Кінчик язика разом із прилеглою до нього спинкою потовщується і відтягається назад порівняно з артикуляцією </w:t>
      </w:r>
      <w:r w:rsidRPr="004830E0">
        <w:rPr>
          <w:rFonts w:ascii="Times New Roman" w:eastAsia="Times New Roman" w:hAnsi="Times New Roman" w:cs="Times New Roman"/>
          <w:i/>
          <w:sz w:val="28"/>
          <w:szCs w:val="28"/>
          <w:lang w:val="uk-UA" w:eastAsia="ru-RU"/>
        </w:rPr>
        <w:t>с</w:t>
      </w:r>
      <w:r w:rsidRPr="004830E0">
        <w:rPr>
          <w:rFonts w:ascii="Times New Roman" w:eastAsia="Times New Roman" w:hAnsi="Times New Roman" w:cs="Times New Roman"/>
          <w:sz w:val="28"/>
          <w:szCs w:val="28"/>
          <w:lang w:val="uk-UA" w:eastAsia="ru-RU"/>
        </w:rPr>
        <w:t xml:space="preserve"> і </w:t>
      </w:r>
      <w:r w:rsidRPr="004830E0">
        <w:rPr>
          <w:rFonts w:ascii="Times New Roman" w:eastAsia="Times New Roman" w:hAnsi="Times New Roman" w:cs="Times New Roman"/>
          <w:i/>
          <w:sz w:val="28"/>
          <w:szCs w:val="28"/>
          <w:lang w:val="uk-UA" w:eastAsia="ru-RU"/>
        </w:rPr>
        <w:t>з</w:t>
      </w:r>
      <w:r w:rsidRPr="004830E0">
        <w:rPr>
          <w:rFonts w:ascii="Times New Roman" w:eastAsia="Times New Roman" w:hAnsi="Times New Roman" w:cs="Times New Roman"/>
          <w:sz w:val="28"/>
          <w:szCs w:val="28"/>
          <w:lang w:val="uk-UA" w:eastAsia="ru-RU"/>
        </w:rPr>
        <w:t xml:space="preserve">. На язиковій спинці утворюється ширший канал, ніж при вимові </w:t>
      </w:r>
      <w:r w:rsidRPr="004830E0">
        <w:rPr>
          <w:rFonts w:ascii="Times New Roman" w:eastAsia="Times New Roman" w:hAnsi="Times New Roman" w:cs="Times New Roman"/>
          <w:i/>
          <w:sz w:val="28"/>
          <w:szCs w:val="28"/>
          <w:lang w:val="uk-UA" w:eastAsia="ru-RU"/>
        </w:rPr>
        <w:t>с</w:t>
      </w:r>
      <w:r w:rsidRPr="004830E0">
        <w:rPr>
          <w:rFonts w:ascii="Times New Roman" w:eastAsia="Times New Roman" w:hAnsi="Times New Roman" w:cs="Times New Roman"/>
          <w:sz w:val="28"/>
          <w:szCs w:val="28"/>
          <w:lang w:val="uk-UA" w:eastAsia="ru-RU"/>
        </w:rPr>
        <w:t xml:space="preserve"> і </w:t>
      </w:r>
      <w:r w:rsidRPr="004830E0">
        <w:rPr>
          <w:rFonts w:ascii="Times New Roman" w:eastAsia="Times New Roman" w:hAnsi="Times New Roman" w:cs="Times New Roman"/>
          <w:i/>
          <w:sz w:val="28"/>
          <w:szCs w:val="28"/>
          <w:lang w:val="uk-UA" w:eastAsia="ru-RU"/>
        </w:rPr>
        <w:t>з</w:t>
      </w:r>
      <w:r w:rsidRPr="004830E0">
        <w:rPr>
          <w:rFonts w:ascii="Times New Roman" w:eastAsia="Times New Roman" w:hAnsi="Times New Roman" w:cs="Times New Roman"/>
          <w:sz w:val="28"/>
          <w:szCs w:val="28"/>
          <w:lang w:val="uk-UA" w:eastAsia="ru-RU"/>
        </w:rPr>
        <w:t xml:space="preserve">. Повітряний струмінь спрямований по каналу на передні різці; розбиваючись об їх краї, він викликає специфічний шум. При вимові </w:t>
      </w:r>
      <w:r w:rsidRPr="004830E0">
        <w:rPr>
          <w:rFonts w:ascii="Times New Roman" w:eastAsia="Times New Roman" w:hAnsi="Times New Roman" w:cs="Times New Roman"/>
          <w:i/>
          <w:sz w:val="28"/>
          <w:szCs w:val="28"/>
          <w:lang w:val="uk-UA" w:eastAsia="ru-RU"/>
        </w:rPr>
        <w:t>ш</w:t>
      </w:r>
      <w:r w:rsidRPr="004830E0">
        <w:rPr>
          <w:rFonts w:ascii="Times New Roman" w:eastAsia="Times New Roman" w:hAnsi="Times New Roman" w:cs="Times New Roman"/>
          <w:sz w:val="28"/>
          <w:szCs w:val="28"/>
          <w:lang w:val="uk-UA" w:eastAsia="ru-RU"/>
        </w:rPr>
        <w:t xml:space="preserve"> голосові зв</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 xml:space="preserve">язки не вібрують, а при вимові </w:t>
      </w:r>
      <w:r w:rsidRPr="004830E0">
        <w:rPr>
          <w:rFonts w:ascii="Times New Roman" w:eastAsia="Times New Roman" w:hAnsi="Times New Roman" w:cs="Times New Roman"/>
          <w:i/>
          <w:sz w:val="28"/>
          <w:szCs w:val="28"/>
          <w:lang w:val="uk-UA" w:eastAsia="ru-RU"/>
        </w:rPr>
        <w:t>ж</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 xml:space="preserve"> вібрують, але струм повітря слабкіший, ніж при </w:t>
      </w:r>
      <w:r w:rsidRPr="004830E0">
        <w:rPr>
          <w:rFonts w:ascii="Times New Roman" w:eastAsia="Times New Roman" w:hAnsi="Times New Roman" w:cs="Times New Roman"/>
          <w:i/>
          <w:sz w:val="28"/>
          <w:szCs w:val="28"/>
          <w:lang w:val="uk-UA" w:eastAsia="ru-RU"/>
        </w:rPr>
        <w:t>ш</w:t>
      </w:r>
      <w:r w:rsidRPr="004830E0">
        <w:rPr>
          <w:rFonts w:ascii="Times New Roman" w:eastAsia="Times New Roman" w:hAnsi="Times New Roman" w:cs="Times New Roman"/>
          <w:sz w:val="28"/>
          <w:szCs w:val="28"/>
          <w:lang w:val="uk-UA" w:eastAsia="ru-RU"/>
        </w:rPr>
        <w:t>.</w:t>
      </w:r>
    </w:p>
    <w:p w:rsidR="007E23FD" w:rsidRPr="004830E0" w:rsidRDefault="007E23FD" w:rsidP="006907E8">
      <w:pPr>
        <w:numPr>
          <w:ilvl w:val="0"/>
          <w:numId w:val="39"/>
        </w:numPr>
        <w:spacing w:after="0" w:line="240" w:lineRule="auto"/>
        <w:ind w:left="993" w:hanging="284"/>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b/>
          <w:sz w:val="28"/>
          <w:szCs w:val="28"/>
          <w:lang w:val="uk-UA" w:eastAsia="ru-RU"/>
        </w:rPr>
        <w:t>Ч</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b/>
          <w:sz w:val="28"/>
          <w:szCs w:val="28"/>
          <w:lang w:val="uk-UA" w:eastAsia="ru-RU"/>
        </w:rPr>
        <w:t>дж</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 xml:space="preserve"> шумні передньоязичні африкати. Вони починають артикулюватися з елемента зімкнення типу </w:t>
      </w:r>
      <w:r w:rsidRPr="004830E0">
        <w:rPr>
          <w:rFonts w:ascii="Times New Roman" w:eastAsia="Times New Roman" w:hAnsi="Times New Roman" w:cs="Times New Roman"/>
          <w:i/>
          <w:sz w:val="28"/>
          <w:szCs w:val="28"/>
          <w:lang w:val="uk-UA" w:eastAsia="ru-RU"/>
        </w:rPr>
        <w:t>т</w:t>
      </w:r>
      <w:r w:rsidRPr="004830E0">
        <w:rPr>
          <w:rFonts w:ascii="Times New Roman" w:eastAsia="Times New Roman" w:hAnsi="Times New Roman" w:cs="Times New Roman"/>
          <w:sz w:val="28"/>
          <w:szCs w:val="28"/>
          <w:lang w:val="uk-UA" w:eastAsia="ru-RU"/>
        </w:rPr>
        <w:t xml:space="preserve"> і </w:t>
      </w:r>
      <w:r w:rsidRPr="004830E0">
        <w:rPr>
          <w:rFonts w:ascii="Times New Roman" w:eastAsia="Times New Roman" w:hAnsi="Times New Roman" w:cs="Times New Roman"/>
          <w:i/>
          <w:sz w:val="28"/>
          <w:szCs w:val="28"/>
          <w:lang w:val="uk-UA" w:eastAsia="ru-RU"/>
        </w:rPr>
        <w:t>д</w:t>
      </w:r>
      <w:r w:rsidRPr="004830E0">
        <w:rPr>
          <w:rFonts w:ascii="Times New Roman" w:eastAsia="Times New Roman" w:hAnsi="Times New Roman" w:cs="Times New Roman"/>
          <w:sz w:val="28"/>
          <w:szCs w:val="28"/>
          <w:lang w:val="uk-UA" w:eastAsia="ru-RU"/>
        </w:rPr>
        <w:t xml:space="preserve">, який плавно переходить у щілинний елемент типу </w:t>
      </w:r>
      <w:r w:rsidRPr="004830E0">
        <w:rPr>
          <w:rFonts w:ascii="Times New Roman" w:eastAsia="Times New Roman" w:hAnsi="Times New Roman" w:cs="Times New Roman"/>
          <w:i/>
          <w:sz w:val="28"/>
          <w:szCs w:val="28"/>
          <w:lang w:val="uk-UA" w:eastAsia="ru-RU"/>
        </w:rPr>
        <w:t>ш</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ж</w:t>
      </w:r>
      <w:r w:rsidRPr="004830E0">
        <w:rPr>
          <w:rFonts w:ascii="Times New Roman" w:eastAsia="Times New Roman" w:hAnsi="Times New Roman" w:cs="Times New Roman"/>
          <w:sz w:val="28"/>
          <w:szCs w:val="28"/>
          <w:lang w:val="uk-UA" w:eastAsia="ru-RU"/>
        </w:rPr>
        <w:t xml:space="preserve">. Елементи зімкнення утворюються не на місці звичайних </w:t>
      </w:r>
      <w:r w:rsidRPr="004830E0">
        <w:rPr>
          <w:rFonts w:ascii="Times New Roman" w:eastAsia="Times New Roman" w:hAnsi="Times New Roman" w:cs="Times New Roman"/>
          <w:i/>
          <w:sz w:val="28"/>
          <w:szCs w:val="28"/>
          <w:lang w:val="uk-UA" w:eastAsia="ru-RU"/>
        </w:rPr>
        <w:t>т</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д</w:t>
      </w:r>
      <w:r w:rsidRPr="004830E0">
        <w:rPr>
          <w:rFonts w:ascii="Times New Roman" w:eastAsia="Times New Roman" w:hAnsi="Times New Roman" w:cs="Times New Roman"/>
          <w:sz w:val="28"/>
          <w:szCs w:val="28"/>
          <w:lang w:val="uk-UA" w:eastAsia="ru-RU"/>
        </w:rPr>
        <w:t xml:space="preserve">, тобто не на зубах і початку альвеол, а значно вище, на твердому піднебінні, отже, там, де утворюються шиплячі </w:t>
      </w:r>
      <w:r w:rsidRPr="004830E0">
        <w:rPr>
          <w:rFonts w:ascii="Times New Roman" w:eastAsia="Times New Roman" w:hAnsi="Times New Roman" w:cs="Times New Roman"/>
          <w:i/>
          <w:sz w:val="28"/>
          <w:szCs w:val="28"/>
          <w:lang w:val="uk-UA" w:eastAsia="ru-RU"/>
        </w:rPr>
        <w:t>ш</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i/>
          <w:sz w:val="28"/>
          <w:szCs w:val="28"/>
          <w:lang w:val="uk-UA" w:eastAsia="ru-RU"/>
        </w:rPr>
        <w:t>ж</w:t>
      </w:r>
      <w:r w:rsidRPr="004830E0">
        <w:rPr>
          <w:rFonts w:ascii="Times New Roman" w:eastAsia="Times New Roman" w:hAnsi="Times New Roman" w:cs="Times New Roman"/>
          <w:sz w:val="28"/>
          <w:szCs w:val="28"/>
          <w:lang w:val="uk-UA" w:eastAsia="ru-RU"/>
        </w:rPr>
        <w:t xml:space="preserve">. </w:t>
      </w:r>
    </w:p>
    <w:p w:rsidR="007E23FD" w:rsidRPr="004830E0" w:rsidRDefault="007E23FD" w:rsidP="006907E8">
      <w:pPr>
        <w:numPr>
          <w:ilvl w:val="0"/>
          <w:numId w:val="39"/>
        </w:numPr>
        <w:spacing w:after="0" w:line="240" w:lineRule="auto"/>
        <w:ind w:left="993" w:hanging="284"/>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b/>
          <w:sz w:val="28"/>
          <w:szCs w:val="28"/>
          <w:lang w:val="uk-UA" w:eastAsia="ru-RU"/>
        </w:rPr>
        <w:t>Р</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 xml:space="preserve"> передньоязичний, належить до так званих вібрантів (дрижачих). При його творенні рот розкритий, губи пасивні; краї задньої і середньої частини спинки язика впираються у верхні бокові зуби; передня частина язика розплющується для утворення вільних pyxів; кінчик разом з передньою спинкою піднімається вгору і торкається твердого піднебіння на задній частині альвеол, де під натиском видихуваного повітря вібрірує.</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b/>
          <w:i/>
          <w:sz w:val="28"/>
          <w:szCs w:val="28"/>
          <w:lang w:val="uk-UA" w:eastAsia="ru-RU"/>
        </w:rPr>
        <w:t>Інтонація</w:t>
      </w:r>
      <w:r w:rsidRPr="004830E0">
        <w:rPr>
          <w:rFonts w:ascii="Times New Roman" w:eastAsia="Times New Roman" w:hAnsi="Times New Roman" w:cs="Times New Roman"/>
          <w:sz w:val="28"/>
          <w:szCs w:val="28"/>
          <w:lang w:val="uk-UA" w:eastAsia="ru-RU"/>
        </w:rPr>
        <w:t xml:space="preserve"> – поняття лінгвістичне та музичне. Вивчення інтонації дає уявлення про зв’язок музики з мовою і мови з музикою; про музику як мову, що виражає почуття людини та мову як музику, що допомагає сприймати різноманіття інформації, – зазначає О. Штурнак.</w:t>
      </w:r>
      <w:r w:rsidRPr="004830E0">
        <w:rPr>
          <w:rFonts w:ascii="Times New Roman" w:eastAsia="Times New Roman" w:hAnsi="Times New Roman" w:cs="Times New Roman"/>
          <w:sz w:val="24"/>
          <w:szCs w:val="24"/>
          <w:lang w:val="uk-UA" w:eastAsia="ru-RU"/>
        </w:rPr>
        <w:t xml:space="preserve"> </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О. Сербенська зауважує: “Інтонація (від лат. intonare – голосно вимовляти) – ритмічно-мелодійна особливість мовлення, різні співвідношення кількісної зміни тону, тембру, інтенсивності, довготи звуків, які служать для передачі змістових і емоційних відмінностей висловлювань. За допомогою інтонації у потоці мовлення виділяють фрази і їхні змістові частини, протиставляють чи зіставляють висловлювання щодо їхньої мети (розповідь, волевиявлення, запитання), передають суб’єктивне ставлення до висловленого. </w:t>
      </w:r>
      <w:r w:rsidRPr="004830E0">
        <w:rPr>
          <w:rFonts w:ascii="Times New Roman" w:eastAsia="Times New Roman" w:hAnsi="Times New Roman" w:cs="Times New Roman"/>
          <w:sz w:val="28"/>
          <w:szCs w:val="28"/>
          <w:lang w:val="uk-UA" w:eastAsia="ru-RU"/>
        </w:rPr>
        <w:lastRenderedPageBreak/>
        <w:t>Інтонація виконує важливі функції: логічні і граматичні, образні, емоційні, стилістичні, естетичні. Вона дає змогу мовцеві свідомо урізноманітнювати виражальні засоби усної мови, передавати тонкі семантичні та емоційні відтінки думки, підтекст, створює своєрідну “музику” усного мовлення, її ритмомелодику, які є знаряддям інтелектуального, емоційного, вольового впливу на слухача. У писемному тексті інтонацію позначають пунктуацією, порядком слів, графічним виділенням слів (шрифтом, лапками тощо)”.</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Інтонація виконує такі функції: комунікативну – функція реалізації комунікативних типів висловлення (розповідні, питальні, спонукальні речення); функція модальності – вираження ставлення мовця до того, про що говориться; емоційна функція – вираження за допомогою мови психічного стану мовця, а також надання емоційних значень висловлення; видільна функція полягає в інтонаційному виділенні певних частин висловлення; конструктивна (конститутивна) функція: завдяки інтонаційним засобам сегментні одиниці мовлення формуються у висловлення.</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eastAsia="ru-RU"/>
        </w:rPr>
      </w:pPr>
      <w:r w:rsidRPr="004830E0">
        <w:rPr>
          <w:rFonts w:ascii="Times New Roman" w:eastAsia="Times New Roman" w:hAnsi="Times New Roman" w:cs="Times New Roman"/>
          <w:sz w:val="28"/>
          <w:szCs w:val="28"/>
          <w:lang w:val="uk-UA" w:eastAsia="ru-RU"/>
        </w:rPr>
        <w:t>Мовознавці зауважують, що одним із важливих моментів, пов’язаних із комунікативними і виражальними можливостями інтонації, є те, що інтонаційні криві в літературній мові нормовані, а мовці повинні дотримуватися тих норм; їхня інтонація має бути адекватною мовній ситуації. Неадекватність інтонації часто веде до зміни самої ситуації. Наприклад, інтонація, що виражає нетерпіння, може перетворити ситуацію обміну думок у конфліктну ситуацію. Неадекватність інтонації ситуації мовлення може бути запрограмована мовцем із метою повернути розмову в потрібне русло.</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Недоліки інтонування:</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1) </w:t>
      </w:r>
      <w:r w:rsidRPr="004830E0">
        <w:rPr>
          <w:rFonts w:ascii="Times New Roman" w:eastAsia="Times New Roman" w:hAnsi="Times New Roman" w:cs="Times New Roman"/>
          <w:i/>
          <w:iCs/>
          <w:sz w:val="28"/>
          <w:szCs w:val="28"/>
          <w:lang w:val="uk-UA" w:eastAsia="ru-RU"/>
        </w:rPr>
        <w:t>монотонність</w:t>
      </w:r>
      <w:r w:rsidRPr="004830E0">
        <w:rPr>
          <w:rFonts w:ascii="Times New Roman" w:eastAsia="Times New Roman" w:hAnsi="Times New Roman" w:cs="Times New Roman"/>
          <w:sz w:val="28"/>
          <w:szCs w:val="28"/>
          <w:lang w:val="uk-UA" w:eastAsia="ru-RU"/>
        </w:rPr>
        <w:t xml:space="preserve"> – мовлення на одній незмінній висоті звуку (для усунення цього недоліку у мовленні варто користуватися діапазоном октави: сім тонів);</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eastAsia="ru-RU"/>
        </w:rPr>
        <w:t xml:space="preserve">2) </w:t>
      </w:r>
      <w:r w:rsidRPr="004830E0">
        <w:rPr>
          <w:rFonts w:ascii="Times New Roman" w:eastAsia="Times New Roman" w:hAnsi="Times New Roman" w:cs="Times New Roman"/>
          <w:i/>
          <w:iCs/>
          <w:sz w:val="28"/>
          <w:szCs w:val="28"/>
          <w:lang w:eastAsia="ru-RU"/>
        </w:rPr>
        <w:t>занадто високий тон.</w:t>
      </w:r>
      <w:r w:rsidRPr="004830E0">
        <w:rPr>
          <w:rFonts w:ascii="Times New Roman" w:eastAsia="Times New Roman" w:hAnsi="Times New Roman" w:cs="Times New Roman"/>
          <w:sz w:val="28"/>
          <w:szCs w:val="28"/>
          <w:lang w:eastAsia="ru-RU"/>
        </w:rPr>
        <w:t xml:space="preserve"> Причинами такого звучання є запальна манера говорити, недостат</w:t>
      </w:r>
      <w:r w:rsidR="009F4EED" w:rsidRPr="004830E0">
        <w:rPr>
          <w:rFonts w:ascii="Times New Roman" w:eastAsia="Times New Roman" w:hAnsi="Times New Roman" w:cs="Times New Roman"/>
          <w:sz w:val="28"/>
          <w:szCs w:val="28"/>
          <w:lang w:eastAsia="ru-RU"/>
        </w:rPr>
        <w:t>ність дихання, сором’язливість</w:t>
      </w:r>
      <w:r w:rsidR="009F4EED" w:rsidRPr="004830E0">
        <w:rPr>
          <w:rFonts w:ascii="Times New Roman" w:eastAsia="Times New Roman" w:hAnsi="Times New Roman" w:cs="Times New Roman"/>
          <w:sz w:val="28"/>
          <w:szCs w:val="28"/>
          <w:lang w:val="uk-UA" w:eastAsia="ru-RU"/>
        </w:rPr>
        <w:t xml:space="preserve">. </w:t>
      </w:r>
      <w:r w:rsidR="009F4EED" w:rsidRPr="004830E0">
        <w:rPr>
          <w:rFonts w:ascii="Times New Roman" w:eastAsia="Times New Roman" w:hAnsi="Times New Roman" w:cs="Times New Roman"/>
          <w:sz w:val="28"/>
          <w:szCs w:val="28"/>
          <w:lang w:eastAsia="ru-RU"/>
        </w:rPr>
        <w:t>Д</w:t>
      </w:r>
      <w:r w:rsidRPr="004830E0">
        <w:rPr>
          <w:rFonts w:ascii="Times New Roman" w:eastAsia="Times New Roman" w:hAnsi="Times New Roman" w:cs="Times New Roman"/>
          <w:sz w:val="28"/>
          <w:szCs w:val="28"/>
          <w:lang w:eastAsia="ru-RU"/>
        </w:rPr>
        <w:t>ля усунення цього недоліку варто щоденно читати вголос, бажано описи пейзажів. Читати, розслабивши м’язи гортані, доки природній низький т</w:t>
      </w:r>
      <w:r w:rsidR="009F4EED" w:rsidRPr="004830E0">
        <w:rPr>
          <w:rFonts w:ascii="Times New Roman" w:eastAsia="Times New Roman" w:hAnsi="Times New Roman" w:cs="Times New Roman"/>
          <w:sz w:val="28"/>
          <w:szCs w:val="28"/>
          <w:lang w:eastAsia="ru-RU"/>
        </w:rPr>
        <w:t>он не стане звичним та зручним</w:t>
      </w:r>
      <w:r w:rsidR="009F4EED" w:rsidRPr="004830E0">
        <w:rPr>
          <w:rFonts w:ascii="Times New Roman" w:eastAsia="Times New Roman" w:hAnsi="Times New Roman" w:cs="Times New Roman"/>
          <w:sz w:val="28"/>
          <w:szCs w:val="28"/>
          <w:lang w:val="uk-UA" w:eastAsia="ru-RU"/>
        </w:rPr>
        <w:t>.</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3) </w:t>
      </w:r>
      <w:r w:rsidR="009F4EED" w:rsidRPr="004830E0">
        <w:rPr>
          <w:rFonts w:ascii="Times New Roman" w:eastAsia="Times New Roman" w:hAnsi="Times New Roman" w:cs="Times New Roman"/>
          <w:i/>
          <w:iCs/>
          <w:sz w:val="28"/>
          <w:szCs w:val="28"/>
          <w:lang w:val="uk-UA" w:eastAsia="ru-RU"/>
        </w:rPr>
        <w:t>З</w:t>
      </w:r>
      <w:r w:rsidRPr="004830E0">
        <w:rPr>
          <w:rFonts w:ascii="Times New Roman" w:eastAsia="Times New Roman" w:hAnsi="Times New Roman" w:cs="Times New Roman"/>
          <w:i/>
          <w:iCs/>
          <w:sz w:val="28"/>
          <w:szCs w:val="28"/>
          <w:lang w:val="uk-UA" w:eastAsia="ru-RU"/>
        </w:rPr>
        <w:t>анадто низький тон.</w:t>
      </w:r>
      <w:r w:rsidRPr="004830E0">
        <w:rPr>
          <w:rFonts w:ascii="Times New Roman" w:eastAsia="Times New Roman" w:hAnsi="Times New Roman" w:cs="Times New Roman"/>
          <w:sz w:val="28"/>
          <w:szCs w:val="28"/>
          <w:lang w:val="uk-UA" w:eastAsia="ru-RU"/>
        </w:rPr>
        <w:t xml:space="preserve"> Причинами такого звучання є відсутність енергії, бажання</w:t>
      </w:r>
      <w:r w:rsidR="009F4EED" w:rsidRPr="004830E0">
        <w:rPr>
          <w:rFonts w:ascii="Times New Roman" w:eastAsia="Times New Roman" w:hAnsi="Times New Roman" w:cs="Times New Roman"/>
          <w:sz w:val="28"/>
          <w:szCs w:val="28"/>
          <w:lang w:val="uk-UA" w:eastAsia="ru-RU"/>
        </w:rPr>
        <w:t xml:space="preserve"> говорити, іноді зніяковілість. Д</w:t>
      </w:r>
      <w:r w:rsidRPr="004830E0">
        <w:rPr>
          <w:rFonts w:ascii="Times New Roman" w:eastAsia="Times New Roman" w:hAnsi="Times New Roman" w:cs="Times New Roman"/>
          <w:sz w:val="28"/>
          <w:szCs w:val="28"/>
          <w:lang w:val="uk-UA" w:eastAsia="ru-RU"/>
        </w:rPr>
        <w:t>ля усунення цього недоліку варто щоденно відпрацьовувати патетичне мовлення. Навіть якщо доведеться тренуватися у невеличкій кімнаті, важливо уявляти, що Ви звертаєтеся до великої кількості людей, що зна</w:t>
      </w:r>
      <w:r w:rsidR="009F4EED" w:rsidRPr="004830E0">
        <w:rPr>
          <w:rFonts w:ascii="Times New Roman" w:eastAsia="Times New Roman" w:hAnsi="Times New Roman" w:cs="Times New Roman"/>
          <w:sz w:val="28"/>
          <w:szCs w:val="28"/>
          <w:lang w:val="uk-UA" w:eastAsia="ru-RU"/>
        </w:rPr>
        <w:t>ходяться на певній відстані</w:t>
      </w:r>
      <w:r w:rsidRPr="004830E0">
        <w:rPr>
          <w:rFonts w:ascii="Times New Roman" w:eastAsia="Times New Roman" w:hAnsi="Times New Roman" w:cs="Times New Roman"/>
          <w:sz w:val="28"/>
          <w:szCs w:val="28"/>
          <w:lang w:val="uk-UA" w:eastAsia="ru-RU"/>
        </w:rPr>
        <w:t xml:space="preserve"> від Вас. </w:t>
      </w:r>
      <w:r w:rsidRPr="004830E0">
        <w:rPr>
          <w:rFonts w:ascii="Times New Roman" w:eastAsia="Times New Roman" w:hAnsi="Times New Roman" w:cs="Times New Roman"/>
          <w:sz w:val="28"/>
          <w:szCs w:val="28"/>
          <w:lang w:eastAsia="ru-RU"/>
        </w:rPr>
        <w:t>Наприклад, Ви виголошуєте дуже важливу промову на мітингу або тренінг з текс</w:t>
      </w:r>
      <w:r w:rsidR="009F4EED" w:rsidRPr="004830E0">
        <w:rPr>
          <w:rFonts w:ascii="Times New Roman" w:eastAsia="Times New Roman" w:hAnsi="Times New Roman" w:cs="Times New Roman"/>
          <w:sz w:val="28"/>
          <w:szCs w:val="28"/>
          <w:lang w:eastAsia="ru-RU"/>
        </w:rPr>
        <w:t>том, де треба виділити головне</w:t>
      </w:r>
      <w:r w:rsidR="009F4EED" w:rsidRPr="004830E0">
        <w:rPr>
          <w:rFonts w:ascii="Times New Roman" w:eastAsia="Times New Roman" w:hAnsi="Times New Roman" w:cs="Times New Roman"/>
          <w:sz w:val="28"/>
          <w:szCs w:val="28"/>
          <w:lang w:val="uk-UA" w:eastAsia="ru-RU"/>
        </w:rPr>
        <w:t>.</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eastAsia="ru-RU"/>
        </w:rPr>
        <w:t xml:space="preserve">4) </w:t>
      </w:r>
      <w:r w:rsidR="009F4EED" w:rsidRPr="004830E0">
        <w:rPr>
          <w:rFonts w:ascii="Times New Roman" w:eastAsia="Times New Roman" w:hAnsi="Times New Roman" w:cs="Times New Roman"/>
          <w:i/>
          <w:iCs/>
          <w:sz w:val="28"/>
          <w:szCs w:val="28"/>
          <w:lang w:val="uk-UA" w:eastAsia="ru-RU"/>
        </w:rPr>
        <w:t>Н</w:t>
      </w:r>
      <w:r w:rsidRPr="004830E0">
        <w:rPr>
          <w:rFonts w:ascii="Times New Roman" w:eastAsia="Times New Roman" w:hAnsi="Times New Roman" w:cs="Times New Roman"/>
          <w:i/>
          <w:iCs/>
          <w:sz w:val="28"/>
          <w:szCs w:val="28"/>
          <w:lang w:eastAsia="ru-RU"/>
        </w:rPr>
        <w:t xml:space="preserve">едолік виразності </w:t>
      </w:r>
      <w:r w:rsidRPr="004830E0">
        <w:rPr>
          <w:rFonts w:ascii="Times New Roman" w:eastAsia="Times New Roman" w:hAnsi="Times New Roman" w:cs="Times New Roman"/>
          <w:i/>
          <w:iCs/>
          <w:sz w:val="28"/>
          <w:szCs w:val="28"/>
          <w:lang w:val="uk-UA" w:eastAsia="ru-RU"/>
        </w:rPr>
        <w:t>у</w:t>
      </w:r>
      <w:r w:rsidRPr="004830E0">
        <w:rPr>
          <w:rFonts w:ascii="Times New Roman" w:eastAsia="Times New Roman" w:hAnsi="Times New Roman" w:cs="Times New Roman"/>
          <w:i/>
          <w:iCs/>
          <w:sz w:val="28"/>
          <w:szCs w:val="28"/>
          <w:lang w:eastAsia="ru-RU"/>
        </w:rPr>
        <w:t xml:space="preserve"> значущих словах</w:t>
      </w:r>
      <w:r w:rsidRPr="004830E0">
        <w:rPr>
          <w:rFonts w:ascii="Times New Roman" w:eastAsia="Times New Roman" w:hAnsi="Times New Roman" w:cs="Times New Roman"/>
          <w:sz w:val="28"/>
          <w:szCs w:val="28"/>
          <w:lang w:eastAsia="ru-RU"/>
        </w:rPr>
        <w:t xml:space="preserve"> – недолік, який має місце, коли у мовленні людина дуже широко використовує прикметники та дієприкметники, що заважає недостатньо виразно та прискорено вживати іменники і дієслова. Саме вони є визначальними, несуть інформацію про основне, головне у мові</w:t>
      </w:r>
      <w:r w:rsidR="009F4EED" w:rsidRPr="004830E0">
        <w:rPr>
          <w:rFonts w:ascii="Times New Roman" w:eastAsia="Times New Roman" w:hAnsi="Times New Roman" w:cs="Times New Roman"/>
          <w:sz w:val="28"/>
          <w:szCs w:val="28"/>
          <w:lang w:val="uk-UA" w:eastAsia="ru-RU"/>
        </w:rPr>
        <w:t xml:space="preserve">. </w:t>
      </w:r>
      <w:r w:rsidR="009F4EED" w:rsidRPr="004830E0">
        <w:rPr>
          <w:rFonts w:ascii="Times New Roman" w:eastAsia="Times New Roman" w:hAnsi="Times New Roman" w:cs="Times New Roman"/>
          <w:sz w:val="28"/>
          <w:szCs w:val="28"/>
          <w:lang w:eastAsia="ru-RU"/>
        </w:rPr>
        <w:lastRenderedPageBreak/>
        <w:t>Д</w:t>
      </w:r>
      <w:r w:rsidRPr="004830E0">
        <w:rPr>
          <w:rFonts w:ascii="Times New Roman" w:eastAsia="Times New Roman" w:hAnsi="Times New Roman" w:cs="Times New Roman"/>
          <w:sz w:val="28"/>
          <w:szCs w:val="28"/>
          <w:lang w:eastAsia="ru-RU"/>
        </w:rPr>
        <w:t>ля усунення цього недоліку варто працювати над інтонаційною виразністю через наголо</w:t>
      </w:r>
      <w:r w:rsidR="009F4EED" w:rsidRPr="004830E0">
        <w:rPr>
          <w:rFonts w:ascii="Times New Roman" w:eastAsia="Times New Roman" w:hAnsi="Times New Roman" w:cs="Times New Roman"/>
          <w:sz w:val="28"/>
          <w:szCs w:val="28"/>
          <w:lang w:eastAsia="ru-RU"/>
        </w:rPr>
        <w:t>си визначальних, основних слів</w:t>
      </w:r>
      <w:r w:rsidR="009F4EED" w:rsidRPr="004830E0">
        <w:rPr>
          <w:rFonts w:ascii="Times New Roman" w:eastAsia="Times New Roman" w:hAnsi="Times New Roman" w:cs="Times New Roman"/>
          <w:sz w:val="28"/>
          <w:szCs w:val="28"/>
          <w:lang w:val="uk-UA" w:eastAsia="ru-RU"/>
        </w:rPr>
        <w:t>.</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5) </w:t>
      </w:r>
      <w:r w:rsidR="009F4EED" w:rsidRPr="004830E0">
        <w:rPr>
          <w:rFonts w:ascii="Times New Roman" w:eastAsia="Times New Roman" w:hAnsi="Times New Roman" w:cs="Times New Roman"/>
          <w:i/>
          <w:iCs/>
          <w:sz w:val="28"/>
          <w:szCs w:val="28"/>
          <w:lang w:val="uk-UA" w:eastAsia="ru-RU"/>
        </w:rPr>
        <w:t>П</w:t>
      </w:r>
      <w:r w:rsidRPr="004830E0">
        <w:rPr>
          <w:rFonts w:ascii="Times New Roman" w:eastAsia="Times New Roman" w:hAnsi="Times New Roman" w:cs="Times New Roman"/>
          <w:i/>
          <w:iCs/>
          <w:sz w:val="28"/>
          <w:szCs w:val="28"/>
          <w:lang w:val="uk-UA" w:eastAsia="ru-RU"/>
        </w:rPr>
        <w:t>овторні інтонаційні звороти</w:t>
      </w:r>
      <w:r w:rsidRPr="004830E0">
        <w:rPr>
          <w:rFonts w:ascii="Times New Roman" w:eastAsia="Times New Roman" w:hAnsi="Times New Roman" w:cs="Times New Roman"/>
          <w:sz w:val="28"/>
          <w:szCs w:val="28"/>
          <w:lang w:val="uk-UA" w:eastAsia="ru-RU"/>
        </w:rPr>
        <w:t xml:space="preserve"> – недолік, який має місце, коли доповідач добирає відповідний мелодійний малюнок для окремої фрази і потім активно його повторює щодо інших фраз, у зв’язку з чим мовлен</w:t>
      </w:r>
      <w:r w:rsidR="009F4EED" w:rsidRPr="004830E0">
        <w:rPr>
          <w:rFonts w:ascii="Times New Roman" w:eastAsia="Times New Roman" w:hAnsi="Times New Roman" w:cs="Times New Roman"/>
          <w:sz w:val="28"/>
          <w:szCs w:val="28"/>
          <w:lang w:val="uk-UA" w:eastAsia="ru-RU"/>
        </w:rPr>
        <w:t>ня стає невиразним і нецікавим. Д</w:t>
      </w:r>
      <w:r w:rsidRPr="004830E0">
        <w:rPr>
          <w:rFonts w:ascii="Times New Roman" w:eastAsia="Times New Roman" w:hAnsi="Times New Roman" w:cs="Times New Roman"/>
          <w:sz w:val="28"/>
          <w:szCs w:val="28"/>
          <w:lang w:val="uk-UA" w:eastAsia="ru-RU"/>
        </w:rPr>
        <w:t>ля усунення цього недоліку варто добирати інтонацію відповідно до змісту мовлення, вимовляти окремі речення з різними почуттями. Пам’ятати, що жвава бесіда буде мати місце тільки за умови постійної зміни</w:t>
      </w:r>
      <w:r w:rsidR="009F4EED" w:rsidRPr="004830E0">
        <w:rPr>
          <w:rFonts w:ascii="Times New Roman" w:eastAsia="Times New Roman" w:hAnsi="Times New Roman" w:cs="Times New Roman"/>
          <w:sz w:val="28"/>
          <w:szCs w:val="28"/>
          <w:lang w:val="uk-UA" w:eastAsia="ru-RU"/>
        </w:rPr>
        <w:t xml:space="preserve"> інтонації</w:t>
      </w:r>
      <w:r w:rsidRPr="004830E0">
        <w:rPr>
          <w:rFonts w:ascii="Times New Roman" w:eastAsia="Times New Roman" w:hAnsi="Times New Roman" w:cs="Times New Roman"/>
          <w:sz w:val="28"/>
          <w:szCs w:val="28"/>
          <w:lang w:val="uk-UA" w:eastAsia="ru-RU"/>
        </w:rPr>
        <w:t>.</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Складовими інтонації є висота тону (ступінь висоти звуку), темп мовлення (час звучання), тембр (забарвлення людського голосу), паузи (перерви у мовному потоці), мелодика (послідовні підвищення і пониження голосу), фразовий, логічний, емфатичний і словесний наголос (засоби виділення окремих звуків, слів чи груп слів).</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b/>
          <w:i/>
          <w:sz w:val="28"/>
          <w:szCs w:val="28"/>
          <w:lang w:val="uk-UA" w:eastAsia="ru-RU"/>
        </w:rPr>
        <w:t>Тон</w:t>
      </w:r>
      <w:r w:rsidRPr="004830E0">
        <w:rPr>
          <w:rFonts w:ascii="Times New Roman" w:eastAsia="Times New Roman" w:hAnsi="Times New Roman" w:cs="Times New Roman"/>
          <w:sz w:val="28"/>
          <w:szCs w:val="28"/>
          <w:lang w:val="uk-UA" w:eastAsia="ru-RU"/>
        </w:rPr>
        <w:t xml:space="preserve"> (лат. tonus – звук, від грец. τόνος – напруження) – акустичний компонент звука, пов’язаний з частотою коливання напружених голосових зв’язок. Одна людина у різних ситуаціях матиме різне тональне забарвлення голосу. </w:t>
      </w:r>
      <w:r w:rsidRPr="004830E0">
        <w:rPr>
          <w:rFonts w:ascii="Times New Roman" w:eastAsia="Times New Roman" w:hAnsi="Times New Roman" w:cs="Times New Roman"/>
          <w:sz w:val="28"/>
          <w:szCs w:val="28"/>
          <w:lang w:eastAsia="ru-RU"/>
        </w:rPr>
        <w:t xml:space="preserve">Ритмічні коливання творять музичні тони, неритмічні </w:t>
      </w:r>
      <w:r w:rsidRPr="004830E0">
        <w:rPr>
          <w:rFonts w:ascii="Times New Roman" w:eastAsia="Times New Roman" w:hAnsi="Times New Roman" w:cs="Times New Roman"/>
          <w:sz w:val="28"/>
          <w:szCs w:val="28"/>
          <w:lang w:val="uk-UA" w:eastAsia="ru-RU"/>
        </w:rPr>
        <w:t>–</w:t>
      </w:r>
      <w:r w:rsidRPr="004830E0">
        <w:rPr>
          <w:rFonts w:ascii="Times New Roman" w:eastAsia="Times New Roman" w:hAnsi="Times New Roman" w:cs="Times New Roman"/>
          <w:sz w:val="28"/>
          <w:szCs w:val="28"/>
          <w:lang w:eastAsia="ru-RU"/>
        </w:rPr>
        <w:t xml:space="preserve"> шум. Висота тону залежить</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eastAsia="ru-RU"/>
        </w:rPr>
        <w:t>від частоти коливання струменя повітря. Зміна висоти тону під час мовлення лежить в основі створення інтонаційного малюнка фрази. Так, різні типи фраз у різних мовах мають свої особливості зміни висоти тону в процесі мовлення, тобто мають свою інтонацію. Сила звучання регулюється переважно ситуацією мовлення і залежить від характеру, темпераменту, стану мовця.</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Висота звука залежить від частоти коливань, тобто від кількості коливань голосових зв</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 xml:space="preserve">язок </w:t>
      </w:r>
      <w:r w:rsidR="009F4EED" w:rsidRPr="004830E0">
        <w:rPr>
          <w:rFonts w:ascii="Times New Roman" w:eastAsia="Times New Roman" w:hAnsi="Times New Roman" w:cs="Times New Roman"/>
          <w:sz w:val="28"/>
          <w:szCs w:val="28"/>
          <w:lang w:val="uk-UA" w:eastAsia="ru-RU"/>
        </w:rPr>
        <w:t xml:space="preserve">за одиницю часу, і вимірюється у </w:t>
      </w:r>
      <w:r w:rsidRPr="004830E0">
        <w:rPr>
          <w:rFonts w:ascii="Times New Roman" w:eastAsia="Times New Roman" w:hAnsi="Times New Roman" w:cs="Times New Roman"/>
          <w:sz w:val="28"/>
          <w:szCs w:val="28"/>
          <w:lang w:val="uk-UA" w:eastAsia="ru-RU"/>
        </w:rPr>
        <w:t>герцах (1 Гц – одне повне коливання за секунду). Людське вухо сприймає коливання від 16 до 20 000 Гц. Голосові зв’язки здатні утворювати звуки висотою від 80 (найнижчий бас) до 1300 Гц (найвище сопрано).</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b/>
          <w:i/>
          <w:sz w:val="28"/>
          <w:szCs w:val="28"/>
          <w:lang w:val="uk-UA" w:eastAsia="ru-RU"/>
        </w:rPr>
        <w:t>Темп</w:t>
      </w:r>
      <w:r w:rsidRPr="004830E0">
        <w:rPr>
          <w:rFonts w:ascii="Times New Roman" w:eastAsia="Times New Roman" w:hAnsi="Times New Roman" w:cs="Times New Roman"/>
          <w:sz w:val="28"/>
          <w:szCs w:val="28"/>
          <w:lang w:val="uk-UA" w:eastAsia="ru-RU"/>
        </w:rPr>
        <w:t xml:space="preserve"> (від італ. tempo, від лат. tempus – час) – це часова характеристика усного мовлення. Поняття темпу охоплює: 1) швидкість мовлення загалом, </w:t>
      </w:r>
      <w:r w:rsidR="009F4EED"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val="uk-UA" w:eastAsia="ru-RU"/>
        </w:rPr>
        <w:t>2) час звучання окремих слів, 3) інтервали і довжину пауз. Темп буває повільний, уповільнений, середній, пришвидшений, швидкий, однак не повинен бути механічним, випадковим. Він є семантично важливим елементом мовлення, засобом розрізнення важливої чи неважливої інформації. Темп залежить від чинників об’єктивних (особа співрозмовника, зміст інформації, мовленнєва ситуація) та суб’єктивних (рівень володіння мовою, фізичний та психічний стан мовця, його темперамент).</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Природній темп мовлення українців</w:t>
      </w:r>
      <w:r w:rsidR="009F4EED" w:rsidRPr="004830E0">
        <w:rPr>
          <w:rFonts w:ascii="Times New Roman" w:eastAsia="Times New Roman" w:hAnsi="Times New Roman" w:cs="Times New Roman"/>
          <w:sz w:val="28"/>
          <w:szCs w:val="28"/>
          <w:lang w:val="uk-UA" w:eastAsia="ru-RU"/>
        </w:rPr>
        <w:t xml:space="preserve"> – </w:t>
      </w:r>
      <w:r w:rsidRPr="004830E0">
        <w:rPr>
          <w:rFonts w:ascii="Times New Roman" w:eastAsia="Times New Roman" w:hAnsi="Times New Roman" w:cs="Times New Roman"/>
          <w:sz w:val="28"/>
          <w:szCs w:val="28"/>
          <w:lang w:val="uk-UA" w:eastAsia="ru-RU"/>
        </w:rPr>
        <w:t xml:space="preserve">120-130 слів за хвилину. Одну стандартну сторінку друкованого тексту варто читати за 2-2,5 хвилини – побутовий рівень. Вважають, що темп мовлення жінок швидший, ніж у чоловіків. За 30 секунд жінка вимовляє у середньому 80 слів, а чоловік – тільки 50. Ця відмінність у мовленні часом стає причиною комунікативних конфліктів. </w:t>
      </w:r>
      <w:r w:rsidRPr="004830E0">
        <w:rPr>
          <w:rFonts w:ascii="Times New Roman" w:eastAsia="Times New Roman" w:hAnsi="Times New Roman" w:cs="Times New Roman"/>
          <w:sz w:val="28"/>
          <w:szCs w:val="28"/>
          <w:lang w:val="uk-UA" w:eastAsia="ru-RU"/>
        </w:rPr>
        <w:lastRenderedPageBreak/>
        <w:t>Швидкість мовлення у теле-, радіоефірі в 1,5-2 рази більша. Вимовляти менше, ніж 100 слів за одну хвилину – говорити надто повільно, 150 – надто швидко.</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Щодо слухача: швидке мовлення потребує надмірної уваги, що втомлює і як наслідок, людина перестає слухати мовця. Повільне мовлення, навпаки, розсіює увагу – слухач чує звук, але не сприймає інформаційного наповнення. Існує обернено пропорційна залежність між швидкістю мовлення та його правильністю й точністю. Прислів</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 xml:space="preserve">я </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Скорий поспіх – людям посміх</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 – стосується і нашого мовлення. Тому рекомендуют</w:t>
      </w:r>
      <w:r w:rsidR="009F4EED" w:rsidRPr="004830E0">
        <w:rPr>
          <w:rFonts w:ascii="Times New Roman" w:eastAsia="Times New Roman" w:hAnsi="Times New Roman" w:cs="Times New Roman"/>
          <w:sz w:val="28"/>
          <w:szCs w:val="28"/>
          <w:lang w:val="uk-UA" w:eastAsia="ru-RU"/>
        </w:rPr>
        <w:t>ь вимовляти не більше 130 слів н</w:t>
      </w:r>
      <w:r w:rsidRPr="004830E0">
        <w:rPr>
          <w:rFonts w:ascii="Times New Roman" w:eastAsia="Times New Roman" w:hAnsi="Times New Roman" w:cs="Times New Roman"/>
          <w:sz w:val="28"/>
          <w:szCs w:val="28"/>
          <w:lang w:val="uk-UA" w:eastAsia="ru-RU"/>
        </w:rPr>
        <w:t>а хвилину. Це приблизно півсторінки тексту, надрукованого через два інтервали.</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Наступний компонент інтонації – колорит голосу – </w:t>
      </w:r>
      <w:r w:rsidRPr="004830E0">
        <w:rPr>
          <w:rFonts w:ascii="Times New Roman" w:eastAsia="Times New Roman" w:hAnsi="Times New Roman" w:cs="Times New Roman"/>
          <w:b/>
          <w:i/>
          <w:sz w:val="28"/>
          <w:szCs w:val="28"/>
          <w:lang w:val="uk-UA" w:eastAsia="ru-RU"/>
        </w:rPr>
        <w:t>тембр</w:t>
      </w:r>
      <w:r w:rsidRPr="004830E0">
        <w:rPr>
          <w:rFonts w:ascii="Times New Roman" w:eastAsia="Times New Roman" w:hAnsi="Times New Roman" w:cs="Times New Roman"/>
          <w:sz w:val="28"/>
          <w:szCs w:val="28"/>
          <w:lang w:val="uk-UA" w:eastAsia="ru-RU"/>
        </w:rPr>
        <w:t xml:space="preserve"> (франц. timbre, від грец. τύµπανον – барабан). Це якісна ознака звука. Він залежить від джерела звучання, будови органів мовлення та величини резонаторних порожнин, психічного стану людини, експресивності мовлення. </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Дмитро Ревуцький (український мистецтвознавець, фольклорист, педагог, перекладач) зазначав: “Тон є загальнолюдське в нас, а тембр виражає нашу індивідуальність. Тембр – явище незмінне, що не підлягає культурі; тон же залежить від організації голосу</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 xml:space="preserve">. Дослідник поділяв тембр на два типи: </w:t>
      </w:r>
      <w:r w:rsidRPr="004830E0">
        <w:rPr>
          <w:rFonts w:ascii="Times New Roman" w:eastAsia="Times New Roman" w:hAnsi="Times New Roman" w:cs="Times New Roman"/>
          <w:i/>
          <w:sz w:val="28"/>
          <w:szCs w:val="28"/>
          <w:lang w:val="uk-UA" w:eastAsia="ru-RU"/>
        </w:rPr>
        <w:t>позитивний</w:t>
      </w:r>
      <w:r w:rsidRPr="004830E0">
        <w:rPr>
          <w:rFonts w:ascii="Times New Roman" w:eastAsia="Times New Roman" w:hAnsi="Times New Roman" w:cs="Times New Roman"/>
          <w:sz w:val="28"/>
          <w:szCs w:val="28"/>
          <w:lang w:val="uk-UA" w:eastAsia="ru-RU"/>
        </w:rPr>
        <w:t xml:space="preserve"> (мажорний, світлий, радісний) та</w:t>
      </w:r>
      <w:r w:rsidRPr="004830E0">
        <w:rPr>
          <w:rFonts w:ascii="Times New Roman" w:eastAsia="Times New Roman" w:hAnsi="Times New Roman" w:cs="Times New Roman"/>
          <w:sz w:val="24"/>
          <w:szCs w:val="24"/>
          <w:lang w:eastAsia="ru-RU"/>
        </w:rPr>
        <w:t xml:space="preserve"> </w:t>
      </w:r>
      <w:r w:rsidRPr="004830E0">
        <w:rPr>
          <w:rFonts w:ascii="Times New Roman" w:eastAsia="Times New Roman" w:hAnsi="Times New Roman" w:cs="Times New Roman"/>
          <w:i/>
          <w:sz w:val="28"/>
          <w:szCs w:val="28"/>
          <w:lang w:val="uk-UA" w:eastAsia="ru-RU"/>
        </w:rPr>
        <w:t xml:space="preserve">негативний </w:t>
      </w:r>
      <w:r w:rsidRPr="004830E0">
        <w:rPr>
          <w:rFonts w:ascii="Times New Roman" w:eastAsia="Times New Roman" w:hAnsi="Times New Roman" w:cs="Times New Roman"/>
          <w:sz w:val="28"/>
          <w:szCs w:val="28"/>
          <w:lang w:val="uk-UA" w:eastAsia="ru-RU"/>
        </w:rPr>
        <w:t>(мінорний, темний, сумний).</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Французький теоретик Легуве називає такі тембральні типи </w:t>
      </w:r>
      <w:r w:rsidRPr="004830E0">
        <w:rPr>
          <w:rFonts w:ascii="Times New Roman" w:eastAsia="Times New Roman" w:hAnsi="Times New Roman" w:cs="Times New Roman"/>
          <w:i/>
          <w:sz w:val="28"/>
          <w:szCs w:val="28"/>
          <w:lang w:val="uk-UA" w:eastAsia="ru-RU"/>
        </w:rPr>
        <w:t xml:space="preserve">золотий </w:t>
      </w:r>
      <w:r w:rsidRPr="004830E0">
        <w:rPr>
          <w:rFonts w:ascii="Times New Roman" w:eastAsia="Times New Roman" w:hAnsi="Times New Roman" w:cs="Times New Roman"/>
          <w:sz w:val="28"/>
          <w:szCs w:val="28"/>
          <w:lang w:val="uk-UA" w:eastAsia="ru-RU"/>
        </w:rPr>
        <w:t xml:space="preserve">(мажор – урочистий, величний, гордий, радісний, яскравий, дзвінкий, тон захоплення, натхнення), </w:t>
      </w:r>
      <w:r w:rsidRPr="004830E0">
        <w:rPr>
          <w:rFonts w:ascii="Times New Roman" w:eastAsia="Times New Roman" w:hAnsi="Times New Roman" w:cs="Times New Roman"/>
          <w:i/>
          <w:sz w:val="28"/>
          <w:szCs w:val="28"/>
          <w:lang w:val="uk-UA" w:eastAsia="ru-RU"/>
        </w:rPr>
        <w:t xml:space="preserve">срібний </w:t>
      </w:r>
      <w:r w:rsidRPr="004830E0">
        <w:rPr>
          <w:rFonts w:ascii="Times New Roman" w:eastAsia="Times New Roman" w:hAnsi="Times New Roman" w:cs="Times New Roman"/>
          <w:sz w:val="28"/>
          <w:szCs w:val="28"/>
          <w:lang w:val="uk-UA" w:eastAsia="ru-RU"/>
        </w:rPr>
        <w:t>(мажор – світлий, радісний,</w:t>
      </w:r>
      <w:r w:rsidRPr="004830E0">
        <w:rPr>
          <w:rFonts w:ascii="Times New Roman" w:eastAsia="Times New Roman" w:hAnsi="Times New Roman" w:cs="Times New Roman"/>
          <w:i/>
          <w:sz w:val="28"/>
          <w:szCs w:val="28"/>
          <w:lang w:val="uk-UA" w:eastAsia="ru-RU"/>
        </w:rPr>
        <w:t xml:space="preserve"> </w:t>
      </w:r>
      <w:r w:rsidRPr="004830E0">
        <w:rPr>
          <w:rFonts w:ascii="Times New Roman" w:eastAsia="Times New Roman" w:hAnsi="Times New Roman" w:cs="Times New Roman"/>
          <w:sz w:val="28"/>
          <w:szCs w:val="28"/>
          <w:lang w:val="uk-UA" w:eastAsia="ru-RU"/>
        </w:rPr>
        <w:t>легкий, люб’язний, милий,</w:t>
      </w:r>
      <w:r w:rsidRPr="004830E0">
        <w:rPr>
          <w:rFonts w:ascii="Times New Roman" w:eastAsia="Times New Roman" w:hAnsi="Times New Roman" w:cs="Times New Roman"/>
          <w:i/>
          <w:sz w:val="28"/>
          <w:szCs w:val="28"/>
          <w:lang w:val="uk-UA" w:eastAsia="ru-RU"/>
        </w:rPr>
        <w:t xml:space="preserve"> </w:t>
      </w:r>
      <w:r w:rsidRPr="004830E0">
        <w:rPr>
          <w:rFonts w:ascii="Times New Roman" w:eastAsia="Times New Roman" w:hAnsi="Times New Roman" w:cs="Times New Roman"/>
          <w:sz w:val="28"/>
          <w:szCs w:val="28"/>
          <w:lang w:val="uk-UA" w:eastAsia="ru-RU"/>
        </w:rPr>
        <w:t>граціозний, передає почуття</w:t>
      </w:r>
      <w:r w:rsidRPr="004830E0">
        <w:rPr>
          <w:rFonts w:ascii="Times New Roman" w:eastAsia="Times New Roman" w:hAnsi="Times New Roman" w:cs="Times New Roman"/>
          <w:i/>
          <w:sz w:val="28"/>
          <w:szCs w:val="28"/>
          <w:lang w:val="uk-UA" w:eastAsia="ru-RU"/>
        </w:rPr>
        <w:t xml:space="preserve"> </w:t>
      </w:r>
      <w:r w:rsidRPr="004830E0">
        <w:rPr>
          <w:rFonts w:ascii="Times New Roman" w:eastAsia="Times New Roman" w:hAnsi="Times New Roman" w:cs="Times New Roman"/>
          <w:sz w:val="28"/>
          <w:szCs w:val="28"/>
          <w:lang w:val="uk-UA" w:eastAsia="ru-RU"/>
        </w:rPr>
        <w:t xml:space="preserve">щастя, радості), </w:t>
      </w:r>
      <w:r w:rsidRPr="004830E0">
        <w:rPr>
          <w:rFonts w:ascii="Times New Roman" w:eastAsia="Times New Roman" w:hAnsi="Times New Roman" w:cs="Times New Roman"/>
          <w:i/>
          <w:sz w:val="28"/>
          <w:szCs w:val="28"/>
          <w:lang w:val="uk-UA" w:eastAsia="ru-RU"/>
        </w:rPr>
        <w:t>мідний</w:t>
      </w:r>
      <w:r w:rsidRPr="004830E0">
        <w:rPr>
          <w:rFonts w:ascii="Times New Roman" w:eastAsia="Times New Roman" w:hAnsi="Times New Roman" w:cs="Times New Roman"/>
          <w:sz w:val="28"/>
          <w:szCs w:val="28"/>
          <w:lang w:val="uk-UA" w:eastAsia="ru-RU"/>
        </w:rPr>
        <w:t xml:space="preserve"> (мінор – темний, тяжкий, енергійний, глухо-гулкий, тон туги, обурення, суворої похмурості), </w:t>
      </w:r>
      <w:r w:rsidRPr="004830E0">
        <w:rPr>
          <w:rFonts w:ascii="Times New Roman" w:eastAsia="Times New Roman" w:hAnsi="Times New Roman" w:cs="Times New Roman"/>
          <w:i/>
          <w:sz w:val="28"/>
          <w:szCs w:val="28"/>
          <w:lang w:val="uk-UA" w:eastAsia="ru-RU"/>
        </w:rPr>
        <w:t>оксамитовий</w:t>
      </w:r>
      <w:r w:rsidRPr="004830E0">
        <w:rPr>
          <w:rFonts w:ascii="Times New Roman" w:eastAsia="Times New Roman" w:hAnsi="Times New Roman" w:cs="Times New Roman"/>
          <w:sz w:val="28"/>
          <w:szCs w:val="28"/>
          <w:lang w:val="uk-UA" w:eastAsia="ru-RU"/>
        </w:rPr>
        <w:t xml:space="preserve"> (мінор – м’який, сердечний, майже завжди журливий, елегійний, меланхолічний, часто мрійний).</w:t>
      </w:r>
    </w:p>
    <w:p w:rsidR="007E23FD" w:rsidRPr="004830E0" w:rsidRDefault="007E23FD" w:rsidP="00472F27">
      <w:pPr>
        <w:spacing w:after="0" w:line="240" w:lineRule="auto"/>
        <w:ind w:firstLine="709"/>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Звичайно, є голоси з приємним тембром, є й такі, що не викликають симпатій: </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плаксивий</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рипучий</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верескливий</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гугнявий</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 xml:space="preserve"> тощо. За особливостями тембру іноді намагаються встановити характер людини. Фахівці радять удосконалювати свій голос, виконуючи спеціальні вправи.</w:t>
      </w:r>
    </w:p>
    <w:p w:rsidR="007E23FD" w:rsidRPr="004830E0" w:rsidRDefault="007E23FD" w:rsidP="00472F27">
      <w:pPr>
        <w:spacing w:after="0" w:line="240" w:lineRule="auto"/>
        <w:ind w:firstLine="709"/>
        <w:jc w:val="both"/>
        <w:rPr>
          <w:rFonts w:ascii="Times New Roman" w:eastAsia="Times New Roman" w:hAnsi="Times New Roman" w:cs="Times New Roman"/>
          <w:sz w:val="28"/>
          <w:szCs w:val="28"/>
          <w:lang w:eastAsia="ru-RU"/>
        </w:rPr>
      </w:pPr>
      <w:r w:rsidRPr="004830E0">
        <w:rPr>
          <w:rFonts w:ascii="Times New Roman" w:eastAsia="Times New Roman" w:hAnsi="Times New Roman" w:cs="Times New Roman"/>
          <w:sz w:val="28"/>
          <w:szCs w:val="28"/>
          <w:lang w:eastAsia="ru-RU"/>
        </w:rPr>
        <w:t>Недоліки тембру:</w:t>
      </w:r>
    </w:p>
    <w:p w:rsidR="007E23FD" w:rsidRPr="004830E0" w:rsidRDefault="007E23FD" w:rsidP="00472F27">
      <w:pPr>
        <w:spacing w:after="0" w:line="240" w:lineRule="auto"/>
        <w:ind w:firstLine="709"/>
        <w:jc w:val="both"/>
        <w:rPr>
          <w:rFonts w:ascii="Times New Roman" w:eastAsia="Times New Roman" w:hAnsi="Times New Roman" w:cs="Times New Roman"/>
          <w:sz w:val="28"/>
          <w:szCs w:val="28"/>
          <w:lang w:eastAsia="ru-RU"/>
        </w:rPr>
      </w:pPr>
      <w:r w:rsidRPr="004830E0">
        <w:rPr>
          <w:rFonts w:ascii="Times New Roman" w:eastAsia="Times New Roman" w:hAnsi="Times New Roman" w:cs="Times New Roman"/>
          <w:sz w:val="28"/>
          <w:szCs w:val="28"/>
          <w:lang w:eastAsia="ru-RU"/>
        </w:rPr>
        <w:t xml:space="preserve">1. </w:t>
      </w:r>
      <w:r w:rsidRPr="004830E0">
        <w:rPr>
          <w:rFonts w:ascii="Times New Roman" w:eastAsia="Times New Roman" w:hAnsi="Times New Roman" w:cs="Times New Roman"/>
          <w:i/>
          <w:iCs/>
          <w:sz w:val="28"/>
          <w:szCs w:val="28"/>
          <w:lang w:eastAsia="ru-RU"/>
        </w:rPr>
        <w:t>Задишка</w:t>
      </w:r>
      <w:r w:rsidRPr="004830E0">
        <w:rPr>
          <w:rFonts w:ascii="Times New Roman" w:eastAsia="Times New Roman" w:hAnsi="Times New Roman" w:cs="Times New Roman"/>
          <w:sz w:val="28"/>
          <w:szCs w:val="28"/>
          <w:lang w:eastAsia="ru-RU"/>
        </w:rPr>
        <w:t xml:space="preserve"> – недолік, пов’язаний з неправильністю дихання та невпевненістю доповідача у собі. Для перевірки наявності цього недоліку необхідно з різною силою і тривалістю вимовити слова, що починаються на </w:t>
      </w:r>
      <w:r w:rsidRPr="004830E0">
        <w:rPr>
          <w:rFonts w:ascii="Times New Roman" w:eastAsia="Times New Roman" w:hAnsi="Times New Roman" w:cs="Times New Roman"/>
          <w:i/>
          <w:sz w:val="28"/>
          <w:szCs w:val="28"/>
          <w:lang w:eastAsia="ru-RU"/>
        </w:rPr>
        <w:t>с</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i/>
          <w:sz w:val="28"/>
          <w:szCs w:val="28"/>
          <w:lang w:eastAsia="ru-RU"/>
        </w:rPr>
        <w:t>х</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i/>
          <w:sz w:val="28"/>
          <w:szCs w:val="28"/>
          <w:lang w:eastAsia="ru-RU"/>
        </w:rPr>
        <w:t>т</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i/>
          <w:sz w:val="28"/>
          <w:szCs w:val="28"/>
          <w:lang w:eastAsia="ru-RU"/>
        </w:rPr>
        <w:t>п</w:t>
      </w:r>
      <w:r w:rsidRPr="004830E0">
        <w:rPr>
          <w:rFonts w:ascii="Times New Roman" w:eastAsia="Times New Roman" w:hAnsi="Times New Roman" w:cs="Times New Roman"/>
          <w:sz w:val="28"/>
          <w:szCs w:val="28"/>
          <w:lang w:eastAsia="ru-RU"/>
        </w:rPr>
        <w:t>, та поспостерігати, як потік видихуваного повітря впливає на якість звучання наступних звуків. Якщо недолік має місце, необхідно виконувати вправи на постановку дихання та вдосконалення тембру. Працювати над упевненістю у собі.</w:t>
      </w:r>
    </w:p>
    <w:p w:rsidR="007E23FD" w:rsidRPr="004830E0" w:rsidRDefault="007E23FD" w:rsidP="00472F27">
      <w:pPr>
        <w:spacing w:after="0" w:line="240" w:lineRule="auto"/>
        <w:ind w:firstLine="709"/>
        <w:jc w:val="both"/>
        <w:rPr>
          <w:rFonts w:ascii="Times New Roman" w:eastAsia="Times New Roman" w:hAnsi="Times New Roman" w:cs="Times New Roman"/>
          <w:sz w:val="28"/>
          <w:szCs w:val="28"/>
          <w:lang w:eastAsia="ru-RU"/>
        </w:rPr>
      </w:pPr>
      <w:r w:rsidRPr="004830E0">
        <w:rPr>
          <w:rFonts w:ascii="Times New Roman" w:eastAsia="Times New Roman" w:hAnsi="Times New Roman" w:cs="Times New Roman"/>
          <w:sz w:val="28"/>
          <w:szCs w:val="28"/>
          <w:lang w:eastAsia="ru-RU"/>
        </w:rPr>
        <w:t xml:space="preserve">2. </w:t>
      </w:r>
      <w:r w:rsidRPr="004830E0">
        <w:rPr>
          <w:rFonts w:ascii="Times New Roman" w:eastAsia="Times New Roman" w:hAnsi="Times New Roman" w:cs="Times New Roman"/>
          <w:i/>
          <w:iCs/>
          <w:sz w:val="28"/>
          <w:szCs w:val="28"/>
          <w:lang w:eastAsia="ru-RU"/>
        </w:rPr>
        <w:t>Хриплість</w:t>
      </w:r>
      <w:r w:rsidRPr="004830E0">
        <w:rPr>
          <w:rFonts w:ascii="Times New Roman" w:eastAsia="Times New Roman" w:hAnsi="Times New Roman" w:cs="Times New Roman"/>
          <w:sz w:val="28"/>
          <w:szCs w:val="28"/>
          <w:lang w:eastAsia="ru-RU"/>
        </w:rPr>
        <w:t xml:space="preserve"> – недолік вібрації голосових зв’язок. Причинами цього недоліку можуть бути: неготовність голосових зв’язок до роботи; хвороби гортані, зокрема її хронічний катаральний стан або перевтома. Якщо недолік має місце, потрібно дати можливість горлу відпочити: не говорити багато і </w:t>
      </w:r>
      <w:r w:rsidRPr="004830E0">
        <w:rPr>
          <w:rFonts w:ascii="Times New Roman" w:eastAsia="Times New Roman" w:hAnsi="Times New Roman" w:cs="Times New Roman"/>
          <w:sz w:val="28"/>
          <w:szCs w:val="28"/>
          <w:lang w:eastAsia="ru-RU"/>
        </w:rPr>
        <w:lastRenderedPageBreak/>
        <w:t>довго. Після зникнення хриплості варто регулярно виконувати відповідні вправи щодо покращення тембру.</w:t>
      </w:r>
    </w:p>
    <w:p w:rsidR="007E23FD" w:rsidRPr="004830E0" w:rsidRDefault="007E23FD" w:rsidP="00472F27">
      <w:pPr>
        <w:spacing w:after="0" w:line="240" w:lineRule="auto"/>
        <w:ind w:firstLine="709"/>
        <w:jc w:val="both"/>
        <w:rPr>
          <w:rFonts w:ascii="Times New Roman" w:eastAsia="Times New Roman" w:hAnsi="Times New Roman" w:cs="Times New Roman"/>
          <w:sz w:val="28"/>
          <w:szCs w:val="28"/>
          <w:lang w:eastAsia="ru-RU"/>
        </w:rPr>
      </w:pPr>
      <w:r w:rsidRPr="004830E0">
        <w:rPr>
          <w:rFonts w:ascii="Times New Roman" w:eastAsia="Times New Roman" w:hAnsi="Times New Roman" w:cs="Times New Roman"/>
          <w:sz w:val="28"/>
          <w:szCs w:val="28"/>
          <w:lang w:eastAsia="ru-RU"/>
        </w:rPr>
        <w:t xml:space="preserve">3. </w:t>
      </w:r>
      <w:r w:rsidRPr="004830E0">
        <w:rPr>
          <w:rFonts w:ascii="Times New Roman" w:eastAsia="Times New Roman" w:hAnsi="Times New Roman" w:cs="Times New Roman"/>
          <w:i/>
          <w:iCs/>
          <w:sz w:val="28"/>
          <w:szCs w:val="28"/>
          <w:lang w:eastAsia="ru-RU"/>
        </w:rPr>
        <w:t>Гортанність</w:t>
      </w:r>
      <w:r w:rsidRPr="004830E0">
        <w:rPr>
          <w:rFonts w:ascii="Times New Roman" w:eastAsia="Times New Roman" w:hAnsi="Times New Roman" w:cs="Times New Roman"/>
          <w:sz w:val="28"/>
          <w:szCs w:val="28"/>
          <w:lang w:eastAsia="ru-RU"/>
        </w:rPr>
        <w:t xml:space="preserve"> – недолік, для якого характерним є проковтування звука, його зосередження глибоко в ротовій порожнині. Зовні схожа на притишений звук. Причинами цього недоліку можуть бути: малорухливість щелепи, напруженість гортані та нижньої щелепи. Якщо недолік має місце, потрібно систематичне тренування з вироблення стійкого і рівномірного тиску потоку видихуваного повітря на голосові зв’язки (вправи на фонаційне дихання та висоту звучання голосу).</w:t>
      </w:r>
    </w:p>
    <w:p w:rsidR="007E23FD" w:rsidRPr="004830E0" w:rsidRDefault="007E23FD" w:rsidP="00472F27">
      <w:pPr>
        <w:spacing w:after="0" w:line="240" w:lineRule="auto"/>
        <w:ind w:firstLine="709"/>
        <w:jc w:val="both"/>
        <w:rPr>
          <w:rFonts w:ascii="Times New Roman" w:eastAsia="Times New Roman" w:hAnsi="Times New Roman" w:cs="Times New Roman"/>
          <w:sz w:val="28"/>
          <w:szCs w:val="28"/>
          <w:lang w:eastAsia="ru-RU"/>
        </w:rPr>
      </w:pPr>
      <w:r w:rsidRPr="004830E0">
        <w:rPr>
          <w:rFonts w:ascii="Times New Roman" w:eastAsia="Times New Roman" w:hAnsi="Times New Roman" w:cs="Times New Roman"/>
          <w:sz w:val="28"/>
          <w:szCs w:val="28"/>
          <w:lang w:eastAsia="ru-RU"/>
        </w:rPr>
        <w:t xml:space="preserve">4. </w:t>
      </w:r>
      <w:r w:rsidRPr="004830E0">
        <w:rPr>
          <w:rFonts w:ascii="Times New Roman" w:eastAsia="Times New Roman" w:hAnsi="Times New Roman" w:cs="Times New Roman"/>
          <w:i/>
          <w:iCs/>
          <w:sz w:val="28"/>
          <w:szCs w:val="28"/>
          <w:lang w:eastAsia="ru-RU"/>
        </w:rPr>
        <w:t>Гугнявість</w:t>
      </w:r>
      <w:r w:rsidRPr="004830E0">
        <w:rPr>
          <w:rFonts w:ascii="Times New Roman" w:eastAsia="Times New Roman" w:hAnsi="Times New Roman" w:cs="Times New Roman"/>
          <w:sz w:val="28"/>
          <w:szCs w:val="28"/>
          <w:lang w:eastAsia="ru-RU"/>
        </w:rPr>
        <w:t xml:space="preserve"> – недолік, який пов’язаний з вираженим носовим резонансом будь-яких звуків, крім </w:t>
      </w:r>
      <w:r w:rsidRPr="004830E0">
        <w:rPr>
          <w:rFonts w:ascii="Times New Roman" w:eastAsia="Times New Roman" w:hAnsi="Times New Roman" w:cs="Times New Roman"/>
          <w:i/>
          <w:sz w:val="28"/>
          <w:szCs w:val="28"/>
          <w:lang w:eastAsia="ru-RU"/>
        </w:rPr>
        <w:t>м</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i/>
          <w:sz w:val="28"/>
          <w:szCs w:val="28"/>
          <w:lang w:eastAsia="ru-RU"/>
        </w:rPr>
        <w:t>н</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i/>
          <w:sz w:val="28"/>
          <w:szCs w:val="28"/>
          <w:lang w:eastAsia="ru-RU"/>
        </w:rPr>
        <w:t>г</w:t>
      </w:r>
      <w:r w:rsidRPr="004830E0">
        <w:rPr>
          <w:rFonts w:ascii="Times New Roman" w:eastAsia="Times New Roman" w:hAnsi="Times New Roman" w:cs="Times New Roman"/>
          <w:sz w:val="28"/>
          <w:szCs w:val="28"/>
          <w:lang w:eastAsia="ru-RU"/>
        </w:rPr>
        <w:t>. Чинниками даного недоліку можуть бути: мала рухливість нижньої щелепи; потік видихуваного повітря до носової порожнини більший, ніж вихід через ніздрі. Внаслідок цього має місце так зване “стисле” звучання, що зумовлює надмірне напруження гортані. Якщо недолік</w:t>
      </w:r>
      <w:r w:rsidR="003E68C1" w:rsidRPr="004830E0">
        <w:rPr>
          <w:rFonts w:ascii="Times New Roman" w:eastAsia="Times New Roman" w:hAnsi="Times New Roman" w:cs="Times New Roman"/>
          <w:sz w:val="28"/>
          <w:szCs w:val="28"/>
          <w:lang w:eastAsia="ru-RU"/>
        </w:rPr>
        <w:t xml:space="preserve"> має місце, потрібно вправлятис</w:t>
      </w:r>
      <w:r w:rsidR="003E68C1" w:rsidRPr="004830E0">
        <w:rPr>
          <w:rFonts w:ascii="Times New Roman" w:eastAsia="Times New Roman" w:hAnsi="Times New Roman" w:cs="Times New Roman"/>
          <w:sz w:val="28"/>
          <w:szCs w:val="28"/>
          <w:lang w:val="uk-UA" w:eastAsia="ru-RU"/>
        </w:rPr>
        <w:t>я</w:t>
      </w:r>
      <w:r w:rsidRPr="004830E0">
        <w:rPr>
          <w:rFonts w:ascii="Times New Roman" w:eastAsia="Times New Roman" w:hAnsi="Times New Roman" w:cs="Times New Roman"/>
          <w:sz w:val="28"/>
          <w:szCs w:val="28"/>
          <w:lang w:eastAsia="ru-RU"/>
        </w:rPr>
        <w:t xml:space="preserve"> у розслабленні </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b/>
          <w:i/>
          <w:sz w:val="28"/>
          <w:szCs w:val="28"/>
          <w:lang w:val="uk-UA" w:eastAsia="ru-RU"/>
        </w:rPr>
        <w:t>Кінетичний етикет</w:t>
      </w:r>
      <w:r w:rsidR="00071882">
        <w:rPr>
          <w:rFonts w:ascii="Times New Roman" w:eastAsia="Times New Roman" w:hAnsi="Times New Roman" w:cs="Times New Roman"/>
          <w:sz w:val="28"/>
          <w:szCs w:val="28"/>
          <w:lang w:val="uk-UA" w:eastAsia="ru-RU"/>
        </w:rPr>
        <w:t xml:space="preserve"> – найбільш формалізований і</w:t>
      </w:r>
      <w:r w:rsidRPr="004830E0">
        <w:rPr>
          <w:rFonts w:ascii="Times New Roman" w:eastAsia="Times New Roman" w:hAnsi="Times New Roman" w:cs="Times New Roman"/>
          <w:sz w:val="28"/>
          <w:szCs w:val="28"/>
          <w:lang w:val="uk-UA" w:eastAsia="ru-RU"/>
        </w:rPr>
        <w:t xml:space="preserve"> масивний рівень комунікативного етикету та взаємодії – це правила поведінки за столом, у громадському транспорті, в офісі, під час переговорів. Засвоїти усі етикетні рекомендації щодо жестів, міміки, поз можливо за умови цілеспрямованого та активного їх вивчення під час спеціальних тренінгів та самостійної роботи. У наш час система етичних вимог значно демократизувалася, стала простішою, але існують деякі незаперечні позиції кінетичної взаємодії людей у суспільстві. Ознайомимося з ними.</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До правил кінетичного етикету належить чемність рукостискання. Слідом за привітанням чоловіки стискають одне одному руки, як робили це наші далекі предки ще в сиву давнину, демонструючи при цьому свою миролюбну відкриту долоню, показуючи цим, що у руках немає зброї чи якогось каменя. Запам’ятайте:</w:t>
      </w:r>
    </w:p>
    <w:p w:rsidR="007E23FD" w:rsidRPr="004830E0" w:rsidRDefault="007E23FD" w:rsidP="006907E8">
      <w:pPr>
        <w:numPr>
          <w:ilvl w:val="0"/>
          <w:numId w:val="40"/>
        </w:numPr>
        <w:spacing w:after="0" w:line="240" w:lineRule="auto"/>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Вітаючись чи знайомлячись, старший за віком першим подає руку молодшому, жінка – чоловікові, начальник – підлеглому, викладач – студентові. Не потиснути руку у відповідь вважається образливим.</w:t>
      </w:r>
    </w:p>
    <w:p w:rsidR="007E23FD" w:rsidRPr="004830E0" w:rsidRDefault="007E23FD" w:rsidP="006907E8">
      <w:pPr>
        <w:numPr>
          <w:ilvl w:val="0"/>
          <w:numId w:val="40"/>
        </w:numPr>
        <w:spacing w:after="0" w:line="240" w:lineRule="auto"/>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Рукостискання</w:t>
      </w:r>
      <w:r w:rsidR="003E68C1" w:rsidRPr="004830E0">
        <w:rPr>
          <w:rFonts w:ascii="Times New Roman" w:eastAsia="Times New Roman" w:hAnsi="Times New Roman" w:cs="Times New Roman"/>
          <w:sz w:val="28"/>
          <w:szCs w:val="28"/>
          <w:lang w:val="uk-UA" w:eastAsia="ru-RU"/>
        </w:rPr>
        <w:t xml:space="preserve"> має бути не міцним, але й не в</w:t>
      </w:r>
      <w:r w:rsidR="003E68C1"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ялим і водночас щирим та дружнім.</w:t>
      </w:r>
    </w:p>
    <w:p w:rsidR="007E23FD" w:rsidRPr="004830E0" w:rsidRDefault="007E23FD" w:rsidP="006907E8">
      <w:pPr>
        <w:numPr>
          <w:ilvl w:val="0"/>
          <w:numId w:val="40"/>
        </w:numPr>
        <w:spacing w:after="0" w:line="240" w:lineRule="auto"/>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Не подають руку для потиску через стіл.</w:t>
      </w:r>
    </w:p>
    <w:p w:rsidR="007E23FD" w:rsidRPr="004830E0" w:rsidRDefault="007E23FD" w:rsidP="006907E8">
      <w:pPr>
        <w:numPr>
          <w:ilvl w:val="0"/>
          <w:numId w:val="40"/>
        </w:numPr>
        <w:spacing w:after="0" w:line="240" w:lineRule="auto"/>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На вулиці, вітаючись, жінка може не знімати рукавичок. У свою чергу, чоловік, вітаючись з жінкою в рукавичках, подає руку без рукавички (не знімати її він може, вітаючись з другом).</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Незаперечними залишаються і правила поведінки за столом. Розглянемо типовий алгоритм дій під час дружніх/офіційних обіду/вечері:</w:t>
      </w:r>
    </w:p>
    <w:p w:rsidR="007E23FD" w:rsidRPr="004830E0" w:rsidRDefault="007E23FD" w:rsidP="003E68C1">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1) Покладіть серветку собі на коліна через деякий час після того, як ви розмістилися за столом. Варто дочекатися, поки першим це зробить господар. При цьому не слід струшувати її, щоб розгорнути, краще зробити це спокійно, без зайвого шуму.</w:t>
      </w:r>
    </w:p>
    <w:p w:rsidR="007E23FD" w:rsidRPr="004830E0" w:rsidRDefault="007E23FD" w:rsidP="003E68C1">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lastRenderedPageBreak/>
        <w:t>2) Не слід заправляти серветку за комір, пасок або між ґудзиками сорочки чи блузки. Перед тим, як ковтнути води, вина чи іншого напою, витріть губи серветкою, щоб на келиху або склянці не залишилося жирних слідів.</w:t>
      </w:r>
    </w:p>
    <w:p w:rsidR="007E23FD" w:rsidRPr="004830E0" w:rsidRDefault="007E23FD" w:rsidP="003E68C1">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3) Якщо у ході л</w:t>
      </w:r>
      <w:r w:rsidR="003E68C1" w:rsidRPr="004830E0">
        <w:rPr>
          <w:rFonts w:ascii="Times New Roman" w:eastAsia="Times New Roman" w:hAnsi="Times New Roman" w:cs="Times New Roman"/>
          <w:sz w:val="28"/>
          <w:szCs w:val="28"/>
          <w:lang w:val="uk-UA" w:eastAsia="ru-RU"/>
        </w:rPr>
        <w:t xml:space="preserve">анчу вам треба тимчасово вийти </w:t>
      </w:r>
      <w:r w:rsidRPr="004830E0">
        <w:rPr>
          <w:rFonts w:ascii="Times New Roman" w:eastAsia="Times New Roman" w:hAnsi="Times New Roman" w:cs="Times New Roman"/>
          <w:sz w:val="28"/>
          <w:szCs w:val="28"/>
          <w:lang w:val="uk-UA" w:eastAsia="ru-RU"/>
        </w:rPr>
        <w:t xml:space="preserve">з-за столу, залиште серветку на вашому стільці. </w:t>
      </w:r>
    </w:p>
    <w:p w:rsidR="007E23FD" w:rsidRPr="004830E0" w:rsidRDefault="007E23FD" w:rsidP="003E68C1">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4) Післ</w:t>
      </w:r>
      <w:r w:rsidR="003E68C1" w:rsidRPr="004830E0">
        <w:rPr>
          <w:rFonts w:ascii="Times New Roman" w:eastAsia="Times New Roman" w:hAnsi="Times New Roman" w:cs="Times New Roman"/>
          <w:sz w:val="28"/>
          <w:szCs w:val="28"/>
          <w:lang w:val="uk-UA" w:eastAsia="ru-RU"/>
        </w:rPr>
        <w:t xml:space="preserve">я завершення </w:t>
      </w:r>
      <w:r w:rsidR="00071882">
        <w:rPr>
          <w:rFonts w:ascii="Times New Roman" w:eastAsia="Times New Roman" w:hAnsi="Times New Roman" w:cs="Times New Roman"/>
          <w:sz w:val="28"/>
          <w:szCs w:val="28"/>
          <w:lang w:val="uk-UA" w:eastAsia="ru-RU"/>
        </w:rPr>
        <w:t>трапези</w:t>
      </w:r>
      <w:r w:rsidR="003E68C1" w:rsidRPr="004830E0">
        <w:rPr>
          <w:rFonts w:ascii="Times New Roman" w:eastAsia="Times New Roman" w:hAnsi="Times New Roman" w:cs="Times New Roman"/>
          <w:sz w:val="28"/>
          <w:szCs w:val="28"/>
          <w:lang w:val="uk-UA" w:eastAsia="ru-RU"/>
        </w:rPr>
        <w:t xml:space="preserve">, піднімаючись </w:t>
      </w:r>
      <w:r w:rsidRPr="004830E0">
        <w:rPr>
          <w:rFonts w:ascii="Times New Roman" w:eastAsia="Times New Roman" w:hAnsi="Times New Roman" w:cs="Times New Roman"/>
          <w:sz w:val="28"/>
          <w:szCs w:val="28"/>
          <w:lang w:val="uk-UA" w:eastAsia="ru-RU"/>
        </w:rPr>
        <w:t>з-за столу, покладіть серветку зліва від вашої тарілки. У тому випадку, коли серветка впала на підлогу, попросіть іншу, не варто піднімати забруднену з підлоги та класти собі на коліна.</w:t>
      </w:r>
    </w:p>
    <w:p w:rsidR="007E23FD" w:rsidRPr="004830E0" w:rsidRDefault="007E23FD" w:rsidP="003E68C1">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5) Хліб, взятий із загальної корзинки, покладіть на свою тарілку, призначену для цього. Не треба відламувати від шматка частину собі, а решту класти назад до корзинки: якщо ви взяли шматок хліба, булочку у руку, це ваша їжа.</w:t>
      </w:r>
    </w:p>
    <w:p w:rsidR="007E23FD" w:rsidRPr="004830E0" w:rsidRDefault="007E23FD" w:rsidP="003E68C1">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6) Не ріжте хліб на своїй тарілці ножем, відламуйте від цілого невеличкі шматочки, по черзі намазуйте їх маслом (за бажанням) і їжте. </w:t>
      </w:r>
    </w:p>
    <w:p w:rsidR="007E23FD" w:rsidRPr="004830E0" w:rsidRDefault="003E68C1" w:rsidP="003E68C1">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7) Не слід</w:t>
      </w:r>
      <w:r w:rsidR="007E23FD" w:rsidRPr="004830E0">
        <w:rPr>
          <w:rFonts w:ascii="Times New Roman" w:eastAsia="Times New Roman" w:hAnsi="Times New Roman" w:cs="Times New Roman"/>
          <w:sz w:val="28"/>
          <w:szCs w:val="28"/>
          <w:lang w:val="uk-UA" w:eastAsia="ru-RU"/>
        </w:rPr>
        <w:t xml:space="preserve"> тримати хліб в одній руці, а ложку, виделку чи</w:t>
      </w:r>
      <w:r w:rsidRPr="004830E0">
        <w:rPr>
          <w:rFonts w:ascii="Times New Roman" w:eastAsia="Times New Roman" w:hAnsi="Times New Roman" w:cs="Times New Roman"/>
          <w:sz w:val="28"/>
          <w:szCs w:val="28"/>
          <w:lang w:val="uk-UA" w:eastAsia="ru-RU"/>
        </w:rPr>
        <w:t xml:space="preserve"> келих у другій. П</w:t>
      </w:r>
      <w:r w:rsidR="007E23FD" w:rsidRPr="004830E0">
        <w:rPr>
          <w:rFonts w:ascii="Times New Roman" w:eastAsia="Times New Roman" w:hAnsi="Times New Roman" w:cs="Times New Roman"/>
          <w:sz w:val="28"/>
          <w:szCs w:val="28"/>
          <w:lang w:val="uk-UA" w:eastAsia="ru-RU"/>
        </w:rPr>
        <w:t>ривила етикету передбачають використання у процесі їжі однієї руки; це не стосується ситуації одночасного використання ножа та виделки (їмо салат, закуску, головне блюдо), виделки та ложки (їмо десерт) або накладання страви із загального блюда на свою тарілку.</w:t>
      </w:r>
    </w:p>
    <w:p w:rsidR="007E23FD" w:rsidRPr="004830E0" w:rsidRDefault="007E23FD" w:rsidP="003E68C1">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8) Після того, як ви доїли суп, залиште ложку в тарілці, якщо суп було подано в ній. Якщо суп подавався у суповій чашці, покладіть ложку на блюдце під нею.</w:t>
      </w:r>
    </w:p>
    <w:p w:rsidR="007E23FD" w:rsidRPr="004830E0" w:rsidRDefault="00071882" w:rsidP="003E68C1">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9) Якщо ви не шульга</w:t>
      </w:r>
      <w:r w:rsidR="007E23FD" w:rsidRPr="004830E0">
        <w:rPr>
          <w:rFonts w:ascii="Times New Roman" w:eastAsia="Times New Roman" w:hAnsi="Times New Roman" w:cs="Times New Roman"/>
          <w:sz w:val="28"/>
          <w:szCs w:val="28"/>
          <w:lang w:val="uk-UA" w:eastAsia="ru-RU"/>
        </w:rPr>
        <w:t>, тримайте ніж у правій, а виделку у лівій руці. У паузах між порціями їжі або у перервах для розмови, кладіть ніж і виделку на вашу тарілку зі стравою. Вони (ніж та виделка) повинні повністю розміщуватися на тарілці; ніколи не кладіть їх таким чином, щоб одна половина була на тарілці, а інша – на столі.</w:t>
      </w:r>
    </w:p>
    <w:p w:rsidR="007E23FD" w:rsidRPr="004830E0" w:rsidRDefault="007E23FD" w:rsidP="003E68C1">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10) Не піднімайте високо над тарілкою ніж та виделку і не жестикулюйте ними. Не спрямовуйте столовий прибор (особливо ніж) на співрозмовника: у багатьох країнах, наприклад, в Азії, такий жест є виразом надзвичайної неповаги до іншої особи.</w:t>
      </w:r>
    </w:p>
    <w:p w:rsidR="007E23FD" w:rsidRPr="004830E0" w:rsidRDefault="007E23FD" w:rsidP="003E68C1">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11) Ви не повинні доїдати усе до кінця, </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вичищати</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 xml:space="preserve"> свою тарілку: залиште на ній листки петрушки, спіралі сирої моркви, листки м</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яти і все інше, що служило прикрасою страви.</w:t>
      </w:r>
    </w:p>
    <w:p w:rsidR="007E23FD" w:rsidRPr="004830E0" w:rsidRDefault="007E23FD" w:rsidP="003E68C1">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12</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 xml:space="preserve"> Не віддавайте назад принесену вам страву тільки тому, що вам не сподобався її вигляд. Якщо ви гість, і вам просто не подобається подана страва, притримайте коментарі з цього приводу при собі, не ставте господаря у незручне становище. Сконцентруйте свою увагу на інших наявних блюдах і з</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їжте те, що вам не до смаку, лише стільки, скільки зможете.</w:t>
      </w:r>
    </w:p>
    <w:p w:rsidR="007E23FD" w:rsidRPr="004830E0" w:rsidRDefault="007E23FD" w:rsidP="003E68C1">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13</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 xml:space="preserve"> Не соліть і не перчіть їжу до того, як ви спробували її. Ви зробите комплімент шефу ресторану, а також вашому господарю тим, що продемонструєте повагу до приготовленої страви.</w:t>
      </w:r>
    </w:p>
    <w:p w:rsidR="007E23FD" w:rsidRPr="004830E0" w:rsidRDefault="007E23FD" w:rsidP="003E68C1">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lastRenderedPageBreak/>
        <w:t>14</w:t>
      </w:r>
      <w:r w:rsidRPr="004830E0">
        <w:rPr>
          <w:rFonts w:ascii="Times New Roman" w:eastAsia="Times New Roman" w:hAnsi="Times New Roman" w:cs="Times New Roman"/>
          <w:sz w:val="28"/>
          <w:szCs w:val="28"/>
          <w:lang w:eastAsia="ru-RU"/>
        </w:rPr>
        <w:t>)</w:t>
      </w:r>
      <w:r w:rsidR="003E68C1" w:rsidRPr="004830E0">
        <w:rPr>
          <w:rFonts w:ascii="Times New Roman" w:eastAsia="Times New Roman" w:hAnsi="Times New Roman" w:cs="Times New Roman"/>
          <w:sz w:val="28"/>
          <w:szCs w:val="28"/>
          <w:lang w:val="uk-UA" w:eastAsia="ru-RU"/>
        </w:rPr>
        <w:t xml:space="preserve"> Якщо В</w:t>
      </w:r>
      <w:r w:rsidRPr="004830E0">
        <w:rPr>
          <w:rFonts w:ascii="Times New Roman" w:eastAsia="Times New Roman" w:hAnsi="Times New Roman" w:cs="Times New Roman"/>
          <w:sz w:val="28"/>
          <w:szCs w:val="28"/>
          <w:lang w:val="uk-UA" w:eastAsia="ru-RU"/>
        </w:rPr>
        <w:t>ас попросили передати сільницю, передавайте її, тримаючи за основу, у парі з перечницею, якщо вона стоїть біля сільниці. Ці предмети завжди передаються разом, навіть якщо використовується тільки сільниця. Якщо ви використовуєте загальну сільницю (у формі відкритої мисочки), набирайте з неї сіль невеликою ложечкою, яка подається у таких випадках, і висипайте на край своєї тарілки. За відсутності ложечки, використайте для цього свій чистий ніж. У тому разі, коли ви маєте свою індивідуальну відкриту сільничку, сіль із неї можна брати пальцями.</w:t>
      </w:r>
    </w:p>
    <w:p w:rsidR="007E23FD" w:rsidRPr="004830E0" w:rsidRDefault="007E23FD" w:rsidP="003E68C1">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15</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 xml:space="preserve"> Завжди передавайте страву зліва направо </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 xml:space="preserve"> проти руху часової стрілки. Якщо ви взяли, наприклад, тарілку з хлібом, спочатку передайте її вашим сусідам по столу і зачекайте, поки вона, зробивши коло, не повернеться до вас і ви зможете взяти, що бажаєте.</w:t>
      </w:r>
    </w:p>
    <w:p w:rsidR="007E23FD" w:rsidRPr="004830E0" w:rsidRDefault="007E23FD" w:rsidP="003E68C1">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16</w:t>
      </w:r>
      <w:r w:rsidRPr="004830E0">
        <w:rPr>
          <w:rFonts w:ascii="Times New Roman" w:eastAsia="Times New Roman" w:hAnsi="Times New Roman" w:cs="Times New Roman"/>
          <w:sz w:val="28"/>
          <w:szCs w:val="28"/>
          <w:lang w:eastAsia="ru-RU"/>
        </w:rPr>
        <w:t>)</w:t>
      </w:r>
      <w:r w:rsidRPr="004830E0">
        <w:rPr>
          <w:rFonts w:ascii="Times New Roman" w:eastAsia="Times New Roman" w:hAnsi="Times New Roman" w:cs="Times New Roman"/>
          <w:sz w:val="28"/>
          <w:szCs w:val="28"/>
          <w:lang w:val="uk-UA" w:eastAsia="ru-RU"/>
        </w:rPr>
        <w:t xml:space="preserve"> Якщо для блюда подається соус у загальному посуді, набирайте його сервірувальною ложкою і кладіть на край своєї тарілки. За потреби процедуру повторіть. Ніколи не вмочуйте вашу їжу безпосередньо у загальний посуд із соусом.</w:t>
      </w:r>
    </w:p>
    <w:p w:rsidR="007E23FD" w:rsidRPr="004830E0" w:rsidRDefault="007E23FD" w:rsidP="003E68C1">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17) Якщо ви не знаєте, як належить їсти принесену вам страву або якийсь її компонент, просто залиште це на тарілці або подивіться, як </w:t>
      </w:r>
      <w:r w:rsidR="003E68C1" w:rsidRPr="004830E0">
        <w:rPr>
          <w:rFonts w:ascii="Times New Roman" w:eastAsia="Times New Roman" w:hAnsi="Times New Roman" w:cs="Times New Roman"/>
          <w:sz w:val="28"/>
          <w:szCs w:val="28"/>
          <w:lang w:val="uk-UA" w:eastAsia="ru-RU"/>
        </w:rPr>
        <w:t>вирішують питання інші присутні</w:t>
      </w:r>
      <w:r w:rsidRPr="004830E0">
        <w:rPr>
          <w:rFonts w:ascii="Times New Roman" w:eastAsia="Times New Roman" w:hAnsi="Times New Roman" w:cs="Times New Roman"/>
          <w:sz w:val="28"/>
          <w:szCs w:val="28"/>
          <w:lang w:val="uk-UA" w:eastAsia="ru-RU"/>
        </w:rPr>
        <w:t xml:space="preserve"> та візьміть із них приклад.</w:t>
      </w:r>
    </w:p>
    <w:p w:rsidR="007E23FD" w:rsidRPr="004830E0" w:rsidRDefault="007E23FD" w:rsidP="003E68C1">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18) Все, що подано на тарілці, їжте за допомогою ножа та виделки. Із цього правила немає винятків. Часто морепродукти (креветки, краби) відвідувачі ресторанів їдять руками. Такий підхід годиться для дружнього ланчу чи обіду. (Не забудьте сполоснути руки після закінчення їж</w:t>
      </w:r>
      <w:r w:rsidR="003E68C1" w:rsidRPr="004830E0">
        <w:rPr>
          <w:rFonts w:ascii="Times New Roman" w:eastAsia="Times New Roman" w:hAnsi="Times New Roman" w:cs="Times New Roman"/>
          <w:sz w:val="28"/>
          <w:szCs w:val="28"/>
          <w:lang w:val="uk-UA" w:eastAsia="ru-RU"/>
        </w:rPr>
        <w:t>і у спеціально поданому В</w:t>
      </w:r>
      <w:r w:rsidRPr="004830E0">
        <w:rPr>
          <w:rFonts w:ascii="Times New Roman" w:eastAsia="Times New Roman" w:hAnsi="Times New Roman" w:cs="Times New Roman"/>
          <w:sz w:val="28"/>
          <w:szCs w:val="28"/>
          <w:lang w:val="uk-UA" w:eastAsia="ru-RU"/>
        </w:rPr>
        <w:t>ам і призначеному для цього посуді. Ви впізнаєте його за шматочком лимона чи невеликою квіткою, що плавають у воді.)</w:t>
      </w:r>
    </w:p>
    <w:p w:rsidR="007E23FD" w:rsidRPr="004830E0" w:rsidRDefault="007E23FD" w:rsidP="003E68C1">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19) Тримайте чашку з кавою (чаєм) за вушко; не обхоплюйте чашку обома руками. Не залишайте чайну ложку в склянці – може перекинутися. Розмішавши цукор, покладіть ложку на блюдце. </w:t>
      </w:r>
    </w:p>
    <w:p w:rsidR="007E23FD" w:rsidRPr="004830E0" w:rsidRDefault="007E23FD" w:rsidP="003E68C1">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20) Не дмухайте на суп, каву, чай, якщо вони занадто гарячі. Почекайте, поки їх температура стане для вас прийнятною.</w:t>
      </w:r>
    </w:p>
    <w:p w:rsidR="007E23FD" w:rsidRPr="004830E0" w:rsidRDefault="007E23FD" w:rsidP="003E68C1">
      <w:pPr>
        <w:spacing w:after="0" w:line="240" w:lineRule="auto"/>
        <w:ind w:firstLine="708"/>
        <w:jc w:val="both"/>
        <w:rPr>
          <w:rFonts w:ascii="Times New Roman" w:eastAsia="Times New Roman" w:hAnsi="Times New Roman" w:cs="Times New Roman"/>
          <w:sz w:val="28"/>
          <w:szCs w:val="28"/>
          <w:lang w:eastAsia="ru-RU"/>
        </w:rPr>
      </w:pPr>
      <w:r w:rsidRPr="004830E0">
        <w:rPr>
          <w:rFonts w:ascii="Times New Roman" w:eastAsia="Times New Roman" w:hAnsi="Times New Roman" w:cs="Times New Roman"/>
          <w:sz w:val="28"/>
          <w:szCs w:val="28"/>
          <w:lang w:val="uk-UA" w:eastAsia="ru-RU"/>
        </w:rPr>
        <w:t>21) Якщо ви розлили каву або чай на блюдце, не витирайте його серветкою, попросіть принести вам інше. Не вмочуйте у чашку з кавою (чаєм) печиво, тістечка тощо.</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b/>
          <w:i/>
          <w:sz w:val="28"/>
          <w:szCs w:val="28"/>
          <w:lang w:val="uk-UA" w:eastAsia="ru-RU"/>
        </w:rPr>
        <w:t>Проксеміка</w:t>
      </w:r>
      <w:r w:rsidRPr="004830E0">
        <w:rPr>
          <w:rFonts w:ascii="Times New Roman" w:eastAsia="Times New Roman" w:hAnsi="Times New Roman" w:cs="Times New Roman"/>
          <w:sz w:val="28"/>
          <w:szCs w:val="28"/>
          <w:lang w:val="uk-UA" w:eastAsia="ru-RU"/>
        </w:rPr>
        <w:t xml:space="preserve"> – це наука, що вивчає комунікативний простір та уміння його використання людиною під час спілкування. </w:t>
      </w:r>
      <w:r w:rsidRPr="004830E0">
        <w:rPr>
          <w:rFonts w:ascii="Times New Roman" w:eastAsia="Times New Roman" w:hAnsi="Times New Roman" w:cs="Times New Roman"/>
          <w:sz w:val="28"/>
          <w:szCs w:val="28"/>
          <w:lang w:eastAsia="ru-RU"/>
        </w:rPr>
        <w:t>Основн</w:t>
      </w:r>
      <w:r w:rsidRPr="004830E0">
        <w:rPr>
          <w:rFonts w:ascii="Times New Roman" w:eastAsia="Times New Roman" w:hAnsi="Times New Roman" w:cs="Times New Roman"/>
          <w:sz w:val="28"/>
          <w:szCs w:val="28"/>
          <w:lang w:val="uk-UA" w:eastAsia="ru-RU"/>
        </w:rPr>
        <w:t>ими</w:t>
      </w:r>
      <w:r w:rsidRPr="004830E0">
        <w:rPr>
          <w:rFonts w:ascii="Times New Roman" w:eastAsia="Times New Roman" w:hAnsi="Times New Roman" w:cs="Times New Roman"/>
          <w:sz w:val="28"/>
          <w:szCs w:val="28"/>
          <w:lang w:eastAsia="ru-RU"/>
        </w:rPr>
        <w:t xml:space="preserve"> категорі</w:t>
      </w:r>
      <w:r w:rsidRPr="004830E0">
        <w:rPr>
          <w:rFonts w:ascii="Times New Roman" w:eastAsia="Times New Roman" w:hAnsi="Times New Roman" w:cs="Times New Roman"/>
          <w:sz w:val="28"/>
          <w:szCs w:val="28"/>
          <w:lang w:val="uk-UA" w:eastAsia="ru-RU"/>
        </w:rPr>
        <w:t>ями</w:t>
      </w:r>
      <w:r w:rsidRPr="004830E0">
        <w:rPr>
          <w:rFonts w:ascii="Times New Roman" w:eastAsia="Times New Roman" w:hAnsi="Times New Roman" w:cs="Times New Roman"/>
          <w:sz w:val="28"/>
          <w:szCs w:val="28"/>
          <w:lang w:eastAsia="ru-RU"/>
        </w:rPr>
        <w:t xml:space="preserve"> проксеміки </w:t>
      </w:r>
      <w:r w:rsidRPr="004830E0">
        <w:rPr>
          <w:rFonts w:ascii="Times New Roman" w:eastAsia="Times New Roman" w:hAnsi="Times New Roman" w:cs="Times New Roman"/>
          <w:sz w:val="28"/>
          <w:szCs w:val="28"/>
          <w:lang w:val="uk-UA" w:eastAsia="ru-RU"/>
        </w:rPr>
        <w:t>є</w:t>
      </w:r>
      <w:r w:rsidRPr="004830E0">
        <w:rPr>
          <w:rFonts w:ascii="Times New Roman" w:eastAsia="Times New Roman" w:hAnsi="Times New Roman" w:cs="Times New Roman"/>
          <w:sz w:val="28"/>
          <w:szCs w:val="28"/>
          <w:lang w:eastAsia="ru-RU"/>
        </w:rPr>
        <w:t xml:space="preserve"> міжособистісна дистанція</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eastAsia="ru-RU"/>
        </w:rPr>
        <w:t>(відстань між</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eastAsia="ru-RU"/>
        </w:rPr>
        <w:t>людьми</w:t>
      </w:r>
      <w:r w:rsidRPr="004830E0">
        <w:rPr>
          <w:rFonts w:ascii="Times New Roman" w:eastAsia="Times New Roman" w:hAnsi="Times New Roman" w:cs="Times New Roman"/>
          <w:sz w:val="28"/>
          <w:szCs w:val="28"/>
          <w:lang w:val="uk-UA" w:eastAsia="ru-RU"/>
        </w:rPr>
        <w:t xml:space="preserve"> у процесі комунікативного акту</w:t>
      </w:r>
      <w:r w:rsidRPr="004830E0">
        <w:rPr>
          <w:rFonts w:ascii="Times New Roman" w:eastAsia="Times New Roman" w:hAnsi="Times New Roman" w:cs="Times New Roman"/>
          <w:sz w:val="28"/>
          <w:szCs w:val="28"/>
          <w:lang w:eastAsia="ru-RU"/>
        </w:rPr>
        <w:t>) та просторова орієнтація</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eastAsia="ru-RU"/>
        </w:rPr>
        <w:t>(орієнтація людей по відношенню од</w:t>
      </w:r>
      <w:r w:rsidRPr="004830E0">
        <w:rPr>
          <w:rFonts w:ascii="Times New Roman" w:eastAsia="Times New Roman" w:hAnsi="Times New Roman" w:cs="Times New Roman"/>
          <w:sz w:val="28"/>
          <w:szCs w:val="28"/>
          <w:lang w:val="uk-UA" w:eastAsia="ru-RU"/>
        </w:rPr>
        <w:t>и</w:t>
      </w:r>
      <w:r w:rsidRPr="004830E0">
        <w:rPr>
          <w:rFonts w:ascii="Times New Roman" w:eastAsia="Times New Roman" w:hAnsi="Times New Roman" w:cs="Times New Roman"/>
          <w:sz w:val="28"/>
          <w:szCs w:val="28"/>
          <w:lang w:eastAsia="ru-RU"/>
        </w:rPr>
        <w:t>н</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eastAsia="ru-RU"/>
        </w:rPr>
        <w:t>до одного). Деякі дослідники визначають проксеміку як</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eastAsia="ru-RU"/>
        </w:rPr>
        <w:t>сприйняття, використання і конструювання простору з комунікативною метою, оскільки очевидним є зв’язок між мікротериторією спілкування</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eastAsia="ru-RU"/>
        </w:rPr>
        <w:t>і соціальним станом комунікантів. Американський</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eastAsia="ru-RU"/>
        </w:rPr>
        <w:t>учений Е.</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eastAsia="ru-RU"/>
        </w:rPr>
        <w:t>Холл</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eastAsia="ru-RU"/>
        </w:rPr>
        <w:t>ви</w:t>
      </w:r>
      <w:r w:rsidRPr="004830E0">
        <w:rPr>
          <w:rFonts w:ascii="Times New Roman" w:eastAsia="Times New Roman" w:hAnsi="Times New Roman" w:cs="Times New Roman"/>
          <w:sz w:val="28"/>
          <w:szCs w:val="28"/>
          <w:lang w:val="uk-UA" w:eastAsia="ru-RU"/>
        </w:rPr>
        <w:t>значає</w:t>
      </w:r>
      <w:r w:rsidRPr="004830E0">
        <w:rPr>
          <w:rFonts w:ascii="Times New Roman" w:eastAsia="Times New Roman" w:hAnsi="Times New Roman" w:cs="Times New Roman"/>
          <w:sz w:val="28"/>
          <w:szCs w:val="28"/>
          <w:lang w:eastAsia="ru-RU"/>
        </w:rPr>
        <w:t xml:space="preserve"> такі</w:t>
      </w:r>
      <w:r w:rsidRPr="004830E0">
        <w:rPr>
          <w:rFonts w:ascii="Times New Roman" w:eastAsia="Times New Roman" w:hAnsi="Times New Roman" w:cs="Times New Roman"/>
          <w:sz w:val="28"/>
          <w:szCs w:val="28"/>
          <w:lang w:val="uk-UA" w:eastAsia="ru-RU"/>
        </w:rPr>
        <w:t xml:space="preserve"> просторові </w:t>
      </w:r>
      <w:r w:rsidRPr="004830E0">
        <w:rPr>
          <w:rFonts w:ascii="Times New Roman" w:eastAsia="Times New Roman" w:hAnsi="Times New Roman" w:cs="Times New Roman"/>
          <w:sz w:val="28"/>
          <w:szCs w:val="28"/>
          <w:lang w:eastAsia="ru-RU"/>
        </w:rPr>
        <w:t xml:space="preserve">дистанції між комунікантами: </w:t>
      </w:r>
      <w:r w:rsidRPr="004830E0">
        <w:rPr>
          <w:rFonts w:ascii="Times New Roman" w:eastAsia="Times New Roman" w:hAnsi="Times New Roman" w:cs="Times New Roman"/>
          <w:i/>
          <w:sz w:val="28"/>
          <w:szCs w:val="28"/>
          <w:lang w:eastAsia="ru-RU"/>
        </w:rPr>
        <w:t>інтимна</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eastAsia="ru-RU"/>
        </w:rPr>
        <w:t>(0</w:t>
      </w:r>
      <w:r w:rsidRPr="004830E0">
        <w:rPr>
          <w:rFonts w:ascii="MS Mincho" w:eastAsia="MS Mincho" w:hAnsi="MS Mincho" w:cs="MS Mincho" w:hint="eastAsia"/>
          <w:sz w:val="28"/>
          <w:szCs w:val="28"/>
          <w:lang w:eastAsia="ru-RU"/>
        </w:rPr>
        <w:t>‑</w:t>
      </w:r>
      <w:r w:rsidRPr="004830E0">
        <w:rPr>
          <w:rFonts w:ascii="Times New Roman" w:eastAsia="Times New Roman" w:hAnsi="Times New Roman" w:cs="Times New Roman"/>
          <w:sz w:val="28"/>
          <w:szCs w:val="28"/>
          <w:lang w:eastAsia="ru-RU"/>
        </w:rPr>
        <w:t>45 см)</w:t>
      </w:r>
      <w:r w:rsidRPr="004830E0">
        <w:rPr>
          <w:rFonts w:ascii="Times New Roman" w:eastAsia="Times New Roman" w:hAnsi="Times New Roman" w:cs="Times New Roman"/>
          <w:sz w:val="28"/>
          <w:szCs w:val="28"/>
          <w:lang w:val="uk-UA" w:eastAsia="ru-RU"/>
        </w:rPr>
        <w:t xml:space="preserve">. Інколи цю дистанцію називають зоною поцілунків. Люди резервують її для тих, кого вважають дуже </w:t>
      </w:r>
      <w:r w:rsidRPr="004830E0">
        <w:rPr>
          <w:rFonts w:ascii="Times New Roman" w:eastAsia="Times New Roman" w:hAnsi="Times New Roman" w:cs="Times New Roman"/>
          <w:sz w:val="28"/>
          <w:szCs w:val="28"/>
          <w:lang w:val="uk-UA" w:eastAsia="ru-RU"/>
        </w:rPr>
        <w:lastRenderedPageBreak/>
        <w:t xml:space="preserve">близькими (чоловік та дружина, діти, друзі). У цій зоні можливими є тілесний контакт, сприйняття аромату й тепла іншої людини. </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i/>
          <w:sz w:val="28"/>
          <w:szCs w:val="28"/>
          <w:lang w:val="uk-UA" w:eastAsia="ru-RU"/>
        </w:rPr>
        <w:t>Індивідуальна</w:t>
      </w:r>
      <w:r w:rsidRPr="004830E0">
        <w:rPr>
          <w:rFonts w:ascii="Times New Roman" w:eastAsia="Times New Roman" w:hAnsi="Times New Roman" w:cs="Times New Roman"/>
          <w:sz w:val="28"/>
          <w:szCs w:val="28"/>
          <w:lang w:val="uk-UA" w:eastAsia="ru-RU"/>
        </w:rPr>
        <w:t xml:space="preserve"> (особиста) (45 см </w:t>
      </w:r>
      <w:r w:rsidRPr="004830E0">
        <w:rPr>
          <w:rFonts w:ascii="MS Mincho" w:eastAsia="MS Mincho" w:hAnsi="MS Mincho" w:cs="MS Mincho" w:hint="eastAsia"/>
          <w:sz w:val="28"/>
          <w:szCs w:val="28"/>
          <w:lang w:val="uk-UA" w:eastAsia="ru-RU"/>
        </w:rPr>
        <w:t>‑</w:t>
      </w:r>
      <w:r w:rsidRPr="004830E0">
        <w:rPr>
          <w:rFonts w:ascii="Times New Roman" w:eastAsia="Times New Roman" w:hAnsi="Times New Roman" w:cs="Times New Roman"/>
          <w:sz w:val="28"/>
          <w:szCs w:val="28"/>
          <w:lang w:val="uk-UA" w:eastAsia="ru-RU"/>
        </w:rPr>
        <w:t xml:space="preserve">1,2 м): у цій зоні важливим виступає зосереджений та цілеспрямований зоровий контакт. При цьому людина може більше споглядати за іншою. Можливі й доторки, але тільки до дозволених тілесних зон – рук та плечей. </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i/>
          <w:sz w:val="28"/>
          <w:szCs w:val="28"/>
          <w:lang w:val="uk-UA" w:eastAsia="ru-RU"/>
        </w:rPr>
        <w:t>Соціальна</w:t>
      </w:r>
      <w:r w:rsidRPr="004830E0">
        <w:rPr>
          <w:rFonts w:ascii="Times New Roman" w:eastAsia="Times New Roman" w:hAnsi="Times New Roman" w:cs="Times New Roman"/>
          <w:sz w:val="28"/>
          <w:szCs w:val="28"/>
          <w:lang w:val="uk-UA" w:eastAsia="ru-RU"/>
        </w:rPr>
        <w:t xml:space="preserve"> дистанція (1,2 м</w:t>
      </w:r>
      <w:r w:rsidRPr="004830E0">
        <w:rPr>
          <w:rFonts w:ascii="MS Mincho" w:eastAsia="MS Mincho" w:hAnsi="MS Mincho" w:cs="MS Mincho" w:hint="eastAsia"/>
          <w:sz w:val="28"/>
          <w:szCs w:val="28"/>
          <w:lang w:val="uk-UA" w:eastAsia="ru-RU"/>
        </w:rPr>
        <w:t>‑</w:t>
      </w:r>
      <w:r w:rsidRPr="004830E0">
        <w:rPr>
          <w:rFonts w:ascii="Times New Roman" w:eastAsia="Times New Roman" w:hAnsi="Times New Roman" w:cs="Times New Roman"/>
          <w:sz w:val="28"/>
          <w:szCs w:val="28"/>
          <w:lang w:val="uk-UA" w:eastAsia="ru-RU"/>
        </w:rPr>
        <w:t>3,6 м)</w:t>
      </w:r>
      <w:r w:rsidRPr="004830E0">
        <w:rPr>
          <w:rFonts w:ascii="Times New Roman" w:eastAsia="Times New Roman" w:hAnsi="Times New Roman" w:cs="Times New Roman"/>
          <w:sz w:val="24"/>
          <w:szCs w:val="24"/>
          <w:lang w:val="uk-UA" w:eastAsia="ru-RU"/>
        </w:rPr>
        <w:t>:</w:t>
      </w:r>
      <w:r w:rsidRPr="004830E0">
        <w:rPr>
          <w:rFonts w:ascii="Times New Roman" w:eastAsia="Times New Roman" w:hAnsi="Times New Roman" w:cs="Times New Roman"/>
          <w:sz w:val="28"/>
          <w:szCs w:val="28"/>
          <w:lang w:val="uk-UA" w:eastAsia="ru-RU"/>
        </w:rPr>
        <w:t xml:space="preserve"> зона, де люди працюють, де існують професійні відносини. Для взаємодії у цій зоні також є необхідним зоровий контакт, а голоси можуть звучати гучніше. На зазначених відстанях людям не слід підвищувати голосу, оскільки це може означати надмірну офіційність ситуації. </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i/>
          <w:sz w:val="28"/>
          <w:szCs w:val="28"/>
          <w:lang w:val="uk-UA" w:eastAsia="ru-RU"/>
        </w:rPr>
        <w:t>Публічна</w:t>
      </w:r>
      <w:r w:rsidRPr="004830E0">
        <w:rPr>
          <w:rFonts w:ascii="Times New Roman" w:eastAsia="Times New Roman" w:hAnsi="Times New Roman" w:cs="Times New Roman"/>
          <w:sz w:val="28"/>
          <w:szCs w:val="28"/>
          <w:lang w:val="uk-UA" w:eastAsia="ru-RU"/>
        </w:rPr>
        <w:t xml:space="preserve"> дистанція (3,6 м і далі): саме на цій відстані найкраще звертатися до аудиторії. Тут ви можете впізнати людину й посмішкою запросити до своєї соціальної зони – посмішка легко фіксується саме на цій дистанції, інші ж мімічні реакції сприймаються гірше.</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eastAsia="ru-RU"/>
        </w:rPr>
      </w:pPr>
      <w:r w:rsidRPr="004830E0">
        <w:rPr>
          <w:rFonts w:ascii="Times New Roman" w:eastAsia="Times New Roman" w:hAnsi="Times New Roman" w:cs="Times New Roman"/>
          <w:sz w:val="28"/>
          <w:szCs w:val="28"/>
          <w:lang w:val="uk-UA" w:eastAsia="ru-RU"/>
        </w:rPr>
        <w:t>Існує низка</w:t>
      </w:r>
      <w:r w:rsidRPr="004830E0">
        <w:rPr>
          <w:rFonts w:ascii="Times New Roman" w:eastAsia="Times New Roman" w:hAnsi="Times New Roman" w:cs="Times New Roman"/>
          <w:sz w:val="28"/>
          <w:szCs w:val="28"/>
          <w:lang w:eastAsia="ru-RU"/>
        </w:rPr>
        <w:t xml:space="preserve"> неписан</w:t>
      </w:r>
      <w:r w:rsidRPr="004830E0">
        <w:rPr>
          <w:rFonts w:ascii="Times New Roman" w:eastAsia="Times New Roman" w:hAnsi="Times New Roman" w:cs="Times New Roman"/>
          <w:sz w:val="28"/>
          <w:szCs w:val="28"/>
          <w:lang w:val="uk-UA" w:eastAsia="ru-RU"/>
        </w:rPr>
        <w:t>и</w:t>
      </w:r>
      <w:r w:rsidRPr="004830E0">
        <w:rPr>
          <w:rFonts w:ascii="Times New Roman" w:eastAsia="Times New Roman" w:hAnsi="Times New Roman" w:cs="Times New Roman"/>
          <w:sz w:val="28"/>
          <w:szCs w:val="28"/>
          <w:lang w:eastAsia="ru-RU"/>
        </w:rPr>
        <w:t>х правил повед</w:t>
      </w:r>
      <w:r w:rsidRPr="004830E0">
        <w:rPr>
          <w:rFonts w:ascii="Times New Roman" w:eastAsia="Times New Roman" w:hAnsi="Times New Roman" w:cs="Times New Roman"/>
          <w:sz w:val="28"/>
          <w:szCs w:val="28"/>
          <w:lang w:val="uk-UA" w:eastAsia="ru-RU"/>
        </w:rPr>
        <w:t>інки</w:t>
      </w:r>
      <w:r w:rsidRPr="004830E0">
        <w:rPr>
          <w:rFonts w:ascii="Times New Roman" w:eastAsia="Times New Roman" w:hAnsi="Times New Roman" w:cs="Times New Roman"/>
          <w:sz w:val="28"/>
          <w:szCs w:val="28"/>
          <w:lang w:eastAsia="ru-RU"/>
        </w:rPr>
        <w:t xml:space="preserve"> для </w:t>
      </w:r>
      <w:r w:rsidRPr="004830E0">
        <w:rPr>
          <w:rFonts w:ascii="Times New Roman" w:eastAsia="Times New Roman" w:hAnsi="Times New Roman" w:cs="Times New Roman"/>
          <w:sz w:val="28"/>
          <w:szCs w:val="28"/>
          <w:lang w:val="uk-UA" w:eastAsia="ru-RU"/>
        </w:rPr>
        <w:t>є</w:t>
      </w:r>
      <w:r w:rsidRPr="004830E0">
        <w:rPr>
          <w:rFonts w:ascii="Times New Roman" w:eastAsia="Times New Roman" w:hAnsi="Times New Roman" w:cs="Times New Roman"/>
          <w:sz w:val="28"/>
          <w:szCs w:val="28"/>
          <w:lang w:eastAsia="ru-RU"/>
        </w:rPr>
        <w:t>вропейц</w:t>
      </w:r>
      <w:r w:rsidRPr="004830E0">
        <w:rPr>
          <w:rFonts w:ascii="Times New Roman" w:eastAsia="Times New Roman" w:hAnsi="Times New Roman" w:cs="Times New Roman"/>
          <w:sz w:val="28"/>
          <w:szCs w:val="28"/>
          <w:lang w:val="uk-UA" w:eastAsia="ru-RU"/>
        </w:rPr>
        <w:t>і</w:t>
      </w:r>
      <w:r w:rsidRPr="004830E0">
        <w:rPr>
          <w:rFonts w:ascii="Times New Roman" w:eastAsia="Times New Roman" w:hAnsi="Times New Roman" w:cs="Times New Roman"/>
          <w:sz w:val="28"/>
          <w:szCs w:val="28"/>
          <w:lang w:eastAsia="ru-RU"/>
        </w:rPr>
        <w:t>в в у</w:t>
      </w:r>
      <w:r w:rsidRPr="004830E0">
        <w:rPr>
          <w:rFonts w:ascii="Times New Roman" w:eastAsia="Times New Roman" w:hAnsi="Times New Roman" w:cs="Times New Roman"/>
          <w:sz w:val="28"/>
          <w:szCs w:val="28"/>
          <w:lang w:val="uk-UA" w:eastAsia="ru-RU"/>
        </w:rPr>
        <w:t>мовах</w:t>
      </w:r>
      <w:r w:rsidRPr="004830E0">
        <w:rPr>
          <w:rFonts w:ascii="Times New Roman" w:eastAsia="Times New Roman" w:hAnsi="Times New Roman" w:cs="Times New Roman"/>
          <w:sz w:val="28"/>
          <w:szCs w:val="28"/>
          <w:lang w:eastAsia="ru-RU"/>
        </w:rPr>
        <w:t xml:space="preserve"> ску</w:t>
      </w:r>
      <w:r w:rsidRPr="004830E0">
        <w:rPr>
          <w:rFonts w:ascii="Times New Roman" w:eastAsia="Times New Roman" w:hAnsi="Times New Roman" w:cs="Times New Roman"/>
          <w:sz w:val="28"/>
          <w:szCs w:val="28"/>
          <w:lang w:val="uk-UA" w:eastAsia="ru-RU"/>
        </w:rPr>
        <w:t>пчення</w:t>
      </w:r>
      <w:r w:rsidRPr="004830E0">
        <w:rPr>
          <w:rFonts w:ascii="Times New Roman" w:eastAsia="Times New Roman" w:hAnsi="Times New Roman" w:cs="Times New Roman"/>
          <w:sz w:val="28"/>
          <w:szCs w:val="28"/>
          <w:lang w:eastAsia="ru-RU"/>
        </w:rPr>
        <w:t xml:space="preserve"> людей, напри</w:t>
      </w:r>
      <w:r w:rsidRPr="004830E0">
        <w:rPr>
          <w:rFonts w:ascii="Times New Roman" w:eastAsia="Times New Roman" w:hAnsi="Times New Roman" w:cs="Times New Roman"/>
          <w:sz w:val="28"/>
          <w:szCs w:val="28"/>
          <w:lang w:val="uk-UA" w:eastAsia="ru-RU"/>
        </w:rPr>
        <w:t>клад</w:t>
      </w:r>
      <w:r w:rsidR="00F21DA2" w:rsidRPr="004830E0">
        <w:rPr>
          <w:rFonts w:ascii="Times New Roman" w:eastAsia="Times New Roman" w:hAnsi="Times New Roman" w:cs="Times New Roman"/>
          <w:sz w:val="28"/>
          <w:szCs w:val="28"/>
          <w:lang w:val="uk-UA" w:eastAsia="ru-RU"/>
        </w:rPr>
        <w:t>,</w:t>
      </w:r>
      <w:r w:rsidRPr="004830E0">
        <w:rPr>
          <w:rFonts w:ascii="Times New Roman" w:eastAsia="Times New Roman" w:hAnsi="Times New Roman" w:cs="Times New Roman"/>
          <w:sz w:val="28"/>
          <w:szCs w:val="28"/>
          <w:lang w:eastAsia="ru-RU"/>
        </w:rPr>
        <w:t xml:space="preserve"> в автобус</w:t>
      </w:r>
      <w:r w:rsidRPr="004830E0">
        <w:rPr>
          <w:rFonts w:ascii="Times New Roman" w:eastAsia="Times New Roman" w:hAnsi="Times New Roman" w:cs="Times New Roman"/>
          <w:sz w:val="28"/>
          <w:szCs w:val="28"/>
          <w:lang w:val="uk-UA" w:eastAsia="ru-RU"/>
        </w:rPr>
        <w:t>і</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ч</w:t>
      </w:r>
      <w:r w:rsidRPr="004830E0">
        <w:rPr>
          <w:rFonts w:ascii="Times New Roman" w:eastAsia="Times New Roman" w:hAnsi="Times New Roman" w:cs="Times New Roman"/>
          <w:sz w:val="28"/>
          <w:szCs w:val="28"/>
          <w:lang w:eastAsia="ru-RU"/>
        </w:rPr>
        <w:t>и л</w:t>
      </w:r>
      <w:r w:rsidRPr="004830E0">
        <w:rPr>
          <w:rFonts w:ascii="Times New Roman" w:eastAsia="Times New Roman" w:hAnsi="Times New Roman" w:cs="Times New Roman"/>
          <w:sz w:val="28"/>
          <w:szCs w:val="28"/>
          <w:lang w:val="uk-UA" w:eastAsia="ru-RU"/>
        </w:rPr>
        <w:t>і</w:t>
      </w:r>
      <w:r w:rsidRPr="004830E0">
        <w:rPr>
          <w:rFonts w:ascii="Times New Roman" w:eastAsia="Times New Roman" w:hAnsi="Times New Roman" w:cs="Times New Roman"/>
          <w:sz w:val="28"/>
          <w:szCs w:val="28"/>
          <w:lang w:eastAsia="ru-RU"/>
        </w:rPr>
        <w:t>фт</w:t>
      </w:r>
      <w:r w:rsidRPr="004830E0">
        <w:rPr>
          <w:rFonts w:ascii="Times New Roman" w:eastAsia="Times New Roman" w:hAnsi="Times New Roman" w:cs="Times New Roman"/>
          <w:sz w:val="28"/>
          <w:szCs w:val="28"/>
          <w:lang w:val="uk-UA" w:eastAsia="ru-RU"/>
        </w:rPr>
        <w:t>і</w:t>
      </w:r>
      <w:r w:rsidRPr="004830E0">
        <w:rPr>
          <w:rFonts w:ascii="Times New Roman" w:eastAsia="Times New Roman" w:hAnsi="Times New Roman" w:cs="Times New Roman"/>
          <w:sz w:val="28"/>
          <w:szCs w:val="28"/>
          <w:lang w:eastAsia="ru-RU"/>
        </w:rPr>
        <w:t>:</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eastAsia="ru-RU"/>
        </w:rPr>
      </w:pPr>
      <w:r w:rsidRPr="004830E0">
        <w:rPr>
          <w:rFonts w:ascii="Times New Roman" w:eastAsia="Times New Roman" w:hAnsi="Times New Roman" w:cs="Times New Roman"/>
          <w:sz w:val="28"/>
          <w:szCs w:val="28"/>
          <w:lang w:eastAsia="ru-RU"/>
        </w:rPr>
        <w:t>1) не р</w:t>
      </w:r>
      <w:r w:rsidRPr="004830E0">
        <w:rPr>
          <w:rFonts w:ascii="Times New Roman" w:eastAsia="Times New Roman" w:hAnsi="Times New Roman" w:cs="Times New Roman"/>
          <w:sz w:val="28"/>
          <w:szCs w:val="28"/>
          <w:lang w:val="uk-UA" w:eastAsia="ru-RU"/>
        </w:rPr>
        <w:t>озмовляти</w:t>
      </w:r>
      <w:r w:rsidRPr="004830E0">
        <w:rPr>
          <w:rFonts w:ascii="Times New Roman" w:eastAsia="Times New Roman" w:hAnsi="Times New Roman" w:cs="Times New Roman"/>
          <w:sz w:val="28"/>
          <w:szCs w:val="28"/>
          <w:lang w:eastAsia="ru-RU"/>
        </w:rPr>
        <w:t xml:space="preserve">, </w:t>
      </w:r>
      <w:r w:rsidR="00F21DA2" w:rsidRPr="004830E0">
        <w:rPr>
          <w:rFonts w:ascii="Times New Roman" w:eastAsia="Times New Roman" w:hAnsi="Times New Roman" w:cs="Times New Roman"/>
          <w:sz w:val="28"/>
          <w:szCs w:val="28"/>
          <w:lang w:val="uk-UA" w:eastAsia="ru-RU"/>
        </w:rPr>
        <w:t xml:space="preserve">навіть </w:t>
      </w:r>
      <w:r w:rsidRPr="004830E0">
        <w:rPr>
          <w:rFonts w:ascii="Times New Roman" w:eastAsia="Times New Roman" w:hAnsi="Times New Roman" w:cs="Times New Roman"/>
          <w:sz w:val="28"/>
          <w:szCs w:val="28"/>
          <w:lang w:val="uk-UA" w:eastAsia="ru-RU"/>
        </w:rPr>
        <w:t>з</w:t>
      </w:r>
      <w:r w:rsidR="00F21DA2" w:rsidRPr="004830E0">
        <w:rPr>
          <w:rFonts w:ascii="Times New Roman" w:eastAsia="Times New Roman" w:hAnsi="Times New Roman" w:cs="Times New Roman"/>
          <w:sz w:val="28"/>
          <w:szCs w:val="28"/>
          <w:lang w:val="uk-UA" w:eastAsia="ru-RU"/>
        </w:rPr>
        <w:t>і</w:t>
      </w:r>
      <w:r w:rsidRPr="004830E0">
        <w:rPr>
          <w:rFonts w:ascii="Times New Roman" w:eastAsia="Times New Roman" w:hAnsi="Times New Roman" w:cs="Times New Roman"/>
          <w:sz w:val="28"/>
          <w:szCs w:val="28"/>
          <w:lang w:val="uk-UA" w:eastAsia="ru-RU"/>
        </w:rPr>
        <w:t xml:space="preserve"> </w:t>
      </w:r>
      <w:r w:rsidRPr="004830E0">
        <w:rPr>
          <w:rFonts w:ascii="Times New Roman" w:eastAsia="Times New Roman" w:hAnsi="Times New Roman" w:cs="Times New Roman"/>
          <w:sz w:val="28"/>
          <w:szCs w:val="28"/>
          <w:lang w:eastAsia="ru-RU"/>
        </w:rPr>
        <w:t>зна</w:t>
      </w:r>
      <w:r w:rsidRPr="004830E0">
        <w:rPr>
          <w:rFonts w:ascii="Times New Roman" w:eastAsia="Times New Roman" w:hAnsi="Times New Roman" w:cs="Times New Roman"/>
          <w:sz w:val="28"/>
          <w:szCs w:val="28"/>
          <w:lang w:val="uk-UA" w:eastAsia="ru-RU"/>
        </w:rPr>
        <w:t>йомими</w:t>
      </w:r>
      <w:r w:rsidRPr="004830E0">
        <w:rPr>
          <w:rFonts w:ascii="Times New Roman" w:eastAsia="Times New Roman" w:hAnsi="Times New Roman" w:cs="Times New Roman"/>
          <w:sz w:val="28"/>
          <w:szCs w:val="28"/>
          <w:lang w:eastAsia="ru-RU"/>
        </w:rPr>
        <w:t xml:space="preserve">; </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eastAsia="ru-RU"/>
        </w:rPr>
      </w:pPr>
      <w:r w:rsidRPr="004830E0">
        <w:rPr>
          <w:rFonts w:ascii="Times New Roman" w:eastAsia="Times New Roman" w:hAnsi="Times New Roman" w:cs="Times New Roman"/>
          <w:sz w:val="28"/>
          <w:szCs w:val="28"/>
          <w:lang w:eastAsia="ru-RU"/>
        </w:rPr>
        <w:t xml:space="preserve">2) не </w:t>
      </w:r>
      <w:r w:rsidRPr="004830E0">
        <w:rPr>
          <w:rFonts w:ascii="Times New Roman" w:eastAsia="Times New Roman" w:hAnsi="Times New Roman" w:cs="Times New Roman"/>
          <w:sz w:val="28"/>
          <w:szCs w:val="28"/>
          <w:lang w:val="uk-UA" w:eastAsia="ru-RU"/>
        </w:rPr>
        <w:t xml:space="preserve">дивитися </w:t>
      </w:r>
      <w:r w:rsidR="002754C6">
        <w:rPr>
          <w:rFonts w:ascii="Times New Roman" w:eastAsia="Times New Roman" w:hAnsi="Times New Roman" w:cs="Times New Roman"/>
          <w:sz w:val="28"/>
          <w:szCs w:val="28"/>
          <w:lang w:val="uk-UA" w:eastAsia="ru-RU"/>
        </w:rPr>
        <w:t>настійно</w:t>
      </w:r>
      <w:r w:rsidRPr="004830E0">
        <w:rPr>
          <w:rFonts w:ascii="Times New Roman" w:eastAsia="Times New Roman" w:hAnsi="Times New Roman" w:cs="Times New Roman"/>
          <w:sz w:val="28"/>
          <w:szCs w:val="28"/>
          <w:lang w:eastAsia="ru-RU"/>
        </w:rPr>
        <w:t xml:space="preserve"> на </w:t>
      </w:r>
      <w:r w:rsidRPr="004830E0">
        <w:rPr>
          <w:rFonts w:ascii="Times New Roman" w:eastAsia="Times New Roman" w:hAnsi="Times New Roman" w:cs="Times New Roman"/>
          <w:sz w:val="28"/>
          <w:szCs w:val="28"/>
          <w:lang w:val="uk-UA" w:eastAsia="ru-RU"/>
        </w:rPr>
        <w:t>інших</w:t>
      </w:r>
      <w:r w:rsidRPr="004830E0">
        <w:rPr>
          <w:rFonts w:ascii="Times New Roman" w:eastAsia="Times New Roman" w:hAnsi="Times New Roman" w:cs="Times New Roman"/>
          <w:sz w:val="28"/>
          <w:szCs w:val="28"/>
          <w:lang w:eastAsia="ru-RU"/>
        </w:rPr>
        <w:t xml:space="preserve">; </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eastAsia="ru-RU"/>
        </w:rPr>
      </w:pPr>
      <w:r w:rsidRPr="004830E0">
        <w:rPr>
          <w:rFonts w:ascii="Times New Roman" w:eastAsia="Times New Roman" w:hAnsi="Times New Roman" w:cs="Times New Roman"/>
          <w:sz w:val="28"/>
          <w:szCs w:val="28"/>
          <w:lang w:eastAsia="ru-RU"/>
        </w:rPr>
        <w:t xml:space="preserve">3) не </w:t>
      </w:r>
      <w:r w:rsidRPr="004830E0">
        <w:rPr>
          <w:rFonts w:ascii="Times New Roman" w:eastAsia="Times New Roman" w:hAnsi="Times New Roman" w:cs="Times New Roman"/>
          <w:sz w:val="28"/>
          <w:szCs w:val="28"/>
          <w:lang w:val="uk-UA" w:eastAsia="ru-RU"/>
        </w:rPr>
        <w:t>ви</w:t>
      </w:r>
      <w:r w:rsidRPr="004830E0">
        <w:rPr>
          <w:rFonts w:ascii="Times New Roman" w:eastAsia="Times New Roman" w:hAnsi="Times New Roman" w:cs="Times New Roman"/>
          <w:sz w:val="28"/>
          <w:szCs w:val="28"/>
          <w:lang w:eastAsia="ru-RU"/>
        </w:rPr>
        <w:t>являт</w:t>
      </w:r>
      <w:r w:rsidRPr="004830E0">
        <w:rPr>
          <w:rFonts w:ascii="Times New Roman" w:eastAsia="Times New Roman" w:hAnsi="Times New Roman" w:cs="Times New Roman"/>
          <w:sz w:val="28"/>
          <w:szCs w:val="28"/>
          <w:lang w:val="uk-UA" w:eastAsia="ru-RU"/>
        </w:rPr>
        <w:t>и</w:t>
      </w:r>
      <w:r w:rsidRPr="004830E0">
        <w:rPr>
          <w:rFonts w:ascii="Times New Roman" w:eastAsia="Times New Roman" w:hAnsi="Times New Roman" w:cs="Times New Roman"/>
          <w:sz w:val="28"/>
          <w:szCs w:val="28"/>
          <w:lang w:eastAsia="ru-RU"/>
        </w:rPr>
        <w:t xml:space="preserve"> сво</w:t>
      </w:r>
      <w:r w:rsidRPr="004830E0">
        <w:rPr>
          <w:rFonts w:ascii="Times New Roman" w:eastAsia="Times New Roman" w:hAnsi="Times New Roman" w:cs="Times New Roman"/>
          <w:sz w:val="28"/>
          <w:szCs w:val="28"/>
          <w:lang w:val="uk-UA" w:eastAsia="ru-RU"/>
        </w:rPr>
        <w:t>ї</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е</w:t>
      </w:r>
      <w:r w:rsidRPr="004830E0">
        <w:rPr>
          <w:rFonts w:ascii="Times New Roman" w:eastAsia="Times New Roman" w:hAnsi="Times New Roman" w:cs="Times New Roman"/>
          <w:sz w:val="28"/>
          <w:szCs w:val="28"/>
          <w:lang w:eastAsia="ru-RU"/>
        </w:rPr>
        <w:t>моц</w:t>
      </w:r>
      <w:r w:rsidRPr="004830E0">
        <w:rPr>
          <w:rFonts w:ascii="Times New Roman" w:eastAsia="Times New Roman" w:hAnsi="Times New Roman" w:cs="Times New Roman"/>
          <w:sz w:val="28"/>
          <w:szCs w:val="28"/>
          <w:lang w:val="uk-UA" w:eastAsia="ru-RU"/>
        </w:rPr>
        <w:t>ії</w:t>
      </w:r>
      <w:r w:rsidRPr="004830E0">
        <w:rPr>
          <w:rFonts w:ascii="Times New Roman" w:eastAsia="Times New Roman" w:hAnsi="Times New Roman" w:cs="Times New Roman"/>
          <w:sz w:val="28"/>
          <w:szCs w:val="28"/>
          <w:lang w:eastAsia="ru-RU"/>
        </w:rPr>
        <w:t xml:space="preserve">; </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eastAsia="ru-RU"/>
        </w:rPr>
      </w:pPr>
      <w:r w:rsidRPr="004830E0">
        <w:rPr>
          <w:rFonts w:ascii="Times New Roman" w:eastAsia="Times New Roman" w:hAnsi="Times New Roman" w:cs="Times New Roman"/>
          <w:sz w:val="28"/>
          <w:szCs w:val="28"/>
          <w:lang w:eastAsia="ru-RU"/>
        </w:rPr>
        <w:t xml:space="preserve">4) </w:t>
      </w:r>
      <w:r w:rsidRPr="004830E0">
        <w:rPr>
          <w:rFonts w:ascii="Times New Roman" w:eastAsia="Times New Roman" w:hAnsi="Times New Roman" w:cs="Times New Roman"/>
          <w:sz w:val="28"/>
          <w:szCs w:val="28"/>
          <w:lang w:val="uk-UA" w:eastAsia="ru-RU"/>
        </w:rPr>
        <w:t xml:space="preserve">якщо </w:t>
      </w:r>
      <w:r w:rsidRPr="004830E0">
        <w:rPr>
          <w:rFonts w:ascii="Times New Roman" w:eastAsia="Times New Roman" w:hAnsi="Times New Roman" w:cs="Times New Roman"/>
          <w:sz w:val="28"/>
          <w:szCs w:val="28"/>
          <w:lang w:eastAsia="ru-RU"/>
        </w:rPr>
        <w:t xml:space="preserve">у вас </w:t>
      </w:r>
      <w:r w:rsidRPr="004830E0">
        <w:rPr>
          <w:rFonts w:ascii="Times New Roman" w:eastAsia="Times New Roman" w:hAnsi="Times New Roman" w:cs="Times New Roman"/>
          <w:sz w:val="28"/>
          <w:szCs w:val="28"/>
          <w:lang w:val="uk-UA" w:eastAsia="ru-RU"/>
        </w:rPr>
        <w:t>у</w:t>
      </w:r>
      <w:r w:rsidRPr="004830E0">
        <w:rPr>
          <w:rFonts w:ascii="Times New Roman" w:eastAsia="Times New Roman" w:hAnsi="Times New Roman" w:cs="Times New Roman"/>
          <w:sz w:val="28"/>
          <w:szCs w:val="28"/>
          <w:lang w:eastAsia="ru-RU"/>
        </w:rPr>
        <w:t xml:space="preserve"> руках книга </w:t>
      </w:r>
      <w:r w:rsidRPr="004830E0">
        <w:rPr>
          <w:rFonts w:ascii="Times New Roman" w:eastAsia="Times New Roman" w:hAnsi="Times New Roman" w:cs="Times New Roman"/>
          <w:sz w:val="28"/>
          <w:szCs w:val="28"/>
          <w:lang w:val="uk-UA" w:eastAsia="ru-RU"/>
        </w:rPr>
        <w:t>ч</w:t>
      </w:r>
      <w:r w:rsidRPr="004830E0">
        <w:rPr>
          <w:rFonts w:ascii="Times New Roman" w:eastAsia="Times New Roman" w:hAnsi="Times New Roman" w:cs="Times New Roman"/>
          <w:sz w:val="28"/>
          <w:szCs w:val="28"/>
          <w:lang w:eastAsia="ru-RU"/>
        </w:rPr>
        <w:t>и газета</w:t>
      </w:r>
      <w:r w:rsidRPr="004830E0">
        <w:rPr>
          <w:rFonts w:ascii="Times New Roman" w:eastAsia="Times New Roman" w:hAnsi="Times New Roman" w:cs="Times New Roman"/>
          <w:sz w:val="28"/>
          <w:szCs w:val="28"/>
          <w:lang w:val="uk-UA" w:eastAsia="ru-RU"/>
        </w:rPr>
        <w:t xml:space="preserve"> – читайте</w:t>
      </w:r>
      <w:r w:rsidRPr="004830E0">
        <w:rPr>
          <w:rFonts w:ascii="Times New Roman" w:eastAsia="Times New Roman" w:hAnsi="Times New Roman" w:cs="Times New Roman"/>
          <w:sz w:val="28"/>
          <w:szCs w:val="28"/>
          <w:lang w:eastAsia="ru-RU"/>
        </w:rPr>
        <w:t xml:space="preserve">; </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eastAsia="ru-RU"/>
        </w:rPr>
      </w:pPr>
      <w:r w:rsidRPr="004830E0">
        <w:rPr>
          <w:rFonts w:ascii="Times New Roman" w:eastAsia="Times New Roman" w:hAnsi="Times New Roman" w:cs="Times New Roman"/>
          <w:sz w:val="28"/>
          <w:szCs w:val="28"/>
          <w:lang w:eastAsia="ru-RU"/>
        </w:rPr>
        <w:t>5) ч</w:t>
      </w:r>
      <w:r w:rsidRPr="004830E0">
        <w:rPr>
          <w:rFonts w:ascii="Times New Roman" w:eastAsia="Times New Roman" w:hAnsi="Times New Roman" w:cs="Times New Roman"/>
          <w:sz w:val="28"/>
          <w:szCs w:val="28"/>
          <w:lang w:val="uk-UA" w:eastAsia="ru-RU"/>
        </w:rPr>
        <w:t>и</w:t>
      </w:r>
      <w:r w:rsidRPr="004830E0">
        <w:rPr>
          <w:rFonts w:ascii="Times New Roman" w:eastAsia="Times New Roman" w:hAnsi="Times New Roman" w:cs="Times New Roman"/>
          <w:sz w:val="28"/>
          <w:szCs w:val="28"/>
          <w:lang w:eastAsia="ru-RU"/>
        </w:rPr>
        <w:t>м т</w:t>
      </w:r>
      <w:r w:rsidRPr="004830E0">
        <w:rPr>
          <w:rFonts w:ascii="Times New Roman" w:eastAsia="Times New Roman" w:hAnsi="Times New Roman" w:cs="Times New Roman"/>
          <w:sz w:val="28"/>
          <w:szCs w:val="28"/>
          <w:lang w:val="uk-UA" w:eastAsia="ru-RU"/>
        </w:rPr>
        <w:t>і</w:t>
      </w:r>
      <w:r w:rsidRPr="004830E0">
        <w:rPr>
          <w:rFonts w:ascii="Times New Roman" w:eastAsia="Times New Roman" w:hAnsi="Times New Roman" w:cs="Times New Roman"/>
          <w:sz w:val="28"/>
          <w:szCs w:val="28"/>
          <w:lang w:eastAsia="ru-RU"/>
        </w:rPr>
        <w:t>сн</w:t>
      </w:r>
      <w:r w:rsidRPr="004830E0">
        <w:rPr>
          <w:rFonts w:ascii="Times New Roman" w:eastAsia="Times New Roman" w:hAnsi="Times New Roman" w:cs="Times New Roman"/>
          <w:sz w:val="28"/>
          <w:szCs w:val="28"/>
          <w:lang w:val="uk-UA" w:eastAsia="ru-RU"/>
        </w:rPr>
        <w:t>іше у</w:t>
      </w:r>
      <w:r w:rsidRPr="004830E0">
        <w:rPr>
          <w:rFonts w:ascii="Times New Roman" w:eastAsia="Times New Roman" w:hAnsi="Times New Roman" w:cs="Times New Roman"/>
          <w:sz w:val="28"/>
          <w:szCs w:val="28"/>
          <w:lang w:eastAsia="ru-RU"/>
        </w:rPr>
        <w:t xml:space="preserve"> транспорт</w:t>
      </w:r>
      <w:r w:rsidRPr="004830E0">
        <w:rPr>
          <w:rFonts w:ascii="Times New Roman" w:eastAsia="Times New Roman" w:hAnsi="Times New Roman" w:cs="Times New Roman"/>
          <w:sz w:val="28"/>
          <w:szCs w:val="28"/>
          <w:lang w:val="uk-UA" w:eastAsia="ru-RU"/>
        </w:rPr>
        <w:t>і</w:t>
      </w:r>
      <w:r w:rsidRPr="004830E0">
        <w:rPr>
          <w:rFonts w:ascii="Times New Roman" w:eastAsia="Times New Roman" w:hAnsi="Times New Roman" w:cs="Times New Roman"/>
          <w:sz w:val="28"/>
          <w:szCs w:val="28"/>
          <w:lang w:eastAsia="ru-RU"/>
        </w:rPr>
        <w:t>, т</w:t>
      </w:r>
      <w:r w:rsidRPr="004830E0">
        <w:rPr>
          <w:rFonts w:ascii="Times New Roman" w:eastAsia="Times New Roman" w:hAnsi="Times New Roman" w:cs="Times New Roman"/>
          <w:sz w:val="28"/>
          <w:szCs w:val="28"/>
          <w:lang w:val="uk-UA" w:eastAsia="ru-RU"/>
        </w:rPr>
        <w:t>и</w:t>
      </w:r>
      <w:r w:rsidRPr="004830E0">
        <w:rPr>
          <w:rFonts w:ascii="Times New Roman" w:eastAsia="Times New Roman" w:hAnsi="Times New Roman" w:cs="Times New Roman"/>
          <w:sz w:val="28"/>
          <w:szCs w:val="28"/>
          <w:lang w:eastAsia="ru-RU"/>
        </w:rPr>
        <w:t>м с</w:t>
      </w:r>
      <w:r w:rsidRPr="004830E0">
        <w:rPr>
          <w:rFonts w:ascii="Times New Roman" w:eastAsia="Times New Roman" w:hAnsi="Times New Roman" w:cs="Times New Roman"/>
          <w:sz w:val="28"/>
          <w:szCs w:val="28"/>
          <w:lang w:val="uk-UA" w:eastAsia="ru-RU"/>
        </w:rPr>
        <w:t>триманішими</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 xml:space="preserve">повинні </w:t>
      </w:r>
      <w:r w:rsidRPr="004830E0">
        <w:rPr>
          <w:rFonts w:ascii="Times New Roman" w:eastAsia="Times New Roman" w:hAnsi="Times New Roman" w:cs="Times New Roman"/>
          <w:sz w:val="28"/>
          <w:szCs w:val="28"/>
          <w:lang w:eastAsia="ru-RU"/>
        </w:rPr>
        <w:t>б</w:t>
      </w:r>
      <w:r w:rsidRPr="004830E0">
        <w:rPr>
          <w:rFonts w:ascii="Times New Roman" w:eastAsia="Times New Roman" w:hAnsi="Times New Roman" w:cs="Times New Roman"/>
          <w:sz w:val="28"/>
          <w:szCs w:val="28"/>
          <w:lang w:val="uk-UA" w:eastAsia="ru-RU"/>
        </w:rPr>
        <w:t>у</w:t>
      </w:r>
      <w:r w:rsidRPr="004830E0">
        <w:rPr>
          <w:rFonts w:ascii="Times New Roman" w:eastAsia="Times New Roman" w:hAnsi="Times New Roman" w:cs="Times New Roman"/>
          <w:sz w:val="28"/>
          <w:szCs w:val="28"/>
          <w:lang w:eastAsia="ru-RU"/>
        </w:rPr>
        <w:t>т</w:t>
      </w:r>
      <w:r w:rsidRPr="004830E0">
        <w:rPr>
          <w:rFonts w:ascii="Times New Roman" w:eastAsia="Times New Roman" w:hAnsi="Times New Roman" w:cs="Times New Roman"/>
          <w:sz w:val="28"/>
          <w:szCs w:val="28"/>
          <w:lang w:val="uk-UA" w:eastAsia="ru-RU"/>
        </w:rPr>
        <w:t>и</w:t>
      </w:r>
      <w:r w:rsidRPr="004830E0">
        <w:rPr>
          <w:rFonts w:ascii="Times New Roman" w:eastAsia="Times New Roman" w:hAnsi="Times New Roman" w:cs="Times New Roman"/>
          <w:sz w:val="28"/>
          <w:szCs w:val="28"/>
          <w:lang w:eastAsia="ru-RU"/>
        </w:rPr>
        <w:t xml:space="preserve"> ваш</w:t>
      </w:r>
      <w:r w:rsidRPr="004830E0">
        <w:rPr>
          <w:rFonts w:ascii="Times New Roman" w:eastAsia="Times New Roman" w:hAnsi="Times New Roman" w:cs="Times New Roman"/>
          <w:sz w:val="28"/>
          <w:szCs w:val="28"/>
          <w:lang w:val="uk-UA" w:eastAsia="ru-RU"/>
        </w:rPr>
        <w:t>і</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рухи</w:t>
      </w:r>
      <w:r w:rsidRPr="004830E0">
        <w:rPr>
          <w:rFonts w:ascii="Times New Roman" w:eastAsia="Times New Roman" w:hAnsi="Times New Roman" w:cs="Times New Roman"/>
          <w:sz w:val="28"/>
          <w:szCs w:val="28"/>
          <w:lang w:eastAsia="ru-RU"/>
        </w:rPr>
        <w:t xml:space="preserve">; </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eastAsia="ru-RU"/>
        </w:rPr>
      </w:pPr>
      <w:r w:rsidRPr="004830E0">
        <w:rPr>
          <w:rFonts w:ascii="Times New Roman" w:eastAsia="Times New Roman" w:hAnsi="Times New Roman" w:cs="Times New Roman"/>
          <w:sz w:val="28"/>
          <w:szCs w:val="28"/>
          <w:lang w:eastAsia="ru-RU"/>
        </w:rPr>
        <w:t xml:space="preserve">6) </w:t>
      </w:r>
      <w:r w:rsidRPr="004830E0">
        <w:rPr>
          <w:rFonts w:ascii="Times New Roman" w:eastAsia="Times New Roman" w:hAnsi="Times New Roman" w:cs="Times New Roman"/>
          <w:sz w:val="28"/>
          <w:szCs w:val="28"/>
          <w:lang w:val="uk-UA" w:eastAsia="ru-RU"/>
        </w:rPr>
        <w:t>у</w:t>
      </w:r>
      <w:r w:rsidRPr="004830E0">
        <w:rPr>
          <w:rFonts w:ascii="Times New Roman" w:eastAsia="Times New Roman" w:hAnsi="Times New Roman" w:cs="Times New Roman"/>
          <w:sz w:val="28"/>
          <w:szCs w:val="28"/>
          <w:lang w:eastAsia="ru-RU"/>
        </w:rPr>
        <w:t xml:space="preserve"> л</w:t>
      </w:r>
      <w:r w:rsidRPr="004830E0">
        <w:rPr>
          <w:rFonts w:ascii="Times New Roman" w:eastAsia="Times New Roman" w:hAnsi="Times New Roman" w:cs="Times New Roman"/>
          <w:sz w:val="28"/>
          <w:szCs w:val="28"/>
          <w:lang w:val="uk-UA" w:eastAsia="ru-RU"/>
        </w:rPr>
        <w:t>і</w:t>
      </w:r>
      <w:r w:rsidRPr="004830E0">
        <w:rPr>
          <w:rFonts w:ascii="Times New Roman" w:eastAsia="Times New Roman" w:hAnsi="Times New Roman" w:cs="Times New Roman"/>
          <w:sz w:val="28"/>
          <w:szCs w:val="28"/>
          <w:lang w:eastAsia="ru-RU"/>
        </w:rPr>
        <w:t>фт</w:t>
      </w:r>
      <w:r w:rsidRPr="004830E0">
        <w:rPr>
          <w:rFonts w:ascii="Times New Roman" w:eastAsia="Times New Roman" w:hAnsi="Times New Roman" w:cs="Times New Roman"/>
          <w:sz w:val="28"/>
          <w:szCs w:val="28"/>
          <w:lang w:val="uk-UA" w:eastAsia="ru-RU"/>
        </w:rPr>
        <w:t>і</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 xml:space="preserve">дивіться </w:t>
      </w:r>
      <w:r w:rsidRPr="004830E0">
        <w:rPr>
          <w:rFonts w:ascii="Times New Roman" w:eastAsia="Times New Roman" w:hAnsi="Times New Roman" w:cs="Times New Roman"/>
          <w:sz w:val="28"/>
          <w:szCs w:val="28"/>
          <w:lang w:eastAsia="ru-RU"/>
        </w:rPr>
        <w:t xml:space="preserve">на </w:t>
      </w:r>
      <w:r w:rsidRPr="004830E0">
        <w:rPr>
          <w:rFonts w:ascii="Times New Roman" w:eastAsia="Times New Roman" w:hAnsi="Times New Roman" w:cs="Times New Roman"/>
          <w:sz w:val="28"/>
          <w:szCs w:val="28"/>
          <w:lang w:val="uk-UA" w:eastAsia="ru-RU"/>
        </w:rPr>
        <w:t xml:space="preserve">вказівник поверхів </w:t>
      </w:r>
      <w:r w:rsidRPr="004830E0">
        <w:rPr>
          <w:rFonts w:ascii="Times New Roman" w:eastAsia="Times New Roman" w:hAnsi="Times New Roman" w:cs="Times New Roman"/>
          <w:sz w:val="28"/>
          <w:szCs w:val="28"/>
          <w:lang w:eastAsia="ru-RU"/>
        </w:rPr>
        <w:t>над голово</w:t>
      </w:r>
      <w:r w:rsidRPr="004830E0">
        <w:rPr>
          <w:rFonts w:ascii="Times New Roman" w:eastAsia="Times New Roman" w:hAnsi="Times New Roman" w:cs="Times New Roman"/>
          <w:sz w:val="28"/>
          <w:szCs w:val="28"/>
          <w:lang w:val="uk-UA" w:eastAsia="ru-RU"/>
        </w:rPr>
        <w:t>ю</w:t>
      </w:r>
      <w:r w:rsidRPr="004830E0">
        <w:rPr>
          <w:rFonts w:ascii="Times New Roman" w:eastAsia="Times New Roman" w:hAnsi="Times New Roman" w:cs="Times New Roman"/>
          <w:sz w:val="28"/>
          <w:szCs w:val="28"/>
          <w:lang w:eastAsia="ru-RU"/>
        </w:rPr>
        <w:t xml:space="preserve">. </w:t>
      </w:r>
    </w:p>
    <w:p w:rsidR="007E23FD" w:rsidRPr="004830E0" w:rsidRDefault="007E23FD" w:rsidP="00472F27">
      <w:pPr>
        <w:spacing w:after="0" w:line="240" w:lineRule="auto"/>
        <w:ind w:firstLine="708"/>
        <w:jc w:val="both"/>
        <w:rPr>
          <w:rFonts w:ascii="Times New Roman" w:eastAsia="Times New Roman" w:hAnsi="Times New Roman" w:cs="Times New Roman"/>
          <w:sz w:val="28"/>
          <w:szCs w:val="28"/>
          <w:lang w:eastAsia="ru-RU"/>
        </w:rPr>
      </w:pPr>
      <w:r w:rsidRPr="004830E0">
        <w:rPr>
          <w:rFonts w:ascii="Times New Roman" w:eastAsia="Times New Roman" w:hAnsi="Times New Roman" w:cs="Times New Roman"/>
          <w:bCs/>
          <w:sz w:val="28"/>
          <w:szCs w:val="28"/>
          <w:lang w:eastAsia="ru-RU"/>
        </w:rPr>
        <w:t>В</w:t>
      </w:r>
      <w:r w:rsidRPr="004830E0">
        <w:rPr>
          <w:rFonts w:ascii="Times New Roman" w:eastAsia="Times New Roman" w:hAnsi="Times New Roman" w:cs="Times New Roman"/>
          <w:bCs/>
          <w:sz w:val="28"/>
          <w:szCs w:val="28"/>
          <w:lang w:val="uk-UA" w:eastAsia="ru-RU"/>
        </w:rPr>
        <w:t>и</w:t>
      </w:r>
      <w:r w:rsidRPr="004830E0">
        <w:rPr>
          <w:rFonts w:ascii="Times New Roman" w:eastAsia="Times New Roman" w:hAnsi="Times New Roman" w:cs="Times New Roman"/>
          <w:bCs/>
          <w:sz w:val="28"/>
          <w:szCs w:val="28"/>
          <w:lang w:eastAsia="ru-RU"/>
        </w:rPr>
        <w:t>б</w:t>
      </w:r>
      <w:r w:rsidRPr="004830E0">
        <w:rPr>
          <w:rFonts w:ascii="Times New Roman" w:eastAsia="Times New Roman" w:hAnsi="Times New Roman" w:cs="Times New Roman"/>
          <w:bCs/>
          <w:sz w:val="28"/>
          <w:szCs w:val="28"/>
          <w:lang w:val="uk-UA" w:eastAsia="ru-RU"/>
        </w:rPr>
        <w:t>і</w:t>
      </w:r>
      <w:r w:rsidRPr="004830E0">
        <w:rPr>
          <w:rFonts w:ascii="Times New Roman" w:eastAsia="Times New Roman" w:hAnsi="Times New Roman" w:cs="Times New Roman"/>
          <w:bCs/>
          <w:sz w:val="28"/>
          <w:szCs w:val="28"/>
          <w:lang w:eastAsia="ru-RU"/>
        </w:rPr>
        <w:t>р дистанц</w:t>
      </w:r>
      <w:r w:rsidRPr="004830E0">
        <w:rPr>
          <w:rFonts w:ascii="Times New Roman" w:eastAsia="Times New Roman" w:hAnsi="Times New Roman" w:cs="Times New Roman"/>
          <w:bCs/>
          <w:sz w:val="28"/>
          <w:szCs w:val="28"/>
          <w:lang w:val="uk-UA" w:eastAsia="ru-RU"/>
        </w:rPr>
        <w:t>ії</w:t>
      </w:r>
      <w:r w:rsidRPr="004830E0">
        <w:rPr>
          <w:rFonts w:ascii="Times New Roman" w:eastAsia="Times New Roman" w:hAnsi="Times New Roman" w:cs="Times New Roman"/>
          <w:b/>
          <w:bCs/>
          <w:sz w:val="28"/>
          <w:szCs w:val="28"/>
          <w:lang w:eastAsia="ru-RU"/>
        </w:rPr>
        <w:t xml:space="preserve"> </w:t>
      </w:r>
      <w:r w:rsidRPr="004830E0">
        <w:rPr>
          <w:rFonts w:ascii="Times New Roman" w:eastAsia="Times New Roman" w:hAnsi="Times New Roman" w:cs="Times New Roman"/>
          <w:sz w:val="28"/>
          <w:szCs w:val="28"/>
          <w:lang w:eastAsia="ru-RU"/>
        </w:rPr>
        <w:t>за</w:t>
      </w:r>
      <w:r w:rsidRPr="004830E0">
        <w:rPr>
          <w:rFonts w:ascii="Times New Roman" w:eastAsia="Times New Roman" w:hAnsi="Times New Roman" w:cs="Times New Roman"/>
          <w:sz w:val="28"/>
          <w:szCs w:val="28"/>
          <w:lang w:val="uk-UA" w:eastAsia="ru-RU"/>
        </w:rPr>
        <w:t>лежить</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 xml:space="preserve">від </w:t>
      </w:r>
      <w:r w:rsidRPr="004830E0">
        <w:rPr>
          <w:rFonts w:ascii="Times New Roman" w:eastAsia="Times New Roman" w:hAnsi="Times New Roman" w:cs="Times New Roman"/>
          <w:sz w:val="28"/>
          <w:szCs w:val="28"/>
          <w:lang w:eastAsia="ru-RU"/>
        </w:rPr>
        <w:t>вза</w:t>
      </w:r>
      <w:r w:rsidRPr="004830E0">
        <w:rPr>
          <w:rFonts w:ascii="Times New Roman" w:eastAsia="Times New Roman" w:hAnsi="Times New Roman" w:cs="Times New Roman"/>
          <w:sz w:val="28"/>
          <w:szCs w:val="28"/>
          <w:lang w:val="uk-UA" w:eastAsia="ru-RU"/>
        </w:rPr>
        <w:t>ємовідносин</w:t>
      </w:r>
      <w:r w:rsidRPr="004830E0">
        <w:rPr>
          <w:rFonts w:ascii="Times New Roman" w:eastAsia="Times New Roman" w:hAnsi="Times New Roman" w:cs="Times New Roman"/>
          <w:sz w:val="28"/>
          <w:szCs w:val="28"/>
          <w:lang w:eastAsia="ru-RU"/>
        </w:rPr>
        <w:t xml:space="preserve"> м</w:t>
      </w:r>
      <w:r w:rsidRPr="004830E0">
        <w:rPr>
          <w:rFonts w:ascii="Times New Roman" w:eastAsia="Times New Roman" w:hAnsi="Times New Roman" w:cs="Times New Roman"/>
          <w:sz w:val="28"/>
          <w:szCs w:val="28"/>
          <w:lang w:val="uk-UA" w:eastAsia="ru-RU"/>
        </w:rPr>
        <w:t>і</w:t>
      </w:r>
      <w:r w:rsidRPr="004830E0">
        <w:rPr>
          <w:rFonts w:ascii="Times New Roman" w:eastAsia="Times New Roman" w:hAnsi="Times New Roman" w:cs="Times New Roman"/>
          <w:sz w:val="28"/>
          <w:szCs w:val="28"/>
          <w:lang w:eastAsia="ru-RU"/>
        </w:rPr>
        <w:t>ж людьми (</w:t>
      </w:r>
      <w:r w:rsidRPr="004830E0">
        <w:rPr>
          <w:rFonts w:ascii="Times New Roman" w:eastAsia="Times New Roman" w:hAnsi="Times New Roman" w:cs="Times New Roman"/>
          <w:sz w:val="28"/>
          <w:szCs w:val="28"/>
          <w:lang w:val="uk-UA" w:eastAsia="ru-RU"/>
        </w:rPr>
        <w:t>я</w:t>
      </w:r>
      <w:r w:rsidRPr="004830E0">
        <w:rPr>
          <w:rFonts w:ascii="Times New Roman" w:eastAsia="Times New Roman" w:hAnsi="Times New Roman" w:cs="Times New Roman"/>
          <w:sz w:val="28"/>
          <w:szCs w:val="28"/>
          <w:lang w:eastAsia="ru-RU"/>
        </w:rPr>
        <w:t>к правило, люди стоят</w:t>
      </w:r>
      <w:r w:rsidRPr="004830E0">
        <w:rPr>
          <w:rFonts w:ascii="Times New Roman" w:eastAsia="Times New Roman" w:hAnsi="Times New Roman" w:cs="Times New Roman"/>
          <w:sz w:val="28"/>
          <w:szCs w:val="28"/>
          <w:lang w:val="uk-UA" w:eastAsia="ru-RU"/>
        </w:rPr>
        <w:t>ь</w:t>
      </w:r>
      <w:r w:rsidRPr="004830E0">
        <w:rPr>
          <w:rFonts w:ascii="Times New Roman" w:eastAsia="Times New Roman" w:hAnsi="Times New Roman" w:cs="Times New Roman"/>
          <w:sz w:val="28"/>
          <w:szCs w:val="28"/>
          <w:lang w:eastAsia="ru-RU"/>
        </w:rPr>
        <w:t xml:space="preserve"> ближ</w:t>
      </w:r>
      <w:r w:rsidRPr="004830E0">
        <w:rPr>
          <w:rFonts w:ascii="Times New Roman" w:eastAsia="Times New Roman" w:hAnsi="Times New Roman" w:cs="Times New Roman"/>
          <w:sz w:val="28"/>
          <w:szCs w:val="28"/>
          <w:lang w:val="uk-UA" w:eastAsia="ru-RU"/>
        </w:rPr>
        <w:t>ч</w:t>
      </w:r>
      <w:r w:rsidRPr="004830E0">
        <w:rPr>
          <w:rFonts w:ascii="Times New Roman" w:eastAsia="Times New Roman" w:hAnsi="Times New Roman" w:cs="Times New Roman"/>
          <w:sz w:val="28"/>
          <w:szCs w:val="28"/>
          <w:lang w:eastAsia="ru-RU"/>
        </w:rPr>
        <w:t xml:space="preserve">е </w:t>
      </w:r>
      <w:r w:rsidRPr="004830E0">
        <w:rPr>
          <w:rFonts w:ascii="Times New Roman" w:eastAsia="Times New Roman" w:hAnsi="Times New Roman" w:cs="Times New Roman"/>
          <w:sz w:val="28"/>
          <w:szCs w:val="28"/>
          <w:lang w:val="uk-UA" w:eastAsia="ru-RU"/>
        </w:rPr>
        <w:t>до тих</w:t>
      </w:r>
      <w:r w:rsidRPr="004830E0">
        <w:rPr>
          <w:rFonts w:ascii="Times New Roman" w:eastAsia="Times New Roman" w:hAnsi="Times New Roman" w:cs="Times New Roman"/>
          <w:sz w:val="28"/>
          <w:szCs w:val="28"/>
          <w:lang w:eastAsia="ru-RU"/>
        </w:rPr>
        <w:t xml:space="preserve">, кому </w:t>
      </w:r>
      <w:r w:rsidRPr="004830E0">
        <w:rPr>
          <w:rFonts w:ascii="Times New Roman" w:eastAsia="Times New Roman" w:hAnsi="Times New Roman" w:cs="Times New Roman"/>
          <w:sz w:val="28"/>
          <w:szCs w:val="28"/>
          <w:lang w:val="uk-UA" w:eastAsia="ru-RU"/>
        </w:rPr>
        <w:t>в</w:t>
      </w:r>
      <w:r w:rsidRPr="004830E0">
        <w:rPr>
          <w:rFonts w:ascii="Times New Roman" w:eastAsia="Times New Roman" w:hAnsi="Times New Roman" w:cs="Times New Roman"/>
          <w:sz w:val="28"/>
          <w:szCs w:val="28"/>
          <w:lang w:eastAsia="ru-RU"/>
        </w:rPr>
        <w:t>они симпатизуют</w:t>
      </w:r>
      <w:r w:rsidRPr="004830E0">
        <w:rPr>
          <w:rFonts w:ascii="Times New Roman" w:eastAsia="Times New Roman" w:hAnsi="Times New Roman" w:cs="Times New Roman"/>
          <w:sz w:val="28"/>
          <w:szCs w:val="28"/>
          <w:lang w:val="uk-UA" w:eastAsia="ru-RU"/>
        </w:rPr>
        <w:t>ь</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та</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від</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і</w:t>
      </w:r>
      <w:r w:rsidRPr="004830E0">
        <w:rPr>
          <w:rFonts w:ascii="Times New Roman" w:eastAsia="Times New Roman" w:hAnsi="Times New Roman" w:cs="Times New Roman"/>
          <w:sz w:val="28"/>
          <w:szCs w:val="28"/>
          <w:lang w:eastAsia="ru-RU"/>
        </w:rPr>
        <w:t>ндив</w:t>
      </w:r>
      <w:r w:rsidRPr="004830E0">
        <w:rPr>
          <w:rFonts w:ascii="Times New Roman" w:eastAsia="Times New Roman" w:hAnsi="Times New Roman" w:cs="Times New Roman"/>
          <w:sz w:val="28"/>
          <w:szCs w:val="28"/>
          <w:lang w:val="uk-UA" w:eastAsia="ru-RU"/>
        </w:rPr>
        <w:t>і</w:t>
      </w:r>
      <w:r w:rsidRPr="004830E0">
        <w:rPr>
          <w:rFonts w:ascii="Times New Roman" w:eastAsia="Times New Roman" w:hAnsi="Times New Roman" w:cs="Times New Roman"/>
          <w:sz w:val="28"/>
          <w:szCs w:val="28"/>
          <w:lang w:eastAsia="ru-RU"/>
        </w:rPr>
        <w:t>дуальн</w:t>
      </w:r>
      <w:r w:rsidRPr="004830E0">
        <w:rPr>
          <w:rFonts w:ascii="Times New Roman" w:eastAsia="Times New Roman" w:hAnsi="Times New Roman" w:cs="Times New Roman"/>
          <w:sz w:val="28"/>
          <w:szCs w:val="28"/>
          <w:lang w:val="uk-UA" w:eastAsia="ru-RU"/>
        </w:rPr>
        <w:t>и</w:t>
      </w:r>
      <w:r w:rsidRPr="004830E0">
        <w:rPr>
          <w:rFonts w:ascii="Times New Roman" w:eastAsia="Times New Roman" w:hAnsi="Times New Roman" w:cs="Times New Roman"/>
          <w:sz w:val="28"/>
          <w:szCs w:val="28"/>
          <w:lang w:eastAsia="ru-RU"/>
        </w:rPr>
        <w:t>х особ</w:t>
      </w:r>
      <w:r w:rsidRPr="004830E0">
        <w:rPr>
          <w:rFonts w:ascii="Times New Roman" w:eastAsia="Times New Roman" w:hAnsi="Times New Roman" w:cs="Times New Roman"/>
          <w:sz w:val="28"/>
          <w:szCs w:val="28"/>
          <w:lang w:val="uk-UA" w:eastAsia="ru-RU"/>
        </w:rPr>
        <w:t>ливостей</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 xml:space="preserve">персони </w:t>
      </w:r>
      <w:r w:rsidRPr="004830E0">
        <w:rPr>
          <w:rFonts w:ascii="Times New Roman" w:eastAsia="Times New Roman" w:hAnsi="Times New Roman" w:cs="Times New Roman"/>
          <w:sz w:val="28"/>
          <w:szCs w:val="28"/>
          <w:lang w:eastAsia="ru-RU"/>
        </w:rPr>
        <w:t>(прим</w:t>
      </w:r>
      <w:r w:rsidRPr="004830E0">
        <w:rPr>
          <w:rFonts w:ascii="Times New Roman" w:eastAsia="Times New Roman" w:hAnsi="Times New Roman" w:cs="Times New Roman"/>
          <w:sz w:val="28"/>
          <w:szCs w:val="28"/>
          <w:lang w:val="uk-UA" w:eastAsia="ru-RU"/>
        </w:rPr>
        <w:t>і</w:t>
      </w:r>
      <w:r w:rsidRPr="004830E0">
        <w:rPr>
          <w:rFonts w:ascii="Times New Roman" w:eastAsia="Times New Roman" w:hAnsi="Times New Roman" w:cs="Times New Roman"/>
          <w:sz w:val="28"/>
          <w:szCs w:val="28"/>
          <w:lang w:eastAsia="ru-RU"/>
        </w:rPr>
        <w:t>р</w:t>
      </w:r>
      <w:r w:rsidRPr="004830E0">
        <w:rPr>
          <w:rFonts w:ascii="Times New Roman" w:eastAsia="Times New Roman" w:hAnsi="Times New Roman" w:cs="Times New Roman"/>
          <w:sz w:val="28"/>
          <w:szCs w:val="28"/>
          <w:lang w:val="uk-UA" w:eastAsia="ru-RU"/>
        </w:rPr>
        <w:t>ом</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і</w:t>
      </w:r>
      <w:r w:rsidRPr="004830E0">
        <w:rPr>
          <w:rFonts w:ascii="Times New Roman" w:eastAsia="Times New Roman" w:hAnsi="Times New Roman" w:cs="Times New Roman"/>
          <w:sz w:val="28"/>
          <w:szCs w:val="28"/>
          <w:lang w:eastAsia="ru-RU"/>
        </w:rPr>
        <w:t>нтроверт</w:t>
      </w:r>
      <w:r w:rsidRPr="004830E0">
        <w:rPr>
          <w:rFonts w:ascii="Times New Roman" w:eastAsia="Times New Roman" w:hAnsi="Times New Roman" w:cs="Times New Roman"/>
          <w:sz w:val="28"/>
          <w:szCs w:val="28"/>
          <w:lang w:val="uk-UA" w:eastAsia="ru-RU"/>
        </w:rPr>
        <w:t>и</w:t>
      </w:r>
      <w:r w:rsidRPr="004830E0">
        <w:rPr>
          <w:rFonts w:ascii="Times New Roman" w:eastAsia="Times New Roman" w:hAnsi="Times New Roman" w:cs="Times New Roman"/>
          <w:sz w:val="28"/>
          <w:szCs w:val="28"/>
          <w:lang w:eastAsia="ru-RU"/>
        </w:rPr>
        <w:t xml:space="preserve"> п</w:t>
      </w:r>
      <w:r w:rsidRPr="004830E0">
        <w:rPr>
          <w:rFonts w:ascii="Times New Roman" w:eastAsia="Times New Roman" w:hAnsi="Times New Roman" w:cs="Times New Roman"/>
          <w:sz w:val="28"/>
          <w:szCs w:val="28"/>
          <w:lang w:val="uk-UA" w:eastAsia="ru-RU"/>
        </w:rPr>
        <w:t>огано</w:t>
      </w:r>
      <w:r w:rsidRPr="004830E0">
        <w:rPr>
          <w:rFonts w:ascii="Times New Roman" w:eastAsia="Times New Roman" w:hAnsi="Times New Roman" w:cs="Times New Roman"/>
          <w:sz w:val="28"/>
          <w:szCs w:val="28"/>
          <w:lang w:eastAsia="ru-RU"/>
        </w:rPr>
        <w:t xml:space="preserve"> переносят</w:t>
      </w:r>
      <w:r w:rsidRPr="004830E0">
        <w:rPr>
          <w:rFonts w:ascii="Times New Roman" w:eastAsia="Times New Roman" w:hAnsi="Times New Roman" w:cs="Times New Roman"/>
          <w:sz w:val="28"/>
          <w:szCs w:val="28"/>
          <w:lang w:val="uk-UA" w:eastAsia="ru-RU"/>
        </w:rPr>
        <w:t>ь</w:t>
      </w:r>
      <w:r w:rsidRPr="004830E0">
        <w:rPr>
          <w:rFonts w:ascii="Times New Roman" w:eastAsia="Times New Roman" w:hAnsi="Times New Roman" w:cs="Times New Roman"/>
          <w:sz w:val="28"/>
          <w:szCs w:val="28"/>
          <w:lang w:eastAsia="ru-RU"/>
        </w:rPr>
        <w:t xml:space="preserve"> </w:t>
      </w:r>
      <w:r w:rsidRPr="004830E0">
        <w:rPr>
          <w:rFonts w:ascii="Times New Roman" w:eastAsia="Times New Roman" w:hAnsi="Times New Roman" w:cs="Times New Roman"/>
          <w:sz w:val="28"/>
          <w:szCs w:val="28"/>
          <w:lang w:val="uk-UA" w:eastAsia="ru-RU"/>
        </w:rPr>
        <w:t xml:space="preserve">занадто </w:t>
      </w:r>
      <w:r w:rsidRPr="004830E0">
        <w:rPr>
          <w:rFonts w:ascii="Times New Roman" w:eastAsia="Times New Roman" w:hAnsi="Times New Roman" w:cs="Times New Roman"/>
          <w:sz w:val="28"/>
          <w:szCs w:val="28"/>
          <w:lang w:eastAsia="ru-RU"/>
        </w:rPr>
        <w:t>близ</w:t>
      </w:r>
      <w:r w:rsidRPr="004830E0">
        <w:rPr>
          <w:rFonts w:ascii="Times New Roman" w:eastAsia="Times New Roman" w:hAnsi="Times New Roman" w:cs="Times New Roman"/>
          <w:sz w:val="28"/>
          <w:szCs w:val="28"/>
          <w:lang w:val="uk-UA" w:eastAsia="ru-RU"/>
        </w:rPr>
        <w:t>ь</w:t>
      </w:r>
      <w:r w:rsidRPr="004830E0">
        <w:rPr>
          <w:rFonts w:ascii="Times New Roman" w:eastAsia="Times New Roman" w:hAnsi="Times New Roman" w:cs="Times New Roman"/>
          <w:sz w:val="28"/>
          <w:szCs w:val="28"/>
          <w:lang w:eastAsia="ru-RU"/>
        </w:rPr>
        <w:t>ку дистанц</w:t>
      </w:r>
      <w:r w:rsidRPr="004830E0">
        <w:rPr>
          <w:rFonts w:ascii="Times New Roman" w:eastAsia="Times New Roman" w:hAnsi="Times New Roman" w:cs="Times New Roman"/>
          <w:sz w:val="28"/>
          <w:szCs w:val="28"/>
          <w:lang w:val="uk-UA" w:eastAsia="ru-RU"/>
        </w:rPr>
        <w:t>і</w:t>
      </w:r>
      <w:r w:rsidRPr="004830E0">
        <w:rPr>
          <w:rFonts w:ascii="Times New Roman" w:eastAsia="Times New Roman" w:hAnsi="Times New Roman" w:cs="Times New Roman"/>
          <w:sz w:val="28"/>
          <w:szCs w:val="28"/>
          <w:lang w:eastAsia="ru-RU"/>
        </w:rPr>
        <w:t xml:space="preserve">ю). </w:t>
      </w:r>
    </w:p>
    <w:p w:rsidR="007E23FD" w:rsidRPr="004830E0" w:rsidRDefault="007E23FD" w:rsidP="00472F27">
      <w:pPr>
        <w:spacing w:after="0" w:line="240" w:lineRule="auto"/>
        <w:ind w:firstLine="708"/>
        <w:jc w:val="both"/>
        <w:rPr>
          <w:rFonts w:ascii="Times New Roman" w:eastAsia="Times New Roman" w:hAnsi="Times New Roman" w:cs="Times New Roman"/>
          <w:iCs/>
          <w:sz w:val="28"/>
          <w:szCs w:val="28"/>
          <w:lang w:val="uk-UA" w:eastAsia="ru-RU"/>
        </w:rPr>
      </w:pPr>
      <w:r w:rsidRPr="004830E0">
        <w:rPr>
          <w:rFonts w:ascii="Times New Roman" w:eastAsia="Times New Roman" w:hAnsi="Times New Roman" w:cs="Times New Roman"/>
          <w:sz w:val="28"/>
          <w:szCs w:val="28"/>
          <w:lang w:eastAsia="ru-RU"/>
        </w:rPr>
        <w:t>Проксем</w:t>
      </w:r>
      <w:r w:rsidRPr="004830E0">
        <w:rPr>
          <w:rFonts w:ascii="Times New Roman" w:eastAsia="Times New Roman" w:hAnsi="Times New Roman" w:cs="Times New Roman"/>
          <w:sz w:val="28"/>
          <w:szCs w:val="28"/>
          <w:lang w:val="uk-UA" w:eastAsia="ru-RU"/>
        </w:rPr>
        <w:t>ічна</w:t>
      </w:r>
      <w:r w:rsidRPr="004830E0">
        <w:rPr>
          <w:rFonts w:ascii="Times New Roman" w:eastAsia="Times New Roman" w:hAnsi="Times New Roman" w:cs="Times New Roman"/>
          <w:sz w:val="28"/>
          <w:szCs w:val="28"/>
          <w:lang w:eastAsia="ru-RU"/>
        </w:rPr>
        <w:t xml:space="preserve"> пов</w:t>
      </w:r>
      <w:r w:rsidRPr="004830E0">
        <w:rPr>
          <w:rFonts w:ascii="Times New Roman" w:eastAsia="Times New Roman" w:hAnsi="Times New Roman" w:cs="Times New Roman"/>
          <w:sz w:val="28"/>
          <w:szCs w:val="28"/>
          <w:lang w:val="uk-UA" w:eastAsia="ru-RU"/>
        </w:rPr>
        <w:t>едінка</w:t>
      </w:r>
      <w:r w:rsidRPr="004830E0">
        <w:rPr>
          <w:rFonts w:ascii="Times New Roman" w:eastAsia="Times New Roman" w:hAnsi="Times New Roman" w:cs="Times New Roman"/>
          <w:sz w:val="28"/>
          <w:szCs w:val="28"/>
          <w:lang w:eastAsia="ru-RU"/>
        </w:rPr>
        <w:t xml:space="preserve"> включ</w:t>
      </w:r>
      <w:r w:rsidRPr="004830E0">
        <w:rPr>
          <w:rFonts w:ascii="Times New Roman" w:eastAsia="Times New Roman" w:hAnsi="Times New Roman" w:cs="Times New Roman"/>
          <w:sz w:val="28"/>
          <w:szCs w:val="28"/>
          <w:lang w:val="uk-UA" w:eastAsia="ru-RU"/>
        </w:rPr>
        <w:t>ає</w:t>
      </w:r>
      <w:r w:rsidRPr="004830E0">
        <w:rPr>
          <w:rFonts w:ascii="Times New Roman" w:eastAsia="Times New Roman" w:hAnsi="Times New Roman" w:cs="Times New Roman"/>
          <w:sz w:val="28"/>
          <w:szCs w:val="28"/>
          <w:lang w:eastAsia="ru-RU"/>
        </w:rPr>
        <w:t xml:space="preserve"> не </w:t>
      </w:r>
      <w:r w:rsidRPr="004830E0">
        <w:rPr>
          <w:rFonts w:ascii="Times New Roman" w:eastAsia="Times New Roman" w:hAnsi="Times New Roman" w:cs="Times New Roman"/>
          <w:sz w:val="28"/>
          <w:szCs w:val="28"/>
          <w:lang w:val="uk-UA" w:eastAsia="ru-RU"/>
        </w:rPr>
        <w:t xml:space="preserve">лише </w:t>
      </w:r>
      <w:r w:rsidRPr="004830E0">
        <w:rPr>
          <w:rFonts w:ascii="Times New Roman" w:eastAsia="Times New Roman" w:hAnsi="Times New Roman" w:cs="Times New Roman"/>
          <w:sz w:val="28"/>
          <w:szCs w:val="28"/>
          <w:lang w:eastAsia="ru-RU"/>
        </w:rPr>
        <w:t>дистанц</w:t>
      </w:r>
      <w:r w:rsidRPr="004830E0">
        <w:rPr>
          <w:rFonts w:ascii="Times New Roman" w:eastAsia="Times New Roman" w:hAnsi="Times New Roman" w:cs="Times New Roman"/>
          <w:sz w:val="28"/>
          <w:szCs w:val="28"/>
          <w:lang w:val="uk-UA" w:eastAsia="ru-RU"/>
        </w:rPr>
        <w:t>і</w:t>
      </w:r>
      <w:r w:rsidRPr="004830E0">
        <w:rPr>
          <w:rFonts w:ascii="Times New Roman" w:eastAsia="Times New Roman" w:hAnsi="Times New Roman" w:cs="Times New Roman"/>
          <w:sz w:val="28"/>
          <w:szCs w:val="28"/>
          <w:lang w:eastAsia="ru-RU"/>
        </w:rPr>
        <w:t xml:space="preserve">ю, </w:t>
      </w:r>
      <w:r w:rsidRPr="004830E0">
        <w:rPr>
          <w:rFonts w:ascii="Times New Roman" w:eastAsia="Times New Roman" w:hAnsi="Times New Roman" w:cs="Times New Roman"/>
          <w:sz w:val="28"/>
          <w:szCs w:val="28"/>
          <w:lang w:val="uk-UA" w:eastAsia="ru-RU"/>
        </w:rPr>
        <w:t>але й</w:t>
      </w:r>
      <w:r w:rsidRPr="004830E0">
        <w:rPr>
          <w:rFonts w:ascii="Times New Roman" w:eastAsia="Times New Roman" w:hAnsi="Times New Roman" w:cs="Times New Roman"/>
          <w:sz w:val="28"/>
          <w:szCs w:val="28"/>
          <w:lang w:eastAsia="ru-RU"/>
        </w:rPr>
        <w:t xml:space="preserve"> вза</w:t>
      </w:r>
      <w:r w:rsidRPr="004830E0">
        <w:rPr>
          <w:rFonts w:ascii="Times New Roman" w:eastAsia="Times New Roman" w:hAnsi="Times New Roman" w:cs="Times New Roman"/>
          <w:sz w:val="28"/>
          <w:szCs w:val="28"/>
          <w:lang w:val="uk-UA" w:eastAsia="ru-RU"/>
        </w:rPr>
        <w:t>є</w:t>
      </w:r>
      <w:r w:rsidRPr="004830E0">
        <w:rPr>
          <w:rFonts w:ascii="Times New Roman" w:eastAsia="Times New Roman" w:hAnsi="Times New Roman" w:cs="Times New Roman"/>
          <w:sz w:val="28"/>
          <w:szCs w:val="28"/>
          <w:lang w:eastAsia="ru-RU"/>
        </w:rPr>
        <w:t>мну ор</w:t>
      </w:r>
      <w:r w:rsidRPr="004830E0">
        <w:rPr>
          <w:rFonts w:ascii="Times New Roman" w:eastAsia="Times New Roman" w:hAnsi="Times New Roman" w:cs="Times New Roman"/>
          <w:sz w:val="28"/>
          <w:szCs w:val="28"/>
          <w:lang w:val="uk-UA" w:eastAsia="ru-RU"/>
        </w:rPr>
        <w:t>іє</w:t>
      </w:r>
      <w:r w:rsidRPr="004830E0">
        <w:rPr>
          <w:rFonts w:ascii="Times New Roman" w:eastAsia="Times New Roman" w:hAnsi="Times New Roman" w:cs="Times New Roman"/>
          <w:sz w:val="28"/>
          <w:szCs w:val="28"/>
          <w:lang w:eastAsia="ru-RU"/>
        </w:rPr>
        <w:t>нтац</w:t>
      </w:r>
      <w:r w:rsidRPr="004830E0">
        <w:rPr>
          <w:rFonts w:ascii="Times New Roman" w:eastAsia="Times New Roman" w:hAnsi="Times New Roman" w:cs="Times New Roman"/>
          <w:sz w:val="28"/>
          <w:szCs w:val="28"/>
          <w:lang w:val="uk-UA" w:eastAsia="ru-RU"/>
        </w:rPr>
        <w:t>і</w:t>
      </w:r>
      <w:r w:rsidRPr="004830E0">
        <w:rPr>
          <w:rFonts w:ascii="Times New Roman" w:eastAsia="Times New Roman" w:hAnsi="Times New Roman" w:cs="Times New Roman"/>
          <w:sz w:val="28"/>
          <w:szCs w:val="28"/>
          <w:lang w:eastAsia="ru-RU"/>
        </w:rPr>
        <w:t xml:space="preserve">ю людей </w:t>
      </w:r>
      <w:r w:rsidRPr="004830E0">
        <w:rPr>
          <w:rFonts w:ascii="Times New Roman" w:eastAsia="Times New Roman" w:hAnsi="Times New Roman" w:cs="Times New Roman"/>
          <w:sz w:val="28"/>
          <w:szCs w:val="28"/>
          <w:lang w:val="uk-UA" w:eastAsia="ru-RU"/>
        </w:rPr>
        <w:t>у</w:t>
      </w:r>
      <w:r w:rsidRPr="004830E0">
        <w:rPr>
          <w:rFonts w:ascii="Times New Roman" w:eastAsia="Times New Roman" w:hAnsi="Times New Roman" w:cs="Times New Roman"/>
          <w:sz w:val="28"/>
          <w:szCs w:val="28"/>
          <w:lang w:eastAsia="ru-RU"/>
        </w:rPr>
        <w:t xml:space="preserve"> прост</w:t>
      </w:r>
      <w:r w:rsidRPr="004830E0">
        <w:rPr>
          <w:rFonts w:ascii="Times New Roman" w:eastAsia="Times New Roman" w:hAnsi="Times New Roman" w:cs="Times New Roman"/>
          <w:sz w:val="28"/>
          <w:szCs w:val="28"/>
          <w:lang w:val="uk-UA" w:eastAsia="ru-RU"/>
        </w:rPr>
        <w:t>орі</w:t>
      </w:r>
      <w:r w:rsidRPr="004830E0">
        <w:rPr>
          <w:rFonts w:ascii="Times New Roman" w:eastAsia="Times New Roman" w:hAnsi="Times New Roman" w:cs="Times New Roman"/>
          <w:sz w:val="28"/>
          <w:szCs w:val="28"/>
          <w:lang w:eastAsia="ru-RU"/>
        </w:rPr>
        <w:t>. Друз</w:t>
      </w:r>
      <w:r w:rsidRPr="004830E0">
        <w:rPr>
          <w:rFonts w:ascii="Times New Roman" w:eastAsia="Times New Roman" w:hAnsi="Times New Roman" w:cs="Times New Roman"/>
          <w:sz w:val="28"/>
          <w:szCs w:val="28"/>
          <w:lang w:val="uk-UA" w:eastAsia="ru-RU"/>
        </w:rPr>
        <w:t>і</w:t>
      </w:r>
      <w:r w:rsidRPr="004830E0">
        <w:rPr>
          <w:rFonts w:ascii="Times New Roman" w:eastAsia="Times New Roman" w:hAnsi="Times New Roman" w:cs="Times New Roman"/>
          <w:sz w:val="28"/>
          <w:szCs w:val="28"/>
          <w:lang w:eastAsia="ru-RU"/>
        </w:rPr>
        <w:t xml:space="preserve"> – </w:t>
      </w:r>
      <w:r w:rsidRPr="004830E0">
        <w:rPr>
          <w:rFonts w:ascii="Times New Roman" w:eastAsia="Times New Roman" w:hAnsi="Times New Roman" w:cs="Times New Roman"/>
          <w:sz w:val="28"/>
          <w:szCs w:val="28"/>
          <w:lang w:val="uk-UA" w:eastAsia="ru-RU"/>
        </w:rPr>
        <w:t>поруч</w:t>
      </w:r>
      <w:r w:rsidRPr="004830E0">
        <w:rPr>
          <w:rFonts w:ascii="Times New Roman" w:eastAsia="Times New Roman" w:hAnsi="Times New Roman" w:cs="Times New Roman"/>
          <w:sz w:val="28"/>
          <w:szCs w:val="28"/>
          <w:lang w:eastAsia="ru-RU"/>
        </w:rPr>
        <w:t>, учасники д</w:t>
      </w:r>
      <w:r w:rsidRPr="004830E0">
        <w:rPr>
          <w:rFonts w:ascii="Times New Roman" w:eastAsia="Times New Roman" w:hAnsi="Times New Roman" w:cs="Times New Roman"/>
          <w:sz w:val="28"/>
          <w:szCs w:val="28"/>
          <w:lang w:val="uk-UA" w:eastAsia="ru-RU"/>
        </w:rPr>
        <w:t>і</w:t>
      </w:r>
      <w:r w:rsidRPr="004830E0">
        <w:rPr>
          <w:rFonts w:ascii="Times New Roman" w:eastAsia="Times New Roman" w:hAnsi="Times New Roman" w:cs="Times New Roman"/>
          <w:sz w:val="28"/>
          <w:szCs w:val="28"/>
          <w:lang w:eastAsia="ru-RU"/>
        </w:rPr>
        <w:t>лово</w:t>
      </w:r>
      <w:r w:rsidRPr="004830E0">
        <w:rPr>
          <w:rFonts w:ascii="Times New Roman" w:eastAsia="Times New Roman" w:hAnsi="Times New Roman" w:cs="Times New Roman"/>
          <w:sz w:val="28"/>
          <w:szCs w:val="28"/>
          <w:lang w:val="uk-UA" w:eastAsia="ru-RU"/>
        </w:rPr>
        <w:t>ї</w:t>
      </w:r>
      <w:r w:rsidRPr="004830E0">
        <w:rPr>
          <w:rFonts w:ascii="Times New Roman" w:eastAsia="Times New Roman" w:hAnsi="Times New Roman" w:cs="Times New Roman"/>
          <w:sz w:val="28"/>
          <w:szCs w:val="28"/>
          <w:lang w:eastAsia="ru-RU"/>
        </w:rPr>
        <w:t xml:space="preserve"> бес</w:t>
      </w:r>
      <w:r w:rsidRPr="004830E0">
        <w:rPr>
          <w:rFonts w:ascii="Times New Roman" w:eastAsia="Times New Roman" w:hAnsi="Times New Roman" w:cs="Times New Roman"/>
          <w:sz w:val="28"/>
          <w:szCs w:val="28"/>
          <w:lang w:val="uk-UA" w:eastAsia="ru-RU"/>
        </w:rPr>
        <w:t>і</w:t>
      </w:r>
      <w:r w:rsidRPr="004830E0">
        <w:rPr>
          <w:rFonts w:ascii="Times New Roman" w:eastAsia="Times New Roman" w:hAnsi="Times New Roman" w:cs="Times New Roman"/>
          <w:sz w:val="28"/>
          <w:szCs w:val="28"/>
          <w:lang w:eastAsia="ru-RU"/>
        </w:rPr>
        <w:t>д</w:t>
      </w:r>
      <w:r w:rsidRPr="004830E0">
        <w:rPr>
          <w:rFonts w:ascii="Times New Roman" w:eastAsia="Times New Roman" w:hAnsi="Times New Roman" w:cs="Times New Roman"/>
          <w:sz w:val="28"/>
          <w:szCs w:val="28"/>
          <w:lang w:val="uk-UA" w:eastAsia="ru-RU"/>
        </w:rPr>
        <w:t>и</w:t>
      </w:r>
      <w:r w:rsidRPr="004830E0">
        <w:rPr>
          <w:rFonts w:ascii="Times New Roman" w:eastAsia="Times New Roman" w:hAnsi="Times New Roman" w:cs="Times New Roman"/>
          <w:sz w:val="28"/>
          <w:szCs w:val="28"/>
          <w:lang w:eastAsia="ru-RU"/>
        </w:rPr>
        <w:t xml:space="preserve"> – через </w:t>
      </w:r>
      <w:r w:rsidRPr="004830E0">
        <w:rPr>
          <w:rFonts w:ascii="Times New Roman" w:eastAsia="Times New Roman" w:hAnsi="Times New Roman" w:cs="Times New Roman"/>
          <w:sz w:val="28"/>
          <w:szCs w:val="28"/>
          <w:lang w:val="uk-UA" w:eastAsia="ru-RU"/>
        </w:rPr>
        <w:t>в</w:t>
      </w:r>
      <w:r w:rsidRPr="004830E0">
        <w:rPr>
          <w:rFonts w:ascii="Times New Roman" w:eastAsia="Times New Roman" w:hAnsi="Times New Roman" w:cs="Times New Roman"/>
          <w:sz w:val="28"/>
          <w:szCs w:val="28"/>
          <w:lang w:eastAsia="ru-RU"/>
        </w:rPr>
        <w:t>угол стол</w:t>
      </w:r>
      <w:r w:rsidRPr="004830E0">
        <w:rPr>
          <w:rFonts w:ascii="Times New Roman" w:eastAsia="Times New Roman" w:hAnsi="Times New Roman" w:cs="Times New Roman"/>
          <w:sz w:val="28"/>
          <w:szCs w:val="28"/>
          <w:lang w:val="uk-UA" w:eastAsia="ru-RU"/>
        </w:rPr>
        <w:t>у</w:t>
      </w:r>
      <w:r w:rsidRPr="004830E0">
        <w:rPr>
          <w:rFonts w:ascii="Times New Roman" w:eastAsia="Times New Roman" w:hAnsi="Times New Roman" w:cs="Times New Roman"/>
          <w:sz w:val="28"/>
          <w:szCs w:val="28"/>
          <w:lang w:eastAsia="ru-RU"/>
        </w:rPr>
        <w:t>, конкурент</w:t>
      </w:r>
      <w:r w:rsidRPr="004830E0">
        <w:rPr>
          <w:rFonts w:ascii="Times New Roman" w:eastAsia="Times New Roman" w:hAnsi="Times New Roman" w:cs="Times New Roman"/>
          <w:sz w:val="28"/>
          <w:szCs w:val="28"/>
          <w:lang w:val="uk-UA" w:eastAsia="ru-RU"/>
        </w:rPr>
        <w:t>и</w:t>
      </w:r>
      <w:r w:rsidRPr="004830E0">
        <w:rPr>
          <w:rFonts w:ascii="Times New Roman" w:eastAsia="Times New Roman" w:hAnsi="Times New Roman" w:cs="Times New Roman"/>
          <w:sz w:val="28"/>
          <w:szCs w:val="28"/>
          <w:lang w:eastAsia="ru-RU"/>
        </w:rPr>
        <w:t xml:space="preserve"> – через ст</w:t>
      </w:r>
      <w:r w:rsidRPr="004830E0">
        <w:rPr>
          <w:rFonts w:ascii="Times New Roman" w:eastAsia="Times New Roman" w:hAnsi="Times New Roman" w:cs="Times New Roman"/>
          <w:sz w:val="28"/>
          <w:szCs w:val="28"/>
          <w:lang w:val="uk-UA" w:eastAsia="ru-RU"/>
        </w:rPr>
        <w:t>і</w:t>
      </w:r>
      <w:r w:rsidRPr="004830E0">
        <w:rPr>
          <w:rFonts w:ascii="Times New Roman" w:eastAsia="Times New Roman" w:hAnsi="Times New Roman" w:cs="Times New Roman"/>
          <w:sz w:val="28"/>
          <w:szCs w:val="28"/>
          <w:lang w:eastAsia="ru-RU"/>
        </w:rPr>
        <w:t xml:space="preserve">л. </w:t>
      </w:r>
      <w:r w:rsidRPr="004830E0">
        <w:rPr>
          <w:rFonts w:ascii="Times New Roman" w:eastAsia="Times New Roman" w:hAnsi="Times New Roman" w:cs="Times New Roman"/>
          <w:sz w:val="28"/>
          <w:szCs w:val="28"/>
          <w:lang w:val="uk-UA" w:eastAsia="ru-RU"/>
        </w:rPr>
        <w:t>За</w:t>
      </w:r>
      <w:r w:rsidRPr="004830E0">
        <w:rPr>
          <w:rFonts w:ascii="Times New Roman" w:eastAsia="Times New Roman" w:hAnsi="Times New Roman" w:cs="Times New Roman"/>
          <w:i/>
          <w:iCs/>
          <w:sz w:val="28"/>
          <w:szCs w:val="28"/>
          <w:lang w:eastAsia="ru-RU"/>
        </w:rPr>
        <w:t xml:space="preserve"> </w:t>
      </w:r>
      <w:r w:rsidRPr="004830E0">
        <w:rPr>
          <w:rFonts w:ascii="Times New Roman" w:eastAsia="Times New Roman" w:hAnsi="Times New Roman" w:cs="Times New Roman"/>
          <w:iCs/>
          <w:sz w:val="28"/>
          <w:szCs w:val="28"/>
          <w:lang w:val="uk-UA" w:eastAsia="ru-RU"/>
        </w:rPr>
        <w:t>є</w:t>
      </w:r>
      <w:r w:rsidRPr="004830E0">
        <w:rPr>
          <w:rFonts w:ascii="Times New Roman" w:eastAsia="Times New Roman" w:hAnsi="Times New Roman" w:cs="Times New Roman"/>
          <w:iCs/>
          <w:sz w:val="28"/>
          <w:szCs w:val="28"/>
          <w:lang w:eastAsia="ru-RU"/>
        </w:rPr>
        <w:t>вропейс</w:t>
      </w:r>
      <w:r w:rsidRPr="004830E0">
        <w:rPr>
          <w:rFonts w:ascii="Times New Roman" w:eastAsia="Times New Roman" w:hAnsi="Times New Roman" w:cs="Times New Roman"/>
          <w:iCs/>
          <w:sz w:val="28"/>
          <w:szCs w:val="28"/>
          <w:lang w:val="uk-UA" w:eastAsia="ru-RU"/>
        </w:rPr>
        <w:t>ь</w:t>
      </w:r>
      <w:r w:rsidRPr="004830E0">
        <w:rPr>
          <w:rFonts w:ascii="Times New Roman" w:eastAsia="Times New Roman" w:hAnsi="Times New Roman" w:cs="Times New Roman"/>
          <w:iCs/>
          <w:sz w:val="28"/>
          <w:szCs w:val="28"/>
          <w:lang w:eastAsia="ru-RU"/>
        </w:rPr>
        <w:t>ким</w:t>
      </w:r>
      <w:r w:rsidRPr="004830E0">
        <w:rPr>
          <w:rFonts w:ascii="Times New Roman" w:eastAsia="Times New Roman" w:hAnsi="Times New Roman" w:cs="Times New Roman"/>
          <w:iCs/>
          <w:sz w:val="28"/>
          <w:szCs w:val="28"/>
          <w:lang w:val="uk-UA" w:eastAsia="ru-RU"/>
        </w:rPr>
        <w:t>и</w:t>
      </w:r>
      <w:r w:rsidRPr="004830E0">
        <w:rPr>
          <w:rFonts w:ascii="Times New Roman" w:eastAsia="Times New Roman" w:hAnsi="Times New Roman" w:cs="Times New Roman"/>
          <w:iCs/>
          <w:sz w:val="28"/>
          <w:szCs w:val="28"/>
          <w:lang w:eastAsia="ru-RU"/>
        </w:rPr>
        <w:t xml:space="preserve"> правилам</w:t>
      </w:r>
      <w:r w:rsidRPr="004830E0">
        <w:rPr>
          <w:rFonts w:ascii="Times New Roman" w:eastAsia="Times New Roman" w:hAnsi="Times New Roman" w:cs="Times New Roman"/>
          <w:iCs/>
          <w:sz w:val="28"/>
          <w:szCs w:val="28"/>
          <w:lang w:val="uk-UA" w:eastAsia="ru-RU"/>
        </w:rPr>
        <w:t>и</w:t>
      </w:r>
      <w:r w:rsidRPr="004830E0">
        <w:rPr>
          <w:rFonts w:ascii="Times New Roman" w:eastAsia="Times New Roman" w:hAnsi="Times New Roman" w:cs="Times New Roman"/>
          <w:iCs/>
          <w:sz w:val="28"/>
          <w:szCs w:val="28"/>
          <w:lang w:eastAsia="ru-RU"/>
        </w:rPr>
        <w:t xml:space="preserve"> </w:t>
      </w:r>
      <w:r w:rsidRPr="004830E0">
        <w:rPr>
          <w:rFonts w:ascii="Times New Roman" w:eastAsia="Times New Roman" w:hAnsi="Times New Roman" w:cs="Times New Roman"/>
          <w:iCs/>
          <w:sz w:val="28"/>
          <w:szCs w:val="28"/>
          <w:lang w:val="uk-UA" w:eastAsia="ru-RU"/>
        </w:rPr>
        <w:t>е</w:t>
      </w:r>
      <w:r w:rsidRPr="004830E0">
        <w:rPr>
          <w:rFonts w:ascii="Times New Roman" w:eastAsia="Times New Roman" w:hAnsi="Times New Roman" w:cs="Times New Roman"/>
          <w:iCs/>
          <w:sz w:val="28"/>
          <w:szCs w:val="28"/>
          <w:lang w:eastAsia="ru-RU"/>
        </w:rPr>
        <w:t>тикет</w:t>
      </w:r>
      <w:r w:rsidRPr="004830E0">
        <w:rPr>
          <w:rFonts w:ascii="Times New Roman" w:eastAsia="Times New Roman" w:hAnsi="Times New Roman" w:cs="Times New Roman"/>
          <w:iCs/>
          <w:sz w:val="28"/>
          <w:szCs w:val="28"/>
          <w:lang w:val="uk-UA" w:eastAsia="ru-RU"/>
        </w:rPr>
        <w:t>у</w:t>
      </w:r>
      <w:r w:rsidRPr="004830E0">
        <w:rPr>
          <w:rFonts w:ascii="Times New Roman" w:eastAsia="Times New Roman" w:hAnsi="Times New Roman" w:cs="Times New Roman"/>
          <w:iCs/>
          <w:sz w:val="28"/>
          <w:szCs w:val="28"/>
          <w:lang w:eastAsia="ru-RU"/>
        </w:rPr>
        <w:t xml:space="preserve">, </w:t>
      </w:r>
      <w:r w:rsidRPr="004830E0">
        <w:rPr>
          <w:rFonts w:ascii="Times New Roman" w:eastAsia="Times New Roman" w:hAnsi="Times New Roman" w:cs="Times New Roman"/>
          <w:iCs/>
          <w:sz w:val="28"/>
          <w:szCs w:val="28"/>
          <w:lang w:val="uk-UA" w:eastAsia="ru-RU"/>
        </w:rPr>
        <w:t xml:space="preserve">у </w:t>
      </w:r>
      <w:r w:rsidRPr="004830E0">
        <w:rPr>
          <w:rFonts w:ascii="Times New Roman" w:eastAsia="Times New Roman" w:hAnsi="Times New Roman" w:cs="Times New Roman"/>
          <w:iCs/>
          <w:sz w:val="28"/>
          <w:szCs w:val="28"/>
          <w:lang w:eastAsia="ru-RU"/>
        </w:rPr>
        <w:t>ресторан</w:t>
      </w:r>
      <w:r w:rsidRPr="004830E0">
        <w:rPr>
          <w:rFonts w:ascii="Times New Roman" w:eastAsia="Times New Roman" w:hAnsi="Times New Roman" w:cs="Times New Roman"/>
          <w:iCs/>
          <w:sz w:val="28"/>
          <w:szCs w:val="28"/>
          <w:lang w:val="uk-UA" w:eastAsia="ru-RU"/>
        </w:rPr>
        <w:t xml:space="preserve">і, </w:t>
      </w:r>
      <w:r w:rsidRPr="004830E0">
        <w:rPr>
          <w:rFonts w:ascii="Times New Roman" w:eastAsia="Times New Roman" w:hAnsi="Times New Roman" w:cs="Times New Roman"/>
          <w:iCs/>
          <w:sz w:val="28"/>
          <w:szCs w:val="28"/>
          <w:lang w:eastAsia="ru-RU"/>
        </w:rPr>
        <w:t>кафе дам</w:t>
      </w:r>
      <w:r w:rsidRPr="004830E0">
        <w:rPr>
          <w:rFonts w:ascii="Times New Roman" w:eastAsia="Times New Roman" w:hAnsi="Times New Roman" w:cs="Times New Roman"/>
          <w:iCs/>
          <w:sz w:val="28"/>
          <w:szCs w:val="28"/>
          <w:lang w:val="uk-UA" w:eastAsia="ru-RU"/>
        </w:rPr>
        <w:t>і</w:t>
      </w:r>
      <w:r w:rsidRPr="004830E0">
        <w:rPr>
          <w:rFonts w:ascii="Times New Roman" w:eastAsia="Times New Roman" w:hAnsi="Times New Roman" w:cs="Times New Roman"/>
          <w:iCs/>
          <w:sz w:val="28"/>
          <w:szCs w:val="28"/>
          <w:lang w:eastAsia="ru-RU"/>
        </w:rPr>
        <w:t xml:space="preserve"> </w:t>
      </w:r>
      <w:r w:rsidRPr="004830E0">
        <w:rPr>
          <w:rFonts w:ascii="Times New Roman" w:eastAsia="Times New Roman" w:hAnsi="Times New Roman" w:cs="Times New Roman"/>
          <w:iCs/>
          <w:sz w:val="28"/>
          <w:szCs w:val="28"/>
          <w:lang w:val="uk-UA" w:eastAsia="ru-RU"/>
        </w:rPr>
        <w:t xml:space="preserve">або поважній людині пропонують </w:t>
      </w:r>
      <w:r w:rsidRPr="004830E0">
        <w:rPr>
          <w:rFonts w:ascii="Times New Roman" w:eastAsia="Times New Roman" w:hAnsi="Times New Roman" w:cs="Times New Roman"/>
          <w:iCs/>
          <w:sz w:val="28"/>
          <w:szCs w:val="28"/>
          <w:lang w:eastAsia="ru-RU"/>
        </w:rPr>
        <w:t>м</w:t>
      </w:r>
      <w:r w:rsidRPr="004830E0">
        <w:rPr>
          <w:rFonts w:ascii="Times New Roman" w:eastAsia="Times New Roman" w:hAnsi="Times New Roman" w:cs="Times New Roman"/>
          <w:iCs/>
          <w:sz w:val="28"/>
          <w:szCs w:val="28"/>
          <w:lang w:val="uk-UA" w:eastAsia="ru-RU"/>
        </w:rPr>
        <w:t>і</w:t>
      </w:r>
      <w:r w:rsidRPr="004830E0">
        <w:rPr>
          <w:rFonts w:ascii="Times New Roman" w:eastAsia="Times New Roman" w:hAnsi="Times New Roman" w:cs="Times New Roman"/>
          <w:iCs/>
          <w:sz w:val="28"/>
          <w:szCs w:val="28"/>
          <w:lang w:eastAsia="ru-RU"/>
        </w:rPr>
        <w:t>с</w:t>
      </w:r>
      <w:r w:rsidRPr="004830E0">
        <w:rPr>
          <w:rFonts w:ascii="Times New Roman" w:eastAsia="Times New Roman" w:hAnsi="Times New Roman" w:cs="Times New Roman"/>
          <w:iCs/>
          <w:sz w:val="28"/>
          <w:szCs w:val="28"/>
          <w:lang w:val="uk-UA" w:eastAsia="ru-RU"/>
        </w:rPr>
        <w:t>це</w:t>
      </w:r>
      <w:r w:rsidRPr="004830E0">
        <w:rPr>
          <w:rFonts w:ascii="Times New Roman" w:eastAsia="Times New Roman" w:hAnsi="Times New Roman" w:cs="Times New Roman"/>
          <w:iCs/>
          <w:sz w:val="28"/>
          <w:szCs w:val="28"/>
          <w:lang w:eastAsia="ru-RU"/>
        </w:rPr>
        <w:t xml:space="preserve"> спино</w:t>
      </w:r>
      <w:r w:rsidRPr="004830E0">
        <w:rPr>
          <w:rFonts w:ascii="Times New Roman" w:eastAsia="Times New Roman" w:hAnsi="Times New Roman" w:cs="Times New Roman"/>
          <w:iCs/>
          <w:sz w:val="28"/>
          <w:szCs w:val="28"/>
          <w:lang w:val="uk-UA" w:eastAsia="ru-RU"/>
        </w:rPr>
        <w:t>ю</w:t>
      </w:r>
      <w:r w:rsidRPr="004830E0">
        <w:rPr>
          <w:rFonts w:ascii="Times New Roman" w:eastAsia="Times New Roman" w:hAnsi="Times New Roman" w:cs="Times New Roman"/>
          <w:iCs/>
          <w:sz w:val="28"/>
          <w:szCs w:val="28"/>
          <w:lang w:eastAsia="ru-RU"/>
        </w:rPr>
        <w:t xml:space="preserve"> </w:t>
      </w:r>
      <w:r w:rsidRPr="004830E0">
        <w:rPr>
          <w:rFonts w:ascii="Times New Roman" w:eastAsia="Times New Roman" w:hAnsi="Times New Roman" w:cs="Times New Roman"/>
          <w:iCs/>
          <w:sz w:val="28"/>
          <w:szCs w:val="28"/>
          <w:lang w:val="uk-UA" w:eastAsia="ru-RU"/>
        </w:rPr>
        <w:t>до</w:t>
      </w:r>
      <w:r w:rsidRPr="004830E0">
        <w:rPr>
          <w:rFonts w:ascii="Times New Roman" w:eastAsia="Times New Roman" w:hAnsi="Times New Roman" w:cs="Times New Roman"/>
          <w:iCs/>
          <w:sz w:val="28"/>
          <w:szCs w:val="28"/>
          <w:lang w:eastAsia="ru-RU"/>
        </w:rPr>
        <w:t xml:space="preserve"> ст</w:t>
      </w:r>
      <w:r w:rsidRPr="004830E0">
        <w:rPr>
          <w:rFonts w:ascii="Times New Roman" w:eastAsia="Times New Roman" w:hAnsi="Times New Roman" w:cs="Times New Roman"/>
          <w:iCs/>
          <w:sz w:val="28"/>
          <w:szCs w:val="28"/>
          <w:lang w:val="uk-UA" w:eastAsia="ru-RU"/>
        </w:rPr>
        <w:t>і</w:t>
      </w:r>
      <w:r w:rsidRPr="004830E0">
        <w:rPr>
          <w:rFonts w:ascii="Times New Roman" w:eastAsia="Times New Roman" w:hAnsi="Times New Roman" w:cs="Times New Roman"/>
          <w:iCs/>
          <w:sz w:val="28"/>
          <w:szCs w:val="28"/>
          <w:lang w:eastAsia="ru-RU"/>
        </w:rPr>
        <w:t>н</w:t>
      </w:r>
      <w:r w:rsidRPr="004830E0">
        <w:rPr>
          <w:rFonts w:ascii="Times New Roman" w:eastAsia="Times New Roman" w:hAnsi="Times New Roman" w:cs="Times New Roman"/>
          <w:iCs/>
          <w:sz w:val="28"/>
          <w:szCs w:val="28"/>
          <w:lang w:val="uk-UA" w:eastAsia="ru-RU"/>
        </w:rPr>
        <w:t>и</w:t>
      </w:r>
      <w:r w:rsidRPr="004830E0">
        <w:rPr>
          <w:rFonts w:ascii="Times New Roman" w:eastAsia="Times New Roman" w:hAnsi="Times New Roman" w:cs="Times New Roman"/>
          <w:iCs/>
          <w:sz w:val="28"/>
          <w:szCs w:val="28"/>
          <w:lang w:eastAsia="ru-RU"/>
        </w:rPr>
        <w:t xml:space="preserve">. </w:t>
      </w:r>
      <w:r w:rsidRPr="004830E0">
        <w:rPr>
          <w:rFonts w:ascii="Times New Roman" w:eastAsia="Times New Roman" w:hAnsi="Times New Roman" w:cs="Times New Roman"/>
          <w:iCs/>
          <w:sz w:val="28"/>
          <w:szCs w:val="28"/>
          <w:lang w:val="uk-UA" w:eastAsia="ru-RU"/>
        </w:rPr>
        <w:t xml:space="preserve">Це надає </w:t>
      </w:r>
      <w:r w:rsidRPr="004830E0">
        <w:rPr>
          <w:rFonts w:ascii="Times New Roman" w:eastAsia="Times New Roman" w:hAnsi="Times New Roman" w:cs="Times New Roman"/>
          <w:iCs/>
          <w:sz w:val="28"/>
          <w:szCs w:val="28"/>
          <w:lang w:eastAsia="ru-RU"/>
        </w:rPr>
        <w:t>на</w:t>
      </w:r>
      <w:r w:rsidRPr="004830E0">
        <w:rPr>
          <w:rFonts w:ascii="Times New Roman" w:eastAsia="Times New Roman" w:hAnsi="Times New Roman" w:cs="Times New Roman"/>
          <w:iCs/>
          <w:sz w:val="28"/>
          <w:szCs w:val="28"/>
          <w:lang w:val="uk-UA" w:eastAsia="ru-RU"/>
        </w:rPr>
        <w:t>й</w:t>
      </w:r>
      <w:r w:rsidRPr="004830E0">
        <w:rPr>
          <w:rFonts w:ascii="Times New Roman" w:eastAsia="Times New Roman" w:hAnsi="Times New Roman" w:cs="Times New Roman"/>
          <w:iCs/>
          <w:sz w:val="28"/>
          <w:szCs w:val="28"/>
          <w:lang w:eastAsia="ru-RU"/>
        </w:rPr>
        <w:t>б</w:t>
      </w:r>
      <w:r w:rsidRPr="004830E0">
        <w:rPr>
          <w:rFonts w:ascii="Times New Roman" w:eastAsia="Times New Roman" w:hAnsi="Times New Roman" w:cs="Times New Roman"/>
          <w:iCs/>
          <w:sz w:val="28"/>
          <w:szCs w:val="28"/>
          <w:lang w:val="uk-UA" w:eastAsia="ru-RU"/>
        </w:rPr>
        <w:t>і</w:t>
      </w:r>
      <w:r w:rsidRPr="004830E0">
        <w:rPr>
          <w:rFonts w:ascii="Times New Roman" w:eastAsia="Times New Roman" w:hAnsi="Times New Roman" w:cs="Times New Roman"/>
          <w:iCs/>
          <w:sz w:val="28"/>
          <w:szCs w:val="28"/>
          <w:lang w:eastAsia="ru-RU"/>
        </w:rPr>
        <w:t>льш</w:t>
      </w:r>
      <w:r w:rsidRPr="004830E0">
        <w:rPr>
          <w:rFonts w:ascii="Times New Roman" w:eastAsia="Times New Roman" w:hAnsi="Times New Roman" w:cs="Times New Roman"/>
          <w:iCs/>
          <w:sz w:val="28"/>
          <w:szCs w:val="28"/>
          <w:lang w:val="uk-UA" w:eastAsia="ru-RU"/>
        </w:rPr>
        <w:t>ого</w:t>
      </w:r>
      <w:r w:rsidRPr="004830E0">
        <w:rPr>
          <w:rFonts w:ascii="Times New Roman" w:eastAsia="Times New Roman" w:hAnsi="Times New Roman" w:cs="Times New Roman"/>
          <w:iCs/>
          <w:sz w:val="28"/>
          <w:szCs w:val="28"/>
          <w:lang w:eastAsia="ru-RU"/>
        </w:rPr>
        <w:t xml:space="preserve"> психолог</w:t>
      </w:r>
      <w:r w:rsidRPr="004830E0">
        <w:rPr>
          <w:rFonts w:ascii="Times New Roman" w:eastAsia="Times New Roman" w:hAnsi="Times New Roman" w:cs="Times New Roman"/>
          <w:iCs/>
          <w:sz w:val="28"/>
          <w:szCs w:val="28"/>
          <w:lang w:val="uk-UA" w:eastAsia="ru-RU"/>
        </w:rPr>
        <w:t>і</w:t>
      </w:r>
      <w:r w:rsidRPr="004830E0">
        <w:rPr>
          <w:rFonts w:ascii="Times New Roman" w:eastAsia="Times New Roman" w:hAnsi="Times New Roman" w:cs="Times New Roman"/>
          <w:iCs/>
          <w:sz w:val="28"/>
          <w:szCs w:val="28"/>
          <w:lang w:eastAsia="ru-RU"/>
        </w:rPr>
        <w:t>ч</w:t>
      </w:r>
      <w:r w:rsidRPr="004830E0">
        <w:rPr>
          <w:rFonts w:ascii="Times New Roman" w:eastAsia="Times New Roman" w:hAnsi="Times New Roman" w:cs="Times New Roman"/>
          <w:iCs/>
          <w:sz w:val="28"/>
          <w:szCs w:val="28"/>
          <w:lang w:val="uk-UA" w:eastAsia="ru-RU"/>
        </w:rPr>
        <w:t>ного</w:t>
      </w:r>
      <w:r w:rsidRPr="004830E0">
        <w:rPr>
          <w:rFonts w:ascii="Times New Roman" w:eastAsia="Times New Roman" w:hAnsi="Times New Roman" w:cs="Times New Roman"/>
          <w:iCs/>
          <w:sz w:val="28"/>
          <w:szCs w:val="28"/>
          <w:lang w:eastAsia="ru-RU"/>
        </w:rPr>
        <w:t xml:space="preserve"> комфорт</w:t>
      </w:r>
      <w:r w:rsidRPr="004830E0">
        <w:rPr>
          <w:rFonts w:ascii="Times New Roman" w:eastAsia="Times New Roman" w:hAnsi="Times New Roman" w:cs="Times New Roman"/>
          <w:iCs/>
          <w:sz w:val="28"/>
          <w:szCs w:val="28"/>
          <w:lang w:val="uk-UA" w:eastAsia="ru-RU"/>
        </w:rPr>
        <w:t>у</w:t>
      </w:r>
      <w:r w:rsidRPr="004830E0">
        <w:rPr>
          <w:rFonts w:ascii="Times New Roman" w:eastAsia="Times New Roman" w:hAnsi="Times New Roman" w:cs="Times New Roman"/>
          <w:iCs/>
          <w:sz w:val="28"/>
          <w:szCs w:val="28"/>
          <w:lang w:eastAsia="ru-RU"/>
        </w:rPr>
        <w:t>.</w:t>
      </w:r>
    </w:p>
    <w:p w:rsidR="007E23FD" w:rsidRPr="004830E0" w:rsidRDefault="007E23FD" w:rsidP="00D723B6">
      <w:pPr>
        <w:shd w:val="clear" w:color="auto" w:fill="FFFFFF"/>
        <w:spacing w:after="0" w:line="240" w:lineRule="auto"/>
        <w:ind w:firstLine="708"/>
        <w:jc w:val="both"/>
        <w:rPr>
          <w:rFonts w:ascii="Times New Roman" w:eastAsia="Times New Roman" w:hAnsi="Times New Roman" w:cs="Times New Roman"/>
          <w:sz w:val="28"/>
          <w:szCs w:val="28"/>
          <w:lang w:val="uk-UA" w:eastAsia="uk-UA"/>
        </w:rPr>
      </w:pPr>
      <w:r w:rsidRPr="004830E0">
        <w:rPr>
          <w:rFonts w:ascii="Times New Roman" w:eastAsia="Times New Roman" w:hAnsi="Times New Roman" w:cs="Times New Roman"/>
          <w:sz w:val="28"/>
          <w:szCs w:val="28"/>
          <w:lang w:val="uk-UA" w:eastAsia="uk-UA"/>
        </w:rPr>
        <w:t>Дипломатичний протокол встановлює жорсткі правила щодо організації  проксемічного простору. Так, за чітко встановленими інструкціями, після привітання всі учасники переговорного процесу займають місця за столом відповідно до посадових рангів. У разі великої кількості учасників їх розташування за столом забезпечується за допомогою попередньо розставлених іменних табличок.</w:t>
      </w:r>
    </w:p>
    <w:p w:rsidR="007E23FD" w:rsidRPr="004830E0" w:rsidRDefault="007E23FD" w:rsidP="00D723B6">
      <w:pPr>
        <w:shd w:val="clear" w:color="auto" w:fill="FFFFFF"/>
        <w:spacing w:after="0" w:line="240" w:lineRule="auto"/>
        <w:ind w:firstLine="708"/>
        <w:jc w:val="both"/>
        <w:rPr>
          <w:rFonts w:ascii="Times New Roman" w:eastAsia="Times New Roman" w:hAnsi="Times New Roman" w:cs="Times New Roman"/>
          <w:sz w:val="28"/>
          <w:szCs w:val="28"/>
          <w:lang w:val="uk-UA" w:eastAsia="uk-UA"/>
        </w:rPr>
      </w:pPr>
      <w:r w:rsidRPr="004830E0">
        <w:rPr>
          <w:rFonts w:ascii="Times New Roman" w:eastAsia="Times New Roman" w:hAnsi="Times New Roman" w:cs="Times New Roman"/>
          <w:sz w:val="28"/>
          <w:szCs w:val="28"/>
          <w:lang w:val="uk-UA" w:eastAsia="uk-UA"/>
        </w:rPr>
        <w:t>При цьому представники української сторони розташовуються за столом переговорів обличчям до входу, гості – за столом навпроти. Місця ліворуч від керівника української та іноземної делегацій призначені для перекладачів.</w:t>
      </w:r>
    </w:p>
    <w:p w:rsidR="00F21DA2" w:rsidRPr="004830E0" w:rsidRDefault="007E23FD" w:rsidP="00D723B6">
      <w:pPr>
        <w:spacing w:after="0" w:line="240" w:lineRule="auto"/>
        <w:ind w:firstLine="360"/>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Спеціалісти у галузі формування вербального іміджу персони дотримуються таких правил: </w:t>
      </w:r>
      <w:r w:rsidRPr="004830E0">
        <w:rPr>
          <w:rFonts w:ascii="Times New Roman" w:hAnsi="Times New Roman" w:cs="Times New Roman"/>
          <w:sz w:val="28"/>
          <w:szCs w:val="28"/>
        </w:rPr>
        <w:t xml:space="preserve">1) </w:t>
      </w:r>
      <w:r w:rsidR="00F21DA2" w:rsidRPr="004830E0">
        <w:rPr>
          <w:rFonts w:ascii="Times New Roman" w:hAnsi="Times New Roman" w:cs="Times New Roman"/>
          <w:sz w:val="28"/>
          <w:szCs w:val="28"/>
          <w:lang w:val="uk-UA"/>
        </w:rPr>
        <w:t>вербальний</w:t>
      </w:r>
      <w:r w:rsidRPr="004830E0">
        <w:rPr>
          <w:rFonts w:ascii="Times New Roman" w:hAnsi="Times New Roman" w:cs="Times New Roman"/>
          <w:sz w:val="28"/>
          <w:szCs w:val="28"/>
          <w:lang w:val="uk-UA"/>
        </w:rPr>
        <w:t xml:space="preserve"> і</w:t>
      </w:r>
      <w:r w:rsidRPr="004830E0">
        <w:rPr>
          <w:rFonts w:ascii="Times New Roman" w:hAnsi="Times New Roman" w:cs="Times New Roman"/>
          <w:sz w:val="28"/>
          <w:szCs w:val="28"/>
        </w:rPr>
        <w:t>м</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дж </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ндив</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дуума форм</w:t>
      </w:r>
      <w:r w:rsidRPr="004830E0">
        <w:rPr>
          <w:rFonts w:ascii="Times New Roman" w:hAnsi="Times New Roman" w:cs="Times New Roman"/>
          <w:sz w:val="28"/>
          <w:szCs w:val="28"/>
          <w:lang w:val="uk-UA"/>
        </w:rPr>
        <w:t>ується</w:t>
      </w:r>
      <w:r w:rsidRPr="004830E0">
        <w:rPr>
          <w:rFonts w:ascii="Times New Roman" w:hAnsi="Times New Roman" w:cs="Times New Roman"/>
          <w:sz w:val="28"/>
          <w:szCs w:val="28"/>
        </w:rPr>
        <w:t xml:space="preserve"> лиш</w:t>
      </w:r>
      <w:r w:rsidRPr="004830E0">
        <w:rPr>
          <w:rFonts w:ascii="Times New Roman" w:hAnsi="Times New Roman" w:cs="Times New Roman"/>
          <w:sz w:val="28"/>
          <w:szCs w:val="28"/>
          <w:lang w:val="uk-UA"/>
        </w:rPr>
        <w:t>е</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за</w:t>
      </w:r>
      <w:r w:rsidRPr="004830E0">
        <w:rPr>
          <w:rFonts w:ascii="Times New Roman" w:hAnsi="Times New Roman" w:cs="Times New Roman"/>
          <w:sz w:val="28"/>
          <w:szCs w:val="28"/>
        </w:rPr>
        <w:t xml:space="preserve"> у</w:t>
      </w:r>
      <w:r w:rsidRPr="004830E0">
        <w:rPr>
          <w:rFonts w:ascii="Times New Roman" w:hAnsi="Times New Roman" w:cs="Times New Roman"/>
          <w:sz w:val="28"/>
          <w:szCs w:val="28"/>
          <w:lang w:val="uk-UA"/>
        </w:rPr>
        <w:t xml:space="preserve">мови підвищення його загального культурного рівня; </w:t>
      </w:r>
      <w:r w:rsidR="00F21DA2" w:rsidRPr="004830E0">
        <w:rPr>
          <w:rFonts w:ascii="Times New Roman" w:hAnsi="Times New Roman" w:cs="Times New Roman"/>
          <w:sz w:val="28"/>
          <w:szCs w:val="28"/>
          <w:lang w:val="uk-UA"/>
        </w:rPr>
        <w:t>2</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 xml:space="preserve">у процесі становлення </w:t>
      </w:r>
      <w:r w:rsidRPr="004830E0">
        <w:rPr>
          <w:rFonts w:ascii="Times New Roman" w:hAnsi="Times New Roman" w:cs="Times New Roman"/>
          <w:sz w:val="28"/>
          <w:szCs w:val="28"/>
          <w:lang w:val="uk-UA"/>
        </w:rPr>
        <w:lastRenderedPageBreak/>
        <w:t xml:space="preserve">вербального іміджу використовуються тренувальні вправи, спрямовані на навчання: </w:t>
      </w:r>
      <w:r w:rsidRPr="004830E0">
        <w:rPr>
          <w:rFonts w:ascii="Times New Roman" w:hAnsi="Times New Roman" w:cs="Times New Roman"/>
          <w:sz w:val="28"/>
          <w:szCs w:val="28"/>
        </w:rPr>
        <w:t>а) фонетич</w:t>
      </w:r>
      <w:r w:rsidRPr="004830E0">
        <w:rPr>
          <w:rFonts w:ascii="Times New Roman" w:hAnsi="Times New Roman" w:cs="Times New Roman"/>
          <w:sz w:val="28"/>
          <w:szCs w:val="28"/>
          <w:lang w:val="uk-UA"/>
        </w:rPr>
        <w:t>но</w:t>
      </w:r>
      <w:r w:rsidRPr="004830E0">
        <w:rPr>
          <w:rFonts w:ascii="Times New Roman" w:hAnsi="Times New Roman" w:cs="Times New Roman"/>
          <w:sz w:val="28"/>
          <w:szCs w:val="28"/>
        </w:rPr>
        <w:t xml:space="preserve"> правильно</w:t>
      </w:r>
      <w:r w:rsidRPr="004830E0">
        <w:rPr>
          <w:rFonts w:ascii="Times New Roman" w:hAnsi="Times New Roman" w:cs="Times New Roman"/>
          <w:sz w:val="28"/>
          <w:szCs w:val="28"/>
          <w:lang w:val="uk-UA"/>
        </w:rPr>
        <w:t>го</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деально-тон</w:t>
      </w:r>
      <w:r w:rsidRPr="004830E0">
        <w:rPr>
          <w:rFonts w:ascii="Times New Roman" w:hAnsi="Times New Roman" w:cs="Times New Roman"/>
          <w:sz w:val="28"/>
          <w:szCs w:val="28"/>
          <w:lang w:val="uk-UA"/>
        </w:rPr>
        <w:t>ованого</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й</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нтон</w:t>
      </w:r>
      <w:r w:rsidRPr="004830E0">
        <w:rPr>
          <w:rFonts w:ascii="Times New Roman" w:hAnsi="Times New Roman" w:cs="Times New Roman"/>
          <w:sz w:val="28"/>
          <w:szCs w:val="28"/>
          <w:lang w:val="uk-UA"/>
        </w:rPr>
        <w:t>ованого</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мовлення</w:t>
      </w:r>
      <w:r w:rsidRPr="004830E0">
        <w:rPr>
          <w:rFonts w:ascii="Times New Roman" w:hAnsi="Times New Roman" w:cs="Times New Roman"/>
          <w:sz w:val="28"/>
          <w:szCs w:val="28"/>
        </w:rPr>
        <w:t>, б) синтаксич</w:t>
      </w:r>
      <w:r w:rsidRPr="004830E0">
        <w:rPr>
          <w:rFonts w:ascii="Times New Roman" w:hAnsi="Times New Roman" w:cs="Times New Roman"/>
          <w:sz w:val="28"/>
          <w:szCs w:val="28"/>
          <w:lang w:val="uk-UA"/>
        </w:rPr>
        <w:t>но</w:t>
      </w:r>
      <w:r w:rsidRPr="004830E0">
        <w:rPr>
          <w:rFonts w:ascii="Times New Roman" w:hAnsi="Times New Roman" w:cs="Times New Roman"/>
          <w:sz w:val="28"/>
          <w:szCs w:val="28"/>
        </w:rPr>
        <w:t xml:space="preserve"> динам</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ч</w:t>
      </w:r>
      <w:r w:rsidRPr="004830E0">
        <w:rPr>
          <w:rFonts w:ascii="Times New Roman" w:hAnsi="Times New Roman" w:cs="Times New Roman"/>
          <w:sz w:val="28"/>
          <w:szCs w:val="28"/>
          <w:lang w:val="uk-UA"/>
        </w:rPr>
        <w:t>ним</w:t>
      </w:r>
      <w:r w:rsidRPr="004830E0">
        <w:rPr>
          <w:rFonts w:ascii="Times New Roman" w:hAnsi="Times New Roman" w:cs="Times New Roman"/>
          <w:sz w:val="28"/>
          <w:szCs w:val="28"/>
        </w:rPr>
        <w:t xml:space="preserve"> типам в</w:t>
      </w:r>
      <w:r w:rsidRPr="004830E0">
        <w:rPr>
          <w:rFonts w:ascii="Times New Roman" w:hAnsi="Times New Roman" w:cs="Times New Roman"/>
          <w:sz w:val="28"/>
          <w:szCs w:val="28"/>
          <w:lang w:val="uk-UA"/>
        </w:rPr>
        <w:t>исловлювання</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з</w:t>
      </w:r>
      <w:r w:rsidRPr="004830E0">
        <w:rPr>
          <w:rFonts w:ascii="Times New Roman" w:hAnsi="Times New Roman" w:cs="Times New Roman"/>
          <w:sz w:val="28"/>
          <w:szCs w:val="28"/>
        </w:rPr>
        <w:t xml:space="preserve"> </w:t>
      </w:r>
      <w:r w:rsidRPr="004830E0">
        <w:rPr>
          <w:rFonts w:ascii="Times New Roman" w:hAnsi="Times New Roman" w:cs="Times New Roman"/>
          <w:sz w:val="28"/>
          <w:szCs w:val="28"/>
          <w:lang w:val="uk-UA"/>
        </w:rPr>
        <w:t>переважаючою дієслівністю, прозорою семантикою і точною адресністю)</w:t>
      </w:r>
      <w:r w:rsidRPr="004830E0">
        <w:rPr>
          <w:rFonts w:ascii="Times New Roman" w:hAnsi="Times New Roman" w:cs="Times New Roman"/>
          <w:sz w:val="28"/>
          <w:szCs w:val="28"/>
        </w:rPr>
        <w:t>, в) композиц</w:t>
      </w:r>
      <w:r w:rsidRPr="004830E0">
        <w:rPr>
          <w:rFonts w:ascii="Times New Roman" w:hAnsi="Times New Roman" w:cs="Times New Roman"/>
          <w:sz w:val="28"/>
          <w:szCs w:val="28"/>
          <w:lang w:val="uk-UA"/>
        </w:rPr>
        <w:t>ійним</w:t>
      </w:r>
      <w:r w:rsidRPr="004830E0">
        <w:rPr>
          <w:rFonts w:ascii="Times New Roman" w:hAnsi="Times New Roman" w:cs="Times New Roman"/>
          <w:sz w:val="28"/>
          <w:szCs w:val="28"/>
        </w:rPr>
        <w:t xml:space="preserve"> основам </w:t>
      </w:r>
      <w:r w:rsidRPr="004830E0">
        <w:rPr>
          <w:rFonts w:ascii="Times New Roman" w:hAnsi="Times New Roman" w:cs="Times New Roman"/>
          <w:sz w:val="28"/>
          <w:szCs w:val="28"/>
          <w:lang w:val="uk-UA"/>
        </w:rPr>
        <w:t>мовлення</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Зрозуміло, що система формування вербального іміджу включає в себе і вправи з невербальної поведінки, що має знаковий характер (міміка, жести).</w:t>
      </w:r>
      <w:r w:rsidR="00F21DA2" w:rsidRPr="004830E0">
        <w:rPr>
          <w:rFonts w:ascii="Times New Roman" w:hAnsi="Times New Roman" w:cs="Times New Roman"/>
          <w:sz w:val="28"/>
          <w:szCs w:val="28"/>
          <w:lang w:val="uk-UA"/>
        </w:rPr>
        <w:t xml:space="preserve"> </w:t>
      </w:r>
    </w:p>
    <w:p w:rsidR="007E23FD" w:rsidRPr="004830E0" w:rsidRDefault="00F21DA2" w:rsidP="00F66EAA">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Робота над вербальним іміджем – складний та безперервний процес, що вимагає постійного шліфування слова, уміння працювати над своїм тембром та дикцією, </w:t>
      </w:r>
      <w:r w:rsidR="00F66EAA" w:rsidRPr="004830E0">
        <w:rPr>
          <w:rFonts w:ascii="Times New Roman" w:hAnsi="Times New Roman" w:cs="Times New Roman"/>
          <w:sz w:val="28"/>
          <w:szCs w:val="28"/>
          <w:lang w:val="uk-UA"/>
        </w:rPr>
        <w:t>засвоєння</w:t>
      </w:r>
      <w:r w:rsidRPr="004830E0">
        <w:rPr>
          <w:rFonts w:ascii="Times New Roman" w:hAnsi="Times New Roman" w:cs="Times New Roman"/>
          <w:sz w:val="28"/>
          <w:szCs w:val="28"/>
          <w:lang w:val="uk-UA"/>
        </w:rPr>
        <w:t xml:space="preserve"> </w:t>
      </w:r>
      <w:r w:rsidR="00F66EAA" w:rsidRPr="004830E0">
        <w:rPr>
          <w:rFonts w:ascii="Times New Roman" w:hAnsi="Times New Roman" w:cs="Times New Roman"/>
          <w:sz w:val="28"/>
          <w:szCs w:val="28"/>
          <w:lang w:val="uk-UA"/>
        </w:rPr>
        <w:t xml:space="preserve">множини етикетних правил і рекомендацій. Але така важлива робота над собою здатна принести величезний соціальний    </w:t>
      </w:r>
      <w:r w:rsidR="00F66EAA" w:rsidRPr="004830E0">
        <w:rPr>
          <w:rFonts w:ascii="Times New Roman" w:hAnsi="Times New Roman" w:cs="Times New Roman"/>
          <w:sz w:val="28"/>
          <w:szCs w:val="28"/>
        </w:rPr>
        <w:t>“</w:t>
      </w:r>
      <w:r w:rsidR="00F66EAA" w:rsidRPr="004830E0">
        <w:rPr>
          <w:rFonts w:ascii="Times New Roman" w:hAnsi="Times New Roman" w:cs="Times New Roman"/>
          <w:sz w:val="28"/>
          <w:szCs w:val="28"/>
          <w:lang w:val="uk-UA"/>
        </w:rPr>
        <w:t>дивіденд</w:t>
      </w:r>
      <w:r w:rsidR="00F66EAA" w:rsidRPr="004830E0">
        <w:rPr>
          <w:rFonts w:ascii="Times New Roman" w:hAnsi="Times New Roman" w:cs="Times New Roman"/>
          <w:sz w:val="28"/>
          <w:szCs w:val="28"/>
        </w:rPr>
        <w:t>”</w:t>
      </w:r>
      <w:r w:rsidR="00F66EAA" w:rsidRPr="004830E0">
        <w:rPr>
          <w:rFonts w:ascii="Times New Roman" w:hAnsi="Times New Roman" w:cs="Times New Roman"/>
          <w:sz w:val="28"/>
          <w:szCs w:val="28"/>
          <w:lang w:val="uk-UA"/>
        </w:rPr>
        <w:t xml:space="preserve"> – прихильність та захоплення людей, успіх у професійній та приватній сферах.</w:t>
      </w:r>
    </w:p>
    <w:p w:rsidR="00B615DD" w:rsidRPr="004830E0" w:rsidRDefault="00B615DD" w:rsidP="00B615DD">
      <w:pPr>
        <w:spacing w:after="0" w:line="240" w:lineRule="auto"/>
        <w:ind w:firstLine="360"/>
        <w:jc w:val="center"/>
        <w:rPr>
          <w:rFonts w:ascii="Times New Roman" w:hAnsi="Times New Roman" w:cs="Times New Roman"/>
          <w:b/>
          <w:sz w:val="28"/>
          <w:szCs w:val="28"/>
          <w:lang w:val="uk-UA"/>
        </w:rPr>
      </w:pPr>
      <w:r w:rsidRPr="004830E0">
        <w:rPr>
          <w:rFonts w:ascii="Times New Roman" w:hAnsi="Times New Roman" w:cs="Times New Roman"/>
          <w:b/>
          <w:sz w:val="28"/>
          <w:szCs w:val="28"/>
          <w:lang w:val="uk-UA"/>
        </w:rPr>
        <w:t>Рекомендована література</w:t>
      </w:r>
    </w:p>
    <w:p w:rsidR="007E23FD" w:rsidRPr="004830E0" w:rsidRDefault="007E23FD" w:rsidP="006907E8">
      <w:pPr>
        <w:numPr>
          <w:ilvl w:val="0"/>
          <w:numId w:val="35"/>
        </w:numPr>
        <w:tabs>
          <w:tab w:val="clear" w:pos="927"/>
          <w:tab w:val="left" w:pos="4"/>
          <w:tab w:val="num" w:pos="851"/>
        </w:tabs>
        <w:adjustRightInd w:val="0"/>
        <w:spacing w:after="0" w:line="240" w:lineRule="auto"/>
        <w:ind w:left="851" w:right="21" w:hanging="284"/>
        <w:jc w:val="both"/>
        <w:rPr>
          <w:rFonts w:ascii="Times New Roman" w:eastAsia="Times New Roman" w:hAnsi="Times New Roman" w:cs="Times New Roman"/>
          <w:sz w:val="28"/>
          <w:szCs w:val="28"/>
          <w:lang w:eastAsia="ar-SA"/>
        </w:rPr>
      </w:pPr>
      <w:r w:rsidRPr="004830E0">
        <w:rPr>
          <w:rFonts w:ascii="Times New Roman" w:eastAsia="Times New Roman" w:hAnsi="Times New Roman" w:cs="Times New Roman"/>
          <w:sz w:val="28"/>
          <w:szCs w:val="28"/>
          <w:lang w:eastAsia="ar-SA"/>
        </w:rPr>
        <w:t xml:space="preserve">Дорожкина Т. Н. Речевой имидж политического лидера </w:t>
      </w:r>
      <w:r w:rsidR="00842EFF" w:rsidRPr="006B7C65">
        <w:rPr>
          <w:rFonts w:ascii="Times New Roman" w:eastAsia="Times New Roman" w:hAnsi="Times New Roman" w:cs="Times New Roman"/>
          <w:bCs/>
          <w:sz w:val="28"/>
          <w:szCs w:val="28"/>
          <w:lang w:eastAsia="ru-RU"/>
        </w:rPr>
        <w:t>[Текст]</w:t>
      </w:r>
      <w:r w:rsidR="00842EFF">
        <w:rPr>
          <w:rFonts w:ascii="Times New Roman" w:eastAsia="Times New Roman" w:hAnsi="Times New Roman" w:cs="Times New Roman"/>
          <w:bCs/>
          <w:sz w:val="28"/>
          <w:szCs w:val="28"/>
          <w:lang w:val="uk-UA" w:eastAsia="ru-RU"/>
        </w:rPr>
        <w:t xml:space="preserve"> </w:t>
      </w:r>
      <w:r w:rsidRPr="004830E0">
        <w:rPr>
          <w:rFonts w:ascii="Times New Roman" w:eastAsia="Times New Roman" w:hAnsi="Times New Roman" w:cs="Times New Roman"/>
          <w:sz w:val="28"/>
          <w:szCs w:val="28"/>
          <w:lang w:eastAsia="ar-SA"/>
        </w:rPr>
        <w:t>/ Т. Н. Дорожкина // Социс. – 1997. – №8. – С. 30–36.</w:t>
      </w:r>
    </w:p>
    <w:p w:rsidR="00B615DD" w:rsidRPr="004830E0" w:rsidRDefault="007E23FD" w:rsidP="006907E8">
      <w:pPr>
        <w:numPr>
          <w:ilvl w:val="0"/>
          <w:numId w:val="35"/>
        </w:numPr>
        <w:tabs>
          <w:tab w:val="clear" w:pos="927"/>
          <w:tab w:val="left" w:pos="4"/>
          <w:tab w:val="num" w:pos="851"/>
        </w:tabs>
        <w:spacing w:after="0" w:line="240" w:lineRule="auto"/>
        <w:ind w:left="851" w:right="21" w:hanging="284"/>
        <w:jc w:val="both"/>
        <w:rPr>
          <w:rFonts w:ascii="Times New Roman" w:eastAsia="Times New Roman" w:hAnsi="Times New Roman" w:cs="Times New Roman"/>
          <w:sz w:val="28"/>
          <w:szCs w:val="28"/>
          <w:lang w:eastAsia="ar-SA"/>
        </w:rPr>
      </w:pPr>
      <w:r w:rsidRPr="004830E0">
        <w:rPr>
          <w:rFonts w:ascii="Times New Roman" w:eastAsia="Times New Roman" w:hAnsi="Times New Roman" w:cs="Times New Roman"/>
          <w:sz w:val="28"/>
          <w:szCs w:val="28"/>
          <w:lang w:eastAsia="ar-SA"/>
        </w:rPr>
        <w:t xml:space="preserve">Караулов Ю. Н. Русский язык и языковая личность </w:t>
      </w:r>
      <w:r w:rsidR="00842EFF" w:rsidRPr="006B7C65">
        <w:rPr>
          <w:rFonts w:ascii="Times New Roman" w:eastAsia="Times New Roman" w:hAnsi="Times New Roman" w:cs="Times New Roman"/>
          <w:bCs/>
          <w:sz w:val="28"/>
          <w:szCs w:val="28"/>
          <w:lang w:eastAsia="ru-RU"/>
        </w:rPr>
        <w:t>[Текст]</w:t>
      </w:r>
      <w:r w:rsidR="00842EFF">
        <w:rPr>
          <w:rFonts w:ascii="Times New Roman" w:eastAsia="Times New Roman" w:hAnsi="Times New Roman" w:cs="Times New Roman"/>
          <w:bCs/>
          <w:sz w:val="28"/>
          <w:szCs w:val="28"/>
          <w:lang w:val="uk-UA" w:eastAsia="ru-RU"/>
        </w:rPr>
        <w:t xml:space="preserve"> </w:t>
      </w:r>
      <w:r w:rsidRPr="004830E0">
        <w:rPr>
          <w:rFonts w:ascii="Times New Roman" w:eastAsia="Times New Roman" w:hAnsi="Times New Roman" w:cs="Times New Roman"/>
          <w:sz w:val="28"/>
          <w:szCs w:val="28"/>
          <w:lang w:eastAsia="ar-SA"/>
        </w:rPr>
        <w:t>/</w:t>
      </w:r>
      <w:r w:rsidR="00B615DD" w:rsidRPr="004830E0">
        <w:rPr>
          <w:rFonts w:ascii="Times New Roman" w:eastAsia="Times New Roman" w:hAnsi="Times New Roman" w:cs="Times New Roman"/>
          <w:sz w:val="28"/>
          <w:szCs w:val="28"/>
          <w:lang w:eastAsia="ar-SA"/>
        </w:rPr>
        <w:t xml:space="preserve"> Юрий Николаевич Караулов. – М.</w:t>
      </w:r>
      <w:r w:rsidRPr="004830E0">
        <w:rPr>
          <w:rFonts w:ascii="Times New Roman" w:eastAsia="Times New Roman" w:hAnsi="Times New Roman" w:cs="Times New Roman"/>
          <w:sz w:val="28"/>
          <w:szCs w:val="28"/>
          <w:lang w:eastAsia="ar-SA"/>
        </w:rPr>
        <w:t>: Едиториал УРСС, 2002. – 264 с.</w:t>
      </w:r>
    </w:p>
    <w:p w:rsidR="007E23FD" w:rsidRPr="004830E0" w:rsidRDefault="007E23FD" w:rsidP="006907E8">
      <w:pPr>
        <w:numPr>
          <w:ilvl w:val="0"/>
          <w:numId w:val="35"/>
        </w:numPr>
        <w:tabs>
          <w:tab w:val="clear" w:pos="927"/>
          <w:tab w:val="left" w:pos="4"/>
          <w:tab w:val="num" w:pos="851"/>
        </w:tabs>
        <w:spacing w:after="0" w:line="240" w:lineRule="auto"/>
        <w:ind w:left="851" w:right="21" w:hanging="284"/>
        <w:jc w:val="both"/>
        <w:rPr>
          <w:rFonts w:ascii="Times New Roman" w:eastAsia="Times New Roman" w:hAnsi="Times New Roman" w:cs="Times New Roman"/>
          <w:sz w:val="28"/>
          <w:szCs w:val="28"/>
          <w:lang w:val="uk-UA" w:eastAsia="ar-SA"/>
        </w:rPr>
      </w:pPr>
      <w:r w:rsidRPr="004830E0">
        <w:rPr>
          <w:rFonts w:ascii="Times New Roman" w:eastAsia="Times New Roman" w:hAnsi="Times New Roman" w:cs="Times New Roman"/>
          <w:sz w:val="28"/>
          <w:szCs w:val="28"/>
          <w:lang w:val="uk-UA" w:eastAsia="ar-SA"/>
        </w:rPr>
        <w:t xml:space="preserve"> </w:t>
      </w:r>
      <w:r w:rsidR="00B615DD" w:rsidRPr="004830E0">
        <w:rPr>
          <w:rFonts w:ascii="Times New Roman" w:eastAsia="Times New Roman" w:hAnsi="Times New Roman" w:cs="Times New Roman"/>
          <w:sz w:val="28"/>
          <w:szCs w:val="28"/>
          <w:lang w:val="uk-UA" w:eastAsia="ar-SA"/>
        </w:rPr>
        <w:t xml:space="preserve">Ревуцький Д. Живе слово </w:t>
      </w:r>
      <w:r w:rsidR="00842EFF" w:rsidRPr="006B7C65">
        <w:rPr>
          <w:rFonts w:ascii="Times New Roman" w:eastAsia="Times New Roman" w:hAnsi="Times New Roman" w:cs="Times New Roman"/>
          <w:bCs/>
          <w:sz w:val="28"/>
          <w:szCs w:val="28"/>
          <w:lang w:eastAsia="ru-RU"/>
        </w:rPr>
        <w:t>[Текст]</w:t>
      </w:r>
      <w:r w:rsidR="00842EFF">
        <w:rPr>
          <w:rFonts w:ascii="Times New Roman" w:eastAsia="Times New Roman" w:hAnsi="Times New Roman" w:cs="Times New Roman"/>
          <w:bCs/>
          <w:sz w:val="28"/>
          <w:szCs w:val="28"/>
          <w:lang w:val="uk-UA" w:eastAsia="ru-RU"/>
        </w:rPr>
        <w:t xml:space="preserve"> </w:t>
      </w:r>
      <w:r w:rsidR="00B615DD" w:rsidRPr="004830E0">
        <w:rPr>
          <w:rFonts w:ascii="Times New Roman" w:eastAsia="Times New Roman" w:hAnsi="Times New Roman" w:cs="Times New Roman"/>
          <w:sz w:val="28"/>
          <w:szCs w:val="28"/>
          <w:lang w:val="uk-UA" w:eastAsia="ar-SA"/>
        </w:rPr>
        <w:t>/ Д. Ревуцький. – Львів</w:t>
      </w:r>
      <w:r w:rsidR="00F21DA2" w:rsidRPr="004830E0">
        <w:rPr>
          <w:rFonts w:ascii="Times New Roman" w:eastAsia="Times New Roman" w:hAnsi="Times New Roman" w:cs="Times New Roman"/>
          <w:sz w:val="28"/>
          <w:szCs w:val="28"/>
          <w:lang w:val="uk-UA" w:eastAsia="ar-SA"/>
        </w:rPr>
        <w:t xml:space="preserve"> </w:t>
      </w:r>
      <w:r w:rsidR="00B615DD" w:rsidRPr="004830E0">
        <w:rPr>
          <w:rFonts w:ascii="Times New Roman" w:eastAsia="Times New Roman" w:hAnsi="Times New Roman" w:cs="Times New Roman"/>
          <w:sz w:val="28"/>
          <w:szCs w:val="28"/>
          <w:lang w:val="uk-UA" w:eastAsia="ar-SA"/>
        </w:rPr>
        <w:t xml:space="preserve">: Світ. – </w:t>
      </w:r>
      <w:r w:rsidR="00842EFF">
        <w:rPr>
          <w:rFonts w:ascii="Times New Roman" w:eastAsia="Times New Roman" w:hAnsi="Times New Roman" w:cs="Times New Roman"/>
          <w:sz w:val="28"/>
          <w:szCs w:val="28"/>
          <w:lang w:val="uk-UA" w:eastAsia="ar-SA"/>
        </w:rPr>
        <w:t xml:space="preserve">   </w:t>
      </w:r>
      <w:r w:rsidR="00B615DD" w:rsidRPr="004830E0">
        <w:rPr>
          <w:rFonts w:ascii="Times New Roman" w:eastAsia="Times New Roman" w:hAnsi="Times New Roman" w:cs="Times New Roman"/>
          <w:sz w:val="28"/>
          <w:szCs w:val="28"/>
          <w:lang w:val="uk-UA" w:eastAsia="ar-SA"/>
        </w:rPr>
        <w:t>2001. – 198 c.</w:t>
      </w:r>
    </w:p>
    <w:p w:rsidR="00B615DD" w:rsidRPr="004830E0" w:rsidRDefault="00B615DD" w:rsidP="006907E8">
      <w:pPr>
        <w:numPr>
          <w:ilvl w:val="0"/>
          <w:numId w:val="35"/>
        </w:numPr>
        <w:tabs>
          <w:tab w:val="clear" w:pos="927"/>
          <w:tab w:val="left" w:pos="4"/>
          <w:tab w:val="num" w:pos="851"/>
        </w:tabs>
        <w:spacing w:after="0" w:line="240" w:lineRule="auto"/>
        <w:ind w:left="851" w:right="21" w:hanging="284"/>
        <w:jc w:val="both"/>
        <w:rPr>
          <w:rFonts w:ascii="Times New Roman" w:eastAsia="Times New Roman" w:hAnsi="Times New Roman" w:cs="Times New Roman"/>
          <w:sz w:val="28"/>
          <w:szCs w:val="28"/>
          <w:lang w:val="uk-UA" w:eastAsia="ar-SA"/>
        </w:rPr>
      </w:pPr>
      <w:r w:rsidRPr="004830E0">
        <w:rPr>
          <w:rFonts w:ascii="Times New Roman" w:eastAsia="Times New Roman" w:hAnsi="Times New Roman" w:cs="Times New Roman"/>
          <w:sz w:val="28"/>
          <w:szCs w:val="28"/>
          <w:lang w:eastAsia="ar-SA"/>
        </w:rPr>
        <w:t>Семенюк О. А., Паращук В. Ю.</w:t>
      </w:r>
      <w:r w:rsidRPr="004830E0">
        <w:rPr>
          <w:rFonts w:ascii="Times New Roman" w:eastAsia="Times New Roman" w:hAnsi="Times New Roman" w:cs="Times New Roman"/>
          <w:sz w:val="28"/>
          <w:szCs w:val="28"/>
          <w:lang w:val="uk-UA" w:eastAsia="ar-SA"/>
        </w:rPr>
        <w:t xml:space="preserve"> Основи теорії мовної комунікації </w:t>
      </w:r>
      <w:r w:rsidR="00842EFF" w:rsidRPr="006B7C65">
        <w:rPr>
          <w:rFonts w:ascii="Times New Roman" w:eastAsia="Times New Roman" w:hAnsi="Times New Roman" w:cs="Times New Roman"/>
          <w:bCs/>
          <w:sz w:val="28"/>
          <w:szCs w:val="28"/>
          <w:lang w:eastAsia="ru-RU"/>
        </w:rPr>
        <w:t>[Текст]</w:t>
      </w:r>
      <w:r w:rsidR="00842EFF">
        <w:rPr>
          <w:rFonts w:ascii="Times New Roman" w:eastAsia="Times New Roman" w:hAnsi="Times New Roman" w:cs="Times New Roman"/>
          <w:bCs/>
          <w:sz w:val="28"/>
          <w:szCs w:val="28"/>
          <w:lang w:val="uk-UA" w:eastAsia="ru-RU"/>
        </w:rPr>
        <w:t xml:space="preserve"> </w:t>
      </w:r>
      <w:r w:rsidRPr="004830E0">
        <w:rPr>
          <w:rFonts w:ascii="Times New Roman" w:eastAsia="Times New Roman" w:hAnsi="Times New Roman" w:cs="Times New Roman"/>
          <w:sz w:val="28"/>
          <w:szCs w:val="28"/>
          <w:lang w:val="uk-UA" w:eastAsia="ar-SA"/>
        </w:rPr>
        <w:t>/ О. А. Семенюк, В. Ю. Паращук. – К.</w:t>
      </w:r>
      <w:r w:rsidR="00F21DA2" w:rsidRPr="004830E0">
        <w:rPr>
          <w:rFonts w:ascii="Times New Roman" w:eastAsia="Times New Roman" w:hAnsi="Times New Roman" w:cs="Times New Roman"/>
          <w:sz w:val="28"/>
          <w:szCs w:val="28"/>
          <w:lang w:val="uk-UA" w:eastAsia="ar-SA"/>
        </w:rPr>
        <w:t xml:space="preserve"> </w:t>
      </w:r>
      <w:r w:rsidRPr="004830E0">
        <w:rPr>
          <w:rFonts w:ascii="Times New Roman" w:eastAsia="Times New Roman" w:hAnsi="Times New Roman" w:cs="Times New Roman"/>
          <w:sz w:val="28"/>
          <w:szCs w:val="28"/>
          <w:lang w:val="uk-UA" w:eastAsia="ar-SA"/>
        </w:rPr>
        <w:t>: Академія. – 2010. – 240 с.</w:t>
      </w:r>
    </w:p>
    <w:p w:rsidR="00B615DD" w:rsidRPr="004830E0" w:rsidRDefault="00B615DD" w:rsidP="00842EFF">
      <w:pPr>
        <w:numPr>
          <w:ilvl w:val="0"/>
          <w:numId w:val="35"/>
        </w:numPr>
        <w:tabs>
          <w:tab w:val="left" w:pos="4"/>
        </w:tabs>
        <w:spacing w:after="0" w:line="240" w:lineRule="auto"/>
        <w:ind w:right="21"/>
        <w:jc w:val="both"/>
        <w:rPr>
          <w:rFonts w:ascii="Times New Roman" w:eastAsia="Times New Roman" w:hAnsi="Times New Roman" w:cs="Times New Roman"/>
          <w:sz w:val="28"/>
          <w:szCs w:val="28"/>
          <w:lang w:eastAsia="ar-SA"/>
        </w:rPr>
      </w:pPr>
      <w:r w:rsidRPr="004830E0">
        <w:rPr>
          <w:rFonts w:ascii="Times New Roman" w:hAnsi="Times New Roman" w:cs="Times New Roman"/>
          <w:sz w:val="28"/>
          <w:szCs w:val="28"/>
          <w:lang w:val="uk-UA"/>
        </w:rPr>
        <w:t>Сербенська О. А. Культура усного мовлен</w:t>
      </w:r>
      <w:r w:rsidR="00842EFF">
        <w:rPr>
          <w:rFonts w:ascii="Times New Roman" w:hAnsi="Times New Roman" w:cs="Times New Roman"/>
          <w:sz w:val="28"/>
          <w:szCs w:val="28"/>
          <w:lang w:val="uk-UA"/>
        </w:rPr>
        <w:t>ня. Практикум: навч.</w:t>
      </w:r>
      <w:r w:rsidR="00F21DA2" w:rsidRPr="004830E0">
        <w:rPr>
          <w:rFonts w:ascii="Times New Roman" w:hAnsi="Times New Roman" w:cs="Times New Roman"/>
          <w:sz w:val="28"/>
          <w:szCs w:val="28"/>
          <w:lang w:val="uk-UA"/>
        </w:rPr>
        <w:t xml:space="preserve"> </w:t>
      </w:r>
      <w:r w:rsidR="00842EFF" w:rsidRPr="004830E0">
        <w:rPr>
          <w:rFonts w:ascii="Times New Roman" w:hAnsi="Times New Roman" w:cs="Times New Roman"/>
          <w:sz w:val="28"/>
          <w:szCs w:val="28"/>
          <w:lang w:val="uk-UA"/>
        </w:rPr>
        <w:t>П</w:t>
      </w:r>
      <w:r w:rsidR="00F21DA2" w:rsidRPr="004830E0">
        <w:rPr>
          <w:rFonts w:ascii="Times New Roman" w:hAnsi="Times New Roman" w:cs="Times New Roman"/>
          <w:sz w:val="28"/>
          <w:szCs w:val="28"/>
          <w:lang w:val="uk-UA"/>
        </w:rPr>
        <w:t>осіб</w:t>
      </w:r>
      <w:r w:rsidRPr="004830E0">
        <w:rPr>
          <w:rFonts w:ascii="Times New Roman" w:hAnsi="Times New Roman" w:cs="Times New Roman"/>
          <w:sz w:val="28"/>
          <w:szCs w:val="28"/>
          <w:lang w:val="uk-UA"/>
        </w:rPr>
        <w:t>ник</w:t>
      </w:r>
      <w:r w:rsidR="00842EFF">
        <w:rPr>
          <w:rFonts w:ascii="Times New Roman" w:hAnsi="Times New Roman" w:cs="Times New Roman"/>
          <w:sz w:val="28"/>
          <w:szCs w:val="28"/>
          <w:lang w:val="uk-UA"/>
        </w:rPr>
        <w:t xml:space="preserve"> </w:t>
      </w:r>
      <w:r w:rsidR="00842EFF" w:rsidRPr="00842EFF">
        <w:rPr>
          <w:rFonts w:ascii="Times New Roman" w:hAnsi="Times New Roman" w:cs="Times New Roman"/>
          <w:sz w:val="28"/>
          <w:szCs w:val="28"/>
          <w:lang w:val="uk-UA"/>
        </w:rPr>
        <w:t>[Текст]</w:t>
      </w:r>
      <w:r w:rsidR="00842EFF">
        <w:rPr>
          <w:rFonts w:ascii="Times New Roman" w:hAnsi="Times New Roman" w:cs="Times New Roman"/>
          <w:sz w:val="28"/>
          <w:szCs w:val="28"/>
          <w:lang w:val="uk-UA"/>
        </w:rPr>
        <w:t xml:space="preserve"> / О. А. Сербенська</w:t>
      </w:r>
      <w:r w:rsidRPr="004830E0">
        <w:rPr>
          <w:rFonts w:ascii="Times New Roman" w:hAnsi="Times New Roman" w:cs="Times New Roman"/>
          <w:sz w:val="28"/>
          <w:szCs w:val="28"/>
          <w:lang w:val="uk-UA"/>
        </w:rPr>
        <w:t xml:space="preserve"> – Львів, 2003. – 212 с.</w:t>
      </w:r>
    </w:p>
    <w:p w:rsidR="007E23FD" w:rsidRPr="004830E0" w:rsidRDefault="007E23FD" w:rsidP="006907E8">
      <w:pPr>
        <w:numPr>
          <w:ilvl w:val="0"/>
          <w:numId w:val="35"/>
        </w:numPr>
        <w:tabs>
          <w:tab w:val="clear" w:pos="927"/>
          <w:tab w:val="left" w:pos="4"/>
          <w:tab w:val="num" w:pos="851"/>
        </w:tabs>
        <w:spacing w:after="0" w:line="240" w:lineRule="auto"/>
        <w:ind w:left="851" w:right="21" w:hanging="284"/>
        <w:jc w:val="both"/>
        <w:rPr>
          <w:rFonts w:ascii="Times New Roman" w:eastAsia="Times New Roman" w:hAnsi="Times New Roman" w:cs="Times New Roman"/>
          <w:sz w:val="28"/>
          <w:szCs w:val="28"/>
          <w:lang w:eastAsia="ar-SA"/>
        </w:rPr>
      </w:pPr>
      <w:r w:rsidRPr="004830E0">
        <w:rPr>
          <w:rFonts w:ascii="Times New Roman" w:eastAsia="Times New Roman" w:hAnsi="Times New Roman" w:cs="Times New Roman"/>
          <w:sz w:val="28"/>
          <w:szCs w:val="28"/>
          <w:lang w:eastAsia="ar-SA"/>
        </w:rPr>
        <w:t xml:space="preserve">Сергієнко Н. О. Психологічні прийоми в політиці </w:t>
      </w:r>
      <w:r w:rsidR="00842EFF" w:rsidRPr="00842EFF">
        <w:rPr>
          <w:rFonts w:ascii="Times New Roman" w:eastAsia="Times New Roman" w:hAnsi="Times New Roman" w:cs="Times New Roman"/>
          <w:bCs/>
          <w:sz w:val="28"/>
          <w:szCs w:val="28"/>
          <w:lang w:eastAsia="ar-SA"/>
        </w:rPr>
        <w:t>[Текст]</w:t>
      </w:r>
      <w:r w:rsidR="00842EFF" w:rsidRPr="00842EFF">
        <w:rPr>
          <w:rFonts w:ascii="Times New Roman" w:eastAsia="Times New Roman" w:hAnsi="Times New Roman" w:cs="Times New Roman"/>
          <w:bCs/>
          <w:sz w:val="28"/>
          <w:szCs w:val="28"/>
          <w:lang w:val="uk-UA" w:eastAsia="ar-SA"/>
        </w:rPr>
        <w:t xml:space="preserve"> </w:t>
      </w:r>
      <w:r w:rsidR="00842EFF">
        <w:rPr>
          <w:rFonts w:ascii="Times New Roman" w:eastAsia="Times New Roman" w:hAnsi="Times New Roman" w:cs="Times New Roman"/>
          <w:sz w:val="28"/>
          <w:szCs w:val="28"/>
          <w:lang w:eastAsia="ar-SA"/>
        </w:rPr>
        <w:t xml:space="preserve">/ </w:t>
      </w:r>
      <w:r w:rsidR="00842EFF">
        <w:rPr>
          <w:rFonts w:ascii="Times New Roman" w:eastAsia="Times New Roman" w:hAnsi="Times New Roman" w:cs="Times New Roman"/>
          <w:sz w:val="28"/>
          <w:szCs w:val="28"/>
          <w:lang w:val="uk-UA" w:eastAsia="ar-SA"/>
        </w:rPr>
        <w:t xml:space="preserve">                    Н. О.</w:t>
      </w:r>
      <w:r w:rsidR="00842EFF">
        <w:rPr>
          <w:rFonts w:ascii="Times New Roman" w:eastAsia="Times New Roman" w:hAnsi="Times New Roman" w:cs="Times New Roman"/>
          <w:sz w:val="28"/>
          <w:szCs w:val="28"/>
          <w:lang w:eastAsia="ar-SA"/>
        </w:rPr>
        <w:t xml:space="preserve"> Сергієнко. – К</w:t>
      </w:r>
      <w:r w:rsidR="00842EFF">
        <w:rPr>
          <w:rFonts w:ascii="Times New Roman" w:eastAsia="Times New Roman" w:hAnsi="Times New Roman" w:cs="Times New Roman"/>
          <w:sz w:val="28"/>
          <w:szCs w:val="28"/>
          <w:lang w:val="uk-UA" w:eastAsia="ar-SA"/>
        </w:rPr>
        <w:t>.</w:t>
      </w:r>
      <w:r w:rsidRPr="004830E0">
        <w:rPr>
          <w:rFonts w:ascii="Times New Roman" w:eastAsia="Times New Roman" w:hAnsi="Times New Roman" w:cs="Times New Roman"/>
          <w:sz w:val="28"/>
          <w:szCs w:val="28"/>
          <w:lang w:eastAsia="ar-SA"/>
        </w:rPr>
        <w:t xml:space="preserve"> : Вид-во МАУП, 2006. – 112 с. </w:t>
      </w:r>
    </w:p>
    <w:p w:rsidR="007E23FD" w:rsidRPr="004830E0" w:rsidRDefault="007E23FD" w:rsidP="00842EFF">
      <w:pPr>
        <w:numPr>
          <w:ilvl w:val="0"/>
          <w:numId w:val="35"/>
        </w:numPr>
        <w:tabs>
          <w:tab w:val="left" w:pos="4"/>
        </w:tabs>
        <w:spacing w:after="0" w:line="240" w:lineRule="auto"/>
        <w:ind w:right="21"/>
        <w:jc w:val="both"/>
        <w:rPr>
          <w:rFonts w:ascii="Times New Roman" w:eastAsia="Times New Roman" w:hAnsi="Times New Roman" w:cs="Times New Roman"/>
          <w:sz w:val="28"/>
          <w:szCs w:val="28"/>
          <w:lang w:eastAsia="ar-SA"/>
        </w:rPr>
      </w:pPr>
      <w:r w:rsidRPr="004830E0">
        <w:rPr>
          <w:rFonts w:ascii="Times New Roman" w:eastAsia="Times New Roman" w:hAnsi="Times New Roman" w:cs="Times New Roman"/>
          <w:sz w:val="28"/>
          <w:szCs w:val="28"/>
          <w:lang w:eastAsia="ar-SA"/>
        </w:rPr>
        <w:t xml:space="preserve">Стернин И. А. Введение в речевое воздествие </w:t>
      </w:r>
      <w:r w:rsidR="00842EFF" w:rsidRPr="00842EFF">
        <w:rPr>
          <w:rFonts w:ascii="Times New Roman" w:eastAsia="Times New Roman" w:hAnsi="Times New Roman" w:cs="Times New Roman"/>
          <w:sz w:val="28"/>
          <w:szCs w:val="28"/>
          <w:lang w:eastAsia="ar-SA"/>
        </w:rPr>
        <w:t xml:space="preserve">[Текст] </w:t>
      </w:r>
      <w:r w:rsidR="00842EFF">
        <w:rPr>
          <w:rFonts w:ascii="Times New Roman" w:eastAsia="Times New Roman" w:hAnsi="Times New Roman" w:cs="Times New Roman"/>
          <w:sz w:val="28"/>
          <w:szCs w:val="28"/>
          <w:lang w:eastAsia="ar-SA"/>
        </w:rPr>
        <w:t>/ И</w:t>
      </w:r>
      <w:r w:rsidR="00842EFF">
        <w:rPr>
          <w:rFonts w:ascii="Times New Roman" w:eastAsia="Times New Roman" w:hAnsi="Times New Roman" w:cs="Times New Roman"/>
          <w:sz w:val="28"/>
          <w:szCs w:val="28"/>
          <w:lang w:val="uk-UA" w:eastAsia="ar-SA"/>
        </w:rPr>
        <w:t>.</w:t>
      </w:r>
      <w:r w:rsidR="00842EFF">
        <w:rPr>
          <w:rFonts w:ascii="Times New Roman" w:eastAsia="Times New Roman" w:hAnsi="Times New Roman" w:cs="Times New Roman"/>
          <w:sz w:val="28"/>
          <w:szCs w:val="28"/>
          <w:lang w:eastAsia="ar-SA"/>
        </w:rPr>
        <w:t xml:space="preserve"> А</w:t>
      </w:r>
      <w:r w:rsidR="00842EFF">
        <w:rPr>
          <w:rFonts w:ascii="Times New Roman" w:eastAsia="Times New Roman" w:hAnsi="Times New Roman" w:cs="Times New Roman"/>
          <w:sz w:val="28"/>
          <w:szCs w:val="28"/>
          <w:lang w:val="uk-UA" w:eastAsia="ar-SA"/>
        </w:rPr>
        <w:t>.</w:t>
      </w:r>
      <w:r w:rsidRPr="004830E0">
        <w:rPr>
          <w:rFonts w:ascii="Times New Roman" w:eastAsia="Times New Roman" w:hAnsi="Times New Roman" w:cs="Times New Roman"/>
          <w:sz w:val="28"/>
          <w:szCs w:val="28"/>
          <w:lang w:eastAsia="ar-SA"/>
        </w:rPr>
        <w:t xml:space="preserve"> Стернин. – Воронеж : Полиграф, 2001. – 252 с.</w:t>
      </w:r>
      <w:r w:rsidRPr="004830E0">
        <w:rPr>
          <w:rFonts w:ascii="Times New Roman" w:eastAsia="Times New Roman" w:hAnsi="Times New Roman" w:cs="Times New Roman"/>
          <w:sz w:val="28"/>
          <w:szCs w:val="28"/>
          <w:lang w:val="uk-UA" w:eastAsia="ar-SA"/>
        </w:rPr>
        <w:t xml:space="preserve"> </w:t>
      </w:r>
    </w:p>
    <w:p w:rsidR="00D723B6" w:rsidRPr="004830E0" w:rsidRDefault="00D723B6">
      <w:pPr>
        <w:rPr>
          <w:rFonts w:ascii="Times New Roman" w:hAnsi="Times New Roman" w:cs="Times New Roman"/>
          <w:b/>
          <w:sz w:val="28"/>
          <w:szCs w:val="28"/>
          <w:lang w:val="uk-UA"/>
        </w:rPr>
      </w:pPr>
      <w:r w:rsidRPr="004830E0">
        <w:rPr>
          <w:rFonts w:ascii="Times New Roman" w:hAnsi="Times New Roman" w:cs="Times New Roman"/>
          <w:b/>
          <w:sz w:val="28"/>
          <w:szCs w:val="28"/>
          <w:lang w:val="uk-UA"/>
        </w:rPr>
        <w:br w:type="page"/>
      </w:r>
    </w:p>
    <w:p w:rsidR="004E3C22" w:rsidRPr="004830E0" w:rsidRDefault="004E3C22" w:rsidP="004E3C22">
      <w:pPr>
        <w:spacing w:after="0" w:line="240" w:lineRule="auto"/>
        <w:ind w:firstLine="709"/>
        <w:jc w:val="center"/>
        <w:rPr>
          <w:rFonts w:ascii="Times New Roman" w:hAnsi="Times New Roman" w:cs="Times New Roman"/>
          <w:sz w:val="28"/>
          <w:szCs w:val="28"/>
          <w:lang w:val="uk-UA"/>
        </w:rPr>
      </w:pPr>
      <w:r w:rsidRPr="004830E0">
        <w:rPr>
          <w:rFonts w:ascii="Times New Roman" w:hAnsi="Times New Roman" w:cs="Times New Roman"/>
          <w:b/>
          <w:sz w:val="28"/>
          <w:szCs w:val="28"/>
          <w:lang w:val="uk-UA"/>
        </w:rPr>
        <w:lastRenderedPageBreak/>
        <w:t>ТЕРМІНОЛОГІЧНИЙ СЛОВНИК</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Авангард</w:t>
      </w:r>
      <w:r w:rsidRPr="004830E0">
        <w:rPr>
          <w:rFonts w:ascii="Times New Roman" w:hAnsi="Times New Roman" w:cs="Times New Roman"/>
          <w:sz w:val="28"/>
          <w:szCs w:val="28"/>
          <w:lang w:val="uk-UA"/>
        </w:rPr>
        <w:t xml:space="preserve"> (франц. avant – попереду, gard – сторожа) – назва ультрамодного одягу.</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А-лінія, А-силует</w:t>
      </w:r>
      <w:r w:rsidRPr="004830E0">
        <w:rPr>
          <w:rFonts w:ascii="Times New Roman" w:hAnsi="Times New Roman" w:cs="Times New Roman"/>
          <w:sz w:val="28"/>
          <w:szCs w:val="28"/>
          <w:lang w:val="uk-UA"/>
        </w:rPr>
        <w:t xml:space="preserve"> – запропонована К. Діором у 1955 р. форма сукні з вузькими плечима, прихованою талією й широким подолом.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AIDA</w:t>
      </w:r>
      <w:r w:rsidRPr="004830E0">
        <w:rPr>
          <w:rFonts w:ascii="Times New Roman" w:hAnsi="Times New Roman" w:cs="Times New Roman"/>
          <w:sz w:val="28"/>
          <w:szCs w:val="28"/>
          <w:lang w:val="uk-UA"/>
        </w:rPr>
        <w:t xml:space="preserve"> – сукупність правил, що формують громадську думку, де А – attention (увага), I – interest (інтерес), D – desire (бажання), A – activity (активність).</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Адаптація</w:t>
      </w:r>
      <w:r w:rsidR="00301EAF" w:rsidRPr="004830E0">
        <w:rPr>
          <w:rFonts w:ascii="Times New Roman" w:hAnsi="Times New Roman" w:cs="Times New Roman"/>
          <w:sz w:val="28"/>
          <w:szCs w:val="28"/>
          <w:lang w:val="uk-UA"/>
        </w:rPr>
        <w:t xml:space="preserve"> (adaptation) (</w:t>
      </w:r>
      <w:r w:rsidRPr="004830E0">
        <w:rPr>
          <w:rFonts w:ascii="Times New Roman" w:hAnsi="Times New Roman" w:cs="Times New Roman"/>
          <w:sz w:val="28"/>
          <w:szCs w:val="28"/>
          <w:lang w:val="uk-UA"/>
        </w:rPr>
        <w:t>лат. adaptatio – пристосування) – процес і результат ефективної взаємодії особистості із середовищем, в результаті якого установлюється відповідність між загальним рівнем найбільш актуальних на даний момент потреб особистості і наявним (перспективним) рівнем задоволення даних потреб, що визначає безупинний розвиток особистості.</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Адекватність іміджу</w:t>
      </w:r>
      <w:r w:rsidRPr="004830E0">
        <w:rPr>
          <w:rFonts w:ascii="Times New Roman" w:hAnsi="Times New Roman" w:cs="Times New Roman"/>
          <w:sz w:val="28"/>
          <w:szCs w:val="28"/>
          <w:lang w:val="uk-UA"/>
        </w:rPr>
        <w:t xml:space="preserve"> – відповідність конструйованого іміджу реально існуючому образу або специфіці організації.</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Ажур</w:t>
      </w:r>
      <w:r w:rsidRPr="004830E0">
        <w:rPr>
          <w:rFonts w:ascii="Times New Roman" w:hAnsi="Times New Roman" w:cs="Times New Roman"/>
          <w:sz w:val="28"/>
          <w:szCs w:val="28"/>
          <w:lang w:val="uk-UA"/>
        </w:rPr>
        <w:t xml:space="preserve"> (фр. a jour </w:t>
      </w:r>
      <w:r w:rsidR="00B615DD" w:rsidRPr="004830E0">
        <w:rPr>
          <w:rFonts w:ascii="Times New Roman" w:hAnsi="Times New Roman" w:cs="Times New Roman"/>
          <w:sz w:val="28"/>
          <w:szCs w:val="28"/>
          <w:lang w:val="uk-UA"/>
        </w:rPr>
        <w:t>–</w:t>
      </w:r>
      <w:r w:rsidR="00301EAF" w:rsidRPr="004830E0">
        <w:rPr>
          <w:rFonts w:ascii="Times New Roman" w:hAnsi="Times New Roman" w:cs="Times New Roman"/>
          <w:sz w:val="28"/>
          <w:szCs w:val="28"/>
          <w:lang w:val="uk-UA"/>
        </w:rPr>
        <w:t xml:space="preserve"> (букв.) на світло) – 1) Прозо</w:t>
      </w:r>
      <w:r w:rsidRPr="004830E0">
        <w:rPr>
          <w:rFonts w:ascii="Times New Roman" w:hAnsi="Times New Roman" w:cs="Times New Roman"/>
          <w:sz w:val="28"/>
          <w:szCs w:val="28"/>
          <w:lang w:val="uk-UA"/>
        </w:rPr>
        <w:t>ра мережана тканина, в’язання, плетіння, вишивка у вигляді наскрізного малюнку. 2) Тонка, особливо кропітка, філігранно виконана робота.</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 xml:space="preserve">Аксесуар </w:t>
      </w:r>
      <w:r w:rsidRPr="004830E0">
        <w:rPr>
          <w:rFonts w:ascii="Times New Roman" w:hAnsi="Times New Roman" w:cs="Times New Roman"/>
          <w:sz w:val="28"/>
          <w:szCs w:val="28"/>
          <w:lang w:val="uk-UA"/>
        </w:rPr>
        <w:t>(фр. accessoire – дрібничка, від лат. accessorius – додатковий) – предмет / річ / виріб, що використовується як доповнен</w:t>
      </w:r>
      <w:r w:rsidR="00BA0CE7" w:rsidRPr="004830E0">
        <w:rPr>
          <w:rFonts w:ascii="Times New Roman" w:hAnsi="Times New Roman" w:cs="Times New Roman"/>
          <w:sz w:val="28"/>
          <w:szCs w:val="28"/>
          <w:lang w:val="uk-UA"/>
        </w:rPr>
        <w:t>н</w:t>
      </w:r>
      <w:r w:rsidRPr="004830E0">
        <w:rPr>
          <w:rFonts w:ascii="Times New Roman" w:hAnsi="Times New Roman" w:cs="Times New Roman"/>
          <w:sz w:val="28"/>
          <w:szCs w:val="28"/>
          <w:lang w:val="uk-UA"/>
        </w:rPr>
        <w:t xml:space="preserve">я костюму; частина символічних деталей, необхідних для самовираження особистості (головний убір, шарф, хустка, рукавички, сумка, краватка, пасок, портмоне, ключниця, футляр, брелок, шпилька, прикраси, біжутерія і т. ін.).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Альта Мода</w:t>
      </w:r>
      <w:r w:rsidRPr="004830E0">
        <w:rPr>
          <w:rFonts w:ascii="Times New Roman" w:hAnsi="Times New Roman" w:cs="Times New Roman"/>
          <w:sz w:val="28"/>
          <w:szCs w:val="28"/>
          <w:lang w:val="uk-UA"/>
        </w:rPr>
        <w:t xml:space="preserve"> (Alta moda) </w:t>
      </w:r>
      <w:r w:rsidR="00B615DD" w:rsidRPr="004830E0">
        <w:rPr>
          <w:rFonts w:ascii="Times New Roman" w:hAnsi="Times New Roman" w:cs="Times New Roman"/>
          <w:sz w:val="28"/>
          <w:szCs w:val="28"/>
          <w:lang w:val="uk-UA"/>
        </w:rPr>
        <w:t>– і</w:t>
      </w:r>
      <w:r w:rsidRPr="004830E0">
        <w:rPr>
          <w:rFonts w:ascii="Times New Roman" w:hAnsi="Times New Roman" w:cs="Times New Roman"/>
          <w:sz w:val="28"/>
          <w:szCs w:val="28"/>
          <w:lang w:val="uk-UA"/>
        </w:rPr>
        <w:t>талійська назва високої моди, моди Haut Couture.</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Амазонка</w:t>
      </w:r>
      <w:r w:rsidRPr="004830E0">
        <w:rPr>
          <w:rFonts w:ascii="Times New Roman" w:hAnsi="Times New Roman" w:cs="Times New Roman"/>
          <w:sz w:val="28"/>
          <w:szCs w:val="28"/>
          <w:lang w:val="uk-UA"/>
        </w:rPr>
        <w:t xml:space="preserve"> (гр.) – жіноча довга сукня спеціального крою для верхової їзди. До Катерини Медичі (1519-1589) вершниці не носили особливих суконь; вона першою одягла чоловічі штани, щоб їздити верхом. Пізніше поверх штанів стали одягати </w:t>
      </w:r>
      <w:r w:rsidR="00BA0CE7" w:rsidRPr="004830E0">
        <w:rPr>
          <w:rFonts w:ascii="Times New Roman" w:hAnsi="Times New Roman" w:cs="Times New Roman"/>
          <w:sz w:val="28"/>
          <w:szCs w:val="28"/>
          <w:lang w:val="uk-UA"/>
        </w:rPr>
        <w:t>довгі спідниці, а у</w:t>
      </w:r>
      <w:r w:rsidRPr="004830E0">
        <w:rPr>
          <w:rFonts w:ascii="Times New Roman" w:hAnsi="Times New Roman" w:cs="Times New Roman"/>
          <w:sz w:val="28"/>
          <w:szCs w:val="28"/>
          <w:lang w:val="uk-UA"/>
        </w:rPr>
        <w:t xml:space="preserve"> Х</w:t>
      </w:r>
      <w:r w:rsidRPr="004830E0">
        <w:rPr>
          <w:rFonts w:ascii="Times New Roman" w:hAnsi="Times New Roman" w:cs="Times New Roman"/>
          <w:sz w:val="28"/>
          <w:szCs w:val="28"/>
          <w:lang w:val="en-US"/>
        </w:rPr>
        <w:t>V</w:t>
      </w:r>
      <w:r w:rsidRPr="004830E0">
        <w:rPr>
          <w:rFonts w:ascii="Times New Roman" w:hAnsi="Times New Roman" w:cs="Times New Roman"/>
          <w:sz w:val="28"/>
          <w:szCs w:val="28"/>
          <w:lang w:val="uk-UA"/>
        </w:rPr>
        <w:t xml:space="preserve">ІІ ст. до вбрання додали камзол. У ХІХ ст. це була вже елегантна сукня з широкою спідницею, капелюшок типу чоловічого циліндра, з вуаллю.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Англійський костюм</w:t>
      </w:r>
      <w:r w:rsidRPr="004830E0">
        <w:rPr>
          <w:rFonts w:ascii="Times New Roman" w:hAnsi="Times New Roman" w:cs="Times New Roman"/>
          <w:sz w:val="28"/>
          <w:szCs w:val="28"/>
          <w:lang w:val="uk-UA"/>
        </w:rPr>
        <w:t xml:space="preserve"> – узагальнене поняття – діловий, строгий за формою та кольором стиль в одязі. Виник у XVIII ст. на противагу французькій версальс</w:t>
      </w:r>
      <w:r w:rsidR="00BA0CE7" w:rsidRPr="004830E0">
        <w:rPr>
          <w:rFonts w:ascii="Times New Roman" w:hAnsi="Times New Roman" w:cs="Times New Roman"/>
          <w:sz w:val="28"/>
          <w:szCs w:val="28"/>
          <w:lang w:val="uk-UA"/>
        </w:rPr>
        <w:t>ь</w:t>
      </w:r>
      <w:r w:rsidRPr="004830E0">
        <w:rPr>
          <w:rFonts w:ascii="Times New Roman" w:hAnsi="Times New Roman" w:cs="Times New Roman"/>
          <w:sz w:val="28"/>
          <w:szCs w:val="28"/>
          <w:lang w:val="uk-UA"/>
        </w:rPr>
        <w:t>кій моді у</w:t>
      </w:r>
      <w:r w:rsidR="00BA0CE7"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чоловічому одязі. Французи носили шовкові жупани й короткі штани-кюлоти. Англічани запропонували в якості повсякденного одягу костюм для верхової їзди, що складався із суконного фраку, поверх якого одягався редингот, вузьких панталон й чобіт з відворотами. Під впливом нового чоловічого костюму змінився і жіночий: у кінці XIX ст. вони стали носити костюм, який назвали англійським. Англійський жіночий костюм складався з прямої спідниці, зі складками або без, і поставленого на підкладу жакета з коміром і лацканами. Для костюма, як жіночого, так і</w:t>
      </w:r>
      <w:r w:rsidR="00BA0CE7"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чол</w:t>
      </w:r>
      <w:r w:rsidR="00BA0CE7" w:rsidRPr="004830E0">
        <w:rPr>
          <w:rFonts w:ascii="Times New Roman" w:hAnsi="Times New Roman" w:cs="Times New Roman"/>
          <w:sz w:val="28"/>
          <w:szCs w:val="28"/>
          <w:lang w:val="uk-UA"/>
        </w:rPr>
        <w:t>овічого, використовувалися спокі</w:t>
      </w:r>
      <w:r w:rsidRPr="004830E0">
        <w:rPr>
          <w:rFonts w:ascii="Times New Roman" w:hAnsi="Times New Roman" w:cs="Times New Roman"/>
          <w:sz w:val="28"/>
          <w:szCs w:val="28"/>
          <w:lang w:val="uk-UA"/>
        </w:rPr>
        <w:t>йн</w:t>
      </w:r>
      <w:r w:rsidR="00BA0CE7" w:rsidRPr="004830E0">
        <w:rPr>
          <w:rFonts w:ascii="Times New Roman" w:hAnsi="Times New Roman" w:cs="Times New Roman"/>
          <w:sz w:val="28"/>
          <w:szCs w:val="28"/>
          <w:lang w:val="uk-UA"/>
        </w:rPr>
        <w:t>е, скромне забарвлення тканини у</w:t>
      </w:r>
      <w:r w:rsidRPr="004830E0">
        <w:rPr>
          <w:rFonts w:ascii="Times New Roman" w:hAnsi="Times New Roman" w:cs="Times New Roman"/>
          <w:sz w:val="28"/>
          <w:szCs w:val="28"/>
          <w:lang w:val="uk-UA"/>
        </w:rPr>
        <w:t xml:space="preserve"> смужку, кліт</w:t>
      </w:r>
      <w:r w:rsidR="00BA0CE7" w:rsidRPr="004830E0">
        <w:rPr>
          <w:rFonts w:ascii="Times New Roman" w:hAnsi="Times New Roman" w:cs="Times New Roman"/>
          <w:sz w:val="28"/>
          <w:szCs w:val="28"/>
          <w:lang w:val="uk-UA"/>
        </w:rPr>
        <w:t>ин</w:t>
      </w:r>
      <w:r w:rsidRPr="004830E0">
        <w:rPr>
          <w:rFonts w:ascii="Times New Roman" w:hAnsi="Times New Roman" w:cs="Times New Roman"/>
          <w:sz w:val="28"/>
          <w:szCs w:val="28"/>
          <w:lang w:val="uk-UA"/>
        </w:rPr>
        <w:t>ку або гладенькі.</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bCs/>
          <w:iCs/>
          <w:sz w:val="28"/>
          <w:szCs w:val="28"/>
        </w:rPr>
        <w:lastRenderedPageBreak/>
        <w:t>Андарак</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 xml:space="preserve"> спід</w:t>
      </w:r>
      <w:r w:rsidR="00BA0CE7" w:rsidRPr="004830E0">
        <w:rPr>
          <w:rFonts w:ascii="Times New Roman" w:hAnsi="Times New Roman" w:cs="Times New Roman"/>
          <w:sz w:val="28"/>
          <w:szCs w:val="28"/>
        </w:rPr>
        <w:t>ниця з вовняної або напіввов</w:t>
      </w:r>
      <w:r w:rsidRPr="004830E0">
        <w:rPr>
          <w:rFonts w:ascii="Times New Roman" w:hAnsi="Times New Roman" w:cs="Times New Roman"/>
          <w:sz w:val="28"/>
          <w:szCs w:val="28"/>
        </w:rPr>
        <w:t>няної доморобної тканини червоного кольору, з закладеними ззаду складками, які по низу прикрашалися широкою смугою тканого та вишитого орнаменту. Черв</w:t>
      </w:r>
      <w:r w:rsidR="00BA0CE7" w:rsidRPr="004830E0">
        <w:rPr>
          <w:rFonts w:ascii="Times New Roman" w:hAnsi="Times New Roman" w:cs="Times New Roman"/>
          <w:sz w:val="28"/>
          <w:szCs w:val="28"/>
        </w:rPr>
        <w:t>оний, прикрашений орнаментом ан</w:t>
      </w:r>
      <w:r w:rsidRPr="004830E0">
        <w:rPr>
          <w:rFonts w:ascii="Times New Roman" w:hAnsi="Times New Roman" w:cs="Times New Roman"/>
          <w:sz w:val="28"/>
          <w:szCs w:val="28"/>
        </w:rPr>
        <w:t>дарак побутував на півночі Чернігівщини. Ан</w:t>
      </w:r>
      <w:r w:rsidRPr="004830E0">
        <w:rPr>
          <w:rFonts w:ascii="Times New Roman" w:hAnsi="Times New Roman" w:cs="Times New Roman"/>
          <w:sz w:val="28"/>
          <w:szCs w:val="28"/>
          <w:lang w:val="uk-UA"/>
        </w:rPr>
        <w:t>д</w:t>
      </w:r>
      <w:r w:rsidRPr="004830E0">
        <w:rPr>
          <w:rFonts w:ascii="Times New Roman" w:hAnsi="Times New Roman" w:cs="Times New Roman"/>
          <w:sz w:val="28"/>
          <w:szCs w:val="28"/>
        </w:rPr>
        <w:t>араком називали і спідниці з</w:t>
      </w:r>
      <w:r w:rsidRPr="004830E0">
        <w:rPr>
          <w:rFonts w:ascii="Times New Roman" w:hAnsi="Times New Roman" w:cs="Times New Roman"/>
          <w:sz w:val="28"/>
          <w:szCs w:val="28"/>
          <w:lang w:val="uk-UA"/>
        </w:rPr>
        <w:t>і</w:t>
      </w:r>
      <w:r w:rsidRPr="004830E0">
        <w:rPr>
          <w:rFonts w:ascii="Times New Roman" w:hAnsi="Times New Roman" w:cs="Times New Roman"/>
          <w:sz w:val="28"/>
          <w:szCs w:val="28"/>
        </w:rPr>
        <w:t xml:space="preserve"> смугастої саморобної тканини на Поліссі.</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Анорак</w:t>
      </w:r>
      <w:r w:rsidRPr="004830E0">
        <w:rPr>
          <w:rFonts w:ascii="Times New Roman" w:hAnsi="Times New Roman" w:cs="Times New Roman"/>
          <w:sz w:val="28"/>
          <w:szCs w:val="28"/>
          <w:lang w:val="uk-UA"/>
        </w:rPr>
        <w:t xml:space="preserve"> – у класичному варіанті: куртка з капюшоном, яка </w:t>
      </w:r>
      <w:r w:rsidRPr="004830E0">
        <w:rPr>
          <w:rFonts w:ascii="Times New Roman" w:hAnsi="Times New Roman" w:cs="Times New Roman"/>
          <w:sz w:val="28"/>
          <w:szCs w:val="28"/>
        </w:rPr>
        <w:t>о</w:t>
      </w:r>
      <w:r w:rsidRPr="004830E0">
        <w:rPr>
          <w:rFonts w:ascii="Times New Roman" w:hAnsi="Times New Roman" w:cs="Times New Roman"/>
          <w:sz w:val="28"/>
          <w:szCs w:val="28"/>
          <w:lang w:val="uk-UA"/>
        </w:rPr>
        <w:t xml:space="preserve">дягається через голову, з кишенею-кенгуру. Може бути з подвійною застібкою (блискавка та кнопки або </w:t>
      </w:r>
      <w:r w:rsidR="00BA0CE7" w:rsidRPr="004830E0">
        <w:rPr>
          <w:rFonts w:ascii="Times New Roman" w:hAnsi="Times New Roman" w:cs="Times New Roman"/>
          <w:sz w:val="28"/>
          <w:szCs w:val="28"/>
          <w:lang w:val="uk-UA"/>
        </w:rPr>
        <w:t>ґудзики</w:t>
      </w:r>
      <w:r w:rsidRPr="004830E0">
        <w:rPr>
          <w:rFonts w:ascii="Times New Roman" w:hAnsi="Times New Roman" w:cs="Times New Roman"/>
          <w:sz w:val="28"/>
          <w:szCs w:val="28"/>
          <w:lang w:val="uk-UA"/>
        </w:rPr>
        <w:t xml:space="preserve">).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Аргайл</w:t>
      </w:r>
      <w:r w:rsidRPr="004830E0">
        <w:rPr>
          <w:rFonts w:ascii="Times New Roman" w:hAnsi="Times New Roman" w:cs="Times New Roman"/>
          <w:sz w:val="28"/>
          <w:szCs w:val="28"/>
          <w:lang w:val="uk-UA"/>
        </w:rPr>
        <w:t xml:space="preserve"> – візерунок з ромбів чи квадратів, розташованих по діагоналі, і пересічних діагональних ліній. Геометрія візерунка аргайл прикрашала килти й пледи знаменитого шотландського клану Кемпбелів. Свою назву візерунок отри</w:t>
      </w:r>
      <w:r w:rsidR="00BA0CE7" w:rsidRPr="004830E0">
        <w:rPr>
          <w:rFonts w:ascii="Times New Roman" w:hAnsi="Times New Roman" w:cs="Times New Roman"/>
          <w:sz w:val="28"/>
          <w:szCs w:val="28"/>
          <w:lang w:val="uk-UA"/>
        </w:rPr>
        <w:t>м</w:t>
      </w:r>
      <w:r w:rsidRPr="004830E0">
        <w:rPr>
          <w:rFonts w:ascii="Times New Roman" w:hAnsi="Times New Roman" w:cs="Times New Roman"/>
          <w:sz w:val="28"/>
          <w:szCs w:val="28"/>
          <w:lang w:val="uk-UA"/>
        </w:rPr>
        <w:t>ав ві</w:t>
      </w:r>
      <w:r w:rsidR="00BA0CE7" w:rsidRPr="004830E0">
        <w:rPr>
          <w:rFonts w:ascii="Times New Roman" w:hAnsi="Times New Roman" w:cs="Times New Roman"/>
          <w:sz w:val="28"/>
          <w:szCs w:val="28"/>
          <w:lang w:val="uk-UA"/>
        </w:rPr>
        <w:t>д</w:t>
      </w:r>
      <w:r w:rsidRPr="004830E0">
        <w:rPr>
          <w:rFonts w:ascii="Times New Roman" w:hAnsi="Times New Roman" w:cs="Times New Roman"/>
          <w:sz w:val="28"/>
          <w:szCs w:val="28"/>
          <w:lang w:val="uk-UA"/>
        </w:rPr>
        <w:t xml:space="preserve"> назви місцевості Шотландії, де мешкали Кемпбели. Светр з V-подібним вирізом і візерунком аргайл є класичним символом британського стилю.</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Аскот</w:t>
      </w:r>
      <w:r w:rsidRPr="004830E0">
        <w:rPr>
          <w:rFonts w:ascii="Times New Roman" w:hAnsi="Times New Roman" w:cs="Times New Roman"/>
          <w:sz w:val="28"/>
          <w:szCs w:val="28"/>
          <w:lang w:val="uk-UA"/>
        </w:rPr>
        <w:t xml:space="preserve"> – різновид широкої краватки, що нагадує шийну хустку. Назва походить від найменування скачок у Великій Британії Royal Ascot Races, на яких дрес-кодом була саме така краватка-хустка. Зараз аскот використовується як аксесуар нареченого на весіллі.</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Артефакт</w:t>
      </w:r>
      <w:r w:rsidRPr="004830E0">
        <w:rPr>
          <w:rFonts w:ascii="Times New Roman" w:hAnsi="Times New Roman" w:cs="Times New Roman"/>
          <w:sz w:val="28"/>
          <w:szCs w:val="28"/>
          <w:lang w:val="uk-UA"/>
        </w:rPr>
        <w:t xml:space="preserve"> – створений людиною, суспільством продукт культури.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Базовий гардероб</w:t>
      </w:r>
      <w:r w:rsidRPr="004830E0">
        <w:rPr>
          <w:rFonts w:ascii="Times New Roman" w:hAnsi="Times New Roman" w:cs="Times New Roman"/>
          <w:sz w:val="28"/>
          <w:szCs w:val="28"/>
          <w:lang w:val="uk-UA"/>
        </w:rPr>
        <w:t xml:space="preserve"> – мінімальний набір класичних речей, які можна вільно комбінувати, створюючи завершений образ у поєднанні із супутнім одягом й аксесуарами. Гардероб-основа складається з виконаних в одному стилі взаємозамінних моделей високої якості, простого крою, нейтральних відтінків. Стиль базових речей обирається залежно від способу життя. У традиційному варіанті базовий гардероб жінки містить чорні топ, водолазку й сукню; білу блузку; спідницю-олівець або А-силует</w:t>
      </w:r>
      <w:r w:rsidR="00BA0CE7" w:rsidRPr="004830E0">
        <w:rPr>
          <w:rFonts w:ascii="Times New Roman" w:hAnsi="Times New Roman" w:cs="Times New Roman"/>
          <w:sz w:val="28"/>
          <w:szCs w:val="28"/>
          <w:lang w:val="uk-UA"/>
        </w:rPr>
        <w:t>н</w:t>
      </w:r>
      <w:r w:rsidRPr="004830E0">
        <w:rPr>
          <w:rFonts w:ascii="Times New Roman" w:hAnsi="Times New Roman" w:cs="Times New Roman"/>
          <w:sz w:val="28"/>
          <w:szCs w:val="28"/>
          <w:lang w:val="uk-UA"/>
        </w:rPr>
        <w:t>у у базовому кольорі; класичні джинси і брюки темних відтінків; приталений жакет; бежевий кардиган або джемпер; туфлі-човники на підборах; класичні балетки; гладеньку спідню білизну з мінімумом декору.</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Бант</w:t>
      </w:r>
      <w:r w:rsidRPr="004830E0">
        <w:rPr>
          <w:rFonts w:ascii="Times New Roman" w:hAnsi="Times New Roman" w:cs="Times New Roman"/>
          <w:sz w:val="28"/>
          <w:szCs w:val="28"/>
          <w:lang w:val="uk-UA"/>
        </w:rPr>
        <w:t xml:space="preserve"> (від нім. </w:t>
      </w:r>
      <w:r w:rsidRPr="004830E0">
        <w:rPr>
          <w:rFonts w:ascii="Times New Roman" w:hAnsi="Times New Roman" w:cs="Times New Roman"/>
          <w:sz w:val="28"/>
          <w:szCs w:val="28"/>
          <w:lang w:val="en-US"/>
        </w:rPr>
        <w:t>b</w:t>
      </w:r>
      <w:r w:rsidRPr="004830E0">
        <w:rPr>
          <w:rFonts w:ascii="Times New Roman" w:hAnsi="Times New Roman" w:cs="Times New Roman"/>
          <w:sz w:val="28"/>
          <w:szCs w:val="28"/>
          <w:lang w:val="uk-UA"/>
        </w:rPr>
        <w:t xml:space="preserve">and – стрічка, зав’язка) – 1) різновид вузла з вільно випущеними петлями; елемент декора; роблять з ошатної тканини чи стрічки, підібраної до тону одягу або контрастного кольору.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Баска</w:t>
      </w:r>
      <w:r w:rsidRPr="004830E0">
        <w:rPr>
          <w:rFonts w:ascii="Times New Roman" w:hAnsi="Times New Roman" w:cs="Times New Roman"/>
          <w:sz w:val="28"/>
          <w:szCs w:val="28"/>
          <w:lang w:val="uk-UA"/>
        </w:rPr>
        <w:t xml:space="preserve"> (франц. basque) – широка розкльошона полоска або волан, пришитий по лінії талії (поясу) до ліфу виробу. Виконує в основному декоративну роль.</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Берет</w:t>
      </w:r>
      <w:r w:rsidR="00C96258" w:rsidRPr="004830E0">
        <w:rPr>
          <w:rFonts w:ascii="Times New Roman" w:hAnsi="Times New Roman" w:cs="Times New Roman"/>
          <w:sz w:val="28"/>
          <w:szCs w:val="28"/>
          <w:lang w:val="uk-UA"/>
        </w:rPr>
        <w:t xml:space="preserve"> (франц. в</w:t>
      </w:r>
      <w:r w:rsidRPr="004830E0">
        <w:rPr>
          <w:rFonts w:ascii="Times New Roman" w:hAnsi="Times New Roman" w:cs="Times New Roman"/>
          <w:sz w:val="28"/>
          <w:szCs w:val="28"/>
          <w:lang w:val="uk-UA"/>
        </w:rPr>
        <w:t>eret – капелюх, ковпак) – м</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який або жорсткий плаский головний убір круглої чи овальної форми. Особливо був розповсюдженим у XV та XVI ст. Його часто виготовляли з оксамиту, велюру, вовни, прикрашали вишивкою та пір</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ям. Носили берети чоловіки та жінки. Згодом берет символізував належність до кола учених й артистів. Потім бере</w:t>
      </w:r>
      <w:r w:rsidR="002754C6">
        <w:rPr>
          <w:rFonts w:ascii="Times New Roman" w:hAnsi="Times New Roman" w:cs="Times New Roman"/>
          <w:sz w:val="28"/>
          <w:szCs w:val="28"/>
          <w:lang w:val="uk-UA"/>
        </w:rPr>
        <w:t xml:space="preserve">т на довгий час був забутий. І </w:t>
      </w:r>
      <w:r w:rsidRPr="004830E0">
        <w:rPr>
          <w:rFonts w:ascii="Times New Roman" w:hAnsi="Times New Roman" w:cs="Times New Roman"/>
          <w:sz w:val="28"/>
          <w:szCs w:val="28"/>
          <w:lang w:val="uk-UA"/>
        </w:rPr>
        <w:t>лише на початку XX ст. цей маленький капелюшок знову став популярним. У 20-ті рр. ХХ с</w:t>
      </w:r>
      <w:r w:rsidR="00C96258" w:rsidRPr="004830E0">
        <w:rPr>
          <w:rFonts w:ascii="Times New Roman" w:hAnsi="Times New Roman" w:cs="Times New Roman"/>
          <w:sz w:val="28"/>
          <w:szCs w:val="28"/>
          <w:lang w:val="uk-UA"/>
        </w:rPr>
        <w:t>т. берети носила уся Європа, а у</w:t>
      </w:r>
      <w:r w:rsidRPr="004830E0">
        <w:rPr>
          <w:rFonts w:ascii="Times New Roman" w:hAnsi="Times New Roman" w:cs="Times New Roman"/>
          <w:sz w:val="28"/>
          <w:szCs w:val="28"/>
          <w:lang w:val="uk-UA"/>
        </w:rPr>
        <w:t xml:space="preserve"> 30-ті рр. ХХ ст. він був основним головним убором жінок. Сучасні берети шиють з фетру, шкіри, хутра, в’яжуть з</w:t>
      </w:r>
      <w:r w:rsidR="00C96258"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вовни та бавовни.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bCs/>
          <w:sz w:val="28"/>
          <w:szCs w:val="28"/>
        </w:rPr>
        <w:lastRenderedPageBreak/>
        <w:t>Бермуди</w:t>
      </w:r>
      <w:r w:rsidRPr="004830E0">
        <w:rPr>
          <w:rFonts w:ascii="Times New Roman" w:hAnsi="Times New Roman" w:cs="Times New Roman"/>
          <w:sz w:val="28"/>
          <w:szCs w:val="28"/>
        </w:rPr>
        <w:t xml:space="preserve"> – легкі короткі літні брюки до коліна (довгі шорти) з широкими штанинами, часто з відворотом</w:t>
      </w:r>
      <w:r w:rsidRPr="004830E0">
        <w:rPr>
          <w:rFonts w:ascii="Times New Roman" w:hAnsi="Times New Roman" w:cs="Times New Roman"/>
          <w:sz w:val="28"/>
          <w:szCs w:val="28"/>
          <w:lang w:val="uk-UA"/>
        </w:rPr>
        <w:t>.</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Біжутерія</w:t>
      </w:r>
      <w:r w:rsidRPr="004830E0">
        <w:rPr>
          <w:rFonts w:ascii="Times New Roman" w:hAnsi="Times New Roman" w:cs="Times New Roman"/>
          <w:sz w:val="28"/>
          <w:szCs w:val="28"/>
          <w:lang w:val="uk-UA"/>
        </w:rPr>
        <w:t xml:space="preserve"> (франц. </w:t>
      </w:r>
      <w:r w:rsidRPr="004830E0">
        <w:rPr>
          <w:rFonts w:ascii="Times New Roman" w:hAnsi="Times New Roman" w:cs="Times New Roman"/>
          <w:sz w:val="28"/>
          <w:szCs w:val="28"/>
        </w:rPr>
        <w:t>bijouterie</w:t>
      </w:r>
      <w:r w:rsidRPr="004830E0">
        <w:rPr>
          <w:rFonts w:ascii="Times New Roman" w:hAnsi="Times New Roman" w:cs="Times New Roman"/>
          <w:sz w:val="28"/>
          <w:szCs w:val="28"/>
          <w:lang w:val="uk-UA"/>
        </w:rPr>
        <w:t xml:space="preserve"> – торгівля ювелірними прикрасами) – прикраси, що не є ювелірними виробами, виконані з недорогоцінних металів, скла й пластмаси. Біжутерія сформ</w:t>
      </w:r>
      <w:r w:rsidR="00C96258" w:rsidRPr="004830E0">
        <w:rPr>
          <w:rFonts w:ascii="Times New Roman" w:hAnsi="Times New Roman" w:cs="Times New Roman"/>
          <w:sz w:val="28"/>
          <w:szCs w:val="28"/>
          <w:lang w:val="uk-UA"/>
        </w:rPr>
        <w:t>увалася як окрема галузь у 20-ті рр.</w:t>
      </w:r>
      <w:r w:rsidRPr="004830E0">
        <w:rPr>
          <w:rFonts w:ascii="Times New Roman" w:hAnsi="Times New Roman" w:cs="Times New Roman"/>
          <w:sz w:val="28"/>
          <w:szCs w:val="28"/>
          <w:lang w:val="uk-UA"/>
        </w:rPr>
        <w:t xml:space="preserve"> ХХ </w:t>
      </w:r>
      <w:r w:rsidR="00C96258" w:rsidRPr="004830E0">
        <w:rPr>
          <w:rFonts w:ascii="Times New Roman" w:hAnsi="Times New Roman" w:cs="Times New Roman"/>
          <w:sz w:val="28"/>
          <w:szCs w:val="28"/>
          <w:lang w:val="uk-UA"/>
        </w:rPr>
        <w:t>ст.</w:t>
      </w:r>
      <w:r w:rsidRPr="004830E0">
        <w:rPr>
          <w:rFonts w:ascii="Times New Roman" w:hAnsi="Times New Roman" w:cs="Times New Roman"/>
          <w:sz w:val="28"/>
          <w:szCs w:val="28"/>
          <w:lang w:val="uk-UA"/>
        </w:rPr>
        <w:t xml:space="preserve"> як додаток до модного одягу</w:t>
      </w:r>
      <w:r w:rsidR="00C96258" w:rsidRPr="004830E0">
        <w:rPr>
          <w:rFonts w:ascii="Times New Roman" w:hAnsi="Times New Roman" w:cs="Times New Roman"/>
          <w:sz w:val="28"/>
          <w:szCs w:val="28"/>
          <w:lang w:val="uk-UA"/>
        </w:rPr>
        <w:t>.</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bCs/>
          <w:sz w:val="28"/>
          <w:szCs w:val="28"/>
          <w:lang w:val="uk-UA"/>
        </w:rPr>
        <w:t>Блейзер</w:t>
      </w:r>
      <w:r w:rsidRPr="004830E0">
        <w:rPr>
          <w:rFonts w:ascii="Times New Roman" w:hAnsi="Times New Roman" w:cs="Times New Roman"/>
          <w:sz w:val="28"/>
          <w:szCs w:val="28"/>
          <w:lang w:val="uk-UA"/>
        </w:rPr>
        <w:t xml:space="preserve"> – піджак спортивного типу, зазвичай приталений, з вовняної фланелі або габардину з металевими ґудзиками та емблемою на нагрудній кишені.</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Блуза</w:t>
      </w:r>
      <w:r w:rsidRPr="004830E0">
        <w:rPr>
          <w:rFonts w:ascii="Times New Roman" w:hAnsi="Times New Roman" w:cs="Times New Roman"/>
          <w:sz w:val="28"/>
          <w:szCs w:val="28"/>
          <w:lang w:val="uk-UA"/>
        </w:rPr>
        <w:t xml:space="preserve"> (фр. blouse) – простора верхня сорочка, що носилася без паска. Походить від короткого бліо, що доходив тільки до талії. Була розповсюдженою в Європі серед робітників та селян, а також солдат</w:t>
      </w:r>
      <w:r w:rsidR="00C96258" w:rsidRPr="004830E0">
        <w:rPr>
          <w:rFonts w:ascii="Times New Roman" w:hAnsi="Times New Roman" w:cs="Times New Roman"/>
          <w:sz w:val="28"/>
          <w:szCs w:val="28"/>
          <w:lang w:val="uk-UA"/>
        </w:rPr>
        <w:t>ів</w:t>
      </w:r>
      <w:r w:rsidRPr="004830E0">
        <w:rPr>
          <w:rFonts w:ascii="Times New Roman" w:hAnsi="Times New Roman" w:cs="Times New Roman"/>
          <w:sz w:val="28"/>
          <w:szCs w:val="28"/>
          <w:lang w:val="uk-UA"/>
        </w:rPr>
        <w:t>, матросів.</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Блузка, блузон</w:t>
      </w:r>
      <w:r w:rsidRPr="004830E0">
        <w:rPr>
          <w:rFonts w:ascii="Times New Roman" w:hAnsi="Times New Roman" w:cs="Times New Roman"/>
          <w:sz w:val="28"/>
          <w:szCs w:val="28"/>
          <w:lang w:val="uk-UA"/>
        </w:rPr>
        <w:t xml:space="preserve"> – жіночий одяг з тонкої тканини, варіант сорочки або легкої кофти. Як правило, має рукава, комір і застібається на ґудзики. сучасна блузка походить від середньовічного одягу бліо; жіночий одяг розділився на дві частини – ліф та спідницю, ліф поступово перетворився у блузку. У період бідермейера </w:t>
      </w:r>
      <w:r w:rsidR="00A8490F" w:rsidRPr="004830E0">
        <w:rPr>
          <w:rFonts w:ascii="Times New Roman" w:hAnsi="Times New Roman" w:cs="Times New Roman"/>
          <w:sz w:val="28"/>
          <w:szCs w:val="28"/>
          <w:lang w:val="uk-UA"/>
        </w:rPr>
        <w:t xml:space="preserve">(художній стиль ХІХ ст.) </w:t>
      </w:r>
      <w:r w:rsidRPr="004830E0">
        <w:rPr>
          <w:rFonts w:ascii="Times New Roman" w:hAnsi="Times New Roman" w:cs="Times New Roman"/>
          <w:sz w:val="28"/>
          <w:szCs w:val="28"/>
          <w:lang w:val="uk-UA"/>
        </w:rPr>
        <w:t>жінки носили дуже приталені, багато прикрашені рюшечками, шлярками і т. ін. блузки з широкими рукавами. В епоху модерну з</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являються блузки з високими комірцями-стійками, перед</w:t>
      </w:r>
      <w:r w:rsidR="00C96258" w:rsidRPr="004830E0">
        <w:rPr>
          <w:rFonts w:ascii="Times New Roman" w:hAnsi="Times New Roman" w:cs="Times New Roman"/>
          <w:sz w:val="28"/>
          <w:szCs w:val="28"/>
          <w:lang w:val="uk-UA"/>
        </w:rPr>
        <w:t>ня частина</w:t>
      </w:r>
      <w:r w:rsidRPr="004830E0">
        <w:rPr>
          <w:rFonts w:ascii="Times New Roman" w:hAnsi="Times New Roman" w:cs="Times New Roman"/>
          <w:sz w:val="28"/>
          <w:szCs w:val="28"/>
          <w:lang w:val="uk-UA"/>
        </w:rPr>
        <w:t xml:space="preserve"> яких оздоблювався мереживом, воланами. У 20-ті </w:t>
      </w:r>
      <w:r w:rsidR="00C96258" w:rsidRPr="004830E0">
        <w:rPr>
          <w:rFonts w:ascii="Times New Roman" w:hAnsi="Times New Roman" w:cs="Times New Roman"/>
          <w:sz w:val="28"/>
          <w:szCs w:val="28"/>
          <w:lang w:val="uk-UA"/>
        </w:rPr>
        <w:t xml:space="preserve">рр. </w:t>
      </w:r>
      <w:r w:rsidRPr="004830E0">
        <w:rPr>
          <w:rFonts w:ascii="Times New Roman" w:hAnsi="Times New Roman" w:cs="Times New Roman"/>
          <w:sz w:val="28"/>
          <w:szCs w:val="28"/>
          <w:lang w:val="uk-UA"/>
        </w:rPr>
        <w:t>ХХ ст. модною вважалася жінка з дитячою фігурою, тому спідниці укоротилися, а блузки</w:t>
      </w:r>
      <w:r w:rsidR="00C96258"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подовжилися, їх починають носити поверх</w:t>
      </w:r>
      <w:r w:rsidR="00C96258"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 xml:space="preserve">спідниць, вони нагадують сучасні блузони. У 30-ті рр. ХХ ст.  спостерігається зворотній процес: подовжуються спідниці, блузки коротшають і стають схожими на чоловічі сорочки. У 50-ті рр. Коко Шанель розробляє дуже просту модель блузки, яка завойовує світ: біла шовкова блузка з комірцем-бантом.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bCs/>
          <w:sz w:val="28"/>
          <w:szCs w:val="28"/>
        </w:rPr>
        <w:t>Болеро</w:t>
      </w:r>
      <w:r w:rsidRPr="004830E0">
        <w:rPr>
          <w:rFonts w:ascii="Times New Roman" w:hAnsi="Times New Roman" w:cs="Times New Roman"/>
          <w:sz w:val="28"/>
          <w:szCs w:val="28"/>
        </w:rPr>
        <w:t xml:space="preserve"> – коротка (довжиною вище лінії талії), </w:t>
      </w:r>
      <w:r w:rsidRPr="004830E0">
        <w:rPr>
          <w:rFonts w:ascii="Times New Roman" w:hAnsi="Times New Roman" w:cs="Times New Roman"/>
          <w:sz w:val="28"/>
          <w:szCs w:val="28"/>
          <w:lang w:val="uk-UA"/>
        </w:rPr>
        <w:t xml:space="preserve">пишно оздоблена </w:t>
      </w:r>
      <w:r w:rsidRPr="004830E0">
        <w:rPr>
          <w:rFonts w:ascii="Times New Roman" w:hAnsi="Times New Roman" w:cs="Times New Roman"/>
          <w:sz w:val="28"/>
          <w:szCs w:val="28"/>
        </w:rPr>
        <w:t xml:space="preserve">куртка (безрукавка) іспанських тореадорів, </w:t>
      </w:r>
      <w:r w:rsidRPr="004830E0">
        <w:rPr>
          <w:rFonts w:ascii="Times New Roman" w:hAnsi="Times New Roman" w:cs="Times New Roman"/>
          <w:sz w:val="28"/>
          <w:szCs w:val="28"/>
          <w:lang w:val="uk-UA"/>
        </w:rPr>
        <w:t xml:space="preserve">що </w:t>
      </w:r>
      <w:r w:rsidRPr="004830E0">
        <w:rPr>
          <w:rFonts w:ascii="Times New Roman" w:hAnsi="Times New Roman" w:cs="Times New Roman"/>
          <w:sz w:val="28"/>
          <w:szCs w:val="28"/>
        </w:rPr>
        <w:t>не має застібки. У сучасній жіночій моді найчастіше використовується у вечірніх туалетах.</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Бренд</w:t>
      </w:r>
      <w:r w:rsidRPr="004830E0">
        <w:rPr>
          <w:rFonts w:ascii="Times New Roman" w:hAnsi="Times New Roman" w:cs="Times New Roman"/>
          <w:sz w:val="28"/>
          <w:szCs w:val="28"/>
          <w:lang w:val="uk-UA"/>
        </w:rPr>
        <w:t xml:space="preserve"> – це уявні образи товару, збережені в пам</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яті зацікавлених груп споживачів. Бренд виконує функцію ідентифікації та диференціації, він визначає поведінку споживача під час вибору товару (продуктів та послуг) (Ф. Котлер).</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Бути́к</w:t>
      </w:r>
      <w:r w:rsidRPr="004830E0">
        <w:rPr>
          <w:rFonts w:ascii="Times New Roman" w:hAnsi="Times New Roman" w:cs="Times New Roman"/>
          <w:sz w:val="28"/>
          <w:szCs w:val="28"/>
          <w:lang w:val="uk-UA"/>
        </w:rPr>
        <w:t xml:space="preserve"> (фр. boutique – “ятка”) – вузькоспеціалізований магазин, що здійснює продаж товарів одного або декількох брендів. Монобрендовий бутик є офіційною торговою точкою Модного будинку, мультибрендовий – пропонує товари декількох марок. Бутик зазвичай характеризується визначеним стилем, продуманим інтер’єром, високим рівнем обслуговуванн</w:t>
      </w:r>
      <w:r w:rsidR="00FE0EB4" w:rsidRPr="004830E0">
        <w:rPr>
          <w:rFonts w:ascii="Times New Roman" w:hAnsi="Times New Roman" w:cs="Times New Roman"/>
          <w:sz w:val="28"/>
          <w:szCs w:val="28"/>
          <w:lang w:val="uk-UA"/>
        </w:rPr>
        <w:t>я, спрямованістю на конкретну ці</w:t>
      </w:r>
      <w:r w:rsidRPr="004830E0">
        <w:rPr>
          <w:rFonts w:ascii="Times New Roman" w:hAnsi="Times New Roman" w:cs="Times New Roman"/>
          <w:sz w:val="28"/>
          <w:szCs w:val="28"/>
          <w:lang w:val="uk-UA"/>
        </w:rPr>
        <w:t>льову аудиторію. Французьке слово boutique було вперше зафіксовано у 1242 році на позначення місця, де торгове</w:t>
      </w:r>
      <w:r w:rsidR="00FE0EB4" w:rsidRPr="004830E0">
        <w:rPr>
          <w:rFonts w:ascii="Times New Roman" w:hAnsi="Times New Roman" w:cs="Times New Roman"/>
          <w:sz w:val="28"/>
          <w:szCs w:val="28"/>
          <w:lang w:val="uk-UA"/>
        </w:rPr>
        <w:t>ць зберігав товари, і</w:t>
      </w:r>
      <w:r w:rsidRPr="004830E0">
        <w:rPr>
          <w:rFonts w:ascii="Times New Roman" w:hAnsi="Times New Roman" w:cs="Times New Roman"/>
          <w:sz w:val="28"/>
          <w:szCs w:val="28"/>
          <w:lang w:val="uk-UA"/>
        </w:rPr>
        <w:t xml:space="preserve"> приміще</w:t>
      </w:r>
      <w:r w:rsidR="00FE0EB4" w:rsidRPr="004830E0">
        <w:rPr>
          <w:rFonts w:ascii="Times New Roman" w:hAnsi="Times New Roman" w:cs="Times New Roman"/>
          <w:sz w:val="28"/>
          <w:szCs w:val="28"/>
          <w:lang w:val="uk-UA"/>
        </w:rPr>
        <w:t>ння, де він їх продавав. В англі</w:t>
      </w:r>
      <w:r w:rsidRPr="004830E0">
        <w:rPr>
          <w:rFonts w:ascii="Times New Roman" w:hAnsi="Times New Roman" w:cs="Times New Roman"/>
          <w:sz w:val="28"/>
          <w:szCs w:val="28"/>
          <w:lang w:val="uk-UA"/>
        </w:rPr>
        <w:t xml:space="preserve">йській мові ця лексема почала використовуватися у 1767 році у значенні “невеличка крамничка, ятка”, а з 1953 року має семантику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магазин модного одягу</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lastRenderedPageBreak/>
        <w:t>Вамп</w:t>
      </w:r>
      <w:r w:rsidRPr="004830E0">
        <w:rPr>
          <w:rFonts w:ascii="Times New Roman" w:hAnsi="Times New Roman" w:cs="Times New Roman"/>
          <w:sz w:val="28"/>
          <w:szCs w:val="28"/>
          <w:lang w:val="uk-UA"/>
        </w:rPr>
        <w:t xml:space="preserve"> – стиль жіночого одягу з характерною сексуальністю: щільно облягаючий талію й стегна, повністю відкриті плечі, глибоке декольте, відкрита спина, високий боковий розріз на спідниці, що відкриває ногу</w:t>
      </w:r>
      <w:r w:rsidR="00FE0EB4" w:rsidRPr="004830E0">
        <w:rPr>
          <w:rFonts w:ascii="Times New Roman" w:hAnsi="Times New Roman" w:cs="Times New Roman"/>
          <w:sz w:val="28"/>
          <w:szCs w:val="28"/>
          <w:lang w:val="uk-UA"/>
        </w:rPr>
        <w:t xml:space="preserve"> й стегно. Такий одяг з’явився у</w:t>
      </w:r>
      <w:r w:rsidRPr="004830E0">
        <w:rPr>
          <w:rFonts w:ascii="Times New Roman" w:hAnsi="Times New Roman" w:cs="Times New Roman"/>
          <w:sz w:val="28"/>
          <w:szCs w:val="28"/>
          <w:lang w:val="uk-UA"/>
        </w:rPr>
        <w:t xml:space="preserve"> 30-ті рр. XX ст.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Висо́ка мо́да, от кутю́р</w:t>
      </w:r>
      <w:r w:rsidRPr="004830E0">
        <w:rPr>
          <w:rFonts w:ascii="Times New Roman" w:hAnsi="Times New Roman" w:cs="Times New Roman"/>
          <w:sz w:val="28"/>
          <w:szCs w:val="28"/>
          <w:lang w:val="uk-UA"/>
        </w:rPr>
        <w:t xml:space="preserve"> (фр. Haute coutur, від haute, </w:t>
      </w:r>
      <w:r w:rsidR="00FE0EB4" w:rsidRPr="004830E0">
        <w:rPr>
          <w:rFonts w:ascii="Times New Roman" w:hAnsi="Times New Roman" w:cs="Times New Roman"/>
          <w:sz w:val="28"/>
          <w:szCs w:val="28"/>
          <w:lang w:val="uk-UA"/>
        </w:rPr>
        <w:t>букв. – висота і   coutur – шиття) –</w:t>
      </w:r>
      <w:r w:rsidRPr="004830E0">
        <w:rPr>
          <w:rFonts w:ascii="Times New Roman" w:hAnsi="Times New Roman" w:cs="Times New Roman"/>
          <w:sz w:val="28"/>
          <w:szCs w:val="28"/>
          <w:lang w:val="uk-UA"/>
        </w:rPr>
        <w:t xml:space="preserve"> швацьке мистецтво високої якості. Сюди належить творчість провідних салонів мод, що задають тон міжнародній моді; унікальні моделі, що виробляються у знаменитих салонах мод на замовлення клієнта. Поняття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от кутюр</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виникло у середині XIX ст. Тоді почали з</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являтися перші модельєри і відкриватися перші салони мод. Мода от кутюр своєю появою зобов</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язана Чарльзу Фредеріку Ворту. У 1858 р. цей англійський модельєр відкрив у Парижі свій Будинок моделей і першим розподілив колекції по сезонах. Після Ворта свій слід в історії високої моди залишили Поль Пуаре, Коко Шанель, Карл Лагерфельд, Мадлен Віоньє, Ельза Скіапареллі, Крістіан Діор, Емануель Унгаро, Андре Куреж, Жанна Ланвен, Юбер де Живанші, Гі Ларош, Ів Сен-Лоран, Крістіан Лакруа, Жан-Поль Готьє, Мадам Гре, Ральф Руччі, Джанфранко Ферре, Джанні Версаче, Валентино Гаравані, Джон Гальяно та інші.</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Габітарний імідж</w:t>
      </w:r>
      <w:r w:rsidRPr="004830E0">
        <w:rPr>
          <w:rFonts w:ascii="Times New Roman" w:hAnsi="Times New Roman" w:cs="Times New Roman"/>
          <w:sz w:val="28"/>
          <w:szCs w:val="28"/>
          <w:lang w:val="uk-UA"/>
        </w:rPr>
        <w:t xml:space="preserve"> (від лат. habitus – зовнішність) – сукупність зовнішніх характеристик, що формують основне враження про людину.</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Галіфе</w:t>
      </w:r>
      <w:r w:rsidRPr="004830E0">
        <w:rPr>
          <w:rFonts w:ascii="Times New Roman" w:hAnsi="Times New Roman" w:cs="Times New Roman"/>
          <w:sz w:val="28"/>
          <w:szCs w:val="28"/>
          <w:lang w:val="uk-UA"/>
        </w:rPr>
        <w:t xml:space="preserve"> – брюки, що облягають голінь й сильно розширюються доверху. Названі за ім</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ям французького кавалерійського генерала Гастона Огюста де Галіфе. Раніше ці брюки носили в основному військові, тепер носять і жінки.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Гардероб</w:t>
      </w:r>
      <w:r w:rsidRPr="004830E0">
        <w:rPr>
          <w:rFonts w:ascii="Times New Roman" w:hAnsi="Times New Roman" w:cs="Times New Roman"/>
          <w:sz w:val="28"/>
          <w:szCs w:val="28"/>
          <w:lang w:val="uk-UA"/>
        </w:rPr>
        <w:t xml:space="preserve"> (фр. garde-robe – бук</w:t>
      </w:r>
      <w:r w:rsidR="00FE0EB4" w:rsidRPr="004830E0">
        <w:rPr>
          <w:rFonts w:ascii="Times New Roman" w:hAnsi="Times New Roman" w:cs="Times New Roman"/>
          <w:sz w:val="28"/>
          <w:szCs w:val="28"/>
          <w:lang w:val="uk-UA"/>
        </w:rPr>
        <w:t>в. дивитися за сукнею) – піді</w:t>
      </w:r>
      <w:r w:rsidRPr="004830E0">
        <w:rPr>
          <w:rFonts w:ascii="Times New Roman" w:hAnsi="Times New Roman" w:cs="Times New Roman"/>
          <w:sz w:val="28"/>
          <w:szCs w:val="28"/>
          <w:lang w:val="uk-UA"/>
        </w:rPr>
        <w:t xml:space="preserve">брана за певною ознакою сукупність одягу, взуття, аксесуарів для всіх необхідних випадків життя однієї людини чи групи людей.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Гарнітур</w:t>
      </w:r>
      <w:r w:rsidRPr="004830E0">
        <w:rPr>
          <w:rFonts w:ascii="Times New Roman" w:hAnsi="Times New Roman" w:cs="Times New Roman"/>
          <w:sz w:val="28"/>
          <w:szCs w:val="28"/>
          <w:lang w:val="uk-UA"/>
        </w:rPr>
        <w:t xml:space="preserve"> (фр. garniture – постачати, прикрашати) – комплект прикрас, що вироблені за спільним задумом та стилем.</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Гладіатори</w:t>
      </w:r>
      <w:r w:rsidRPr="004830E0">
        <w:rPr>
          <w:rFonts w:ascii="Times New Roman" w:hAnsi="Times New Roman" w:cs="Times New Roman"/>
          <w:sz w:val="28"/>
          <w:szCs w:val="28"/>
          <w:lang w:val="uk-UA"/>
        </w:rPr>
        <w:t xml:space="preserve"> – різновид сандалій з великою кількістю ремінців та мотузок на пласкій підошві. Назва відображає історію появи цього взуття: раніше велика кількість ремінців була необх</w:t>
      </w:r>
      <w:r w:rsidR="00FE0EB4" w:rsidRPr="004830E0">
        <w:rPr>
          <w:rFonts w:ascii="Times New Roman" w:hAnsi="Times New Roman" w:cs="Times New Roman"/>
          <w:sz w:val="28"/>
          <w:szCs w:val="28"/>
          <w:lang w:val="uk-UA"/>
        </w:rPr>
        <w:t>і</w:t>
      </w:r>
      <w:r w:rsidRPr="004830E0">
        <w:rPr>
          <w:rFonts w:ascii="Times New Roman" w:hAnsi="Times New Roman" w:cs="Times New Roman"/>
          <w:sz w:val="28"/>
          <w:szCs w:val="28"/>
          <w:lang w:val="uk-UA"/>
        </w:rPr>
        <w:t>дною для зручності під час маневрування воїна. Зараз ремінці носять декоративну функцію.</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Дафлкот</w:t>
      </w:r>
      <w:r w:rsidRPr="004830E0">
        <w:rPr>
          <w:rFonts w:ascii="Times New Roman" w:hAnsi="Times New Roman" w:cs="Times New Roman"/>
          <w:sz w:val="28"/>
          <w:szCs w:val="28"/>
          <w:lang w:val="uk-UA"/>
        </w:rPr>
        <w:t xml:space="preserve"> (монтикот) – напівпальто з капюшоном із застібкою у вигляді петель з шнурка або шкіри та дерев’яних ґудзиків у формі ікла.</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Деграде</w:t>
      </w:r>
      <w:r w:rsidRPr="004830E0">
        <w:rPr>
          <w:rFonts w:ascii="Times New Roman" w:hAnsi="Times New Roman" w:cs="Times New Roman"/>
          <w:sz w:val="28"/>
          <w:szCs w:val="28"/>
          <w:lang w:val="uk-UA"/>
        </w:rPr>
        <w:t xml:space="preserve"> – плавний перехід одного кольору або відтінку в інший. Термін є вжитковим переважно у модній індустрії. Використовується як в одязі, так і в аксесуарах. Деграде створюється на шовку, трикотажі, шифоні, хутрі, шкірі.</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Декор</w:t>
      </w:r>
      <w:r w:rsidRPr="004830E0">
        <w:rPr>
          <w:rFonts w:ascii="Times New Roman" w:hAnsi="Times New Roman" w:cs="Times New Roman"/>
          <w:sz w:val="28"/>
          <w:szCs w:val="28"/>
          <w:lang w:val="uk-UA"/>
        </w:rPr>
        <w:t xml:space="preserve"> (фр. decor) – система, сукупність декоративних елементів (прикрас) в архітектурі, інтер’єрі. Декор одягу – прикраси, худ</w:t>
      </w:r>
      <w:r w:rsidR="00FE0EB4" w:rsidRPr="004830E0">
        <w:rPr>
          <w:rFonts w:ascii="Times New Roman" w:hAnsi="Times New Roman" w:cs="Times New Roman"/>
          <w:sz w:val="28"/>
          <w:szCs w:val="28"/>
          <w:lang w:val="uk-UA"/>
        </w:rPr>
        <w:t>ожнє його</w:t>
      </w:r>
      <w:r w:rsidRPr="004830E0">
        <w:rPr>
          <w:rFonts w:ascii="Times New Roman" w:hAnsi="Times New Roman" w:cs="Times New Roman"/>
          <w:sz w:val="28"/>
          <w:szCs w:val="28"/>
          <w:lang w:val="uk-UA"/>
        </w:rPr>
        <w:t xml:space="preserve"> оформлення за допомогою образотворчих, у тому числі й орнаментальних мотивів: вишивки, тиснених малюнків. Декором слугують також набивні й виткані візерунки тканин, окремі деталі – косинки, комірці, банти, жабо і т. ін.</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Діадема</w:t>
      </w:r>
      <w:r w:rsidRPr="004830E0">
        <w:rPr>
          <w:rFonts w:ascii="Times New Roman" w:hAnsi="Times New Roman" w:cs="Times New Roman"/>
          <w:sz w:val="28"/>
          <w:szCs w:val="28"/>
          <w:lang w:val="uk-UA"/>
        </w:rPr>
        <w:t xml:space="preserve"> (гр. diadema – головна пов</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язка, вінець) – 1) Головна пов</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язка давньогрецьких жерців; головний убір мона</w:t>
      </w:r>
      <w:r w:rsidR="00FE0EB4" w:rsidRPr="004830E0">
        <w:rPr>
          <w:rFonts w:ascii="Times New Roman" w:hAnsi="Times New Roman" w:cs="Times New Roman"/>
          <w:sz w:val="28"/>
          <w:szCs w:val="28"/>
          <w:lang w:val="uk-UA"/>
        </w:rPr>
        <w:t>рхів у давнину та у середні віки</w:t>
      </w:r>
      <w:r w:rsidRPr="004830E0">
        <w:rPr>
          <w:rFonts w:ascii="Times New Roman" w:hAnsi="Times New Roman" w:cs="Times New Roman"/>
          <w:sz w:val="28"/>
          <w:szCs w:val="28"/>
          <w:lang w:val="uk-UA"/>
        </w:rPr>
        <w:t xml:space="preserve"> – </w:t>
      </w:r>
      <w:r w:rsidRPr="004830E0">
        <w:rPr>
          <w:rFonts w:ascii="Times New Roman" w:hAnsi="Times New Roman" w:cs="Times New Roman"/>
          <w:sz w:val="28"/>
          <w:szCs w:val="28"/>
          <w:lang w:val="uk-UA"/>
        </w:rPr>
        <w:lastRenderedPageBreak/>
        <w:t>символ царської влади. Спочатку діадема становила собою стрічку з дорогоцінного металу, вигнуту вгору посередині чола. 2) Жіноча головна прикраса у вигляді невеликої незамкнутої в кільце корони.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Дисморфофобія</w:t>
      </w:r>
      <w:r w:rsidRPr="004830E0">
        <w:rPr>
          <w:rFonts w:ascii="Times New Roman" w:hAnsi="Times New Roman" w:cs="Times New Roman"/>
          <w:sz w:val="28"/>
          <w:szCs w:val="28"/>
          <w:lang w:val="uk-UA"/>
        </w:rPr>
        <w:t xml:space="preserve"> (гр. dys- + morphē образ</w:t>
      </w:r>
      <w:r w:rsidR="00FE0EB4" w:rsidRPr="004830E0">
        <w:rPr>
          <w:rFonts w:ascii="Times New Roman" w:hAnsi="Times New Roman" w:cs="Times New Roman"/>
          <w:sz w:val="28"/>
          <w:szCs w:val="28"/>
          <w:lang w:val="uk-UA"/>
        </w:rPr>
        <w:t>, форма + phobos страх) – псих</w:t>
      </w:r>
      <w:r w:rsidRPr="004830E0">
        <w:rPr>
          <w:rFonts w:ascii="Times New Roman" w:hAnsi="Times New Roman" w:cs="Times New Roman"/>
          <w:sz w:val="28"/>
          <w:szCs w:val="28"/>
          <w:lang w:val="uk-UA"/>
        </w:rPr>
        <w:t>ічний розлад, що характеризується переконаннями хворого про наявність у нього якогось фізичного недоліка, якого насправді не існ</w:t>
      </w:r>
      <w:r w:rsidR="00FE0EB4" w:rsidRPr="004830E0">
        <w:rPr>
          <w:rFonts w:ascii="Times New Roman" w:hAnsi="Times New Roman" w:cs="Times New Roman"/>
          <w:sz w:val="28"/>
          <w:szCs w:val="28"/>
          <w:lang w:val="uk-UA"/>
        </w:rPr>
        <w:t>ує</w:t>
      </w:r>
      <w:r w:rsidRPr="004830E0">
        <w:rPr>
          <w:rFonts w:ascii="Times New Roman" w:hAnsi="Times New Roman" w:cs="Times New Roman"/>
          <w:sz w:val="28"/>
          <w:szCs w:val="28"/>
          <w:lang w:val="uk-UA"/>
        </w:rPr>
        <w:t>.</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Дорсе</w:t>
      </w:r>
      <w:r w:rsidRPr="004830E0">
        <w:rPr>
          <w:rFonts w:ascii="Times New Roman" w:hAnsi="Times New Roman" w:cs="Times New Roman"/>
          <w:sz w:val="28"/>
          <w:szCs w:val="28"/>
          <w:lang w:val="uk-UA"/>
        </w:rPr>
        <w:t xml:space="preserve"> (d'orsa</w:t>
      </w:r>
      <w:r w:rsidR="00FE0EB4" w:rsidRPr="004830E0">
        <w:rPr>
          <w:rFonts w:ascii="Times New Roman" w:hAnsi="Times New Roman" w:cs="Times New Roman"/>
          <w:sz w:val="28"/>
          <w:szCs w:val="28"/>
          <w:lang w:val="uk-UA"/>
        </w:rPr>
        <w:t>y) – фасон туфель, що закривають</w:t>
      </w:r>
      <w:r w:rsidRPr="004830E0">
        <w:rPr>
          <w:rFonts w:ascii="Times New Roman" w:hAnsi="Times New Roman" w:cs="Times New Roman"/>
          <w:sz w:val="28"/>
          <w:szCs w:val="28"/>
          <w:lang w:val="uk-UA"/>
        </w:rPr>
        <w:t xml:space="preserve"> но</w:t>
      </w:r>
      <w:r w:rsidR="00FE0EB4" w:rsidRPr="004830E0">
        <w:rPr>
          <w:rFonts w:ascii="Times New Roman" w:hAnsi="Times New Roman" w:cs="Times New Roman"/>
          <w:sz w:val="28"/>
          <w:szCs w:val="28"/>
          <w:lang w:val="uk-UA"/>
        </w:rPr>
        <w:t>сок та п’ятку й відкривають згин</w:t>
      </w:r>
      <w:r w:rsidRPr="004830E0">
        <w:rPr>
          <w:rFonts w:ascii="Times New Roman" w:hAnsi="Times New Roman" w:cs="Times New Roman"/>
          <w:sz w:val="28"/>
          <w:szCs w:val="28"/>
          <w:lang w:val="uk-UA"/>
        </w:rPr>
        <w:t xml:space="preserve"> стопи.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Дрес-код</w:t>
      </w:r>
      <w:r w:rsidRPr="004830E0">
        <w:rPr>
          <w:rFonts w:ascii="Times New Roman" w:hAnsi="Times New Roman" w:cs="Times New Roman"/>
          <w:sz w:val="28"/>
          <w:szCs w:val="28"/>
          <w:lang w:val="uk-UA"/>
        </w:rPr>
        <w:t xml:space="preserve"> – стійк</w:t>
      </w:r>
      <w:r w:rsidR="00FE0EB4" w:rsidRPr="004830E0">
        <w:rPr>
          <w:rFonts w:ascii="Times New Roman" w:hAnsi="Times New Roman" w:cs="Times New Roman"/>
          <w:sz w:val="28"/>
          <w:szCs w:val="28"/>
          <w:lang w:val="uk-UA"/>
        </w:rPr>
        <w:t>е уявлення певної соціальної гру</w:t>
      </w:r>
      <w:r w:rsidRPr="004830E0">
        <w:rPr>
          <w:rFonts w:ascii="Times New Roman" w:hAnsi="Times New Roman" w:cs="Times New Roman"/>
          <w:sz w:val="28"/>
          <w:szCs w:val="28"/>
          <w:lang w:val="uk-UA"/>
        </w:rPr>
        <w:t xml:space="preserve">пи про те, як необхідно виглядати (бути одягненим) у відповідній ситуації. Дрес-код може визначатися етикетними нормами, стереотипами аудиторії; у будь-якому випадку його характеристики задаються ззовні й не мають відношення до зовнішності чи смаку конкретної людини.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Епатаж</w:t>
      </w:r>
      <w:r w:rsidRPr="004830E0">
        <w:rPr>
          <w:rFonts w:ascii="Times New Roman" w:hAnsi="Times New Roman" w:cs="Times New Roman"/>
          <w:sz w:val="28"/>
          <w:szCs w:val="28"/>
          <w:lang w:val="uk-UA"/>
        </w:rPr>
        <w:t xml:space="preserve"> (від фр. epatage – вражати, приголомшувати) – скандальна витівка; шокуюча поведінка, що порушує загальноприйняті норми та правила.</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Жабо</w:t>
      </w:r>
      <w:r w:rsidR="00FE0EB4" w:rsidRPr="004830E0">
        <w:rPr>
          <w:rFonts w:ascii="Times New Roman" w:hAnsi="Times New Roman" w:cs="Times New Roman"/>
          <w:sz w:val="28"/>
          <w:szCs w:val="28"/>
          <w:lang w:val="uk-UA"/>
        </w:rPr>
        <w:t xml:space="preserve"> (фр. jabot – воло) – 1) М</w:t>
      </w:r>
      <w:r w:rsidRPr="004830E0">
        <w:rPr>
          <w:rFonts w:ascii="Times New Roman" w:hAnsi="Times New Roman" w:cs="Times New Roman"/>
          <w:sz w:val="28"/>
          <w:szCs w:val="28"/>
          <w:lang w:val="uk-UA"/>
        </w:rPr>
        <w:t>ережані або кисейні оборки кругом шиї чи на грудях чоловічої сорочки, модні у XVIII ст. Спершу це була декоративна хустка з мусліну чи мережив, якою закривали застібку чоловічої сорочки. Чол</w:t>
      </w:r>
      <w:r w:rsidR="00FE0EB4" w:rsidRPr="004830E0">
        <w:rPr>
          <w:rFonts w:ascii="Times New Roman" w:hAnsi="Times New Roman" w:cs="Times New Roman"/>
          <w:sz w:val="28"/>
          <w:szCs w:val="28"/>
          <w:lang w:val="uk-UA"/>
        </w:rPr>
        <w:t>овіки носили жабо</w:t>
      </w:r>
      <w:r w:rsidRPr="004830E0">
        <w:rPr>
          <w:rFonts w:ascii="Times New Roman" w:hAnsi="Times New Roman" w:cs="Times New Roman"/>
          <w:sz w:val="28"/>
          <w:szCs w:val="28"/>
          <w:lang w:val="uk-UA"/>
        </w:rPr>
        <w:t xml:space="preserve"> протяго</w:t>
      </w:r>
      <w:r w:rsidR="00FE0EB4" w:rsidRPr="004830E0">
        <w:rPr>
          <w:rFonts w:ascii="Times New Roman" w:hAnsi="Times New Roman" w:cs="Times New Roman"/>
          <w:sz w:val="28"/>
          <w:szCs w:val="28"/>
          <w:lang w:val="uk-UA"/>
        </w:rPr>
        <w:t>м двох століть з середини XVII до середини</w:t>
      </w:r>
      <w:r w:rsidRPr="004830E0">
        <w:rPr>
          <w:rFonts w:ascii="Times New Roman" w:hAnsi="Times New Roman" w:cs="Times New Roman"/>
          <w:sz w:val="28"/>
          <w:szCs w:val="28"/>
          <w:lang w:val="uk-UA"/>
        </w:rPr>
        <w:t xml:space="preserve"> </w:t>
      </w:r>
      <w:r w:rsidR="00FE0EB4" w:rsidRPr="004830E0">
        <w:rPr>
          <w:rFonts w:ascii="Times New Roman" w:hAnsi="Times New Roman" w:cs="Times New Roman"/>
          <w:sz w:val="28"/>
          <w:szCs w:val="28"/>
          <w:lang w:val="uk-UA"/>
        </w:rPr>
        <w:t xml:space="preserve">  XIX ст., пізніше </w:t>
      </w:r>
      <w:r w:rsidRPr="004830E0">
        <w:rPr>
          <w:rFonts w:ascii="Times New Roman" w:hAnsi="Times New Roman" w:cs="Times New Roman"/>
          <w:sz w:val="28"/>
          <w:szCs w:val="28"/>
          <w:lang w:val="uk-UA"/>
        </w:rPr>
        <w:t>в</w:t>
      </w:r>
      <w:r w:rsidR="00FE0EB4" w:rsidRPr="004830E0">
        <w:rPr>
          <w:rFonts w:ascii="Times New Roman" w:hAnsi="Times New Roman" w:cs="Times New Roman"/>
          <w:sz w:val="28"/>
          <w:szCs w:val="28"/>
          <w:lang w:val="uk-UA"/>
        </w:rPr>
        <w:t>о</w:t>
      </w:r>
      <w:r w:rsidRPr="004830E0">
        <w:rPr>
          <w:rFonts w:ascii="Times New Roman" w:hAnsi="Times New Roman" w:cs="Times New Roman"/>
          <w:sz w:val="28"/>
          <w:szCs w:val="28"/>
          <w:lang w:val="uk-UA"/>
        </w:rPr>
        <w:t>но стало частиною жіночого модного одягу. 2) Стоячий великий комірець чолов</w:t>
      </w:r>
      <w:r w:rsidR="00FE0EB4" w:rsidRPr="004830E0">
        <w:rPr>
          <w:rFonts w:ascii="Times New Roman" w:hAnsi="Times New Roman" w:cs="Times New Roman"/>
          <w:sz w:val="28"/>
          <w:szCs w:val="28"/>
          <w:lang w:val="uk-UA"/>
        </w:rPr>
        <w:t>ічої сорочки, що закривав низ щі</w:t>
      </w:r>
      <w:r w:rsidRPr="004830E0">
        <w:rPr>
          <w:rFonts w:ascii="Times New Roman" w:hAnsi="Times New Roman" w:cs="Times New Roman"/>
          <w:sz w:val="28"/>
          <w:szCs w:val="28"/>
          <w:lang w:val="uk-UA"/>
        </w:rPr>
        <w:t>к. 3) Оздоблення з тонкої тканини, мережив або шиття зі збірочками, складками або рюшами, що кріпиться до комірця до передньої частини горловини суконь, блуз, сорочок.</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Жакет</w:t>
      </w:r>
      <w:r w:rsidRPr="004830E0">
        <w:rPr>
          <w:rFonts w:ascii="Times New Roman" w:hAnsi="Times New Roman" w:cs="Times New Roman"/>
          <w:sz w:val="28"/>
          <w:szCs w:val="28"/>
          <w:lang w:val="uk-UA"/>
        </w:rPr>
        <w:t xml:space="preserve"> (фр. jaquette) – 1) (застар.) Назва короткого однобортного сюртука. Короткий верхній чоловічий одяг XIV-XV ст. Пізніше видозмінився в коротку облягаючу чоловічу куртку з глибоким вирізом. 2) Короткий верхній плечовий жіночий або для дівчаток одяг з тканини чи трикотажу </w:t>
      </w:r>
      <w:r w:rsidR="00A8490F" w:rsidRPr="004830E0">
        <w:rPr>
          <w:rFonts w:ascii="Times New Roman" w:hAnsi="Times New Roman" w:cs="Times New Roman"/>
          <w:sz w:val="28"/>
          <w:szCs w:val="28"/>
          <w:lang w:val="uk-UA"/>
        </w:rPr>
        <w:t>і</w:t>
      </w:r>
      <w:r w:rsidRPr="004830E0">
        <w:rPr>
          <w:rFonts w:ascii="Times New Roman" w:hAnsi="Times New Roman" w:cs="Times New Roman"/>
          <w:sz w:val="28"/>
          <w:szCs w:val="28"/>
          <w:lang w:val="uk-UA"/>
        </w:rPr>
        <w:t>з застібкою на ґудзики, розміщеної спереду. Зараз жакет нерідко називають жіночим піджаком. Форми, пропорції й довжина жакета залежать від моди. Варіанти жакетів: спенсер, тренчкот, кардиган.</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bCs/>
          <w:iCs/>
          <w:sz w:val="28"/>
          <w:szCs w:val="28"/>
          <w:lang w:val="uk-UA"/>
        </w:rPr>
        <w:t>Жупан</w:t>
      </w:r>
      <w:r w:rsidRPr="004830E0">
        <w:rPr>
          <w:rFonts w:ascii="Times New Roman" w:hAnsi="Times New Roman" w:cs="Times New Roman"/>
          <w:sz w:val="28"/>
          <w:szCs w:val="28"/>
          <w:lang w:val="uk-UA"/>
        </w:rPr>
        <w:t xml:space="preserve"> – давній тип слов’янського верхнього одягу, який у </w:t>
      </w:r>
      <w:r w:rsidRPr="004830E0">
        <w:rPr>
          <w:rFonts w:ascii="Times New Roman" w:hAnsi="Times New Roman" w:cs="Times New Roman"/>
          <w:sz w:val="28"/>
          <w:szCs w:val="28"/>
        </w:rPr>
        <w:t>XVII</w:t>
      </w:r>
      <w:r w:rsidRPr="004830E0">
        <w:rPr>
          <w:rFonts w:ascii="Times New Roman" w:hAnsi="Times New Roman" w:cs="Times New Roman"/>
          <w:sz w:val="28"/>
          <w:szCs w:val="28"/>
          <w:lang w:val="uk-UA"/>
        </w:rPr>
        <w:t>-</w:t>
      </w:r>
      <w:r w:rsidRPr="004830E0">
        <w:rPr>
          <w:rFonts w:ascii="Times New Roman" w:hAnsi="Times New Roman" w:cs="Times New Roman"/>
          <w:sz w:val="28"/>
          <w:szCs w:val="28"/>
        </w:rPr>
        <w:t>XVIII</w:t>
      </w:r>
      <w:r w:rsidRPr="004830E0">
        <w:rPr>
          <w:rFonts w:ascii="Times New Roman" w:hAnsi="Times New Roman" w:cs="Times New Roman"/>
          <w:sz w:val="28"/>
          <w:szCs w:val="28"/>
          <w:lang w:val="uk-UA"/>
        </w:rPr>
        <w:t xml:space="preserve"> ст. був складовою частиною святкового чоловічого або жіночого українського костюму заможної козацької старшини, шляхти та міщан, а пізніше набув поширення у селянському побуті. Жупан був ознакою заможності. Шили його з дорогої шовкової тканини – штофу, парчі або з тонкого фабричного сукна, переважно блакитного або зеленого кольору. Жупан був досить довгим (нижче колін, іноді до кісточок), приталений, з призбираною спинкою і полами, що ледь-ледь сходилися; з відкладним або стоячим коміром, манжетами і кишенями, на полотняній підкладці. </w:t>
      </w:r>
      <w:r w:rsidRPr="004830E0">
        <w:rPr>
          <w:rFonts w:ascii="Times New Roman" w:hAnsi="Times New Roman" w:cs="Times New Roman"/>
          <w:sz w:val="28"/>
          <w:szCs w:val="28"/>
        </w:rPr>
        <w:t>Поли, відлоги, манжети, кишені обшивалися кольоровою тканиною, прикрашалися тасьмою, шнурами, вишивкою гарусом. Вздовж пілок у два ряди і на кишенях пришивалися ґудзики.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 xml:space="preserve">Зефір </w:t>
      </w:r>
      <w:r w:rsidRPr="004830E0">
        <w:rPr>
          <w:rFonts w:ascii="Times New Roman" w:hAnsi="Times New Roman" w:cs="Times New Roman"/>
          <w:sz w:val="28"/>
          <w:szCs w:val="28"/>
          <w:lang w:val="uk-UA"/>
        </w:rPr>
        <w:t xml:space="preserve">(гр. zephyros) – класична бавовняна тканина з гребеної пряжі, вироблена полотняними переплетіннями. Для зефіра характерним є наявність </w:t>
      </w:r>
      <w:r w:rsidRPr="004830E0">
        <w:rPr>
          <w:rFonts w:ascii="Times New Roman" w:hAnsi="Times New Roman" w:cs="Times New Roman"/>
          <w:sz w:val="28"/>
          <w:szCs w:val="28"/>
          <w:lang w:val="uk-UA"/>
        </w:rPr>
        <w:lastRenderedPageBreak/>
        <w:t>уподовж основи вузьких смужок (просновок)</w:t>
      </w:r>
      <w:r w:rsidR="00A8490F" w:rsidRPr="004830E0">
        <w:rPr>
          <w:rFonts w:ascii="Times New Roman" w:hAnsi="Times New Roman" w:cs="Times New Roman"/>
          <w:sz w:val="28"/>
          <w:szCs w:val="28"/>
          <w:lang w:val="uk-UA"/>
        </w:rPr>
        <w:t>, утворених почасти з потовщених</w:t>
      </w:r>
      <w:r w:rsidRPr="004830E0">
        <w:rPr>
          <w:rFonts w:ascii="Times New Roman" w:hAnsi="Times New Roman" w:cs="Times New Roman"/>
          <w:sz w:val="28"/>
          <w:szCs w:val="28"/>
          <w:lang w:val="uk-UA"/>
        </w:rPr>
        <w:t xml:space="preserve"> білих ниток, почасти з тонких кольорових, чергованих між собою та з білими нитками. Тканина виробляється мерсеризованою.</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Ікона стилю</w:t>
      </w:r>
      <w:r w:rsidRPr="004830E0">
        <w:rPr>
          <w:rFonts w:ascii="Times New Roman" w:hAnsi="Times New Roman" w:cs="Times New Roman"/>
          <w:sz w:val="28"/>
          <w:szCs w:val="28"/>
          <w:lang w:val="uk-UA"/>
        </w:rPr>
        <w:t xml:space="preserve"> – знаменитість з вираженим індивідуальним стилем, приклад для наслідування, муза дизайнерів, еталон навіть для майбутніх поколінь. Визнаними іконами стилю є Коко Шанель, Жаклін Кенеді, Одрі Хепберн, Грейс Келі, принцеса Діана, Мерилін Монро, Дафна Гінес, Вікторія Бекхем, Анна Делло Руссо, Катрін Деньов, Мішель Обама, Сара Джесіка Паркер та ін.</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Імідж</w:t>
      </w:r>
      <w:r w:rsidRPr="004830E0">
        <w:rPr>
          <w:rFonts w:ascii="Times New Roman" w:hAnsi="Times New Roman" w:cs="Times New Roman"/>
          <w:sz w:val="28"/>
          <w:szCs w:val="28"/>
          <w:lang w:val="uk-UA"/>
        </w:rPr>
        <w:t xml:space="preserve"> – це певний поведінковий стереотип, що впливає на вчинки окремої особистості, групи осіб або нації. Іміджі створюються часто не на реальних фактах, а на престижі, ілюзіях, думках, яких людина дотримується (К. Боулдінг).</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Імідж</w:t>
      </w:r>
      <w:r w:rsidRPr="004830E0">
        <w:rPr>
          <w:rFonts w:ascii="Times New Roman" w:hAnsi="Times New Roman" w:cs="Times New Roman"/>
          <w:sz w:val="28"/>
          <w:szCs w:val="28"/>
          <w:lang w:val="uk-UA"/>
        </w:rPr>
        <w:t xml:space="preserve"> – це не скільки реальний образ людини чи предмета (Ego), стільки ідеальний образ (Super Ego), зрозуміло такий, що відрізняється від реального. Це свідома, рукотворна, вигадана з конкретною метою невідповідність й перетворила імідж у короля маніпуляцій як у комерційній, так і в політичній рекламі (З. Фройд).</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Імідж</w:t>
      </w:r>
      <w:r w:rsidRPr="004830E0">
        <w:rPr>
          <w:rFonts w:ascii="Times New Roman" w:hAnsi="Times New Roman" w:cs="Times New Roman"/>
          <w:sz w:val="28"/>
          <w:szCs w:val="28"/>
          <w:lang w:val="uk-UA"/>
        </w:rPr>
        <w:t xml:space="preserve"> – стереотипізований образ конкретного об’єкта, що існує у масовій свідомості, в основі якого – формальна система ролей, які людина виконує у своєму житті, доповнюваний рисами характеру, інтелектуальними особливостями, зовнішніми даними, одягом і т. ін.</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Імідж</w:t>
      </w:r>
      <w:r w:rsidRPr="004830E0">
        <w:rPr>
          <w:rFonts w:ascii="Times New Roman" w:hAnsi="Times New Roman" w:cs="Times New Roman"/>
          <w:sz w:val="28"/>
          <w:szCs w:val="28"/>
          <w:lang w:val="uk-UA"/>
        </w:rPr>
        <w:t xml:space="preserve"> – соціальний алгоритм духовного життя суспільства, соціальне самопрограмування суб’єктів, засноване на бажаннях психологічного захисту і соціального успіху, що використовує еталони бажаного враження і самого себе, як засіб досягнення мети, і поведінкові регулятори (І. Федоров).</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 xml:space="preserve">Каре </w:t>
      </w:r>
      <w:r w:rsidRPr="004830E0">
        <w:rPr>
          <w:rFonts w:ascii="Times New Roman" w:hAnsi="Times New Roman" w:cs="Times New Roman"/>
          <w:sz w:val="28"/>
          <w:szCs w:val="28"/>
          <w:lang w:val="uk-UA"/>
        </w:rPr>
        <w:t>(фр. carre – букв. квадрат) – 1) Прям</w:t>
      </w:r>
      <w:r w:rsidR="00A8490F" w:rsidRPr="004830E0">
        <w:rPr>
          <w:rFonts w:ascii="Times New Roman" w:hAnsi="Times New Roman" w:cs="Times New Roman"/>
          <w:sz w:val="28"/>
          <w:szCs w:val="28"/>
          <w:lang w:val="uk-UA"/>
        </w:rPr>
        <w:t>о</w:t>
      </w:r>
      <w:r w:rsidRPr="004830E0">
        <w:rPr>
          <w:rFonts w:ascii="Times New Roman" w:hAnsi="Times New Roman" w:cs="Times New Roman"/>
          <w:sz w:val="28"/>
          <w:szCs w:val="28"/>
          <w:lang w:val="uk-UA"/>
        </w:rPr>
        <w:t>кутна форма декольте – вирізу горловини сукні чи блузки. 2) Назва стрижки і форма зачіски. Волосся фронтальної зони залишається довгим, а в нижній частин</w:t>
      </w:r>
      <w:r w:rsidR="00A8490F" w:rsidRPr="004830E0">
        <w:rPr>
          <w:rFonts w:ascii="Times New Roman" w:hAnsi="Times New Roman" w:cs="Times New Roman"/>
          <w:sz w:val="28"/>
          <w:szCs w:val="28"/>
          <w:lang w:val="uk-UA"/>
        </w:rPr>
        <w:t>і потилиці стриже</w:t>
      </w:r>
      <w:r w:rsidRPr="004830E0">
        <w:rPr>
          <w:rFonts w:ascii="Times New Roman" w:hAnsi="Times New Roman" w:cs="Times New Roman"/>
          <w:sz w:val="28"/>
          <w:szCs w:val="28"/>
          <w:lang w:val="uk-UA"/>
        </w:rPr>
        <w:t>ться коротко.</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Кашне</w:t>
      </w:r>
      <w:r w:rsidRPr="004830E0">
        <w:rPr>
          <w:rFonts w:ascii="Times New Roman" w:hAnsi="Times New Roman" w:cs="Times New Roman"/>
          <w:sz w:val="28"/>
          <w:szCs w:val="28"/>
          <w:lang w:val="uk-UA"/>
        </w:rPr>
        <w:t xml:space="preserve"> (фр., букв.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ховай ніс</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 шийна хустка або шарф.</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Кейп</w:t>
      </w:r>
      <w:r w:rsidRPr="004830E0">
        <w:rPr>
          <w:rFonts w:ascii="Times New Roman" w:hAnsi="Times New Roman" w:cs="Times New Roman"/>
          <w:sz w:val="28"/>
          <w:szCs w:val="28"/>
          <w:lang w:val="uk-UA"/>
        </w:rPr>
        <w:t xml:space="preserve"> – пальто-накидка з прорізом для рук.</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Кінетичний імідж</w:t>
      </w:r>
      <w:r w:rsidRPr="004830E0">
        <w:rPr>
          <w:rFonts w:ascii="Times New Roman" w:hAnsi="Times New Roman" w:cs="Times New Roman"/>
          <w:sz w:val="28"/>
          <w:szCs w:val="28"/>
          <w:lang w:val="uk-UA"/>
        </w:rPr>
        <w:t xml:space="preserve"> – це образ</w:t>
      </w:r>
      <w:r w:rsidR="00A8490F"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людини, сформований на основі його кінетики (характеру типових рухів або положення в просторі частин її тіла, міміки й жестикуляції).</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Клатч</w:t>
      </w:r>
      <w:r w:rsidRPr="004830E0">
        <w:rPr>
          <w:rFonts w:ascii="Times New Roman" w:hAnsi="Times New Roman" w:cs="Times New Roman"/>
          <w:sz w:val="28"/>
          <w:szCs w:val="28"/>
          <w:lang w:val="uk-UA"/>
        </w:rPr>
        <w:t xml:space="preserve"> (клач) </w:t>
      </w:r>
      <w:r w:rsidR="00A8490F" w:rsidRPr="004830E0">
        <w:rPr>
          <w:rFonts w:ascii="Times New Roman" w:hAnsi="Times New Roman" w:cs="Times New Roman"/>
          <w:sz w:val="28"/>
          <w:szCs w:val="28"/>
          <w:lang w:val="uk-UA"/>
        </w:rPr>
        <w:t>–</w:t>
      </w:r>
      <w:r w:rsidRPr="004830E0">
        <w:rPr>
          <w:rFonts w:ascii="Times New Roman" w:hAnsi="Times New Roman" w:cs="Times New Roman"/>
          <w:sz w:val="28"/>
          <w:szCs w:val="28"/>
          <w:lang w:val="uk-UA"/>
        </w:rPr>
        <w:t xml:space="preserve"> маленька елегантна жіноча сумочка без ручок, її носять у руці або затиснувши під рукою.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 xml:space="preserve">Кльош </w:t>
      </w:r>
      <w:r w:rsidRPr="004830E0">
        <w:rPr>
          <w:rFonts w:ascii="Times New Roman" w:hAnsi="Times New Roman" w:cs="Times New Roman"/>
          <w:sz w:val="28"/>
          <w:szCs w:val="28"/>
          <w:lang w:val="uk-UA"/>
        </w:rPr>
        <w:t>(фр. cloche – колокол) – особливий крій спідн</w:t>
      </w:r>
      <w:r w:rsidR="00A8490F" w:rsidRPr="004830E0">
        <w:rPr>
          <w:rFonts w:ascii="Times New Roman" w:hAnsi="Times New Roman" w:cs="Times New Roman"/>
          <w:sz w:val="28"/>
          <w:szCs w:val="28"/>
          <w:lang w:val="uk-UA"/>
        </w:rPr>
        <w:t xml:space="preserve">иці чи брюк, що розширюються до </w:t>
      </w:r>
      <w:r w:rsidRPr="004830E0">
        <w:rPr>
          <w:rFonts w:ascii="Times New Roman" w:hAnsi="Times New Roman" w:cs="Times New Roman"/>
          <w:sz w:val="28"/>
          <w:szCs w:val="28"/>
          <w:lang w:val="uk-UA"/>
        </w:rPr>
        <w:t>низу.</w:t>
      </w:r>
    </w:p>
    <w:p w:rsidR="004E3C22" w:rsidRPr="004830E0" w:rsidRDefault="004E3C22" w:rsidP="004E3C22">
      <w:pPr>
        <w:spacing w:after="0" w:line="240" w:lineRule="auto"/>
        <w:ind w:firstLine="709"/>
        <w:jc w:val="both"/>
        <w:rPr>
          <w:rFonts w:ascii="Times New Roman" w:hAnsi="Times New Roman" w:cs="Times New Roman"/>
          <w:sz w:val="28"/>
          <w:szCs w:val="28"/>
        </w:rPr>
      </w:pPr>
      <w:r w:rsidRPr="004830E0">
        <w:rPr>
          <w:rFonts w:ascii="Times New Roman" w:hAnsi="Times New Roman" w:cs="Times New Roman"/>
          <w:b/>
          <w:bCs/>
          <w:iCs/>
          <w:sz w:val="28"/>
          <w:szCs w:val="28"/>
        </w:rPr>
        <w:t xml:space="preserve">Кожух нагольний </w:t>
      </w:r>
      <w:r w:rsidRPr="004830E0">
        <w:rPr>
          <w:rFonts w:ascii="Times New Roman" w:hAnsi="Times New Roman" w:cs="Times New Roman"/>
          <w:sz w:val="28"/>
          <w:szCs w:val="28"/>
        </w:rPr>
        <w:t xml:space="preserve">– некритий зимовий одяг із овечих шкур, що був поширений в Україні у XIX ст. Кожух шився хутром досередини. В різних місцевостях України він мав свої особливості крою, пропорцій, кольору, оздоблення. За кроєм нагальні кожухи були прямоспинні, розширені донизу – “тулуб’ясті”, “кульові” та приталені “під стан”. Колір у кожухів переважно </w:t>
      </w:r>
      <w:r w:rsidRPr="004830E0">
        <w:rPr>
          <w:rFonts w:ascii="Times New Roman" w:hAnsi="Times New Roman" w:cs="Times New Roman"/>
          <w:sz w:val="28"/>
          <w:szCs w:val="28"/>
        </w:rPr>
        <w:lastRenderedPageBreak/>
        <w:t>білий, рідше червоний або чорний. Червоні кожухи мали у різних районах певні відтінки. На Чернігівщині – це оранжево-коричневий, на Черкащині – червоно-коричневий. Вичинка білої овчини була якіснішою і дорогою, тож виробництво з неї кожухів зникає раніше. Вироби ж з червоно-дублених шкір тривалий час користуються попитом не тільки на місцевих, але й на віддалених ринках. Нагальні українські кожухи прикрашалися вишивкою, аплікацією з кольорової шкіри, нашивками з яскравих різноколірних плетених шнурів, купованого або саморобного в’юнчика з вовни, китичками з різноколірних вовняних ниток у кутах</w:t>
      </w:r>
      <w:r w:rsidR="00A8490F" w:rsidRPr="004830E0">
        <w:rPr>
          <w:rFonts w:ascii="Times New Roman" w:hAnsi="Times New Roman" w:cs="Times New Roman"/>
          <w:sz w:val="28"/>
          <w:szCs w:val="28"/>
          <w:lang w:val="uk-UA"/>
        </w:rPr>
        <w:t>,</w:t>
      </w:r>
      <w:r w:rsidRPr="004830E0">
        <w:rPr>
          <w:rFonts w:ascii="Times New Roman" w:hAnsi="Times New Roman" w:cs="Times New Roman"/>
          <w:sz w:val="28"/>
          <w:szCs w:val="28"/>
        </w:rPr>
        <w:t xml:space="preserve"> вшивання</w:t>
      </w:r>
      <w:r w:rsidR="00A8490F" w:rsidRPr="004830E0">
        <w:rPr>
          <w:rFonts w:ascii="Times New Roman" w:hAnsi="Times New Roman" w:cs="Times New Roman"/>
          <w:sz w:val="28"/>
          <w:szCs w:val="28"/>
          <w:lang w:val="uk-UA"/>
        </w:rPr>
        <w:t>м</w:t>
      </w:r>
      <w:r w:rsidRPr="004830E0">
        <w:rPr>
          <w:rFonts w:ascii="Times New Roman" w:hAnsi="Times New Roman" w:cs="Times New Roman"/>
          <w:sz w:val="28"/>
          <w:szCs w:val="28"/>
        </w:rPr>
        <w:t xml:space="preserve"> клинів, ласток.</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bCs/>
          <w:iCs/>
          <w:sz w:val="28"/>
          <w:szCs w:val="28"/>
          <w:lang w:val="uk-UA"/>
        </w:rPr>
        <w:t>Костюм</w:t>
      </w:r>
      <w:r w:rsidRPr="004830E0">
        <w:rPr>
          <w:rFonts w:ascii="Times New Roman" w:hAnsi="Times New Roman" w:cs="Times New Roman"/>
          <w:sz w:val="28"/>
          <w:szCs w:val="28"/>
          <w:lang w:val="uk-UA"/>
        </w:rPr>
        <w:t xml:space="preserve"> (фр.</w:t>
      </w:r>
      <w:r w:rsidRPr="004830E0">
        <w:rPr>
          <w:rFonts w:ascii="Times New Roman" w:hAnsi="Times New Roman" w:cs="Times New Roman"/>
          <w:sz w:val="28"/>
          <w:szCs w:val="28"/>
        </w:rPr>
        <w:t>costume</w:t>
      </w:r>
      <w:r w:rsidRPr="004830E0">
        <w:rPr>
          <w:rFonts w:ascii="Times New Roman" w:hAnsi="Times New Roman" w:cs="Times New Roman"/>
          <w:sz w:val="28"/>
          <w:szCs w:val="28"/>
          <w:lang w:val="uk-UA"/>
        </w:rPr>
        <w:t xml:space="preserve"> від іт. </w:t>
      </w:r>
      <w:r w:rsidRPr="004830E0">
        <w:rPr>
          <w:rFonts w:ascii="Times New Roman" w:hAnsi="Times New Roman" w:cs="Times New Roman"/>
          <w:sz w:val="28"/>
          <w:szCs w:val="28"/>
        </w:rPr>
        <w:t>costume</w:t>
      </w:r>
      <w:r w:rsidRPr="004830E0">
        <w:rPr>
          <w:rFonts w:ascii="Times New Roman" w:hAnsi="Times New Roman" w:cs="Times New Roman"/>
          <w:sz w:val="28"/>
          <w:szCs w:val="28"/>
          <w:lang w:val="uk-UA"/>
        </w:rPr>
        <w:t>, бу</w:t>
      </w:r>
      <w:r w:rsidR="006F6F5D" w:rsidRPr="004830E0">
        <w:rPr>
          <w:rFonts w:ascii="Times New Roman" w:hAnsi="Times New Roman" w:cs="Times New Roman"/>
          <w:sz w:val="28"/>
          <w:szCs w:val="28"/>
          <w:lang w:val="uk-UA"/>
        </w:rPr>
        <w:t>квально – звичай) – стильове об</w:t>
      </w:r>
      <w:r w:rsidR="006F6F5D"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єднання різних елементів одягу, певний його комплект, що складається з одягу, який покриває тіло, головного убору, зачіски, прикрас. </w:t>
      </w:r>
      <w:r w:rsidRPr="004830E0">
        <w:rPr>
          <w:rFonts w:ascii="Times New Roman" w:hAnsi="Times New Roman" w:cs="Times New Roman"/>
          <w:sz w:val="28"/>
          <w:szCs w:val="28"/>
        </w:rPr>
        <w:t>Таке художньо-стильове поєднання відбувається за конкретними функціональними, етнічними, соціальними, історичними ознаками.</w:t>
      </w:r>
    </w:p>
    <w:p w:rsidR="004E3C22" w:rsidRPr="004830E0" w:rsidRDefault="004E3C22" w:rsidP="004E3C22">
      <w:pPr>
        <w:spacing w:after="0" w:line="240" w:lineRule="auto"/>
        <w:ind w:firstLine="709"/>
        <w:jc w:val="both"/>
        <w:rPr>
          <w:rFonts w:ascii="Times New Roman" w:hAnsi="Times New Roman" w:cs="Times New Roman"/>
          <w:sz w:val="28"/>
          <w:szCs w:val="28"/>
        </w:rPr>
      </w:pPr>
      <w:r w:rsidRPr="004830E0">
        <w:rPr>
          <w:rFonts w:ascii="Times New Roman" w:hAnsi="Times New Roman" w:cs="Times New Roman"/>
          <w:b/>
          <w:bCs/>
          <w:iCs/>
          <w:sz w:val="28"/>
          <w:szCs w:val="28"/>
          <w:lang w:val="uk-UA"/>
        </w:rPr>
        <w:t xml:space="preserve">Кучма </w:t>
      </w:r>
      <w:r w:rsidRPr="004830E0">
        <w:rPr>
          <w:rFonts w:ascii="Times New Roman" w:hAnsi="Times New Roman" w:cs="Times New Roman"/>
          <w:sz w:val="28"/>
          <w:szCs w:val="28"/>
          <w:lang w:val="uk-UA"/>
        </w:rPr>
        <w:t xml:space="preserve">– висока циліндрична, рідше півсферична, конусовидна шапка з овчини або з іншого хутра, яка була відома на території всієї України. </w:t>
      </w:r>
      <w:r w:rsidRPr="004830E0">
        <w:rPr>
          <w:rFonts w:ascii="Times New Roman" w:hAnsi="Times New Roman" w:cs="Times New Roman"/>
          <w:sz w:val="28"/>
          <w:szCs w:val="28"/>
        </w:rPr>
        <w:t>Циліндрична форма смушевих шапок переважала на Поділлі і на півдні Волині. На півдні і південному заході України побутували конічної форми шапки зі зрізаним верхом, на Чернігівщині і на півночі, північному заході Волині прижилися шапки рогаті.</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Кутюр’є</w:t>
      </w:r>
      <w:r w:rsidRPr="004830E0">
        <w:rPr>
          <w:rFonts w:ascii="Times New Roman" w:hAnsi="Times New Roman" w:cs="Times New Roman"/>
          <w:sz w:val="28"/>
          <w:szCs w:val="28"/>
          <w:lang w:val="uk-UA"/>
        </w:rPr>
        <w:t xml:space="preserve"> (фр. couture – букв. кравець) – кравець-художник, художник-модельєр – творець високої моди у костюмі.</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Ла́кшері</w:t>
      </w:r>
      <w:r w:rsidRPr="004830E0">
        <w:rPr>
          <w:rFonts w:ascii="Times New Roman" w:hAnsi="Times New Roman" w:cs="Times New Roman"/>
          <w:sz w:val="28"/>
          <w:szCs w:val="28"/>
          <w:lang w:val="uk-UA"/>
        </w:rPr>
        <w:t xml:space="preserve"> (Luxury; англ. “розкіш, предмет розкоші, насолода”) –</w:t>
      </w:r>
      <w:r w:rsidR="00DD01B1"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 xml:space="preserve">найвищий сегмент фешн-ринку, </w:t>
      </w:r>
      <w:r w:rsidR="00A8490F" w:rsidRPr="004830E0">
        <w:rPr>
          <w:rFonts w:ascii="Times New Roman" w:hAnsi="Times New Roman" w:cs="Times New Roman"/>
          <w:sz w:val="28"/>
          <w:szCs w:val="28"/>
          <w:lang w:val="uk-UA"/>
        </w:rPr>
        <w:t>що пропонує</w:t>
      </w:r>
      <w:r w:rsidRPr="004830E0">
        <w:rPr>
          <w:rFonts w:ascii="Times New Roman" w:hAnsi="Times New Roman" w:cs="Times New Roman"/>
          <w:sz w:val="28"/>
          <w:szCs w:val="28"/>
          <w:lang w:val="uk-UA"/>
        </w:rPr>
        <w:t xml:space="preserve"> товари розкоші й послуги класу люкс-преміум. Важливою характеристикою сегменту є по</w:t>
      </w:r>
      <w:r w:rsidR="00A8490F" w:rsidRPr="004830E0">
        <w:rPr>
          <w:rFonts w:ascii="Times New Roman" w:hAnsi="Times New Roman" w:cs="Times New Roman"/>
          <w:sz w:val="28"/>
          <w:szCs w:val="28"/>
          <w:lang w:val="uk-UA"/>
        </w:rPr>
        <w:t>є</w:t>
      </w:r>
      <w:r w:rsidRPr="004830E0">
        <w:rPr>
          <w:rFonts w:ascii="Times New Roman" w:hAnsi="Times New Roman" w:cs="Times New Roman"/>
          <w:sz w:val="28"/>
          <w:szCs w:val="28"/>
          <w:lang w:val="uk-UA"/>
        </w:rPr>
        <w:t>днання обмеженої доступності й статусності виробів лакшері, причому у структурі ціни статусна складова значно вагоміша, ніж функціональна. Товари luxury не є необхідністю, обов’язковим придбанням. Належність до сегмента підкреслює імідж власника у певному суспільному колі. Разом з тим авторитет власника слугує рекламою для люксового товару. Товар</w:t>
      </w:r>
      <w:r w:rsidR="00A8490F" w:rsidRPr="004830E0">
        <w:rPr>
          <w:rFonts w:ascii="Times New Roman" w:hAnsi="Times New Roman" w:cs="Times New Roman"/>
          <w:sz w:val="28"/>
          <w:szCs w:val="28"/>
          <w:lang w:val="uk-UA"/>
        </w:rPr>
        <w:t>и у luxury-</w:t>
      </w:r>
      <w:r w:rsidRPr="004830E0">
        <w:rPr>
          <w:rFonts w:ascii="Times New Roman" w:hAnsi="Times New Roman" w:cs="Times New Roman"/>
          <w:sz w:val="28"/>
          <w:szCs w:val="28"/>
          <w:lang w:val="uk-UA"/>
        </w:rPr>
        <w:t>сегменті пропонуються персоналізовано, з обов’язковою консультацією спеціаліста.</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Лукбу́к</w:t>
      </w:r>
      <w:r w:rsidRPr="004830E0">
        <w:rPr>
          <w:rFonts w:ascii="Times New Roman" w:hAnsi="Times New Roman" w:cs="Times New Roman"/>
          <w:sz w:val="28"/>
          <w:szCs w:val="28"/>
          <w:lang w:val="uk-UA"/>
        </w:rPr>
        <w:t xml:space="preserve"> (англ. lookbook) – серія фотографій, що представляють оригінальні образи, створені з дизайнерського одягу й аксесуарів одного або декількох брендів. Образи демонструються переважно на моделях, однак інколи вони можуть бути представлені тільки одягом й аксесуарами. Лукбук виконується в єдиному стилі. Термін є синонімом до поняття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портфоліо</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Мандарин</w:t>
      </w:r>
      <w:r w:rsidRPr="004830E0">
        <w:rPr>
          <w:rFonts w:ascii="Times New Roman" w:hAnsi="Times New Roman" w:cs="Times New Roman"/>
          <w:sz w:val="28"/>
          <w:szCs w:val="28"/>
          <w:lang w:val="uk-UA"/>
        </w:rPr>
        <w:t xml:space="preserve"> – стьобаний жакет у </w:t>
      </w:r>
      <w:r w:rsidR="00A8490F" w:rsidRPr="004830E0">
        <w:rPr>
          <w:rFonts w:ascii="Times New Roman" w:hAnsi="Times New Roman" w:cs="Times New Roman"/>
          <w:sz w:val="28"/>
          <w:szCs w:val="28"/>
          <w:lang w:val="uk-UA"/>
        </w:rPr>
        <w:t>стилі східного одягу (китайського</w:t>
      </w:r>
      <w:r w:rsidRPr="004830E0">
        <w:rPr>
          <w:rFonts w:ascii="Times New Roman" w:hAnsi="Times New Roman" w:cs="Times New Roman"/>
          <w:sz w:val="28"/>
          <w:szCs w:val="28"/>
          <w:lang w:val="uk-UA"/>
        </w:rPr>
        <w:t>, корей</w:t>
      </w:r>
      <w:r w:rsidR="00A8490F" w:rsidRPr="004830E0">
        <w:rPr>
          <w:rFonts w:ascii="Times New Roman" w:hAnsi="Times New Roman" w:cs="Times New Roman"/>
          <w:sz w:val="28"/>
          <w:szCs w:val="28"/>
          <w:lang w:val="uk-UA"/>
        </w:rPr>
        <w:t>ського</w:t>
      </w:r>
      <w:r w:rsidRPr="004830E0">
        <w:rPr>
          <w:rFonts w:ascii="Times New Roman" w:hAnsi="Times New Roman" w:cs="Times New Roman"/>
          <w:sz w:val="28"/>
          <w:szCs w:val="28"/>
          <w:lang w:val="uk-UA"/>
        </w:rPr>
        <w:t>); відрізняється прямим силуетом, прямим кроєм рукава. Комір – невисока стійка, або відсутній взагалі, застібка часто асиметрична, з навісними петлями або зав’язками. Цей жакет ввів у моду японський модельєр Кензо і фасон швидко привернув увагу французьких модельєрів.</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Марка товару</w:t>
      </w:r>
      <w:r w:rsidRPr="004830E0">
        <w:rPr>
          <w:rFonts w:ascii="Times New Roman" w:hAnsi="Times New Roman" w:cs="Times New Roman"/>
          <w:sz w:val="28"/>
          <w:szCs w:val="28"/>
          <w:lang w:val="uk-UA"/>
        </w:rPr>
        <w:t xml:space="preserve"> – назва, символ, термін, малюнок, колір, форма або їх поєднання, що використовуються для ідентифікації товарів, їх диференціації на ринку.</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lastRenderedPageBreak/>
        <w:t>Менадьєра</w:t>
      </w:r>
      <w:r w:rsidRPr="004830E0">
        <w:rPr>
          <w:rFonts w:ascii="Times New Roman" w:hAnsi="Times New Roman" w:cs="Times New Roman"/>
          <w:sz w:val="28"/>
          <w:szCs w:val="28"/>
          <w:lang w:val="uk-UA"/>
        </w:rPr>
        <w:t xml:space="preserve"> – маленька сумочка на тонкій довгій ручці чи ланцюжку.</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Менудьєр</w:t>
      </w:r>
      <w:r w:rsidRPr="004830E0">
        <w:rPr>
          <w:rFonts w:ascii="Times New Roman" w:hAnsi="Times New Roman" w:cs="Times New Roman"/>
          <w:sz w:val="28"/>
          <w:szCs w:val="28"/>
          <w:lang w:val="uk-UA"/>
        </w:rPr>
        <w:t xml:space="preserve"> – мініатюрна тверда сумочка-шкатулка без ручок та ремінців.</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Міміка</w:t>
      </w:r>
      <w:r w:rsidRPr="004830E0">
        <w:rPr>
          <w:rFonts w:ascii="Times New Roman" w:hAnsi="Times New Roman" w:cs="Times New Roman"/>
          <w:sz w:val="28"/>
          <w:szCs w:val="28"/>
          <w:lang w:val="uk-UA"/>
        </w:rPr>
        <w:t xml:space="preserve"> (expression) – рухи м’язів обличчя, одна із форм виявлення психічних ста</w:t>
      </w:r>
      <w:r w:rsidR="00A8490F" w:rsidRPr="004830E0">
        <w:rPr>
          <w:rFonts w:ascii="Times New Roman" w:hAnsi="Times New Roman" w:cs="Times New Roman"/>
          <w:sz w:val="28"/>
          <w:szCs w:val="28"/>
          <w:lang w:val="uk-UA"/>
        </w:rPr>
        <w:t>нів людини (особливо емоційних –</w:t>
      </w:r>
      <w:r w:rsidRPr="004830E0">
        <w:rPr>
          <w:rFonts w:ascii="Times New Roman" w:hAnsi="Times New Roman" w:cs="Times New Roman"/>
          <w:sz w:val="28"/>
          <w:szCs w:val="28"/>
          <w:lang w:val="uk-UA"/>
        </w:rPr>
        <w:t xml:space="preserve"> радість</w:t>
      </w:r>
      <w:r w:rsidR="00A8490F" w:rsidRPr="004830E0">
        <w:rPr>
          <w:rFonts w:ascii="Times New Roman" w:hAnsi="Times New Roman" w:cs="Times New Roman"/>
          <w:sz w:val="28"/>
          <w:szCs w:val="28"/>
          <w:lang w:val="uk-UA"/>
        </w:rPr>
        <w:t>, сум, гнів тощо). Міміка</w:t>
      </w:r>
      <w:r w:rsidRPr="004830E0">
        <w:rPr>
          <w:rFonts w:ascii="Times New Roman" w:hAnsi="Times New Roman" w:cs="Times New Roman"/>
          <w:sz w:val="28"/>
          <w:szCs w:val="28"/>
          <w:lang w:val="uk-UA"/>
        </w:rPr>
        <w:t xml:space="preserve"> посідає значне місце в процесі комунікації як додатковий засіб вираження та сприйняття емоційного стану людей, оскільки вона невіддільна від усього складу думок, дій, почуттів людини і є органічним виявом внутрішнього життя.</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Мо́да</w:t>
      </w:r>
      <w:r w:rsidRPr="004830E0">
        <w:rPr>
          <w:rFonts w:ascii="Times New Roman" w:hAnsi="Times New Roman" w:cs="Times New Roman"/>
          <w:sz w:val="28"/>
          <w:szCs w:val="28"/>
          <w:lang w:val="uk-UA"/>
        </w:rPr>
        <w:t xml:space="preserve"> (фр. mode, від лат. modus – міра, образ, спосіб, правило, розпорядження) – нетривале панування художньо-естетичного смаку у певній сфері життя та культурі. На відміну від </w:t>
      </w:r>
      <w:r w:rsidRPr="004830E0">
        <w:rPr>
          <w:rFonts w:ascii="Times New Roman" w:hAnsi="Times New Roman" w:cs="Times New Roman"/>
          <w:i/>
          <w:sz w:val="28"/>
          <w:szCs w:val="28"/>
          <w:lang w:val="uk-UA"/>
        </w:rPr>
        <w:t>стилю</w:t>
      </w:r>
      <w:r w:rsidRPr="004830E0">
        <w:rPr>
          <w:rFonts w:ascii="Times New Roman" w:hAnsi="Times New Roman" w:cs="Times New Roman"/>
          <w:sz w:val="28"/>
          <w:szCs w:val="28"/>
          <w:lang w:val="uk-UA"/>
        </w:rPr>
        <w:t xml:space="preserve"> (стиль (від лат. stylus – паличка для письма) – сукупність характерних рис літератури, мистецтва тієї чи іншої епохи), мода характеризує короткочасні зміни зовнішніх форм побутових предметів та мистецьких творів. У вужчому сенсі модою називають зміну форм і зразків одягу, що відбувається протягом конкретного проміжку часу.</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Мюлі</w:t>
      </w:r>
      <w:r w:rsidRPr="004830E0">
        <w:rPr>
          <w:rFonts w:ascii="Times New Roman" w:hAnsi="Times New Roman" w:cs="Times New Roman"/>
          <w:sz w:val="28"/>
          <w:szCs w:val="28"/>
          <w:lang w:val="uk-UA"/>
        </w:rPr>
        <w:t xml:space="preserve"> – пантофлі, туфлі без задника, спершу були популярними серед жінок легкої поведінки, пізніше стали хатнім взуттям аристократок у </w:t>
      </w:r>
      <w:r w:rsidRPr="004830E0">
        <w:rPr>
          <w:rFonts w:ascii="Times New Roman" w:hAnsi="Times New Roman" w:cs="Times New Roman"/>
          <w:sz w:val="28"/>
          <w:szCs w:val="28"/>
          <w:lang w:val="en-US"/>
        </w:rPr>
        <w:t>XVII</w:t>
      </w:r>
      <w:r w:rsidRPr="004830E0">
        <w:rPr>
          <w:rFonts w:ascii="Times New Roman" w:hAnsi="Times New Roman" w:cs="Times New Roman"/>
          <w:sz w:val="28"/>
          <w:szCs w:val="28"/>
          <w:lang w:val="uk-UA"/>
        </w:rPr>
        <w:t xml:space="preserve"> ст., а у 50-ті рр. ХХ ст. стали популярними завдяки голівудським зіркам, які носили їх, прикрасивши помпонами з пуху.</w:t>
      </w:r>
    </w:p>
    <w:p w:rsidR="0016036C" w:rsidRPr="004830E0" w:rsidRDefault="004E3C22" w:rsidP="004E3C22">
      <w:pPr>
        <w:spacing w:after="0" w:line="240" w:lineRule="auto"/>
        <w:ind w:firstLine="709"/>
        <w:jc w:val="both"/>
        <w:rPr>
          <w:rFonts w:ascii="Times New Roman" w:hAnsi="Times New Roman" w:cs="Times New Roman"/>
          <w:sz w:val="28"/>
          <w:szCs w:val="28"/>
        </w:rPr>
      </w:pPr>
      <w:r w:rsidRPr="004830E0">
        <w:rPr>
          <w:rFonts w:ascii="Times New Roman" w:hAnsi="Times New Roman" w:cs="Times New Roman"/>
          <w:b/>
          <w:bCs/>
          <w:iCs/>
          <w:sz w:val="28"/>
          <w:szCs w:val="28"/>
        </w:rPr>
        <w:t>Намітка</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 xml:space="preserve"> прямокутний платовий жіночий головний убір. Це льняна або конопляна тонка чи взагалі прозора (часом підкрохмалена) тканина, що має довжину приблизно 5 м, ширину 50 см. Найхарактернішим способом пов’язування цього типу вбрання на середній Наддніпрянщині було обгортання його навколо очіпка та пов’язування пишним бантом ззаду. Цей старовинний вид головного убору в різних етнографічних районах України мав різні назви.</w:t>
      </w:r>
      <w:r w:rsidR="00A8490F" w:rsidRPr="004830E0">
        <w:rPr>
          <w:rFonts w:ascii="Times New Roman" w:hAnsi="Times New Roman" w:cs="Times New Roman"/>
          <w:sz w:val="28"/>
          <w:szCs w:val="28"/>
        </w:rPr>
        <w:t xml:space="preserve"> Найпоширеніші були такі: “плат”</w:t>
      </w:r>
      <w:r w:rsidRPr="004830E0">
        <w:rPr>
          <w:rFonts w:ascii="Times New Roman" w:hAnsi="Times New Roman" w:cs="Times New Roman"/>
          <w:sz w:val="28"/>
          <w:szCs w:val="28"/>
        </w:rPr>
        <w:t xml:space="preserve"> (Волинь, західне Полісся), “</w:t>
      </w:r>
      <w:r w:rsidRPr="004830E0">
        <w:rPr>
          <w:rFonts w:ascii="Times New Roman" w:hAnsi="Times New Roman" w:cs="Times New Roman"/>
          <w:sz w:val="28"/>
          <w:szCs w:val="28"/>
          <w:lang w:val="uk-UA"/>
        </w:rPr>
        <w:t>з</w:t>
      </w:r>
      <w:r w:rsidRPr="004830E0">
        <w:rPr>
          <w:rFonts w:ascii="Times New Roman" w:hAnsi="Times New Roman" w:cs="Times New Roman"/>
          <w:sz w:val="28"/>
          <w:szCs w:val="28"/>
        </w:rPr>
        <w:t>авивало” (По</w:t>
      </w:r>
      <w:r w:rsidRPr="004830E0">
        <w:rPr>
          <w:rFonts w:ascii="Times New Roman" w:hAnsi="Times New Roman" w:cs="Times New Roman"/>
          <w:sz w:val="28"/>
          <w:szCs w:val="28"/>
        </w:rPr>
        <w:softHyphen/>
        <w:t>лісся), “серпанок” (південне Полісся), “переміт</w:t>
      </w:r>
      <w:r w:rsidRPr="004830E0">
        <w:rPr>
          <w:rFonts w:ascii="Times New Roman" w:hAnsi="Times New Roman" w:cs="Times New Roman"/>
          <w:sz w:val="28"/>
          <w:szCs w:val="28"/>
          <w:lang w:val="uk-UA"/>
        </w:rPr>
        <w:t>ка</w:t>
      </w:r>
      <w:r w:rsidRPr="004830E0">
        <w:rPr>
          <w:rFonts w:ascii="Times New Roman" w:hAnsi="Times New Roman" w:cs="Times New Roman"/>
          <w:sz w:val="28"/>
          <w:szCs w:val="28"/>
        </w:rPr>
        <w:t xml:space="preserve">”, “рантух” (Львівщина, Гуцульщина, Буковина), “примітка” (Івано-Франківщина), “завійка”, “на-міт” (Прикарпаття), “намітка” (Подністров’я), “рушник” (Буковина), “рубок” (Лемківщина).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 xml:space="preserve">Національний костюм </w:t>
      </w:r>
      <w:r w:rsidRPr="004830E0">
        <w:rPr>
          <w:rFonts w:ascii="Times New Roman" w:hAnsi="Times New Roman" w:cs="Times New Roman"/>
          <w:sz w:val="28"/>
          <w:szCs w:val="28"/>
          <w:lang w:val="uk-UA"/>
        </w:rPr>
        <w:t>– комплекс (набір) традиційного одягу конкретного народу, що склався в період завершення феодальної епохи та переходу до капіталізму. Цей період характеризується розквітом домашнього та ремісничого виробництва, стійкістю традиційних форм культури. Національний костюм виражає конкретну націю, він є проявом національної культури – символом конкретного етносу, одним із виявів національної самосвідомості.</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Нью лук</w:t>
      </w:r>
      <w:r w:rsidRPr="004830E0">
        <w:rPr>
          <w:rFonts w:ascii="Times New Roman" w:hAnsi="Times New Roman" w:cs="Times New Roman"/>
          <w:sz w:val="28"/>
          <w:szCs w:val="28"/>
          <w:lang w:val="uk-UA"/>
        </w:rPr>
        <w:t xml:space="preserve"> (англ. New look – новий, свіжий погляд) – новий нап</w:t>
      </w:r>
      <w:r w:rsidR="00DD01B1" w:rsidRPr="004830E0">
        <w:rPr>
          <w:rFonts w:ascii="Times New Roman" w:hAnsi="Times New Roman" w:cs="Times New Roman"/>
          <w:sz w:val="28"/>
          <w:szCs w:val="28"/>
          <w:lang w:val="uk-UA"/>
        </w:rPr>
        <w:t>рям у моді, що з’явився в Європі</w:t>
      </w:r>
      <w:r w:rsidRPr="004830E0">
        <w:rPr>
          <w:rFonts w:ascii="Times New Roman" w:hAnsi="Times New Roman" w:cs="Times New Roman"/>
          <w:sz w:val="28"/>
          <w:szCs w:val="28"/>
          <w:lang w:val="uk-UA"/>
        </w:rPr>
        <w:t xml:space="preserve"> після того, як К. Діор виставив у 1947 р. у Парижі нову (післявоєнну) колекцію одягу. Повернувшись до жіночності, до широких подовжених спідниць, тонкої (осиної) талії, французький кутюр’є зробив акцент на ретельному підборі аксесуарів та прикрас, а завершенням костюму запропонував вважати головний убір. Нью лук </w:t>
      </w:r>
      <w:r w:rsidR="0016036C" w:rsidRPr="004830E0">
        <w:rPr>
          <w:rFonts w:ascii="Times New Roman" w:hAnsi="Times New Roman" w:cs="Times New Roman"/>
          <w:sz w:val="28"/>
          <w:szCs w:val="28"/>
          <w:lang w:val="uk-UA"/>
        </w:rPr>
        <w:t>–</w:t>
      </w:r>
      <w:r w:rsidRPr="004830E0">
        <w:rPr>
          <w:rFonts w:ascii="Times New Roman" w:hAnsi="Times New Roman" w:cs="Times New Roman"/>
          <w:sz w:val="28"/>
          <w:szCs w:val="28"/>
          <w:lang w:val="uk-UA"/>
        </w:rPr>
        <w:t xml:space="preserve"> це жіночність, простота. Одяг повинен бути не тільки красивим, але й зручним та функціональним.</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bCs/>
          <w:sz w:val="28"/>
          <w:szCs w:val="28"/>
        </w:rPr>
        <w:lastRenderedPageBreak/>
        <w:t>Одяг</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 xml:space="preserve"> штучне покриття людського тіла. У широкому розумінні слова </w:t>
      </w:r>
      <w:r w:rsidRPr="004830E0">
        <w:rPr>
          <w:rFonts w:ascii="Times New Roman" w:hAnsi="Times New Roman" w:cs="Times New Roman"/>
          <w:sz w:val="28"/>
          <w:szCs w:val="28"/>
          <w:lang w:val="uk-UA"/>
        </w:rPr>
        <w:t>–</w:t>
      </w:r>
      <w:r w:rsidRPr="004830E0">
        <w:rPr>
          <w:rFonts w:ascii="Times New Roman" w:hAnsi="Times New Roman" w:cs="Times New Roman"/>
          <w:sz w:val="28"/>
          <w:szCs w:val="28"/>
        </w:rPr>
        <w:t xml:space="preserve"> це сукупність предметів (із тканини, хутра, шкіри та інших матеріалів), які одягають на тіло, а також</w:t>
      </w:r>
      <w:r w:rsidRPr="004830E0">
        <w:rPr>
          <w:rFonts w:ascii="Times New Roman" w:hAnsi="Times New Roman" w:cs="Times New Roman"/>
          <w:sz w:val="28"/>
          <w:szCs w:val="28"/>
          <w:lang w:val="uk-UA"/>
        </w:rPr>
        <w:t xml:space="preserve"> </w:t>
      </w:r>
      <w:r w:rsidR="006F6F5D" w:rsidRPr="004830E0">
        <w:rPr>
          <w:rFonts w:ascii="Times New Roman" w:hAnsi="Times New Roman" w:cs="Times New Roman"/>
          <w:sz w:val="28"/>
          <w:szCs w:val="28"/>
        </w:rPr>
        <w:t>головні убори, взуття, рукави</w:t>
      </w:r>
      <w:r w:rsidR="006F6F5D" w:rsidRPr="004830E0">
        <w:rPr>
          <w:rFonts w:ascii="Times New Roman" w:hAnsi="Times New Roman" w:cs="Times New Roman"/>
          <w:sz w:val="28"/>
          <w:szCs w:val="28"/>
          <w:lang w:val="uk-UA"/>
        </w:rPr>
        <w:t>чки</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Доповнюють одяг змінні прикраси. Виходячи з основного призначення – захисту тіла людини від негативних впливів зовнішнього середовища – у процесі історичного розвитку людського суспільства функції одягу ускладнювалися та урізноманітнювалися.</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 xml:space="preserve">Особистість </w:t>
      </w:r>
      <w:r w:rsidRPr="004830E0">
        <w:rPr>
          <w:rFonts w:ascii="Times New Roman" w:hAnsi="Times New Roman" w:cs="Times New Roman"/>
          <w:sz w:val="28"/>
          <w:szCs w:val="28"/>
          <w:lang w:val="uk-UA"/>
        </w:rPr>
        <w:t>(personality) – соціально-психологічна сутність людини, яка формується в результаті засвоєння індивідом суспільних форм свідомості і поведінки, суспільно-історичного досвіду людства. Особистістю ми стаємо під впливом суспільства, виховання, навчання, взаємодії, спілкування тощо. О. – ступінь привласнення людиною соціальної сутності. О. – соціальний індивід.</w:t>
      </w:r>
    </w:p>
    <w:p w:rsidR="004E3C22" w:rsidRPr="004830E0" w:rsidRDefault="004E3C22" w:rsidP="004E3C22">
      <w:pPr>
        <w:spacing w:after="0" w:line="240" w:lineRule="auto"/>
        <w:ind w:firstLine="709"/>
        <w:jc w:val="both"/>
        <w:rPr>
          <w:rFonts w:ascii="Times New Roman" w:hAnsi="Times New Roman" w:cs="Times New Roman"/>
          <w:sz w:val="28"/>
          <w:szCs w:val="28"/>
        </w:rPr>
      </w:pPr>
      <w:r w:rsidRPr="004830E0">
        <w:rPr>
          <w:rFonts w:ascii="Times New Roman" w:hAnsi="Times New Roman" w:cs="Times New Roman"/>
          <w:b/>
          <w:bCs/>
          <w:iCs/>
          <w:sz w:val="28"/>
          <w:szCs w:val="28"/>
          <w:lang w:val="en-US"/>
        </w:rPr>
        <w:t>O</w:t>
      </w:r>
      <w:r w:rsidRPr="004830E0">
        <w:rPr>
          <w:rFonts w:ascii="Times New Roman" w:hAnsi="Times New Roman" w:cs="Times New Roman"/>
          <w:b/>
          <w:bCs/>
          <w:iCs/>
          <w:sz w:val="28"/>
          <w:szCs w:val="28"/>
          <w:lang w:val="uk-UA"/>
        </w:rPr>
        <w:t>чіп</w:t>
      </w:r>
      <w:r w:rsidR="002754C6">
        <w:rPr>
          <w:rFonts w:ascii="Times New Roman" w:hAnsi="Times New Roman" w:cs="Times New Roman"/>
          <w:b/>
          <w:bCs/>
          <w:iCs/>
          <w:sz w:val="28"/>
          <w:szCs w:val="28"/>
          <w:lang w:val="uk-UA"/>
        </w:rPr>
        <w:t>ок</w:t>
      </w:r>
      <w:r w:rsidRPr="004830E0">
        <w:rPr>
          <w:rFonts w:ascii="Times New Roman" w:hAnsi="Times New Roman" w:cs="Times New Roman"/>
          <w:sz w:val="28"/>
          <w:szCs w:val="28"/>
          <w:lang w:val="uk-UA"/>
        </w:rPr>
        <w:t xml:space="preserve"> – </w:t>
      </w:r>
      <w:r w:rsidRPr="004830E0">
        <w:rPr>
          <w:rFonts w:ascii="Times New Roman" w:hAnsi="Times New Roman" w:cs="Times New Roman"/>
          <w:sz w:val="28"/>
          <w:szCs w:val="28"/>
          <w:lang w:val="en-US"/>
        </w:rPr>
        <w:t>o</w:t>
      </w:r>
      <w:r w:rsidRPr="004830E0">
        <w:rPr>
          <w:rFonts w:ascii="Times New Roman" w:hAnsi="Times New Roman" w:cs="Times New Roman"/>
          <w:sz w:val="28"/>
          <w:szCs w:val="28"/>
          <w:lang w:val="uk-UA"/>
        </w:rPr>
        <w:t xml:space="preserve">чепок, чепець, чіпець, каптур, капор, чепак та керпа були невід’ємною частиною головного убору заміжніх жінок. Навіть у наш час ще збереглися різні традиційні назви цього вбрання: очіпок твердий, чушка м’яка. Твердий очіпок-шапка шився з парчі та шовку, був на підкладці, часом утеплений і виразно прикрашався вишивкою та мав чимало складних локальних форм і художніх рішень. </w:t>
      </w:r>
      <w:r w:rsidRPr="004830E0">
        <w:rPr>
          <w:rFonts w:ascii="Times New Roman" w:hAnsi="Times New Roman" w:cs="Times New Roman"/>
          <w:sz w:val="28"/>
          <w:szCs w:val="28"/>
        </w:rPr>
        <w:t>Варто відзначити, що очіпок, який одягала молода на весіллі, був символом щастя і продовження роду. Це свідчило про магічну функцію очіпка, одягнутого на голову в день весілля.</w:t>
      </w:r>
    </w:p>
    <w:p w:rsidR="004E3C22" w:rsidRPr="004830E0" w:rsidRDefault="004E3C22" w:rsidP="004E3C22">
      <w:pPr>
        <w:spacing w:after="0" w:line="240" w:lineRule="auto"/>
        <w:ind w:firstLine="709"/>
        <w:jc w:val="both"/>
        <w:rPr>
          <w:rFonts w:ascii="Times New Roman" w:hAnsi="Times New Roman" w:cs="Times New Roman"/>
          <w:sz w:val="28"/>
          <w:szCs w:val="28"/>
        </w:rPr>
      </w:pPr>
      <w:r w:rsidRPr="004830E0">
        <w:rPr>
          <w:rFonts w:ascii="Times New Roman" w:hAnsi="Times New Roman" w:cs="Times New Roman"/>
          <w:b/>
          <w:sz w:val="28"/>
          <w:szCs w:val="28"/>
          <w:lang w:val="uk-UA"/>
        </w:rPr>
        <w:t>Панчо́хи</w:t>
      </w:r>
      <w:r w:rsidRPr="004830E0">
        <w:rPr>
          <w:rFonts w:ascii="Times New Roman" w:hAnsi="Times New Roman" w:cs="Times New Roman"/>
          <w:sz w:val="28"/>
          <w:szCs w:val="28"/>
          <w:lang w:val="uk-UA"/>
        </w:rPr>
        <w:t xml:space="preserve"> – одяг для ніг; зазвичай зроблені з текстилю. У минулому використовувалися як жінками, так і чоловіками. У сучасній моді – предмет жіночого одягу. Цей предмет гардеробу з’явився першим в арабів. Під час їх війни з іспанцями у XIII – XIV ст. з мистецтвом в’язання панчіх познайомилася і Європа. До того часу європейці обмотували ноги ногавицями зі шкіри або тканини.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Паньє́</w:t>
      </w:r>
      <w:r w:rsidRPr="004830E0">
        <w:rPr>
          <w:rFonts w:ascii="Times New Roman" w:hAnsi="Times New Roman" w:cs="Times New Roman"/>
          <w:sz w:val="28"/>
          <w:szCs w:val="28"/>
          <w:lang w:val="uk-UA"/>
        </w:rPr>
        <w:t xml:space="preserve"> (від фр. </w:t>
      </w:r>
      <w:r w:rsidRPr="004830E0">
        <w:rPr>
          <w:rFonts w:ascii="Times New Roman" w:hAnsi="Times New Roman" w:cs="Times New Roman"/>
          <w:sz w:val="28"/>
          <w:szCs w:val="28"/>
          <w:lang w:val="en-US"/>
        </w:rPr>
        <w:t>panier</w:t>
      </w:r>
      <w:r w:rsidRPr="004830E0">
        <w:rPr>
          <w:rFonts w:ascii="Times New Roman" w:hAnsi="Times New Roman" w:cs="Times New Roman"/>
          <w:sz w:val="28"/>
          <w:szCs w:val="28"/>
          <w:lang w:val="uk-UA"/>
        </w:rPr>
        <w:t xml:space="preserve"> – кошик) – предмет жіночої спідньої білизни, модний у Х</w:t>
      </w:r>
      <w:r w:rsidRPr="004830E0">
        <w:rPr>
          <w:rFonts w:ascii="Times New Roman" w:hAnsi="Times New Roman" w:cs="Times New Roman"/>
          <w:sz w:val="28"/>
          <w:szCs w:val="28"/>
          <w:lang w:val="en-US"/>
        </w:rPr>
        <w:t>VI</w:t>
      </w:r>
      <w:r w:rsidRPr="004830E0">
        <w:rPr>
          <w:rFonts w:ascii="Times New Roman" w:hAnsi="Times New Roman" w:cs="Times New Roman"/>
          <w:sz w:val="28"/>
          <w:szCs w:val="28"/>
          <w:lang w:val="uk-UA"/>
        </w:rPr>
        <w:t xml:space="preserve"> – на початку ХІХ  ст. Паньє зазвичай називають каркас з китового вуса, залізних прутів чи лози у формі обруча чи кількох обручів, іноді обтягнутих тканиною, який одягали під спідницю, щоб надати пишності фігурі, а також спідницю з таким каркасом.</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Pantone (Пантон)</w:t>
      </w:r>
      <w:r w:rsidRPr="004830E0">
        <w:rPr>
          <w:rFonts w:ascii="Times New Roman" w:hAnsi="Times New Roman" w:cs="Times New Roman"/>
          <w:sz w:val="28"/>
          <w:szCs w:val="28"/>
          <w:lang w:val="uk-UA"/>
        </w:rPr>
        <w:t xml:space="preserve"> – всесвітньо відома організація, визнаний авторитет у царині кольору й постачальник кольорових схем і передових технологій точної передачі кольору для різних галузей промисловості: друку, виробництва коль</w:t>
      </w:r>
      <w:r w:rsidR="0016036C" w:rsidRPr="004830E0">
        <w:rPr>
          <w:rFonts w:ascii="Times New Roman" w:hAnsi="Times New Roman" w:cs="Times New Roman"/>
          <w:sz w:val="28"/>
          <w:szCs w:val="28"/>
          <w:lang w:val="uk-UA"/>
        </w:rPr>
        <w:t>о</w:t>
      </w:r>
      <w:r w:rsidRPr="004830E0">
        <w:rPr>
          <w:rFonts w:ascii="Times New Roman" w:hAnsi="Times New Roman" w:cs="Times New Roman"/>
          <w:sz w:val="28"/>
          <w:szCs w:val="28"/>
          <w:lang w:val="uk-UA"/>
        </w:rPr>
        <w:t xml:space="preserve">рових фарб, тканин і пластику, цифрових технологій, моди, архітектури, дизайну інтер’єра. У всьому світі Pantone є своєрідною мовою кольору, що допомагає передавати повідомлення у ланцюгу “дизайнер-виробник-продавець-покупець”. Щорічно Інститут кольору Pantone проводить дослідження, результатом яких є репрезентативна палітра найактуальніших відтінків наступного року, а також головний колір року. Приміром: 2000 – Лазуровий (Cerulean); 2001 – Фуксія (Fuchsia Rose); 2002 – Червоний (True Red); 2003 – Аква Скай (Aqua Sky); 2004 – Тигрова лілія (Tigerlily); 2005 – Блакитна бірюза (Blue Turquoise); 2006 – Пісочний (Sand Dollar); 2007 – Перець чилі (Chili Pepper); 2008 – Блакитний ірис (Blue Iris); 2009 – Мімоза (Mimosa); 2010 – </w:t>
      </w:r>
      <w:r w:rsidRPr="004830E0">
        <w:rPr>
          <w:rFonts w:ascii="Times New Roman" w:hAnsi="Times New Roman" w:cs="Times New Roman"/>
          <w:sz w:val="28"/>
          <w:szCs w:val="28"/>
          <w:lang w:val="uk-UA"/>
        </w:rPr>
        <w:lastRenderedPageBreak/>
        <w:t>Бірюзовий (Turquoise); 2011 – Жимолость (Honeysuckle); 2012 – Мандариновий (Tangerine Tango); 2013 – Смарагдовий (Emerald).</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Пелерина</w:t>
      </w:r>
      <w:r w:rsidRPr="004830E0">
        <w:rPr>
          <w:rFonts w:ascii="Times New Roman" w:hAnsi="Times New Roman" w:cs="Times New Roman"/>
          <w:sz w:val="28"/>
          <w:szCs w:val="28"/>
          <w:lang w:val="uk-UA"/>
        </w:rPr>
        <w:t xml:space="preserve"> (від фр.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мандрівник</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 накидка на плечі, що зазвичай не доходить до талії; комірець у вигляді такої накидки. Спочатку накидка без рукавів, яку носили паломники. В укороченому вигляді вона з</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явилася в епоху Відродження, приміром, в Іспанії.</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bCs/>
          <w:iCs/>
          <w:sz w:val="28"/>
          <w:szCs w:val="28"/>
          <w:lang w:val="uk-UA"/>
        </w:rPr>
        <w:t>Плахта</w:t>
      </w:r>
      <w:r w:rsidRPr="004830E0">
        <w:rPr>
          <w:rFonts w:ascii="Times New Roman" w:hAnsi="Times New Roman" w:cs="Times New Roman"/>
          <w:sz w:val="28"/>
          <w:szCs w:val="28"/>
          <w:lang w:val="uk-UA"/>
        </w:rPr>
        <w:t xml:space="preserve"> – частково зшитий, розпашний святковий стегновий жіночий одяг українців середнього Подніпров’я. Плахта, як і російська поньова, спільний для східних слов’ян термін, що означає плат, полотнище тканини. Цей тип стегнового одягу має дуже давнє походження, а в </w:t>
      </w:r>
      <w:r w:rsidRPr="004830E0">
        <w:rPr>
          <w:rFonts w:ascii="Times New Roman" w:hAnsi="Times New Roman" w:cs="Times New Roman"/>
          <w:sz w:val="28"/>
          <w:szCs w:val="28"/>
        </w:rPr>
        <w:t>XVIII</w:t>
      </w:r>
      <w:r w:rsidRPr="004830E0">
        <w:rPr>
          <w:rFonts w:ascii="Times New Roman" w:hAnsi="Times New Roman" w:cs="Times New Roman"/>
          <w:sz w:val="28"/>
          <w:szCs w:val="28"/>
          <w:lang w:val="uk-UA"/>
        </w:rPr>
        <w:t>-</w:t>
      </w:r>
      <w:r w:rsidRPr="004830E0">
        <w:rPr>
          <w:rFonts w:ascii="Times New Roman" w:hAnsi="Times New Roman" w:cs="Times New Roman"/>
          <w:sz w:val="28"/>
          <w:szCs w:val="28"/>
        </w:rPr>
        <w:t>XIX</w:t>
      </w:r>
      <w:r w:rsidRPr="004830E0">
        <w:rPr>
          <w:rFonts w:ascii="Times New Roman" w:hAnsi="Times New Roman" w:cs="Times New Roman"/>
          <w:sz w:val="28"/>
          <w:szCs w:val="28"/>
          <w:lang w:val="uk-UA"/>
        </w:rPr>
        <w:t xml:space="preserve"> ст. – це невід’ємна частина центрального українського жіночого національного костюму. Плахта виконувалась із двох полотнищ барвистої клітчастої вовняної саморобної тканини. </w:t>
      </w:r>
      <w:r w:rsidRPr="004830E0">
        <w:rPr>
          <w:rFonts w:ascii="Times New Roman" w:hAnsi="Times New Roman" w:cs="Times New Roman"/>
          <w:sz w:val="28"/>
          <w:szCs w:val="28"/>
        </w:rPr>
        <w:t>Ці полотнища зшивалися приблизно наполовину або на дві третини. Зшита частина охоплювала стан позаду, а незшиті “крила” (“криси”) перегиналис</w:t>
      </w:r>
      <w:r w:rsidRPr="004830E0">
        <w:rPr>
          <w:rFonts w:ascii="Times New Roman" w:hAnsi="Times New Roman" w:cs="Times New Roman"/>
          <w:sz w:val="28"/>
          <w:szCs w:val="28"/>
          <w:lang w:val="uk-UA"/>
        </w:rPr>
        <w:t>я</w:t>
      </w:r>
      <w:r w:rsidRPr="004830E0">
        <w:rPr>
          <w:rFonts w:ascii="Times New Roman" w:hAnsi="Times New Roman" w:cs="Times New Roman"/>
          <w:sz w:val="28"/>
          <w:szCs w:val="28"/>
        </w:rPr>
        <w:t xml:space="preserve"> і вільно звисали з боків. На свято у заможних родинах носили дорогі святкові плахти, а попереду пов’язували важку з узорами вовняну або парчеву запаску.</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bCs/>
          <w:iCs/>
          <w:sz w:val="28"/>
          <w:szCs w:val="28"/>
        </w:rPr>
        <w:t>Пояс</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 xml:space="preserve"> один із обов’язкових елементів і одночасно прикраса одягу східних слов’ян. У старослов’янських, переважно чоловічих похованнях, зрідка находили залишки тільки шкіряних поясів, досить вузьких, з мідними або срібними пряжками, наконечниками та бляшками. Це наводить дослідників на думку, що плетені або ткані з натуральних волокон пояси в похованнях не зберігалися. </w:t>
      </w:r>
      <w:r w:rsidRPr="004830E0">
        <w:rPr>
          <w:rFonts w:ascii="Times New Roman" w:hAnsi="Times New Roman" w:cs="Times New Roman"/>
          <w:sz w:val="28"/>
          <w:szCs w:val="28"/>
          <w:lang w:val="uk-UA"/>
        </w:rPr>
        <w:t>У</w:t>
      </w:r>
      <w:r w:rsidRPr="004830E0">
        <w:rPr>
          <w:rFonts w:ascii="Times New Roman" w:hAnsi="Times New Roman" w:cs="Times New Roman"/>
          <w:sz w:val="28"/>
          <w:szCs w:val="28"/>
        </w:rPr>
        <w:t xml:space="preserve"> XIII</w:t>
      </w:r>
      <w:r w:rsidRPr="004830E0">
        <w:rPr>
          <w:rFonts w:ascii="Times New Roman" w:hAnsi="Times New Roman" w:cs="Times New Roman"/>
          <w:sz w:val="28"/>
          <w:szCs w:val="28"/>
          <w:lang w:val="uk-UA"/>
        </w:rPr>
        <w:t xml:space="preserve"> – </w:t>
      </w:r>
      <w:r w:rsidRPr="004830E0">
        <w:rPr>
          <w:rFonts w:ascii="Times New Roman" w:hAnsi="Times New Roman" w:cs="Times New Roman"/>
          <w:sz w:val="28"/>
          <w:szCs w:val="28"/>
        </w:rPr>
        <w:t>XV ст. дорогоцінні пояси були важливою соціальною ознакою, знаком феодальної гідності, прикрасою одягу князів, бояр. Золоті та золочені, прикрашені перлами, сердоліком пояси передавалися у спадок, спеціально вносилися у майнові описи. У XVI</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rPr>
        <w:t>XVII ст. зміни в костюмі феодальної знаті здрібнили соціальну функцію пояса, та все ж його декоративна роль збереглася.</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Преппі</w:t>
      </w:r>
      <w:r w:rsidRPr="004830E0">
        <w:rPr>
          <w:rFonts w:ascii="Times New Roman" w:hAnsi="Times New Roman" w:cs="Times New Roman"/>
          <w:sz w:val="28"/>
          <w:szCs w:val="28"/>
          <w:lang w:val="uk-UA"/>
        </w:rPr>
        <w:t xml:space="preserve"> – стиль в одязі. Назва стилю – це скорочення від pre-college preparatory, так називають навчальні заклади, що готують до вступу у престижні університети. Основні відмінні риси стилю – це елегантність, акуратність, класика, дороговизна й гербова або брендова символіка. Складові елементи стилю: оксфордські сорочки, поло, трійки з бавовни, яскраві укорочені брюки, сукні спортивного крою й чиноси пастельних кольорів. Взуття переважно без підборів. Дівчата у стилі преппі повинні виглядати максимально свіжими й природніми з мінімальною кількістю косметики на обличчі. У цьому стилі дуже важливими є аксесуари – різноманітні шарфи, рукавички, капелюхи, банти, краватки, запонки і т. ін.</w:t>
      </w:r>
      <w:r w:rsidRPr="004830E0">
        <w:rPr>
          <w:rFonts w:ascii="Times New Roman" w:hAnsi="Times New Roman" w:cs="Times New Roman"/>
        </w:rPr>
        <w:t xml:space="preserve"> </w:t>
      </w:r>
      <w:r w:rsidRPr="004830E0">
        <w:rPr>
          <w:rFonts w:ascii="Times New Roman" w:hAnsi="Times New Roman" w:cs="Times New Roman"/>
          <w:sz w:val="28"/>
          <w:szCs w:val="28"/>
          <w:lang w:val="uk-UA"/>
        </w:rPr>
        <w:t>(бренди Ralph Lauren Polo, Lacoste, Vineyard Vines, Brooks Brothers, Tommy Hilfiger, Gant).</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Прет-а-порте</w:t>
      </w:r>
      <w:r w:rsidRPr="004830E0">
        <w:rPr>
          <w:rFonts w:ascii="Times New Roman" w:hAnsi="Times New Roman" w:cs="Times New Roman"/>
          <w:sz w:val="28"/>
          <w:szCs w:val="28"/>
          <w:lang w:val="uk-UA"/>
        </w:rPr>
        <w:t xml:space="preserve"> (prêt-à-porter, фр.; Ready-to-Wear, англ.; пер.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готовий до носіння</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 готовий одяг, створюваний відомими модельєрами для масового виробництва. Колекції класу прет-а-порте є основним джерелом доходів Модних будинків. Усі моделі шиються у стандартних розмірах, оскільки випускаються для продажу у магазинах. Поняття виникло в 50-х рр. XX ст.</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lastRenderedPageBreak/>
        <w:t>Ридикюль</w:t>
      </w:r>
      <w:r w:rsidRPr="004830E0">
        <w:rPr>
          <w:rFonts w:ascii="Times New Roman" w:hAnsi="Times New Roman" w:cs="Times New Roman"/>
          <w:sz w:val="28"/>
          <w:szCs w:val="28"/>
          <w:lang w:val="uk-UA"/>
        </w:rPr>
        <w:t xml:space="preserve"> (від фр. reticule – смішний, від лат. reticulum – сіточка) – жіноча сумочка м’якої форми у вигляді кисета на шовковому шнурі або ланцюжку, прикрашена вишивкою, стразами, б</w:t>
      </w:r>
      <w:r w:rsidR="0016036C" w:rsidRPr="004830E0">
        <w:rPr>
          <w:rFonts w:ascii="Times New Roman" w:hAnsi="Times New Roman" w:cs="Times New Roman"/>
          <w:sz w:val="28"/>
          <w:szCs w:val="28"/>
          <w:lang w:val="uk-UA"/>
        </w:rPr>
        <w:t>ісером, першопочатково виглядала як мініатюрний плетений</w:t>
      </w:r>
      <w:r w:rsidRPr="004830E0">
        <w:rPr>
          <w:rFonts w:ascii="Times New Roman" w:hAnsi="Times New Roman" w:cs="Times New Roman"/>
          <w:sz w:val="28"/>
          <w:szCs w:val="28"/>
          <w:lang w:val="uk-UA"/>
        </w:rPr>
        <w:t xml:space="preserve"> мішеч</w:t>
      </w:r>
      <w:r w:rsidR="0016036C" w:rsidRPr="004830E0">
        <w:rPr>
          <w:rFonts w:ascii="Times New Roman" w:hAnsi="Times New Roman" w:cs="Times New Roman"/>
          <w:sz w:val="28"/>
          <w:szCs w:val="28"/>
          <w:lang w:val="uk-UA"/>
        </w:rPr>
        <w:t>ок</w:t>
      </w:r>
      <w:r w:rsidRPr="004830E0">
        <w:rPr>
          <w:rFonts w:ascii="Times New Roman" w:hAnsi="Times New Roman" w:cs="Times New Roman"/>
          <w:sz w:val="28"/>
          <w:szCs w:val="28"/>
          <w:lang w:val="uk-UA"/>
        </w:rPr>
        <w:t xml:space="preserve">. Праобразом ридикюлю був мішечок для рукоділля, який </w:t>
      </w:r>
      <w:r w:rsidR="0016036C" w:rsidRPr="004830E0">
        <w:rPr>
          <w:rFonts w:ascii="Times New Roman" w:hAnsi="Times New Roman" w:cs="Times New Roman"/>
          <w:sz w:val="28"/>
          <w:szCs w:val="28"/>
          <w:lang w:val="uk-UA"/>
        </w:rPr>
        <w:t>і</w:t>
      </w:r>
      <w:r w:rsidRPr="004830E0">
        <w:rPr>
          <w:rFonts w:ascii="Times New Roman" w:hAnsi="Times New Roman" w:cs="Times New Roman"/>
          <w:sz w:val="28"/>
          <w:szCs w:val="28"/>
          <w:lang w:val="uk-UA"/>
        </w:rPr>
        <w:t>з середини XVIII ст. ввела у моду маркіза де Помпадур.</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Ришельє</w:t>
      </w:r>
      <w:r w:rsidRPr="004830E0">
        <w:rPr>
          <w:rFonts w:ascii="Times New Roman" w:hAnsi="Times New Roman" w:cs="Times New Roman"/>
          <w:sz w:val="28"/>
          <w:szCs w:val="28"/>
          <w:lang w:val="uk-UA"/>
        </w:rPr>
        <w:t xml:space="preserve"> (фр. від власного імені Richelieu) – ажурна вишивка, в якій краї малюнка (контури) обметані петельним швом, проміжки заповнені зв’язуючими сновками-бридами, а тло (тканина) вирізане.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 xml:space="preserve">Сабо </w:t>
      </w:r>
      <w:r w:rsidRPr="004830E0">
        <w:rPr>
          <w:rFonts w:ascii="Times New Roman" w:hAnsi="Times New Roman" w:cs="Times New Roman"/>
          <w:sz w:val="28"/>
          <w:szCs w:val="28"/>
          <w:lang w:val="uk-UA"/>
        </w:rPr>
        <w:t>(фр.) – черевики на дерев</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яній підошві або видовбане з дерева; по-різному прикрашалися (навіть інкрустацією). В основному, сабо носили селяни; інколи вони знищували врожай господарів – це називалося саботажем. Відразу після Французької революції (1789-1794 рр.) багато людей, </w:t>
      </w:r>
      <w:r w:rsidR="0016036C" w:rsidRPr="004830E0">
        <w:rPr>
          <w:rFonts w:ascii="Times New Roman" w:hAnsi="Times New Roman" w:cs="Times New Roman"/>
          <w:sz w:val="28"/>
          <w:szCs w:val="28"/>
          <w:lang w:val="uk-UA"/>
        </w:rPr>
        <w:t>які стали прибічниками нового</w:t>
      </w:r>
      <w:r w:rsidRPr="004830E0">
        <w:rPr>
          <w:rFonts w:ascii="Times New Roman" w:hAnsi="Times New Roman" w:cs="Times New Roman"/>
          <w:sz w:val="28"/>
          <w:szCs w:val="28"/>
          <w:lang w:val="uk-UA"/>
        </w:rPr>
        <w:t xml:space="preserve"> режиму, взулися у сабо.</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Светр</w:t>
      </w:r>
      <w:r w:rsidRPr="004830E0">
        <w:rPr>
          <w:rFonts w:ascii="Times New Roman" w:hAnsi="Times New Roman" w:cs="Times New Roman"/>
          <w:sz w:val="28"/>
          <w:szCs w:val="28"/>
          <w:lang w:val="uk-UA"/>
        </w:rPr>
        <w:t xml:space="preserve"> (англ. Sweater, від to sweat – потіти) – в’язаний виріб з горловиною, без застібок, що одягається через голову. Светр, пуловер і джемпер – це в’язані вироби без застібок: светр завжди має високу горловину, пуловер – V-подібний виріз, а джемпер – округлий або квадратний. Водолазка, як і светр, характеризується наявністю горловини, але вона більш тонка й вузька.</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Селе́бріті</w:t>
      </w:r>
      <w:r w:rsidRPr="004830E0">
        <w:rPr>
          <w:rFonts w:ascii="Times New Roman" w:hAnsi="Times New Roman" w:cs="Times New Roman"/>
          <w:sz w:val="28"/>
          <w:szCs w:val="28"/>
          <w:lang w:val="uk-UA"/>
        </w:rPr>
        <w:t xml:space="preserve"> (від англ. celebrity – знаменитість) – відома особистість, яка постійно згадується у ЗМІ.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bCs/>
          <w:iCs/>
          <w:sz w:val="28"/>
          <w:szCs w:val="28"/>
          <w:lang w:val="uk-UA"/>
        </w:rPr>
        <w:t>С</w:t>
      </w:r>
      <w:r w:rsidRPr="004830E0">
        <w:rPr>
          <w:rFonts w:ascii="Times New Roman" w:hAnsi="Times New Roman" w:cs="Times New Roman"/>
          <w:b/>
          <w:bCs/>
          <w:iCs/>
          <w:sz w:val="28"/>
          <w:szCs w:val="28"/>
        </w:rPr>
        <w:t>орочка</w:t>
      </w:r>
      <w:r w:rsidRPr="004830E0">
        <w:rPr>
          <w:rFonts w:ascii="Times New Roman" w:hAnsi="Times New Roman" w:cs="Times New Roman"/>
          <w:sz w:val="28"/>
          <w:szCs w:val="28"/>
          <w:lang w:val="uk-UA"/>
        </w:rPr>
        <w:t xml:space="preserve"> – </w:t>
      </w:r>
      <w:r w:rsidRPr="004830E0">
        <w:rPr>
          <w:rFonts w:ascii="Times New Roman" w:hAnsi="Times New Roman" w:cs="Times New Roman"/>
          <w:sz w:val="28"/>
          <w:szCs w:val="28"/>
        </w:rPr>
        <w:t xml:space="preserve">термін, поширений не лише серед українців, але й серед інших слов’янських народів. Це один із найдавніших елементів одягу. Сорочка (сорочиця) в період Київської Русі означала як натільний, так і верхній одяг або одяг взагалі, шилась з полотна та з сукна. Східнослов’янська сорочка кінця XIX – початку XX ст. мала велику кількість локальних варіантів крою, орнаментації та відповідала одному чи водночас кільком цільовим призначенням. Це і колоритно оформлені святкові, і стриманіші архаїчні пожнивні, і повсякденні сорочки, які ще у XIX ст. нерідко були єдиним одягом дівчат і парубків до певного віку. Чоловічі і жіночі сорочки в XIX ст. в цілому в Україні шилися з полотна різної якості, залежно від їх призначення, а також від заможності родини. Основними типами сорочок, що побутували в Україні наприкінці XIX – початку XX ст., були тунікоподібні, з плечовими вставками, з суцільним рукавом, на кокетці. Локальна специфіка виявлялась у засобах поєднання плечової вставки та рукавів зі станом, у розмірі та формі плечової вставки, рукавів та ласток (клинців, що вшивалися в рукав для розширення пройми), у характері призбирування верхньої частини рукава та горловини, в оформленні коміра та низу рукавів – манжет, у горизонтальному та вертикальному членуванні стану сорочки. Розмір деталей, кількість полотнищ стану залежали від ширини доморобного полотна (в середньому 50 см), яка визначалася можливостями ткацького верстата. Локальної своєрідності сорочкам надавала і їхня орнаментація. Орнамент виконувався технікою ткацтва або вишивки і був одним із важливих виявів специфіки культури та психології народу, відбивав </w:t>
      </w:r>
      <w:r w:rsidRPr="004830E0">
        <w:rPr>
          <w:rFonts w:ascii="Times New Roman" w:hAnsi="Times New Roman" w:cs="Times New Roman"/>
          <w:sz w:val="28"/>
          <w:szCs w:val="28"/>
        </w:rPr>
        <w:lastRenderedPageBreak/>
        <w:t>його етнічну історію, місцеві риси та спільні елементи з орнаментом інших народів. Забезпечення чоловіка та інших членів родини білизною покладалось за традицією на дружину. Молодий приносив у дім із рідної сім’ї дві-три со</w:t>
      </w:r>
      <w:r w:rsidRPr="004830E0">
        <w:rPr>
          <w:rFonts w:ascii="Times New Roman" w:hAnsi="Times New Roman" w:cs="Times New Roman"/>
          <w:sz w:val="28"/>
          <w:szCs w:val="28"/>
        </w:rPr>
        <w:softHyphen/>
        <w:t>рочки. Після заручин наречена готувала для майбутнього чоловіка білизну, і нерідко вже на весіллі жених був одягнений у сорочку, що її пошила і вишила молода.</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Стиль</w:t>
      </w:r>
      <w:r w:rsidRPr="004830E0">
        <w:rPr>
          <w:rFonts w:ascii="Times New Roman" w:hAnsi="Times New Roman" w:cs="Times New Roman"/>
          <w:sz w:val="28"/>
          <w:szCs w:val="28"/>
          <w:lang w:val="uk-UA"/>
        </w:rPr>
        <w:t xml:space="preserve"> </w:t>
      </w:r>
      <w:r w:rsidRPr="004830E0">
        <w:rPr>
          <w:rFonts w:ascii="Times New Roman" w:hAnsi="Times New Roman" w:cs="Times New Roman"/>
          <w:b/>
          <w:sz w:val="28"/>
          <w:szCs w:val="28"/>
          <w:lang w:val="uk-UA"/>
        </w:rPr>
        <w:t>в одязі</w:t>
      </w:r>
      <w:r w:rsidRPr="004830E0">
        <w:rPr>
          <w:rFonts w:ascii="Times New Roman" w:hAnsi="Times New Roman" w:cs="Times New Roman"/>
          <w:sz w:val="28"/>
          <w:szCs w:val="28"/>
          <w:lang w:val="uk-UA"/>
        </w:rPr>
        <w:t xml:space="preserve"> – спільність форм вираження, зумовлена єдністю ідейного змісту.</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i/>
          <w:sz w:val="28"/>
          <w:szCs w:val="28"/>
          <w:lang w:val="uk-UA"/>
        </w:rPr>
        <w:t>Стиль авіатора</w:t>
      </w:r>
      <w:r w:rsidRPr="004830E0">
        <w:rPr>
          <w:rFonts w:ascii="Times New Roman" w:hAnsi="Times New Roman" w:cs="Times New Roman"/>
          <w:sz w:val="28"/>
          <w:szCs w:val="28"/>
          <w:lang w:val="uk-UA"/>
        </w:rPr>
        <w:t xml:space="preserve"> – вільний одяг</w:t>
      </w:r>
      <w:r w:rsidR="0016036C" w:rsidRPr="004830E0">
        <w:rPr>
          <w:rFonts w:ascii="Times New Roman" w:hAnsi="Times New Roman" w:cs="Times New Roman"/>
          <w:sz w:val="28"/>
          <w:szCs w:val="28"/>
          <w:lang w:val="uk-UA"/>
        </w:rPr>
        <w:t>,</w:t>
      </w:r>
      <w:r w:rsidRPr="004830E0">
        <w:rPr>
          <w:rFonts w:ascii="Times New Roman" w:hAnsi="Times New Roman" w:cs="Times New Roman"/>
          <w:sz w:val="28"/>
          <w:szCs w:val="28"/>
          <w:lang w:val="uk-UA"/>
        </w:rPr>
        <w:t xml:space="preserve"> виконаний у стилі героїв перших років повітроплавання з грубих тканин з численними спортивними деталями, тканина при цьому виглядає зношеною.</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i/>
          <w:sz w:val="28"/>
          <w:szCs w:val="28"/>
          <w:lang w:val="uk-UA"/>
        </w:rPr>
        <w:t>Стиль балетний</w:t>
      </w:r>
      <w:r w:rsidRPr="004830E0">
        <w:rPr>
          <w:rFonts w:ascii="Times New Roman" w:hAnsi="Times New Roman" w:cs="Times New Roman"/>
          <w:sz w:val="28"/>
          <w:szCs w:val="28"/>
          <w:lang w:val="uk-UA"/>
        </w:rPr>
        <w:t xml:space="preserve"> – святковий стиль: у сукні вузький, облягаючий ліф притримується на плечах бретелями; спідниця, як балетна пачка, пишна.</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i/>
          <w:sz w:val="28"/>
          <w:szCs w:val="28"/>
          <w:lang w:val="uk-UA"/>
        </w:rPr>
        <w:t>Стиль білизняний</w:t>
      </w:r>
      <w:r w:rsidRPr="004830E0">
        <w:rPr>
          <w:rFonts w:ascii="Times New Roman" w:hAnsi="Times New Roman" w:cs="Times New Roman"/>
          <w:sz w:val="28"/>
          <w:szCs w:val="28"/>
          <w:lang w:val="uk-UA"/>
        </w:rPr>
        <w:t xml:space="preserve"> – сучасне оформлення легкої жіночої сукні у стилі ретро. Одяг шиється зазвичай із світлих тканин, оздоблюється вишивкою – гладдю, ришельє, мережками, а також ме</w:t>
      </w:r>
      <w:r w:rsidR="0016036C" w:rsidRPr="004830E0">
        <w:rPr>
          <w:rFonts w:ascii="Times New Roman" w:hAnsi="Times New Roman" w:cs="Times New Roman"/>
          <w:sz w:val="28"/>
          <w:szCs w:val="28"/>
          <w:lang w:val="uk-UA"/>
        </w:rPr>
        <w:t>реживом в тон тканини. Ці модел</w:t>
      </w:r>
      <w:r w:rsidRPr="004830E0">
        <w:rPr>
          <w:rFonts w:ascii="Times New Roman" w:hAnsi="Times New Roman" w:cs="Times New Roman"/>
          <w:sz w:val="28"/>
          <w:szCs w:val="28"/>
          <w:lang w:val="uk-UA"/>
        </w:rPr>
        <w:t>і нагадують витончену тонку білизну.</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i/>
          <w:sz w:val="28"/>
          <w:szCs w:val="28"/>
          <w:lang w:val="uk-UA"/>
        </w:rPr>
        <w:t>Стиль “вестерн”</w:t>
      </w:r>
      <w:r w:rsidRPr="004830E0">
        <w:rPr>
          <w:rFonts w:ascii="Times New Roman" w:hAnsi="Times New Roman" w:cs="Times New Roman"/>
          <w:sz w:val="28"/>
          <w:szCs w:val="28"/>
          <w:lang w:val="uk-UA"/>
        </w:rPr>
        <w:t xml:space="preserve"> – одяг у</w:t>
      </w:r>
      <w:r w:rsidR="0016036C" w:rsidRPr="004830E0">
        <w:rPr>
          <w:rFonts w:ascii="Times New Roman" w:hAnsi="Times New Roman" w:cs="Times New Roman"/>
          <w:sz w:val="28"/>
          <w:szCs w:val="28"/>
          <w:lang w:val="uk-UA"/>
        </w:rPr>
        <w:t xml:space="preserve"> дусі першопроходців Дикого Захо</w:t>
      </w:r>
      <w:r w:rsidRPr="004830E0">
        <w:rPr>
          <w:rFonts w:ascii="Times New Roman" w:hAnsi="Times New Roman" w:cs="Times New Roman"/>
          <w:sz w:val="28"/>
          <w:szCs w:val="28"/>
          <w:lang w:val="uk-UA"/>
        </w:rPr>
        <w:t>ду: злегка зношена, з шкіряними латами, зазвичай прикрашена довгою бахромою.</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i/>
          <w:sz w:val="28"/>
          <w:szCs w:val="28"/>
          <w:lang w:val="uk-UA"/>
        </w:rPr>
        <w:t>Стиль гаучо</w:t>
      </w:r>
      <w:r w:rsidRPr="004830E0">
        <w:rPr>
          <w:rFonts w:ascii="Times New Roman" w:hAnsi="Times New Roman" w:cs="Times New Roman"/>
          <w:sz w:val="28"/>
          <w:szCs w:val="28"/>
          <w:lang w:val="uk-UA"/>
        </w:rPr>
        <w:t xml:space="preserve"> – модний у 70-х рр. ХХ ст. одяг у дусі скотарів прерій іспано-індійського походження: різноманітн</w:t>
      </w:r>
      <w:r w:rsidR="0016036C" w:rsidRPr="004830E0">
        <w:rPr>
          <w:rFonts w:ascii="Times New Roman" w:hAnsi="Times New Roman" w:cs="Times New Roman"/>
          <w:sz w:val="28"/>
          <w:szCs w:val="28"/>
          <w:lang w:val="uk-UA"/>
        </w:rPr>
        <w:t>і пончо, капелюхи з широкими кри</w:t>
      </w:r>
      <w:r w:rsidRPr="004830E0">
        <w:rPr>
          <w:rFonts w:ascii="Times New Roman" w:hAnsi="Times New Roman" w:cs="Times New Roman"/>
          <w:sz w:val="28"/>
          <w:szCs w:val="28"/>
          <w:lang w:val="uk-UA"/>
        </w:rPr>
        <w:t>сами, недбало зав’язана шийна хустка, шкіряні чоботи, мішкуваті брюки (як в аргентинському національному костюмі).</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i/>
          <w:sz w:val="28"/>
          <w:szCs w:val="28"/>
          <w:lang w:val="uk-UA"/>
        </w:rPr>
        <w:t>Стиль джинсовий</w:t>
      </w:r>
      <w:r w:rsidRPr="004830E0">
        <w:rPr>
          <w:rFonts w:ascii="Times New Roman" w:hAnsi="Times New Roman" w:cs="Times New Roman"/>
          <w:sz w:val="28"/>
          <w:szCs w:val="28"/>
          <w:lang w:val="uk-UA"/>
        </w:rPr>
        <w:t xml:space="preserve"> – найчіткіше виражає спортивне спрямування сучасного масового одягу. Відмінні риси: точний крій, крайова строчка по швам і деталям, накладні кишені, металеві ґудзики-закліпки, кнопки, блискавки.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i/>
          <w:sz w:val="28"/>
          <w:szCs w:val="28"/>
          <w:lang w:val="uk-UA"/>
        </w:rPr>
        <w:t>Стиль диско</w:t>
      </w:r>
      <w:r w:rsidRPr="004830E0">
        <w:rPr>
          <w:rFonts w:ascii="Times New Roman" w:hAnsi="Times New Roman" w:cs="Times New Roman"/>
          <w:sz w:val="28"/>
          <w:szCs w:val="28"/>
          <w:lang w:val="uk-UA"/>
        </w:rPr>
        <w:t xml:space="preserve"> – молодіжний одяг для танцювальних вечірок і дискотек. Основні риси: екстравагантні форми, яскраві, блискучі тканини, кричуще оздоблення.</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i/>
          <w:sz w:val="28"/>
          <w:szCs w:val="28"/>
          <w:lang w:val="uk-UA"/>
        </w:rPr>
        <w:t>Стиль дифузний</w:t>
      </w:r>
      <w:r w:rsidRPr="004830E0">
        <w:rPr>
          <w:rFonts w:ascii="Times New Roman" w:hAnsi="Times New Roman" w:cs="Times New Roman"/>
          <w:sz w:val="28"/>
          <w:szCs w:val="28"/>
          <w:lang w:val="uk-UA"/>
        </w:rPr>
        <w:t xml:space="preserve"> – усвідомлене поєднання різних стилів, приміром, елегантна сукня у білизняному стилі у поєднанні з шкіряним жилетом, прикрашеним торочкою.</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Стиль індійський</w:t>
      </w:r>
      <w:r w:rsidRPr="004830E0">
        <w:rPr>
          <w:rFonts w:ascii="Times New Roman" w:hAnsi="Times New Roman" w:cs="Times New Roman"/>
          <w:sz w:val="28"/>
          <w:szCs w:val="28"/>
          <w:lang w:val="uk-UA"/>
        </w:rPr>
        <w:t xml:space="preserve"> – одяг у фольклорному стилі з рисами індійського національного костюму (включаючи відповідний макіяж).</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i/>
          <w:sz w:val="28"/>
          <w:szCs w:val="28"/>
          <w:lang w:val="uk-UA"/>
        </w:rPr>
        <w:t>Стиль класичний</w:t>
      </w:r>
      <w:r w:rsidRPr="004830E0">
        <w:rPr>
          <w:rFonts w:ascii="Times New Roman" w:hAnsi="Times New Roman" w:cs="Times New Roman"/>
          <w:sz w:val="28"/>
          <w:szCs w:val="28"/>
          <w:lang w:val="uk-UA"/>
        </w:rPr>
        <w:t xml:space="preserve"> – у процесі виготовлення одягу у цьому стилі використовуються тканини з класичним</w:t>
      </w:r>
      <w:r w:rsidR="0016036C"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малюнком: смужки, клітинка. Крій простий та строгий.</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i/>
          <w:sz w:val="28"/>
          <w:szCs w:val="28"/>
          <w:lang w:val="uk-UA"/>
        </w:rPr>
        <w:t>Стиль клубний</w:t>
      </w:r>
      <w:r w:rsidRPr="004830E0">
        <w:rPr>
          <w:rFonts w:ascii="Times New Roman" w:hAnsi="Times New Roman" w:cs="Times New Roman"/>
          <w:sz w:val="28"/>
          <w:szCs w:val="28"/>
          <w:lang w:val="uk-UA"/>
        </w:rPr>
        <w:t xml:space="preserve"> або простий спортивний стиль,</w:t>
      </w:r>
      <w:r w:rsidR="0016036C" w:rsidRPr="004830E0">
        <w:rPr>
          <w:rFonts w:ascii="Times New Roman" w:hAnsi="Times New Roman" w:cs="Times New Roman"/>
          <w:sz w:val="28"/>
          <w:szCs w:val="28"/>
          <w:lang w:val="uk-UA"/>
        </w:rPr>
        <w:t xml:space="preserve"> у якому</w:t>
      </w:r>
      <w:r w:rsidRPr="004830E0">
        <w:rPr>
          <w:rFonts w:ascii="Times New Roman" w:hAnsi="Times New Roman" w:cs="Times New Roman"/>
          <w:sz w:val="28"/>
          <w:szCs w:val="28"/>
          <w:lang w:val="uk-UA"/>
        </w:rPr>
        <w:t xml:space="preserve"> використовуються типові, класичні поєднання, емблеми і золоті ґудзики.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i/>
          <w:sz w:val="28"/>
          <w:szCs w:val="28"/>
          <w:lang w:val="uk-UA"/>
        </w:rPr>
        <w:t>Стиль конструктивний</w:t>
      </w:r>
      <w:r w:rsidRPr="004830E0">
        <w:rPr>
          <w:rFonts w:ascii="Times New Roman" w:hAnsi="Times New Roman" w:cs="Times New Roman"/>
          <w:sz w:val="28"/>
          <w:szCs w:val="28"/>
          <w:lang w:val="uk-UA"/>
        </w:rPr>
        <w:t xml:space="preserve"> – виражений у специфічному оформлені одягу, що</w:t>
      </w:r>
      <w:r w:rsidR="0016036C"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підкреслює конструкцію, форму. Виокремився після Першої світової війни.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i/>
          <w:sz w:val="28"/>
          <w:szCs w:val="28"/>
          <w:lang w:val="uk-UA"/>
        </w:rPr>
        <w:lastRenderedPageBreak/>
        <w:t>Стиль космічний</w:t>
      </w:r>
      <w:r w:rsidRPr="004830E0">
        <w:rPr>
          <w:rFonts w:ascii="Times New Roman" w:hAnsi="Times New Roman" w:cs="Times New Roman"/>
          <w:sz w:val="28"/>
          <w:szCs w:val="28"/>
          <w:lang w:val="uk-UA"/>
        </w:rPr>
        <w:t xml:space="preserve"> – “стиль майбутнього”. Основні риси: зручний, звичайний одяг, але тканини блискучі, а місця згинів підкреслені за допомогою вставок з тканини іншого кольору.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i/>
          <w:sz w:val="28"/>
          <w:szCs w:val="28"/>
          <w:lang w:val="uk-UA"/>
        </w:rPr>
        <w:t>Стиль лісоруба</w:t>
      </w:r>
      <w:r w:rsidRPr="004830E0">
        <w:rPr>
          <w:rFonts w:ascii="Times New Roman" w:hAnsi="Times New Roman" w:cs="Times New Roman"/>
          <w:sz w:val="28"/>
          <w:szCs w:val="28"/>
          <w:lang w:val="uk-UA"/>
        </w:rPr>
        <w:t xml:space="preserve"> – одяг у дусі американських лісорубів, піонерів Дикого Заходу: джинсова сорочка на клітчастій кокетці; відвороти рукавів, клапани н</w:t>
      </w:r>
      <w:r w:rsidR="0016036C" w:rsidRPr="004830E0">
        <w:rPr>
          <w:rFonts w:ascii="Times New Roman" w:hAnsi="Times New Roman" w:cs="Times New Roman"/>
          <w:sz w:val="28"/>
          <w:szCs w:val="28"/>
          <w:lang w:val="uk-UA"/>
        </w:rPr>
        <w:t>а кишенях, комірці оздоблені клі</w:t>
      </w:r>
      <w:r w:rsidRPr="004830E0">
        <w:rPr>
          <w:rFonts w:ascii="Times New Roman" w:hAnsi="Times New Roman" w:cs="Times New Roman"/>
          <w:sz w:val="28"/>
          <w:szCs w:val="28"/>
          <w:lang w:val="uk-UA"/>
        </w:rPr>
        <w:t>тчастою тканиною, чоловіча куртка довга, з глухою застібкою, зазвичай з грубої клітчастої вовняної тканини.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i/>
          <w:sz w:val="28"/>
          <w:szCs w:val="28"/>
          <w:lang w:val="uk-UA"/>
        </w:rPr>
        <w:t>Стиль морський</w:t>
      </w:r>
      <w:r w:rsidRPr="004830E0">
        <w:rPr>
          <w:rFonts w:ascii="Times New Roman" w:hAnsi="Times New Roman" w:cs="Times New Roman"/>
          <w:sz w:val="28"/>
          <w:szCs w:val="28"/>
          <w:lang w:val="uk-UA"/>
        </w:rPr>
        <w:t xml:space="preserve"> – жіночі сукні та костюми темно-синього і білого кольорів, оздоблені біло-синіми смужками, морською символікою. </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i/>
          <w:sz w:val="28"/>
          <w:szCs w:val="28"/>
          <w:lang w:val="uk-UA"/>
        </w:rPr>
        <w:t>Стиль нью-лук</w:t>
      </w:r>
      <w:r w:rsidRPr="004830E0">
        <w:rPr>
          <w:rFonts w:ascii="Times New Roman" w:hAnsi="Times New Roman" w:cs="Times New Roman"/>
          <w:sz w:val="28"/>
          <w:szCs w:val="28"/>
          <w:lang w:val="uk-UA"/>
        </w:rPr>
        <w:t xml:space="preserve"> – стиль післявоєнного періоду, коли відбулося повернення до стилізованих під старовину фасонів одягу: довгі пишні спідниці, рукава, зібрані біля плеча й звужені на зап’ястку.</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i/>
          <w:sz w:val="28"/>
          <w:szCs w:val="28"/>
          <w:lang w:val="uk-UA"/>
        </w:rPr>
        <w:t>Стиль піжамний</w:t>
      </w:r>
      <w:r w:rsidRPr="004830E0">
        <w:rPr>
          <w:rFonts w:ascii="Times New Roman" w:hAnsi="Times New Roman" w:cs="Times New Roman"/>
          <w:sz w:val="28"/>
          <w:szCs w:val="28"/>
          <w:lang w:val="uk-UA"/>
        </w:rPr>
        <w:t xml:space="preserve"> – стиль жіночого одягу 90-х рр. ХХ ст. </w:t>
      </w:r>
      <w:r w:rsidR="002754C6">
        <w:rPr>
          <w:rFonts w:ascii="Times New Roman" w:hAnsi="Times New Roman" w:cs="Times New Roman"/>
          <w:sz w:val="28"/>
          <w:szCs w:val="28"/>
          <w:lang w:val="uk-UA"/>
        </w:rPr>
        <w:t>–</w:t>
      </w:r>
      <w:r w:rsidRPr="004830E0">
        <w:rPr>
          <w:rFonts w:ascii="Times New Roman" w:hAnsi="Times New Roman" w:cs="Times New Roman"/>
          <w:sz w:val="28"/>
          <w:szCs w:val="28"/>
          <w:lang w:val="uk-UA"/>
        </w:rPr>
        <w:t xml:space="preserve"> широкі комфортні брюки, об’ємні пальто.</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i/>
          <w:sz w:val="28"/>
          <w:szCs w:val="28"/>
          <w:lang w:val="uk-UA"/>
        </w:rPr>
        <w:t>Стиль ретро</w:t>
      </w:r>
      <w:r w:rsidRPr="004830E0">
        <w:rPr>
          <w:rFonts w:ascii="Times New Roman" w:hAnsi="Times New Roman" w:cs="Times New Roman"/>
          <w:sz w:val="28"/>
          <w:szCs w:val="28"/>
          <w:lang w:val="uk-UA"/>
        </w:rPr>
        <w:t xml:space="preserve"> – напрям сучасної моди, що використовує мотиви, деталі, прийоми моделювання минулих десятиліть.</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i/>
          <w:sz w:val="28"/>
          <w:szCs w:val="28"/>
          <w:lang w:val="uk-UA"/>
        </w:rPr>
        <w:t>Стиль романтичний</w:t>
      </w:r>
      <w:r w:rsidRPr="004830E0">
        <w:rPr>
          <w:rFonts w:ascii="Times New Roman" w:hAnsi="Times New Roman" w:cs="Times New Roman"/>
          <w:sz w:val="28"/>
          <w:szCs w:val="28"/>
          <w:lang w:val="uk-UA"/>
        </w:rPr>
        <w:t xml:space="preserve"> – стиль одягу, головними характеристиками якого є легкі струмливі тканини й жіночні силуети, що підкреслюють фігуру. Вбранню притаманні численні оборки, рюші, волани, драпірування.</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i/>
          <w:sz w:val="28"/>
          <w:szCs w:val="28"/>
          <w:lang w:val="uk-UA"/>
        </w:rPr>
        <w:t>Стиль рустикальний</w:t>
      </w:r>
      <w:r w:rsidRPr="004830E0">
        <w:rPr>
          <w:rFonts w:ascii="Times New Roman" w:hAnsi="Times New Roman" w:cs="Times New Roman"/>
          <w:sz w:val="28"/>
          <w:szCs w:val="28"/>
          <w:lang w:val="uk-UA"/>
        </w:rPr>
        <w:t xml:space="preserve"> – сільський, простий, часто навіть грубуватий в одязі та виборі тканин.</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i/>
          <w:sz w:val="28"/>
          <w:szCs w:val="28"/>
          <w:lang w:val="uk-UA"/>
        </w:rPr>
        <w:t>Стиль спортивний</w:t>
      </w:r>
      <w:r w:rsidR="0016036C" w:rsidRPr="004830E0">
        <w:rPr>
          <w:rFonts w:ascii="Times New Roman" w:hAnsi="Times New Roman" w:cs="Times New Roman"/>
          <w:sz w:val="28"/>
          <w:szCs w:val="28"/>
          <w:lang w:val="uk-UA"/>
        </w:rPr>
        <w:t xml:space="preserve"> – одяг довільного</w:t>
      </w:r>
      <w:r w:rsidRPr="004830E0">
        <w:rPr>
          <w:rFonts w:ascii="Times New Roman" w:hAnsi="Times New Roman" w:cs="Times New Roman"/>
          <w:sz w:val="28"/>
          <w:szCs w:val="28"/>
          <w:lang w:val="uk-UA"/>
        </w:rPr>
        <w:t xml:space="preserve"> крою з грубуватих тканин: шотландки, замші, твіду, шкіри.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i/>
          <w:sz w:val="28"/>
          <w:szCs w:val="28"/>
          <w:lang w:val="uk-UA"/>
        </w:rPr>
        <w:t>Стиль фольклорний</w:t>
      </w:r>
      <w:r w:rsidRPr="004830E0">
        <w:rPr>
          <w:rFonts w:ascii="Times New Roman" w:hAnsi="Times New Roman" w:cs="Times New Roman"/>
          <w:sz w:val="28"/>
          <w:szCs w:val="28"/>
          <w:lang w:val="uk-UA"/>
        </w:rPr>
        <w:t xml:space="preserve"> – сучасний стиль з використанням елементів  національного костюму.</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Топ</w:t>
      </w:r>
      <w:r w:rsidRPr="004830E0">
        <w:rPr>
          <w:rFonts w:ascii="Times New Roman" w:hAnsi="Times New Roman" w:cs="Times New Roman"/>
          <w:sz w:val="28"/>
          <w:szCs w:val="28"/>
          <w:lang w:val="uk-UA"/>
        </w:rPr>
        <w:t xml:space="preserve"> (мабуть, від англ. top – вершина, верхня частина чогось) – маленька жіноча блузка на бретелях, схожа на верхню частину комбінації. Блузка-топ з</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явилася у моді у 70-80-ті рр. XX ст. і в наш час дуже популярна: вона гарно до</w:t>
      </w:r>
      <w:r w:rsidR="0016036C" w:rsidRPr="004830E0">
        <w:rPr>
          <w:rFonts w:ascii="Times New Roman" w:hAnsi="Times New Roman" w:cs="Times New Roman"/>
          <w:sz w:val="28"/>
          <w:szCs w:val="28"/>
          <w:lang w:val="uk-UA"/>
        </w:rPr>
        <w:t>повнює сучасний костюм, заміня</w:t>
      </w:r>
      <w:r w:rsidRPr="004830E0">
        <w:rPr>
          <w:rFonts w:ascii="Times New Roman" w:hAnsi="Times New Roman" w:cs="Times New Roman"/>
          <w:sz w:val="28"/>
          <w:szCs w:val="28"/>
          <w:lang w:val="uk-UA"/>
        </w:rPr>
        <w:t>ючи традиційну блузку з комірцем та рукавами.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Туфлі</w:t>
      </w:r>
      <w:r w:rsidRPr="004830E0">
        <w:rPr>
          <w:rFonts w:ascii="Times New Roman" w:hAnsi="Times New Roman" w:cs="Times New Roman"/>
          <w:sz w:val="28"/>
          <w:szCs w:val="28"/>
          <w:lang w:val="uk-UA"/>
        </w:rPr>
        <w:t xml:space="preserve"> – взуття, верх якого частково закриває тильну поверхню стопи. Розрізняють туфлі чоловічі, жіночі та дитячі. Різновидами туфель є гладенькі туфлі – човники, з</w:t>
      </w:r>
      <w:r w:rsidR="0016036C"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оздобленням, фігурного крою, туфлі типу мокасин, комбіновані туфлі. В окрему групу відносять літні, спортивні, дорожні й хатні туфлі.</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Зазначимо, слово “туфлі” є запозиченням з російської мови (первісно це слово походить з німецької – tuffel), але нині, воно вважається українською літературною лексемою. Правильніше вживати слово </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черевики</w:t>
      </w:r>
      <w:r w:rsidRPr="004830E0">
        <w:rPr>
          <w:rFonts w:ascii="Times New Roman" w:hAnsi="Times New Roman" w:cs="Times New Roman"/>
          <w:sz w:val="28"/>
          <w:szCs w:val="28"/>
        </w:rPr>
        <w:t>”</w:t>
      </w:r>
      <w:r w:rsidRPr="004830E0">
        <w:rPr>
          <w:rFonts w:ascii="Times New Roman" w:hAnsi="Times New Roman" w:cs="Times New Roman"/>
          <w:sz w:val="28"/>
          <w:szCs w:val="28"/>
          <w:lang w:val="uk-UA"/>
        </w:rPr>
        <w:t xml:space="preserve"> – вид невисокого взуття переважно на шнурках або ґудзиках.</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Жіночі моделі взуття: </w:t>
      </w:r>
      <w:r w:rsidRPr="004830E0">
        <w:rPr>
          <w:rFonts w:ascii="Times New Roman" w:hAnsi="Times New Roman" w:cs="Times New Roman"/>
          <w:b/>
          <w:i/>
          <w:sz w:val="28"/>
          <w:szCs w:val="28"/>
          <w:lang w:val="uk-UA"/>
        </w:rPr>
        <w:t>оксфорди</w:t>
      </w:r>
      <w:r w:rsidRPr="004830E0">
        <w:rPr>
          <w:rFonts w:ascii="Times New Roman" w:hAnsi="Times New Roman" w:cs="Times New Roman"/>
          <w:sz w:val="28"/>
          <w:szCs w:val="28"/>
          <w:lang w:val="uk-UA"/>
        </w:rPr>
        <w:t xml:space="preserve"> – закриті черевики з прихованим шнуруванням і спеціальною строчкою на ранті; </w:t>
      </w:r>
      <w:r w:rsidRPr="004830E0">
        <w:rPr>
          <w:rFonts w:ascii="Times New Roman" w:hAnsi="Times New Roman" w:cs="Times New Roman"/>
          <w:b/>
          <w:i/>
          <w:sz w:val="28"/>
          <w:szCs w:val="28"/>
          <w:lang w:val="uk-UA"/>
        </w:rPr>
        <w:t>човники</w:t>
      </w:r>
      <w:r w:rsidRPr="004830E0">
        <w:rPr>
          <w:rFonts w:ascii="Times New Roman" w:hAnsi="Times New Roman" w:cs="Times New Roman"/>
          <w:sz w:val="28"/>
          <w:szCs w:val="28"/>
          <w:lang w:val="uk-UA"/>
        </w:rPr>
        <w:t xml:space="preserve"> (англ. pumps) –відкриті жіночі черевики без ремінця та застібки з різною висотою підборів; </w:t>
      </w:r>
      <w:r w:rsidRPr="004830E0">
        <w:rPr>
          <w:rFonts w:ascii="Times New Roman" w:hAnsi="Times New Roman" w:cs="Times New Roman"/>
          <w:b/>
          <w:i/>
          <w:sz w:val="28"/>
          <w:szCs w:val="28"/>
          <w:lang w:val="uk-UA"/>
        </w:rPr>
        <w:t>балетки</w:t>
      </w:r>
      <w:r w:rsidRPr="004830E0">
        <w:rPr>
          <w:rFonts w:ascii="Times New Roman" w:hAnsi="Times New Roman" w:cs="Times New Roman"/>
          <w:sz w:val="28"/>
          <w:szCs w:val="28"/>
          <w:lang w:val="uk-UA"/>
        </w:rPr>
        <w:t xml:space="preserve"> (англ. ballerina flats) – відкриті туфлі на пласкій подошві, часто виготовлені з м’якого, легкого матеріалу; </w:t>
      </w:r>
      <w:r w:rsidRPr="004830E0">
        <w:rPr>
          <w:rFonts w:ascii="Times New Roman" w:hAnsi="Times New Roman" w:cs="Times New Roman"/>
          <w:b/>
          <w:i/>
          <w:sz w:val="28"/>
          <w:szCs w:val="28"/>
          <w:lang w:val="uk-UA"/>
        </w:rPr>
        <w:t>лофери</w:t>
      </w:r>
      <w:r w:rsidRPr="004830E0">
        <w:rPr>
          <w:rFonts w:ascii="Times New Roman" w:hAnsi="Times New Roman" w:cs="Times New Roman"/>
          <w:sz w:val="28"/>
          <w:szCs w:val="28"/>
          <w:lang w:val="uk-UA"/>
        </w:rPr>
        <w:t xml:space="preserve"> (англ. loafers) – закриті туфлі </w:t>
      </w:r>
      <w:r w:rsidRPr="004830E0">
        <w:rPr>
          <w:rFonts w:ascii="Times New Roman" w:hAnsi="Times New Roman" w:cs="Times New Roman"/>
          <w:sz w:val="28"/>
          <w:szCs w:val="28"/>
          <w:lang w:val="uk-UA"/>
        </w:rPr>
        <w:lastRenderedPageBreak/>
        <w:t xml:space="preserve">без шнурування і застібок з довгим язичком, округлим носком і шкіряною китицею або перемичкою на підйомі стопи; </w:t>
      </w:r>
      <w:r w:rsidRPr="004830E0">
        <w:rPr>
          <w:rFonts w:ascii="Times New Roman" w:hAnsi="Times New Roman" w:cs="Times New Roman"/>
          <w:b/>
          <w:i/>
          <w:sz w:val="28"/>
          <w:szCs w:val="28"/>
          <w:lang w:val="uk-UA"/>
        </w:rPr>
        <w:t>туфлі з відкритим носком</w:t>
      </w:r>
      <w:r w:rsidRPr="004830E0">
        <w:rPr>
          <w:rFonts w:ascii="Times New Roman" w:hAnsi="Times New Roman" w:cs="Times New Roman"/>
          <w:sz w:val="28"/>
          <w:szCs w:val="28"/>
          <w:lang w:val="uk-UA"/>
        </w:rPr>
        <w:t xml:space="preserve"> </w:t>
      </w:r>
      <w:r w:rsidR="002754C6">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 xml:space="preserve">(англ. D’Orsay Pump /Peep toes shoes) – відкриті черевики з круглим вирізом на миску, що відкриває частину великого пальця; </w:t>
      </w:r>
      <w:r w:rsidRPr="004830E0">
        <w:rPr>
          <w:rFonts w:ascii="Times New Roman" w:hAnsi="Times New Roman" w:cs="Times New Roman"/>
          <w:b/>
          <w:i/>
          <w:sz w:val="28"/>
          <w:szCs w:val="28"/>
          <w:lang w:val="uk-UA"/>
        </w:rPr>
        <w:t>топсайдери</w:t>
      </w:r>
      <w:r w:rsidRPr="004830E0">
        <w:rPr>
          <w:rFonts w:ascii="Times New Roman" w:hAnsi="Times New Roman" w:cs="Times New Roman"/>
          <w:b/>
          <w:sz w:val="28"/>
          <w:szCs w:val="28"/>
          <w:lang w:val="uk-UA"/>
        </w:rPr>
        <w:t xml:space="preserve"> </w:t>
      </w:r>
      <w:r w:rsidRPr="004830E0">
        <w:rPr>
          <w:rFonts w:ascii="Times New Roman" w:hAnsi="Times New Roman" w:cs="Times New Roman"/>
          <w:sz w:val="28"/>
          <w:szCs w:val="28"/>
          <w:lang w:val="uk-UA"/>
        </w:rPr>
        <w:t xml:space="preserve">(англ. topsiders/boat </w:t>
      </w:r>
      <w:r w:rsidR="0016036C"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 xml:space="preserve">shoes) – туфлі на білій рифленій підошві зі шнуруванням по периметру; </w:t>
      </w:r>
      <w:r w:rsidRPr="004830E0">
        <w:rPr>
          <w:rFonts w:ascii="Times New Roman" w:hAnsi="Times New Roman" w:cs="Times New Roman"/>
          <w:b/>
          <w:i/>
          <w:sz w:val="28"/>
          <w:szCs w:val="28"/>
          <w:lang w:val="uk-UA"/>
        </w:rPr>
        <w:t>мокасини</w:t>
      </w:r>
      <w:r w:rsidRPr="004830E0">
        <w:rPr>
          <w:rFonts w:ascii="Times New Roman" w:hAnsi="Times New Roman" w:cs="Times New Roman"/>
          <w:sz w:val="28"/>
          <w:szCs w:val="28"/>
          <w:lang w:val="uk-UA"/>
        </w:rPr>
        <w:t xml:space="preserve"> – закриті черевики на пласкій м’якій підошві без застібок</w:t>
      </w:r>
      <w:r w:rsidR="0016036C" w:rsidRPr="004830E0">
        <w:rPr>
          <w:rFonts w:ascii="Times New Roman" w:hAnsi="Times New Roman" w:cs="Times New Roman"/>
          <w:sz w:val="28"/>
          <w:szCs w:val="28"/>
          <w:lang w:val="uk-UA"/>
        </w:rPr>
        <w:t xml:space="preserve"> та шнурків з язичком на підйомі</w:t>
      </w:r>
      <w:r w:rsidRPr="004830E0">
        <w:rPr>
          <w:rFonts w:ascii="Times New Roman" w:hAnsi="Times New Roman" w:cs="Times New Roman"/>
          <w:sz w:val="28"/>
          <w:szCs w:val="28"/>
          <w:lang w:val="uk-UA"/>
        </w:rPr>
        <w:t xml:space="preserve"> стопи.</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sz w:val="28"/>
          <w:szCs w:val="28"/>
          <w:lang w:val="uk-UA"/>
        </w:rPr>
        <w:t xml:space="preserve">Чоловічі моделі взуття: </w:t>
      </w:r>
      <w:r w:rsidRPr="004830E0">
        <w:rPr>
          <w:rFonts w:ascii="Times New Roman" w:hAnsi="Times New Roman" w:cs="Times New Roman"/>
          <w:b/>
          <w:i/>
          <w:sz w:val="28"/>
          <w:szCs w:val="28"/>
          <w:lang w:val="uk-UA"/>
        </w:rPr>
        <w:t>оксфорди</w:t>
      </w:r>
      <w:r w:rsidR="0016036C" w:rsidRPr="004830E0">
        <w:rPr>
          <w:rFonts w:ascii="Times New Roman" w:hAnsi="Times New Roman" w:cs="Times New Roman"/>
          <w:sz w:val="28"/>
          <w:szCs w:val="28"/>
          <w:lang w:val="uk-UA"/>
        </w:rPr>
        <w:t xml:space="preserve"> (англ. о</w:t>
      </w:r>
      <w:r w:rsidRPr="004830E0">
        <w:rPr>
          <w:rFonts w:ascii="Times New Roman" w:hAnsi="Times New Roman" w:cs="Times New Roman"/>
          <w:sz w:val="28"/>
          <w:szCs w:val="28"/>
          <w:lang w:val="uk-UA"/>
        </w:rPr>
        <w:t xml:space="preserve">xford shoe/oxfords) – класичні шкіряні черевики з округлим носком, широкими низькими підборами, закритим шнуруванням та спеціальною строчкою на ранті; </w:t>
      </w:r>
      <w:r w:rsidRPr="004830E0">
        <w:rPr>
          <w:rFonts w:ascii="Times New Roman" w:hAnsi="Times New Roman" w:cs="Times New Roman"/>
          <w:b/>
          <w:i/>
          <w:sz w:val="28"/>
          <w:szCs w:val="28"/>
          <w:lang w:val="uk-UA"/>
        </w:rPr>
        <w:t>броги</w:t>
      </w:r>
      <w:r w:rsidRPr="004830E0">
        <w:rPr>
          <w:rFonts w:ascii="Times New Roman" w:hAnsi="Times New Roman" w:cs="Times New Roman"/>
          <w:sz w:val="28"/>
          <w:szCs w:val="28"/>
          <w:lang w:val="uk-UA"/>
        </w:rPr>
        <w:t xml:space="preserve"> (англ. brogues) – класичні чоловічі черевики з перфорацією, що складаються з декількох елементів; </w:t>
      </w:r>
      <w:r w:rsidRPr="004830E0">
        <w:rPr>
          <w:rFonts w:ascii="Times New Roman" w:hAnsi="Times New Roman" w:cs="Times New Roman"/>
          <w:b/>
          <w:i/>
          <w:sz w:val="28"/>
          <w:szCs w:val="28"/>
          <w:lang w:val="uk-UA"/>
        </w:rPr>
        <w:t>напівброги</w:t>
      </w:r>
      <w:r w:rsidR="0016036C" w:rsidRPr="004830E0">
        <w:rPr>
          <w:rFonts w:ascii="Times New Roman" w:hAnsi="Times New Roman" w:cs="Times New Roman"/>
          <w:sz w:val="28"/>
          <w:szCs w:val="28"/>
          <w:lang w:val="uk-UA"/>
        </w:rPr>
        <w:t xml:space="preserve"> (англ. semi-в</w:t>
      </w:r>
      <w:r w:rsidRPr="004830E0">
        <w:rPr>
          <w:rFonts w:ascii="Times New Roman" w:hAnsi="Times New Roman" w:cs="Times New Roman"/>
          <w:sz w:val="28"/>
          <w:szCs w:val="28"/>
          <w:lang w:val="uk-UA"/>
        </w:rPr>
        <w:t>rogue) – модель, на якій перфорація присутня ті</w:t>
      </w:r>
      <w:r w:rsidR="0016036C" w:rsidRPr="004830E0">
        <w:rPr>
          <w:rFonts w:ascii="Times New Roman" w:hAnsi="Times New Roman" w:cs="Times New Roman"/>
          <w:sz w:val="28"/>
          <w:szCs w:val="28"/>
          <w:lang w:val="uk-UA"/>
        </w:rPr>
        <w:t>льки на передній частині черевика</w:t>
      </w:r>
      <w:r w:rsidRPr="004830E0">
        <w:rPr>
          <w:rFonts w:ascii="Times New Roman" w:hAnsi="Times New Roman" w:cs="Times New Roman"/>
          <w:sz w:val="28"/>
          <w:szCs w:val="28"/>
          <w:lang w:val="uk-UA"/>
        </w:rPr>
        <w:t xml:space="preserve"> й оздоблена швом; </w:t>
      </w:r>
      <w:r w:rsidRPr="004830E0">
        <w:rPr>
          <w:rFonts w:ascii="Times New Roman" w:hAnsi="Times New Roman" w:cs="Times New Roman"/>
          <w:b/>
          <w:i/>
          <w:sz w:val="28"/>
          <w:szCs w:val="28"/>
          <w:lang w:val="uk-UA"/>
        </w:rPr>
        <w:t>дербі</w:t>
      </w:r>
      <w:r w:rsidRPr="004830E0">
        <w:rPr>
          <w:rFonts w:ascii="Times New Roman" w:hAnsi="Times New Roman" w:cs="Times New Roman"/>
          <w:sz w:val="28"/>
          <w:szCs w:val="28"/>
          <w:lang w:val="uk-UA"/>
        </w:rPr>
        <w:t xml:space="preserve"> (англ. derby shoes) – туфлі з відкритим шнуруванням і злегка витягнутим носом; </w:t>
      </w:r>
      <w:r w:rsidRPr="004830E0">
        <w:rPr>
          <w:rFonts w:ascii="Times New Roman" w:hAnsi="Times New Roman" w:cs="Times New Roman"/>
          <w:b/>
          <w:i/>
          <w:sz w:val="28"/>
          <w:szCs w:val="28"/>
          <w:lang w:val="uk-UA"/>
        </w:rPr>
        <w:t>лофери</w:t>
      </w:r>
      <w:r w:rsidRPr="004830E0">
        <w:rPr>
          <w:rFonts w:ascii="Times New Roman" w:hAnsi="Times New Roman" w:cs="Times New Roman"/>
          <w:sz w:val="28"/>
          <w:szCs w:val="28"/>
          <w:lang w:val="uk-UA"/>
        </w:rPr>
        <w:t xml:space="preserve"> (англ. loafers) – черевики без шнурування з довгим язичком,</w:t>
      </w:r>
      <w:r w:rsidR="0016036C" w:rsidRPr="004830E0">
        <w:rPr>
          <w:rFonts w:ascii="Times New Roman" w:hAnsi="Times New Roman" w:cs="Times New Roman"/>
          <w:sz w:val="28"/>
          <w:szCs w:val="28"/>
          <w:lang w:val="uk-UA"/>
        </w:rPr>
        <w:t xml:space="preserve"> схожі на мокасини, різняться</w:t>
      </w:r>
      <w:r w:rsidRPr="004830E0">
        <w:rPr>
          <w:rFonts w:ascii="Times New Roman" w:hAnsi="Times New Roman" w:cs="Times New Roman"/>
          <w:sz w:val="28"/>
          <w:szCs w:val="28"/>
          <w:lang w:val="uk-UA"/>
        </w:rPr>
        <w:t xml:space="preserve"> більш широкою підошвою та наявністю підборів; </w:t>
      </w:r>
      <w:r w:rsidRPr="004830E0">
        <w:rPr>
          <w:rFonts w:ascii="Times New Roman" w:hAnsi="Times New Roman" w:cs="Times New Roman"/>
          <w:b/>
          <w:i/>
          <w:sz w:val="28"/>
          <w:szCs w:val="28"/>
          <w:lang w:val="uk-UA"/>
        </w:rPr>
        <w:t xml:space="preserve">монки </w:t>
      </w:r>
      <w:r w:rsidRPr="004830E0">
        <w:rPr>
          <w:rFonts w:ascii="Times New Roman" w:hAnsi="Times New Roman" w:cs="Times New Roman"/>
          <w:sz w:val="28"/>
          <w:szCs w:val="28"/>
          <w:lang w:val="uk-UA"/>
        </w:rPr>
        <w:t xml:space="preserve">(англ. monks) – черевики з пряжкою; </w:t>
      </w:r>
      <w:r w:rsidRPr="004830E0">
        <w:rPr>
          <w:rFonts w:ascii="Times New Roman" w:hAnsi="Times New Roman" w:cs="Times New Roman"/>
          <w:b/>
          <w:i/>
          <w:sz w:val="28"/>
          <w:szCs w:val="28"/>
          <w:lang w:val="uk-UA"/>
        </w:rPr>
        <w:t>топсайдери</w:t>
      </w:r>
      <w:r w:rsidRPr="004830E0">
        <w:rPr>
          <w:rFonts w:ascii="Times New Roman" w:hAnsi="Times New Roman" w:cs="Times New Roman"/>
          <w:sz w:val="28"/>
          <w:szCs w:val="28"/>
          <w:lang w:val="uk-UA"/>
        </w:rPr>
        <w:t xml:space="preserve"> (англ. boat shoes) –</w:t>
      </w:r>
      <w:r w:rsidR="0016036C" w:rsidRPr="004830E0">
        <w:rPr>
          <w:rFonts w:ascii="Times New Roman" w:hAnsi="Times New Roman" w:cs="Times New Roman"/>
          <w:sz w:val="28"/>
          <w:szCs w:val="28"/>
          <w:lang w:val="uk-UA"/>
        </w:rPr>
        <w:t xml:space="preserve"> </w:t>
      </w:r>
      <w:r w:rsidRPr="004830E0">
        <w:rPr>
          <w:rFonts w:ascii="Times New Roman" w:hAnsi="Times New Roman" w:cs="Times New Roman"/>
          <w:sz w:val="28"/>
          <w:szCs w:val="28"/>
          <w:lang w:val="uk-UA"/>
        </w:rPr>
        <w:t>черевики зі світлою підошвою, покритою прорезиненим протектором.</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Фасон</w:t>
      </w:r>
      <w:r w:rsidRPr="004830E0">
        <w:rPr>
          <w:rFonts w:ascii="Times New Roman" w:hAnsi="Times New Roman" w:cs="Times New Roman"/>
          <w:sz w:val="28"/>
          <w:szCs w:val="28"/>
          <w:lang w:val="uk-UA"/>
        </w:rPr>
        <w:t xml:space="preserve"> (фр. facon) – 1) Крій, модель, зразок, за яким виготовлений одяг, взуття, головний убір і т. ін. 2) Зовнішня форма, вид якогось виробу. Фасон  відрізняє вироби одного асортименту за формою конструкції, деталям, матеріалам, декором.</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 xml:space="preserve">Філігрань </w:t>
      </w:r>
      <w:r w:rsidRPr="004830E0">
        <w:rPr>
          <w:rFonts w:ascii="Times New Roman" w:hAnsi="Times New Roman" w:cs="Times New Roman"/>
          <w:sz w:val="28"/>
          <w:szCs w:val="28"/>
          <w:lang w:val="uk-UA"/>
        </w:rPr>
        <w:t>(фр. &lt; іт., лат. нитка, зерно) – у ювелірній справі художні вироби (та їх виготовлення), схожі на плетене мереживо, з тонкої крученої проволоки – золотої, срібної, мідної.</w:t>
      </w:r>
    </w:p>
    <w:p w:rsidR="004E3C22" w:rsidRPr="004830E0" w:rsidRDefault="004E3C22" w:rsidP="004E3C22">
      <w:pPr>
        <w:spacing w:after="0" w:line="240" w:lineRule="auto"/>
        <w:ind w:firstLine="709"/>
        <w:jc w:val="both"/>
        <w:rPr>
          <w:rFonts w:ascii="Times New Roman" w:hAnsi="Times New Roman" w:cs="Times New Roman"/>
          <w:sz w:val="28"/>
          <w:szCs w:val="28"/>
        </w:rPr>
      </w:pPr>
      <w:r w:rsidRPr="004830E0">
        <w:rPr>
          <w:rFonts w:ascii="Times New Roman" w:hAnsi="Times New Roman" w:cs="Times New Roman"/>
          <w:b/>
          <w:bCs/>
          <w:iCs/>
          <w:sz w:val="28"/>
          <w:szCs w:val="28"/>
        </w:rPr>
        <w:t>Хустки</w:t>
      </w:r>
      <w:r w:rsidRPr="004830E0">
        <w:rPr>
          <w:rFonts w:ascii="Times New Roman" w:hAnsi="Times New Roman" w:cs="Times New Roman"/>
          <w:sz w:val="28"/>
          <w:szCs w:val="28"/>
        </w:rPr>
        <w:t xml:space="preserve">. До групи платового вбрання можна віднести і розповсюджене в Україні, особливо в другій половині XIX та у XX ст., квадратне жіноче головне вбрання – хустки та шалі. Різнохарактерними були способи пов’язування хусток, які частково наслідували способи пов’язування наміток. На півночі України хустка пов’язувалася під підборіддям і кінці її зав’язувалися на маківці голови. Цьому способу передувало зав’язування двох невеликих платків, один з яких проходив під підборіддям. На Київщині кінці платка жінки обгортали навколо шиї і зав’язували на потилиці. На середньому Подніпров’ї платок драпірувався </w:t>
      </w:r>
      <w:r w:rsidRPr="004830E0">
        <w:rPr>
          <w:rFonts w:ascii="Times New Roman" w:hAnsi="Times New Roman" w:cs="Times New Roman"/>
          <w:sz w:val="28"/>
          <w:szCs w:val="28"/>
          <w:lang w:val="uk-UA"/>
        </w:rPr>
        <w:t>в</w:t>
      </w:r>
      <w:r w:rsidRPr="004830E0">
        <w:rPr>
          <w:rFonts w:ascii="Times New Roman" w:hAnsi="Times New Roman" w:cs="Times New Roman"/>
          <w:sz w:val="28"/>
          <w:szCs w:val="28"/>
        </w:rPr>
        <w:t xml:space="preserve"> особливий спосіб довкруги очіпка, закриваючи потилицю. На Лівобережжі платок теж драпірувався довкруги голови, але вже залишав відкритим денце очіпка.</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Чарівність</w:t>
      </w:r>
      <w:r w:rsidRPr="004830E0">
        <w:rPr>
          <w:rFonts w:ascii="Times New Roman" w:hAnsi="Times New Roman" w:cs="Times New Roman"/>
          <w:sz w:val="28"/>
          <w:szCs w:val="28"/>
          <w:lang w:val="uk-UA"/>
        </w:rPr>
        <w:t xml:space="preserve"> (charm) – психологічна риса особистості. Термін вживається для позначення високих природних якостей людини – вродливості, зовнішньої принадності – у поєднанні з довершеністю внутрішнього світу.</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sz w:val="28"/>
          <w:szCs w:val="28"/>
          <w:lang w:val="uk-UA"/>
        </w:rPr>
        <w:t>Шаровари</w:t>
      </w:r>
      <w:r w:rsidRPr="004830E0">
        <w:rPr>
          <w:rFonts w:ascii="Times New Roman" w:hAnsi="Times New Roman" w:cs="Times New Roman"/>
          <w:sz w:val="28"/>
          <w:szCs w:val="28"/>
          <w:lang w:val="uk-UA"/>
        </w:rPr>
        <w:t xml:space="preserve"> – термін персидського походження. Широкі штани – шаровари здавна відомі народам, що займали степову частину Східної Європи. Старовинні широкі шаровари складали обов’язкову частину одягу українського запорозького козацтва і були близькі за формою до тюркських. У другій половині XIX ст. шаровари уже зникають. Однак, широкий крій штанів у </w:t>
      </w:r>
      <w:r w:rsidRPr="004830E0">
        <w:rPr>
          <w:rFonts w:ascii="Times New Roman" w:hAnsi="Times New Roman" w:cs="Times New Roman"/>
          <w:sz w:val="28"/>
          <w:szCs w:val="28"/>
          <w:lang w:val="uk-UA"/>
        </w:rPr>
        <w:lastRenderedPageBreak/>
        <w:t xml:space="preserve">Східній та Центральній Україні зберігся до кінця XIX ст., поки на зміну їм не прийшли брюки </w:t>
      </w:r>
      <w:r w:rsidR="00B13EB1" w:rsidRPr="004830E0">
        <w:rPr>
          <w:rFonts w:ascii="Times New Roman" w:hAnsi="Times New Roman" w:cs="Times New Roman"/>
          <w:sz w:val="28"/>
          <w:szCs w:val="28"/>
          <w:lang w:val="uk-UA"/>
        </w:rPr>
        <w:t>“</w:t>
      </w:r>
      <w:r w:rsidRPr="004830E0">
        <w:rPr>
          <w:rFonts w:ascii="Times New Roman" w:hAnsi="Times New Roman" w:cs="Times New Roman"/>
          <w:sz w:val="28"/>
          <w:szCs w:val="28"/>
          <w:lang w:val="uk-UA"/>
        </w:rPr>
        <w:t>міського</w:t>
      </w:r>
      <w:r w:rsidR="00B13EB1" w:rsidRPr="004830E0">
        <w:rPr>
          <w:rFonts w:ascii="Times New Roman" w:hAnsi="Times New Roman" w:cs="Times New Roman"/>
          <w:sz w:val="28"/>
          <w:szCs w:val="28"/>
          <w:lang w:val="uk-UA"/>
        </w:rPr>
        <w:t>”</w:t>
      </w:r>
      <w:r w:rsidRPr="004830E0">
        <w:rPr>
          <w:rFonts w:ascii="Times New Roman" w:hAnsi="Times New Roman" w:cs="Times New Roman"/>
          <w:sz w:val="28"/>
          <w:szCs w:val="28"/>
          <w:lang w:val="uk-UA"/>
        </w:rPr>
        <w:t xml:space="preserve"> крою.</w:t>
      </w:r>
    </w:p>
    <w:p w:rsidR="004E3C22" w:rsidRPr="004830E0" w:rsidRDefault="004E3C22" w:rsidP="004E3C22">
      <w:pPr>
        <w:spacing w:after="0" w:line="240" w:lineRule="auto"/>
        <w:ind w:firstLine="709"/>
        <w:jc w:val="both"/>
        <w:rPr>
          <w:rFonts w:ascii="Times New Roman" w:hAnsi="Times New Roman" w:cs="Times New Roman"/>
          <w:sz w:val="28"/>
          <w:szCs w:val="28"/>
          <w:lang w:val="uk-UA"/>
        </w:rPr>
      </w:pPr>
      <w:r w:rsidRPr="004830E0">
        <w:rPr>
          <w:rFonts w:ascii="Times New Roman" w:hAnsi="Times New Roman" w:cs="Times New Roman"/>
          <w:b/>
          <w:bCs/>
          <w:iCs/>
          <w:sz w:val="28"/>
          <w:szCs w:val="28"/>
        </w:rPr>
        <w:t>Юпка</w:t>
      </w:r>
      <w:r w:rsidRPr="004830E0">
        <w:rPr>
          <w:rFonts w:ascii="Times New Roman" w:hAnsi="Times New Roman" w:cs="Times New Roman"/>
          <w:b/>
          <w:bCs/>
          <w:i/>
          <w:iCs/>
          <w:sz w:val="28"/>
          <w:szCs w:val="28"/>
        </w:rPr>
        <w:t xml:space="preserve"> </w:t>
      </w:r>
      <w:r w:rsidRPr="004830E0">
        <w:rPr>
          <w:rFonts w:ascii="Times New Roman" w:hAnsi="Times New Roman" w:cs="Times New Roman"/>
          <w:sz w:val="28"/>
          <w:szCs w:val="28"/>
        </w:rPr>
        <w:t xml:space="preserve">– </w:t>
      </w:r>
      <w:r w:rsidR="00B13EB1" w:rsidRPr="004830E0">
        <w:rPr>
          <w:rFonts w:ascii="Times New Roman" w:hAnsi="Times New Roman" w:cs="Times New Roman"/>
          <w:sz w:val="28"/>
          <w:szCs w:val="28"/>
          <w:lang w:val="uk-UA"/>
        </w:rPr>
        <w:t xml:space="preserve">український </w:t>
      </w:r>
      <w:r w:rsidRPr="004830E0">
        <w:rPr>
          <w:rFonts w:ascii="Times New Roman" w:hAnsi="Times New Roman" w:cs="Times New Roman"/>
          <w:sz w:val="28"/>
          <w:szCs w:val="28"/>
        </w:rPr>
        <w:t xml:space="preserve">одяг із </w:t>
      </w:r>
      <w:r w:rsidR="00B13EB1" w:rsidRPr="004830E0">
        <w:rPr>
          <w:rFonts w:ascii="Times New Roman" w:hAnsi="Times New Roman" w:cs="Times New Roman"/>
          <w:sz w:val="28"/>
          <w:szCs w:val="28"/>
        </w:rPr>
        <w:t>“</w:t>
      </w:r>
      <w:r w:rsidRPr="004830E0">
        <w:rPr>
          <w:rFonts w:ascii="Times New Roman" w:hAnsi="Times New Roman" w:cs="Times New Roman"/>
          <w:sz w:val="28"/>
          <w:szCs w:val="28"/>
        </w:rPr>
        <w:t>купованих</w:t>
      </w:r>
      <w:r w:rsidR="00B13EB1" w:rsidRPr="004830E0">
        <w:rPr>
          <w:rFonts w:ascii="Times New Roman" w:hAnsi="Times New Roman" w:cs="Times New Roman"/>
          <w:sz w:val="28"/>
          <w:szCs w:val="28"/>
        </w:rPr>
        <w:t>”</w:t>
      </w:r>
      <w:r w:rsidRPr="004830E0">
        <w:rPr>
          <w:rFonts w:ascii="Times New Roman" w:hAnsi="Times New Roman" w:cs="Times New Roman"/>
          <w:sz w:val="28"/>
          <w:szCs w:val="28"/>
        </w:rPr>
        <w:t xml:space="preserve"> тканин. Поступово витісняє традиційний з домашнього сукна і старовинний одяг із купованих імпортних тканин. Цей процес відбувається наприкінці XIX ст. у найрозвиненіших районах України з поширенням продукції місцевих мануфактур. Холості (неутеплені) або ватяні юпки “круглі ватяні кохти” (ватянки) розвивають місцеві традиції крою верхнього одягу з домотканого сукна. Збільшується кількість клинів і бантових або подвійних складок (накладів), спинка часом відрізається по лінії талії. Використовувалися однотонні або орнаментовані (тканим чи вибійчаним малюнком) фабричні тканини. Верхня, доро</w:t>
      </w:r>
      <w:r w:rsidRPr="004830E0">
        <w:rPr>
          <w:rFonts w:ascii="Times New Roman" w:hAnsi="Times New Roman" w:cs="Times New Roman"/>
          <w:sz w:val="28"/>
          <w:szCs w:val="28"/>
          <w:lang w:val="uk-UA"/>
        </w:rPr>
        <w:t>жч</w:t>
      </w:r>
      <w:r w:rsidRPr="004830E0">
        <w:rPr>
          <w:rFonts w:ascii="Times New Roman" w:hAnsi="Times New Roman" w:cs="Times New Roman"/>
          <w:sz w:val="28"/>
          <w:szCs w:val="28"/>
        </w:rPr>
        <w:t>а і нарядніша тканина, дублювалася гармонуючою, але недорогою підкладкою, часом і ватяною прокладкою, які пришивалися ручним швом, а згодом – машинною строчкою. Цей тип увібрав у себе кра</w:t>
      </w:r>
      <w:r w:rsidRPr="004830E0">
        <w:rPr>
          <w:rFonts w:ascii="Times New Roman" w:hAnsi="Times New Roman" w:cs="Times New Roman"/>
          <w:sz w:val="28"/>
          <w:szCs w:val="28"/>
          <w:lang w:val="uk-UA"/>
        </w:rPr>
        <w:t>щ</w:t>
      </w:r>
      <w:r w:rsidRPr="004830E0">
        <w:rPr>
          <w:rFonts w:ascii="Times New Roman" w:hAnsi="Times New Roman" w:cs="Times New Roman"/>
          <w:sz w:val="28"/>
          <w:szCs w:val="28"/>
        </w:rPr>
        <w:t>і традиції народних конструктивно-технологічних і декоративних прийомів, утворюючи складну фактуру. Локальні варіанти відрізнялися довжиною та пропорціями, художньою та технологічною обробкою деталей і оздоблення.</w:t>
      </w:r>
    </w:p>
    <w:p w:rsidR="00751567" w:rsidRPr="004830E0" w:rsidRDefault="00751567">
      <w:pPr>
        <w:rPr>
          <w:rFonts w:ascii="Times New Roman" w:hAnsi="Times New Roman" w:cs="Times New Roman"/>
          <w:lang w:val="uk-UA"/>
        </w:rPr>
      </w:pPr>
    </w:p>
    <w:p w:rsidR="00D723B6" w:rsidRPr="004830E0" w:rsidRDefault="00D723B6">
      <w:pPr>
        <w:rPr>
          <w:rFonts w:ascii="Times New Roman" w:hAnsi="Times New Roman" w:cs="Times New Roman"/>
          <w:sz w:val="24"/>
          <w:szCs w:val="24"/>
          <w:lang w:val="uk-UA"/>
        </w:rPr>
      </w:pPr>
      <w:r w:rsidRPr="004830E0">
        <w:rPr>
          <w:rFonts w:ascii="Times New Roman" w:hAnsi="Times New Roman" w:cs="Times New Roman"/>
          <w:sz w:val="24"/>
          <w:szCs w:val="24"/>
          <w:lang w:val="uk-UA"/>
        </w:rPr>
        <w:br w:type="page"/>
      </w:r>
    </w:p>
    <w:p w:rsidR="008A508D" w:rsidRPr="004830E0" w:rsidRDefault="00FB697D" w:rsidP="00FB697D">
      <w:pPr>
        <w:spacing w:after="0" w:line="240" w:lineRule="auto"/>
        <w:jc w:val="right"/>
        <w:rPr>
          <w:rFonts w:ascii="Times New Roman" w:hAnsi="Times New Roman" w:cs="Times New Roman"/>
          <w:sz w:val="24"/>
          <w:szCs w:val="24"/>
          <w:lang w:val="uk-UA"/>
        </w:rPr>
      </w:pPr>
      <w:r w:rsidRPr="004830E0">
        <w:rPr>
          <w:rFonts w:ascii="Times New Roman" w:hAnsi="Times New Roman" w:cs="Times New Roman"/>
          <w:sz w:val="24"/>
          <w:szCs w:val="24"/>
          <w:lang w:val="uk-UA"/>
        </w:rPr>
        <w:lastRenderedPageBreak/>
        <w:t>Додаток А</w:t>
      </w:r>
    </w:p>
    <w:p w:rsidR="00FB697D" w:rsidRPr="004830E0" w:rsidRDefault="00FB697D" w:rsidP="00FB697D">
      <w:pPr>
        <w:spacing w:after="0"/>
        <w:jc w:val="right"/>
        <w:rPr>
          <w:rFonts w:ascii="Times New Roman" w:hAnsi="Times New Roman" w:cs="Times New Roman"/>
          <w:sz w:val="24"/>
          <w:szCs w:val="24"/>
          <w:lang w:val="uk-UA"/>
        </w:rPr>
      </w:pPr>
      <w:r w:rsidRPr="004830E0">
        <w:rPr>
          <w:rFonts w:ascii="Times New Roman" w:hAnsi="Times New Roman" w:cs="Times New Roman"/>
          <w:sz w:val="24"/>
          <w:szCs w:val="24"/>
          <w:lang w:val="uk-UA"/>
        </w:rPr>
        <w:t>Вітрувіанська людина Леонардо да Вінчі</w:t>
      </w:r>
    </w:p>
    <w:p w:rsidR="00FB697D" w:rsidRPr="004830E0" w:rsidRDefault="00FB697D" w:rsidP="00FD6860">
      <w:pPr>
        <w:spacing w:after="0"/>
        <w:jc w:val="center"/>
        <w:rPr>
          <w:rFonts w:ascii="Times New Roman" w:hAnsi="Times New Roman" w:cs="Times New Roman"/>
          <w:lang w:val="uk-UA"/>
        </w:rPr>
      </w:pPr>
      <w:r w:rsidRPr="004830E0">
        <w:rPr>
          <w:rFonts w:ascii="Times New Roman" w:hAnsi="Times New Roman" w:cs="Times New Roman"/>
          <w:noProof/>
          <w:lang w:eastAsia="ru-RU"/>
        </w:rPr>
        <w:drawing>
          <wp:inline distT="0" distB="0" distL="0" distR="0" wp14:anchorId="24462D4C" wp14:editId="3344703C">
            <wp:extent cx="4773930" cy="6670040"/>
            <wp:effectExtent l="0" t="0" r="7620" b="0"/>
            <wp:docPr id="2" name="Рисунок 2" descr="Витрувианский человек. Леонардо да Винчи">
              <a:hlinkClick xmlns:a="http://schemas.openxmlformats.org/drawingml/2006/main" r:id="rId37" tgtFrame="&quot;_blank&quot;" tooltip="&quot;Витрувианский человек. Леонардо да Винч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итрувианский человек. Леонардо да Винчи">
                      <a:hlinkClick r:id="rId37" tgtFrame="&quot;_blank&quot;" tooltip="&quot;Витрувианский человек. Леонардо да Винчи&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3930" cy="6670040"/>
                    </a:xfrm>
                    <a:prstGeom prst="rect">
                      <a:avLst/>
                    </a:prstGeom>
                    <a:noFill/>
                    <a:ln>
                      <a:noFill/>
                    </a:ln>
                  </pic:spPr>
                </pic:pic>
              </a:graphicData>
            </a:graphic>
          </wp:inline>
        </w:drawing>
      </w:r>
    </w:p>
    <w:p w:rsidR="00FB697D" w:rsidRPr="004830E0" w:rsidRDefault="00FB697D" w:rsidP="00FD6860">
      <w:pPr>
        <w:spacing w:after="0" w:line="240" w:lineRule="auto"/>
        <w:jc w:val="both"/>
        <w:rPr>
          <w:rFonts w:ascii="Times New Roman" w:hAnsi="Times New Roman" w:cs="Times New Roman"/>
          <w:sz w:val="24"/>
          <w:szCs w:val="24"/>
          <w:lang w:val="uk-UA"/>
        </w:rPr>
      </w:pPr>
      <w:r w:rsidRPr="004830E0">
        <w:rPr>
          <w:rFonts w:ascii="Times New Roman" w:hAnsi="Times New Roman" w:cs="Times New Roman"/>
          <w:sz w:val="24"/>
          <w:szCs w:val="24"/>
          <w:lang w:val="uk-UA"/>
        </w:rPr>
        <w:t>Малюнок був створений для вивчення пропорцій (чоловічого) людського тіла відповідно до описів античного римського архітектора Вітрувія (Vitruvius): долоню становить чотири пальці; ступня становить чотири долоні; лікоть становить шість долонь; висота людини становить чотири лікті (і відповідно 24 долоні); крок дорівнює чотирьом ліктям; розмах людських рук дорівнює його висоті; відстань від лінії волосся до підборіддя становить 1/10 його висоти; відстань від маківки до підборіддя становить 1/8 його висоти; відстань від верхівки до сосків становить 1/4 його висоти; максимум ширини плечей становить 1/4 його висоти; відстань від ліктя до кінчика руки складає 1/4 його висоти; відстань від ліктя до пахви становить 1/8 його висоти; довжина руки становить 1/10 його висоти; відстань від підборіддя до носа складає 1/3 довжини його особи; відстань від лінії волосся до брів 1/3 довжини його особи; довжина вух 1/3 довжини обличчя.</w:t>
      </w:r>
    </w:p>
    <w:p w:rsidR="00FD6860" w:rsidRPr="004830E0" w:rsidRDefault="00FD6860">
      <w:pPr>
        <w:rPr>
          <w:rFonts w:ascii="Times New Roman" w:hAnsi="Times New Roman" w:cs="Times New Roman"/>
          <w:sz w:val="24"/>
          <w:szCs w:val="24"/>
          <w:lang w:val="uk-UA"/>
        </w:rPr>
      </w:pPr>
      <w:r w:rsidRPr="004830E0">
        <w:rPr>
          <w:rFonts w:ascii="Times New Roman" w:hAnsi="Times New Roman" w:cs="Times New Roman"/>
          <w:sz w:val="24"/>
          <w:szCs w:val="24"/>
          <w:lang w:val="uk-UA"/>
        </w:rPr>
        <w:br w:type="page"/>
      </w:r>
    </w:p>
    <w:p w:rsidR="00F42CE0" w:rsidRPr="004830E0" w:rsidRDefault="00F42CE0" w:rsidP="00F42CE0">
      <w:pPr>
        <w:spacing w:after="0" w:line="240" w:lineRule="auto"/>
        <w:ind w:firstLine="426"/>
        <w:jc w:val="right"/>
        <w:rPr>
          <w:rFonts w:ascii="Times New Roman" w:hAnsi="Times New Roman" w:cs="Times New Roman"/>
          <w:iCs/>
          <w:noProof/>
          <w:sz w:val="24"/>
          <w:szCs w:val="24"/>
          <w:lang w:val="uk-UA" w:eastAsia="ru-RU"/>
        </w:rPr>
      </w:pPr>
      <w:r w:rsidRPr="004830E0">
        <w:rPr>
          <w:rFonts w:ascii="Times New Roman" w:hAnsi="Times New Roman" w:cs="Times New Roman"/>
          <w:iCs/>
          <w:noProof/>
          <w:sz w:val="24"/>
          <w:szCs w:val="24"/>
          <w:lang w:val="uk-UA" w:eastAsia="ru-RU"/>
        </w:rPr>
        <w:lastRenderedPageBreak/>
        <w:t>Додаток Б</w:t>
      </w:r>
    </w:p>
    <w:p w:rsidR="00F42CE0" w:rsidRPr="004830E0" w:rsidRDefault="00F42CE0" w:rsidP="00F42CE0">
      <w:pPr>
        <w:spacing w:after="0" w:line="240" w:lineRule="auto"/>
        <w:ind w:firstLine="426"/>
        <w:jc w:val="center"/>
        <w:rPr>
          <w:rFonts w:ascii="Times New Roman" w:hAnsi="Times New Roman" w:cs="Times New Roman"/>
          <w:iCs/>
          <w:noProof/>
          <w:sz w:val="24"/>
          <w:szCs w:val="24"/>
          <w:lang w:val="uk-UA" w:eastAsia="ru-RU"/>
        </w:rPr>
      </w:pPr>
      <w:r w:rsidRPr="004830E0">
        <w:rPr>
          <w:rFonts w:ascii="Times New Roman" w:hAnsi="Times New Roman" w:cs="Times New Roman"/>
          <w:noProof/>
          <w:sz w:val="26"/>
          <w:szCs w:val="26"/>
          <w:lang w:eastAsia="ru-RU"/>
        </w:rPr>
        <w:drawing>
          <wp:inline distT="0" distB="0" distL="0" distR="0" wp14:anchorId="53E76DD0" wp14:editId="706CB15B">
            <wp:extent cx="2027213" cy="2700000"/>
            <wp:effectExtent l="0" t="0" r="0" b="5715"/>
            <wp:docPr id="56" name="Рисунок 56" descr="http://www.stihi.ru/pics/2013/06/11/3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ihi.ru/pics/2013/06/11/3848.jpg"/>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027213" cy="2700000"/>
                    </a:xfrm>
                    <a:prstGeom prst="rect">
                      <a:avLst/>
                    </a:prstGeom>
                    <a:noFill/>
                    <a:ln>
                      <a:noFill/>
                    </a:ln>
                  </pic:spPr>
                </pic:pic>
              </a:graphicData>
            </a:graphic>
          </wp:inline>
        </w:drawing>
      </w:r>
    </w:p>
    <w:p w:rsidR="00F42CE0" w:rsidRPr="004830E0" w:rsidRDefault="00F42CE0" w:rsidP="00F42CE0">
      <w:pPr>
        <w:spacing w:after="0" w:line="240" w:lineRule="auto"/>
        <w:ind w:firstLine="426"/>
        <w:jc w:val="center"/>
        <w:rPr>
          <w:rFonts w:ascii="Times New Roman" w:hAnsi="Times New Roman" w:cs="Times New Roman"/>
          <w:iCs/>
          <w:noProof/>
          <w:sz w:val="20"/>
          <w:szCs w:val="20"/>
          <w:lang w:val="uk-UA" w:eastAsia="ru-RU"/>
        </w:rPr>
      </w:pPr>
      <w:r w:rsidRPr="004830E0">
        <w:rPr>
          <w:rFonts w:ascii="Times New Roman" w:hAnsi="Times New Roman" w:cs="Times New Roman"/>
          <w:iCs/>
          <w:noProof/>
          <w:sz w:val="20"/>
          <w:szCs w:val="20"/>
          <w:lang w:eastAsia="ru-RU"/>
        </w:rPr>
        <w:t>Портрет Людов</w:t>
      </w:r>
      <w:r w:rsidRPr="004830E0">
        <w:rPr>
          <w:rFonts w:ascii="Times New Roman" w:hAnsi="Times New Roman" w:cs="Times New Roman"/>
          <w:iCs/>
          <w:noProof/>
          <w:sz w:val="20"/>
          <w:szCs w:val="20"/>
          <w:lang w:val="uk-UA" w:eastAsia="ru-RU"/>
        </w:rPr>
        <w:t>і</w:t>
      </w:r>
      <w:r w:rsidRPr="004830E0">
        <w:rPr>
          <w:rFonts w:ascii="Times New Roman" w:hAnsi="Times New Roman" w:cs="Times New Roman"/>
          <w:iCs/>
          <w:noProof/>
          <w:sz w:val="20"/>
          <w:szCs w:val="20"/>
          <w:lang w:eastAsia="ru-RU"/>
        </w:rPr>
        <w:t>ка XIV</w:t>
      </w:r>
      <w:r w:rsidRPr="004830E0">
        <w:rPr>
          <w:rFonts w:ascii="Times New Roman" w:hAnsi="Times New Roman" w:cs="Times New Roman"/>
          <w:iCs/>
          <w:noProof/>
          <w:sz w:val="20"/>
          <w:szCs w:val="20"/>
          <w:lang w:val="uk-UA" w:eastAsia="ru-RU"/>
        </w:rPr>
        <w:t>, Тіацинт Ріго</w:t>
      </w:r>
      <w:r w:rsidRPr="004830E0">
        <w:rPr>
          <w:rFonts w:ascii="Times New Roman" w:hAnsi="Times New Roman" w:cs="Times New Roman"/>
          <w:iCs/>
          <w:noProof/>
          <w:sz w:val="20"/>
          <w:szCs w:val="20"/>
          <w:lang w:eastAsia="ru-RU"/>
        </w:rPr>
        <w:t xml:space="preserve"> </w:t>
      </w:r>
      <w:r w:rsidRPr="004830E0">
        <w:rPr>
          <w:rFonts w:ascii="Times New Roman" w:hAnsi="Times New Roman" w:cs="Times New Roman"/>
          <w:iCs/>
          <w:noProof/>
          <w:sz w:val="20"/>
          <w:szCs w:val="20"/>
          <w:lang w:val="uk-UA" w:eastAsia="ru-RU"/>
        </w:rPr>
        <w:t>(1701 р)</w:t>
      </w:r>
    </w:p>
    <w:p w:rsidR="00762706" w:rsidRPr="004830E0" w:rsidRDefault="00762706" w:rsidP="00F42CE0">
      <w:pPr>
        <w:spacing w:after="0" w:line="240" w:lineRule="auto"/>
        <w:ind w:firstLine="426"/>
        <w:rPr>
          <w:rFonts w:ascii="Times New Roman" w:hAnsi="Times New Roman" w:cs="Times New Roman"/>
          <w:sz w:val="18"/>
          <w:szCs w:val="18"/>
          <w:lang w:val="uk-UA"/>
        </w:rPr>
      </w:pPr>
      <w:r w:rsidRPr="004830E0">
        <w:rPr>
          <w:rFonts w:ascii="Times New Roman" w:hAnsi="Times New Roman" w:cs="Times New Roman"/>
          <w:i/>
          <w:iCs/>
          <w:noProof/>
          <w:sz w:val="20"/>
          <w:szCs w:val="20"/>
          <w:lang w:eastAsia="ru-RU"/>
        </w:rPr>
        <w:drawing>
          <wp:inline distT="0" distB="0" distL="0" distR="0" wp14:anchorId="67F71BFB" wp14:editId="0DF964E5">
            <wp:extent cx="1697140" cy="2160000"/>
            <wp:effectExtent l="57150" t="57150" r="93980" b="126365"/>
            <wp:docPr id="57" name="Рисунок 57" descr=" (549x699, 74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549x699, 74Kb)"/>
                    <pic:cNvPicPr>
                      <a:picLocks noChangeAspect="1" noChangeArrowheads="1"/>
                    </pic:cNvPicPr>
                  </pic:nvPicPr>
                  <pic:blipFill>
                    <a:blip r:embed="rId41" cstate="print">
                      <a:extLst>
                        <a:ext uri="{BEBA8EAE-BF5A-486C-A8C5-ECC9F3942E4B}">
                          <a14:imgProps xmlns:a14="http://schemas.microsoft.com/office/drawing/2010/main">
                            <a14:imgLayer r:embed="rId42">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697140" cy="21600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42CE0" w:rsidRPr="004830E0">
        <w:rPr>
          <w:rFonts w:ascii="Times New Roman" w:hAnsi="Times New Roman" w:cs="Times New Roman"/>
          <w:sz w:val="18"/>
          <w:szCs w:val="18"/>
          <w:lang w:val="uk-UA"/>
        </w:rPr>
        <w:t xml:space="preserve">  </w:t>
      </w:r>
      <w:r w:rsidR="00F42CE0" w:rsidRPr="004830E0">
        <w:rPr>
          <w:rFonts w:ascii="Times New Roman" w:hAnsi="Times New Roman" w:cs="Times New Roman"/>
          <w:noProof/>
          <w:sz w:val="19"/>
          <w:szCs w:val="19"/>
          <w:lang w:eastAsia="ru-RU"/>
        </w:rPr>
        <w:drawing>
          <wp:inline distT="0" distB="0" distL="0" distR="0" wp14:anchorId="28835D42" wp14:editId="529D7F9F">
            <wp:extent cx="1700430" cy="2160000"/>
            <wp:effectExtent l="57150" t="57150" r="109855" b="126365"/>
            <wp:docPr id="65" name="Рисунок 65" descr="http://1.bp.blogspot.com/-26EMPLnOO_Q/T3mkVm2blFI/AAAAAAAABVk/3mv8cUfv23U/s640/La+duchesse+de+Fontanges+Henri+Pigail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26EMPLnOO_Q/T3mkVm2blFI/AAAAAAAABVk/3mv8cUfv23U/s640/La+duchesse+de+Fontanges+Henri+Pigaillem.jpg"/>
                    <pic:cNvPicPr>
                      <a:picLocks noChangeAspect="1" noChangeArrowheads="1"/>
                    </pic:cNvPicPr>
                  </pic:nvPicPr>
                  <pic:blipFill>
                    <a:blip r:embed="rId43" cstate="print">
                      <a:extLst>
                        <a:ext uri="{BEBA8EAE-BF5A-486C-A8C5-ECC9F3942E4B}">
                          <a14:imgProps xmlns:a14="http://schemas.microsoft.com/office/drawing/2010/main">
                            <a14:imgLayer r:embed="rId44">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700430" cy="21600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42CE0" w:rsidRPr="004830E0">
        <w:rPr>
          <w:rFonts w:ascii="Times New Roman" w:hAnsi="Times New Roman" w:cs="Times New Roman"/>
          <w:sz w:val="18"/>
          <w:szCs w:val="18"/>
          <w:lang w:val="uk-UA"/>
        </w:rPr>
        <w:t xml:space="preserve">  </w:t>
      </w:r>
      <w:r w:rsidR="00F42CE0" w:rsidRPr="004830E0">
        <w:rPr>
          <w:rFonts w:ascii="Times New Roman" w:hAnsi="Times New Roman" w:cs="Times New Roman"/>
          <w:noProof/>
          <w:sz w:val="24"/>
          <w:szCs w:val="24"/>
          <w:lang w:eastAsia="ru-RU"/>
        </w:rPr>
        <w:drawing>
          <wp:inline distT="0" distB="0" distL="0" distR="0" wp14:anchorId="3239124B" wp14:editId="527F92C6">
            <wp:extent cx="1769378" cy="2304000"/>
            <wp:effectExtent l="0" t="0" r="2540" b="127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BEBA8EAE-BF5A-486C-A8C5-ECC9F3942E4B}">
                          <a14:imgProps xmlns:a14="http://schemas.microsoft.com/office/drawing/2010/main">
                            <a14:imgLayer r:embed="rId4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769378" cy="2304000"/>
                    </a:xfrm>
                    <a:prstGeom prst="rect">
                      <a:avLst/>
                    </a:prstGeom>
                    <a:noFill/>
                    <a:ln>
                      <a:noFill/>
                    </a:ln>
                  </pic:spPr>
                </pic:pic>
              </a:graphicData>
            </a:graphic>
          </wp:inline>
        </w:drawing>
      </w:r>
    </w:p>
    <w:p w:rsidR="00603C91" w:rsidRPr="004830E0" w:rsidRDefault="00F42CE0" w:rsidP="00F42CE0">
      <w:pPr>
        <w:spacing w:after="0" w:line="240" w:lineRule="auto"/>
        <w:ind w:firstLine="426"/>
        <w:rPr>
          <w:rFonts w:ascii="Times New Roman" w:hAnsi="Times New Roman" w:cs="Times New Roman"/>
          <w:sz w:val="20"/>
          <w:szCs w:val="20"/>
          <w:lang w:val="uk-UA"/>
        </w:rPr>
      </w:pPr>
      <w:r w:rsidRPr="004830E0">
        <w:rPr>
          <w:rFonts w:ascii="Times New Roman" w:hAnsi="Times New Roman" w:cs="Times New Roman"/>
          <w:sz w:val="20"/>
          <w:szCs w:val="20"/>
          <w:lang w:val="uk-UA"/>
        </w:rPr>
        <w:t xml:space="preserve">     </w:t>
      </w:r>
      <w:r w:rsidR="00941975" w:rsidRPr="004830E0">
        <w:rPr>
          <w:rFonts w:ascii="Times New Roman" w:hAnsi="Times New Roman" w:cs="Times New Roman"/>
          <w:sz w:val="20"/>
          <w:szCs w:val="20"/>
          <w:lang w:val="uk-UA"/>
        </w:rPr>
        <w:t>Франсуаза де Ментенон</w:t>
      </w:r>
      <w:r w:rsidR="00B0425A" w:rsidRPr="004830E0">
        <w:rPr>
          <w:rFonts w:ascii="Times New Roman" w:hAnsi="Times New Roman" w:cs="Times New Roman"/>
          <w:sz w:val="20"/>
          <w:szCs w:val="20"/>
          <w:lang w:val="uk-UA"/>
        </w:rPr>
        <w:t xml:space="preserve">  </w:t>
      </w:r>
      <w:r w:rsidRPr="004830E0">
        <w:rPr>
          <w:rFonts w:ascii="Times New Roman" w:hAnsi="Times New Roman" w:cs="Times New Roman"/>
          <w:sz w:val="20"/>
          <w:szCs w:val="20"/>
          <w:lang w:val="uk-UA"/>
        </w:rPr>
        <w:t xml:space="preserve">                   Анжеліка де Фонтанж                         Франсуаза де Лавальєр</w:t>
      </w:r>
    </w:p>
    <w:p w:rsidR="00F42CE0" w:rsidRPr="004830E0" w:rsidRDefault="00374C92" w:rsidP="00374C92">
      <w:pPr>
        <w:spacing w:after="0" w:line="240" w:lineRule="auto"/>
        <w:ind w:firstLine="426"/>
        <w:jc w:val="center"/>
        <w:rPr>
          <w:rFonts w:ascii="Times New Roman" w:hAnsi="Times New Roman" w:cs="Times New Roman"/>
          <w:sz w:val="20"/>
          <w:szCs w:val="20"/>
          <w:lang w:val="uk-UA"/>
        </w:rPr>
      </w:pPr>
      <w:r w:rsidRPr="004830E0">
        <w:rPr>
          <w:rFonts w:ascii="Times New Roman" w:hAnsi="Times New Roman" w:cs="Times New Roman"/>
          <w:noProof/>
          <w:sz w:val="20"/>
          <w:szCs w:val="20"/>
          <w:lang w:eastAsia="ru-RU"/>
        </w:rPr>
        <w:drawing>
          <wp:inline distT="0" distB="0" distL="0" distR="0" wp14:anchorId="65B0F16C" wp14:editId="502AB3AB">
            <wp:extent cx="3040879" cy="2520000"/>
            <wp:effectExtent l="76200" t="57150" r="102870" b="128270"/>
            <wp:docPr id="68" name="Рисунок 68" descr="4497432_2 (500x414, 68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497432_2 (500x414, 68Kb)"/>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0879" cy="25200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74C92" w:rsidRPr="004830E0" w:rsidRDefault="00374C92" w:rsidP="00374C92">
      <w:pPr>
        <w:spacing w:after="0" w:line="240" w:lineRule="auto"/>
        <w:ind w:firstLine="426"/>
        <w:jc w:val="center"/>
        <w:rPr>
          <w:rFonts w:ascii="Times New Roman" w:hAnsi="Times New Roman" w:cs="Times New Roman"/>
          <w:sz w:val="20"/>
          <w:szCs w:val="20"/>
          <w:lang w:val="uk-UA"/>
        </w:rPr>
      </w:pPr>
      <w:r w:rsidRPr="004830E0">
        <w:rPr>
          <w:rFonts w:ascii="Times New Roman" w:hAnsi="Times New Roman" w:cs="Times New Roman"/>
          <w:sz w:val="20"/>
          <w:szCs w:val="20"/>
          <w:lang w:val="uk-UA"/>
        </w:rPr>
        <w:t xml:space="preserve">Фасони чоловічого та жіночого костюмів Франції </w:t>
      </w:r>
      <w:r w:rsidRPr="004830E0">
        <w:rPr>
          <w:rFonts w:ascii="Times New Roman" w:hAnsi="Times New Roman" w:cs="Times New Roman"/>
          <w:sz w:val="20"/>
          <w:szCs w:val="20"/>
          <w:lang w:val="en-US"/>
        </w:rPr>
        <w:t>XVII</w:t>
      </w:r>
      <w:r w:rsidRPr="004830E0">
        <w:rPr>
          <w:rFonts w:ascii="Times New Roman" w:hAnsi="Times New Roman" w:cs="Times New Roman"/>
          <w:sz w:val="20"/>
          <w:szCs w:val="20"/>
        </w:rPr>
        <w:t xml:space="preserve"> </w:t>
      </w:r>
      <w:r w:rsidRPr="004830E0">
        <w:rPr>
          <w:rFonts w:ascii="Times New Roman" w:hAnsi="Times New Roman" w:cs="Times New Roman"/>
          <w:sz w:val="20"/>
          <w:szCs w:val="20"/>
          <w:lang w:val="uk-UA"/>
        </w:rPr>
        <w:t xml:space="preserve">ст. </w:t>
      </w:r>
    </w:p>
    <w:p w:rsidR="00DD01B1" w:rsidRPr="004830E0" w:rsidRDefault="00DD01B1">
      <w:pPr>
        <w:rPr>
          <w:rFonts w:ascii="Times New Roman" w:hAnsi="Times New Roman" w:cs="Times New Roman"/>
          <w:sz w:val="24"/>
          <w:szCs w:val="24"/>
          <w:lang w:val="uk-UA"/>
        </w:rPr>
      </w:pPr>
      <w:r w:rsidRPr="004830E0">
        <w:rPr>
          <w:rFonts w:ascii="Times New Roman" w:hAnsi="Times New Roman" w:cs="Times New Roman"/>
          <w:sz w:val="24"/>
          <w:szCs w:val="24"/>
          <w:lang w:val="uk-UA"/>
        </w:rPr>
        <w:br w:type="page"/>
      </w:r>
    </w:p>
    <w:p w:rsidR="001A2CCC" w:rsidRPr="004830E0" w:rsidRDefault="007E405F" w:rsidP="00552461">
      <w:pPr>
        <w:spacing w:after="0" w:line="240" w:lineRule="auto"/>
        <w:jc w:val="right"/>
        <w:rPr>
          <w:rFonts w:ascii="Times New Roman" w:hAnsi="Times New Roman" w:cs="Times New Roman"/>
          <w:sz w:val="24"/>
          <w:szCs w:val="24"/>
          <w:lang w:val="uk-UA"/>
        </w:rPr>
      </w:pPr>
      <w:r w:rsidRPr="004830E0">
        <w:rPr>
          <w:rFonts w:ascii="Times New Roman" w:hAnsi="Times New Roman" w:cs="Times New Roman"/>
          <w:sz w:val="24"/>
          <w:szCs w:val="24"/>
          <w:lang w:val="uk-UA"/>
        </w:rPr>
        <w:lastRenderedPageBreak/>
        <w:t>Додаток</w:t>
      </w:r>
      <w:r w:rsidR="00460E48" w:rsidRPr="004830E0">
        <w:rPr>
          <w:rFonts w:ascii="Times New Roman" w:hAnsi="Times New Roman" w:cs="Times New Roman"/>
          <w:sz w:val="24"/>
          <w:szCs w:val="24"/>
          <w:lang w:val="uk-UA"/>
        </w:rPr>
        <w:t xml:space="preserve"> В</w:t>
      </w:r>
      <w:r w:rsidRPr="004830E0">
        <w:rPr>
          <w:rFonts w:ascii="Times New Roman" w:hAnsi="Times New Roman" w:cs="Times New Roman"/>
          <w:sz w:val="24"/>
          <w:szCs w:val="24"/>
          <w:lang w:val="uk-UA"/>
        </w:rPr>
        <w:t xml:space="preserve"> </w:t>
      </w:r>
    </w:p>
    <w:p w:rsidR="007E405F" w:rsidRPr="004830E0" w:rsidRDefault="00552461" w:rsidP="00552461">
      <w:pPr>
        <w:spacing w:after="0" w:line="240" w:lineRule="auto"/>
        <w:jc w:val="right"/>
        <w:rPr>
          <w:rFonts w:ascii="Times New Roman" w:hAnsi="Times New Roman" w:cs="Times New Roman"/>
          <w:sz w:val="24"/>
          <w:szCs w:val="24"/>
          <w:lang w:val="uk-UA"/>
        </w:rPr>
      </w:pPr>
      <w:r w:rsidRPr="004830E0">
        <w:rPr>
          <w:rFonts w:ascii="Times New Roman" w:hAnsi="Times New Roman" w:cs="Times New Roman"/>
          <w:sz w:val="24"/>
          <w:szCs w:val="24"/>
          <w:lang w:val="uk-UA"/>
        </w:rPr>
        <w:t>Класичний стиль. Базовий гардероб</w:t>
      </w:r>
    </w:p>
    <w:p w:rsidR="007E405F" w:rsidRPr="004830E0" w:rsidRDefault="007E405F" w:rsidP="007E405F">
      <w:pPr>
        <w:spacing w:after="0" w:line="240" w:lineRule="auto"/>
        <w:rPr>
          <w:rFonts w:ascii="Times New Roman" w:hAnsi="Times New Roman" w:cs="Times New Roman"/>
          <w:noProof/>
          <w:lang w:val="uk-UA" w:eastAsia="ru-RU"/>
        </w:rPr>
      </w:pPr>
      <w:r w:rsidRPr="004830E0">
        <w:rPr>
          <w:rFonts w:ascii="Times New Roman" w:hAnsi="Times New Roman" w:cs="Times New Roman"/>
          <w:noProof/>
          <w:lang w:eastAsia="ru-RU"/>
        </w:rPr>
        <w:drawing>
          <wp:inline distT="0" distB="0" distL="0" distR="0" wp14:anchorId="75B78964" wp14:editId="1D1EC1E8">
            <wp:extent cx="1915910" cy="2880000"/>
            <wp:effectExtent l="0" t="0" r="8255" b="0"/>
            <wp:docPr id="1" name="Рисунок 1" descr="http://fr.ill.in.ua/img/forall/i/2013/137579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r.ill.in.ua/img/forall/i/2013/137579030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15910" cy="2880000"/>
                    </a:xfrm>
                    <a:prstGeom prst="rect">
                      <a:avLst/>
                    </a:prstGeom>
                    <a:noFill/>
                    <a:ln>
                      <a:noFill/>
                    </a:ln>
                  </pic:spPr>
                </pic:pic>
              </a:graphicData>
            </a:graphic>
          </wp:inline>
        </w:drawing>
      </w:r>
      <w:r w:rsidRPr="004830E0">
        <w:rPr>
          <w:rFonts w:ascii="Times New Roman" w:hAnsi="Times New Roman" w:cs="Times New Roman"/>
          <w:noProof/>
          <w:lang w:eastAsia="ru-RU"/>
        </w:rPr>
        <w:t xml:space="preserve"> </w:t>
      </w:r>
      <w:r w:rsidRPr="004830E0">
        <w:rPr>
          <w:rFonts w:ascii="Times New Roman" w:hAnsi="Times New Roman" w:cs="Times New Roman"/>
          <w:noProof/>
          <w:lang w:eastAsia="ru-RU"/>
        </w:rPr>
        <w:drawing>
          <wp:inline distT="0" distB="0" distL="0" distR="0" wp14:anchorId="628ED445" wp14:editId="1C723B94">
            <wp:extent cx="1798680" cy="2880000"/>
            <wp:effectExtent l="0" t="0" r="0" b="0"/>
            <wp:docPr id="3" name="Рисунок 3" descr="http://fr.ill.in.ua/img/forall/i/2013/1375788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r.ill.in.ua/img/forall/i/2013/137578824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98680" cy="2880000"/>
                    </a:xfrm>
                    <a:prstGeom prst="rect">
                      <a:avLst/>
                    </a:prstGeom>
                    <a:noFill/>
                    <a:ln>
                      <a:noFill/>
                    </a:ln>
                  </pic:spPr>
                </pic:pic>
              </a:graphicData>
            </a:graphic>
          </wp:inline>
        </w:drawing>
      </w:r>
      <w:r w:rsidRPr="004830E0">
        <w:rPr>
          <w:rFonts w:ascii="Times New Roman" w:hAnsi="Times New Roman" w:cs="Times New Roman"/>
          <w:noProof/>
          <w:lang w:eastAsia="ru-RU"/>
        </w:rPr>
        <w:t xml:space="preserve"> </w:t>
      </w:r>
      <w:r w:rsidRPr="004830E0">
        <w:rPr>
          <w:rFonts w:ascii="Times New Roman" w:hAnsi="Times New Roman" w:cs="Times New Roman"/>
          <w:noProof/>
          <w:lang w:eastAsia="ru-RU"/>
        </w:rPr>
        <w:drawing>
          <wp:inline distT="0" distB="0" distL="0" distR="0" wp14:anchorId="3E7D662E" wp14:editId="6BC5B7F1">
            <wp:extent cx="1915910" cy="2880000"/>
            <wp:effectExtent l="0" t="0" r="8255" b="0"/>
            <wp:docPr id="4" name="Рисунок 4" descr="http://fr.ill.in.ua/img/forall/i/2013/1375789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r.ill.in.ua/img/forall/i/2013/137578930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15910" cy="2880000"/>
                    </a:xfrm>
                    <a:prstGeom prst="rect">
                      <a:avLst/>
                    </a:prstGeom>
                    <a:noFill/>
                    <a:ln>
                      <a:noFill/>
                    </a:ln>
                  </pic:spPr>
                </pic:pic>
              </a:graphicData>
            </a:graphic>
          </wp:inline>
        </w:drawing>
      </w:r>
    </w:p>
    <w:p w:rsidR="007E405F" w:rsidRPr="004830E0" w:rsidRDefault="007E405F" w:rsidP="007E405F">
      <w:pPr>
        <w:spacing w:after="0" w:line="240" w:lineRule="auto"/>
        <w:rPr>
          <w:rFonts w:ascii="Times New Roman" w:hAnsi="Times New Roman" w:cs="Times New Roman"/>
          <w:noProof/>
          <w:lang w:val="uk-UA" w:eastAsia="ru-RU"/>
        </w:rPr>
      </w:pPr>
      <w:r w:rsidRPr="004830E0">
        <w:rPr>
          <w:rFonts w:ascii="Times New Roman" w:hAnsi="Times New Roman" w:cs="Times New Roman"/>
          <w:noProof/>
          <w:lang w:eastAsia="ru-RU"/>
        </w:rPr>
        <w:drawing>
          <wp:inline distT="0" distB="0" distL="0" distR="0" wp14:anchorId="22181A77" wp14:editId="11BC183B">
            <wp:extent cx="1915910" cy="2880000"/>
            <wp:effectExtent l="0" t="0" r="8255" b="0"/>
            <wp:docPr id="12" name="Рисунок 12" descr="http://fr.ill.in.ua/img/forall/i/2013/1375789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r.ill.in.ua/img/forall/i/2013/1375789517.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15910" cy="2880000"/>
                    </a:xfrm>
                    <a:prstGeom prst="rect">
                      <a:avLst/>
                    </a:prstGeom>
                    <a:noFill/>
                    <a:ln>
                      <a:noFill/>
                    </a:ln>
                  </pic:spPr>
                </pic:pic>
              </a:graphicData>
            </a:graphic>
          </wp:inline>
        </w:drawing>
      </w:r>
      <w:r w:rsidRPr="004830E0">
        <w:rPr>
          <w:rFonts w:ascii="Times New Roman" w:hAnsi="Times New Roman" w:cs="Times New Roman"/>
          <w:noProof/>
          <w:lang w:eastAsia="ru-RU"/>
        </w:rPr>
        <w:t xml:space="preserve"> </w:t>
      </w:r>
      <w:r w:rsidRPr="004830E0">
        <w:rPr>
          <w:rFonts w:ascii="Times New Roman" w:hAnsi="Times New Roman" w:cs="Times New Roman"/>
          <w:noProof/>
          <w:lang w:eastAsia="ru-RU"/>
        </w:rPr>
        <w:drawing>
          <wp:inline distT="0" distB="0" distL="0" distR="0" wp14:anchorId="3D58F91A" wp14:editId="195926BA">
            <wp:extent cx="1915910" cy="2880000"/>
            <wp:effectExtent l="0" t="0" r="8255" b="0"/>
            <wp:docPr id="14" name="Рисунок 14" descr="http://fr.ill.in.ua/img/forall/i/2013/1375789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r.ill.in.ua/img/forall/i/2013/137578985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15910" cy="2880000"/>
                    </a:xfrm>
                    <a:prstGeom prst="rect">
                      <a:avLst/>
                    </a:prstGeom>
                    <a:noFill/>
                    <a:ln>
                      <a:noFill/>
                    </a:ln>
                  </pic:spPr>
                </pic:pic>
              </a:graphicData>
            </a:graphic>
          </wp:inline>
        </w:drawing>
      </w:r>
      <w:r w:rsidRPr="004830E0">
        <w:rPr>
          <w:rFonts w:ascii="Times New Roman" w:hAnsi="Times New Roman" w:cs="Times New Roman"/>
          <w:noProof/>
          <w:lang w:eastAsia="ru-RU"/>
        </w:rPr>
        <w:t xml:space="preserve"> </w:t>
      </w:r>
      <w:r w:rsidRPr="004830E0">
        <w:rPr>
          <w:rFonts w:ascii="Times New Roman" w:hAnsi="Times New Roman" w:cs="Times New Roman"/>
          <w:noProof/>
          <w:lang w:eastAsia="ru-RU"/>
        </w:rPr>
        <w:drawing>
          <wp:inline distT="0" distB="0" distL="0" distR="0" wp14:anchorId="34FA9454" wp14:editId="0C191783">
            <wp:extent cx="1915910" cy="2880000"/>
            <wp:effectExtent l="0" t="0" r="8255" b="0"/>
            <wp:docPr id="15" name="Рисунок 15" descr="http://fr.ill.in.ua/img/forall/i/2013/1375788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r.ill.in.ua/img/forall/i/2013/1375788867.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15910" cy="2880000"/>
                    </a:xfrm>
                    <a:prstGeom prst="rect">
                      <a:avLst/>
                    </a:prstGeom>
                    <a:noFill/>
                    <a:ln>
                      <a:noFill/>
                    </a:ln>
                  </pic:spPr>
                </pic:pic>
              </a:graphicData>
            </a:graphic>
          </wp:inline>
        </w:drawing>
      </w:r>
    </w:p>
    <w:p w:rsidR="007E405F" w:rsidRPr="004830E0" w:rsidRDefault="007E405F" w:rsidP="00552461">
      <w:pPr>
        <w:spacing w:after="0" w:line="240" w:lineRule="auto"/>
        <w:jc w:val="right"/>
        <w:rPr>
          <w:rFonts w:ascii="Times New Roman" w:hAnsi="Times New Roman" w:cs="Times New Roman"/>
          <w:sz w:val="20"/>
          <w:szCs w:val="20"/>
          <w:lang w:val="uk-UA"/>
        </w:rPr>
      </w:pPr>
      <w:r w:rsidRPr="004830E0">
        <w:rPr>
          <w:rFonts w:ascii="Times New Roman" w:hAnsi="Times New Roman" w:cs="Times New Roman"/>
          <w:noProof/>
          <w:lang w:eastAsia="ru-RU"/>
        </w:rPr>
        <w:drawing>
          <wp:inline distT="0" distB="0" distL="0" distR="0" wp14:anchorId="38CEBB50" wp14:editId="6DF4C500">
            <wp:extent cx="1915910" cy="2880000"/>
            <wp:effectExtent l="0" t="0" r="8255" b="0"/>
            <wp:docPr id="16" name="Рисунок 16" descr="http://fr.ill.in.ua/img/forall/i/2013/1375788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r.ill.in.ua/img/forall/i/2013/137578899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15910" cy="2880000"/>
                    </a:xfrm>
                    <a:prstGeom prst="rect">
                      <a:avLst/>
                    </a:prstGeom>
                    <a:noFill/>
                    <a:ln>
                      <a:noFill/>
                    </a:ln>
                  </pic:spPr>
                </pic:pic>
              </a:graphicData>
            </a:graphic>
          </wp:inline>
        </w:drawing>
      </w:r>
      <w:r w:rsidRPr="004830E0">
        <w:rPr>
          <w:rFonts w:ascii="Times New Roman" w:hAnsi="Times New Roman" w:cs="Times New Roman"/>
          <w:noProof/>
          <w:lang w:val="uk-UA" w:eastAsia="ru-RU"/>
        </w:rPr>
        <w:t xml:space="preserve"> </w:t>
      </w:r>
      <w:r w:rsidRPr="004830E0">
        <w:rPr>
          <w:rFonts w:ascii="Times New Roman" w:hAnsi="Times New Roman" w:cs="Times New Roman"/>
          <w:noProof/>
          <w:lang w:eastAsia="ru-RU"/>
        </w:rPr>
        <w:drawing>
          <wp:inline distT="0" distB="0" distL="0" distR="0" wp14:anchorId="00688E6D" wp14:editId="462C8CA4">
            <wp:extent cx="1724318" cy="2592000"/>
            <wp:effectExtent l="0" t="0" r="0" b="0"/>
            <wp:docPr id="17" name="Рисунок 17" descr="http://fr.ill.in.ua/img/forall/i/2013/137579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r.ill.in.ua/img/forall/i/2013/1375791545.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24318" cy="2592000"/>
                    </a:xfrm>
                    <a:prstGeom prst="rect">
                      <a:avLst/>
                    </a:prstGeom>
                    <a:noFill/>
                    <a:ln>
                      <a:noFill/>
                    </a:ln>
                  </pic:spPr>
                </pic:pic>
              </a:graphicData>
            </a:graphic>
          </wp:inline>
        </w:drawing>
      </w:r>
      <w:r w:rsidRPr="004830E0">
        <w:rPr>
          <w:rFonts w:ascii="Times New Roman" w:hAnsi="Times New Roman" w:cs="Times New Roman"/>
          <w:noProof/>
          <w:lang w:val="uk-UA" w:eastAsia="ru-RU"/>
        </w:rPr>
        <w:t xml:space="preserve"> </w:t>
      </w:r>
      <w:r w:rsidRPr="004830E0">
        <w:rPr>
          <w:rFonts w:ascii="Times New Roman" w:hAnsi="Times New Roman" w:cs="Times New Roman"/>
          <w:noProof/>
          <w:lang w:eastAsia="ru-RU"/>
        </w:rPr>
        <w:drawing>
          <wp:inline distT="0" distB="0" distL="0" distR="0" wp14:anchorId="68CF0442" wp14:editId="68E34897">
            <wp:extent cx="2160784" cy="2880000"/>
            <wp:effectExtent l="0" t="0" r="0" b="0"/>
            <wp:docPr id="19" name="Рисунок 19" descr="http://fr.ill.in.ua/img/forall/i/2013/1375793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r.ill.in.ua/img/forall/i/2013/137579351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60784" cy="2880000"/>
                    </a:xfrm>
                    <a:prstGeom prst="rect">
                      <a:avLst/>
                    </a:prstGeom>
                    <a:noFill/>
                    <a:ln>
                      <a:noFill/>
                    </a:ln>
                  </pic:spPr>
                </pic:pic>
              </a:graphicData>
            </a:graphic>
          </wp:inline>
        </w:drawing>
      </w:r>
      <w:r w:rsidR="00552461" w:rsidRPr="004830E0">
        <w:rPr>
          <w:rFonts w:ascii="Times New Roman" w:hAnsi="Times New Roman" w:cs="Times New Roman"/>
          <w:sz w:val="24"/>
          <w:szCs w:val="24"/>
          <w:lang w:val="uk-UA"/>
        </w:rPr>
        <w:t xml:space="preserve"> </w:t>
      </w:r>
    </w:p>
    <w:p w:rsidR="00460E48" w:rsidRPr="004830E0" w:rsidRDefault="00460E48">
      <w:pPr>
        <w:rPr>
          <w:rFonts w:ascii="Times New Roman" w:hAnsi="Times New Roman" w:cs="Times New Roman"/>
          <w:sz w:val="24"/>
          <w:szCs w:val="24"/>
          <w:lang w:val="uk-UA"/>
        </w:rPr>
      </w:pPr>
      <w:r w:rsidRPr="004830E0">
        <w:rPr>
          <w:rFonts w:ascii="Times New Roman" w:hAnsi="Times New Roman" w:cs="Times New Roman"/>
          <w:sz w:val="24"/>
          <w:szCs w:val="24"/>
          <w:lang w:val="uk-UA"/>
        </w:rPr>
        <w:br w:type="page"/>
      </w:r>
    </w:p>
    <w:p w:rsidR="007E405F" w:rsidRPr="004830E0" w:rsidRDefault="001A2CCC" w:rsidP="00552461">
      <w:pPr>
        <w:spacing w:after="0" w:line="240" w:lineRule="auto"/>
        <w:jc w:val="right"/>
        <w:rPr>
          <w:rFonts w:ascii="Times New Roman" w:hAnsi="Times New Roman" w:cs="Times New Roman"/>
          <w:sz w:val="24"/>
          <w:szCs w:val="24"/>
          <w:lang w:val="uk-UA"/>
        </w:rPr>
      </w:pPr>
      <w:r w:rsidRPr="004830E0">
        <w:rPr>
          <w:rFonts w:ascii="Times New Roman" w:hAnsi="Times New Roman" w:cs="Times New Roman"/>
          <w:sz w:val="24"/>
          <w:szCs w:val="24"/>
          <w:lang w:val="uk-UA"/>
        </w:rPr>
        <w:lastRenderedPageBreak/>
        <w:t>Додаток</w:t>
      </w:r>
      <w:r w:rsidR="00460E48" w:rsidRPr="004830E0">
        <w:rPr>
          <w:rFonts w:ascii="Times New Roman" w:hAnsi="Times New Roman" w:cs="Times New Roman"/>
          <w:sz w:val="24"/>
          <w:szCs w:val="24"/>
          <w:lang w:val="uk-UA"/>
        </w:rPr>
        <w:t xml:space="preserve"> Г</w:t>
      </w:r>
    </w:p>
    <w:p w:rsidR="00552461" w:rsidRPr="004830E0" w:rsidRDefault="00552461" w:rsidP="00552461">
      <w:pPr>
        <w:spacing w:after="0" w:line="240" w:lineRule="auto"/>
        <w:jc w:val="right"/>
        <w:rPr>
          <w:rFonts w:ascii="Times New Roman" w:hAnsi="Times New Roman" w:cs="Times New Roman"/>
          <w:sz w:val="24"/>
          <w:szCs w:val="24"/>
          <w:lang w:val="uk-UA"/>
        </w:rPr>
      </w:pPr>
      <w:r w:rsidRPr="004830E0">
        <w:rPr>
          <w:rFonts w:ascii="Times New Roman" w:hAnsi="Times New Roman" w:cs="Times New Roman"/>
          <w:sz w:val="24"/>
          <w:szCs w:val="24"/>
          <w:lang w:val="uk-UA"/>
        </w:rPr>
        <w:t>Романтичний стиль</w:t>
      </w:r>
    </w:p>
    <w:p w:rsidR="00552461" w:rsidRPr="004830E0" w:rsidRDefault="00552461" w:rsidP="00552461">
      <w:pPr>
        <w:spacing w:after="0" w:line="240" w:lineRule="auto"/>
        <w:rPr>
          <w:rFonts w:ascii="Times New Roman" w:hAnsi="Times New Roman" w:cs="Times New Roman"/>
          <w:sz w:val="24"/>
          <w:szCs w:val="24"/>
          <w:lang w:val="uk-UA"/>
        </w:rPr>
      </w:pPr>
      <w:r w:rsidRPr="004830E0">
        <w:rPr>
          <w:rFonts w:ascii="Times New Roman" w:hAnsi="Times New Roman" w:cs="Times New Roman"/>
          <w:noProof/>
          <w:lang w:eastAsia="ru-RU"/>
        </w:rPr>
        <w:drawing>
          <wp:inline distT="0" distB="0" distL="0" distR="0" wp14:anchorId="64745067" wp14:editId="5D3D7B6C">
            <wp:extent cx="2160000" cy="2731710"/>
            <wp:effectExtent l="0" t="0" r="0" b="0"/>
            <wp:docPr id="61" name="Рисунок 61" descr="Модель в платье Christian Dior в стиле New Look">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дель в платье Christian Dior в стиле New Look">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60000" cy="2731710"/>
                    </a:xfrm>
                    <a:prstGeom prst="rect">
                      <a:avLst/>
                    </a:prstGeom>
                    <a:ln>
                      <a:noFill/>
                    </a:ln>
                    <a:effectLst>
                      <a:softEdge rad="112500"/>
                    </a:effectLst>
                  </pic:spPr>
                </pic:pic>
              </a:graphicData>
            </a:graphic>
          </wp:inline>
        </w:drawing>
      </w:r>
      <w:r w:rsidRPr="004830E0">
        <w:rPr>
          <w:rFonts w:ascii="Times New Roman" w:hAnsi="Times New Roman" w:cs="Times New Roman"/>
          <w:noProof/>
          <w:lang w:eastAsia="ru-RU"/>
        </w:rPr>
        <w:t xml:space="preserve"> </w:t>
      </w:r>
      <w:r w:rsidRPr="004830E0">
        <w:rPr>
          <w:rFonts w:ascii="Times New Roman" w:hAnsi="Times New Roman" w:cs="Times New Roman"/>
          <w:noProof/>
          <w:lang w:eastAsia="ru-RU"/>
        </w:rPr>
        <w:drawing>
          <wp:inline distT="0" distB="0" distL="0" distR="0" wp14:anchorId="1F70665A" wp14:editId="36135BD8">
            <wp:extent cx="1826214" cy="2736000"/>
            <wp:effectExtent l="0" t="0" r="3175" b="7620"/>
            <wp:docPr id="62" name="Рисунок 62" descr="Коллекция Haute Couture Valentino весна-лето 2012">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ллекция Haute Couture Valentino весна-лето 2012">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26214" cy="2736000"/>
                    </a:xfrm>
                    <a:prstGeom prst="rect">
                      <a:avLst/>
                    </a:prstGeom>
                    <a:ln>
                      <a:noFill/>
                    </a:ln>
                    <a:effectLst>
                      <a:softEdge rad="112500"/>
                    </a:effectLst>
                  </pic:spPr>
                </pic:pic>
              </a:graphicData>
            </a:graphic>
          </wp:inline>
        </w:drawing>
      </w:r>
      <w:r w:rsidRPr="004830E0">
        <w:rPr>
          <w:rFonts w:ascii="Times New Roman" w:hAnsi="Times New Roman" w:cs="Times New Roman"/>
          <w:noProof/>
          <w:lang w:eastAsia="ru-RU"/>
        </w:rPr>
        <w:t xml:space="preserve"> </w:t>
      </w:r>
      <w:r w:rsidRPr="004830E0">
        <w:rPr>
          <w:rFonts w:ascii="Times New Roman" w:hAnsi="Times New Roman" w:cs="Times New Roman"/>
          <w:noProof/>
          <w:lang w:eastAsia="ru-RU"/>
        </w:rPr>
        <w:drawing>
          <wp:inline distT="0" distB="0" distL="0" distR="0" wp14:anchorId="556FE2C1" wp14:editId="405AEABE">
            <wp:extent cx="1802185" cy="2700000"/>
            <wp:effectExtent l="0" t="0" r="7620" b="5715"/>
            <wp:docPr id="63" name="Рисунок 63" descr="Коллекция Valentino весна-лето 2012">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ллекция Valentino весна-лето 2012">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2185" cy="2700000"/>
                    </a:xfrm>
                    <a:prstGeom prst="rect">
                      <a:avLst/>
                    </a:prstGeom>
                    <a:ln>
                      <a:noFill/>
                    </a:ln>
                    <a:effectLst>
                      <a:softEdge rad="112500"/>
                    </a:effectLst>
                  </pic:spPr>
                </pic:pic>
              </a:graphicData>
            </a:graphic>
          </wp:inline>
        </w:drawing>
      </w:r>
    </w:p>
    <w:p w:rsidR="001A2CCC" w:rsidRPr="004830E0" w:rsidRDefault="001A2CCC" w:rsidP="001A2CCC">
      <w:pPr>
        <w:spacing w:after="0" w:line="240" w:lineRule="auto"/>
        <w:rPr>
          <w:rFonts w:ascii="Times New Roman" w:hAnsi="Times New Roman" w:cs="Times New Roman"/>
          <w:b/>
          <w:bCs/>
          <w:noProof/>
          <w:sz w:val="18"/>
          <w:szCs w:val="18"/>
          <w:lang w:val="uk-UA" w:eastAsia="ru-RU"/>
        </w:rPr>
      </w:pPr>
      <w:r w:rsidRPr="004830E0">
        <w:rPr>
          <w:rFonts w:ascii="Times New Roman" w:hAnsi="Times New Roman" w:cs="Times New Roman"/>
          <w:noProof/>
          <w:sz w:val="18"/>
          <w:szCs w:val="18"/>
          <w:lang w:eastAsia="ru-RU"/>
        </w:rPr>
        <w:drawing>
          <wp:inline distT="0" distB="0" distL="0" distR="0" wp14:anchorId="77F358A3" wp14:editId="4D9C55E8">
            <wp:extent cx="2157442" cy="2880000"/>
            <wp:effectExtent l="0" t="0" r="0" b="0"/>
            <wp:docPr id="20" name="Рисунок 20" descr="Романтический стиль одеж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омантический стиль одежды"/>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57442" cy="2880000"/>
                    </a:xfrm>
                    <a:prstGeom prst="rect">
                      <a:avLst/>
                    </a:prstGeom>
                    <a:ln>
                      <a:noFill/>
                    </a:ln>
                    <a:effectLst>
                      <a:softEdge rad="112500"/>
                    </a:effectLst>
                  </pic:spPr>
                </pic:pic>
              </a:graphicData>
            </a:graphic>
          </wp:inline>
        </w:drawing>
      </w:r>
      <w:r w:rsidRPr="004830E0">
        <w:rPr>
          <w:rFonts w:ascii="Times New Roman" w:hAnsi="Times New Roman" w:cs="Times New Roman"/>
          <w:noProof/>
          <w:lang w:val="uk-UA" w:eastAsia="ru-RU"/>
        </w:rPr>
        <w:t xml:space="preserve">  </w:t>
      </w:r>
      <w:r w:rsidRPr="004830E0">
        <w:rPr>
          <w:rFonts w:ascii="Times New Roman" w:hAnsi="Times New Roman" w:cs="Times New Roman"/>
          <w:noProof/>
          <w:lang w:eastAsia="ru-RU"/>
        </w:rPr>
        <w:drawing>
          <wp:inline distT="0" distB="0" distL="0" distR="0" wp14:anchorId="79F2F4B7" wp14:editId="78A30E22">
            <wp:extent cx="1922330" cy="2880000"/>
            <wp:effectExtent l="0" t="0" r="1905" b="0"/>
            <wp:docPr id="27" name="Рисунок 27" descr="Коллекция Valentino весна-лето 2012">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оллекция Valentino весна-лето 2012">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22330" cy="2880000"/>
                    </a:xfrm>
                    <a:prstGeom prst="rect">
                      <a:avLst/>
                    </a:prstGeom>
                    <a:ln>
                      <a:noFill/>
                    </a:ln>
                    <a:effectLst>
                      <a:softEdge rad="112500"/>
                    </a:effectLst>
                  </pic:spPr>
                </pic:pic>
              </a:graphicData>
            </a:graphic>
          </wp:inline>
        </w:drawing>
      </w:r>
      <w:r w:rsidRPr="004830E0">
        <w:rPr>
          <w:rFonts w:ascii="Times New Roman" w:hAnsi="Times New Roman" w:cs="Times New Roman"/>
          <w:noProof/>
          <w:lang w:val="uk-UA" w:eastAsia="ru-RU"/>
        </w:rPr>
        <w:t xml:space="preserve"> </w:t>
      </w:r>
      <w:r w:rsidRPr="004830E0">
        <w:rPr>
          <w:rFonts w:ascii="Times New Roman" w:hAnsi="Times New Roman" w:cs="Times New Roman"/>
          <w:noProof/>
          <w:lang w:eastAsia="ru-RU"/>
        </w:rPr>
        <w:drawing>
          <wp:inline distT="0" distB="0" distL="0" distR="0" wp14:anchorId="08C8E9E4" wp14:editId="1EC1761E">
            <wp:extent cx="1922330" cy="2880000"/>
            <wp:effectExtent l="0" t="0" r="1905" b="0"/>
            <wp:docPr id="33" name="Рисунок 33" descr="Коллекция Oscar de la Renta весна-лето 2011">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оллекция Oscar de la Renta весна-лето 2011">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22330" cy="2880000"/>
                    </a:xfrm>
                    <a:prstGeom prst="rect">
                      <a:avLst/>
                    </a:prstGeom>
                    <a:ln>
                      <a:noFill/>
                    </a:ln>
                    <a:effectLst>
                      <a:softEdge rad="112500"/>
                    </a:effectLst>
                  </pic:spPr>
                </pic:pic>
              </a:graphicData>
            </a:graphic>
          </wp:inline>
        </w:drawing>
      </w:r>
      <w:r w:rsidRPr="004830E0">
        <w:rPr>
          <w:rFonts w:ascii="Times New Roman" w:hAnsi="Times New Roman" w:cs="Times New Roman"/>
          <w:noProof/>
          <w:lang w:val="uk-UA" w:eastAsia="ru-RU"/>
        </w:rPr>
        <w:t xml:space="preserve"> </w:t>
      </w:r>
      <w:r w:rsidRPr="004830E0">
        <w:rPr>
          <w:rFonts w:ascii="Times New Roman" w:hAnsi="Times New Roman" w:cs="Times New Roman"/>
          <w:noProof/>
          <w:lang w:eastAsia="ru-RU"/>
        </w:rPr>
        <w:drawing>
          <wp:inline distT="0" distB="0" distL="0" distR="0" wp14:anchorId="3B5C9883" wp14:editId="6A53B24D">
            <wp:extent cx="1922330" cy="2880000"/>
            <wp:effectExtent l="0" t="0" r="1905" b="0"/>
            <wp:docPr id="35" name="Рисунок 35" descr="Коллекция Oscar de la Renta весна-лето 2011">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оллекция Oscar de la Renta весна-лето 2011">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22330" cy="2880000"/>
                    </a:xfrm>
                    <a:prstGeom prst="rect">
                      <a:avLst/>
                    </a:prstGeom>
                    <a:ln>
                      <a:noFill/>
                    </a:ln>
                    <a:effectLst>
                      <a:softEdge rad="112500"/>
                    </a:effectLst>
                  </pic:spPr>
                </pic:pic>
              </a:graphicData>
            </a:graphic>
          </wp:inline>
        </w:drawing>
      </w:r>
      <w:r w:rsidRPr="004830E0">
        <w:rPr>
          <w:rFonts w:ascii="Times New Roman" w:hAnsi="Times New Roman" w:cs="Times New Roman"/>
          <w:b/>
          <w:bCs/>
          <w:noProof/>
          <w:sz w:val="18"/>
          <w:szCs w:val="18"/>
          <w:lang w:val="uk-UA" w:eastAsia="ru-RU"/>
        </w:rPr>
        <w:t xml:space="preserve"> </w:t>
      </w:r>
      <w:r w:rsidR="006D2860" w:rsidRPr="004830E0">
        <w:rPr>
          <w:rFonts w:ascii="Times New Roman" w:hAnsi="Times New Roman" w:cs="Times New Roman"/>
          <w:noProof/>
          <w:sz w:val="21"/>
          <w:szCs w:val="21"/>
          <w:lang w:eastAsia="ru-RU"/>
        </w:rPr>
        <w:drawing>
          <wp:inline distT="0" distB="0" distL="0" distR="0" wp14:anchorId="282EF9B5" wp14:editId="2D2E6EF8">
            <wp:extent cx="2880000" cy="2880000"/>
            <wp:effectExtent l="0" t="0" r="0" b="0"/>
            <wp:docPr id="41" name="Рисунок 41" descr="http://www.matrony.ru/wp-content/uploads/image01511.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matrony.ru/wp-content/uploads/image01511.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rsidR="006D2860" w:rsidRPr="004830E0" w:rsidRDefault="006D2860">
      <w:pPr>
        <w:rPr>
          <w:rFonts w:ascii="Times New Roman" w:hAnsi="Times New Roman" w:cs="Times New Roman"/>
          <w:b/>
          <w:bCs/>
          <w:noProof/>
          <w:sz w:val="18"/>
          <w:szCs w:val="18"/>
          <w:lang w:val="uk-UA" w:eastAsia="ru-RU"/>
        </w:rPr>
      </w:pPr>
      <w:r w:rsidRPr="004830E0">
        <w:rPr>
          <w:rFonts w:ascii="Times New Roman" w:hAnsi="Times New Roman" w:cs="Times New Roman"/>
          <w:b/>
          <w:bCs/>
          <w:noProof/>
          <w:sz w:val="18"/>
          <w:szCs w:val="18"/>
          <w:lang w:val="uk-UA" w:eastAsia="ru-RU"/>
        </w:rPr>
        <w:br w:type="page"/>
      </w:r>
    </w:p>
    <w:p w:rsidR="006D2860" w:rsidRPr="004830E0" w:rsidRDefault="006D2860" w:rsidP="006D2860">
      <w:pPr>
        <w:spacing w:after="0" w:line="240" w:lineRule="auto"/>
        <w:jc w:val="right"/>
        <w:rPr>
          <w:rFonts w:ascii="Times New Roman" w:hAnsi="Times New Roman" w:cs="Times New Roman"/>
          <w:sz w:val="24"/>
          <w:szCs w:val="24"/>
          <w:lang w:val="uk-UA"/>
        </w:rPr>
      </w:pPr>
      <w:r w:rsidRPr="004830E0">
        <w:rPr>
          <w:rFonts w:ascii="Times New Roman" w:hAnsi="Times New Roman" w:cs="Times New Roman"/>
          <w:sz w:val="24"/>
          <w:szCs w:val="24"/>
          <w:lang w:val="uk-UA"/>
        </w:rPr>
        <w:lastRenderedPageBreak/>
        <w:t>Додаток</w:t>
      </w:r>
      <w:r w:rsidR="00460E48" w:rsidRPr="004830E0">
        <w:rPr>
          <w:rFonts w:ascii="Times New Roman" w:hAnsi="Times New Roman" w:cs="Times New Roman"/>
          <w:sz w:val="24"/>
          <w:szCs w:val="24"/>
          <w:lang w:val="uk-UA"/>
        </w:rPr>
        <w:t xml:space="preserve"> Д</w:t>
      </w:r>
    </w:p>
    <w:p w:rsidR="006D2860" w:rsidRPr="004830E0" w:rsidRDefault="006D2860" w:rsidP="006D2860">
      <w:pPr>
        <w:spacing w:after="0" w:line="240" w:lineRule="auto"/>
        <w:jc w:val="right"/>
        <w:rPr>
          <w:rFonts w:ascii="Times New Roman" w:hAnsi="Times New Roman" w:cs="Times New Roman"/>
          <w:sz w:val="24"/>
          <w:szCs w:val="24"/>
          <w:lang w:val="uk-UA"/>
        </w:rPr>
      </w:pPr>
      <w:r w:rsidRPr="004830E0">
        <w:rPr>
          <w:rFonts w:ascii="Times New Roman" w:hAnsi="Times New Roman" w:cs="Times New Roman"/>
          <w:sz w:val="24"/>
          <w:szCs w:val="24"/>
          <w:lang w:val="uk-UA"/>
        </w:rPr>
        <w:t>Етнічний стиль</w:t>
      </w:r>
      <w:r w:rsidR="007066F5" w:rsidRPr="004830E0">
        <w:rPr>
          <w:rFonts w:ascii="Times New Roman" w:hAnsi="Times New Roman" w:cs="Times New Roman"/>
          <w:sz w:val="24"/>
          <w:szCs w:val="24"/>
          <w:lang w:val="uk-UA"/>
        </w:rPr>
        <w:t xml:space="preserve"> </w:t>
      </w:r>
      <w:r w:rsidR="007066F5" w:rsidRPr="004830E0">
        <w:rPr>
          <w:rFonts w:ascii="Times New Roman" w:hAnsi="Times New Roman" w:cs="Times New Roman"/>
          <w:b/>
          <w:i/>
          <w:sz w:val="24"/>
          <w:szCs w:val="24"/>
          <w:lang w:val="uk-UA"/>
        </w:rPr>
        <w:t>Колекція одягу Р. Богуцької</w:t>
      </w:r>
    </w:p>
    <w:p w:rsidR="007066F5" w:rsidRPr="004830E0" w:rsidRDefault="007066F5" w:rsidP="006D2860">
      <w:pPr>
        <w:spacing w:after="0" w:line="240" w:lineRule="auto"/>
        <w:jc w:val="right"/>
        <w:rPr>
          <w:rFonts w:ascii="Times New Roman" w:hAnsi="Times New Roman" w:cs="Times New Roman"/>
          <w:sz w:val="24"/>
          <w:szCs w:val="24"/>
          <w:lang w:val="uk-UA"/>
        </w:rPr>
      </w:pPr>
      <w:r w:rsidRPr="004830E0">
        <w:rPr>
          <w:rFonts w:ascii="Times New Roman" w:hAnsi="Times New Roman" w:cs="Times New Roman"/>
          <w:sz w:val="24"/>
          <w:szCs w:val="24"/>
          <w:lang w:val="uk-UA"/>
        </w:rPr>
        <w:t>(http://www.roksolanabogutska.com/collections/spring-summer-2008)</w:t>
      </w:r>
    </w:p>
    <w:p w:rsidR="007066F5" w:rsidRPr="004830E0" w:rsidRDefault="006F1E25" w:rsidP="006F1E25">
      <w:pPr>
        <w:spacing w:after="0" w:line="240" w:lineRule="auto"/>
        <w:rPr>
          <w:rFonts w:ascii="Times New Roman" w:hAnsi="Times New Roman" w:cs="Times New Roman"/>
          <w:noProof/>
          <w:lang w:val="uk-UA" w:eastAsia="ru-RU"/>
        </w:rPr>
      </w:pPr>
      <w:r w:rsidRPr="004830E0">
        <w:rPr>
          <w:rFonts w:ascii="Times New Roman" w:hAnsi="Times New Roman" w:cs="Times New Roman"/>
          <w:noProof/>
          <w:lang w:val="uk-UA" w:eastAsia="ru-RU"/>
        </w:rPr>
        <w:t xml:space="preserve"> </w:t>
      </w:r>
      <w:r w:rsidRPr="004830E0">
        <w:rPr>
          <w:rFonts w:ascii="Times New Roman" w:hAnsi="Times New Roman" w:cs="Times New Roman"/>
          <w:noProof/>
          <w:lang w:eastAsia="ru-RU"/>
        </w:rPr>
        <w:drawing>
          <wp:inline distT="0" distB="0" distL="0" distR="0" wp14:anchorId="2E6A9EF9" wp14:editId="4B61861B">
            <wp:extent cx="2658901" cy="3960000"/>
            <wp:effectExtent l="0" t="0" r="8255" b="2540"/>
            <wp:docPr id="49" name="Рисунок 49" descr="http://www.roksolanabogutska.com/sites/default/files/collection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roksolanabogutska.com/sites/default/files/collections/27.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58901" cy="3960000"/>
                    </a:xfrm>
                    <a:prstGeom prst="rect">
                      <a:avLst/>
                    </a:prstGeom>
                    <a:noFill/>
                    <a:ln>
                      <a:noFill/>
                    </a:ln>
                  </pic:spPr>
                </pic:pic>
              </a:graphicData>
            </a:graphic>
          </wp:inline>
        </w:drawing>
      </w:r>
      <w:r w:rsidRPr="004830E0">
        <w:rPr>
          <w:rFonts w:ascii="Times New Roman" w:hAnsi="Times New Roman" w:cs="Times New Roman"/>
          <w:noProof/>
          <w:lang w:eastAsia="ru-RU"/>
        </w:rPr>
        <w:t xml:space="preserve"> </w:t>
      </w:r>
      <w:r w:rsidRPr="004830E0">
        <w:rPr>
          <w:rFonts w:ascii="Times New Roman" w:hAnsi="Times New Roman" w:cs="Times New Roman"/>
          <w:noProof/>
          <w:lang w:eastAsia="ru-RU"/>
        </w:rPr>
        <w:drawing>
          <wp:inline distT="0" distB="0" distL="0" distR="0" wp14:anchorId="45E9D195" wp14:editId="361A266F">
            <wp:extent cx="2658901" cy="3960000"/>
            <wp:effectExtent l="0" t="0" r="8255" b="2540"/>
            <wp:docPr id="50" name="Рисунок 50" descr="http://www.roksolanabogutska.com/sites/default/files/collections/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roksolanabogutska.com/sites/default/files/collections/34.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58901" cy="3960000"/>
                    </a:xfrm>
                    <a:prstGeom prst="rect">
                      <a:avLst/>
                    </a:prstGeom>
                    <a:noFill/>
                    <a:ln>
                      <a:noFill/>
                    </a:ln>
                  </pic:spPr>
                </pic:pic>
              </a:graphicData>
            </a:graphic>
          </wp:inline>
        </w:drawing>
      </w:r>
      <w:r w:rsidRPr="004830E0">
        <w:rPr>
          <w:rFonts w:ascii="Times New Roman" w:hAnsi="Times New Roman" w:cs="Times New Roman"/>
          <w:noProof/>
          <w:lang w:eastAsia="ru-RU"/>
        </w:rPr>
        <w:t xml:space="preserve"> </w:t>
      </w:r>
    </w:p>
    <w:p w:rsidR="007066F5" w:rsidRPr="004830E0" w:rsidRDefault="007066F5" w:rsidP="006F1E25">
      <w:pPr>
        <w:spacing w:after="0" w:line="240" w:lineRule="auto"/>
        <w:rPr>
          <w:rFonts w:ascii="Times New Roman" w:hAnsi="Times New Roman" w:cs="Times New Roman"/>
          <w:noProof/>
          <w:lang w:val="uk-UA" w:eastAsia="ru-RU"/>
        </w:rPr>
      </w:pPr>
    </w:p>
    <w:p w:rsidR="006F1E25" w:rsidRPr="004830E0" w:rsidRDefault="006F1E25" w:rsidP="006F1E25">
      <w:pPr>
        <w:spacing w:after="0" w:line="240" w:lineRule="auto"/>
        <w:rPr>
          <w:rFonts w:ascii="Times New Roman" w:hAnsi="Times New Roman" w:cs="Times New Roman"/>
          <w:sz w:val="24"/>
          <w:szCs w:val="24"/>
          <w:lang w:val="uk-UA"/>
        </w:rPr>
      </w:pPr>
      <w:r w:rsidRPr="004830E0">
        <w:rPr>
          <w:rFonts w:ascii="Times New Roman" w:hAnsi="Times New Roman" w:cs="Times New Roman"/>
          <w:noProof/>
          <w:lang w:eastAsia="ru-RU"/>
        </w:rPr>
        <w:drawing>
          <wp:inline distT="0" distB="0" distL="0" distR="0" wp14:anchorId="3105E928" wp14:editId="4ACE6BFD">
            <wp:extent cx="2658901" cy="3960000"/>
            <wp:effectExtent l="0" t="0" r="8255" b="2540"/>
            <wp:docPr id="51" name="Рисунок 51" descr="http://www.roksolanabogutska.com/sites/default/files/collections/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roksolanabogutska.com/sites/default/files/collections/45.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58901" cy="3960000"/>
                    </a:xfrm>
                    <a:prstGeom prst="rect">
                      <a:avLst/>
                    </a:prstGeom>
                    <a:noFill/>
                    <a:ln>
                      <a:noFill/>
                    </a:ln>
                  </pic:spPr>
                </pic:pic>
              </a:graphicData>
            </a:graphic>
          </wp:inline>
        </w:drawing>
      </w:r>
      <w:r w:rsidR="007066F5" w:rsidRPr="004830E0">
        <w:rPr>
          <w:rFonts w:ascii="Times New Roman" w:hAnsi="Times New Roman" w:cs="Times New Roman"/>
          <w:noProof/>
          <w:lang w:eastAsia="ru-RU"/>
        </w:rPr>
        <w:t xml:space="preserve"> </w:t>
      </w:r>
      <w:r w:rsidR="007066F5" w:rsidRPr="004830E0">
        <w:rPr>
          <w:rFonts w:ascii="Times New Roman" w:hAnsi="Times New Roman" w:cs="Times New Roman"/>
          <w:noProof/>
          <w:lang w:eastAsia="ru-RU"/>
        </w:rPr>
        <w:drawing>
          <wp:inline distT="0" distB="0" distL="0" distR="0" wp14:anchorId="6A4C377D" wp14:editId="08F99499">
            <wp:extent cx="2658908" cy="3960000"/>
            <wp:effectExtent l="0" t="0" r="8255" b="2540"/>
            <wp:docPr id="52" name="Рисунок 52" descr="http://www.roksolanabogutska.com/sites/default/files/collections/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roksolanabogutska.com/sites/default/files/collections/36.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58908" cy="3960000"/>
                    </a:xfrm>
                    <a:prstGeom prst="rect">
                      <a:avLst/>
                    </a:prstGeom>
                    <a:noFill/>
                    <a:ln>
                      <a:noFill/>
                    </a:ln>
                  </pic:spPr>
                </pic:pic>
              </a:graphicData>
            </a:graphic>
          </wp:inline>
        </w:drawing>
      </w:r>
    </w:p>
    <w:p w:rsidR="007066F5" w:rsidRPr="004830E0" w:rsidRDefault="007066F5">
      <w:pPr>
        <w:rPr>
          <w:rFonts w:ascii="Times New Roman" w:hAnsi="Times New Roman" w:cs="Times New Roman"/>
          <w:sz w:val="24"/>
          <w:szCs w:val="24"/>
          <w:lang w:val="uk-UA"/>
        </w:rPr>
      </w:pPr>
      <w:r w:rsidRPr="004830E0">
        <w:rPr>
          <w:rFonts w:ascii="Times New Roman" w:hAnsi="Times New Roman" w:cs="Times New Roman"/>
          <w:sz w:val="24"/>
          <w:szCs w:val="24"/>
          <w:lang w:val="uk-UA"/>
        </w:rPr>
        <w:br w:type="page"/>
      </w:r>
    </w:p>
    <w:p w:rsidR="00D8433D" w:rsidRPr="004830E0" w:rsidRDefault="007066F5" w:rsidP="00460E48">
      <w:pPr>
        <w:spacing w:after="0" w:line="240" w:lineRule="auto"/>
        <w:jc w:val="right"/>
        <w:rPr>
          <w:rFonts w:ascii="Times New Roman" w:hAnsi="Times New Roman" w:cs="Times New Roman"/>
          <w:sz w:val="24"/>
          <w:szCs w:val="24"/>
          <w:lang w:val="uk-UA"/>
        </w:rPr>
      </w:pPr>
      <w:r w:rsidRPr="004830E0">
        <w:rPr>
          <w:rFonts w:ascii="Times New Roman" w:hAnsi="Times New Roman" w:cs="Times New Roman"/>
          <w:sz w:val="24"/>
          <w:szCs w:val="24"/>
          <w:lang w:val="uk-UA"/>
        </w:rPr>
        <w:lastRenderedPageBreak/>
        <w:t>Додаток</w:t>
      </w:r>
      <w:r w:rsidR="00460E48" w:rsidRPr="004830E0">
        <w:rPr>
          <w:rFonts w:ascii="Times New Roman" w:hAnsi="Times New Roman" w:cs="Times New Roman"/>
          <w:sz w:val="24"/>
          <w:szCs w:val="24"/>
          <w:lang w:val="uk-UA"/>
        </w:rPr>
        <w:t xml:space="preserve"> Е</w:t>
      </w:r>
    </w:p>
    <w:p w:rsidR="006F1E25" w:rsidRPr="004830E0" w:rsidRDefault="00D8433D" w:rsidP="00460E48">
      <w:pPr>
        <w:spacing w:after="0" w:line="240" w:lineRule="auto"/>
        <w:jc w:val="right"/>
        <w:rPr>
          <w:rFonts w:ascii="Times New Roman" w:hAnsi="Times New Roman" w:cs="Times New Roman"/>
          <w:sz w:val="24"/>
          <w:szCs w:val="24"/>
          <w:lang w:val="uk-UA"/>
        </w:rPr>
      </w:pPr>
      <w:r w:rsidRPr="004830E0">
        <w:rPr>
          <w:rFonts w:ascii="Times New Roman" w:hAnsi="Times New Roman" w:cs="Times New Roman"/>
          <w:sz w:val="24"/>
          <w:szCs w:val="24"/>
          <w:lang w:val="uk-UA"/>
        </w:rPr>
        <w:t>Спортивний стиль</w:t>
      </w:r>
      <w:r w:rsidR="007066F5" w:rsidRPr="004830E0">
        <w:rPr>
          <w:rFonts w:ascii="Times New Roman" w:hAnsi="Times New Roman" w:cs="Times New Roman"/>
          <w:sz w:val="24"/>
          <w:szCs w:val="24"/>
          <w:lang w:val="uk-UA"/>
        </w:rPr>
        <w:t xml:space="preserve"> </w:t>
      </w:r>
    </w:p>
    <w:p w:rsidR="006F1E25" w:rsidRPr="004830E0" w:rsidRDefault="00D74D33" w:rsidP="00D74D33">
      <w:pPr>
        <w:spacing w:after="0" w:line="240" w:lineRule="auto"/>
        <w:rPr>
          <w:rFonts w:ascii="Times New Roman" w:hAnsi="Times New Roman" w:cs="Times New Roman"/>
          <w:sz w:val="24"/>
          <w:szCs w:val="24"/>
          <w:lang w:val="uk-UA"/>
        </w:rPr>
      </w:pPr>
      <w:r w:rsidRPr="004830E0">
        <w:rPr>
          <w:rFonts w:ascii="Times New Roman" w:hAnsi="Times New Roman" w:cs="Times New Roman"/>
          <w:noProof/>
          <w:sz w:val="21"/>
          <w:szCs w:val="21"/>
          <w:lang w:eastAsia="ru-RU"/>
        </w:rPr>
        <w:drawing>
          <wp:inline distT="0" distB="0" distL="0" distR="0" wp14:anchorId="5C9BBEB0" wp14:editId="5DEF45D8">
            <wp:extent cx="1888539" cy="2844000"/>
            <wp:effectExtent l="0" t="0" r="0" b="0"/>
            <wp:docPr id="6" name="Рисунок 6" descr="http://www.matrony.ru/wp-content/uploads/image0853.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trony.ru/wp-content/uploads/image0853.jpg">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88539" cy="2844000"/>
                    </a:xfrm>
                    <a:prstGeom prst="rect">
                      <a:avLst/>
                    </a:prstGeom>
                    <a:noFill/>
                    <a:ln>
                      <a:noFill/>
                    </a:ln>
                  </pic:spPr>
                </pic:pic>
              </a:graphicData>
            </a:graphic>
          </wp:inline>
        </w:drawing>
      </w:r>
      <w:r w:rsidRPr="004830E0">
        <w:rPr>
          <w:rFonts w:ascii="Times New Roman" w:hAnsi="Times New Roman" w:cs="Times New Roman"/>
          <w:noProof/>
          <w:sz w:val="21"/>
          <w:szCs w:val="21"/>
          <w:lang w:eastAsia="ru-RU"/>
        </w:rPr>
        <w:drawing>
          <wp:inline distT="0" distB="0" distL="0" distR="0" wp14:anchorId="15840C44" wp14:editId="05D752EA">
            <wp:extent cx="1890510" cy="2844000"/>
            <wp:effectExtent l="0" t="0" r="0" b="0"/>
            <wp:docPr id="7" name="Рисунок 7" descr="http://www.matrony.ru/wp-content/uploads/image0893.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trony.ru/wp-content/uploads/image0893.jpg">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90510" cy="2844000"/>
                    </a:xfrm>
                    <a:prstGeom prst="rect">
                      <a:avLst/>
                    </a:prstGeom>
                    <a:noFill/>
                    <a:ln>
                      <a:noFill/>
                    </a:ln>
                  </pic:spPr>
                </pic:pic>
              </a:graphicData>
            </a:graphic>
          </wp:inline>
        </w:drawing>
      </w:r>
      <w:r w:rsidRPr="004830E0">
        <w:rPr>
          <w:rFonts w:ascii="Times New Roman" w:hAnsi="Times New Roman" w:cs="Times New Roman"/>
          <w:noProof/>
          <w:sz w:val="21"/>
          <w:szCs w:val="21"/>
          <w:lang w:eastAsia="ru-RU"/>
        </w:rPr>
        <w:drawing>
          <wp:inline distT="0" distB="0" distL="0" distR="0" wp14:anchorId="4F4D4FA8" wp14:editId="63F5BF30">
            <wp:extent cx="1895408" cy="2844000"/>
            <wp:effectExtent l="0" t="0" r="0" b="0"/>
            <wp:docPr id="10" name="Рисунок 10" descr="http://www.matrony.ru/wp-content/uploads/image0703.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trony.ru/wp-content/uploads/image0703.jpg">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95408" cy="2844000"/>
                    </a:xfrm>
                    <a:prstGeom prst="rect">
                      <a:avLst/>
                    </a:prstGeom>
                    <a:noFill/>
                    <a:ln>
                      <a:noFill/>
                    </a:ln>
                  </pic:spPr>
                </pic:pic>
              </a:graphicData>
            </a:graphic>
          </wp:inline>
        </w:drawing>
      </w:r>
    </w:p>
    <w:p w:rsidR="006F1E25" w:rsidRPr="004830E0" w:rsidRDefault="00D74D33" w:rsidP="00D8433D">
      <w:pPr>
        <w:pStyle w:val="wp-caption-text"/>
        <w:spacing w:before="0" w:after="0"/>
        <w:rPr>
          <w:rFonts w:ascii="Times New Roman" w:hAnsi="Times New Roman"/>
          <w:i w:val="0"/>
          <w:sz w:val="20"/>
          <w:szCs w:val="20"/>
          <w:lang w:val="uk-UA"/>
        </w:rPr>
      </w:pPr>
      <w:r w:rsidRPr="004830E0">
        <w:rPr>
          <w:rFonts w:ascii="Times New Roman" w:hAnsi="Times New Roman"/>
          <w:i w:val="0"/>
          <w:sz w:val="20"/>
          <w:szCs w:val="20"/>
          <w:lang w:val="en-US"/>
        </w:rPr>
        <w:t>Chanel</w:t>
      </w:r>
      <w:r w:rsidR="00D8433D" w:rsidRPr="004830E0">
        <w:rPr>
          <w:rFonts w:ascii="Times New Roman" w:hAnsi="Times New Roman"/>
          <w:i w:val="0"/>
          <w:sz w:val="20"/>
          <w:szCs w:val="20"/>
          <w:lang w:val="uk-UA"/>
        </w:rPr>
        <w:t xml:space="preserve">                                                </w:t>
      </w:r>
      <w:r w:rsidR="00D8433D" w:rsidRPr="004830E0">
        <w:rPr>
          <w:rFonts w:ascii="Times New Roman" w:hAnsi="Times New Roman"/>
          <w:i w:val="0"/>
          <w:sz w:val="20"/>
          <w:szCs w:val="20"/>
          <w:lang w:val="en-US"/>
        </w:rPr>
        <w:t xml:space="preserve">Rag &amp; </w:t>
      </w:r>
      <w:r w:rsidR="00D8433D" w:rsidRPr="004830E0">
        <w:rPr>
          <w:rStyle w:val="mxx45ggsno1"/>
          <w:rFonts w:ascii="Times New Roman" w:hAnsi="Times New Roman"/>
          <w:i w:val="0"/>
          <w:color w:val="auto"/>
          <w:sz w:val="20"/>
          <w:szCs w:val="20"/>
          <w:u w:val="none"/>
          <w:lang w:val="en-US"/>
        </w:rPr>
        <w:t>Bone</w:t>
      </w:r>
      <w:r w:rsidR="00D8433D" w:rsidRPr="004830E0">
        <w:rPr>
          <w:rFonts w:ascii="Times New Roman" w:hAnsi="Times New Roman"/>
          <w:i w:val="0"/>
          <w:sz w:val="20"/>
          <w:szCs w:val="20"/>
          <w:lang w:val="en-US"/>
        </w:rPr>
        <w:t xml:space="preserve"> </w:t>
      </w:r>
      <w:r w:rsidR="00D8433D" w:rsidRPr="004830E0">
        <w:rPr>
          <w:rFonts w:ascii="Times New Roman" w:hAnsi="Times New Roman"/>
          <w:i w:val="0"/>
          <w:sz w:val="20"/>
          <w:szCs w:val="20"/>
          <w:lang w:val="uk-UA"/>
        </w:rPr>
        <w:t xml:space="preserve">                                        </w:t>
      </w:r>
      <w:r w:rsidR="00D8433D" w:rsidRPr="004830E0">
        <w:rPr>
          <w:rFonts w:ascii="Times New Roman" w:hAnsi="Times New Roman"/>
          <w:i w:val="0"/>
          <w:sz w:val="20"/>
          <w:szCs w:val="20"/>
        </w:rPr>
        <w:t>DKNY</w:t>
      </w:r>
    </w:p>
    <w:p w:rsidR="00D8433D" w:rsidRPr="004830E0" w:rsidRDefault="00D8433D" w:rsidP="00D8433D">
      <w:pPr>
        <w:pStyle w:val="wp-caption-text"/>
        <w:spacing w:before="0" w:after="0"/>
        <w:rPr>
          <w:rFonts w:ascii="Times New Roman" w:hAnsi="Times New Roman"/>
          <w:i w:val="0"/>
          <w:sz w:val="20"/>
          <w:szCs w:val="20"/>
          <w:lang w:val="uk-UA"/>
        </w:rPr>
      </w:pPr>
    </w:p>
    <w:p w:rsidR="00D8433D" w:rsidRPr="004830E0" w:rsidRDefault="00D8433D" w:rsidP="00D8433D">
      <w:pPr>
        <w:pStyle w:val="wp-caption-text"/>
        <w:spacing w:before="0" w:after="0"/>
        <w:rPr>
          <w:rFonts w:ascii="Times New Roman" w:hAnsi="Times New Roman"/>
          <w:i w:val="0"/>
          <w:sz w:val="20"/>
          <w:szCs w:val="20"/>
          <w:lang w:val="uk-UA"/>
        </w:rPr>
      </w:pPr>
    </w:p>
    <w:p w:rsidR="00D8433D" w:rsidRPr="004830E0" w:rsidRDefault="00D8433D" w:rsidP="00D8433D">
      <w:pPr>
        <w:pStyle w:val="wp-caption-text"/>
        <w:spacing w:before="0" w:after="0"/>
        <w:rPr>
          <w:rFonts w:ascii="Times New Roman" w:hAnsi="Times New Roman"/>
          <w:i w:val="0"/>
          <w:sz w:val="20"/>
          <w:szCs w:val="20"/>
          <w:lang w:val="uk-UA"/>
        </w:rPr>
      </w:pPr>
    </w:p>
    <w:p w:rsidR="00D8433D" w:rsidRPr="004830E0" w:rsidRDefault="00D8433D" w:rsidP="00D8433D">
      <w:pPr>
        <w:pStyle w:val="wp-caption-text"/>
        <w:spacing w:before="0" w:after="0"/>
        <w:rPr>
          <w:rFonts w:ascii="Times New Roman" w:hAnsi="Times New Roman"/>
          <w:i w:val="0"/>
          <w:sz w:val="20"/>
          <w:szCs w:val="20"/>
          <w:lang w:val="uk-UA"/>
        </w:rPr>
      </w:pPr>
    </w:p>
    <w:p w:rsidR="00D8433D" w:rsidRPr="004830E0" w:rsidRDefault="00D8433D" w:rsidP="00D8433D">
      <w:pPr>
        <w:pStyle w:val="wp-caption-text"/>
        <w:spacing w:before="0" w:after="0"/>
        <w:rPr>
          <w:rFonts w:ascii="Times New Roman" w:hAnsi="Times New Roman"/>
          <w:i w:val="0"/>
          <w:sz w:val="20"/>
          <w:szCs w:val="20"/>
          <w:lang w:val="uk-UA"/>
        </w:rPr>
      </w:pPr>
    </w:p>
    <w:p w:rsidR="00D8433D" w:rsidRPr="004830E0" w:rsidRDefault="00D8433D" w:rsidP="00D8433D">
      <w:pPr>
        <w:pStyle w:val="wp-caption-text"/>
        <w:spacing w:before="0" w:after="0"/>
        <w:rPr>
          <w:rFonts w:ascii="Times New Roman" w:hAnsi="Times New Roman"/>
          <w:i w:val="0"/>
          <w:sz w:val="20"/>
          <w:szCs w:val="20"/>
          <w:lang w:val="uk-UA"/>
        </w:rPr>
      </w:pPr>
    </w:p>
    <w:p w:rsidR="006F1E25" w:rsidRPr="004830E0" w:rsidRDefault="00D74D33" w:rsidP="00D74D33">
      <w:pPr>
        <w:spacing w:after="0" w:line="240" w:lineRule="auto"/>
        <w:rPr>
          <w:rFonts w:ascii="Times New Roman" w:hAnsi="Times New Roman" w:cs="Times New Roman"/>
          <w:sz w:val="24"/>
          <w:szCs w:val="24"/>
          <w:lang w:val="uk-UA"/>
        </w:rPr>
      </w:pPr>
      <w:r w:rsidRPr="004830E0">
        <w:rPr>
          <w:rFonts w:ascii="Times New Roman" w:hAnsi="Times New Roman" w:cs="Times New Roman"/>
          <w:noProof/>
          <w:sz w:val="21"/>
          <w:szCs w:val="21"/>
          <w:lang w:eastAsia="ru-RU"/>
        </w:rPr>
        <w:drawing>
          <wp:inline distT="0" distB="0" distL="0" distR="0" wp14:anchorId="5ACA2A57" wp14:editId="18C727EB">
            <wp:extent cx="2161935" cy="3240000"/>
            <wp:effectExtent l="0" t="0" r="0" b="0"/>
            <wp:docPr id="11" name="Рисунок 11" descr="http://www.matrony.ru/wp-content/uploads/image0735.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trony.ru/wp-content/uploads/image0735.jp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61935" cy="3240000"/>
                    </a:xfrm>
                    <a:prstGeom prst="rect">
                      <a:avLst/>
                    </a:prstGeom>
                    <a:noFill/>
                    <a:ln>
                      <a:noFill/>
                    </a:ln>
                  </pic:spPr>
                </pic:pic>
              </a:graphicData>
            </a:graphic>
          </wp:inline>
        </w:drawing>
      </w:r>
      <w:r w:rsidRPr="004830E0">
        <w:rPr>
          <w:rFonts w:ascii="Times New Roman" w:hAnsi="Times New Roman" w:cs="Times New Roman"/>
          <w:noProof/>
          <w:sz w:val="21"/>
          <w:szCs w:val="21"/>
          <w:lang w:eastAsia="ru-RU"/>
        </w:rPr>
        <w:drawing>
          <wp:inline distT="0" distB="0" distL="0" distR="0" wp14:anchorId="31F7C3C6" wp14:editId="091E5D86">
            <wp:extent cx="2162149" cy="3240000"/>
            <wp:effectExtent l="0" t="0" r="0" b="0"/>
            <wp:docPr id="22" name="Рисунок 22" descr="http://www.matrony.ru/wp-content/uploads/image0874.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trony.ru/wp-content/uploads/image0874.jpg">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62149" cy="3240000"/>
                    </a:xfrm>
                    <a:prstGeom prst="rect">
                      <a:avLst/>
                    </a:prstGeom>
                    <a:noFill/>
                    <a:ln>
                      <a:noFill/>
                    </a:ln>
                  </pic:spPr>
                </pic:pic>
              </a:graphicData>
            </a:graphic>
          </wp:inline>
        </w:drawing>
      </w:r>
    </w:p>
    <w:p w:rsidR="006D2860" w:rsidRPr="004830E0" w:rsidRDefault="00D8433D" w:rsidP="00D8433D">
      <w:pPr>
        <w:spacing w:after="0" w:line="240" w:lineRule="auto"/>
        <w:rPr>
          <w:rFonts w:ascii="Times New Roman" w:hAnsi="Times New Roman" w:cs="Times New Roman"/>
          <w:sz w:val="24"/>
          <w:szCs w:val="24"/>
          <w:lang w:val="uk-UA"/>
        </w:rPr>
      </w:pPr>
      <w:r w:rsidRPr="004830E0">
        <w:rPr>
          <w:rStyle w:val="mxx45ggsno1"/>
          <w:rFonts w:ascii="Times New Roman" w:hAnsi="Times New Roman" w:cs="Times New Roman"/>
          <w:color w:val="auto"/>
          <w:sz w:val="20"/>
          <w:szCs w:val="20"/>
          <w:u w:val="none"/>
        </w:rPr>
        <w:t>Victoria</w:t>
      </w:r>
      <w:r w:rsidRPr="004830E0">
        <w:rPr>
          <w:rStyle w:val="mxx45ggsno1"/>
          <w:rFonts w:ascii="Times New Roman" w:hAnsi="Times New Roman" w:cs="Times New Roman"/>
          <w:color w:val="auto"/>
          <w:sz w:val="20"/>
          <w:szCs w:val="20"/>
          <w:u w:val="none"/>
          <w:lang w:val="uk-UA"/>
        </w:rPr>
        <w:t xml:space="preserve"> </w:t>
      </w:r>
      <w:r w:rsidRPr="004830E0">
        <w:rPr>
          <w:rStyle w:val="mxx45ggsno1"/>
          <w:rFonts w:ascii="Times New Roman" w:hAnsi="Times New Roman" w:cs="Times New Roman"/>
          <w:color w:val="auto"/>
          <w:sz w:val="20"/>
          <w:szCs w:val="20"/>
          <w:u w:val="none"/>
        </w:rPr>
        <w:t>Beckham</w:t>
      </w:r>
      <w:r w:rsidRPr="004830E0">
        <w:rPr>
          <w:rFonts w:ascii="Times New Roman" w:hAnsi="Times New Roman" w:cs="Times New Roman"/>
          <w:sz w:val="20"/>
          <w:szCs w:val="20"/>
          <w:lang w:val="uk-UA"/>
        </w:rPr>
        <w:t xml:space="preserve">                                        </w:t>
      </w:r>
      <w:r w:rsidR="00D74D33" w:rsidRPr="004830E0">
        <w:rPr>
          <w:rFonts w:ascii="Times New Roman" w:hAnsi="Times New Roman" w:cs="Times New Roman"/>
          <w:sz w:val="20"/>
          <w:szCs w:val="20"/>
        </w:rPr>
        <w:t>MaxMara</w:t>
      </w:r>
    </w:p>
    <w:p w:rsidR="00D8433D" w:rsidRPr="004830E0" w:rsidRDefault="00D8433D">
      <w:pPr>
        <w:rPr>
          <w:rFonts w:ascii="Times New Roman" w:hAnsi="Times New Roman" w:cs="Times New Roman"/>
          <w:sz w:val="24"/>
          <w:szCs w:val="24"/>
          <w:lang w:val="uk-UA"/>
        </w:rPr>
      </w:pPr>
      <w:r w:rsidRPr="004830E0">
        <w:rPr>
          <w:rFonts w:ascii="Times New Roman" w:hAnsi="Times New Roman" w:cs="Times New Roman"/>
          <w:sz w:val="24"/>
          <w:szCs w:val="24"/>
          <w:lang w:val="uk-UA"/>
        </w:rPr>
        <w:br w:type="page"/>
      </w:r>
    </w:p>
    <w:p w:rsidR="006F1E25" w:rsidRPr="004830E0" w:rsidRDefault="00D8433D" w:rsidP="00603C91">
      <w:pPr>
        <w:spacing w:after="0" w:line="240" w:lineRule="auto"/>
        <w:jc w:val="right"/>
        <w:rPr>
          <w:rFonts w:ascii="Times New Roman" w:hAnsi="Times New Roman" w:cs="Times New Roman"/>
          <w:sz w:val="24"/>
          <w:szCs w:val="24"/>
          <w:lang w:val="uk-UA"/>
        </w:rPr>
      </w:pPr>
      <w:r w:rsidRPr="004830E0">
        <w:rPr>
          <w:rFonts w:ascii="Times New Roman" w:hAnsi="Times New Roman" w:cs="Times New Roman"/>
          <w:sz w:val="24"/>
          <w:szCs w:val="24"/>
          <w:lang w:val="uk-UA"/>
        </w:rPr>
        <w:lastRenderedPageBreak/>
        <w:t xml:space="preserve">Додаток </w:t>
      </w:r>
      <w:r w:rsidR="00603C91" w:rsidRPr="004830E0">
        <w:rPr>
          <w:rFonts w:ascii="Times New Roman" w:hAnsi="Times New Roman" w:cs="Times New Roman"/>
          <w:sz w:val="24"/>
          <w:szCs w:val="24"/>
          <w:lang w:val="uk-UA"/>
        </w:rPr>
        <w:t>Ж</w:t>
      </w:r>
    </w:p>
    <w:p w:rsidR="00603C91" w:rsidRPr="004830E0" w:rsidRDefault="00603C91" w:rsidP="00603C91">
      <w:pPr>
        <w:spacing w:after="0" w:line="240" w:lineRule="auto"/>
        <w:jc w:val="right"/>
        <w:rPr>
          <w:rFonts w:ascii="Times New Roman" w:hAnsi="Times New Roman" w:cs="Times New Roman"/>
          <w:sz w:val="24"/>
          <w:szCs w:val="24"/>
          <w:lang w:val="uk-UA"/>
        </w:rPr>
      </w:pPr>
      <w:r w:rsidRPr="004830E0">
        <w:rPr>
          <w:rFonts w:ascii="Times New Roman" w:hAnsi="Times New Roman" w:cs="Times New Roman"/>
          <w:sz w:val="24"/>
          <w:szCs w:val="24"/>
          <w:lang w:val="uk-UA"/>
        </w:rPr>
        <w:t>Кольоротип зовнішності (весна, літо)</w:t>
      </w:r>
    </w:p>
    <w:p w:rsidR="007B2ABB" w:rsidRPr="004830E0" w:rsidRDefault="007B2ABB" w:rsidP="007B2ABB">
      <w:pPr>
        <w:spacing w:after="0" w:line="240" w:lineRule="auto"/>
        <w:rPr>
          <w:rFonts w:ascii="Times New Roman" w:hAnsi="Times New Roman" w:cs="Times New Roman"/>
          <w:sz w:val="24"/>
          <w:szCs w:val="24"/>
          <w:lang w:val="uk-UA"/>
        </w:rPr>
      </w:pPr>
      <w:r w:rsidRPr="004830E0">
        <w:rPr>
          <w:rFonts w:ascii="Times New Roman" w:hAnsi="Times New Roman" w:cs="Times New Roman"/>
          <w:noProof/>
          <w:sz w:val="20"/>
          <w:szCs w:val="20"/>
          <w:lang w:eastAsia="ru-RU"/>
        </w:rPr>
        <w:drawing>
          <wp:inline distT="0" distB="0" distL="0" distR="0" wp14:anchorId="52153613" wp14:editId="12C85670">
            <wp:extent cx="2699607" cy="3600000"/>
            <wp:effectExtent l="0" t="0" r="5715" b="635"/>
            <wp:docPr id="24" name="Рисунок 24" descr="800x1067xclaudia-schiffer-rodenstock2_jpg_pagespeed_ic_HZQVGXPWj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00x1067xclaudia-schiffer-rodenstock2_jpg_pagespeed_ic_HZQVGXPWjx.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99607" cy="3600000"/>
                    </a:xfrm>
                    <a:prstGeom prst="rect">
                      <a:avLst/>
                    </a:prstGeom>
                    <a:noFill/>
                    <a:ln>
                      <a:noFill/>
                    </a:ln>
                  </pic:spPr>
                </pic:pic>
              </a:graphicData>
            </a:graphic>
          </wp:inline>
        </w:drawing>
      </w:r>
      <w:r w:rsidR="00ED3358" w:rsidRPr="004830E0">
        <w:rPr>
          <w:rFonts w:ascii="Times New Roman" w:hAnsi="Times New Roman" w:cs="Times New Roman"/>
          <w:noProof/>
          <w:sz w:val="29"/>
          <w:szCs w:val="29"/>
          <w:lang w:val="uk-UA" w:eastAsia="ru-RU"/>
        </w:rPr>
        <w:t xml:space="preserve">    </w:t>
      </w:r>
      <w:r w:rsidR="00ED3358" w:rsidRPr="004830E0">
        <w:rPr>
          <w:rFonts w:ascii="Times New Roman" w:hAnsi="Times New Roman" w:cs="Times New Roman"/>
          <w:noProof/>
          <w:sz w:val="29"/>
          <w:szCs w:val="29"/>
          <w:lang w:eastAsia="ru-RU"/>
        </w:rPr>
        <w:drawing>
          <wp:inline distT="0" distB="0" distL="0" distR="0" wp14:anchorId="226D0EB9" wp14:editId="4CDA9BDC">
            <wp:extent cx="2102223" cy="3467759"/>
            <wp:effectExtent l="0" t="0" r="0" b="0"/>
            <wp:docPr id="47" name="Рисунок 47" descr="http://moda-review.com/images/colortypes/slid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oda-review.com/images/colortypes/slide10.png"/>
                    <pic:cNvPicPr>
                      <a:picLocks noChangeAspect="1" noChangeArrowheads="1"/>
                    </pic:cNvPicPr>
                  </pic:nvPicPr>
                  <pic:blipFill rotWithShape="1">
                    <a:blip r:embed="rId87">
                      <a:extLst>
                        <a:ext uri="{28A0092B-C50C-407E-A947-70E740481C1C}">
                          <a14:useLocalDpi xmlns:a14="http://schemas.microsoft.com/office/drawing/2010/main" val="0"/>
                        </a:ext>
                      </a:extLst>
                    </a:blip>
                    <a:srcRect l="-1" t="3613" r="1263"/>
                    <a:stretch/>
                  </pic:blipFill>
                  <pic:spPr bwMode="auto">
                    <a:xfrm>
                      <a:off x="0" y="0"/>
                      <a:ext cx="2103539" cy="3469930"/>
                    </a:xfrm>
                    <a:prstGeom prst="rect">
                      <a:avLst/>
                    </a:prstGeom>
                    <a:noFill/>
                    <a:ln>
                      <a:noFill/>
                    </a:ln>
                    <a:extLst>
                      <a:ext uri="{53640926-AAD7-44D8-BBD7-CCE9431645EC}">
                        <a14:shadowObscured xmlns:a14="http://schemas.microsoft.com/office/drawing/2010/main"/>
                      </a:ext>
                    </a:extLst>
                  </pic:spPr>
                </pic:pic>
              </a:graphicData>
            </a:graphic>
          </wp:inline>
        </w:drawing>
      </w:r>
    </w:p>
    <w:p w:rsidR="007B2ABB" w:rsidRPr="004830E0" w:rsidRDefault="00603C91" w:rsidP="007B2ABB">
      <w:pPr>
        <w:spacing w:after="0" w:line="240" w:lineRule="auto"/>
        <w:rPr>
          <w:rFonts w:ascii="Times New Roman" w:hAnsi="Times New Roman" w:cs="Times New Roman"/>
          <w:sz w:val="24"/>
          <w:szCs w:val="24"/>
          <w:lang w:val="uk-UA"/>
        </w:rPr>
      </w:pPr>
      <w:r w:rsidRPr="004830E0">
        <w:rPr>
          <w:rFonts w:ascii="Times New Roman" w:hAnsi="Times New Roman" w:cs="Times New Roman"/>
          <w:sz w:val="24"/>
          <w:szCs w:val="24"/>
          <w:lang w:val="uk-UA"/>
        </w:rPr>
        <w:t>Весна (Клаудіа Шифер)</w:t>
      </w:r>
    </w:p>
    <w:p w:rsidR="007B2ABB" w:rsidRPr="004830E0" w:rsidRDefault="007B2ABB" w:rsidP="007B2ABB">
      <w:pPr>
        <w:spacing w:after="0" w:line="240" w:lineRule="auto"/>
        <w:rPr>
          <w:rFonts w:ascii="Times New Roman" w:hAnsi="Times New Roman" w:cs="Times New Roman"/>
          <w:sz w:val="24"/>
          <w:szCs w:val="24"/>
          <w:lang w:val="uk-UA"/>
        </w:rPr>
      </w:pPr>
    </w:p>
    <w:p w:rsidR="007B2ABB" w:rsidRPr="004830E0" w:rsidRDefault="007B2ABB" w:rsidP="007B2ABB">
      <w:pPr>
        <w:spacing w:after="0" w:line="240" w:lineRule="auto"/>
        <w:rPr>
          <w:rFonts w:ascii="Times New Roman" w:hAnsi="Times New Roman" w:cs="Times New Roman"/>
          <w:noProof/>
          <w:sz w:val="29"/>
          <w:szCs w:val="29"/>
          <w:lang w:val="uk-UA" w:eastAsia="ru-RU"/>
        </w:rPr>
      </w:pPr>
      <w:r w:rsidRPr="004830E0">
        <w:rPr>
          <w:rFonts w:ascii="Times New Roman" w:hAnsi="Times New Roman" w:cs="Times New Roman"/>
          <w:noProof/>
          <w:sz w:val="20"/>
          <w:szCs w:val="20"/>
          <w:lang w:eastAsia="ru-RU"/>
        </w:rPr>
        <w:drawing>
          <wp:inline distT="0" distB="0" distL="0" distR="0" wp14:anchorId="1ECB7F70" wp14:editId="7FE4B44A">
            <wp:extent cx="4256870" cy="3204000"/>
            <wp:effectExtent l="0" t="0" r="0" b="0"/>
            <wp:docPr id="36" name="Рисунок 36" descr="http://static.intelligent.lv/uploadEx/images/ru/people/faces/n.m.f.h.b.r.a.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atic.intelligent.lv/uploadEx/images/ru/people/faces/n.m.f.h.b.r.a.11/5.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56870" cy="3204000"/>
                    </a:xfrm>
                    <a:prstGeom prst="rect">
                      <a:avLst/>
                    </a:prstGeom>
                    <a:noFill/>
                    <a:ln>
                      <a:noFill/>
                    </a:ln>
                  </pic:spPr>
                </pic:pic>
              </a:graphicData>
            </a:graphic>
          </wp:inline>
        </w:drawing>
      </w:r>
      <w:r w:rsidR="00ED3358" w:rsidRPr="004830E0">
        <w:rPr>
          <w:rFonts w:ascii="Times New Roman" w:hAnsi="Times New Roman" w:cs="Times New Roman"/>
          <w:noProof/>
          <w:sz w:val="29"/>
          <w:szCs w:val="29"/>
          <w:lang w:val="uk-UA" w:eastAsia="ru-RU"/>
        </w:rPr>
        <w:t xml:space="preserve">   </w:t>
      </w:r>
      <w:r w:rsidR="00ED3358" w:rsidRPr="004830E0">
        <w:rPr>
          <w:rFonts w:ascii="Times New Roman" w:hAnsi="Times New Roman" w:cs="Times New Roman"/>
          <w:noProof/>
          <w:sz w:val="29"/>
          <w:szCs w:val="29"/>
          <w:lang w:eastAsia="ru-RU"/>
        </w:rPr>
        <w:drawing>
          <wp:inline distT="0" distB="0" distL="0" distR="0" wp14:anchorId="3BAB809A" wp14:editId="3D71640B">
            <wp:extent cx="1636058" cy="2770094"/>
            <wp:effectExtent l="0" t="0" r="2540" b="0"/>
            <wp:docPr id="48" name="Рисунок 48" descr="http://moda-review.com/images/colortypes/slid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moda-review.com/images/colortypes/slide8.png"/>
                    <pic:cNvPicPr>
                      <a:picLocks noChangeAspect="1" noChangeArrowheads="1"/>
                    </pic:cNvPicPr>
                  </pic:nvPicPr>
                  <pic:blipFill rotWithShape="1">
                    <a:blip r:embed="rId89">
                      <a:extLst>
                        <a:ext uri="{28A0092B-C50C-407E-A947-70E740481C1C}">
                          <a14:useLocalDpi xmlns:a14="http://schemas.microsoft.com/office/drawing/2010/main" val="0"/>
                        </a:ext>
                      </a:extLst>
                    </a:blip>
                    <a:srcRect t="3738" r="4004" b="1"/>
                    <a:stretch/>
                  </pic:blipFill>
                  <pic:spPr bwMode="auto">
                    <a:xfrm>
                      <a:off x="0" y="0"/>
                      <a:ext cx="1637383" cy="2772337"/>
                    </a:xfrm>
                    <a:prstGeom prst="rect">
                      <a:avLst/>
                    </a:prstGeom>
                    <a:noFill/>
                    <a:ln>
                      <a:noFill/>
                    </a:ln>
                    <a:extLst>
                      <a:ext uri="{53640926-AAD7-44D8-BBD7-CCE9431645EC}">
                        <a14:shadowObscured xmlns:a14="http://schemas.microsoft.com/office/drawing/2010/main"/>
                      </a:ext>
                    </a:extLst>
                  </pic:spPr>
                </pic:pic>
              </a:graphicData>
            </a:graphic>
          </wp:inline>
        </w:drawing>
      </w:r>
    </w:p>
    <w:p w:rsidR="00603C91" w:rsidRPr="004830E0" w:rsidRDefault="00603C91" w:rsidP="007B2ABB">
      <w:pPr>
        <w:spacing w:after="0" w:line="240" w:lineRule="auto"/>
        <w:rPr>
          <w:rFonts w:ascii="Times New Roman" w:hAnsi="Times New Roman" w:cs="Times New Roman"/>
          <w:sz w:val="24"/>
          <w:szCs w:val="24"/>
          <w:lang w:val="uk-UA"/>
        </w:rPr>
      </w:pPr>
      <w:r w:rsidRPr="004830E0">
        <w:rPr>
          <w:rFonts w:ascii="Times New Roman" w:hAnsi="Times New Roman" w:cs="Times New Roman"/>
          <w:noProof/>
          <w:sz w:val="24"/>
          <w:szCs w:val="24"/>
          <w:lang w:val="uk-UA" w:eastAsia="ru-RU"/>
        </w:rPr>
        <w:t>Літо (Наталя Водянова)</w:t>
      </w:r>
    </w:p>
    <w:p w:rsidR="007B2ABB" w:rsidRPr="004830E0" w:rsidRDefault="007B2ABB">
      <w:pPr>
        <w:rPr>
          <w:rFonts w:ascii="Times New Roman" w:hAnsi="Times New Roman" w:cs="Times New Roman"/>
          <w:sz w:val="24"/>
          <w:szCs w:val="24"/>
          <w:lang w:val="uk-UA"/>
        </w:rPr>
      </w:pPr>
      <w:r w:rsidRPr="004830E0">
        <w:rPr>
          <w:rFonts w:ascii="Times New Roman" w:hAnsi="Times New Roman" w:cs="Times New Roman"/>
          <w:sz w:val="24"/>
          <w:szCs w:val="24"/>
          <w:lang w:val="uk-UA"/>
        </w:rPr>
        <w:br w:type="page"/>
      </w:r>
    </w:p>
    <w:p w:rsidR="007B2ABB" w:rsidRPr="004830E0" w:rsidRDefault="007B2ABB" w:rsidP="007B2ABB">
      <w:pPr>
        <w:spacing w:after="0" w:line="240" w:lineRule="auto"/>
        <w:jc w:val="right"/>
        <w:rPr>
          <w:rFonts w:ascii="Times New Roman" w:hAnsi="Times New Roman" w:cs="Times New Roman"/>
          <w:sz w:val="24"/>
          <w:szCs w:val="24"/>
          <w:lang w:val="uk-UA"/>
        </w:rPr>
      </w:pPr>
      <w:r w:rsidRPr="004830E0">
        <w:rPr>
          <w:rFonts w:ascii="Times New Roman" w:hAnsi="Times New Roman" w:cs="Times New Roman"/>
          <w:sz w:val="24"/>
          <w:szCs w:val="24"/>
          <w:lang w:val="uk-UA"/>
        </w:rPr>
        <w:lastRenderedPageBreak/>
        <w:t>Додаток</w:t>
      </w:r>
      <w:r w:rsidR="00603C91" w:rsidRPr="004830E0">
        <w:rPr>
          <w:rFonts w:ascii="Times New Roman" w:hAnsi="Times New Roman" w:cs="Times New Roman"/>
          <w:sz w:val="24"/>
          <w:szCs w:val="24"/>
          <w:lang w:val="uk-UA"/>
        </w:rPr>
        <w:t xml:space="preserve"> И</w:t>
      </w:r>
    </w:p>
    <w:p w:rsidR="00603C91" w:rsidRPr="004830E0" w:rsidRDefault="00603C91" w:rsidP="007B2ABB">
      <w:pPr>
        <w:spacing w:after="0" w:line="240" w:lineRule="auto"/>
        <w:jc w:val="right"/>
        <w:rPr>
          <w:rFonts w:ascii="Times New Roman" w:hAnsi="Times New Roman" w:cs="Times New Roman"/>
          <w:sz w:val="24"/>
          <w:szCs w:val="24"/>
          <w:lang w:val="uk-UA"/>
        </w:rPr>
      </w:pPr>
      <w:r w:rsidRPr="004830E0">
        <w:rPr>
          <w:rFonts w:ascii="Times New Roman" w:hAnsi="Times New Roman" w:cs="Times New Roman"/>
          <w:sz w:val="24"/>
          <w:szCs w:val="24"/>
          <w:lang w:val="uk-UA"/>
        </w:rPr>
        <w:t>Кольоротип зовнішності (осінь, зима)</w:t>
      </w:r>
    </w:p>
    <w:p w:rsidR="007B2ABB" w:rsidRPr="004830E0" w:rsidRDefault="007B2ABB" w:rsidP="007B2ABB">
      <w:pPr>
        <w:spacing w:after="0" w:line="240" w:lineRule="auto"/>
        <w:rPr>
          <w:rFonts w:ascii="Times New Roman" w:hAnsi="Times New Roman" w:cs="Times New Roman"/>
          <w:sz w:val="24"/>
          <w:szCs w:val="24"/>
          <w:lang w:val="uk-UA"/>
        </w:rPr>
      </w:pPr>
      <w:r w:rsidRPr="004830E0">
        <w:rPr>
          <w:rFonts w:ascii="Times New Roman" w:hAnsi="Times New Roman" w:cs="Times New Roman"/>
          <w:noProof/>
          <w:sz w:val="17"/>
          <w:szCs w:val="17"/>
          <w:lang w:eastAsia="ru-RU"/>
        </w:rPr>
        <w:drawing>
          <wp:inline distT="0" distB="0" distL="0" distR="0" wp14:anchorId="34F03AAF" wp14:editId="7F081886">
            <wp:extent cx="2274224" cy="3600000"/>
            <wp:effectExtent l="0" t="0" r="0" b="635"/>
            <wp:docPr id="42" name="Рисунок 42" descr="http://st.kp.yandex.net/images/actor_iphone/iphone360_16564.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kp.yandex.net/images/actor_iphone/iphone360_16564.jp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74224" cy="3600000"/>
                    </a:xfrm>
                    <a:prstGeom prst="rect">
                      <a:avLst/>
                    </a:prstGeom>
                    <a:noFill/>
                    <a:ln>
                      <a:noFill/>
                    </a:ln>
                  </pic:spPr>
                </pic:pic>
              </a:graphicData>
            </a:graphic>
          </wp:inline>
        </w:drawing>
      </w:r>
      <w:r w:rsidRPr="004830E0">
        <w:rPr>
          <w:rFonts w:ascii="Times New Roman" w:hAnsi="Times New Roman" w:cs="Times New Roman"/>
          <w:sz w:val="24"/>
          <w:szCs w:val="24"/>
          <w:lang w:val="uk-UA"/>
        </w:rPr>
        <w:t xml:space="preserve">     </w:t>
      </w:r>
      <w:r w:rsidRPr="004830E0">
        <w:rPr>
          <w:rFonts w:ascii="Times New Roman" w:hAnsi="Times New Roman" w:cs="Times New Roman"/>
          <w:noProof/>
          <w:sz w:val="29"/>
          <w:szCs w:val="29"/>
          <w:lang w:eastAsia="ru-RU"/>
        </w:rPr>
        <w:drawing>
          <wp:inline distT="0" distB="0" distL="0" distR="0" wp14:anchorId="45AEA39C" wp14:editId="57C7807F">
            <wp:extent cx="2129117" cy="3432767"/>
            <wp:effectExtent l="0" t="0" r="5080" b="0"/>
            <wp:docPr id="43" name="Рисунок 43" descr="http://moda-review.com/images/colortypes/slid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oda-review.com/images/colortypes/slide12.png"/>
                    <pic:cNvPicPr>
                      <a:picLocks noChangeAspect="1" noChangeArrowheads="1"/>
                    </pic:cNvPicPr>
                  </pic:nvPicPr>
                  <pic:blipFill rotWithShape="1">
                    <a:blip r:embed="rId92">
                      <a:extLst>
                        <a:ext uri="{28A0092B-C50C-407E-A947-70E740481C1C}">
                          <a14:useLocalDpi xmlns:a14="http://schemas.microsoft.com/office/drawing/2010/main" val="0"/>
                        </a:ext>
                      </a:extLst>
                    </a:blip>
                    <a:srcRect t="4609"/>
                    <a:stretch/>
                  </pic:blipFill>
                  <pic:spPr bwMode="auto">
                    <a:xfrm>
                      <a:off x="0" y="0"/>
                      <a:ext cx="2129937" cy="3434089"/>
                    </a:xfrm>
                    <a:prstGeom prst="rect">
                      <a:avLst/>
                    </a:prstGeom>
                    <a:noFill/>
                    <a:ln>
                      <a:noFill/>
                    </a:ln>
                    <a:extLst>
                      <a:ext uri="{53640926-AAD7-44D8-BBD7-CCE9431645EC}">
                        <a14:shadowObscured xmlns:a14="http://schemas.microsoft.com/office/drawing/2010/main"/>
                      </a:ext>
                    </a:extLst>
                  </pic:spPr>
                </pic:pic>
              </a:graphicData>
            </a:graphic>
          </wp:inline>
        </w:drawing>
      </w:r>
    </w:p>
    <w:p w:rsidR="00ED3358" w:rsidRPr="004830E0" w:rsidRDefault="00603C91" w:rsidP="007B2ABB">
      <w:pPr>
        <w:spacing w:after="0" w:line="240" w:lineRule="auto"/>
        <w:rPr>
          <w:rFonts w:ascii="Times New Roman" w:hAnsi="Times New Roman" w:cs="Times New Roman"/>
          <w:sz w:val="24"/>
          <w:szCs w:val="24"/>
          <w:lang w:val="uk-UA"/>
        </w:rPr>
      </w:pPr>
      <w:r w:rsidRPr="004830E0">
        <w:rPr>
          <w:rFonts w:ascii="Times New Roman" w:hAnsi="Times New Roman" w:cs="Times New Roman"/>
          <w:sz w:val="24"/>
          <w:szCs w:val="24"/>
          <w:lang w:val="uk-UA"/>
        </w:rPr>
        <w:t>Осінь (Джулія Робертс)</w:t>
      </w:r>
    </w:p>
    <w:p w:rsidR="00ED3358" w:rsidRPr="004830E0" w:rsidRDefault="00ED3358" w:rsidP="007B2ABB">
      <w:pPr>
        <w:spacing w:after="0" w:line="240" w:lineRule="auto"/>
        <w:rPr>
          <w:rFonts w:ascii="Times New Roman" w:hAnsi="Times New Roman" w:cs="Times New Roman"/>
          <w:sz w:val="24"/>
          <w:szCs w:val="24"/>
          <w:lang w:val="uk-UA"/>
        </w:rPr>
      </w:pPr>
    </w:p>
    <w:p w:rsidR="00ED3358" w:rsidRPr="004830E0" w:rsidRDefault="00ED3358" w:rsidP="007B2ABB">
      <w:pPr>
        <w:spacing w:after="0" w:line="240" w:lineRule="auto"/>
        <w:rPr>
          <w:rFonts w:ascii="Times New Roman" w:hAnsi="Times New Roman" w:cs="Times New Roman"/>
          <w:sz w:val="24"/>
          <w:szCs w:val="24"/>
          <w:lang w:val="uk-UA"/>
        </w:rPr>
      </w:pPr>
      <w:r w:rsidRPr="004830E0">
        <w:rPr>
          <w:rFonts w:ascii="Times New Roman" w:hAnsi="Times New Roman" w:cs="Times New Roman"/>
          <w:noProof/>
          <w:sz w:val="17"/>
          <w:szCs w:val="17"/>
          <w:lang w:eastAsia="ru-RU"/>
        </w:rPr>
        <w:drawing>
          <wp:inline distT="0" distB="0" distL="0" distR="0" wp14:anchorId="4FCCAD14" wp14:editId="7A18C283">
            <wp:extent cx="2704181" cy="3600000"/>
            <wp:effectExtent l="0" t="0" r="1270" b="635"/>
            <wp:docPr id="45" name="image" descr="Пенелопа Кру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Пенелопа Крус "/>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704181" cy="3600000"/>
                    </a:xfrm>
                    <a:prstGeom prst="rect">
                      <a:avLst/>
                    </a:prstGeom>
                    <a:noFill/>
                    <a:ln>
                      <a:noFill/>
                    </a:ln>
                  </pic:spPr>
                </pic:pic>
              </a:graphicData>
            </a:graphic>
          </wp:inline>
        </w:drawing>
      </w:r>
      <w:r w:rsidRPr="004830E0">
        <w:rPr>
          <w:rFonts w:ascii="Times New Roman" w:hAnsi="Times New Roman" w:cs="Times New Roman"/>
          <w:sz w:val="24"/>
          <w:szCs w:val="24"/>
          <w:lang w:val="uk-UA"/>
        </w:rPr>
        <w:t xml:space="preserve">   </w:t>
      </w:r>
      <w:r w:rsidRPr="004830E0">
        <w:rPr>
          <w:rFonts w:ascii="Times New Roman" w:hAnsi="Times New Roman" w:cs="Times New Roman"/>
          <w:noProof/>
          <w:sz w:val="29"/>
          <w:szCs w:val="29"/>
          <w:lang w:eastAsia="ru-RU"/>
        </w:rPr>
        <w:drawing>
          <wp:inline distT="0" distB="0" distL="0" distR="0" wp14:anchorId="665A4A67" wp14:editId="30E53B71">
            <wp:extent cx="2075329" cy="3442447"/>
            <wp:effectExtent l="0" t="0" r="1270" b="5715"/>
            <wp:docPr id="46" name="Рисунок 46" descr="http://moda-review.com/images/colortypes/slid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oda-review.com/images/colortypes/slide6.png"/>
                    <pic:cNvPicPr>
                      <a:picLocks noChangeAspect="1" noChangeArrowheads="1"/>
                    </pic:cNvPicPr>
                  </pic:nvPicPr>
                  <pic:blipFill rotWithShape="1">
                    <a:blip r:embed="rId94">
                      <a:extLst>
                        <a:ext uri="{28A0092B-C50C-407E-A947-70E740481C1C}">
                          <a14:useLocalDpi xmlns:a14="http://schemas.microsoft.com/office/drawing/2010/main" val="0"/>
                        </a:ext>
                      </a:extLst>
                    </a:blip>
                    <a:srcRect t="4359" r="2644"/>
                    <a:stretch/>
                  </pic:blipFill>
                  <pic:spPr bwMode="auto">
                    <a:xfrm>
                      <a:off x="0" y="0"/>
                      <a:ext cx="2075715" cy="3443088"/>
                    </a:xfrm>
                    <a:prstGeom prst="rect">
                      <a:avLst/>
                    </a:prstGeom>
                    <a:noFill/>
                    <a:ln>
                      <a:noFill/>
                    </a:ln>
                    <a:extLst>
                      <a:ext uri="{53640926-AAD7-44D8-BBD7-CCE9431645EC}">
                        <a14:shadowObscured xmlns:a14="http://schemas.microsoft.com/office/drawing/2010/main"/>
                      </a:ext>
                    </a:extLst>
                  </pic:spPr>
                </pic:pic>
              </a:graphicData>
            </a:graphic>
          </wp:inline>
        </w:drawing>
      </w:r>
    </w:p>
    <w:p w:rsidR="00603C91" w:rsidRPr="004830E0" w:rsidRDefault="00603C91" w:rsidP="007B2ABB">
      <w:pPr>
        <w:spacing w:after="0" w:line="240" w:lineRule="auto"/>
        <w:rPr>
          <w:rFonts w:ascii="Times New Roman" w:hAnsi="Times New Roman" w:cs="Times New Roman"/>
          <w:sz w:val="24"/>
          <w:szCs w:val="24"/>
          <w:lang w:val="uk-UA"/>
        </w:rPr>
      </w:pPr>
      <w:r w:rsidRPr="004830E0">
        <w:rPr>
          <w:rFonts w:ascii="Times New Roman" w:hAnsi="Times New Roman" w:cs="Times New Roman"/>
          <w:sz w:val="24"/>
          <w:szCs w:val="24"/>
          <w:lang w:val="uk-UA"/>
        </w:rPr>
        <w:t>Зима (Пенелопа Крус)</w:t>
      </w:r>
    </w:p>
    <w:p w:rsidR="0083598D" w:rsidRPr="004830E0" w:rsidRDefault="0083598D">
      <w:pPr>
        <w:rPr>
          <w:rFonts w:ascii="Times New Roman" w:hAnsi="Times New Roman" w:cs="Times New Roman"/>
          <w:sz w:val="24"/>
          <w:szCs w:val="24"/>
          <w:lang w:val="uk-UA"/>
        </w:rPr>
      </w:pPr>
      <w:r w:rsidRPr="004830E0">
        <w:rPr>
          <w:rFonts w:ascii="Times New Roman" w:hAnsi="Times New Roman" w:cs="Times New Roman"/>
          <w:sz w:val="24"/>
          <w:szCs w:val="24"/>
          <w:lang w:val="uk-UA"/>
        </w:rPr>
        <w:br w:type="page"/>
      </w:r>
    </w:p>
    <w:p w:rsidR="0083598D" w:rsidRPr="004830E0" w:rsidRDefault="0083598D" w:rsidP="0083598D">
      <w:pPr>
        <w:spacing w:after="0" w:line="240" w:lineRule="auto"/>
        <w:ind w:firstLine="709"/>
        <w:jc w:val="center"/>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lastRenderedPageBreak/>
        <w:t>Навчально-методичне видання</w:t>
      </w:r>
    </w:p>
    <w:p w:rsidR="0083598D" w:rsidRPr="004830E0" w:rsidRDefault="0083598D" w:rsidP="0083598D">
      <w:pPr>
        <w:spacing w:after="0" w:line="240" w:lineRule="auto"/>
        <w:ind w:firstLine="709"/>
        <w:jc w:val="center"/>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(українською мовою)</w:t>
      </w:r>
    </w:p>
    <w:p w:rsidR="0083598D" w:rsidRPr="004830E0" w:rsidRDefault="0083598D" w:rsidP="0083598D">
      <w:pPr>
        <w:spacing w:after="0" w:line="240" w:lineRule="auto"/>
        <w:ind w:firstLine="709"/>
        <w:jc w:val="center"/>
        <w:rPr>
          <w:rFonts w:ascii="Times New Roman" w:eastAsia="Times New Roman" w:hAnsi="Times New Roman" w:cs="Times New Roman"/>
          <w:sz w:val="28"/>
          <w:szCs w:val="28"/>
          <w:lang w:val="uk-UA" w:eastAsia="ru-RU"/>
        </w:rPr>
      </w:pPr>
    </w:p>
    <w:p w:rsidR="0083598D" w:rsidRPr="004830E0" w:rsidRDefault="0083598D" w:rsidP="0083598D">
      <w:pPr>
        <w:spacing w:after="0" w:line="240" w:lineRule="auto"/>
        <w:ind w:firstLine="709"/>
        <w:jc w:val="center"/>
        <w:rPr>
          <w:rFonts w:ascii="Times New Roman" w:eastAsia="Times New Roman" w:hAnsi="Times New Roman" w:cs="Times New Roman"/>
          <w:sz w:val="28"/>
          <w:szCs w:val="28"/>
          <w:lang w:val="uk-UA" w:eastAsia="ru-RU"/>
        </w:rPr>
      </w:pPr>
    </w:p>
    <w:p w:rsidR="0083598D" w:rsidRPr="004830E0" w:rsidRDefault="0083598D" w:rsidP="0083598D">
      <w:pPr>
        <w:spacing w:after="0" w:line="240" w:lineRule="auto"/>
        <w:ind w:firstLine="709"/>
        <w:jc w:val="center"/>
        <w:rPr>
          <w:rFonts w:ascii="Times New Roman" w:eastAsia="Times New Roman" w:hAnsi="Times New Roman" w:cs="Times New Roman"/>
          <w:sz w:val="28"/>
          <w:szCs w:val="28"/>
          <w:lang w:val="uk-UA" w:eastAsia="ru-RU"/>
        </w:rPr>
      </w:pPr>
    </w:p>
    <w:p w:rsidR="0083598D" w:rsidRPr="004830E0" w:rsidRDefault="0083598D" w:rsidP="0083598D">
      <w:pPr>
        <w:spacing w:after="0" w:line="240" w:lineRule="auto"/>
        <w:ind w:firstLine="709"/>
        <w:jc w:val="center"/>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Бондаренко Ірина Станіславівна</w:t>
      </w:r>
    </w:p>
    <w:p w:rsidR="0083598D" w:rsidRPr="004830E0" w:rsidRDefault="0083598D" w:rsidP="0083598D">
      <w:pPr>
        <w:spacing w:after="0" w:line="240" w:lineRule="auto"/>
        <w:ind w:firstLine="709"/>
        <w:jc w:val="center"/>
        <w:rPr>
          <w:rFonts w:ascii="Times New Roman" w:eastAsia="Times New Roman" w:hAnsi="Times New Roman" w:cs="Times New Roman"/>
          <w:sz w:val="28"/>
          <w:szCs w:val="28"/>
          <w:lang w:val="uk-UA" w:eastAsia="ru-RU"/>
        </w:rPr>
      </w:pPr>
    </w:p>
    <w:p w:rsidR="0083598D" w:rsidRPr="004830E0" w:rsidRDefault="0083598D" w:rsidP="0083598D">
      <w:pPr>
        <w:spacing w:after="0" w:line="240" w:lineRule="auto"/>
        <w:ind w:firstLine="709"/>
        <w:jc w:val="center"/>
        <w:rPr>
          <w:rFonts w:ascii="Times New Roman" w:eastAsia="Times New Roman" w:hAnsi="Times New Roman" w:cs="Times New Roman"/>
          <w:sz w:val="28"/>
          <w:szCs w:val="28"/>
          <w:lang w:val="uk-UA" w:eastAsia="ru-RU"/>
        </w:rPr>
      </w:pPr>
    </w:p>
    <w:p w:rsidR="0083598D" w:rsidRPr="004830E0" w:rsidRDefault="0083598D" w:rsidP="0083598D">
      <w:pPr>
        <w:spacing w:after="0" w:line="240" w:lineRule="auto"/>
        <w:ind w:firstLine="709"/>
        <w:jc w:val="center"/>
        <w:rPr>
          <w:rFonts w:ascii="Times New Roman" w:eastAsia="Times New Roman" w:hAnsi="Times New Roman" w:cs="Times New Roman"/>
          <w:sz w:val="28"/>
          <w:szCs w:val="28"/>
          <w:lang w:val="uk-UA" w:eastAsia="ru-RU"/>
        </w:rPr>
      </w:pPr>
    </w:p>
    <w:p w:rsidR="0083598D" w:rsidRPr="004830E0" w:rsidRDefault="0083598D" w:rsidP="0083598D">
      <w:pPr>
        <w:spacing w:after="0" w:line="240" w:lineRule="auto"/>
        <w:ind w:firstLine="709"/>
        <w:jc w:val="center"/>
        <w:rPr>
          <w:rFonts w:ascii="Times New Roman" w:eastAsia="Times New Roman" w:hAnsi="Times New Roman" w:cs="Times New Roman"/>
          <w:sz w:val="28"/>
          <w:szCs w:val="28"/>
          <w:lang w:val="uk-UA" w:eastAsia="ru-RU"/>
        </w:rPr>
      </w:pPr>
    </w:p>
    <w:p w:rsidR="0083598D" w:rsidRPr="004830E0" w:rsidRDefault="0083598D" w:rsidP="0083598D">
      <w:pPr>
        <w:spacing w:after="0" w:line="240" w:lineRule="auto"/>
        <w:ind w:firstLine="709"/>
        <w:jc w:val="center"/>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ІМІДЖОЛОГІЯ:</w:t>
      </w:r>
    </w:p>
    <w:p w:rsidR="0083598D" w:rsidRPr="004830E0" w:rsidRDefault="0083598D" w:rsidP="0083598D">
      <w:pPr>
        <w:spacing w:after="0" w:line="240" w:lineRule="auto"/>
        <w:ind w:firstLine="709"/>
        <w:jc w:val="center"/>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ІМІДЖ ОСОБИСТОСТІ</w:t>
      </w:r>
    </w:p>
    <w:p w:rsidR="0083598D" w:rsidRPr="004830E0" w:rsidRDefault="0083598D" w:rsidP="0083598D">
      <w:pPr>
        <w:spacing w:after="0" w:line="240" w:lineRule="auto"/>
        <w:ind w:firstLine="709"/>
        <w:rPr>
          <w:rFonts w:ascii="Times New Roman" w:eastAsia="Times New Roman" w:hAnsi="Times New Roman" w:cs="Times New Roman"/>
          <w:sz w:val="28"/>
          <w:szCs w:val="28"/>
          <w:lang w:val="uk-UA" w:eastAsia="ru-RU"/>
        </w:rPr>
      </w:pPr>
    </w:p>
    <w:p w:rsidR="0083598D" w:rsidRPr="004830E0" w:rsidRDefault="0083598D" w:rsidP="0083598D">
      <w:pPr>
        <w:spacing w:after="0" w:line="240" w:lineRule="auto"/>
        <w:ind w:firstLine="709"/>
        <w:jc w:val="center"/>
        <w:rPr>
          <w:rFonts w:ascii="Times New Roman" w:eastAsia="Times New Roman" w:hAnsi="Times New Roman" w:cs="Times New Roman"/>
          <w:sz w:val="28"/>
          <w:szCs w:val="28"/>
          <w:lang w:val="uk-UA" w:eastAsia="ru-RU"/>
        </w:rPr>
      </w:pPr>
    </w:p>
    <w:p w:rsidR="0083598D" w:rsidRPr="004830E0" w:rsidRDefault="0083598D" w:rsidP="0083598D">
      <w:pPr>
        <w:spacing w:after="0" w:line="240" w:lineRule="auto"/>
        <w:ind w:firstLine="709"/>
        <w:jc w:val="center"/>
        <w:rPr>
          <w:rFonts w:ascii="Times New Roman" w:eastAsia="Times New Roman" w:hAnsi="Times New Roman" w:cs="Times New Roman"/>
          <w:sz w:val="28"/>
          <w:szCs w:val="28"/>
          <w:lang w:val="uk-UA" w:eastAsia="ru-RU"/>
        </w:rPr>
      </w:pPr>
    </w:p>
    <w:p w:rsidR="0083598D" w:rsidRPr="004830E0" w:rsidRDefault="0083598D" w:rsidP="0083598D">
      <w:pPr>
        <w:spacing w:after="0" w:line="240" w:lineRule="auto"/>
        <w:ind w:firstLine="709"/>
        <w:jc w:val="center"/>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Навчально-методичний посібник</w:t>
      </w:r>
    </w:p>
    <w:p w:rsidR="0083598D" w:rsidRPr="004830E0" w:rsidRDefault="0083598D" w:rsidP="0083598D">
      <w:pPr>
        <w:spacing w:after="0" w:line="240" w:lineRule="auto"/>
        <w:ind w:firstLine="709"/>
        <w:jc w:val="center"/>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 xml:space="preserve">для студентів освітньо-кваліфікаційного рівня «бакалавр» </w:t>
      </w:r>
    </w:p>
    <w:p w:rsidR="0083598D" w:rsidRPr="004830E0" w:rsidRDefault="0083598D" w:rsidP="0083598D">
      <w:pPr>
        <w:spacing w:after="0" w:line="240" w:lineRule="auto"/>
        <w:ind w:firstLine="709"/>
        <w:jc w:val="center"/>
        <w:rPr>
          <w:rFonts w:ascii="Times New Roman" w:eastAsia="Times New Roman" w:hAnsi="Times New Roman" w:cs="Times New Roman"/>
          <w:sz w:val="28"/>
          <w:szCs w:val="28"/>
          <w:lang w:val="uk-UA" w:eastAsia="ru-RU"/>
        </w:rPr>
      </w:pPr>
      <w:r w:rsidRPr="004830E0">
        <w:rPr>
          <w:rFonts w:ascii="Times New Roman" w:eastAsia="Times New Roman" w:hAnsi="Times New Roman" w:cs="Times New Roman"/>
          <w:sz w:val="28"/>
          <w:szCs w:val="28"/>
          <w:lang w:val="uk-UA" w:eastAsia="ru-RU"/>
        </w:rPr>
        <w:t>напряму підготовки «Реклама і зв’язки з громадськістю»</w:t>
      </w:r>
    </w:p>
    <w:p w:rsidR="0083598D" w:rsidRPr="004830E0" w:rsidRDefault="0083598D" w:rsidP="0083598D">
      <w:pPr>
        <w:spacing w:after="0" w:line="240" w:lineRule="auto"/>
        <w:ind w:firstLine="709"/>
        <w:jc w:val="center"/>
        <w:rPr>
          <w:rFonts w:ascii="Times New Roman" w:eastAsia="Times New Roman" w:hAnsi="Times New Roman" w:cs="Times New Roman"/>
          <w:sz w:val="28"/>
          <w:szCs w:val="28"/>
          <w:lang w:val="uk-UA" w:eastAsia="ru-RU"/>
        </w:rPr>
      </w:pPr>
    </w:p>
    <w:p w:rsidR="0083598D" w:rsidRPr="004830E0" w:rsidRDefault="0083598D" w:rsidP="0083598D">
      <w:pPr>
        <w:spacing w:after="0" w:line="240" w:lineRule="auto"/>
        <w:ind w:firstLine="709"/>
        <w:jc w:val="center"/>
        <w:rPr>
          <w:rFonts w:ascii="Times New Roman" w:eastAsia="Times New Roman" w:hAnsi="Times New Roman" w:cs="Times New Roman"/>
          <w:sz w:val="28"/>
          <w:szCs w:val="28"/>
          <w:lang w:val="uk-UA" w:eastAsia="ru-RU"/>
        </w:rPr>
      </w:pPr>
    </w:p>
    <w:p w:rsidR="0083598D" w:rsidRPr="004830E0" w:rsidRDefault="0083598D" w:rsidP="0083598D">
      <w:pPr>
        <w:spacing w:after="0" w:line="240" w:lineRule="auto"/>
        <w:ind w:firstLine="709"/>
        <w:jc w:val="center"/>
        <w:rPr>
          <w:rFonts w:ascii="Times New Roman" w:eastAsia="Times New Roman" w:hAnsi="Times New Roman" w:cs="Times New Roman"/>
          <w:sz w:val="28"/>
          <w:szCs w:val="28"/>
          <w:lang w:val="uk-UA" w:eastAsia="ru-RU"/>
        </w:rPr>
      </w:pPr>
    </w:p>
    <w:p w:rsidR="0083598D" w:rsidRPr="004830E0" w:rsidRDefault="0083598D" w:rsidP="0083598D">
      <w:pPr>
        <w:spacing w:after="0" w:line="240" w:lineRule="auto"/>
        <w:ind w:firstLine="709"/>
        <w:jc w:val="center"/>
        <w:rPr>
          <w:rFonts w:ascii="Times New Roman" w:eastAsia="Times New Roman" w:hAnsi="Times New Roman" w:cs="Times New Roman"/>
          <w:sz w:val="28"/>
          <w:szCs w:val="28"/>
          <w:lang w:val="uk-UA" w:eastAsia="ru-RU"/>
        </w:rPr>
      </w:pPr>
    </w:p>
    <w:p w:rsidR="0083598D" w:rsidRPr="004830E0" w:rsidRDefault="0083598D" w:rsidP="0083598D">
      <w:pPr>
        <w:spacing w:after="0" w:line="240" w:lineRule="auto"/>
        <w:ind w:firstLine="709"/>
        <w:jc w:val="center"/>
        <w:rPr>
          <w:rFonts w:ascii="Times New Roman" w:eastAsia="Times New Roman" w:hAnsi="Times New Roman" w:cs="Times New Roman"/>
          <w:sz w:val="28"/>
          <w:szCs w:val="28"/>
          <w:lang w:val="uk-UA" w:eastAsia="ru-RU"/>
        </w:rPr>
      </w:pPr>
    </w:p>
    <w:p w:rsidR="0083598D" w:rsidRPr="004830E0" w:rsidRDefault="0083598D" w:rsidP="0083598D">
      <w:pPr>
        <w:spacing w:after="0" w:line="240" w:lineRule="auto"/>
        <w:ind w:firstLine="709"/>
        <w:jc w:val="center"/>
        <w:rPr>
          <w:rFonts w:ascii="Times New Roman" w:eastAsia="Times New Roman" w:hAnsi="Times New Roman" w:cs="Times New Roman"/>
          <w:sz w:val="28"/>
          <w:szCs w:val="28"/>
          <w:lang w:val="uk-UA" w:eastAsia="ru-RU"/>
        </w:rPr>
      </w:pPr>
    </w:p>
    <w:p w:rsidR="0083598D" w:rsidRPr="004830E0" w:rsidRDefault="0083598D" w:rsidP="0083598D">
      <w:pPr>
        <w:spacing w:after="0" w:line="240" w:lineRule="auto"/>
        <w:ind w:firstLine="709"/>
        <w:jc w:val="center"/>
        <w:rPr>
          <w:rFonts w:ascii="Times New Roman" w:eastAsia="Times New Roman" w:hAnsi="Times New Roman" w:cs="Times New Roman"/>
          <w:sz w:val="28"/>
          <w:szCs w:val="28"/>
          <w:lang w:val="uk-UA" w:eastAsia="ru-RU"/>
        </w:rPr>
      </w:pPr>
    </w:p>
    <w:p w:rsidR="0083598D" w:rsidRPr="004830E0" w:rsidRDefault="0083598D" w:rsidP="0083598D">
      <w:pPr>
        <w:spacing w:after="0" w:line="240" w:lineRule="auto"/>
        <w:ind w:firstLine="709"/>
        <w:jc w:val="center"/>
        <w:rPr>
          <w:rFonts w:ascii="Times New Roman" w:eastAsia="Times New Roman" w:hAnsi="Times New Roman" w:cs="Times New Roman"/>
          <w:sz w:val="28"/>
          <w:szCs w:val="28"/>
          <w:lang w:val="uk-UA" w:eastAsia="ru-RU"/>
        </w:rPr>
      </w:pPr>
    </w:p>
    <w:p w:rsidR="0083598D" w:rsidRPr="004830E0" w:rsidRDefault="0083598D" w:rsidP="0083598D">
      <w:pPr>
        <w:spacing w:after="0" w:line="240" w:lineRule="auto"/>
        <w:ind w:firstLine="709"/>
        <w:jc w:val="center"/>
        <w:rPr>
          <w:rFonts w:ascii="Times New Roman" w:eastAsia="Times New Roman" w:hAnsi="Times New Roman" w:cs="Times New Roman"/>
          <w:sz w:val="28"/>
          <w:szCs w:val="28"/>
          <w:lang w:val="uk-UA" w:eastAsia="ru-RU"/>
        </w:rPr>
      </w:pPr>
    </w:p>
    <w:p w:rsidR="0083598D" w:rsidRPr="004830E0" w:rsidRDefault="0083598D" w:rsidP="0083598D">
      <w:pPr>
        <w:spacing w:after="0" w:line="240" w:lineRule="auto"/>
        <w:ind w:firstLine="709"/>
        <w:jc w:val="center"/>
        <w:rPr>
          <w:rFonts w:ascii="Times New Roman" w:eastAsia="Times New Roman" w:hAnsi="Times New Roman" w:cs="Times New Roman"/>
          <w:sz w:val="28"/>
          <w:szCs w:val="28"/>
          <w:lang w:val="uk-UA" w:eastAsia="ru-RU"/>
        </w:rPr>
      </w:pPr>
    </w:p>
    <w:p w:rsidR="0083598D" w:rsidRPr="004830E0" w:rsidRDefault="0083598D" w:rsidP="0083598D">
      <w:pPr>
        <w:spacing w:after="0" w:line="240" w:lineRule="auto"/>
        <w:ind w:firstLine="709"/>
        <w:jc w:val="center"/>
        <w:rPr>
          <w:rFonts w:ascii="Times New Roman" w:eastAsia="Times New Roman" w:hAnsi="Times New Roman" w:cs="Times New Roman"/>
          <w:sz w:val="28"/>
          <w:szCs w:val="28"/>
          <w:lang w:val="uk-UA" w:eastAsia="ru-RU"/>
        </w:rPr>
      </w:pPr>
    </w:p>
    <w:p w:rsidR="0083598D" w:rsidRPr="004830E0" w:rsidRDefault="0083598D" w:rsidP="0083598D">
      <w:pPr>
        <w:spacing w:after="0" w:line="240" w:lineRule="auto"/>
        <w:ind w:firstLine="709"/>
        <w:jc w:val="center"/>
        <w:rPr>
          <w:rFonts w:ascii="Times New Roman" w:eastAsia="Times New Roman" w:hAnsi="Times New Roman" w:cs="Times New Roman"/>
          <w:sz w:val="28"/>
          <w:szCs w:val="28"/>
          <w:lang w:val="uk-UA" w:eastAsia="ru-RU"/>
        </w:rPr>
      </w:pPr>
    </w:p>
    <w:p w:rsidR="0083598D" w:rsidRPr="004830E0" w:rsidRDefault="0083598D" w:rsidP="0083598D">
      <w:pPr>
        <w:spacing w:after="0" w:line="240" w:lineRule="auto"/>
        <w:ind w:firstLine="709"/>
        <w:jc w:val="center"/>
        <w:rPr>
          <w:rFonts w:ascii="Times New Roman" w:eastAsia="Times New Roman" w:hAnsi="Times New Roman" w:cs="Times New Roman"/>
          <w:sz w:val="28"/>
          <w:szCs w:val="28"/>
          <w:lang w:val="uk-UA" w:eastAsia="ru-RU"/>
        </w:rPr>
      </w:pPr>
    </w:p>
    <w:p w:rsidR="0083598D" w:rsidRPr="004830E0" w:rsidRDefault="0083598D" w:rsidP="0083598D">
      <w:pPr>
        <w:spacing w:after="0" w:line="240" w:lineRule="auto"/>
        <w:ind w:firstLine="709"/>
        <w:jc w:val="center"/>
        <w:rPr>
          <w:rFonts w:ascii="Times New Roman" w:eastAsia="Times New Roman" w:hAnsi="Times New Roman" w:cs="Times New Roman"/>
          <w:sz w:val="28"/>
          <w:szCs w:val="28"/>
          <w:lang w:val="uk-UA" w:eastAsia="ru-RU"/>
        </w:rPr>
      </w:pPr>
    </w:p>
    <w:p w:rsidR="0083598D" w:rsidRPr="004830E0" w:rsidRDefault="0083598D" w:rsidP="0083598D">
      <w:pPr>
        <w:spacing w:after="0" w:line="240" w:lineRule="auto"/>
        <w:ind w:firstLine="709"/>
        <w:jc w:val="center"/>
        <w:rPr>
          <w:rFonts w:ascii="Times New Roman" w:eastAsia="Times New Roman" w:hAnsi="Times New Roman" w:cs="Times New Roman"/>
          <w:i/>
          <w:sz w:val="28"/>
          <w:szCs w:val="28"/>
          <w:lang w:val="uk-UA" w:eastAsia="ru-RU"/>
        </w:rPr>
      </w:pPr>
      <w:r w:rsidRPr="004830E0">
        <w:rPr>
          <w:rFonts w:ascii="Times New Roman" w:eastAsia="Times New Roman" w:hAnsi="Times New Roman" w:cs="Times New Roman"/>
          <w:sz w:val="28"/>
          <w:szCs w:val="28"/>
          <w:lang w:val="uk-UA" w:eastAsia="ru-RU"/>
        </w:rPr>
        <w:t xml:space="preserve">Рецензент  </w:t>
      </w:r>
      <w:r w:rsidRPr="004830E0">
        <w:rPr>
          <w:rFonts w:ascii="Times New Roman" w:eastAsia="Times New Roman" w:hAnsi="Times New Roman" w:cs="Times New Roman"/>
          <w:i/>
          <w:sz w:val="28"/>
          <w:szCs w:val="28"/>
          <w:lang w:val="uk-UA" w:eastAsia="ru-RU"/>
        </w:rPr>
        <w:t>О.О. Семенець</w:t>
      </w:r>
    </w:p>
    <w:p w:rsidR="0083598D" w:rsidRPr="004830E0" w:rsidRDefault="0083598D" w:rsidP="0083598D">
      <w:pPr>
        <w:spacing w:after="0" w:line="240" w:lineRule="auto"/>
        <w:ind w:firstLine="709"/>
        <w:jc w:val="center"/>
        <w:rPr>
          <w:rFonts w:ascii="Times New Roman" w:eastAsia="Times New Roman" w:hAnsi="Times New Roman" w:cs="Times New Roman"/>
          <w:i/>
          <w:sz w:val="28"/>
          <w:szCs w:val="28"/>
          <w:lang w:val="uk-UA" w:eastAsia="ru-RU"/>
        </w:rPr>
      </w:pPr>
      <w:r w:rsidRPr="004830E0">
        <w:rPr>
          <w:rFonts w:ascii="Times New Roman" w:eastAsia="Times New Roman" w:hAnsi="Times New Roman" w:cs="Times New Roman"/>
          <w:sz w:val="28"/>
          <w:szCs w:val="28"/>
          <w:lang w:val="uk-UA" w:eastAsia="ru-RU"/>
        </w:rPr>
        <w:t xml:space="preserve">Відповідальний за випуск  </w:t>
      </w:r>
      <w:r w:rsidRPr="004830E0">
        <w:rPr>
          <w:rFonts w:ascii="Times New Roman" w:eastAsia="Times New Roman" w:hAnsi="Times New Roman" w:cs="Times New Roman"/>
          <w:i/>
          <w:sz w:val="28"/>
          <w:szCs w:val="28"/>
          <w:lang w:val="uk-UA" w:eastAsia="ru-RU"/>
        </w:rPr>
        <w:t>І.С. Бондаренко</w:t>
      </w:r>
    </w:p>
    <w:p w:rsidR="0083598D" w:rsidRPr="004830E0" w:rsidRDefault="0083598D" w:rsidP="0083598D">
      <w:pPr>
        <w:spacing w:after="0" w:line="240" w:lineRule="auto"/>
        <w:ind w:firstLine="709"/>
        <w:jc w:val="center"/>
        <w:rPr>
          <w:rFonts w:ascii="Times New Roman" w:eastAsia="Times New Roman" w:hAnsi="Times New Roman" w:cs="Times New Roman"/>
          <w:i/>
          <w:sz w:val="28"/>
          <w:szCs w:val="28"/>
          <w:lang w:val="uk-UA" w:eastAsia="ru-RU"/>
        </w:rPr>
      </w:pPr>
      <w:r w:rsidRPr="004830E0">
        <w:rPr>
          <w:rFonts w:ascii="Times New Roman" w:eastAsia="Times New Roman" w:hAnsi="Times New Roman" w:cs="Times New Roman"/>
          <w:sz w:val="28"/>
          <w:szCs w:val="28"/>
          <w:lang w:val="uk-UA" w:eastAsia="ru-RU"/>
        </w:rPr>
        <w:t xml:space="preserve">Коректор  </w:t>
      </w:r>
      <w:r w:rsidRPr="004830E0">
        <w:rPr>
          <w:rFonts w:ascii="Times New Roman" w:eastAsia="Times New Roman" w:hAnsi="Times New Roman" w:cs="Times New Roman"/>
          <w:i/>
          <w:sz w:val="28"/>
          <w:szCs w:val="28"/>
          <w:lang w:val="uk-UA" w:eastAsia="ru-RU"/>
        </w:rPr>
        <w:t>І.С. Бондаренко</w:t>
      </w:r>
    </w:p>
    <w:p w:rsidR="0083598D" w:rsidRPr="004830E0" w:rsidRDefault="0083598D" w:rsidP="0083598D">
      <w:pPr>
        <w:spacing w:after="0" w:line="240" w:lineRule="auto"/>
        <w:ind w:firstLine="709"/>
        <w:jc w:val="center"/>
        <w:rPr>
          <w:rFonts w:ascii="Times New Roman" w:eastAsia="Times New Roman" w:hAnsi="Times New Roman" w:cs="Times New Roman"/>
          <w:sz w:val="28"/>
          <w:szCs w:val="28"/>
          <w:lang w:val="uk-UA" w:eastAsia="ru-RU"/>
        </w:rPr>
      </w:pPr>
    </w:p>
    <w:p w:rsidR="0083598D" w:rsidRPr="004830E0" w:rsidRDefault="0083598D" w:rsidP="0083598D">
      <w:pPr>
        <w:spacing w:after="0" w:line="240" w:lineRule="auto"/>
        <w:ind w:firstLine="709"/>
        <w:jc w:val="center"/>
        <w:rPr>
          <w:rFonts w:ascii="Times New Roman" w:eastAsia="Times New Roman" w:hAnsi="Times New Roman" w:cs="Times New Roman"/>
          <w:sz w:val="28"/>
          <w:szCs w:val="28"/>
          <w:lang w:val="uk-UA" w:eastAsia="ru-RU"/>
        </w:rPr>
      </w:pPr>
    </w:p>
    <w:p w:rsidR="0083598D" w:rsidRPr="00E075E1" w:rsidRDefault="0083598D" w:rsidP="00E075E1">
      <w:pPr>
        <w:rPr>
          <w:rFonts w:ascii="Times New Roman" w:hAnsi="Times New Roman" w:cs="Times New Roman"/>
          <w:sz w:val="28"/>
          <w:szCs w:val="28"/>
        </w:rPr>
      </w:pPr>
    </w:p>
    <w:sectPr w:rsidR="0083598D" w:rsidRPr="00E075E1" w:rsidSect="00D723B6">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228D" w:rsidRDefault="003B228D" w:rsidP="00CA6376">
      <w:pPr>
        <w:spacing w:after="0" w:line="240" w:lineRule="auto"/>
      </w:pPr>
      <w:r>
        <w:separator/>
      </w:r>
    </w:p>
  </w:endnote>
  <w:endnote w:type="continuationSeparator" w:id="0">
    <w:p w:rsidR="003B228D" w:rsidRDefault="003B228D" w:rsidP="00CA63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TimesNewRomanPSMT">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280" w:rsidRDefault="00765280">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7447334"/>
      <w:docPartObj>
        <w:docPartGallery w:val="Page Numbers (Bottom of Page)"/>
        <w:docPartUnique/>
      </w:docPartObj>
    </w:sdtPr>
    <w:sdtContent>
      <w:p w:rsidR="00765280" w:rsidRDefault="00765280">
        <w:pPr>
          <w:pStyle w:val="aa"/>
          <w:jc w:val="center"/>
        </w:pPr>
        <w:r>
          <w:fldChar w:fldCharType="begin"/>
        </w:r>
        <w:r>
          <w:instrText>PAGE   \* MERGEFORMAT</w:instrText>
        </w:r>
        <w:r>
          <w:fldChar w:fldCharType="separate"/>
        </w:r>
        <w:r w:rsidR="00D07B62">
          <w:rPr>
            <w:noProof/>
          </w:rPr>
          <w:t>33</w:t>
        </w:r>
        <w:r>
          <w:fldChar w:fldCharType="end"/>
        </w:r>
      </w:p>
    </w:sdtContent>
  </w:sdt>
  <w:p w:rsidR="00765280" w:rsidRDefault="00765280">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280" w:rsidRDefault="0076528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228D" w:rsidRDefault="003B228D" w:rsidP="00CA6376">
      <w:pPr>
        <w:spacing w:after="0" w:line="240" w:lineRule="auto"/>
      </w:pPr>
      <w:r>
        <w:separator/>
      </w:r>
    </w:p>
  </w:footnote>
  <w:footnote w:type="continuationSeparator" w:id="0">
    <w:p w:rsidR="003B228D" w:rsidRDefault="003B228D" w:rsidP="00CA63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280" w:rsidRDefault="00765280">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280" w:rsidRDefault="00765280">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280" w:rsidRDefault="00765280">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964AB"/>
    <w:multiLevelType w:val="hybridMultilevel"/>
    <w:tmpl w:val="6B60D5D8"/>
    <w:lvl w:ilvl="0" w:tplc="0B32FEAC">
      <w:start w:val="6"/>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96C1FAC"/>
    <w:multiLevelType w:val="hybridMultilevel"/>
    <w:tmpl w:val="87182030"/>
    <w:lvl w:ilvl="0" w:tplc="0B32FEAC">
      <w:start w:val="6"/>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D3672BB"/>
    <w:multiLevelType w:val="hybridMultilevel"/>
    <w:tmpl w:val="2B5A6B5E"/>
    <w:lvl w:ilvl="0" w:tplc="FD7ABE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1854D54"/>
    <w:multiLevelType w:val="hybridMultilevel"/>
    <w:tmpl w:val="CCCA15BA"/>
    <w:lvl w:ilvl="0" w:tplc="0B32FEAC">
      <w:start w:val="6"/>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1C156D9"/>
    <w:multiLevelType w:val="hybridMultilevel"/>
    <w:tmpl w:val="A12CC586"/>
    <w:lvl w:ilvl="0" w:tplc="5122158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599084DE">
      <w:start w:val="1"/>
      <w:numFmt w:val="decimal"/>
      <w:lvlText w:val="%3."/>
      <w:lvlJc w:val="right"/>
      <w:pPr>
        <w:ind w:left="2160" w:hanging="180"/>
      </w:pPr>
      <w:rPr>
        <w:rFonts w:ascii="Times New Roman" w:eastAsiaTheme="minorHAnsi" w:hAnsi="Times New Roman" w:cs="Times New Roman"/>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711B30"/>
    <w:multiLevelType w:val="hybridMultilevel"/>
    <w:tmpl w:val="79F07C60"/>
    <w:lvl w:ilvl="0" w:tplc="5F0494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52A1CF0"/>
    <w:multiLevelType w:val="hybridMultilevel"/>
    <w:tmpl w:val="95684A2A"/>
    <w:lvl w:ilvl="0" w:tplc="0B32FEAC">
      <w:start w:val="6"/>
      <w:numFmt w:val="bullet"/>
      <w:lvlText w:val="-"/>
      <w:lvlJc w:val="left"/>
      <w:pPr>
        <w:ind w:left="1789" w:hanging="360"/>
      </w:p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7">
    <w:nsid w:val="1C034C4C"/>
    <w:multiLevelType w:val="hybridMultilevel"/>
    <w:tmpl w:val="10CE235A"/>
    <w:lvl w:ilvl="0" w:tplc="F0C20C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C855F79"/>
    <w:multiLevelType w:val="hybridMultilevel"/>
    <w:tmpl w:val="FC78521C"/>
    <w:lvl w:ilvl="0" w:tplc="D8F4BE70">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D9B7BA8"/>
    <w:multiLevelType w:val="hybridMultilevel"/>
    <w:tmpl w:val="77F8DEA6"/>
    <w:lvl w:ilvl="0" w:tplc="CCD82B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DCC45A7"/>
    <w:multiLevelType w:val="hybridMultilevel"/>
    <w:tmpl w:val="B7B407B0"/>
    <w:lvl w:ilvl="0" w:tplc="0B32FEAC">
      <w:start w:val="6"/>
      <w:numFmt w:val="bullet"/>
      <w:lvlText w:val="-"/>
      <w:lvlJc w:val="left"/>
      <w:pPr>
        <w:ind w:left="1789" w:hanging="360"/>
      </w:p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1">
    <w:nsid w:val="21DB0665"/>
    <w:multiLevelType w:val="hybridMultilevel"/>
    <w:tmpl w:val="871E32E6"/>
    <w:lvl w:ilvl="0" w:tplc="04190017">
      <w:start w:val="1"/>
      <w:numFmt w:val="lowerLetter"/>
      <w:lvlText w:val="%1)"/>
      <w:lvlJc w:val="left"/>
      <w:pPr>
        <w:ind w:left="1429" w:hanging="360"/>
      </w:pPr>
    </w:lvl>
    <w:lvl w:ilvl="1" w:tplc="2294D7E4">
      <w:start w:val="1"/>
      <w:numFmt w:val="decimal"/>
      <w:lvlText w:val="%2."/>
      <w:lvlJc w:val="left"/>
      <w:pPr>
        <w:ind w:left="2509" w:hanging="72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21956F7"/>
    <w:multiLevelType w:val="hybridMultilevel"/>
    <w:tmpl w:val="C5060B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7F0375"/>
    <w:multiLevelType w:val="hybridMultilevel"/>
    <w:tmpl w:val="B628992A"/>
    <w:lvl w:ilvl="0" w:tplc="D8F4BE70">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6F37674"/>
    <w:multiLevelType w:val="hybridMultilevel"/>
    <w:tmpl w:val="8C4E1C54"/>
    <w:lvl w:ilvl="0" w:tplc="E68AFF88">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5">
    <w:nsid w:val="2BC13C3D"/>
    <w:multiLevelType w:val="hybridMultilevel"/>
    <w:tmpl w:val="47D8AE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0F">
      <w:start w:val="1"/>
      <w:numFmt w:val="decimal"/>
      <w:lvlText w:val="%3."/>
      <w:lvlJc w:val="lef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D70613C"/>
    <w:multiLevelType w:val="hybridMultilevel"/>
    <w:tmpl w:val="C9880C6A"/>
    <w:lvl w:ilvl="0" w:tplc="8ADCBFAA">
      <w:start w:val="1"/>
      <w:numFmt w:val="decimal"/>
      <w:lvlText w:val="%1)"/>
      <w:lvlJc w:val="left"/>
      <w:pPr>
        <w:tabs>
          <w:tab w:val="num" w:pos="360"/>
        </w:tabs>
        <w:ind w:left="360" w:hanging="360"/>
      </w:pPr>
      <w:rPr>
        <w:rFonts w:ascii="Times New Roman" w:eastAsia="Times New Roman" w:hAnsi="Times New Roman" w:cs="Times New Roman"/>
      </w:rPr>
    </w:lvl>
    <w:lvl w:ilvl="1" w:tplc="0419000B">
      <w:start w:val="1"/>
      <w:numFmt w:val="bullet"/>
      <w:lvlText w:val=""/>
      <w:lvlJc w:val="left"/>
      <w:pPr>
        <w:tabs>
          <w:tab w:val="num" w:pos="1080"/>
        </w:tabs>
        <w:ind w:left="1080" w:hanging="360"/>
      </w:pPr>
      <w:rPr>
        <w:rFonts w:ascii="Wingdings" w:hAnsi="Wingding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
    <w:nsid w:val="303D619D"/>
    <w:multiLevelType w:val="hybridMultilevel"/>
    <w:tmpl w:val="0F50CAEC"/>
    <w:lvl w:ilvl="0" w:tplc="A3A6B3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2D54876"/>
    <w:multiLevelType w:val="hybridMultilevel"/>
    <w:tmpl w:val="CCA21C24"/>
    <w:lvl w:ilvl="0" w:tplc="7C7E88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2E6664E"/>
    <w:multiLevelType w:val="hybridMultilevel"/>
    <w:tmpl w:val="7272F0F4"/>
    <w:lvl w:ilvl="0" w:tplc="E68890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5581FB0"/>
    <w:multiLevelType w:val="hybridMultilevel"/>
    <w:tmpl w:val="BC5A44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BB00A67"/>
    <w:multiLevelType w:val="hybridMultilevel"/>
    <w:tmpl w:val="03EE2A6C"/>
    <w:lvl w:ilvl="0" w:tplc="1456AB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F7B24FF"/>
    <w:multiLevelType w:val="hybridMultilevel"/>
    <w:tmpl w:val="09B0F402"/>
    <w:lvl w:ilvl="0" w:tplc="D8F4BE70">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20446D5"/>
    <w:multiLevelType w:val="hybridMultilevel"/>
    <w:tmpl w:val="092E6292"/>
    <w:lvl w:ilvl="0" w:tplc="0419000F">
      <w:start w:val="1"/>
      <w:numFmt w:val="decimal"/>
      <w:lvlText w:val="%1."/>
      <w:lvlJc w:val="left"/>
      <w:pPr>
        <w:tabs>
          <w:tab w:val="num" w:pos="927"/>
        </w:tabs>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42EA4DC7"/>
    <w:multiLevelType w:val="hybridMultilevel"/>
    <w:tmpl w:val="12A80C18"/>
    <w:lvl w:ilvl="0" w:tplc="EC38CA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37D576F"/>
    <w:multiLevelType w:val="hybridMultilevel"/>
    <w:tmpl w:val="00CE311E"/>
    <w:lvl w:ilvl="0" w:tplc="0B32FEAC">
      <w:start w:val="6"/>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99641F8"/>
    <w:multiLevelType w:val="hybridMultilevel"/>
    <w:tmpl w:val="12B063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4DC37BA7"/>
    <w:multiLevelType w:val="hybridMultilevel"/>
    <w:tmpl w:val="4078B928"/>
    <w:lvl w:ilvl="0" w:tplc="9AF413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09475ED"/>
    <w:multiLevelType w:val="hybridMultilevel"/>
    <w:tmpl w:val="298C5892"/>
    <w:lvl w:ilvl="0" w:tplc="5A0E1E8A">
      <w:start w:val="1"/>
      <w:numFmt w:val="decimal"/>
      <w:lvlText w:val="%1)"/>
      <w:lvlJc w:val="left"/>
      <w:pPr>
        <w:ind w:left="1069" w:hanging="360"/>
      </w:pPr>
      <w:rPr>
        <w:rFonts w:hint="default"/>
      </w:rPr>
    </w:lvl>
    <w:lvl w:ilvl="1" w:tplc="2BE2E38A">
      <w:start w:val="1"/>
      <w:numFmt w:val="decimal"/>
      <w:lvlText w:val="%2."/>
      <w:lvlJc w:val="left"/>
      <w:pPr>
        <w:ind w:left="2584" w:hanging="1155"/>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1754DB3"/>
    <w:multiLevelType w:val="hybridMultilevel"/>
    <w:tmpl w:val="222682A0"/>
    <w:lvl w:ilvl="0" w:tplc="0B32FEAC">
      <w:start w:val="6"/>
      <w:numFmt w:val="bullet"/>
      <w:lvlText w:val="-"/>
      <w:lvlJc w:val="left"/>
      <w:pPr>
        <w:ind w:left="1789" w:hanging="360"/>
      </w:p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0">
    <w:nsid w:val="52182851"/>
    <w:multiLevelType w:val="hybridMultilevel"/>
    <w:tmpl w:val="B62A1D8A"/>
    <w:lvl w:ilvl="0" w:tplc="D8F4BE70">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6DD2025"/>
    <w:multiLevelType w:val="hybridMultilevel"/>
    <w:tmpl w:val="B866C7BA"/>
    <w:lvl w:ilvl="0" w:tplc="15AE25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1B072B6"/>
    <w:multiLevelType w:val="hybridMultilevel"/>
    <w:tmpl w:val="AE428EDC"/>
    <w:lvl w:ilvl="0" w:tplc="21B8F5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5071BC0"/>
    <w:multiLevelType w:val="hybridMultilevel"/>
    <w:tmpl w:val="08DC383C"/>
    <w:lvl w:ilvl="0" w:tplc="65444E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67806BD0"/>
    <w:multiLevelType w:val="hybridMultilevel"/>
    <w:tmpl w:val="77CAF1C6"/>
    <w:lvl w:ilvl="0" w:tplc="F70AD6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682C3EC2"/>
    <w:multiLevelType w:val="hybridMultilevel"/>
    <w:tmpl w:val="FAB0F542"/>
    <w:lvl w:ilvl="0" w:tplc="FD3EC1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9B33480"/>
    <w:multiLevelType w:val="multilevel"/>
    <w:tmpl w:val="325EC13E"/>
    <w:lvl w:ilvl="0">
      <w:start w:val="1"/>
      <w:numFmt w:val="decimal"/>
      <w:lvlText w:val="%1."/>
      <w:lvlJc w:val="left"/>
      <w:pPr>
        <w:ind w:left="1429" w:hanging="360"/>
      </w:pPr>
      <w:rPr>
        <w:rFonts w:hint="default"/>
      </w:rPr>
    </w:lvl>
    <w:lvl w:ilvl="1">
      <w:start w:val="1"/>
      <w:numFmt w:val="decimal"/>
      <w:isLgl/>
      <w:lvlText w:val="%1.%2"/>
      <w:lvlJc w:val="left"/>
      <w:pPr>
        <w:ind w:left="1455" w:hanging="375"/>
      </w:pPr>
      <w:rPr>
        <w:rFonts w:hint="default"/>
      </w:rPr>
    </w:lvl>
    <w:lvl w:ilvl="2">
      <w:start w:val="1"/>
      <w:numFmt w:val="decimal"/>
      <w:isLgl/>
      <w:lvlText w:val="%1.%2.%3"/>
      <w:lvlJc w:val="left"/>
      <w:pPr>
        <w:ind w:left="1811" w:hanging="720"/>
      </w:pPr>
      <w:rPr>
        <w:rFonts w:hint="default"/>
      </w:rPr>
    </w:lvl>
    <w:lvl w:ilvl="3">
      <w:start w:val="1"/>
      <w:numFmt w:val="decimal"/>
      <w:isLgl/>
      <w:lvlText w:val="%1.%2.%3.%4"/>
      <w:lvlJc w:val="left"/>
      <w:pPr>
        <w:ind w:left="2182" w:hanging="1080"/>
      </w:pPr>
      <w:rPr>
        <w:rFonts w:hint="default"/>
      </w:rPr>
    </w:lvl>
    <w:lvl w:ilvl="4">
      <w:start w:val="1"/>
      <w:numFmt w:val="decimal"/>
      <w:isLgl/>
      <w:lvlText w:val="%1.%2.%3.%4.%5"/>
      <w:lvlJc w:val="left"/>
      <w:pPr>
        <w:ind w:left="2193" w:hanging="1080"/>
      </w:pPr>
      <w:rPr>
        <w:rFonts w:hint="default"/>
      </w:rPr>
    </w:lvl>
    <w:lvl w:ilvl="5">
      <w:start w:val="1"/>
      <w:numFmt w:val="decimal"/>
      <w:isLgl/>
      <w:lvlText w:val="%1.%2.%3.%4.%5.%6"/>
      <w:lvlJc w:val="left"/>
      <w:pPr>
        <w:ind w:left="2564" w:hanging="144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946" w:hanging="1800"/>
      </w:pPr>
      <w:rPr>
        <w:rFonts w:hint="default"/>
      </w:rPr>
    </w:lvl>
    <w:lvl w:ilvl="8">
      <w:start w:val="1"/>
      <w:numFmt w:val="decimal"/>
      <w:isLgl/>
      <w:lvlText w:val="%1.%2.%3.%4.%5.%6.%7.%8.%9"/>
      <w:lvlJc w:val="left"/>
      <w:pPr>
        <w:ind w:left="3317" w:hanging="2160"/>
      </w:pPr>
      <w:rPr>
        <w:rFonts w:hint="default"/>
      </w:rPr>
    </w:lvl>
  </w:abstractNum>
  <w:abstractNum w:abstractNumId="37">
    <w:nsid w:val="6D7B5153"/>
    <w:multiLevelType w:val="hybridMultilevel"/>
    <w:tmpl w:val="925A1D16"/>
    <w:lvl w:ilvl="0" w:tplc="7F2651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6DC4482D"/>
    <w:multiLevelType w:val="hybridMultilevel"/>
    <w:tmpl w:val="67441A2A"/>
    <w:lvl w:ilvl="0" w:tplc="D8F4BE70">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E0B70D9"/>
    <w:multiLevelType w:val="hybridMultilevel"/>
    <w:tmpl w:val="E556A0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03B45DA"/>
    <w:multiLevelType w:val="hybridMultilevel"/>
    <w:tmpl w:val="6CE05A9C"/>
    <w:lvl w:ilvl="0" w:tplc="B372B0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1173E78"/>
    <w:multiLevelType w:val="hybridMultilevel"/>
    <w:tmpl w:val="AA90C048"/>
    <w:lvl w:ilvl="0" w:tplc="0B32FEAC">
      <w:start w:val="6"/>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5FD2CA0"/>
    <w:multiLevelType w:val="hybridMultilevel"/>
    <w:tmpl w:val="7C0AE76A"/>
    <w:lvl w:ilvl="0" w:tplc="056C5C3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7D836A77"/>
    <w:multiLevelType w:val="hybridMultilevel"/>
    <w:tmpl w:val="D5B884D0"/>
    <w:lvl w:ilvl="0" w:tplc="5BD80980">
      <w:numFmt w:val="bullet"/>
      <w:lvlText w:val="-"/>
      <w:lvlJc w:val="left"/>
      <w:pPr>
        <w:ind w:left="1353" w:hanging="360"/>
      </w:pPr>
      <w:rPr>
        <w:rFonts w:ascii="Times New Roman" w:eastAsia="Times New Roman" w:hAnsi="Times New Roman" w:cs="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4">
    <w:nsid w:val="7ED042A9"/>
    <w:multiLevelType w:val="hybridMultilevel"/>
    <w:tmpl w:val="43382E76"/>
    <w:lvl w:ilvl="0" w:tplc="0B32FEAC">
      <w:start w:val="6"/>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19"/>
  </w:num>
  <w:num w:numId="3">
    <w:abstractNumId w:val="42"/>
  </w:num>
  <w:num w:numId="4">
    <w:abstractNumId w:val="32"/>
  </w:num>
  <w:num w:numId="5">
    <w:abstractNumId w:val="15"/>
  </w:num>
  <w:num w:numId="6">
    <w:abstractNumId w:val="33"/>
  </w:num>
  <w:num w:numId="7">
    <w:abstractNumId w:val="7"/>
  </w:num>
  <w:num w:numId="8">
    <w:abstractNumId w:val="21"/>
  </w:num>
  <w:num w:numId="9">
    <w:abstractNumId w:val="28"/>
  </w:num>
  <w:num w:numId="10">
    <w:abstractNumId w:val="10"/>
  </w:num>
  <w:num w:numId="11">
    <w:abstractNumId w:val="6"/>
  </w:num>
  <w:num w:numId="12">
    <w:abstractNumId w:val="29"/>
  </w:num>
  <w:num w:numId="13">
    <w:abstractNumId w:val="34"/>
  </w:num>
  <w:num w:numId="14">
    <w:abstractNumId w:val="17"/>
  </w:num>
  <w:num w:numId="15">
    <w:abstractNumId w:val="25"/>
  </w:num>
  <w:num w:numId="16">
    <w:abstractNumId w:val="3"/>
  </w:num>
  <w:num w:numId="17">
    <w:abstractNumId w:val="5"/>
  </w:num>
  <w:num w:numId="18">
    <w:abstractNumId w:val="8"/>
  </w:num>
  <w:num w:numId="19">
    <w:abstractNumId w:val="22"/>
  </w:num>
  <w:num w:numId="20">
    <w:abstractNumId w:val="13"/>
  </w:num>
  <w:num w:numId="21">
    <w:abstractNumId w:val="30"/>
  </w:num>
  <w:num w:numId="22">
    <w:abstractNumId w:val="9"/>
  </w:num>
  <w:num w:numId="23">
    <w:abstractNumId w:val="1"/>
  </w:num>
  <w:num w:numId="24">
    <w:abstractNumId w:val="38"/>
  </w:num>
  <w:num w:numId="25">
    <w:abstractNumId w:val="0"/>
  </w:num>
  <w:num w:numId="26">
    <w:abstractNumId w:val="35"/>
  </w:num>
  <w:num w:numId="27">
    <w:abstractNumId w:val="39"/>
  </w:num>
  <w:num w:numId="28">
    <w:abstractNumId w:val="36"/>
  </w:num>
  <w:num w:numId="29">
    <w:abstractNumId w:val="37"/>
  </w:num>
  <w:num w:numId="30">
    <w:abstractNumId w:val="4"/>
  </w:num>
  <w:num w:numId="31">
    <w:abstractNumId w:val="26"/>
  </w:num>
  <w:num w:numId="32">
    <w:abstractNumId w:val="20"/>
  </w:num>
  <w:num w:numId="33">
    <w:abstractNumId w:val="12"/>
  </w:num>
  <w:num w:numId="34">
    <w:abstractNumId w:val="14"/>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num>
  <w:num w:numId="37">
    <w:abstractNumId w:val="27"/>
  </w:num>
  <w:num w:numId="38">
    <w:abstractNumId w:val="18"/>
  </w:num>
  <w:num w:numId="39">
    <w:abstractNumId w:val="2"/>
  </w:num>
  <w:num w:numId="40">
    <w:abstractNumId w:val="31"/>
  </w:num>
  <w:num w:numId="41">
    <w:abstractNumId w:val="16"/>
  </w:num>
  <w:num w:numId="42">
    <w:abstractNumId w:val="41"/>
  </w:num>
  <w:num w:numId="43">
    <w:abstractNumId w:val="24"/>
  </w:num>
  <w:num w:numId="44">
    <w:abstractNumId w:val="40"/>
  </w:num>
  <w:num w:numId="45">
    <w:abstractNumId w:val="4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C22"/>
    <w:rsid w:val="00006D34"/>
    <w:rsid w:val="000077CD"/>
    <w:rsid w:val="000240A7"/>
    <w:rsid w:val="00071882"/>
    <w:rsid w:val="000945F0"/>
    <w:rsid w:val="000A1334"/>
    <w:rsid w:val="000A1AB3"/>
    <w:rsid w:val="000D4995"/>
    <w:rsid w:val="00100AC8"/>
    <w:rsid w:val="0016036C"/>
    <w:rsid w:val="00191369"/>
    <w:rsid w:val="0019587A"/>
    <w:rsid w:val="001A2CCC"/>
    <w:rsid w:val="001A566A"/>
    <w:rsid w:val="001C3B62"/>
    <w:rsid w:val="001E69B8"/>
    <w:rsid w:val="002425FC"/>
    <w:rsid w:val="0024625C"/>
    <w:rsid w:val="00250605"/>
    <w:rsid w:val="00255620"/>
    <w:rsid w:val="00274FB1"/>
    <w:rsid w:val="002754C6"/>
    <w:rsid w:val="00277C3C"/>
    <w:rsid w:val="002854EB"/>
    <w:rsid w:val="002908E9"/>
    <w:rsid w:val="002E6F1B"/>
    <w:rsid w:val="00301EAF"/>
    <w:rsid w:val="003125CB"/>
    <w:rsid w:val="0031317F"/>
    <w:rsid w:val="00313A58"/>
    <w:rsid w:val="00326962"/>
    <w:rsid w:val="003443D4"/>
    <w:rsid w:val="0036702B"/>
    <w:rsid w:val="00374C92"/>
    <w:rsid w:val="0037589E"/>
    <w:rsid w:val="00385C6E"/>
    <w:rsid w:val="003935D6"/>
    <w:rsid w:val="003A677C"/>
    <w:rsid w:val="003B228D"/>
    <w:rsid w:val="003E68C1"/>
    <w:rsid w:val="00414F59"/>
    <w:rsid w:val="00460E48"/>
    <w:rsid w:val="00466AD8"/>
    <w:rsid w:val="00472F27"/>
    <w:rsid w:val="00473892"/>
    <w:rsid w:val="004830E0"/>
    <w:rsid w:val="004A2D23"/>
    <w:rsid w:val="004A382B"/>
    <w:rsid w:val="004B2F18"/>
    <w:rsid w:val="004E3C22"/>
    <w:rsid w:val="004F252B"/>
    <w:rsid w:val="00512149"/>
    <w:rsid w:val="0051555A"/>
    <w:rsid w:val="00552461"/>
    <w:rsid w:val="00574882"/>
    <w:rsid w:val="00581E71"/>
    <w:rsid w:val="00592B79"/>
    <w:rsid w:val="005C338D"/>
    <w:rsid w:val="005C3812"/>
    <w:rsid w:val="005E1352"/>
    <w:rsid w:val="00603C91"/>
    <w:rsid w:val="00666D18"/>
    <w:rsid w:val="006907E8"/>
    <w:rsid w:val="006B7C65"/>
    <w:rsid w:val="006C2E9D"/>
    <w:rsid w:val="006D002F"/>
    <w:rsid w:val="006D2860"/>
    <w:rsid w:val="006E20A5"/>
    <w:rsid w:val="006F1E25"/>
    <w:rsid w:val="006F6F5D"/>
    <w:rsid w:val="007066F5"/>
    <w:rsid w:val="00707846"/>
    <w:rsid w:val="00711357"/>
    <w:rsid w:val="00751567"/>
    <w:rsid w:val="00755C26"/>
    <w:rsid w:val="00762706"/>
    <w:rsid w:val="00765280"/>
    <w:rsid w:val="00792546"/>
    <w:rsid w:val="0079656C"/>
    <w:rsid w:val="007A293D"/>
    <w:rsid w:val="007B2ABB"/>
    <w:rsid w:val="007D072A"/>
    <w:rsid w:val="007E18B3"/>
    <w:rsid w:val="007E23FD"/>
    <w:rsid w:val="007E405F"/>
    <w:rsid w:val="008045F4"/>
    <w:rsid w:val="008103B7"/>
    <w:rsid w:val="00811049"/>
    <w:rsid w:val="00817724"/>
    <w:rsid w:val="0083598D"/>
    <w:rsid w:val="00842EFF"/>
    <w:rsid w:val="008513AA"/>
    <w:rsid w:val="008534FB"/>
    <w:rsid w:val="0089341F"/>
    <w:rsid w:val="008A508D"/>
    <w:rsid w:val="008D5EB0"/>
    <w:rsid w:val="008E6B0D"/>
    <w:rsid w:val="008F0E7E"/>
    <w:rsid w:val="00907DD8"/>
    <w:rsid w:val="009320DD"/>
    <w:rsid w:val="009404E9"/>
    <w:rsid w:val="00941975"/>
    <w:rsid w:val="00970F87"/>
    <w:rsid w:val="009B43FB"/>
    <w:rsid w:val="009F4EED"/>
    <w:rsid w:val="00A063B7"/>
    <w:rsid w:val="00A07669"/>
    <w:rsid w:val="00A414C9"/>
    <w:rsid w:val="00A71932"/>
    <w:rsid w:val="00A76716"/>
    <w:rsid w:val="00A8490F"/>
    <w:rsid w:val="00A91B2C"/>
    <w:rsid w:val="00AB58B2"/>
    <w:rsid w:val="00AB7F41"/>
    <w:rsid w:val="00AC55C0"/>
    <w:rsid w:val="00B007CD"/>
    <w:rsid w:val="00B03384"/>
    <w:rsid w:val="00B0425A"/>
    <w:rsid w:val="00B104B3"/>
    <w:rsid w:val="00B12E5F"/>
    <w:rsid w:val="00B13EB1"/>
    <w:rsid w:val="00B15E72"/>
    <w:rsid w:val="00B174EB"/>
    <w:rsid w:val="00B47545"/>
    <w:rsid w:val="00B615DD"/>
    <w:rsid w:val="00B77A48"/>
    <w:rsid w:val="00B81567"/>
    <w:rsid w:val="00BA0CE7"/>
    <w:rsid w:val="00BA346E"/>
    <w:rsid w:val="00BC279E"/>
    <w:rsid w:val="00BF61AF"/>
    <w:rsid w:val="00C10F8A"/>
    <w:rsid w:val="00C16645"/>
    <w:rsid w:val="00C50CCF"/>
    <w:rsid w:val="00C53B1F"/>
    <w:rsid w:val="00C57A1D"/>
    <w:rsid w:val="00C67D6E"/>
    <w:rsid w:val="00C72868"/>
    <w:rsid w:val="00C87F63"/>
    <w:rsid w:val="00C91337"/>
    <w:rsid w:val="00C96258"/>
    <w:rsid w:val="00CA0B54"/>
    <w:rsid w:val="00CA6376"/>
    <w:rsid w:val="00CA694C"/>
    <w:rsid w:val="00CB1465"/>
    <w:rsid w:val="00CE33FB"/>
    <w:rsid w:val="00D00C17"/>
    <w:rsid w:val="00D02212"/>
    <w:rsid w:val="00D07B62"/>
    <w:rsid w:val="00D1764A"/>
    <w:rsid w:val="00D235DF"/>
    <w:rsid w:val="00D40623"/>
    <w:rsid w:val="00D42481"/>
    <w:rsid w:val="00D723B6"/>
    <w:rsid w:val="00D74D33"/>
    <w:rsid w:val="00D8433D"/>
    <w:rsid w:val="00DB70B8"/>
    <w:rsid w:val="00DD01B1"/>
    <w:rsid w:val="00DF1303"/>
    <w:rsid w:val="00E075E1"/>
    <w:rsid w:val="00E94B5F"/>
    <w:rsid w:val="00EA74C9"/>
    <w:rsid w:val="00EC5478"/>
    <w:rsid w:val="00EC5DB2"/>
    <w:rsid w:val="00ED3358"/>
    <w:rsid w:val="00ED76B4"/>
    <w:rsid w:val="00F21730"/>
    <w:rsid w:val="00F21DA2"/>
    <w:rsid w:val="00F34CFD"/>
    <w:rsid w:val="00F37CE4"/>
    <w:rsid w:val="00F42CE0"/>
    <w:rsid w:val="00F62990"/>
    <w:rsid w:val="00F635EF"/>
    <w:rsid w:val="00F639F1"/>
    <w:rsid w:val="00F66EAA"/>
    <w:rsid w:val="00F6745F"/>
    <w:rsid w:val="00F7639F"/>
    <w:rsid w:val="00F81972"/>
    <w:rsid w:val="00FA1261"/>
    <w:rsid w:val="00FA326A"/>
    <w:rsid w:val="00FB3393"/>
    <w:rsid w:val="00FB697D"/>
    <w:rsid w:val="00FC06FE"/>
    <w:rsid w:val="00FD6860"/>
    <w:rsid w:val="00FE0EB4"/>
    <w:rsid w:val="00FE2197"/>
    <w:rsid w:val="00FF28CA"/>
    <w:rsid w:val="00FF5196"/>
    <w:rsid w:val="00FF5B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13AA"/>
  </w:style>
  <w:style w:type="paragraph" w:styleId="3">
    <w:name w:val="heading 3"/>
    <w:basedOn w:val="a"/>
    <w:next w:val="a"/>
    <w:link w:val="30"/>
    <w:uiPriority w:val="9"/>
    <w:semiHidden/>
    <w:unhideWhenUsed/>
    <w:qFormat/>
    <w:rsid w:val="004E3C2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28CA"/>
    <w:pPr>
      <w:ind w:left="720"/>
      <w:contextualSpacing/>
    </w:pPr>
  </w:style>
  <w:style w:type="table" w:styleId="a4">
    <w:name w:val="Table Grid"/>
    <w:basedOn w:val="a1"/>
    <w:uiPriority w:val="59"/>
    <w:rsid w:val="004E3C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4E3C22"/>
    <w:rPr>
      <w:rFonts w:asciiTheme="majorHAnsi" w:eastAsiaTheme="majorEastAsia" w:hAnsiTheme="majorHAnsi" w:cstheme="majorBidi"/>
      <w:b/>
      <w:bCs/>
      <w:color w:val="4F81BD" w:themeColor="accent1"/>
    </w:rPr>
  </w:style>
  <w:style w:type="paragraph" w:styleId="a5">
    <w:name w:val="Balloon Text"/>
    <w:basedOn w:val="a"/>
    <w:link w:val="a6"/>
    <w:uiPriority w:val="99"/>
    <w:semiHidden/>
    <w:unhideWhenUsed/>
    <w:rsid w:val="004E3C2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E3C22"/>
    <w:rPr>
      <w:rFonts w:ascii="Tahoma" w:hAnsi="Tahoma" w:cs="Tahoma"/>
      <w:sz w:val="16"/>
      <w:szCs w:val="16"/>
    </w:rPr>
  </w:style>
  <w:style w:type="character" w:styleId="a7">
    <w:name w:val="Hyperlink"/>
    <w:basedOn w:val="a0"/>
    <w:uiPriority w:val="99"/>
    <w:unhideWhenUsed/>
    <w:rsid w:val="004E3C22"/>
    <w:rPr>
      <w:color w:val="0000FF" w:themeColor="hyperlink"/>
      <w:u w:val="single"/>
    </w:rPr>
  </w:style>
  <w:style w:type="paragraph" w:styleId="a8">
    <w:name w:val="header"/>
    <w:basedOn w:val="a"/>
    <w:link w:val="a9"/>
    <w:uiPriority w:val="99"/>
    <w:unhideWhenUsed/>
    <w:rsid w:val="004E3C2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E3C22"/>
  </w:style>
  <w:style w:type="paragraph" w:styleId="aa">
    <w:name w:val="footer"/>
    <w:basedOn w:val="a"/>
    <w:link w:val="ab"/>
    <w:uiPriority w:val="99"/>
    <w:unhideWhenUsed/>
    <w:rsid w:val="004E3C2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E3C22"/>
  </w:style>
  <w:style w:type="paragraph" w:styleId="ac">
    <w:name w:val="Normal (Web)"/>
    <w:basedOn w:val="a"/>
    <w:uiPriority w:val="99"/>
    <w:unhideWhenUsed/>
    <w:rsid w:val="004E3C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
    <w:name w:val="Body Text 2"/>
    <w:basedOn w:val="a"/>
    <w:link w:val="20"/>
    <w:rsid w:val="004E3C22"/>
    <w:pPr>
      <w:spacing w:after="0" w:line="360" w:lineRule="auto"/>
      <w:ind w:firstLine="709"/>
      <w:jc w:val="center"/>
    </w:pPr>
    <w:rPr>
      <w:rFonts w:ascii="Times New Roman" w:eastAsia="Times New Roman" w:hAnsi="Times New Roman" w:cs="Times New Roman"/>
      <w:b/>
      <w:sz w:val="28"/>
      <w:szCs w:val="20"/>
      <w:lang w:val="en-US" w:eastAsia="ru-RU"/>
    </w:rPr>
  </w:style>
  <w:style w:type="character" w:customStyle="1" w:styleId="20">
    <w:name w:val="Основной текст 2 Знак"/>
    <w:basedOn w:val="a0"/>
    <w:link w:val="2"/>
    <w:rsid w:val="004E3C22"/>
    <w:rPr>
      <w:rFonts w:ascii="Times New Roman" w:eastAsia="Times New Roman" w:hAnsi="Times New Roman" w:cs="Times New Roman"/>
      <w:b/>
      <w:sz w:val="28"/>
      <w:szCs w:val="20"/>
      <w:lang w:val="en-US" w:eastAsia="ru-RU"/>
    </w:rPr>
  </w:style>
  <w:style w:type="character" w:styleId="ad">
    <w:name w:val="Placeholder Text"/>
    <w:basedOn w:val="a0"/>
    <w:uiPriority w:val="99"/>
    <w:semiHidden/>
    <w:rsid w:val="004E3C22"/>
    <w:rPr>
      <w:color w:val="808080"/>
    </w:rPr>
  </w:style>
  <w:style w:type="paragraph" w:styleId="ae">
    <w:name w:val="Body Text"/>
    <w:basedOn w:val="a"/>
    <w:link w:val="af"/>
    <w:uiPriority w:val="99"/>
    <w:unhideWhenUsed/>
    <w:rsid w:val="004E3C22"/>
    <w:pPr>
      <w:spacing w:after="120"/>
    </w:pPr>
  </w:style>
  <w:style w:type="character" w:customStyle="1" w:styleId="af">
    <w:name w:val="Основной текст Знак"/>
    <w:basedOn w:val="a0"/>
    <w:link w:val="ae"/>
    <w:uiPriority w:val="99"/>
    <w:rsid w:val="004E3C22"/>
  </w:style>
  <w:style w:type="character" w:styleId="af0">
    <w:name w:val="Strong"/>
    <w:basedOn w:val="a0"/>
    <w:uiPriority w:val="22"/>
    <w:qFormat/>
    <w:rsid w:val="004E3C22"/>
    <w:rPr>
      <w:b/>
      <w:bCs/>
    </w:rPr>
  </w:style>
  <w:style w:type="paragraph" w:styleId="af1">
    <w:name w:val="caption"/>
    <w:basedOn w:val="a"/>
    <w:next w:val="a"/>
    <w:uiPriority w:val="35"/>
    <w:unhideWhenUsed/>
    <w:qFormat/>
    <w:rsid w:val="007066F5"/>
    <w:pPr>
      <w:spacing w:line="240" w:lineRule="auto"/>
    </w:pPr>
    <w:rPr>
      <w:b/>
      <w:bCs/>
      <w:color w:val="4F81BD" w:themeColor="accent1"/>
      <w:sz w:val="18"/>
      <w:szCs w:val="18"/>
    </w:rPr>
  </w:style>
  <w:style w:type="character" w:customStyle="1" w:styleId="mxx45ggsno1">
    <w:name w:val="mxx45ggsno1"/>
    <w:basedOn w:val="a0"/>
    <w:rsid w:val="00D8433D"/>
    <w:rPr>
      <w:b w:val="0"/>
      <w:bCs w:val="0"/>
      <w:vanish w:val="0"/>
      <w:webHidden w:val="0"/>
      <w:color w:val="009900"/>
      <w:u w:val="single"/>
      <w:specVanish w:val="0"/>
    </w:rPr>
  </w:style>
  <w:style w:type="paragraph" w:customStyle="1" w:styleId="wp-caption-text">
    <w:name w:val="wp-caption-text"/>
    <w:basedOn w:val="a"/>
    <w:rsid w:val="00D8433D"/>
    <w:pPr>
      <w:spacing w:before="90" w:after="90" w:line="288" w:lineRule="auto"/>
    </w:pPr>
    <w:rPr>
      <w:rFonts w:ascii="Georgia" w:eastAsia="Times New Roman" w:hAnsi="Georgia" w:cs="Times New Roman"/>
      <w:i/>
      <w:iCs/>
      <w:sz w:val="23"/>
      <w:szCs w:val="23"/>
      <w:lang w:eastAsia="ru-RU"/>
    </w:rPr>
  </w:style>
  <w:style w:type="numbering" w:customStyle="1" w:styleId="1">
    <w:name w:val="Нет списка1"/>
    <w:next w:val="a2"/>
    <w:uiPriority w:val="99"/>
    <w:semiHidden/>
    <w:unhideWhenUsed/>
    <w:rsid w:val="007E23FD"/>
  </w:style>
  <w:style w:type="character" w:styleId="af2">
    <w:name w:val="Emphasis"/>
    <w:basedOn w:val="a0"/>
    <w:uiPriority w:val="20"/>
    <w:qFormat/>
    <w:rsid w:val="007E23FD"/>
    <w:rPr>
      <w:i/>
      <w:iCs/>
    </w:rPr>
  </w:style>
  <w:style w:type="table" w:customStyle="1" w:styleId="10">
    <w:name w:val="Сетка таблицы1"/>
    <w:basedOn w:val="a1"/>
    <w:next w:val="a4"/>
    <w:uiPriority w:val="59"/>
    <w:rsid w:val="007E2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Знак"/>
    <w:basedOn w:val="a"/>
    <w:rsid w:val="007E23FD"/>
    <w:pPr>
      <w:spacing w:after="0" w:line="240" w:lineRule="auto"/>
    </w:pPr>
    <w:rPr>
      <w:rFonts w:ascii="Verdana" w:eastAsia="Times New Roman" w:hAnsi="Verdana" w:cs="Verdan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13AA"/>
  </w:style>
  <w:style w:type="paragraph" w:styleId="3">
    <w:name w:val="heading 3"/>
    <w:basedOn w:val="a"/>
    <w:next w:val="a"/>
    <w:link w:val="30"/>
    <w:uiPriority w:val="9"/>
    <w:semiHidden/>
    <w:unhideWhenUsed/>
    <w:qFormat/>
    <w:rsid w:val="004E3C2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28CA"/>
    <w:pPr>
      <w:ind w:left="720"/>
      <w:contextualSpacing/>
    </w:pPr>
  </w:style>
  <w:style w:type="table" w:styleId="a4">
    <w:name w:val="Table Grid"/>
    <w:basedOn w:val="a1"/>
    <w:uiPriority w:val="59"/>
    <w:rsid w:val="004E3C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4E3C22"/>
    <w:rPr>
      <w:rFonts w:asciiTheme="majorHAnsi" w:eastAsiaTheme="majorEastAsia" w:hAnsiTheme="majorHAnsi" w:cstheme="majorBidi"/>
      <w:b/>
      <w:bCs/>
      <w:color w:val="4F81BD" w:themeColor="accent1"/>
    </w:rPr>
  </w:style>
  <w:style w:type="paragraph" w:styleId="a5">
    <w:name w:val="Balloon Text"/>
    <w:basedOn w:val="a"/>
    <w:link w:val="a6"/>
    <w:uiPriority w:val="99"/>
    <w:semiHidden/>
    <w:unhideWhenUsed/>
    <w:rsid w:val="004E3C2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E3C22"/>
    <w:rPr>
      <w:rFonts w:ascii="Tahoma" w:hAnsi="Tahoma" w:cs="Tahoma"/>
      <w:sz w:val="16"/>
      <w:szCs w:val="16"/>
    </w:rPr>
  </w:style>
  <w:style w:type="character" w:styleId="a7">
    <w:name w:val="Hyperlink"/>
    <w:basedOn w:val="a0"/>
    <w:uiPriority w:val="99"/>
    <w:unhideWhenUsed/>
    <w:rsid w:val="004E3C22"/>
    <w:rPr>
      <w:color w:val="0000FF" w:themeColor="hyperlink"/>
      <w:u w:val="single"/>
    </w:rPr>
  </w:style>
  <w:style w:type="paragraph" w:styleId="a8">
    <w:name w:val="header"/>
    <w:basedOn w:val="a"/>
    <w:link w:val="a9"/>
    <w:uiPriority w:val="99"/>
    <w:unhideWhenUsed/>
    <w:rsid w:val="004E3C2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E3C22"/>
  </w:style>
  <w:style w:type="paragraph" w:styleId="aa">
    <w:name w:val="footer"/>
    <w:basedOn w:val="a"/>
    <w:link w:val="ab"/>
    <w:uiPriority w:val="99"/>
    <w:unhideWhenUsed/>
    <w:rsid w:val="004E3C2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E3C22"/>
  </w:style>
  <w:style w:type="paragraph" w:styleId="ac">
    <w:name w:val="Normal (Web)"/>
    <w:basedOn w:val="a"/>
    <w:uiPriority w:val="99"/>
    <w:unhideWhenUsed/>
    <w:rsid w:val="004E3C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
    <w:name w:val="Body Text 2"/>
    <w:basedOn w:val="a"/>
    <w:link w:val="20"/>
    <w:rsid w:val="004E3C22"/>
    <w:pPr>
      <w:spacing w:after="0" w:line="360" w:lineRule="auto"/>
      <w:ind w:firstLine="709"/>
      <w:jc w:val="center"/>
    </w:pPr>
    <w:rPr>
      <w:rFonts w:ascii="Times New Roman" w:eastAsia="Times New Roman" w:hAnsi="Times New Roman" w:cs="Times New Roman"/>
      <w:b/>
      <w:sz w:val="28"/>
      <w:szCs w:val="20"/>
      <w:lang w:val="en-US" w:eastAsia="ru-RU"/>
    </w:rPr>
  </w:style>
  <w:style w:type="character" w:customStyle="1" w:styleId="20">
    <w:name w:val="Основной текст 2 Знак"/>
    <w:basedOn w:val="a0"/>
    <w:link w:val="2"/>
    <w:rsid w:val="004E3C22"/>
    <w:rPr>
      <w:rFonts w:ascii="Times New Roman" w:eastAsia="Times New Roman" w:hAnsi="Times New Roman" w:cs="Times New Roman"/>
      <w:b/>
      <w:sz w:val="28"/>
      <w:szCs w:val="20"/>
      <w:lang w:val="en-US" w:eastAsia="ru-RU"/>
    </w:rPr>
  </w:style>
  <w:style w:type="character" w:styleId="ad">
    <w:name w:val="Placeholder Text"/>
    <w:basedOn w:val="a0"/>
    <w:uiPriority w:val="99"/>
    <w:semiHidden/>
    <w:rsid w:val="004E3C22"/>
    <w:rPr>
      <w:color w:val="808080"/>
    </w:rPr>
  </w:style>
  <w:style w:type="paragraph" w:styleId="ae">
    <w:name w:val="Body Text"/>
    <w:basedOn w:val="a"/>
    <w:link w:val="af"/>
    <w:uiPriority w:val="99"/>
    <w:unhideWhenUsed/>
    <w:rsid w:val="004E3C22"/>
    <w:pPr>
      <w:spacing w:after="120"/>
    </w:pPr>
  </w:style>
  <w:style w:type="character" w:customStyle="1" w:styleId="af">
    <w:name w:val="Основной текст Знак"/>
    <w:basedOn w:val="a0"/>
    <w:link w:val="ae"/>
    <w:uiPriority w:val="99"/>
    <w:rsid w:val="004E3C22"/>
  </w:style>
  <w:style w:type="character" w:styleId="af0">
    <w:name w:val="Strong"/>
    <w:basedOn w:val="a0"/>
    <w:uiPriority w:val="22"/>
    <w:qFormat/>
    <w:rsid w:val="004E3C22"/>
    <w:rPr>
      <w:b/>
      <w:bCs/>
    </w:rPr>
  </w:style>
  <w:style w:type="paragraph" w:styleId="af1">
    <w:name w:val="caption"/>
    <w:basedOn w:val="a"/>
    <w:next w:val="a"/>
    <w:uiPriority w:val="35"/>
    <w:unhideWhenUsed/>
    <w:qFormat/>
    <w:rsid w:val="007066F5"/>
    <w:pPr>
      <w:spacing w:line="240" w:lineRule="auto"/>
    </w:pPr>
    <w:rPr>
      <w:b/>
      <w:bCs/>
      <w:color w:val="4F81BD" w:themeColor="accent1"/>
      <w:sz w:val="18"/>
      <w:szCs w:val="18"/>
    </w:rPr>
  </w:style>
  <w:style w:type="character" w:customStyle="1" w:styleId="mxx45ggsno1">
    <w:name w:val="mxx45ggsno1"/>
    <w:basedOn w:val="a0"/>
    <w:rsid w:val="00D8433D"/>
    <w:rPr>
      <w:b w:val="0"/>
      <w:bCs w:val="0"/>
      <w:vanish w:val="0"/>
      <w:webHidden w:val="0"/>
      <w:color w:val="009900"/>
      <w:u w:val="single"/>
      <w:specVanish w:val="0"/>
    </w:rPr>
  </w:style>
  <w:style w:type="paragraph" w:customStyle="1" w:styleId="wp-caption-text">
    <w:name w:val="wp-caption-text"/>
    <w:basedOn w:val="a"/>
    <w:rsid w:val="00D8433D"/>
    <w:pPr>
      <w:spacing w:before="90" w:after="90" w:line="288" w:lineRule="auto"/>
    </w:pPr>
    <w:rPr>
      <w:rFonts w:ascii="Georgia" w:eastAsia="Times New Roman" w:hAnsi="Georgia" w:cs="Times New Roman"/>
      <w:i/>
      <w:iCs/>
      <w:sz w:val="23"/>
      <w:szCs w:val="23"/>
      <w:lang w:eastAsia="ru-RU"/>
    </w:rPr>
  </w:style>
  <w:style w:type="numbering" w:customStyle="1" w:styleId="1">
    <w:name w:val="Нет списка1"/>
    <w:next w:val="a2"/>
    <w:uiPriority w:val="99"/>
    <w:semiHidden/>
    <w:unhideWhenUsed/>
    <w:rsid w:val="007E23FD"/>
  </w:style>
  <w:style w:type="character" w:styleId="af2">
    <w:name w:val="Emphasis"/>
    <w:basedOn w:val="a0"/>
    <w:uiPriority w:val="20"/>
    <w:qFormat/>
    <w:rsid w:val="007E23FD"/>
    <w:rPr>
      <w:i/>
      <w:iCs/>
    </w:rPr>
  </w:style>
  <w:style w:type="table" w:customStyle="1" w:styleId="10">
    <w:name w:val="Сетка таблицы1"/>
    <w:basedOn w:val="a1"/>
    <w:next w:val="a4"/>
    <w:uiPriority w:val="59"/>
    <w:rsid w:val="007E2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Знак"/>
    <w:basedOn w:val="a"/>
    <w:rsid w:val="007E23FD"/>
    <w:pPr>
      <w:spacing w:after="0" w:line="240" w:lineRule="auto"/>
    </w:pPr>
    <w:rPr>
      <w:rFonts w:ascii="Verdana" w:eastAsia="Times New Roman"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898966">
      <w:bodyDiv w:val="1"/>
      <w:marLeft w:val="0"/>
      <w:marRight w:val="0"/>
      <w:marTop w:val="0"/>
      <w:marBottom w:val="0"/>
      <w:divBdr>
        <w:top w:val="none" w:sz="0" w:space="0" w:color="auto"/>
        <w:left w:val="none" w:sz="0" w:space="0" w:color="auto"/>
        <w:bottom w:val="none" w:sz="0" w:space="0" w:color="auto"/>
        <w:right w:val="none" w:sz="0" w:space="0" w:color="auto"/>
      </w:divBdr>
      <w:divsChild>
        <w:div w:id="403836851">
          <w:marLeft w:val="0"/>
          <w:marRight w:val="0"/>
          <w:marTop w:val="0"/>
          <w:marBottom w:val="0"/>
          <w:divBdr>
            <w:top w:val="none" w:sz="0" w:space="0" w:color="auto"/>
            <w:left w:val="none" w:sz="0" w:space="0" w:color="auto"/>
            <w:bottom w:val="none" w:sz="0" w:space="0" w:color="auto"/>
            <w:right w:val="none" w:sz="0" w:space="0" w:color="auto"/>
          </w:divBdr>
          <w:divsChild>
            <w:div w:id="189892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81210">
      <w:bodyDiv w:val="1"/>
      <w:marLeft w:val="0"/>
      <w:marRight w:val="0"/>
      <w:marTop w:val="0"/>
      <w:marBottom w:val="0"/>
      <w:divBdr>
        <w:top w:val="none" w:sz="0" w:space="0" w:color="auto"/>
        <w:left w:val="none" w:sz="0" w:space="0" w:color="auto"/>
        <w:bottom w:val="none" w:sz="0" w:space="0" w:color="auto"/>
        <w:right w:val="none" w:sz="0" w:space="0" w:color="auto"/>
      </w:divBdr>
      <w:divsChild>
        <w:div w:id="1888175446">
          <w:marLeft w:val="0"/>
          <w:marRight w:val="0"/>
          <w:marTop w:val="0"/>
          <w:marBottom w:val="0"/>
          <w:divBdr>
            <w:top w:val="none" w:sz="0" w:space="0" w:color="auto"/>
            <w:left w:val="none" w:sz="0" w:space="0" w:color="auto"/>
            <w:bottom w:val="none" w:sz="0" w:space="0" w:color="auto"/>
            <w:right w:val="none" w:sz="0" w:space="0" w:color="auto"/>
          </w:divBdr>
          <w:divsChild>
            <w:div w:id="1116602738">
              <w:marLeft w:val="0"/>
              <w:marRight w:val="0"/>
              <w:marTop w:val="0"/>
              <w:marBottom w:val="0"/>
              <w:divBdr>
                <w:top w:val="none" w:sz="0" w:space="0" w:color="auto"/>
                <w:left w:val="none" w:sz="0" w:space="0" w:color="auto"/>
                <w:bottom w:val="none" w:sz="0" w:space="0" w:color="auto"/>
                <w:right w:val="none" w:sz="0" w:space="0" w:color="auto"/>
              </w:divBdr>
              <w:divsChild>
                <w:div w:id="48966374">
                  <w:marLeft w:val="0"/>
                  <w:marRight w:val="0"/>
                  <w:marTop w:val="0"/>
                  <w:marBottom w:val="0"/>
                  <w:divBdr>
                    <w:top w:val="none" w:sz="0" w:space="0" w:color="auto"/>
                    <w:left w:val="none" w:sz="0" w:space="0" w:color="auto"/>
                    <w:bottom w:val="none" w:sz="0" w:space="0" w:color="auto"/>
                    <w:right w:val="none" w:sz="0" w:space="0" w:color="auto"/>
                  </w:divBdr>
                  <w:divsChild>
                    <w:div w:id="807281716">
                      <w:marLeft w:val="0"/>
                      <w:marRight w:val="0"/>
                      <w:marTop w:val="0"/>
                      <w:marBottom w:val="0"/>
                      <w:divBdr>
                        <w:top w:val="none" w:sz="0" w:space="0" w:color="auto"/>
                        <w:left w:val="none" w:sz="0" w:space="0" w:color="auto"/>
                        <w:bottom w:val="none" w:sz="0" w:space="0" w:color="auto"/>
                        <w:right w:val="none" w:sz="0" w:space="0" w:color="auto"/>
                      </w:divBdr>
                      <w:divsChild>
                        <w:div w:id="1732536071">
                          <w:marLeft w:val="0"/>
                          <w:marRight w:val="0"/>
                          <w:marTop w:val="0"/>
                          <w:marBottom w:val="15"/>
                          <w:divBdr>
                            <w:top w:val="none" w:sz="0" w:space="0" w:color="auto"/>
                            <w:left w:val="none" w:sz="0" w:space="0" w:color="auto"/>
                            <w:bottom w:val="none" w:sz="0" w:space="0" w:color="auto"/>
                            <w:right w:val="none" w:sz="0" w:space="0" w:color="auto"/>
                          </w:divBdr>
                          <w:divsChild>
                            <w:div w:id="1438718957">
                              <w:marLeft w:val="0"/>
                              <w:marRight w:val="0"/>
                              <w:marTop w:val="0"/>
                              <w:marBottom w:val="15"/>
                              <w:divBdr>
                                <w:top w:val="none" w:sz="0" w:space="0" w:color="auto"/>
                                <w:left w:val="none" w:sz="0" w:space="0" w:color="auto"/>
                                <w:bottom w:val="none" w:sz="0" w:space="0" w:color="auto"/>
                                <w:right w:val="none" w:sz="0" w:space="0" w:color="auto"/>
                              </w:divBdr>
                              <w:divsChild>
                                <w:div w:id="1732340809">
                                  <w:marLeft w:val="-2100"/>
                                  <w:marRight w:val="0"/>
                                  <w:marTop w:val="0"/>
                                  <w:marBottom w:val="0"/>
                                  <w:divBdr>
                                    <w:top w:val="none" w:sz="0" w:space="0" w:color="auto"/>
                                    <w:left w:val="none" w:sz="0" w:space="0" w:color="auto"/>
                                    <w:bottom w:val="none" w:sz="0" w:space="0" w:color="auto"/>
                                    <w:right w:val="none" w:sz="0" w:space="0" w:color="auto"/>
                                  </w:divBdr>
                                  <w:divsChild>
                                    <w:div w:id="986282235">
                                      <w:marLeft w:val="2100"/>
                                      <w:marRight w:val="0"/>
                                      <w:marTop w:val="0"/>
                                      <w:marBottom w:val="0"/>
                                      <w:divBdr>
                                        <w:top w:val="none" w:sz="0" w:space="0" w:color="auto"/>
                                        <w:left w:val="none" w:sz="0" w:space="0" w:color="auto"/>
                                        <w:bottom w:val="none" w:sz="0" w:space="0" w:color="auto"/>
                                        <w:right w:val="none" w:sz="0" w:space="0" w:color="auto"/>
                                      </w:divBdr>
                                      <w:divsChild>
                                        <w:div w:id="155153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2526284">
      <w:bodyDiv w:val="1"/>
      <w:marLeft w:val="0"/>
      <w:marRight w:val="0"/>
      <w:marTop w:val="0"/>
      <w:marBottom w:val="0"/>
      <w:divBdr>
        <w:top w:val="none" w:sz="0" w:space="0" w:color="auto"/>
        <w:left w:val="none" w:sz="0" w:space="0" w:color="auto"/>
        <w:bottom w:val="none" w:sz="0" w:space="0" w:color="auto"/>
        <w:right w:val="none" w:sz="0" w:space="0" w:color="auto"/>
      </w:divBdr>
      <w:divsChild>
        <w:div w:id="1781561215">
          <w:marLeft w:val="0"/>
          <w:marRight w:val="0"/>
          <w:marTop w:val="0"/>
          <w:marBottom w:val="0"/>
          <w:divBdr>
            <w:top w:val="none" w:sz="0" w:space="0" w:color="auto"/>
            <w:left w:val="none" w:sz="0" w:space="0" w:color="auto"/>
            <w:bottom w:val="none" w:sz="0" w:space="0" w:color="auto"/>
            <w:right w:val="none" w:sz="0" w:space="0" w:color="auto"/>
          </w:divBdr>
          <w:divsChild>
            <w:div w:id="1028026185">
              <w:marLeft w:val="0"/>
              <w:marRight w:val="0"/>
              <w:marTop w:val="0"/>
              <w:marBottom w:val="0"/>
              <w:divBdr>
                <w:top w:val="none" w:sz="0" w:space="0" w:color="auto"/>
                <w:left w:val="none" w:sz="0" w:space="0" w:color="auto"/>
                <w:bottom w:val="none" w:sz="0" w:space="0" w:color="auto"/>
                <w:right w:val="none" w:sz="0" w:space="0" w:color="auto"/>
              </w:divBdr>
              <w:divsChild>
                <w:div w:id="752122136">
                  <w:marLeft w:val="0"/>
                  <w:marRight w:val="0"/>
                  <w:marTop w:val="0"/>
                  <w:marBottom w:val="0"/>
                  <w:divBdr>
                    <w:top w:val="none" w:sz="0" w:space="0" w:color="auto"/>
                    <w:left w:val="none" w:sz="0" w:space="0" w:color="auto"/>
                    <w:bottom w:val="none" w:sz="0" w:space="0" w:color="auto"/>
                    <w:right w:val="none" w:sz="0" w:space="0" w:color="auto"/>
                  </w:divBdr>
                  <w:divsChild>
                    <w:div w:id="1304382797">
                      <w:marLeft w:val="0"/>
                      <w:marRight w:val="0"/>
                      <w:marTop w:val="0"/>
                      <w:marBottom w:val="0"/>
                      <w:divBdr>
                        <w:top w:val="none" w:sz="0" w:space="0" w:color="auto"/>
                        <w:left w:val="none" w:sz="0" w:space="0" w:color="auto"/>
                        <w:bottom w:val="none" w:sz="0" w:space="0" w:color="auto"/>
                        <w:right w:val="none" w:sz="0" w:space="0" w:color="auto"/>
                      </w:divBdr>
                      <w:divsChild>
                        <w:div w:id="643894808">
                          <w:marLeft w:val="0"/>
                          <w:marRight w:val="0"/>
                          <w:marTop w:val="0"/>
                          <w:marBottom w:val="0"/>
                          <w:divBdr>
                            <w:top w:val="none" w:sz="0" w:space="0" w:color="auto"/>
                            <w:left w:val="none" w:sz="0" w:space="0" w:color="auto"/>
                            <w:bottom w:val="none" w:sz="0" w:space="0" w:color="auto"/>
                            <w:right w:val="none" w:sz="0" w:space="0" w:color="auto"/>
                          </w:divBdr>
                          <w:divsChild>
                            <w:div w:id="1952860967">
                              <w:marLeft w:val="0"/>
                              <w:marRight w:val="0"/>
                              <w:marTop w:val="60"/>
                              <w:marBottom w:val="0"/>
                              <w:divBdr>
                                <w:top w:val="none" w:sz="0" w:space="0" w:color="auto"/>
                                <w:left w:val="none" w:sz="0" w:space="0" w:color="auto"/>
                                <w:bottom w:val="none" w:sz="0" w:space="0" w:color="auto"/>
                                <w:right w:val="none" w:sz="0" w:space="0" w:color="auto"/>
                              </w:divBdr>
                              <w:divsChild>
                                <w:div w:id="544022910">
                                  <w:marLeft w:val="0"/>
                                  <w:marRight w:val="0"/>
                                  <w:marTop w:val="0"/>
                                  <w:marBottom w:val="225"/>
                                  <w:divBdr>
                                    <w:top w:val="single" w:sz="6" w:space="3" w:color="E6E6E6"/>
                                    <w:left w:val="single" w:sz="6" w:space="0" w:color="E6E6E6"/>
                                    <w:bottom w:val="single" w:sz="6" w:space="4" w:color="E6E6E6"/>
                                    <w:right w:val="single" w:sz="6" w:space="0" w:color="E6E6E6"/>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yperlink" Target="http://www.ukr.docdat.com/text/11271/1&amp;u=http:/ru.wikipedia.org/wiki/%D0%BF%D0%B0%D1%80%D0%B8%D0%B6&amp;usg=ALkJrhhPE8EBd10OCyR6yeDvWP-LpzOS4A" TargetMode="External"/><Relationship Id="rId39" Type="http://schemas.openxmlformats.org/officeDocument/2006/relationships/image" Target="media/image11.png"/><Relationship Id="rId21" Type="http://schemas.microsoft.com/office/2007/relationships/hdphoto" Target="media/hdphoto1.wdp"/><Relationship Id="rId34" Type="http://schemas.openxmlformats.org/officeDocument/2006/relationships/hyperlink" Target="http://wiki.wildberries.ru/things/footwear/%D0%B1%D0%BE%D1%82%D0%B8%D0%BB%D1%8C%D0%BE%D0%BD%D1%8B" TargetMode="External"/><Relationship Id="rId42" Type="http://schemas.microsoft.com/office/2007/relationships/hdphoto" Target="media/hdphoto3.wdp"/><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image" Target="media/image23.jpeg"/><Relationship Id="rId63" Type="http://schemas.openxmlformats.org/officeDocument/2006/relationships/image" Target="media/image28.jpeg"/><Relationship Id="rId68" Type="http://schemas.openxmlformats.org/officeDocument/2006/relationships/hyperlink" Target="http://wiki.wildberries.ru/img/2013/06/650x550_00200fullscreen.jpg" TargetMode="External"/><Relationship Id="rId76" Type="http://schemas.openxmlformats.org/officeDocument/2006/relationships/hyperlink" Target="http://www.matrony.ru/sportivnyj-stil-vybor-aktivnyx/image085-4/" TargetMode="External"/><Relationship Id="rId84" Type="http://schemas.openxmlformats.org/officeDocument/2006/relationships/hyperlink" Target="http://www.matrony.ru/sportivnyj-stil-vybor-aktivnyx/image087-5/" TargetMode="External"/><Relationship Id="rId89" Type="http://schemas.openxmlformats.org/officeDocument/2006/relationships/image" Target="media/image45.png"/><Relationship Id="rId7" Type="http://schemas.openxmlformats.org/officeDocument/2006/relationships/footnotes" Target="footnotes.xml"/><Relationship Id="rId71" Type="http://schemas.openxmlformats.org/officeDocument/2006/relationships/image" Target="media/image32.jpeg"/><Relationship Id="rId92" Type="http://schemas.openxmlformats.org/officeDocument/2006/relationships/image" Target="media/image47.pn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oleObject" Target="embeddings/Microsoft_Word_97_-_2003_Document1.doc"/><Relationship Id="rId11" Type="http://schemas.openxmlformats.org/officeDocument/2006/relationships/image" Target="media/image2.wmf"/><Relationship Id="rId24" Type="http://schemas.openxmlformats.org/officeDocument/2006/relationships/hyperlink" Target="http://www.ukr.docdat.com/text/11271/1&amp;u=http:/ru.wikipedia.org/wiki/%D0%B2%D0%BE%D1%80%D1%82,_%D1%87%D0%B0%D1%80%D0%BB%D1%8C%D0%B7_%D1%84%D1%80%D0%B5%D0%B4%D0%B5%D1%80%D0%B8%D0%BA&amp;usg=ALkJrhjUiQ6ld4gx1FW2PKVfinFoLEcw4w" TargetMode="External"/><Relationship Id="rId32" Type="http://schemas.openxmlformats.org/officeDocument/2006/relationships/image" Target="media/image8.png"/><Relationship Id="rId37" Type="http://schemas.openxmlformats.org/officeDocument/2006/relationships/hyperlink" Target="http://gallerix.ru/pic/V/369985082/1191823619.jpeg" TargetMode="External"/><Relationship Id="rId40" Type="http://schemas.microsoft.com/office/2007/relationships/hdphoto" Target="media/hdphoto2.wdp"/><Relationship Id="rId45" Type="http://schemas.openxmlformats.org/officeDocument/2006/relationships/image" Target="media/image14.png"/><Relationship Id="rId53" Type="http://schemas.openxmlformats.org/officeDocument/2006/relationships/image" Target="media/image21.jpeg"/><Relationship Id="rId58" Type="http://schemas.openxmlformats.org/officeDocument/2006/relationships/image" Target="media/image25.jpeg"/><Relationship Id="rId66" Type="http://schemas.openxmlformats.org/officeDocument/2006/relationships/hyperlink" Target="http://wiki.wildberries.ru/img/2013/06/650x550_00090big.jpg" TargetMode="External"/><Relationship Id="rId74" Type="http://schemas.openxmlformats.org/officeDocument/2006/relationships/image" Target="media/image35.jpeg"/><Relationship Id="rId79" Type="http://schemas.openxmlformats.org/officeDocument/2006/relationships/image" Target="media/image38.jpeg"/><Relationship Id="rId87" Type="http://schemas.openxmlformats.org/officeDocument/2006/relationships/image" Target="media/image43.png"/><Relationship Id="rId5" Type="http://schemas.openxmlformats.org/officeDocument/2006/relationships/settings" Target="settings.xml"/><Relationship Id="rId61" Type="http://schemas.openxmlformats.org/officeDocument/2006/relationships/hyperlink" Target="http://wiki.wildberries.ru/img/2013/06/650x550_00550big.jpg" TargetMode="External"/><Relationship Id="rId82" Type="http://schemas.openxmlformats.org/officeDocument/2006/relationships/hyperlink" Target="http://www.matrony.ru/sportivnyj-stil-vybor-aktivnyx/image073-6/" TargetMode="External"/><Relationship Id="rId90" Type="http://schemas.openxmlformats.org/officeDocument/2006/relationships/hyperlink" Target="http://www.kinopoisk.ru/name/16564/photos/" TargetMode="External"/><Relationship Id="rId95" Type="http://schemas.openxmlformats.org/officeDocument/2006/relationships/fontTable" Target="fontTable.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yperlink" Target="http://www.dissercat.com/content/imidzh-v-smyslovom-prostranstve-kultury" TargetMode="External"/><Relationship Id="rId27" Type="http://schemas.openxmlformats.org/officeDocument/2006/relationships/hyperlink" Target="http://www.dissercat.com/content/fenomen-mody-v%20usloviyakhsotsiokulturnykh-transformatsii-ot-xviii-k-xxi-" TargetMode="External"/><Relationship Id="rId30" Type="http://schemas.openxmlformats.org/officeDocument/2006/relationships/image" Target="media/image6.png"/><Relationship Id="rId35" Type="http://schemas.openxmlformats.org/officeDocument/2006/relationships/hyperlink" Target="http://wiki.wildberries.ru/things/accessories/%D0%B1%D1%80%D0%B0%D1%81%D0%BB%D0%B5%D1%82" TargetMode="External"/><Relationship Id="rId43" Type="http://schemas.openxmlformats.org/officeDocument/2006/relationships/image" Target="media/image13.jpeg"/><Relationship Id="rId48" Type="http://schemas.openxmlformats.org/officeDocument/2006/relationships/image" Target="media/image16.jpeg"/><Relationship Id="rId56" Type="http://schemas.openxmlformats.org/officeDocument/2006/relationships/image" Target="media/image24.jpeg"/><Relationship Id="rId64" Type="http://schemas.openxmlformats.org/officeDocument/2006/relationships/hyperlink" Target="http://wiki.wildberries.ru/img/2013/06/650x550_00010big.jpg" TargetMode="External"/><Relationship Id="rId69" Type="http://schemas.openxmlformats.org/officeDocument/2006/relationships/image" Target="media/image31.jpeg"/><Relationship Id="rId77" Type="http://schemas.openxmlformats.org/officeDocument/2006/relationships/image" Target="media/image37.jpeg"/><Relationship Id="rId8" Type="http://schemas.openxmlformats.org/officeDocument/2006/relationships/endnotes" Target="endnotes.xml"/><Relationship Id="rId51" Type="http://schemas.openxmlformats.org/officeDocument/2006/relationships/image" Target="media/image19.jpeg"/><Relationship Id="rId72" Type="http://schemas.openxmlformats.org/officeDocument/2006/relationships/image" Target="media/image33.jpeg"/><Relationship Id="rId80" Type="http://schemas.openxmlformats.org/officeDocument/2006/relationships/hyperlink" Target="http://www.matrony.ru/sportivnyj-stil-vybor-aktivnyx/image070-4/" TargetMode="External"/><Relationship Id="rId85" Type="http://schemas.openxmlformats.org/officeDocument/2006/relationships/image" Target="media/image41.jpeg"/><Relationship Id="rId93" Type="http://schemas.openxmlformats.org/officeDocument/2006/relationships/image" Target="media/image48.jpe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footer" Target="footer2.xml"/><Relationship Id="rId25" Type="http://schemas.openxmlformats.org/officeDocument/2006/relationships/hyperlink" Target="http://www.ukr.docdat.com/text/11271/1&amp;u=http:/ru.wikipedia.org/wiki/1858&amp;usg=ALkJrhjlJi7Nj--FmesYv_4rt1MvfNcpOw" TargetMode="External"/><Relationship Id="rId33" Type="http://schemas.openxmlformats.org/officeDocument/2006/relationships/hyperlink" Target="http://wiki.wildberries.ru/things/footwear/%D1%82%D1%83%D1%84%D0%BB%D0%B8" TargetMode="External"/><Relationship Id="rId38" Type="http://schemas.openxmlformats.org/officeDocument/2006/relationships/image" Target="media/image10.jpeg"/><Relationship Id="rId46" Type="http://schemas.microsoft.com/office/2007/relationships/hdphoto" Target="media/hdphoto5.wdp"/><Relationship Id="rId59" Type="http://schemas.openxmlformats.org/officeDocument/2006/relationships/hyperlink" Target="http://wiki.wildberries.ru/img/2013/06/650x550_00330fullscreen.jpg" TargetMode="External"/><Relationship Id="rId67" Type="http://schemas.openxmlformats.org/officeDocument/2006/relationships/image" Target="media/image30.jpeg"/><Relationship Id="rId20" Type="http://schemas.openxmlformats.org/officeDocument/2006/relationships/image" Target="media/image4.png"/><Relationship Id="rId41" Type="http://schemas.openxmlformats.org/officeDocument/2006/relationships/image" Target="media/image12.jpeg"/><Relationship Id="rId54" Type="http://schemas.openxmlformats.org/officeDocument/2006/relationships/image" Target="media/image22.jpeg"/><Relationship Id="rId62" Type="http://schemas.openxmlformats.org/officeDocument/2006/relationships/image" Target="media/image27.jpeg"/><Relationship Id="rId70" Type="http://schemas.openxmlformats.org/officeDocument/2006/relationships/hyperlink" Target="http://www.matrony.ru/iskusstvo-zhenstvennosti-romanticheskij-stil/image015-12/" TargetMode="External"/><Relationship Id="rId75" Type="http://schemas.openxmlformats.org/officeDocument/2006/relationships/image" Target="media/image36.jpeg"/><Relationship Id="rId83" Type="http://schemas.openxmlformats.org/officeDocument/2006/relationships/image" Target="media/image40.jpeg"/><Relationship Id="rId88" Type="http://schemas.openxmlformats.org/officeDocument/2006/relationships/image" Target="media/image44.jpeg"/><Relationship Id="rId91" Type="http://schemas.openxmlformats.org/officeDocument/2006/relationships/image" Target="media/image46.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ukr.docdat.com/text/11271/1&amp;u=http:/ru.wikipedia.org/wiki/%D0%BC%D0%BE%D0%B4%D0%B5%D0%BB%D1%8C%D0%B5%D1%80&amp;usg=ALkJrhg5cEpF39YHBKDdmhFNyNClzT0TsA" TargetMode="External"/><Relationship Id="rId28" Type="http://schemas.openxmlformats.org/officeDocument/2006/relationships/image" Target="media/image5.png"/><Relationship Id="rId36" Type="http://schemas.openxmlformats.org/officeDocument/2006/relationships/image" Target="media/image9.png"/><Relationship Id="rId49" Type="http://schemas.openxmlformats.org/officeDocument/2006/relationships/image" Target="media/image17.jpeg"/><Relationship Id="rId57" Type="http://schemas.openxmlformats.org/officeDocument/2006/relationships/hyperlink" Target="http://wiki.wildberries.ru/img/2013/06/1.jpg" TargetMode="External"/><Relationship Id="rId10" Type="http://schemas.openxmlformats.org/officeDocument/2006/relationships/oleObject" Target="embeddings/oleObject1.bin"/><Relationship Id="rId31" Type="http://schemas.openxmlformats.org/officeDocument/2006/relationships/image" Target="media/image7.png"/><Relationship Id="rId44" Type="http://schemas.microsoft.com/office/2007/relationships/hdphoto" Target="media/hdphoto4.wdp"/><Relationship Id="rId52" Type="http://schemas.openxmlformats.org/officeDocument/2006/relationships/image" Target="media/image20.jpeg"/><Relationship Id="rId60" Type="http://schemas.openxmlformats.org/officeDocument/2006/relationships/image" Target="media/image26.jpeg"/><Relationship Id="rId65" Type="http://schemas.openxmlformats.org/officeDocument/2006/relationships/image" Target="media/image29.jpeg"/><Relationship Id="rId73" Type="http://schemas.openxmlformats.org/officeDocument/2006/relationships/image" Target="media/image34.jpeg"/><Relationship Id="rId78" Type="http://schemas.openxmlformats.org/officeDocument/2006/relationships/hyperlink" Target="http://www.matrony.ru/sportivnyj-stil-vybor-aktivnyx/image089-4/" TargetMode="External"/><Relationship Id="rId81" Type="http://schemas.openxmlformats.org/officeDocument/2006/relationships/image" Target="media/image39.jpeg"/><Relationship Id="rId86" Type="http://schemas.openxmlformats.org/officeDocument/2006/relationships/image" Target="media/image42.jpeg"/><Relationship Id="rId94" Type="http://schemas.openxmlformats.org/officeDocument/2006/relationships/image" Target="media/image49.png"/><Relationship Id="rId4" Type="http://schemas.microsoft.com/office/2007/relationships/stylesWithEffects" Target="stylesWithEffects.xml"/><Relationship Id="rId9"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9B488-6905-42B5-BB4F-723EEBE8E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2675</TotalTime>
  <Pages>162</Pages>
  <Words>59963</Words>
  <Characters>341791</Characters>
  <Application>Microsoft Office Word</Application>
  <DocSecurity>0</DocSecurity>
  <Lines>2848</Lines>
  <Paragraphs>801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400953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49</cp:revision>
  <cp:lastPrinted>2014-05-07T05:44:00Z</cp:lastPrinted>
  <dcterms:created xsi:type="dcterms:W3CDTF">2014-04-17T06:41:00Z</dcterms:created>
  <dcterms:modified xsi:type="dcterms:W3CDTF">2019-02-17T11:49:00Z</dcterms:modified>
</cp:coreProperties>
</file>