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b/>
          <w:sz w:val="28"/>
          <w:szCs w:val="28"/>
        </w:rPr>
      </w:pPr>
      <w:r w:rsidRPr="002C43B5">
        <w:rPr>
          <w:b/>
          <w:sz w:val="28"/>
          <w:szCs w:val="28"/>
        </w:rPr>
        <w:t xml:space="preserve">5.9 </w:t>
      </w:r>
      <w:r>
        <w:rPr>
          <w:b/>
          <w:sz w:val="28"/>
          <w:szCs w:val="28"/>
        </w:rPr>
        <w:t>Вправи для самостійного виконання</w:t>
      </w:r>
      <w:r w:rsidRPr="002C43B5">
        <w:rPr>
          <w:b/>
          <w:sz w:val="28"/>
          <w:szCs w:val="28"/>
        </w:rPr>
        <w:t>.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center"/>
        <w:rPr>
          <w:b/>
          <w:szCs w:val="28"/>
        </w:rPr>
      </w:pP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center"/>
        <w:rPr>
          <w:b/>
          <w:szCs w:val="28"/>
        </w:rPr>
      </w:pP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b/>
          <w:sz w:val="28"/>
          <w:szCs w:val="28"/>
        </w:rPr>
        <w:t>Вправа 1.</w:t>
      </w:r>
      <w:r w:rsidRPr="002C43B5">
        <w:rPr>
          <w:sz w:val="28"/>
          <w:szCs w:val="28"/>
        </w:rPr>
        <w:t xml:space="preserve"> 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sz w:val="28"/>
          <w:szCs w:val="28"/>
        </w:rPr>
        <w:t>Аудиторською фірмою укладено договір на проведення аудиту грошових коштів з ПАТ, яке займається виробництвом молочної продукції.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sz w:val="28"/>
          <w:szCs w:val="28"/>
        </w:rPr>
        <w:t xml:space="preserve">Терміни проведення аудиторської перевірки з 1 квітня 2023 р. по 30 квітня 2023 р.. 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sz w:val="28"/>
          <w:szCs w:val="28"/>
        </w:rPr>
        <w:t>Необхідно скласти загальний план проведення аудиту та програму аудиту грошових коштів.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b/>
          <w:szCs w:val="28"/>
        </w:rPr>
      </w:pP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b/>
          <w:sz w:val="28"/>
          <w:szCs w:val="28"/>
        </w:rPr>
        <w:t>Вправа 2.</w:t>
      </w:r>
      <w:r w:rsidRPr="002C43B5">
        <w:rPr>
          <w:sz w:val="28"/>
          <w:szCs w:val="28"/>
        </w:rPr>
        <w:t xml:space="preserve"> 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sz w:val="28"/>
          <w:szCs w:val="28"/>
        </w:rPr>
        <w:t>Скласти загальний план проведення аудиторської перевірки власного капіталу ПАТ.</w:t>
      </w: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b/>
          <w:szCs w:val="28"/>
        </w:rPr>
      </w:pPr>
    </w:p>
    <w:p w:rsidR="003B5D25" w:rsidRPr="002C43B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b/>
          <w:sz w:val="28"/>
          <w:szCs w:val="28"/>
        </w:rPr>
        <w:t>Вправа 3.</w:t>
      </w:r>
      <w:r w:rsidRPr="002C43B5">
        <w:rPr>
          <w:sz w:val="28"/>
          <w:szCs w:val="28"/>
        </w:rPr>
        <w:t xml:space="preserve"> </w:t>
      </w:r>
    </w:p>
    <w:p w:rsidR="003B5D25" w:rsidRDefault="003B5D25" w:rsidP="003B5D25">
      <w:pPr>
        <w:tabs>
          <w:tab w:val="center" w:pos="5024"/>
          <w:tab w:val="left" w:pos="8040"/>
        </w:tabs>
        <w:spacing w:line="228" w:lineRule="auto"/>
        <w:ind w:firstLine="720"/>
        <w:jc w:val="both"/>
        <w:rPr>
          <w:sz w:val="28"/>
          <w:szCs w:val="28"/>
        </w:rPr>
      </w:pPr>
      <w:r w:rsidRPr="002C43B5">
        <w:rPr>
          <w:sz w:val="28"/>
          <w:szCs w:val="28"/>
        </w:rPr>
        <w:t>Скласти програму аудиторської перевірки основних засобів.</w:t>
      </w:r>
    </w:p>
    <w:p w:rsidR="003B5D25" w:rsidRDefault="003B5D25" w:rsidP="003B5D25"/>
    <w:p w:rsidR="003B5D25" w:rsidRDefault="003B5D25" w:rsidP="003B5D25">
      <w:pPr>
        <w:ind w:firstLine="709"/>
        <w:jc w:val="both"/>
        <w:rPr>
          <w:color w:val="000000"/>
          <w:spacing w:val="-10"/>
          <w:sz w:val="28"/>
          <w:szCs w:val="28"/>
        </w:rPr>
      </w:pPr>
    </w:p>
    <w:p w:rsidR="008414B1" w:rsidRDefault="003B5D25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5"/>
    <w:rsid w:val="001C294E"/>
    <w:rsid w:val="003B5D25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F569-BFEE-4527-BC8F-AF575303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2024-09-23T06:59:00Z</dcterms:created>
  <dcterms:modified xsi:type="dcterms:W3CDTF">2024-09-23T06:59:00Z</dcterms:modified>
</cp:coreProperties>
</file>