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BE" w:rsidRDefault="004E2CBE" w:rsidP="004E2CBE">
      <w:pPr>
        <w:pStyle w:val="a4"/>
        <w:spacing w:before="0" w:beforeAutospacing="0" w:after="0" w:afterAutospacing="0" w:line="360" w:lineRule="exact"/>
        <w:ind w:left="1701" w:hanging="1701"/>
        <w:rPr>
          <w:rFonts w:cs="Arial"/>
          <w:b/>
          <w:sz w:val="28"/>
          <w:szCs w:val="18"/>
          <w:lang w:val="uk-UA"/>
        </w:rPr>
      </w:pPr>
      <w:r>
        <w:rPr>
          <w:rFonts w:cs="Arial"/>
          <w:b/>
          <w:sz w:val="28"/>
          <w:szCs w:val="18"/>
          <w:lang w:val="uk-UA"/>
        </w:rPr>
        <w:t>Модуль 2.</w:t>
      </w:r>
    </w:p>
    <w:p w:rsidR="004E2CBE" w:rsidRPr="004E2CBE" w:rsidRDefault="004E2CBE" w:rsidP="004E2CBE">
      <w:pPr>
        <w:pStyle w:val="a4"/>
        <w:spacing w:before="0" w:beforeAutospacing="0" w:after="0" w:afterAutospacing="0" w:line="360" w:lineRule="exact"/>
        <w:ind w:left="1701" w:hanging="1701"/>
        <w:jc w:val="center"/>
        <w:rPr>
          <w:rFonts w:cs="Arial"/>
          <w:b/>
          <w:sz w:val="28"/>
          <w:szCs w:val="18"/>
          <w:lang w:val="uk-UA"/>
        </w:rPr>
      </w:pPr>
      <w:r>
        <w:rPr>
          <w:rFonts w:cs="Arial"/>
          <w:b/>
          <w:sz w:val="28"/>
          <w:szCs w:val="18"/>
          <w:lang w:val="uk-UA"/>
        </w:rPr>
        <w:t>Теми практичних занять.</w:t>
      </w:r>
    </w:p>
    <w:p w:rsidR="004E2CBE" w:rsidRPr="00A30BF0" w:rsidRDefault="004E2CBE" w:rsidP="004E2CBE">
      <w:pPr>
        <w:pStyle w:val="a3"/>
        <w:spacing w:line="360" w:lineRule="exact"/>
        <w:ind w:left="1701" w:hanging="1701"/>
        <w:jc w:val="center"/>
        <w:rPr>
          <w:sz w:val="28"/>
          <w:szCs w:val="28"/>
        </w:rPr>
      </w:pPr>
      <w:r w:rsidRPr="009A2F13">
        <w:rPr>
          <w:b/>
          <w:sz w:val="28"/>
          <w:szCs w:val="28"/>
          <w:lang w:val="ru-RU"/>
        </w:rPr>
        <w:t xml:space="preserve">Методика </w:t>
      </w:r>
      <w:r w:rsidRPr="009A2F13">
        <w:rPr>
          <w:b/>
          <w:sz w:val="28"/>
          <w:szCs w:val="28"/>
        </w:rPr>
        <w:t>проведення</w:t>
      </w:r>
      <w:r w:rsidRPr="009A2F13">
        <w:rPr>
          <w:b/>
          <w:sz w:val="28"/>
          <w:szCs w:val="28"/>
          <w:lang w:val="ru-RU"/>
        </w:rPr>
        <w:t xml:space="preserve"> </w:t>
      </w:r>
      <w:r w:rsidRPr="009A2F13">
        <w:rPr>
          <w:b/>
          <w:sz w:val="28"/>
          <w:szCs w:val="28"/>
        </w:rPr>
        <w:t>спортивних поході</w:t>
      </w:r>
      <w:proofErr w:type="gramStart"/>
      <w:r w:rsidRPr="009A2F13">
        <w:rPr>
          <w:b/>
          <w:sz w:val="28"/>
          <w:szCs w:val="28"/>
        </w:rPr>
        <w:t>в</w:t>
      </w:r>
      <w:proofErr w:type="gramEnd"/>
      <w:r w:rsidRPr="009A2F13">
        <w:rPr>
          <w:b/>
          <w:sz w:val="28"/>
          <w:szCs w:val="28"/>
        </w:rPr>
        <w:t>.</w:t>
      </w:r>
    </w:p>
    <w:p w:rsidR="004E2CBE" w:rsidRPr="00E2756B" w:rsidRDefault="004E2CBE" w:rsidP="004E2CBE">
      <w:pPr>
        <w:pStyle w:val="a3"/>
        <w:spacing w:line="360" w:lineRule="exact"/>
        <w:ind w:left="1701" w:hanging="1701"/>
        <w:jc w:val="both"/>
        <w:rPr>
          <w:sz w:val="28"/>
          <w:szCs w:val="28"/>
        </w:rPr>
      </w:pPr>
      <w:r w:rsidRPr="00E2756B">
        <w:rPr>
          <w:b/>
          <w:sz w:val="28"/>
          <w:szCs w:val="28"/>
        </w:rPr>
        <w:t>Тема 1.</w:t>
      </w:r>
      <w:r w:rsidRPr="00E2756B">
        <w:rPr>
          <w:sz w:val="28"/>
          <w:szCs w:val="28"/>
        </w:rPr>
        <w:t xml:space="preserve"> </w:t>
      </w:r>
      <w:r w:rsidRPr="00C81BB4">
        <w:rPr>
          <w:bCs/>
          <w:sz w:val="28"/>
          <w:szCs w:val="28"/>
        </w:rPr>
        <w:t>Нормативні документи по фізичній культурі, спорту і туризму</w:t>
      </w:r>
      <w:r>
        <w:rPr>
          <w:bCs/>
          <w:sz w:val="28"/>
          <w:szCs w:val="28"/>
        </w:rPr>
        <w:t>.</w:t>
      </w:r>
    </w:p>
    <w:p w:rsidR="004E2CBE" w:rsidRPr="00E2756B" w:rsidRDefault="004E2CBE" w:rsidP="004E2CBE">
      <w:pPr>
        <w:pStyle w:val="a3"/>
        <w:spacing w:line="360" w:lineRule="exact"/>
        <w:ind w:left="1701" w:hanging="1701"/>
        <w:jc w:val="both"/>
        <w:rPr>
          <w:sz w:val="28"/>
          <w:szCs w:val="28"/>
        </w:rPr>
      </w:pPr>
      <w:r w:rsidRPr="00E2756B">
        <w:rPr>
          <w:b/>
          <w:sz w:val="28"/>
          <w:szCs w:val="28"/>
        </w:rPr>
        <w:t>Тема 2.</w:t>
      </w:r>
      <w:r>
        <w:rPr>
          <w:b/>
          <w:sz w:val="28"/>
          <w:szCs w:val="28"/>
        </w:rPr>
        <w:t xml:space="preserve"> </w:t>
      </w:r>
      <w:r w:rsidRPr="00A30BF0">
        <w:rPr>
          <w:sz w:val="28"/>
          <w:szCs w:val="28"/>
        </w:rPr>
        <w:t>Підготовка туристської документації.</w:t>
      </w:r>
    </w:p>
    <w:p w:rsidR="004E2CBE" w:rsidRDefault="004E2CBE" w:rsidP="004E2CBE">
      <w:pPr>
        <w:pStyle w:val="a3"/>
        <w:spacing w:line="360" w:lineRule="exact"/>
        <w:ind w:left="1701" w:hanging="1701"/>
        <w:jc w:val="both"/>
        <w:rPr>
          <w:sz w:val="28"/>
          <w:szCs w:val="28"/>
        </w:rPr>
      </w:pPr>
      <w:r w:rsidRPr="00E2756B">
        <w:rPr>
          <w:b/>
          <w:sz w:val="28"/>
          <w:szCs w:val="28"/>
        </w:rPr>
        <w:t>Тема 3.</w:t>
      </w:r>
      <w:r w:rsidRPr="00E2756B">
        <w:rPr>
          <w:sz w:val="28"/>
          <w:szCs w:val="28"/>
        </w:rPr>
        <w:t xml:space="preserve"> </w:t>
      </w:r>
      <w:r>
        <w:rPr>
          <w:sz w:val="28"/>
          <w:szCs w:val="28"/>
        </w:rPr>
        <w:t>Підбір спорядження для спортивного походу.</w:t>
      </w:r>
    </w:p>
    <w:p w:rsidR="004E2CBE" w:rsidRDefault="004E2CBE" w:rsidP="004E2CBE">
      <w:pPr>
        <w:pStyle w:val="a3"/>
        <w:spacing w:line="360" w:lineRule="exact"/>
        <w:ind w:left="1701" w:hanging="1701"/>
        <w:jc w:val="center"/>
        <w:rPr>
          <w:b/>
          <w:sz w:val="28"/>
          <w:szCs w:val="28"/>
        </w:rPr>
      </w:pPr>
      <w:r w:rsidRPr="009A2F13">
        <w:rPr>
          <w:b/>
          <w:sz w:val="28"/>
          <w:szCs w:val="28"/>
        </w:rPr>
        <w:t>Спортивний туризм  в системі фізичного виховання.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E2756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756B">
        <w:rPr>
          <w:sz w:val="28"/>
          <w:szCs w:val="28"/>
        </w:rPr>
        <w:t>Поняття «здоров'я», «здоровий спосіб життя». Поняття про режим, його значення в життєдіяльності людини. Харчування, його значення в збереженні та зміцненні здоров'я. Поняття про обмін речовин, калорійності і засвоєнні їжі, енерговитрати при фізичних навантаженнях. Поняття про гігієну праці, відпочинку і занять спортом. Особиста гігієна. Гігієна одягу та взуття.</w:t>
      </w:r>
    </w:p>
    <w:p w:rsidR="004E2CBE" w:rsidRPr="00E2756B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E2756B">
        <w:rPr>
          <w:b/>
          <w:sz w:val="28"/>
          <w:szCs w:val="28"/>
        </w:rPr>
        <w:t>.</w:t>
      </w:r>
      <w:r w:rsidRPr="00E27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Історія розвитку спортивного туризму. Класифікація спортивного туризму. Оздоровчий туризм як засіб психофізичного </w:t>
      </w:r>
      <w:r w:rsidRPr="00E2756B">
        <w:rPr>
          <w:sz w:val="28"/>
          <w:szCs w:val="28"/>
        </w:rPr>
        <w:t>вдосконалення людини</w:t>
      </w:r>
      <w:r>
        <w:rPr>
          <w:sz w:val="28"/>
          <w:szCs w:val="28"/>
        </w:rPr>
        <w:t>. Визначення поняття оздоровчий туризм. Етапи становлення спортивного туризму в Україні</w:t>
      </w:r>
      <w:r w:rsidRPr="00E2756B">
        <w:rPr>
          <w:sz w:val="28"/>
          <w:szCs w:val="28"/>
        </w:rPr>
        <w:t>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E2756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Заліковий спортивний туристський похід.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</w:p>
    <w:p w:rsidR="004E2CBE" w:rsidRPr="009A2F13" w:rsidRDefault="004E2CBE" w:rsidP="004E2CBE">
      <w:pPr>
        <w:pStyle w:val="a3"/>
        <w:spacing w:line="360" w:lineRule="exact"/>
        <w:ind w:left="1134" w:hanging="1134"/>
        <w:jc w:val="center"/>
        <w:rPr>
          <w:b/>
          <w:sz w:val="28"/>
          <w:szCs w:val="28"/>
        </w:rPr>
      </w:pPr>
      <w:r w:rsidRPr="009A2F13">
        <w:rPr>
          <w:b/>
          <w:sz w:val="28"/>
          <w:szCs w:val="28"/>
        </w:rPr>
        <w:t>Фізична підготовка та самоконтроль на заняттях з туризму.</w:t>
      </w:r>
    </w:p>
    <w:p w:rsidR="004E2CBE" w:rsidRPr="006653A5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6653A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Фізична підготовка. </w:t>
      </w:r>
      <w:r w:rsidRPr="006653A5">
        <w:rPr>
          <w:sz w:val="28"/>
          <w:szCs w:val="28"/>
        </w:rPr>
        <w:t>Поняття про загальну і спеціальну фізичну підготовку. Коротка характеристика основних фізичних якостей, особливості їх розвитку. Методика розвитку рухових якостей: гнучкості, швидкості, спритності, стрибучості, сили, витривалості та рівноваги. Тестування фізичної підготовленості.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6653A5">
        <w:rPr>
          <w:b/>
          <w:sz w:val="28"/>
          <w:szCs w:val="28"/>
        </w:rPr>
        <w:t>.</w:t>
      </w:r>
      <w:r w:rsidRPr="006653A5">
        <w:rPr>
          <w:sz w:val="28"/>
          <w:szCs w:val="28"/>
        </w:rPr>
        <w:t xml:space="preserve"> Самоконт</w:t>
      </w:r>
      <w:r>
        <w:rPr>
          <w:sz w:val="28"/>
          <w:szCs w:val="28"/>
        </w:rPr>
        <w:t xml:space="preserve">роль в процесі занять фізичними </w:t>
      </w:r>
      <w:r w:rsidRPr="006653A5">
        <w:rPr>
          <w:sz w:val="28"/>
          <w:szCs w:val="28"/>
        </w:rPr>
        <w:t>вправами</w:t>
      </w:r>
      <w:r>
        <w:rPr>
          <w:sz w:val="28"/>
          <w:szCs w:val="28"/>
        </w:rPr>
        <w:t xml:space="preserve">. </w:t>
      </w:r>
      <w:r w:rsidRPr="006653A5">
        <w:rPr>
          <w:sz w:val="28"/>
          <w:szCs w:val="28"/>
        </w:rPr>
        <w:t>Сутність самоконтролю і його роль в заняттях фітнесом. Щоденник самоконтролю. Його форма, зміст. Методики оцінки рівня здоров'я. Тестування фізичного розвитку, функціонального стану організму.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6653A5">
        <w:rPr>
          <w:b/>
          <w:sz w:val="28"/>
          <w:szCs w:val="28"/>
        </w:rPr>
        <w:t>.</w:t>
      </w:r>
      <w:r w:rsidRPr="006653A5">
        <w:rPr>
          <w:sz w:val="28"/>
          <w:szCs w:val="28"/>
        </w:rPr>
        <w:t xml:space="preserve"> Осн</w:t>
      </w:r>
      <w:r>
        <w:rPr>
          <w:sz w:val="28"/>
          <w:szCs w:val="28"/>
        </w:rPr>
        <w:t xml:space="preserve">ови методики самостійних занять </w:t>
      </w:r>
      <w:r w:rsidRPr="006653A5">
        <w:rPr>
          <w:sz w:val="28"/>
          <w:szCs w:val="28"/>
        </w:rPr>
        <w:t>фізичними вправами</w:t>
      </w:r>
      <w:r>
        <w:rPr>
          <w:sz w:val="28"/>
          <w:szCs w:val="28"/>
        </w:rPr>
        <w:t xml:space="preserve">. </w:t>
      </w:r>
      <w:r w:rsidRPr="006653A5">
        <w:rPr>
          <w:sz w:val="28"/>
          <w:szCs w:val="28"/>
        </w:rPr>
        <w:t xml:space="preserve">Оптимальна рухова активність. Форми самостійних занять, їх характеристики. Зміст самостійних занять. Комплекси фізичних вправ в </w:t>
      </w:r>
      <w:r>
        <w:rPr>
          <w:sz w:val="28"/>
          <w:szCs w:val="28"/>
        </w:rPr>
        <w:t>режимі навчального дня.</w:t>
      </w:r>
    </w:p>
    <w:p w:rsidR="004E2CBE" w:rsidRPr="00A30BF0" w:rsidRDefault="004E2CBE" w:rsidP="004E2CBE">
      <w:pPr>
        <w:pStyle w:val="a3"/>
        <w:spacing w:line="360" w:lineRule="exact"/>
        <w:ind w:left="1134" w:hanging="1134"/>
        <w:jc w:val="center"/>
        <w:rPr>
          <w:b/>
          <w:sz w:val="28"/>
          <w:szCs w:val="28"/>
        </w:rPr>
      </w:pPr>
      <w:r w:rsidRPr="0002376F">
        <w:rPr>
          <w:b/>
          <w:sz w:val="28"/>
          <w:szCs w:val="28"/>
        </w:rPr>
        <w:t>Підготовка та проведення спортивних походів.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 w:rsidRPr="006653A5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0</w:t>
      </w:r>
      <w:r w:rsidRPr="006653A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Методика підбору групового, особистого та спеціального спорядження для походів різної категорії складності.</w:t>
      </w:r>
    </w:p>
    <w:p w:rsidR="004E2CBE" w:rsidRDefault="004E2CBE" w:rsidP="004E2CBE">
      <w:pPr>
        <w:pStyle w:val="a3"/>
        <w:spacing w:line="360" w:lineRule="exact"/>
        <w:ind w:left="113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11</w:t>
      </w:r>
      <w:r w:rsidRPr="006653A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Розподіл обов’язків в групі, комплектування групи.</w:t>
      </w:r>
      <w:r w:rsidRPr="008C5B8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Особливості п</w:t>
      </w:r>
      <w:r w:rsidRPr="00F72F39">
        <w:rPr>
          <w:rFonts w:ascii="Times New Roman CYR" w:hAnsi="Times New Roman CYR" w:cs="Times New Roman CYR"/>
          <w:sz w:val="28"/>
          <w:szCs w:val="28"/>
        </w:rPr>
        <w:t>рокладк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F72F39">
        <w:rPr>
          <w:rFonts w:ascii="Times New Roman CYR" w:hAnsi="Times New Roman CYR" w:cs="Times New Roman CYR"/>
          <w:sz w:val="28"/>
          <w:szCs w:val="28"/>
        </w:rPr>
        <w:t xml:space="preserve"> і опис </w:t>
      </w:r>
      <w:r>
        <w:rPr>
          <w:rFonts w:ascii="Times New Roman CYR" w:hAnsi="Times New Roman CYR" w:cs="Times New Roman CYR"/>
          <w:sz w:val="28"/>
          <w:szCs w:val="28"/>
        </w:rPr>
        <w:t xml:space="preserve">пішохідного </w:t>
      </w:r>
      <w:r w:rsidRPr="00F72F39">
        <w:rPr>
          <w:rFonts w:ascii="Times New Roman CYR" w:hAnsi="Times New Roman CYR" w:cs="Times New Roman CYR"/>
          <w:sz w:val="28"/>
          <w:szCs w:val="28"/>
        </w:rPr>
        <w:t xml:space="preserve"> маршруту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EC3AFC" w:rsidRDefault="00EC3AFC" w:rsidP="00EC3AFC">
      <w:pPr>
        <w:pStyle w:val="a3"/>
        <w:spacing w:line="360" w:lineRule="exact"/>
        <w:ind w:left="1134" w:hanging="1134"/>
        <w:jc w:val="center"/>
        <w:rPr>
          <w:sz w:val="28"/>
          <w:szCs w:val="28"/>
        </w:rPr>
      </w:pPr>
    </w:p>
    <w:p w:rsidR="007F6D75" w:rsidRPr="004E2CBE" w:rsidRDefault="004E2CBE" w:rsidP="00EC3AFC">
      <w:pPr>
        <w:pStyle w:val="a3"/>
        <w:spacing w:line="360" w:lineRule="exact"/>
        <w:ind w:left="1134" w:hanging="1134"/>
        <w:jc w:val="center"/>
      </w:pPr>
      <w:r w:rsidRPr="00EC3AFC">
        <w:rPr>
          <w:b/>
          <w:sz w:val="28"/>
          <w:szCs w:val="28"/>
        </w:rPr>
        <w:t>Заліковий спортивний туристський похід.</w:t>
      </w:r>
    </w:p>
    <w:sectPr w:rsidR="007F6D75" w:rsidRPr="004E2CBE" w:rsidSect="007F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E2CBE"/>
    <w:rsid w:val="004E2CBE"/>
    <w:rsid w:val="00587DE9"/>
    <w:rsid w:val="007F6D75"/>
    <w:rsid w:val="00EC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CBE"/>
    <w:pPr>
      <w:ind w:left="720"/>
      <w:contextualSpacing/>
    </w:pPr>
    <w:rPr>
      <w:lang w:val="uk-UA"/>
    </w:rPr>
  </w:style>
  <w:style w:type="paragraph" w:styleId="a4">
    <w:name w:val="Normal (Web)"/>
    <w:basedOn w:val="a"/>
    <w:uiPriority w:val="99"/>
    <w:rsid w:val="004E2C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>Grizli777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Nebel</dc:creator>
  <cp:keywords/>
  <dc:description/>
  <cp:lastModifiedBy>Nebel</cp:lastModifiedBy>
  <cp:revision>2</cp:revision>
  <dcterms:created xsi:type="dcterms:W3CDTF">2016-12-14T13:14:00Z</dcterms:created>
  <dcterms:modified xsi:type="dcterms:W3CDTF">2016-12-14T13:19:00Z</dcterms:modified>
</cp:coreProperties>
</file>