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27" w:rsidRPr="00A37227" w:rsidRDefault="00A37227" w:rsidP="00A37227">
      <w:pPr>
        <w:widowControl w:val="0"/>
        <w:ind w:firstLine="708"/>
        <w:jc w:val="both"/>
        <w:rPr>
          <w:b/>
          <w:iCs/>
          <w:sz w:val="28"/>
          <w:szCs w:val="28"/>
          <w:lang w:val="uk-UA"/>
        </w:rPr>
      </w:pPr>
      <w:r w:rsidRPr="00A37227">
        <w:rPr>
          <w:b/>
          <w:iCs/>
          <w:sz w:val="28"/>
          <w:szCs w:val="28"/>
          <w:lang w:val="uk-UA"/>
        </w:rPr>
        <w:t>ПРЕЗЕНТАЦІЯ ЕТИКЕТУ РЕСТОРАННОЇ СПРАВИ</w:t>
      </w:r>
    </w:p>
    <w:p w:rsidR="00A37227" w:rsidRDefault="00A37227" w:rsidP="00A37227">
      <w:pPr>
        <w:widowControl w:val="0"/>
        <w:ind w:firstLine="708"/>
        <w:jc w:val="both"/>
        <w:rPr>
          <w:i/>
          <w:iCs/>
          <w:lang w:val="uk-UA"/>
        </w:rPr>
      </w:pPr>
    </w:p>
    <w:p w:rsidR="00A37227" w:rsidRPr="00A37227" w:rsidRDefault="00A37227" w:rsidP="00A37227">
      <w:pPr>
        <w:rPr>
          <w:sz w:val="28"/>
          <w:szCs w:val="28"/>
          <w:shd w:val="clear" w:color="auto" w:fill="FFFFFF"/>
          <w:lang w:val="uk-UA"/>
        </w:rPr>
      </w:pP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Етикет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це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правила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ввічливої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поведінки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людей у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різних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ситуаціях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>. Слово «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етикет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»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французького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походження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спочатку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означало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товарну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етикетку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Наприкінці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Х</w:t>
      </w:r>
      <w:r w:rsidRPr="00A37227">
        <w:rPr>
          <w:sz w:val="28"/>
          <w:szCs w:val="28"/>
          <w:shd w:val="clear" w:color="auto" w:fill="FFFFFF"/>
        </w:rPr>
        <w:t>V</w:t>
      </w:r>
      <w:r w:rsidRPr="00A37227">
        <w:rPr>
          <w:sz w:val="28"/>
          <w:szCs w:val="28"/>
          <w:shd w:val="clear" w:color="auto" w:fill="FFFFFF"/>
          <w:lang w:val="ru-RU"/>
        </w:rPr>
        <w:t xml:space="preserve">ІІІ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століття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при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дворі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короля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Франції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Людовика Х</w:t>
      </w:r>
      <w:r w:rsidRPr="00A37227">
        <w:rPr>
          <w:sz w:val="28"/>
          <w:szCs w:val="28"/>
          <w:shd w:val="clear" w:color="auto" w:fill="FFFFFF"/>
        </w:rPr>
        <w:t>IV</w:t>
      </w:r>
      <w:r w:rsidRPr="00A37227">
        <w:rPr>
          <w:sz w:val="28"/>
          <w:szCs w:val="28"/>
          <w:shd w:val="clear" w:color="auto" w:fill="FFFFFF"/>
          <w:lang w:val="ru-RU"/>
        </w:rPr>
        <w:t xml:space="preserve"> гостям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роздавали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картки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етикетки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) з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поясненням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, як вони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мають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поводитися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. Так і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виникло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сучасне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поняття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етикету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Етикет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це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спілкування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навіть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слів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завдяки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якому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можна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багато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сказати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A37227">
        <w:rPr>
          <w:sz w:val="28"/>
          <w:szCs w:val="28"/>
          <w:shd w:val="clear" w:color="auto" w:fill="FFFFFF"/>
          <w:lang w:val="ru-RU"/>
        </w:rPr>
        <w:t>побачити</w:t>
      </w:r>
      <w:proofErr w:type="spellEnd"/>
      <w:r w:rsidRPr="00A37227">
        <w:rPr>
          <w:sz w:val="28"/>
          <w:szCs w:val="28"/>
          <w:shd w:val="clear" w:color="auto" w:fill="FFFFFF"/>
          <w:lang w:val="ru-RU"/>
        </w:rPr>
        <w:t>.</w:t>
      </w:r>
    </w:p>
    <w:p w:rsidR="00A37227" w:rsidRPr="00A37227" w:rsidRDefault="00A37227" w:rsidP="00A37227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37227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1875FFD3" wp14:editId="01E40A43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381250" cy="2381250"/>
            <wp:effectExtent l="19050" t="0" r="0" b="0"/>
            <wp:wrapTight wrapText="bothSides">
              <wp:wrapPolygon edited="0">
                <wp:start x="-173" y="0"/>
                <wp:lineTo x="-173" y="21427"/>
                <wp:lineTo x="21600" y="21427"/>
                <wp:lineTo x="21600" y="0"/>
                <wp:lineTo x="-173" y="0"/>
              </wp:wrapPolygon>
            </wp:wrapTight>
            <wp:docPr id="1" name="Рисунок 0" descr="61761374-silhouette-of-the-lady-and-gentle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761374-silhouette-of-the-lady-and-gentlema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22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Діловий етикет</w:t>
      </w:r>
    </w:p>
    <w:p w:rsidR="00A37227" w:rsidRPr="00A37227" w:rsidRDefault="00A37227" w:rsidP="00A37227">
      <w:pPr>
        <w:rPr>
          <w:lang w:val="uk-UA"/>
        </w:rPr>
      </w:pPr>
    </w:p>
    <w:p w:rsidR="00A37227" w:rsidRPr="00A37227" w:rsidRDefault="00A37227" w:rsidP="00A37227">
      <w:pPr>
        <w:rPr>
          <w:sz w:val="28"/>
          <w:szCs w:val="28"/>
          <w:shd w:val="clear" w:color="auto" w:fill="F4F9F9"/>
          <w:lang w:val="uk-UA"/>
        </w:rPr>
      </w:pPr>
      <w:r w:rsidRPr="00A37227">
        <w:rPr>
          <w:sz w:val="28"/>
          <w:szCs w:val="28"/>
          <w:shd w:val="clear" w:color="auto" w:fill="F4F9F9"/>
          <w:lang w:val="uk-UA"/>
        </w:rPr>
        <w:t>Діловий етикет — це поняття містке і включає правила поведінки між діловими партнерами й колегами, мовленнєвий етикет у діловому спілкуванні, правила ведення переговорів, норми листування.</w:t>
      </w:r>
    </w:p>
    <w:p w:rsidR="00A37227" w:rsidRPr="00A37227" w:rsidRDefault="00A37227" w:rsidP="00A37227">
      <w:pPr>
        <w:shd w:val="clear" w:color="auto" w:fill="F4F9F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Етика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ділового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спілкування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нового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століття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вносить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корективи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в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укорінені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алгоритми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поведінки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: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тепер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в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професійних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стосунках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вже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на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такі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важливі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статус і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вік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, а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гендерні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відмінності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взагалі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не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мають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 xml:space="preserve"> </w:t>
      </w:r>
      <w:proofErr w:type="spellStart"/>
      <w:r w:rsidRPr="00A37227">
        <w:rPr>
          <w:sz w:val="28"/>
          <w:szCs w:val="28"/>
          <w:shd w:val="clear" w:color="auto" w:fill="F4F9F9"/>
          <w:lang w:val="ru-RU"/>
        </w:rPr>
        <w:t>значення</w:t>
      </w:r>
      <w:proofErr w:type="spellEnd"/>
      <w:r w:rsidRPr="00A37227">
        <w:rPr>
          <w:sz w:val="28"/>
          <w:szCs w:val="28"/>
          <w:shd w:val="clear" w:color="auto" w:fill="F4F9F9"/>
          <w:lang w:val="ru-RU"/>
        </w:rPr>
        <w:t>.</w:t>
      </w:r>
      <w:r w:rsidRPr="00A37227">
        <w:rPr>
          <w:sz w:val="28"/>
          <w:szCs w:val="28"/>
          <w:lang w:val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Етикет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ділового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спілкування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—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це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набір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поведінки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звичаї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соціальні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норми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необхідні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в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ділових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відносинах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особистому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спілкуванні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. Протокол,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який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регулює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взаємовідносини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між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партнерами,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колегами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підлеглими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й начальником.</w:t>
      </w:r>
    </w:p>
    <w:p w:rsidR="00A37227" w:rsidRPr="00A37227" w:rsidRDefault="00A37227" w:rsidP="00A37227">
      <w:pPr>
        <w:shd w:val="clear" w:color="auto" w:fill="F4F9F9"/>
        <w:rPr>
          <w:rFonts w:eastAsia="Times New Roman"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Ділова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етика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—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це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вміння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спілкуватися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дотримуючись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субординації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поважати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чужу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думку,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стримувати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емоції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визнавати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неправоту, а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іноді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й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відмовляти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.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Етика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бізнесу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спрямована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на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формування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позитивного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іміджу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спрощення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щоденних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робочих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A37227">
        <w:rPr>
          <w:rFonts w:eastAsia="Times New Roman"/>
          <w:sz w:val="28"/>
          <w:szCs w:val="28"/>
          <w:lang w:val="ru-RU" w:eastAsia="ru-RU"/>
        </w:rPr>
        <w:t>процесів</w:t>
      </w:r>
      <w:proofErr w:type="spellEnd"/>
      <w:r w:rsidRPr="00A37227">
        <w:rPr>
          <w:rFonts w:eastAsia="Times New Roman"/>
          <w:sz w:val="28"/>
          <w:szCs w:val="28"/>
          <w:lang w:val="ru-RU" w:eastAsia="ru-RU"/>
        </w:rPr>
        <w:t>.</w:t>
      </w:r>
    </w:p>
    <w:p w:rsidR="00EC5DDB" w:rsidRDefault="00EC5DDB" w:rsidP="00EC5DDB">
      <w:pPr>
        <w:widowControl w:val="0"/>
        <w:tabs>
          <w:tab w:val="left" w:pos="1381"/>
          <w:tab w:val="left" w:pos="2021"/>
          <w:tab w:val="left" w:pos="3732"/>
          <w:tab w:val="left" w:pos="6211"/>
          <w:tab w:val="left" w:pos="6905"/>
          <w:tab w:val="left" w:pos="8180"/>
        </w:tabs>
        <w:spacing w:line="237" w:lineRule="auto"/>
        <w:ind w:left="2" w:right="827" w:firstLine="851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EC5DDB">
        <w:rPr>
          <w:rFonts w:eastAsia="Times New Roman"/>
          <w:color w:val="000000"/>
          <w:sz w:val="28"/>
          <w:szCs w:val="28"/>
          <w:lang w:val="uk-UA"/>
        </w:rPr>
        <w:t>К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р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ім</w:t>
      </w:r>
      <w:r w:rsidRPr="00EC5DDB">
        <w:rPr>
          <w:rFonts w:eastAsia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т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го,</w:t>
      </w:r>
      <w:r w:rsidRPr="00EC5DDB">
        <w:rPr>
          <w:rFonts w:eastAsia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з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ас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во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є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нн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я</w:t>
      </w:r>
      <w:r w:rsidRPr="00EC5DDB">
        <w:rPr>
          <w:rFonts w:eastAsia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е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т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ке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тних</w:t>
      </w:r>
      <w:r w:rsidRPr="00EC5DDB">
        <w:rPr>
          <w:rFonts w:eastAsia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нор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м</w:t>
      </w:r>
      <w:r w:rsidRPr="00EC5DDB">
        <w:rPr>
          <w:rFonts w:eastAsia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с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то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с</w:t>
      </w:r>
      <w:r w:rsidRPr="00EC5DDB">
        <w:rPr>
          <w:rFonts w:eastAsia="Times New Roman"/>
          <w:color w:val="000000"/>
          <w:spacing w:val="2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вно</w:t>
      </w:r>
      <w:r w:rsidRPr="00EC5DDB">
        <w:rPr>
          <w:rFonts w:eastAsia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х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р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ч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ув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нн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я д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опо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м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же</w:t>
      </w:r>
      <w:r w:rsidRPr="00EC5DDB">
        <w:rPr>
          <w:rFonts w:eastAsia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м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оло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ді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й</w:t>
      </w:r>
      <w:r w:rsidRPr="00EC5DDB">
        <w:rPr>
          <w:rFonts w:eastAsia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л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ю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д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ин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</w:t>
      </w:r>
      <w:r w:rsidRPr="00EC5DDB">
        <w:rPr>
          <w:rFonts w:eastAsia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вп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е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вн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е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но</w:t>
      </w:r>
      <w:r w:rsidRPr="00EC5DDB">
        <w:rPr>
          <w:rFonts w:eastAsia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п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ч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ув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ти</w:t>
      </w:r>
      <w:r w:rsidRPr="00EC5DDB">
        <w:rPr>
          <w:rFonts w:eastAsia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с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ебе</w:t>
      </w:r>
      <w:r w:rsidRPr="00EC5DDB">
        <w:rPr>
          <w:rFonts w:eastAsia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в</w:t>
      </w:r>
      <w:r w:rsidRPr="00EC5DDB">
        <w:rPr>
          <w:rFonts w:eastAsia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р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з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их</w:t>
      </w:r>
      <w:r w:rsidRPr="00EC5DDB">
        <w:rPr>
          <w:rFonts w:eastAsia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ж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иттєвих</w:t>
      </w:r>
      <w:r w:rsidRPr="00EC5DDB">
        <w:rPr>
          <w:rFonts w:eastAsia="Times New Roman"/>
          <w:color w:val="000000"/>
          <w:sz w:val="28"/>
          <w:szCs w:val="28"/>
          <w:lang w:val="uk-UA"/>
        </w:rPr>
        <w:t xml:space="preserve"> с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иту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ц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ія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х,</w:t>
      </w:r>
      <w:r w:rsidRPr="00EC5DDB">
        <w:rPr>
          <w:rFonts w:eastAsia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ов’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я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з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них</w:t>
      </w:r>
      <w:r w:rsidRPr="00EC5DDB">
        <w:rPr>
          <w:rFonts w:eastAsia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з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</w:t>
      </w:r>
      <w:r w:rsidRPr="00EC5DDB">
        <w:rPr>
          <w:rFonts w:eastAsia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с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по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ж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ив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нн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ям</w:t>
      </w:r>
      <w:r w:rsidRPr="00EC5DDB">
        <w:rPr>
          <w:rFonts w:eastAsia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їжі</w:t>
      </w:r>
      <w:r w:rsidRPr="00EC5DDB">
        <w:rPr>
          <w:rFonts w:eastAsia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–</w:t>
      </w:r>
      <w:r w:rsidRPr="00EC5DDB">
        <w:rPr>
          <w:rFonts w:eastAsia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ч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</w:t>
      </w:r>
      <w:r w:rsidRPr="00EC5DDB">
        <w:rPr>
          <w:rFonts w:eastAsia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е</w:t>
      </w:r>
      <w:r w:rsidRPr="00EC5DDB">
        <w:rPr>
          <w:rFonts w:eastAsia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б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ід</w:t>
      </w:r>
      <w:r w:rsidRPr="00EC5DDB">
        <w:rPr>
          <w:rFonts w:eastAsia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у</w:t>
      </w:r>
      <w:r w:rsidRPr="00EC5DDB">
        <w:rPr>
          <w:rFonts w:eastAsia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р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д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инно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м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у</w:t>
      </w:r>
      <w:r w:rsidRPr="00EC5DDB">
        <w:rPr>
          <w:rFonts w:eastAsia="Times New Roman"/>
          <w:color w:val="000000"/>
          <w:sz w:val="28"/>
          <w:szCs w:val="28"/>
          <w:lang w:val="uk-UA"/>
        </w:rPr>
        <w:t xml:space="preserve"> к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ол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,</w:t>
      </w:r>
      <w:r w:rsidRPr="00EC5DDB">
        <w:rPr>
          <w:rFonts w:eastAsia="Times New Roman"/>
          <w:color w:val="000000"/>
          <w:spacing w:val="11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ч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</w:t>
      </w:r>
      <w:r w:rsidRPr="00EC5DDB">
        <w:rPr>
          <w:rFonts w:eastAsia="Times New Roman"/>
          <w:color w:val="000000"/>
          <w:spacing w:val="111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д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ру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ж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н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я</w:t>
      </w:r>
      <w:r w:rsidRPr="00EC5DDB">
        <w:rPr>
          <w:rFonts w:eastAsia="Times New Roman"/>
          <w:color w:val="000000"/>
          <w:spacing w:val="11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в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ечі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р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к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,</w:t>
      </w:r>
      <w:r w:rsidRPr="00EC5DDB">
        <w:rPr>
          <w:rFonts w:eastAsia="Times New Roman"/>
          <w:color w:val="000000"/>
          <w:spacing w:val="11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ч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</w:t>
      </w:r>
      <w:r w:rsidRPr="00EC5DDB">
        <w:rPr>
          <w:rFonts w:eastAsia="Times New Roman"/>
          <w:color w:val="000000"/>
          <w:spacing w:val="11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ді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лов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spacing w:val="111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зу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с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р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іч</w:t>
      </w:r>
      <w:r w:rsidRPr="00EC5DDB">
        <w:rPr>
          <w:rFonts w:eastAsia="Times New Roman"/>
          <w:color w:val="000000"/>
          <w:spacing w:val="111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з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spacing w:val="11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ча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ш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к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ою</w:t>
      </w:r>
      <w:r w:rsidRPr="00EC5DDB">
        <w:rPr>
          <w:rFonts w:eastAsia="Times New Roman"/>
          <w:color w:val="000000"/>
          <w:spacing w:val="109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sz w:val="28"/>
          <w:szCs w:val="28"/>
          <w:lang w:val="uk-UA"/>
        </w:rPr>
        <w:t>к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а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ви,</w:t>
      </w:r>
      <w:r w:rsidRPr="00EC5DDB">
        <w:rPr>
          <w:rFonts w:eastAsia="Times New Roman"/>
          <w:color w:val="000000"/>
          <w:spacing w:val="111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ч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</w:t>
      </w:r>
      <w:r w:rsidRPr="00EC5DDB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фі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і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й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ий</w:t>
      </w:r>
      <w:r w:rsidRPr="00EC5DDB">
        <w:rPr>
          <w:rFonts w:eastAsia="Times New Roman"/>
          <w:color w:val="000000"/>
          <w:spacing w:val="138"/>
          <w:sz w:val="28"/>
          <w:szCs w:val="28"/>
          <w:lang w:val="uk-UA"/>
        </w:rPr>
        <w:t xml:space="preserve"> 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рий</w:t>
      </w:r>
      <w:r w:rsidRPr="00EC5DDB">
        <w:rPr>
          <w:rFonts w:eastAsia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EC5DDB">
        <w:rPr>
          <w:rFonts w:eastAsia="Times New Roman"/>
          <w:color w:val="000000"/>
          <w:sz w:val="28"/>
          <w:szCs w:val="28"/>
          <w:lang w:val="uk-UA"/>
        </w:rPr>
        <w:t>м</w:t>
      </w:r>
      <w:r w:rsidRPr="00EC5DDB">
        <w:rPr>
          <w:rFonts w:eastAsia="Times New Roman"/>
          <w:color w:val="000000"/>
          <w:w w:val="99"/>
          <w:sz w:val="28"/>
          <w:szCs w:val="28"/>
          <w:lang w:val="uk-UA"/>
        </w:rPr>
        <w:t>.</w:t>
      </w:r>
      <w:r w:rsidRPr="00EC5DDB">
        <w:rPr>
          <w:rFonts w:eastAsia="Times New Roman"/>
          <w:color w:val="000000"/>
          <w:spacing w:val="139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Як</w:t>
      </w:r>
      <w:r>
        <w:rPr>
          <w:rFonts w:eastAsia="Times New Roman"/>
          <w:color w:val="000000"/>
          <w:spacing w:val="-1"/>
          <w:w w:val="99"/>
          <w:sz w:val="28"/>
          <w:szCs w:val="28"/>
          <w:lang w:val="ru-RU"/>
        </w:rPr>
        <w:t>щ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</w:t>
      </w:r>
      <w:proofErr w:type="spellEnd"/>
      <w:r>
        <w:rPr>
          <w:rFonts w:eastAsia="Times New Roman"/>
          <w:color w:val="000000"/>
          <w:spacing w:val="14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л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ю</w:t>
      </w:r>
      <w:r>
        <w:rPr>
          <w:rFonts w:eastAsia="Times New Roman"/>
          <w:color w:val="000000"/>
          <w:sz w:val="28"/>
          <w:szCs w:val="28"/>
          <w:lang w:val="ru-RU"/>
        </w:rPr>
        <w:t>д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ин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proofErr w:type="spellEnd"/>
      <w:r>
        <w:rPr>
          <w:rFonts w:eastAsia="Times New Roman"/>
          <w:color w:val="000000"/>
          <w:spacing w:val="14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sz w:val="28"/>
          <w:szCs w:val="28"/>
          <w:lang w:val="ru-RU"/>
        </w:rPr>
        <w:t>ас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</w:t>
      </w:r>
      <w:r>
        <w:rPr>
          <w:rFonts w:eastAsia="Times New Roman"/>
          <w:color w:val="000000"/>
          <w:sz w:val="28"/>
          <w:szCs w:val="28"/>
          <w:lang w:val="ru-RU"/>
        </w:rPr>
        <w:t>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ль</w:t>
      </w:r>
      <w:r>
        <w:rPr>
          <w:rFonts w:eastAsia="Times New Roman"/>
          <w:color w:val="000000"/>
          <w:sz w:val="28"/>
          <w:szCs w:val="28"/>
          <w:lang w:val="ru-RU"/>
        </w:rPr>
        <w:t>к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оп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нув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л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proofErr w:type="spellEnd"/>
      <w:r>
        <w:rPr>
          <w:rFonts w:eastAsia="Times New Roman"/>
          <w:color w:val="000000"/>
          <w:spacing w:val="138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r>
        <w:rPr>
          <w:rFonts w:eastAsia="Times New Roman"/>
          <w:color w:val="000000"/>
          <w:sz w:val="28"/>
          <w:szCs w:val="28"/>
          <w:lang w:val="ru-RU"/>
        </w:rPr>
        <w:t>м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о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ги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ти</w:t>
      </w:r>
      <w:r>
        <w:rPr>
          <w:rFonts w:eastAsia="Times New Roman"/>
          <w:color w:val="000000"/>
          <w:sz w:val="28"/>
          <w:szCs w:val="28"/>
          <w:lang w:val="ru-RU"/>
        </w:rPr>
        <w:t>ке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ту</w:t>
      </w:r>
      <w:proofErr w:type="spellEnd"/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х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z w:val="28"/>
          <w:szCs w:val="28"/>
          <w:lang w:val="ru-RU"/>
        </w:rPr>
        <w:t>ч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у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spacing w:val="-1"/>
          <w:sz w:val="28"/>
          <w:szCs w:val="28"/>
          <w:lang w:val="ru-RU"/>
        </w:rPr>
        <w:t>я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що</w:t>
      </w:r>
      <w:proofErr w:type="spellEnd"/>
      <w:r>
        <w:rPr>
          <w:rFonts w:eastAsia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он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r>
        <w:rPr>
          <w:rFonts w:eastAsia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вв</w:t>
      </w:r>
      <w:r>
        <w:rPr>
          <w:rFonts w:eastAsia="Times New Roman"/>
          <w:color w:val="000000"/>
          <w:sz w:val="28"/>
          <w:szCs w:val="28"/>
          <w:lang w:val="ru-RU"/>
        </w:rPr>
        <w:t>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йшли</w:t>
      </w:r>
      <w:proofErr w:type="spellEnd"/>
      <w:r>
        <w:rPr>
          <w:rFonts w:eastAsia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у</w:t>
      </w:r>
      <w:r>
        <w:rPr>
          <w:rFonts w:eastAsia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з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ви</w:t>
      </w:r>
      <w:r>
        <w:rPr>
          <w:rFonts w:eastAsia="Times New Roman"/>
          <w:color w:val="000000"/>
          <w:sz w:val="28"/>
          <w:szCs w:val="28"/>
          <w:lang w:val="ru-RU"/>
        </w:rPr>
        <w:t>ч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к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у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т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</w:t>
      </w:r>
      <w:r>
        <w:rPr>
          <w:rFonts w:eastAsia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sz w:val="28"/>
          <w:szCs w:val="28"/>
          <w:lang w:val="ru-RU"/>
        </w:rPr>
        <w:t>к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</w:t>
      </w:r>
      <w:r>
        <w:rPr>
          <w:rFonts w:eastAsia="Times New Roman"/>
          <w:color w:val="000000"/>
          <w:sz w:val="28"/>
          <w:szCs w:val="28"/>
          <w:lang w:val="ru-RU"/>
        </w:rPr>
        <w:t>ж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proofErr w:type="spellEnd"/>
      <w:r>
        <w:rPr>
          <w:rFonts w:eastAsia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тр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п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з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у</w:t>
      </w:r>
      <w:r>
        <w:rPr>
          <w:rFonts w:eastAsia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sz w:val="28"/>
          <w:szCs w:val="28"/>
          <w:lang w:val="ru-RU"/>
        </w:rPr>
        <w:t>ї</w:t>
      </w:r>
      <w:r>
        <w:rPr>
          <w:rFonts w:eastAsia="Times New Roman"/>
          <w:color w:val="000000"/>
          <w:sz w:val="28"/>
          <w:szCs w:val="28"/>
          <w:lang w:val="ru-RU"/>
        </w:rPr>
        <w:t>ї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тов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і</w:t>
      </w:r>
      <w:proofErr w:type="spellEnd"/>
      <w:r>
        <w:rPr>
          <w:rFonts w:eastAsia="Times New Roman"/>
          <w:color w:val="000000"/>
          <w:spacing w:val="74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>б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у</w:t>
      </w:r>
      <w:r>
        <w:rPr>
          <w:rFonts w:eastAsia="Times New Roman"/>
          <w:color w:val="000000"/>
          <w:sz w:val="28"/>
          <w:szCs w:val="28"/>
          <w:lang w:val="ru-RU"/>
        </w:rPr>
        <w:t>де</w:t>
      </w:r>
      <w:r>
        <w:rPr>
          <w:rFonts w:eastAsia="Times New Roman"/>
          <w:color w:val="000000"/>
          <w:spacing w:val="74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л</w:t>
      </w:r>
      <w:r>
        <w:rPr>
          <w:rFonts w:eastAsia="Times New Roman"/>
          <w:color w:val="000000"/>
          <w:sz w:val="28"/>
          <w:szCs w:val="28"/>
          <w:lang w:val="ru-RU"/>
        </w:rPr>
        <w:t>я</w:t>
      </w:r>
      <w:r>
        <w:rPr>
          <w:rFonts w:eastAsia="Times New Roman"/>
          <w:color w:val="000000"/>
          <w:spacing w:val="74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ото</w:t>
      </w:r>
      <w:r>
        <w:rPr>
          <w:rFonts w:eastAsia="Times New Roman"/>
          <w:color w:val="000000"/>
          <w:sz w:val="28"/>
          <w:szCs w:val="28"/>
          <w:lang w:val="ru-RU"/>
        </w:rPr>
        <w:t>ч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у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ю</w:t>
      </w:r>
      <w:r>
        <w:rPr>
          <w:rFonts w:eastAsia="Times New Roman"/>
          <w:color w:val="000000"/>
          <w:sz w:val="28"/>
          <w:szCs w:val="28"/>
          <w:lang w:val="ru-RU"/>
        </w:rPr>
        <w:t>ч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их</w:t>
      </w:r>
      <w:proofErr w:type="spellEnd"/>
      <w:r>
        <w:rPr>
          <w:rFonts w:eastAsia="Times New Roman"/>
          <w:color w:val="000000"/>
          <w:spacing w:val="75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приє</w:t>
      </w:r>
      <w:r>
        <w:rPr>
          <w:rFonts w:eastAsia="Times New Roman"/>
          <w:color w:val="000000"/>
          <w:sz w:val="28"/>
          <w:szCs w:val="28"/>
          <w:lang w:val="ru-RU"/>
        </w:rPr>
        <w:t>м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ою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.</w:t>
      </w:r>
      <w:r>
        <w:rPr>
          <w:rFonts w:eastAsia="Times New Roman"/>
          <w:color w:val="000000"/>
          <w:spacing w:val="74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А</w:t>
      </w:r>
      <w:r>
        <w:rPr>
          <w:rFonts w:eastAsia="Times New Roman"/>
          <w:color w:val="000000"/>
          <w:spacing w:val="76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ц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proofErr w:type="spellEnd"/>
      <w:r>
        <w:rPr>
          <w:rFonts w:eastAsia="Times New Roman"/>
          <w:color w:val="000000"/>
          <w:spacing w:val="75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же</w:t>
      </w:r>
      <w:proofErr w:type="spellEnd"/>
      <w:r>
        <w:rPr>
          <w:rFonts w:eastAsia="Times New Roman"/>
          <w:color w:val="000000"/>
          <w:spacing w:val="76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аж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ливо</w:t>
      </w:r>
      <w:proofErr w:type="spellEnd"/>
      <w:r>
        <w:rPr>
          <w:rFonts w:eastAsia="Times New Roman"/>
          <w:color w:val="000000"/>
          <w:spacing w:val="76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>д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л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я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оц</w:t>
      </w:r>
      <w:r>
        <w:rPr>
          <w:rFonts w:eastAsia="Times New Roman"/>
          <w:color w:val="000000"/>
          <w:sz w:val="28"/>
          <w:szCs w:val="28"/>
          <w:lang w:val="ru-RU"/>
        </w:rPr>
        <w:t>іа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льн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о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го</w:t>
      </w:r>
      <w:proofErr w:type="spellEnd"/>
      <w:r>
        <w:rPr>
          <w:rFonts w:eastAsia="Times New Roman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про</w:t>
      </w:r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у</w:t>
      </w:r>
      <w:r>
        <w:rPr>
          <w:rFonts w:eastAsia="Times New Roman"/>
          <w:color w:val="000000"/>
          <w:spacing w:val="-1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нн</w:t>
      </w:r>
      <w:r>
        <w:rPr>
          <w:rFonts w:eastAsia="Times New Roman"/>
          <w:color w:val="000000"/>
          <w:sz w:val="28"/>
          <w:szCs w:val="28"/>
          <w:lang w:val="ru-RU"/>
        </w:rPr>
        <w:t>я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.</w:t>
      </w:r>
      <w:r>
        <w:rPr>
          <w:rFonts w:eastAsia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Я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к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ий</w:t>
      </w:r>
      <w:proofErr w:type="spellEnd"/>
      <w:r>
        <w:rPr>
          <w:rFonts w:eastAsia="Times New Roman"/>
          <w:color w:val="000000"/>
          <w:spacing w:val="71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>же</w:t>
      </w:r>
      <w:r>
        <w:rPr>
          <w:rFonts w:eastAsia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о</w:t>
      </w:r>
      <w:r>
        <w:rPr>
          <w:rFonts w:eastAsia="Times New Roman"/>
          <w:color w:val="000000"/>
          <w:sz w:val="28"/>
          <w:szCs w:val="28"/>
          <w:lang w:val="ru-RU"/>
        </w:rPr>
        <w:t>б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от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о</w:t>
      </w:r>
      <w:r>
        <w:rPr>
          <w:rFonts w:eastAsia="Times New Roman"/>
          <w:color w:val="000000"/>
          <w:sz w:val="28"/>
          <w:szCs w:val="28"/>
          <w:lang w:val="ru-RU"/>
        </w:rPr>
        <w:t>да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ц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ь</w:t>
      </w:r>
      <w:proofErr w:type="spellEnd"/>
      <w:r>
        <w:rPr>
          <w:rFonts w:eastAsia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sz w:val="28"/>
          <w:szCs w:val="28"/>
          <w:lang w:val="ru-RU"/>
        </w:rPr>
        <w:t>д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ору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ч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ить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к</w:t>
      </w:r>
      <w:r>
        <w:rPr>
          <w:rFonts w:eastAsia="Times New Roman"/>
          <w:color w:val="000000"/>
          <w:sz w:val="28"/>
          <w:szCs w:val="28"/>
          <w:lang w:val="ru-RU"/>
        </w:rPr>
        <w:t>аж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і</w:t>
      </w:r>
      <w:r>
        <w:rPr>
          <w:rFonts w:eastAsia="Times New Roman"/>
          <w:color w:val="000000"/>
          <w:sz w:val="28"/>
          <w:szCs w:val="28"/>
          <w:lang w:val="ru-RU"/>
        </w:rPr>
        <w:t>м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еде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нн</w:t>
      </w:r>
      <w:r>
        <w:rPr>
          <w:rFonts w:eastAsia="Times New Roman"/>
          <w:color w:val="000000"/>
          <w:sz w:val="28"/>
          <w:szCs w:val="28"/>
          <w:lang w:val="ru-RU"/>
        </w:rPr>
        <w:t>я</w:t>
      </w:r>
      <w:proofErr w:type="spellEnd"/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п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г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ово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pacing w:val="-1"/>
          <w:sz w:val="28"/>
          <w:szCs w:val="28"/>
          <w:lang w:val="ru-RU"/>
        </w:rPr>
        <w:t>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proofErr w:type="spellEnd"/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п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ц</w:t>
      </w:r>
      <w:r>
        <w:rPr>
          <w:rFonts w:eastAsia="Times New Roman"/>
          <w:color w:val="000000"/>
          <w:sz w:val="28"/>
          <w:szCs w:val="28"/>
          <w:lang w:val="ru-RU"/>
        </w:rPr>
        <w:t>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вни</w:t>
      </w:r>
      <w:r>
        <w:rPr>
          <w:rFonts w:eastAsia="Times New Roman"/>
          <w:color w:val="000000"/>
          <w:sz w:val="28"/>
          <w:szCs w:val="28"/>
          <w:lang w:val="ru-RU"/>
        </w:rPr>
        <w:t>к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ов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як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и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й</w:t>
      </w:r>
      <w:proofErr w:type="spellEnd"/>
      <w:r>
        <w:rPr>
          <w:rFonts w:eastAsia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зви</w:t>
      </w:r>
      <w:r>
        <w:rPr>
          <w:rFonts w:eastAsia="Times New Roman"/>
          <w:color w:val="000000"/>
          <w:sz w:val="28"/>
          <w:szCs w:val="28"/>
          <w:lang w:val="ru-RU"/>
        </w:rPr>
        <w:t>к</w:t>
      </w:r>
      <w:proofErr w:type="spellEnd"/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голо</w:t>
      </w:r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но</w:t>
      </w:r>
      <w:proofErr w:type="spellEnd"/>
      <w:r>
        <w:rPr>
          <w:rFonts w:eastAsia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ь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ор</w:t>
      </w:r>
      <w:r>
        <w:rPr>
          <w:rFonts w:eastAsia="Times New Roman"/>
          <w:color w:val="000000"/>
          <w:sz w:val="28"/>
          <w:szCs w:val="28"/>
          <w:lang w:val="ru-RU"/>
        </w:rPr>
        <w:t>ба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ти</w:t>
      </w:r>
      <w:proofErr w:type="spellEnd"/>
      <w:r>
        <w:rPr>
          <w:rFonts w:eastAsia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по</w:t>
      </w:r>
      <w:r>
        <w:rPr>
          <w:rFonts w:eastAsia="Times New Roman"/>
          <w:color w:val="000000"/>
          <w:sz w:val="28"/>
          <w:szCs w:val="28"/>
          <w:lang w:val="ru-RU"/>
        </w:rPr>
        <w:t>ї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?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І</w:t>
      </w:r>
      <w:r>
        <w:rPr>
          <w:rFonts w:eastAsia="Times New Roman"/>
          <w:color w:val="000000"/>
          <w:sz w:val="28"/>
          <w:szCs w:val="28"/>
          <w:lang w:val="ru-RU"/>
        </w:rPr>
        <w:t>мідж</w:t>
      </w:r>
      <w:proofErr w:type="spellEnd"/>
      <w:r>
        <w:rPr>
          <w:rFonts w:eastAsia="Times New Roman"/>
          <w:color w:val="000000"/>
          <w:spacing w:val="78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ч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proofErr w:type="spellEnd"/>
      <w:r>
        <w:rPr>
          <w:rFonts w:eastAsia="Times New Roman"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прив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т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но</w:t>
      </w:r>
      <w:r>
        <w:rPr>
          <w:rFonts w:eastAsia="Times New Roman"/>
          <w:color w:val="000000"/>
          <w:sz w:val="28"/>
          <w:szCs w:val="28"/>
          <w:lang w:val="ru-RU"/>
        </w:rPr>
        <w:t>ї</w:t>
      </w:r>
      <w:proofErr w:type="spellEnd"/>
      <w:r>
        <w:rPr>
          <w:rFonts w:eastAsia="Times New Roman"/>
          <w:color w:val="000000"/>
          <w:spacing w:val="77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pacing w:val="1"/>
          <w:sz w:val="28"/>
          <w:szCs w:val="28"/>
          <w:lang w:val="ru-RU"/>
        </w:rPr>
        <w:t>ф</w:t>
      </w:r>
      <w:r>
        <w:rPr>
          <w:rFonts w:eastAsia="Times New Roman"/>
          <w:color w:val="000000"/>
          <w:sz w:val="28"/>
          <w:szCs w:val="28"/>
          <w:lang w:val="ru-RU"/>
        </w:rPr>
        <w:t>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z w:val="28"/>
          <w:szCs w:val="28"/>
          <w:lang w:val="ru-RU"/>
        </w:rPr>
        <w:t>м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pacing w:val="77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ч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proofErr w:type="spellEnd"/>
      <w:r>
        <w:rPr>
          <w:rFonts w:eastAsia="Times New Roman"/>
          <w:color w:val="000000"/>
          <w:spacing w:val="78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де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z w:val="28"/>
          <w:szCs w:val="28"/>
          <w:lang w:val="ru-RU"/>
        </w:rPr>
        <w:t>жа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но</w:t>
      </w:r>
      <w:r>
        <w:rPr>
          <w:rFonts w:eastAsia="Times New Roman"/>
          <w:color w:val="000000"/>
          <w:sz w:val="28"/>
          <w:szCs w:val="28"/>
          <w:lang w:val="ru-RU"/>
        </w:rPr>
        <w:t>ї</w:t>
      </w:r>
      <w:proofErr w:type="spellEnd"/>
      <w:r>
        <w:rPr>
          <w:rFonts w:eastAsia="Times New Roman"/>
          <w:color w:val="000000"/>
          <w:spacing w:val="78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у</w:t>
      </w:r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ови</w:t>
      </w:r>
      <w:r>
        <w:rPr>
          <w:rFonts w:eastAsia="Times New Roman"/>
          <w:color w:val="000000"/>
          <w:spacing w:val="78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ли</w:t>
      </w:r>
      <w:r>
        <w:rPr>
          <w:rFonts w:eastAsia="Times New Roman"/>
          <w:color w:val="000000"/>
          <w:sz w:val="28"/>
          <w:szCs w:val="28"/>
          <w:lang w:val="ru-RU"/>
        </w:rPr>
        <w:t>к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ою</w:t>
      </w:r>
      <w:r>
        <w:rPr>
          <w:rFonts w:eastAsia="Times New Roman"/>
          <w:color w:val="000000"/>
          <w:spacing w:val="79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мі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рою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з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л</w:t>
      </w:r>
      <w:r>
        <w:rPr>
          <w:rFonts w:eastAsia="Times New Roman"/>
          <w:color w:val="000000"/>
          <w:sz w:val="28"/>
          <w:szCs w:val="28"/>
          <w:lang w:val="ru-RU"/>
        </w:rPr>
        <w:t>еж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ить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>ід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д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отри</w:t>
      </w:r>
      <w:r>
        <w:rPr>
          <w:rFonts w:eastAsia="Times New Roman"/>
          <w:color w:val="000000"/>
          <w:sz w:val="28"/>
          <w:szCs w:val="28"/>
          <w:lang w:val="ru-RU"/>
        </w:rPr>
        <w:t>ма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нн</w:t>
      </w:r>
      <w:r>
        <w:rPr>
          <w:rFonts w:eastAsia="Times New Roman"/>
          <w:color w:val="000000"/>
          <w:sz w:val="28"/>
          <w:szCs w:val="28"/>
          <w:lang w:val="ru-RU"/>
        </w:rPr>
        <w:t>я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п</w:t>
      </w:r>
      <w:r>
        <w:rPr>
          <w:rFonts w:eastAsia="Times New Roman"/>
          <w:color w:val="000000"/>
          <w:sz w:val="28"/>
          <w:szCs w:val="28"/>
          <w:lang w:val="ru-RU"/>
        </w:rPr>
        <w:t>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вро</w:t>
      </w:r>
      <w:r>
        <w:rPr>
          <w:rFonts w:eastAsia="Times New Roman"/>
          <w:color w:val="000000"/>
          <w:sz w:val="28"/>
          <w:szCs w:val="28"/>
          <w:lang w:val="ru-RU"/>
        </w:rPr>
        <w:t>бі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тни</w:t>
      </w:r>
      <w:r>
        <w:rPr>
          <w:rFonts w:eastAsia="Times New Roman"/>
          <w:color w:val="000000"/>
          <w:sz w:val="28"/>
          <w:szCs w:val="28"/>
          <w:lang w:val="ru-RU"/>
        </w:rPr>
        <w:t>кам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и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   </w:t>
      </w:r>
      <w:r>
        <w:rPr>
          <w:rFonts w:eastAsia="Times New Roman"/>
          <w:color w:val="000000"/>
          <w:spacing w:val="-61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нор</w:t>
      </w:r>
      <w:r>
        <w:rPr>
          <w:rFonts w:eastAsia="Times New Roman"/>
          <w:color w:val="000000"/>
          <w:sz w:val="28"/>
          <w:szCs w:val="28"/>
          <w:lang w:val="ru-RU"/>
        </w:rPr>
        <w:t>м</w:t>
      </w:r>
      <w:r>
        <w:rPr>
          <w:rFonts w:eastAsia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ти</w:t>
      </w:r>
      <w:r>
        <w:rPr>
          <w:rFonts w:eastAsia="Times New Roman"/>
          <w:color w:val="000000"/>
          <w:sz w:val="28"/>
          <w:szCs w:val="28"/>
          <w:lang w:val="ru-RU"/>
        </w:rPr>
        <w:t>ке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ту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.</w:t>
      </w:r>
      <w:r>
        <w:rPr>
          <w:rFonts w:eastAsia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Ц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то</w:t>
      </w:r>
      <w:r>
        <w:rPr>
          <w:rFonts w:eastAsia="Times New Roman"/>
          <w:color w:val="000000"/>
          <w:sz w:val="28"/>
          <w:szCs w:val="28"/>
          <w:lang w:val="ru-RU"/>
        </w:rPr>
        <w:t>с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уєть</w:t>
      </w:r>
      <w:r>
        <w:rPr>
          <w:rFonts w:eastAsia="Times New Roman"/>
          <w:color w:val="000000"/>
          <w:sz w:val="28"/>
          <w:szCs w:val="28"/>
          <w:lang w:val="ru-RU"/>
        </w:rPr>
        <w:t>ся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з</w:t>
      </w:r>
      <w:r>
        <w:rPr>
          <w:rFonts w:eastAsia="Times New Roman"/>
          <w:color w:val="000000"/>
          <w:spacing w:val="-1"/>
          <w:w w:val="99"/>
          <w:sz w:val="28"/>
          <w:szCs w:val="28"/>
          <w:lang w:val="ru-RU"/>
        </w:rPr>
        <w:t>в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и</w:t>
      </w:r>
      <w:r>
        <w:rPr>
          <w:rFonts w:eastAsia="Times New Roman"/>
          <w:color w:val="000000"/>
          <w:sz w:val="28"/>
          <w:szCs w:val="28"/>
          <w:lang w:val="ru-RU"/>
        </w:rPr>
        <w:t>ча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й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о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,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й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ти</w:t>
      </w:r>
      <w:r>
        <w:rPr>
          <w:rFonts w:eastAsia="Times New Roman"/>
          <w:color w:val="000000"/>
          <w:spacing w:val="1"/>
          <w:sz w:val="28"/>
          <w:szCs w:val="28"/>
          <w:lang w:val="ru-RU"/>
        </w:rPr>
        <w:t>к</w:t>
      </w:r>
      <w:r>
        <w:rPr>
          <w:rFonts w:eastAsia="Times New Roman"/>
          <w:color w:val="000000"/>
          <w:sz w:val="28"/>
          <w:szCs w:val="28"/>
          <w:lang w:val="ru-RU"/>
        </w:rPr>
        <w:t>е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ту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color w:val="000000"/>
          <w:w w:val="99"/>
          <w:sz w:val="28"/>
          <w:szCs w:val="28"/>
          <w:lang w:val="ru-RU"/>
        </w:rPr>
        <w:t>х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р</w:t>
      </w:r>
      <w:r>
        <w:rPr>
          <w:rFonts w:eastAsia="Times New Roman"/>
          <w:color w:val="000000"/>
          <w:sz w:val="28"/>
          <w:szCs w:val="28"/>
          <w:lang w:val="ru-RU"/>
        </w:rPr>
        <w:t>ч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ув</w:t>
      </w:r>
      <w:r>
        <w:rPr>
          <w:rFonts w:eastAsia="Times New Roman"/>
          <w:color w:val="000000"/>
          <w:sz w:val="28"/>
          <w:szCs w:val="28"/>
          <w:lang w:val="ru-RU"/>
        </w:rPr>
        <w:t>а</w:t>
      </w:r>
      <w:r>
        <w:rPr>
          <w:rFonts w:eastAsia="Times New Roman"/>
          <w:color w:val="000000"/>
          <w:spacing w:val="1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w w:val="99"/>
          <w:sz w:val="28"/>
          <w:szCs w:val="28"/>
          <w:lang w:val="ru-RU"/>
        </w:rPr>
        <w:t>н</w:t>
      </w:r>
      <w:r>
        <w:rPr>
          <w:rFonts w:eastAsia="Times New Roman"/>
          <w:color w:val="000000"/>
          <w:sz w:val="28"/>
          <w:szCs w:val="28"/>
          <w:lang w:val="ru-RU"/>
        </w:rPr>
        <w:t>я</w:t>
      </w:r>
      <w:proofErr w:type="spellEnd"/>
      <w:r>
        <w:rPr>
          <w:rFonts w:eastAsia="Times New Roman"/>
          <w:color w:val="000000"/>
          <w:w w:val="99"/>
          <w:sz w:val="28"/>
          <w:szCs w:val="28"/>
          <w:lang w:val="ru-RU"/>
        </w:rPr>
        <w:t>.</w:t>
      </w:r>
    </w:p>
    <w:p w:rsidR="00EC5DDB" w:rsidRPr="00EC5DDB" w:rsidRDefault="00EC5DDB" w:rsidP="00EC5DDB">
      <w:pPr>
        <w:widowControl w:val="0"/>
        <w:ind w:firstLine="708"/>
        <w:jc w:val="both"/>
        <w:rPr>
          <w:i/>
          <w:iCs/>
          <w:lang w:val="ru-RU"/>
        </w:rPr>
      </w:pPr>
    </w:p>
    <w:p w:rsidR="00A37227" w:rsidRPr="00A37227" w:rsidRDefault="00A37227" w:rsidP="00A37227">
      <w:pPr>
        <w:shd w:val="clear" w:color="auto" w:fill="F4F9F9"/>
        <w:rPr>
          <w:rFonts w:eastAsia="Times New Roman"/>
          <w:lang w:val="ru-RU" w:eastAsia="ru-RU"/>
        </w:rPr>
      </w:pPr>
    </w:p>
    <w:p w:rsidR="00A37227" w:rsidRPr="00A37227" w:rsidRDefault="00A37227" w:rsidP="00A37227">
      <w:pPr>
        <w:widowControl w:val="0"/>
        <w:ind w:firstLine="708"/>
        <w:jc w:val="both"/>
        <w:rPr>
          <w:i/>
          <w:iCs/>
          <w:lang w:val="ru-RU"/>
        </w:rPr>
      </w:pPr>
    </w:p>
    <w:p w:rsidR="00A37227" w:rsidRPr="00A37227" w:rsidRDefault="00A37227" w:rsidP="00A37227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 xml:space="preserve">Курс має на </w:t>
      </w:r>
      <w:r w:rsidRPr="00A37227">
        <w:rPr>
          <w:b/>
          <w:bCs/>
          <w:iCs/>
          <w:sz w:val="28"/>
          <w:szCs w:val="28"/>
          <w:lang w:val="uk-UA"/>
        </w:rPr>
        <w:t>меті</w:t>
      </w:r>
      <w:r w:rsidRPr="00A37227">
        <w:rPr>
          <w:iCs/>
          <w:sz w:val="28"/>
          <w:szCs w:val="28"/>
          <w:lang w:val="uk-UA"/>
        </w:rPr>
        <w:t xml:space="preserve"> сформувати у студентів цілісне уявлення про етикет ресторанної справи, засвоєння теоретичних основ формування етикету професійного спілкування, уміння та навички соціальної взаємодії спілкування, індивідуального і сумісного прийняття рішень методами модулювання, засвоєння культури ділової бесіди, культури проведення ділових переговорів та міжнародного етикету.</w:t>
      </w:r>
    </w:p>
    <w:p w:rsidR="00A37227" w:rsidRPr="00A37227" w:rsidRDefault="00A37227" w:rsidP="00A37227">
      <w:pPr>
        <w:widowControl w:val="0"/>
        <w:ind w:firstLine="708"/>
        <w:jc w:val="both"/>
        <w:rPr>
          <w:iCs/>
          <w:sz w:val="28"/>
          <w:szCs w:val="28"/>
          <w:lang w:val="uk-UA"/>
        </w:rPr>
      </w:pPr>
      <w:r w:rsidRPr="00A37227">
        <w:rPr>
          <w:sz w:val="28"/>
          <w:szCs w:val="28"/>
          <w:lang w:val="uk-UA"/>
        </w:rPr>
        <w:t xml:space="preserve"> </w:t>
      </w:r>
      <w:r w:rsidRPr="00A37227">
        <w:rPr>
          <w:b/>
          <w:sz w:val="28"/>
          <w:szCs w:val="28"/>
          <w:lang w:val="uk-UA"/>
        </w:rPr>
        <w:t>Мета етикету ресторанної справи</w:t>
      </w:r>
      <w:r w:rsidRPr="00A37227">
        <w:rPr>
          <w:sz w:val="28"/>
          <w:szCs w:val="28"/>
          <w:lang w:val="uk-UA"/>
        </w:rPr>
        <w:t xml:space="preserve"> є гли</w:t>
      </w:r>
      <w:r w:rsidRPr="00A37227">
        <w:rPr>
          <w:iCs/>
          <w:sz w:val="28"/>
          <w:szCs w:val="28"/>
          <w:lang w:val="uk-UA"/>
        </w:rPr>
        <w:t>боке, аналітичне розуміння, розглянутих вимог до професіоналізму, естетики,</w:t>
      </w:r>
      <w:r>
        <w:rPr>
          <w:iCs/>
          <w:sz w:val="28"/>
          <w:szCs w:val="28"/>
          <w:lang w:val="uk-UA"/>
        </w:rPr>
        <w:t xml:space="preserve"> </w:t>
      </w:r>
      <w:r w:rsidRPr="00A37227">
        <w:rPr>
          <w:iCs/>
          <w:sz w:val="28"/>
          <w:szCs w:val="28"/>
          <w:lang w:val="uk-UA"/>
        </w:rPr>
        <w:t xml:space="preserve">етики й культури обслуговування, що дозволить ефективно реагувати на зміни зовнішніх умов, вміння перемагати конкуренцію та знайти і досконало зайняти свою позицію на ринку, що привертає увагу споживачів та сприятиме розвитку таких навичок, як розуміння позитивного ставлення до гостей, спілкування, міміка, жести, знання психології, критичне мислення, працювати з інформацією в глобальних комп’ютерних мережах, знання міжнародного етикету. </w:t>
      </w:r>
    </w:p>
    <w:p w:rsidR="00A37227" w:rsidRPr="00A37227" w:rsidRDefault="00A37227" w:rsidP="00A37227">
      <w:pPr>
        <w:widowControl w:val="0"/>
        <w:ind w:firstLine="708"/>
        <w:jc w:val="both"/>
        <w:rPr>
          <w:iCs/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 xml:space="preserve">Основними </w:t>
      </w:r>
      <w:r w:rsidRPr="00A37227">
        <w:rPr>
          <w:b/>
          <w:iCs/>
          <w:sz w:val="28"/>
          <w:szCs w:val="28"/>
          <w:lang w:val="uk-UA"/>
        </w:rPr>
        <w:t>завданнями</w:t>
      </w:r>
      <w:r w:rsidRPr="00A37227">
        <w:rPr>
          <w:iCs/>
          <w:sz w:val="28"/>
          <w:szCs w:val="28"/>
          <w:lang w:val="uk-UA"/>
        </w:rPr>
        <w:t xml:space="preserve"> вивчення дисципліни є:</w:t>
      </w:r>
    </w:p>
    <w:p w:rsidR="00A37227" w:rsidRPr="00A37227" w:rsidRDefault="00A37227" w:rsidP="00A37227">
      <w:pPr>
        <w:pStyle w:val="a3"/>
        <w:numPr>
          <w:ilvl w:val="0"/>
          <w:numId w:val="1"/>
        </w:numPr>
        <w:jc w:val="both"/>
        <w:rPr>
          <w:iCs/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>характеризувати теоретичні основи визначення понять, етикет як суспільно історичне явище, професійна культура, етикет спілкування, етикет професійного спілкування;</w:t>
      </w:r>
    </w:p>
    <w:p w:rsidR="00A37227" w:rsidRPr="00A37227" w:rsidRDefault="00A37227" w:rsidP="00A37227">
      <w:pPr>
        <w:pStyle w:val="a3"/>
        <w:numPr>
          <w:ilvl w:val="0"/>
          <w:numId w:val="1"/>
        </w:numPr>
        <w:jc w:val="both"/>
        <w:rPr>
          <w:iCs/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>використовувати професійну етику працівника ресторанної справи, розв’язувати причини виникнення конфліктів, використовувати методи і способи для вирішення конфліктних ситуацій;</w:t>
      </w:r>
    </w:p>
    <w:p w:rsidR="00A37227" w:rsidRPr="00A37227" w:rsidRDefault="00A37227" w:rsidP="00A37227">
      <w:pPr>
        <w:pStyle w:val="a3"/>
        <w:numPr>
          <w:ilvl w:val="0"/>
          <w:numId w:val="1"/>
        </w:numPr>
        <w:jc w:val="both"/>
        <w:rPr>
          <w:iCs/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>вести культуру ділового листування й тактику ділових перемовин , нарад тощо;</w:t>
      </w:r>
    </w:p>
    <w:p w:rsidR="00A37227" w:rsidRPr="00A37227" w:rsidRDefault="00A37227" w:rsidP="00A37227">
      <w:pPr>
        <w:pStyle w:val="a3"/>
        <w:numPr>
          <w:ilvl w:val="0"/>
          <w:numId w:val="1"/>
        </w:numPr>
        <w:jc w:val="both"/>
        <w:rPr>
          <w:iCs/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>робити якісні науково-популярні огляди презентацій до різноманітних ситуацій які виникають під час спілкування с гостями, міжнародний етикет з закордонними партнерами, ділові перемовини та їх специфіку;</w:t>
      </w:r>
    </w:p>
    <w:p w:rsidR="00A37227" w:rsidRPr="00A37227" w:rsidRDefault="00A37227" w:rsidP="00A37227">
      <w:pPr>
        <w:pStyle w:val="a3"/>
        <w:numPr>
          <w:ilvl w:val="0"/>
          <w:numId w:val="1"/>
        </w:numPr>
        <w:jc w:val="both"/>
        <w:rPr>
          <w:iCs/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 xml:space="preserve">використовувати теми, сюжети етикету ресторанної справи при створенні будь-якого контенту чи продукту для підвищення їхньої обізнаності, тощо;  </w:t>
      </w:r>
    </w:p>
    <w:p w:rsidR="00A37227" w:rsidRPr="00A37227" w:rsidRDefault="00A37227" w:rsidP="00A37227">
      <w:pPr>
        <w:pStyle w:val="a3"/>
        <w:widowControl w:val="0"/>
        <w:numPr>
          <w:ilvl w:val="0"/>
          <w:numId w:val="1"/>
        </w:numPr>
        <w:ind w:firstLine="708"/>
        <w:jc w:val="both"/>
        <w:rPr>
          <w:iCs/>
          <w:sz w:val="28"/>
          <w:szCs w:val="28"/>
          <w:lang w:val="uk-UA"/>
        </w:rPr>
      </w:pPr>
      <w:r w:rsidRPr="00A37227">
        <w:rPr>
          <w:iCs/>
          <w:sz w:val="28"/>
          <w:szCs w:val="28"/>
          <w:lang w:val="uk-UA"/>
        </w:rPr>
        <w:t>самостійно здійснювати наукові дослідження та презентувати їхні результати на студентських науково-практичних конференціях;</w:t>
      </w:r>
    </w:p>
    <w:p w:rsidR="00A37227" w:rsidRPr="00A37227" w:rsidRDefault="00A37227" w:rsidP="00A37227">
      <w:pPr>
        <w:rPr>
          <w:b/>
          <w:bCs/>
          <w:sz w:val="28"/>
          <w:szCs w:val="28"/>
          <w:lang w:val="uk-UA"/>
        </w:rPr>
      </w:pPr>
    </w:p>
    <w:p w:rsidR="00017901" w:rsidRPr="00A37227" w:rsidRDefault="00017901">
      <w:pPr>
        <w:rPr>
          <w:sz w:val="28"/>
          <w:szCs w:val="28"/>
          <w:lang w:val="uk-UA"/>
        </w:rPr>
      </w:pPr>
    </w:p>
    <w:sectPr w:rsidR="00017901" w:rsidRPr="00A372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97"/>
    <w:rsid w:val="00017901"/>
    <w:rsid w:val="00A37227"/>
    <w:rsid w:val="00E04E97"/>
    <w:rsid w:val="00E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7939E-C9E3-4EB7-920E-9178B8B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2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37227"/>
    <w:pPr>
      <w:ind w:left="720"/>
    </w:pPr>
  </w:style>
  <w:style w:type="paragraph" w:styleId="a4">
    <w:name w:val="Title"/>
    <w:basedOn w:val="a"/>
    <w:next w:val="a"/>
    <w:link w:val="a5"/>
    <w:uiPriority w:val="10"/>
    <w:qFormat/>
    <w:rsid w:val="00A3722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character" w:customStyle="1" w:styleId="a5">
    <w:name w:val="Заголовок Знак"/>
    <w:basedOn w:val="a0"/>
    <w:link w:val="a4"/>
    <w:uiPriority w:val="10"/>
    <w:rsid w:val="00A372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4</cp:revision>
  <dcterms:created xsi:type="dcterms:W3CDTF">2024-11-07T10:39:00Z</dcterms:created>
  <dcterms:modified xsi:type="dcterms:W3CDTF">2024-11-07T10:55:00Z</dcterms:modified>
</cp:coreProperties>
</file>