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285" w:rsidRDefault="00157285" w:rsidP="0015728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  <w:t>Завдання 5.</w:t>
      </w:r>
    </w:p>
    <w:p w:rsidR="00157285" w:rsidRDefault="00157285" w:rsidP="0015728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157285" w:rsidRDefault="00157285" w:rsidP="0015728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  <w:t xml:space="preserve">Проаналізуйте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  <w:t>І́ндекс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  <w:t>глоба́льної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  <w:t>конкурентоспромо́жності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t>в динаміці за останні 5-10 років, матеріал оформити у вигляді гістограм.</w:t>
      </w:r>
    </w:p>
    <w:p w:rsidR="00157285" w:rsidRDefault="00157285" w:rsidP="0015728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t>На основі узагальнення й систематизації матеріалу зробіть обґрунтовані висновки.</w:t>
      </w:r>
    </w:p>
    <w:p w:rsidR="00157285" w:rsidRDefault="00157285" w:rsidP="0015728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157285" w:rsidRPr="00E629C8" w:rsidRDefault="00157285" w:rsidP="0015728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  <w:t>І́ндекс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  <w:t>глоба́льної</w:t>
      </w:r>
      <w:proofErr w:type="spellEnd"/>
      <w:r w:rsidRPr="00E629C8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  <w:t>конкурентоспромо́жності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t>(</w:t>
      </w:r>
      <w:hyperlink r:id="rId6" w:tooltip="Англійська мова" w:history="1">
        <w:r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val="uk-UA" w:eastAsia="ru-RU"/>
          </w:rPr>
          <w:t>англ.</w:t>
        </w:r>
      </w:hyperlink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proofErr w:type="gramStart"/>
      <w:r w:rsidRPr="00E629C8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val="en" w:eastAsia="ru-RU"/>
        </w:rPr>
        <w:t>The</w:t>
      </w:r>
      <w:r w:rsidRPr="00E629C8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val="uk-UA" w:eastAsia="ru-RU"/>
        </w:rPr>
        <w:t xml:space="preserve"> </w:t>
      </w:r>
      <w:r w:rsidRPr="00E629C8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val="en" w:eastAsia="ru-RU"/>
        </w:rPr>
        <w:t>Global</w:t>
      </w:r>
      <w:r w:rsidRPr="00E629C8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val="uk-UA" w:eastAsia="ru-RU"/>
        </w:rPr>
        <w:t xml:space="preserve"> </w:t>
      </w:r>
      <w:r w:rsidRPr="00E629C8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val="en" w:eastAsia="ru-RU"/>
        </w:rPr>
        <w:t>Competitiveness</w:t>
      </w:r>
      <w:r w:rsidRPr="00E629C8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val="uk-UA" w:eastAsia="ru-RU"/>
        </w:rPr>
        <w:t xml:space="preserve"> </w:t>
      </w:r>
      <w:r w:rsidRPr="00E629C8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val="en" w:eastAsia="ru-RU"/>
        </w:rPr>
        <w:t>Index</w:t>
      </w:r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t>)</w:t>
      </w:r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t>— всеосяжне дослідження і супутній йому рейтинг країн світу, за показником економічної</w:t>
      </w:r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hyperlink r:id="rId7" w:tooltip="Конкурентоспроможність країни" w:history="1">
        <w:r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val="uk-UA" w:eastAsia="ru-RU"/>
          </w:rPr>
          <w:t>конкурентоспроможності</w:t>
        </w:r>
      </w:hyperlink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t>.</w:t>
      </w:r>
      <w:proofErr w:type="gram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t xml:space="preserve"> </w:t>
      </w:r>
      <w:r w:rsidRPr="004F760E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t>Розрахований за методикою</w:t>
      </w:r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hyperlink r:id="rId8" w:tooltip="Всесвітній економічний форум" w:history="1">
        <w:r w:rsidRPr="004F760E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val="uk-UA" w:eastAsia="ru-RU"/>
          </w:rPr>
          <w:t>Всесвітнього економічного форуму</w:t>
        </w:r>
      </w:hyperlink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r w:rsidRPr="004F760E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t>(ВЕФ), заснованій на зіставленні загальнодоступних статистичних даних і підсумків загального опитування керівників компаній</w:t>
      </w:r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r w:rsidRPr="004F760E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t>— великого щорічного дослідження, яке проводиться ВЕФ разом з мережею партнерських організацій</w:t>
      </w:r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r w:rsidRPr="004F760E">
        <w:rPr>
          <w:rFonts w:ascii="Times New Roman" w:eastAsia="Times New Roman" w:hAnsi="Times New Roman" w:cs="Times New Roman"/>
          <w:color w:val="202122"/>
          <w:sz w:val="28"/>
          <w:szCs w:val="28"/>
          <w:lang w:val="uk-UA" w:eastAsia="ru-RU"/>
        </w:rPr>
        <w:t xml:space="preserve">— провідних дослідницьких інститутів і організацій у країнах, аналізованих у звіті. </w:t>
      </w:r>
      <w:proofErr w:type="spellStart"/>
      <w:proofErr w:type="gram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Досл</w:t>
      </w:r>
      <w:proofErr w:type="gram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ідження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проводиться з </w:t>
      </w:r>
      <w:hyperlink r:id="rId9" w:tooltip="1979" w:history="1">
        <w:r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eastAsia="ru-RU"/>
          </w:rPr>
          <w:t>1979</w:t>
        </w:r>
      </w:hyperlink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 року і в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цей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час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представляє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найповніший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перелік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показників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конкурентоспроможності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по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різних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країнах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світу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:rsidR="00157285" w:rsidRPr="00E629C8" w:rsidRDefault="00157285" w:rsidP="0015728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У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звіті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«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оцінюється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спроможність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країн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забезпечити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високий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proofErr w:type="gram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</w:t>
      </w:r>
      <w:proofErr w:type="gram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івень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процвітання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власних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громадян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».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Це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водночас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залежить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від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того,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наскільки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продуктивно </w:t>
      </w:r>
      <w:proofErr w:type="spellStart"/>
      <w:proofErr w:type="gram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країна</w:t>
      </w:r>
      <w:proofErr w:type="spellEnd"/>
      <w:proofErr w:type="gram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використовує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наявні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ресурси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. Через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це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Індекс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глобальної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конкурентоспроможності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вимірює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сукупність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(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вплив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)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інститутів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політики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та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чинників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які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визначають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proofErr w:type="gram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ст</w:t>
      </w:r>
      <w:proofErr w:type="gram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ійкий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поточний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та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середньостроковий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рівні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економічного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процвітання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»</w:t>
      </w:r>
      <w:hyperlink r:id="rId10" w:anchor="cite_note-1" w:history="1">
        <w:r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vertAlign w:val="superscript"/>
            <w:lang w:eastAsia="ru-RU"/>
          </w:rPr>
          <w:t>[1]</w:t>
        </w:r>
      </w:hyperlink>
      <w:hyperlink r:id="rId11" w:anchor="cite_note-2" w:history="1">
        <w:r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vertAlign w:val="superscript"/>
            <w:lang w:eastAsia="ru-RU"/>
          </w:rPr>
          <w:t>[2]</w:t>
        </w:r>
      </w:hyperlink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:rsidR="00157285" w:rsidRPr="00E629C8" w:rsidRDefault="00157285" w:rsidP="0015728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Індекс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глобальної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конкурентоспроможності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складений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зі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113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змінних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які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докладно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визначають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конкурентоспроможність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країн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proofErr w:type="gram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св</w:t>
      </w:r>
      <w:proofErr w:type="gram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іту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що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знаходяться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на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різних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рівнях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економічного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розвитку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.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Набі</w:t>
      </w:r>
      <w:proofErr w:type="gram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</w:t>
      </w:r>
      <w:proofErr w:type="spellEnd"/>
      <w:proofErr w:type="gram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змінних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на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дві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третини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складається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з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результатів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всеосяжного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опитування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керівників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компаній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(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щоб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охопити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широке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коло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чинників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котрі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впливають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на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бізнес-клімат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в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досліджуваних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країнах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), а на одну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третину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 —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із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загальнодоступних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джерел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(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статистичні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дані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і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підсумки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досліджень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які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здійснюються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на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постійній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основі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міжнародними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органі</w:t>
      </w:r>
      <w:proofErr w:type="gram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заціями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).</w:t>
      </w:r>
      <w:proofErr w:type="gram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Всі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змінні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об'єднано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до 12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контрольних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показників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що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визначають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національну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конкурентоспроможність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:</w:t>
      </w:r>
    </w:p>
    <w:p w:rsidR="00157285" w:rsidRPr="00E629C8" w:rsidRDefault="00157285" w:rsidP="00157285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Якість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інституті</w:t>
      </w:r>
      <w:proofErr w:type="gram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</w:t>
      </w:r>
      <w:proofErr w:type="spellEnd"/>
      <w:proofErr w:type="gram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:rsidR="00157285" w:rsidRPr="00E629C8" w:rsidRDefault="00157285" w:rsidP="00157285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Інфраструктура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:rsidR="00157285" w:rsidRPr="00E629C8" w:rsidRDefault="00157285" w:rsidP="00157285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Макроекономічна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стабільність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:rsidR="00157285" w:rsidRPr="00E629C8" w:rsidRDefault="00157285" w:rsidP="00157285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Здоров'я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і початкова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освіта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:rsidR="00157285" w:rsidRPr="00E629C8" w:rsidRDefault="00157285" w:rsidP="00157285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Вища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освіта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і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професійна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proofErr w:type="gram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</w:t>
      </w:r>
      <w:proofErr w:type="gram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ідготовка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:rsidR="00157285" w:rsidRPr="00E629C8" w:rsidRDefault="00157285" w:rsidP="00157285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Ефективність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gram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на</w:t>
      </w:r>
      <w:proofErr w:type="gram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gram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ринку</w:t>
      </w:r>
      <w:proofErr w:type="gram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товарів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і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послуг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:rsidR="00157285" w:rsidRPr="00E629C8" w:rsidRDefault="00157285" w:rsidP="00157285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Ефективність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gram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на</w:t>
      </w:r>
      <w:proofErr w:type="gram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ринку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праці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:rsidR="00157285" w:rsidRPr="00E629C8" w:rsidRDefault="00157285" w:rsidP="00157285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lastRenderedPageBreak/>
        <w:t>Розвиненість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фінансового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ринку.</w:t>
      </w:r>
    </w:p>
    <w:p w:rsidR="00157285" w:rsidRPr="00E629C8" w:rsidRDefault="00157285" w:rsidP="00157285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proofErr w:type="gram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</w:t>
      </w:r>
      <w:proofErr w:type="gram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івень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технологічного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розвитку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:rsidR="00157285" w:rsidRPr="00E629C8" w:rsidRDefault="00157285" w:rsidP="00157285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Розмі</w:t>
      </w:r>
      <w:proofErr w:type="gram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р</w:t>
      </w:r>
      <w:proofErr w:type="spellEnd"/>
      <w:proofErr w:type="gram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внутрішнього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ринку.</w:t>
      </w:r>
    </w:p>
    <w:p w:rsidR="00157285" w:rsidRPr="00E629C8" w:rsidRDefault="00157285" w:rsidP="00157285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Конкурентоспроможність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компаній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:rsidR="00157285" w:rsidRPr="00E629C8" w:rsidRDefault="00157285" w:rsidP="00157285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Інноваційний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потенціал</w:t>
      </w:r>
      <w:proofErr w:type="spellEnd"/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:rsidR="00157285" w:rsidRPr="00E629C8" w:rsidRDefault="00157285" w:rsidP="00157285">
      <w:p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E629C8">
        <w:rPr>
          <w:rFonts w:ascii="Times New Roman" w:eastAsia="Times New Roman" w:hAnsi="Times New Roman" w:cs="Times New Roman"/>
          <w:color w:val="202122"/>
          <w:sz w:val="28"/>
          <w:szCs w:val="2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0.25pt;height:18pt" o:ole="">
            <v:imagedata r:id="rId12" o:title=""/>
          </v:shape>
          <w:control r:id="rId13" w:name="DefaultOcxName" w:shapeid="_x0000_i1027"/>
        </w:object>
      </w:r>
    </w:p>
    <w:p w:rsidR="00157285" w:rsidRPr="00E629C8" w:rsidRDefault="00157285" w:rsidP="00157285">
      <w:pPr>
        <w:shd w:val="clear" w:color="auto" w:fill="F8F9FA"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E62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Зміст</w:t>
      </w:r>
    </w:p>
    <w:p w:rsidR="00157285" w:rsidRPr="00E629C8" w:rsidRDefault="00157285" w:rsidP="00157285">
      <w:pPr>
        <w:numPr>
          <w:ilvl w:val="0"/>
          <w:numId w:val="2"/>
        </w:numPr>
        <w:shd w:val="clear" w:color="auto" w:fill="F8F9FA"/>
        <w:spacing w:before="100" w:beforeAutospacing="1" w:after="24" w:line="240" w:lineRule="auto"/>
        <w:ind w:left="0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hyperlink r:id="rId14" w:anchor="%D0%97%D0%B2%D1%96%D1%82_%D0%B7%D0%B0_2013%E2%80%932014_%D1%80%D1%96%D0%BA" w:history="1">
        <w:r w:rsidRPr="00E629C8">
          <w:rPr>
            <w:rFonts w:ascii="Times New Roman" w:eastAsia="Times New Roman" w:hAnsi="Times New Roman" w:cs="Times New Roman"/>
            <w:color w:val="202122"/>
            <w:sz w:val="28"/>
            <w:szCs w:val="28"/>
            <w:lang w:eastAsia="ru-RU"/>
          </w:rPr>
          <w:t>1</w:t>
        </w:r>
        <w:r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 xml:space="preserve">Звіт за 2013–2014 </w:t>
        </w:r>
        <w:proofErr w:type="spellStart"/>
        <w:proofErr w:type="gramStart"/>
        <w:r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>р</w:t>
        </w:r>
        <w:proofErr w:type="gramEnd"/>
        <w:r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>ік</w:t>
        </w:r>
        <w:proofErr w:type="spellEnd"/>
      </w:hyperlink>
    </w:p>
    <w:p w:rsidR="00157285" w:rsidRPr="00E629C8" w:rsidRDefault="00157285" w:rsidP="00157285">
      <w:pPr>
        <w:numPr>
          <w:ilvl w:val="0"/>
          <w:numId w:val="2"/>
        </w:numPr>
        <w:shd w:val="clear" w:color="auto" w:fill="F8F9FA"/>
        <w:spacing w:before="100" w:beforeAutospacing="1" w:after="24" w:line="240" w:lineRule="auto"/>
        <w:ind w:left="0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hyperlink r:id="rId15" w:anchor="%D0%97%D0%B2%D1%96%D1%82_%D0%B7%D0%B0_2014%E2%80%932015_%D1%80%D1%96%D0%BA" w:history="1">
        <w:r w:rsidRPr="00E629C8">
          <w:rPr>
            <w:rFonts w:ascii="Times New Roman" w:eastAsia="Times New Roman" w:hAnsi="Times New Roman" w:cs="Times New Roman"/>
            <w:color w:val="202122"/>
            <w:sz w:val="28"/>
            <w:szCs w:val="28"/>
            <w:lang w:eastAsia="ru-RU"/>
          </w:rPr>
          <w:t>2</w:t>
        </w:r>
        <w:r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 xml:space="preserve">Звіт за 2014–2015 </w:t>
        </w:r>
        <w:proofErr w:type="spellStart"/>
        <w:proofErr w:type="gramStart"/>
        <w:r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>р</w:t>
        </w:r>
        <w:proofErr w:type="gramEnd"/>
        <w:r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>ік</w:t>
        </w:r>
        <w:proofErr w:type="spellEnd"/>
      </w:hyperlink>
    </w:p>
    <w:p w:rsidR="00157285" w:rsidRPr="00E629C8" w:rsidRDefault="00157285" w:rsidP="00157285">
      <w:pPr>
        <w:numPr>
          <w:ilvl w:val="0"/>
          <w:numId w:val="2"/>
        </w:numPr>
        <w:shd w:val="clear" w:color="auto" w:fill="F8F9FA"/>
        <w:spacing w:before="100" w:beforeAutospacing="1" w:after="24" w:line="240" w:lineRule="auto"/>
        <w:ind w:left="0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hyperlink r:id="rId16" w:anchor="%D0%97%D0%B2%D1%96%D1%82_%D0%B7%D0%B0_2015%E2%80%932016_%D1%80%D1%96%D0%BA" w:history="1">
        <w:r w:rsidRPr="00E629C8">
          <w:rPr>
            <w:rFonts w:ascii="Times New Roman" w:eastAsia="Times New Roman" w:hAnsi="Times New Roman" w:cs="Times New Roman"/>
            <w:color w:val="202122"/>
            <w:sz w:val="28"/>
            <w:szCs w:val="28"/>
            <w:lang w:eastAsia="ru-RU"/>
          </w:rPr>
          <w:t>3</w:t>
        </w:r>
        <w:r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 xml:space="preserve">Звіт за 2015–2016 </w:t>
        </w:r>
        <w:proofErr w:type="spellStart"/>
        <w:proofErr w:type="gramStart"/>
        <w:r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>р</w:t>
        </w:r>
        <w:proofErr w:type="gramEnd"/>
        <w:r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>ік</w:t>
        </w:r>
        <w:proofErr w:type="spellEnd"/>
      </w:hyperlink>
    </w:p>
    <w:p w:rsidR="00157285" w:rsidRPr="00E629C8" w:rsidRDefault="00157285" w:rsidP="00157285">
      <w:pPr>
        <w:numPr>
          <w:ilvl w:val="0"/>
          <w:numId w:val="2"/>
        </w:numPr>
        <w:shd w:val="clear" w:color="auto" w:fill="F8F9FA"/>
        <w:spacing w:before="100" w:beforeAutospacing="1" w:after="24" w:line="240" w:lineRule="auto"/>
        <w:ind w:left="0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hyperlink r:id="rId17" w:anchor="%D0%97%D0%B2%D1%96%D1%82_%D0%B7%D0%B0_2016-2017_%D1%80%D1%96%D0%BA" w:history="1">
        <w:r w:rsidRPr="00E629C8">
          <w:rPr>
            <w:rFonts w:ascii="Times New Roman" w:eastAsia="Times New Roman" w:hAnsi="Times New Roman" w:cs="Times New Roman"/>
            <w:color w:val="202122"/>
            <w:sz w:val="28"/>
            <w:szCs w:val="28"/>
            <w:lang w:eastAsia="ru-RU"/>
          </w:rPr>
          <w:t>4</w:t>
        </w:r>
        <w:r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 xml:space="preserve">Звіт за 2016-2017 </w:t>
        </w:r>
        <w:proofErr w:type="spellStart"/>
        <w:proofErr w:type="gramStart"/>
        <w:r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>р</w:t>
        </w:r>
        <w:proofErr w:type="gramEnd"/>
        <w:r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>ік</w:t>
        </w:r>
        <w:proofErr w:type="spellEnd"/>
      </w:hyperlink>
    </w:p>
    <w:p w:rsidR="00157285" w:rsidRPr="00E629C8" w:rsidRDefault="00157285" w:rsidP="00157285">
      <w:pPr>
        <w:numPr>
          <w:ilvl w:val="0"/>
          <w:numId w:val="2"/>
        </w:numPr>
        <w:shd w:val="clear" w:color="auto" w:fill="F8F9FA"/>
        <w:spacing w:before="100" w:beforeAutospacing="1" w:after="24" w:line="240" w:lineRule="auto"/>
        <w:ind w:left="0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hyperlink r:id="rId18" w:anchor="%D0%97%D0%B2%D1%96%D1%82_%D0%B7%D0%B0_2017-2018_%D1%80%D1%96%D0%BA" w:history="1">
        <w:r w:rsidRPr="00E629C8">
          <w:rPr>
            <w:rFonts w:ascii="Times New Roman" w:eastAsia="Times New Roman" w:hAnsi="Times New Roman" w:cs="Times New Roman"/>
            <w:color w:val="202122"/>
            <w:sz w:val="28"/>
            <w:szCs w:val="28"/>
            <w:lang w:eastAsia="ru-RU"/>
          </w:rPr>
          <w:t>5</w:t>
        </w:r>
        <w:r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 xml:space="preserve">Звіт за 2017-2018 </w:t>
        </w:r>
        <w:proofErr w:type="spellStart"/>
        <w:proofErr w:type="gramStart"/>
        <w:r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>р</w:t>
        </w:r>
        <w:proofErr w:type="gramEnd"/>
        <w:r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>ік</w:t>
        </w:r>
        <w:proofErr w:type="spellEnd"/>
      </w:hyperlink>
    </w:p>
    <w:p w:rsidR="00157285" w:rsidRPr="00E629C8" w:rsidRDefault="00157285" w:rsidP="00157285">
      <w:pPr>
        <w:numPr>
          <w:ilvl w:val="0"/>
          <w:numId w:val="2"/>
        </w:numPr>
        <w:shd w:val="clear" w:color="auto" w:fill="F8F9FA"/>
        <w:spacing w:before="100" w:beforeAutospacing="1" w:after="24" w:line="240" w:lineRule="auto"/>
        <w:ind w:left="0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hyperlink r:id="rId19" w:anchor="%D0%97%D0%B2%D1%96%D1%82_%D0%B7%D0%B0_2018-2019_%D1%80%D1%96%D0%BA" w:history="1">
        <w:r w:rsidRPr="00E629C8">
          <w:rPr>
            <w:rFonts w:ascii="Times New Roman" w:eastAsia="Times New Roman" w:hAnsi="Times New Roman" w:cs="Times New Roman"/>
            <w:color w:val="202122"/>
            <w:sz w:val="28"/>
            <w:szCs w:val="28"/>
            <w:lang w:eastAsia="ru-RU"/>
          </w:rPr>
          <w:t>6</w:t>
        </w:r>
        <w:r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 xml:space="preserve">Звіт за 2018-2019 </w:t>
        </w:r>
        <w:proofErr w:type="spellStart"/>
        <w:proofErr w:type="gramStart"/>
        <w:r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>р</w:t>
        </w:r>
        <w:proofErr w:type="gramEnd"/>
        <w:r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>ік</w:t>
        </w:r>
        <w:proofErr w:type="spellEnd"/>
      </w:hyperlink>
    </w:p>
    <w:p w:rsidR="00157285" w:rsidRPr="00E629C8" w:rsidRDefault="00157285" w:rsidP="00157285">
      <w:pPr>
        <w:numPr>
          <w:ilvl w:val="0"/>
          <w:numId w:val="2"/>
        </w:numPr>
        <w:shd w:val="clear" w:color="auto" w:fill="F8F9FA"/>
        <w:spacing w:before="100" w:beforeAutospacing="1" w:after="24" w:line="240" w:lineRule="auto"/>
        <w:ind w:left="0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hyperlink r:id="rId20" w:anchor="%D0%9E%D1%84%D1%96%D1%86%D1%96%D0%B9%D0%BD%D1%96_%D0%BE%D1%80%D1%96%D1%94%D0%BD%D1%82%D0%B8%D1%80%D0%B8_%D0%A3%D0%BA%D1%80%D0%B0%D1%97%D0%BD%D0%B8_%D0%B4%D0%BE_2020_%D1%80%D0%BE%D0%BA%D1%83" w:history="1">
        <w:r w:rsidRPr="00E629C8">
          <w:rPr>
            <w:rFonts w:ascii="Times New Roman" w:eastAsia="Times New Roman" w:hAnsi="Times New Roman" w:cs="Times New Roman"/>
            <w:color w:val="202122"/>
            <w:sz w:val="28"/>
            <w:szCs w:val="28"/>
            <w:lang w:eastAsia="ru-RU"/>
          </w:rPr>
          <w:t>7</w:t>
        </w:r>
        <w:r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 xml:space="preserve">Офіційні </w:t>
        </w:r>
        <w:proofErr w:type="spellStart"/>
        <w:r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>орієнтири</w:t>
        </w:r>
        <w:proofErr w:type="spellEnd"/>
        <w:r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 xml:space="preserve"> </w:t>
        </w:r>
        <w:proofErr w:type="spellStart"/>
        <w:r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>України</w:t>
        </w:r>
        <w:proofErr w:type="spellEnd"/>
        <w:r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 xml:space="preserve"> до 2020 року</w:t>
        </w:r>
      </w:hyperlink>
    </w:p>
    <w:p w:rsidR="00157285" w:rsidRPr="00E629C8" w:rsidRDefault="00157285" w:rsidP="00157285">
      <w:pPr>
        <w:numPr>
          <w:ilvl w:val="0"/>
          <w:numId w:val="2"/>
        </w:numPr>
        <w:shd w:val="clear" w:color="auto" w:fill="F8F9FA"/>
        <w:spacing w:before="100" w:beforeAutospacing="1" w:after="24" w:line="240" w:lineRule="auto"/>
        <w:ind w:left="0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hyperlink r:id="rId21" w:anchor="%D0%97%D0%B2%D1%96%D1%82_%D0%B7%D0%B0_2019-2020_%D1%80%D1%96%D0%BA" w:history="1">
        <w:r w:rsidRPr="00E629C8">
          <w:rPr>
            <w:rFonts w:ascii="Times New Roman" w:eastAsia="Times New Roman" w:hAnsi="Times New Roman" w:cs="Times New Roman"/>
            <w:color w:val="202122"/>
            <w:sz w:val="28"/>
            <w:szCs w:val="28"/>
            <w:lang w:eastAsia="ru-RU"/>
          </w:rPr>
          <w:t>8</w:t>
        </w:r>
        <w:r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 xml:space="preserve">Звіт за 2019-2020 </w:t>
        </w:r>
        <w:proofErr w:type="spellStart"/>
        <w:proofErr w:type="gramStart"/>
        <w:r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>р</w:t>
        </w:r>
        <w:proofErr w:type="gramEnd"/>
        <w:r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>ік</w:t>
        </w:r>
        <w:proofErr w:type="spellEnd"/>
      </w:hyperlink>
    </w:p>
    <w:p w:rsidR="00157285" w:rsidRPr="00E629C8" w:rsidRDefault="00157285" w:rsidP="00157285">
      <w:pPr>
        <w:numPr>
          <w:ilvl w:val="0"/>
          <w:numId w:val="2"/>
        </w:numPr>
        <w:shd w:val="clear" w:color="auto" w:fill="F8F9FA"/>
        <w:spacing w:before="100" w:beforeAutospacing="1" w:after="24" w:line="240" w:lineRule="auto"/>
        <w:ind w:left="0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hyperlink r:id="rId22" w:anchor="%D0%94%D0%B8%D0%B2._%D1%82%D0%B0%D0%BA%D0%BE%D0%B6" w:history="1">
        <w:r w:rsidRPr="00E629C8">
          <w:rPr>
            <w:rFonts w:ascii="Times New Roman" w:eastAsia="Times New Roman" w:hAnsi="Times New Roman" w:cs="Times New Roman"/>
            <w:color w:val="202122"/>
            <w:sz w:val="28"/>
            <w:szCs w:val="28"/>
            <w:lang w:eastAsia="ru-RU"/>
          </w:rPr>
          <w:t>9</w:t>
        </w:r>
        <w:r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 xml:space="preserve">Див. </w:t>
        </w:r>
        <w:proofErr w:type="spellStart"/>
        <w:r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>також</w:t>
        </w:r>
        <w:proofErr w:type="spellEnd"/>
      </w:hyperlink>
    </w:p>
    <w:p w:rsidR="00157285" w:rsidRPr="00E629C8" w:rsidRDefault="00157285" w:rsidP="00157285">
      <w:pPr>
        <w:numPr>
          <w:ilvl w:val="0"/>
          <w:numId w:val="2"/>
        </w:numPr>
        <w:shd w:val="clear" w:color="auto" w:fill="F8F9FA"/>
        <w:spacing w:before="100" w:beforeAutospacing="1" w:after="24" w:line="240" w:lineRule="auto"/>
        <w:ind w:left="0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hyperlink r:id="rId23" w:anchor="%D0%9F%D1%80%D0%B8%D0%BC%D1%96%D1%82%D0%BA%D0%B8" w:history="1">
        <w:r w:rsidRPr="00E629C8">
          <w:rPr>
            <w:rFonts w:ascii="Times New Roman" w:eastAsia="Times New Roman" w:hAnsi="Times New Roman" w:cs="Times New Roman"/>
            <w:color w:val="202122"/>
            <w:sz w:val="28"/>
            <w:szCs w:val="28"/>
            <w:lang w:eastAsia="ru-RU"/>
          </w:rPr>
          <w:t>10</w:t>
        </w:r>
        <w:r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>Примітки</w:t>
        </w:r>
      </w:hyperlink>
    </w:p>
    <w:p w:rsidR="00157285" w:rsidRPr="00E629C8" w:rsidRDefault="00157285" w:rsidP="00157285">
      <w:pPr>
        <w:numPr>
          <w:ilvl w:val="0"/>
          <w:numId w:val="2"/>
        </w:numPr>
        <w:shd w:val="clear" w:color="auto" w:fill="F8F9FA"/>
        <w:spacing w:before="100" w:beforeAutospacing="1" w:after="24" w:line="240" w:lineRule="auto"/>
        <w:ind w:left="0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hyperlink r:id="rId24" w:anchor="%D0%9F%D0%BE%D1%81%D0%B8%D0%BB%D0%B0%D0%BD%D0%BD%D1%8F" w:history="1">
        <w:r w:rsidRPr="00E629C8">
          <w:rPr>
            <w:rFonts w:ascii="Times New Roman" w:eastAsia="Times New Roman" w:hAnsi="Times New Roman" w:cs="Times New Roman"/>
            <w:color w:val="202122"/>
            <w:sz w:val="28"/>
            <w:szCs w:val="28"/>
            <w:lang w:eastAsia="ru-RU"/>
          </w:rPr>
          <w:t>11</w:t>
        </w:r>
        <w:r w:rsidRPr="00E629C8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>Посилання</w:t>
        </w:r>
      </w:hyperlink>
    </w:p>
    <w:p w:rsidR="0075282A" w:rsidRDefault="0075282A"/>
    <w:sectPr w:rsidR="00752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D5829"/>
    <w:multiLevelType w:val="multilevel"/>
    <w:tmpl w:val="C9AA2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40659A"/>
    <w:multiLevelType w:val="multilevel"/>
    <w:tmpl w:val="2556B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285"/>
    <w:rsid w:val="00157285"/>
    <w:rsid w:val="0075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2%D1%81%D0%B5%D1%81%D0%B2%D1%96%D1%82%D0%BD%D1%96%D0%B9_%D0%B5%D0%BA%D0%BE%D0%BD%D0%BE%D0%BC%D1%96%D1%87%D0%BD%D0%B8%D0%B9_%D1%84%D0%BE%D1%80%D1%83%D0%BC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https://uk.wikipedia.org/wiki/%D0%86%D0%BD%D0%B4%D0%B5%D0%BA%D1%81_%D0%BA%D0%BE%D0%BD%D0%BA%D1%83%D1%80%D0%B5%D0%BD%D1%82%D0%BE%D1%81%D0%BF%D1%80%D0%BE%D0%BC%D0%BE%D0%B6%D0%BD%D0%BE%D1%81%D1%82%D1%96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uk.wikipedia.org/wiki/%D0%86%D0%BD%D0%B4%D0%B5%D0%BA%D1%81_%D0%BA%D0%BE%D0%BD%D0%BA%D1%83%D1%80%D0%B5%D0%BD%D1%82%D0%BE%D1%81%D0%BF%D1%80%D0%BE%D0%BC%D0%BE%D0%B6%D0%BD%D0%BE%D1%81%D1%82%D1%96" TargetMode="External"/><Relationship Id="rId7" Type="http://schemas.openxmlformats.org/officeDocument/2006/relationships/hyperlink" Target="https://uk.wikipedia.org/wiki/%D0%9A%D0%BE%D0%BD%D0%BA%D1%83%D1%80%D0%B5%D0%BD%D1%82%D0%BE%D1%81%D0%BF%D1%80%D0%BE%D0%BC%D0%BE%D0%B6%D0%BD%D1%96%D1%81%D1%82%D1%8C_%D0%BA%D1%80%D0%B0%D1%97%D0%BD%D0%B8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s://uk.wikipedia.org/wiki/%D0%86%D0%BD%D0%B4%D0%B5%D0%BA%D1%81_%D0%BA%D0%BE%D0%BD%D0%BA%D1%83%D1%80%D0%B5%D0%BD%D1%82%D0%BE%D1%81%D0%BF%D1%80%D0%BE%D0%BC%D0%BE%D0%B6%D0%BD%D0%BE%D1%81%D1%82%D1%96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k.wikipedia.org/wiki/%D0%86%D0%BD%D0%B4%D0%B5%D0%BA%D1%81_%D0%BA%D0%BE%D0%BD%D0%BA%D1%83%D1%80%D0%B5%D0%BD%D1%82%D0%BE%D1%81%D0%BF%D1%80%D0%BE%D0%BC%D0%BE%D0%B6%D0%BD%D0%BE%D1%81%D1%82%D1%96" TargetMode="External"/><Relationship Id="rId20" Type="http://schemas.openxmlformats.org/officeDocument/2006/relationships/hyperlink" Target="https://uk.wikipedia.org/wiki/%D0%86%D0%BD%D0%B4%D0%B5%D0%BA%D1%81_%D0%BA%D0%BE%D0%BD%D0%BA%D1%83%D1%80%D0%B5%D0%BD%D1%82%D0%BE%D1%81%D0%BF%D1%80%D0%BE%D0%BC%D0%BE%D0%B6%D0%BD%D0%BE%D1%81%D1%82%D1%9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0%D0%BD%D0%B3%D0%BB%D1%96%D0%B9%D1%81%D1%8C%D0%BA%D0%B0_%D0%BC%D0%BE%D0%B2%D0%B0" TargetMode="External"/><Relationship Id="rId11" Type="http://schemas.openxmlformats.org/officeDocument/2006/relationships/hyperlink" Target="https://uk.wikipedia.org/wiki/%D0%86%D0%BD%D0%B4%D0%B5%D0%BA%D1%81_%D0%BA%D0%BE%D0%BD%D0%BA%D1%83%D1%80%D0%B5%D0%BD%D1%82%D0%BE%D1%81%D0%BF%D1%80%D0%BE%D0%BC%D0%BE%D0%B6%D0%BD%D0%BE%D1%81%D1%82%D1%96" TargetMode="External"/><Relationship Id="rId24" Type="http://schemas.openxmlformats.org/officeDocument/2006/relationships/hyperlink" Target="https://uk.wikipedia.org/wiki/%D0%86%D0%BD%D0%B4%D0%B5%D0%BA%D1%81_%D0%BA%D0%BE%D0%BD%D0%BA%D1%83%D1%80%D0%B5%D0%BD%D1%82%D0%BE%D1%81%D0%BF%D1%80%D0%BE%D0%BC%D0%BE%D0%B6%D0%BD%D0%BE%D1%81%D1%82%D1%9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k.wikipedia.org/wiki/%D0%86%D0%BD%D0%B4%D0%B5%D0%BA%D1%81_%D0%BA%D0%BE%D0%BD%D0%BA%D1%83%D1%80%D0%B5%D0%BD%D1%82%D0%BE%D1%81%D0%BF%D1%80%D0%BE%D0%BC%D0%BE%D0%B6%D0%BD%D0%BE%D1%81%D1%82%D1%96" TargetMode="External"/><Relationship Id="rId23" Type="http://schemas.openxmlformats.org/officeDocument/2006/relationships/hyperlink" Target="https://uk.wikipedia.org/wiki/%D0%86%D0%BD%D0%B4%D0%B5%D0%BA%D1%81_%D0%BA%D0%BE%D0%BD%D0%BA%D1%83%D1%80%D0%B5%D0%BD%D1%82%D0%BE%D1%81%D0%BF%D1%80%D0%BE%D0%BC%D0%BE%D0%B6%D0%BD%D0%BE%D1%81%D1%82%D1%96" TargetMode="External"/><Relationship Id="rId10" Type="http://schemas.openxmlformats.org/officeDocument/2006/relationships/hyperlink" Target="https://uk.wikipedia.org/wiki/%D0%86%D0%BD%D0%B4%D0%B5%D0%BA%D1%81_%D0%BA%D0%BE%D0%BD%D0%BA%D1%83%D1%80%D0%B5%D0%BD%D1%82%D0%BE%D1%81%D0%BF%D1%80%D0%BE%D0%BC%D0%BE%D0%B6%D0%BD%D0%BE%D1%81%D1%82%D1%96" TargetMode="External"/><Relationship Id="rId19" Type="http://schemas.openxmlformats.org/officeDocument/2006/relationships/hyperlink" Target="https://uk.wikipedia.org/wiki/%D0%86%D0%BD%D0%B4%D0%B5%D0%BA%D1%81_%D0%BA%D0%BE%D0%BD%D0%BA%D1%83%D1%80%D0%B5%D0%BD%D1%82%D0%BE%D1%81%D0%BF%D1%80%D0%BE%D0%BC%D0%BE%D0%B6%D0%BD%D0%BE%D1%81%D1%82%D1%9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1979" TargetMode="External"/><Relationship Id="rId14" Type="http://schemas.openxmlformats.org/officeDocument/2006/relationships/hyperlink" Target="https://uk.wikipedia.org/wiki/%D0%86%D0%BD%D0%B4%D0%B5%D0%BA%D1%81_%D0%BA%D0%BE%D0%BD%D0%BA%D1%83%D1%80%D0%B5%D0%BD%D1%82%D0%BE%D1%81%D0%BF%D1%80%D0%BE%D0%BC%D0%BE%D0%B6%D0%BD%D0%BE%D1%81%D1%82%D1%96" TargetMode="External"/><Relationship Id="rId22" Type="http://schemas.openxmlformats.org/officeDocument/2006/relationships/hyperlink" Target="https://uk.wikipedia.org/wiki/%D0%86%D0%BD%D0%B4%D0%B5%D0%BA%D1%81_%D0%BA%D0%BE%D0%BD%D0%BA%D1%83%D1%80%D0%B5%D0%BD%D1%82%D0%BE%D1%81%D0%BF%D1%80%D0%BE%D0%BC%D0%BE%D0%B6%D0%BD%D0%BE%D1%81%D1%82%D1%96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2024-12-05T21:18:00Z</dcterms:created>
  <dcterms:modified xsi:type="dcterms:W3CDTF">2024-12-05T21:22:00Z</dcterms:modified>
</cp:coreProperties>
</file>