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4D1" w:rsidRDefault="003227A1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Захист насаджень – це розділ прикладної біології, що розробляє теоретичні основи та методи попередження та зниження втрат у лісах та садах від шкідливих організмів та інших несприятливих факторів, а також розділ виробництва, що здійснює ці методи у лісовому господарстві, лісовій промисловості, при веденні захисного лісорозведення та садово-паркового будівництва. Це цілісне вчення о методах, засобах та організації боротьби зі шкідливими для насаджень тваринними та рослинними організмами.</w:t>
      </w:r>
    </w:p>
    <w:p w:rsidR="003227A1" w:rsidRDefault="003227A1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Технологія захисту насаджень – дисципліна, що дуже швидко оновлюється, змінюються методи, засоби, препарати.</w:t>
      </w:r>
    </w:p>
    <w:p w:rsidR="003227A1" w:rsidRDefault="003227A1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біотичні </w:t>
      </w:r>
      <w:r w:rsidRPr="00322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фактори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– до них відносять кліматичні та ґрунтові фактори.</w:t>
      </w:r>
    </w:p>
    <w:p w:rsidR="003227A1" w:rsidRDefault="003227A1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іотичні фактори – до них належать усі живі організми, що входять до екосистеми насаджень.</w:t>
      </w:r>
    </w:p>
    <w:p w:rsidR="003227A1" w:rsidRDefault="003227A1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нтропогенні фактори</w:t>
      </w:r>
      <w:r>
        <w:rPr>
          <w:rFonts w:ascii="Times New Roman" w:hAnsi="Times New Roman"/>
          <w:sz w:val="24"/>
          <w:szCs w:val="24"/>
          <w:lang w:val="uk-UA"/>
        </w:rPr>
        <w:t xml:space="preserve"> – фактори, які пов’язані з діяльністю людини.</w:t>
      </w:r>
    </w:p>
    <w:p w:rsidR="003227A1" w:rsidRDefault="003227A1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Лісові пожежі – найбільш розповсюджене стихійне явище у лісах, що негативно впливає на життя лісу, у тому числі на зміни лісових формацій.</w:t>
      </w:r>
    </w:p>
    <w:p w:rsidR="003227A1" w:rsidRDefault="003227A1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Вітровал – це вивертання дерева з коренем.</w:t>
      </w:r>
    </w:p>
    <w:p w:rsidR="003227A1" w:rsidRDefault="003227A1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Бурелом – це злам стовбура нижче крони.</w:t>
      </w:r>
    </w:p>
    <w:p w:rsidR="003227A1" w:rsidRDefault="003227A1">
      <w:pPr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Сніголом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це ламка гілок, верхівок та стовбурів нижче крони. </w:t>
      </w:r>
    </w:p>
    <w:p w:rsidR="003227A1" w:rsidRDefault="003227A1">
      <w:pPr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Сніговал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це вивертання дерев з коренями.</w:t>
      </w:r>
    </w:p>
    <w:p w:rsidR="003227A1" w:rsidRDefault="003227A1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іологічна стійкість – це здатність рослин відновлювати вражені газами надземні органи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3227A1" w:rsidRDefault="003227A1">
      <w:pPr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орфолого-анатомічна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газостійкість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 xml:space="preserve"> це здатність, що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обумовлена особливістю будови листків, зменшенням швидкості поглинання газів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3227A1" w:rsidRDefault="003227A1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ізіологічна газостійкість </w:t>
      </w:r>
      <w:r>
        <w:rPr>
          <w:rFonts w:ascii="Times New Roman" w:hAnsi="Times New Roman"/>
          <w:sz w:val="24"/>
          <w:szCs w:val="24"/>
          <w:lang w:val="uk-UA"/>
        </w:rPr>
        <w:t xml:space="preserve">– це здатність, що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виявляється у рослин, </w:t>
      </w:r>
      <w:r>
        <w:rPr>
          <w:rFonts w:ascii="Times New Roman" w:hAnsi="Times New Roman"/>
          <w:sz w:val="24"/>
          <w:szCs w:val="24"/>
          <w:lang w:val="uk-UA"/>
        </w:rPr>
        <w:t xml:space="preserve">які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мають невелику здатність до окиснення протоплазми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3227A1" w:rsidRDefault="003227A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Наглядом називають систему постійних та періодичних спостережень та обліків для контролю за появою, розповсюдженням та розвитком вогнищ шкідників та хвороб та станом насаджень в цілому для забезпечення своєчасного планування та здійснення лісозахисних заходів.</w:t>
      </w:r>
    </w:p>
    <w:p w:rsidR="003227A1" w:rsidRDefault="003227A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Загальний нагляд – це виявлення випадків масового всихання та пошкодження насаджень, масової появи шкідників або розвитку хвороб усіма спеціалістами, що працюють в межах цих насаджень повсякденно та негайним оповіщенням про виявлені порушення у службу захисту та наступна перевірка стану лісу спеціалістами цієї служби.</w:t>
      </w:r>
    </w:p>
    <w:p w:rsidR="003227A1" w:rsidRDefault="003227A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Спеціальним (лісопатологічним) наглядом називають систему дистанційних та наземних спостережень, аналізів та обліків, які встановлюють за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небезпечними видами шкідників та хвороб або їх комплексами та за станом насаджень з метою отримання показників для прогнозу та планування лісозахисних заходів.</w:t>
      </w:r>
    </w:p>
    <w:p w:rsidR="003227A1" w:rsidRDefault="003227A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Рекогносцирувальний лісопатологічний нагляд – це візуальний дистанційний та надземний нагляд за станом ураженості насадження, чисельністю шкідників та розвитком хвороб.</w:t>
      </w:r>
    </w:p>
    <w:p w:rsidR="003227A1" w:rsidRDefault="003227A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Детальний лісопатологічний нагляд – це нагляд з застосуванням методів детального аналізу стану насаджень, обліку щільності структури та життєздатності популяцій шкідників та встановленням характеру розповсюдження та ступеня розвитку хвороб насаджень на основі наземного вибіркового обстеження.</w:t>
      </w:r>
    </w:p>
    <w:p w:rsidR="003227A1" w:rsidRDefault="003227A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Лісопатологічний моніторинг – це система оперативного та постійного контролю за станом насаджень, розвитком та розповсюдженням вогнищ хвороб та шкідників та пошкодженням лісів під впливом деяких природних та антропогенних факторів.</w:t>
      </w:r>
    </w:p>
    <w:p w:rsidR="003227A1" w:rsidRDefault="003227A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Поточне лісопатологічне обстеження – це щорічний плановий захід, що здійснюється в межах певного господарства з метою виявлення всихання та послаблення насаджень, появи та розповсюдження шкідників та хвороб, обстеження місць рубок, а також ділянок, що підпали під вплив стихійних явищ та господарської, промислової чи рекреаційної діяльності людини.</w:t>
      </w:r>
    </w:p>
    <w:p w:rsidR="003227A1" w:rsidRDefault="003227A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Діагностування – це виявлення причин хвороб з застосуванням різноманітних методів.</w:t>
      </w:r>
    </w:p>
    <w:p w:rsidR="003227A1" w:rsidRDefault="00D11C5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Багаторічний прогноз – це прогноз, що охоплює період не менш ніж 2 роки.</w:t>
      </w:r>
    </w:p>
    <w:p w:rsidR="00D11C5A" w:rsidRDefault="00D11C5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Довгостроковий прогноз – це прогноз, що охоплює наступаючий вегетаційний період, рік або сезон.</w:t>
      </w:r>
    </w:p>
    <w:p w:rsidR="00D11C5A" w:rsidRDefault="00D11C5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Короткочасний прогноз – це прогноз, що охоплює від декількох діб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місяца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11C5A" w:rsidRPr="003227A1" w:rsidRDefault="00D11C5A">
      <w:pPr>
        <w:rPr>
          <w:lang w:val="uk-UA"/>
        </w:rPr>
      </w:pPr>
    </w:p>
    <w:sectPr w:rsidR="00D11C5A" w:rsidRPr="003227A1" w:rsidSect="001E4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942F43"/>
    <w:rsid w:val="001E44D1"/>
    <w:rsid w:val="003227A1"/>
    <w:rsid w:val="00942F43"/>
    <w:rsid w:val="00D1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3</cp:revision>
  <dcterms:created xsi:type="dcterms:W3CDTF">2012-01-07T19:11:00Z</dcterms:created>
  <dcterms:modified xsi:type="dcterms:W3CDTF">2014-06-27T18:02:00Z</dcterms:modified>
</cp:coreProperties>
</file>