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CE62A" w14:textId="5F203D26" w:rsidR="003B0066" w:rsidRPr="00D74340" w:rsidRDefault="003B0066" w:rsidP="00D74340">
      <w:pPr>
        <w:jc w:val="center"/>
        <w:rPr>
          <w:b/>
          <w:bCs/>
          <w:sz w:val="28"/>
          <w:szCs w:val="28"/>
          <w:u w:val="single"/>
          <w:lang w:val="uk-UA"/>
        </w:rPr>
      </w:pPr>
      <w:r w:rsidRPr="005C7F12">
        <w:rPr>
          <w:b/>
          <w:bCs/>
          <w:sz w:val="28"/>
          <w:szCs w:val="28"/>
          <w:lang w:val="uk-UA"/>
        </w:rPr>
        <w:t xml:space="preserve">РОЗКЛАД АУДИТОРНИХ ЗАНЯТЬ З КУРСУ ДИСЦИПЛІНИ </w:t>
      </w:r>
      <w:r w:rsidRPr="00D74340">
        <w:rPr>
          <w:b/>
          <w:caps/>
          <w:sz w:val="28"/>
          <w:szCs w:val="28"/>
          <w:u w:val="single"/>
          <w:lang w:val="uk-UA"/>
        </w:rPr>
        <w:t>«</w:t>
      </w:r>
      <w:bookmarkStart w:id="0" w:name="_Hlk180578993"/>
      <w:r w:rsidR="00D74340" w:rsidRPr="00D74340">
        <w:rPr>
          <w:b/>
          <w:bCs/>
          <w:sz w:val="28"/>
          <w:szCs w:val="28"/>
          <w:u w:val="single"/>
          <w:lang w:val="uk-UA"/>
        </w:rPr>
        <w:t>ПРАВОВІ ТА СОЦІАЛЬНО-ЕКОНОМІЧНІ ОСНОВИ ОХОРОНИ ПРАЦІ</w:t>
      </w:r>
      <w:bookmarkEnd w:id="0"/>
      <w:r w:rsidRPr="00D74340">
        <w:rPr>
          <w:b/>
          <w:bCs/>
          <w:sz w:val="28"/>
          <w:szCs w:val="28"/>
          <w:lang w:val="uk-UA"/>
        </w:rPr>
        <w:t>»</w:t>
      </w:r>
    </w:p>
    <w:p w14:paraId="2C36C12F" w14:textId="34E56E44" w:rsidR="003B0066" w:rsidRDefault="003B0066" w:rsidP="003B0066">
      <w:pPr>
        <w:jc w:val="center"/>
        <w:rPr>
          <w:b/>
          <w:bCs/>
          <w:sz w:val="28"/>
          <w:szCs w:val="28"/>
          <w:lang w:val="uk-UA"/>
        </w:rPr>
      </w:pPr>
      <w:r w:rsidRPr="005C7F12">
        <w:rPr>
          <w:b/>
          <w:bCs/>
          <w:sz w:val="28"/>
          <w:szCs w:val="28"/>
          <w:lang w:val="uk-UA"/>
        </w:rPr>
        <w:t xml:space="preserve">на </w:t>
      </w:r>
      <w:r w:rsidR="00D74340">
        <w:rPr>
          <w:b/>
          <w:bCs/>
          <w:sz w:val="28"/>
          <w:szCs w:val="28"/>
          <w:lang w:val="uk-UA"/>
        </w:rPr>
        <w:t>2</w:t>
      </w:r>
      <w:r w:rsidR="008874FE" w:rsidRPr="005C7F12">
        <w:rPr>
          <w:b/>
          <w:bCs/>
          <w:sz w:val="28"/>
          <w:szCs w:val="28"/>
          <w:lang w:val="uk-UA"/>
        </w:rPr>
        <w:t xml:space="preserve"> семестр </w:t>
      </w:r>
      <w:r w:rsidRPr="005C7F12">
        <w:rPr>
          <w:b/>
          <w:bCs/>
          <w:sz w:val="28"/>
          <w:szCs w:val="28"/>
          <w:lang w:val="uk-UA"/>
        </w:rPr>
        <w:t>202</w:t>
      </w:r>
      <w:r w:rsidR="00D74340">
        <w:rPr>
          <w:b/>
          <w:bCs/>
          <w:sz w:val="28"/>
          <w:szCs w:val="28"/>
          <w:lang w:val="ru-RU"/>
        </w:rPr>
        <w:t>4</w:t>
      </w:r>
      <w:r w:rsidRPr="005C7F12">
        <w:rPr>
          <w:b/>
          <w:bCs/>
          <w:sz w:val="28"/>
          <w:szCs w:val="28"/>
          <w:lang w:val="uk-UA"/>
        </w:rPr>
        <w:t xml:space="preserve"> – 202</w:t>
      </w:r>
      <w:r w:rsidR="00D74340">
        <w:rPr>
          <w:b/>
          <w:bCs/>
          <w:sz w:val="28"/>
          <w:szCs w:val="28"/>
          <w:lang w:val="ru-RU"/>
        </w:rPr>
        <w:t>5</w:t>
      </w:r>
      <w:r w:rsidRPr="005C7F12">
        <w:rPr>
          <w:b/>
          <w:bCs/>
          <w:sz w:val="28"/>
          <w:szCs w:val="28"/>
          <w:lang w:val="uk-UA"/>
        </w:rPr>
        <w:t xml:space="preserve"> навчальний рік </w:t>
      </w:r>
    </w:p>
    <w:p w14:paraId="60C3FBD2" w14:textId="1EF0F739" w:rsidR="00D74340" w:rsidRPr="005C7F12" w:rsidRDefault="00D74340" w:rsidP="003B0066">
      <w:pPr>
        <w:jc w:val="center"/>
        <w:rPr>
          <w:b/>
          <w:bCs/>
          <w:sz w:val="28"/>
          <w:szCs w:val="28"/>
          <w:lang w:val="uk-UA"/>
        </w:rPr>
      </w:pPr>
      <w:r w:rsidRPr="00D45C20">
        <w:rPr>
          <w:b/>
          <w:bCs/>
          <w:sz w:val="28"/>
          <w:szCs w:val="28"/>
          <w:u w:val="single"/>
        </w:rPr>
        <w:t>6.</w:t>
      </w:r>
      <w:bookmarkStart w:id="1" w:name="_Hlk180579039"/>
      <w:r w:rsidRPr="00D45C20">
        <w:rPr>
          <w:b/>
          <w:bCs/>
          <w:sz w:val="28"/>
          <w:szCs w:val="28"/>
          <w:u w:val="single"/>
        </w:rPr>
        <w:t>263</w:t>
      </w:r>
      <w:bookmarkEnd w:id="1"/>
      <w:r w:rsidRPr="00D45C20"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  <w:lang w:val="uk-UA"/>
        </w:rPr>
        <w:t xml:space="preserve"> + </w:t>
      </w:r>
      <w:r w:rsidRPr="00D45C20">
        <w:rPr>
          <w:b/>
          <w:bCs/>
          <w:sz w:val="28"/>
          <w:szCs w:val="28"/>
          <w:u w:val="single"/>
        </w:rPr>
        <w:t>6.2633-с2</w:t>
      </w:r>
    </w:p>
    <w:p w14:paraId="4B9DFF71" w14:textId="16C88C1E" w:rsidR="003B0066" w:rsidRPr="005C7F12" w:rsidRDefault="003B0066" w:rsidP="003B0066">
      <w:pPr>
        <w:spacing w:before="120" w:after="120"/>
        <w:jc w:val="center"/>
        <w:rPr>
          <w:b/>
          <w:bCs/>
          <w:sz w:val="28"/>
          <w:lang w:val="uk-UA"/>
        </w:rPr>
      </w:pPr>
      <w:r w:rsidRPr="005C7F12">
        <w:rPr>
          <w:b/>
          <w:bCs/>
          <w:sz w:val="28"/>
          <w:lang w:val="uk-UA"/>
        </w:rPr>
        <w:t>(Денна форма навчання)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8970"/>
      </w:tblGrid>
      <w:tr w:rsidR="00085BD0" w:rsidRPr="005C7F12" w14:paraId="60C9BE7A" w14:textId="77777777" w:rsidTr="00CE1A38">
        <w:tc>
          <w:tcPr>
            <w:tcW w:w="1662" w:type="dxa"/>
            <w:shd w:val="clear" w:color="auto" w:fill="auto"/>
          </w:tcPr>
          <w:p w14:paraId="075D63F4" w14:textId="77777777" w:rsidR="00085BD0" w:rsidRPr="005C7F12" w:rsidRDefault="00085BD0" w:rsidP="008A5B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C7F12">
              <w:rPr>
                <w:b/>
                <w:bCs/>
                <w:color w:val="000000"/>
                <w:lang w:val="uk-UA"/>
              </w:rPr>
              <w:t>Дата проведення заняття</w:t>
            </w:r>
          </w:p>
        </w:tc>
        <w:tc>
          <w:tcPr>
            <w:tcW w:w="8970" w:type="dxa"/>
            <w:shd w:val="clear" w:color="auto" w:fill="auto"/>
          </w:tcPr>
          <w:p w14:paraId="24D02936" w14:textId="77777777" w:rsidR="00085BD0" w:rsidRPr="005C7F12" w:rsidRDefault="00085BD0" w:rsidP="008A5B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C7F12">
              <w:rPr>
                <w:b/>
                <w:bCs/>
                <w:color w:val="000000"/>
                <w:sz w:val="32"/>
                <w:lang w:val="uk-UA"/>
              </w:rPr>
              <w:t xml:space="preserve">Зміст заняття </w:t>
            </w:r>
          </w:p>
        </w:tc>
      </w:tr>
      <w:tr w:rsidR="003625DA" w:rsidRPr="00562061" w14:paraId="4DB79935" w14:textId="77777777" w:rsidTr="00CE1A38">
        <w:trPr>
          <w:trHeight w:val="792"/>
        </w:trPr>
        <w:tc>
          <w:tcPr>
            <w:tcW w:w="1662" w:type="dxa"/>
            <w:shd w:val="clear" w:color="auto" w:fill="auto"/>
          </w:tcPr>
          <w:p w14:paraId="3AC35D4B" w14:textId="77777777" w:rsidR="00D74340" w:rsidRPr="0036771C" w:rsidRDefault="00D74340" w:rsidP="00D74340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 w:rsidRPr="0036771C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</w:t>
            </w:r>
            <w:r w:rsidRPr="0036771C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.02</w:t>
            </w:r>
          </w:p>
          <w:p w14:paraId="3008706A" w14:textId="49D9EB8F" w:rsidR="003625DA" w:rsidRPr="005C7F12" w:rsidRDefault="00D74340" w:rsidP="00D74340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вівторок</w:t>
            </w:r>
            <w:r w:rsidRPr="005C7F12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 xml:space="preserve"> </w:t>
            </w:r>
          </w:p>
        </w:tc>
        <w:tc>
          <w:tcPr>
            <w:tcW w:w="8970" w:type="dxa"/>
            <w:shd w:val="clear" w:color="auto" w:fill="auto"/>
          </w:tcPr>
          <w:p w14:paraId="2EC81AC4" w14:textId="05BE2326" w:rsidR="003625DA" w:rsidRPr="00D74340" w:rsidRDefault="00D74340" w:rsidP="00D74340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CE1A38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CE1A38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="00CE1A38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FC05F0">
              <w:rPr>
                <w:b/>
                <w:sz w:val="28"/>
                <w:highlight w:val="yellow"/>
                <w:u w:val="single"/>
                <w:lang w:val="uk-UA"/>
              </w:rPr>
              <w:t>1</w:t>
            </w:r>
            <w:r w:rsidR="00CE1A38"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>
              <w:rPr>
                <w:b/>
                <w:sz w:val="28"/>
                <w:u w:val="single"/>
                <w:lang w:val="uk-UA"/>
              </w:rPr>
              <w:t xml:space="preserve"> </w:t>
            </w:r>
            <w:r w:rsidR="00562061" w:rsidRPr="00562061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Тема 1.</w:t>
            </w:r>
            <w:r w:rsidR="00562061" w:rsidRPr="00562061">
              <w:rPr>
                <w:rFonts w:eastAsia="Times New Roman"/>
                <w:sz w:val="20"/>
                <w:szCs w:val="20"/>
                <w:lang w:val="uk-UA" w:eastAsia="ru-RU"/>
              </w:rPr>
              <w:t xml:space="preserve"> </w:t>
            </w:r>
            <w:r w:rsidR="00562061" w:rsidRPr="00562061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Законодавче забезпечення реалізації конституційного права працівників на охорону їх життя і здоров'я у процесі трудової діяльності</w:t>
            </w:r>
          </w:p>
        </w:tc>
      </w:tr>
      <w:tr w:rsidR="00D74340" w:rsidRPr="00D74340" w14:paraId="2B08660E" w14:textId="77777777" w:rsidTr="00CE1A38">
        <w:trPr>
          <w:trHeight w:val="252"/>
        </w:trPr>
        <w:tc>
          <w:tcPr>
            <w:tcW w:w="1662" w:type="dxa"/>
            <w:vMerge w:val="restart"/>
            <w:shd w:val="clear" w:color="auto" w:fill="auto"/>
          </w:tcPr>
          <w:p w14:paraId="3A314EAB" w14:textId="25E7275B" w:rsidR="00D74340" w:rsidRPr="0036771C" w:rsidRDefault="00D74340" w:rsidP="00D74340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 w:rsidRPr="0036771C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8</w:t>
            </w:r>
            <w:r w:rsidRPr="0036771C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.02</w:t>
            </w:r>
          </w:p>
          <w:p w14:paraId="0CF150B0" w14:textId="10A3D954" w:rsidR="00D74340" w:rsidRPr="00CE1A38" w:rsidRDefault="00D74340" w:rsidP="00D74340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2DFBAC29" w14:textId="1D693A80" w:rsidR="00D74340" w:rsidRPr="00CE224D" w:rsidRDefault="00D74340" w:rsidP="00D74340">
            <w:pPr>
              <w:rPr>
                <w:i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2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="00562061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562061">
              <w:rPr>
                <w:b/>
                <w:sz w:val="28"/>
                <w:highlight w:val="yellow"/>
                <w:u w:val="single"/>
                <w:lang w:val="uk-UA"/>
              </w:rPr>
              <w:t xml:space="preserve">2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>
              <w:rPr>
                <w:b/>
                <w:sz w:val="28"/>
                <w:u w:val="single"/>
                <w:lang w:val="uk-UA"/>
              </w:rPr>
              <w:t xml:space="preserve"> </w:t>
            </w:r>
            <w:r w:rsidR="00562061" w:rsidRPr="00562061">
              <w:rPr>
                <w:bCs/>
                <w:i/>
                <w:iCs/>
                <w:szCs w:val="22"/>
                <w:highlight w:val="cyan"/>
                <w:u w:val="single"/>
                <w:lang w:val="uk-UA"/>
              </w:rPr>
              <w:t>//</w:t>
            </w:r>
            <w:r w:rsidR="00562061" w:rsidRPr="009F59AD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 xml:space="preserve">замість </w:t>
            </w:r>
            <w:proofErr w:type="spellStart"/>
            <w:r w:rsidR="00562061" w:rsidRPr="009F59AD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>практи</w:t>
            </w:r>
            <w:r w:rsidR="00DD7DAB" w:rsidRPr="009F59AD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>чн</w:t>
            </w:r>
            <w:proofErr w:type="spellEnd"/>
            <w:r w:rsidR="00562061" w:rsidRPr="00562061">
              <w:rPr>
                <w:bCs/>
                <w:i/>
                <w:iCs/>
                <w:szCs w:val="22"/>
                <w:highlight w:val="cyan"/>
                <w:u w:val="single"/>
                <w:lang w:val="uk-UA"/>
              </w:rPr>
              <w:t>/</w:t>
            </w:r>
            <w:r w:rsidR="00562061" w:rsidRPr="00562061">
              <w:rPr>
                <w:b/>
                <w:szCs w:val="22"/>
                <w:u w:val="single"/>
                <w:lang w:val="uk-UA"/>
              </w:rPr>
              <w:t xml:space="preserve"> </w:t>
            </w:r>
            <w:r w:rsidR="00DD7DAB" w:rsidRPr="00DD7DAB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Тема 2.</w:t>
            </w:r>
            <w:r w:rsidR="00DD7DAB" w:rsidRPr="00DD7DAB">
              <w:rPr>
                <w:rFonts w:eastAsia="Times New Roman"/>
                <w:sz w:val="20"/>
                <w:szCs w:val="20"/>
                <w:lang w:val="uk-UA" w:eastAsia="ru-RU"/>
              </w:rPr>
              <w:t xml:space="preserve"> </w:t>
            </w:r>
            <w:r w:rsidR="00DD7DAB" w:rsidRPr="00DD7DAB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Державний нагляд і громадський контроль за додержанням законодавства про охорону праці</w:t>
            </w:r>
          </w:p>
        </w:tc>
      </w:tr>
      <w:tr w:rsidR="00D74340" w:rsidRPr="00D74340" w14:paraId="597644B6" w14:textId="77777777" w:rsidTr="00CE1A38">
        <w:trPr>
          <w:trHeight w:val="252"/>
        </w:trPr>
        <w:tc>
          <w:tcPr>
            <w:tcW w:w="1662" w:type="dxa"/>
            <w:vMerge/>
            <w:shd w:val="clear" w:color="auto" w:fill="auto"/>
          </w:tcPr>
          <w:p w14:paraId="176BA2D6" w14:textId="77777777" w:rsidR="00D74340" w:rsidRPr="0036771C" w:rsidRDefault="00D74340" w:rsidP="00D74340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1752AAFC" w14:textId="79182464" w:rsidR="00D74340" w:rsidRPr="00DD7DAB" w:rsidRDefault="00562061" w:rsidP="00DD7DAB">
            <w:pPr>
              <w:jc w:val="both"/>
              <w:rPr>
                <w:rFonts w:eastAsia="Times New Roman"/>
                <w:i/>
                <w:iCs/>
                <w:lang w:val="uk-UA" w:eastAsia="ru-RU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DD7DAB">
              <w:rPr>
                <w:b/>
                <w:sz w:val="28"/>
                <w:highlight w:val="yellow"/>
                <w:u w:val="single"/>
                <w:lang w:val="uk-UA"/>
              </w:rPr>
              <w:t>3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оПрСцЕкОснОхПр</w:t>
            </w:r>
            <w:proofErr w:type="spellEnd"/>
            <w:r w:rsidR="00DD7DAB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 w:rsidR="00DD7DAB" w:rsidRPr="00DD7DAB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Тема 3.</w:t>
            </w:r>
            <w:r w:rsidR="00DD7DAB" w:rsidRPr="00DD7DAB">
              <w:rPr>
                <w:rFonts w:eastAsia="Times New Roman"/>
                <w:sz w:val="20"/>
                <w:szCs w:val="20"/>
                <w:lang w:val="uk-UA" w:eastAsia="ru-RU"/>
              </w:rPr>
              <w:t xml:space="preserve"> </w:t>
            </w:r>
            <w:r w:rsidR="00DD7DAB" w:rsidRPr="00DD7DAB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Організація охорони праці на суб’єктах господарювання.</w:t>
            </w:r>
          </w:p>
        </w:tc>
      </w:tr>
      <w:tr w:rsidR="007D09B0" w:rsidRPr="00D74340" w14:paraId="169AAD7F" w14:textId="77777777" w:rsidTr="00CE1A38">
        <w:trPr>
          <w:trHeight w:val="251"/>
        </w:trPr>
        <w:tc>
          <w:tcPr>
            <w:tcW w:w="1662" w:type="dxa"/>
            <w:shd w:val="clear" w:color="auto" w:fill="auto"/>
          </w:tcPr>
          <w:p w14:paraId="442EA8AA" w14:textId="77777777" w:rsidR="00562061" w:rsidRPr="0036771C" w:rsidRDefault="00562061" w:rsidP="00562061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 w:rsidRPr="0036771C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2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5</w:t>
            </w:r>
            <w:r w:rsidRPr="0036771C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.02</w:t>
            </w:r>
          </w:p>
          <w:p w14:paraId="133CAB93" w14:textId="4D095DFE" w:rsidR="007D09B0" w:rsidRPr="00CE1A38" w:rsidRDefault="00562061" w:rsidP="00562061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618A6D94" w14:textId="4D5CBA9D" w:rsidR="007D09B0" w:rsidRPr="00655D87" w:rsidRDefault="00562061" w:rsidP="00562061">
            <w:pPr>
              <w:jc w:val="both"/>
              <w:rPr>
                <w:sz w:val="20"/>
                <w:szCs w:val="22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DD7DAB">
              <w:rPr>
                <w:b/>
                <w:sz w:val="28"/>
                <w:highlight w:val="yellow"/>
                <w:u w:val="single"/>
                <w:lang w:val="uk-UA"/>
              </w:rPr>
              <w:t>4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>
              <w:rPr>
                <w:b/>
                <w:sz w:val="28"/>
                <w:u w:val="single"/>
                <w:lang w:val="uk-UA"/>
              </w:rPr>
              <w:t xml:space="preserve"> </w:t>
            </w:r>
            <w:r w:rsidR="00DD7DAB" w:rsidRPr="00DD7DAB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 xml:space="preserve">Тема 4. </w:t>
            </w:r>
            <w:r w:rsidR="00DD7DAB" w:rsidRPr="00DD7DAB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Правові основи додержання вимог з охорони праці на підприємстві</w:t>
            </w:r>
          </w:p>
        </w:tc>
      </w:tr>
      <w:tr w:rsidR="00562061" w:rsidRPr="00562061" w14:paraId="648D1FA8" w14:textId="77777777" w:rsidTr="00CE1A38">
        <w:tc>
          <w:tcPr>
            <w:tcW w:w="1662" w:type="dxa"/>
            <w:vMerge w:val="restart"/>
            <w:shd w:val="clear" w:color="auto" w:fill="auto"/>
          </w:tcPr>
          <w:p w14:paraId="7E0B56DA" w14:textId="77777777" w:rsidR="00562061" w:rsidRPr="0036771C" w:rsidRDefault="00562061" w:rsidP="00562061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 w:rsidRPr="0036771C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0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4</w:t>
            </w:r>
            <w:r w:rsidRPr="0036771C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.03</w:t>
            </w:r>
          </w:p>
          <w:p w14:paraId="697DC7C9" w14:textId="140FD878" w:rsidR="00562061" w:rsidRPr="00CE1A38" w:rsidRDefault="00562061" w:rsidP="00562061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4FA769A8" w14:textId="06BCEBF4" w:rsidR="00562061" w:rsidRPr="00655D87" w:rsidRDefault="00562061" w:rsidP="00562061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2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 w:rsidR="00DD7DAB">
              <w:rPr>
                <w:b/>
                <w:sz w:val="28"/>
                <w:highlight w:val="green"/>
                <w:u w:val="single"/>
                <w:lang w:val="uk-UA"/>
              </w:rPr>
              <w:t>1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>
              <w:rPr>
                <w:b/>
                <w:sz w:val="28"/>
                <w:u w:val="single"/>
                <w:lang w:val="uk-UA"/>
              </w:rPr>
              <w:t xml:space="preserve"> 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 w:rsidR="00DD7DAB">
              <w:rPr>
                <w:b/>
                <w:iCs/>
                <w:sz w:val="28"/>
                <w:szCs w:val="28"/>
                <w:lang w:val="ru-RU"/>
              </w:rPr>
              <w:t>1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- </w:t>
            </w:r>
            <w:r w:rsidR="00DD7DAB">
              <w:rPr>
                <w:b/>
                <w:iCs/>
                <w:sz w:val="28"/>
                <w:szCs w:val="28"/>
                <w:lang w:val="ru-RU"/>
              </w:rPr>
              <w:t>2</w:t>
            </w:r>
          </w:p>
        </w:tc>
      </w:tr>
      <w:tr w:rsidR="00562061" w:rsidRPr="00DD7DAB" w14:paraId="11016790" w14:textId="77777777" w:rsidTr="00CE1A38">
        <w:tc>
          <w:tcPr>
            <w:tcW w:w="1662" w:type="dxa"/>
            <w:vMerge/>
            <w:shd w:val="clear" w:color="auto" w:fill="auto"/>
          </w:tcPr>
          <w:p w14:paraId="548421E7" w14:textId="77777777" w:rsidR="00562061" w:rsidRPr="005C7F12" w:rsidRDefault="00562061" w:rsidP="00FE7C06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6C1587A3" w14:textId="52AACBF2" w:rsidR="00562061" w:rsidRDefault="00562061" w:rsidP="00562061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DD7DAB">
              <w:rPr>
                <w:b/>
                <w:sz w:val="28"/>
                <w:highlight w:val="yellow"/>
                <w:u w:val="single"/>
                <w:lang w:val="uk-UA"/>
              </w:rPr>
              <w:t>5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 w:rsidR="00DD7DAB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 w:rsidR="00DD7DAB" w:rsidRPr="00DD7DAB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Тема 5.</w:t>
            </w:r>
            <w:r w:rsidR="00DD7DAB" w:rsidRPr="00DD7DAB">
              <w:rPr>
                <w:rFonts w:eastAsia="Times New Roman"/>
                <w:sz w:val="20"/>
                <w:szCs w:val="20"/>
                <w:lang w:val="uk-UA" w:eastAsia="ru-RU"/>
              </w:rPr>
              <w:t xml:space="preserve"> </w:t>
            </w:r>
            <w:r w:rsidR="00DD7DAB" w:rsidRPr="00DD7DAB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Правові основи охорони праці під час укладання трудового договору</w:t>
            </w:r>
          </w:p>
        </w:tc>
      </w:tr>
      <w:tr w:rsidR="005A3E04" w:rsidRPr="00D74340" w14:paraId="63B735B9" w14:textId="77777777" w:rsidTr="00CE1A38">
        <w:trPr>
          <w:trHeight w:val="251"/>
        </w:trPr>
        <w:tc>
          <w:tcPr>
            <w:tcW w:w="1662" w:type="dxa"/>
            <w:vMerge w:val="restart"/>
            <w:shd w:val="clear" w:color="auto" w:fill="auto"/>
          </w:tcPr>
          <w:p w14:paraId="5A521217" w14:textId="77777777" w:rsidR="005A3E04" w:rsidRPr="0036771C" w:rsidRDefault="005A3E04" w:rsidP="00562061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11</w:t>
            </w:r>
            <w:r w:rsidRPr="0036771C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.03</w:t>
            </w:r>
          </w:p>
          <w:p w14:paraId="6F27AC1D" w14:textId="198CEA34" w:rsidR="005A3E04" w:rsidRDefault="005A3E04" w:rsidP="00562061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6002BA70" w14:textId="78267EA0" w:rsidR="005A3E04" w:rsidRDefault="005A3E04" w:rsidP="00CE1A38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2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D0440D"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 xml:space="preserve">Поточна Консультація </w:t>
            </w:r>
            <w:r w:rsidRPr="005A3E04"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>№1</w:t>
            </w:r>
            <w:r w:rsidRPr="00D0440D"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 xml:space="preserve"> </w:t>
            </w:r>
            <w:r w:rsidRPr="005A3E04"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>(1г</w:t>
            </w:r>
            <w:r w:rsidRPr="00D0440D">
              <w:rPr>
                <w:bCs/>
                <w:i/>
                <w:iCs/>
                <w:color w:val="FF0000"/>
                <w:sz w:val="26"/>
                <w:szCs w:val="26"/>
                <w:lang w:val="uk-UA"/>
              </w:rPr>
              <w:t>)</w:t>
            </w:r>
            <w:r>
              <w:rPr>
                <w:rFonts w:eastAsia="Times New Roman"/>
                <w:b/>
                <w:bCs/>
                <w:u w:val="single"/>
                <w:lang w:val="uk-UA" w:eastAsia="ru-RU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</w:p>
        </w:tc>
      </w:tr>
      <w:tr w:rsidR="005A3E04" w:rsidRPr="00D74340" w14:paraId="76A1EF9A" w14:textId="77777777" w:rsidTr="00CE1A38">
        <w:trPr>
          <w:trHeight w:val="251"/>
        </w:trPr>
        <w:tc>
          <w:tcPr>
            <w:tcW w:w="1662" w:type="dxa"/>
            <w:vMerge/>
            <w:shd w:val="clear" w:color="auto" w:fill="auto"/>
          </w:tcPr>
          <w:p w14:paraId="05937D63" w14:textId="24A7F440" w:rsidR="005A3E04" w:rsidRPr="005C7F12" w:rsidRDefault="005A3E04" w:rsidP="00562061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217DEAB5" w14:textId="71A467F5" w:rsidR="005A3E04" w:rsidRPr="00655D87" w:rsidRDefault="005A3E04" w:rsidP="00CE1A38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>6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 w:rsidRPr="007A4801">
              <w:rPr>
                <w:b/>
                <w:sz w:val="20"/>
                <w:szCs w:val="22"/>
                <w:lang w:val="uk-UA"/>
              </w:rPr>
              <w:t xml:space="preserve"> </w:t>
            </w:r>
            <w:r w:rsidRPr="00DD7DAB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Тема 6.</w:t>
            </w:r>
            <w:r w:rsidRPr="00DD7DAB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 Правові основи охорони праці під час реалізації працівником трудових функцій</w:t>
            </w:r>
          </w:p>
        </w:tc>
      </w:tr>
      <w:tr w:rsidR="00562061" w:rsidRPr="00DD7DAB" w14:paraId="0614501A" w14:textId="77777777" w:rsidTr="00CE1A38">
        <w:tc>
          <w:tcPr>
            <w:tcW w:w="1662" w:type="dxa"/>
            <w:vMerge w:val="restart"/>
            <w:shd w:val="clear" w:color="auto" w:fill="auto"/>
          </w:tcPr>
          <w:p w14:paraId="7C8CCA73" w14:textId="77777777" w:rsidR="00562061" w:rsidRPr="0036771C" w:rsidRDefault="00562061" w:rsidP="00562061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18</w:t>
            </w:r>
            <w:r w:rsidRPr="0036771C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.03</w:t>
            </w:r>
          </w:p>
          <w:p w14:paraId="542820DC" w14:textId="403F9B22" w:rsidR="00562061" w:rsidRPr="005C7F12" w:rsidRDefault="00562061" w:rsidP="00562061">
            <w:pPr>
              <w:jc w:val="center"/>
              <w:rPr>
                <w:color w:val="000000"/>
                <w:sz w:val="32"/>
                <w:szCs w:val="28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5DD31688" w14:textId="5A12DDC1" w:rsidR="00562061" w:rsidRPr="00567A89" w:rsidRDefault="00DD7DAB" w:rsidP="00140914">
            <w:pPr>
              <w:jc w:val="both"/>
              <w:rPr>
                <w:b/>
                <w:sz w:val="28"/>
                <w:highlight w:val="gree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2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>2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>
              <w:rPr>
                <w:b/>
                <w:sz w:val="28"/>
                <w:u w:val="single"/>
                <w:lang w:val="uk-UA"/>
              </w:rPr>
              <w:t xml:space="preserve"> </w:t>
            </w:r>
            <w:r w:rsidR="00562061"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>
              <w:rPr>
                <w:b/>
                <w:iCs/>
                <w:sz w:val="28"/>
                <w:szCs w:val="28"/>
                <w:lang w:val="ru-RU"/>
              </w:rPr>
              <w:t>3</w:t>
            </w:r>
            <w:r w:rsidR="00562061" w:rsidRPr="002A78C2">
              <w:rPr>
                <w:b/>
                <w:iCs/>
                <w:sz w:val="28"/>
                <w:szCs w:val="28"/>
                <w:lang w:val="ru-RU"/>
              </w:rPr>
              <w:t xml:space="preserve"> - </w:t>
            </w:r>
            <w:r>
              <w:rPr>
                <w:b/>
                <w:iCs/>
                <w:sz w:val="28"/>
                <w:szCs w:val="28"/>
                <w:lang w:val="ru-RU"/>
              </w:rPr>
              <w:t>4</w:t>
            </w:r>
          </w:p>
        </w:tc>
      </w:tr>
      <w:tr w:rsidR="00562061" w:rsidRPr="00DD7DAB" w14:paraId="470F672A" w14:textId="77777777" w:rsidTr="00CE1A38">
        <w:tc>
          <w:tcPr>
            <w:tcW w:w="1662" w:type="dxa"/>
            <w:vMerge/>
            <w:shd w:val="clear" w:color="auto" w:fill="auto"/>
          </w:tcPr>
          <w:p w14:paraId="2A2D2597" w14:textId="77777777" w:rsidR="00562061" w:rsidRPr="005C7F12" w:rsidRDefault="00562061" w:rsidP="00140914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2107E601" w14:textId="11C3B1B9" w:rsidR="00562061" w:rsidRDefault="00562061" w:rsidP="00140914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DD7DAB">
              <w:rPr>
                <w:b/>
                <w:sz w:val="28"/>
                <w:highlight w:val="yellow"/>
                <w:u w:val="single"/>
                <w:lang w:val="uk-UA"/>
              </w:rPr>
              <w:t>7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 w:rsidR="00DD7DAB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 w:rsidR="00DD7DAB" w:rsidRPr="00DD7DAB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Тема 7.</w:t>
            </w:r>
            <w:r w:rsidR="00DD7DAB" w:rsidRPr="00DD7DAB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 Правові основи охорони праці окремих категорій працівників</w:t>
            </w:r>
          </w:p>
        </w:tc>
      </w:tr>
      <w:tr w:rsidR="00140914" w:rsidRPr="009F59AD" w14:paraId="6653C633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1A64D177" w14:textId="65F41F2E" w:rsidR="00DD7DAB" w:rsidRPr="0036771C" w:rsidRDefault="00DD7DAB" w:rsidP="00DD7DAB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25</w:t>
            </w:r>
            <w:r w:rsidRPr="0036771C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.03</w:t>
            </w:r>
          </w:p>
          <w:p w14:paraId="5FA4CC62" w14:textId="28C479C1" w:rsidR="00140914" w:rsidRPr="005C7F12" w:rsidRDefault="00DD7DAB" w:rsidP="00DD7DAB">
            <w:pPr>
              <w:jc w:val="center"/>
              <w:rPr>
                <w:color w:val="000000"/>
                <w:sz w:val="32"/>
                <w:szCs w:val="28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1D5F267A" w14:textId="56B88B4E" w:rsidR="00140914" w:rsidRPr="009F59AD" w:rsidRDefault="00DD7DAB" w:rsidP="00DD7DAB">
            <w:pPr>
              <w:jc w:val="both"/>
              <w:rPr>
                <w:rFonts w:eastAsia="Times New Roman"/>
                <w:i/>
                <w:iCs/>
                <w:lang w:val="uk-UA" w:eastAsia="ru-RU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>8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u w:val="single"/>
                <w:lang w:val="uk-UA"/>
              </w:rPr>
              <w:t xml:space="preserve"> </w:t>
            </w:r>
            <w:r w:rsidR="009F59AD" w:rsidRPr="009F59AD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Тема 8.</w:t>
            </w:r>
            <w:r w:rsidR="009F59AD" w:rsidRPr="009F59AD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 Пільги і компенсації працюючим у важких та/або шкідливих умовах праці.</w:t>
            </w:r>
          </w:p>
        </w:tc>
      </w:tr>
      <w:tr w:rsidR="00DD7DAB" w:rsidRPr="00DD7DAB" w14:paraId="7714C8DE" w14:textId="77777777" w:rsidTr="00CE1A38">
        <w:trPr>
          <w:trHeight w:val="252"/>
        </w:trPr>
        <w:tc>
          <w:tcPr>
            <w:tcW w:w="1662" w:type="dxa"/>
            <w:vMerge w:val="restart"/>
            <w:shd w:val="clear" w:color="auto" w:fill="auto"/>
          </w:tcPr>
          <w:p w14:paraId="00E0EF16" w14:textId="28A622FF" w:rsidR="00DD7DAB" w:rsidRPr="0036771C" w:rsidRDefault="00DD7DAB" w:rsidP="00DD7DAB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01</w:t>
            </w:r>
            <w:r w:rsidRPr="0036771C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.0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4</w:t>
            </w:r>
          </w:p>
          <w:p w14:paraId="663B5175" w14:textId="5040DB16" w:rsidR="00DD7DAB" w:rsidRPr="005C7F12" w:rsidRDefault="00DD7DAB" w:rsidP="00DD7DAB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0CB0D62A" w14:textId="52F805DD" w:rsidR="00DD7DAB" w:rsidRPr="00567A89" w:rsidRDefault="00DD7DAB" w:rsidP="00140914">
            <w:pPr>
              <w:jc w:val="both"/>
              <w:rPr>
                <w:b/>
                <w:sz w:val="28"/>
                <w:highlight w:val="gree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2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>3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>
              <w:rPr>
                <w:b/>
                <w:sz w:val="28"/>
                <w:u w:val="single"/>
                <w:lang w:val="uk-UA"/>
              </w:rPr>
              <w:t xml:space="preserve"> 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>
              <w:rPr>
                <w:b/>
                <w:iCs/>
                <w:sz w:val="28"/>
                <w:szCs w:val="28"/>
                <w:lang w:val="ru-RU"/>
              </w:rPr>
              <w:t>5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- </w:t>
            </w:r>
            <w:r>
              <w:rPr>
                <w:b/>
                <w:iCs/>
                <w:sz w:val="28"/>
                <w:szCs w:val="28"/>
                <w:lang w:val="ru-RU"/>
              </w:rPr>
              <w:t>6</w:t>
            </w:r>
          </w:p>
        </w:tc>
      </w:tr>
      <w:tr w:rsidR="00DD7DAB" w:rsidRPr="009F59AD" w14:paraId="1176FA01" w14:textId="77777777" w:rsidTr="00CE1A38">
        <w:trPr>
          <w:trHeight w:val="252"/>
        </w:trPr>
        <w:tc>
          <w:tcPr>
            <w:tcW w:w="1662" w:type="dxa"/>
            <w:vMerge/>
            <w:shd w:val="clear" w:color="auto" w:fill="auto"/>
          </w:tcPr>
          <w:p w14:paraId="7C5857B0" w14:textId="77777777" w:rsidR="00DD7DAB" w:rsidRDefault="00DD7DAB" w:rsidP="00DD7DAB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6428EF73" w14:textId="71F69B7B" w:rsidR="00DD7DAB" w:rsidRDefault="00DD7DAB" w:rsidP="00140914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>9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 w:rsidR="009F59AD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 w:rsidR="009F59AD" w:rsidRPr="009F59AD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Тема 9.</w:t>
            </w:r>
            <w:r w:rsidR="009F59AD" w:rsidRPr="009F59AD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 Розслідування та облік нещасних випадків, професійних захворювань і аварій</w:t>
            </w:r>
          </w:p>
        </w:tc>
      </w:tr>
      <w:tr w:rsidR="00206E1A" w:rsidRPr="009F59AD" w14:paraId="179658B2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1D4601FC" w14:textId="25C75E6B" w:rsidR="00DD7DAB" w:rsidRPr="0036771C" w:rsidRDefault="00DD7DAB" w:rsidP="00DD7DAB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0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8</w:t>
            </w:r>
            <w:r w:rsidRPr="0036771C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.0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4</w:t>
            </w:r>
          </w:p>
          <w:p w14:paraId="491B3D20" w14:textId="21C6EB7A" w:rsidR="00206E1A" w:rsidRPr="00140914" w:rsidRDefault="00DD7DAB" w:rsidP="00DD7DA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3504E372" w14:textId="2A3C984A" w:rsidR="00206E1A" w:rsidRPr="009F59AD" w:rsidRDefault="00DD7DAB" w:rsidP="00140914">
            <w:pPr>
              <w:jc w:val="both"/>
              <w:rPr>
                <w:rFonts w:eastAsia="Times New Roman"/>
                <w:i/>
                <w:iCs/>
                <w:lang w:val="uk-UA" w:eastAsia="ru-RU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>10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 w:rsidR="009F59AD" w:rsidRPr="009F59AD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Тема 10.</w:t>
            </w:r>
            <w:r w:rsidR="009F59AD" w:rsidRPr="009F59AD">
              <w:rPr>
                <w:rFonts w:eastAsia="Times New Roman"/>
                <w:sz w:val="20"/>
                <w:szCs w:val="20"/>
                <w:lang w:val="uk-UA" w:eastAsia="ru-RU"/>
              </w:rPr>
              <w:t xml:space="preserve"> </w:t>
            </w:r>
            <w:r w:rsidR="009F59AD" w:rsidRPr="009F59AD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>Соціальні засади забезпечення охорони праці.</w:t>
            </w:r>
          </w:p>
        </w:tc>
      </w:tr>
      <w:tr w:rsidR="009F59AD" w:rsidRPr="009F59AD" w14:paraId="4A9E4E2B" w14:textId="77777777" w:rsidTr="00CE1A38">
        <w:trPr>
          <w:trHeight w:val="252"/>
        </w:trPr>
        <w:tc>
          <w:tcPr>
            <w:tcW w:w="1662" w:type="dxa"/>
            <w:vMerge w:val="restart"/>
            <w:shd w:val="clear" w:color="auto" w:fill="auto"/>
          </w:tcPr>
          <w:p w14:paraId="1997B683" w14:textId="42E1EB73" w:rsidR="009F59AD" w:rsidRPr="0036771C" w:rsidRDefault="009F59AD" w:rsidP="009F59AD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15</w:t>
            </w:r>
            <w:r w:rsidRPr="0036771C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.0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4</w:t>
            </w:r>
          </w:p>
          <w:p w14:paraId="7DD554B1" w14:textId="6C417636" w:rsidR="009F59AD" w:rsidRPr="00140914" w:rsidRDefault="009F59AD" w:rsidP="009F59AD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7C1EF4B2" w14:textId="784BCE9A" w:rsidR="009F59AD" w:rsidRPr="00B61B62" w:rsidRDefault="009F59AD" w:rsidP="009F59AD">
            <w:pPr>
              <w:jc w:val="both"/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2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>4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>
              <w:rPr>
                <w:b/>
                <w:sz w:val="28"/>
                <w:u w:val="single"/>
                <w:lang w:val="uk-UA"/>
              </w:rPr>
              <w:t xml:space="preserve"> 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>
              <w:rPr>
                <w:b/>
                <w:iCs/>
                <w:sz w:val="28"/>
                <w:szCs w:val="28"/>
                <w:lang w:val="ru-RU"/>
              </w:rPr>
              <w:t>7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- </w:t>
            </w:r>
            <w:r>
              <w:rPr>
                <w:b/>
                <w:iCs/>
                <w:sz w:val="28"/>
                <w:szCs w:val="28"/>
                <w:lang w:val="ru-RU"/>
              </w:rPr>
              <w:t>8</w:t>
            </w:r>
          </w:p>
        </w:tc>
      </w:tr>
      <w:tr w:rsidR="009F59AD" w:rsidRPr="009F59AD" w14:paraId="74A7119D" w14:textId="77777777" w:rsidTr="00CE1A38">
        <w:trPr>
          <w:trHeight w:val="252"/>
        </w:trPr>
        <w:tc>
          <w:tcPr>
            <w:tcW w:w="1662" w:type="dxa"/>
            <w:vMerge/>
            <w:shd w:val="clear" w:color="auto" w:fill="auto"/>
          </w:tcPr>
          <w:p w14:paraId="26F2D7AB" w14:textId="77777777" w:rsidR="009F59AD" w:rsidRDefault="009F59AD" w:rsidP="009F59AD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4D4895C9" w14:textId="7F80A746" w:rsidR="009F59AD" w:rsidRPr="009F59AD" w:rsidRDefault="009F59AD" w:rsidP="009F59AD">
            <w:pPr>
              <w:jc w:val="both"/>
              <w:rPr>
                <w:rFonts w:eastAsia="Times New Roman"/>
                <w:i/>
                <w:iCs/>
                <w:lang w:val="uk-UA" w:eastAsia="ru-RU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>1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>1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 w:rsidRPr="009F59AD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Тема 11.</w:t>
            </w:r>
            <w:r w:rsidRPr="009F59AD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 Фінансування та економічне стимулювання охорони праці.</w:t>
            </w:r>
          </w:p>
        </w:tc>
      </w:tr>
      <w:tr w:rsidR="005A3E04" w:rsidRPr="009F59AD" w14:paraId="2CF543F7" w14:textId="77777777" w:rsidTr="00CE1A38">
        <w:trPr>
          <w:trHeight w:val="252"/>
        </w:trPr>
        <w:tc>
          <w:tcPr>
            <w:tcW w:w="1662" w:type="dxa"/>
            <w:vMerge w:val="restart"/>
            <w:shd w:val="clear" w:color="auto" w:fill="auto"/>
          </w:tcPr>
          <w:p w14:paraId="725037BB" w14:textId="77777777" w:rsidR="005A3E04" w:rsidRPr="0036771C" w:rsidRDefault="005A3E04" w:rsidP="005A3E04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22</w:t>
            </w:r>
            <w:r w:rsidRPr="0036771C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.0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4</w:t>
            </w:r>
          </w:p>
          <w:p w14:paraId="1431F9AA" w14:textId="0A76ED6F" w:rsidR="005A3E04" w:rsidRDefault="005A3E04" w:rsidP="005A3E04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5C43B7F6" w14:textId="0692EEB0" w:rsidR="005A3E04" w:rsidRDefault="005A3E04" w:rsidP="005A3E04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2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D0440D"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 xml:space="preserve">Поточна Консультація </w:t>
            </w:r>
            <w:r w:rsidRPr="005A3E04"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>№</w:t>
            </w:r>
            <w:r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>2</w:t>
            </w:r>
            <w:r w:rsidRPr="00D0440D"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 xml:space="preserve"> </w:t>
            </w:r>
            <w:r w:rsidRPr="005A3E04"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>(1г</w:t>
            </w:r>
            <w:r w:rsidRPr="00D0440D">
              <w:rPr>
                <w:bCs/>
                <w:i/>
                <w:iCs/>
                <w:color w:val="FF0000"/>
                <w:sz w:val="26"/>
                <w:szCs w:val="26"/>
                <w:lang w:val="uk-UA"/>
              </w:rPr>
              <w:t>)</w:t>
            </w:r>
            <w:r>
              <w:rPr>
                <w:rFonts w:eastAsia="Times New Roman"/>
                <w:b/>
                <w:bCs/>
                <w:u w:val="single"/>
                <w:lang w:val="uk-UA" w:eastAsia="ru-RU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</w:p>
        </w:tc>
      </w:tr>
      <w:tr w:rsidR="005A3E04" w:rsidRPr="009F59AD" w14:paraId="00F76288" w14:textId="77777777" w:rsidTr="00CE1A38">
        <w:trPr>
          <w:trHeight w:val="252"/>
        </w:trPr>
        <w:tc>
          <w:tcPr>
            <w:tcW w:w="1662" w:type="dxa"/>
            <w:vMerge/>
            <w:shd w:val="clear" w:color="auto" w:fill="auto"/>
          </w:tcPr>
          <w:p w14:paraId="3629AB0D" w14:textId="49919D66" w:rsidR="005A3E04" w:rsidRPr="00140914" w:rsidRDefault="005A3E04" w:rsidP="005A3E04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7793ECFB" w14:textId="2587B439" w:rsidR="005A3E04" w:rsidRPr="009F59AD" w:rsidRDefault="005A3E04" w:rsidP="005A3E04">
            <w:pPr>
              <w:jc w:val="both"/>
              <w:rPr>
                <w:rFonts w:eastAsia="Times New Roman"/>
                <w:i/>
                <w:iCs/>
                <w:color w:val="FF0000"/>
                <w:sz w:val="32"/>
                <w:szCs w:val="32"/>
                <w:highlight w:val="cyan"/>
                <w:u w:val="single"/>
                <w:lang w:val="uk-UA" w:eastAsia="ru-RU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>1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>2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u w:val="single"/>
                <w:lang w:val="uk-UA"/>
              </w:rPr>
              <w:t xml:space="preserve"> </w:t>
            </w:r>
            <w:r w:rsidRPr="009F59AD">
              <w:rPr>
                <w:rFonts w:eastAsia="Times New Roman"/>
                <w:b/>
                <w:bCs/>
                <w:sz w:val="20"/>
                <w:szCs w:val="20"/>
                <w:lang w:val="uk-UA" w:eastAsia="ru-RU"/>
              </w:rPr>
              <w:t>Тема 12.</w:t>
            </w:r>
            <w:r w:rsidRPr="009F59AD">
              <w:rPr>
                <w:rFonts w:eastAsia="Times New Roman"/>
                <w:i/>
                <w:iCs/>
                <w:sz w:val="20"/>
                <w:szCs w:val="20"/>
                <w:lang w:val="uk-UA" w:eastAsia="ru-RU"/>
              </w:rPr>
              <w:t xml:space="preserve"> Інформація та звітність про стан охорони праці.</w:t>
            </w:r>
          </w:p>
        </w:tc>
      </w:tr>
      <w:tr w:rsidR="005A3E04" w:rsidRPr="009F59AD" w14:paraId="54AA8D5C" w14:textId="77777777" w:rsidTr="00CE1A38">
        <w:trPr>
          <w:trHeight w:val="252"/>
        </w:trPr>
        <w:tc>
          <w:tcPr>
            <w:tcW w:w="1662" w:type="dxa"/>
            <w:vMerge w:val="restart"/>
            <w:shd w:val="clear" w:color="auto" w:fill="auto"/>
          </w:tcPr>
          <w:p w14:paraId="14615ECC" w14:textId="1A278D9B" w:rsidR="005A3E04" w:rsidRPr="0036771C" w:rsidRDefault="005A3E04" w:rsidP="005A3E04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29</w:t>
            </w:r>
            <w:r w:rsidRPr="0036771C"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.0</w:t>
            </w: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4</w:t>
            </w:r>
          </w:p>
          <w:p w14:paraId="591343EE" w14:textId="767E62BE" w:rsidR="005A3E04" w:rsidRDefault="005A3E04" w:rsidP="005A3E04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color w:val="000000"/>
                <w:sz w:val="32"/>
                <w:szCs w:val="28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5321D9BA" w14:textId="2219DD18" w:rsidR="005A3E04" w:rsidRDefault="005A3E04" w:rsidP="005A3E04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2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>5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>
              <w:rPr>
                <w:b/>
                <w:sz w:val="28"/>
                <w:u w:val="single"/>
                <w:lang w:val="uk-UA"/>
              </w:rPr>
              <w:t xml:space="preserve"> 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>
              <w:rPr>
                <w:b/>
                <w:iCs/>
                <w:sz w:val="28"/>
                <w:szCs w:val="28"/>
                <w:lang w:val="ru-RU"/>
              </w:rPr>
              <w:t>9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-</w:t>
            </w:r>
            <w:r>
              <w:rPr>
                <w:b/>
                <w:iCs/>
                <w:sz w:val="28"/>
                <w:szCs w:val="28"/>
                <w:lang w:val="ru-RU"/>
              </w:rPr>
              <w:t>10</w:t>
            </w:r>
          </w:p>
        </w:tc>
      </w:tr>
      <w:tr w:rsidR="005A3E04" w:rsidRPr="009F59AD" w14:paraId="11A6C71C" w14:textId="77777777" w:rsidTr="00CE1A38">
        <w:trPr>
          <w:trHeight w:val="252"/>
        </w:trPr>
        <w:tc>
          <w:tcPr>
            <w:tcW w:w="1662" w:type="dxa"/>
            <w:vMerge/>
            <w:shd w:val="clear" w:color="auto" w:fill="auto"/>
          </w:tcPr>
          <w:p w14:paraId="634201AA" w14:textId="77777777" w:rsidR="005A3E04" w:rsidRDefault="005A3E04" w:rsidP="005A3E04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7646B550" w14:textId="0B351F73" w:rsidR="005A3E04" w:rsidRDefault="005A3E04" w:rsidP="005A3E04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r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>6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>
              <w:rPr>
                <w:b/>
                <w:sz w:val="28"/>
                <w:u w:val="single"/>
                <w:lang w:val="uk-UA"/>
              </w:rPr>
              <w:t xml:space="preserve"> </w:t>
            </w:r>
            <w:r w:rsidRPr="007A4801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 xml:space="preserve">// замість </w:t>
            </w:r>
            <w:r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>лекції</w:t>
            </w:r>
            <w:r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r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>
              <w:rPr>
                <w:b/>
                <w:iCs/>
                <w:sz w:val="28"/>
                <w:szCs w:val="28"/>
                <w:lang w:val="ru-RU"/>
              </w:rPr>
              <w:t>11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- </w:t>
            </w:r>
            <w:r>
              <w:rPr>
                <w:b/>
                <w:iCs/>
                <w:sz w:val="28"/>
                <w:szCs w:val="28"/>
                <w:lang w:val="ru-RU"/>
              </w:rPr>
              <w:t>12</w:t>
            </w:r>
          </w:p>
        </w:tc>
      </w:tr>
      <w:tr w:rsidR="005A3E04" w:rsidRPr="00D74340" w14:paraId="6A1500A9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2D8BACEF" w14:textId="405EC824" w:rsidR="005A3E04" w:rsidRPr="00140914" w:rsidRDefault="005A3E04" w:rsidP="005A3E04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62762923" w14:textId="61DB97E3" w:rsidR="005A3E04" w:rsidRPr="00B61B62" w:rsidRDefault="005A3E04" w:rsidP="005A3E04">
            <w:pPr>
              <w:jc w:val="both"/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</w:pPr>
          </w:p>
        </w:tc>
      </w:tr>
      <w:tr w:rsidR="005A3E04" w:rsidRPr="00D74340" w14:paraId="72B954BB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42C74CEE" w14:textId="77777777" w:rsidR="005A3E04" w:rsidRPr="005C7F12" w:rsidRDefault="005A3E04" w:rsidP="005A3E04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72DF11C3" w14:textId="55EAB5FB" w:rsidR="005A3E04" w:rsidRPr="00B61B62" w:rsidRDefault="005A3E04" w:rsidP="005A3E04">
            <w:pPr>
              <w:jc w:val="center"/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</w:pPr>
            <w:r>
              <w:rPr>
                <w:b/>
                <w:color w:val="7030A0"/>
                <w:sz w:val="28"/>
                <w:szCs w:val="28"/>
                <w:u w:val="single"/>
                <w:lang w:val="uk-UA"/>
              </w:rPr>
              <w:t xml:space="preserve">Залік </w:t>
            </w:r>
            <w:r w:rsidRPr="00D74340">
              <w:rPr>
                <w:b/>
                <w:bCs/>
                <w:sz w:val="16"/>
                <w:szCs w:val="14"/>
                <w:highlight w:val="cyan"/>
                <w:u w:val="single"/>
                <w:lang w:val="uk-UA"/>
              </w:rPr>
              <w:t>6.2632 + 6.2633-с2</w:t>
            </w:r>
            <w:r>
              <w:rPr>
                <w:b/>
                <w:bCs/>
                <w:sz w:val="28"/>
                <w:szCs w:val="28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sz w:val="28"/>
                <w:highlight w:val="magenta"/>
                <w:u w:val="single"/>
                <w:lang w:val="uk-UA"/>
              </w:rPr>
              <w:t>ПрСоцЕкОснОхПр</w:t>
            </w:r>
            <w:proofErr w:type="spellEnd"/>
            <w:r>
              <w:rPr>
                <w:rFonts w:eastAsia="Times New Roman"/>
                <w:i/>
                <w:sz w:val="22"/>
                <w:szCs w:val="28"/>
                <w:lang w:val="uk-UA" w:eastAsia="ru-RU"/>
              </w:rPr>
              <w:t xml:space="preserve"> (2г.)</w:t>
            </w:r>
          </w:p>
        </w:tc>
      </w:tr>
    </w:tbl>
    <w:p w14:paraId="69C2075D" w14:textId="77777777" w:rsidR="00140914" w:rsidRDefault="00140914" w:rsidP="00A176A9">
      <w:pPr>
        <w:rPr>
          <w:lang w:val="uk-UA"/>
        </w:rPr>
      </w:pPr>
      <w:bookmarkStart w:id="2" w:name="_Hlk86241221"/>
    </w:p>
    <w:p w14:paraId="719F741E" w14:textId="77777777" w:rsidR="00140914" w:rsidRDefault="00140914" w:rsidP="00A176A9">
      <w:pPr>
        <w:rPr>
          <w:lang w:val="uk-UA"/>
        </w:rPr>
      </w:pPr>
    </w:p>
    <w:p w14:paraId="041BEE32" w14:textId="77777777" w:rsidR="00140914" w:rsidRDefault="00140914" w:rsidP="00A176A9">
      <w:pPr>
        <w:rPr>
          <w:lang w:val="uk-UA"/>
        </w:rPr>
      </w:pPr>
    </w:p>
    <w:p w14:paraId="2E92E227" w14:textId="24DC3F7F" w:rsidR="005C7F12" w:rsidRPr="00AC2A77" w:rsidRDefault="00AC2A77" w:rsidP="00A176A9">
      <w:pPr>
        <w:rPr>
          <w:i/>
          <w:iCs/>
          <w:color w:val="FF0000"/>
          <w:sz w:val="28"/>
          <w:szCs w:val="28"/>
          <w:lang w:val="uk-UA"/>
        </w:rPr>
      </w:pPr>
      <w:bookmarkStart w:id="3" w:name="_Hlk143781251"/>
      <w:r>
        <w:rPr>
          <w:i/>
          <w:iCs/>
          <w:color w:val="FF0000"/>
          <w:sz w:val="28"/>
          <w:szCs w:val="28"/>
          <w:lang w:val="uk-UA"/>
        </w:rPr>
        <w:t>2</w:t>
      </w:r>
      <w:r w:rsidR="00D771F8" w:rsidRPr="00AC2A77">
        <w:rPr>
          <w:i/>
          <w:iCs/>
          <w:color w:val="FF0000"/>
          <w:sz w:val="28"/>
          <w:szCs w:val="28"/>
          <w:lang w:val="uk-UA"/>
        </w:rPr>
        <w:t>4</w:t>
      </w:r>
      <w:r w:rsidR="00E777D8" w:rsidRPr="00AC2A77">
        <w:rPr>
          <w:i/>
          <w:iCs/>
          <w:color w:val="FF0000"/>
          <w:sz w:val="28"/>
          <w:szCs w:val="28"/>
          <w:lang w:val="uk-UA"/>
        </w:rPr>
        <w:t xml:space="preserve">год. </w:t>
      </w:r>
      <w:proofErr w:type="spellStart"/>
      <w:r w:rsidR="000427CB" w:rsidRPr="00AC2A77">
        <w:rPr>
          <w:i/>
          <w:iCs/>
          <w:color w:val="FF0000"/>
          <w:sz w:val="28"/>
          <w:szCs w:val="28"/>
          <w:lang w:val="uk-UA"/>
        </w:rPr>
        <w:t>Лекц</w:t>
      </w:r>
      <w:proofErr w:type="spellEnd"/>
      <w:r w:rsidR="000427CB" w:rsidRPr="00AC2A77">
        <w:rPr>
          <w:i/>
          <w:iCs/>
          <w:color w:val="FF0000"/>
          <w:sz w:val="28"/>
          <w:szCs w:val="28"/>
          <w:lang w:val="uk-UA"/>
        </w:rPr>
        <w:t xml:space="preserve"> </w:t>
      </w:r>
      <w:r w:rsidR="00E777D8" w:rsidRPr="00AC2A77">
        <w:rPr>
          <w:i/>
          <w:iCs/>
          <w:color w:val="FF0000"/>
          <w:sz w:val="28"/>
          <w:szCs w:val="28"/>
          <w:lang w:val="uk-UA"/>
        </w:rPr>
        <w:t>(</w:t>
      </w:r>
      <w:r>
        <w:rPr>
          <w:i/>
          <w:iCs/>
          <w:color w:val="FF0000"/>
          <w:sz w:val="28"/>
          <w:szCs w:val="28"/>
          <w:lang w:val="uk-UA"/>
        </w:rPr>
        <w:t>12</w:t>
      </w:r>
      <w:r w:rsidR="00611A26" w:rsidRPr="00AC2A77">
        <w:rPr>
          <w:i/>
          <w:iCs/>
          <w:color w:val="FF0000"/>
          <w:sz w:val="28"/>
          <w:szCs w:val="28"/>
          <w:lang w:val="uk-UA"/>
        </w:rPr>
        <w:t>л</w:t>
      </w:r>
      <w:r w:rsidR="00E777D8" w:rsidRPr="00AC2A77">
        <w:rPr>
          <w:i/>
          <w:iCs/>
          <w:color w:val="FF0000"/>
          <w:sz w:val="28"/>
          <w:szCs w:val="28"/>
          <w:lang w:val="uk-UA"/>
        </w:rPr>
        <w:t>)</w:t>
      </w:r>
      <w:r w:rsidR="00611A26" w:rsidRPr="00AC2A77">
        <w:rPr>
          <w:i/>
          <w:iCs/>
          <w:color w:val="FF0000"/>
          <w:sz w:val="28"/>
          <w:szCs w:val="28"/>
          <w:lang w:val="uk-UA"/>
        </w:rPr>
        <w:t>+</w:t>
      </w:r>
      <w:r w:rsidR="00E777D8" w:rsidRPr="00AC2A77">
        <w:rPr>
          <w:i/>
          <w:iCs/>
          <w:color w:val="FF0000"/>
          <w:sz w:val="28"/>
          <w:szCs w:val="28"/>
          <w:lang w:val="uk-UA"/>
        </w:rPr>
        <w:t xml:space="preserve"> </w:t>
      </w:r>
      <w:r w:rsidR="00F25FC3" w:rsidRPr="00AC2A77">
        <w:rPr>
          <w:i/>
          <w:iCs/>
          <w:color w:val="FF0000"/>
          <w:sz w:val="28"/>
          <w:szCs w:val="28"/>
          <w:lang w:val="uk-UA"/>
        </w:rPr>
        <w:t>1</w:t>
      </w:r>
      <w:r>
        <w:rPr>
          <w:i/>
          <w:iCs/>
          <w:color w:val="FF0000"/>
          <w:sz w:val="28"/>
          <w:szCs w:val="28"/>
          <w:lang w:val="uk-UA"/>
        </w:rPr>
        <w:t>2</w:t>
      </w:r>
      <w:r w:rsidR="00E777D8" w:rsidRPr="00AC2A77">
        <w:rPr>
          <w:i/>
          <w:iCs/>
          <w:color w:val="FF0000"/>
          <w:sz w:val="28"/>
          <w:szCs w:val="28"/>
          <w:lang w:val="uk-UA"/>
        </w:rPr>
        <w:t>год.</w:t>
      </w:r>
      <w:r w:rsidR="000427CB" w:rsidRPr="00AC2A77">
        <w:rPr>
          <w:i/>
          <w:iCs/>
          <w:color w:val="FF0000"/>
          <w:sz w:val="28"/>
          <w:szCs w:val="28"/>
          <w:lang w:val="uk-UA"/>
        </w:rPr>
        <w:t xml:space="preserve">Прак </w:t>
      </w:r>
      <w:r w:rsidR="00E777D8" w:rsidRPr="00AC2A77">
        <w:rPr>
          <w:i/>
          <w:iCs/>
          <w:color w:val="FF0000"/>
          <w:sz w:val="28"/>
          <w:szCs w:val="28"/>
          <w:lang w:val="uk-UA"/>
        </w:rPr>
        <w:t>(</w:t>
      </w:r>
      <w:r>
        <w:rPr>
          <w:i/>
          <w:iCs/>
          <w:color w:val="FF0000"/>
          <w:sz w:val="28"/>
          <w:szCs w:val="28"/>
          <w:lang w:val="uk-UA"/>
        </w:rPr>
        <w:t>6</w:t>
      </w:r>
      <w:r w:rsidR="00611A26" w:rsidRPr="00AC2A77">
        <w:rPr>
          <w:i/>
          <w:iCs/>
          <w:color w:val="FF0000"/>
          <w:sz w:val="28"/>
          <w:szCs w:val="28"/>
          <w:lang w:val="uk-UA"/>
        </w:rPr>
        <w:t>пр</w:t>
      </w:r>
      <w:r w:rsidR="00E777D8" w:rsidRPr="00AC2A77">
        <w:rPr>
          <w:i/>
          <w:iCs/>
          <w:color w:val="FF0000"/>
          <w:sz w:val="28"/>
          <w:szCs w:val="28"/>
          <w:lang w:val="uk-UA"/>
        </w:rPr>
        <w:t>)</w:t>
      </w:r>
      <w:r w:rsidR="00611A26" w:rsidRPr="00AC2A77">
        <w:rPr>
          <w:i/>
          <w:iCs/>
          <w:color w:val="FF0000"/>
          <w:sz w:val="28"/>
          <w:szCs w:val="28"/>
          <w:lang w:val="uk-UA"/>
        </w:rPr>
        <w:t>+</w:t>
      </w:r>
      <w:r>
        <w:rPr>
          <w:i/>
          <w:iCs/>
          <w:color w:val="FF0000"/>
          <w:sz w:val="28"/>
          <w:szCs w:val="28"/>
          <w:lang w:val="uk-UA"/>
        </w:rPr>
        <w:t>2</w:t>
      </w:r>
      <w:r w:rsidR="00E777D8" w:rsidRPr="00AC2A77">
        <w:rPr>
          <w:i/>
          <w:iCs/>
          <w:color w:val="FF0000"/>
          <w:sz w:val="28"/>
          <w:szCs w:val="28"/>
          <w:lang w:val="uk-UA"/>
        </w:rPr>
        <w:t>год.</w:t>
      </w:r>
      <w:r w:rsidR="000427CB" w:rsidRPr="00AC2A77">
        <w:rPr>
          <w:i/>
          <w:iCs/>
          <w:color w:val="FF0000"/>
          <w:sz w:val="28"/>
          <w:szCs w:val="28"/>
          <w:lang w:val="uk-UA"/>
        </w:rPr>
        <w:t xml:space="preserve">ПК </w:t>
      </w:r>
      <w:r w:rsidR="00E777D8" w:rsidRPr="00AC2A77">
        <w:rPr>
          <w:i/>
          <w:iCs/>
          <w:color w:val="FF0000"/>
          <w:sz w:val="28"/>
          <w:szCs w:val="28"/>
          <w:lang w:val="uk-UA"/>
        </w:rPr>
        <w:t>(</w:t>
      </w:r>
      <w:r>
        <w:rPr>
          <w:i/>
          <w:iCs/>
          <w:color w:val="FF0000"/>
          <w:sz w:val="28"/>
          <w:szCs w:val="28"/>
          <w:lang w:val="uk-UA"/>
        </w:rPr>
        <w:t>2</w:t>
      </w:r>
      <w:r w:rsidR="00611A26" w:rsidRPr="00AC2A77">
        <w:rPr>
          <w:i/>
          <w:iCs/>
          <w:color w:val="FF0000"/>
          <w:sz w:val="28"/>
          <w:szCs w:val="28"/>
          <w:lang w:val="uk-UA"/>
        </w:rPr>
        <w:t xml:space="preserve"> </w:t>
      </w:r>
      <w:proofErr w:type="spellStart"/>
      <w:r w:rsidR="00611A26" w:rsidRPr="00AC2A77">
        <w:rPr>
          <w:i/>
          <w:iCs/>
          <w:color w:val="FF0000"/>
          <w:sz w:val="28"/>
          <w:szCs w:val="28"/>
          <w:lang w:val="uk-UA"/>
        </w:rPr>
        <w:t>пот</w:t>
      </w:r>
      <w:proofErr w:type="spellEnd"/>
      <w:r w:rsidR="00611A26" w:rsidRPr="00AC2A77">
        <w:rPr>
          <w:i/>
          <w:iCs/>
          <w:color w:val="FF0000"/>
          <w:sz w:val="28"/>
          <w:szCs w:val="28"/>
          <w:lang w:val="uk-UA"/>
        </w:rPr>
        <w:t xml:space="preserve"> </w:t>
      </w:r>
      <w:proofErr w:type="spellStart"/>
      <w:r w:rsidR="00611A26" w:rsidRPr="00AC2A77">
        <w:rPr>
          <w:i/>
          <w:iCs/>
          <w:color w:val="FF0000"/>
          <w:sz w:val="28"/>
          <w:szCs w:val="28"/>
          <w:lang w:val="uk-UA"/>
        </w:rPr>
        <w:t>кон</w:t>
      </w:r>
      <w:r w:rsidR="00E777D8" w:rsidRPr="00AC2A77">
        <w:rPr>
          <w:i/>
          <w:iCs/>
          <w:color w:val="FF0000"/>
          <w:sz w:val="28"/>
          <w:szCs w:val="28"/>
          <w:lang w:val="uk-UA"/>
        </w:rPr>
        <w:t>с</w:t>
      </w:r>
      <w:proofErr w:type="spellEnd"/>
      <w:r w:rsidR="00E777D8" w:rsidRPr="00AC2A77">
        <w:rPr>
          <w:i/>
          <w:iCs/>
          <w:color w:val="FF0000"/>
          <w:sz w:val="28"/>
          <w:szCs w:val="28"/>
          <w:lang w:val="uk-UA"/>
        </w:rPr>
        <w:t>.)</w:t>
      </w:r>
      <w:r w:rsidR="000427CB" w:rsidRPr="00AC2A77">
        <w:rPr>
          <w:i/>
          <w:iCs/>
          <w:color w:val="FF0000"/>
          <w:sz w:val="28"/>
          <w:szCs w:val="28"/>
          <w:lang w:val="uk-UA"/>
        </w:rPr>
        <w:t xml:space="preserve"> + </w:t>
      </w:r>
      <w:r w:rsidR="000427CB" w:rsidRPr="00AC2A77">
        <w:rPr>
          <w:i/>
          <w:iCs/>
          <w:color w:val="FF0000"/>
          <w:sz w:val="28"/>
          <w:szCs w:val="28"/>
          <w:highlight w:val="cyan"/>
          <w:lang w:val="uk-UA"/>
        </w:rPr>
        <w:t xml:space="preserve">2год </w:t>
      </w:r>
      <w:bookmarkEnd w:id="2"/>
      <w:r w:rsidR="00D771F8" w:rsidRPr="00AC2A77">
        <w:rPr>
          <w:i/>
          <w:iCs/>
          <w:color w:val="FF0000"/>
          <w:sz w:val="28"/>
          <w:szCs w:val="28"/>
          <w:highlight w:val="cyan"/>
          <w:lang w:val="uk-UA"/>
        </w:rPr>
        <w:t>Залік</w:t>
      </w:r>
      <w:bookmarkEnd w:id="3"/>
    </w:p>
    <w:p w14:paraId="5829321F" w14:textId="3F74AD72" w:rsidR="005C7F12" w:rsidRPr="005C7F12" w:rsidRDefault="005C7F12" w:rsidP="00A176A9">
      <w:pPr>
        <w:rPr>
          <w:lang w:val="uk-UA"/>
        </w:rPr>
      </w:pPr>
    </w:p>
    <w:sectPr w:rsidR="005C7F12" w:rsidRPr="005C7F12" w:rsidSect="002E05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CC221" w14:textId="77777777" w:rsidR="003C2909" w:rsidRDefault="003C2909" w:rsidP="003B0066">
      <w:r>
        <w:separator/>
      </w:r>
    </w:p>
  </w:endnote>
  <w:endnote w:type="continuationSeparator" w:id="0">
    <w:p w14:paraId="03DCA9AD" w14:textId="77777777" w:rsidR="003C2909" w:rsidRDefault="003C2909" w:rsidP="003B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547770"/>
      <w:docPartObj>
        <w:docPartGallery w:val="Page Numbers (Bottom of Page)"/>
        <w:docPartUnique/>
      </w:docPartObj>
    </w:sdtPr>
    <w:sdtEndPr/>
    <w:sdtContent>
      <w:p w14:paraId="4938779C" w14:textId="77777777" w:rsidR="003B0066" w:rsidRDefault="00D1590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516567" w14:textId="77777777" w:rsidR="003B0066" w:rsidRDefault="003B00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A1943" w14:textId="77777777" w:rsidR="003C2909" w:rsidRDefault="003C2909" w:rsidP="003B0066">
      <w:r>
        <w:separator/>
      </w:r>
    </w:p>
  </w:footnote>
  <w:footnote w:type="continuationSeparator" w:id="0">
    <w:p w14:paraId="00BB58E9" w14:textId="77777777" w:rsidR="003C2909" w:rsidRDefault="003C2909" w:rsidP="003B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66"/>
    <w:rsid w:val="00003F4B"/>
    <w:rsid w:val="000427CB"/>
    <w:rsid w:val="00085BD0"/>
    <w:rsid w:val="000A2976"/>
    <w:rsid w:val="00107827"/>
    <w:rsid w:val="001101F9"/>
    <w:rsid w:val="00140914"/>
    <w:rsid w:val="00154BC4"/>
    <w:rsid w:val="0016767D"/>
    <w:rsid w:val="00167AE1"/>
    <w:rsid w:val="00194430"/>
    <w:rsid w:val="001D310A"/>
    <w:rsid w:val="001D6495"/>
    <w:rsid w:val="001F1435"/>
    <w:rsid w:val="00206E1A"/>
    <w:rsid w:val="002115D1"/>
    <w:rsid w:val="002144EF"/>
    <w:rsid w:val="002232CB"/>
    <w:rsid w:val="00225B08"/>
    <w:rsid w:val="00295EC5"/>
    <w:rsid w:val="002B3F2B"/>
    <w:rsid w:val="002C68A9"/>
    <w:rsid w:val="002E05DD"/>
    <w:rsid w:val="003625DA"/>
    <w:rsid w:val="00393121"/>
    <w:rsid w:val="003B0066"/>
    <w:rsid w:val="003C2909"/>
    <w:rsid w:val="003C4066"/>
    <w:rsid w:val="00421989"/>
    <w:rsid w:val="0044015D"/>
    <w:rsid w:val="004B2FC7"/>
    <w:rsid w:val="0052151E"/>
    <w:rsid w:val="00562061"/>
    <w:rsid w:val="00567A89"/>
    <w:rsid w:val="00570947"/>
    <w:rsid w:val="005A3E04"/>
    <w:rsid w:val="005C7F12"/>
    <w:rsid w:val="005E00CA"/>
    <w:rsid w:val="00611A26"/>
    <w:rsid w:val="00616CFF"/>
    <w:rsid w:val="006300AC"/>
    <w:rsid w:val="0063386B"/>
    <w:rsid w:val="00655D87"/>
    <w:rsid w:val="006654EC"/>
    <w:rsid w:val="00682551"/>
    <w:rsid w:val="00691869"/>
    <w:rsid w:val="006E355C"/>
    <w:rsid w:val="00713E15"/>
    <w:rsid w:val="007314CF"/>
    <w:rsid w:val="0075066E"/>
    <w:rsid w:val="00752F5B"/>
    <w:rsid w:val="007A082C"/>
    <w:rsid w:val="007B18BE"/>
    <w:rsid w:val="007D09B0"/>
    <w:rsid w:val="007E269D"/>
    <w:rsid w:val="0081077B"/>
    <w:rsid w:val="008548C6"/>
    <w:rsid w:val="0087565B"/>
    <w:rsid w:val="008874FE"/>
    <w:rsid w:val="00901771"/>
    <w:rsid w:val="009250AB"/>
    <w:rsid w:val="009638BB"/>
    <w:rsid w:val="00965A0E"/>
    <w:rsid w:val="00966DA8"/>
    <w:rsid w:val="009B58DA"/>
    <w:rsid w:val="009E7D92"/>
    <w:rsid w:val="009F59AD"/>
    <w:rsid w:val="00A00E0C"/>
    <w:rsid w:val="00A03A24"/>
    <w:rsid w:val="00A176A9"/>
    <w:rsid w:val="00A17D25"/>
    <w:rsid w:val="00A82D52"/>
    <w:rsid w:val="00A858B0"/>
    <w:rsid w:val="00AC2A77"/>
    <w:rsid w:val="00B00AD9"/>
    <w:rsid w:val="00B16DCC"/>
    <w:rsid w:val="00B3284F"/>
    <w:rsid w:val="00C323E9"/>
    <w:rsid w:val="00C41508"/>
    <w:rsid w:val="00C41B2E"/>
    <w:rsid w:val="00C50DBD"/>
    <w:rsid w:val="00C960D3"/>
    <w:rsid w:val="00CC59A4"/>
    <w:rsid w:val="00CE1A38"/>
    <w:rsid w:val="00CE224D"/>
    <w:rsid w:val="00CF2FC4"/>
    <w:rsid w:val="00D15908"/>
    <w:rsid w:val="00D44250"/>
    <w:rsid w:val="00D50375"/>
    <w:rsid w:val="00D66018"/>
    <w:rsid w:val="00D74340"/>
    <w:rsid w:val="00D771F8"/>
    <w:rsid w:val="00D94906"/>
    <w:rsid w:val="00DD7DAB"/>
    <w:rsid w:val="00DE0AE3"/>
    <w:rsid w:val="00DE22C9"/>
    <w:rsid w:val="00E2141D"/>
    <w:rsid w:val="00E21B8C"/>
    <w:rsid w:val="00E36962"/>
    <w:rsid w:val="00E36EE0"/>
    <w:rsid w:val="00E57725"/>
    <w:rsid w:val="00E777D8"/>
    <w:rsid w:val="00E9421D"/>
    <w:rsid w:val="00EA5AE7"/>
    <w:rsid w:val="00EE2544"/>
    <w:rsid w:val="00F25FC3"/>
    <w:rsid w:val="00F5168F"/>
    <w:rsid w:val="00F62295"/>
    <w:rsid w:val="00F717CE"/>
    <w:rsid w:val="00FC05F0"/>
    <w:rsid w:val="00FE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1350"/>
  <w15:docId w15:val="{779F72D8-F344-4137-9218-6F828D10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0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5C7F1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0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006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3B00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06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A176A9"/>
    <w:pPr>
      <w:ind w:left="720"/>
      <w:contextualSpacing/>
    </w:pPr>
    <w:rPr>
      <w:rFonts w:eastAsia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C7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5C7F12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EC44-C84F-4A47-BD46-5774B88A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17</cp:revision>
  <dcterms:created xsi:type="dcterms:W3CDTF">2022-09-06T07:00:00Z</dcterms:created>
  <dcterms:modified xsi:type="dcterms:W3CDTF">2025-02-09T12:39:00Z</dcterms:modified>
</cp:coreProperties>
</file>