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051" w:rsidRDefault="001B7B86" w:rsidP="001B7B86">
      <w:pPr>
        <w:autoSpaceDE w:val="0"/>
        <w:autoSpaceDN w:val="0"/>
        <w:adjustRightInd w:val="0"/>
        <w:spacing w:line="276" w:lineRule="auto"/>
        <w:ind w:firstLine="709"/>
        <w:jc w:val="center"/>
        <w:outlineLvl w:val="0"/>
        <w:rPr>
          <w:b/>
          <w:bCs/>
          <w:kern w:val="32"/>
          <w:lang w:val="uk-UA"/>
        </w:rPr>
      </w:pPr>
      <w:r w:rsidRPr="007777F2">
        <w:rPr>
          <w:b/>
          <w:bCs/>
          <w:kern w:val="32"/>
          <w:lang w:val="uk-UA"/>
        </w:rPr>
        <w:t xml:space="preserve">ТЕМА </w:t>
      </w:r>
      <w:r w:rsidR="001C5A18">
        <w:rPr>
          <w:b/>
          <w:bCs/>
          <w:kern w:val="32"/>
          <w:lang w:val="uk-UA"/>
        </w:rPr>
        <w:t>3</w:t>
      </w:r>
      <w:r w:rsidRPr="007777F2">
        <w:rPr>
          <w:b/>
          <w:bCs/>
          <w:kern w:val="32"/>
          <w:lang w:val="uk-UA"/>
        </w:rPr>
        <w:t>.</w:t>
      </w:r>
      <w:r w:rsidR="00DD4051">
        <w:rPr>
          <w:b/>
          <w:bCs/>
          <w:kern w:val="32"/>
          <w:lang w:val="uk-UA"/>
        </w:rPr>
        <w:t xml:space="preserve"> </w:t>
      </w:r>
      <w:r w:rsidR="001C5A18" w:rsidRPr="00DD4051">
        <w:rPr>
          <w:b/>
          <w:bCs/>
          <w:kern w:val="32"/>
          <w:lang w:val="uk-UA"/>
        </w:rPr>
        <w:t>КОМПЛЕКТУВАННЯ МЕДИЧНИХ ГРУП</w:t>
      </w:r>
      <w:r w:rsidR="001C5A18">
        <w:rPr>
          <w:b/>
          <w:bCs/>
          <w:kern w:val="32"/>
          <w:lang w:val="uk-UA"/>
        </w:rPr>
        <w:t xml:space="preserve"> У НАВЧАЛЬНИХ ЗАКЛАДАХ ТА СУПРОВІД ПРОТЯГОМ НАВЧАЛЬНОГО РОКУ. </w:t>
      </w:r>
    </w:p>
    <w:p w:rsidR="001B7B86" w:rsidRPr="007777F2" w:rsidRDefault="001B7B86" w:rsidP="001B7B86">
      <w:pPr>
        <w:autoSpaceDE w:val="0"/>
        <w:autoSpaceDN w:val="0"/>
        <w:adjustRightInd w:val="0"/>
        <w:spacing w:line="276" w:lineRule="auto"/>
        <w:ind w:firstLine="709"/>
        <w:jc w:val="center"/>
        <w:outlineLvl w:val="0"/>
        <w:rPr>
          <w:b/>
          <w:bCs/>
          <w:kern w:val="32"/>
          <w:lang w:val="uk-UA"/>
        </w:rPr>
      </w:pPr>
    </w:p>
    <w:p w:rsidR="001B7B86" w:rsidRPr="007777F2" w:rsidRDefault="001B7B86" w:rsidP="001B7B86">
      <w:pPr>
        <w:autoSpaceDE w:val="0"/>
        <w:autoSpaceDN w:val="0"/>
        <w:adjustRightInd w:val="0"/>
        <w:spacing w:line="276" w:lineRule="auto"/>
        <w:ind w:firstLine="709"/>
        <w:jc w:val="center"/>
        <w:outlineLvl w:val="0"/>
        <w:rPr>
          <w:b/>
          <w:bCs/>
          <w:kern w:val="32"/>
          <w:lang w:val="uk-UA"/>
        </w:rPr>
      </w:pPr>
    </w:p>
    <w:p w:rsidR="001B7B86" w:rsidRPr="007777F2" w:rsidRDefault="00D11247" w:rsidP="001B7B86">
      <w:pPr>
        <w:autoSpaceDE w:val="0"/>
        <w:autoSpaceDN w:val="0"/>
        <w:adjustRightInd w:val="0"/>
        <w:spacing w:line="276" w:lineRule="auto"/>
        <w:ind w:firstLine="709"/>
        <w:jc w:val="center"/>
        <w:outlineLvl w:val="0"/>
        <w:rPr>
          <w:b/>
          <w:bCs/>
          <w:kern w:val="32"/>
          <w:lang w:val="uk-UA"/>
        </w:rPr>
      </w:pPr>
      <w:r w:rsidRPr="007777F2">
        <w:rPr>
          <w:b/>
          <w:bCs/>
          <w:kern w:val="32"/>
          <w:lang w:val="uk-UA"/>
        </w:rPr>
        <w:t>План лекційного заняття</w:t>
      </w:r>
    </w:p>
    <w:p w:rsidR="001B7B86" w:rsidRPr="007777F2" w:rsidRDefault="001B7B86" w:rsidP="001B7B86">
      <w:pPr>
        <w:autoSpaceDE w:val="0"/>
        <w:autoSpaceDN w:val="0"/>
        <w:adjustRightInd w:val="0"/>
        <w:spacing w:line="276" w:lineRule="auto"/>
        <w:ind w:firstLine="709"/>
        <w:jc w:val="center"/>
        <w:outlineLvl w:val="0"/>
        <w:rPr>
          <w:b/>
          <w:bCs/>
          <w:kern w:val="32"/>
          <w:lang w:val="uk-UA"/>
        </w:rPr>
      </w:pPr>
    </w:p>
    <w:p w:rsidR="001B7B86" w:rsidRPr="007777F2" w:rsidRDefault="00E27EC8" w:rsidP="001B7B86">
      <w:pPr>
        <w:autoSpaceDE w:val="0"/>
        <w:autoSpaceDN w:val="0"/>
        <w:adjustRightInd w:val="0"/>
        <w:spacing w:line="276" w:lineRule="auto"/>
        <w:ind w:firstLine="709"/>
        <w:jc w:val="both"/>
        <w:outlineLvl w:val="0"/>
        <w:rPr>
          <w:bCs/>
          <w:kern w:val="32"/>
          <w:lang w:val="uk-UA"/>
        </w:rPr>
      </w:pPr>
      <w:r>
        <w:rPr>
          <w:bCs/>
          <w:kern w:val="32"/>
          <w:lang w:val="uk-UA"/>
        </w:rPr>
        <w:t xml:space="preserve">1. </w:t>
      </w:r>
      <w:r w:rsidR="001B7B86" w:rsidRPr="007777F2">
        <w:rPr>
          <w:bCs/>
          <w:kern w:val="32"/>
          <w:lang w:val="uk-UA"/>
        </w:rPr>
        <w:t xml:space="preserve">Правила формування </w:t>
      </w:r>
      <w:r w:rsidR="00D11247" w:rsidRPr="007777F2">
        <w:rPr>
          <w:bCs/>
          <w:kern w:val="32"/>
          <w:lang w:val="uk-UA"/>
        </w:rPr>
        <w:t>спеціальних</w:t>
      </w:r>
      <w:r w:rsidR="001B7B86" w:rsidRPr="007777F2">
        <w:rPr>
          <w:bCs/>
          <w:kern w:val="32"/>
          <w:lang w:val="uk-UA"/>
        </w:rPr>
        <w:t xml:space="preserve"> медичних груп в </w:t>
      </w:r>
      <w:r w:rsidR="001C5A18">
        <w:rPr>
          <w:bCs/>
          <w:kern w:val="32"/>
          <w:lang w:val="uk-UA"/>
        </w:rPr>
        <w:t>навчальних</w:t>
      </w:r>
      <w:r w:rsidR="001B7B86" w:rsidRPr="007777F2">
        <w:rPr>
          <w:bCs/>
          <w:kern w:val="32"/>
          <w:lang w:val="uk-UA"/>
        </w:rPr>
        <w:t xml:space="preserve"> закладах. </w:t>
      </w:r>
    </w:p>
    <w:p w:rsidR="001B7B86" w:rsidRPr="007777F2" w:rsidRDefault="006B398F" w:rsidP="001B7B86">
      <w:pPr>
        <w:autoSpaceDE w:val="0"/>
        <w:autoSpaceDN w:val="0"/>
        <w:adjustRightInd w:val="0"/>
        <w:spacing w:line="276" w:lineRule="auto"/>
        <w:ind w:firstLine="709"/>
        <w:jc w:val="both"/>
        <w:outlineLvl w:val="0"/>
        <w:rPr>
          <w:bCs/>
          <w:kern w:val="32"/>
          <w:lang w:val="uk-UA"/>
        </w:rPr>
      </w:pPr>
      <w:r>
        <w:rPr>
          <w:bCs/>
          <w:kern w:val="32"/>
          <w:lang w:val="uk-UA"/>
        </w:rPr>
        <w:t>2</w:t>
      </w:r>
      <w:r w:rsidR="001B7B86" w:rsidRPr="007777F2">
        <w:rPr>
          <w:bCs/>
          <w:kern w:val="32"/>
          <w:lang w:val="uk-UA"/>
        </w:rPr>
        <w:t xml:space="preserve">. Зміна медичної групи для занять фізичною культурою протягом навчального року. </w:t>
      </w:r>
    </w:p>
    <w:p w:rsidR="006B398F" w:rsidRDefault="006B398F" w:rsidP="001B7B86">
      <w:pPr>
        <w:autoSpaceDE w:val="0"/>
        <w:autoSpaceDN w:val="0"/>
        <w:adjustRightInd w:val="0"/>
        <w:spacing w:line="276" w:lineRule="auto"/>
        <w:ind w:firstLine="709"/>
        <w:jc w:val="both"/>
        <w:outlineLvl w:val="0"/>
        <w:rPr>
          <w:bCs/>
          <w:kern w:val="32"/>
          <w:lang w:val="uk-UA"/>
        </w:rPr>
      </w:pPr>
      <w:r>
        <w:rPr>
          <w:bCs/>
          <w:kern w:val="32"/>
          <w:lang w:val="uk-UA"/>
        </w:rPr>
        <w:t xml:space="preserve">3. </w:t>
      </w:r>
      <w:r w:rsidRPr="006B398F">
        <w:rPr>
          <w:bCs/>
          <w:kern w:val="32"/>
          <w:lang w:val="uk-UA"/>
        </w:rPr>
        <w:t>Практичні підходи до організації фізичної культури з учнями спеціальної медичної групи.</w:t>
      </w:r>
    </w:p>
    <w:p w:rsidR="006B398F" w:rsidRDefault="002A3582" w:rsidP="001B7B86">
      <w:pPr>
        <w:autoSpaceDE w:val="0"/>
        <w:autoSpaceDN w:val="0"/>
        <w:adjustRightInd w:val="0"/>
        <w:spacing w:line="276" w:lineRule="auto"/>
        <w:ind w:firstLine="709"/>
        <w:jc w:val="both"/>
        <w:outlineLvl w:val="0"/>
        <w:rPr>
          <w:bCs/>
          <w:kern w:val="32"/>
          <w:lang w:val="uk-UA"/>
        </w:rPr>
      </w:pPr>
      <w:r w:rsidRPr="007777F2">
        <w:rPr>
          <w:bCs/>
          <w:kern w:val="32"/>
          <w:lang w:val="uk-UA"/>
        </w:rPr>
        <w:t>4</w:t>
      </w:r>
      <w:r w:rsidR="001B7B86" w:rsidRPr="007777F2">
        <w:rPr>
          <w:bCs/>
          <w:kern w:val="32"/>
          <w:lang w:val="uk-UA"/>
        </w:rPr>
        <w:t xml:space="preserve">. </w:t>
      </w:r>
      <w:r w:rsidR="006B398F" w:rsidRPr="006B398F">
        <w:rPr>
          <w:bCs/>
          <w:kern w:val="32"/>
          <w:lang w:val="uk-UA"/>
        </w:rPr>
        <w:t>Допуск учнів</w:t>
      </w:r>
      <w:r w:rsidR="006B398F">
        <w:rPr>
          <w:bCs/>
          <w:kern w:val="32"/>
          <w:lang w:val="uk-UA"/>
        </w:rPr>
        <w:t xml:space="preserve"> до заняття фізичною культурою.</w:t>
      </w:r>
    </w:p>
    <w:p w:rsidR="00701B58" w:rsidRDefault="002A3582" w:rsidP="00701B58">
      <w:pPr>
        <w:autoSpaceDE w:val="0"/>
        <w:autoSpaceDN w:val="0"/>
        <w:adjustRightInd w:val="0"/>
        <w:spacing w:line="276" w:lineRule="auto"/>
        <w:ind w:firstLine="709"/>
        <w:jc w:val="both"/>
        <w:outlineLvl w:val="0"/>
        <w:rPr>
          <w:bCs/>
          <w:kern w:val="32"/>
          <w:lang w:val="uk-UA"/>
        </w:rPr>
      </w:pPr>
      <w:r w:rsidRPr="007777F2">
        <w:rPr>
          <w:bCs/>
          <w:kern w:val="32"/>
          <w:lang w:val="uk-UA"/>
        </w:rPr>
        <w:t>5</w:t>
      </w:r>
      <w:r w:rsidR="001B7B86" w:rsidRPr="007777F2">
        <w:rPr>
          <w:bCs/>
          <w:kern w:val="32"/>
          <w:lang w:val="uk-UA"/>
        </w:rPr>
        <w:t xml:space="preserve">. </w:t>
      </w:r>
      <w:proofErr w:type="spellStart"/>
      <w:r w:rsidR="00701B58">
        <w:rPr>
          <w:bCs/>
          <w:kern w:val="32"/>
          <w:lang w:val="uk-UA"/>
        </w:rPr>
        <w:t>М</w:t>
      </w:r>
      <w:r w:rsidR="00701B58" w:rsidRPr="00701B58">
        <w:rPr>
          <w:bCs/>
          <w:kern w:val="32"/>
          <w:lang w:val="uk-UA"/>
        </w:rPr>
        <w:t>едико-педагогічний</w:t>
      </w:r>
      <w:proofErr w:type="spellEnd"/>
      <w:r w:rsidR="00701B58" w:rsidRPr="00701B58">
        <w:rPr>
          <w:bCs/>
          <w:kern w:val="32"/>
          <w:lang w:val="uk-UA"/>
        </w:rPr>
        <w:t xml:space="preserve"> контроль за фізичним вихованням учнів</w:t>
      </w:r>
      <w:r w:rsidR="00701B58">
        <w:rPr>
          <w:bCs/>
          <w:kern w:val="32"/>
          <w:lang w:val="uk-UA"/>
        </w:rPr>
        <w:t xml:space="preserve"> </w:t>
      </w:r>
      <w:r w:rsidR="00701B58" w:rsidRPr="00701B58">
        <w:rPr>
          <w:bCs/>
          <w:kern w:val="32"/>
          <w:lang w:val="uk-UA"/>
        </w:rPr>
        <w:t>у загальноосвітніх навчальних закладах</w:t>
      </w:r>
      <w:r w:rsidR="00701B58">
        <w:rPr>
          <w:bCs/>
          <w:kern w:val="32"/>
          <w:lang w:val="uk-UA"/>
        </w:rPr>
        <w:t>.</w:t>
      </w:r>
    </w:p>
    <w:p w:rsidR="001B7B86" w:rsidRDefault="006B398F" w:rsidP="00701B58">
      <w:pPr>
        <w:autoSpaceDE w:val="0"/>
        <w:autoSpaceDN w:val="0"/>
        <w:adjustRightInd w:val="0"/>
        <w:spacing w:line="276" w:lineRule="auto"/>
        <w:ind w:firstLine="709"/>
        <w:jc w:val="both"/>
        <w:outlineLvl w:val="0"/>
        <w:rPr>
          <w:bCs/>
          <w:kern w:val="32"/>
          <w:lang w:val="uk-UA"/>
        </w:rPr>
      </w:pPr>
      <w:r w:rsidRPr="007777F2">
        <w:rPr>
          <w:bCs/>
          <w:kern w:val="32"/>
          <w:lang w:val="uk-UA"/>
        </w:rPr>
        <w:t>6</w:t>
      </w:r>
      <w:r>
        <w:rPr>
          <w:bCs/>
          <w:kern w:val="32"/>
          <w:lang w:val="uk-UA"/>
        </w:rPr>
        <w:t xml:space="preserve">. </w:t>
      </w:r>
      <w:r w:rsidR="00701B58">
        <w:rPr>
          <w:bCs/>
          <w:kern w:val="32"/>
          <w:lang w:val="uk-UA"/>
        </w:rPr>
        <w:t xml:space="preserve"> </w:t>
      </w:r>
      <w:r w:rsidRPr="006B398F">
        <w:rPr>
          <w:bCs/>
          <w:kern w:val="32"/>
          <w:lang w:val="uk-UA"/>
        </w:rPr>
        <w:t>Оцінка рівня фізичної підготовленості.</w:t>
      </w:r>
    </w:p>
    <w:p w:rsidR="006B398F" w:rsidRPr="007777F2" w:rsidRDefault="006B398F" w:rsidP="001B7B86">
      <w:pPr>
        <w:autoSpaceDE w:val="0"/>
        <w:autoSpaceDN w:val="0"/>
        <w:adjustRightInd w:val="0"/>
        <w:spacing w:line="276" w:lineRule="auto"/>
        <w:ind w:firstLine="709"/>
        <w:jc w:val="both"/>
        <w:outlineLvl w:val="0"/>
        <w:rPr>
          <w:bCs/>
          <w:kern w:val="32"/>
          <w:lang w:val="uk-UA"/>
        </w:rPr>
      </w:pPr>
    </w:p>
    <w:p w:rsidR="001B7B86" w:rsidRPr="007777F2" w:rsidRDefault="001B7B86" w:rsidP="001B7B86">
      <w:pPr>
        <w:autoSpaceDE w:val="0"/>
        <w:autoSpaceDN w:val="0"/>
        <w:adjustRightInd w:val="0"/>
        <w:spacing w:line="276" w:lineRule="auto"/>
        <w:ind w:firstLine="709"/>
        <w:jc w:val="center"/>
        <w:outlineLvl w:val="0"/>
        <w:rPr>
          <w:b/>
          <w:bCs/>
          <w:kern w:val="32"/>
          <w:lang w:val="uk-UA"/>
        </w:rPr>
      </w:pPr>
      <w:r w:rsidRPr="007777F2">
        <w:rPr>
          <w:b/>
          <w:bCs/>
          <w:kern w:val="32"/>
          <w:lang w:val="uk-UA"/>
        </w:rPr>
        <w:t>Література.</w:t>
      </w:r>
    </w:p>
    <w:p w:rsidR="001B7B86" w:rsidRPr="007777F2" w:rsidRDefault="001B7B86" w:rsidP="001B7B86">
      <w:pPr>
        <w:autoSpaceDE w:val="0"/>
        <w:autoSpaceDN w:val="0"/>
        <w:adjustRightInd w:val="0"/>
        <w:spacing w:line="276" w:lineRule="auto"/>
        <w:ind w:firstLine="709"/>
        <w:jc w:val="center"/>
        <w:outlineLvl w:val="0"/>
        <w:rPr>
          <w:b/>
          <w:bCs/>
          <w:kern w:val="32"/>
          <w:lang w:val="uk-UA"/>
        </w:rPr>
      </w:pPr>
    </w:p>
    <w:p w:rsidR="001B7B86" w:rsidRPr="007777F2" w:rsidRDefault="001B7B86" w:rsidP="001B7B86">
      <w:pPr>
        <w:autoSpaceDE w:val="0"/>
        <w:autoSpaceDN w:val="0"/>
        <w:adjustRightInd w:val="0"/>
        <w:spacing w:line="276" w:lineRule="auto"/>
        <w:ind w:firstLine="708"/>
        <w:jc w:val="both"/>
        <w:outlineLvl w:val="0"/>
        <w:rPr>
          <w:bCs/>
          <w:kern w:val="32"/>
          <w:lang w:val="uk-UA"/>
        </w:rPr>
      </w:pPr>
      <w:r w:rsidRPr="007777F2">
        <w:rPr>
          <w:bCs/>
          <w:kern w:val="32"/>
          <w:lang w:val="uk-UA"/>
        </w:rPr>
        <w:t xml:space="preserve">1. </w:t>
      </w:r>
      <w:proofErr w:type="spellStart"/>
      <w:r w:rsidRPr="007777F2">
        <w:rPr>
          <w:bCs/>
          <w:kern w:val="32"/>
          <w:lang w:val="uk-UA"/>
        </w:rPr>
        <w:t>Бондарев</w:t>
      </w:r>
      <w:proofErr w:type="spellEnd"/>
      <w:r w:rsidRPr="007777F2">
        <w:rPr>
          <w:bCs/>
          <w:kern w:val="32"/>
          <w:lang w:val="uk-UA"/>
        </w:rPr>
        <w:t xml:space="preserve"> Ф.</w:t>
      </w:r>
      <w:r w:rsidR="00D11247" w:rsidRPr="007777F2">
        <w:rPr>
          <w:bCs/>
          <w:kern w:val="32"/>
          <w:lang w:val="uk-UA"/>
        </w:rPr>
        <w:t xml:space="preserve"> </w:t>
      </w:r>
      <w:r w:rsidRPr="007777F2">
        <w:rPr>
          <w:bCs/>
          <w:kern w:val="32"/>
          <w:lang w:val="uk-UA"/>
        </w:rPr>
        <w:t>Ф.</w:t>
      </w:r>
      <w:r w:rsidR="00D11247" w:rsidRPr="007777F2">
        <w:rPr>
          <w:bCs/>
          <w:kern w:val="32"/>
          <w:lang w:val="uk-UA"/>
        </w:rPr>
        <w:t>,</w:t>
      </w:r>
      <w:r w:rsidRPr="007777F2">
        <w:rPr>
          <w:bCs/>
          <w:kern w:val="32"/>
          <w:lang w:val="uk-UA"/>
        </w:rPr>
        <w:t xml:space="preserve"> </w:t>
      </w:r>
      <w:proofErr w:type="spellStart"/>
      <w:r w:rsidR="00D11247" w:rsidRPr="007777F2">
        <w:rPr>
          <w:bCs/>
          <w:kern w:val="32"/>
          <w:lang w:val="uk-UA"/>
        </w:rPr>
        <w:t>Цвек</w:t>
      </w:r>
      <w:proofErr w:type="spellEnd"/>
      <w:r w:rsidR="00D11247" w:rsidRPr="007777F2">
        <w:rPr>
          <w:bCs/>
          <w:kern w:val="32"/>
          <w:lang w:val="uk-UA"/>
        </w:rPr>
        <w:t xml:space="preserve"> С. Ф., Дубовин М. С. </w:t>
      </w:r>
      <w:r w:rsidRPr="007777F2">
        <w:rPr>
          <w:bCs/>
          <w:kern w:val="32"/>
          <w:lang w:val="uk-UA"/>
        </w:rPr>
        <w:t>Програми середньої загальноосвітньої школи. Фізична культура для спеціальних медичних груп для 1-9 класів</w:t>
      </w:r>
      <w:r w:rsidR="00D11247" w:rsidRPr="007777F2">
        <w:rPr>
          <w:bCs/>
          <w:kern w:val="32"/>
          <w:lang w:val="uk-UA"/>
        </w:rPr>
        <w:t xml:space="preserve">. </w:t>
      </w:r>
      <w:r w:rsidRPr="007777F2">
        <w:rPr>
          <w:bCs/>
          <w:kern w:val="32"/>
          <w:lang w:val="uk-UA"/>
        </w:rPr>
        <w:t>К</w:t>
      </w:r>
      <w:r w:rsidR="00D11247" w:rsidRPr="007777F2">
        <w:rPr>
          <w:bCs/>
          <w:kern w:val="32"/>
          <w:lang w:val="uk-UA"/>
        </w:rPr>
        <w:t>иїв : Радянська школа, 2007. 1</w:t>
      </w:r>
      <w:r w:rsidRPr="007777F2">
        <w:rPr>
          <w:bCs/>
          <w:kern w:val="32"/>
          <w:lang w:val="uk-UA"/>
        </w:rPr>
        <w:t>27</w:t>
      </w:r>
      <w:r w:rsidR="00D11247" w:rsidRPr="007777F2">
        <w:rPr>
          <w:bCs/>
          <w:kern w:val="32"/>
          <w:lang w:val="uk-UA"/>
        </w:rPr>
        <w:t xml:space="preserve"> </w:t>
      </w:r>
      <w:r w:rsidRPr="007777F2">
        <w:rPr>
          <w:bCs/>
          <w:kern w:val="32"/>
          <w:lang w:val="uk-UA"/>
        </w:rPr>
        <w:t>с.</w:t>
      </w:r>
    </w:p>
    <w:p w:rsidR="001B7B86" w:rsidRPr="007777F2" w:rsidRDefault="001B7B86" w:rsidP="00D11247">
      <w:pPr>
        <w:autoSpaceDE w:val="0"/>
        <w:autoSpaceDN w:val="0"/>
        <w:adjustRightInd w:val="0"/>
        <w:spacing w:line="276" w:lineRule="auto"/>
        <w:ind w:firstLine="709"/>
        <w:jc w:val="both"/>
        <w:outlineLvl w:val="0"/>
        <w:rPr>
          <w:bCs/>
          <w:kern w:val="32"/>
          <w:lang w:val="uk-UA"/>
        </w:rPr>
      </w:pPr>
      <w:r w:rsidRPr="007777F2">
        <w:rPr>
          <w:bCs/>
          <w:kern w:val="32"/>
          <w:lang w:val="uk-UA"/>
        </w:rPr>
        <w:t xml:space="preserve">2. </w:t>
      </w:r>
      <w:proofErr w:type="spellStart"/>
      <w:r w:rsidRPr="007777F2">
        <w:rPr>
          <w:bCs/>
          <w:kern w:val="32"/>
          <w:lang w:val="uk-UA"/>
        </w:rPr>
        <w:t>Майєр</w:t>
      </w:r>
      <w:proofErr w:type="spellEnd"/>
      <w:r w:rsidRPr="007777F2">
        <w:rPr>
          <w:bCs/>
          <w:kern w:val="32"/>
          <w:lang w:val="uk-UA"/>
        </w:rPr>
        <w:t xml:space="preserve"> В.</w:t>
      </w:r>
      <w:r w:rsidR="00D11247" w:rsidRPr="007777F2">
        <w:rPr>
          <w:bCs/>
          <w:kern w:val="32"/>
          <w:lang w:val="uk-UA"/>
        </w:rPr>
        <w:t xml:space="preserve"> </w:t>
      </w:r>
      <w:r w:rsidRPr="007777F2">
        <w:rPr>
          <w:bCs/>
          <w:kern w:val="32"/>
          <w:lang w:val="uk-UA"/>
        </w:rPr>
        <w:t>І. Фізична культура для дітей, які за станом здоров'я віднесені до спеціальної медичної групи 1 - 4 клас</w:t>
      </w:r>
      <w:r w:rsidR="00D11247" w:rsidRPr="007777F2">
        <w:rPr>
          <w:bCs/>
          <w:kern w:val="32"/>
          <w:lang w:val="uk-UA"/>
        </w:rPr>
        <w:t xml:space="preserve">. </w:t>
      </w:r>
      <w:r w:rsidRPr="007777F2">
        <w:rPr>
          <w:bCs/>
          <w:kern w:val="32"/>
          <w:lang w:val="uk-UA"/>
        </w:rPr>
        <w:t>К</w:t>
      </w:r>
      <w:r w:rsidR="00D11247" w:rsidRPr="007777F2">
        <w:rPr>
          <w:bCs/>
          <w:kern w:val="32"/>
          <w:lang w:val="uk-UA"/>
        </w:rPr>
        <w:t xml:space="preserve">иїв : Здоров'я, 2008. </w:t>
      </w:r>
      <w:r w:rsidRPr="007777F2">
        <w:rPr>
          <w:bCs/>
          <w:kern w:val="32"/>
          <w:lang w:val="uk-UA"/>
        </w:rPr>
        <w:t>19 с.</w:t>
      </w:r>
    </w:p>
    <w:p w:rsidR="00D11247" w:rsidRPr="007777F2" w:rsidRDefault="00D11247" w:rsidP="00D11247">
      <w:pPr>
        <w:autoSpaceDE w:val="0"/>
        <w:autoSpaceDN w:val="0"/>
        <w:adjustRightInd w:val="0"/>
        <w:spacing w:line="276" w:lineRule="auto"/>
        <w:ind w:firstLine="709"/>
        <w:jc w:val="both"/>
        <w:outlineLvl w:val="0"/>
        <w:rPr>
          <w:bCs/>
          <w:kern w:val="32"/>
          <w:lang w:val="uk-UA"/>
        </w:rPr>
      </w:pPr>
      <w:r w:rsidRPr="007777F2">
        <w:rPr>
          <w:bCs/>
          <w:kern w:val="32"/>
          <w:lang w:val="uk-UA"/>
        </w:rPr>
        <w:t xml:space="preserve">3. </w:t>
      </w:r>
      <w:proofErr w:type="spellStart"/>
      <w:r w:rsidRPr="007777F2">
        <w:rPr>
          <w:bCs/>
          <w:kern w:val="32"/>
          <w:lang w:val="uk-UA"/>
        </w:rPr>
        <w:t>Яців</w:t>
      </w:r>
      <w:proofErr w:type="spellEnd"/>
      <w:r w:rsidRPr="007777F2">
        <w:rPr>
          <w:bCs/>
          <w:kern w:val="32"/>
          <w:lang w:val="uk-UA"/>
        </w:rPr>
        <w:t xml:space="preserve"> Я. М., </w:t>
      </w:r>
      <w:proofErr w:type="spellStart"/>
      <w:r w:rsidRPr="007777F2">
        <w:rPr>
          <w:bCs/>
          <w:kern w:val="32"/>
          <w:lang w:val="uk-UA"/>
        </w:rPr>
        <w:t>Полатайко</w:t>
      </w:r>
      <w:proofErr w:type="spellEnd"/>
      <w:r w:rsidRPr="007777F2">
        <w:rPr>
          <w:bCs/>
          <w:kern w:val="32"/>
          <w:lang w:val="uk-UA"/>
        </w:rPr>
        <w:t xml:space="preserve"> Ю. О., </w:t>
      </w:r>
      <w:proofErr w:type="spellStart"/>
      <w:r w:rsidRPr="007777F2">
        <w:rPr>
          <w:bCs/>
          <w:kern w:val="32"/>
          <w:lang w:val="uk-UA"/>
        </w:rPr>
        <w:t>Лапковський</w:t>
      </w:r>
      <w:proofErr w:type="spellEnd"/>
      <w:r w:rsidRPr="007777F2">
        <w:rPr>
          <w:bCs/>
          <w:kern w:val="32"/>
          <w:lang w:val="uk-UA"/>
        </w:rPr>
        <w:t xml:space="preserve"> Е.Й. та ін. Особливості фізичного виховання у спеціальних медичних групах : методичні рекомендації. Івано-Франківськ : </w:t>
      </w:r>
      <w:proofErr w:type="spellStart"/>
      <w:r w:rsidRPr="007777F2">
        <w:rPr>
          <w:bCs/>
          <w:kern w:val="32"/>
          <w:lang w:val="uk-UA"/>
        </w:rPr>
        <w:t>Місто-НВ</w:t>
      </w:r>
      <w:proofErr w:type="spellEnd"/>
      <w:r w:rsidRPr="007777F2">
        <w:rPr>
          <w:bCs/>
          <w:kern w:val="32"/>
          <w:lang w:val="uk-UA"/>
        </w:rPr>
        <w:t>, 2012. 47 с.</w:t>
      </w:r>
    </w:p>
    <w:p w:rsidR="00D11247" w:rsidRPr="007777F2" w:rsidRDefault="00D11247" w:rsidP="00D11247">
      <w:pPr>
        <w:autoSpaceDE w:val="0"/>
        <w:autoSpaceDN w:val="0"/>
        <w:adjustRightInd w:val="0"/>
        <w:spacing w:line="276" w:lineRule="auto"/>
        <w:ind w:firstLine="709"/>
        <w:jc w:val="both"/>
        <w:outlineLvl w:val="0"/>
        <w:rPr>
          <w:bCs/>
          <w:kern w:val="32"/>
          <w:lang w:val="uk-UA"/>
        </w:rPr>
      </w:pPr>
      <w:r w:rsidRPr="007777F2">
        <w:rPr>
          <w:bCs/>
          <w:kern w:val="32"/>
          <w:lang w:val="uk-UA"/>
        </w:rPr>
        <w:t xml:space="preserve">4. </w:t>
      </w:r>
      <w:proofErr w:type="spellStart"/>
      <w:r w:rsidRPr="007777F2">
        <w:rPr>
          <w:bCs/>
          <w:kern w:val="32"/>
          <w:lang w:val="uk-UA"/>
        </w:rPr>
        <w:t>Бісмак</w:t>
      </w:r>
      <w:proofErr w:type="spellEnd"/>
      <w:r w:rsidRPr="007777F2">
        <w:rPr>
          <w:bCs/>
          <w:kern w:val="32"/>
          <w:lang w:val="uk-UA"/>
        </w:rPr>
        <w:t xml:space="preserve"> О. В. Лікувальна фізична культура у спеціальних медичних групах: </w:t>
      </w:r>
      <w:proofErr w:type="spellStart"/>
      <w:r w:rsidRPr="007777F2">
        <w:rPr>
          <w:bCs/>
          <w:kern w:val="32"/>
          <w:lang w:val="uk-UA"/>
        </w:rPr>
        <w:t>навч</w:t>
      </w:r>
      <w:proofErr w:type="spellEnd"/>
      <w:r w:rsidRPr="007777F2">
        <w:rPr>
          <w:bCs/>
          <w:kern w:val="32"/>
          <w:lang w:val="uk-UA"/>
        </w:rPr>
        <w:t xml:space="preserve">. </w:t>
      </w:r>
      <w:proofErr w:type="spellStart"/>
      <w:r w:rsidRPr="007777F2">
        <w:rPr>
          <w:bCs/>
          <w:kern w:val="32"/>
          <w:lang w:val="uk-UA"/>
        </w:rPr>
        <w:t>посіник</w:t>
      </w:r>
      <w:proofErr w:type="spellEnd"/>
      <w:r w:rsidRPr="007777F2">
        <w:rPr>
          <w:bCs/>
          <w:kern w:val="32"/>
          <w:lang w:val="uk-UA"/>
        </w:rPr>
        <w:t xml:space="preserve">. Харків : Вид-во </w:t>
      </w:r>
      <w:proofErr w:type="spellStart"/>
      <w:r w:rsidRPr="007777F2">
        <w:rPr>
          <w:bCs/>
          <w:kern w:val="32"/>
          <w:lang w:val="uk-UA"/>
        </w:rPr>
        <w:t>Бровін</w:t>
      </w:r>
      <w:proofErr w:type="spellEnd"/>
      <w:r w:rsidRPr="007777F2">
        <w:rPr>
          <w:bCs/>
          <w:kern w:val="32"/>
          <w:lang w:val="uk-UA"/>
        </w:rPr>
        <w:t xml:space="preserve"> О.В., 2010. 202 с.</w:t>
      </w:r>
    </w:p>
    <w:p w:rsidR="009776CE" w:rsidRDefault="009776CE" w:rsidP="001B7B86">
      <w:pPr>
        <w:autoSpaceDE w:val="0"/>
        <w:autoSpaceDN w:val="0"/>
        <w:adjustRightInd w:val="0"/>
        <w:spacing w:line="276" w:lineRule="auto"/>
        <w:jc w:val="both"/>
        <w:outlineLvl w:val="0"/>
        <w:rPr>
          <w:lang w:val="uk-UA"/>
        </w:rPr>
      </w:pPr>
    </w:p>
    <w:p w:rsidR="00E27EC8" w:rsidRDefault="00E27EC8" w:rsidP="001B7B86">
      <w:pPr>
        <w:autoSpaceDE w:val="0"/>
        <w:autoSpaceDN w:val="0"/>
        <w:adjustRightInd w:val="0"/>
        <w:spacing w:line="276" w:lineRule="auto"/>
        <w:jc w:val="both"/>
        <w:outlineLvl w:val="0"/>
        <w:rPr>
          <w:lang w:val="uk-UA"/>
        </w:rPr>
      </w:pPr>
    </w:p>
    <w:p w:rsidR="002A3582" w:rsidRPr="001C5A18" w:rsidRDefault="00E27EC8" w:rsidP="001C5A18">
      <w:pPr>
        <w:autoSpaceDE w:val="0"/>
        <w:autoSpaceDN w:val="0"/>
        <w:adjustRightInd w:val="0"/>
        <w:spacing w:line="276" w:lineRule="auto"/>
        <w:ind w:firstLine="709"/>
        <w:jc w:val="both"/>
        <w:outlineLvl w:val="0"/>
        <w:rPr>
          <w:bCs/>
          <w:kern w:val="32"/>
          <w:lang w:val="uk-UA"/>
        </w:rPr>
      </w:pPr>
      <w:r w:rsidRPr="00E27EC8">
        <w:rPr>
          <w:b/>
          <w:bCs/>
          <w:i/>
          <w:kern w:val="32"/>
          <w:lang w:val="uk-UA"/>
        </w:rPr>
        <w:t xml:space="preserve">1. </w:t>
      </w:r>
      <w:r w:rsidR="002A3582" w:rsidRPr="007777F2">
        <w:rPr>
          <w:b/>
          <w:bCs/>
          <w:i/>
          <w:kern w:val="32"/>
          <w:lang w:val="uk-UA"/>
        </w:rPr>
        <w:t xml:space="preserve">Правила формування спеціальних медичних груп </w:t>
      </w:r>
      <w:r w:rsidR="007B6B15">
        <w:rPr>
          <w:b/>
          <w:bCs/>
          <w:i/>
          <w:kern w:val="32"/>
          <w:lang w:val="uk-UA"/>
        </w:rPr>
        <w:t>у навчальних</w:t>
      </w:r>
      <w:r w:rsidR="002A3582" w:rsidRPr="007777F2">
        <w:rPr>
          <w:b/>
          <w:bCs/>
          <w:i/>
          <w:kern w:val="32"/>
          <w:lang w:val="uk-UA"/>
        </w:rPr>
        <w:t xml:space="preserve"> закладах. </w:t>
      </w:r>
    </w:p>
    <w:p w:rsidR="001C5A18" w:rsidRDefault="00D11247" w:rsidP="001C5A18">
      <w:pPr>
        <w:autoSpaceDE w:val="0"/>
        <w:autoSpaceDN w:val="0"/>
        <w:adjustRightInd w:val="0"/>
        <w:spacing w:line="276" w:lineRule="auto"/>
        <w:ind w:firstLine="709"/>
        <w:jc w:val="both"/>
        <w:outlineLvl w:val="0"/>
        <w:rPr>
          <w:bCs/>
          <w:kern w:val="32"/>
          <w:lang w:val="uk-UA"/>
        </w:rPr>
      </w:pPr>
      <w:r w:rsidRPr="007777F2">
        <w:rPr>
          <w:bCs/>
          <w:kern w:val="32"/>
          <w:lang w:val="uk-UA"/>
        </w:rPr>
        <w:t xml:space="preserve">Комплектування медичних груп для занять фізичною культурою має бути завершено до 1 червня. Списки дітей із зазначенням діагнозу медичної групи передаються директору школи та вчителям фізичної культури. </w:t>
      </w:r>
      <w:r w:rsidR="001C5A18" w:rsidRPr="001C5A18">
        <w:rPr>
          <w:bCs/>
          <w:kern w:val="32"/>
          <w:lang w:val="uk-UA"/>
        </w:rPr>
        <w:t>Директор до 1-го вересня наказом по школі повинен зареєструвати створення спеціально</w:t>
      </w:r>
      <w:r w:rsidR="001C5A18">
        <w:rPr>
          <w:bCs/>
          <w:kern w:val="32"/>
          <w:lang w:val="uk-UA"/>
        </w:rPr>
        <w:t>ї та підготовчої медичних груп.</w:t>
      </w:r>
    </w:p>
    <w:p w:rsidR="001C5A18" w:rsidRDefault="001C5A18" w:rsidP="001C5A18">
      <w:pPr>
        <w:autoSpaceDE w:val="0"/>
        <w:autoSpaceDN w:val="0"/>
        <w:adjustRightInd w:val="0"/>
        <w:spacing w:line="276" w:lineRule="auto"/>
        <w:ind w:firstLine="709"/>
        <w:jc w:val="both"/>
        <w:outlineLvl w:val="0"/>
        <w:rPr>
          <w:bCs/>
          <w:kern w:val="32"/>
          <w:lang w:val="uk-UA"/>
        </w:rPr>
      </w:pPr>
      <w:r w:rsidRPr="001C5A18">
        <w:rPr>
          <w:bCs/>
          <w:kern w:val="32"/>
          <w:lang w:val="uk-UA"/>
        </w:rPr>
        <w:t>Списки учнів спеціальної та підготовчої медичних груп із вказаними діагнозами захворювання й можливими термінами перебування в них, затверджені директором навчального закладу, доводяться до відома вчителів фізичної культури, класних керівників. Також затверджується розклад занять груп, прізвище керівника, який має відповідну фахову підготовку. На підставі наказу класний керівник за участю медичного працівника навчального закладу оформляє Листок здоров’я класу, який знаходиться в журналі обліку навчальних занять.</w:t>
      </w:r>
    </w:p>
    <w:p w:rsidR="001C5A18" w:rsidRDefault="001C5A18" w:rsidP="001C5A18">
      <w:pPr>
        <w:autoSpaceDE w:val="0"/>
        <w:autoSpaceDN w:val="0"/>
        <w:adjustRightInd w:val="0"/>
        <w:spacing w:line="276" w:lineRule="auto"/>
        <w:ind w:firstLine="709"/>
        <w:jc w:val="both"/>
        <w:outlineLvl w:val="0"/>
        <w:rPr>
          <w:bCs/>
          <w:kern w:val="32"/>
          <w:lang w:val="uk-UA"/>
        </w:rPr>
      </w:pPr>
    </w:p>
    <w:p w:rsidR="006B398F" w:rsidRDefault="006B398F" w:rsidP="001C5A18">
      <w:pPr>
        <w:pStyle w:val="1"/>
        <w:spacing w:before="0" w:after="0"/>
        <w:jc w:val="center"/>
        <w:rPr>
          <w:rFonts w:ascii="Times New Roman" w:hAnsi="Times New Roman"/>
          <w:sz w:val="24"/>
          <w:szCs w:val="24"/>
          <w:lang w:val="uk-UA"/>
        </w:rPr>
      </w:pPr>
    </w:p>
    <w:p w:rsidR="001C5A18" w:rsidRPr="001C5A18" w:rsidRDefault="001C5A18" w:rsidP="001C5A18">
      <w:pPr>
        <w:pStyle w:val="1"/>
        <w:spacing w:before="0" w:after="0"/>
        <w:jc w:val="center"/>
        <w:rPr>
          <w:rFonts w:ascii="Times New Roman" w:hAnsi="Times New Roman"/>
          <w:sz w:val="24"/>
          <w:szCs w:val="24"/>
          <w:lang w:val="uk-UA"/>
        </w:rPr>
      </w:pPr>
      <w:r w:rsidRPr="001C5A18">
        <w:rPr>
          <w:rFonts w:ascii="Times New Roman" w:hAnsi="Times New Roman"/>
          <w:sz w:val="24"/>
          <w:szCs w:val="24"/>
          <w:lang w:val="uk-UA"/>
        </w:rPr>
        <w:t>Листок здоров’я класу</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9"/>
        <w:gridCol w:w="1359"/>
        <w:gridCol w:w="1359"/>
        <w:gridCol w:w="1360"/>
        <w:gridCol w:w="1359"/>
        <w:gridCol w:w="1360"/>
        <w:gridCol w:w="1359"/>
        <w:gridCol w:w="1360"/>
      </w:tblGrid>
      <w:tr w:rsidR="001C5A18" w:rsidTr="006B398F">
        <w:trPr>
          <w:trHeight w:val="1012"/>
        </w:trPr>
        <w:tc>
          <w:tcPr>
            <w:tcW w:w="569" w:type="dxa"/>
            <w:vAlign w:val="center"/>
          </w:tcPr>
          <w:p w:rsidR="001C5A18" w:rsidRDefault="001C5A18" w:rsidP="006B398F">
            <w:pPr>
              <w:pStyle w:val="TableParagraph"/>
              <w:ind w:left="113"/>
              <w:jc w:val="center"/>
            </w:pPr>
            <w:r>
              <w:t>№</w:t>
            </w:r>
            <w:r>
              <w:rPr>
                <w:spacing w:val="-52"/>
              </w:rPr>
              <w:t xml:space="preserve"> </w:t>
            </w:r>
            <w:r>
              <w:t>п/р</w:t>
            </w:r>
          </w:p>
        </w:tc>
        <w:tc>
          <w:tcPr>
            <w:tcW w:w="1359" w:type="dxa"/>
            <w:vAlign w:val="center"/>
          </w:tcPr>
          <w:p w:rsidR="001C5A18" w:rsidRDefault="001C5A18" w:rsidP="006B398F">
            <w:pPr>
              <w:pStyle w:val="TableParagraph"/>
              <w:ind w:left="113"/>
              <w:jc w:val="center"/>
              <w:rPr>
                <w:spacing w:val="-52"/>
              </w:rPr>
            </w:pPr>
            <w:r>
              <w:t>Прізвище</w:t>
            </w:r>
          </w:p>
          <w:p w:rsidR="001C5A18" w:rsidRDefault="001C5A18" w:rsidP="006B398F">
            <w:pPr>
              <w:pStyle w:val="TableParagraph"/>
              <w:ind w:left="113"/>
              <w:jc w:val="center"/>
            </w:pPr>
            <w:r>
              <w:t>ім’я,</w:t>
            </w:r>
            <w:r>
              <w:rPr>
                <w:spacing w:val="1"/>
              </w:rPr>
              <w:t xml:space="preserve"> </w:t>
            </w:r>
            <w:r>
              <w:t>по</w:t>
            </w:r>
          </w:p>
          <w:p w:rsidR="001C5A18" w:rsidRDefault="001C5A18" w:rsidP="006B398F">
            <w:pPr>
              <w:pStyle w:val="TableParagraph"/>
              <w:ind w:left="113"/>
              <w:jc w:val="center"/>
            </w:pPr>
            <w:r>
              <w:t>батькові</w:t>
            </w:r>
          </w:p>
        </w:tc>
        <w:tc>
          <w:tcPr>
            <w:tcW w:w="1359" w:type="dxa"/>
            <w:vAlign w:val="center"/>
          </w:tcPr>
          <w:p w:rsidR="001C5A18" w:rsidRDefault="001C5A18" w:rsidP="006B398F">
            <w:pPr>
              <w:pStyle w:val="TableParagraph"/>
              <w:ind w:left="113"/>
              <w:jc w:val="center"/>
              <w:rPr>
                <w:spacing w:val="1"/>
              </w:rPr>
            </w:pPr>
            <w:r>
              <w:t>Дата</w:t>
            </w:r>
          </w:p>
          <w:p w:rsidR="001C5A18" w:rsidRDefault="001C5A18" w:rsidP="006B398F">
            <w:pPr>
              <w:pStyle w:val="TableParagraph"/>
              <w:ind w:left="113"/>
              <w:jc w:val="center"/>
            </w:pPr>
            <w:r>
              <w:t>народ</w:t>
            </w:r>
            <w:r>
              <w:rPr>
                <w:spacing w:val="-52"/>
              </w:rPr>
              <w:t xml:space="preserve"> </w:t>
            </w:r>
            <w:proofErr w:type="spellStart"/>
            <w:r>
              <w:t>ження</w:t>
            </w:r>
            <w:proofErr w:type="spellEnd"/>
          </w:p>
        </w:tc>
        <w:tc>
          <w:tcPr>
            <w:tcW w:w="1360" w:type="dxa"/>
            <w:vAlign w:val="center"/>
          </w:tcPr>
          <w:p w:rsidR="001C5A18" w:rsidRDefault="001C5A18" w:rsidP="006B398F">
            <w:pPr>
              <w:pStyle w:val="TableParagraph"/>
              <w:ind w:left="113"/>
              <w:jc w:val="center"/>
            </w:pPr>
            <w:r>
              <w:t>Група з</w:t>
            </w:r>
            <w:r>
              <w:rPr>
                <w:spacing w:val="1"/>
              </w:rPr>
              <w:t xml:space="preserve"> </w:t>
            </w:r>
            <w:r>
              <w:t>фізичної</w:t>
            </w:r>
            <w:r>
              <w:rPr>
                <w:spacing w:val="-52"/>
              </w:rPr>
              <w:t xml:space="preserve"> </w:t>
            </w:r>
            <w:r>
              <w:rPr>
                <w:spacing w:val="-1"/>
              </w:rPr>
              <w:t>культури</w:t>
            </w:r>
          </w:p>
        </w:tc>
        <w:tc>
          <w:tcPr>
            <w:tcW w:w="1359" w:type="dxa"/>
            <w:vAlign w:val="center"/>
          </w:tcPr>
          <w:p w:rsidR="001C5A18" w:rsidRDefault="001C5A18" w:rsidP="006B398F">
            <w:pPr>
              <w:pStyle w:val="TableParagraph"/>
              <w:ind w:left="113"/>
              <w:jc w:val="center"/>
            </w:pPr>
            <w:r>
              <w:t xml:space="preserve">Термін </w:t>
            </w:r>
            <w:r>
              <w:rPr>
                <w:spacing w:val="-52"/>
              </w:rPr>
              <w:t xml:space="preserve">  </w:t>
            </w:r>
            <w:r>
              <w:t>дії</w:t>
            </w:r>
          </w:p>
        </w:tc>
        <w:tc>
          <w:tcPr>
            <w:tcW w:w="1360" w:type="dxa"/>
            <w:vAlign w:val="center"/>
          </w:tcPr>
          <w:p w:rsidR="001C5A18" w:rsidRDefault="001C5A18" w:rsidP="006B398F">
            <w:pPr>
              <w:pStyle w:val="TableParagraph"/>
              <w:ind w:left="113"/>
              <w:jc w:val="center"/>
            </w:pPr>
            <w:r>
              <w:t>Зміна</w:t>
            </w:r>
            <w:r>
              <w:rPr>
                <w:spacing w:val="1"/>
              </w:rPr>
              <w:t xml:space="preserve"> </w:t>
            </w:r>
            <w:r>
              <w:t>групи з</w:t>
            </w:r>
            <w:r>
              <w:rPr>
                <w:spacing w:val="1"/>
              </w:rPr>
              <w:t xml:space="preserve"> </w:t>
            </w:r>
            <w:r>
              <w:t>фізичної</w:t>
            </w:r>
          </w:p>
          <w:p w:rsidR="001C5A18" w:rsidRDefault="001C5A18" w:rsidP="006B398F">
            <w:pPr>
              <w:pStyle w:val="TableParagraph"/>
              <w:ind w:left="113"/>
              <w:jc w:val="center"/>
            </w:pPr>
            <w:r>
              <w:t>культури</w:t>
            </w:r>
          </w:p>
        </w:tc>
        <w:tc>
          <w:tcPr>
            <w:tcW w:w="1359" w:type="dxa"/>
            <w:vAlign w:val="center"/>
          </w:tcPr>
          <w:p w:rsidR="001C5A18" w:rsidRPr="001C5A18" w:rsidRDefault="001C5A18" w:rsidP="006B398F">
            <w:pPr>
              <w:pStyle w:val="TableParagraph"/>
              <w:ind w:left="113"/>
              <w:jc w:val="center"/>
              <w:rPr>
                <w:spacing w:val="-52"/>
              </w:rPr>
            </w:pPr>
            <w:r>
              <w:t xml:space="preserve">Термін </w:t>
            </w:r>
            <w:r>
              <w:rPr>
                <w:spacing w:val="-52"/>
              </w:rPr>
              <w:t xml:space="preserve">      </w:t>
            </w:r>
            <w:r>
              <w:t>дії</w:t>
            </w:r>
          </w:p>
        </w:tc>
        <w:tc>
          <w:tcPr>
            <w:tcW w:w="1360" w:type="dxa"/>
            <w:vAlign w:val="center"/>
          </w:tcPr>
          <w:p w:rsidR="001C5A18" w:rsidRDefault="001C5A18" w:rsidP="006B398F">
            <w:pPr>
              <w:pStyle w:val="TableParagraph"/>
              <w:ind w:left="113"/>
              <w:jc w:val="center"/>
            </w:pPr>
            <w:r>
              <w:t>Примітка</w:t>
            </w:r>
          </w:p>
        </w:tc>
      </w:tr>
      <w:tr w:rsidR="001C5A18" w:rsidTr="006B398F">
        <w:trPr>
          <w:trHeight w:val="275"/>
        </w:trPr>
        <w:tc>
          <w:tcPr>
            <w:tcW w:w="569" w:type="dxa"/>
          </w:tcPr>
          <w:p w:rsidR="001C5A18" w:rsidRDefault="001C5A18" w:rsidP="00406ACF">
            <w:pPr>
              <w:pStyle w:val="TableParagraph"/>
              <w:spacing w:line="247" w:lineRule="exact"/>
              <w:ind w:left="203"/>
            </w:pPr>
            <w:r>
              <w:t>1.</w:t>
            </w:r>
          </w:p>
        </w:tc>
        <w:tc>
          <w:tcPr>
            <w:tcW w:w="1359" w:type="dxa"/>
          </w:tcPr>
          <w:p w:rsidR="001C5A18" w:rsidRDefault="001C5A18" w:rsidP="00406ACF">
            <w:pPr>
              <w:pStyle w:val="TableParagraph"/>
              <w:rPr>
                <w:sz w:val="20"/>
              </w:rPr>
            </w:pPr>
          </w:p>
        </w:tc>
        <w:tc>
          <w:tcPr>
            <w:tcW w:w="1359" w:type="dxa"/>
          </w:tcPr>
          <w:p w:rsidR="001C5A18" w:rsidRDefault="001C5A18" w:rsidP="00406ACF">
            <w:pPr>
              <w:pStyle w:val="TableParagraph"/>
              <w:rPr>
                <w:sz w:val="20"/>
              </w:rPr>
            </w:pPr>
          </w:p>
        </w:tc>
        <w:tc>
          <w:tcPr>
            <w:tcW w:w="1360" w:type="dxa"/>
          </w:tcPr>
          <w:p w:rsidR="001C5A18" w:rsidRDefault="001C5A18" w:rsidP="00406ACF">
            <w:pPr>
              <w:pStyle w:val="TableParagraph"/>
              <w:rPr>
                <w:sz w:val="20"/>
              </w:rPr>
            </w:pPr>
          </w:p>
        </w:tc>
        <w:tc>
          <w:tcPr>
            <w:tcW w:w="1359" w:type="dxa"/>
          </w:tcPr>
          <w:p w:rsidR="001C5A18" w:rsidRDefault="001C5A18" w:rsidP="00406ACF">
            <w:pPr>
              <w:pStyle w:val="TableParagraph"/>
              <w:rPr>
                <w:sz w:val="20"/>
              </w:rPr>
            </w:pPr>
          </w:p>
        </w:tc>
        <w:tc>
          <w:tcPr>
            <w:tcW w:w="1360" w:type="dxa"/>
          </w:tcPr>
          <w:p w:rsidR="001C5A18" w:rsidRDefault="001C5A18" w:rsidP="00406ACF">
            <w:pPr>
              <w:pStyle w:val="TableParagraph"/>
              <w:rPr>
                <w:sz w:val="20"/>
              </w:rPr>
            </w:pPr>
          </w:p>
        </w:tc>
        <w:tc>
          <w:tcPr>
            <w:tcW w:w="1359" w:type="dxa"/>
          </w:tcPr>
          <w:p w:rsidR="001C5A18" w:rsidRDefault="001C5A18" w:rsidP="00406ACF">
            <w:pPr>
              <w:pStyle w:val="TableParagraph"/>
              <w:rPr>
                <w:sz w:val="20"/>
              </w:rPr>
            </w:pPr>
          </w:p>
        </w:tc>
        <w:tc>
          <w:tcPr>
            <w:tcW w:w="1360" w:type="dxa"/>
          </w:tcPr>
          <w:p w:rsidR="001C5A18" w:rsidRDefault="001C5A18" w:rsidP="00406ACF">
            <w:pPr>
              <w:pStyle w:val="TableParagraph"/>
              <w:rPr>
                <w:sz w:val="20"/>
              </w:rPr>
            </w:pPr>
          </w:p>
        </w:tc>
      </w:tr>
      <w:tr w:rsidR="001C5A18" w:rsidTr="006B398F">
        <w:trPr>
          <w:trHeight w:val="275"/>
        </w:trPr>
        <w:tc>
          <w:tcPr>
            <w:tcW w:w="569" w:type="dxa"/>
          </w:tcPr>
          <w:p w:rsidR="001C5A18" w:rsidRDefault="001C5A18" w:rsidP="00406ACF">
            <w:pPr>
              <w:pStyle w:val="TableParagraph"/>
              <w:spacing w:line="247" w:lineRule="exact"/>
              <w:ind w:left="203"/>
            </w:pPr>
            <w:r>
              <w:lastRenderedPageBreak/>
              <w:t>2.</w:t>
            </w:r>
          </w:p>
        </w:tc>
        <w:tc>
          <w:tcPr>
            <w:tcW w:w="1359" w:type="dxa"/>
          </w:tcPr>
          <w:p w:rsidR="001C5A18" w:rsidRDefault="001C5A18" w:rsidP="00406ACF">
            <w:pPr>
              <w:pStyle w:val="TableParagraph"/>
              <w:rPr>
                <w:sz w:val="20"/>
              </w:rPr>
            </w:pPr>
          </w:p>
        </w:tc>
        <w:tc>
          <w:tcPr>
            <w:tcW w:w="1359" w:type="dxa"/>
          </w:tcPr>
          <w:p w:rsidR="001C5A18" w:rsidRDefault="001C5A18" w:rsidP="00406ACF">
            <w:pPr>
              <w:pStyle w:val="TableParagraph"/>
              <w:rPr>
                <w:sz w:val="20"/>
              </w:rPr>
            </w:pPr>
          </w:p>
        </w:tc>
        <w:tc>
          <w:tcPr>
            <w:tcW w:w="1360" w:type="dxa"/>
          </w:tcPr>
          <w:p w:rsidR="001C5A18" w:rsidRDefault="001C5A18" w:rsidP="00406ACF">
            <w:pPr>
              <w:pStyle w:val="TableParagraph"/>
              <w:rPr>
                <w:sz w:val="20"/>
              </w:rPr>
            </w:pPr>
          </w:p>
        </w:tc>
        <w:tc>
          <w:tcPr>
            <w:tcW w:w="1359" w:type="dxa"/>
          </w:tcPr>
          <w:p w:rsidR="001C5A18" w:rsidRDefault="001C5A18" w:rsidP="00406ACF">
            <w:pPr>
              <w:pStyle w:val="TableParagraph"/>
              <w:rPr>
                <w:sz w:val="20"/>
              </w:rPr>
            </w:pPr>
          </w:p>
        </w:tc>
        <w:tc>
          <w:tcPr>
            <w:tcW w:w="1360" w:type="dxa"/>
          </w:tcPr>
          <w:p w:rsidR="001C5A18" w:rsidRDefault="001C5A18" w:rsidP="00406ACF">
            <w:pPr>
              <w:pStyle w:val="TableParagraph"/>
              <w:rPr>
                <w:sz w:val="20"/>
              </w:rPr>
            </w:pPr>
          </w:p>
        </w:tc>
        <w:tc>
          <w:tcPr>
            <w:tcW w:w="1359" w:type="dxa"/>
          </w:tcPr>
          <w:p w:rsidR="001C5A18" w:rsidRDefault="001C5A18" w:rsidP="00406ACF">
            <w:pPr>
              <w:pStyle w:val="TableParagraph"/>
              <w:rPr>
                <w:sz w:val="20"/>
              </w:rPr>
            </w:pPr>
          </w:p>
        </w:tc>
        <w:tc>
          <w:tcPr>
            <w:tcW w:w="1360" w:type="dxa"/>
          </w:tcPr>
          <w:p w:rsidR="001C5A18" w:rsidRDefault="001C5A18" w:rsidP="00406ACF">
            <w:pPr>
              <w:pStyle w:val="TableParagraph"/>
              <w:rPr>
                <w:sz w:val="20"/>
              </w:rPr>
            </w:pPr>
          </w:p>
        </w:tc>
      </w:tr>
      <w:tr w:rsidR="001C5A18" w:rsidTr="006B398F">
        <w:trPr>
          <w:trHeight w:val="275"/>
        </w:trPr>
        <w:tc>
          <w:tcPr>
            <w:tcW w:w="569" w:type="dxa"/>
          </w:tcPr>
          <w:p w:rsidR="001C5A18" w:rsidRDefault="001C5A18" w:rsidP="00406ACF">
            <w:pPr>
              <w:pStyle w:val="TableParagraph"/>
              <w:spacing w:line="247" w:lineRule="exact"/>
              <w:ind w:left="203"/>
            </w:pPr>
            <w:r>
              <w:t>3.</w:t>
            </w:r>
          </w:p>
        </w:tc>
        <w:tc>
          <w:tcPr>
            <w:tcW w:w="1359" w:type="dxa"/>
          </w:tcPr>
          <w:p w:rsidR="001C5A18" w:rsidRDefault="001C5A18" w:rsidP="00406ACF">
            <w:pPr>
              <w:pStyle w:val="TableParagraph"/>
              <w:rPr>
                <w:sz w:val="20"/>
              </w:rPr>
            </w:pPr>
          </w:p>
        </w:tc>
        <w:tc>
          <w:tcPr>
            <w:tcW w:w="1359" w:type="dxa"/>
          </w:tcPr>
          <w:p w:rsidR="001C5A18" w:rsidRDefault="001C5A18" w:rsidP="00406ACF">
            <w:pPr>
              <w:pStyle w:val="TableParagraph"/>
              <w:rPr>
                <w:sz w:val="20"/>
              </w:rPr>
            </w:pPr>
          </w:p>
        </w:tc>
        <w:tc>
          <w:tcPr>
            <w:tcW w:w="1360" w:type="dxa"/>
          </w:tcPr>
          <w:p w:rsidR="001C5A18" w:rsidRDefault="001C5A18" w:rsidP="00406ACF">
            <w:pPr>
              <w:pStyle w:val="TableParagraph"/>
              <w:rPr>
                <w:sz w:val="20"/>
              </w:rPr>
            </w:pPr>
          </w:p>
        </w:tc>
        <w:tc>
          <w:tcPr>
            <w:tcW w:w="1359" w:type="dxa"/>
          </w:tcPr>
          <w:p w:rsidR="001C5A18" w:rsidRDefault="001C5A18" w:rsidP="00406ACF">
            <w:pPr>
              <w:pStyle w:val="TableParagraph"/>
              <w:rPr>
                <w:sz w:val="20"/>
              </w:rPr>
            </w:pPr>
          </w:p>
        </w:tc>
        <w:tc>
          <w:tcPr>
            <w:tcW w:w="1360" w:type="dxa"/>
          </w:tcPr>
          <w:p w:rsidR="001C5A18" w:rsidRDefault="001C5A18" w:rsidP="00406ACF">
            <w:pPr>
              <w:pStyle w:val="TableParagraph"/>
              <w:rPr>
                <w:sz w:val="20"/>
              </w:rPr>
            </w:pPr>
          </w:p>
        </w:tc>
        <w:tc>
          <w:tcPr>
            <w:tcW w:w="1359" w:type="dxa"/>
          </w:tcPr>
          <w:p w:rsidR="001C5A18" w:rsidRDefault="001C5A18" w:rsidP="00406ACF">
            <w:pPr>
              <w:pStyle w:val="TableParagraph"/>
              <w:rPr>
                <w:sz w:val="20"/>
              </w:rPr>
            </w:pPr>
          </w:p>
        </w:tc>
        <w:tc>
          <w:tcPr>
            <w:tcW w:w="1360" w:type="dxa"/>
          </w:tcPr>
          <w:p w:rsidR="001C5A18" w:rsidRDefault="001C5A18" w:rsidP="00406ACF">
            <w:pPr>
              <w:pStyle w:val="TableParagraph"/>
              <w:rPr>
                <w:sz w:val="20"/>
              </w:rPr>
            </w:pPr>
          </w:p>
        </w:tc>
      </w:tr>
      <w:tr w:rsidR="001C5A18" w:rsidTr="006B398F">
        <w:trPr>
          <w:trHeight w:val="276"/>
        </w:trPr>
        <w:tc>
          <w:tcPr>
            <w:tcW w:w="569" w:type="dxa"/>
          </w:tcPr>
          <w:p w:rsidR="001C5A18" w:rsidRDefault="001C5A18" w:rsidP="00406ACF">
            <w:pPr>
              <w:pStyle w:val="TableParagraph"/>
              <w:spacing w:line="247" w:lineRule="exact"/>
              <w:ind w:left="203"/>
            </w:pPr>
            <w:r>
              <w:t>4.</w:t>
            </w:r>
          </w:p>
        </w:tc>
        <w:tc>
          <w:tcPr>
            <w:tcW w:w="1359" w:type="dxa"/>
          </w:tcPr>
          <w:p w:rsidR="001C5A18" w:rsidRDefault="001C5A18" w:rsidP="00406ACF">
            <w:pPr>
              <w:pStyle w:val="TableParagraph"/>
              <w:rPr>
                <w:sz w:val="20"/>
              </w:rPr>
            </w:pPr>
          </w:p>
        </w:tc>
        <w:tc>
          <w:tcPr>
            <w:tcW w:w="1359" w:type="dxa"/>
          </w:tcPr>
          <w:p w:rsidR="001C5A18" w:rsidRDefault="001C5A18" w:rsidP="00406ACF">
            <w:pPr>
              <w:pStyle w:val="TableParagraph"/>
              <w:rPr>
                <w:sz w:val="20"/>
              </w:rPr>
            </w:pPr>
          </w:p>
        </w:tc>
        <w:tc>
          <w:tcPr>
            <w:tcW w:w="1360" w:type="dxa"/>
          </w:tcPr>
          <w:p w:rsidR="001C5A18" w:rsidRDefault="001C5A18" w:rsidP="00406ACF">
            <w:pPr>
              <w:pStyle w:val="TableParagraph"/>
              <w:rPr>
                <w:sz w:val="20"/>
              </w:rPr>
            </w:pPr>
          </w:p>
        </w:tc>
        <w:tc>
          <w:tcPr>
            <w:tcW w:w="1359" w:type="dxa"/>
          </w:tcPr>
          <w:p w:rsidR="001C5A18" w:rsidRDefault="001C5A18" w:rsidP="00406ACF">
            <w:pPr>
              <w:pStyle w:val="TableParagraph"/>
              <w:rPr>
                <w:sz w:val="20"/>
              </w:rPr>
            </w:pPr>
          </w:p>
        </w:tc>
        <w:tc>
          <w:tcPr>
            <w:tcW w:w="1360" w:type="dxa"/>
          </w:tcPr>
          <w:p w:rsidR="001C5A18" w:rsidRDefault="001C5A18" w:rsidP="00406ACF">
            <w:pPr>
              <w:pStyle w:val="TableParagraph"/>
              <w:rPr>
                <w:sz w:val="20"/>
              </w:rPr>
            </w:pPr>
          </w:p>
        </w:tc>
        <w:tc>
          <w:tcPr>
            <w:tcW w:w="1359" w:type="dxa"/>
          </w:tcPr>
          <w:p w:rsidR="001C5A18" w:rsidRDefault="001C5A18" w:rsidP="00406ACF">
            <w:pPr>
              <w:pStyle w:val="TableParagraph"/>
              <w:rPr>
                <w:sz w:val="20"/>
              </w:rPr>
            </w:pPr>
          </w:p>
        </w:tc>
        <w:tc>
          <w:tcPr>
            <w:tcW w:w="1360" w:type="dxa"/>
          </w:tcPr>
          <w:p w:rsidR="001C5A18" w:rsidRDefault="001C5A18" w:rsidP="00406ACF">
            <w:pPr>
              <w:pStyle w:val="TableParagraph"/>
              <w:rPr>
                <w:sz w:val="20"/>
              </w:rPr>
            </w:pPr>
          </w:p>
        </w:tc>
      </w:tr>
    </w:tbl>
    <w:p w:rsidR="001C5A18" w:rsidRPr="001C5A18" w:rsidRDefault="001C5A18" w:rsidP="001C5A18">
      <w:pPr>
        <w:autoSpaceDE w:val="0"/>
        <w:autoSpaceDN w:val="0"/>
        <w:adjustRightInd w:val="0"/>
        <w:spacing w:line="276" w:lineRule="auto"/>
        <w:jc w:val="both"/>
        <w:outlineLvl w:val="0"/>
        <w:rPr>
          <w:bCs/>
          <w:kern w:val="32"/>
          <w:lang w:val="uk-UA"/>
        </w:rPr>
      </w:pPr>
    </w:p>
    <w:p w:rsidR="001C5A18" w:rsidRDefault="001C5A18" w:rsidP="001C5A18">
      <w:pPr>
        <w:autoSpaceDE w:val="0"/>
        <w:autoSpaceDN w:val="0"/>
        <w:adjustRightInd w:val="0"/>
        <w:spacing w:line="276" w:lineRule="auto"/>
        <w:ind w:firstLine="709"/>
        <w:jc w:val="both"/>
        <w:outlineLvl w:val="0"/>
        <w:rPr>
          <w:bCs/>
          <w:kern w:val="32"/>
          <w:lang w:val="uk-UA"/>
        </w:rPr>
      </w:pPr>
      <w:r w:rsidRPr="007777F2">
        <w:rPr>
          <w:bCs/>
          <w:kern w:val="32"/>
          <w:lang w:val="uk-UA"/>
        </w:rPr>
        <w:t>Медичний працівник школи знайомить вчителів фізкультури зі списками учнів СМГ та станом їхнього здоров'я. Далі вони спільно розробляють план проведення фізкультурно-оздоровчих заходів на чверть, на рік, на літні канікули, індивідуально кожного учня, намічають терміни проведення лікарсько-педагогічних спостережень. Все це вносять до індивідуальної карти, в якій надалі будуть відображені результати медичних оглядів, діагнози, рекомендації лікаря та вчителя фізкультури.</w:t>
      </w:r>
    </w:p>
    <w:p w:rsidR="002A3582" w:rsidRDefault="00BE1668" w:rsidP="001C5A18">
      <w:pPr>
        <w:autoSpaceDE w:val="0"/>
        <w:autoSpaceDN w:val="0"/>
        <w:adjustRightInd w:val="0"/>
        <w:spacing w:line="276" w:lineRule="auto"/>
        <w:ind w:firstLine="709"/>
        <w:jc w:val="both"/>
        <w:outlineLvl w:val="0"/>
        <w:rPr>
          <w:bCs/>
          <w:kern w:val="32"/>
          <w:lang w:val="uk-UA"/>
        </w:rPr>
      </w:pPr>
      <w:r w:rsidRPr="007777F2">
        <w:rPr>
          <w:bCs/>
          <w:kern w:val="32"/>
          <w:lang w:val="uk-UA"/>
        </w:rPr>
        <w:t>Зміни у стані здоров'я (функціональні порушення, захворювання, травми) та функціональні можливості організму, що виникли за літній період, враховуються при розподілі на медичні групи на поточний навчальний рік за результатами обстеження у вересні.</w:t>
      </w:r>
    </w:p>
    <w:p w:rsidR="001C5A18" w:rsidRDefault="001C5A18" w:rsidP="001C5A18">
      <w:pPr>
        <w:autoSpaceDE w:val="0"/>
        <w:autoSpaceDN w:val="0"/>
        <w:adjustRightInd w:val="0"/>
        <w:spacing w:line="276" w:lineRule="auto"/>
        <w:ind w:firstLine="709"/>
        <w:jc w:val="both"/>
        <w:outlineLvl w:val="0"/>
        <w:rPr>
          <w:bCs/>
          <w:kern w:val="32"/>
          <w:lang w:val="uk-UA"/>
        </w:rPr>
      </w:pPr>
    </w:p>
    <w:p w:rsidR="001C5A18" w:rsidRPr="007777F2" w:rsidRDefault="006B398F" w:rsidP="001C5A18">
      <w:pPr>
        <w:autoSpaceDE w:val="0"/>
        <w:autoSpaceDN w:val="0"/>
        <w:adjustRightInd w:val="0"/>
        <w:spacing w:line="276" w:lineRule="auto"/>
        <w:ind w:firstLine="709"/>
        <w:jc w:val="both"/>
        <w:outlineLvl w:val="0"/>
        <w:rPr>
          <w:b/>
          <w:bCs/>
          <w:i/>
          <w:kern w:val="32"/>
          <w:lang w:val="uk-UA"/>
        </w:rPr>
      </w:pPr>
      <w:r>
        <w:rPr>
          <w:b/>
          <w:bCs/>
          <w:i/>
          <w:kern w:val="32"/>
          <w:lang w:val="uk-UA"/>
        </w:rPr>
        <w:t>2</w:t>
      </w:r>
      <w:r w:rsidR="001C5A18" w:rsidRPr="007777F2">
        <w:rPr>
          <w:b/>
          <w:bCs/>
          <w:i/>
          <w:kern w:val="32"/>
          <w:lang w:val="uk-UA"/>
        </w:rPr>
        <w:t>. Зміна медичної групи учнів для занять фізичною культурою протягом навчального року.</w:t>
      </w:r>
    </w:p>
    <w:p w:rsidR="001C5A18" w:rsidRPr="007777F2" w:rsidRDefault="001C5A18" w:rsidP="001C5A18">
      <w:pPr>
        <w:autoSpaceDE w:val="0"/>
        <w:autoSpaceDN w:val="0"/>
        <w:adjustRightInd w:val="0"/>
        <w:spacing w:line="276" w:lineRule="auto"/>
        <w:ind w:firstLine="709"/>
        <w:jc w:val="both"/>
        <w:outlineLvl w:val="0"/>
        <w:rPr>
          <w:bCs/>
          <w:kern w:val="32"/>
          <w:lang w:val="uk-UA"/>
        </w:rPr>
      </w:pPr>
      <w:r w:rsidRPr="007777F2">
        <w:rPr>
          <w:bCs/>
          <w:kern w:val="32"/>
          <w:lang w:val="uk-UA"/>
        </w:rPr>
        <w:t>Зміна медичної групи для занять фізичною культурою встановлюється лікарем-педіатром поліклініки за поданням викладача з фізичної культури на підставі особливостей динаміки показників стану здоров'я, функціональних можливостей організму та ФП.</w:t>
      </w:r>
    </w:p>
    <w:p w:rsidR="001C5A18" w:rsidRPr="007777F2" w:rsidRDefault="001C5A18" w:rsidP="001C5A18">
      <w:pPr>
        <w:autoSpaceDE w:val="0"/>
        <w:autoSpaceDN w:val="0"/>
        <w:adjustRightInd w:val="0"/>
        <w:spacing w:line="276" w:lineRule="auto"/>
        <w:ind w:firstLine="709"/>
        <w:jc w:val="both"/>
        <w:outlineLvl w:val="0"/>
        <w:rPr>
          <w:bCs/>
          <w:kern w:val="32"/>
          <w:lang w:val="uk-UA"/>
        </w:rPr>
      </w:pPr>
      <w:r w:rsidRPr="007777F2">
        <w:rPr>
          <w:bCs/>
          <w:kern w:val="32"/>
          <w:lang w:val="uk-UA"/>
        </w:rPr>
        <w:t>При позитивній динаміці показників можливе переведення із спеціальної медичної групи «А» до підготовчої або з підготовчої медичної групи до основної. При неадекватності фізичного навантаження функціональним можливостям організму учня слід перевести з основної до підготовчої, або з підготовчої до спеціальної медичної групи «А». Терміни поновлення занять фізичною культурою після перенесених захворювань встановлюються лікарем медичного закладу, що індивідуально лікує.</w:t>
      </w:r>
    </w:p>
    <w:p w:rsidR="001C5A18" w:rsidRDefault="001C5A18" w:rsidP="006B398F">
      <w:pPr>
        <w:autoSpaceDE w:val="0"/>
        <w:autoSpaceDN w:val="0"/>
        <w:adjustRightInd w:val="0"/>
        <w:spacing w:line="276" w:lineRule="auto"/>
        <w:jc w:val="both"/>
        <w:outlineLvl w:val="0"/>
        <w:rPr>
          <w:bCs/>
          <w:kern w:val="32"/>
          <w:lang w:val="uk-UA"/>
        </w:rPr>
      </w:pPr>
    </w:p>
    <w:p w:rsidR="001C5A18" w:rsidRDefault="006B398F" w:rsidP="001C5A18">
      <w:pPr>
        <w:autoSpaceDE w:val="0"/>
        <w:autoSpaceDN w:val="0"/>
        <w:adjustRightInd w:val="0"/>
        <w:spacing w:line="276" w:lineRule="auto"/>
        <w:ind w:firstLine="709"/>
        <w:jc w:val="both"/>
        <w:outlineLvl w:val="0"/>
        <w:rPr>
          <w:b/>
          <w:bCs/>
          <w:i/>
          <w:kern w:val="32"/>
          <w:lang w:val="uk-UA"/>
        </w:rPr>
      </w:pPr>
      <w:r w:rsidRPr="006B398F">
        <w:rPr>
          <w:b/>
          <w:bCs/>
          <w:i/>
          <w:kern w:val="32"/>
          <w:lang w:val="uk-UA"/>
        </w:rPr>
        <w:t xml:space="preserve">3. Практичні </w:t>
      </w:r>
      <w:r w:rsidR="001C5A18" w:rsidRPr="006B398F">
        <w:rPr>
          <w:b/>
          <w:bCs/>
          <w:i/>
          <w:kern w:val="32"/>
          <w:lang w:val="uk-UA"/>
        </w:rPr>
        <w:t>підход</w:t>
      </w:r>
      <w:r w:rsidRPr="006B398F">
        <w:rPr>
          <w:b/>
          <w:bCs/>
          <w:i/>
          <w:kern w:val="32"/>
          <w:lang w:val="uk-UA"/>
        </w:rPr>
        <w:t xml:space="preserve">и </w:t>
      </w:r>
      <w:r w:rsidR="001C5A18" w:rsidRPr="006B398F">
        <w:rPr>
          <w:b/>
          <w:bCs/>
          <w:i/>
          <w:kern w:val="32"/>
          <w:lang w:val="uk-UA"/>
        </w:rPr>
        <w:t>до організації фізичної культури з учнями спеціальної медичної групи.</w:t>
      </w:r>
    </w:p>
    <w:p w:rsidR="006B398F" w:rsidRPr="006B398F" w:rsidRDefault="006B398F" w:rsidP="001C5A18">
      <w:pPr>
        <w:autoSpaceDE w:val="0"/>
        <w:autoSpaceDN w:val="0"/>
        <w:adjustRightInd w:val="0"/>
        <w:spacing w:line="276" w:lineRule="auto"/>
        <w:ind w:firstLine="709"/>
        <w:jc w:val="both"/>
        <w:outlineLvl w:val="0"/>
        <w:rPr>
          <w:bCs/>
          <w:kern w:val="32"/>
          <w:lang w:val="uk-UA"/>
        </w:rPr>
      </w:pPr>
      <w:r w:rsidRPr="006B398F">
        <w:rPr>
          <w:bCs/>
          <w:kern w:val="32"/>
          <w:lang w:val="uk-UA"/>
        </w:rPr>
        <w:t>На практиці існує кілька підходів щодо організації фізичної культури з учнями спеціальної медичної групи.</w:t>
      </w:r>
    </w:p>
    <w:p w:rsidR="001C5A18" w:rsidRPr="001C5A18" w:rsidRDefault="001C5A18" w:rsidP="001C5A18">
      <w:pPr>
        <w:autoSpaceDE w:val="0"/>
        <w:autoSpaceDN w:val="0"/>
        <w:adjustRightInd w:val="0"/>
        <w:spacing w:line="276" w:lineRule="auto"/>
        <w:ind w:firstLine="709"/>
        <w:jc w:val="both"/>
        <w:outlineLvl w:val="0"/>
        <w:rPr>
          <w:bCs/>
          <w:kern w:val="32"/>
          <w:lang w:val="uk-UA"/>
        </w:rPr>
      </w:pPr>
      <w:r w:rsidRPr="001C5A18">
        <w:rPr>
          <w:bCs/>
          <w:kern w:val="32"/>
          <w:lang w:val="uk-UA"/>
        </w:rPr>
        <w:t>1.</w:t>
      </w:r>
      <w:r w:rsidRPr="001C5A18">
        <w:rPr>
          <w:bCs/>
          <w:kern w:val="32"/>
          <w:lang w:val="uk-UA"/>
        </w:rPr>
        <w:tab/>
        <w:t>Звільнення учнів спеціальної медичної групи від виконання фізичних навантажень на уроці фізичної культури.</w:t>
      </w:r>
    </w:p>
    <w:p w:rsidR="001C5A18" w:rsidRPr="001C5A18" w:rsidRDefault="001C5A18" w:rsidP="001C5A18">
      <w:pPr>
        <w:autoSpaceDE w:val="0"/>
        <w:autoSpaceDN w:val="0"/>
        <w:adjustRightInd w:val="0"/>
        <w:spacing w:line="276" w:lineRule="auto"/>
        <w:ind w:firstLine="709"/>
        <w:jc w:val="both"/>
        <w:outlineLvl w:val="0"/>
        <w:rPr>
          <w:bCs/>
          <w:kern w:val="32"/>
          <w:lang w:val="uk-UA"/>
        </w:rPr>
      </w:pPr>
      <w:r w:rsidRPr="001C5A18">
        <w:rPr>
          <w:bCs/>
          <w:kern w:val="32"/>
          <w:lang w:val="uk-UA"/>
        </w:rPr>
        <w:t>2.</w:t>
      </w:r>
      <w:r w:rsidRPr="001C5A18">
        <w:rPr>
          <w:bCs/>
          <w:kern w:val="32"/>
          <w:lang w:val="uk-UA"/>
        </w:rPr>
        <w:tab/>
        <w:t>При невеликій кількості школярів із відхиленнями у стані здоров’я в одній школі окремі вчителі практикують сумісні заняття учнів спеціальної медичної групи разом із дітьми основної та підготовчої медичних груп на основному уроці з фізичної культури. У такому випадку школярі СМГ займаються під індивідуальним спостереженням учителя. Ця форма отримала визнання в більшості шкіл (</w:t>
      </w:r>
      <w:r w:rsidR="006B398F">
        <w:rPr>
          <w:bCs/>
          <w:kern w:val="32"/>
          <w:lang w:val="uk-UA"/>
        </w:rPr>
        <w:t xml:space="preserve">60 </w:t>
      </w:r>
      <w:r w:rsidRPr="001C5A18">
        <w:rPr>
          <w:bCs/>
          <w:kern w:val="32"/>
          <w:lang w:val="uk-UA"/>
        </w:rPr>
        <w:t xml:space="preserve">%). Вона проста й доступна в організаційному відношенні, проте в методичному є досить складною. </w:t>
      </w:r>
      <w:r w:rsidR="006B398F">
        <w:rPr>
          <w:bCs/>
          <w:kern w:val="32"/>
          <w:lang w:val="uk-UA"/>
        </w:rPr>
        <w:t>Д</w:t>
      </w:r>
      <w:r w:rsidRPr="001C5A18">
        <w:rPr>
          <w:bCs/>
          <w:kern w:val="32"/>
          <w:lang w:val="uk-UA"/>
        </w:rPr>
        <w:t>ослідження, зокрема опитування учителів фізичної культури показали, що така форма організації є найвигіднішою для адміністрації шкіл.</w:t>
      </w:r>
    </w:p>
    <w:p w:rsidR="001C5A18" w:rsidRPr="001C5A18" w:rsidRDefault="001C5A18" w:rsidP="001C5A18">
      <w:pPr>
        <w:autoSpaceDE w:val="0"/>
        <w:autoSpaceDN w:val="0"/>
        <w:adjustRightInd w:val="0"/>
        <w:spacing w:line="276" w:lineRule="auto"/>
        <w:ind w:firstLine="709"/>
        <w:jc w:val="both"/>
        <w:outlineLvl w:val="0"/>
        <w:rPr>
          <w:bCs/>
          <w:kern w:val="32"/>
          <w:lang w:val="uk-UA"/>
        </w:rPr>
      </w:pPr>
      <w:r w:rsidRPr="001C5A18">
        <w:rPr>
          <w:bCs/>
          <w:kern w:val="32"/>
          <w:lang w:val="uk-UA"/>
        </w:rPr>
        <w:t>3.</w:t>
      </w:r>
      <w:r w:rsidRPr="001C5A18">
        <w:rPr>
          <w:bCs/>
          <w:kern w:val="32"/>
          <w:lang w:val="uk-UA"/>
        </w:rPr>
        <w:tab/>
        <w:t>Спільні заняття учнів спеціальної медичної групи з учнями підготовчої медичної групи під керівництвом одного вчителя.</w:t>
      </w:r>
    </w:p>
    <w:p w:rsidR="001C5A18" w:rsidRPr="001C5A18" w:rsidRDefault="001C5A18" w:rsidP="00D7169E">
      <w:pPr>
        <w:autoSpaceDE w:val="0"/>
        <w:autoSpaceDN w:val="0"/>
        <w:adjustRightInd w:val="0"/>
        <w:spacing w:line="276" w:lineRule="auto"/>
        <w:ind w:firstLine="709"/>
        <w:jc w:val="both"/>
        <w:outlineLvl w:val="0"/>
        <w:rPr>
          <w:bCs/>
          <w:kern w:val="32"/>
          <w:lang w:val="uk-UA"/>
        </w:rPr>
      </w:pPr>
      <w:r w:rsidRPr="001C5A18">
        <w:rPr>
          <w:bCs/>
          <w:kern w:val="32"/>
          <w:lang w:val="uk-UA"/>
        </w:rPr>
        <w:t>4.</w:t>
      </w:r>
      <w:r w:rsidRPr="001C5A18">
        <w:rPr>
          <w:bCs/>
          <w:kern w:val="32"/>
          <w:lang w:val="uk-UA"/>
        </w:rPr>
        <w:tab/>
        <w:t>Уроки учнів СМГ, що проводяться окремою підгрупою під керівництвом вчителя за розкладом уроку основної медичної групи, з учнями якої працює інший учитель. Учителі визнають такий спосіб організації вигідним для дітей, а також і для їхніх батьків.</w:t>
      </w:r>
    </w:p>
    <w:p w:rsidR="001C5A18" w:rsidRPr="001C5A18" w:rsidRDefault="001C5A18" w:rsidP="001C5A18">
      <w:pPr>
        <w:autoSpaceDE w:val="0"/>
        <w:autoSpaceDN w:val="0"/>
        <w:adjustRightInd w:val="0"/>
        <w:spacing w:line="276" w:lineRule="auto"/>
        <w:ind w:firstLine="709"/>
        <w:jc w:val="both"/>
        <w:outlineLvl w:val="0"/>
        <w:rPr>
          <w:bCs/>
          <w:kern w:val="32"/>
          <w:lang w:val="uk-UA"/>
        </w:rPr>
      </w:pPr>
      <w:r w:rsidRPr="001C5A18">
        <w:rPr>
          <w:bCs/>
          <w:kern w:val="32"/>
          <w:lang w:val="uk-UA"/>
        </w:rPr>
        <w:lastRenderedPageBreak/>
        <w:t>5.</w:t>
      </w:r>
      <w:r w:rsidRPr="001C5A18">
        <w:rPr>
          <w:bCs/>
          <w:kern w:val="32"/>
          <w:lang w:val="uk-UA"/>
        </w:rPr>
        <w:tab/>
        <w:t>Уроки фізичної культури для учнів спеціальної медичної групи проводяться в позаурочний час. Учителі вважають цей спосіб організації найпридатнішим для дітей спеціальної медичної групи.</w:t>
      </w:r>
    </w:p>
    <w:p w:rsidR="001C5A18" w:rsidRPr="001C5A18" w:rsidRDefault="001C5A18" w:rsidP="001C5A18">
      <w:pPr>
        <w:autoSpaceDE w:val="0"/>
        <w:autoSpaceDN w:val="0"/>
        <w:adjustRightInd w:val="0"/>
        <w:spacing w:line="276" w:lineRule="auto"/>
        <w:ind w:firstLine="709"/>
        <w:jc w:val="both"/>
        <w:outlineLvl w:val="0"/>
        <w:rPr>
          <w:bCs/>
          <w:kern w:val="32"/>
          <w:lang w:val="uk-UA"/>
        </w:rPr>
      </w:pPr>
      <w:r w:rsidRPr="001C5A18">
        <w:rPr>
          <w:bCs/>
          <w:kern w:val="32"/>
          <w:lang w:val="uk-UA"/>
        </w:rPr>
        <w:t>6.</w:t>
      </w:r>
      <w:r w:rsidRPr="001C5A18">
        <w:rPr>
          <w:bCs/>
          <w:kern w:val="32"/>
          <w:lang w:val="uk-UA"/>
        </w:rPr>
        <w:tab/>
        <w:t>Доречно об’єднувати дітей за характером захворювання з кількох близько розташованих одна біля одної шкіл способом «кущування».</w:t>
      </w:r>
      <w:r w:rsidR="006B398F">
        <w:rPr>
          <w:bCs/>
          <w:kern w:val="32"/>
          <w:lang w:val="uk-UA"/>
        </w:rPr>
        <w:t xml:space="preserve"> </w:t>
      </w:r>
      <w:r w:rsidRPr="001C5A18">
        <w:rPr>
          <w:bCs/>
          <w:kern w:val="32"/>
          <w:lang w:val="uk-UA"/>
        </w:rPr>
        <w:t>Організаційно й методично це доцільніше. Проте такий спосіб організації навчального процесу, описаний у спеціальній літературі, не отримав поширення на практиці.</w:t>
      </w:r>
    </w:p>
    <w:p w:rsidR="001C5A18" w:rsidRPr="001C5A18" w:rsidRDefault="001C5A18" w:rsidP="001C5A18">
      <w:pPr>
        <w:autoSpaceDE w:val="0"/>
        <w:autoSpaceDN w:val="0"/>
        <w:adjustRightInd w:val="0"/>
        <w:spacing w:line="276" w:lineRule="auto"/>
        <w:ind w:firstLine="709"/>
        <w:jc w:val="both"/>
        <w:outlineLvl w:val="0"/>
        <w:rPr>
          <w:bCs/>
          <w:kern w:val="32"/>
          <w:lang w:val="uk-UA"/>
        </w:rPr>
      </w:pPr>
      <w:r w:rsidRPr="001C5A18">
        <w:rPr>
          <w:bCs/>
          <w:kern w:val="32"/>
          <w:lang w:val="uk-UA"/>
        </w:rPr>
        <w:t>7.</w:t>
      </w:r>
      <w:r w:rsidRPr="001C5A18">
        <w:rPr>
          <w:bCs/>
          <w:kern w:val="32"/>
          <w:lang w:val="uk-UA"/>
        </w:rPr>
        <w:tab/>
        <w:t>Учні спеціальної медичної групи навчаються в</w:t>
      </w:r>
      <w:r w:rsidR="006B398F">
        <w:rPr>
          <w:bCs/>
          <w:kern w:val="32"/>
          <w:lang w:val="uk-UA"/>
        </w:rPr>
        <w:t xml:space="preserve"> </w:t>
      </w:r>
      <w:r w:rsidRPr="001C5A18">
        <w:rPr>
          <w:bCs/>
          <w:kern w:val="32"/>
          <w:lang w:val="uk-UA"/>
        </w:rPr>
        <w:t>окремих класах.</w:t>
      </w:r>
    </w:p>
    <w:p w:rsidR="001C5A18" w:rsidRPr="001C5A18" w:rsidRDefault="001C5A18" w:rsidP="001C5A18">
      <w:pPr>
        <w:autoSpaceDE w:val="0"/>
        <w:autoSpaceDN w:val="0"/>
        <w:adjustRightInd w:val="0"/>
        <w:spacing w:line="276" w:lineRule="auto"/>
        <w:ind w:firstLine="709"/>
        <w:jc w:val="both"/>
        <w:outlineLvl w:val="0"/>
        <w:rPr>
          <w:bCs/>
          <w:kern w:val="32"/>
          <w:lang w:val="uk-UA"/>
        </w:rPr>
      </w:pPr>
      <w:r w:rsidRPr="001C5A18">
        <w:rPr>
          <w:bCs/>
          <w:kern w:val="32"/>
          <w:lang w:val="uk-UA"/>
        </w:rPr>
        <w:t>Оптимальними варіантами, на думку вчителів фізичної культури, які проводять заняття фізичними вправами з учнями спеціальної медичної групи, є 4-й і 5-й із зазначених вище. Проте найефективнішим вважається урок фізичної культури, який проводиться після занять окремо зі школярами спеціальної медичної групи. При виборі ефективних шляхів організації занять фізичною культурою доцільно врахувати думки й бажання дітей та їхніх батьків.</w:t>
      </w:r>
    </w:p>
    <w:p w:rsidR="00BE1668" w:rsidRPr="007777F2" w:rsidRDefault="00BE1668" w:rsidP="006B398F">
      <w:pPr>
        <w:autoSpaceDE w:val="0"/>
        <w:autoSpaceDN w:val="0"/>
        <w:adjustRightInd w:val="0"/>
        <w:spacing w:line="276" w:lineRule="auto"/>
        <w:ind w:firstLine="709"/>
        <w:jc w:val="both"/>
        <w:outlineLvl w:val="0"/>
        <w:rPr>
          <w:bCs/>
          <w:kern w:val="32"/>
          <w:lang w:val="uk-UA"/>
        </w:rPr>
      </w:pPr>
      <w:r w:rsidRPr="007777F2">
        <w:rPr>
          <w:bCs/>
          <w:kern w:val="32"/>
          <w:lang w:val="uk-UA"/>
        </w:rPr>
        <w:t>При організації занять учнів / студентів спеціальної медичної групи «А» слід враховувати їх вік та нозологічні форми захворювання. Рекомендується виділяти такі підгрупи: учні із захворюваннями органів кровообігу, дихальної системи, нервової та ендокринної системи; захворюваннями органів травлення та сечовидільної системи; захворюваннями кістково-м'язової системи та органів зору. Однак відносна нечисленність учнів із однорідними захворюваннями не дозволяє групувати їх за нозологіями.</w:t>
      </w:r>
      <w:r w:rsidR="006B398F">
        <w:rPr>
          <w:bCs/>
          <w:kern w:val="32"/>
          <w:lang w:val="uk-UA"/>
        </w:rPr>
        <w:t xml:space="preserve"> </w:t>
      </w:r>
      <w:r w:rsidRPr="007777F2">
        <w:rPr>
          <w:bCs/>
          <w:kern w:val="32"/>
          <w:lang w:val="uk-UA"/>
        </w:rPr>
        <w:t>Доцільно комплектувати медичні групи за класами (I-II, III-IV, V-VIII, ІХ-ХІ). При недостатній кількості учнів слід поєднувати учнів трьох-чотирьох класів (I-IV, V-VIII, IX-XI). Наповнюваність спеціальної медичної групи «А» може становити 15-20 дітей, але не менше ніж 10 осіб.</w:t>
      </w:r>
    </w:p>
    <w:p w:rsidR="002A3582" w:rsidRPr="007777F2" w:rsidRDefault="002A3582" w:rsidP="006B398F">
      <w:pPr>
        <w:autoSpaceDE w:val="0"/>
        <w:autoSpaceDN w:val="0"/>
        <w:adjustRightInd w:val="0"/>
        <w:spacing w:line="276" w:lineRule="auto"/>
        <w:jc w:val="both"/>
        <w:outlineLvl w:val="0"/>
        <w:rPr>
          <w:bCs/>
          <w:kern w:val="32"/>
          <w:lang w:val="uk-UA"/>
        </w:rPr>
      </w:pPr>
    </w:p>
    <w:p w:rsidR="002A3582" w:rsidRPr="006B398F" w:rsidRDefault="00BE1668" w:rsidP="006B398F">
      <w:pPr>
        <w:autoSpaceDE w:val="0"/>
        <w:autoSpaceDN w:val="0"/>
        <w:adjustRightInd w:val="0"/>
        <w:spacing w:line="276" w:lineRule="auto"/>
        <w:ind w:firstLine="709"/>
        <w:jc w:val="both"/>
        <w:outlineLvl w:val="0"/>
        <w:rPr>
          <w:b/>
          <w:bCs/>
          <w:i/>
          <w:kern w:val="32"/>
          <w:lang w:val="uk-UA"/>
        </w:rPr>
      </w:pPr>
      <w:r w:rsidRPr="006B398F">
        <w:rPr>
          <w:b/>
          <w:bCs/>
          <w:i/>
          <w:kern w:val="32"/>
          <w:lang w:val="uk-UA"/>
        </w:rPr>
        <w:t>4.</w:t>
      </w:r>
      <w:r w:rsidR="006B398F" w:rsidRPr="006B398F">
        <w:rPr>
          <w:b/>
          <w:bCs/>
          <w:i/>
          <w:kern w:val="32"/>
          <w:lang w:val="uk-UA"/>
        </w:rPr>
        <w:t xml:space="preserve"> </w:t>
      </w:r>
      <w:r w:rsidRPr="006B398F">
        <w:rPr>
          <w:b/>
          <w:bCs/>
          <w:i/>
          <w:kern w:val="32"/>
          <w:lang w:val="uk-UA"/>
        </w:rPr>
        <w:t>Допуск учнів до занят</w:t>
      </w:r>
      <w:r w:rsidR="006B398F" w:rsidRPr="006B398F">
        <w:rPr>
          <w:b/>
          <w:bCs/>
          <w:i/>
          <w:kern w:val="32"/>
          <w:lang w:val="uk-UA"/>
        </w:rPr>
        <w:t>тя</w:t>
      </w:r>
      <w:r w:rsidRPr="006B398F">
        <w:rPr>
          <w:b/>
          <w:bCs/>
          <w:i/>
          <w:kern w:val="32"/>
          <w:lang w:val="uk-UA"/>
        </w:rPr>
        <w:t xml:space="preserve"> фізичною культурою.</w:t>
      </w:r>
      <w:r w:rsidR="002A3582" w:rsidRPr="007777F2">
        <w:rPr>
          <w:bCs/>
          <w:kern w:val="32"/>
          <w:lang w:val="uk-UA"/>
        </w:rPr>
        <w:t xml:space="preserve"> </w:t>
      </w:r>
      <w:r w:rsidRPr="007777F2">
        <w:rPr>
          <w:bCs/>
          <w:kern w:val="32"/>
          <w:lang w:val="uk-UA"/>
        </w:rPr>
        <w:t>Перед початком заняття фізичною культурою викладачеві слід проконтролювати самопочуття учнів.</w:t>
      </w:r>
      <w:r w:rsidR="002A3582" w:rsidRPr="007777F2">
        <w:rPr>
          <w:bCs/>
          <w:kern w:val="32"/>
          <w:lang w:val="uk-UA"/>
        </w:rPr>
        <w:t xml:space="preserve"> </w:t>
      </w:r>
      <w:r w:rsidRPr="007777F2">
        <w:rPr>
          <w:bCs/>
          <w:kern w:val="32"/>
          <w:lang w:val="uk-UA"/>
        </w:rPr>
        <w:t>Не дозволяється допускати до занять фізичною культурою учнів при:</w:t>
      </w:r>
    </w:p>
    <w:p w:rsidR="002A3582" w:rsidRPr="007777F2" w:rsidRDefault="002A3582" w:rsidP="002A3582">
      <w:pPr>
        <w:autoSpaceDE w:val="0"/>
        <w:autoSpaceDN w:val="0"/>
        <w:adjustRightInd w:val="0"/>
        <w:spacing w:line="276" w:lineRule="auto"/>
        <w:ind w:firstLine="709"/>
        <w:jc w:val="both"/>
        <w:outlineLvl w:val="0"/>
        <w:rPr>
          <w:bCs/>
          <w:kern w:val="32"/>
          <w:lang w:val="uk-UA"/>
        </w:rPr>
      </w:pPr>
      <w:r w:rsidRPr="007777F2">
        <w:rPr>
          <w:bCs/>
          <w:kern w:val="32"/>
          <w:lang w:val="uk-UA"/>
        </w:rPr>
        <w:t>• н</w:t>
      </w:r>
      <w:r w:rsidR="00BE1668" w:rsidRPr="007777F2">
        <w:rPr>
          <w:bCs/>
          <w:kern w:val="32"/>
          <w:lang w:val="uk-UA"/>
        </w:rPr>
        <w:t>аявності скарг на болі різної локалізації, запаморочення, нудоту, слабкість, серцебиття;</w:t>
      </w:r>
    </w:p>
    <w:p w:rsidR="00BE1668" w:rsidRPr="007777F2" w:rsidRDefault="002A3582" w:rsidP="002A3582">
      <w:pPr>
        <w:autoSpaceDE w:val="0"/>
        <w:autoSpaceDN w:val="0"/>
        <w:adjustRightInd w:val="0"/>
        <w:spacing w:line="276" w:lineRule="auto"/>
        <w:ind w:firstLine="709"/>
        <w:jc w:val="both"/>
        <w:outlineLvl w:val="0"/>
        <w:rPr>
          <w:bCs/>
          <w:kern w:val="32"/>
          <w:lang w:val="uk-UA"/>
        </w:rPr>
      </w:pPr>
      <w:r w:rsidRPr="007777F2">
        <w:rPr>
          <w:bCs/>
          <w:kern w:val="32"/>
          <w:lang w:val="uk-UA"/>
        </w:rPr>
        <w:t>• наявності ознак ГРЗ</w:t>
      </w:r>
      <w:r w:rsidR="00BE1668" w:rsidRPr="007777F2">
        <w:rPr>
          <w:bCs/>
          <w:kern w:val="32"/>
          <w:lang w:val="uk-UA"/>
        </w:rPr>
        <w:t xml:space="preserve"> (підвищення температури тіл</w:t>
      </w:r>
      <w:r w:rsidRPr="007777F2">
        <w:rPr>
          <w:bCs/>
          <w:kern w:val="32"/>
          <w:lang w:val="uk-UA"/>
        </w:rPr>
        <w:t>а, озноб, катаральні явища тощо</w:t>
      </w:r>
      <w:r w:rsidR="00BE1668" w:rsidRPr="007777F2">
        <w:rPr>
          <w:bCs/>
          <w:kern w:val="32"/>
          <w:lang w:val="uk-UA"/>
        </w:rPr>
        <w:t>);</w:t>
      </w:r>
    </w:p>
    <w:p w:rsidR="00BE1668" w:rsidRPr="007777F2" w:rsidRDefault="002A3582" w:rsidP="00BE1668">
      <w:pPr>
        <w:autoSpaceDE w:val="0"/>
        <w:autoSpaceDN w:val="0"/>
        <w:adjustRightInd w:val="0"/>
        <w:spacing w:line="276" w:lineRule="auto"/>
        <w:ind w:firstLine="709"/>
        <w:jc w:val="both"/>
        <w:outlineLvl w:val="0"/>
        <w:rPr>
          <w:bCs/>
          <w:kern w:val="32"/>
          <w:lang w:val="uk-UA"/>
        </w:rPr>
      </w:pPr>
      <w:r w:rsidRPr="007777F2">
        <w:rPr>
          <w:bCs/>
          <w:kern w:val="32"/>
          <w:lang w:val="uk-UA"/>
        </w:rPr>
        <w:t xml:space="preserve">• наявності травми ОРА </w:t>
      </w:r>
      <w:r w:rsidR="00BE1668" w:rsidRPr="007777F2">
        <w:rPr>
          <w:bCs/>
          <w:kern w:val="32"/>
          <w:lang w:val="uk-UA"/>
        </w:rPr>
        <w:t xml:space="preserve">(гострий період): забій, рана, розтяг, гематома </w:t>
      </w:r>
      <w:r w:rsidRPr="007777F2">
        <w:rPr>
          <w:bCs/>
          <w:kern w:val="32"/>
          <w:lang w:val="uk-UA"/>
        </w:rPr>
        <w:t>тощо</w:t>
      </w:r>
      <w:r w:rsidR="00BE1668" w:rsidRPr="007777F2">
        <w:rPr>
          <w:bCs/>
          <w:kern w:val="32"/>
          <w:lang w:val="uk-UA"/>
        </w:rPr>
        <w:t>;</w:t>
      </w:r>
    </w:p>
    <w:p w:rsidR="00BE1668" w:rsidRPr="007777F2" w:rsidRDefault="002A3582" w:rsidP="00BE1668">
      <w:pPr>
        <w:autoSpaceDE w:val="0"/>
        <w:autoSpaceDN w:val="0"/>
        <w:adjustRightInd w:val="0"/>
        <w:spacing w:line="276" w:lineRule="auto"/>
        <w:ind w:firstLine="709"/>
        <w:jc w:val="both"/>
        <w:outlineLvl w:val="0"/>
        <w:rPr>
          <w:bCs/>
          <w:kern w:val="32"/>
          <w:lang w:val="uk-UA"/>
        </w:rPr>
      </w:pPr>
      <w:r w:rsidRPr="007777F2">
        <w:rPr>
          <w:bCs/>
          <w:kern w:val="32"/>
          <w:lang w:val="uk-UA"/>
        </w:rPr>
        <w:t xml:space="preserve">• </w:t>
      </w:r>
      <w:r w:rsidR="00BE1668" w:rsidRPr="007777F2">
        <w:rPr>
          <w:bCs/>
          <w:kern w:val="32"/>
          <w:lang w:val="uk-UA"/>
        </w:rPr>
        <w:t>небезпека кровотечі (носова кровотеча в день заняття, стан після видалення зуба, менструальний період);</w:t>
      </w:r>
    </w:p>
    <w:p w:rsidR="002A3582" w:rsidRPr="007777F2" w:rsidRDefault="002A3582" w:rsidP="002A3582">
      <w:pPr>
        <w:autoSpaceDE w:val="0"/>
        <w:autoSpaceDN w:val="0"/>
        <w:adjustRightInd w:val="0"/>
        <w:spacing w:line="276" w:lineRule="auto"/>
        <w:ind w:firstLine="709"/>
        <w:jc w:val="both"/>
        <w:outlineLvl w:val="0"/>
        <w:rPr>
          <w:bCs/>
          <w:kern w:val="32"/>
          <w:lang w:val="uk-UA"/>
        </w:rPr>
      </w:pPr>
      <w:r w:rsidRPr="007777F2">
        <w:rPr>
          <w:bCs/>
          <w:kern w:val="32"/>
          <w:lang w:val="uk-UA"/>
        </w:rPr>
        <w:t>• в</w:t>
      </w:r>
      <w:r w:rsidR="00BE1668" w:rsidRPr="007777F2">
        <w:rPr>
          <w:bCs/>
          <w:kern w:val="32"/>
          <w:lang w:val="uk-UA"/>
        </w:rPr>
        <w:t>ираженому порушенні носового дихання;</w:t>
      </w:r>
    </w:p>
    <w:p w:rsidR="00BE1668" w:rsidRPr="007777F2" w:rsidRDefault="002A3582" w:rsidP="002A3582">
      <w:pPr>
        <w:autoSpaceDE w:val="0"/>
        <w:autoSpaceDN w:val="0"/>
        <w:adjustRightInd w:val="0"/>
        <w:spacing w:line="276" w:lineRule="auto"/>
        <w:ind w:firstLine="709"/>
        <w:jc w:val="both"/>
        <w:outlineLvl w:val="0"/>
        <w:rPr>
          <w:bCs/>
          <w:kern w:val="32"/>
          <w:lang w:val="uk-UA"/>
        </w:rPr>
      </w:pPr>
      <w:r w:rsidRPr="007777F2">
        <w:rPr>
          <w:bCs/>
          <w:kern w:val="32"/>
          <w:lang w:val="uk-UA"/>
        </w:rPr>
        <w:t>• в</w:t>
      </w:r>
      <w:r w:rsidR="00BE1668" w:rsidRPr="007777F2">
        <w:rPr>
          <w:bCs/>
          <w:kern w:val="32"/>
          <w:lang w:val="uk-UA"/>
        </w:rPr>
        <w:t>ираженої тахікардії або брадикардії (з урахуванням віково-статевих нормативів).</w:t>
      </w:r>
    </w:p>
    <w:p w:rsidR="002A3582" w:rsidRPr="007777F2" w:rsidRDefault="00BE1668" w:rsidP="002A3582">
      <w:pPr>
        <w:autoSpaceDE w:val="0"/>
        <w:autoSpaceDN w:val="0"/>
        <w:adjustRightInd w:val="0"/>
        <w:spacing w:line="276" w:lineRule="auto"/>
        <w:ind w:firstLine="709"/>
        <w:jc w:val="both"/>
        <w:outlineLvl w:val="0"/>
        <w:rPr>
          <w:bCs/>
          <w:kern w:val="32"/>
          <w:lang w:val="uk-UA"/>
        </w:rPr>
      </w:pPr>
      <w:r w:rsidRPr="007777F2">
        <w:rPr>
          <w:bCs/>
          <w:kern w:val="32"/>
          <w:lang w:val="uk-UA"/>
        </w:rPr>
        <w:t>Наведені вище протипоказання відносяться до учнів усіх медичних груп для занять фізичною культурою і найчастіше мають тимчасовий характер.</w:t>
      </w:r>
    </w:p>
    <w:p w:rsidR="00BE1668" w:rsidRPr="007777F2" w:rsidRDefault="00BE1668" w:rsidP="006B398F">
      <w:pPr>
        <w:autoSpaceDE w:val="0"/>
        <w:autoSpaceDN w:val="0"/>
        <w:adjustRightInd w:val="0"/>
        <w:spacing w:line="276" w:lineRule="auto"/>
        <w:ind w:firstLine="709"/>
        <w:jc w:val="both"/>
        <w:outlineLvl w:val="0"/>
        <w:rPr>
          <w:bCs/>
          <w:kern w:val="32"/>
          <w:lang w:val="uk-UA"/>
        </w:rPr>
      </w:pPr>
      <w:r w:rsidRPr="007777F2">
        <w:rPr>
          <w:bCs/>
          <w:kern w:val="32"/>
          <w:lang w:val="uk-UA"/>
        </w:rPr>
        <w:t>При проведенні занять фізичною культурою викладачеві слід звертати особливу увагу та виявляти підвищену обережність під час використання фізичних вправ, потенційно небезпечних та шкідливих для здоров'я дітей.</w:t>
      </w:r>
      <w:r w:rsidR="006B398F">
        <w:rPr>
          <w:bCs/>
          <w:kern w:val="32"/>
          <w:lang w:val="uk-UA"/>
        </w:rPr>
        <w:t xml:space="preserve"> </w:t>
      </w:r>
      <w:r w:rsidRPr="007777F2">
        <w:rPr>
          <w:bCs/>
          <w:kern w:val="32"/>
          <w:lang w:val="uk-UA"/>
        </w:rPr>
        <w:t>За наявності захворювання слід суворо дозувати фізичне навантаження та виключити фізичні вправи, протипоказані до виконання за станом здоров'я.</w:t>
      </w:r>
    </w:p>
    <w:p w:rsidR="002A3582" w:rsidRPr="007777F2" w:rsidRDefault="002A3582" w:rsidP="007777F2">
      <w:pPr>
        <w:autoSpaceDE w:val="0"/>
        <w:autoSpaceDN w:val="0"/>
        <w:adjustRightInd w:val="0"/>
        <w:spacing w:line="276" w:lineRule="auto"/>
        <w:jc w:val="both"/>
        <w:outlineLvl w:val="0"/>
        <w:rPr>
          <w:bCs/>
          <w:kern w:val="32"/>
          <w:lang w:val="uk-UA"/>
        </w:rPr>
      </w:pPr>
    </w:p>
    <w:p w:rsidR="00701B58" w:rsidRPr="00267674" w:rsidRDefault="006B398F" w:rsidP="00267674">
      <w:pPr>
        <w:widowControl w:val="0"/>
        <w:tabs>
          <w:tab w:val="num" w:pos="0"/>
        </w:tabs>
        <w:spacing w:line="276" w:lineRule="auto"/>
        <w:ind w:firstLine="709"/>
        <w:jc w:val="both"/>
        <w:rPr>
          <w:b/>
          <w:i/>
          <w:lang w:val="uk-UA"/>
        </w:rPr>
      </w:pPr>
      <w:r>
        <w:rPr>
          <w:b/>
          <w:bCs/>
          <w:i/>
          <w:kern w:val="32"/>
          <w:lang w:val="uk-UA"/>
        </w:rPr>
        <w:t xml:space="preserve">5. </w:t>
      </w:r>
      <w:proofErr w:type="spellStart"/>
      <w:r w:rsidR="00701B58" w:rsidRPr="00701B58">
        <w:rPr>
          <w:b/>
          <w:bCs/>
          <w:i/>
          <w:kern w:val="32"/>
          <w:lang w:val="uk-UA"/>
        </w:rPr>
        <w:t>Медико-педагогічний</w:t>
      </w:r>
      <w:proofErr w:type="spellEnd"/>
      <w:r w:rsidR="00701B58" w:rsidRPr="00701B58">
        <w:rPr>
          <w:b/>
          <w:bCs/>
          <w:i/>
          <w:kern w:val="32"/>
          <w:lang w:val="uk-UA"/>
        </w:rPr>
        <w:t xml:space="preserve"> контроль за фізичним вихованням учнів у загальноосвітніх навчальних закладах</w:t>
      </w:r>
      <w:r w:rsidR="00701B58">
        <w:rPr>
          <w:b/>
          <w:bCs/>
          <w:i/>
          <w:kern w:val="32"/>
          <w:lang w:val="uk-UA"/>
        </w:rPr>
        <w:t>.</w:t>
      </w:r>
    </w:p>
    <w:p w:rsidR="00701B58" w:rsidRPr="00701B58" w:rsidRDefault="00701B58" w:rsidP="00701B58">
      <w:pPr>
        <w:widowControl w:val="0"/>
        <w:tabs>
          <w:tab w:val="num" w:pos="0"/>
        </w:tabs>
        <w:spacing w:line="276" w:lineRule="auto"/>
        <w:ind w:firstLine="709"/>
        <w:jc w:val="both"/>
        <w:rPr>
          <w:lang w:val="uk-UA"/>
        </w:rPr>
      </w:pPr>
      <w:proofErr w:type="spellStart"/>
      <w:r w:rsidRPr="00701B58">
        <w:rPr>
          <w:lang w:val="uk-UA"/>
        </w:rPr>
        <w:t>Медико-педагогічний</w:t>
      </w:r>
      <w:proofErr w:type="spellEnd"/>
      <w:r w:rsidRPr="00701B58">
        <w:rPr>
          <w:lang w:val="uk-UA"/>
        </w:rPr>
        <w:t xml:space="preserve"> контроль є необхідним компонентом педагогічного процесу, що забезпечує своєчасне визначення рівня функціональних можливостей організму учнів, адекватність фізичних навантажень і раннє виявлення ознак хвороб та ушкоджень.</w:t>
      </w:r>
    </w:p>
    <w:p w:rsidR="0017334F" w:rsidRDefault="00267674" w:rsidP="0017334F">
      <w:pPr>
        <w:widowControl w:val="0"/>
        <w:tabs>
          <w:tab w:val="num" w:pos="0"/>
        </w:tabs>
        <w:spacing w:line="276" w:lineRule="auto"/>
        <w:ind w:firstLine="709"/>
        <w:jc w:val="both"/>
        <w:rPr>
          <w:lang w:val="uk-UA"/>
        </w:rPr>
      </w:pPr>
      <w:r>
        <w:rPr>
          <w:i/>
          <w:lang w:val="uk-UA"/>
        </w:rPr>
        <w:t xml:space="preserve"> </w:t>
      </w:r>
    </w:p>
    <w:p w:rsidR="0017334F" w:rsidRDefault="00701B58" w:rsidP="00701B58">
      <w:pPr>
        <w:widowControl w:val="0"/>
        <w:tabs>
          <w:tab w:val="num" w:pos="0"/>
        </w:tabs>
        <w:spacing w:line="276" w:lineRule="auto"/>
        <w:ind w:firstLine="709"/>
        <w:jc w:val="both"/>
        <w:rPr>
          <w:lang w:val="uk-UA"/>
        </w:rPr>
      </w:pPr>
      <w:r w:rsidRPr="00701B58">
        <w:rPr>
          <w:lang w:val="uk-UA"/>
        </w:rPr>
        <w:lastRenderedPageBreak/>
        <w:t>Основні форми медико-педагогічного контролю:</w:t>
      </w:r>
    </w:p>
    <w:p w:rsidR="0017334F" w:rsidRDefault="00701B58" w:rsidP="00701B58">
      <w:pPr>
        <w:widowControl w:val="0"/>
        <w:tabs>
          <w:tab w:val="num" w:pos="0"/>
        </w:tabs>
        <w:spacing w:line="276" w:lineRule="auto"/>
        <w:ind w:firstLine="709"/>
        <w:jc w:val="both"/>
        <w:rPr>
          <w:lang w:val="uk-UA"/>
        </w:rPr>
      </w:pPr>
      <w:r w:rsidRPr="00701B58">
        <w:rPr>
          <w:lang w:val="uk-UA"/>
        </w:rPr>
        <w:t xml:space="preserve">- </w:t>
      </w:r>
      <w:proofErr w:type="spellStart"/>
      <w:r w:rsidRPr="00701B58">
        <w:rPr>
          <w:lang w:val="uk-UA"/>
        </w:rPr>
        <w:t>медико-педагогічні</w:t>
      </w:r>
      <w:proofErr w:type="spellEnd"/>
      <w:r w:rsidRPr="00701B58">
        <w:rPr>
          <w:lang w:val="uk-UA"/>
        </w:rPr>
        <w:t xml:space="preserve"> спостереження під час уроків з фізичного виховання, динамічної перерви, занять у спортивних секціях, змагань та інших форм фізичного виховання;</w:t>
      </w:r>
    </w:p>
    <w:p w:rsidR="0017334F" w:rsidRDefault="00701B58" w:rsidP="00701B58">
      <w:pPr>
        <w:widowControl w:val="0"/>
        <w:tabs>
          <w:tab w:val="num" w:pos="0"/>
        </w:tabs>
        <w:spacing w:line="276" w:lineRule="auto"/>
        <w:ind w:firstLine="709"/>
        <w:jc w:val="both"/>
        <w:rPr>
          <w:lang w:val="uk-UA"/>
        </w:rPr>
      </w:pPr>
      <w:r w:rsidRPr="00701B58">
        <w:rPr>
          <w:lang w:val="uk-UA"/>
        </w:rPr>
        <w:t>- диспансерний облік учнів, які за станом здоров’я займаються в підготовчій і спеціальній групах;</w:t>
      </w:r>
    </w:p>
    <w:p w:rsidR="0017334F" w:rsidRDefault="00701B58" w:rsidP="00701B58">
      <w:pPr>
        <w:widowControl w:val="0"/>
        <w:tabs>
          <w:tab w:val="num" w:pos="0"/>
        </w:tabs>
        <w:spacing w:line="276" w:lineRule="auto"/>
        <w:ind w:firstLine="709"/>
        <w:jc w:val="both"/>
        <w:rPr>
          <w:lang w:val="uk-UA"/>
        </w:rPr>
      </w:pPr>
      <w:r w:rsidRPr="00701B58">
        <w:rPr>
          <w:lang w:val="uk-UA"/>
        </w:rPr>
        <w:t>- оцінювання санітарно-гігієнічного стану місць проведення уроків та інших форм фізичного виховання;</w:t>
      </w:r>
    </w:p>
    <w:p w:rsidR="0017334F" w:rsidRDefault="00701B58" w:rsidP="00701B58">
      <w:pPr>
        <w:widowControl w:val="0"/>
        <w:tabs>
          <w:tab w:val="num" w:pos="0"/>
        </w:tabs>
        <w:spacing w:line="276" w:lineRule="auto"/>
        <w:ind w:firstLine="709"/>
        <w:jc w:val="both"/>
        <w:rPr>
          <w:lang w:val="uk-UA"/>
        </w:rPr>
      </w:pPr>
      <w:r w:rsidRPr="00701B58">
        <w:rPr>
          <w:lang w:val="uk-UA"/>
        </w:rPr>
        <w:t>- медичний супровід змагань, туристичних походів тощо;</w:t>
      </w:r>
    </w:p>
    <w:p w:rsidR="0017334F" w:rsidRDefault="00701B58" w:rsidP="00701B58">
      <w:pPr>
        <w:widowControl w:val="0"/>
        <w:tabs>
          <w:tab w:val="num" w:pos="0"/>
        </w:tabs>
        <w:spacing w:line="276" w:lineRule="auto"/>
        <w:ind w:firstLine="709"/>
        <w:jc w:val="both"/>
        <w:rPr>
          <w:lang w:val="uk-UA"/>
        </w:rPr>
      </w:pPr>
      <w:r w:rsidRPr="00701B58">
        <w:rPr>
          <w:lang w:val="uk-UA"/>
        </w:rPr>
        <w:t>- профілактика шкільного, в тому числі спортивного, травматизму;</w:t>
      </w:r>
    </w:p>
    <w:p w:rsidR="0017334F" w:rsidRDefault="00701B58" w:rsidP="00701B58">
      <w:pPr>
        <w:widowControl w:val="0"/>
        <w:tabs>
          <w:tab w:val="num" w:pos="0"/>
        </w:tabs>
        <w:spacing w:line="276" w:lineRule="auto"/>
        <w:ind w:firstLine="709"/>
        <w:jc w:val="both"/>
        <w:rPr>
          <w:lang w:val="uk-UA"/>
        </w:rPr>
      </w:pPr>
      <w:r w:rsidRPr="00701B58">
        <w:rPr>
          <w:lang w:val="uk-UA"/>
        </w:rPr>
        <w:t>- санітарно-просвітницька робота;</w:t>
      </w:r>
    </w:p>
    <w:p w:rsidR="00701B58" w:rsidRPr="00701B58" w:rsidRDefault="00701B58" w:rsidP="00701B58">
      <w:pPr>
        <w:widowControl w:val="0"/>
        <w:tabs>
          <w:tab w:val="num" w:pos="0"/>
        </w:tabs>
        <w:spacing w:line="276" w:lineRule="auto"/>
        <w:ind w:firstLine="709"/>
        <w:jc w:val="both"/>
        <w:rPr>
          <w:lang w:val="uk-UA"/>
        </w:rPr>
      </w:pPr>
      <w:r w:rsidRPr="00701B58">
        <w:rPr>
          <w:lang w:val="uk-UA"/>
        </w:rPr>
        <w:t>- контроль за ефективністю організації фізичного виховання в навчальних закладах.</w:t>
      </w:r>
    </w:p>
    <w:p w:rsidR="00701B58" w:rsidRPr="00701B58" w:rsidRDefault="0017334F" w:rsidP="00701B58">
      <w:pPr>
        <w:widowControl w:val="0"/>
        <w:tabs>
          <w:tab w:val="num" w:pos="0"/>
        </w:tabs>
        <w:spacing w:line="276" w:lineRule="auto"/>
        <w:ind w:firstLine="709"/>
        <w:jc w:val="both"/>
        <w:rPr>
          <w:lang w:val="uk-UA"/>
        </w:rPr>
      </w:pPr>
      <w:r>
        <w:rPr>
          <w:lang w:val="uk-UA"/>
        </w:rPr>
        <w:t xml:space="preserve"> </w:t>
      </w:r>
    </w:p>
    <w:p w:rsidR="0017334F" w:rsidRDefault="00701B58" w:rsidP="00701B58">
      <w:pPr>
        <w:widowControl w:val="0"/>
        <w:tabs>
          <w:tab w:val="num" w:pos="0"/>
        </w:tabs>
        <w:spacing w:line="276" w:lineRule="auto"/>
        <w:ind w:firstLine="709"/>
        <w:jc w:val="both"/>
        <w:rPr>
          <w:lang w:val="uk-UA"/>
        </w:rPr>
      </w:pPr>
      <w:proofErr w:type="spellStart"/>
      <w:r w:rsidRPr="00701B58">
        <w:rPr>
          <w:lang w:val="uk-UA"/>
        </w:rPr>
        <w:t>Медико-педагогічний</w:t>
      </w:r>
      <w:proofErr w:type="spellEnd"/>
      <w:r w:rsidRPr="00701B58">
        <w:rPr>
          <w:lang w:val="uk-UA"/>
        </w:rPr>
        <w:t xml:space="preserve"> контроль належить до обов’язкових функцій медичних і педагогічних працівників навчального закладу. </w:t>
      </w:r>
      <w:proofErr w:type="spellStart"/>
      <w:r w:rsidRPr="00701B58">
        <w:rPr>
          <w:lang w:val="uk-UA"/>
        </w:rPr>
        <w:t>Медико-педагогічне</w:t>
      </w:r>
      <w:proofErr w:type="spellEnd"/>
      <w:r w:rsidRPr="00701B58">
        <w:rPr>
          <w:lang w:val="uk-UA"/>
        </w:rPr>
        <w:t xml:space="preserve"> спостереження здійснюється згідно з кратністю проведення спеціалістами медико-педагогічного спостереження за ур</w:t>
      </w:r>
      <w:r w:rsidR="0017334F">
        <w:rPr>
          <w:lang w:val="uk-UA"/>
        </w:rPr>
        <w:t>оками фізичного виховання у 1-</w:t>
      </w:r>
      <w:r w:rsidRPr="00701B58">
        <w:rPr>
          <w:lang w:val="uk-UA"/>
        </w:rPr>
        <w:t>1</w:t>
      </w:r>
      <w:r w:rsidR="0017334F">
        <w:rPr>
          <w:lang w:val="uk-UA"/>
        </w:rPr>
        <w:t>1</w:t>
      </w:r>
      <w:r w:rsidRPr="00701B58">
        <w:rPr>
          <w:lang w:val="uk-UA"/>
        </w:rPr>
        <w:t xml:space="preserve"> класах загальноосвітнього навчального закладу. </w:t>
      </w:r>
    </w:p>
    <w:p w:rsidR="0017334F" w:rsidRDefault="00701B58" w:rsidP="00701B58">
      <w:pPr>
        <w:widowControl w:val="0"/>
        <w:tabs>
          <w:tab w:val="num" w:pos="0"/>
        </w:tabs>
        <w:spacing w:line="276" w:lineRule="auto"/>
        <w:ind w:firstLine="709"/>
        <w:jc w:val="both"/>
        <w:rPr>
          <w:lang w:val="uk-UA"/>
        </w:rPr>
      </w:pPr>
      <w:proofErr w:type="spellStart"/>
      <w:r w:rsidRPr="00701B58">
        <w:rPr>
          <w:lang w:val="uk-UA"/>
        </w:rPr>
        <w:t>Медико-педагогічне</w:t>
      </w:r>
      <w:proofErr w:type="spellEnd"/>
      <w:r w:rsidRPr="00701B58">
        <w:rPr>
          <w:lang w:val="uk-UA"/>
        </w:rPr>
        <w:t xml:space="preserve"> спостереження проводиться медичним працівником (лікарем, медсестрою) разом з вчителем безпосередньо під час</w:t>
      </w:r>
      <w:r w:rsidR="0017334F">
        <w:rPr>
          <w:lang w:val="uk-UA"/>
        </w:rPr>
        <w:t xml:space="preserve"> уроків із фізичного виховання </w:t>
      </w:r>
      <w:r w:rsidRPr="00701B58">
        <w:rPr>
          <w:lang w:val="uk-UA"/>
        </w:rPr>
        <w:t xml:space="preserve">та інших форм фізичного виховання. </w:t>
      </w:r>
    </w:p>
    <w:p w:rsidR="0017334F" w:rsidRDefault="00701B58" w:rsidP="00701B58">
      <w:pPr>
        <w:widowControl w:val="0"/>
        <w:tabs>
          <w:tab w:val="num" w:pos="0"/>
        </w:tabs>
        <w:spacing w:line="276" w:lineRule="auto"/>
        <w:ind w:firstLine="709"/>
        <w:jc w:val="both"/>
        <w:rPr>
          <w:lang w:val="uk-UA"/>
        </w:rPr>
      </w:pPr>
      <w:r w:rsidRPr="00701B58">
        <w:rPr>
          <w:lang w:val="uk-UA"/>
        </w:rPr>
        <w:t xml:space="preserve">Під час медико-педагогічного спостереження </w:t>
      </w:r>
      <w:r w:rsidR="0017334F">
        <w:rPr>
          <w:lang w:val="uk-UA"/>
        </w:rPr>
        <w:t>застосовуються</w:t>
      </w:r>
      <w:r w:rsidRPr="00701B58">
        <w:rPr>
          <w:lang w:val="uk-UA"/>
        </w:rPr>
        <w:t xml:space="preserve"> такі за</w:t>
      </w:r>
      <w:r w:rsidR="0017334F">
        <w:rPr>
          <w:lang w:val="uk-UA"/>
        </w:rPr>
        <w:t>соби</w:t>
      </w:r>
      <w:r w:rsidRPr="00701B58">
        <w:rPr>
          <w:lang w:val="uk-UA"/>
        </w:rPr>
        <w:t>:</w:t>
      </w:r>
    </w:p>
    <w:p w:rsidR="0017334F" w:rsidRDefault="00701B58" w:rsidP="00701B58">
      <w:pPr>
        <w:widowControl w:val="0"/>
        <w:tabs>
          <w:tab w:val="num" w:pos="0"/>
        </w:tabs>
        <w:spacing w:line="276" w:lineRule="auto"/>
        <w:ind w:firstLine="709"/>
        <w:jc w:val="both"/>
        <w:rPr>
          <w:lang w:val="uk-UA"/>
        </w:rPr>
      </w:pPr>
      <w:r w:rsidRPr="00701B58">
        <w:rPr>
          <w:lang w:val="uk-UA"/>
        </w:rPr>
        <w:t>- ознайомлення з навчально-методичною документацією (класний журнал, календарно-те</w:t>
      </w:r>
      <w:r w:rsidR="0017334F">
        <w:rPr>
          <w:lang w:val="uk-UA"/>
        </w:rPr>
        <w:t>матичний план, конспект уроку);</w:t>
      </w:r>
    </w:p>
    <w:p w:rsidR="0017334F" w:rsidRDefault="00701B58" w:rsidP="00701B58">
      <w:pPr>
        <w:widowControl w:val="0"/>
        <w:tabs>
          <w:tab w:val="num" w:pos="0"/>
        </w:tabs>
        <w:spacing w:line="276" w:lineRule="auto"/>
        <w:ind w:firstLine="709"/>
        <w:jc w:val="both"/>
        <w:rPr>
          <w:lang w:val="uk-UA"/>
        </w:rPr>
      </w:pPr>
      <w:r w:rsidRPr="00701B58">
        <w:rPr>
          <w:lang w:val="uk-UA"/>
        </w:rPr>
        <w:t>- контроль за навантаженням учнів, скерованих за станом здоров’я до основної, підготовчої та спеціальної груп, під час проведення уроків із фізичної культури;</w:t>
      </w:r>
    </w:p>
    <w:p w:rsidR="0017334F" w:rsidRDefault="00701B58" w:rsidP="00701B58">
      <w:pPr>
        <w:widowControl w:val="0"/>
        <w:tabs>
          <w:tab w:val="num" w:pos="0"/>
        </w:tabs>
        <w:spacing w:line="276" w:lineRule="auto"/>
        <w:ind w:firstLine="709"/>
        <w:jc w:val="both"/>
        <w:rPr>
          <w:lang w:val="uk-UA"/>
        </w:rPr>
      </w:pPr>
      <w:r w:rsidRPr="00701B58">
        <w:rPr>
          <w:lang w:val="uk-UA"/>
        </w:rPr>
        <w:t>- оцінювання методики проведення уроків з фізичної культури та фізкультурно-оздоровчих заходів, матеріально-технічного забезпечення, відповідність нормативам щодо забезпечення обладнанням та інвентарем, їх справність;</w:t>
      </w:r>
    </w:p>
    <w:p w:rsidR="0017334F" w:rsidRDefault="00701B58" w:rsidP="00701B58">
      <w:pPr>
        <w:widowControl w:val="0"/>
        <w:tabs>
          <w:tab w:val="num" w:pos="0"/>
        </w:tabs>
        <w:spacing w:line="276" w:lineRule="auto"/>
        <w:ind w:firstLine="709"/>
        <w:jc w:val="both"/>
        <w:rPr>
          <w:lang w:val="uk-UA"/>
        </w:rPr>
      </w:pPr>
      <w:r w:rsidRPr="00701B58">
        <w:rPr>
          <w:lang w:val="uk-UA"/>
        </w:rPr>
        <w:t xml:space="preserve">- оцінювання гігієнічних умов місць проведення уроків з фізичної культури (температура та вологість повітря, ефективність вентиляції, рівень освітленості, якість і своєчасність вологого прибирання приміщень, дотримання правил техніки безпеки, наявність засобів </w:t>
      </w:r>
      <w:r w:rsidR="0017334F">
        <w:rPr>
          <w:lang w:val="uk-UA"/>
        </w:rPr>
        <w:t>першої медичної допомоги тощо);</w:t>
      </w:r>
    </w:p>
    <w:p w:rsidR="0017334F" w:rsidRDefault="00701B58" w:rsidP="00701B58">
      <w:pPr>
        <w:widowControl w:val="0"/>
        <w:tabs>
          <w:tab w:val="num" w:pos="0"/>
        </w:tabs>
        <w:spacing w:line="276" w:lineRule="auto"/>
        <w:ind w:firstLine="709"/>
        <w:jc w:val="both"/>
        <w:rPr>
          <w:lang w:val="uk-UA"/>
        </w:rPr>
      </w:pPr>
      <w:r w:rsidRPr="00701B58">
        <w:rPr>
          <w:lang w:val="uk-UA"/>
        </w:rPr>
        <w:t>- контроль за відповідністю одягу та взуття умовам проведення занять;</w:t>
      </w:r>
    </w:p>
    <w:p w:rsidR="00701B58" w:rsidRPr="00701B58" w:rsidRDefault="00701B58" w:rsidP="00701B58">
      <w:pPr>
        <w:widowControl w:val="0"/>
        <w:tabs>
          <w:tab w:val="num" w:pos="0"/>
        </w:tabs>
        <w:spacing w:line="276" w:lineRule="auto"/>
        <w:ind w:firstLine="709"/>
        <w:jc w:val="both"/>
        <w:rPr>
          <w:lang w:val="uk-UA"/>
        </w:rPr>
      </w:pPr>
      <w:r w:rsidRPr="00701B58">
        <w:rPr>
          <w:lang w:val="uk-UA"/>
        </w:rPr>
        <w:t>- вивчення реакції організму дітей на фізичне навантаження, хронометраж уроку.</w:t>
      </w:r>
    </w:p>
    <w:p w:rsidR="00701B58" w:rsidRDefault="00146EC6" w:rsidP="006B398F">
      <w:pPr>
        <w:widowControl w:val="0"/>
        <w:tabs>
          <w:tab w:val="num" w:pos="0"/>
        </w:tabs>
        <w:spacing w:line="276" w:lineRule="auto"/>
        <w:ind w:firstLine="709"/>
        <w:jc w:val="both"/>
        <w:rPr>
          <w:lang w:val="uk-UA"/>
        </w:rPr>
      </w:pPr>
      <w:r>
        <w:rPr>
          <w:lang w:val="uk-UA"/>
        </w:rPr>
        <w:t xml:space="preserve"> </w:t>
      </w:r>
    </w:p>
    <w:p w:rsidR="006B398F" w:rsidRPr="007777F2" w:rsidRDefault="0017334F" w:rsidP="006B398F">
      <w:pPr>
        <w:widowControl w:val="0"/>
        <w:tabs>
          <w:tab w:val="num" w:pos="0"/>
        </w:tabs>
        <w:spacing w:line="276" w:lineRule="auto"/>
        <w:ind w:firstLine="709"/>
        <w:jc w:val="both"/>
        <w:rPr>
          <w:lang w:val="uk-UA"/>
        </w:rPr>
      </w:pPr>
      <w:r>
        <w:rPr>
          <w:lang w:val="uk-UA"/>
        </w:rPr>
        <w:t>Згідно нормативів м</w:t>
      </w:r>
      <w:r w:rsidR="006B398F" w:rsidRPr="007777F2">
        <w:rPr>
          <w:lang w:val="uk-UA"/>
        </w:rPr>
        <w:t xml:space="preserve">едичний працівник закладу освіти </w:t>
      </w:r>
      <w:r>
        <w:rPr>
          <w:lang w:val="uk-UA"/>
        </w:rPr>
        <w:t xml:space="preserve">повинен </w:t>
      </w:r>
      <w:r w:rsidR="006B398F" w:rsidRPr="007777F2">
        <w:rPr>
          <w:lang w:val="uk-UA"/>
        </w:rPr>
        <w:t>систематично, не рідше 1 разу на місяць, відвіду</w:t>
      </w:r>
      <w:r>
        <w:rPr>
          <w:lang w:val="uk-UA"/>
        </w:rPr>
        <w:t>вати</w:t>
      </w:r>
      <w:r w:rsidR="006B398F" w:rsidRPr="007777F2">
        <w:rPr>
          <w:lang w:val="uk-UA"/>
        </w:rPr>
        <w:t xml:space="preserve"> заняття фізичною культурою для оцінки впливу навантаження на функціональний стан організму учнів. Оцінюється характер фізіологічної кривої та зовнішні ознаки втоми протягом заняття, гігієнічні умови його проведення, а також одяг та взуття тих, хто займається. Особлива увага приділяється профілактиці травматизму.</w:t>
      </w:r>
    </w:p>
    <w:p w:rsidR="006B398F" w:rsidRPr="007777F2" w:rsidRDefault="006B398F" w:rsidP="006B398F">
      <w:pPr>
        <w:widowControl w:val="0"/>
        <w:tabs>
          <w:tab w:val="num" w:pos="0"/>
        </w:tabs>
        <w:spacing w:line="276" w:lineRule="auto"/>
        <w:ind w:firstLine="709"/>
        <w:jc w:val="both"/>
        <w:rPr>
          <w:lang w:val="uk-UA"/>
        </w:rPr>
      </w:pPr>
      <w:r w:rsidRPr="007777F2">
        <w:rPr>
          <w:lang w:val="uk-UA"/>
        </w:rPr>
        <w:t>Фізіологічна крива заняття визначається за ЧСС одного з учнів перед заняттям, після закінчення вступної частини, в основній частині (не менше трьох разів) та наприкінці заключної частини заняття.</w:t>
      </w:r>
    </w:p>
    <w:p w:rsidR="006B398F" w:rsidRPr="007777F2" w:rsidRDefault="006B398F" w:rsidP="006B398F">
      <w:pPr>
        <w:widowControl w:val="0"/>
        <w:tabs>
          <w:tab w:val="num" w:pos="0"/>
        </w:tabs>
        <w:spacing w:line="276" w:lineRule="auto"/>
        <w:ind w:firstLine="709"/>
        <w:jc w:val="both"/>
        <w:rPr>
          <w:lang w:val="uk-UA"/>
        </w:rPr>
      </w:pPr>
      <w:r w:rsidRPr="007777F2">
        <w:rPr>
          <w:lang w:val="uk-UA"/>
        </w:rPr>
        <w:t xml:space="preserve">При виконанні фізичних навантажень в основній частині заняття ЧСС </w:t>
      </w:r>
      <w:r w:rsidR="00146EC6">
        <w:rPr>
          <w:lang w:val="uk-UA"/>
        </w:rPr>
        <w:t>в учнів</w:t>
      </w:r>
      <w:r w:rsidRPr="007777F2">
        <w:rPr>
          <w:lang w:val="uk-UA"/>
        </w:rPr>
        <w:t xml:space="preserve"> спеціальної медичної групи «А» не повинна перевищувати 120-130 уд/хв на початку навчального року з поступовим збільшенням фізичних навантажень до 130-150 уд/хв до кінця першого півріччя.</w:t>
      </w:r>
    </w:p>
    <w:p w:rsidR="006B398F" w:rsidRPr="007777F2" w:rsidRDefault="006B398F" w:rsidP="006B398F">
      <w:pPr>
        <w:widowControl w:val="0"/>
        <w:tabs>
          <w:tab w:val="num" w:pos="0"/>
        </w:tabs>
        <w:spacing w:line="276" w:lineRule="auto"/>
        <w:ind w:firstLine="709"/>
        <w:jc w:val="both"/>
        <w:rPr>
          <w:lang w:val="uk-UA"/>
        </w:rPr>
      </w:pPr>
      <w:r w:rsidRPr="007777F2">
        <w:rPr>
          <w:lang w:val="uk-UA"/>
        </w:rPr>
        <w:t xml:space="preserve">Виконання фізичних вправ при ЧСС 130-150 уд/хв є найбільш оптимальним для </w:t>
      </w:r>
      <w:proofErr w:type="spellStart"/>
      <w:r w:rsidRPr="007777F2">
        <w:rPr>
          <w:lang w:val="uk-UA"/>
        </w:rPr>
        <w:t>кардіо-</w:t>
      </w:r>
      <w:r w:rsidRPr="007777F2">
        <w:rPr>
          <w:lang w:val="uk-UA"/>
        </w:rPr>
        <w:lastRenderedPageBreak/>
        <w:t>респіраторної</w:t>
      </w:r>
      <w:proofErr w:type="spellEnd"/>
      <w:r w:rsidRPr="007777F2">
        <w:rPr>
          <w:lang w:val="uk-UA"/>
        </w:rPr>
        <w:t xml:space="preserve"> системи в умовах аеробного дихання та дає хороший </w:t>
      </w:r>
      <w:proofErr w:type="spellStart"/>
      <w:r w:rsidRPr="007777F2">
        <w:rPr>
          <w:lang w:val="uk-UA"/>
        </w:rPr>
        <w:t>тренуючий</w:t>
      </w:r>
      <w:proofErr w:type="spellEnd"/>
      <w:r w:rsidRPr="007777F2">
        <w:rPr>
          <w:lang w:val="uk-UA"/>
        </w:rPr>
        <w:t xml:space="preserve"> ефект. Враховуючи, що більшість учнів спеціальної медичної групи «А» страждають на гіпоксію і не адаптовані до інтенсивних фізичних навантажень, виконання фізичних вправ при ЧСС вище 150 уд/хв не рекомендується.</w:t>
      </w:r>
    </w:p>
    <w:p w:rsidR="006B398F" w:rsidRPr="007777F2" w:rsidRDefault="006B398F" w:rsidP="006B398F">
      <w:pPr>
        <w:widowControl w:val="0"/>
        <w:tabs>
          <w:tab w:val="num" w:pos="0"/>
        </w:tabs>
        <w:spacing w:line="276" w:lineRule="auto"/>
        <w:ind w:firstLine="709"/>
        <w:jc w:val="both"/>
        <w:rPr>
          <w:lang w:val="uk-UA"/>
        </w:rPr>
      </w:pPr>
      <w:r w:rsidRPr="007777F2">
        <w:rPr>
          <w:lang w:val="uk-UA"/>
        </w:rPr>
        <w:t>Здійснюючи контроль, медичний працівник повинен звертати увагу на зовнішні ознаки втоми та ступінь їхньої виразності.</w:t>
      </w:r>
    </w:p>
    <w:p w:rsidR="006B398F" w:rsidRDefault="006B398F" w:rsidP="00414D23">
      <w:pPr>
        <w:autoSpaceDE w:val="0"/>
        <w:autoSpaceDN w:val="0"/>
        <w:adjustRightInd w:val="0"/>
        <w:spacing w:line="276" w:lineRule="auto"/>
        <w:ind w:firstLine="709"/>
        <w:jc w:val="both"/>
        <w:outlineLvl w:val="0"/>
        <w:rPr>
          <w:b/>
          <w:bCs/>
          <w:i/>
          <w:kern w:val="32"/>
          <w:lang w:val="uk-UA"/>
        </w:rPr>
      </w:pPr>
    </w:p>
    <w:p w:rsidR="00D7169E" w:rsidRDefault="006B398F" w:rsidP="00146EC6">
      <w:pPr>
        <w:autoSpaceDE w:val="0"/>
        <w:autoSpaceDN w:val="0"/>
        <w:adjustRightInd w:val="0"/>
        <w:spacing w:line="276" w:lineRule="auto"/>
        <w:ind w:firstLine="709"/>
        <w:jc w:val="both"/>
        <w:outlineLvl w:val="0"/>
        <w:rPr>
          <w:lang w:val="uk-UA"/>
        </w:rPr>
      </w:pPr>
      <w:r>
        <w:rPr>
          <w:b/>
          <w:bCs/>
          <w:i/>
          <w:kern w:val="32"/>
          <w:lang w:val="uk-UA"/>
        </w:rPr>
        <w:t>6.</w:t>
      </w:r>
      <w:r w:rsidR="00146EC6">
        <w:rPr>
          <w:b/>
          <w:bCs/>
          <w:i/>
          <w:kern w:val="32"/>
          <w:lang w:val="uk-UA"/>
        </w:rPr>
        <w:t xml:space="preserve"> </w:t>
      </w:r>
      <w:r w:rsidR="00414D23" w:rsidRPr="007777F2">
        <w:rPr>
          <w:b/>
          <w:i/>
          <w:lang w:val="uk-UA"/>
        </w:rPr>
        <w:t xml:space="preserve">Оцінка рівня </w:t>
      </w:r>
      <w:r w:rsidR="007777F2" w:rsidRPr="007777F2">
        <w:rPr>
          <w:b/>
          <w:i/>
          <w:lang w:val="uk-UA"/>
        </w:rPr>
        <w:t>фізичної підготовленості</w:t>
      </w:r>
      <w:r w:rsidR="00414D23" w:rsidRPr="007777F2">
        <w:rPr>
          <w:b/>
          <w:i/>
          <w:lang w:val="uk-UA"/>
        </w:rPr>
        <w:t>.</w:t>
      </w:r>
      <w:r w:rsidR="007777F2" w:rsidRPr="007777F2">
        <w:rPr>
          <w:b/>
          <w:i/>
          <w:lang w:val="uk-UA"/>
        </w:rPr>
        <w:t xml:space="preserve"> </w:t>
      </w:r>
      <w:r w:rsidR="00414D23" w:rsidRPr="007777F2">
        <w:rPr>
          <w:lang w:val="uk-UA"/>
        </w:rPr>
        <w:t>Оцінка рівня ФП проводиться за умови встановлення медичної групи учнів для занять фізичної культурою.</w:t>
      </w:r>
      <w:r w:rsidR="007777F2" w:rsidRPr="007777F2">
        <w:rPr>
          <w:b/>
          <w:i/>
          <w:lang w:val="uk-UA"/>
        </w:rPr>
        <w:t xml:space="preserve"> </w:t>
      </w:r>
      <w:r w:rsidR="00414D23" w:rsidRPr="007777F2">
        <w:rPr>
          <w:lang w:val="uk-UA"/>
        </w:rPr>
        <w:t xml:space="preserve">Рівень ФП оцінюється за рівнем розвитку фізичних якостей на основі аналізу результатів виконання </w:t>
      </w:r>
      <w:r w:rsidR="007777F2" w:rsidRPr="007777F2">
        <w:rPr>
          <w:lang w:val="uk-UA"/>
        </w:rPr>
        <w:t>так</w:t>
      </w:r>
      <w:r w:rsidR="00414D23" w:rsidRPr="007777F2">
        <w:rPr>
          <w:lang w:val="uk-UA"/>
        </w:rPr>
        <w:t xml:space="preserve">их контрольних </w:t>
      </w:r>
      <w:r w:rsidR="00D7169E">
        <w:rPr>
          <w:lang w:val="uk-UA"/>
        </w:rPr>
        <w:t>тестів</w:t>
      </w:r>
      <w:r w:rsidR="00414D23" w:rsidRPr="007777F2">
        <w:rPr>
          <w:lang w:val="uk-UA"/>
        </w:rPr>
        <w:t>:</w:t>
      </w:r>
    </w:p>
    <w:p w:rsidR="00D7169E" w:rsidRPr="00D7169E" w:rsidRDefault="00D7169E" w:rsidP="00D7169E">
      <w:pPr>
        <w:widowControl w:val="0"/>
        <w:tabs>
          <w:tab w:val="num" w:pos="0"/>
        </w:tabs>
        <w:spacing w:line="276" w:lineRule="auto"/>
        <w:ind w:firstLine="709"/>
        <w:jc w:val="both"/>
        <w:rPr>
          <w:i/>
          <w:lang w:val="uk-UA"/>
        </w:rPr>
      </w:pPr>
      <w:r w:rsidRPr="001C6C81">
        <w:rPr>
          <w:lang w:val="uk-UA"/>
        </w:rPr>
        <w:t>1.</w:t>
      </w:r>
      <w:r w:rsidRPr="00D7169E">
        <w:rPr>
          <w:i/>
          <w:lang w:val="uk-UA"/>
        </w:rPr>
        <w:t xml:space="preserve"> Спринтерський біг (30 м)</w:t>
      </w:r>
      <w:r w:rsidR="001C6C81">
        <w:rPr>
          <w:i/>
          <w:lang w:val="uk-UA"/>
        </w:rPr>
        <w:t xml:space="preserve"> – оцінка швидкості</w:t>
      </w:r>
    </w:p>
    <w:p w:rsidR="00D7169E" w:rsidRDefault="00D7169E" w:rsidP="00D7169E">
      <w:pPr>
        <w:widowControl w:val="0"/>
        <w:tabs>
          <w:tab w:val="num" w:pos="0"/>
        </w:tabs>
        <w:spacing w:line="276" w:lineRule="auto"/>
        <w:ind w:firstLine="709"/>
        <w:jc w:val="both"/>
        <w:rPr>
          <w:lang w:val="uk-UA"/>
        </w:rPr>
      </w:pPr>
      <w:r w:rsidRPr="00D7169E">
        <w:rPr>
          <w:lang w:val="uk-UA"/>
        </w:rPr>
        <w:t>Обладнання: секундоміри, що фіксують десяті частки секунди; відміряна дистанція; прапорець; фінішна стрічка.</w:t>
      </w:r>
    </w:p>
    <w:p w:rsidR="001C6C81" w:rsidRDefault="00D7169E" w:rsidP="001C6C81">
      <w:pPr>
        <w:widowControl w:val="0"/>
        <w:tabs>
          <w:tab w:val="num" w:pos="0"/>
        </w:tabs>
        <w:spacing w:line="276" w:lineRule="auto"/>
        <w:ind w:firstLine="709"/>
        <w:jc w:val="both"/>
        <w:rPr>
          <w:lang w:val="uk-UA"/>
        </w:rPr>
      </w:pPr>
      <w:r w:rsidRPr="00D7169E">
        <w:rPr>
          <w:lang w:val="uk-UA"/>
        </w:rPr>
        <w:t>За командою «На старт!» учасники тестування стають за стартову лінію в положенні високого старту і зберігають нерухомий стан. За сигналом стартера вони повинні якнайшвидше подолати задану дистанцію, не знижуючи темпу перед фінішем. Результатом тестування є час подолання дистанції з точністю до десятої частки секунди.</w:t>
      </w:r>
    </w:p>
    <w:p w:rsidR="00D7169E" w:rsidRPr="001C6C81" w:rsidRDefault="001C6C81" w:rsidP="001C6C81">
      <w:pPr>
        <w:widowControl w:val="0"/>
        <w:tabs>
          <w:tab w:val="num" w:pos="0"/>
        </w:tabs>
        <w:spacing w:line="276" w:lineRule="auto"/>
        <w:ind w:firstLine="709"/>
        <w:jc w:val="both"/>
        <w:rPr>
          <w:lang w:val="uk-UA"/>
        </w:rPr>
      </w:pPr>
      <w:r w:rsidRPr="001C6C81">
        <w:rPr>
          <w:lang w:val="uk-UA"/>
        </w:rPr>
        <w:t xml:space="preserve">2. </w:t>
      </w:r>
      <w:r w:rsidR="00D7169E" w:rsidRPr="001C6C81">
        <w:rPr>
          <w:i/>
          <w:lang w:val="uk-UA"/>
        </w:rPr>
        <w:t>Стрибки у довжину з місця</w:t>
      </w:r>
      <w:r>
        <w:rPr>
          <w:i/>
          <w:lang w:val="uk-UA"/>
        </w:rPr>
        <w:t xml:space="preserve"> – оцінка </w:t>
      </w:r>
      <w:r w:rsidRPr="001C6C81">
        <w:rPr>
          <w:i/>
          <w:lang w:val="uk-UA"/>
        </w:rPr>
        <w:t>швидкісно-силових якостей</w:t>
      </w:r>
    </w:p>
    <w:p w:rsidR="00D7169E" w:rsidRPr="001C6C81" w:rsidRDefault="00D7169E" w:rsidP="001C6C81">
      <w:pPr>
        <w:widowControl w:val="0"/>
        <w:tabs>
          <w:tab w:val="num" w:pos="0"/>
        </w:tabs>
        <w:spacing w:line="276" w:lineRule="auto"/>
        <w:ind w:firstLine="709"/>
        <w:jc w:val="both"/>
        <w:rPr>
          <w:lang w:val="uk-UA"/>
        </w:rPr>
      </w:pPr>
      <w:r w:rsidRPr="001C6C81">
        <w:rPr>
          <w:lang w:val="uk-UA"/>
        </w:rPr>
        <w:t>Учасник тестування стає носками до лінії, робить замах руками назад, потім різко виносить їх уперед, відштовхуючись ногами, стрибає якомога далі. Результатом тестування є дальність стрибка в сантиметрах у кращій із двох спроб. Загальні вказівки і зауваження Тестування проводиться відповідно до правил змагань зі стрибків у довжину з розбігу. Місця відштовхування і приземлення повинні бути на одному рівні.</w:t>
      </w:r>
    </w:p>
    <w:p w:rsidR="00D7169E" w:rsidRPr="001C6C81" w:rsidRDefault="001C6C81" w:rsidP="00D7169E">
      <w:pPr>
        <w:widowControl w:val="0"/>
        <w:tabs>
          <w:tab w:val="num" w:pos="0"/>
        </w:tabs>
        <w:spacing w:line="276" w:lineRule="auto"/>
        <w:ind w:firstLine="709"/>
        <w:jc w:val="both"/>
        <w:rPr>
          <w:i/>
          <w:lang w:val="uk-UA"/>
        </w:rPr>
      </w:pPr>
      <w:r w:rsidRPr="001C6C81">
        <w:rPr>
          <w:i/>
          <w:lang w:val="uk-UA"/>
        </w:rPr>
        <w:t xml:space="preserve">3. </w:t>
      </w:r>
      <w:r w:rsidR="00D7169E" w:rsidRPr="001C6C81">
        <w:rPr>
          <w:i/>
          <w:lang w:val="uk-UA"/>
        </w:rPr>
        <w:t xml:space="preserve">Біг на </w:t>
      </w:r>
      <w:r>
        <w:rPr>
          <w:i/>
          <w:lang w:val="uk-UA"/>
        </w:rPr>
        <w:t>1000-</w:t>
      </w:r>
      <w:r w:rsidR="00D7169E" w:rsidRPr="001C6C81">
        <w:rPr>
          <w:i/>
          <w:lang w:val="uk-UA"/>
        </w:rPr>
        <w:t>2000 м</w:t>
      </w:r>
      <w:r>
        <w:rPr>
          <w:i/>
          <w:lang w:val="uk-UA"/>
        </w:rPr>
        <w:t xml:space="preserve"> (залежно від віку) – оцінка витривалості.</w:t>
      </w:r>
    </w:p>
    <w:p w:rsidR="001C6C81" w:rsidRPr="001C6C81" w:rsidRDefault="00D7169E" w:rsidP="00D7169E">
      <w:pPr>
        <w:widowControl w:val="0"/>
        <w:tabs>
          <w:tab w:val="num" w:pos="0"/>
        </w:tabs>
        <w:spacing w:line="276" w:lineRule="auto"/>
        <w:ind w:firstLine="709"/>
        <w:jc w:val="both"/>
        <w:rPr>
          <w:lang w:val="uk-UA"/>
        </w:rPr>
      </w:pPr>
      <w:r w:rsidRPr="001C6C81">
        <w:rPr>
          <w:lang w:val="uk-UA"/>
        </w:rPr>
        <w:t>За командою «На старт!» учасники тестування стають за стартову лінію в положенні високого старту й зберігають нерухомий стан. За сигналом стартера вони повинні якнайшвидше подолати задану дистанцію. Результатом тестування є час подолання дистанції з точністю до десятої частки секунди. Д</w:t>
      </w:r>
      <w:r w:rsidR="001C6C81" w:rsidRPr="001C6C81">
        <w:rPr>
          <w:lang w:val="uk-UA"/>
        </w:rPr>
        <w:t>озволяється тільки одна спроба.</w:t>
      </w:r>
    </w:p>
    <w:p w:rsidR="00D7169E" w:rsidRPr="001C6C81" w:rsidRDefault="00D7169E" w:rsidP="001C6C81">
      <w:pPr>
        <w:widowControl w:val="0"/>
        <w:tabs>
          <w:tab w:val="num" w:pos="0"/>
        </w:tabs>
        <w:spacing w:line="276" w:lineRule="auto"/>
        <w:ind w:firstLine="709"/>
        <w:jc w:val="both"/>
        <w:rPr>
          <w:i/>
          <w:lang w:val="uk-UA"/>
        </w:rPr>
      </w:pPr>
      <w:r w:rsidRPr="001C6C81">
        <w:rPr>
          <w:i/>
          <w:lang w:val="uk-UA"/>
        </w:rPr>
        <w:t>4. «Човниковий» біг (4 × 9 м)</w:t>
      </w:r>
      <w:r w:rsidR="001C6C81">
        <w:rPr>
          <w:i/>
          <w:lang w:val="uk-UA"/>
        </w:rPr>
        <w:t xml:space="preserve"> – оцінка спритності.</w:t>
      </w:r>
    </w:p>
    <w:p w:rsidR="00D7169E" w:rsidRPr="001C6C81" w:rsidRDefault="00D7169E" w:rsidP="001C6C81">
      <w:pPr>
        <w:widowControl w:val="0"/>
        <w:tabs>
          <w:tab w:val="num" w:pos="0"/>
        </w:tabs>
        <w:spacing w:line="276" w:lineRule="auto"/>
        <w:ind w:firstLine="709"/>
        <w:jc w:val="both"/>
        <w:rPr>
          <w:lang w:val="uk-UA"/>
        </w:rPr>
      </w:pPr>
      <w:r w:rsidRPr="001C6C81">
        <w:rPr>
          <w:lang w:val="uk-UA"/>
        </w:rPr>
        <w:t xml:space="preserve"> Обладнання: секундоміри, що фіксують десяті частки секунди; рівна бігова доріжка завдовжки 9 м, обмежена двома паралельними лініями, за кожною лінією — 2 півкола радіусом 50 см із центром на лінії; 2 дерев’яних кубики (5 × 5 см).</w:t>
      </w:r>
    </w:p>
    <w:p w:rsidR="00D7169E" w:rsidRPr="001C6C81" w:rsidRDefault="00D7169E" w:rsidP="001C6C81">
      <w:pPr>
        <w:widowControl w:val="0"/>
        <w:tabs>
          <w:tab w:val="num" w:pos="0"/>
        </w:tabs>
        <w:spacing w:line="276" w:lineRule="auto"/>
        <w:ind w:firstLine="709"/>
        <w:jc w:val="both"/>
        <w:rPr>
          <w:lang w:val="uk-UA"/>
        </w:rPr>
      </w:pPr>
      <w:r w:rsidRPr="001C6C81">
        <w:rPr>
          <w:lang w:val="uk-UA"/>
        </w:rPr>
        <w:t>Опис проведення тестування. За командою «На старт!» учасник займає положення високого старту за стартовою лінією. За командою «Руш!» він пробігає 9 метрів до другої лінії, бере один із двох дерев’яних кубиків, що лежать у колі, повертається бігом назад і кладе його в стартове коло. Потім біжить за другим кубиком і, взявши його, повертається назад і кладе в стартове коло. Результатом тестування є час від старту до моменту, коли учасник тестування поклав другий кубик у стартове коло. Загальні вказівки і зауваження Результат учасника визначається за кращою із двох спроб. Кубик слід класти в півколо (не кидати!). Якщо кубик кидають, спроба не зараховується. Бігова доріжка має бути рівною, неслизькою.</w:t>
      </w:r>
    </w:p>
    <w:p w:rsidR="00D7169E" w:rsidRPr="001C6C81" w:rsidRDefault="001C6C81" w:rsidP="00D7169E">
      <w:pPr>
        <w:widowControl w:val="0"/>
        <w:tabs>
          <w:tab w:val="num" w:pos="0"/>
        </w:tabs>
        <w:spacing w:line="276" w:lineRule="auto"/>
        <w:ind w:firstLine="709"/>
        <w:jc w:val="both"/>
        <w:rPr>
          <w:i/>
          <w:lang w:val="uk-UA"/>
        </w:rPr>
      </w:pPr>
      <w:r w:rsidRPr="001C6C81">
        <w:rPr>
          <w:i/>
          <w:lang w:val="uk-UA"/>
        </w:rPr>
        <w:t xml:space="preserve">5. </w:t>
      </w:r>
      <w:r w:rsidR="00D7169E" w:rsidRPr="001C6C81">
        <w:rPr>
          <w:i/>
          <w:lang w:val="uk-UA"/>
        </w:rPr>
        <w:t>Нахил тулуба вперед із положення сидячи</w:t>
      </w:r>
      <w:r>
        <w:rPr>
          <w:i/>
          <w:lang w:val="uk-UA"/>
        </w:rPr>
        <w:t xml:space="preserve"> – оцінка гнучкості.</w:t>
      </w:r>
    </w:p>
    <w:p w:rsidR="00D7169E" w:rsidRPr="001C6C81" w:rsidRDefault="00D7169E" w:rsidP="001C6C81">
      <w:pPr>
        <w:widowControl w:val="0"/>
        <w:tabs>
          <w:tab w:val="num" w:pos="0"/>
        </w:tabs>
        <w:spacing w:line="276" w:lineRule="auto"/>
        <w:ind w:firstLine="709"/>
        <w:jc w:val="both"/>
        <w:rPr>
          <w:lang w:val="uk-UA"/>
        </w:rPr>
      </w:pPr>
      <w:r w:rsidRPr="001C6C81">
        <w:rPr>
          <w:lang w:val="uk-UA"/>
        </w:rPr>
        <w:t xml:space="preserve">Обладнання: накреслена на підлозі лінія АБ і перпендикулярно до неї розмітка в сантиметрах (на поздовжній лінії) від 0 до 50 см. Опис проведення тестування Учасник тестування сидить на підлозі босоніж так, щоб його п’яти торкались лінії АБ. Відстань між п’ятами — 2–3 см. Ступні розташовані до підлоги вертикально. Руки лежать на підлозі між колінами долонями </w:t>
      </w:r>
      <w:r w:rsidRPr="001C6C81">
        <w:rPr>
          <w:lang w:val="uk-UA"/>
        </w:rPr>
        <w:lastRenderedPageBreak/>
        <w:t>донизу. Партнер тримає ноги на рівні колін, щоб уникнути їх згинання. За командою «Можна!» учасник тестування плавно нахиляється вперед, не згинаючи ніг, намагається дотягнутись руками якомога далі. Положення максимального нахилу слід утримувати протягом 2 секунд, фіксуючи пальці на розмітці. Тест повторюється двічі. Результатом тестування є позначка на перпендикулярній розмітці в сантиметрах, до якої учасник дотягнувся кінчиками пальців рук у кращій із двох спроб. Якщо учасник згинає ноги в колінах, спроба не зараховується.</w:t>
      </w:r>
    </w:p>
    <w:p w:rsidR="001C6C81" w:rsidRPr="001C6C81" w:rsidRDefault="001C6C81" w:rsidP="00D7169E">
      <w:pPr>
        <w:widowControl w:val="0"/>
        <w:tabs>
          <w:tab w:val="num" w:pos="0"/>
        </w:tabs>
        <w:spacing w:line="276" w:lineRule="auto"/>
        <w:ind w:firstLine="709"/>
        <w:jc w:val="both"/>
        <w:rPr>
          <w:i/>
          <w:lang w:val="uk-UA"/>
        </w:rPr>
      </w:pPr>
      <w:r w:rsidRPr="001C6C81">
        <w:rPr>
          <w:i/>
          <w:lang w:val="uk-UA"/>
        </w:rPr>
        <w:t>6. Підтягування</w:t>
      </w:r>
      <w:r>
        <w:rPr>
          <w:i/>
          <w:lang w:val="uk-UA"/>
        </w:rPr>
        <w:t xml:space="preserve"> – оцінка сили</w:t>
      </w:r>
      <w:r w:rsidRPr="001C6C81">
        <w:rPr>
          <w:i/>
          <w:lang w:val="uk-UA"/>
        </w:rPr>
        <w:t>:</w:t>
      </w:r>
    </w:p>
    <w:p w:rsidR="00D7169E" w:rsidRPr="001C6C81" w:rsidRDefault="00D7169E" w:rsidP="00D7169E">
      <w:pPr>
        <w:widowControl w:val="0"/>
        <w:tabs>
          <w:tab w:val="num" w:pos="0"/>
        </w:tabs>
        <w:spacing w:line="276" w:lineRule="auto"/>
        <w:ind w:firstLine="709"/>
        <w:jc w:val="both"/>
        <w:rPr>
          <w:lang w:val="uk-UA"/>
        </w:rPr>
      </w:pPr>
      <w:r w:rsidRPr="001C6C81">
        <w:rPr>
          <w:lang w:val="uk-UA"/>
        </w:rPr>
        <w:t>1) підтягування у висі (хлопці)</w:t>
      </w:r>
    </w:p>
    <w:p w:rsidR="00D7169E" w:rsidRPr="001C6C81" w:rsidRDefault="00D7169E" w:rsidP="001C6C81">
      <w:pPr>
        <w:widowControl w:val="0"/>
        <w:tabs>
          <w:tab w:val="num" w:pos="0"/>
        </w:tabs>
        <w:spacing w:line="276" w:lineRule="auto"/>
        <w:ind w:firstLine="709"/>
        <w:jc w:val="both"/>
        <w:rPr>
          <w:lang w:val="uk-UA"/>
        </w:rPr>
      </w:pPr>
      <w:r w:rsidRPr="001C6C81">
        <w:rPr>
          <w:lang w:val="uk-UA"/>
        </w:rPr>
        <w:t>Учасник тестування стає на лаву і хватом зверху (долонями вперед) береться за перекладину на ширині плечей, при цьому руки випрямлені. За командою «Можна!», згинаючи руки, він підтягується до такого положення, щоб його підборіддя було над перекладиною. Потім учасник повністю випрямляє руки, опускаючись у вис. Вправа повторюється стільки разів, скільки в учасника вистачить сил. Результатом тестування є кількість безпомилкових підтягувань, під час яких не порушено жодної умови. Кожному із учасників дозволяється лише один підхід до перекладини. Не дозволяється розгойдуватись під час підтягування, робити допоміжні рухи ногами. Тестування припиняється, якщо учасник робить зупинку на 2 і більше секунди або йому не вдається зафіксувати потрібного положення більш як 2 рази поспіль;</w:t>
      </w:r>
    </w:p>
    <w:p w:rsidR="00D7169E" w:rsidRPr="001C6C81" w:rsidRDefault="00D7169E" w:rsidP="001C6C81">
      <w:pPr>
        <w:widowControl w:val="0"/>
        <w:tabs>
          <w:tab w:val="num" w:pos="0"/>
        </w:tabs>
        <w:spacing w:line="276" w:lineRule="auto"/>
        <w:ind w:firstLine="709"/>
        <w:jc w:val="both"/>
        <w:rPr>
          <w:lang w:val="uk-UA"/>
        </w:rPr>
      </w:pPr>
      <w:r w:rsidRPr="001C6C81">
        <w:rPr>
          <w:lang w:val="uk-UA"/>
        </w:rPr>
        <w:t xml:space="preserve"> 2) підтягування у висі лежачи (дівчата)</w:t>
      </w:r>
    </w:p>
    <w:p w:rsidR="00D7169E" w:rsidRPr="001C6C81" w:rsidRDefault="00D7169E" w:rsidP="001C6C81">
      <w:pPr>
        <w:widowControl w:val="0"/>
        <w:tabs>
          <w:tab w:val="num" w:pos="0"/>
        </w:tabs>
        <w:spacing w:line="276" w:lineRule="auto"/>
        <w:ind w:firstLine="709"/>
        <w:jc w:val="both"/>
        <w:rPr>
          <w:lang w:val="uk-UA"/>
        </w:rPr>
      </w:pPr>
      <w:r w:rsidRPr="001C6C81">
        <w:rPr>
          <w:lang w:val="uk-UA"/>
        </w:rPr>
        <w:t>Обладнання: перекладина діаметром 2–3 см, яку встановлено на висоті 95 см; магнезія.</w:t>
      </w:r>
    </w:p>
    <w:p w:rsidR="00D7169E" w:rsidRPr="001C6C81" w:rsidRDefault="00D7169E" w:rsidP="00D7169E">
      <w:pPr>
        <w:widowControl w:val="0"/>
        <w:tabs>
          <w:tab w:val="num" w:pos="0"/>
        </w:tabs>
        <w:spacing w:line="276" w:lineRule="auto"/>
        <w:ind w:firstLine="709"/>
        <w:jc w:val="both"/>
        <w:rPr>
          <w:lang w:val="uk-UA"/>
        </w:rPr>
      </w:pPr>
      <w:r w:rsidRPr="001C6C81">
        <w:rPr>
          <w:lang w:val="uk-UA"/>
        </w:rPr>
        <w:t>Учасниця тестування займає положення вису лежачи, хватом зверху. Голова, тулуб, ноги являють собою пряму лінію, руки — перпендикулярно підлозі. За командою «Можна!», згинаючи руки, вона підтягується до такого положення, щоб її підборіддя було над перекладиною. Потім учасниця повністю випрямляє руки, опускаючись у вис лежачи. Вправа повторюється стільки разів, скільки в учасниці вистачить сил. Результатом тестування є кількість безпомилкових підтягувань, під час яких не порушено жодної умови. Загальні вказівки і зауваження Не дозволяється згинати і розгинати тулуб у грудному та поперековому відділах хребта, кульшових та колінних суглобах, робити допоміжні рухи ногами, відпочивати у положенні вису лежачи більш ніж 3 секунди. Дозволяється лише один підхід до перекладини. Тестування припиняється, якщо учасниця робить зупинку на 2 і більше секунди або їй не вдається зафіксувати потрібного положення більш як 2 рази поспіль.</w:t>
      </w:r>
    </w:p>
    <w:p w:rsidR="007777F2" w:rsidRPr="001C6C81" w:rsidRDefault="00D7169E" w:rsidP="007777F2">
      <w:pPr>
        <w:widowControl w:val="0"/>
        <w:tabs>
          <w:tab w:val="num" w:pos="0"/>
        </w:tabs>
        <w:spacing w:line="276" w:lineRule="auto"/>
        <w:ind w:firstLine="709"/>
        <w:jc w:val="both"/>
        <w:rPr>
          <w:lang w:val="uk-UA"/>
        </w:rPr>
      </w:pPr>
      <w:r w:rsidRPr="001C6C81">
        <w:rPr>
          <w:lang w:val="uk-UA"/>
        </w:rPr>
        <w:t xml:space="preserve"> </w:t>
      </w:r>
    </w:p>
    <w:p w:rsidR="0050242D" w:rsidRPr="001C6C81" w:rsidRDefault="0050242D" w:rsidP="007777F2">
      <w:pPr>
        <w:widowControl w:val="0"/>
        <w:tabs>
          <w:tab w:val="num" w:pos="0"/>
        </w:tabs>
        <w:spacing w:line="276" w:lineRule="auto"/>
        <w:ind w:firstLine="709"/>
        <w:jc w:val="both"/>
        <w:rPr>
          <w:lang w:val="uk-UA"/>
        </w:rPr>
      </w:pPr>
    </w:p>
    <w:sectPr w:rsidR="0050242D" w:rsidRPr="001C6C81" w:rsidSect="009776CE">
      <w:pgSz w:w="11906" w:h="16838"/>
      <w:pgMar w:top="1134" w:right="567" w:bottom="1134" w:left="1134"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D72793"/>
    <w:multiLevelType w:val="hybridMultilevel"/>
    <w:tmpl w:val="EDB84334"/>
    <w:lvl w:ilvl="0" w:tplc="413C1E0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displayVerticalDrawingGridEvery w:val="2"/>
  <w:characterSpacingControl w:val="doNotCompress"/>
  <w:compat/>
  <w:rsids>
    <w:rsidRoot w:val="009776CE"/>
    <w:rsid w:val="0010569B"/>
    <w:rsid w:val="00146EC6"/>
    <w:rsid w:val="0017334F"/>
    <w:rsid w:val="00186447"/>
    <w:rsid w:val="001B7B86"/>
    <w:rsid w:val="001C5A18"/>
    <w:rsid w:val="001C6C81"/>
    <w:rsid w:val="00267674"/>
    <w:rsid w:val="002A3582"/>
    <w:rsid w:val="003B157C"/>
    <w:rsid w:val="00414D23"/>
    <w:rsid w:val="0043698D"/>
    <w:rsid w:val="0050242D"/>
    <w:rsid w:val="00507BD0"/>
    <w:rsid w:val="005C1E28"/>
    <w:rsid w:val="00631CBB"/>
    <w:rsid w:val="006B398F"/>
    <w:rsid w:val="00701B58"/>
    <w:rsid w:val="00736296"/>
    <w:rsid w:val="007777F2"/>
    <w:rsid w:val="007B6B15"/>
    <w:rsid w:val="007B7052"/>
    <w:rsid w:val="007D0383"/>
    <w:rsid w:val="008D364A"/>
    <w:rsid w:val="008D44F1"/>
    <w:rsid w:val="009776CE"/>
    <w:rsid w:val="00A453BE"/>
    <w:rsid w:val="00B13BBA"/>
    <w:rsid w:val="00B818A0"/>
    <w:rsid w:val="00BE1668"/>
    <w:rsid w:val="00C439EB"/>
    <w:rsid w:val="00D11247"/>
    <w:rsid w:val="00D30A27"/>
    <w:rsid w:val="00D37712"/>
    <w:rsid w:val="00D7169E"/>
    <w:rsid w:val="00DD4051"/>
    <w:rsid w:val="00E27EC8"/>
    <w:rsid w:val="00F44D10"/>
    <w:rsid w:val="00F93F0D"/>
    <w:rsid w:val="00FD6CE3"/>
    <w:rsid w:val="00FF79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6C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776CE"/>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76CE"/>
    <w:rPr>
      <w:rFonts w:ascii="Cambria" w:eastAsia="Times New Roman" w:hAnsi="Cambria" w:cs="Times New Roman"/>
      <w:b/>
      <w:bCs/>
      <w:kern w:val="32"/>
      <w:sz w:val="32"/>
      <w:szCs w:val="32"/>
    </w:rPr>
  </w:style>
  <w:style w:type="paragraph" w:styleId="a3">
    <w:name w:val="Normal (Web)"/>
    <w:aliases w:val="Обычный (Web),Обычный (веб)1,Обычный (веб)2,Обычный (веб)3"/>
    <w:basedOn w:val="a"/>
    <w:rsid w:val="009776CE"/>
    <w:pPr>
      <w:spacing w:before="100" w:beforeAutospacing="1" w:after="100" w:afterAutospacing="1"/>
    </w:pPr>
  </w:style>
  <w:style w:type="paragraph" w:styleId="2">
    <w:name w:val="Body Text 2"/>
    <w:basedOn w:val="a"/>
    <w:link w:val="20"/>
    <w:unhideWhenUsed/>
    <w:rsid w:val="009776CE"/>
    <w:pPr>
      <w:spacing w:after="120" w:line="480" w:lineRule="auto"/>
    </w:pPr>
    <w:rPr>
      <w:rFonts w:ascii="Calibri" w:eastAsia="Calibri" w:hAnsi="Calibri"/>
      <w:sz w:val="22"/>
      <w:szCs w:val="22"/>
    </w:rPr>
  </w:style>
  <w:style w:type="character" w:customStyle="1" w:styleId="20">
    <w:name w:val="Основной текст 2 Знак"/>
    <w:basedOn w:val="a0"/>
    <w:link w:val="2"/>
    <w:rsid w:val="009776CE"/>
    <w:rPr>
      <w:rFonts w:ascii="Calibri" w:eastAsia="Calibri" w:hAnsi="Calibri" w:cs="Times New Roman"/>
    </w:rPr>
  </w:style>
  <w:style w:type="table" w:customStyle="1" w:styleId="TableNormal">
    <w:name w:val="Table Normal"/>
    <w:uiPriority w:val="2"/>
    <w:semiHidden/>
    <w:unhideWhenUsed/>
    <w:qFormat/>
    <w:rsid w:val="00D30A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30A27"/>
    <w:pPr>
      <w:widowControl w:val="0"/>
      <w:autoSpaceDE w:val="0"/>
      <w:autoSpaceDN w:val="0"/>
    </w:pPr>
    <w:rPr>
      <w:sz w:val="22"/>
      <w:szCs w:val="22"/>
      <w:lang w:val="uk-UA" w:eastAsia="en-US"/>
    </w:rPr>
  </w:style>
  <w:style w:type="paragraph" w:styleId="a4">
    <w:name w:val="Title"/>
    <w:basedOn w:val="a"/>
    <w:link w:val="a5"/>
    <w:uiPriority w:val="10"/>
    <w:qFormat/>
    <w:rsid w:val="00D30A27"/>
    <w:pPr>
      <w:widowControl w:val="0"/>
      <w:autoSpaceDE w:val="0"/>
      <w:autoSpaceDN w:val="0"/>
      <w:ind w:left="609" w:right="45"/>
      <w:jc w:val="center"/>
    </w:pPr>
    <w:rPr>
      <w:b/>
      <w:bCs/>
      <w:sz w:val="28"/>
      <w:szCs w:val="28"/>
      <w:lang w:val="uk-UA" w:eastAsia="en-US"/>
    </w:rPr>
  </w:style>
  <w:style w:type="character" w:customStyle="1" w:styleId="a5">
    <w:name w:val="Название Знак"/>
    <w:basedOn w:val="a0"/>
    <w:link w:val="a4"/>
    <w:uiPriority w:val="10"/>
    <w:rsid w:val="00D30A27"/>
    <w:rPr>
      <w:rFonts w:ascii="Times New Roman" w:eastAsia="Times New Roman" w:hAnsi="Times New Roman" w:cs="Times New Roman"/>
      <w:b/>
      <w:bCs/>
      <w:sz w:val="28"/>
      <w:szCs w:val="28"/>
      <w:lang w:val="uk-UA"/>
    </w:rPr>
  </w:style>
  <w:style w:type="paragraph" w:styleId="a6">
    <w:name w:val="List Paragraph"/>
    <w:basedOn w:val="a"/>
    <w:uiPriority w:val="34"/>
    <w:qFormat/>
    <w:rsid w:val="00DD4051"/>
    <w:pPr>
      <w:ind w:left="720"/>
      <w:contextualSpacing/>
    </w:pPr>
  </w:style>
  <w:style w:type="paragraph" w:styleId="a7">
    <w:name w:val="Body Text"/>
    <w:basedOn w:val="a"/>
    <w:link w:val="a8"/>
    <w:uiPriority w:val="99"/>
    <w:semiHidden/>
    <w:unhideWhenUsed/>
    <w:rsid w:val="001C5A18"/>
    <w:pPr>
      <w:spacing w:after="120"/>
    </w:pPr>
  </w:style>
  <w:style w:type="character" w:customStyle="1" w:styleId="a8">
    <w:name w:val="Основной текст Знак"/>
    <w:basedOn w:val="a0"/>
    <w:link w:val="a7"/>
    <w:uiPriority w:val="99"/>
    <w:semiHidden/>
    <w:rsid w:val="001C5A18"/>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44839896">
      <w:bodyDiv w:val="1"/>
      <w:marLeft w:val="0"/>
      <w:marRight w:val="0"/>
      <w:marTop w:val="0"/>
      <w:marBottom w:val="0"/>
      <w:divBdr>
        <w:top w:val="none" w:sz="0" w:space="0" w:color="auto"/>
        <w:left w:val="none" w:sz="0" w:space="0" w:color="auto"/>
        <w:bottom w:val="none" w:sz="0" w:space="0" w:color="auto"/>
        <w:right w:val="none" w:sz="0" w:space="0" w:color="auto"/>
      </w:divBdr>
    </w:div>
    <w:div w:id="159196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6</Pages>
  <Words>2602</Words>
  <Characters>14832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17400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7</cp:revision>
  <dcterms:created xsi:type="dcterms:W3CDTF">2025-01-25T18:54:00Z</dcterms:created>
  <dcterms:modified xsi:type="dcterms:W3CDTF">2025-03-01T19:22:00Z</dcterms:modified>
</cp:coreProperties>
</file>