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2835"/>
        <w:gridCol w:w="1842"/>
        <w:gridCol w:w="1843"/>
      </w:tblGrid>
      <w:tr w:rsidR="00682450" w:rsidRPr="00877EE7" w:rsidTr="007A0A9F">
        <w:trPr>
          <w:trHeight w:val="57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50" w:rsidRPr="00877EE7" w:rsidRDefault="00682450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877EE7">
              <w:rPr>
                <w:rFonts w:ascii="Times New Roman" w:hAnsi="Times New Roman" w:cs="Times New Roman"/>
                <w:b/>
              </w:rPr>
              <w:t>Вид заняття/</w:t>
            </w:r>
          </w:p>
          <w:p w:rsidR="00682450" w:rsidRPr="00877EE7" w:rsidRDefault="00682450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77EE7">
              <w:rPr>
                <w:rFonts w:ascii="Times New Roman" w:hAnsi="Times New Roman" w:cs="Times New Roman"/>
                <w:b/>
              </w:rPr>
              <w:t xml:space="preserve">роботи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50" w:rsidRPr="00877EE7" w:rsidRDefault="00682450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77EE7">
              <w:rPr>
                <w:rFonts w:ascii="Times New Roman" w:hAnsi="Times New Roman" w:cs="Times New Roman"/>
                <w:b/>
              </w:rPr>
              <w:t>Вид контрольного заходу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50" w:rsidRPr="00877EE7" w:rsidRDefault="00682450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77EE7">
              <w:rPr>
                <w:rFonts w:ascii="Times New Roman" w:hAnsi="Times New Roman" w:cs="Times New Roman"/>
                <w:b/>
              </w:rPr>
              <w:t>Зміст контрольного заходу*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50" w:rsidRPr="00877EE7" w:rsidRDefault="00682450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877EE7">
              <w:rPr>
                <w:rFonts w:ascii="Times New Roman" w:hAnsi="Times New Roman" w:cs="Times New Roman"/>
                <w:b/>
              </w:rPr>
              <w:t>Критерії оцінювання</w:t>
            </w:r>
          </w:p>
          <w:p w:rsidR="00682450" w:rsidRPr="00877EE7" w:rsidRDefault="00682450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77EE7">
              <w:rPr>
                <w:rFonts w:ascii="Times New Roman" w:hAnsi="Times New Roman" w:cs="Times New Roman"/>
                <w:b/>
              </w:rPr>
              <w:t>та термін виконання*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50" w:rsidRPr="00877EE7" w:rsidRDefault="00682450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877EE7">
              <w:rPr>
                <w:rFonts w:ascii="Times New Roman" w:hAnsi="Times New Roman" w:cs="Times New Roman"/>
                <w:b/>
              </w:rPr>
              <w:t>Усього балів</w:t>
            </w:r>
          </w:p>
        </w:tc>
      </w:tr>
      <w:tr w:rsidR="00682450" w:rsidRPr="00877EE7" w:rsidTr="007A0A9F">
        <w:trPr>
          <w:trHeight w:val="9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50" w:rsidRPr="00877EE7" w:rsidRDefault="00682450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EE7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50" w:rsidRPr="00877EE7" w:rsidRDefault="00682450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EE7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50" w:rsidRPr="00877EE7" w:rsidRDefault="00682450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EE7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50" w:rsidRPr="00877EE7" w:rsidRDefault="00682450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EE7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50" w:rsidRPr="00877EE7" w:rsidRDefault="00682450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EE7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  <w:tr w:rsidR="00682450" w:rsidRPr="00877EE7" w:rsidTr="007A0A9F">
        <w:trPr>
          <w:trHeight w:val="343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450" w:rsidRPr="00877EE7" w:rsidRDefault="00682450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77EE7">
              <w:rPr>
                <w:rFonts w:ascii="Times New Roman" w:hAnsi="Times New Roman" w:cs="Times New Roman"/>
                <w:b/>
                <w:lang w:eastAsia="en-US"/>
              </w:rPr>
              <w:t>Поточний контроль</w:t>
            </w:r>
          </w:p>
        </w:tc>
      </w:tr>
      <w:tr w:rsidR="00682450" w:rsidRPr="003306D5" w:rsidTr="007A0A9F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50" w:rsidRPr="00877EE7" w:rsidRDefault="00682450" w:rsidP="00682450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 w:colFirst="0" w:colLast="4"/>
            <w:r w:rsidRPr="00877EE7">
              <w:rPr>
                <w:rFonts w:ascii="Times New Roman" w:hAnsi="Times New Roman" w:cs="Times New Roman"/>
                <w:lang w:eastAsia="en-US"/>
              </w:rPr>
              <w:t>Практичне заняття №</w:t>
            </w:r>
            <w:r>
              <w:rPr>
                <w:rFonts w:ascii="Times New Roman" w:hAnsi="Times New Roman" w:cs="Times New Roman"/>
                <w:lang w:eastAsia="en-US"/>
              </w:rPr>
              <w:t xml:space="preserve"> 5, 6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50" w:rsidRPr="00877EE7" w:rsidRDefault="00682450" w:rsidP="00682450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Кейсовий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метод. Аналітично-пошукова робота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50" w:rsidRDefault="00682450" w:rsidP="0068245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дискусії: К</w:t>
            </w:r>
            <w:r w:rsidRPr="009E4CAB">
              <w:rPr>
                <w:rFonts w:ascii="Times New Roman" w:hAnsi="Times New Roman" w:cs="Times New Roman"/>
              </w:rPr>
              <w:t>іноіндустрія як м</w:t>
            </w:r>
            <w:r>
              <w:rPr>
                <w:rFonts w:ascii="Times New Roman" w:hAnsi="Times New Roman" w:cs="Times New Roman"/>
              </w:rPr>
              <w:t>’яка сила між</w:t>
            </w:r>
            <w:r w:rsidRPr="009E4CAB">
              <w:rPr>
                <w:rFonts w:ascii="Times New Roman" w:hAnsi="Times New Roman" w:cs="Times New Roman"/>
              </w:rPr>
              <w:t>народних комунікацій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82450" w:rsidRDefault="00682450" w:rsidP="0068245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Теорія м’якої сили в контексті дипломатії та стратегічних комунікацій.</w:t>
            </w:r>
          </w:p>
          <w:p w:rsidR="00682450" w:rsidRDefault="00682450" w:rsidP="0068245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Конструктивні та деструктивні кейси впливу кіно – художнього, документального</w:t>
            </w:r>
          </w:p>
          <w:p w:rsidR="00682450" w:rsidRPr="00877EE7" w:rsidRDefault="00682450" w:rsidP="0068245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877EE7">
              <w:rPr>
                <w:rFonts w:ascii="Times New Roman" w:hAnsi="Times New Roman" w:cs="Times New Roman"/>
              </w:rPr>
              <w:t>План завдань:</w:t>
            </w:r>
          </w:p>
          <w:p w:rsidR="00682450" w:rsidRPr="00A10FF8" w:rsidRDefault="00682450" w:rsidP="0068245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</w:t>
            </w:r>
            <w:r w:rsidRPr="00A10FF8">
              <w:rPr>
                <w:rFonts w:ascii="Times New Roman" w:hAnsi="Times New Roman" w:cs="Times New Roman"/>
              </w:rPr>
              <w:t>Опрацювати кейси виявлення пропаганди у російській кіноіндустрії</w:t>
            </w:r>
          </w:p>
          <w:p w:rsidR="00682450" w:rsidRPr="00A10FF8" w:rsidRDefault="00682450" w:rsidP="0068245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</w:t>
            </w:r>
            <w:r w:rsidRPr="00A10FF8">
              <w:rPr>
                <w:rFonts w:ascii="Times New Roman" w:hAnsi="Times New Roman" w:cs="Times New Roman"/>
              </w:rPr>
              <w:t xml:space="preserve">Опрацювати кейси українського документального кіно в контексті теорії м’якої сили </w:t>
            </w:r>
          </w:p>
          <w:p w:rsidR="00682450" w:rsidRPr="00877EE7" w:rsidRDefault="00682450" w:rsidP="0068245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Подивитися документальний цикл «Велика російська брехня» (епізод «Кіно») та інші аналітичні матеріали, зокрема фільм «Моя прекрасна колонізація»</w:t>
            </w:r>
          </w:p>
          <w:p w:rsidR="00682450" w:rsidRPr="00877EE7" w:rsidRDefault="00682450" w:rsidP="0068245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50" w:rsidRPr="00877EE7" w:rsidRDefault="00682450" w:rsidP="0068245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Виявлення кейсів згідно з вимогами у національному просторі – 5 балів; у російському просторі – 5 балів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50" w:rsidRPr="003306D5" w:rsidRDefault="00682450" w:rsidP="006824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</w:tr>
      <w:bookmarkEnd w:id="0"/>
    </w:tbl>
    <w:p w:rsidR="00682450" w:rsidRDefault="00682450" w:rsidP="00682450"/>
    <w:p w:rsidR="004E0939" w:rsidRDefault="004E0939"/>
    <w:sectPr w:rsidR="004E093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Yu Gothic UI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450"/>
    <w:rsid w:val="004E0939"/>
    <w:rsid w:val="0068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323DB9-5BF9-4E52-B9DD-28AF56B2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450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2025-01-29T04:05:00Z</dcterms:created>
  <dcterms:modified xsi:type="dcterms:W3CDTF">2025-01-29T04:06:00Z</dcterms:modified>
</cp:coreProperties>
</file>