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709EC" w14:textId="03B11959" w:rsidR="00345F34" w:rsidRPr="00345F34" w:rsidRDefault="006E5FCF" w:rsidP="00345F34">
      <w:pPr>
        <w:rPr>
          <w:rFonts w:ascii="Times New Roman" w:hAnsi="Times New Roman" w:cs="Times New Roman"/>
          <w:b/>
          <w:bCs/>
        </w:rPr>
      </w:pPr>
      <w:bookmarkStart w:id="0" w:name="_GoBack"/>
      <w:r>
        <w:rPr>
          <w:rFonts w:ascii="Times New Roman" w:hAnsi="Times New Roman" w:cs="Times New Roman"/>
          <w:b/>
          <w:bCs/>
          <w:noProof/>
          <w:sz w:val="28"/>
          <w:szCs w:val="28"/>
        </w:rPr>
        <w:drawing>
          <wp:inline distT="0" distB="0" distL="0" distR="0" wp14:anchorId="64DE7A7D" wp14:editId="4E25300C">
            <wp:extent cx="6118860" cy="883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8839200"/>
                    </a:xfrm>
                    <a:prstGeom prst="rect">
                      <a:avLst/>
                    </a:prstGeom>
                    <a:noFill/>
                    <a:ln>
                      <a:noFill/>
                    </a:ln>
                  </pic:spPr>
                </pic:pic>
              </a:graphicData>
            </a:graphic>
          </wp:inline>
        </w:drawing>
      </w:r>
      <w:bookmarkEnd w:id="0"/>
      <w:r w:rsidR="00B56C83" w:rsidRPr="004E6B0F">
        <w:rPr>
          <w:rFonts w:ascii="Times New Roman" w:hAnsi="Times New Roman" w:cs="Times New Roman"/>
          <w:b/>
          <w:bCs/>
          <w:sz w:val="28"/>
          <w:szCs w:val="28"/>
        </w:rPr>
        <w:br w:type="page"/>
      </w:r>
      <w:r w:rsidR="00345F34" w:rsidRPr="00345F34">
        <w:rPr>
          <w:rFonts w:ascii="Times New Roman" w:hAnsi="Times New Roman" w:cs="Times New Roman"/>
          <w:b/>
          <w:bCs/>
        </w:rPr>
        <w:lastRenderedPageBreak/>
        <w:t xml:space="preserve">Зв`язок з викладачами: CЕЗН </w:t>
      </w:r>
      <w:proofErr w:type="spellStart"/>
      <w:r w:rsidR="00345F34" w:rsidRPr="00345F34">
        <w:rPr>
          <w:rFonts w:ascii="Times New Roman" w:hAnsi="Times New Roman" w:cs="Times New Roman"/>
          <w:b/>
          <w:bCs/>
        </w:rPr>
        <w:t>Moodle</w:t>
      </w:r>
      <w:proofErr w:type="spellEnd"/>
      <w:r w:rsidR="00345F34" w:rsidRPr="00345F34">
        <w:rPr>
          <w:rFonts w:ascii="Times New Roman" w:hAnsi="Times New Roman" w:cs="Times New Roman"/>
          <w:b/>
          <w:bCs/>
        </w:rPr>
        <w:t xml:space="preserve"> ЗНУ</w:t>
      </w:r>
    </w:p>
    <w:p w14:paraId="2A24892A" w14:textId="77777777" w:rsidR="00345F34" w:rsidRPr="00345F34" w:rsidRDefault="00345F34" w:rsidP="00345F34">
      <w:pPr>
        <w:rPr>
          <w:rFonts w:ascii="Times New Roman" w:hAnsi="Times New Roman" w:cs="Times New Roman"/>
        </w:rPr>
      </w:pPr>
      <w:r w:rsidRPr="00345F34">
        <w:rPr>
          <w:rFonts w:ascii="Times New Roman" w:hAnsi="Times New Roman" w:cs="Times New Roman"/>
          <w:b/>
          <w:bCs/>
        </w:rPr>
        <w:t>E-</w:t>
      </w:r>
      <w:proofErr w:type="spellStart"/>
      <w:r w:rsidRPr="00345F34">
        <w:rPr>
          <w:rFonts w:ascii="Times New Roman" w:hAnsi="Times New Roman" w:cs="Times New Roman"/>
          <w:b/>
          <w:bCs/>
        </w:rPr>
        <w:t>mail</w:t>
      </w:r>
      <w:proofErr w:type="spellEnd"/>
      <w:r w:rsidRPr="00345F34">
        <w:rPr>
          <w:rFonts w:ascii="Times New Roman" w:hAnsi="Times New Roman" w:cs="Times New Roman"/>
          <w:b/>
          <w:bCs/>
        </w:rPr>
        <w:t xml:space="preserve">: </w:t>
      </w:r>
      <w:r w:rsidRPr="00345F34">
        <w:rPr>
          <w:rFonts w:ascii="Times New Roman" w:hAnsi="Times New Roman" w:cs="Times New Roman"/>
        </w:rPr>
        <w:t xml:space="preserve">plutio@i.ua – Плутицька КМ; </w:t>
      </w:r>
    </w:p>
    <w:p w14:paraId="65742489" w14:textId="2EA52561" w:rsidR="00345F34" w:rsidRPr="00345F34" w:rsidRDefault="00345F34" w:rsidP="00345F34">
      <w:pPr>
        <w:rPr>
          <w:rFonts w:ascii="Times New Roman" w:hAnsi="Times New Roman" w:cs="Times New Roman"/>
        </w:rPr>
      </w:pPr>
      <w:r w:rsidRPr="00345F34">
        <w:rPr>
          <w:rFonts w:ascii="Times New Roman" w:hAnsi="Times New Roman" w:cs="Times New Roman"/>
        </w:rPr>
        <w:t>ksenya.pankratova.93@ukr.net -Панкратова К.О.</w:t>
      </w:r>
    </w:p>
    <w:p w14:paraId="2E2138C6" w14:textId="6478C255" w:rsidR="00345F34" w:rsidRDefault="00B56C83" w:rsidP="00B56C83">
      <w:pPr>
        <w:rPr>
          <w:rFonts w:ascii="Times New Roman" w:hAnsi="Times New Roman" w:cs="Times New Roman"/>
          <w:bCs/>
        </w:rPr>
      </w:pPr>
      <w:proofErr w:type="spellStart"/>
      <w:r w:rsidRPr="004E6B0F">
        <w:rPr>
          <w:rFonts w:ascii="Times New Roman" w:hAnsi="Times New Roman" w:cs="Times New Roman"/>
          <w:b/>
        </w:rPr>
        <w:t>Сезн</w:t>
      </w:r>
      <w:proofErr w:type="spellEnd"/>
      <w:r w:rsidRPr="004E6B0F">
        <w:rPr>
          <w:rFonts w:ascii="Times New Roman" w:hAnsi="Times New Roman" w:cs="Times New Roman"/>
          <w:b/>
        </w:rPr>
        <w:t xml:space="preserve"> ЗНУ повідомлення: </w:t>
      </w:r>
      <w:r w:rsidR="00345F34" w:rsidRPr="00345F34">
        <w:rPr>
          <w:rFonts w:ascii="Times New Roman" w:hAnsi="Times New Roman" w:cs="Times New Roman"/>
          <w:bCs/>
        </w:rPr>
        <w:t xml:space="preserve">Плутицька К.М:  https://moodle.znu.edu.ua/user/profile.php ; Панкратова К.О.: </w:t>
      </w:r>
      <w:hyperlink r:id="rId9" w:history="1">
        <w:r w:rsidR="00345F34" w:rsidRPr="008B4FDB">
          <w:rPr>
            <w:rStyle w:val="a3"/>
            <w:rFonts w:ascii="Times New Roman" w:hAnsi="Times New Roman" w:cs="Times New Roman"/>
            <w:bCs/>
          </w:rPr>
          <w:t>https://moodle.znu.edu.ua/user/profile.php?id=37433</w:t>
        </w:r>
      </w:hyperlink>
    </w:p>
    <w:p w14:paraId="24A3B723" w14:textId="34835A05" w:rsidR="00B56C83" w:rsidRPr="004E6B0F" w:rsidRDefault="00B56C83" w:rsidP="00B56C83">
      <w:pPr>
        <w:rPr>
          <w:rFonts w:ascii="Times New Roman" w:hAnsi="Times New Roman" w:cs="Times New Roman"/>
        </w:rPr>
      </w:pPr>
      <w:r w:rsidRPr="004E6B0F">
        <w:rPr>
          <w:rFonts w:ascii="Times New Roman" w:hAnsi="Times New Roman" w:cs="Times New Roman"/>
          <w:b/>
        </w:rPr>
        <w:t>Телефон:</w:t>
      </w:r>
      <w:r w:rsidR="00A36D96" w:rsidRPr="004E6B0F">
        <w:t xml:space="preserve"> </w:t>
      </w:r>
      <w:r w:rsidR="00A36D96" w:rsidRPr="004E6B0F">
        <w:rPr>
          <w:rFonts w:ascii="Times New Roman" w:hAnsi="Times New Roman" w:cs="Times New Roman"/>
          <w:b/>
        </w:rPr>
        <w:t>(061) 228-76-22</w:t>
      </w:r>
    </w:p>
    <w:p w14:paraId="4B24292E" w14:textId="51E1E3CB" w:rsidR="00B56C83" w:rsidRPr="004E6B0F" w:rsidRDefault="00B56C83" w:rsidP="00B56C83">
      <w:pPr>
        <w:rPr>
          <w:rFonts w:ascii="Times New Roman" w:hAnsi="Times New Roman" w:cs="Times New Roman"/>
        </w:rPr>
      </w:pPr>
      <w:r w:rsidRPr="004E6B0F">
        <w:rPr>
          <w:rFonts w:ascii="Times New Roman" w:hAnsi="Times New Roman" w:cs="Times New Roman"/>
          <w:b/>
        </w:rPr>
        <w:t>Кафедра</w:t>
      </w:r>
      <w:r w:rsidRPr="004E6B0F">
        <w:rPr>
          <w:rFonts w:ascii="Times New Roman" w:hAnsi="Times New Roman" w:cs="Times New Roman"/>
          <w:bCs/>
        </w:rPr>
        <w:t>:</w:t>
      </w:r>
      <w:r w:rsidR="00A36D96" w:rsidRPr="004E6B0F">
        <w:rPr>
          <w:rFonts w:ascii="Times New Roman" w:hAnsi="Times New Roman" w:cs="Times New Roman"/>
          <w:bCs/>
          <w:lang w:val="ru-RU"/>
        </w:rPr>
        <w:t xml:space="preserve"> </w:t>
      </w:r>
      <w:r w:rsidR="00A36D96" w:rsidRPr="004E6B0F">
        <w:rPr>
          <w:rFonts w:ascii="Times New Roman" w:hAnsi="Times New Roman" w:cs="Times New Roman"/>
          <w:bCs/>
        </w:rPr>
        <w:t>кримінального права і правоохоронної діяльності</w:t>
      </w:r>
      <w:r w:rsidR="00A36D96" w:rsidRPr="004E6B0F">
        <w:rPr>
          <w:rFonts w:ascii="Times New Roman" w:hAnsi="Times New Roman" w:cs="Times New Roman"/>
          <w:sz w:val="22"/>
          <w:szCs w:val="22"/>
        </w:rPr>
        <w:t xml:space="preserve">, </w:t>
      </w:r>
      <w:r w:rsidR="00A36D96" w:rsidRPr="004E6B0F">
        <w:rPr>
          <w:rFonts w:ascii="Times New Roman" w:hAnsi="Times New Roman" w:cs="Times New Roman"/>
        </w:rPr>
        <w:t xml:space="preserve">м. Запоріжжя, </w:t>
      </w:r>
      <w:proofErr w:type="spellStart"/>
      <w:r w:rsidR="00A36D96" w:rsidRPr="004E6B0F">
        <w:rPr>
          <w:rFonts w:ascii="Times New Roman" w:hAnsi="Times New Roman" w:cs="Times New Roman"/>
        </w:rPr>
        <w:t>просп</w:t>
      </w:r>
      <w:proofErr w:type="spellEnd"/>
      <w:r w:rsidR="00A36D96" w:rsidRPr="004E6B0F">
        <w:rPr>
          <w:rFonts w:ascii="Times New Roman" w:hAnsi="Times New Roman" w:cs="Times New Roman"/>
        </w:rPr>
        <w:t xml:space="preserve">. Соборний, 74 (V </w:t>
      </w:r>
      <w:proofErr w:type="spellStart"/>
      <w:r w:rsidR="00A36D96" w:rsidRPr="004E6B0F">
        <w:rPr>
          <w:rFonts w:ascii="Times New Roman" w:hAnsi="Times New Roman" w:cs="Times New Roman"/>
        </w:rPr>
        <w:t>корп</w:t>
      </w:r>
      <w:proofErr w:type="spellEnd"/>
      <w:r w:rsidR="00A36D96" w:rsidRPr="004E6B0F">
        <w:rPr>
          <w:rFonts w:ascii="Times New Roman" w:hAnsi="Times New Roman" w:cs="Times New Roman"/>
        </w:rPr>
        <w:t>., к. 106)</w:t>
      </w:r>
    </w:p>
    <w:p w14:paraId="2A786F62" w14:textId="77777777" w:rsidR="00B56C83" w:rsidRPr="004E6B0F" w:rsidRDefault="00B56C83" w:rsidP="00B56C83">
      <w:pPr>
        <w:rPr>
          <w:rFonts w:ascii="Times New Roman" w:hAnsi="Times New Roman" w:cs="Times New Roman"/>
          <w:b/>
          <w:bCs/>
          <w:sz w:val="28"/>
          <w:szCs w:val="28"/>
        </w:rPr>
      </w:pPr>
    </w:p>
    <w:p w14:paraId="6955DB2A" w14:textId="77777777" w:rsidR="00B56C83" w:rsidRPr="004E6B0F" w:rsidRDefault="00B56C83" w:rsidP="00B56C83">
      <w:pPr>
        <w:pStyle w:val="a8"/>
        <w:jc w:val="center"/>
        <w:rPr>
          <w:bCs/>
          <w:i/>
          <w:sz w:val="22"/>
          <w:szCs w:val="22"/>
          <w:lang w:val="uk-UA"/>
        </w:rPr>
      </w:pPr>
      <w:r w:rsidRPr="004E6B0F">
        <w:rPr>
          <w:b/>
          <w:bCs/>
          <w:sz w:val="28"/>
          <w:szCs w:val="28"/>
          <w:lang w:val="uk-UA"/>
        </w:rPr>
        <w:t>1. Опис навчальної дисципліни</w:t>
      </w:r>
      <w:r w:rsidRPr="004E6B0F">
        <w:rPr>
          <w:bCs/>
          <w:i/>
          <w:sz w:val="22"/>
          <w:szCs w:val="22"/>
          <w:lang w:val="uk-UA"/>
        </w:rPr>
        <w:t xml:space="preserve"> </w:t>
      </w:r>
    </w:p>
    <w:p w14:paraId="1DC5CEEC" w14:textId="1B16A401" w:rsidR="00B56C83" w:rsidRPr="00345F34" w:rsidRDefault="00B56C83" w:rsidP="00B56C83">
      <w:pPr>
        <w:jc w:val="both"/>
        <w:rPr>
          <w:rFonts w:ascii="Times New Roman" w:hAnsi="Times New Roman" w:cs="Times New Roman"/>
          <w:bCs/>
          <w:sz w:val="28"/>
          <w:szCs w:val="28"/>
        </w:rPr>
      </w:pPr>
      <w:r w:rsidRPr="00345F34">
        <w:rPr>
          <w:rFonts w:ascii="Times New Roman" w:hAnsi="Times New Roman" w:cs="Times New Roman"/>
          <w:b/>
          <w:bCs/>
          <w:sz w:val="28"/>
          <w:szCs w:val="28"/>
        </w:rPr>
        <w:t>Метою</w:t>
      </w:r>
      <w:r w:rsidRPr="00345F34">
        <w:rPr>
          <w:rFonts w:ascii="Times New Roman" w:hAnsi="Times New Roman" w:cs="Times New Roman"/>
          <w:bCs/>
          <w:sz w:val="28"/>
          <w:szCs w:val="28"/>
        </w:rPr>
        <w:t xml:space="preserve"> вивчення навчальної дисципліни є</w:t>
      </w:r>
      <w:r w:rsidR="00A36D96" w:rsidRPr="00345F34">
        <w:rPr>
          <w:sz w:val="28"/>
          <w:szCs w:val="28"/>
        </w:rPr>
        <w:t xml:space="preserve"> </w:t>
      </w:r>
      <w:r w:rsidR="00A36D96" w:rsidRPr="00345F34">
        <w:rPr>
          <w:rFonts w:ascii="Times New Roman" w:hAnsi="Times New Roman" w:cs="Times New Roman"/>
          <w:bCs/>
          <w:sz w:val="28"/>
          <w:szCs w:val="28"/>
        </w:rPr>
        <w:t>систематизоване засвоєння теоретичних знань щодо загальних засад кримінального права, особливостей застосування норм Загальної частина Кримінального кодексу України при кваліфікації кримінально караних діянь, набуття вміння застосовувати отримані знання при провадженні по кримінальній справі. Базуючись на знаннях і вміннях з навчальної дисципліни «Кримінальне право (Загальна частина)», студенти мають змогу глибше та більш ґрунтовно оволодіти в подальшому матеріалом з ряду інших навчальних дисциплін та отримати більш докладні відомості про зміст кримінального права під час вивчення таких дисциплін: Теорія держави та права (ППН 1), Конституційне право (ППН 4), Адміністративне право (ППН 5), Адміністративне процесуальне право (ППН 6), Цивільне право (ППН 7), Цивільне процесуальне право (ППН 8), Кримінальне процесуальне право (ППН 10), Міжнародний захист прав людини (ППН 11), Міжнародне публічне право (ППН 12).</w:t>
      </w:r>
    </w:p>
    <w:p w14:paraId="5277A5FB" w14:textId="77777777" w:rsidR="00B56C83" w:rsidRPr="004E6B0F" w:rsidRDefault="00B56C83" w:rsidP="00B56C83">
      <w:pPr>
        <w:jc w:val="both"/>
        <w:rPr>
          <w:rFonts w:ascii="Times New Roman" w:hAnsi="Times New Roman" w:cs="Times New Roman"/>
          <w:bCs/>
          <w:sz w:val="22"/>
          <w:szCs w:val="22"/>
        </w:rPr>
      </w:pPr>
    </w:p>
    <w:p w14:paraId="53277CED" w14:textId="77777777" w:rsidR="00B56C83" w:rsidRPr="004E6B0F" w:rsidRDefault="00B56C83" w:rsidP="00B56C83">
      <w:pPr>
        <w:jc w:val="both"/>
        <w:rPr>
          <w:rFonts w:ascii="Times New Roman" w:hAnsi="Times New Roman" w:cs="Times New Roman"/>
          <w:bCs/>
          <w:sz w:val="22"/>
          <w:szCs w:val="22"/>
        </w:rPr>
      </w:pPr>
    </w:p>
    <w:p w14:paraId="2CF07BC5" w14:textId="77777777" w:rsidR="00B56C83" w:rsidRPr="004E6B0F" w:rsidRDefault="00B56C83" w:rsidP="00B56C83">
      <w:pPr>
        <w:pStyle w:val="a8"/>
        <w:jc w:val="center"/>
        <w:rPr>
          <w:b/>
          <w:bCs/>
          <w:sz w:val="28"/>
          <w:szCs w:val="28"/>
          <w:lang w:val="uk-UA"/>
        </w:rPr>
      </w:pPr>
      <w:r w:rsidRPr="004E6B0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4E6B0F" w14:paraId="6AC29574" w14:textId="77777777" w:rsidTr="00A66DCD">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20C90F15" w14:textId="77777777" w:rsidR="00B56C83" w:rsidRPr="004E6B0F" w:rsidRDefault="00B56C83" w:rsidP="00A66DCD">
            <w:pPr>
              <w:autoSpaceDE w:val="0"/>
              <w:autoSpaceDN w:val="0"/>
              <w:spacing w:line="276" w:lineRule="auto"/>
              <w:jc w:val="center"/>
              <w:rPr>
                <w:rFonts w:ascii="Times New Roman" w:hAnsi="Times New Roman" w:cs="Times New Roman"/>
                <w:b/>
                <w:sz w:val="20"/>
                <w:szCs w:val="20"/>
                <w:lang w:eastAsia="en-US"/>
              </w:rPr>
            </w:pPr>
            <w:r w:rsidRPr="004E6B0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5C545C4A" w14:textId="77777777" w:rsidR="00B56C83" w:rsidRPr="004E6B0F" w:rsidRDefault="00B56C83" w:rsidP="00A66DCD">
            <w:pPr>
              <w:autoSpaceDE w:val="0"/>
              <w:autoSpaceDN w:val="0"/>
              <w:spacing w:line="276" w:lineRule="auto"/>
              <w:jc w:val="center"/>
              <w:rPr>
                <w:rFonts w:ascii="Times New Roman" w:hAnsi="Times New Roman" w:cs="Times New Roman"/>
                <w:b/>
                <w:lang w:eastAsia="en-US"/>
              </w:rPr>
            </w:pPr>
            <w:r w:rsidRPr="004E6B0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B655D8C" w14:textId="77777777" w:rsidR="00B56C83" w:rsidRPr="004E6B0F" w:rsidRDefault="00B56C83" w:rsidP="00A66DCD">
            <w:pPr>
              <w:spacing w:line="276" w:lineRule="auto"/>
              <w:jc w:val="center"/>
              <w:rPr>
                <w:rFonts w:ascii="Times New Roman" w:hAnsi="Times New Roman" w:cs="Times New Roman"/>
                <w:b/>
                <w:lang w:eastAsia="en-US"/>
              </w:rPr>
            </w:pPr>
            <w:r w:rsidRPr="004E6B0F">
              <w:rPr>
                <w:rFonts w:ascii="Times New Roman" w:hAnsi="Times New Roman" w:cs="Times New Roman"/>
                <w:b/>
                <w:sz w:val="22"/>
                <w:szCs w:val="22"/>
              </w:rPr>
              <w:t>заочна форма здобуття освіти</w:t>
            </w:r>
          </w:p>
        </w:tc>
      </w:tr>
      <w:tr w:rsidR="00B56C83" w:rsidRPr="004E6B0F" w14:paraId="156D883F" w14:textId="77777777" w:rsidTr="00A66DCD">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5EC7BED"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1C5B0572"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6AECB1CA" w14:textId="77777777" w:rsidR="00B56C83" w:rsidRPr="004E6B0F" w:rsidRDefault="00B56C83" w:rsidP="00A66DCD">
            <w:pPr>
              <w:jc w:val="center"/>
              <w:rPr>
                <w:rFonts w:ascii="Times New Roman" w:hAnsi="Times New Roman" w:cs="Times New Roman"/>
                <w:b/>
                <w:i/>
                <w:sz w:val="16"/>
                <w:szCs w:val="16"/>
              </w:rPr>
            </w:pPr>
            <w:r w:rsidRPr="004E6B0F">
              <w:rPr>
                <w:rFonts w:ascii="Times New Roman" w:hAnsi="Times New Roman" w:cs="Times New Roman"/>
                <w:b/>
                <w:i/>
                <w:sz w:val="16"/>
                <w:szCs w:val="16"/>
              </w:rPr>
              <w:t>3</w:t>
            </w:r>
          </w:p>
        </w:tc>
      </w:tr>
      <w:tr w:rsidR="00B56C83" w:rsidRPr="004E6B0F" w14:paraId="5C9B7670" w14:textId="77777777"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2610A816" w14:textId="77777777" w:rsidR="00B56C83" w:rsidRPr="004E6B0F" w:rsidRDefault="00B56C83" w:rsidP="00A66DCD">
            <w:pPr>
              <w:autoSpaceDE w:val="0"/>
              <w:autoSpaceDN w:val="0"/>
              <w:spacing w:before="60" w:after="60" w:line="276" w:lineRule="auto"/>
              <w:rPr>
                <w:rFonts w:ascii="Times New Roman" w:hAnsi="Times New Roman" w:cs="Times New Roman"/>
                <w:lang w:eastAsia="en-US"/>
              </w:rPr>
            </w:pPr>
            <w:r w:rsidRPr="004E6B0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80D2D9B" w14:textId="11B27A1F" w:rsidR="00B56C83" w:rsidRPr="004E6B0F" w:rsidRDefault="00B56C83" w:rsidP="00A66DCD">
            <w:pPr>
              <w:autoSpaceDE w:val="0"/>
              <w:autoSpaceDN w:val="0"/>
              <w:spacing w:line="276" w:lineRule="auto"/>
              <w:jc w:val="center"/>
              <w:rPr>
                <w:rFonts w:ascii="Times New Roman" w:hAnsi="Times New Roman" w:cs="Times New Roman"/>
                <w:b/>
                <w:sz w:val="28"/>
                <w:szCs w:val="28"/>
                <w:lang w:eastAsia="en-US"/>
              </w:rPr>
            </w:pPr>
            <w:r w:rsidRPr="004E6B0F">
              <w:rPr>
                <w:rFonts w:ascii="Times New Roman" w:hAnsi="Times New Roman" w:cs="Times New Roman"/>
                <w:b/>
                <w:sz w:val="28"/>
                <w:szCs w:val="28"/>
              </w:rPr>
              <w:t>Обов’язкова</w:t>
            </w:r>
          </w:p>
        </w:tc>
      </w:tr>
      <w:tr w:rsidR="00B56C83" w:rsidRPr="004E6B0F" w14:paraId="41CB067A" w14:textId="77777777" w:rsidTr="00A66DCD">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531B8C70" w14:textId="77777777" w:rsidR="00B56C83" w:rsidRPr="004E6B0F" w:rsidRDefault="00B56C83" w:rsidP="00A66DCD">
            <w:pPr>
              <w:autoSpaceDE w:val="0"/>
              <w:autoSpaceDN w:val="0"/>
              <w:spacing w:before="60" w:after="60" w:line="276" w:lineRule="auto"/>
              <w:rPr>
                <w:rFonts w:ascii="Times New Roman" w:hAnsi="Times New Roman" w:cs="Times New Roman"/>
              </w:rPr>
            </w:pPr>
            <w:r w:rsidRPr="004E6B0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E79826" w14:textId="5140CBA4" w:rsidR="00B56C83" w:rsidRPr="004E6B0F" w:rsidRDefault="0027778E" w:rsidP="00A66DCD">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ru-RU"/>
              </w:rPr>
              <w:t>5</w:t>
            </w:r>
            <w:r w:rsidR="00B56C83" w:rsidRPr="004E6B0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14:paraId="69C4E67C" w14:textId="1B20A7E0" w:rsidR="00B56C83" w:rsidRPr="004E6B0F" w:rsidRDefault="0027778E" w:rsidP="00A66DCD">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ru-RU"/>
              </w:rPr>
              <w:t>5</w:t>
            </w:r>
            <w:r w:rsidR="00C82F64" w:rsidRPr="004E6B0F">
              <w:rPr>
                <w:rFonts w:ascii="Times New Roman" w:hAnsi="Times New Roman" w:cs="Times New Roman"/>
              </w:rPr>
              <w:t>-й</w:t>
            </w:r>
          </w:p>
        </w:tc>
      </w:tr>
      <w:tr w:rsidR="00B56C83" w:rsidRPr="004E6B0F" w14:paraId="6DF69DFC" w14:textId="77777777"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4C45196" w14:textId="77777777" w:rsidR="00B56C83" w:rsidRPr="004E6B0F" w:rsidRDefault="00B56C83" w:rsidP="00A66DCD">
            <w:pPr>
              <w:autoSpaceDE w:val="0"/>
              <w:autoSpaceDN w:val="0"/>
              <w:spacing w:before="60" w:after="60" w:line="276" w:lineRule="auto"/>
              <w:rPr>
                <w:rFonts w:ascii="Times New Roman" w:hAnsi="Times New Roman" w:cs="Times New Roman"/>
              </w:rPr>
            </w:pPr>
            <w:r w:rsidRPr="004E6B0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7AA41D" w14:textId="5C35B685" w:rsidR="00B56C83" w:rsidRPr="0027778E" w:rsidRDefault="0027778E" w:rsidP="00A66DCD">
            <w:pPr>
              <w:autoSpaceDE w:val="0"/>
              <w:autoSpaceDN w:val="0"/>
              <w:spacing w:line="276" w:lineRule="auto"/>
              <w:jc w:val="center"/>
              <w:rPr>
                <w:rFonts w:ascii="Times New Roman" w:hAnsi="Times New Roman" w:cs="Times New Roman"/>
                <w:b/>
                <w:lang w:val="ru-RU"/>
              </w:rPr>
            </w:pPr>
            <w:r>
              <w:rPr>
                <w:rFonts w:ascii="Times New Roman" w:hAnsi="Times New Roman" w:cs="Times New Roman"/>
                <w:b/>
                <w:lang w:val="ru-RU"/>
              </w:rPr>
              <w:t>3</w:t>
            </w:r>
          </w:p>
        </w:tc>
      </w:tr>
      <w:tr w:rsidR="00B56C83" w:rsidRPr="004E6B0F" w14:paraId="56701E0E" w14:textId="77777777"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2917C841" w14:textId="77777777" w:rsidR="00B56C83" w:rsidRPr="004E6B0F" w:rsidRDefault="00B56C83" w:rsidP="00A66DCD">
            <w:pPr>
              <w:autoSpaceDE w:val="0"/>
              <w:autoSpaceDN w:val="0"/>
              <w:spacing w:before="60" w:after="60" w:line="276" w:lineRule="auto"/>
              <w:rPr>
                <w:rFonts w:ascii="Times New Roman" w:hAnsi="Times New Roman" w:cs="Times New Roman"/>
                <w:lang w:eastAsia="en-US"/>
              </w:rPr>
            </w:pPr>
            <w:r w:rsidRPr="004E6B0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06A3B42" w14:textId="2C70FFA3" w:rsidR="00B56C83" w:rsidRPr="0027778E" w:rsidRDefault="0027778E" w:rsidP="00A66DCD">
            <w:pPr>
              <w:autoSpaceDE w:val="0"/>
              <w:autoSpaceDN w:val="0"/>
              <w:spacing w:line="276" w:lineRule="auto"/>
              <w:jc w:val="center"/>
              <w:rPr>
                <w:rFonts w:ascii="Times New Roman" w:hAnsi="Times New Roman" w:cs="Times New Roman"/>
                <w:lang w:val="ru-RU" w:eastAsia="en-US"/>
              </w:rPr>
            </w:pPr>
            <w:r>
              <w:rPr>
                <w:rFonts w:ascii="Times New Roman" w:hAnsi="Times New Roman" w:cs="Times New Roman"/>
                <w:lang w:val="ru-RU" w:eastAsia="en-US"/>
              </w:rPr>
              <w:t>90</w:t>
            </w:r>
          </w:p>
        </w:tc>
      </w:tr>
      <w:tr w:rsidR="00B56C83" w:rsidRPr="004E6B0F" w14:paraId="54CB40A2" w14:textId="77777777" w:rsidTr="00A66DCD">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263DD914" w14:textId="77777777" w:rsidR="00B56C83" w:rsidRPr="004E6B0F" w:rsidRDefault="00B56C83" w:rsidP="00A66DCD">
            <w:pPr>
              <w:spacing w:line="276" w:lineRule="auto"/>
              <w:rPr>
                <w:rFonts w:ascii="Times New Roman" w:hAnsi="Times New Roman" w:cs="Times New Roman"/>
                <w:lang w:eastAsia="en-US"/>
              </w:rPr>
            </w:pPr>
            <w:r w:rsidRPr="004E6B0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BD8D83" w14:textId="039EBC1F" w:rsidR="00B56C83" w:rsidRPr="004E6B0F" w:rsidRDefault="005F4AA8" w:rsidP="00A66DCD">
            <w:pPr>
              <w:autoSpaceDE w:val="0"/>
              <w:autoSpaceDN w:val="0"/>
              <w:spacing w:line="276" w:lineRule="auto"/>
              <w:jc w:val="center"/>
              <w:rPr>
                <w:rFonts w:ascii="Times New Roman" w:hAnsi="Times New Roman" w:cs="Times New Roman"/>
                <w:i/>
                <w:lang w:eastAsia="en-US"/>
              </w:rPr>
            </w:pPr>
            <w:r w:rsidRPr="004E6B0F">
              <w:rPr>
                <w:rFonts w:ascii="Times New Roman" w:hAnsi="Times New Roman" w:cs="Times New Roman"/>
              </w:rPr>
              <w:t xml:space="preserve">28 </w:t>
            </w:r>
            <w:r w:rsidR="00B56C83" w:rsidRPr="004E6B0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EAABBC" w14:textId="7497AA27" w:rsidR="00B56C83" w:rsidRPr="004E6B0F" w:rsidRDefault="007D286A" w:rsidP="00A66DCD">
            <w:pPr>
              <w:autoSpaceDE w:val="0"/>
              <w:autoSpaceDN w:val="0"/>
              <w:spacing w:line="276" w:lineRule="auto"/>
              <w:jc w:val="center"/>
              <w:rPr>
                <w:rFonts w:ascii="Times New Roman" w:hAnsi="Times New Roman" w:cs="Times New Roman"/>
                <w:lang w:eastAsia="en-US"/>
              </w:rPr>
            </w:pPr>
            <w:r w:rsidRPr="004E6B0F">
              <w:rPr>
                <w:rFonts w:ascii="Times New Roman" w:hAnsi="Times New Roman" w:cs="Times New Roman"/>
              </w:rPr>
              <w:t xml:space="preserve">4 </w:t>
            </w:r>
            <w:r w:rsidR="00B56C83" w:rsidRPr="004E6B0F">
              <w:rPr>
                <w:rFonts w:ascii="Times New Roman" w:hAnsi="Times New Roman" w:cs="Times New Roman"/>
              </w:rPr>
              <w:t>год.</w:t>
            </w:r>
          </w:p>
        </w:tc>
      </w:tr>
      <w:tr w:rsidR="00B56C83" w:rsidRPr="004E6B0F" w14:paraId="149375B2" w14:textId="77777777" w:rsidTr="00A66DCD">
        <w:trPr>
          <w:trHeight w:val="679"/>
        </w:trPr>
        <w:tc>
          <w:tcPr>
            <w:tcW w:w="2977" w:type="dxa"/>
            <w:tcBorders>
              <w:top w:val="single" w:sz="4" w:space="0" w:color="auto"/>
              <w:left w:val="single" w:sz="4" w:space="0" w:color="auto"/>
              <w:right w:val="single" w:sz="4" w:space="0" w:color="auto"/>
            </w:tcBorders>
            <w:vAlign w:val="center"/>
          </w:tcPr>
          <w:p w14:paraId="147B71ED" w14:textId="270802BA" w:rsidR="00B56C83" w:rsidRPr="004E6B0F" w:rsidRDefault="00B56C83" w:rsidP="00A66DCD">
            <w:pPr>
              <w:autoSpaceDE w:val="0"/>
              <w:autoSpaceDN w:val="0"/>
              <w:spacing w:line="276" w:lineRule="auto"/>
              <w:rPr>
                <w:rFonts w:ascii="Times New Roman" w:hAnsi="Times New Roman" w:cs="Times New Roman"/>
              </w:rPr>
            </w:pPr>
            <w:r w:rsidRPr="004E6B0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14:paraId="5ECE5A3A" w14:textId="57FF709C" w:rsidR="00B56C83" w:rsidRPr="004E6B0F" w:rsidRDefault="005F4AA8" w:rsidP="00A66DCD">
            <w:pPr>
              <w:autoSpaceDE w:val="0"/>
              <w:autoSpaceDN w:val="0"/>
              <w:spacing w:line="276" w:lineRule="auto"/>
              <w:jc w:val="center"/>
              <w:rPr>
                <w:rFonts w:ascii="Times New Roman" w:hAnsi="Times New Roman" w:cs="Times New Roman"/>
                <w:i/>
                <w:lang w:eastAsia="en-US"/>
              </w:rPr>
            </w:pPr>
            <w:r w:rsidRPr="004E6B0F">
              <w:rPr>
                <w:rFonts w:ascii="Times New Roman" w:hAnsi="Times New Roman" w:cs="Times New Roman"/>
              </w:rPr>
              <w:t xml:space="preserve">14 </w:t>
            </w:r>
            <w:r w:rsidR="00B56C83" w:rsidRPr="004E6B0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2D6847B3" w14:textId="12F3CA5E" w:rsidR="00B56C83" w:rsidRPr="004E6B0F" w:rsidRDefault="007D286A" w:rsidP="00A66DCD">
            <w:pPr>
              <w:autoSpaceDE w:val="0"/>
              <w:autoSpaceDN w:val="0"/>
              <w:spacing w:line="276" w:lineRule="auto"/>
              <w:jc w:val="center"/>
              <w:rPr>
                <w:rFonts w:ascii="Times New Roman" w:hAnsi="Times New Roman" w:cs="Times New Roman"/>
                <w:lang w:eastAsia="en-US"/>
              </w:rPr>
            </w:pPr>
            <w:r w:rsidRPr="004E6B0F">
              <w:rPr>
                <w:rFonts w:ascii="Times New Roman" w:hAnsi="Times New Roman" w:cs="Times New Roman"/>
              </w:rPr>
              <w:t xml:space="preserve">4 </w:t>
            </w:r>
            <w:r w:rsidR="00B56C83" w:rsidRPr="004E6B0F">
              <w:rPr>
                <w:rFonts w:ascii="Times New Roman" w:hAnsi="Times New Roman" w:cs="Times New Roman"/>
              </w:rPr>
              <w:t>год.</w:t>
            </w:r>
          </w:p>
        </w:tc>
      </w:tr>
      <w:tr w:rsidR="00B56C83" w:rsidRPr="004E6B0F" w14:paraId="3C7B173D" w14:textId="77777777" w:rsidTr="00A66DCD">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F511" w14:textId="77777777" w:rsidR="00B56C83" w:rsidRPr="004E6B0F" w:rsidRDefault="00B56C83" w:rsidP="00A66DCD">
            <w:pPr>
              <w:autoSpaceDE w:val="0"/>
              <w:autoSpaceDN w:val="0"/>
              <w:spacing w:line="276" w:lineRule="auto"/>
              <w:rPr>
                <w:rFonts w:ascii="Times New Roman" w:hAnsi="Times New Roman" w:cs="Times New Roman"/>
                <w:lang w:eastAsia="en-US"/>
              </w:rPr>
            </w:pPr>
            <w:r w:rsidRPr="004E6B0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23C4915A" w14:textId="0F86EAA3" w:rsidR="00B56C83" w:rsidRPr="004E6B0F" w:rsidRDefault="0027778E"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lang w:val="ru-RU"/>
              </w:rPr>
              <w:t>4</w:t>
            </w:r>
            <w:r w:rsidR="008224BB" w:rsidRPr="004E6B0F">
              <w:rPr>
                <w:rFonts w:ascii="Times New Roman" w:hAnsi="Times New Roman" w:cs="Times New Roman"/>
              </w:rPr>
              <w:t>8</w:t>
            </w:r>
            <w:r w:rsidR="005F4AA8" w:rsidRPr="004E6B0F">
              <w:rPr>
                <w:rFonts w:ascii="Times New Roman" w:hAnsi="Times New Roman" w:cs="Times New Roman"/>
              </w:rPr>
              <w:t xml:space="preserve"> </w:t>
            </w:r>
            <w:r w:rsidR="00B56C83" w:rsidRPr="004E6B0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4708ED0E" w14:textId="78D7AFE3" w:rsidR="00B56C83" w:rsidRPr="004E6B0F" w:rsidRDefault="0027778E" w:rsidP="00A66DCD">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ru-RU"/>
              </w:rPr>
              <w:t>82</w:t>
            </w:r>
            <w:r w:rsidR="007D286A" w:rsidRPr="004E6B0F">
              <w:rPr>
                <w:rFonts w:ascii="Times New Roman" w:hAnsi="Times New Roman" w:cs="Times New Roman"/>
              </w:rPr>
              <w:t xml:space="preserve"> </w:t>
            </w:r>
            <w:r w:rsidR="00B56C83" w:rsidRPr="004E6B0F">
              <w:rPr>
                <w:rFonts w:ascii="Times New Roman" w:hAnsi="Times New Roman" w:cs="Times New Roman"/>
              </w:rPr>
              <w:t>год.</w:t>
            </w:r>
          </w:p>
        </w:tc>
      </w:tr>
      <w:tr w:rsidR="00B56C83" w:rsidRPr="004E6B0F" w14:paraId="083FEDDA" w14:textId="77777777" w:rsidTr="00A66DCD">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5937613D" w14:textId="77777777" w:rsidR="00B56C83" w:rsidRPr="004E6B0F" w:rsidRDefault="00B56C83" w:rsidP="00A66DCD">
            <w:pPr>
              <w:spacing w:line="276" w:lineRule="auto"/>
              <w:rPr>
                <w:rFonts w:ascii="Times New Roman" w:hAnsi="Times New Roman" w:cs="Times New Roman"/>
                <w:lang w:eastAsia="en-US"/>
              </w:rPr>
            </w:pPr>
            <w:r w:rsidRPr="004E6B0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C9A5872" w14:textId="4BB15DEE" w:rsidR="00B56C83" w:rsidRPr="004E6B0F" w:rsidRDefault="00887CBB" w:rsidP="00A66DCD">
            <w:pPr>
              <w:rPr>
                <w:rFonts w:ascii="Times New Roman" w:hAnsi="Times New Roman" w:cs="Times New Roman"/>
                <w:iCs/>
                <w:lang w:eastAsia="en-US"/>
              </w:rPr>
            </w:pPr>
            <w:r w:rsidRPr="00887CBB">
              <w:rPr>
                <w:rFonts w:ascii="Times New Roman" w:hAnsi="Times New Roman" w:cs="Times New Roman"/>
                <w:bCs/>
                <w:iCs/>
              </w:rPr>
              <w:t>https://moodle.znu.edu.ua/mod/forum/discuss.php?d=10979</w:t>
            </w:r>
            <w:r w:rsidR="00B56C83" w:rsidRPr="004E6B0F">
              <w:rPr>
                <w:rFonts w:ascii="Times New Roman" w:hAnsi="Times New Roman" w:cs="Times New Roman"/>
                <w:bCs/>
                <w:iCs/>
              </w:rPr>
              <w:t>, формат проведення</w:t>
            </w:r>
            <w:r w:rsidR="005F4AA8" w:rsidRPr="004E6B0F">
              <w:rPr>
                <w:rFonts w:ascii="Times New Roman" w:hAnsi="Times New Roman" w:cs="Times New Roman"/>
                <w:bCs/>
                <w:iCs/>
              </w:rPr>
              <w:t xml:space="preserve">: </w:t>
            </w:r>
            <w:r w:rsidR="00B56C83" w:rsidRPr="004E6B0F">
              <w:rPr>
                <w:rFonts w:ascii="Times New Roman" w:hAnsi="Times New Roman" w:cs="Times New Roman"/>
                <w:bCs/>
                <w:iCs/>
              </w:rPr>
              <w:t>дистанційно</w:t>
            </w:r>
          </w:p>
        </w:tc>
      </w:tr>
      <w:tr w:rsidR="00B56C83" w:rsidRPr="004E6B0F" w14:paraId="34E619B7" w14:textId="77777777"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46EE8" w14:textId="77777777" w:rsidR="00B56C83" w:rsidRPr="004E6B0F" w:rsidRDefault="00B56C83" w:rsidP="00A66DCD">
            <w:pPr>
              <w:spacing w:line="276" w:lineRule="auto"/>
              <w:rPr>
                <w:rFonts w:ascii="Times New Roman" w:hAnsi="Times New Roman" w:cs="Times New Roman"/>
              </w:rPr>
            </w:pPr>
            <w:r w:rsidRPr="004E6B0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46F824A" w14:textId="42D4061B" w:rsidR="00B56C83" w:rsidRPr="004E6B0F" w:rsidRDefault="005F4AA8" w:rsidP="00A66DCD">
            <w:pPr>
              <w:spacing w:line="276" w:lineRule="auto"/>
              <w:jc w:val="center"/>
              <w:rPr>
                <w:rFonts w:ascii="Times New Roman" w:hAnsi="Times New Roman" w:cs="Times New Roman"/>
                <w:sz w:val="28"/>
                <w:szCs w:val="28"/>
              </w:rPr>
            </w:pPr>
            <w:r w:rsidRPr="004E6B0F">
              <w:rPr>
                <w:rFonts w:ascii="Times New Roman" w:hAnsi="Times New Roman" w:cs="Times New Roman"/>
                <w:b/>
                <w:sz w:val="28"/>
                <w:szCs w:val="28"/>
              </w:rPr>
              <w:t>Залік</w:t>
            </w:r>
          </w:p>
        </w:tc>
      </w:tr>
      <w:tr w:rsidR="00B56C83" w:rsidRPr="004E6B0F" w14:paraId="25DC7B56" w14:textId="77777777" w:rsidTr="00A66DCD">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7A754A3C" w14:textId="77777777" w:rsidR="00B56C83" w:rsidRPr="004E6B0F" w:rsidRDefault="00B56C83" w:rsidP="00A66DCD">
            <w:pPr>
              <w:spacing w:line="276" w:lineRule="auto"/>
              <w:rPr>
                <w:rFonts w:ascii="Times New Roman" w:hAnsi="Times New Roman" w:cs="Times New Roman"/>
              </w:rPr>
            </w:pPr>
            <w:r w:rsidRPr="004E6B0F">
              <w:rPr>
                <w:rFonts w:ascii="Times New Roman" w:hAnsi="Times New Roman" w:cs="Times New Roman"/>
              </w:rPr>
              <w:lastRenderedPageBreak/>
              <w:t xml:space="preserve">Посилання на електронний курс у СЕЗН ЗНУ (платформа </w:t>
            </w:r>
            <w:proofErr w:type="spellStart"/>
            <w:r w:rsidRPr="004E6B0F">
              <w:rPr>
                <w:rFonts w:ascii="Times New Roman" w:hAnsi="Times New Roman" w:cs="Times New Roman"/>
              </w:rPr>
              <w:t>Moodle</w:t>
            </w:r>
            <w:proofErr w:type="spellEnd"/>
            <w:r w:rsidRPr="004E6B0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0ADC7F4" w14:textId="31385128" w:rsidR="000A7CEF" w:rsidRPr="004E6B0F" w:rsidRDefault="00B16467" w:rsidP="007D286A">
            <w:pPr>
              <w:spacing w:line="276" w:lineRule="auto"/>
              <w:jc w:val="center"/>
              <w:rPr>
                <w:rFonts w:ascii="Times New Roman" w:hAnsi="Times New Roman" w:cs="Times New Roman"/>
              </w:rPr>
            </w:pPr>
            <w:hyperlink r:id="rId10" w:history="1">
              <w:r w:rsidR="000A7CEF" w:rsidRPr="004E6B0F">
                <w:rPr>
                  <w:rStyle w:val="a3"/>
                  <w:rFonts w:ascii="Times New Roman" w:hAnsi="Times New Roman" w:cs="Times New Roman"/>
                  <w:color w:val="auto"/>
                  <w:u w:val="none"/>
                </w:rPr>
                <w:t>https://moodle.znu.edu.ua/course/view.php?id=10979</w:t>
              </w:r>
            </w:hyperlink>
          </w:p>
        </w:tc>
      </w:tr>
    </w:tbl>
    <w:p w14:paraId="167465B7" w14:textId="77777777" w:rsidR="00B56C83" w:rsidRPr="004E6B0F" w:rsidRDefault="00B56C83" w:rsidP="00B56C83">
      <w:pPr>
        <w:jc w:val="center"/>
        <w:rPr>
          <w:rFonts w:ascii="Times New Roman" w:hAnsi="Times New Roman" w:cs="Times New Roman"/>
          <w:b/>
          <w:bCs/>
          <w:sz w:val="28"/>
        </w:rPr>
      </w:pPr>
    </w:p>
    <w:p w14:paraId="0A6EE9CC" w14:textId="792529E6" w:rsidR="00B56C83" w:rsidRPr="004E6B0F" w:rsidRDefault="00B56C83" w:rsidP="00B56C83">
      <w:pPr>
        <w:jc w:val="center"/>
        <w:rPr>
          <w:rFonts w:ascii="Times New Roman" w:hAnsi="Times New Roman" w:cs="Times New Roman"/>
          <w:b/>
          <w:bCs/>
          <w:sz w:val="28"/>
        </w:rPr>
      </w:pPr>
    </w:p>
    <w:p w14:paraId="21C55963" w14:textId="77777777" w:rsidR="007D286A" w:rsidRPr="004E6B0F" w:rsidRDefault="007D286A" w:rsidP="00B56C83">
      <w:pPr>
        <w:jc w:val="center"/>
        <w:rPr>
          <w:rFonts w:ascii="Times New Roman" w:hAnsi="Times New Roman" w:cs="Times New Roman"/>
          <w:b/>
          <w:bCs/>
          <w:sz w:val="28"/>
        </w:rPr>
      </w:pPr>
    </w:p>
    <w:p w14:paraId="5C0BFDCE" w14:textId="77777777" w:rsidR="00B56C83" w:rsidRPr="004E6B0F" w:rsidRDefault="00B56C83" w:rsidP="00B56C83">
      <w:pPr>
        <w:jc w:val="center"/>
        <w:rPr>
          <w:rFonts w:ascii="Times New Roman" w:hAnsi="Times New Roman" w:cs="Times New Roman"/>
          <w:b/>
          <w:bCs/>
          <w:sz w:val="28"/>
        </w:rPr>
      </w:pPr>
    </w:p>
    <w:p w14:paraId="53149CFE" w14:textId="77777777" w:rsidR="00B56C83" w:rsidRPr="004E6B0F" w:rsidRDefault="00B56C83" w:rsidP="00B56C83">
      <w:pPr>
        <w:jc w:val="center"/>
        <w:rPr>
          <w:rFonts w:ascii="Times New Roman" w:hAnsi="Times New Roman" w:cs="Times New Roman"/>
          <w:b/>
          <w:bCs/>
          <w:sz w:val="28"/>
        </w:rPr>
      </w:pPr>
    </w:p>
    <w:p w14:paraId="58D793A3" w14:textId="77777777" w:rsidR="00B56C83" w:rsidRPr="004E6B0F" w:rsidRDefault="00B56C83" w:rsidP="00B56C83">
      <w:pPr>
        <w:jc w:val="center"/>
        <w:rPr>
          <w:rFonts w:ascii="Times New Roman" w:hAnsi="Times New Roman" w:cs="Times New Roman"/>
          <w:b/>
          <w:bCs/>
          <w:sz w:val="28"/>
        </w:rPr>
      </w:pPr>
      <w:r w:rsidRPr="004E6B0F">
        <w:rPr>
          <w:rFonts w:ascii="Times New Roman" w:hAnsi="Times New Roman" w:cs="Times New Roman"/>
          <w:b/>
          <w:bCs/>
          <w:sz w:val="28"/>
        </w:rPr>
        <w:t>2. Методи досягнення з</w:t>
      </w:r>
      <w:r w:rsidRPr="004E6B0F">
        <w:rPr>
          <w:rFonts w:ascii="Times New Roman" w:hAnsi="Times New Roman" w:cs="Times New Roman"/>
          <w:b/>
          <w:sz w:val="28"/>
          <w:szCs w:val="28"/>
        </w:rPr>
        <w:t>апланованих освітньою програмою</w:t>
      </w:r>
      <w:r w:rsidRPr="004E6B0F">
        <w:rPr>
          <w:rFonts w:ascii="Times New Roman" w:hAnsi="Times New Roman" w:cs="Times New Roman"/>
          <w:b/>
          <w:bCs/>
          <w:sz w:val="28"/>
          <w:szCs w:val="28"/>
        </w:rPr>
        <w:t xml:space="preserve"> </w:t>
      </w:r>
      <w:r w:rsidRPr="004E6B0F">
        <w:rPr>
          <w:rFonts w:ascii="Times New Roman" w:hAnsi="Times New Roman" w:cs="Times New Roman"/>
          <w:b/>
          <w:bCs/>
          <w:sz w:val="28"/>
        </w:rPr>
        <w:t xml:space="preserve">компетентностей і результатів навчання </w:t>
      </w:r>
    </w:p>
    <w:p w14:paraId="6147CC79" w14:textId="77777777" w:rsidR="00B56C83" w:rsidRPr="004E6B0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63"/>
        <w:gridCol w:w="3635"/>
      </w:tblGrid>
      <w:tr w:rsidR="00B56C83" w:rsidRPr="004E6B0F" w14:paraId="316D2653" w14:textId="77777777" w:rsidTr="00E54066">
        <w:tc>
          <w:tcPr>
            <w:tcW w:w="3256" w:type="dxa"/>
            <w:tcBorders>
              <w:top w:val="single" w:sz="4" w:space="0" w:color="auto"/>
              <w:left w:val="single" w:sz="4" w:space="0" w:color="auto"/>
              <w:bottom w:val="single" w:sz="4" w:space="0" w:color="auto"/>
              <w:right w:val="single" w:sz="4" w:space="0" w:color="auto"/>
            </w:tcBorders>
            <w:hideMark/>
          </w:tcPr>
          <w:p w14:paraId="1A7C2C41" w14:textId="77777777" w:rsidR="00B56C83" w:rsidRPr="004E6B0F" w:rsidRDefault="00B56C83" w:rsidP="00A66DCD">
            <w:pPr>
              <w:spacing w:line="276" w:lineRule="auto"/>
              <w:ind w:firstLine="295"/>
              <w:jc w:val="center"/>
              <w:rPr>
                <w:rFonts w:ascii="Times New Roman" w:hAnsi="Times New Roman" w:cs="Times New Roman"/>
                <w:b/>
              </w:rPr>
            </w:pPr>
            <w:r w:rsidRPr="004E6B0F">
              <w:rPr>
                <w:rFonts w:ascii="Times New Roman" w:hAnsi="Times New Roman" w:cs="Times New Roman"/>
                <w:b/>
              </w:rPr>
              <w:t>Компетентності/</w:t>
            </w:r>
          </w:p>
          <w:p w14:paraId="28BA7B7A" w14:textId="77777777" w:rsidR="00B56C83" w:rsidRPr="004E6B0F" w:rsidRDefault="00B56C83" w:rsidP="00A66DCD">
            <w:pPr>
              <w:spacing w:line="276" w:lineRule="auto"/>
              <w:ind w:firstLine="295"/>
              <w:jc w:val="center"/>
              <w:rPr>
                <w:rFonts w:ascii="Times New Roman" w:hAnsi="Times New Roman" w:cs="Times New Roman"/>
                <w:b/>
              </w:rPr>
            </w:pPr>
            <w:r w:rsidRPr="004E6B0F">
              <w:rPr>
                <w:rFonts w:ascii="Times New Roman" w:hAnsi="Times New Roman" w:cs="Times New Roman"/>
                <w:b/>
              </w:rPr>
              <w:t>результати навчання</w:t>
            </w:r>
          </w:p>
          <w:p w14:paraId="151FC433" w14:textId="77777777" w:rsidR="00B56C83" w:rsidRPr="004E6B0F"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2963" w:type="dxa"/>
            <w:tcBorders>
              <w:top w:val="single" w:sz="4" w:space="0" w:color="auto"/>
              <w:left w:val="single" w:sz="4" w:space="0" w:color="auto"/>
              <w:bottom w:val="single" w:sz="4" w:space="0" w:color="auto"/>
              <w:right w:val="single" w:sz="4" w:space="0" w:color="auto"/>
            </w:tcBorders>
            <w:hideMark/>
          </w:tcPr>
          <w:p w14:paraId="7EB699F0" w14:textId="77777777" w:rsidR="00B56C83" w:rsidRPr="004E6B0F" w:rsidRDefault="00B56C83" w:rsidP="00A66DCD">
            <w:pPr>
              <w:autoSpaceDE w:val="0"/>
              <w:autoSpaceDN w:val="0"/>
              <w:spacing w:line="276" w:lineRule="auto"/>
              <w:ind w:firstLine="295"/>
              <w:jc w:val="center"/>
              <w:rPr>
                <w:rFonts w:ascii="Times New Roman" w:hAnsi="Times New Roman" w:cs="Times New Roman"/>
                <w:b/>
                <w:lang w:eastAsia="en-US"/>
              </w:rPr>
            </w:pPr>
            <w:r w:rsidRPr="004E6B0F">
              <w:rPr>
                <w:rFonts w:ascii="Times New Roman" w:hAnsi="Times New Roman" w:cs="Times New Roman"/>
                <w:b/>
              </w:rPr>
              <w:t xml:space="preserve">Методи навчання  </w:t>
            </w:r>
          </w:p>
        </w:tc>
        <w:tc>
          <w:tcPr>
            <w:tcW w:w="3635" w:type="dxa"/>
            <w:tcBorders>
              <w:top w:val="single" w:sz="4" w:space="0" w:color="auto"/>
              <w:left w:val="single" w:sz="4" w:space="0" w:color="auto"/>
              <w:bottom w:val="single" w:sz="4" w:space="0" w:color="auto"/>
              <w:right w:val="single" w:sz="4" w:space="0" w:color="auto"/>
            </w:tcBorders>
          </w:tcPr>
          <w:p w14:paraId="3E3C7BFB" w14:textId="77777777" w:rsidR="00B56C83" w:rsidRPr="004E6B0F" w:rsidRDefault="00B56C83" w:rsidP="00A66DCD">
            <w:pPr>
              <w:autoSpaceDE w:val="0"/>
              <w:autoSpaceDN w:val="0"/>
              <w:spacing w:line="276" w:lineRule="auto"/>
              <w:ind w:firstLine="295"/>
              <w:jc w:val="center"/>
              <w:rPr>
                <w:rFonts w:ascii="Times New Roman" w:hAnsi="Times New Roman" w:cs="Times New Roman"/>
                <w:b/>
                <w:lang w:eastAsia="en-US"/>
              </w:rPr>
            </w:pPr>
            <w:r w:rsidRPr="004E6B0F">
              <w:rPr>
                <w:rFonts w:ascii="Times New Roman" w:hAnsi="Times New Roman" w:cs="Times New Roman"/>
                <w:b/>
              </w:rPr>
              <w:t>Форми і методи оцінювання</w:t>
            </w:r>
          </w:p>
        </w:tc>
      </w:tr>
      <w:tr w:rsidR="00B56C83" w:rsidRPr="004E6B0F" w14:paraId="53002112" w14:textId="77777777" w:rsidTr="00E54066">
        <w:tc>
          <w:tcPr>
            <w:tcW w:w="3256" w:type="dxa"/>
            <w:tcBorders>
              <w:top w:val="single" w:sz="4" w:space="0" w:color="auto"/>
              <w:left w:val="single" w:sz="4" w:space="0" w:color="auto"/>
              <w:bottom w:val="single" w:sz="4" w:space="0" w:color="auto"/>
              <w:right w:val="single" w:sz="4" w:space="0" w:color="auto"/>
            </w:tcBorders>
          </w:tcPr>
          <w:p w14:paraId="43640556" w14:textId="77777777" w:rsidR="00B56C83" w:rsidRPr="004E6B0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4E6B0F">
              <w:rPr>
                <w:rFonts w:ascii="Times New Roman" w:hAnsi="Times New Roman" w:cs="Times New Roman"/>
                <w:b/>
                <w:i/>
                <w:sz w:val="16"/>
                <w:szCs w:val="16"/>
                <w:lang w:eastAsia="en-US"/>
              </w:rPr>
              <w:t>1</w:t>
            </w:r>
          </w:p>
        </w:tc>
        <w:tc>
          <w:tcPr>
            <w:tcW w:w="2963" w:type="dxa"/>
            <w:tcBorders>
              <w:top w:val="single" w:sz="4" w:space="0" w:color="auto"/>
              <w:left w:val="single" w:sz="4" w:space="0" w:color="auto"/>
              <w:bottom w:val="single" w:sz="4" w:space="0" w:color="auto"/>
              <w:right w:val="single" w:sz="4" w:space="0" w:color="auto"/>
            </w:tcBorders>
          </w:tcPr>
          <w:p w14:paraId="6F2D7D25" w14:textId="77777777" w:rsidR="00B56C83" w:rsidRPr="004E6B0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4E6B0F">
              <w:rPr>
                <w:rFonts w:ascii="Times New Roman" w:hAnsi="Times New Roman" w:cs="Times New Roman"/>
                <w:b/>
                <w:i/>
                <w:sz w:val="16"/>
                <w:szCs w:val="16"/>
                <w:lang w:eastAsia="en-US"/>
              </w:rPr>
              <w:t>2</w:t>
            </w:r>
          </w:p>
        </w:tc>
        <w:tc>
          <w:tcPr>
            <w:tcW w:w="3635" w:type="dxa"/>
            <w:tcBorders>
              <w:top w:val="single" w:sz="4" w:space="0" w:color="auto"/>
              <w:left w:val="single" w:sz="4" w:space="0" w:color="auto"/>
              <w:bottom w:val="single" w:sz="4" w:space="0" w:color="auto"/>
              <w:right w:val="single" w:sz="4" w:space="0" w:color="auto"/>
            </w:tcBorders>
          </w:tcPr>
          <w:p w14:paraId="3F26EA87" w14:textId="77777777" w:rsidR="00B56C83" w:rsidRPr="004E6B0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4E6B0F">
              <w:rPr>
                <w:rFonts w:ascii="Times New Roman" w:hAnsi="Times New Roman" w:cs="Times New Roman"/>
                <w:b/>
                <w:i/>
                <w:sz w:val="16"/>
                <w:szCs w:val="16"/>
                <w:lang w:eastAsia="en-US"/>
              </w:rPr>
              <w:t>3</w:t>
            </w:r>
          </w:p>
        </w:tc>
      </w:tr>
      <w:tr w:rsidR="00E72EDD" w:rsidRPr="004E6B0F" w14:paraId="2D16D513" w14:textId="77777777" w:rsidTr="00E54066">
        <w:tc>
          <w:tcPr>
            <w:tcW w:w="3256" w:type="dxa"/>
            <w:tcBorders>
              <w:top w:val="single" w:sz="4" w:space="0" w:color="auto"/>
              <w:left w:val="single" w:sz="4" w:space="0" w:color="auto"/>
              <w:bottom w:val="single" w:sz="4" w:space="0" w:color="auto"/>
              <w:right w:val="single" w:sz="4" w:space="0" w:color="auto"/>
            </w:tcBorders>
          </w:tcPr>
          <w:p w14:paraId="28D976C4" w14:textId="524021B0"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ЗК1. Здатність до абстрактного мислення, аналізу та синтезу.</w:t>
            </w:r>
          </w:p>
        </w:tc>
        <w:tc>
          <w:tcPr>
            <w:tcW w:w="2963" w:type="dxa"/>
            <w:tcBorders>
              <w:top w:val="single" w:sz="4" w:space="0" w:color="auto"/>
              <w:left w:val="single" w:sz="4" w:space="0" w:color="auto"/>
              <w:bottom w:val="single" w:sz="4" w:space="0" w:color="auto"/>
              <w:right w:val="single" w:sz="4" w:space="0" w:color="auto"/>
            </w:tcBorders>
          </w:tcPr>
          <w:p w14:paraId="39ADF673" w14:textId="353FE334"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61D46AEC" w14:textId="1334C155"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3FD7F61E" w14:textId="77777777" w:rsidTr="00E54066">
        <w:tc>
          <w:tcPr>
            <w:tcW w:w="3256" w:type="dxa"/>
            <w:tcBorders>
              <w:top w:val="single" w:sz="4" w:space="0" w:color="auto"/>
              <w:left w:val="single" w:sz="4" w:space="0" w:color="auto"/>
              <w:bottom w:val="single" w:sz="4" w:space="0" w:color="auto"/>
              <w:right w:val="single" w:sz="4" w:space="0" w:color="auto"/>
            </w:tcBorders>
          </w:tcPr>
          <w:p w14:paraId="42CDE7D8" w14:textId="01593FEC"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ЗК2. Здатність застосовувати знання у практичних ситуаціях.</w:t>
            </w:r>
          </w:p>
        </w:tc>
        <w:tc>
          <w:tcPr>
            <w:tcW w:w="2963" w:type="dxa"/>
            <w:tcBorders>
              <w:top w:val="single" w:sz="4" w:space="0" w:color="auto"/>
              <w:left w:val="single" w:sz="4" w:space="0" w:color="auto"/>
              <w:bottom w:val="single" w:sz="4" w:space="0" w:color="auto"/>
              <w:right w:val="single" w:sz="4" w:space="0" w:color="auto"/>
            </w:tcBorders>
          </w:tcPr>
          <w:p w14:paraId="70442ACC" w14:textId="6C88ACDF"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 xml:space="preserve">Мозковий штурм, практико-орієнтоване навчання, навчальна гра, </w:t>
            </w:r>
          </w:p>
        </w:tc>
        <w:tc>
          <w:tcPr>
            <w:tcW w:w="3635" w:type="dxa"/>
            <w:tcBorders>
              <w:top w:val="single" w:sz="4" w:space="0" w:color="auto"/>
              <w:left w:val="single" w:sz="4" w:space="0" w:color="auto"/>
              <w:bottom w:val="single" w:sz="4" w:space="0" w:color="auto"/>
              <w:right w:val="single" w:sz="4" w:space="0" w:color="auto"/>
            </w:tcBorders>
          </w:tcPr>
          <w:p w14:paraId="022AD271" w14:textId="4C057548"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7BC30122" w14:textId="77777777" w:rsidTr="00E54066">
        <w:tc>
          <w:tcPr>
            <w:tcW w:w="3256" w:type="dxa"/>
            <w:tcBorders>
              <w:top w:val="single" w:sz="4" w:space="0" w:color="auto"/>
              <w:left w:val="single" w:sz="4" w:space="0" w:color="auto"/>
              <w:bottom w:val="single" w:sz="4" w:space="0" w:color="auto"/>
              <w:right w:val="single" w:sz="4" w:space="0" w:color="auto"/>
            </w:tcBorders>
          </w:tcPr>
          <w:p w14:paraId="2CF96A23" w14:textId="54AB7F51"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ЗК3. Знання та розуміння предметної області та розуміння професійної діяльності.</w:t>
            </w:r>
          </w:p>
        </w:tc>
        <w:tc>
          <w:tcPr>
            <w:tcW w:w="2963" w:type="dxa"/>
            <w:tcBorders>
              <w:top w:val="single" w:sz="4" w:space="0" w:color="auto"/>
              <w:left w:val="single" w:sz="4" w:space="0" w:color="auto"/>
              <w:bottom w:val="single" w:sz="4" w:space="0" w:color="auto"/>
              <w:right w:val="single" w:sz="4" w:space="0" w:color="auto"/>
            </w:tcBorders>
          </w:tcPr>
          <w:p w14:paraId="77698DBD" w14:textId="436B563F"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276F8160" w14:textId="06FAFCC5"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6E9D09A9" w14:textId="77777777" w:rsidTr="00E54066">
        <w:tc>
          <w:tcPr>
            <w:tcW w:w="3256" w:type="dxa"/>
            <w:tcBorders>
              <w:top w:val="single" w:sz="4" w:space="0" w:color="auto"/>
              <w:left w:val="single" w:sz="4" w:space="0" w:color="auto"/>
              <w:bottom w:val="single" w:sz="4" w:space="0" w:color="auto"/>
              <w:right w:val="single" w:sz="4" w:space="0" w:color="auto"/>
            </w:tcBorders>
          </w:tcPr>
          <w:p w14:paraId="52B70C4E" w14:textId="4F8BD49D"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ЗК6. Здатність використовувати інформаційні та комунікаційні</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технології.</w:t>
            </w:r>
          </w:p>
        </w:tc>
        <w:tc>
          <w:tcPr>
            <w:tcW w:w="2963" w:type="dxa"/>
            <w:tcBorders>
              <w:top w:val="single" w:sz="4" w:space="0" w:color="auto"/>
              <w:left w:val="single" w:sz="4" w:space="0" w:color="auto"/>
              <w:bottom w:val="single" w:sz="4" w:space="0" w:color="auto"/>
              <w:right w:val="single" w:sz="4" w:space="0" w:color="auto"/>
            </w:tcBorders>
          </w:tcPr>
          <w:p w14:paraId="535FEB58" w14:textId="03FAA15A"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21D47519" w14:textId="146CE5A3"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6047DA0F" w14:textId="77777777" w:rsidTr="00E54066">
        <w:tc>
          <w:tcPr>
            <w:tcW w:w="3256" w:type="dxa"/>
            <w:tcBorders>
              <w:top w:val="single" w:sz="4" w:space="0" w:color="auto"/>
              <w:left w:val="single" w:sz="4" w:space="0" w:color="auto"/>
              <w:bottom w:val="single" w:sz="4" w:space="0" w:color="auto"/>
              <w:right w:val="single" w:sz="4" w:space="0" w:color="auto"/>
            </w:tcBorders>
          </w:tcPr>
          <w:p w14:paraId="5A5D58CA" w14:textId="02F03E43"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ЗК7. Здатність вчитися і оволодівати сучасними знаннями.</w:t>
            </w:r>
          </w:p>
        </w:tc>
        <w:tc>
          <w:tcPr>
            <w:tcW w:w="2963" w:type="dxa"/>
            <w:tcBorders>
              <w:top w:val="single" w:sz="4" w:space="0" w:color="auto"/>
              <w:left w:val="single" w:sz="4" w:space="0" w:color="auto"/>
              <w:bottom w:val="single" w:sz="4" w:space="0" w:color="auto"/>
              <w:right w:val="single" w:sz="4" w:space="0" w:color="auto"/>
            </w:tcBorders>
          </w:tcPr>
          <w:p w14:paraId="4A242E39" w14:textId="5E31738D"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690E2FAC" w14:textId="41662578"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33C6CD3E" w14:textId="77777777" w:rsidTr="00E54066">
        <w:tc>
          <w:tcPr>
            <w:tcW w:w="3256" w:type="dxa"/>
            <w:tcBorders>
              <w:top w:val="single" w:sz="4" w:space="0" w:color="auto"/>
              <w:left w:val="single" w:sz="4" w:space="0" w:color="auto"/>
              <w:bottom w:val="single" w:sz="4" w:space="0" w:color="auto"/>
              <w:right w:val="single" w:sz="4" w:space="0" w:color="auto"/>
            </w:tcBorders>
          </w:tcPr>
          <w:p w14:paraId="540F3919" w14:textId="2857BB70"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lastRenderedPageBreak/>
              <w:t>ЗК11.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розвитку, верховенства права, прав і свобод людини і</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громадянина в Україні.</w:t>
            </w:r>
          </w:p>
        </w:tc>
        <w:tc>
          <w:tcPr>
            <w:tcW w:w="2963" w:type="dxa"/>
            <w:tcBorders>
              <w:top w:val="single" w:sz="4" w:space="0" w:color="auto"/>
              <w:left w:val="single" w:sz="4" w:space="0" w:color="auto"/>
              <w:bottom w:val="single" w:sz="4" w:space="0" w:color="auto"/>
              <w:right w:val="single" w:sz="4" w:space="0" w:color="auto"/>
            </w:tcBorders>
          </w:tcPr>
          <w:p w14:paraId="670E5A35" w14:textId="3F5A98EA"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2CA79333" w14:textId="4EC2BCB8"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3959B06F" w14:textId="77777777" w:rsidTr="00E54066">
        <w:tc>
          <w:tcPr>
            <w:tcW w:w="3256" w:type="dxa"/>
            <w:tcBorders>
              <w:top w:val="single" w:sz="4" w:space="0" w:color="auto"/>
              <w:left w:val="single" w:sz="4" w:space="0" w:color="auto"/>
              <w:bottom w:val="single" w:sz="4" w:space="0" w:color="auto"/>
              <w:right w:val="single" w:sz="4" w:space="0" w:color="auto"/>
            </w:tcBorders>
          </w:tcPr>
          <w:p w14:paraId="3E80508E" w14:textId="733B88A8"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ЗК15. Прагнення до збереження навколишнього середовища</w:t>
            </w:r>
          </w:p>
        </w:tc>
        <w:tc>
          <w:tcPr>
            <w:tcW w:w="2963" w:type="dxa"/>
            <w:tcBorders>
              <w:top w:val="single" w:sz="4" w:space="0" w:color="auto"/>
              <w:left w:val="single" w:sz="4" w:space="0" w:color="auto"/>
              <w:bottom w:val="single" w:sz="4" w:space="0" w:color="auto"/>
              <w:right w:val="single" w:sz="4" w:space="0" w:color="auto"/>
            </w:tcBorders>
          </w:tcPr>
          <w:p w14:paraId="5B9F225D" w14:textId="495CBC18"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02F62E45" w14:textId="152487D7"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16C64EBD" w14:textId="77777777" w:rsidTr="00E54066">
        <w:tc>
          <w:tcPr>
            <w:tcW w:w="3256" w:type="dxa"/>
            <w:tcBorders>
              <w:top w:val="single" w:sz="4" w:space="0" w:color="auto"/>
              <w:left w:val="single" w:sz="4" w:space="0" w:color="auto"/>
              <w:bottom w:val="single" w:sz="4" w:space="0" w:color="auto"/>
              <w:right w:val="single" w:sz="4" w:space="0" w:color="auto"/>
            </w:tcBorders>
          </w:tcPr>
          <w:p w14:paraId="2F4EEB8F" w14:textId="77777777"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СК3. Цінування та повага до гідності людини як найвищої</w:t>
            </w:r>
          </w:p>
          <w:p w14:paraId="20FE3092" w14:textId="73188D5E"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соціальної цінності, розуміння її правової природи.</w:t>
            </w:r>
          </w:p>
        </w:tc>
        <w:tc>
          <w:tcPr>
            <w:tcW w:w="2963" w:type="dxa"/>
            <w:tcBorders>
              <w:top w:val="single" w:sz="4" w:space="0" w:color="auto"/>
              <w:left w:val="single" w:sz="4" w:space="0" w:color="auto"/>
              <w:bottom w:val="single" w:sz="4" w:space="0" w:color="auto"/>
              <w:right w:val="single" w:sz="4" w:space="0" w:color="auto"/>
            </w:tcBorders>
          </w:tcPr>
          <w:p w14:paraId="529A2542" w14:textId="56A56B67"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7E94351B" w14:textId="3A4AE491"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1B0A7532" w14:textId="77777777" w:rsidTr="00E54066">
        <w:tc>
          <w:tcPr>
            <w:tcW w:w="3256" w:type="dxa"/>
            <w:tcBorders>
              <w:top w:val="single" w:sz="4" w:space="0" w:color="auto"/>
              <w:left w:val="single" w:sz="4" w:space="0" w:color="auto"/>
              <w:bottom w:val="single" w:sz="4" w:space="0" w:color="auto"/>
              <w:right w:val="single" w:sz="4" w:space="0" w:color="auto"/>
            </w:tcBorders>
          </w:tcPr>
          <w:p w14:paraId="0A215D0B" w14:textId="61BAF707"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СК4. Здатність застосовувати Конвенцію про захист прав</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людини та основоположних свобод, а також прецедентну</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практику Європейського суду з прав людини.</w:t>
            </w:r>
          </w:p>
        </w:tc>
        <w:tc>
          <w:tcPr>
            <w:tcW w:w="2963" w:type="dxa"/>
            <w:tcBorders>
              <w:top w:val="single" w:sz="4" w:space="0" w:color="auto"/>
              <w:left w:val="single" w:sz="4" w:space="0" w:color="auto"/>
              <w:bottom w:val="single" w:sz="4" w:space="0" w:color="auto"/>
              <w:right w:val="single" w:sz="4" w:space="0" w:color="auto"/>
            </w:tcBorders>
          </w:tcPr>
          <w:p w14:paraId="3CFB265E" w14:textId="54802A9C"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09FBC6E8" w14:textId="514520B3"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2551FD39" w14:textId="77777777" w:rsidTr="00E54066">
        <w:tc>
          <w:tcPr>
            <w:tcW w:w="3256" w:type="dxa"/>
            <w:tcBorders>
              <w:top w:val="single" w:sz="4" w:space="0" w:color="auto"/>
              <w:left w:val="single" w:sz="4" w:space="0" w:color="auto"/>
              <w:bottom w:val="single" w:sz="4" w:space="0" w:color="auto"/>
              <w:right w:val="single" w:sz="4" w:space="0" w:color="auto"/>
            </w:tcBorders>
          </w:tcPr>
          <w:p w14:paraId="4128C63B" w14:textId="5BD8C7E4"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СК7. Здатність застосовувати норми та інститути права,</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щонайменше з таких галузей, як: конституційне право,</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адміністративне право і адміністративне процесуальне право,</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цивільне і цивільне процесуальне право, трудове право,</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кримінальне і кримінальне процесуальне право.</w:t>
            </w:r>
          </w:p>
        </w:tc>
        <w:tc>
          <w:tcPr>
            <w:tcW w:w="2963" w:type="dxa"/>
            <w:tcBorders>
              <w:top w:val="single" w:sz="4" w:space="0" w:color="auto"/>
              <w:left w:val="single" w:sz="4" w:space="0" w:color="auto"/>
              <w:bottom w:val="single" w:sz="4" w:space="0" w:color="auto"/>
              <w:right w:val="single" w:sz="4" w:space="0" w:color="auto"/>
            </w:tcBorders>
          </w:tcPr>
          <w:p w14:paraId="54499827" w14:textId="744A8A21"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265EFE64" w14:textId="1FEE4376"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2093C8B2" w14:textId="77777777" w:rsidTr="00E54066">
        <w:tc>
          <w:tcPr>
            <w:tcW w:w="3256" w:type="dxa"/>
            <w:tcBorders>
              <w:top w:val="single" w:sz="4" w:space="0" w:color="auto"/>
              <w:left w:val="single" w:sz="4" w:space="0" w:color="auto"/>
              <w:bottom w:val="single" w:sz="4" w:space="0" w:color="auto"/>
              <w:right w:val="single" w:sz="4" w:space="0" w:color="auto"/>
            </w:tcBorders>
          </w:tcPr>
          <w:p w14:paraId="13172769" w14:textId="1EA6142D"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СК8. Здатність застосовувати правові принципи та доктрини</w:t>
            </w:r>
            <w:r w:rsidR="00E54066" w:rsidRPr="004E6B0F">
              <w:rPr>
                <w:rFonts w:ascii="Times New Roman" w:hAnsi="Times New Roman" w:cs="Times New Roman"/>
                <w:lang w:eastAsia="en-US"/>
              </w:rPr>
              <w:t>.</w:t>
            </w:r>
          </w:p>
        </w:tc>
        <w:tc>
          <w:tcPr>
            <w:tcW w:w="2963" w:type="dxa"/>
            <w:tcBorders>
              <w:top w:val="single" w:sz="4" w:space="0" w:color="auto"/>
              <w:left w:val="single" w:sz="4" w:space="0" w:color="auto"/>
              <w:bottom w:val="single" w:sz="4" w:space="0" w:color="auto"/>
              <w:right w:val="single" w:sz="4" w:space="0" w:color="auto"/>
            </w:tcBorders>
          </w:tcPr>
          <w:p w14:paraId="7A4FAC73" w14:textId="4D7CE052"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5D97B8A7" w14:textId="082EA1D0"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 xml:space="preserve">Тестування, опитування та усні коментарі викладача за його результатами, перевірка та оцінювання письмових завдань, </w:t>
            </w:r>
            <w:r w:rsidRPr="004E6B0F">
              <w:rPr>
                <w:rFonts w:ascii="Times New Roman" w:hAnsi="Times New Roman" w:cs="Times New Roman"/>
                <w:lang w:eastAsia="en-US"/>
              </w:rPr>
              <w:lastRenderedPageBreak/>
              <w:t>розв'язування ситуаційних завдань</w:t>
            </w:r>
          </w:p>
        </w:tc>
      </w:tr>
      <w:tr w:rsidR="00E72EDD" w:rsidRPr="004E6B0F" w14:paraId="04385577" w14:textId="77777777" w:rsidTr="00E54066">
        <w:tc>
          <w:tcPr>
            <w:tcW w:w="3256" w:type="dxa"/>
            <w:tcBorders>
              <w:top w:val="single" w:sz="4" w:space="0" w:color="auto"/>
              <w:left w:val="single" w:sz="4" w:space="0" w:color="auto"/>
              <w:bottom w:val="single" w:sz="4" w:space="0" w:color="auto"/>
              <w:right w:val="single" w:sz="4" w:space="0" w:color="auto"/>
            </w:tcBorders>
          </w:tcPr>
          <w:p w14:paraId="71392907" w14:textId="5B2B13DE"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СК9. Здатність використовувати бази даних органів юстиції та</w:t>
            </w:r>
            <w:r w:rsidR="00E54066" w:rsidRPr="004E6B0F">
              <w:rPr>
                <w:rFonts w:ascii="Times New Roman" w:hAnsi="Times New Roman" w:cs="Times New Roman"/>
                <w:lang w:eastAsia="en-US"/>
              </w:rPr>
              <w:t xml:space="preserve"> </w:t>
            </w:r>
            <w:r w:rsidRPr="004E6B0F">
              <w:rPr>
                <w:rFonts w:ascii="Times New Roman" w:hAnsi="Times New Roman" w:cs="Times New Roman"/>
                <w:lang w:eastAsia="en-US"/>
              </w:rPr>
              <w:t>інформаційні технології необхідні під час здійснення юридичної</w:t>
            </w:r>
          </w:p>
          <w:p w14:paraId="411FF689" w14:textId="38E7F08C"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діяльності.</w:t>
            </w:r>
          </w:p>
        </w:tc>
        <w:tc>
          <w:tcPr>
            <w:tcW w:w="2963" w:type="dxa"/>
            <w:tcBorders>
              <w:top w:val="single" w:sz="4" w:space="0" w:color="auto"/>
              <w:left w:val="single" w:sz="4" w:space="0" w:color="auto"/>
              <w:bottom w:val="single" w:sz="4" w:space="0" w:color="auto"/>
              <w:right w:val="single" w:sz="4" w:space="0" w:color="auto"/>
            </w:tcBorders>
          </w:tcPr>
          <w:p w14:paraId="0241B127" w14:textId="1F091763"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2D35CE4E" w14:textId="480D89CB"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5C774029" w14:textId="77777777" w:rsidTr="00E54066">
        <w:tc>
          <w:tcPr>
            <w:tcW w:w="3256" w:type="dxa"/>
            <w:tcBorders>
              <w:top w:val="single" w:sz="4" w:space="0" w:color="auto"/>
              <w:left w:val="single" w:sz="4" w:space="0" w:color="auto"/>
              <w:bottom w:val="single" w:sz="4" w:space="0" w:color="auto"/>
              <w:right w:val="single" w:sz="4" w:space="0" w:color="auto"/>
            </w:tcBorders>
          </w:tcPr>
          <w:p w14:paraId="02AC5F68" w14:textId="77777777"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СК11. Здатність визначати належні та прийнятні для</w:t>
            </w:r>
          </w:p>
          <w:p w14:paraId="00935F02" w14:textId="29D4C06C" w:rsidR="00E72EDD" w:rsidRPr="004E6B0F" w:rsidRDefault="00E72EDD"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юридичного аналізу факти</w:t>
            </w:r>
          </w:p>
        </w:tc>
        <w:tc>
          <w:tcPr>
            <w:tcW w:w="2963" w:type="dxa"/>
            <w:tcBorders>
              <w:top w:val="single" w:sz="4" w:space="0" w:color="auto"/>
              <w:left w:val="single" w:sz="4" w:space="0" w:color="auto"/>
              <w:bottom w:val="single" w:sz="4" w:space="0" w:color="auto"/>
              <w:right w:val="single" w:sz="4" w:space="0" w:color="auto"/>
            </w:tcBorders>
          </w:tcPr>
          <w:p w14:paraId="30B08F91" w14:textId="01AF65FF"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00807E3B" w14:textId="3C25D9B4"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45217E44" w14:textId="77777777" w:rsidTr="00E54066">
        <w:tc>
          <w:tcPr>
            <w:tcW w:w="3256" w:type="dxa"/>
            <w:tcBorders>
              <w:top w:val="single" w:sz="4" w:space="0" w:color="auto"/>
              <w:left w:val="single" w:sz="4" w:space="0" w:color="auto"/>
              <w:bottom w:val="single" w:sz="4" w:space="0" w:color="auto"/>
              <w:right w:val="single" w:sz="4" w:space="0" w:color="auto"/>
            </w:tcBorders>
          </w:tcPr>
          <w:p w14:paraId="3B8FBE8C" w14:textId="62A2EB2A"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СК13. Здатність до критичного та системного аналізу правових явищ.</w:t>
            </w:r>
          </w:p>
        </w:tc>
        <w:tc>
          <w:tcPr>
            <w:tcW w:w="2963" w:type="dxa"/>
            <w:tcBorders>
              <w:top w:val="single" w:sz="4" w:space="0" w:color="auto"/>
              <w:left w:val="single" w:sz="4" w:space="0" w:color="auto"/>
              <w:bottom w:val="single" w:sz="4" w:space="0" w:color="auto"/>
              <w:right w:val="single" w:sz="4" w:space="0" w:color="auto"/>
            </w:tcBorders>
          </w:tcPr>
          <w:p w14:paraId="148DC63F" w14:textId="2DE4D39E"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1DFB1A02" w14:textId="37C77CC3"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61227F94" w14:textId="77777777" w:rsidTr="00E54066">
        <w:tc>
          <w:tcPr>
            <w:tcW w:w="3256" w:type="dxa"/>
            <w:tcBorders>
              <w:top w:val="single" w:sz="4" w:space="0" w:color="auto"/>
              <w:left w:val="single" w:sz="4" w:space="0" w:color="auto"/>
              <w:bottom w:val="single" w:sz="4" w:space="0" w:color="auto"/>
              <w:right w:val="single" w:sz="4" w:space="0" w:color="auto"/>
            </w:tcBorders>
          </w:tcPr>
          <w:p w14:paraId="130AE19C" w14:textId="2FF6870E"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СК14. Здатність до консультування з правових питань, зокрема, можливих способів захисту прав та інтересів клієнтів, відповідно</w:t>
            </w:r>
          </w:p>
          <w:p w14:paraId="20BF02D7" w14:textId="1819C711"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до вимог професійної етики, належного дотримання норм щодо нерозголошення персональних даних та конфіденційної інформації.</w:t>
            </w:r>
          </w:p>
        </w:tc>
        <w:tc>
          <w:tcPr>
            <w:tcW w:w="2963" w:type="dxa"/>
            <w:tcBorders>
              <w:top w:val="single" w:sz="4" w:space="0" w:color="auto"/>
              <w:left w:val="single" w:sz="4" w:space="0" w:color="auto"/>
              <w:bottom w:val="single" w:sz="4" w:space="0" w:color="auto"/>
              <w:right w:val="single" w:sz="4" w:space="0" w:color="auto"/>
            </w:tcBorders>
          </w:tcPr>
          <w:p w14:paraId="5ADCA308" w14:textId="171B018E"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5D675B32" w14:textId="7039E759"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72EDD" w:rsidRPr="004E6B0F" w14:paraId="2562CF40" w14:textId="77777777" w:rsidTr="00E54066">
        <w:tc>
          <w:tcPr>
            <w:tcW w:w="3256" w:type="dxa"/>
            <w:tcBorders>
              <w:top w:val="single" w:sz="4" w:space="0" w:color="auto"/>
              <w:left w:val="single" w:sz="4" w:space="0" w:color="auto"/>
              <w:bottom w:val="single" w:sz="4" w:space="0" w:color="auto"/>
              <w:right w:val="single" w:sz="4" w:space="0" w:color="auto"/>
            </w:tcBorders>
          </w:tcPr>
          <w:p w14:paraId="65A9AEB6" w14:textId="71B2D1C0" w:rsidR="00E72EDD"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СК16. Здатність до логічного, критичного і системного аналізу документів, розуміння їх правового характеру і значення</w:t>
            </w:r>
          </w:p>
        </w:tc>
        <w:tc>
          <w:tcPr>
            <w:tcW w:w="2963" w:type="dxa"/>
            <w:tcBorders>
              <w:top w:val="single" w:sz="4" w:space="0" w:color="auto"/>
              <w:left w:val="single" w:sz="4" w:space="0" w:color="auto"/>
              <w:bottom w:val="single" w:sz="4" w:space="0" w:color="auto"/>
              <w:right w:val="single" w:sz="4" w:space="0" w:color="auto"/>
            </w:tcBorders>
          </w:tcPr>
          <w:p w14:paraId="39A06923" w14:textId="1881C465" w:rsidR="00E72EDD"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59EE4891" w14:textId="1F449417" w:rsidR="00E72EDD"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5D82A9CB" w14:textId="77777777" w:rsidTr="00E54066">
        <w:tc>
          <w:tcPr>
            <w:tcW w:w="3256" w:type="dxa"/>
            <w:tcBorders>
              <w:top w:val="single" w:sz="4" w:space="0" w:color="auto"/>
              <w:left w:val="single" w:sz="4" w:space="0" w:color="auto"/>
              <w:bottom w:val="single" w:sz="4" w:space="0" w:color="auto"/>
              <w:right w:val="single" w:sz="4" w:space="0" w:color="auto"/>
            </w:tcBorders>
          </w:tcPr>
          <w:p w14:paraId="6C7A5A95" w14:textId="77777777"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РН 3. Проводити збір і інтегрований аналіз матеріалів з різних</w:t>
            </w:r>
          </w:p>
          <w:p w14:paraId="0C9C5054" w14:textId="2CF1EBBC"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джерел</w:t>
            </w:r>
          </w:p>
        </w:tc>
        <w:tc>
          <w:tcPr>
            <w:tcW w:w="2963" w:type="dxa"/>
            <w:tcBorders>
              <w:top w:val="single" w:sz="4" w:space="0" w:color="auto"/>
              <w:left w:val="single" w:sz="4" w:space="0" w:color="auto"/>
              <w:bottom w:val="single" w:sz="4" w:space="0" w:color="auto"/>
              <w:right w:val="single" w:sz="4" w:space="0" w:color="auto"/>
            </w:tcBorders>
          </w:tcPr>
          <w:p w14:paraId="63C26A19" w14:textId="04A5E91B"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346D3B24" w14:textId="6F291DD2"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6A85018C" w14:textId="77777777" w:rsidTr="00E54066">
        <w:tc>
          <w:tcPr>
            <w:tcW w:w="3256" w:type="dxa"/>
            <w:tcBorders>
              <w:top w:val="single" w:sz="4" w:space="0" w:color="auto"/>
              <w:left w:val="single" w:sz="4" w:space="0" w:color="auto"/>
              <w:bottom w:val="single" w:sz="4" w:space="0" w:color="auto"/>
              <w:right w:val="single" w:sz="4" w:space="0" w:color="auto"/>
            </w:tcBorders>
          </w:tcPr>
          <w:p w14:paraId="6E8D0519" w14:textId="11211D04"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 xml:space="preserve">РН 19. Пояснювати природу </w:t>
            </w:r>
            <w:r w:rsidRPr="004E6B0F">
              <w:rPr>
                <w:rFonts w:ascii="Times New Roman" w:hAnsi="Times New Roman" w:cs="Times New Roman"/>
                <w:lang w:eastAsia="en-US"/>
              </w:rPr>
              <w:lastRenderedPageBreak/>
              <w:t>та зміст основних правових явищ і процесів.</w:t>
            </w:r>
          </w:p>
        </w:tc>
        <w:tc>
          <w:tcPr>
            <w:tcW w:w="2963" w:type="dxa"/>
            <w:tcBorders>
              <w:top w:val="single" w:sz="4" w:space="0" w:color="auto"/>
              <w:left w:val="single" w:sz="4" w:space="0" w:color="auto"/>
              <w:bottom w:val="single" w:sz="4" w:space="0" w:color="auto"/>
              <w:right w:val="single" w:sz="4" w:space="0" w:color="auto"/>
            </w:tcBorders>
          </w:tcPr>
          <w:p w14:paraId="330975E9" w14:textId="4BE0B215"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lastRenderedPageBreak/>
              <w:t xml:space="preserve">Мозковий штурм, </w:t>
            </w:r>
            <w:r w:rsidRPr="004E6B0F">
              <w:rPr>
                <w:rFonts w:ascii="Times New Roman" w:hAnsi="Times New Roman" w:cs="Times New Roman"/>
                <w:lang w:eastAsia="en-US"/>
              </w:rPr>
              <w:lastRenderedPageBreak/>
              <w:t>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0CFD3FCB" w14:textId="2CFD69F8"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lastRenderedPageBreak/>
              <w:t xml:space="preserve">Тестування, опитування та усні </w:t>
            </w:r>
            <w:r w:rsidRPr="004E6B0F">
              <w:rPr>
                <w:rFonts w:ascii="Times New Roman" w:hAnsi="Times New Roman" w:cs="Times New Roman"/>
                <w:lang w:eastAsia="en-US"/>
              </w:rPr>
              <w:lastRenderedPageBreak/>
              <w:t>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7F9CD561" w14:textId="77777777" w:rsidTr="00E54066">
        <w:tc>
          <w:tcPr>
            <w:tcW w:w="3256" w:type="dxa"/>
            <w:tcBorders>
              <w:top w:val="single" w:sz="4" w:space="0" w:color="auto"/>
              <w:left w:val="single" w:sz="4" w:space="0" w:color="auto"/>
              <w:bottom w:val="single" w:sz="4" w:space="0" w:color="auto"/>
              <w:right w:val="single" w:sz="4" w:space="0" w:color="auto"/>
            </w:tcBorders>
          </w:tcPr>
          <w:p w14:paraId="593A3EE0" w14:textId="2A44592C"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РН 20. Виокремлювати і аналізувати юридично значущі факти і робити обґрунтовані правові висновки. правових ситуаціях.</w:t>
            </w:r>
          </w:p>
        </w:tc>
        <w:tc>
          <w:tcPr>
            <w:tcW w:w="2963" w:type="dxa"/>
            <w:tcBorders>
              <w:top w:val="single" w:sz="4" w:space="0" w:color="auto"/>
              <w:left w:val="single" w:sz="4" w:space="0" w:color="auto"/>
              <w:bottom w:val="single" w:sz="4" w:space="0" w:color="auto"/>
              <w:right w:val="single" w:sz="4" w:space="0" w:color="auto"/>
            </w:tcBorders>
          </w:tcPr>
          <w:p w14:paraId="2A8AEC32" w14:textId="6C231753"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2E940552" w14:textId="656420EC"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12E503DC" w14:textId="77777777" w:rsidTr="00E54066">
        <w:tc>
          <w:tcPr>
            <w:tcW w:w="3256" w:type="dxa"/>
            <w:tcBorders>
              <w:top w:val="single" w:sz="4" w:space="0" w:color="auto"/>
              <w:left w:val="single" w:sz="4" w:space="0" w:color="auto"/>
              <w:bottom w:val="single" w:sz="4" w:space="0" w:color="auto"/>
              <w:right w:val="single" w:sz="4" w:space="0" w:color="auto"/>
            </w:tcBorders>
          </w:tcPr>
          <w:p w14:paraId="39C8976C" w14:textId="2CC9CAC7"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РН 21. Готувати проекти необхідних актів застосування права відповідно до правового висновку зробленого у різних правових ситуаціях.</w:t>
            </w:r>
          </w:p>
        </w:tc>
        <w:tc>
          <w:tcPr>
            <w:tcW w:w="2963" w:type="dxa"/>
            <w:tcBorders>
              <w:top w:val="single" w:sz="4" w:space="0" w:color="auto"/>
              <w:left w:val="single" w:sz="4" w:space="0" w:color="auto"/>
              <w:bottom w:val="single" w:sz="4" w:space="0" w:color="auto"/>
              <w:right w:val="single" w:sz="4" w:space="0" w:color="auto"/>
            </w:tcBorders>
          </w:tcPr>
          <w:p w14:paraId="5F65EB91" w14:textId="0F32EC19"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640AF1A4" w14:textId="3EC76A15"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r w:rsidR="00E54066" w:rsidRPr="004E6B0F" w14:paraId="78D55A82" w14:textId="77777777" w:rsidTr="00E54066">
        <w:tc>
          <w:tcPr>
            <w:tcW w:w="3256" w:type="dxa"/>
            <w:tcBorders>
              <w:top w:val="single" w:sz="4" w:space="0" w:color="auto"/>
              <w:left w:val="single" w:sz="4" w:space="0" w:color="auto"/>
              <w:bottom w:val="single" w:sz="4" w:space="0" w:color="auto"/>
              <w:right w:val="single" w:sz="4" w:space="0" w:color="auto"/>
            </w:tcBorders>
          </w:tcPr>
          <w:p w14:paraId="7195949A" w14:textId="5633145D" w:rsidR="00E54066" w:rsidRPr="004E6B0F" w:rsidRDefault="00E54066"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 xml:space="preserve">РН 22. Надавати консультації щодо можливих способів захисту прав та інтересів клієнтів у </w:t>
            </w:r>
            <w:r w:rsidR="001E2F7E" w:rsidRPr="004E6B0F">
              <w:rPr>
                <w:rFonts w:ascii="Times New Roman" w:hAnsi="Times New Roman" w:cs="Times New Roman"/>
                <w:lang w:eastAsia="en-US"/>
              </w:rPr>
              <w:t>різних правових ситуаціях</w:t>
            </w:r>
          </w:p>
        </w:tc>
        <w:tc>
          <w:tcPr>
            <w:tcW w:w="2963" w:type="dxa"/>
            <w:tcBorders>
              <w:top w:val="single" w:sz="4" w:space="0" w:color="auto"/>
              <w:left w:val="single" w:sz="4" w:space="0" w:color="auto"/>
              <w:bottom w:val="single" w:sz="4" w:space="0" w:color="auto"/>
              <w:right w:val="single" w:sz="4" w:space="0" w:color="auto"/>
            </w:tcBorders>
          </w:tcPr>
          <w:p w14:paraId="1272CBDD" w14:textId="0A8651F4" w:rsidR="00E54066" w:rsidRPr="004E6B0F" w:rsidRDefault="001E2F7E"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Мозковий штурм, практико-орієнтоване навчання, навчальна гра, проблемні лекції</w:t>
            </w:r>
          </w:p>
        </w:tc>
        <w:tc>
          <w:tcPr>
            <w:tcW w:w="3635" w:type="dxa"/>
            <w:tcBorders>
              <w:top w:val="single" w:sz="4" w:space="0" w:color="auto"/>
              <w:left w:val="single" w:sz="4" w:space="0" w:color="auto"/>
              <w:bottom w:val="single" w:sz="4" w:space="0" w:color="auto"/>
              <w:right w:val="single" w:sz="4" w:space="0" w:color="auto"/>
            </w:tcBorders>
          </w:tcPr>
          <w:p w14:paraId="590390C2" w14:textId="562A2771" w:rsidR="00E54066" w:rsidRPr="004E6B0F" w:rsidRDefault="00EB5F54" w:rsidP="007D286A">
            <w:pPr>
              <w:autoSpaceDE w:val="0"/>
              <w:autoSpaceDN w:val="0"/>
              <w:spacing w:line="276" w:lineRule="auto"/>
              <w:jc w:val="both"/>
              <w:rPr>
                <w:rFonts w:ascii="Times New Roman" w:hAnsi="Times New Roman" w:cs="Times New Roman"/>
                <w:lang w:eastAsia="en-US"/>
              </w:rPr>
            </w:pPr>
            <w:r w:rsidRPr="004E6B0F">
              <w:rPr>
                <w:rFonts w:ascii="Times New Roman" w:hAnsi="Times New Roman" w:cs="Times New Roman"/>
                <w:lang w:eastAsia="en-US"/>
              </w:rPr>
              <w:t>Тестування, опитування та усні коментарі викладача за його результатами, перевірка та оцінювання письмових завдань, розв'язування ситуаційних завдань</w:t>
            </w:r>
          </w:p>
        </w:tc>
      </w:tr>
    </w:tbl>
    <w:p w14:paraId="2B2EA782" w14:textId="77777777" w:rsidR="00B56C83" w:rsidRPr="004E6B0F" w:rsidRDefault="00B56C83" w:rsidP="00B56C83">
      <w:pPr>
        <w:jc w:val="center"/>
        <w:rPr>
          <w:rFonts w:ascii="Times New Roman" w:hAnsi="Times New Roman" w:cs="Times New Roman"/>
          <w:b/>
          <w:bCs/>
          <w:sz w:val="28"/>
        </w:rPr>
      </w:pPr>
    </w:p>
    <w:p w14:paraId="54E0C0D8" w14:textId="77777777" w:rsidR="00B56C83" w:rsidRPr="004E6B0F" w:rsidRDefault="00B56C83" w:rsidP="00B56C83">
      <w:pPr>
        <w:jc w:val="center"/>
        <w:rPr>
          <w:rFonts w:ascii="Times New Roman" w:hAnsi="Times New Roman" w:cs="Times New Roman"/>
          <w:b/>
          <w:bCs/>
          <w:sz w:val="28"/>
        </w:rPr>
      </w:pPr>
    </w:p>
    <w:p w14:paraId="4D52F217" w14:textId="77777777" w:rsidR="00B56C83" w:rsidRPr="004E6B0F" w:rsidRDefault="00B56C83" w:rsidP="00B56C83">
      <w:pPr>
        <w:tabs>
          <w:tab w:val="left" w:pos="284"/>
          <w:tab w:val="left" w:pos="567"/>
        </w:tabs>
        <w:ind w:left="360" w:hanging="360"/>
        <w:jc w:val="center"/>
        <w:rPr>
          <w:rFonts w:ascii="Times New Roman" w:hAnsi="Times New Roman" w:cs="Times New Roman"/>
          <w:b/>
          <w:bCs/>
          <w:sz w:val="28"/>
          <w:szCs w:val="28"/>
        </w:rPr>
      </w:pPr>
      <w:r w:rsidRPr="004E6B0F">
        <w:rPr>
          <w:rFonts w:ascii="Times New Roman" w:hAnsi="Times New Roman" w:cs="Times New Roman"/>
          <w:b/>
          <w:bCs/>
          <w:sz w:val="28"/>
          <w:szCs w:val="28"/>
        </w:rPr>
        <w:t>3. Зміст навчальної дисципліни</w:t>
      </w:r>
    </w:p>
    <w:p w14:paraId="693D4AD1" w14:textId="77777777" w:rsidR="005B7FD1" w:rsidRDefault="00844A9F" w:rsidP="00844A9F">
      <w:pPr>
        <w:tabs>
          <w:tab w:val="left" w:pos="284"/>
          <w:tab w:val="left" w:pos="567"/>
        </w:tabs>
        <w:jc w:val="center"/>
        <w:rPr>
          <w:b/>
        </w:rPr>
      </w:pPr>
      <w:r w:rsidRPr="00844A9F">
        <w:rPr>
          <w:b/>
        </w:rPr>
        <w:t>Змістовий модуль 1. </w:t>
      </w:r>
      <w:r w:rsidRPr="00844A9F">
        <w:rPr>
          <w:b/>
          <w:bCs/>
        </w:rPr>
        <w:t>Поняття кримінального права України (Особлива частина). Н</w:t>
      </w:r>
      <w:r w:rsidRPr="00844A9F">
        <w:rPr>
          <w:b/>
        </w:rPr>
        <w:t xml:space="preserve">аукові основи кваліфікації кримінальних правопорушень. </w:t>
      </w:r>
    </w:p>
    <w:p w14:paraId="19D5E00D" w14:textId="77777777" w:rsidR="005B7FD1" w:rsidRPr="00844A9F" w:rsidRDefault="005B7FD1" w:rsidP="005B7FD1">
      <w:pPr>
        <w:pStyle w:val="31"/>
        <w:spacing w:after="0"/>
        <w:ind w:firstLine="709"/>
        <w:jc w:val="both"/>
        <w:rPr>
          <w:sz w:val="24"/>
          <w:szCs w:val="24"/>
          <w:lang w:val="uk-UA"/>
        </w:rPr>
      </w:pPr>
      <w:r w:rsidRPr="00844A9F">
        <w:rPr>
          <w:sz w:val="24"/>
          <w:szCs w:val="24"/>
          <w:lang w:val="uk-UA"/>
        </w:rPr>
        <w:t>Поняття та значення Особливої частини кримінального права. Взаємозв’язок Загальної і Особливої частин кримінального права. Система Особливої частини кримінального законодавства України. Характеристика норм Особливої частини Кримінального Кодексу України. Систематизація норм Особливої частини кримінального законодавства. Структура Особливої частини Кримінального кодексу України. Поняття кваліфікації кримінальних правопорушень. Правові основи кваліфікації кримінальних правопорушень. Склад кримінальних правопорушень – юридична підстава кваліфікації кримінальних правопорушень. Значення об’єкта, об’єктивної сторони, суб’єкта й суб’єктивної сторони складу кримінальних правопорушень для кваліфікації. Постанови Пленуму Верховного Суду України як важливий інструмент кримінально-правової кваліфікації. Значення правильної кваліфікації кримінальних правопорушень для здійснення правосуддя.</w:t>
      </w:r>
    </w:p>
    <w:p w14:paraId="21A06FA0" w14:textId="77777777" w:rsidR="005B7FD1" w:rsidRDefault="005B7FD1" w:rsidP="00844A9F">
      <w:pPr>
        <w:tabs>
          <w:tab w:val="left" w:pos="284"/>
          <w:tab w:val="left" w:pos="567"/>
        </w:tabs>
        <w:jc w:val="center"/>
        <w:rPr>
          <w:b/>
        </w:rPr>
      </w:pPr>
    </w:p>
    <w:p w14:paraId="5DAB5022" w14:textId="2C3C0602" w:rsidR="00844A9F" w:rsidRPr="00844A9F" w:rsidRDefault="005B7FD1" w:rsidP="00844A9F">
      <w:pPr>
        <w:tabs>
          <w:tab w:val="left" w:pos="284"/>
          <w:tab w:val="left" w:pos="567"/>
        </w:tabs>
        <w:jc w:val="center"/>
        <w:rPr>
          <w:b/>
        </w:rPr>
      </w:pPr>
      <w:r w:rsidRPr="005B7FD1">
        <w:rPr>
          <w:b/>
        </w:rPr>
        <w:t xml:space="preserve">Змістовий модуль </w:t>
      </w:r>
      <w:r>
        <w:rPr>
          <w:b/>
        </w:rPr>
        <w:t>2</w:t>
      </w:r>
      <w:r w:rsidRPr="005B7FD1">
        <w:rPr>
          <w:b/>
        </w:rPr>
        <w:t xml:space="preserve">. </w:t>
      </w:r>
      <w:r>
        <w:rPr>
          <w:b/>
        </w:rPr>
        <w:t>Злочини проти основ національної безпеки України</w:t>
      </w:r>
    </w:p>
    <w:p w14:paraId="53080197" w14:textId="77777777" w:rsidR="00844A9F" w:rsidRPr="00844A9F" w:rsidRDefault="00844A9F" w:rsidP="00844A9F">
      <w:pPr>
        <w:pStyle w:val="31"/>
        <w:spacing w:after="0"/>
        <w:ind w:firstLine="709"/>
        <w:jc w:val="both"/>
        <w:rPr>
          <w:b/>
          <w:sz w:val="24"/>
          <w:szCs w:val="24"/>
          <w:lang w:val="uk-UA"/>
        </w:rPr>
      </w:pPr>
      <w:r w:rsidRPr="00844A9F">
        <w:rPr>
          <w:sz w:val="24"/>
          <w:szCs w:val="24"/>
          <w:lang w:val="uk-UA"/>
        </w:rPr>
        <w:t>Загальна характеристика злочинів проти основ національної безпеки України.</w:t>
      </w:r>
      <w:bookmarkStart w:id="1" w:name="n690"/>
      <w:bookmarkEnd w:id="1"/>
      <w:r w:rsidRPr="00844A9F">
        <w:rPr>
          <w:b/>
          <w:sz w:val="24"/>
          <w:szCs w:val="24"/>
          <w:lang w:val="uk-UA"/>
        </w:rPr>
        <w:t xml:space="preserve"> </w:t>
      </w:r>
      <w:hyperlink r:id="rId11" w:anchor="n690" w:tooltip="Стаття 109." w:history="1">
        <w:r w:rsidRPr="00844A9F">
          <w:rPr>
            <w:sz w:val="24"/>
            <w:szCs w:val="24"/>
            <w:lang w:val="uk-UA"/>
          </w:rPr>
          <w:t>Дії, спрямовані на насильницьку зміну чи повалення конституційного ладу або на захоплення державної влади</w:t>
        </w:r>
      </w:hyperlink>
      <w:bookmarkStart w:id="2" w:name="n698"/>
      <w:bookmarkEnd w:id="2"/>
      <w:r w:rsidRPr="00844A9F">
        <w:rPr>
          <w:sz w:val="24"/>
          <w:szCs w:val="24"/>
          <w:lang w:val="uk-UA"/>
        </w:rPr>
        <w:t xml:space="preserve">. </w:t>
      </w:r>
      <w:hyperlink r:id="rId12" w:anchor="n698" w:tooltip="Стаття 110." w:history="1">
        <w:r w:rsidRPr="00844A9F">
          <w:rPr>
            <w:sz w:val="24"/>
            <w:szCs w:val="24"/>
            <w:lang w:val="uk-UA"/>
          </w:rPr>
          <w:t>Посягання на територіальну цілісність і недоторканність України</w:t>
        </w:r>
      </w:hyperlink>
      <w:bookmarkStart w:id="3" w:name="n707"/>
      <w:bookmarkStart w:id="4" w:name="n721"/>
      <w:bookmarkEnd w:id="3"/>
      <w:bookmarkEnd w:id="4"/>
      <w:r w:rsidRPr="00844A9F">
        <w:rPr>
          <w:sz w:val="24"/>
          <w:szCs w:val="24"/>
          <w:lang w:val="uk-UA"/>
        </w:rPr>
        <w:fldChar w:fldCharType="begin"/>
      </w:r>
      <w:r w:rsidRPr="00844A9F">
        <w:rPr>
          <w:sz w:val="24"/>
          <w:szCs w:val="24"/>
          <w:lang w:val="uk-UA"/>
        </w:rPr>
        <w:instrText xml:space="preserve"> HYPERLINK "https://zakon.rada.gov.ua/laws/show/2341-14/conv" \l "n721" \o "Стаття 111." </w:instrText>
      </w:r>
      <w:r w:rsidRPr="00844A9F">
        <w:rPr>
          <w:sz w:val="24"/>
          <w:szCs w:val="24"/>
          <w:lang w:val="uk-UA"/>
        </w:rPr>
        <w:fldChar w:fldCharType="separate"/>
      </w:r>
      <w:r w:rsidRPr="00844A9F">
        <w:rPr>
          <w:sz w:val="24"/>
          <w:szCs w:val="24"/>
          <w:lang w:val="uk-UA"/>
        </w:rPr>
        <w:t xml:space="preserve">. </w:t>
      </w:r>
      <w:r w:rsidRPr="00844A9F">
        <w:rPr>
          <w:sz w:val="24"/>
          <w:szCs w:val="24"/>
          <w:shd w:val="clear" w:color="auto" w:fill="FFFFFF"/>
          <w:lang w:val="uk-UA"/>
        </w:rPr>
        <w:t xml:space="preserve">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w:t>
      </w:r>
      <w:r w:rsidRPr="00844A9F">
        <w:rPr>
          <w:sz w:val="24"/>
          <w:szCs w:val="24"/>
          <w:lang w:val="uk-UA"/>
        </w:rPr>
        <w:lastRenderedPageBreak/>
        <w:t>Державна зрада</w:t>
      </w:r>
      <w:r w:rsidRPr="00844A9F">
        <w:rPr>
          <w:sz w:val="24"/>
          <w:szCs w:val="24"/>
          <w:lang w:val="uk-UA"/>
        </w:rPr>
        <w:fldChar w:fldCharType="end"/>
      </w:r>
      <w:bookmarkStart w:id="5" w:name="n726"/>
      <w:bookmarkEnd w:id="5"/>
      <w:r w:rsidRPr="00844A9F">
        <w:rPr>
          <w:b/>
          <w:sz w:val="24"/>
          <w:szCs w:val="24"/>
          <w:lang w:val="uk-UA"/>
        </w:rPr>
        <w:t xml:space="preserve">. </w:t>
      </w:r>
      <w:r w:rsidRPr="00844A9F">
        <w:rPr>
          <w:bCs/>
          <w:sz w:val="24"/>
          <w:szCs w:val="24"/>
          <w:lang w:val="uk-UA"/>
        </w:rPr>
        <w:t>Колабораційна діяльність.</w:t>
      </w:r>
      <w:r w:rsidRPr="00844A9F">
        <w:rPr>
          <w:b/>
          <w:sz w:val="24"/>
          <w:szCs w:val="24"/>
          <w:lang w:val="uk-UA"/>
        </w:rPr>
        <w:t xml:space="preserve"> </w:t>
      </w:r>
      <w:r w:rsidRPr="00844A9F">
        <w:rPr>
          <w:bCs/>
          <w:sz w:val="24"/>
          <w:szCs w:val="24"/>
          <w:lang w:val="uk-UA"/>
        </w:rPr>
        <w:t>Пособництво державі-агресору.</w:t>
      </w:r>
      <w:r w:rsidRPr="00844A9F">
        <w:rPr>
          <w:b/>
          <w:sz w:val="24"/>
          <w:szCs w:val="24"/>
          <w:lang w:val="uk-UA"/>
        </w:rPr>
        <w:t xml:space="preserve"> </w:t>
      </w:r>
      <w:hyperlink r:id="rId13" w:anchor="n726" w:tooltip="Стаття 112." w:history="1">
        <w:r w:rsidRPr="00844A9F">
          <w:rPr>
            <w:sz w:val="24"/>
            <w:szCs w:val="24"/>
            <w:lang w:val="uk-UA"/>
          </w:rPr>
          <w:t>Посягання на життя державного чи громадського діяча</w:t>
        </w:r>
      </w:hyperlink>
      <w:bookmarkStart w:id="6" w:name="n729"/>
      <w:bookmarkEnd w:id="6"/>
      <w:r w:rsidRPr="00844A9F">
        <w:rPr>
          <w:sz w:val="24"/>
          <w:szCs w:val="24"/>
          <w:lang w:val="uk-UA"/>
        </w:rPr>
        <w:t xml:space="preserve">. </w:t>
      </w:r>
      <w:hyperlink r:id="rId14" w:anchor="n729" w:tooltip="Стаття 113." w:history="1">
        <w:r w:rsidRPr="00844A9F">
          <w:rPr>
            <w:sz w:val="24"/>
            <w:szCs w:val="24"/>
            <w:lang w:val="uk-UA"/>
          </w:rPr>
          <w:t>Диверсія</w:t>
        </w:r>
      </w:hyperlink>
      <w:bookmarkStart w:id="7" w:name="n733"/>
      <w:bookmarkEnd w:id="7"/>
      <w:r w:rsidRPr="00844A9F">
        <w:rPr>
          <w:b/>
          <w:sz w:val="24"/>
          <w:szCs w:val="24"/>
          <w:lang w:val="uk-UA"/>
        </w:rPr>
        <w:t xml:space="preserve">. </w:t>
      </w:r>
      <w:hyperlink r:id="rId15" w:anchor="n733" w:tooltip="Стаття 114." w:history="1">
        <w:r w:rsidRPr="00844A9F">
          <w:rPr>
            <w:sz w:val="24"/>
            <w:szCs w:val="24"/>
            <w:lang w:val="uk-UA"/>
          </w:rPr>
          <w:t>Шпигунство</w:t>
        </w:r>
      </w:hyperlink>
      <w:r w:rsidRPr="00844A9F">
        <w:rPr>
          <w:b/>
          <w:sz w:val="24"/>
          <w:szCs w:val="24"/>
          <w:lang w:val="uk-UA"/>
        </w:rPr>
        <w:t xml:space="preserve">. </w:t>
      </w:r>
      <w:r w:rsidRPr="00844A9F">
        <w:rPr>
          <w:sz w:val="24"/>
          <w:szCs w:val="24"/>
          <w:shd w:val="clear" w:color="auto" w:fill="FFFFFF"/>
          <w:lang w:val="uk-UA"/>
        </w:rPr>
        <w:t xml:space="preserve">Перешкоджання законній діяльності Збройних Сил України та інших військових формувань. Несанкціоноване поширення інформації про направлення, переміщення зброї, озброєння та бойових припасів в Україну, рух, переміщення або розміщення Збройних Сил України чи інших утворених відповідно до законів України військових формувань, вчинене в умовах воєнного або надзвичайного стану. </w:t>
      </w:r>
    </w:p>
    <w:p w14:paraId="7531D1B3" w14:textId="77777777" w:rsidR="00844A9F" w:rsidRPr="00844A9F" w:rsidRDefault="00844A9F" w:rsidP="00844A9F">
      <w:pPr>
        <w:pStyle w:val="31"/>
        <w:spacing w:after="0"/>
        <w:jc w:val="both"/>
        <w:rPr>
          <w:sz w:val="24"/>
          <w:szCs w:val="24"/>
          <w:lang w:val="uk-UA"/>
        </w:rPr>
      </w:pPr>
    </w:p>
    <w:p w14:paraId="1346A3AF" w14:textId="02E5DE7A" w:rsidR="00844A9F" w:rsidRPr="00844A9F" w:rsidRDefault="00844A9F" w:rsidP="00844A9F">
      <w:pPr>
        <w:pStyle w:val="31"/>
        <w:spacing w:after="0"/>
        <w:jc w:val="center"/>
        <w:rPr>
          <w:sz w:val="24"/>
          <w:szCs w:val="24"/>
          <w:lang w:val="uk-UA"/>
        </w:rPr>
      </w:pPr>
      <w:r w:rsidRPr="00844A9F">
        <w:rPr>
          <w:b/>
          <w:sz w:val="24"/>
          <w:szCs w:val="24"/>
          <w:lang w:val="uk-UA"/>
        </w:rPr>
        <w:t xml:space="preserve">Змістовий модуль </w:t>
      </w:r>
      <w:r w:rsidR="005B7FD1">
        <w:rPr>
          <w:b/>
          <w:sz w:val="24"/>
          <w:szCs w:val="24"/>
          <w:lang w:val="uk-UA"/>
        </w:rPr>
        <w:t>3</w:t>
      </w:r>
      <w:r w:rsidRPr="00844A9F">
        <w:rPr>
          <w:b/>
          <w:sz w:val="24"/>
          <w:szCs w:val="24"/>
          <w:lang w:val="uk-UA"/>
        </w:rPr>
        <w:t>.</w:t>
      </w:r>
      <w:r w:rsidRPr="00844A9F">
        <w:rPr>
          <w:sz w:val="24"/>
          <w:szCs w:val="24"/>
          <w:lang w:val="uk-UA"/>
        </w:rPr>
        <w:t xml:space="preserve"> </w:t>
      </w:r>
      <w:r w:rsidR="005B7FD1">
        <w:rPr>
          <w:b/>
          <w:sz w:val="24"/>
          <w:szCs w:val="24"/>
          <w:lang w:val="uk-UA"/>
        </w:rPr>
        <w:t>Кримінальні правопорушення проти прав людини і громадянина та проти сім’ї</w:t>
      </w:r>
    </w:p>
    <w:p w14:paraId="18023A88" w14:textId="77777777" w:rsidR="00844A9F" w:rsidRPr="00844A9F" w:rsidRDefault="00844A9F" w:rsidP="00844A9F">
      <w:pPr>
        <w:pStyle w:val="31"/>
        <w:spacing w:after="0"/>
        <w:ind w:firstLine="709"/>
        <w:jc w:val="both"/>
        <w:rPr>
          <w:sz w:val="24"/>
          <w:szCs w:val="24"/>
          <w:lang w:val="uk-UA"/>
        </w:rPr>
      </w:pPr>
      <w:r w:rsidRPr="00844A9F">
        <w:rPr>
          <w:sz w:val="24"/>
          <w:szCs w:val="24"/>
          <w:lang w:val="uk-UA"/>
        </w:rPr>
        <w:t>Загальна характеристика кримінальних правопорушень проти життя та здоров’я особи.</w:t>
      </w:r>
      <w:bookmarkStart w:id="8" w:name="n745"/>
      <w:bookmarkEnd w:id="8"/>
      <w:r w:rsidRPr="00844A9F">
        <w:rPr>
          <w:sz w:val="24"/>
          <w:szCs w:val="24"/>
          <w:lang w:val="uk-UA"/>
        </w:rPr>
        <w:t xml:space="preserve"> </w:t>
      </w:r>
      <w:hyperlink r:id="rId16" w:anchor="n745" w:tooltip="Стаття 115." w:history="1">
        <w:r w:rsidRPr="00844A9F">
          <w:rPr>
            <w:sz w:val="24"/>
            <w:szCs w:val="24"/>
            <w:lang w:val="uk-UA"/>
          </w:rPr>
          <w:t>Умисне вбивство</w:t>
        </w:r>
      </w:hyperlink>
      <w:bookmarkStart w:id="9" w:name="n765"/>
      <w:bookmarkEnd w:id="9"/>
      <w:r w:rsidRPr="00844A9F">
        <w:rPr>
          <w:sz w:val="24"/>
          <w:szCs w:val="24"/>
          <w:lang w:val="uk-UA"/>
        </w:rPr>
        <w:t xml:space="preserve">. </w:t>
      </w:r>
      <w:hyperlink r:id="rId17" w:anchor="n765" w:tooltip="Стаття 116." w:history="1">
        <w:r w:rsidRPr="00844A9F">
          <w:rPr>
            <w:sz w:val="24"/>
            <w:szCs w:val="24"/>
            <w:lang w:val="uk-UA"/>
          </w:rPr>
          <w:t>Умисне вбивство, вчинене в стані сильного душевного хвилювання</w:t>
        </w:r>
      </w:hyperlink>
      <w:bookmarkStart w:id="10" w:name="n768"/>
      <w:bookmarkEnd w:id="10"/>
      <w:r w:rsidRPr="00844A9F">
        <w:rPr>
          <w:sz w:val="24"/>
          <w:szCs w:val="24"/>
          <w:lang w:val="uk-UA"/>
        </w:rPr>
        <w:t xml:space="preserve">. </w:t>
      </w:r>
      <w:hyperlink r:id="rId18" w:anchor="n768" w:tooltip="Стаття 117." w:history="1">
        <w:r w:rsidRPr="00844A9F">
          <w:rPr>
            <w:sz w:val="24"/>
            <w:szCs w:val="24"/>
            <w:lang w:val="uk-UA"/>
          </w:rPr>
          <w:t>Умисне вбивство матір'ю своєї новонародженої дитини</w:t>
        </w:r>
      </w:hyperlink>
      <w:r w:rsidRPr="00844A9F">
        <w:rPr>
          <w:sz w:val="24"/>
          <w:szCs w:val="24"/>
          <w:lang w:val="uk-UA"/>
        </w:rPr>
        <w:t>.</w:t>
      </w:r>
      <w:bookmarkStart w:id="11" w:name="n771"/>
      <w:bookmarkStart w:id="12" w:name="n774"/>
      <w:bookmarkEnd w:id="11"/>
      <w:bookmarkEnd w:id="12"/>
      <w:r w:rsidRPr="00844A9F">
        <w:rPr>
          <w:sz w:val="24"/>
          <w:szCs w:val="24"/>
          <w:lang w:val="uk-UA"/>
        </w:rPr>
        <w:t xml:space="preserve"> </w:t>
      </w:r>
      <w:r w:rsidRPr="00844A9F">
        <w:rPr>
          <w:sz w:val="24"/>
          <w:szCs w:val="24"/>
          <w:shd w:val="clear" w:color="auto" w:fill="FFFFFF"/>
          <w:lang w:val="uk-UA"/>
        </w:rPr>
        <w:t>Умисне вбивство при перевищенні меж необхідної оборони або у разі перевищення заходів, необхідних для затримання особи, яка вчинила кримінальне правопорушення</w:t>
      </w:r>
      <w:hyperlink r:id="rId19" w:anchor="n774" w:tooltip="Стаття 119." w:history="1">
        <w:r w:rsidRPr="00844A9F">
          <w:rPr>
            <w:sz w:val="24"/>
            <w:szCs w:val="24"/>
            <w:lang w:val="uk-UA"/>
          </w:rPr>
          <w:t>. Вбивство через необережність</w:t>
        </w:r>
      </w:hyperlink>
      <w:r w:rsidRPr="00844A9F">
        <w:rPr>
          <w:sz w:val="24"/>
          <w:szCs w:val="24"/>
          <w:lang w:val="uk-UA"/>
        </w:rPr>
        <w:t>.</w:t>
      </w:r>
      <w:bookmarkStart w:id="13" w:name="n779"/>
      <w:bookmarkEnd w:id="13"/>
      <w:r w:rsidRPr="00844A9F">
        <w:rPr>
          <w:sz w:val="24"/>
          <w:szCs w:val="24"/>
          <w:lang w:val="uk-UA"/>
        </w:rPr>
        <w:t xml:space="preserve"> </w:t>
      </w:r>
      <w:hyperlink r:id="rId20" w:anchor="n779" w:tooltip="Стаття 120." w:history="1">
        <w:r w:rsidRPr="00844A9F">
          <w:rPr>
            <w:sz w:val="24"/>
            <w:szCs w:val="24"/>
            <w:lang w:val="uk-UA"/>
          </w:rPr>
          <w:t>Доведення до самогубства</w:t>
        </w:r>
      </w:hyperlink>
      <w:bookmarkStart w:id="14" w:name="n786"/>
      <w:bookmarkEnd w:id="14"/>
      <w:r w:rsidRPr="00844A9F">
        <w:rPr>
          <w:sz w:val="24"/>
          <w:szCs w:val="24"/>
          <w:lang w:val="uk-UA"/>
        </w:rPr>
        <w:t xml:space="preserve">. </w:t>
      </w:r>
      <w:hyperlink r:id="rId21" w:anchor="n786" w:tooltip="Стаття 121." w:history="1">
        <w:r w:rsidRPr="00844A9F">
          <w:rPr>
            <w:sz w:val="24"/>
            <w:szCs w:val="24"/>
            <w:lang w:val="uk-UA"/>
          </w:rPr>
          <w:t>Умисне тяжке тілесне ушкодження</w:t>
        </w:r>
      </w:hyperlink>
      <w:r w:rsidRPr="00844A9F">
        <w:rPr>
          <w:sz w:val="24"/>
          <w:szCs w:val="24"/>
          <w:lang w:val="uk-UA"/>
        </w:rPr>
        <w:t xml:space="preserve">. </w:t>
      </w:r>
      <w:bookmarkStart w:id="15" w:name="n792"/>
      <w:bookmarkEnd w:id="15"/>
      <w:r w:rsidRPr="00844A9F">
        <w:rPr>
          <w:sz w:val="24"/>
          <w:szCs w:val="24"/>
          <w:lang w:val="uk-UA"/>
        </w:rPr>
        <w:fldChar w:fldCharType="begin"/>
      </w:r>
      <w:r w:rsidRPr="00844A9F">
        <w:rPr>
          <w:sz w:val="24"/>
          <w:szCs w:val="24"/>
          <w:lang w:val="uk-UA"/>
        </w:rPr>
        <w:instrText xml:space="preserve"> HYPERLINK "https://zakon.rada.gov.ua/laws/show/2341-14/conv" \l "n792" \o "Стаття 122." </w:instrText>
      </w:r>
      <w:r w:rsidRPr="00844A9F">
        <w:rPr>
          <w:sz w:val="24"/>
          <w:szCs w:val="24"/>
          <w:lang w:val="uk-UA"/>
        </w:rPr>
        <w:fldChar w:fldCharType="separate"/>
      </w:r>
      <w:r w:rsidRPr="00844A9F">
        <w:rPr>
          <w:sz w:val="24"/>
          <w:szCs w:val="24"/>
          <w:lang w:val="uk-UA"/>
        </w:rPr>
        <w:t>Умисне середньої тяжкості тілесне ушкодження</w:t>
      </w:r>
      <w:r w:rsidRPr="00844A9F">
        <w:rPr>
          <w:sz w:val="24"/>
          <w:szCs w:val="24"/>
          <w:lang w:val="uk-UA"/>
        </w:rPr>
        <w:fldChar w:fldCharType="end"/>
      </w:r>
      <w:r w:rsidRPr="00844A9F">
        <w:rPr>
          <w:sz w:val="24"/>
          <w:szCs w:val="24"/>
          <w:lang w:val="uk-UA"/>
        </w:rPr>
        <w:t xml:space="preserve">. </w:t>
      </w:r>
      <w:bookmarkStart w:id="16" w:name="n798"/>
      <w:bookmarkEnd w:id="16"/>
      <w:r w:rsidRPr="00844A9F">
        <w:rPr>
          <w:sz w:val="24"/>
          <w:szCs w:val="24"/>
          <w:lang w:val="uk-UA"/>
        </w:rPr>
        <w:fldChar w:fldCharType="begin"/>
      </w:r>
      <w:r w:rsidRPr="00844A9F">
        <w:rPr>
          <w:sz w:val="24"/>
          <w:szCs w:val="24"/>
          <w:lang w:val="uk-UA"/>
        </w:rPr>
        <w:instrText xml:space="preserve"> HYPERLINK "https://zakon.rada.gov.ua/laws/show/2341-14/conv" \l "n798" \o "Стаття 123." </w:instrText>
      </w:r>
      <w:r w:rsidRPr="00844A9F">
        <w:rPr>
          <w:sz w:val="24"/>
          <w:szCs w:val="24"/>
          <w:lang w:val="uk-UA"/>
        </w:rPr>
        <w:fldChar w:fldCharType="separate"/>
      </w:r>
      <w:r w:rsidRPr="00844A9F">
        <w:rPr>
          <w:sz w:val="24"/>
          <w:szCs w:val="24"/>
          <w:lang w:val="uk-UA"/>
        </w:rPr>
        <w:t>Умисне тяжке тілесне ушкодження, заподіяне у стані сильного душевного хвилювання</w:t>
      </w:r>
      <w:r w:rsidRPr="00844A9F">
        <w:rPr>
          <w:sz w:val="24"/>
          <w:szCs w:val="24"/>
          <w:lang w:val="uk-UA"/>
        </w:rPr>
        <w:fldChar w:fldCharType="end"/>
      </w:r>
      <w:r w:rsidRPr="00844A9F">
        <w:rPr>
          <w:sz w:val="24"/>
          <w:szCs w:val="24"/>
          <w:lang w:val="uk-UA"/>
        </w:rPr>
        <w:t xml:space="preserve">. </w:t>
      </w:r>
      <w:bookmarkStart w:id="17" w:name="n801"/>
      <w:bookmarkEnd w:id="17"/>
      <w:r w:rsidRPr="00844A9F">
        <w:rPr>
          <w:sz w:val="24"/>
          <w:szCs w:val="24"/>
          <w:lang w:val="uk-UA"/>
        </w:rPr>
        <w:fldChar w:fldCharType="begin"/>
      </w:r>
      <w:r w:rsidRPr="00844A9F">
        <w:rPr>
          <w:sz w:val="24"/>
          <w:szCs w:val="24"/>
          <w:lang w:val="uk-UA"/>
        </w:rPr>
        <w:instrText xml:space="preserve"> HYPERLINK "https://zakon.rada.gov.ua/laws/show/2341-14/conv" \l "n801" \o "Стаття 124." </w:instrText>
      </w:r>
      <w:r w:rsidRPr="00844A9F">
        <w:rPr>
          <w:sz w:val="24"/>
          <w:szCs w:val="24"/>
          <w:lang w:val="uk-UA"/>
        </w:rPr>
        <w:fldChar w:fldCharType="separate"/>
      </w:r>
      <w:r w:rsidRPr="00844A9F">
        <w:rPr>
          <w:sz w:val="24"/>
          <w:szCs w:val="24"/>
          <w:lang w:val="uk-UA"/>
        </w:rPr>
        <w:t xml:space="preserve">Умисне заподіяння тяжких тілесних ушкоджень у разі перевищення меж необхідної оборони або у разі перевищення заходів, необхідних для затримання </w:t>
      </w:r>
      <w:r w:rsidRPr="00844A9F">
        <w:rPr>
          <w:sz w:val="24"/>
          <w:szCs w:val="24"/>
          <w:shd w:val="clear" w:color="auto" w:fill="FFFFFF"/>
          <w:lang w:val="uk-UA"/>
        </w:rPr>
        <w:t>особи, яка вчинила кримінальне правопорушення.</w:t>
      </w:r>
      <w:r w:rsidRPr="00844A9F">
        <w:rPr>
          <w:sz w:val="24"/>
          <w:szCs w:val="24"/>
          <w:lang w:val="uk-UA"/>
        </w:rPr>
        <w:t xml:space="preserve"> </w:t>
      </w:r>
      <w:r w:rsidRPr="00844A9F">
        <w:rPr>
          <w:sz w:val="24"/>
          <w:szCs w:val="24"/>
          <w:lang w:val="uk-UA"/>
        </w:rPr>
        <w:fldChar w:fldCharType="end"/>
      </w:r>
      <w:bookmarkStart w:id="18" w:name="n804"/>
      <w:bookmarkEnd w:id="18"/>
      <w:r w:rsidRPr="00844A9F">
        <w:rPr>
          <w:sz w:val="24"/>
          <w:szCs w:val="24"/>
          <w:lang w:val="uk-UA"/>
        </w:rPr>
        <w:fldChar w:fldCharType="begin"/>
      </w:r>
      <w:r w:rsidRPr="00844A9F">
        <w:rPr>
          <w:sz w:val="24"/>
          <w:szCs w:val="24"/>
          <w:lang w:val="uk-UA"/>
        </w:rPr>
        <w:instrText xml:space="preserve"> HYPERLINK "https://zakon.rada.gov.ua/laws/show/2341-14/conv" \l "n804" \o "Стаття 125." </w:instrText>
      </w:r>
      <w:r w:rsidRPr="00844A9F">
        <w:rPr>
          <w:sz w:val="24"/>
          <w:szCs w:val="24"/>
          <w:lang w:val="uk-UA"/>
        </w:rPr>
        <w:fldChar w:fldCharType="separate"/>
      </w:r>
      <w:r w:rsidRPr="00844A9F">
        <w:rPr>
          <w:sz w:val="24"/>
          <w:szCs w:val="24"/>
          <w:lang w:val="uk-UA"/>
        </w:rPr>
        <w:t>Умисне легке тілесне ушкодження</w:t>
      </w:r>
      <w:r w:rsidRPr="00844A9F">
        <w:rPr>
          <w:sz w:val="24"/>
          <w:szCs w:val="24"/>
          <w:lang w:val="uk-UA"/>
        </w:rPr>
        <w:fldChar w:fldCharType="end"/>
      </w:r>
      <w:r w:rsidRPr="00844A9F">
        <w:rPr>
          <w:sz w:val="24"/>
          <w:szCs w:val="24"/>
          <w:lang w:val="uk-UA"/>
        </w:rPr>
        <w:t xml:space="preserve">. </w:t>
      </w:r>
      <w:bookmarkStart w:id="19" w:name="n810"/>
      <w:bookmarkEnd w:id="19"/>
      <w:r w:rsidRPr="00844A9F">
        <w:rPr>
          <w:sz w:val="24"/>
          <w:szCs w:val="24"/>
          <w:lang w:val="uk-UA"/>
        </w:rPr>
        <w:fldChar w:fldCharType="begin"/>
      </w:r>
      <w:r w:rsidRPr="00844A9F">
        <w:rPr>
          <w:sz w:val="24"/>
          <w:szCs w:val="24"/>
          <w:lang w:val="uk-UA"/>
        </w:rPr>
        <w:instrText xml:space="preserve"> HYPERLINK "https://zakon.rada.gov.ua/laws/show/2341-14/conv" \l "n810" \o "Стаття 126." </w:instrText>
      </w:r>
      <w:r w:rsidRPr="00844A9F">
        <w:rPr>
          <w:sz w:val="24"/>
          <w:szCs w:val="24"/>
          <w:lang w:val="uk-UA"/>
        </w:rPr>
        <w:fldChar w:fldCharType="separate"/>
      </w:r>
      <w:r w:rsidRPr="00844A9F">
        <w:rPr>
          <w:sz w:val="24"/>
          <w:szCs w:val="24"/>
          <w:lang w:val="uk-UA"/>
        </w:rPr>
        <w:t>Побої і мордування</w:t>
      </w:r>
      <w:r w:rsidRPr="00844A9F">
        <w:rPr>
          <w:sz w:val="24"/>
          <w:szCs w:val="24"/>
          <w:lang w:val="uk-UA"/>
        </w:rPr>
        <w:fldChar w:fldCharType="end"/>
      </w:r>
      <w:r w:rsidRPr="00844A9F">
        <w:rPr>
          <w:sz w:val="24"/>
          <w:szCs w:val="24"/>
          <w:lang w:val="uk-UA"/>
        </w:rPr>
        <w:t xml:space="preserve">. </w:t>
      </w:r>
      <w:bookmarkStart w:id="20" w:name="n3426"/>
      <w:bookmarkEnd w:id="20"/>
      <w:r w:rsidRPr="00844A9F">
        <w:rPr>
          <w:sz w:val="24"/>
          <w:szCs w:val="24"/>
          <w:lang w:val="uk-UA"/>
        </w:rPr>
        <w:fldChar w:fldCharType="begin"/>
      </w:r>
      <w:r w:rsidRPr="00844A9F">
        <w:rPr>
          <w:sz w:val="24"/>
          <w:szCs w:val="24"/>
          <w:lang w:val="uk-UA"/>
        </w:rPr>
        <w:instrText xml:space="preserve"> HYPERLINK "https://zakon.rada.gov.ua/laws/show/2341-14/conv" \l "n3426" \o "Стаття 126-1." </w:instrText>
      </w:r>
      <w:r w:rsidRPr="00844A9F">
        <w:rPr>
          <w:sz w:val="24"/>
          <w:szCs w:val="24"/>
          <w:lang w:val="uk-UA"/>
        </w:rPr>
        <w:fldChar w:fldCharType="separate"/>
      </w:r>
      <w:r w:rsidRPr="00844A9F">
        <w:rPr>
          <w:sz w:val="24"/>
          <w:szCs w:val="24"/>
          <w:lang w:val="uk-UA"/>
        </w:rPr>
        <w:t>Домашнє насильство</w:t>
      </w:r>
      <w:r w:rsidRPr="00844A9F">
        <w:rPr>
          <w:sz w:val="24"/>
          <w:szCs w:val="24"/>
          <w:lang w:val="uk-UA"/>
        </w:rPr>
        <w:fldChar w:fldCharType="end"/>
      </w:r>
      <w:r w:rsidRPr="00844A9F">
        <w:rPr>
          <w:sz w:val="24"/>
          <w:szCs w:val="24"/>
          <w:lang w:val="uk-UA"/>
        </w:rPr>
        <w:t xml:space="preserve">. </w:t>
      </w:r>
      <w:bookmarkStart w:id="21" w:name="n816"/>
      <w:bookmarkEnd w:id="21"/>
      <w:r w:rsidRPr="00844A9F">
        <w:rPr>
          <w:sz w:val="24"/>
          <w:szCs w:val="24"/>
          <w:lang w:val="uk-UA"/>
        </w:rPr>
        <w:fldChar w:fldCharType="begin"/>
      </w:r>
      <w:r w:rsidRPr="00844A9F">
        <w:rPr>
          <w:sz w:val="24"/>
          <w:szCs w:val="24"/>
          <w:lang w:val="uk-UA"/>
        </w:rPr>
        <w:instrText xml:space="preserve"> HYPERLINK "https://zakon.rada.gov.ua/laws/show/2341-14/conv" \l "n816" \o "Стаття 127." </w:instrText>
      </w:r>
      <w:r w:rsidRPr="00844A9F">
        <w:rPr>
          <w:sz w:val="24"/>
          <w:szCs w:val="24"/>
          <w:lang w:val="uk-UA"/>
        </w:rPr>
        <w:fldChar w:fldCharType="separate"/>
      </w:r>
      <w:r w:rsidRPr="00844A9F">
        <w:rPr>
          <w:sz w:val="24"/>
          <w:szCs w:val="24"/>
          <w:lang w:val="uk-UA"/>
        </w:rPr>
        <w:t>Катування</w:t>
      </w:r>
      <w:r w:rsidRPr="00844A9F">
        <w:rPr>
          <w:sz w:val="24"/>
          <w:szCs w:val="24"/>
          <w:lang w:val="uk-UA"/>
        </w:rPr>
        <w:fldChar w:fldCharType="end"/>
      </w:r>
      <w:r w:rsidRPr="00844A9F">
        <w:rPr>
          <w:sz w:val="24"/>
          <w:szCs w:val="24"/>
          <w:lang w:val="uk-UA"/>
        </w:rPr>
        <w:t xml:space="preserve">. </w:t>
      </w:r>
      <w:bookmarkStart w:id="22" w:name="n822"/>
      <w:bookmarkEnd w:id="22"/>
      <w:r w:rsidRPr="00844A9F">
        <w:rPr>
          <w:sz w:val="24"/>
          <w:szCs w:val="24"/>
          <w:lang w:val="uk-UA"/>
        </w:rPr>
        <w:fldChar w:fldCharType="begin"/>
      </w:r>
      <w:r w:rsidRPr="00844A9F">
        <w:rPr>
          <w:sz w:val="24"/>
          <w:szCs w:val="24"/>
          <w:lang w:val="uk-UA"/>
        </w:rPr>
        <w:instrText xml:space="preserve"> HYPERLINK "https://zakon.rada.gov.ua/laws/show/2341-14/conv" \l "n822" \o "Стаття 128." </w:instrText>
      </w:r>
      <w:r w:rsidRPr="00844A9F">
        <w:rPr>
          <w:sz w:val="24"/>
          <w:szCs w:val="24"/>
          <w:lang w:val="uk-UA"/>
        </w:rPr>
        <w:fldChar w:fldCharType="separate"/>
      </w:r>
      <w:r w:rsidRPr="00844A9F">
        <w:rPr>
          <w:sz w:val="24"/>
          <w:szCs w:val="24"/>
          <w:lang w:val="uk-UA"/>
        </w:rPr>
        <w:t>Необережне тяжке або середньої тяжкості тілесне ушкодження</w:t>
      </w:r>
      <w:r w:rsidRPr="00844A9F">
        <w:rPr>
          <w:sz w:val="24"/>
          <w:szCs w:val="24"/>
          <w:lang w:val="uk-UA"/>
        </w:rPr>
        <w:fldChar w:fldCharType="end"/>
      </w:r>
      <w:bookmarkStart w:id="23" w:name="n825"/>
      <w:bookmarkEnd w:id="23"/>
      <w:r w:rsidRPr="00844A9F">
        <w:rPr>
          <w:sz w:val="24"/>
          <w:szCs w:val="24"/>
          <w:lang w:val="uk-UA"/>
        </w:rPr>
        <w:t xml:space="preserve">. </w:t>
      </w:r>
      <w:hyperlink r:id="rId22" w:anchor="n825" w:tooltip="Стаття 129." w:history="1">
        <w:r w:rsidRPr="00844A9F">
          <w:rPr>
            <w:sz w:val="24"/>
            <w:szCs w:val="24"/>
            <w:lang w:val="uk-UA"/>
          </w:rPr>
          <w:t>Погроза вбивством</w:t>
        </w:r>
      </w:hyperlink>
      <w:r w:rsidRPr="00844A9F">
        <w:rPr>
          <w:sz w:val="24"/>
          <w:szCs w:val="24"/>
          <w:lang w:val="uk-UA"/>
        </w:rPr>
        <w:t xml:space="preserve">. </w:t>
      </w:r>
      <w:bookmarkStart w:id="24" w:name="n831"/>
      <w:bookmarkEnd w:id="24"/>
      <w:r w:rsidRPr="00844A9F">
        <w:rPr>
          <w:sz w:val="24"/>
          <w:szCs w:val="24"/>
          <w:lang w:val="uk-UA"/>
        </w:rPr>
        <w:fldChar w:fldCharType="begin"/>
      </w:r>
      <w:r w:rsidRPr="00844A9F">
        <w:rPr>
          <w:sz w:val="24"/>
          <w:szCs w:val="24"/>
          <w:lang w:val="uk-UA"/>
        </w:rPr>
        <w:instrText xml:space="preserve"> HYPERLINK "https://zakon.rada.gov.ua/laws/show/2341-14/conv" \l "n831" \o "Стаття 130." </w:instrText>
      </w:r>
      <w:r w:rsidRPr="00844A9F">
        <w:rPr>
          <w:sz w:val="24"/>
          <w:szCs w:val="24"/>
          <w:lang w:val="uk-UA"/>
        </w:rPr>
        <w:fldChar w:fldCharType="separate"/>
      </w:r>
      <w:r w:rsidRPr="00844A9F">
        <w:rPr>
          <w:sz w:val="24"/>
          <w:szCs w:val="24"/>
          <w:lang w:val="uk-UA"/>
        </w:rPr>
        <w:t>Зараження вірусом імунодефіциту людини чи іншої невиліковної інфекційної хвороби</w:t>
      </w:r>
      <w:r w:rsidRPr="00844A9F">
        <w:rPr>
          <w:sz w:val="24"/>
          <w:szCs w:val="24"/>
          <w:lang w:val="uk-UA"/>
        </w:rPr>
        <w:fldChar w:fldCharType="end"/>
      </w:r>
      <w:r w:rsidRPr="00844A9F">
        <w:rPr>
          <w:sz w:val="24"/>
          <w:szCs w:val="24"/>
          <w:lang w:val="uk-UA"/>
        </w:rPr>
        <w:t xml:space="preserve">. </w:t>
      </w:r>
      <w:bookmarkStart w:id="25" w:name="n840"/>
      <w:bookmarkEnd w:id="25"/>
      <w:r w:rsidRPr="00844A9F">
        <w:rPr>
          <w:sz w:val="24"/>
          <w:szCs w:val="24"/>
          <w:lang w:val="uk-UA"/>
        </w:rPr>
        <w:fldChar w:fldCharType="begin"/>
      </w:r>
      <w:r w:rsidRPr="00844A9F">
        <w:rPr>
          <w:sz w:val="24"/>
          <w:szCs w:val="24"/>
          <w:lang w:val="uk-UA"/>
        </w:rPr>
        <w:instrText xml:space="preserve"> HYPERLINK "https://zakon.rada.gov.ua/laws/show/2341-14/conv" \l "n840" \o "Стаття 131." </w:instrText>
      </w:r>
      <w:r w:rsidRPr="00844A9F">
        <w:rPr>
          <w:sz w:val="24"/>
          <w:szCs w:val="24"/>
          <w:lang w:val="uk-UA"/>
        </w:rPr>
        <w:fldChar w:fldCharType="separate"/>
      </w:r>
      <w:r w:rsidRPr="00844A9F">
        <w:rPr>
          <w:sz w:val="24"/>
          <w:szCs w:val="24"/>
          <w:lang w:val="uk-UA"/>
        </w:rPr>
        <w:t>Неналежне виконання професійних обов'язків, що спричинило зараження особи вірусом імунодефіциту людини чи іншої невиліковної інфекційної хвороби</w:t>
      </w:r>
      <w:r w:rsidRPr="00844A9F">
        <w:rPr>
          <w:sz w:val="24"/>
          <w:szCs w:val="24"/>
          <w:lang w:val="uk-UA"/>
        </w:rPr>
        <w:fldChar w:fldCharType="end"/>
      </w:r>
      <w:r w:rsidRPr="00844A9F">
        <w:rPr>
          <w:sz w:val="24"/>
          <w:szCs w:val="24"/>
          <w:lang w:val="uk-UA"/>
        </w:rPr>
        <w:t xml:space="preserve">. </w:t>
      </w:r>
      <w:bookmarkStart w:id="26" w:name="n845"/>
      <w:bookmarkEnd w:id="26"/>
      <w:r w:rsidRPr="00844A9F">
        <w:rPr>
          <w:sz w:val="24"/>
          <w:szCs w:val="24"/>
          <w:shd w:val="clear" w:color="auto" w:fill="FFFFFF"/>
          <w:lang w:val="uk-UA"/>
        </w:rPr>
        <w:t>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w:t>
      </w:r>
      <w:bookmarkStart w:id="27" w:name="n848"/>
      <w:bookmarkEnd w:id="27"/>
      <w:r w:rsidRPr="00844A9F">
        <w:rPr>
          <w:sz w:val="24"/>
          <w:szCs w:val="24"/>
          <w:lang w:val="uk-UA"/>
        </w:rPr>
        <w:t xml:space="preserve">. </w:t>
      </w:r>
      <w:hyperlink r:id="rId23" w:anchor="n848" w:tooltip="Стаття 133." w:history="1">
        <w:r w:rsidRPr="00844A9F">
          <w:rPr>
            <w:sz w:val="24"/>
            <w:szCs w:val="24"/>
            <w:lang w:val="uk-UA"/>
          </w:rPr>
          <w:t>Зараження венеричною хворобою</w:t>
        </w:r>
      </w:hyperlink>
      <w:r w:rsidRPr="00844A9F">
        <w:rPr>
          <w:sz w:val="24"/>
          <w:szCs w:val="24"/>
          <w:lang w:val="uk-UA"/>
        </w:rPr>
        <w:t xml:space="preserve">. </w:t>
      </w:r>
      <w:bookmarkStart w:id="28" w:name="n855"/>
      <w:bookmarkEnd w:id="28"/>
      <w:r w:rsidRPr="00844A9F">
        <w:rPr>
          <w:sz w:val="24"/>
          <w:szCs w:val="24"/>
          <w:lang w:val="uk-UA"/>
        </w:rPr>
        <w:fldChar w:fldCharType="begin"/>
      </w:r>
      <w:r w:rsidRPr="00844A9F">
        <w:rPr>
          <w:sz w:val="24"/>
          <w:szCs w:val="24"/>
          <w:lang w:val="uk-UA"/>
        </w:rPr>
        <w:instrText xml:space="preserve"> HYPERLINK "https://zakon.rada.gov.ua/laws/show/2341-14/conv" \l "n855" \o "Стаття 134." </w:instrText>
      </w:r>
      <w:r w:rsidRPr="00844A9F">
        <w:rPr>
          <w:sz w:val="24"/>
          <w:szCs w:val="24"/>
          <w:lang w:val="uk-UA"/>
        </w:rPr>
        <w:fldChar w:fldCharType="separate"/>
      </w:r>
      <w:r w:rsidRPr="00844A9F">
        <w:rPr>
          <w:sz w:val="24"/>
          <w:szCs w:val="24"/>
          <w:lang w:val="uk-UA"/>
        </w:rPr>
        <w:t>Незаконне проведення аборту або стерилізації</w:t>
      </w:r>
      <w:r w:rsidRPr="00844A9F">
        <w:rPr>
          <w:sz w:val="24"/>
          <w:szCs w:val="24"/>
          <w:lang w:val="uk-UA"/>
        </w:rPr>
        <w:fldChar w:fldCharType="end"/>
      </w:r>
      <w:bookmarkStart w:id="29" w:name="n860"/>
      <w:bookmarkEnd w:id="29"/>
      <w:r w:rsidRPr="00844A9F">
        <w:rPr>
          <w:sz w:val="24"/>
          <w:szCs w:val="24"/>
          <w:lang w:val="uk-UA"/>
        </w:rPr>
        <w:t xml:space="preserve">. </w:t>
      </w:r>
      <w:hyperlink r:id="rId24" w:anchor="n860" w:tooltip="Стаття 135." w:history="1">
        <w:r w:rsidRPr="00844A9F">
          <w:rPr>
            <w:sz w:val="24"/>
            <w:szCs w:val="24"/>
            <w:lang w:val="uk-UA"/>
          </w:rPr>
          <w:t>Залишення в небезпеці</w:t>
        </w:r>
      </w:hyperlink>
      <w:r w:rsidRPr="00844A9F">
        <w:rPr>
          <w:sz w:val="24"/>
          <w:szCs w:val="24"/>
          <w:lang w:val="uk-UA"/>
        </w:rPr>
        <w:t xml:space="preserve">. </w:t>
      </w:r>
      <w:bookmarkStart w:id="30" w:name="n867"/>
      <w:bookmarkEnd w:id="30"/>
      <w:r w:rsidRPr="00844A9F">
        <w:rPr>
          <w:sz w:val="24"/>
          <w:szCs w:val="24"/>
          <w:lang w:val="uk-UA"/>
        </w:rPr>
        <w:fldChar w:fldCharType="begin"/>
      </w:r>
      <w:r w:rsidRPr="00844A9F">
        <w:rPr>
          <w:sz w:val="24"/>
          <w:szCs w:val="24"/>
          <w:lang w:val="uk-UA"/>
        </w:rPr>
        <w:instrText xml:space="preserve"> HYPERLINK "https://zakon.rada.gov.ua/laws/show/2341-14/conv" \l "n867" \o "Стаття 136." </w:instrText>
      </w:r>
      <w:r w:rsidRPr="00844A9F">
        <w:rPr>
          <w:sz w:val="24"/>
          <w:szCs w:val="24"/>
          <w:lang w:val="uk-UA"/>
        </w:rPr>
        <w:fldChar w:fldCharType="separate"/>
      </w:r>
      <w:r w:rsidRPr="00844A9F">
        <w:rPr>
          <w:sz w:val="24"/>
          <w:szCs w:val="24"/>
          <w:lang w:val="uk-UA"/>
        </w:rPr>
        <w:t>Ненадання допомоги особі, яка перебуває в небезпечному для життя стані</w:t>
      </w:r>
      <w:r w:rsidRPr="00844A9F">
        <w:rPr>
          <w:sz w:val="24"/>
          <w:szCs w:val="24"/>
          <w:lang w:val="uk-UA"/>
        </w:rPr>
        <w:fldChar w:fldCharType="end"/>
      </w:r>
      <w:bookmarkStart w:id="31" w:name="n875"/>
      <w:bookmarkEnd w:id="31"/>
      <w:r w:rsidRPr="00844A9F">
        <w:rPr>
          <w:sz w:val="24"/>
          <w:szCs w:val="24"/>
          <w:lang w:val="uk-UA"/>
        </w:rPr>
        <w:t xml:space="preserve">. </w:t>
      </w:r>
      <w:hyperlink r:id="rId25" w:anchor="n875" w:tooltip="Стаття 137." w:history="1">
        <w:r w:rsidRPr="00844A9F">
          <w:rPr>
            <w:sz w:val="24"/>
            <w:szCs w:val="24"/>
            <w:lang w:val="uk-UA"/>
          </w:rPr>
          <w:t>Неналежне виконання обов'язків щодо охорони життя та здоров'я дітей</w:t>
        </w:r>
      </w:hyperlink>
      <w:bookmarkStart w:id="32" w:name="n882"/>
      <w:bookmarkEnd w:id="32"/>
      <w:r w:rsidRPr="00844A9F">
        <w:rPr>
          <w:sz w:val="24"/>
          <w:szCs w:val="24"/>
          <w:lang w:val="uk-UA"/>
        </w:rPr>
        <w:t xml:space="preserve">. </w:t>
      </w:r>
      <w:hyperlink r:id="rId26" w:anchor="n882" w:tooltip="Стаття 138." w:history="1">
        <w:r w:rsidRPr="00844A9F">
          <w:rPr>
            <w:sz w:val="24"/>
            <w:szCs w:val="24"/>
            <w:lang w:val="uk-UA"/>
          </w:rPr>
          <w:t>Незаконна лікувальна діяльність</w:t>
        </w:r>
      </w:hyperlink>
      <w:r w:rsidRPr="00844A9F">
        <w:rPr>
          <w:sz w:val="24"/>
          <w:szCs w:val="24"/>
          <w:lang w:val="uk-UA"/>
        </w:rPr>
        <w:t xml:space="preserve">. </w:t>
      </w:r>
      <w:bookmarkStart w:id="33" w:name="n885"/>
      <w:bookmarkEnd w:id="33"/>
      <w:r w:rsidRPr="00844A9F">
        <w:rPr>
          <w:sz w:val="24"/>
          <w:szCs w:val="24"/>
          <w:lang w:val="uk-UA"/>
        </w:rPr>
        <w:fldChar w:fldCharType="begin"/>
      </w:r>
      <w:r w:rsidRPr="00844A9F">
        <w:rPr>
          <w:sz w:val="24"/>
          <w:szCs w:val="24"/>
          <w:lang w:val="uk-UA"/>
        </w:rPr>
        <w:instrText xml:space="preserve"> HYPERLINK "https://zakon.rada.gov.ua/laws/show/2341-14/conv" \l "n885" \o "Стаття 139." </w:instrText>
      </w:r>
      <w:r w:rsidRPr="00844A9F">
        <w:rPr>
          <w:sz w:val="24"/>
          <w:szCs w:val="24"/>
          <w:lang w:val="uk-UA"/>
        </w:rPr>
        <w:fldChar w:fldCharType="separate"/>
      </w:r>
      <w:r w:rsidRPr="00844A9F">
        <w:rPr>
          <w:sz w:val="24"/>
          <w:szCs w:val="24"/>
          <w:lang w:val="uk-UA"/>
        </w:rPr>
        <w:t>Ненадання допомоги хворому медичним працівником</w:t>
      </w:r>
      <w:r w:rsidRPr="00844A9F">
        <w:rPr>
          <w:sz w:val="24"/>
          <w:szCs w:val="24"/>
          <w:lang w:val="uk-UA"/>
        </w:rPr>
        <w:fldChar w:fldCharType="end"/>
      </w:r>
      <w:bookmarkStart w:id="34" w:name="n891"/>
      <w:bookmarkEnd w:id="34"/>
      <w:r w:rsidRPr="00844A9F">
        <w:rPr>
          <w:sz w:val="24"/>
          <w:szCs w:val="24"/>
          <w:lang w:val="uk-UA"/>
        </w:rPr>
        <w:t xml:space="preserve">. </w:t>
      </w:r>
      <w:hyperlink r:id="rId27" w:anchor="n891" w:tooltip="Стаття 140." w:history="1">
        <w:r w:rsidRPr="00844A9F">
          <w:rPr>
            <w:sz w:val="24"/>
            <w:szCs w:val="24"/>
            <w:lang w:val="uk-UA"/>
          </w:rPr>
          <w:t>Неналежне виконання професійних обов'язків медичним або фармацевтичним працівником</w:t>
        </w:r>
      </w:hyperlink>
      <w:bookmarkStart w:id="35" w:name="n896"/>
      <w:bookmarkEnd w:id="35"/>
      <w:r w:rsidRPr="00844A9F">
        <w:rPr>
          <w:sz w:val="24"/>
          <w:szCs w:val="24"/>
          <w:lang w:val="uk-UA"/>
        </w:rPr>
        <w:t xml:space="preserve">. </w:t>
      </w:r>
      <w:hyperlink r:id="rId28" w:anchor="n896" w:tooltip="Стаття 141." w:history="1">
        <w:r w:rsidRPr="00844A9F">
          <w:rPr>
            <w:sz w:val="24"/>
            <w:szCs w:val="24"/>
            <w:lang w:val="uk-UA"/>
          </w:rPr>
          <w:t>Порушення прав пацієнта</w:t>
        </w:r>
      </w:hyperlink>
      <w:r w:rsidRPr="00844A9F">
        <w:rPr>
          <w:sz w:val="24"/>
          <w:szCs w:val="24"/>
          <w:lang w:val="uk-UA"/>
        </w:rPr>
        <w:t xml:space="preserve">. </w:t>
      </w:r>
      <w:bookmarkStart w:id="36" w:name="n900"/>
      <w:bookmarkEnd w:id="36"/>
      <w:r w:rsidRPr="00844A9F">
        <w:rPr>
          <w:sz w:val="24"/>
          <w:szCs w:val="24"/>
          <w:lang w:val="uk-UA"/>
        </w:rPr>
        <w:fldChar w:fldCharType="begin"/>
      </w:r>
      <w:r w:rsidRPr="00844A9F">
        <w:rPr>
          <w:sz w:val="24"/>
          <w:szCs w:val="24"/>
          <w:lang w:val="uk-UA"/>
        </w:rPr>
        <w:instrText xml:space="preserve"> HYPERLINK "https://zakon.rada.gov.ua/laws/show/2341-14/conv" \l "n900" \o "Стаття 142." </w:instrText>
      </w:r>
      <w:r w:rsidRPr="00844A9F">
        <w:rPr>
          <w:sz w:val="24"/>
          <w:szCs w:val="24"/>
          <w:lang w:val="uk-UA"/>
        </w:rPr>
        <w:fldChar w:fldCharType="separate"/>
      </w:r>
      <w:r w:rsidRPr="00844A9F">
        <w:rPr>
          <w:sz w:val="24"/>
          <w:szCs w:val="24"/>
          <w:lang w:val="uk-UA"/>
        </w:rPr>
        <w:t>Незаконне проведення дослідів над людиною</w:t>
      </w:r>
      <w:r w:rsidRPr="00844A9F">
        <w:rPr>
          <w:sz w:val="24"/>
          <w:szCs w:val="24"/>
          <w:lang w:val="uk-UA"/>
        </w:rPr>
        <w:fldChar w:fldCharType="end"/>
      </w:r>
      <w:bookmarkStart w:id="37" w:name="n905"/>
      <w:bookmarkEnd w:id="37"/>
      <w:r w:rsidRPr="00844A9F">
        <w:rPr>
          <w:sz w:val="24"/>
          <w:szCs w:val="24"/>
          <w:lang w:val="uk-UA"/>
        </w:rPr>
        <w:t xml:space="preserve">. Порушення встановленого законом порядку трансплантації анатомічних матеріалів людини. </w:t>
      </w:r>
      <w:bookmarkStart w:id="38" w:name="n916"/>
      <w:bookmarkEnd w:id="38"/>
      <w:r w:rsidRPr="00844A9F">
        <w:rPr>
          <w:sz w:val="24"/>
          <w:szCs w:val="24"/>
          <w:lang w:val="uk-UA"/>
        </w:rPr>
        <w:fldChar w:fldCharType="begin"/>
      </w:r>
      <w:r w:rsidRPr="00844A9F">
        <w:rPr>
          <w:sz w:val="24"/>
          <w:szCs w:val="24"/>
          <w:lang w:val="uk-UA"/>
        </w:rPr>
        <w:instrText xml:space="preserve"> HYPERLINK "https://zakon.rada.gov.ua/laws/show/2341-14/conv" \l "n916" \o "Стаття 144." </w:instrText>
      </w:r>
      <w:r w:rsidRPr="00844A9F">
        <w:rPr>
          <w:sz w:val="24"/>
          <w:szCs w:val="24"/>
          <w:lang w:val="uk-UA"/>
        </w:rPr>
        <w:fldChar w:fldCharType="separate"/>
      </w:r>
      <w:r w:rsidRPr="00844A9F">
        <w:rPr>
          <w:sz w:val="24"/>
          <w:szCs w:val="24"/>
          <w:lang w:val="uk-UA"/>
        </w:rPr>
        <w:t>Насильницьке донорство</w:t>
      </w:r>
      <w:r w:rsidRPr="00844A9F">
        <w:rPr>
          <w:sz w:val="24"/>
          <w:szCs w:val="24"/>
          <w:lang w:val="uk-UA"/>
        </w:rPr>
        <w:fldChar w:fldCharType="end"/>
      </w:r>
      <w:bookmarkStart w:id="39" w:name="n923"/>
      <w:bookmarkEnd w:id="39"/>
      <w:r w:rsidRPr="00844A9F">
        <w:rPr>
          <w:sz w:val="24"/>
          <w:szCs w:val="24"/>
          <w:lang w:val="uk-UA"/>
        </w:rPr>
        <w:t xml:space="preserve">. </w:t>
      </w:r>
      <w:hyperlink r:id="rId29" w:anchor="n923" w:tooltip="Стаття 145." w:history="1">
        <w:r w:rsidRPr="00844A9F">
          <w:rPr>
            <w:sz w:val="24"/>
            <w:szCs w:val="24"/>
            <w:lang w:val="uk-UA"/>
          </w:rPr>
          <w:t>Незаконне розголошення лікарської таємниці</w:t>
        </w:r>
      </w:hyperlink>
    </w:p>
    <w:p w14:paraId="288C3199" w14:textId="77777777" w:rsidR="00844A9F" w:rsidRPr="00844A9F" w:rsidRDefault="00844A9F" w:rsidP="00844A9F">
      <w:pPr>
        <w:pStyle w:val="31"/>
        <w:spacing w:after="0"/>
        <w:ind w:firstLine="709"/>
        <w:jc w:val="both"/>
        <w:rPr>
          <w:sz w:val="24"/>
          <w:szCs w:val="24"/>
          <w:lang w:val="uk-UA"/>
        </w:rPr>
      </w:pPr>
      <w:r w:rsidRPr="00844A9F">
        <w:rPr>
          <w:sz w:val="24"/>
          <w:szCs w:val="24"/>
          <w:lang w:val="uk-UA"/>
        </w:rPr>
        <w:t xml:space="preserve">Загальна характеристика кримінальних правопорушень проти волі, честі та гідності особи. </w:t>
      </w:r>
      <w:bookmarkStart w:id="40" w:name="n927"/>
      <w:bookmarkEnd w:id="40"/>
      <w:r w:rsidRPr="00844A9F">
        <w:rPr>
          <w:sz w:val="24"/>
          <w:szCs w:val="24"/>
          <w:lang w:val="uk-UA"/>
        </w:rPr>
        <w:fldChar w:fldCharType="begin"/>
      </w:r>
      <w:r w:rsidRPr="00844A9F">
        <w:rPr>
          <w:sz w:val="24"/>
          <w:szCs w:val="24"/>
          <w:lang w:val="uk-UA"/>
        </w:rPr>
        <w:instrText xml:space="preserve"> HYPERLINK "https://zakon.rada.gov.ua/laws/show/2341-14/conv" \l "n927" \o "Стаття 146." </w:instrText>
      </w:r>
      <w:r w:rsidRPr="00844A9F">
        <w:rPr>
          <w:sz w:val="24"/>
          <w:szCs w:val="24"/>
          <w:lang w:val="uk-UA"/>
        </w:rPr>
        <w:fldChar w:fldCharType="separate"/>
      </w:r>
      <w:r w:rsidRPr="00844A9F">
        <w:rPr>
          <w:sz w:val="24"/>
          <w:szCs w:val="24"/>
          <w:lang w:val="uk-UA"/>
        </w:rPr>
        <w:t>Незаконне позбавлення волі або викрадення людини</w:t>
      </w:r>
      <w:r w:rsidRPr="00844A9F">
        <w:rPr>
          <w:sz w:val="24"/>
          <w:szCs w:val="24"/>
          <w:lang w:val="uk-UA"/>
        </w:rPr>
        <w:fldChar w:fldCharType="end"/>
      </w:r>
      <w:bookmarkStart w:id="41" w:name="n3486"/>
      <w:bookmarkEnd w:id="41"/>
      <w:r w:rsidRPr="00844A9F">
        <w:rPr>
          <w:sz w:val="24"/>
          <w:szCs w:val="24"/>
          <w:lang w:val="uk-UA"/>
        </w:rPr>
        <w:t xml:space="preserve">. </w:t>
      </w:r>
      <w:hyperlink r:id="rId30" w:anchor="n3486" w:tooltip="Стаття 146-1." w:history="1">
        <w:r w:rsidRPr="00844A9F">
          <w:rPr>
            <w:sz w:val="24"/>
            <w:szCs w:val="24"/>
            <w:lang w:val="uk-UA"/>
          </w:rPr>
          <w:t>Насильницьке зникнення</w:t>
        </w:r>
      </w:hyperlink>
      <w:bookmarkStart w:id="42" w:name="n934"/>
      <w:bookmarkEnd w:id="42"/>
      <w:r w:rsidRPr="00844A9F">
        <w:rPr>
          <w:sz w:val="24"/>
          <w:szCs w:val="24"/>
          <w:lang w:val="uk-UA"/>
        </w:rPr>
        <w:t xml:space="preserve">. </w:t>
      </w:r>
      <w:hyperlink r:id="rId31" w:anchor="n934" w:tooltip="Стаття 147." w:history="1">
        <w:r w:rsidRPr="00844A9F">
          <w:rPr>
            <w:sz w:val="24"/>
            <w:szCs w:val="24"/>
            <w:lang w:val="uk-UA"/>
          </w:rPr>
          <w:t>Захоплення заручників</w:t>
        </w:r>
      </w:hyperlink>
      <w:bookmarkStart w:id="43" w:name="n939"/>
      <w:bookmarkEnd w:id="43"/>
      <w:r w:rsidRPr="00844A9F">
        <w:rPr>
          <w:sz w:val="24"/>
          <w:szCs w:val="24"/>
          <w:lang w:val="uk-UA"/>
        </w:rPr>
        <w:t xml:space="preserve">. </w:t>
      </w:r>
      <w:hyperlink r:id="rId32" w:anchor="n939" w:tooltip="Стаття 148." w:history="1">
        <w:r w:rsidRPr="00844A9F">
          <w:rPr>
            <w:sz w:val="24"/>
            <w:szCs w:val="24"/>
            <w:lang w:val="uk-UA"/>
          </w:rPr>
          <w:t>Підміна дитини</w:t>
        </w:r>
      </w:hyperlink>
      <w:bookmarkStart w:id="44" w:name="n942"/>
      <w:bookmarkEnd w:id="44"/>
      <w:r w:rsidRPr="00844A9F">
        <w:rPr>
          <w:sz w:val="24"/>
          <w:szCs w:val="24"/>
          <w:lang w:val="uk-UA"/>
        </w:rPr>
        <w:t xml:space="preserve">. </w:t>
      </w:r>
      <w:hyperlink r:id="rId33" w:anchor="n942" w:tooltip="Стаття 149." w:history="1">
        <w:r w:rsidRPr="00844A9F">
          <w:rPr>
            <w:sz w:val="24"/>
            <w:szCs w:val="24"/>
            <w:lang w:val="uk-UA"/>
          </w:rPr>
          <w:t>Торгівля людьми</w:t>
        </w:r>
      </w:hyperlink>
      <w:bookmarkStart w:id="45" w:name="n953"/>
      <w:bookmarkEnd w:id="45"/>
      <w:r w:rsidRPr="00844A9F">
        <w:rPr>
          <w:sz w:val="24"/>
          <w:szCs w:val="24"/>
          <w:lang w:val="uk-UA"/>
        </w:rPr>
        <w:t xml:space="preserve">. </w:t>
      </w:r>
      <w:hyperlink r:id="rId34" w:anchor="n953" w:tooltip="Стаття 150." w:history="1">
        <w:r w:rsidRPr="00844A9F">
          <w:rPr>
            <w:sz w:val="24"/>
            <w:szCs w:val="24"/>
            <w:lang w:val="uk-UA"/>
          </w:rPr>
          <w:t>Експлуатація дітей</w:t>
        </w:r>
      </w:hyperlink>
      <w:bookmarkStart w:id="46" w:name="n961"/>
      <w:bookmarkEnd w:id="46"/>
      <w:r w:rsidRPr="00844A9F">
        <w:rPr>
          <w:sz w:val="24"/>
          <w:szCs w:val="24"/>
          <w:lang w:val="uk-UA"/>
        </w:rPr>
        <w:t xml:space="preserve">. </w:t>
      </w:r>
      <w:hyperlink r:id="rId35" w:anchor="n961" w:tooltip="Стаття 150-1." w:history="1">
        <w:r w:rsidRPr="00844A9F">
          <w:rPr>
            <w:sz w:val="24"/>
            <w:szCs w:val="24"/>
            <w:lang w:val="uk-UA"/>
          </w:rPr>
          <w:t>Використання малолітньої дитини для заняття жебрацтвом</w:t>
        </w:r>
      </w:hyperlink>
      <w:bookmarkStart w:id="47" w:name="n969"/>
      <w:bookmarkEnd w:id="47"/>
      <w:r w:rsidRPr="00844A9F">
        <w:rPr>
          <w:sz w:val="24"/>
          <w:szCs w:val="24"/>
          <w:lang w:val="uk-UA"/>
        </w:rPr>
        <w:t xml:space="preserve">. </w:t>
      </w:r>
      <w:hyperlink r:id="rId36" w:anchor="n969" w:tooltip="Стаття 151." w:history="1">
        <w:r w:rsidRPr="00844A9F">
          <w:rPr>
            <w:sz w:val="24"/>
            <w:szCs w:val="24"/>
            <w:lang w:val="uk-UA"/>
          </w:rPr>
          <w:t>Незаконне поміщення в заклад з надання психіатричної допомоги</w:t>
        </w:r>
      </w:hyperlink>
      <w:bookmarkStart w:id="48" w:name="n974"/>
      <w:bookmarkStart w:id="49" w:name="n3438"/>
      <w:bookmarkEnd w:id="48"/>
      <w:bookmarkEnd w:id="49"/>
      <w:r w:rsidRPr="00844A9F">
        <w:rPr>
          <w:sz w:val="24"/>
          <w:szCs w:val="24"/>
          <w:lang w:val="uk-UA"/>
        </w:rPr>
        <w:t xml:space="preserve">. </w:t>
      </w:r>
      <w:hyperlink r:id="rId37" w:anchor="n3438" w:tooltip="Стаття 151-2." w:history="1">
        <w:r w:rsidRPr="00844A9F">
          <w:rPr>
            <w:sz w:val="24"/>
            <w:szCs w:val="24"/>
            <w:lang w:val="uk-UA"/>
          </w:rPr>
          <w:t>Примушування до шлюбу</w:t>
        </w:r>
      </w:hyperlink>
      <w:r w:rsidRPr="00844A9F">
        <w:rPr>
          <w:sz w:val="24"/>
          <w:szCs w:val="24"/>
          <w:lang w:val="uk-UA"/>
        </w:rPr>
        <w:t xml:space="preserve">. </w:t>
      </w:r>
    </w:p>
    <w:p w14:paraId="1B315B03" w14:textId="2A8D36C0" w:rsidR="00844A9F" w:rsidRPr="00844A9F" w:rsidRDefault="00844A9F" w:rsidP="00844A9F">
      <w:pPr>
        <w:pStyle w:val="31"/>
        <w:spacing w:after="0"/>
        <w:ind w:firstLine="709"/>
        <w:jc w:val="both"/>
        <w:rPr>
          <w:sz w:val="24"/>
          <w:szCs w:val="24"/>
          <w:lang w:val="uk-UA"/>
        </w:rPr>
      </w:pPr>
      <w:r w:rsidRPr="00844A9F">
        <w:rPr>
          <w:sz w:val="24"/>
          <w:szCs w:val="24"/>
          <w:lang w:val="uk-UA"/>
        </w:rPr>
        <w:t xml:space="preserve">Загальна характеристика кримінальних правопорушень проти статевої свободи та статевої недоторканості особи. </w:t>
      </w:r>
      <w:bookmarkStart w:id="50" w:name="n976"/>
      <w:bookmarkEnd w:id="50"/>
      <w:r w:rsidRPr="00844A9F">
        <w:rPr>
          <w:sz w:val="24"/>
          <w:szCs w:val="24"/>
          <w:lang w:val="uk-UA"/>
        </w:rPr>
        <w:fldChar w:fldCharType="begin"/>
      </w:r>
      <w:r w:rsidRPr="00844A9F">
        <w:rPr>
          <w:sz w:val="24"/>
          <w:szCs w:val="24"/>
          <w:lang w:val="uk-UA"/>
        </w:rPr>
        <w:instrText xml:space="preserve"> HYPERLINK "https://zakon.rada.gov.ua/laws/show/2341-14/conv" \l "n976" \o "Стаття 152." </w:instrText>
      </w:r>
      <w:r w:rsidRPr="00844A9F">
        <w:rPr>
          <w:sz w:val="24"/>
          <w:szCs w:val="24"/>
          <w:lang w:val="uk-UA"/>
        </w:rPr>
        <w:fldChar w:fldCharType="separate"/>
      </w:r>
      <w:r w:rsidRPr="00844A9F">
        <w:rPr>
          <w:sz w:val="24"/>
          <w:szCs w:val="24"/>
          <w:lang w:val="uk-UA"/>
        </w:rPr>
        <w:t>Зґвалтування</w:t>
      </w:r>
      <w:r w:rsidRPr="00844A9F">
        <w:rPr>
          <w:sz w:val="24"/>
          <w:szCs w:val="24"/>
          <w:lang w:val="uk-UA"/>
        </w:rPr>
        <w:fldChar w:fldCharType="end"/>
      </w:r>
      <w:bookmarkStart w:id="51" w:name="n986"/>
      <w:bookmarkEnd w:id="51"/>
      <w:r w:rsidRPr="00844A9F">
        <w:rPr>
          <w:sz w:val="24"/>
          <w:szCs w:val="24"/>
          <w:lang w:val="uk-UA"/>
        </w:rPr>
        <w:t xml:space="preserve">. </w:t>
      </w:r>
      <w:hyperlink r:id="rId38" w:anchor="n986" w:tooltip="Стаття 153." w:history="1">
        <w:r w:rsidRPr="00844A9F">
          <w:rPr>
            <w:sz w:val="24"/>
            <w:szCs w:val="24"/>
            <w:lang w:val="uk-UA"/>
          </w:rPr>
          <w:t>Сексуальне насильство</w:t>
        </w:r>
      </w:hyperlink>
      <w:bookmarkStart w:id="52" w:name="n994"/>
      <w:bookmarkEnd w:id="52"/>
      <w:r w:rsidRPr="00844A9F">
        <w:rPr>
          <w:sz w:val="24"/>
          <w:szCs w:val="24"/>
          <w:lang w:val="uk-UA"/>
        </w:rPr>
        <w:t xml:space="preserve">. </w:t>
      </w:r>
      <w:hyperlink r:id="rId39" w:anchor="n994" w:tooltip="Стаття 154." w:history="1">
        <w:r w:rsidRPr="00844A9F">
          <w:rPr>
            <w:sz w:val="24"/>
            <w:szCs w:val="24"/>
            <w:lang w:val="uk-UA"/>
          </w:rPr>
          <w:t>Примушування до вступу в статевий зв'язок</w:t>
        </w:r>
      </w:hyperlink>
      <w:bookmarkStart w:id="53" w:name="n999"/>
      <w:bookmarkEnd w:id="53"/>
      <w:r w:rsidRPr="00844A9F">
        <w:rPr>
          <w:sz w:val="24"/>
          <w:szCs w:val="24"/>
          <w:lang w:val="uk-UA"/>
        </w:rPr>
        <w:t xml:space="preserve">. </w:t>
      </w:r>
      <w:hyperlink r:id="rId40" w:anchor="n999" w:tooltip="Стаття 155." w:history="1">
        <w:r w:rsidRPr="00844A9F">
          <w:rPr>
            <w:sz w:val="24"/>
            <w:szCs w:val="24"/>
            <w:lang w:val="uk-UA"/>
          </w:rPr>
          <w:t>Вчинення дій сексуального характеру з особою, яка не досягла шістнадцятирічного віку</w:t>
        </w:r>
      </w:hyperlink>
      <w:bookmarkStart w:id="54" w:name="n1006"/>
      <w:bookmarkEnd w:id="54"/>
      <w:r w:rsidRPr="00844A9F">
        <w:rPr>
          <w:sz w:val="24"/>
          <w:szCs w:val="24"/>
          <w:lang w:val="uk-UA"/>
        </w:rPr>
        <w:t xml:space="preserve">. </w:t>
      </w:r>
      <w:hyperlink r:id="rId41" w:anchor="n1006" w:tooltip="Стаття 156." w:history="1">
        <w:r w:rsidRPr="00844A9F">
          <w:rPr>
            <w:sz w:val="24"/>
            <w:szCs w:val="24"/>
            <w:lang w:val="uk-UA"/>
          </w:rPr>
          <w:t>Розбещення неповнолітніх</w:t>
        </w:r>
      </w:hyperlink>
      <w:bookmarkStart w:id="55" w:name="n3806"/>
      <w:bookmarkEnd w:id="55"/>
      <w:r w:rsidRPr="00844A9F">
        <w:rPr>
          <w:sz w:val="24"/>
          <w:szCs w:val="24"/>
          <w:lang w:val="uk-UA"/>
        </w:rPr>
        <w:t xml:space="preserve">. </w:t>
      </w:r>
      <w:hyperlink r:id="rId42" w:anchor="n3806" w:tooltip="Стаття 156-1." w:history="1">
        <w:r w:rsidRPr="00844A9F">
          <w:rPr>
            <w:sz w:val="24"/>
            <w:szCs w:val="24"/>
            <w:lang w:val="uk-UA"/>
          </w:rPr>
          <w:t>Домагання дитини для сексуальних цілей</w:t>
        </w:r>
      </w:hyperlink>
    </w:p>
    <w:p w14:paraId="4F7D48F9" w14:textId="77777777" w:rsidR="00844A9F" w:rsidRPr="00844A9F" w:rsidRDefault="00844A9F" w:rsidP="00844A9F">
      <w:pPr>
        <w:ind w:firstLine="709"/>
        <w:jc w:val="both"/>
      </w:pPr>
      <w:r w:rsidRPr="00844A9F">
        <w:t>Загальна характеристика кримінальних правопорушень проти виборчих, трудових та інших особистих прав і свобод людини і громадянина</w:t>
      </w:r>
      <w:bookmarkStart w:id="56" w:name="n1014"/>
      <w:bookmarkEnd w:id="56"/>
      <w:r w:rsidRPr="00844A9F">
        <w:t xml:space="preserve">. </w:t>
      </w:r>
      <w:hyperlink r:id="rId43" w:anchor="n1014" w:tooltip="Стаття 157." w:history="1">
        <w:r w:rsidRPr="00844A9F">
          <w:t>Перешкоджання здійсненню виборчого права або права брати участь у референдумі, роботі виборчої комісії або комісії референдуму чи діяльності офіційного</w:t>
        </w:r>
      </w:hyperlink>
      <w:r w:rsidRPr="00844A9F">
        <w:t xml:space="preserve"> спостерігача</w:t>
      </w:r>
      <w:bookmarkStart w:id="57" w:name="n1024"/>
      <w:bookmarkEnd w:id="57"/>
      <w:r w:rsidRPr="00844A9F">
        <w:t xml:space="preserve">. </w:t>
      </w:r>
      <w:hyperlink r:id="rId44" w:anchor="n1024" w:tooltip="Стаття 158." w:history="1">
        <w:r w:rsidRPr="00844A9F">
          <w:t>Надання неправдивих відомостей до органу ведення Державного реєстру виборців або інше несанкціоноване втручання в роботу Державного реєстру виборців</w:t>
        </w:r>
      </w:hyperlink>
      <w:r w:rsidRPr="00844A9F">
        <w:t>.</w:t>
      </w:r>
      <w:bookmarkStart w:id="58" w:name="n1034"/>
      <w:bookmarkStart w:id="59" w:name="n1040"/>
      <w:bookmarkEnd w:id="58"/>
      <w:bookmarkEnd w:id="59"/>
      <w:r w:rsidRPr="00844A9F">
        <w:t xml:space="preserve"> Незаконне використання виборчого бюлетеня, бюлетеня для голосування на референдумі, голосування виборцем, учасником референдуму більше одного </w:t>
      </w:r>
      <w:r w:rsidRPr="00844A9F">
        <w:lastRenderedPageBreak/>
        <w:t>разу, викрадення, пошкодження, приховування або знищення виборчого бюлетеня, бюлетеня для голосування на референдумі.</w:t>
      </w:r>
      <w:bookmarkStart w:id="60" w:name="n3742"/>
      <w:bookmarkStart w:id="61" w:name="n1046"/>
      <w:bookmarkEnd w:id="60"/>
      <w:bookmarkEnd w:id="61"/>
      <w:r w:rsidRPr="00844A9F">
        <w:t xml:space="preserve"> Незаконне знищення або пошкодження виборчої документації або документації референдуму. Фальсифікація, підроблення, викрадення, пошкодження або знищення виборчої документації, документації референдуму, викрадення, пошкодження, приховування, знищення печатки виборчої комісії, комісії референдуму, виборчої скриньки, списку виборців чи учасників референдуму. </w:t>
      </w:r>
      <w:hyperlink r:id="rId45" w:anchor="n1046" w:tooltip="Стаття 159." w:history="1">
        <w:r w:rsidRPr="00844A9F">
          <w:t>Порушення таємниці голосування</w:t>
        </w:r>
      </w:hyperlink>
      <w:bookmarkStart w:id="62" w:name="n1052"/>
      <w:bookmarkEnd w:id="62"/>
      <w:r w:rsidRPr="00844A9F">
        <w:t xml:space="preserve">. </w:t>
      </w:r>
      <w:hyperlink r:id="rId46" w:anchor="n1052" w:tooltip="Стаття 159-1." w:history="1">
        <w:r w:rsidRPr="00844A9F">
          <w:t>Порушення порядку фінансування політичної партії, передвиборної агітації чи агітації референдуму</w:t>
        </w:r>
      </w:hyperlink>
      <w:bookmarkStart w:id="63" w:name="n1061"/>
      <w:bookmarkEnd w:id="63"/>
      <w:r w:rsidRPr="00844A9F">
        <w:t xml:space="preserve">. </w:t>
      </w:r>
      <w:hyperlink r:id="rId47" w:anchor="n1061" w:tooltip="Стаття 160." w:history="1">
        <w:r w:rsidRPr="00844A9F">
          <w:t>Підкуп виборця, учасника референдуму, члена виборчої комісії або комісії з референдуму</w:t>
        </w:r>
      </w:hyperlink>
      <w:bookmarkStart w:id="64" w:name="n1072"/>
      <w:bookmarkEnd w:id="64"/>
      <w:r w:rsidRPr="00844A9F">
        <w:t xml:space="preserve">. </w:t>
      </w:r>
      <w:bookmarkStart w:id="65" w:name="n1080"/>
      <w:bookmarkEnd w:id="65"/>
      <w:r w:rsidRPr="00844A9F">
        <w:t xml:space="preserve">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 </w:t>
      </w:r>
      <w:hyperlink r:id="rId48" w:anchor="n1080" w:tooltip="Стаття 162." w:history="1">
        <w:r w:rsidRPr="00844A9F">
          <w:t>Порушення недоторканності житла</w:t>
        </w:r>
      </w:hyperlink>
      <w:bookmarkStart w:id="66" w:name="n1086"/>
      <w:bookmarkEnd w:id="66"/>
      <w:r w:rsidRPr="00844A9F">
        <w:t xml:space="preserve">. </w:t>
      </w:r>
      <w:hyperlink r:id="rId49" w:anchor="n1086" w:tooltip="Стаття 163." w:history="1">
        <w:r w:rsidRPr="00844A9F">
          <w:t>Порушення таємниці листування, телефонних розмов, телеграфної чи іншої кореспонденції, що передаються засобами зв'язку або через комп’ютер</w:t>
        </w:r>
      </w:hyperlink>
      <w:bookmarkStart w:id="67" w:name="n1091"/>
      <w:bookmarkEnd w:id="67"/>
      <w:r w:rsidRPr="00844A9F">
        <w:t xml:space="preserve">. </w:t>
      </w:r>
      <w:hyperlink r:id="rId50" w:anchor="n1091" w:tooltip="Стаття 164." w:history="1">
        <w:r w:rsidRPr="00844A9F">
          <w:t>Ухилення від сплати аліментів на утримання дітей</w:t>
        </w:r>
      </w:hyperlink>
      <w:bookmarkStart w:id="68" w:name="n1098"/>
      <w:bookmarkEnd w:id="68"/>
      <w:r w:rsidRPr="00844A9F">
        <w:t xml:space="preserve">. </w:t>
      </w:r>
      <w:hyperlink r:id="rId51" w:anchor="n1098" w:tooltip="Стаття 165." w:history="1">
        <w:r w:rsidRPr="00844A9F">
          <w:t>Ухилення від сплати коштів на утримання непрацездатних батьків</w:t>
        </w:r>
      </w:hyperlink>
      <w:bookmarkStart w:id="69" w:name="n1104"/>
      <w:bookmarkEnd w:id="69"/>
      <w:r w:rsidRPr="00844A9F">
        <w:t xml:space="preserve">. </w:t>
      </w:r>
      <w:hyperlink r:id="rId52" w:anchor="n1104" w:tooltip="Стаття 166." w:history="1">
        <w:r w:rsidRPr="00844A9F">
          <w:t>Злісне невиконання обов'язків по догляду за дитиною або за особою, щодо якої встановлена опіка чи піклування</w:t>
        </w:r>
      </w:hyperlink>
      <w:r w:rsidRPr="00844A9F">
        <w:t>.</w:t>
      </w:r>
      <w:bookmarkStart w:id="70" w:name="n1107"/>
      <w:bookmarkEnd w:id="70"/>
      <w:r w:rsidRPr="00844A9F">
        <w:t xml:space="preserve"> </w:t>
      </w:r>
      <w:hyperlink r:id="rId53" w:anchor="n1107" w:tooltip="Стаття 167." w:history="1">
        <w:r w:rsidRPr="00844A9F">
          <w:t>Зловживання опікунськими правами</w:t>
        </w:r>
      </w:hyperlink>
      <w:r w:rsidRPr="00844A9F">
        <w:t>.</w:t>
      </w:r>
      <w:bookmarkStart w:id="71" w:name="n1111"/>
      <w:bookmarkEnd w:id="71"/>
      <w:r w:rsidRPr="00844A9F">
        <w:t xml:space="preserve"> </w:t>
      </w:r>
      <w:hyperlink r:id="rId54" w:anchor="n1111" w:tooltip="Стаття 168." w:history="1">
        <w:r w:rsidRPr="00844A9F">
          <w:t>Розголошення таємниці усиновлення (удочеріння)</w:t>
        </w:r>
      </w:hyperlink>
      <w:r w:rsidRPr="00844A9F">
        <w:t>.</w:t>
      </w:r>
      <w:bookmarkStart w:id="72" w:name="n1117"/>
      <w:bookmarkEnd w:id="72"/>
      <w:r w:rsidRPr="00844A9F">
        <w:t xml:space="preserve"> </w:t>
      </w:r>
      <w:hyperlink r:id="rId55" w:anchor="n1117" w:tooltip="Стаття 169." w:history="1">
        <w:r w:rsidRPr="00844A9F">
          <w:t>Незаконні дії щодо усиновлення (удочеріння)</w:t>
        </w:r>
      </w:hyperlink>
      <w:bookmarkStart w:id="73" w:name="n1125"/>
      <w:bookmarkEnd w:id="73"/>
      <w:r w:rsidRPr="00844A9F">
        <w:t xml:space="preserve">. </w:t>
      </w:r>
      <w:hyperlink r:id="rId56" w:anchor="n1125" w:tooltip="Стаття 170." w:history="1">
        <w:r w:rsidRPr="00844A9F">
          <w:t>Перешкоджання законній діяльності професійних спілок, політичних партій, громадських організацій</w:t>
        </w:r>
      </w:hyperlink>
      <w:r w:rsidRPr="00844A9F">
        <w:t xml:space="preserve">. </w:t>
      </w:r>
      <w:bookmarkStart w:id="74" w:name="n1128"/>
      <w:bookmarkEnd w:id="74"/>
      <w:r w:rsidRPr="00844A9F">
        <w:fldChar w:fldCharType="begin"/>
      </w:r>
      <w:r w:rsidRPr="00844A9F">
        <w:instrText xml:space="preserve"> HYPERLINK "https://zakon.rada.gov.ua/laws/show/2341-14/conv" \l "n1128" \o "Стаття 171." </w:instrText>
      </w:r>
      <w:r w:rsidRPr="00844A9F">
        <w:fldChar w:fldCharType="separate"/>
      </w:r>
      <w:r w:rsidRPr="00844A9F">
        <w:t>Перешкоджання законній професійній діяльності журналістів</w:t>
      </w:r>
      <w:r w:rsidRPr="00844A9F">
        <w:fldChar w:fldCharType="end"/>
      </w:r>
      <w:bookmarkStart w:id="75" w:name="n1133"/>
      <w:bookmarkEnd w:id="75"/>
      <w:r w:rsidRPr="00844A9F">
        <w:t xml:space="preserve">. </w:t>
      </w:r>
      <w:hyperlink r:id="rId57" w:anchor="n1133" w:tooltip="Стаття 172." w:history="1">
        <w:r w:rsidRPr="00844A9F">
          <w:t>Грубе порушення законодавства про працю</w:t>
        </w:r>
      </w:hyperlink>
      <w:r w:rsidRPr="00844A9F">
        <w:t>.</w:t>
      </w:r>
      <w:bookmarkStart w:id="76" w:name="n1138"/>
      <w:bookmarkEnd w:id="76"/>
      <w:r w:rsidRPr="00844A9F">
        <w:t xml:space="preserve"> </w:t>
      </w:r>
      <w:hyperlink r:id="rId58" w:anchor="n1138" w:tooltip="Стаття 173." w:history="1">
        <w:r w:rsidRPr="00844A9F">
          <w:t>Грубе порушення угоди про працю</w:t>
        </w:r>
      </w:hyperlink>
      <w:r w:rsidRPr="00844A9F">
        <w:t xml:space="preserve">. </w:t>
      </w:r>
      <w:bookmarkStart w:id="77" w:name="n1143"/>
      <w:bookmarkEnd w:id="77"/>
      <w:r w:rsidRPr="00844A9F">
        <w:fldChar w:fldCharType="begin"/>
      </w:r>
      <w:r w:rsidRPr="00844A9F">
        <w:instrText xml:space="preserve"> HYPERLINK "https://zakon.rada.gov.ua/laws/show/2341-14/conv" \l "n1143" \o "Стаття 174." </w:instrText>
      </w:r>
      <w:r w:rsidRPr="00844A9F">
        <w:fldChar w:fldCharType="separate"/>
      </w:r>
      <w:r w:rsidRPr="00844A9F">
        <w:t>Примушування до участі у страйку або перешкоджання участі у страйку</w:t>
      </w:r>
      <w:r w:rsidRPr="00844A9F">
        <w:fldChar w:fldCharType="end"/>
      </w:r>
      <w:bookmarkStart w:id="78" w:name="n1147"/>
      <w:bookmarkEnd w:id="78"/>
      <w:r w:rsidRPr="00844A9F">
        <w:t xml:space="preserve">. </w:t>
      </w:r>
      <w:hyperlink r:id="rId59" w:anchor="n1147" w:tooltip="Стаття 175." w:history="1">
        <w:r w:rsidRPr="00844A9F">
          <w:t>Невиплата заробітної плати, стипендії, пенсії чи інших установлених законом виплат</w:t>
        </w:r>
      </w:hyperlink>
      <w:r w:rsidRPr="00844A9F">
        <w:t>.</w:t>
      </w:r>
      <w:bookmarkStart w:id="79" w:name="n1154"/>
      <w:bookmarkEnd w:id="79"/>
      <w:r w:rsidRPr="00844A9F">
        <w:t xml:space="preserve"> </w:t>
      </w:r>
      <w:hyperlink r:id="rId60" w:anchor="n1154" w:tooltip="Стаття 176." w:history="1">
        <w:r w:rsidRPr="00844A9F">
          <w:t>Порушення авторського права і суміжних прав</w:t>
        </w:r>
      </w:hyperlink>
      <w:bookmarkStart w:id="80" w:name="n1163"/>
      <w:bookmarkEnd w:id="80"/>
      <w:r w:rsidRPr="00844A9F">
        <w:t xml:space="preserve">. </w:t>
      </w:r>
      <w:hyperlink r:id="rId61" w:anchor="n1163" w:tooltip="Стаття 177." w:history="1">
        <w:r w:rsidRPr="00844A9F">
          <w:t>Порушення прав на винахід, корисну модель, промисловий зразок, топографію інтегральної мікросхеми, сорт рослин, раціоналізаторську пропозицію</w:t>
        </w:r>
      </w:hyperlink>
      <w:bookmarkStart w:id="81" w:name="n1171"/>
      <w:bookmarkEnd w:id="81"/>
      <w:r w:rsidRPr="00844A9F">
        <w:t xml:space="preserve">. </w:t>
      </w:r>
      <w:hyperlink r:id="rId62" w:anchor="n1171" w:tooltip="Стаття 178." w:history="1">
        <w:r w:rsidRPr="00844A9F">
          <w:t>Пошкодження релігійних споруд чи культових будинків</w:t>
        </w:r>
      </w:hyperlink>
      <w:r w:rsidRPr="00844A9F">
        <w:t>. Незаконне утримування, осквернення або знищення релігійних святинь</w:t>
      </w:r>
      <w:bookmarkStart w:id="82" w:name="n1179"/>
      <w:bookmarkEnd w:id="82"/>
      <w:r w:rsidRPr="00844A9F">
        <w:t xml:space="preserve">. </w:t>
      </w:r>
      <w:hyperlink r:id="rId63" w:anchor="n1179" w:tooltip="Стаття 180." w:history="1">
        <w:r w:rsidRPr="00844A9F">
          <w:t>Перешкоджання здійсненню релігійного обряду</w:t>
        </w:r>
      </w:hyperlink>
      <w:bookmarkStart w:id="83" w:name="n1185"/>
      <w:bookmarkEnd w:id="83"/>
      <w:r w:rsidRPr="00844A9F">
        <w:t xml:space="preserve">. </w:t>
      </w:r>
      <w:hyperlink r:id="rId64" w:anchor="n1185" w:tooltip="Стаття 181." w:history="1">
        <w:r w:rsidRPr="00844A9F">
          <w:t>Посягання на здоров'я людей під приводом проповідування релігійних віровчень чи виконання релігійних обрядів</w:t>
        </w:r>
      </w:hyperlink>
      <w:bookmarkStart w:id="84" w:name="n1190"/>
      <w:bookmarkEnd w:id="84"/>
      <w:r w:rsidRPr="00844A9F">
        <w:t xml:space="preserve">. </w:t>
      </w:r>
      <w:hyperlink r:id="rId65" w:anchor="n1190" w:tooltip="Стаття 182." w:history="1">
        <w:r w:rsidRPr="00844A9F">
          <w:t>Порушення недоторканності приватного життя</w:t>
        </w:r>
      </w:hyperlink>
      <w:bookmarkStart w:id="85" w:name="n1197"/>
      <w:bookmarkEnd w:id="85"/>
      <w:r w:rsidRPr="00844A9F">
        <w:t xml:space="preserve">. </w:t>
      </w:r>
      <w:hyperlink r:id="rId66" w:anchor="n1197" w:tooltip="Стаття 183." w:history="1">
        <w:r w:rsidRPr="00844A9F">
          <w:t>Порушення права на отримання освіти</w:t>
        </w:r>
      </w:hyperlink>
      <w:bookmarkStart w:id="86" w:name="n1203"/>
      <w:bookmarkEnd w:id="86"/>
      <w:r w:rsidRPr="00844A9F">
        <w:t xml:space="preserve">. </w:t>
      </w:r>
      <w:hyperlink r:id="rId67" w:anchor="n1203" w:tooltip="Стаття 184." w:history="1">
        <w:r w:rsidRPr="00844A9F">
          <w:t>Порушення права на безоплатну медичну допомогу</w:t>
        </w:r>
      </w:hyperlink>
    </w:p>
    <w:p w14:paraId="14654BDB" w14:textId="77777777" w:rsidR="00844A9F" w:rsidRPr="00844A9F" w:rsidRDefault="00844A9F" w:rsidP="00844A9F">
      <w:pPr>
        <w:pStyle w:val="31"/>
        <w:spacing w:after="0"/>
        <w:jc w:val="both"/>
        <w:rPr>
          <w:b/>
          <w:sz w:val="24"/>
          <w:szCs w:val="24"/>
          <w:lang w:val="uk-UA"/>
        </w:rPr>
      </w:pPr>
    </w:p>
    <w:p w14:paraId="0D1BCA68" w14:textId="760CFC67" w:rsidR="00844A9F" w:rsidRPr="00844A9F" w:rsidRDefault="00844A9F" w:rsidP="00F9318C">
      <w:pPr>
        <w:pStyle w:val="31"/>
        <w:spacing w:after="0"/>
        <w:jc w:val="center"/>
        <w:rPr>
          <w:b/>
          <w:sz w:val="24"/>
          <w:szCs w:val="24"/>
          <w:lang w:val="uk-UA"/>
        </w:rPr>
      </w:pPr>
      <w:r w:rsidRPr="00844A9F">
        <w:rPr>
          <w:b/>
          <w:sz w:val="24"/>
          <w:szCs w:val="24"/>
          <w:lang w:val="uk-UA"/>
        </w:rPr>
        <w:t xml:space="preserve">Змістовий модуль 4. </w:t>
      </w:r>
      <w:r w:rsidR="00F9318C" w:rsidRPr="00F9318C">
        <w:rPr>
          <w:b/>
          <w:sz w:val="24"/>
          <w:szCs w:val="24"/>
          <w:lang w:val="uk-UA"/>
        </w:rPr>
        <w:t>К</w:t>
      </w:r>
      <w:r w:rsidR="00F9318C">
        <w:rPr>
          <w:b/>
          <w:sz w:val="24"/>
          <w:szCs w:val="24"/>
          <w:lang w:val="uk-UA"/>
        </w:rPr>
        <w:t>ри</w:t>
      </w:r>
      <w:r w:rsidR="00F9318C" w:rsidRPr="00F9318C">
        <w:rPr>
          <w:b/>
          <w:sz w:val="24"/>
          <w:szCs w:val="24"/>
          <w:lang w:val="uk-UA"/>
        </w:rPr>
        <w:t>мінальні правопорушення проти спільних інтересів людини, суспільства та держави</w:t>
      </w:r>
    </w:p>
    <w:p w14:paraId="60A0B929" w14:textId="44B754D9" w:rsidR="00844A9F" w:rsidRPr="005B7FD1" w:rsidRDefault="00844A9F" w:rsidP="005B7FD1">
      <w:pPr>
        <w:ind w:firstLine="709"/>
        <w:jc w:val="both"/>
      </w:pPr>
      <w:r w:rsidRPr="00844A9F">
        <w:t>Загальна характеристика кримінальних правопорушень проти власності.</w:t>
      </w:r>
      <w:bookmarkStart w:id="87" w:name="n1209"/>
      <w:bookmarkEnd w:id="87"/>
      <w:r w:rsidRPr="00844A9F">
        <w:t xml:space="preserve"> Крадіжка. </w:t>
      </w:r>
      <w:bookmarkStart w:id="88" w:name="n1225"/>
      <w:bookmarkEnd w:id="88"/>
      <w:r w:rsidRPr="00844A9F">
        <w:t>Грабіж</w:t>
      </w:r>
      <w:bookmarkStart w:id="89" w:name="n1237"/>
      <w:bookmarkEnd w:id="89"/>
      <w:r w:rsidRPr="00844A9F">
        <w:t xml:space="preserve"> Розбій</w:t>
      </w:r>
      <w:bookmarkStart w:id="90" w:name="n1247"/>
      <w:bookmarkEnd w:id="90"/>
      <w:r w:rsidRPr="00844A9F">
        <w:t>. Викрадення води, електричної або теплової енергії шляхом її самовільного використання. Вимагання. Шахрайство. Привласнення, розтрата майна або заволодіння ним шляхом зловживання службовим становищем</w:t>
      </w:r>
      <w:bookmarkStart w:id="91" w:name="n1284"/>
      <w:bookmarkEnd w:id="91"/>
      <w:r w:rsidRPr="00844A9F">
        <w:t>. Заподіяння майнової шкоди шляхом обману або зловживання довірою</w:t>
      </w:r>
      <w:bookmarkStart w:id="92" w:name="n1291"/>
      <w:bookmarkEnd w:id="92"/>
      <w:r w:rsidRPr="00844A9F">
        <w:t>. Незаконне привласнення особою знайденого або чужого майна, що випадково опинилося у неї.</w:t>
      </w:r>
      <w:bookmarkStart w:id="93" w:name="n1295"/>
      <w:bookmarkEnd w:id="93"/>
      <w:r w:rsidRPr="00844A9F">
        <w:t xml:space="preserve"> Умисне знищення або пошкодження майна. </w:t>
      </w:r>
      <w:bookmarkStart w:id="94" w:name="n1301"/>
      <w:bookmarkEnd w:id="94"/>
      <w:r w:rsidRPr="00844A9F">
        <w:t>Умисне пошкодження об'єктів електроенергетики</w:t>
      </w:r>
      <w:bookmarkStart w:id="95" w:name="n1309"/>
      <w:bookmarkEnd w:id="95"/>
      <w:r w:rsidRPr="00844A9F">
        <w:t xml:space="preserve">. Погроза знищення майна. Необережне знищення або пошкодження майна. Порушення обов'язків щодо охорони майна. Самовільне зайняття земельної ділянки та самовільне будівництво. Придбання, отримання, зберігання чи збут майна, одержаного кримінально протиправним шляхом. </w:t>
      </w:r>
    </w:p>
    <w:p w14:paraId="10EC3B28" w14:textId="77777777" w:rsidR="00844A9F" w:rsidRPr="00844A9F" w:rsidRDefault="00844A9F" w:rsidP="00844A9F">
      <w:pPr>
        <w:ind w:firstLine="709"/>
        <w:jc w:val="both"/>
      </w:pPr>
      <w:r w:rsidRPr="00844A9F">
        <w:t>Загальна характеристика кримінальних правопорушень проти у сфері господарської діяльност</w:t>
      </w:r>
      <w:bookmarkStart w:id="96" w:name="n1337"/>
      <w:bookmarkEnd w:id="96"/>
      <w:r w:rsidRPr="00844A9F">
        <w:t xml:space="preserve">і. </w:t>
      </w:r>
      <w:bookmarkStart w:id="97" w:name="n1346"/>
      <w:bookmarkEnd w:id="97"/>
      <w:r w:rsidRPr="00844A9F">
        <w:rPr>
          <w:shd w:val="clear" w:color="auto" w:fill="FFFFFF"/>
        </w:rPr>
        <w:t>Виготовлення, зберігання, придбання, перевезення, пересилання, ввезення в Україну з метою використання при продажу товарів, збуту або збут підроблених грошей, державних цінних паперів, що існують у паперовій формі, білетів державної лотереї, марок акцизного податку чи голографічних захисних елементів</w:t>
      </w:r>
      <w:r w:rsidRPr="00844A9F">
        <w:t xml:space="preserve">. </w:t>
      </w:r>
      <w:bookmarkStart w:id="98" w:name="n1353"/>
      <w:bookmarkEnd w:id="98"/>
      <w:r w:rsidRPr="00844A9F">
        <w:rPr>
          <w:shd w:val="clear" w:color="auto" w:fill="FFFFFF"/>
        </w:rPr>
        <w:t>Незаконні дії з документами на переказ, платіжними картками та іншими засобами доступу до банківських рахунків, електронними грошима, обладнанням для їх виготовлення</w:t>
      </w:r>
      <w:r w:rsidRPr="00844A9F">
        <w:t>. Контрабанда  </w:t>
      </w:r>
      <w:bookmarkStart w:id="99" w:name="n3500"/>
      <w:bookmarkEnd w:id="99"/>
      <w:r w:rsidRPr="00844A9F">
        <w:rPr>
          <w:shd w:val="clear" w:color="auto" w:fill="FFFFFF"/>
        </w:rPr>
        <w:t xml:space="preserve">Переміщення через митний кордон України поза митним контролем або з приховуванням від митного контролю лісоматеріалів або пиломатеріалів цінних та рідкісних порід дерев, лісоматеріалів необроблених, а також інших лісоматеріалів, заборонених до вивозу за межі митної території </w:t>
      </w:r>
      <w:r w:rsidRPr="00844A9F">
        <w:rPr>
          <w:shd w:val="clear" w:color="auto" w:fill="FFFFFF"/>
        </w:rPr>
        <w:lastRenderedPageBreak/>
        <w:t>України.</w:t>
      </w:r>
      <w:bookmarkStart w:id="100" w:name="n1361"/>
      <w:bookmarkEnd w:id="100"/>
      <w:r w:rsidRPr="00844A9F">
        <w:t xml:space="preserve"> Незаконне використання з метою отримання прибутку гуманітарної допомоги, благодійних пожертв або безоплатної допомоги. Незаконний обіг дисків для лазерних систем зчитування, матриць, обладнання та сировини для їх виробництва</w:t>
      </w:r>
      <w:bookmarkStart w:id="101" w:name="n1368"/>
      <w:bookmarkEnd w:id="101"/>
      <w:r w:rsidRPr="00844A9F">
        <w:t>. Незаконна діяльність з організації або проведення азартних ігор, лотерей. Незаконне виготовлення, зберігання, збут або транспортування з метою збуту підакцизних товарів</w:t>
      </w:r>
      <w:bookmarkStart w:id="102" w:name="n1382"/>
      <w:bookmarkEnd w:id="102"/>
      <w:r w:rsidRPr="00844A9F">
        <w:t>. Підроблення документів, які подаються для проведення державної реєстрації юридичної особи та фізичних осіб – підприємців</w:t>
      </w:r>
      <w:bookmarkStart w:id="103" w:name="n1395"/>
      <w:bookmarkEnd w:id="103"/>
      <w:r w:rsidRPr="00844A9F">
        <w:t>. Протидія законній господарській діяльності</w:t>
      </w:r>
      <w:bookmarkStart w:id="104" w:name="n1404"/>
      <w:bookmarkEnd w:id="104"/>
      <w:r w:rsidRPr="00844A9F">
        <w:t>. Протиправне заволодіння майном підприємства, установи, організації</w:t>
      </w:r>
      <w:bookmarkStart w:id="105" w:name="n1413"/>
      <w:bookmarkStart w:id="106" w:name="n1415"/>
      <w:bookmarkEnd w:id="105"/>
      <w:bookmarkEnd w:id="106"/>
      <w:r w:rsidRPr="00844A9F">
        <w:t>. Легалізація (відмивання) майна, одержаного злочинним шляхом  </w:t>
      </w:r>
      <w:bookmarkStart w:id="107" w:name="n1426"/>
      <w:bookmarkStart w:id="108" w:name="n1432"/>
      <w:bookmarkEnd w:id="107"/>
      <w:bookmarkEnd w:id="108"/>
      <w:r w:rsidRPr="00844A9F">
        <w:rPr>
          <w:shd w:val="clear" w:color="auto" w:fill="FFFFFF"/>
        </w:rPr>
        <w:t>Умисне порушення вимог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844A9F">
        <w:t xml:space="preserve">. </w:t>
      </w:r>
      <w:bookmarkStart w:id="109" w:name="n1441"/>
      <w:bookmarkEnd w:id="109"/>
      <w:r w:rsidRPr="00844A9F">
        <w:rPr>
          <w:shd w:val="clear" w:color="auto" w:fill="FFFFFF"/>
        </w:rPr>
        <w:t>Умисне порушення вимог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844A9F">
        <w:t>. Видання нормативно-правових актів, що зменшують надходження бюджету або збільшують витрати бюджету всупереч закону</w:t>
      </w:r>
      <w:bookmarkStart w:id="110" w:name="n1447"/>
      <w:bookmarkEnd w:id="110"/>
      <w:r w:rsidRPr="00844A9F">
        <w:t>. Ухилення від сплати податків, зборів (обов'язкових платежів)</w:t>
      </w:r>
      <w:bookmarkStart w:id="111" w:name="n1457"/>
      <w:bookmarkEnd w:id="111"/>
      <w:r w:rsidRPr="00844A9F">
        <w:t xml:space="preserve">. </w:t>
      </w:r>
      <w:bookmarkStart w:id="112" w:name="n1467"/>
      <w:bookmarkEnd w:id="112"/>
      <w:r w:rsidRPr="00844A9F">
        <w:rPr>
          <w:shd w:val="clear" w:color="auto" w:fill="FFFFFF"/>
        </w:rPr>
        <w:t>Ухилення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w:t>
      </w:r>
      <w:r w:rsidRPr="00844A9F">
        <w:t>. Порушення порядку здійснення заготівлі металобрухту та операцій з металобрухтом</w:t>
      </w:r>
      <w:bookmarkStart w:id="113" w:name="n1473"/>
      <w:bookmarkEnd w:id="113"/>
      <w:r w:rsidRPr="00844A9F">
        <w:t>. Доведення банку до неплатоспроможності</w:t>
      </w:r>
      <w:bookmarkStart w:id="114" w:name="n1483"/>
      <w:bookmarkEnd w:id="114"/>
      <w:r w:rsidRPr="00844A9F">
        <w:t>. Доведення до банкрутства</w:t>
      </w:r>
      <w:bookmarkStart w:id="115" w:name="n1488"/>
      <w:bookmarkStart w:id="116" w:name="n3290"/>
      <w:bookmarkEnd w:id="115"/>
      <w:bookmarkEnd w:id="116"/>
      <w:r w:rsidRPr="00844A9F">
        <w:t>. Порушення порядку ведення бази даних про вкладників або порядку формування звітності</w:t>
      </w:r>
      <w:bookmarkStart w:id="117" w:name="n3299"/>
      <w:bookmarkEnd w:id="117"/>
      <w:r w:rsidRPr="00844A9F">
        <w:t xml:space="preserve">. </w:t>
      </w:r>
      <w:r w:rsidRPr="00844A9F">
        <w:rPr>
          <w:shd w:val="clear" w:color="auto" w:fill="FFFFFF"/>
        </w:rPr>
        <w:t>Фальсифікація фінансових документів та звітності фінансової організації, приховування неплатоспроможності фінансової установи або підстав для відкликання (анулювання) ліцензії фінансової установи</w:t>
      </w:r>
      <w:r w:rsidRPr="00844A9F">
        <w:t>. Шахрайство з фінансовими ресурсами</w:t>
      </w:r>
      <w:bookmarkStart w:id="118" w:name="n1496"/>
      <w:bookmarkEnd w:id="118"/>
      <w:r w:rsidRPr="00844A9F">
        <w:t>. Маніпулювання на організованих ринках</w:t>
      </w:r>
      <w:bookmarkStart w:id="119" w:name="n3772"/>
      <w:bookmarkEnd w:id="119"/>
      <w:r w:rsidRPr="00844A9F">
        <w:t>. Маніпулювання на енергетичному ринку</w:t>
      </w:r>
      <w:bookmarkStart w:id="120" w:name="n1505"/>
      <w:bookmarkEnd w:id="120"/>
      <w:r w:rsidRPr="00844A9F">
        <w:t xml:space="preserve">. </w:t>
      </w:r>
      <w:bookmarkStart w:id="121" w:name="n1511"/>
      <w:bookmarkEnd w:id="121"/>
      <w:r w:rsidRPr="00844A9F">
        <w:t>Підроблення документів, які подаються для реєстрації випуску цінних паперів.</w:t>
      </w:r>
      <w:bookmarkStart w:id="122" w:name="n1515"/>
      <w:bookmarkEnd w:id="122"/>
      <w:r w:rsidRPr="00844A9F">
        <w:t xml:space="preserve"> </w:t>
      </w:r>
      <w:bookmarkStart w:id="123" w:name="n1525"/>
      <w:bookmarkEnd w:id="123"/>
      <w:r w:rsidRPr="00844A9F">
        <w:t xml:space="preserve">Виготовлення, збут та використання підроблених цінних паперів (крім державних цінних паперів). </w:t>
      </w:r>
      <w:bookmarkStart w:id="124" w:name="n1532"/>
      <w:bookmarkEnd w:id="124"/>
      <w:r w:rsidRPr="00844A9F">
        <w:t xml:space="preserve">Умисне введення в обіг на ринку України (випуск на ринок України) небезпечної продукції. Незаконне використання </w:t>
      </w:r>
      <w:proofErr w:type="spellStart"/>
      <w:r w:rsidRPr="00844A9F">
        <w:t>знака</w:t>
      </w:r>
      <w:proofErr w:type="spellEnd"/>
      <w:r w:rsidRPr="00844A9F">
        <w:t xml:space="preserve"> для товарів і послуг, фірмового найменування, кваліфікованого зазначення походження товару</w:t>
      </w:r>
      <w:bookmarkStart w:id="125" w:name="n1542"/>
      <w:bookmarkStart w:id="126" w:name="n1543"/>
      <w:bookmarkEnd w:id="125"/>
      <w:bookmarkEnd w:id="126"/>
      <w:r w:rsidRPr="00844A9F">
        <w:t>. Незаконне збирання з метою використання або використання відомостей, що становлять комерційну або банківську таємницю</w:t>
      </w:r>
      <w:bookmarkStart w:id="127" w:name="n1547"/>
      <w:bookmarkEnd w:id="127"/>
      <w:r w:rsidRPr="00844A9F">
        <w:t>. Розголошення комерційної, банківської таємниці або професійної таємниці на ринках капіталу та організованих товарних ринках</w:t>
      </w:r>
      <w:bookmarkStart w:id="128" w:name="n1551"/>
      <w:bookmarkEnd w:id="128"/>
      <w:r w:rsidRPr="00844A9F">
        <w:t xml:space="preserve">. Незаконне використання </w:t>
      </w:r>
      <w:proofErr w:type="spellStart"/>
      <w:r w:rsidRPr="00844A9F">
        <w:t>інсайдерської</w:t>
      </w:r>
      <w:proofErr w:type="spellEnd"/>
      <w:r w:rsidRPr="00844A9F">
        <w:t xml:space="preserve"> інформації</w:t>
      </w:r>
      <w:bookmarkStart w:id="129" w:name="n1564"/>
      <w:bookmarkEnd w:id="129"/>
      <w:r w:rsidRPr="00844A9F">
        <w:t>. Приховування інформації про діяльність емітента</w:t>
      </w:r>
      <w:bookmarkStart w:id="130" w:name="n3782"/>
      <w:bookmarkEnd w:id="130"/>
      <w:r w:rsidRPr="00844A9F">
        <w:t xml:space="preserve">. Незаконне використання </w:t>
      </w:r>
      <w:proofErr w:type="spellStart"/>
      <w:r w:rsidRPr="00844A9F">
        <w:t>інсайдерської</w:t>
      </w:r>
      <w:proofErr w:type="spellEnd"/>
      <w:r w:rsidRPr="00844A9F">
        <w:t xml:space="preserve"> інформації щодо оптових енергетичних продуктів</w:t>
      </w:r>
      <w:bookmarkStart w:id="131" w:name="n1571"/>
      <w:bookmarkEnd w:id="131"/>
      <w:r w:rsidRPr="00844A9F">
        <w:t xml:space="preserve">. Незаконна приватизація державного, комунального майна. </w:t>
      </w:r>
    </w:p>
    <w:p w14:paraId="51A6182A" w14:textId="77777777" w:rsidR="00844A9F" w:rsidRPr="00844A9F" w:rsidRDefault="00844A9F" w:rsidP="00844A9F">
      <w:pPr>
        <w:pStyle w:val="31"/>
        <w:spacing w:after="0"/>
        <w:ind w:firstLine="709"/>
        <w:jc w:val="both"/>
        <w:rPr>
          <w:b/>
          <w:sz w:val="24"/>
          <w:szCs w:val="24"/>
          <w:lang w:val="uk-UA"/>
        </w:rPr>
      </w:pPr>
      <w:r w:rsidRPr="00844A9F">
        <w:rPr>
          <w:sz w:val="24"/>
          <w:szCs w:val="24"/>
          <w:lang w:val="uk-UA"/>
        </w:rPr>
        <w:t>Загальна характеристика кримінальних правопорушень проти довкілля. Порушення правил екологічної безпеки</w:t>
      </w:r>
      <w:bookmarkStart w:id="132" w:name="n1585"/>
      <w:bookmarkEnd w:id="132"/>
      <w:r w:rsidRPr="00844A9F">
        <w:rPr>
          <w:sz w:val="24"/>
          <w:szCs w:val="24"/>
          <w:lang w:val="uk-UA"/>
        </w:rPr>
        <w:t>. Невжиття заходів щодо ліквідації наслідків екологічного забруднення</w:t>
      </w:r>
      <w:bookmarkStart w:id="133" w:name="n1588"/>
      <w:bookmarkEnd w:id="133"/>
      <w:r w:rsidRPr="00844A9F">
        <w:rPr>
          <w:sz w:val="24"/>
          <w:szCs w:val="24"/>
          <w:lang w:val="uk-UA"/>
        </w:rPr>
        <w:t>. Приховування або перекручення відомостей про екологічний стан або захворюваність населення</w:t>
      </w:r>
      <w:bookmarkStart w:id="134" w:name="n1593"/>
      <w:bookmarkEnd w:id="134"/>
      <w:r w:rsidRPr="00844A9F">
        <w:rPr>
          <w:sz w:val="24"/>
          <w:szCs w:val="24"/>
          <w:lang w:val="uk-UA"/>
        </w:rPr>
        <w:t>. Забруднення або псування земель. Незаконне заволодіння ґрунтовим покривом (поверхневим шаром) земель</w:t>
      </w:r>
      <w:bookmarkStart w:id="135" w:name="n1607"/>
      <w:bookmarkEnd w:id="135"/>
      <w:r w:rsidRPr="00844A9F">
        <w:rPr>
          <w:sz w:val="24"/>
          <w:szCs w:val="24"/>
          <w:lang w:val="uk-UA"/>
        </w:rPr>
        <w:t>. Незаконне заволодіння землями водного фонду в особливо великих розмірах</w:t>
      </w:r>
      <w:bookmarkStart w:id="136" w:name="n1616"/>
      <w:bookmarkEnd w:id="136"/>
      <w:r w:rsidRPr="00844A9F">
        <w:rPr>
          <w:sz w:val="24"/>
          <w:szCs w:val="24"/>
          <w:lang w:val="uk-UA"/>
        </w:rPr>
        <w:t xml:space="preserve">. </w:t>
      </w:r>
      <w:bookmarkStart w:id="137" w:name="n3660"/>
      <w:bookmarkEnd w:id="137"/>
      <w:r w:rsidRPr="00844A9F">
        <w:rPr>
          <w:sz w:val="24"/>
          <w:szCs w:val="24"/>
          <w:lang w:val="uk-UA"/>
        </w:rPr>
        <w:t>Порушення правил охорони або використання надр, незаконне видобування корисних копалин. Незаконне видобування, збут, придбання, передача, пересилання, перевезення, переробка бурштину</w:t>
      </w:r>
      <w:bookmarkStart w:id="138" w:name="n1626"/>
      <w:bookmarkEnd w:id="138"/>
      <w:r w:rsidRPr="00844A9F">
        <w:rPr>
          <w:sz w:val="24"/>
          <w:szCs w:val="24"/>
          <w:lang w:val="uk-UA"/>
        </w:rPr>
        <w:t>. Забруднення атмосферного повітря</w:t>
      </w:r>
      <w:bookmarkStart w:id="139" w:name="n1631"/>
      <w:bookmarkEnd w:id="139"/>
      <w:r w:rsidRPr="00844A9F">
        <w:rPr>
          <w:sz w:val="24"/>
          <w:szCs w:val="24"/>
          <w:lang w:val="uk-UA"/>
        </w:rPr>
        <w:t>. Порушення правил охорони вод</w:t>
      </w:r>
      <w:bookmarkStart w:id="140" w:name="n1636"/>
      <w:bookmarkEnd w:id="140"/>
      <w:r w:rsidRPr="00844A9F">
        <w:rPr>
          <w:sz w:val="24"/>
          <w:szCs w:val="24"/>
          <w:lang w:val="uk-UA"/>
        </w:rPr>
        <w:t>. Забруднення моря</w:t>
      </w:r>
      <w:bookmarkStart w:id="141" w:name="n1643"/>
      <w:bookmarkEnd w:id="141"/>
      <w:r w:rsidRPr="00844A9F">
        <w:rPr>
          <w:sz w:val="24"/>
          <w:szCs w:val="24"/>
          <w:lang w:val="uk-UA"/>
        </w:rPr>
        <w:t>. Порушення законодавства про континентальний шельф України</w:t>
      </w:r>
      <w:bookmarkStart w:id="142" w:name="n1648"/>
      <w:bookmarkEnd w:id="142"/>
      <w:r w:rsidRPr="00844A9F">
        <w:rPr>
          <w:sz w:val="24"/>
          <w:szCs w:val="24"/>
          <w:lang w:val="uk-UA"/>
        </w:rPr>
        <w:t>. Знищення або пошкодження об'єктів рослинного світу</w:t>
      </w:r>
      <w:bookmarkStart w:id="143" w:name="n1654"/>
      <w:bookmarkEnd w:id="143"/>
      <w:r w:rsidRPr="00844A9F">
        <w:rPr>
          <w:sz w:val="24"/>
          <w:szCs w:val="24"/>
          <w:lang w:val="uk-UA"/>
        </w:rPr>
        <w:t>. Незаконна порубка або незаконне перевезення, зберігання, збут лісу.</w:t>
      </w:r>
      <w:bookmarkStart w:id="144" w:name="n1657"/>
      <w:bookmarkEnd w:id="144"/>
      <w:r w:rsidRPr="00844A9F">
        <w:rPr>
          <w:sz w:val="24"/>
          <w:szCs w:val="24"/>
          <w:lang w:val="uk-UA"/>
        </w:rPr>
        <w:t xml:space="preserve"> Порушення законодавства про захист рослин</w:t>
      </w:r>
      <w:bookmarkStart w:id="145" w:name="n1661"/>
      <w:bookmarkEnd w:id="145"/>
      <w:r w:rsidRPr="00844A9F">
        <w:rPr>
          <w:sz w:val="24"/>
          <w:szCs w:val="24"/>
          <w:lang w:val="uk-UA"/>
        </w:rPr>
        <w:t>. Незаконне полювання</w:t>
      </w:r>
      <w:bookmarkStart w:id="146" w:name="n1668"/>
      <w:bookmarkEnd w:id="146"/>
      <w:r w:rsidRPr="00844A9F">
        <w:rPr>
          <w:sz w:val="24"/>
          <w:szCs w:val="24"/>
          <w:lang w:val="uk-UA"/>
        </w:rPr>
        <w:t>. Незаконне зайняття рибним, звіриним або іншим водним добувним промислом</w:t>
      </w:r>
      <w:bookmarkStart w:id="147" w:name="n1674"/>
      <w:bookmarkEnd w:id="147"/>
      <w:r w:rsidRPr="00844A9F">
        <w:rPr>
          <w:sz w:val="24"/>
          <w:szCs w:val="24"/>
          <w:lang w:val="uk-UA"/>
        </w:rPr>
        <w:t>. Проведення вибухових робіт з порушенням правил охорони рибних запасів</w:t>
      </w:r>
      <w:bookmarkStart w:id="148" w:name="n1677"/>
      <w:bookmarkEnd w:id="148"/>
      <w:r w:rsidRPr="00844A9F">
        <w:rPr>
          <w:sz w:val="24"/>
          <w:szCs w:val="24"/>
          <w:lang w:val="uk-UA"/>
        </w:rPr>
        <w:t>. Порушення ветеринарних правил</w:t>
      </w:r>
      <w:bookmarkStart w:id="149" w:name="n1680"/>
      <w:bookmarkEnd w:id="149"/>
      <w:r w:rsidRPr="00844A9F">
        <w:rPr>
          <w:sz w:val="24"/>
          <w:szCs w:val="24"/>
          <w:lang w:val="uk-UA"/>
        </w:rPr>
        <w:t>. Умисне знищення або пошкодження територій, взятих під охорону держави, та об'єктів природно-заповідного фонду</w:t>
      </w:r>
      <w:bookmarkStart w:id="150" w:name="n1685"/>
      <w:bookmarkEnd w:id="150"/>
      <w:r w:rsidRPr="00844A9F">
        <w:rPr>
          <w:sz w:val="24"/>
          <w:szCs w:val="24"/>
          <w:lang w:val="uk-UA"/>
        </w:rPr>
        <w:t>. Проектування чи експлуатація споруд без систем захисту довкілля</w:t>
      </w:r>
      <w:bookmarkStart w:id="151" w:name="n1690"/>
      <w:bookmarkEnd w:id="151"/>
      <w:r w:rsidRPr="00844A9F">
        <w:rPr>
          <w:sz w:val="24"/>
          <w:szCs w:val="24"/>
          <w:lang w:val="uk-UA"/>
        </w:rPr>
        <w:t xml:space="preserve">. Безгосподарське використання земель </w:t>
      </w:r>
    </w:p>
    <w:p w14:paraId="6BF9EAA8" w14:textId="77777777" w:rsidR="00844A9F" w:rsidRPr="00844A9F" w:rsidRDefault="00844A9F" w:rsidP="00844A9F">
      <w:pPr>
        <w:pStyle w:val="31"/>
        <w:spacing w:after="0"/>
        <w:jc w:val="center"/>
        <w:rPr>
          <w:b/>
          <w:sz w:val="24"/>
          <w:szCs w:val="24"/>
          <w:lang w:val="uk-UA"/>
        </w:rPr>
      </w:pPr>
    </w:p>
    <w:p w14:paraId="7FAE78C9" w14:textId="77777777" w:rsidR="00844A9F" w:rsidRPr="00844A9F" w:rsidRDefault="00844A9F" w:rsidP="00844A9F">
      <w:pPr>
        <w:pStyle w:val="31"/>
        <w:spacing w:after="0"/>
        <w:ind w:firstLine="709"/>
        <w:jc w:val="both"/>
        <w:rPr>
          <w:b/>
          <w:sz w:val="24"/>
          <w:szCs w:val="24"/>
          <w:lang w:val="uk-UA"/>
        </w:rPr>
      </w:pPr>
      <w:r w:rsidRPr="00844A9F">
        <w:rPr>
          <w:sz w:val="24"/>
          <w:szCs w:val="24"/>
          <w:lang w:val="uk-UA"/>
        </w:rPr>
        <w:t xml:space="preserve">Загальна характеристика кримінальних правопорушень </w:t>
      </w:r>
      <w:r w:rsidRPr="00844A9F">
        <w:rPr>
          <w:bCs/>
          <w:sz w:val="24"/>
          <w:szCs w:val="24"/>
          <w:lang w:val="uk-UA"/>
        </w:rPr>
        <w:t xml:space="preserve">проти громадської безпеки. </w:t>
      </w:r>
      <w:r w:rsidRPr="00844A9F">
        <w:rPr>
          <w:sz w:val="24"/>
          <w:szCs w:val="24"/>
          <w:lang w:val="uk-UA"/>
        </w:rPr>
        <w:t>Створення, керівництво злочинною спільнотою або злочинною організацією, а також участь у ній</w:t>
      </w:r>
      <w:bookmarkStart w:id="152" w:name="n3714"/>
      <w:bookmarkEnd w:id="152"/>
      <w:r w:rsidRPr="00844A9F">
        <w:rPr>
          <w:sz w:val="24"/>
          <w:szCs w:val="24"/>
          <w:lang w:val="uk-UA"/>
        </w:rPr>
        <w:t>. Встановлення або поширення злочинного впливу</w:t>
      </w:r>
      <w:bookmarkStart w:id="153" w:name="n3721"/>
      <w:bookmarkEnd w:id="153"/>
      <w:r w:rsidRPr="00844A9F">
        <w:rPr>
          <w:sz w:val="24"/>
          <w:szCs w:val="24"/>
          <w:lang w:val="uk-UA"/>
        </w:rPr>
        <w:t>. Організація, сприяння у проведенні або участь у злочинному зібранні (сходці). Звернення за застосуванням злочинного впливу</w:t>
      </w:r>
      <w:bookmarkStart w:id="154" w:name="n1699"/>
      <w:bookmarkEnd w:id="154"/>
      <w:r w:rsidRPr="00844A9F">
        <w:rPr>
          <w:sz w:val="24"/>
          <w:szCs w:val="24"/>
          <w:lang w:val="uk-UA"/>
        </w:rPr>
        <w:t>. Сприяння учасникам злочинних організацій та укриття їх злочинної діяльності</w:t>
      </w:r>
      <w:bookmarkStart w:id="155" w:name="n1704"/>
      <w:bookmarkEnd w:id="155"/>
      <w:r w:rsidRPr="00844A9F">
        <w:rPr>
          <w:sz w:val="24"/>
          <w:szCs w:val="24"/>
          <w:lang w:val="uk-UA"/>
        </w:rPr>
        <w:t>. Бандитизм</w:t>
      </w:r>
      <w:bookmarkStart w:id="156" w:name="n1707"/>
      <w:bookmarkEnd w:id="156"/>
      <w:r w:rsidRPr="00844A9F">
        <w:rPr>
          <w:sz w:val="24"/>
          <w:szCs w:val="24"/>
          <w:lang w:val="uk-UA"/>
        </w:rPr>
        <w:t>. Терористичний акт. Втягнення у вчинення терористичного акту. Публічні заклики до вчинення терористичного акту</w:t>
      </w:r>
      <w:bookmarkStart w:id="157" w:name="n1728"/>
      <w:bookmarkEnd w:id="157"/>
      <w:r w:rsidRPr="00844A9F">
        <w:rPr>
          <w:sz w:val="24"/>
          <w:szCs w:val="24"/>
          <w:lang w:val="uk-UA"/>
        </w:rPr>
        <w:t>. Створення терористичної групи чи терористичної організації</w:t>
      </w:r>
      <w:bookmarkStart w:id="158" w:name="n1733"/>
      <w:bookmarkEnd w:id="158"/>
      <w:r w:rsidRPr="00844A9F">
        <w:rPr>
          <w:sz w:val="24"/>
          <w:szCs w:val="24"/>
          <w:lang w:val="uk-UA"/>
        </w:rPr>
        <w:t xml:space="preserve">. </w:t>
      </w:r>
      <w:bookmarkStart w:id="159" w:name="n1739"/>
      <w:bookmarkEnd w:id="159"/>
      <w:r w:rsidRPr="00844A9F">
        <w:rPr>
          <w:sz w:val="24"/>
          <w:szCs w:val="24"/>
          <w:lang w:val="uk-UA"/>
        </w:rPr>
        <w:t>Сприяння вчиненню терористичного акту, проходження навчання тероризму. Фінансування тероризму. Перетинання державного кордону України з терористичною метою. Завідомо неправдиве повідомлення про загрозу безпеці громадян, знищення чи пошкодження об'єктів власності</w:t>
      </w:r>
      <w:bookmarkStart w:id="160" w:name="n1756"/>
      <w:bookmarkEnd w:id="160"/>
      <w:r w:rsidRPr="00844A9F">
        <w:rPr>
          <w:sz w:val="24"/>
          <w:szCs w:val="24"/>
          <w:lang w:val="uk-UA"/>
        </w:rPr>
        <w:t xml:space="preserve">. Створення не передбачених законом воєнізованих або збройних формувань. Напад на об'єкти, на яких є предмети, що становлять підвищену небезпеку для оточення. </w:t>
      </w:r>
      <w:r w:rsidRPr="00844A9F">
        <w:rPr>
          <w:sz w:val="24"/>
          <w:szCs w:val="24"/>
          <w:shd w:val="clear" w:color="auto" w:fill="FFFFFF"/>
          <w:lang w:val="uk-UA"/>
        </w:rPr>
        <w:t>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r w:rsidRPr="00844A9F">
        <w:rPr>
          <w:sz w:val="24"/>
          <w:szCs w:val="24"/>
          <w:lang w:val="uk-UA"/>
        </w:rPr>
        <w:t>. Незаконне поводження зі зброєю, бойовими припасами або вибуховими речовинами  </w:t>
      </w:r>
      <w:bookmarkStart w:id="161" w:name="n1787"/>
      <w:bookmarkEnd w:id="161"/>
      <w:r w:rsidRPr="00844A9F">
        <w:rPr>
          <w:sz w:val="24"/>
          <w:szCs w:val="24"/>
          <w:shd w:val="clear" w:color="auto" w:fill="FFFFFF"/>
          <w:lang w:val="uk-UA"/>
        </w:rPr>
        <w:t xml:space="preserve">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 </w:t>
      </w:r>
      <w:r w:rsidRPr="00844A9F">
        <w:rPr>
          <w:sz w:val="24"/>
          <w:szCs w:val="24"/>
          <w:lang w:val="uk-UA"/>
        </w:rPr>
        <w:t>Недбале зберігання вогнепальної зброї або бойових припасів. Незаконне поводження з радіоактивними матеріалами.</w:t>
      </w:r>
      <w:bookmarkStart w:id="162" w:name="n1807"/>
      <w:bookmarkEnd w:id="162"/>
      <w:r w:rsidRPr="00844A9F">
        <w:rPr>
          <w:sz w:val="24"/>
          <w:szCs w:val="24"/>
          <w:lang w:val="uk-UA"/>
        </w:rPr>
        <w:t xml:space="preserve"> Незаконне виготовлення ядерного вибухового пристрою чи пристрою, що розсіює радіоактивний матеріал або випромінює радіацію</w:t>
      </w:r>
      <w:bookmarkStart w:id="163" w:name="n1815"/>
      <w:bookmarkEnd w:id="163"/>
      <w:r w:rsidRPr="00844A9F">
        <w:rPr>
          <w:sz w:val="24"/>
          <w:szCs w:val="24"/>
          <w:lang w:val="uk-UA"/>
        </w:rPr>
        <w:t xml:space="preserve">. Погроза вчинити викрадання або використати радіоактивні матеріали. </w:t>
      </w:r>
      <w:bookmarkStart w:id="164" w:name="n1820"/>
      <w:bookmarkEnd w:id="164"/>
      <w:r w:rsidRPr="00844A9F">
        <w:rPr>
          <w:sz w:val="24"/>
          <w:szCs w:val="24"/>
          <w:lang w:val="uk-UA"/>
        </w:rPr>
        <w:t>Порушення правил поводження з вибуховими, легкозаймистими та їдкими речовинами або радіоактивними матеріалами</w:t>
      </w:r>
      <w:bookmarkStart w:id="165" w:name="n1826"/>
      <w:bookmarkEnd w:id="165"/>
      <w:r w:rsidRPr="00844A9F">
        <w:rPr>
          <w:sz w:val="24"/>
          <w:szCs w:val="24"/>
          <w:lang w:val="uk-UA"/>
        </w:rPr>
        <w:t>. Порушення вимог режиму радіаційної безпеки</w:t>
      </w:r>
      <w:bookmarkStart w:id="166" w:name="n1836"/>
      <w:bookmarkEnd w:id="166"/>
      <w:r w:rsidRPr="00844A9F">
        <w:rPr>
          <w:sz w:val="24"/>
          <w:szCs w:val="24"/>
          <w:lang w:val="uk-UA"/>
        </w:rPr>
        <w:t>. Незаконне ввезення на територію України відходів і вторинної сировини</w:t>
      </w:r>
      <w:bookmarkStart w:id="167" w:name="n1841"/>
      <w:bookmarkEnd w:id="167"/>
      <w:r w:rsidRPr="00844A9F">
        <w:rPr>
          <w:sz w:val="24"/>
          <w:szCs w:val="24"/>
          <w:lang w:val="uk-UA"/>
        </w:rPr>
        <w:t>. Незаконне перевезення на повітряному судні вибухових або легкозаймистих речови</w:t>
      </w:r>
      <w:bookmarkStart w:id="168" w:name="n1847"/>
      <w:bookmarkEnd w:id="168"/>
      <w:r w:rsidRPr="00844A9F">
        <w:rPr>
          <w:sz w:val="24"/>
          <w:szCs w:val="24"/>
          <w:lang w:val="uk-UA"/>
        </w:rPr>
        <w:t>н. Порушення встановлених законодавством вимог пожежної або техногенної безпеки</w:t>
      </w:r>
      <w:bookmarkStart w:id="169" w:name="n1853"/>
      <w:bookmarkEnd w:id="169"/>
      <w:r w:rsidRPr="00844A9F">
        <w:rPr>
          <w:sz w:val="24"/>
          <w:szCs w:val="24"/>
          <w:lang w:val="uk-UA"/>
        </w:rPr>
        <w:t>. Умисне знищення або пошкодження об'єктів житлово-комунального господарства України</w:t>
      </w:r>
      <w:r w:rsidRPr="00844A9F">
        <w:rPr>
          <w:b/>
          <w:sz w:val="24"/>
          <w:szCs w:val="24"/>
          <w:lang w:val="uk-UA"/>
        </w:rPr>
        <w:t>.</w:t>
      </w:r>
    </w:p>
    <w:p w14:paraId="1AF57D7B" w14:textId="56DBA6BB" w:rsidR="008224BB" w:rsidRPr="004E6B0F" w:rsidRDefault="008224BB" w:rsidP="001C16BF">
      <w:pPr>
        <w:tabs>
          <w:tab w:val="left" w:pos="284"/>
          <w:tab w:val="left" w:pos="567"/>
        </w:tabs>
        <w:jc w:val="both"/>
        <w:rPr>
          <w:rFonts w:ascii="Times New Roman" w:hAnsi="Times New Roman" w:cs="Times New Roman"/>
          <w:sz w:val="28"/>
          <w:szCs w:val="28"/>
        </w:rPr>
      </w:pPr>
    </w:p>
    <w:p w14:paraId="5DAEA75A" w14:textId="77777777" w:rsidR="008224BB" w:rsidRPr="004E6B0F" w:rsidRDefault="008224BB" w:rsidP="007F5B25">
      <w:pPr>
        <w:tabs>
          <w:tab w:val="left" w:pos="284"/>
          <w:tab w:val="left" w:pos="567"/>
        </w:tabs>
        <w:ind w:firstLine="709"/>
        <w:jc w:val="both"/>
        <w:rPr>
          <w:rFonts w:ascii="Times New Roman" w:hAnsi="Times New Roman" w:cs="Times New Roman"/>
          <w:sz w:val="28"/>
          <w:szCs w:val="28"/>
        </w:rPr>
        <w:sectPr w:rsidR="008224BB" w:rsidRPr="004E6B0F" w:rsidSect="00EF37CB">
          <w:headerReference w:type="default" r:id="rId68"/>
          <w:pgSz w:w="11906" w:h="16838"/>
          <w:pgMar w:top="1134" w:right="567" w:bottom="1134" w:left="1701" w:header="340" w:footer="567" w:gutter="0"/>
          <w:cols w:space="708"/>
          <w:docGrid w:linePitch="360"/>
        </w:sectPr>
      </w:pPr>
    </w:p>
    <w:p w14:paraId="582F60F2" w14:textId="77777777" w:rsidR="00B56C83" w:rsidRPr="004E6B0F" w:rsidRDefault="00B56C83" w:rsidP="007F5B25">
      <w:pPr>
        <w:pStyle w:val="a4"/>
        <w:ind w:firstLine="709"/>
        <w:jc w:val="center"/>
        <w:rPr>
          <w:b/>
          <w:bCs/>
          <w:lang w:val="uk-UA"/>
        </w:rPr>
      </w:pPr>
      <w:r w:rsidRPr="004E6B0F">
        <w:rPr>
          <w:b/>
          <w:bCs/>
          <w:lang w:val="uk-UA"/>
        </w:rPr>
        <w:lastRenderedPageBreak/>
        <w:t xml:space="preserve">4. Структура навчальної дисципліни </w:t>
      </w:r>
    </w:p>
    <w:p w14:paraId="2CA6F630" w14:textId="77777777" w:rsidR="00B56C83" w:rsidRPr="004E6B0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BE0C03" w14:paraId="38425401" w14:textId="77777777" w:rsidTr="00A66DCD">
        <w:tc>
          <w:tcPr>
            <w:tcW w:w="1418" w:type="dxa"/>
            <w:vMerge w:val="restart"/>
            <w:tcBorders>
              <w:top w:val="single" w:sz="4" w:space="0" w:color="auto"/>
              <w:left w:val="single" w:sz="4" w:space="0" w:color="auto"/>
              <w:bottom w:val="single" w:sz="4" w:space="0" w:color="auto"/>
              <w:right w:val="single" w:sz="4" w:space="0" w:color="auto"/>
            </w:tcBorders>
            <w:hideMark/>
          </w:tcPr>
          <w:p w14:paraId="1C3F53D9" w14:textId="77777777" w:rsidR="00B56C83" w:rsidRPr="00BE0C03" w:rsidRDefault="00B56C83" w:rsidP="00A66DCD">
            <w:pPr>
              <w:autoSpaceDE w:val="0"/>
              <w:autoSpaceDN w:val="0"/>
              <w:spacing w:line="276" w:lineRule="auto"/>
              <w:ind w:left="-70"/>
              <w:jc w:val="center"/>
              <w:rPr>
                <w:rFonts w:ascii="Times New Roman" w:hAnsi="Times New Roman" w:cs="Times New Roman"/>
                <w:b/>
                <w:sz w:val="20"/>
                <w:szCs w:val="20"/>
              </w:rPr>
            </w:pPr>
            <w:r w:rsidRPr="00BE0C03">
              <w:rPr>
                <w:rFonts w:ascii="Times New Roman" w:hAnsi="Times New Roman" w:cs="Times New Roman"/>
                <w:b/>
                <w:sz w:val="20"/>
                <w:szCs w:val="20"/>
              </w:rPr>
              <w:t>Вид заняття</w:t>
            </w:r>
          </w:p>
          <w:p w14:paraId="44807F74" w14:textId="77777777" w:rsidR="00B56C83" w:rsidRPr="00BE0C03" w:rsidRDefault="00B56C83" w:rsidP="00A66DCD">
            <w:pPr>
              <w:autoSpaceDE w:val="0"/>
              <w:autoSpaceDN w:val="0"/>
              <w:spacing w:line="276" w:lineRule="auto"/>
              <w:ind w:left="-70"/>
              <w:jc w:val="center"/>
              <w:rPr>
                <w:rFonts w:ascii="Times New Roman" w:hAnsi="Times New Roman" w:cs="Times New Roman"/>
                <w:b/>
                <w:sz w:val="20"/>
                <w:szCs w:val="20"/>
                <w:lang w:eastAsia="en-US"/>
              </w:rPr>
            </w:pPr>
            <w:r w:rsidRPr="00BE0C03">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10A653E5" w14:textId="77777777" w:rsidR="00B56C83" w:rsidRPr="00BE0C03" w:rsidRDefault="00B56C83" w:rsidP="00A66DCD">
            <w:pPr>
              <w:autoSpaceDE w:val="0"/>
              <w:autoSpaceDN w:val="0"/>
              <w:spacing w:line="276" w:lineRule="auto"/>
              <w:jc w:val="center"/>
              <w:rPr>
                <w:rFonts w:ascii="Times New Roman" w:hAnsi="Times New Roman" w:cs="Times New Roman"/>
                <w:b/>
                <w:sz w:val="20"/>
                <w:szCs w:val="20"/>
                <w:lang w:eastAsia="en-US"/>
              </w:rPr>
            </w:pPr>
            <w:r w:rsidRPr="00BE0C03">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57ED27FF" w14:textId="77777777" w:rsidR="00B56C83" w:rsidRPr="00BE0C03" w:rsidRDefault="00B56C83" w:rsidP="00A66DCD">
            <w:pPr>
              <w:spacing w:line="276" w:lineRule="auto"/>
              <w:jc w:val="center"/>
              <w:rPr>
                <w:rFonts w:ascii="Times New Roman" w:hAnsi="Times New Roman" w:cs="Times New Roman"/>
                <w:b/>
                <w:sz w:val="20"/>
                <w:szCs w:val="20"/>
              </w:rPr>
            </w:pPr>
            <w:r w:rsidRPr="00BE0C03">
              <w:rPr>
                <w:rFonts w:ascii="Times New Roman" w:hAnsi="Times New Roman" w:cs="Times New Roman"/>
                <w:b/>
                <w:sz w:val="20"/>
                <w:szCs w:val="20"/>
              </w:rPr>
              <w:t>Кількість</w:t>
            </w:r>
          </w:p>
          <w:p w14:paraId="40243721" w14:textId="77777777" w:rsidR="00B56C83" w:rsidRPr="00BE0C03" w:rsidRDefault="00B56C83" w:rsidP="00A66DCD">
            <w:pPr>
              <w:spacing w:line="276" w:lineRule="auto"/>
              <w:jc w:val="center"/>
              <w:rPr>
                <w:rFonts w:ascii="Times New Roman" w:hAnsi="Times New Roman" w:cs="Times New Roman"/>
                <w:b/>
                <w:sz w:val="20"/>
                <w:szCs w:val="20"/>
              </w:rPr>
            </w:pPr>
            <w:r w:rsidRPr="00BE0C03">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863D07E" w14:textId="77777777" w:rsidR="00B56C83" w:rsidRPr="00BE0C03" w:rsidRDefault="00B56C83" w:rsidP="00A66DCD">
            <w:pPr>
              <w:spacing w:line="276" w:lineRule="auto"/>
              <w:jc w:val="center"/>
              <w:rPr>
                <w:rFonts w:ascii="Times New Roman" w:hAnsi="Times New Roman" w:cs="Times New Roman"/>
                <w:b/>
                <w:sz w:val="20"/>
                <w:szCs w:val="20"/>
              </w:rPr>
            </w:pPr>
            <w:r w:rsidRPr="00BE0C03">
              <w:rPr>
                <w:rFonts w:ascii="Times New Roman" w:hAnsi="Times New Roman" w:cs="Times New Roman"/>
                <w:b/>
                <w:sz w:val="20"/>
                <w:szCs w:val="20"/>
              </w:rPr>
              <w:t>Згідно з розкладом</w:t>
            </w:r>
          </w:p>
        </w:tc>
      </w:tr>
      <w:tr w:rsidR="00B56C83" w:rsidRPr="00BE0C03" w14:paraId="45610BE0" w14:textId="77777777" w:rsidTr="00A66DC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39D8938" w14:textId="77777777" w:rsidR="00B56C83" w:rsidRPr="00BE0C03" w:rsidRDefault="00B56C83" w:rsidP="00A66DCD">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DA627E6" w14:textId="77777777" w:rsidR="00B56C83" w:rsidRPr="00BE0C03" w:rsidRDefault="00B56C83" w:rsidP="00A66DC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A557460" w14:textId="77777777" w:rsidR="00B56C83" w:rsidRPr="00BE0C03" w:rsidRDefault="00B56C83" w:rsidP="00A66DCD">
            <w:pPr>
              <w:spacing w:line="276" w:lineRule="auto"/>
              <w:jc w:val="center"/>
              <w:rPr>
                <w:rFonts w:ascii="Times New Roman" w:hAnsi="Times New Roman" w:cs="Times New Roman"/>
                <w:b/>
                <w:sz w:val="20"/>
                <w:szCs w:val="20"/>
                <w:lang w:eastAsia="en-US"/>
              </w:rPr>
            </w:pPr>
            <w:r w:rsidRPr="00BE0C03">
              <w:rPr>
                <w:rFonts w:ascii="Times New Roman" w:hAnsi="Times New Roman" w:cs="Times New Roman"/>
                <w:b/>
                <w:sz w:val="20"/>
                <w:szCs w:val="20"/>
              </w:rPr>
              <w:t>о/</w:t>
            </w:r>
            <w:proofErr w:type="spellStart"/>
            <w:r w:rsidRPr="00BE0C03">
              <w:rPr>
                <w:rFonts w:ascii="Times New Roman" w:hAnsi="Times New Roman" w:cs="Times New Roman"/>
                <w:b/>
                <w:sz w:val="20"/>
                <w:szCs w:val="20"/>
              </w:rPr>
              <w:t>д.ф</w:t>
            </w:r>
            <w:proofErr w:type="spellEnd"/>
            <w:r w:rsidRPr="00BE0C03">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B5E6E34" w14:textId="77777777" w:rsidR="00B56C83" w:rsidRPr="00BE0C03" w:rsidRDefault="00B56C83" w:rsidP="00A66DCD">
            <w:pPr>
              <w:spacing w:line="276" w:lineRule="auto"/>
              <w:jc w:val="center"/>
              <w:rPr>
                <w:rFonts w:ascii="Times New Roman" w:hAnsi="Times New Roman" w:cs="Times New Roman"/>
                <w:b/>
                <w:sz w:val="20"/>
                <w:szCs w:val="20"/>
                <w:lang w:eastAsia="en-US"/>
              </w:rPr>
            </w:pPr>
            <w:proofErr w:type="spellStart"/>
            <w:r w:rsidRPr="00BE0C03">
              <w:rPr>
                <w:rFonts w:ascii="Times New Roman" w:hAnsi="Times New Roman" w:cs="Times New Roman"/>
                <w:b/>
                <w:sz w:val="20"/>
                <w:szCs w:val="20"/>
              </w:rPr>
              <w:t>з.ф</w:t>
            </w:r>
            <w:proofErr w:type="spellEnd"/>
            <w:r w:rsidRPr="00BE0C03">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10B686E0" w14:textId="77777777" w:rsidR="00B56C83" w:rsidRPr="00BE0C03" w:rsidRDefault="00B56C83" w:rsidP="00A66DCD">
            <w:pPr>
              <w:spacing w:line="276" w:lineRule="auto"/>
              <w:jc w:val="center"/>
              <w:rPr>
                <w:rFonts w:ascii="Times New Roman" w:hAnsi="Times New Roman" w:cs="Times New Roman"/>
                <w:sz w:val="20"/>
                <w:szCs w:val="20"/>
              </w:rPr>
            </w:pPr>
          </w:p>
        </w:tc>
      </w:tr>
      <w:tr w:rsidR="00B56C83" w:rsidRPr="00BE0C03" w14:paraId="2FF09320" w14:textId="77777777" w:rsidTr="00A66DC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37117BAC" w14:textId="77777777" w:rsidR="00B56C83" w:rsidRPr="00BE0C03" w:rsidRDefault="00B56C83" w:rsidP="00A66DCD">
            <w:pPr>
              <w:suppressAutoHyphens w:val="0"/>
              <w:jc w:val="center"/>
              <w:rPr>
                <w:rFonts w:ascii="Times New Roman" w:hAnsi="Times New Roman" w:cs="Times New Roman"/>
                <w:b/>
                <w:i/>
                <w:sz w:val="16"/>
                <w:szCs w:val="16"/>
                <w:lang w:eastAsia="en-US"/>
              </w:rPr>
            </w:pPr>
            <w:r w:rsidRPr="00BE0C03">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4C25385" w14:textId="77777777" w:rsidR="00B56C83" w:rsidRPr="00BE0C03" w:rsidRDefault="00B56C83" w:rsidP="00A66DCD">
            <w:pPr>
              <w:suppressAutoHyphens w:val="0"/>
              <w:jc w:val="center"/>
              <w:rPr>
                <w:rFonts w:ascii="Times New Roman" w:hAnsi="Times New Roman" w:cs="Times New Roman"/>
                <w:b/>
                <w:i/>
                <w:sz w:val="16"/>
                <w:szCs w:val="16"/>
                <w:lang w:eastAsia="en-US"/>
              </w:rPr>
            </w:pPr>
            <w:r w:rsidRPr="00BE0C03">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E0AED96" w14:textId="77777777" w:rsidR="00B56C83" w:rsidRPr="00BE0C03" w:rsidRDefault="00B56C83" w:rsidP="00A66DCD">
            <w:pPr>
              <w:spacing w:line="276" w:lineRule="auto"/>
              <w:jc w:val="center"/>
              <w:rPr>
                <w:rFonts w:ascii="Times New Roman" w:hAnsi="Times New Roman" w:cs="Times New Roman"/>
                <w:b/>
                <w:i/>
                <w:sz w:val="16"/>
                <w:szCs w:val="16"/>
              </w:rPr>
            </w:pPr>
            <w:r w:rsidRPr="00BE0C03">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244945EC" w14:textId="77777777" w:rsidR="00B56C83" w:rsidRPr="00BE0C03" w:rsidRDefault="00B56C83" w:rsidP="00A66DCD">
            <w:pPr>
              <w:spacing w:line="276" w:lineRule="auto"/>
              <w:jc w:val="center"/>
              <w:rPr>
                <w:rFonts w:ascii="Times New Roman" w:hAnsi="Times New Roman" w:cs="Times New Roman"/>
                <w:b/>
                <w:i/>
                <w:sz w:val="16"/>
                <w:szCs w:val="16"/>
              </w:rPr>
            </w:pPr>
            <w:r w:rsidRPr="00BE0C03">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2A0C2B94" w14:textId="77777777" w:rsidR="00B56C83" w:rsidRPr="00BE0C03" w:rsidRDefault="00B56C83" w:rsidP="00A66DCD">
            <w:pPr>
              <w:spacing w:line="276" w:lineRule="auto"/>
              <w:jc w:val="center"/>
              <w:rPr>
                <w:rFonts w:ascii="Times New Roman" w:hAnsi="Times New Roman" w:cs="Times New Roman"/>
                <w:b/>
                <w:i/>
                <w:sz w:val="16"/>
                <w:szCs w:val="16"/>
              </w:rPr>
            </w:pPr>
            <w:r w:rsidRPr="00BE0C03">
              <w:rPr>
                <w:rFonts w:ascii="Times New Roman" w:hAnsi="Times New Roman" w:cs="Times New Roman"/>
                <w:b/>
                <w:i/>
                <w:sz w:val="16"/>
                <w:szCs w:val="16"/>
              </w:rPr>
              <w:t>5</w:t>
            </w:r>
          </w:p>
        </w:tc>
      </w:tr>
      <w:tr w:rsidR="00B56C83" w:rsidRPr="00BE0C03" w14:paraId="137FF079"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3B48FB9B" w14:textId="074A6FBA" w:rsidR="00B56C83" w:rsidRPr="00BE0C03" w:rsidRDefault="00B56C83" w:rsidP="00A66DCD">
            <w:pPr>
              <w:autoSpaceDE w:val="0"/>
              <w:autoSpaceDN w:val="0"/>
              <w:jc w:val="center"/>
              <w:rPr>
                <w:rFonts w:ascii="Times New Roman" w:hAnsi="Times New Roman" w:cs="Times New Roman"/>
                <w:lang w:eastAsia="en-US"/>
              </w:rPr>
            </w:pPr>
            <w:r w:rsidRPr="00BE0C03">
              <w:rPr>
                <w:rFonts w:ascii="Times New Roman" w:hAnsi="Times New Roman" w:cs="Times New Roman"/>
                <w:sz w:val="22"/>
                <w:szCs w:val="22"/>
              </w:rPr>
              <w:t>Лекція 1</w:t>
            </w:r>
            <w:r w:rsidR="00CA63F9" w:rsidRPr="00BE0C03">
              <w:rPr>
                <w:rFonts w:ascii="Times New Roman" w:hAnsi="Times New Roman" w:cs="Times New Roman"/>
                <w:sz w:val="22"/>
                <w:szCs w:val="22"/>
              </w:rPr>
              <w:t>, 2</w:t>
            </w:r>
            <w:r w:rsidRPr="00BE0C03">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79E93FFF" w14:textId="3111E958" w:rsidR="00B56C83" w:rsidRPr="00BE0C03" w:rsidRDefault="00844A9F"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1. Поняття кримінального права України (частина Особлива). Наукові основи кваліфікації кримінальних правопорушень</w:t>
            </w:r>
          </w:p>
        </w:tc>
        <w:tc>
          <w:tcPr>
            <w:tcW w:w="850" w:type="dxa"/>
            <w:tcBorders>
              <w:top w:val="single" w:sz="4" w:space="0" w:color="auto"/>
              <w:left w:val="single" w:sz="4" w:space="0" w:color="auto"/>
              <w:bottom w:val="single" w:sz="4" w:space="0" w:color="auto"/>
              <w:right w:val="single" w:sz="4" w:space="0" w:color="auto"/>
            </w:tcBorders>
            <w:hideMark/>
          </w:tcPr>
          <w:p w14:paraId="04491FEA" w14:textId="7D21CA9B" w:rsidR="00B56C83" w:rsidRPr="00BE0C03" w:rsidRDefault="00CA63F9" w:rsidP="00A66DCD">
            <w:pPr>
              <w:autoSpaceDE w:val="0"/>
              <w:autoSpaceDN w:val="0"/>
              <w:jc w:val="center"/>
              <w:rPr>
                <w:rFonts w:ascii="Times New Roman" w:hAnsi="Times New Roman" w:cs="Times New Roman"/>
                <w:lang w:eastAsia="en-US"/>
              </w:rPr>
            </w:pPr>
            <w:r w:rsidRPr="00BE0C03">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14:paraId="0459F44E" w14:textId="77777777" w:rsidR="00B56C83" w:rsidRPr="00BE0C03" w:rsidRDefault="00B56C83" w:rsidP="00A66DCD">
            <w:pPr>
              <w:autoSpaceDE w:val="0"/>
              <w:autoSpaceDN w:val="0"/>
              <w:jc w:val="center"/>
              <w:rPr>
                <w:rFonts w:ascii="Times New Roman" w:hAnsi="Times New Roman" w:cs="Times New Roman"/>
                <w:lang w:eastAsia="en-US"/>
              </w:rPr>
            </w:pPr>
            <w:r w:rsidRPr="00BE0C03">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70AC0D1C" w14:textId="5BE17B5A" w:rsidR="00B56C83" w:rsidRPr="00BE0C03" w:rsidRDefault="007D286A" w:rsidP="007D286A">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CA63F9" w:rsidRPr="00BE0C03">
              <w:rPr>
                <w:rFonts w:ascii="Times New Roman" w:hAnsi="Times New Roman" w:cs="Times New Roman"/>
                <w:i/>
                <w:sz w:val="20"/>
                <w:szCs w:val="20"/>
              </w:rPr>
              <w:t>,2</w:t>
            </w:r>
          </w:p>
        </w:tc>
      </w:tr>
      <w:tr w:rsidR="00B56C83" w:rsidRPr="00BE0C03" w14:paraId="27C14C76"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2E390AD4" w14:textId="3C99547A" w:rsidR="00B56C83" w:rsidRPr="00BE0C03" w:rsidRDefault="001A1A7C"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Практичне</w:t>
            </w:r>
            <w:r w:rsidR="00B56C83" w:rsidRPr="00BE0C03">
              <w:rPr>
                <w:rFonts w:ascii="Times New Roman" w:hAnsi="Times New Roman" w:cs="Times New Roman"/>
                <w:sz w:val="22"/>
                <w:szCs w:val="22"/>
              </w:rPr>
              <w:t xml:space="preserve"> заняття 1</w:t>
            </w:r>
          </w:p>
        </w:tc>
        <w:tc>
          <w:tcPr>
            <w:tcW w:w="4678" w:type="dxa"/>
            <w:tcBorders>
              <w:top w:val="single" w:sz="4" w:space="0" w:color="auto"/>
              <w:left w:val="single" w:sz="4" w:space="0" w:color="auto"/>
              <w:bottom w:val="single" w:sz="4" w:space="0" w:color="auto"/>
              <w:right w:val="single" w:sz="4" w:space="0" w:color="auto"/>
            </w:tcBorders>
            <w:hideMark/>
          </w:tcPr>
          <w:p w14:paraId="5D613BAF" w14:textId="0361D994" w:rsidR="00B56C83" w:rsidRPr="00BE0C03" w:rsidRDefault="00B56C83"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1A1A7C" w:rsidRPr="00BE0C03">
              <w:rPr>
                <w:rFonts w:ascii="Times New Roman" w:hAnsi="Times New Roman" w:cs="Times New Roman"/>
                <w:sz w:val="22"/>
                <w:szCs w:val="22"/>
              </w:rPr>
              <w:t xml:space="preserve"> 1</w:t>
            </w:r>
            <w:r w:rsidRPr="00BE0C03">
              <w:rPr>
                <w:rFonts w:ascii="Times New Roman" w:hAnsi="Times New Roman" w:cs="Times New Roman"/>
                <w:sz w:val="22"/>
                <w:szCs w:val="22"/>
              </w:rPr>
              <w:t xml:space="preserve">. </w:t>
            </w:r>
            <w:r w:rsidR="007D286A" w:rsidRPr="00BE0C03">
              <w:rPr>
                <w:rFonts w:ascii="Times New Roman" w:hAnsi="Times New Roman" w:cs="Times New Roman"/>
                <w:sz w:val="22"/>
                <w:szCs w:val="22"/>
              </w:rPr>
              <w:t>Поняття, система та принципи кримінального права України як окремої галузі права. Наука кримінального права</w:t>
            </w:r>
          </w:p>
          <w:p w14:paraId="6525BC0B" w14:textId="77777777" w:rsidR="00B56C83" w:rsidRPr="00BE0C03" w:rsidRDefault="00B56C83"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Пер</w:t>
            </w:r>
            <w:r w:rsidR="007116A0" w:rsidRPr="00BE0C03">
              <w:rPr>
                <w:rFonts w:ascii="Times New Roman" w:hAnsi="Times New Roman" w:cs="Times New Roman"/>
                <w:sz w:val="22"/>
                <w:szCs w:val="22"/>
                <w:lang w:val="ru-RU"/>
              </w:rPr>
              <w:t>е</w:t>
            </w:r>
            <w:r w:rsidRPr="00BE0C03">
              <w:rPr>
                <w:rFonts w:ascii="Times New Roman" w:hAnsi="Times New Roman" w:cs="Times New Roman"/>
                <w:sz w:val="22"/>
                <w:szCs w:val="22"/>
              </w:rPr>
              <w:t>лік завдань</w:t>
            </w:r>
            <w:r w:rsidR="007D286A" w:rsidRPr="00BE0C03">
              <w:rPr>
                <w:rFonts w:ascii="Times New Roman" w:hAnsi="Times New Roman" w:cs="Times New Roman"/>
                <w:sz w:val="22"/>
                <w:szCs w:val="22"/>
              </w:rPr>
              <w:t>:</w:t>
            </w:r>
          </w:p>
          <w:p w14:paraId="269AD754" w14:textId="250A995C" w:rsidR="009F6B83" w:rsidRPr="00BE0C03" w:rsidRDefault="00457C2E" w:rsidP="009F6B83">
            <w:pPr>
              <w:pStyle w:val="af1"/>
              <w:numPr>
                <w:ilvl w:val="0"/>
                <w:numId w:val="2"/>
              </w:numPr>
              <w:tabs>
                <w:tab w:val="left" w:pos="317"/>
              </w:tabs>
              <w:autoSpaceDE w:val="0"/>
              <w:autoSpaceDN w:val="0"/>
              <w:ind w:left="0" w:firstLine="0"/>
              <w:jc w:val="both"/>
              <w:rPr>
                <w:szCs w:val="22"/>
              </w:rPr>
            </w:pPr>
            <w:r w:rsidRPr="00BE0C03">
              <w:rPr>
                <w:sz w:val="22"/>
                <w:szCs w:val="22"/>
              </w:rPr>
              <w:t xml:space="preserve">Розв’язати ситуативні задачі </w:t>
            </w:r>
            <w:r w:rsidR="009F6B83" w:rsidRPr="00BE0C03">
              <w:rPr>
                <w:sz w:val="22"/>
                <w:szCs w:val="22"/>
              </w:rPr>
              <w:t xml:space="preserve">до теми № 1 з практикуму: Плутицька К.М., </w:t>
            </w:r>
            <w:proofErr w:type="spellStart"/>
            <w:r w:rsidR="009F6B83" w:rsidRPr="00BE0C03">
              <w:rPr>
                <w:sz w:val="22"/>
                <w:szCs w:val="22"/>
              </w:rPr>
              <w:t>Узунова</w:t>
            </w:r>
            <w:proofErr w:type="spellEnd"/>
            <w:r w:rsidR="009F6B83" w:rsidRPr="00BE0C03">
              <w:rPr>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w:t>
            </w:r>
          </w:p>
          <w:p w14:paraId="763B8C27" w14:textId="534B5346" w:rsidR="007D286A" w:rsidRPr="00BE0C03" w:rsidRDefault="009F6B83" w:rsidP="009F6B83">
            <w:pPr>
              <w:pStyle w:val="af1"/>
              <w:tabs>
                <w:tab w:val="left" w:pos="317"/>
              </w:tabs>
              <w:autoSpaceDE w:val="0"/>
              <w:autoSpaceDN w:val="0"/>
              <w:ind w:left="0"/>
              <w:jc w:val="both"/>
              <w:rPr>
                <w:rFonts w:ascii="Times New Roman" w:hAnsi="Times New Roman" w:cs="Times New Roman"/>
              </w:rPr>
            </w:pPr>
            <w:r w:rsidRPr="00BE0C03">
              <w:rPr>
                <w:sz w:val="22"/>
                <w:szCs w:val="22"/>
              </w:rPr>
              <w:t>(https://moodle.znu.edu.ua/pluginfile.php/457504/mod_resource/content/0/%D0%9F%D1%80%D0%B0%D0%BA%D1%82%D0%B8%D0%BA%D1%83%D0%BC%20%20.pdf)</w:t>
            </w:r>
            <w:r w:rsidR="00457C2E" w:rsidRPr="00BE0C03">
              <w:rPr>
                <w:sz w:val="22"/>
                <w:szCs w:val="22"/>
              </w:rPr>
              <w:t>, які знаходяться за покликанням</w:t>
            </w:r>
            <w:r w:rsidR="00F15DFD" w:rsidRPr="00BE0C03">
              <w:rPr>
                <w:sz w:val="22"/>
                <w:szCs w:val="22"/>
              </w:rPr>
              <w:t xml:space="preserve"> </w:t>
            </w:r>
            <w:r w:rsidR="00457C2E" w:rsidRPr="00BE0C03">
              <w:rPr>
                <w:rFonts w:ascii="Times New Roman" w:hAnsi="Times New Roman" w:cs="Times New Roman"/>
                <w:sz w:val="22"/>
                <w:szCs w:val="22"/>
              </w:rPr>
              <w:t>https://moodle.znu.edu.ua/mod/assign/view.php?id=454068</w:t>
            </w:r>
          </w:p>
        </w:tc>
        <w:tc>
          <w:tcPr>
            <w:tcW w:w="850" w:type="dxa"/>
            <w:tcBorders>
              <w:top w:val="single" w:sz="4" w:space="0" w:color="auto"/>
              <w:left w:val="single" w:sz="4" w:space="0" w:color="auto"/>
              <w:bottom w:val="single" w:sz="4" w:space="0" w:color="auto"/>
              <w:right w:val="single" w:sz="4" w:space="0" w:color="auto"/>
            </w:tcBorders>
            <w:hideMark/>
          </w:tcPr>
          <w:p w14:paraId="657C9D5E" w14:textId="77E325BB" w:rsidR="00B56C83"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8ADF9E2" w14:textId="77777777" w:rsidR="00B56C83" w:rsidRPr="00BE0C03" w:rsidRDefault="00B56C8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83942B7" w14:textId="267C4DBF" w:rsidR="00B56C83"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457C2E" w:rsidRPr="00BE0C03">
              <w:rPr>
                <w:rFonts w:ascii="Times New Roman" w:hAnsi="Times New Roman" w:cs="Times New Roman"/>
                <w:i/>
                <w:sz w:val="20"/>
                <w:szCs w:val="20"/>
              </w:rPr>
              <w:t xml:space="preserve">, </w:t>
            </w:r>
            <w:r w:rsidRPr="00BE0C03">
              <w:rPr>
                <w:rFonts w:ascii="Times New Roman" w:hAnsi="Times New Roman" w:cs="Times New Roman"/>
                <w:i/>
                <w:sz w:val="20"/>
                <w:szCs w:val="20"/>
              </w:rPr>
              <w:t>2</w:t>
            </w:r>
          </w:p>
        </w:tc>
      </w:tr>
      <w:tr w:rsidR="00B56C83" w:rsidRPr="00BE0C03" w14:paraId="3227B31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3D9F0683" w14:textId="77777777" w:rsidR="00B56C83" w:rsidRPr="00BE0C03" w:rsidRDefault="00B56C83"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18C9998C" w14:textId="37473BAF" w:rsidR="00B56C83" w:rsidRPr="00BE0C03" w:rsidRDefault="00B56C83"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1A1A7C" w:rsidRPr="00BE0C03">
              <w:rPr>
                <w:rFonts w:ascii="Times New Roman" w:hAnsi="Times New Roman" w:cs="Times New Roman"/>
                <w:sz w:val="22"/>
                <w:szCs w:val="22"/>
              </w:rPr>
              <w:t>1</w:t>
            </w:r>
            <w:r w:rsidRPr="00BE0C03">
              <w:rPr>
                <w:rFonts w:ascii="Times New Roman" w:hAnsi="Times New Roman" w:cs="Times New Roman"/>
                <w:sz w:val="22"/>
                <w:szCs w:val="22"/>
              </w:rPr>
              <w:t xml:space="preserve">. </w:t>
            </w:r>
            <w:r w:rsidR="00CA63F9" w:rsidRPr="00BE0C03">
              <w:rPr>
                <w:rFonts w:ascii="Times New Roman" w:hAnsi="Times New Roman" w:cs="Times New Roman"/>
                <w:sz w:val="22"/>
                <w:szCs w:val="22"/>
              </w:rPr>
              <w:t>Поняття кримінального права України (частина Особлива). Наукові основи кваліфікації кримінальних правопорушень</w:t>
            </w:r>
          </w:p>
          <w:p w14:paraId="09144E0E" w14:textId="77777777" w:rsidR="00B56C83" w:rsidRPr="00BE0C03" w:rsidRDefault="00B56C83"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0CEC7400" w14:textId="792945CC" w:rsidR="00CA63F9" w:rsidRPr="00BE0C03" w:rsidRDefault="00CA63F9" w:rsidP="00CA63F9">
            <w:pPr>
              <w:pStyle w:val="af1"/>
              <w:numPr>
                <w:ilvl w:val="0"/>
                <w:numId w:val="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Визначити принцип, за яким структуровано текст Особливої частини ККУ.</w:t>
            </w:r>
          </w:p>
          <w:p w14:paraId="662ACB1C" w14:textId="0CDCD526" w:rsidR="00CA63F9" w:rsidRPr="00BE0C03" w:rsidRDefault="00CA63F9" w:rsidP="00CA63F9">
            <w:pPr>
              <w:pStyle w:val="af1"/>
              <w:numPr>
                <w:ilvl w:val="0"/>
                <w:numId w:val="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Узагальнити, як співвідносяться Загальна та Особлива частини ККУ.</w:t>
            </w:r>
          </w:p>
          <w:p w14:paraId="12BEEA56" w14:textId="4A774D4A" w:rsidR="00CA63F9" w:rsidRPr="00BE0C03" w:rsidRDefault="00CA63F9" w:rsidP="00CA63F9">
            <w:pPr>
              <w:pStyle w:val="af1"/>
              <w:numPr>
                <w:ilvl w:val="0"/>
                <w:numId w:val="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Визначити принципи, згідно яких здійснюється кваліфікація кримінальних правопорушень.</w:t>
            </w:r>
          </w:p>
          <w:p w14:paraId="41308DB4" w14:textId="0C072173" w:rsidR="00CA63F9" w:rsidRPr="00BE0C03" w:rsidRDefault="00CA63F9" w:rsidP="00CA63F9">
            <w:pPr>
              <w:pStyle w:val="af1"/>
              <w:numPr>
                <w:ilvl w:val="0"/>
                <w:numId w:val="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Проаналізувати структуру норм Особливої частини кримінального права.</w:t>
            </w:r>
          </w:p>
          <w:p w14:paraId="6B03196B" w14:textId="391AF092" w:rsidR="00B56C83" w:rsidRPr="00BE0C03" w:rsidRDefault="00CA63F9" w:rsidP="00CA63F9">
            <w:pPr>
              <w:pStyle w:val="af1"/>
              <w:numPr>
                <w:ilvl w:val="0"/>
                <w:numId w:val="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Визначити способи тлумачення норм Особливої частини кримінального права.</w:t>
            </w:r>
          </w:p>
        </w:tc>
        <w:tc>
          <w:tcPr>
            <w:tcW w:w="850" w:type="dxa"/>
            <w:tcBorders>
              <w:top w:val="single" w:sz="4" w:space="0" w:color="auto"/>
              <w:left w:val="single" w:sz="4" w:space="0" w:color="auto"/>
              <w:bottom w:val="single" w:sz="4" w:space="0" w:color="auto"/>
              <w:right w:val="single" w:sz="4" w:space="0" w:color="auto"/>
            </w:tcBorders>
            <w:hideMark/>
          </w:tcPr>
          <w:p w14:paraId="70F30FC2" w14:textId="71AC36B3" w:rsidR="00B56C83"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37B08947" w14:textId="77777777" w:rsidR="00B56C83" w:rsidRPr="00BE0C03" w:rsidRDefault="00B56C83"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A8F2FC1" w14:textId="240B71C0" w:rsidR="00B56C83" w:rsidRPr="00BE0C03" w:rsidRDefault="001453A4"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CA63F9" w:rsidRPr="00BE0C03">
              <w:rPr>
                <w:rFonts w:ascii="Times New Roman" w:hAnsi="Times New Roman" w:cs="Times New Roman"/>
                <w:i/>
                <w:sz w:val="20"/>
                <w:szCs w:val="20"/>
              </w:rPr>
              <w:t>, 2</w:t>
            </w:r>
          </w:p>
        </w:tc>
      </w:tr>
      <w:tr w:rsidR="00335007" w:rsidRPr="00BE0C03" w14:paraId="0A455CB9"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4F53D81D" w14:textId="3E728C11"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CA63F9" w:rsidRPr="00BE0C03">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5E96AD85" w14:textId="45570D62"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1A1A7C" w:rsidRPr="00BE0C03">
              <w:rPr>
                <w:rFonts w:ascii="Times New Roman" w:hAnsi="Times New Roman" w:cs="Times New Roman"/>
                <w:sz w:val="22"/>
                <w:szCs w:val="22"/>
              </w:rPr>
              <w:t xml:space="preserve"> 2</w:t>
            </w:r>
            <w:r w:rsidRPr="00BE0C03">
              <w:rPr>
                <w:rFonts w:ascii="Times New Roman" w:hAnsi="Times New Roman" w:cs="Times New Roman"/>
                <w:sz w:val="22"/>
                <w:szCs w:val="22"/>
              </w:rPr>
              <w:t xml:space="preserve">. </w:t>
            </w:r>
            <w:r w:rsidR="00CA63F9" w:rsidRPr="00BE0C03">
              <w:rPr>
                <w:rFonts w:ascii="Times New Roman" w:hAnsi="Times New Roman" w:cs="Times New Roman"/>
                <w:sz w:val="22"/>
                <w:szCs w:val="22"/>
              </w:rPr>
              <w:t>Злочини проти основ національної безпеки України</w:t>
            </w:r>
          </w:p>
        </w:tc>
        <w:tc>
          <w:tcPr>
            <w:tcW w:w="850" w:type="dxa"/>
            <w:tcBorders>
              <w:top w:val="single" w:sz="4" w:space="0" w:color="auto"/>
              <w:left w:val="single" w:sz="4" w:space="0" w:color="auto"/>
              <w:bottom w:val="single" w:sz="4" w:space="0" w:color="auto"/>
              <w:right w:val="single" w:sz="4" w:space="0" w:color="auto"/>
            </w:tcBorders>
          </w:tcPr>
          <w:p w14:paraId="558BB11D" w14:textId="0A67760F" w:rsidR="00335007"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B1691A8"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BDEB7FD" w14:textId="43EA9E16"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CA63F9" w:rsidRPr="00BE0C03">
              <w:rPr>
                <w:rFonts w:ascii="Times New Roman" w:hAnsi="Times New Roman" w:cs="Times New Roman"/>
                <w:i/>
                <w:sz w:val="20"/>
                <w:szCs w:val="20"/>
              </w:rPr>
              <w:t>3</w:t>
            </w:r>
          </w:p>
        </w:tc>
      </w:tr>
      <w:tr w:rsidR="00F15DFD" w:rsidRPr="00BE0C03" w14:paraId="3C5F813F"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15F949AC" w14:textId="728AFCEE" w:rsidR="00F15DFD" w:rsidRPr="00BE0C03" w:rsidRDefault="00F15DFD"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14:paraId="012259B4" w14:textId="724ADF6D" w:rsidR="00F15DFD" w:rsidRPr="00BE0C03" w:rsidRDefault="00F15DFD"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2. Злочини проти основ національної безпеки України</w:t>
            </w:r>
          </w:p>
          <w:p w14:paraId="3D6A5188" w14:textId="560ADCE1" w:rsidR="00F15DFD" w:rsidRPr="00BE0C03" w:rsidRDefault="00F15DFD"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Перелік завдань:</w:t>
            </w:r>
          </w:p>
          <w:p w14:paraId="68C9013E" w14:textId="67464E78" w:rsidR="00F15DFD" w:rsidRPr="00BE0C03" w:rsidRDefault="00F15DFD" w:rsidP="00F15DFD">
            <w:pPr>
              <w:tabs>
                <w:tab w:val="left" w:pos="317"/>
              </w:tabs>
              <w:autoSpaceDE w:val="0"/>
              <w:autoSpaceDN w:val="0"/>
              <w:jc w:val="both"/>
              <w:rPr>
                <w:rFonts w:ascii="Times New Roman" w:hAnsi="Times New Roman" w:cs="Times New Roman"/>
              </w:rPr>
            </w:pPr>
            <w:r w:rsidRPr="00BE0C03">
              <w:rPr>
                <w:rFonts w:ascii="Times New Roman" w:hAnsi="Times New Roman" w:cs="Times New Roman"/>
                <w:sz w:val="22"/>
                <w:szCs w:val="22"/>
              </w:rPr>
              <w:t>1.</w:t>
            </w:r>
            <w:r w:rsidRPr="00BE0C03">
              <w:rPr>
                <w:rFonts w:ascii="Times New Roman" w:hAnsi="Times New Roman" w:cs="Times New Roman"/>
                <w:sz w:val="22"/>
                <w:szCs w:val="22"/>
              </w:rPr>
              <w:tab/>
              <w:t xml:space="preserve">Розв’язати ситуативні задачі до теми № 2 з практикуму: Плутицька К.М., </w:t>
            </w:r>
            <w:proofErr w:type="spellStart"/>
            <w:r w:rsidRPr="00BE0C03">
              <w:rPr>
                <w:rFonts w:ascii="Times New Roman" w:hAnsi="Times New Roman" w:cs="Times New Roman"/>
                <w:sz w:val="22"/>
                <w:szCs w:val="22"/>
              </w:rPr>
              <w:t>Узунова</w:t>
            </w:r>
            <w:proofErr w:type="spellEnd"/>
            <w:r w:rsidRPr="00BE0C03">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w:t>
            </w:r>
            <w:r w:rsidRPr="00BE0C03">
              <w:rPr>
                <w:rFonts w:ascii="Times New Roman" w:hAnsi="Times New Roman" w:cs="Times New Roman"/>
                <w:sz w:val="22"/>
                <w:szCs w:val="22"/>
              </w:rPr>
              <w:lastRenderedPageBreak/>
              <w:t>«Правознавство». Запоріжжя : Запорізький національний університет, 2020. 99 с.</w:t>
            </w:r>
          </w:p>
          <w:p w14:paraId="178C13A5" w14:textId="02418C75" w:rsidR="00F15DFD" w:rsidRPr="00BE0C03" w:rsidRDefault="00F15DFD" w:rsidP="00F15DFD">
            <w:pPr>
              <w:autoSpaceDE w:val="0"/>
              <w:autoSpaceDN w:val="0"/>
              <w:jc w:val="both"/>
              <w:rPr>
                <w:rFonts w:ascii="Times New Roman" w:hAnsi="Times New Roman" w:cs="Times New Roman"/>
              </w:rPr>
            </w:pPr>
            <w:r w:rsidRPr="00BE0C03">
              <w:rPr>
                <w:rFonts w:ascii="Times New Roman" w:hAnsi="Times New Roman" w:cs="Times New Roman"/>
                <w:sz w:val="22"/>
                <w:szCs w:val="22"/>
              </w:rPr>
              <w:t>(https://moodle.znu.edu.ua/pluginfile.php/457504/mod_resource/content/0/%D0%9F%D1%80%D0%B0%D0%BA%D1%82%D0%B8%D0%BA%D1%83%D0%BC%20%20.pdf), які знаходяться за покликанням https://moodle.znu.edu.ua/mod/assign/view.php?id=454068</w:t>
            </w:r>
          </w:p>
        </w:tc>
        <w:tc>
          <w:tcPr>
            <w:tcW w:w="850" w:type="dxa"/>
            <w:tcBorders>
              <w:top w:val="single" w:sz="4" w:space="0" w:color="auto"/>
              <w:left w:val="single" w:sz="4" w:space="0" w:color="auto"/>
              <w:bottom w:val="single" w:sz="4" w:space="0" w:color="auto"/>
              <w:right w:val="single" w:sz="4" w:space="0" w:color="auto"/>
            </w:tcBorders>
          </w:tcPr>
          <w:p w14:paraId="73DA5158" w14:textId="3864A4BA" w:rsidR="00F15DFD" w:rsidRPr="00BE0C03" w:rsidRDefault="00F15DFD" w:rsidP="00A66DCD">
            <w:pPr>
              <w:autoSpaceDE w:val="0"/>
              <w:autoSpaceDN w:val="0"/>
              <w:jc w:val="center"/>
              <w:rPr>
                <w:rFonts w:ascii="Times New Roman" w:hAnsi="Times New Roman" w:cs="Times New Roman"/>
              </w:rPr>
            </w:pPr>
            <w:r w:rsidRPr="00BE0C03">
              <w:rPr>
                <w:rFonts w:ascii="Times New Roman" w:hAnsi="Times New Roman" w:cs="Times New Roman"/>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196F83D9" w14:textId="77777777" w:rsidR="00F15DFD" w:rsidRPr="00BE0C03" w:rsidRDefault="00F15DFD"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621DE71" w14:textId="4FE6275E" w:rsidR="00F15DFD" w:rsidRPr="00BE0C03" w:rsidRDefault="00F15DFD"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3,4</w:t>
            </w:r>
          </w:p>
        </w:tc>
      </w:tr>
      <w:tr w:rsidR="00457C2E" w:rsidRPr="00BE0C03" w14:paraId="6BE57198"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085D53CD" w14:textId="24147F20" w:rsidR="00457C2E" w:rsidRPr="00BE0C03" w:rsidRDefault="00457C2E"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6371574A" w14:textId="77777777" w:rsidR="00F15DFD" w:rsidRPr="00BE0C03" w:rsidRDefault="00F15DFD" w:rsidP="00457C2E">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2. Злочини проти основ національної безпеки України</w:t>
            </w:r>
          </w:p>
          <w:p w14:paraId="73835D3E" w14:textId="64E5EAE6" w:rsidR="00457C2E" w:rsidRPr="00BE0C03" w:rsidRDefault="00457C2E" w:rsidP="00457C2E">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13414FCA" w14:textId="5B87D8B0" w:rsidR="00F15DFD"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Види злочинів проти основ національної безпеки України.</w:t>
            </w:r>
          </w:p>
          <w:p w14:paraId="234D7069" w14:textId="37109E8D" w:rsidR="00F15DFD"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Дати узагальнену характеристику об’єктивних ознак складів злочинів проти основ національної безпеки України.</w:t>
            </w:r>
          </w:p>
          <w:p w14:paraId="259D0CD1" w14:textId="2EB6A33C" w:rsidR="00F15DFD"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Дати узагальнену характеристику суб’єктивних ознак складів злочинів проти основ національної безпеки України.</w:t>
            </w:r>
          </w:p>
          <w:p w14:paraId="15017363" w14:textId="02AFE7F2" w:rsidR="00F15DFD"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Форми державної зради. Їх співвідношення між собою.</w:t>
            </w:r>
          </w:p>
          <w:p w14:paraId="69AF5780" w14:textId="6B153661" w:rsidR="00F15DFD"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Специфічні ознаки суб’єкта шпигунства як форми державної зради та як самостійного злочину.</w:t>
            </w:r>
          </w:p>
          <w:p w14:paraId="06BCCB5B" w14:textId="569103EC" w:rsidR="00F15DFD"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Характеристика об’єктивної сторони диверсії.</w:t>
            </w:r>
          </w:p>
          <w:p w14:paraId="7F648575" w14:textId="32CF9DC9" w:rsidR="00457C2E" w:rsidRPr="00BE0C03" w:rsidRDefault="00F15DFD" w:rsidP="00F15DFD">
            <w:pPr>
              <w:pStyle w:val="af1"/>
              <w:numPr>
                <w:ilvl w:val="0"/>
                <w:numId w:val="4"/>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Підстави звільнення від кримінальної відповідальності за державну зраду та шпигунство.</w:t>
            </w:r>
          </w:p>
        </w:tc>
        <w:tc>
          <w:tcPr>
            <w:tcW w:w="850" w:type="dxa"/>
            <w:tcBorders>
              <w:top w:val="single" w:sz="4" w:space="0" w:color="auto"/>
              <w:left w:val="single" w:sz="4" w:space="0" w:color="auto"/>
              <w:bottom w:val="single" w:sz="4" w:space="0" w:color="auto"/>
              <w:right w:val="single" w:sz="4" w:space="0" w:color="auto"/>
            </w:tcBorders>
          </w:tcPr>
          <w:p w14:paraId="4E60DD3A" w14:textId="24CD54F3" w:rsidR="00457C2E"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7513E07F" w14:textId="77777777" w:rsidR="00457C2E" w:rsidRPr="00BE0C03" w:rsidRDefault="00457C2E"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6984D98" w14:textId="6F3A435C" w:rsidR="00457C2E" w:rsidRPr="00BE0C03" w:rsidRDefault="00164506"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F15DFD" w:rsidRPr="00BE0C03">
              <w:rPr>
                <w:rFonts w:ascii="Times New Roman" w:hAnsi="Times New Roman" w:cs="Times New Roman"/>
                <w:i/>
                <w:sz w:val="20"/>
                <w:szCs w:val="20"/>
              </w:rPr>
              <w:t>3,4</w:t>
            </w:r>
          </w:p>
        </w:tc>
      </w:tr>
      <w:tr w:rsidR="00335007" w:rsidRPr="00BE0C03" w14:paraId="65CD0E16"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21582C80" w14:textId="131E1570"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1676B9" w:rsidRPr="00BE0C03">
              <w:rPr>
                <w:rFonts w:ascii="Times New Roman" w:hAnsi="Times New Roman" w:cs="Times New Roman"/>
                <w:sz w:val="22"/>
                <w:szCs w:val="22"/>
              </w:rPr>
              <w:t>4</w:t>
            </w:r>
            <w:r w:rsidR="00F15DFD" w:rsidRPr="00BE0C03">
              <w:rPr>
                <w:rFonts w:ascii="Times New Roman" w:hAnsi="Times New Roman" w:cs="Times New Roman"/>
                <w:sz w:val="22"/>
                <w:szCs w:val="22"/>
              </w:rPr>
              <w:t xml:space="preserve">, </w:t>
            </w:r>
            <w:r w:rsidR="001676B9" w:rsidRPr="00BE0C03">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cPr>
          <w:p w14:paraId="4EAFE864" w14:textId="2000B747"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1A1A7C" w:rsidRPr="00BE0C03">
              <w:rPr>
                <w:rFonts w:ascii="Times New Roman" w:hAnsi="Times New Roman" w:cs="Times New Roman"/>
                <w:sz w:val="22"/>
                <w:szCs w:val="22"/>
              </w:rPr>
              <w:t xml:space="preserve"> </w:t>
            </w:r>
            <w:r w:rsidR="00F15DFD" w:rsidRPr="00BE0C03">
              <w:rPr>
                <w:rFonts w:ascii="Times New Roman" w:hAnsi="Times New Roman" w:cs="Times New Roman"/>
                <w:sz w:val="22"/>
                <w:szCs w:val="22"/>
              </w:rPr>
              <w:t>3</w:t>
            </w:r>
            <w:r w:rsidRPr="00BE0C03">
              <w:rPr>
                <w:rFonts w:ascii="Times New Roman" w:hAnsi="Times New Roman" w:cs="Times New Roman"/>
                <w:sz w:val="22"/>
                <w:szCs w:val="22"/>
              </w:rPr>
              <w:t xml:space="preserve">. </w:t>
            </w:r>
            <w:r w:rsidR="00F15DFD" w:rsidRPr="00BE0C03">
              <w:rPr>
                <w:rFonts w:ascii="Times New Roman" w:hAnsi="Times New Roman" w:cs="Times New Roman"/>
                <w:sz w:val="22"/>
                <w:szCs w:val="22"/>
              </w:rPr>
              <w:t>Кримінальні правопорушення проти життя та здоров’я особи.</w:t>
            </w:r>
          </w:p>
        </w:tc>
        <w:tc>
          <w:tcPr>
            <w:tcW w:w="850" w:type="dxa"/>
            <w:tcBorders>
              <w:top w:val="single" w:sz="4" w:space="0" w:color="auto"/>
              <w:left w:val="single" w:sz="4" w:space="0" w:color="auto"/>
              <w:bottom w:val="single" w:sz="4" w:space="0" w:color="auto"/>
              <w:right w:val="single" w:sz="4" w:space="0" w:color="auto"/>
            </w:tcBorders>
          </w:tcPr>
          <w:p w14:paraId="4D731F84" w14:textId="5F936F01" w:rsidR="00335007" w:rsidRPr="00BE0C03" w:rsidRDefault="00F15DFD" w:rsidP="00A66DCD">
            <w:pPr>
              <w:autoSpaceDE w:val="0"/>
              <w:autoSpaceDN w:val="0"/>
              <w:jc w:val="center"/>
              <w:rPr>
                <w:rFonts w:ascii="Times New Roman" w:hAnsi="Times New Roman" w:cs="Times New Roman"/>
              </w:rPr>
            </w:pPr>
            <w:r w:rsidRPr="00BE0C03">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548CE6F7"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C856DAB" w14:textId="3C8AB63D"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F15DFD" w:rsidRPr="00BE0C03">
              <w:rPr>
                <w:rFonts w:ascii="Times New Roman" w:hAnsi="Times New Roman" w:cs="Times New Roman"/>
                <w:i/>
                <w:sz w:val="20"/>
                <w:szCs w:val="20"/>
              </w:rPr>
              <w:t>4, 5</w:t>
            </w:r>
          </w:p>
        </w:tc>
      </w:tr>
      <w:tr w:rsidR="00164506" w:rsidRPr="00BE0C03" w14:paraId="6900E4D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225F86B8" w14:textId="6DC922EA" w:rsidR="00164506" w:rsidRPr="00BE0C03" w:rsidRDefault="001A1A7C"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Практичне</w:t>
            </w:r>
            <w:r w:rsidR="00164506" w:rsidRPr="00BE0C03">
              <w:rPr>
                <w:rFonts w:ascii="Times New Roman" w:hAnsi="Times New Roman" w:cs="Times New Roman"/>
                <w:sz w:val="22"/>
                <w:szCs w:val="22"/>
              </w:rPr>
              <w:t xml:space="preserve"> заняття </w:t>
            </w:r>
            <w:r w:rsidR="00F15DFD" w:rsidRPr="00BE0C03">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22F41347" w14:textId="5FAB660D" w:rsidR="00164506" w:rsidRPr="00BE0C03" w:rsidRDefault="00F15DFD" w:rsidP="00164506">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3. Кримінальні правопорушення проти життя та здоров’я особи</w:t>
            </w:r>
          </w:p>
          <w:p w14:paraId="7014CFFB" w14:textId="77777777" w:rsidR="00164506" w:rsidRPr="00BE0C03" w:rsidRDefault="00164506" w:rsidP="00164506">
            <w:pPr>
              <w:autoSpaceDE w:val="0"/>
              <w:autoSpaceDN w:val="0"/>
              <w:jc w:val="center"/>
              <w:rPr>
                <w:rFonts w:ascii="Times New Roman" w:hAnsi="Times New Roman" w:cs="Times New Roman"/>
              </w:rPr>
            </w:pPr>
            <w:r w:rsidRPr="00BE0C03">
              <w:rPr>
                <w:rFonts w:ascii="Times New Roman" w:hAnsi="Times New Roman" w:cs="Times New Roman"/>
                <w:sz w:val="22"/>
                <w:szCs w:val="22"/>
              </w:rPr>
              <w:t>Перелік завдань:</w:t>
            </w:r>
          </w:p>
          <w:p w14:paraId="24A3F7EC" w14:textId="77777777" w:rsidR="00F15DFD" w:rsidRPr="00BE0C03" w:rsidRDefault="00164506" w:rsidP="00F15DFD">
            <w:pPr>
              <w:tabs>
                <w:tab w:val="left" w:pos="328"/>
              </w:tabs>
              <w:autoSpaceDE w:val="0"/>
              <w:autoSpaceDN w:val="0"/>
              <w:jc w:val="both"/>
              <w:rPr>
                <w:rFonts w:ascii="Times New Roman" w:hAnsi="Times New Roman" w:cs="Times New Roman"/>
              </w:rPr>
            </w:pPr>
            <w:r w:rsidRPr="00BE0C03">
              <w:rPr>
                <w:rFonts w:ascii="Times New Roman" w:hAnsi="Times New Roman" w:cs="Times New Roman"/>
                <w:sz w:val="22"/>
                <w:szCs w:val="22"/>
              </w:rPr>
              <w:t>1.</w:t>
            </w:r>
            <w:r w:rsidRPr="00BE0C03">
              <w:rPr>
                <w:rFonts w:ascii="Times New Roman" w:hAnsi="Times New Roman" w:cs="Times New Roman"/>
                <w:sz w:val="22"/>
                <w:szCs w:val="22"/>
              </w:rPr>
              <w:tab/>
            </w:r>
            <w:r w:rsidR="00F15DFD" w:rsidRPr="00BE0C03">
              <w:rPr>
                <w:rFonts w:ascii="Times New Roman" w:hAnsi="Times New Roman" w:cs="Times New Roman"/>
                <w:sz w:val="22"/>
                <w:szCs w:val="22"/>
              </w:rPr>
              <w:t xml:space="preserve">Розв’язати ситуативні задачі до теми № 2 з практикуму: Плутицька К.М., </w:t>
            </w:r>
            <w:proofErr w:type="spellStart"/>
            <w:r w:rsidR="00F15DFD" w:rsidRPr="00BE0C03">
              <w:rPr>
                <w:rFonts w:ascii="Times New Roman" w:hAnsi="Times New Roman" w:cs="Times New Roman"/>
                <w:sz w:val="22"/>
                <w:szCs w:val="22"/>
              </w:rPr>
              <w:t>Узунова</w:t>
            </w:r>
            <w:proofErr w:type="spellEnd"/>
            <w:r w:rsidR="00F15DFD" w:rsidRPr="00BE0C03">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w:t>
            </w:r>
          </w:p>
          <w:p w14:paraId="45C00088" w14:textId="416AE3F6" w:rsidR="00164506" w:rsidRPr="00BE0C03" w:rsidRDefault="00F15DFD" w:rsidP="00F15DFD">
            <w:pPr>
              <w:tabs>
                <w:tab w:val="left" w:pos="328"/>
              </w:tabs>
              <w:autoSpaceDE w:val="0"/>
              <w:autoSpaceDN w:val="0"/>
              <w:jc w:val="both"/>
              <w:rPr>
                <w:rFonts w:ascii="Times New Roman" w:hAnsi="Times New Roman" w:cs="Times New Roman"/>
              </w:rPr>
            </w:pPr>
            <w:r w:rsidRPr="00BE0C03">
              <w:rPr>
                <w:rFonts w:ascii="Times New Roman" w:hAnsi="Times New Roman" w:cs="Times New Roman"/>
                <w:sz w:val="22"/>
                <w:szCs w:val="22"/>
              </w:rPr>
              <w:t>(https://moodle.znu.edu.ua/pluginfile.php/457504/mod_resource/content/0/%D0%9F%D1%80%D0%B0%D0%BA%D1%82%D0%B8%D0%BA%D1%83%D0%BC%20%20.pdf), які знаходяться за покликанням https://moodle.znu.edu.ua/mod/assign/view.php?id=454068</w:t>
            </w:r>
          </w:p>
        </w:tc>
        <w:tc>
          <w:tcPr>
            <w:tcW w:w="850" w:type="dxa"/>
            <w:tcBorders>
              <w:top w:val="single" w:sz="4" w:space="0" w:color="auto"/>
              <w:left w:val="single" w:sz="4" w:space="0" w:color="auto"/>
              <w:bottom w:val="single" w:sz="4" w:space="0" w:color="auto"/>
              <w:right w:val="single" w:sz="4" w:space="0" w:color="auto"/>
            </w:tcBorders>
          </w:tcPr>
          <w:p w14:paraId="71E14A61" w14:textId="28200AFF" w:rsidR="00164506" w:rsidRPr="00BE0C03" w:rsidRDefault="00164506"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AEF576F" w14:textId="77777777" w:rsidR="00164506" w:rsidRPr="00BE0C03" w:rsidRDefault="00164506"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AFA2240" w14:textId="61E705D7" w:rsidR="00164506" w:rsidRPr="00BE0C03" w:rsidRDefault="00164506"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F15DFD" w:rsidRPr="00BE0C03">
              <w:rPr>
                <w:rFonts w:ascii="Times New Roman" w:hAnsi="Times New Roman" w:cs="Times New Roman"/>
                <w:i/>
                <w:sz w:val="20"/>
                <w:szCs w:val="20"/>
              </w:rPr>
              <w:t>5,6</w:t>
            </w:r>
          </w:p>
        </w:tc>
      </w:tr>
      <w:tr w:rsidR="00164506" w:rsidRPr="00BE0C03" w14:paraId="7D612BBC"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6680D43D" w14:textId="53566651" w:rsidR="00164506" w:rsidRPr="00BE0C03" w:rsidRDefault="00164506"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99341F0" w14:textId="77777777" w:rsidR="00F15DFD" w:rsidRPr="00BE0C03" w:rsidRDefault="00F15DFD" w:rsidP="00164506">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3. Кримінальні правопорушення проти життя та здоров’я особи</w:t>
            </w:r>
          </w:p>
          <w:p w14:paraId="1B3EB045" w14:textId="2E568E06" w:rsidR="00164506" w:rsidRPr="00BE0C03" w:rsidRDefault="00164506" w:rsidP="00164506">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0165E8BC" w14:textId="204582BA" w:rsidR="00F15DFD" w:rsidRPr="00BE0C03" w:rsidRDefault="00F15DFD"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 xml:space="preserve">Проблеми систематизації складів кримінальних правопорушень проти життя та </w:t>
            </w:r>
            <w:r w:rsidRPr="00BE0C03">
              <w:rPr>
                <w:rFonts w:ascii="Times New Roman" w:hAnsi="Times New Roman" w:cs="Times New Roman"/>
                <w:sz w:val="22"/>
                <w:szCs w:val="22"/>
              </w:rPr>
              <w:lastRenderedPageBreak/>
              <w:t>здоров’я особи у розділі 2 Особливої частини КК України?</w:t>
            </w:r>
          </w:p>
          <w:p w14:paraId="3D9E31BD" w14:textId="3278B12A"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w:t>
            </w:r>
            <w:r w:rsidR="00F15DFD" w:rsidRPr="00BE0C03">
              <w:rPr>
                <w:rFonts w:ascii="Times New Roman" w:hAnsi="Times New Roman" w:cs="Times New Roman"/>
                <w:sz w:val="22"/>
                <w:szCs w:val="22"/>
              </w:rPr>
              <w:t xml:space="preserve">идові об’єкти </w:t>
            </w:r>
            <w:r w:rsidRPr="00BE0C03">
              <w:rPr>
                <w:rFonts w:ascii="Times New Roman" w:hAnsi="Times New Roman" w:cs="Times New Roman"/>
                <w:sz w:val="22"/>
                <w:szCs w:val="22"/>
              </w:rPr>
              <w:t>кримінальних правопорушень</w:t>
            </w:r>
            <w:r w:rsidR="00F15DFD" w:rsidRPr="00BE0C03">
              <w:rPr>
                <w:rFonts w:ascii="Times New Roman" w:hAnsi="Times New Roman" w:cs="Times New Roman"/>
                <w:sz w:val="22"/>
                <w:szCs w:val="22"/>
              </w:rPr>
              <w:t xml:space="preserve"> проти життя та здоров’я особи.</w:t>
            </w:r>
          </w:p>
          <w:p w14:paraId="78E6F766" w14:textId="1508D95D"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w:t>
            </w:r>
            <w:r w:rsidR="00F15DFD" w:rsidRPr="00BE0C03">
              <w:rPr>
                <w:rFonts w:ascii="Times New Roman" w:hAnsi="Times New Roman" w:cs="Times New Roman"/>
                <w:sz w:val="22"/>
                <w:szCs w:val="22"/>
              </w:rPr>
              <w:t>римінально-правове визначення поняття вбивства.</w:t>
            </w:r>
          </w:p>
          <w:p w14:paraId="4FAE0442" w14:textId="5E1731BD"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w:t>
            </w:r>
            <w:r w:rsidR="00F15DFD" w:rsidRPr="00BE0C03">
              <w:rPr>
                <w:rFonts w:ascii="Times New Roman" w:hAnsi="Times New Roman" w:cs="Times New Roman"/>
                <w:sz w:val="22"/>
                <w:szCs w:val="22"/>
              </w:rPr>
              <w:t>иди вбивств за КК України.</w:t>
            </w:r>
          </w:p>
          <w:p w14:paraId="61E629B9" w14:textId="45EAB63A"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w:t>
            </w:r>
            <w:r w:rsidR="00F15DFD" w:rsidRPr="00BE0C03">
              <w:rPr>
                <w:rFonts w:ascii="Times New Roman" w:hAnsi="Times New Roman" w:cs="Times New Roman"/>
                <w:sz w:val="22"/>
                <w:szCs w:val="22"/>
              </w:rPr>
              <w:t xml:space="preserve">валіфікуючі ознаки складу </w:t>
            </w:r>
            <w:r w:rsidRPr="00BE0C03">
              <w:rPr>
                <w:rFonts w:ascii="Times New Roman" w:hAnsi="Times New Roman" w:cs="Times New Roman"/>
                <w:sz w:val="22"/>
                <w:szCs w:val="22"/>
              </w:rPr>
              <w:t>кримінального правопорушення</w:t>
            </w:r>
            <w:r w:rsidR="00F15DFD" w:rsidRPr="00BE0C03">
              <w:rPr>
                <w:rFonts w:ascii="Times New Roman" w:hAnsi="Times New Roman" w:cs="Times New Roman"/>
                <w:sz w:val="22"/>
                <w:szCs w:val="22"/>
              </w:rPr>
              <w:t>, передбаченого ч.2 ст.115 КК України.</w:t>
            </w:r>
          </w:p>
          <w:p w14:paraId="55DB7E90" w14:textId="50DE07E7"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w:t>
            </w:r>
            <w:r w:rsidR="00F15DFD" w:rsidRPr="00BE0C03">
              <w:rPr>
                <w:rFonts w:ascii="Times New Roman" w:hAnsi="Times New Roman" w:cs="Times New Roman"/>
                <w:sz w:val="22"/>
                <w:szCs w:val="22"/>
              </w:rPr>
              <w:t>иди тілесного ушкодження виділяються у КК України?</w:t>
            </w:r>
          </w:p>
          <w:p w14:paraId="0DA8A6C9" w14:textId="16E3F877" w:rsidR="00F15DFD" w:rsidRPr="00BE0C03" w:rsidRDefault="001676B9" w:rsidP="001676B9">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w:t>
            </w:r>
            <w:r w:rsidR="00F15DFD" w:rsidRPr="00BE0C03">
              <w:rPr>
                <w:rFonts w:ascii="Times New Roman" w:hAnsi="Times New Roman" w:cs="Times New Roman"/>
                <w:sz w:val="22"/>
                <w:szCs w:val="22"/>
              </w:rPr>
              <w:t>собливість суб’єктивної сторони умисного тяжкого тілесного ушкодження,</w:t>
            </w:r>
            <w:r w:rsidRPr="00BE0C03">
              <w:rPr>
                <w:rFonts w:ascii="Times New Roman" w:hAnsi="Times New Roman" w:cs="Times New Roman"/>
                <w:sz w:val="22"/>
                <w:szCs w:val="22"/>
              </w:rPr>
              <w:t xml:space="preserve"> </w:t>
            </w:r>
            <w:r w:rsidR="00F15DFD" w:rsidRPr="00BE0C03">
              <w:rPr>
                <w:rFonts w:ascii="Times New Roman" w:hAnsi="Times New Roman" w:cs="Times New Roman"/>
                <w:sz w:val="22"/>
                <w:szCs w:val="22"/>
              </w:rPr>
              <w:t>що спричинили смерть потерпілого?</w:t>
            </w:r>
          </w:p>
          <w:p w14:paraId="1A13357A" w14:textId="1D3F98EC"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Відмінність</w:t>
            </w:r>
            <w:r w:rsidR="00F15DFD" w:rsidRPr="00BE0C03">
              <w:rPr>
                <w:rFonts w:ascii="Times New Roman" w:hAnsi="Times New Roman" w:cs="Times New Roman"/>
                <w:sz w:val="22"/>
                <w:szCs w:val="22"/>
              </w:rPr>
              <w:t xml:space="preserve"> умисн</w:t>
            </w:r>
            <w:r w:rsidRPr="00BE0C03">
              <w:rPr>
                <w:rFonts w:ascii="Times New Roman" w:hAnsi="Times New Roman" w:cs="Times New Roman"/>
                <w:sz w:val="22"/>
                <w:szCs w:val="22"/>
              </w:rPr>
              <w:t>ого</w:t>
            </w:r>
            <w:r w:rsidR="00F15DFD" w:rsidRPr="00BE0C03">
              <w:rPr>
                <w:rFonts w:ascii="Times New Roman" w:hAnsi="Times New Roman" w:cs="Times New Roman"/>
                <w:sz w:val="22"/>
                <w:szCs w:val="22"/>
              </w:rPr>
              <w:t xml:space="preserve"> тяжк</w:t>
            </w:r>
            <w:r w:rsidRPr="00BE0C03">
              <w:rPr>
                <w:rFonts w:ascii="Times New Roman" w:hAnsi="Times New Roman" w:cs="Times New Roman"/>
                <w:sz w:val="22"/>
                <w:szCs w:val="22"/>
              </w:rPr>
              <w:t>ого</w:t>
            </w:r>
            <w:r w:rsidR="00F15DFD" w:rsidRPr="00BE0C03">
              <w:rPr>
                <w:rFonts w:ascii="Times New Roman" w:hAnsi="Times New Roman" w:cs="Times New Roman"/>
                <w:sz w:val="22"/>
                <w:szCs w:val="22"/>
              </w:rPr>
              <w:t xml:space="preserve"> тілесн</w:t>
            </w:r>
            <w:r w:rsidRPr="00BE0C03">
              <w:rPr>
                <w:rFonts w:ascii="Times New Roman" w:hAnsi="Times New Roman" w:cs="Times New Roman"/>
                <w:sz w:val="22"/>
                <w:szCs w:val="22"/>
              </w:rPr>
              <w:t>ого</w:t>
            </w:r>
            <w:r w:rsidR="00F15DFD" w:rsidRPr="00BE0C03">
              <w:rPr>
                <w:rFonts w:ascii="Times New Roman" w:hAnsi="Times New Roman" w:cs="Times New Roman"/>
                <w:sz w:val="22"/>
                <w:szCs w:val="22"/>
              </w:rPr>
              <w:t xml:space="preserve"> ушкодження від замаху на умисне вбивство?</w:t>
            </w:r>
          </w:p>
          <w:p w14:paraId="6DF75598" w14:textId="72734894"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Відмінність</w:t>
            </w:r>
            <w:r w:rsidR="00F15DFD" w:rsidRPr="00BE0C03">
              <w:rPr>
                <w:rFonts w:ascii="Times New Roman" w:hAnsi="Times New Roman" w:cs="Times New Roman"/>
                <w:sz w:val="22"/>
                <w:szCs w:val="22"/>
              </w:rPr>
              <w:t xml:space="preserve"> погроз</w:t>
            </w:r>
            <w:r w:rsidRPr="00BE0C03">
              <w:rPr>
                <w:rFonts w:ascii="Times New Roman" w:hAnsi="Times New Roman" w:cs="Times New Roman"/>
                <w:sz w:val="22"/>
                <w:szCs w:val="22"/>
              </w:rPr>
              <w:t>и</w:t>
            </w:r>
            <w:r w:rsidR="00F15DFD" w:rsidRPr="00BE0C03">
              <w:rPr>
                <w:rFonts w:ascii="Times New Roman" w:hAnsi="Times New Roman" w:cs="Times New Roman"/>
                <w:sz w:val="22"/>
                <w:szCs w:val="22"/>
              </w:rPr>
              <w:t xml:space="preserve"> вбивством від готування до умисного вбивства?</w:t>
            </w:r>
          </w:p>
          <w:p w14:paraId="449BA4F9" w14:textId="581D13FC" w:rsidR="00F15DFD"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w:t>
            </w:r>
            <w:r w:rsidR="00F15DFD" w:rsidRPr="00BE0C03">
              <w:rPr>
                <w:rFonts w:ascii="Times New Roman" w:hAnsi="Times New Roman" w:cs="Times New Roman"/>
                <w:sz w:val="22"/>
                <w:szCs w:val="22"/>
              </w:rPr>
              <w:t xml:space="preserve">собливість ознак суб’єкта </w:t>
            </w:r>
            <w:r w:rsidRPr="00BE0C03">
              <w:rPr>
                <w:rFonts w:ascii="Times New Roman" w:hAnsi="Times New Roman" w:cs="Times New Roman"/>
                <w:sz w:val="22"/>
                <w:szCs w:val="22"/>
              </w:rPr>
              <w:t>кримінального правопорушення</w:t>
            </w:r>
            <w:r w:rsidR="00F15DFD" w:rsidRPr="00BE0C03">
              <w:rPr>
                <w:rFonts w:ascii="Times New Roman" w:hAnsi="Times New Roman" w:cs="Times New Roman"/>
                <w:sz w:val="22"/>
                <w:szCs w:val="22"/>
              </w:rPr>
              <w:t xml:space="preserve"> у сфері медичного обслуговування?</w:t>
            </w:r>
          </w:p>
          <w:p w14:paraId="13535E93" w14:textId="77AE56F2" w:rsidR="00F15DFD" w:rsidRPr="00BE0C03" w:rsidRDefault="001676B9" w:rsidP="001676B9">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Ос</w:t>
            </w:r>
            <w:r w:rsidR="00F15DFD" w:rsidRPr="00BE0C03">
              <w:rPr>
                <w:rFonts w:ascii="Times New Roman" w:hAnsi="Times New Roman" w:cs="Times New Roman"/>
                <w:sz w:val="22"/>
                <w:szCs w:val="22"/>
              </w:rPr>
              <w:t>обливість ознак суб’єкта залишення в небезпеці та ненадання допомоги особі, яка</w:t>
            </w:r>
            <w:r w:rsidRPr="00BE0C03">
              <w:rPr>
                <w:rFonts w:ascii="Times New Roman" w:hAnsi="Times New Roman" w:cs="Times New Roman"/>
                <w:sz w:val="22"/>
                <w:szCs w:val="22"/>
              </w:rPr>
              <w:t xml:space="preserve"> </w:t>
            </w:r>
            <w:r w:rsidR="00F15DFD" w:rsidRPr="00BE0C03">
              <w:rPr>
                <w:rFonts w:ascii="Times New Roman" w:hAnsi="Times New Roman" w:cs="Times New Roman"/>
                <w:sz w:val="22"/>
                <w:szCs w:val="22"/>
              </w:rPr>
              <w:t>перебуває у небезпечному для життя стані?</w:t>
            </w:r>
          </w:p>
          <w:p w14:paraId="775B1F4B" w14:textId="33DE5CEC" w:rsidR="00164506" w:rsidRPr="00BE0C03" w:rsidRDefault="001676B9" w:rsidP="00F15DFD">
            <w:pPr>
              <w:pStyle w:val="af1"/>
              <w:numPr>
                <w:ilvl w:val="0"/>
                <w:numId w:val="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w:t>
            </w:r>
            <w:r w:rsidR="00F15DFD" w:rsidRPr="00BE0C03">
              <w:rPr>
                <w:rFonts w:ascii="Times New Roman" w:hAnsi="Times New Roman" w:cs="Times New Roman"/>
                <w:sz w:val="22"/>
                <w:szCs w:val="22"/>
              </w:rPr>
              <w:t xml:space="preserve">собливості конструкції складів </w:t>
            </w:r>
            <w:r w:rsidRPr="00BE0C03">
              <w:rPr>
                <w:rFonts w:ascii="Times New Roman" w:hAnsi="Times New Roman" w:cs="Times New Roman"/>
                <w:sz w:val="22"/>
                <w:szCs w:val="22"/>
              </w:rPr>
              <w:t>кримінальних правопорушень</w:t>
            </w:r>
            <w:r w:rsidR="00F15DFD" w:rsidRPr="00BE0C03">
              <w:rPr>
                <w:rFonts w:ascii="Times New Roman" w:hAnsi="Times New Roman" w:cs="Times New Roman"/>
                <w:sz w:val="22"/>
                <w:szCs w:val="22"/>
              </w:rPr>
              <w:t>, передбачен</w:t>
            </w:r>
            <w:r w:rsidRPr="00BE0C03">
              <w:rPr>
                <w:rFonts w:ascii="Times New Roman" w:hAnsi="Times New Roman" w:cs="Times New Roman"/>
                <w:sz w:val="22"/>
                <w:szCs w:val="22"/>
              </w:rPr>
              <w:t>их</w:t>
            </w:r>
            <w:r w:rsidR="00F15DFD" w:rsidRPr="00BE0C03">
              <w:rPr>
                <w:rFonts w:ascii="Times New Roman" w:hAnsi="Times New Roman" w:cs="Times New Roman"/>
                <w:sz w:val="22"/>
                <w:szCs w:val="22"/>
              </w:rPr>
              <w:t xml:space="preserve"> ст. 143 КК України?</w:t>
            </w:r>
          </w:p>
        </w:tc>
        <w:tc>
          <w:tcPr>
            <w:tcW w:w="850" w:type="dxa"/>
            <w:tcBorders>
              <w:top w:val="single" w:sz="4" w:space="0" w:color="auto"/>
              <w:left w:val="single" w:sz="4" w:space="0" w:color="auto"/>
              <w:bottom w:val="single" w:sz="4" w:space="0" w:color="auto"/>
              <w:right w:val="single" w:sz="4" w:space="0" w:color="auto"/>
            </w:tcBorders>
          </w:tcPr>
          <w:p w14:paraId="7DCC791A" w14:textId="54A0FAF4" w:rsidR="00164506"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lastRenderedPageBreak/>
              <w:t>5</w:t>
            </w:r>
          </w:p>
        </w:tc>
        <w:tc>
          <w:tcPr>
            <w:tcW w:w="851" w:type="dxa"/>
            <w:tcBorders>
              <w:top w:val="single" w:sz="4" w:space="0" w:color="auto"/>
              <w:left w:val="single" w:sz="4" w:space="0" w:color="auto"/>
              <w:bottom w:val="single" w:sz="4" w:space="0" w:color="auto"/>
              <w:right w:val="single" w:sz="4" w:space="0" w:color="auto"/>
            </w:tcBorders>
          </w:tcPr>
          <w:p w14:paraId="284EDA33" w14:textId="77777777" w:rsidR="00164506" w:rsidRPr="00BE0C03" w:rsidRDefault="00164506"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415A4D3" w14:textId="6C871C50" w:rsidR="00164506" w:rsidRPr="00BE0C03" w:rsidRDefault="00164506"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F15DFD" w:rsidRPr="00BE0C03">
              <w:rPr>
                <w:rFonts w:ascii="Times New Roman" w:hAnsi="Times New Roman" w:cs="Times New Roman"/>
                <w:i/>
                <w:sz w:val="20"/>
                <w:szCs w:val="20"/>
              </w:rPr>
              <w:t>4, 5, 6</w:t>
            </w:r>
          </w:p>
        </w:tc>
      </w:tr>
      <w:tr w:rsidR="00335007" w:rsidRPr="00BE0C03" w14:paraId="43D7EADA"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7101B243" w14:textId="676E2CB2"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1676B9" w:rsidRPr="00BE0C03">
              <w:rPr>
                <w:rFonts w:ascii="Times New Roman" w:hAnsi="Times New Roman" w:cs="Times New Roman"/>
                <w:sz w:val="22"/>
                <w:szCs w:val="22"/>
              </w:rPr>
              <w:t>6</w:t>
            </w:r>
          </w:p>
        </w:tc>
        <w:tc>
          <w:tcPr>
            <w:tcW w:w="4678" w:type="dxa"/>
            <w:tcBorders>
              <w:top w:val="single" w:sz="4" w:space="0" w:color="auto"/>
              <w:left w:val="single" w:sz="4" w:space="0" w:color="auto"/>
              <w:bottom w:val="single" w:sz="4" w:space="0" w:color="auto"/>
              <w:right w:val="single" w:sz="4" w:space="0" w:color="auto"/>
            </w:tcBorders>
          </w:tcPr>
          <w:p w14:paraId="692099CA" w14:textId="53ACB065"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1A1A7C" w:rsidRPr="00BE0C03">
              <w:rPr>
                <w:rFonts w:ascii="Times New Roman" w:hAnsi="Times New Roman" w:cs="Times New Roman"/>
                <w:sz w:val="22"/>
                <w:szCs w:val="22"/>
              </w:rPr>
              <w:t xml:space="preserve"> </w:t>
            </w:r>
            <w:r w:rsidR="001676B9" w:rsidRPr="00BE0C03">
              <w:rPr>
                <w:rFonts w:ascii="Times New Roman" w:hAnsi="Times New Roman" w:cs="Times New Roman"/>
                <w:sz w:val="22"/>
                <w:szCs w:val="22"/>
              </w:rPr>
              <w:t>4</w:t>
            </w:r>
            <w:r w:rsidRPr="00BE0C03">
              <w:rPr>
                <w:rFonts w:ascii="Times New Roman" w:hAnsi="Times New Roman" w:cs="Times New Roman"/>
                <w:sz w:val="22"/>
                <w:szCs w:val="22"/>
              </w:rPr>
              <w:t xml:space="preserve">. </w:t>
            </w:r>
            <w:r w:rsidR="001676B9" w:rsidRPr="00BE0C03">
              <w:rPr>
                <w:rFonts w:ascii="Times New Roman" w:hAnsi="Times New Roman" w:cs="Times New Roman"/>
                <w:sz w:val="22"/>
                <w:szCs w:val="22"/>
              </w:rPr>
              <w:t>Кримінальні правопорушення проти волі, честі та гідності особи</w:t>
            </w:r>
          </w:p>
        </w:tc>
        <w:tc>
          <w:tcPr>
            <w:tcW w:w="850" w:type="dxa"/>
            <w:tcBorders>
              <w:top w:val="single" w:sz="4" w:space="0" w:color="auto"/>
              <w:left w:val="single" w:sz="4" w:space="0" w:color="auto"/>
              <w:bottom w:val="single" w:sz="4" w:space="0" w:color="auto"/>
              <w:right w:val="single" w:sz="4" w:space="0" w:color="auto"/>
            </w:tcBorders>
          </w:tcPr>
          <w:p w14:paraId="22B8D87D" w14:textId="3CAABF60" w:rsidR="00335007"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285601C9"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68F55B6" w14:textId="1F7E6972"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1676B9" w:rsidRPr="00BE0C03">
              <w:rPr>
                <w:rFonts w:ascii="Times New Roman" w:hAnsi="Times New Roman" w:cs="Times New Roman"/>
                <w:i/>
                <w:sz w:val="20"/>
                <w:szCs w:val="20"/>
              </w:rPr>
              <w:t>6</w:t>
            </w:r>
          </w:p>
        </w:tc>
      </w:tr>
      <w:tr w:rsidR="00164506" w:rsidRPr="00BE0C03" w14:paraId="584EC56E"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425BB090" w14:textId="550E7926" w:rsidR="00164506" w:rsidRPr="00BE0C03" w:rsidRDefault="00164506"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66237D9D" w14:textId="69E0F862" w:rsidR="001A1A7C" w:rsidRPr="00BE0C03" w:rsidRDefault="001676B9" w:rsidP="00164506">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4. Кримінальні правопорушення проти волі, честі та гідності особи</w:t>
            </w:r>
          </w:p>
          <w:p w14:paraId="09DBF93C" w14:textId="31B793F0" w:rsidR="001A1A7C" w:rsidRPr="00BE0C03" w:rsidRDefault="001A1A7C" w:rsidP="00164506">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485D175F" w14:textId="6D1C722A" w:rsidR="001676B9" w:rsidRPr="00BE0C03" w:rsidRDefault="001676B9" w:rsidP="001676B9">
            <w:pPr>
              <w:pStyle w:val="af1"/>
              <w:numPr>
                <w:ilvl w:val="0"/>
                <w:numId w:val="7"/>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Загальна характеристика об’єктивних ознак кримінальних правопорушень проти волі особи.</w:t>
            </w:r>
          </w:p>
          <w:p w14:paraId="5AF953A2" w14:textId="2A0A4B4A" w:rsidR="001676B9" w:rsidRPr="00BE0C03" w:rsidRDefault="001676B9" w:rsidP="001676B9">
            <w:pPr>
              <w:pStyle w:val="af1"/>
              <w:numPr>
                <w:ilvl w:val="0"/>
                <w:numId w:val="7"/>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Ознаками за якими розмежовуються незаконне позбавлення волі або викрадення людини та захоплення заручників.</w:t>
            </w:r>
          </w:p>
          <w:p w14:paraId="1BC85002" w14:textId="3A596EEA" w:rsidR="001676B9" w:rsidRPr="00BE0C03" w:rsidRDefault="001676B9" w:rsidP="001676B9">
            <w:pPr>
              <w:pStyle w:val="af1"/>
              <w:numPr>
                <w:ilvl w:val="0"/>
                <w:numId w:val="7"/>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Особливості суб’єктивної сторони захоплення заручників.</w:t>
            </w:r>
          </w:p>
          <w:p w14:paraId="6EB21838" w14:textId="4B45C4EC" w:rsidR="001676B9" w:rsidRPr="00BE0C03" w:rsidRDefault="001676B9" w:rsidP="001676B9">
            <w:pPr>
              <w:pStyle w:val="af1"/>
              <w:numPr>
                <w:ilvl w:val="0"/>
                <w:numId w:val="7"/>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Ознаки об’єктивної сторони торгівлі людьми.</w:t>
            </w:r>
          </w:p>
          <w:p w14:paraId="529161F9" w14:textId="68B73689" w:rsidR="00164506" w:rsidRPr="00BE0C03" w:rsidRDefault="001676B9" w:rsidP="001676B9">
            <w:pPr>
              <w:pStyle w:val="af1"/>
              <w:numPr>
                <w:ilvl w:val="0"/>
                <w:numId w:val="7"/>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Кримінально-правовий зміст поняття «експлуатація дітей»?</w:t>
            </w:r>
          </w:p>
        </w:tc>
        <w:tc>
          <w:tcPr>
            <w:tcW w:w="850" w:type="dxa"/>
            <w:tcBorders>
              <w:top w:val="single" w:sz="4" w:space="0" w:color="auto"/>
              <w:left w:val="single" w:sz="4" w:space="0" w:color="auto"/>
              <w:bottom w:val="single" w:sz="4" w:space="0" w:color="auto"/>
              <w:right w:val="single" w:sz="4" w:space="0" w:color="auto"/>
            </w:tcBorders>
          </w:tcPr>
          <w:p w14:paraId="2E68693F" w14:textId="7DA231B3" w:rsidR="00164506"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769A5CEA" w14:textId="77777777" w:rsidR="00164506" w:rsidRPr="00BE0C03" w:rsidRDefault="00164506"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AEB84B5" w14:textId="60C4DEAD" w:rsidR="00164506" w:rsidRPr="00BE0C03" w:rsidRDefault="001A1A7C"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1676B9" w:rsidRPr="00BE0C03">
              <w:rPr>
                <w:rFonts w:ascii="Times New Roman" w:hAnsi="Times New Roman" w:cs="Times New Roman"/>
                <w:i/>
                <w:sz w:val="20"/>
                <w:szCs w:val="20"/>
              </w:rPr>
              <w:t>6</w:t>
            </w:r>
          </w:p>
        </w:tc>
      </w:tr>
      <w:tr w:rsidR="00335007" w:rsidRPr="00BE0C03" w14:paraId="56B0AB9F"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465AEC9B" w14:textId="30B72F7A"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1676B9" w:rsidRPr="00BE0C03">
              <w:rPr>
                <w:rFonts w:ascii="Times New Roman" w:hAnsi="Times New Roman" w:cs="Times New Roman"/>
                <w:sz w:val="22"/>
                <w:szCs w:val="22"/>
              </w:rPr>
              <w:t>7</w:t>
            </w:r>
          </w:p>
        </w:tc>
        <w:tc>
          <w:tcPr>
            <w:tcW w:w="4678" w:type="dxa"/>
            <w:tcBorders>
              <w:top w:val="single" w:sz="4" w:space="0" w:color="auto"/>
              <w:left w:val="single" w:sz="4" w:space="0" w:color="auto"/>
              <w:bottom w:val="single" w:sz="4" w:space="0" w:color="auto"/>
              <w:right w:val="single" w:sz="4" w:space="0" w:color="auto"/>
            </w:tcBorders>
          </w:tcPr>
          <w:p w14:paraId="2933C356" w14:textId="2F3440D4"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1A1A7C" w:rsidRPr="00BE0C03">
              <w:rPr>
                <w:rFonts w:ascii="Times New Roman" w:hAnsi="Times New Roman" w:cs="Times New Roman"/>
                <w:sz w:val="22"/>
                <w:szCs w:val="22"/>
              </w:rPr>
              <w:t xml:space="preserve"> </w:t>
            </w:r>
            <w:r w:rsidR="001676B9" w:rsidRPr="00BE0C03">
              <w:rPr>
                <w:rFonts w:ascii="Times New Roman" w:hAnsi="Times New Roman" w:cs="Times New Roman"/>
                <w:sz w:val="22"/>
                <w:szCs w:val="22"/>
              </w:rPr>
              <w:t>5</w:t>
            </w:r>
            <w:r w:rsidRPr="00BE0C03">
              <w:rPr>
                <w:rFonts w:ascii="Times New Roman" w:hAnsi="Times New Roman" w:cs="Times New Roman"/>
                <w:sz w:val="22"/>
                <w:szCs w:val="22"/>
              </w:rPr>
              <w:t xml:space="preserve">. </w:t>
            </w:r>
            <w:r w:rsidR="001676B9" w:rsidRPr="00BE0C03">
              <w:rPr>
                <w:rFonts w:ascii="Times New Roman" w:hAnsi="Times New Roman" w:cs="Times New Roman"/>
                <w:sz w:val="22"/>
                <w:szCs w:val="22"/>
              </w:rPr>
              <w:t>Кримінальні правопорушення проти статевої свободи та статевої недоторканості особи.</w:t>
            </w:r>
          </w:p>
        </w:tc>
        <w:tc>
          <w:tcPr>
            <w:tcW w:w="850" w:type="dxa"/>
            <w:tcBorders>
              <w:top w:val="single" w:sz="4" w:space="0" w:color="auto"/>
              <w:left w:val="single" w:sz="4" w:space="0" w:color="auto"/>
              <w:bottom w:val="single" w:sz="4" w:space="0" w:color="auto"/>
              <w:right w:val="single" w:sz="4" w:space="0" w:color="auto"/>
            </w:tcBorders>
          </w:tcPr>
          <w:p w14:paraId="41D98997" w14:textId="7D7CA99A" w:rsidR="00335007"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1804D68"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22669AB" w14:textId="42B0D54F"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4E58B7" w:rsidRPr="00BE0C03">
              <w:rPr>
                <w:rFonts w:ascii="Times New Roman" w:hAnsi="Times New Roman" w:cs="Times New Roman"/>
                <w:i/>
                <w:sz w:val="20"/>
                <w:szCs w:val="20"/>
              </w:rPr>
              <w:t>7</w:t>
            </w:r>
          </w:p>
        </w:tc>
      </w:tr>
      <w:tr w:rsidR="001A1A7C" w:rsidRPr="00BE0C03" w14:paraId="77A9D3BB"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198CE166" w14:textId="74AA71C6" w:rsidR="001A1A7C" w:rsidRPr="00BE0C03" w:rsidRDefault="001A1A7C" w:rsidP="001A1A7C">
            <w:pPr>
              <w:autoSpaceDE w:val="0"/>
              <w:autoSpaceDN w:val="0"/>
              <w:jc w:val="center"/>
              <w:rPr>
                <w:rFonts w:ascii="Times New Roman" w:hAnsi="Times New Roman" w:cs="Times New Roman"/>
              </w:rPr>
            </w:pPr>
            <w:r w:rsidRPr="00BE0C03">
              <w:rPr>
                <w:sz w:val="22"/>
                <w:szCs w:val="22"/>
              </w:rPr>
              <w:t xml:space="preserve">Практичне заняття </w:t>
            </w:r>
            <w:r w:rsidR="004E58B7" w:rsidRPr="00BE0C03">
              <w:rPr>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6FE3CFDF" w14:textId="18766ED8" w:rsidR="004E58B7" w:rsidRPr="00BE0C03" w:rsidRDefault="004E58B7" w:rsidP="00CB3CA5">
            <w:pPr>
              <w:autoSpaceDE w:val="0"/>
              <w:autoSpaceDN w:val="0"/>
              <w:jc w:val="center"/>
            </w:pPr>
            <w:r w:rsidRPr="00BE0C03">
              <w:rPr>
                <w:sz w:val="22"/>
                <w:szCs w:val="22"/>
              </w:rPr>
              <w:t>Тема 4. Кримінальні правопорушення проти волі, честі та гідності особи</w:t>
            </w:r>
          </w:p>
          <w:p w14:paraId="12870AF2" w14:textId="3002D8EF" w:rsidR="004E58B7" w:rsidRPr="00BE0C03" w:rsidRDefault="004E58B7" w:rsidP="00CB3CA5">
            <w:pPr>
              <w:autoSpaceDE w:val="0"/>
              <w:autoSpaceDN w:val="0"/>
              <w:jc w:val="center"/>
            </w:pPr>
            <w:r w:rsidRPr="00BE0C03">
              <w:rPr>
                <w:sz w:val="22"/>
                <w:szCs w:val="22"/>
              </w:rPr>
              <w:t>Перелік завдань:</w:t>
            </w:r>
          </w:p>
          <w:p w14:paraId="06CB9FE9" w14:textId="11B8D50E" w:rsidR="00345F34" w:rsidRPr="00BE0C03" w:rsidRDefault="00345F34" w:rsidP="00345F34">
            <w:pPr>
              <w:pStyle w:val="af1"/>
              <w:numPr>
                <w:ilvl w:val="0"/>
                <w:numId w:val="31"/>
              </w:numPr>
              <w:tabs>
                <w:tab w:val="left" w:pos="317"/>
              </w:tabs>
              <w:autoSpaceDE w:val="0"/>
              <w:autoSpaceDN w:val="0"/>
              <w:ind w:left="0" w:firstLine="0"/>
              <w:jc w:val="both"/>
              <w:rPr>
                <w:szCs w:val="22"/>
              </w:rPr>
            </w:pPr>
            <w:r w:rsidRPr="00BE0C03">
              <w:rPr>
                <w:sz w:val="22"/>
                <w:szCs w:val="22"/>
              </w:rPr>
              <w:t xml:space="preserve">Розв’язати ситуативні задачі до теми № 4 з практикуму: Плутицька К.М., </w:t>
            </w:r>
            <w:proofErr w:type="spellStart"/>
            <w:r w:rsidRPr="00BE0C03">
              <w:rPr>
                <w:sz w:val="22"/>
                <w:szCs w:val="22"/>
              </w:rPr>
              <w:t>Узунова</w:t>
            </w:r>
            <w:proofErr w:type="spellEnd"/>
            <w:r w:rsidRPr="00BE0C03">
              <w:rPr>
                <w:sz w:val="22"/>
                <w:szCs w:val="22"/>
              </w:rPr>
              <w:t xml:space="preserve"> О.В. Кримінальне право (Особлива частина) : </w:t>
            </w:r>
            <w:r w:rsidRPr="00BE0C03">
              <w:rPr>
                <w:sz w:val="22"/>
                <w:szCs w:val="22"/>
              </w:rPr>
              <w:lastRenderedPageBreak/>
              <w:t>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w:t>
            </w:r>
          </w:p>
          <w:p w14:paraId="78490B35" w14:textId="4CC26551" w:rsidR="004E58B7" w:rsidRPr="00BE0C03" w:rsidRDefault="00345F34" w:rsidP="00345F34">
            <w:pPr>
              <w:pStyle w:val="af1"/>
              <w:tabs>
                <w:tab w:val="left" w:pos="317"/>
              </w:tabs>
              <w:autoSpaceDE w:val="0"/>
              <w:autoSpaceDN w:val="0"/>
              <w:ind w:left="0"/>
              <w:jc w:val="both"/>
              <w:rPr>
                <w:szCs w:val="22"/>
              </w:rPr>
            </w:pPr>
            <w:r w:rsidRPr="00BE0C03">
              <w:rPr>
                <w:sz w:val="22"/>
                <w:szCs w:val="22"/>
              </w:rPr>
              <w:t>(https://moodle.znu.edu.ua/pluginfile.php/457504/mod_resource/content/0/%D0%9F%D1%80%D0%B0%D0%BA%D1%82%D0%B8%D0%BA%D1%83%D0%BC%20%20.pdf), які знаходяться за покликанням https://moodle.znu.edu.ua/mod/assign/view.php?id=454068</w:t>
            </w:r>
          </w:p>
          <w:p w14:paraId="7CE29C68" w14:textId="5AAE684A" w:rsidR="004E58B7" w:rsidRPr="00BE0C03" w:rsidRDefault="004E58B7" w:rsidP="00CB3CA5">
            <w:pPr>
              <w:autoSpaceDE w:val="0"/>
              <w:autoSpaceDN w:val="0"/>
              <w:jc w:val="center"/>
            </w:pPr>
            <w:r w:rsidRPr="00BE0C03">
              <w:rPr>
                <w:sz w:val="22"/>
                <w:szCs w:val="22"/>
              </w:rPr>
              <w:t>Тема 5. Кримінальні правопорушення проти статевої свободи та статевої недоторканості особи.</w:t>
            </w:r>
          </w:p>
          <w:p w14:paraId="4F5C4CAB" w14:textId="59D2891A" w:rsidR="00CB3CA5" w:rsidRPr="00BE0C03" w:rsidRDefault="00CB3CA5" w:rsidP="00CB3CA5">
            <w:pPr>
              <w:autoSpaceDE w:val="0"/>
              <w:autoSpaceDN w:val="0"/>
              <w:jc w:val="center"/>
            </w:pPr>
            <w:r w:rsidRPr="00BE0C03">
              <w:rPr>
                <w:sz w:val="22"/>
                <w:szCs w:val="22"/>
              </w:rPr>
              <w:t>Перелік завдань:</w:t>
            </w:r>
          </w:p>
          <w:p w14:paraId="7116E03C" w14:textId="2096CEA6" w:rsidR="004E58B7" w:rsidRPr="00BE0C03" w:rsidRDefault="00CB3CA5" w:rsidP="004E58B7">
            <w:pPr>
              <w:tabs>
                <w:tab w:val="left" w:pos="317"/>
              </w:tabs>
              <w:autoSpaceDE w:val="0"/>
              <w:autoSpaceDN w:val="0"/>
              <w:jc w:val="both"/>
            </w:pPr>
            <w:r w:rsidRPr="00BE0C03">
              <w:rPr>
                <w:sz w:val="22"/>
                <w:szCs w:val="22"/>
              </w:rPr>
              <w:t>1.</w:t>
            </w:r>
            <w:r w:rsidRPr="00BE0C03">
              <w:rPr>
                <w:sz w:val="22"/>
                <w:szCs w:val="22"/>
              </w:rPr>
              <w:tab/>
            </w:r>
            <w:r w:rsidR="004E58B7" w:rsidRPr="00BE0C03">
              <w:rPr>
                <w:sz w:val="22"/>
                <w:szCs w:val="22"/>
              </w:rPr>
              <w:t xml:space="preserve">Розв’язати ситуативні задачі до теми № 5 з практикуму: Плутицька К.М., </w:t>
            </w:r>
            <w:proofErr w:type="spellStart"/>
            <w:r w:rsidR="004E58B7" w:rsidRPr="00BE0C03">
              <w:rPr>
                <w:sz w:val="22"/>
                <w:szCs w:val="22"/>
              </w:rPr>
              <w:t>Узунова</w:t>
            </w:r>
            <w:proofErr w:type="spellEnd"/>
            <w:r w:rsidR="004E58B7" w:rsidRPr="00BE0C03">
              <w:rPr>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w:t>
            </w:r>
          </w:p>
          <w:p w14:paraId="4CAFB33C" w14:textId="44250144" w:rsidR="00CB3CA5" w:rsidRPr="00BE0C03" w:rsidRDefault="004E58B7" w:rsidP="00CB3CA5">
            <w:pPr>
              <w:tabs>
                <w:tab w:val="left" w:pos="317"/>
              </w:tabs>
              <w:autoSpaceDE w:val="0"/>
              <w:autoSpaceDN w:val="0"/>
              <w:jc w:val="both"/>
            </w:pPr>
            <w:r w:rsidRPr="00BE0C03">
              <w:rPr>
                <w:sz w:val="22"/>
                <w:szCs w:val="22"/>
              </w:rPr>
              <w:t>(https://moodle.znu.edu.ua/pluginfile.php/457504/mod_resource/content/0/%D0%9F%D1%80%D0%B0%D0%BA%D1%82%D0%B8%D0%BA%D1%83%D0%BC%20%20.pdf), які знаходяться за покликанням https://moodle.znu.edu.ua/mod/assign/view.php?id=454068</w:t>
            </w:r>
          </w:p>
        </w:tc>
        <w:tc>
          <w:tcPr>
            <w:tcW w:w="850" w:type="dxa"/>
            <w:tcBorders>
              <w:top w:val="single" w:sz="4" w:space="0" w:color="auto"/>
              <w:left w:val="single" w:sz="4" w:space="0" w:color="auto"/>
              <w:bottom w:val="single" w:sz="4" w:space="0" w:color="auto"/>
              <w:right w:val="single" w:sz="4" w:space="0" w:color="auto"/>
            </w:tcBorders>
          </w:tcPr>
          <w:p w14:paraId="0B7BF2F2" w14:textId="096645DD" w:rsidR="001A1A7C" w:rsidRPr="00BE0C03" w:rsidRDefault="00CB3CA5" w:rsidP="001A1A7C">
            <w:pPr>
              <w:autoSpaceDE w:val="0"/>
              <w:autoSpaceDN w:val="0"/>
              <w:jc w:val="center"/>
              <w:rPr>
                <w:rFonts w:ascii="Times New Roman" w:hAnsi="Times New Roman" w:cs="Times New Roman"/>
              </w:rPr>
            </w:pPr>
            <w:r w:rsidRPr="00BE0C03">
              <w:rPr>
                <w:rFonts w:ascii="Times New Roman" w:hAnsi="Times New Roman" w:cs="Times New Roman"/>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2D23E1D7" w14:textId="77777777" w:rsidR="001A1A7C" w:rsidRPr="00BE0C03" w:rsidRDefault="001A1A7C" w:rsidP="001A1A7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49BCA39" w14:textId="2EB4573C" w:rsidR="001A1A7C" w:rsidRPr="00BE0C03" w:rsidRDefault="00CB3CA5" w:rsidP="001A1A7C">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F21719" w:rsidRPr="00BE0C03">
              <w:rPr>
                <w:rFonts w:ascii="Times New Roman" w:hAnsi="Times New Roman" w:cs="Times New Roman"/>
                <w:i/>
                <w:sz w:val="20"/>
                <w:szCs w:val="20"/>
              </w:rPr>
              <w:t>7, 8</w:t>
            </w:r>
          </w:p>
        </w:tc>
      </w:tr>
      <w:tr w:rsidR="00F25089" w:rsidRPr="00BE0C03" w14:paraId="4BE535A2"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326016A3" w14:textId="21D6AB40" w:rsidR="00F25089" w:rsidRPr="00BE0C03" w:rsidRDefault="00F25089" w:rsidP="001A1A7C">
            <w:pPr>
              <w:autoSpaceDE w:val="0"/>
              <w:autoSpaceDN w:val="0"/>
              <w:jc w:val="center"/>
            </w:pPr>
            <w:r w:rsidRPr="00BE0C03">
              <w:rPr>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EF1F8BD" w14:textId="3040CC8B" w:rsidR="00F25089" w:rsidRPr="00BE0C03" w:rsidRDefault="00F25089" w:rsidP="001A1A7C">
            <w:pPr>
              <w:autoSpaceDE w:val="0"/>
              <w:autoSpaceDN w:val="0"/>
              <w:jc w:val="center"/>
            </w:pPr>
            <w:r w:rsidRPr="00BE0C03">
              <w:rPr>
                <w:sz w:val="22"/>
                <w:szCs w:val="22"/>
              </w:rPr>
              <w:t xml:space="preserve">Тема 4. </w:t>
            </w:r>
            <w:r w:rsidR="00F21719" w:rsidRPr="00BE0C03">
              <w:rPr>
                <w:sz w:val="22"/>
                <w:szCs w:val="22"/>
              </w:rPr>
              <w:t>Кримінальні правопорушення проти волі, честі та гідності особи</w:t>
            </w:r>
          </w:p>
          <w:p w14:paraId="6F531B5C" w14:textId="1F2CA373" w:rsidR="00F25089" w:rsidRPr="00BE0C03" w:rsidRDefault="00F25089" w:rsidP="001A1A7C">
            <w:pPr>
              <w:autoSpaceDE w:val="0"/>
              <w:autoSpaceDN w:val="0"/>
              <w:jc w:val="center"/>
            </w:pPr>
            <w:r w:rsidRPr="00BE0C03">
              <w:rPr>
                <w:sz w:val="22"/>
                <w:szCs w:val="22"/>
              </w:rPr>
              <w:t>Питання для розгляду:</w:t>
            </w:r>
          </w:p>
          <w:p w14:paraId="31CF0A65" w14:textId="4E50B970"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Види (система) кримінальних правопорушень проти волі, честі й гідності особи.</w:t>
            </w:r>
          </w:p>
          <w:p w14:paraId="048B3CC7" w14:textId="4BEA7139"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Незаконне позбавлення волі або викрадення людини: склад кримінального правопорушення, кваліфікуючі ознаки.</w:t>
            </w:r>
          </w:p>
          <w:p w14:paraId="6CA743FB" w14:textId="07A91D69"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Насильницьке зникнення: види і склади кримінального правопорушення.</w:t>
            </w:r>
          </w:p>
          <w:p w14:paraId="3647E12E" w14:textId="77777777"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Захоплення заручників: склад кримінального правопорушення, кваліфікуючі ознаки, відмежування від незаконного позбавлення волі або викрадення людини.</w:t>
            </w:r>
          </w:p>
          <w:p w14:paraId="52E65B6A" w14:textId="01E7D7A1"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Підміна дитини: склад кримінального правопорушення.</w:t>
            </w:r>
          </w:p>
          <w:p w14:paraId="484D86AC" w14:textId="66205DF2"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Торгівля людьми: склад кримінального правопорушення, кваліфікуючі ознаки, поняття «експлуатація людини» і «уразливий стан особи».</w:t>
            </w:r>
          </w:p>
          <w:p w14:paraId="2F710F08" w14:textId="56486C67"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Експлуатація дітей: склад кримінального правопорушення, кваліфікуючі ознаки.</w:t>
            </w:r>
          </w:p>
          <w:p w14:paraId="6C11E902" w14:textId="7D46D0FA"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 xml:space="preserve">Використання малолітньої дитини для </w:t>
            </w:r>
            <w:r w:rsidRPr="00BE0C03">
              <w:rPr>
                <w:sz w:val="22"/>
                <w:szCs w:val="22"/>
              </w:rPr>
              <w:lastRenderedPageBreak/>
              <w:t>заняття жебрацтвом: склад кримінального правопорушення, кваліфікуючі ознаки.</w:t>
            </w:r>
          </w:p>
          <w:p w14:paraId="4EE1318F" w14:textId="20684884"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9. Незаконне поміщення в заклад з надання психіатричної допомоги: склад кримінального правопорушення, кваліфікуючі ознаки.</w:t>
            </w:r>
          </w:p>
          <w:p w14:paraId="7B88B9C7" w14:textId="77777777" w:rsidR="00F21719" w:rsidRPr="00BE0C03" w:rsidRDefault="00F21719" w:rsidP="00F21719">
            <w:pPr>
              <w:pStyle w:val="af1"/>
              <w:numPr>
                <w:ilvl w:val="0"/>
                <w:numId w:val="9"/>
              </w:numPr>
              <w:tabs>
                <w:tab w:val="left" w:pos="317"/>
              </w:tabs>
              <w:autoSpaceDE w:val="0"/>
              <w:autoSpaceDN w:val="0"/>
              <w:ind w:left="0" w:firstLine="0"/>
              <w:jc w:val="both"/>
              <w:rPr>
                <w:szCs w:val="22"/>
              </w:rPr>
            </w:pPr>
            <w:r w:rsidRPr="00BE0C03">
              <w:rPr>
                <w:sz w:val="22"/>
                <w:szCs w:val="22"/>
              </w:rPr>
              <w:t>Примушування до шлюбу: склад кримінального правопорушення, кваліфікуючі ознаки.</w:t>
            </w:r>
          </w:p>
          <w:p w14:paraId="1A3C1B44" w14:textId="77777777" w:rsidR="00F21719" w:rsidRPr="00BE0C03" w:rsidRDefault="00F21719" w:rsidP="00F21719">
            <w:pPr>
              <w:pStyle w:val="af1"/>
              <w:tabs>
                <w:tab w:val="left" w:pos="317"/>
              </w:tabs>
              <w:autoSpaceDE w:val="0"/>
              <w:autoSpaceDN w:val="0"/>
              <w:ind w:left="0"/>
              <w:jc w:val="center"/>
              <w:rPr>
                <w:szCs w:val="22"/>
              </w:rPr>
            </w:pPr>
            <w:r w:rsidRPr="00BE0C03">
              <w:rPr>
                <w:sz w:val="22"/>
                <w:szCs w:val="22"/>
              </w:rPr>
              <w:t>Тема 5. Кримінальні правопорушення проти статевої свободи та статевої недоторканості особи.</w:t>
            </w:r>
          </w:p>
          <w:p w14:paraId="3BF38FC6" w14:textId="77777777" w:rsidR="00F21719" w:rsidRPr="00BE0C03" w:rsidRDefault="00F21719" w:rsidP="00F21719">
            <w:pPr>
              <w:pStyle w:val="af1"/>
              <w:tabs>
                <w:tab w:val="left" w:pos="317"/>
              </w:tabs>
              <w:autoSpaceDE w:val="0"/>
              <w:autoSpaceDN w:val="0"/>
              <w:ind w:left="0"/>
              <w:jc w:val="center"/>
              <w:rPr>
                <w:szCs w:val="22"/>
              </w:rPr>
            </w:pPr>
            <w:r w:rsidRPr="00BE0C03">
              <w:rPr>
                <w:sz w:val="22"/>
                <w:szCs w:val="22"/>
              </w:rPr>
              <w:t>Питання для розгляду:</w:t>
            </w:r>
          </w:p>
          <w:p w14:paraId="73FB15CB" w14:textId="690A3B3D" w:rsidR="00F21719" w:rsidRPr="00BE0C03" w:rsidRDefault="00F21719" w:rsidP="002863D2">
            <w:pPr>
              <w:pStyle w:val="af1"/>
              <w:numPr>
                <w:ilvl w:val="0"/>
                <w:numId w:val="32"/>
              </w:numPr>
              <w:tabs>
                <w:tab w:val="left" w:pos="317"/>
              </w:tabs>
              <w:autoSpaceDE w:val="0"/>
              <w:autoSpaceDN w:val="0"/>
              <w:ind w:left="0" w:firstLine="0"/>
              <w:jc w:val="both"/>
              <w:rPr>
                <w:szCs w:val="22"/>
              </w:rPr>
            </w:pPr>
            <w:r w:rsidRPr="00BE0C03">
              <w:rPr>
                <w:sz w:val="22"/>
                <w:szCs w:val="22"/>
              </w:rPr>
              <w:t>Види кримінальних правопорушень проти статевої свободи та статевої недоторканості особи».</w:t>
            </w:r>
          </w:p>
          <w:p w14:paraId="2B514C06" w14:textId="6901A9C2" w:rsidR="00F21719" w:rsidRPr="00BE0C03" w:rsidRDefault="00F21719" w:rsidP="002863D2">
            <w:pPr>
              <w:pStyle w:val="af1"/>
              <w:numPr>
                <w:ilvl w:val="0"/>
                <w:numId w:val="32"/>
              </w:numPr>
              <w:tabs>
                <w:tab w:val="left" w:pos="317"/>
              </w:tabs>
              <w:autoSpaceDE w:val="0"/>
              <w:autoSpaceDN w:val="0"/>
              <w:ind w:left="0" w:firstLine="0"/>
              <w:jc w:val="both"/>
              <w:rPr>
                <w:szCs w:val="22"/>
              </w:rPr>
            </w:pPr>
            <w:r w:rsidRPr="00BE0C03">
              <w:rPr>
                <w:sz w:val="22"/>
                <w:szCs w:val="22"/>
              </w:rPr>
              <w:t>Суб’єкти та потерпілі кримінальних правопорушень проти статевої свободи та статевої недоторканості особи».</w:t>
            </w:r>
          </w:p>
        </w:tc>
        <w:tc>
          <w:tcPr>
            <w:tcW w:w="850" w:type="dxa"/>
            <w:tcBorders>
              <w:top w:val="single" w:sz="4" w:space="0" w:color="auto"/>
              <w:left w:val="single" w:sz="4" w:space="0" w:color="auto"/>
              <w:bottom w:val="single" w:sz="4" w:space="0" w:color="auto"/>
              <w:right w:val="single" w:sz="4" w:space="0" w:color="auto"/>
            </w:tcBorders>
          </w:tcPr>
          <w:p w14:paraId="68DE5B3B" w14:textId="2CBBC799" w:rsidR="00F25089" w:rsidRPr="00BE0C03" w:rsidRDefault="00BE0C03" w:rsidP="001A1A7C">
            <w:pPr>
              <w:autoSpaceDE w:val="0"/>
              <w:autoSpaceDN w:val="0"/>
              <w:jc w:val="center"/>
              <w:rPr>
                <w:rFonts w:ascii="Times New Roman" w:hAnsi="Times New Roman" w:cs="Times New Roman"/>
              </w:rPr>
            </w:pPr>
            <w:r w:rsidRPr="00BE0C03">
              <w:rPr>
                <w:rFonts w:ascii="Times New Roman" w:hAnsi="Times New Roman" w:cs="Times New Roman"/>
              </w:rPr>
              <w:lastRenderedPageBreak/>
              <w:t>5</w:t>
            </w:r>
          </w:p>
        </w:tc>
        <w:tc>
          <w:tcPr>
            <w:tcW w:w="851" w:type="dxa"/>
            <w:tcBorders>
              <w:top w:val="single" w:sz="4" w:space="0" w:color="auto"/>
              <w:left w:val="single" w:sz="4" w:space="0" w:color="auto"/>
              <w:bottom w:val="single" w:sz="4" w:space="0" w:color="auto"/>
              <w:right w:val="single" w:sz="4" w:space="0" w:color="auto"/>
            </w:tcBorders>
          </w:tcPr>
          <w:p w14:paraId="355ECED9" w14:textId="77777777" w:rsidR="00F25089" w:rsidRPr="00BE0C03" w:rsidRDefault="00F25089" w:rsidP="001A1A7C">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13225EA" w14:textId="0E68C1F5" w:rsidR="00F25089" w:rsidRPr="00BE0C03" w:rsidRDefault="00F25089" w:rsidP="001A1A7C">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5</w:t>
            </w:r>
          </w:p>
        </w:tc>
      </w:tr>
      <w:tr w:rsidR="00335007" w:rsidRPr="00BE0C03" w14:paraId="4E6A14DB"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06091C25" w14:textId="35415968"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F21719" w:rsidRPr="00BE0C03">
              <w:rPr>
                <w:rFonts w:ascii="Times New Roman" w:hAnsi="Times New Roman" w:cs="Times New Roman"/>
                <w:sz w:val="22"/>
                <w:szCs w:val="22"/>
              </w:rPr>
              <w:t>8</w:t>
            </w:r>
          </w:p>
        </w:tc>
        <w:tc>
          <w:tcPr>
            <w:tcW w:w="4678" w:type="dxa"/>
            <w:tcBorders>
              <w:top w:val="single" w:sz="4" w:space="0" w:color="auto"/>
              <w:left w:val="single" w:sz="4" w:space="0" w:color="auto"/>
              <w:bottom w:val="single" w:sz="4" w:space="0" w:color="auto"/>
              <w:right w:val="single" w:sz="4" w:space="0" w:color="auto"/>
            </w:tcBorders>
          </w:tcPr>
          <w:p w14:paraId="26896274" w14:textId="344AFB34" w:rsidR="00F25089" w:rsidRPr="00BE0C03" w:rsidRDefault="00F21719" w:rsidP="002863D2">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6. Кримінальні правопорушення проти виборчих, трудових та інших особистих прав і свобод людини і громадянина</w:t>
            </w:r>
          </w:p>
        </w:tc>
        <w:tc>
          <w:tcPr>
            <w:tcW w:w="850" w:type="dxa"/>
            <w:tcBorders>
              <w:top w:val="single" w:sz="4" w:space="0" w:color="auto"/>
              <w:left w:val="single" w:sz="4" w:space="0" w:color="auto"/>
              <w:bottom w:val="single" w:sz="4" w:space="0" w:color="auto"/>
              <w:right w:val="single" w:sz="4" w:space="0" w:color="auto"/>
            </w:tcBorders>
          </w:tcPr>
          <w:p w14:paraId="7F92B9A7" w14:textId="32837015" w:rsidR="00335007"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AE940BE"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1658348" w14:textId="236CB422"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F21719" w:rsidRPr="00BE0C03">
              <w:rPr>
                <w:rFonts w:ascii="Times New Roman" w:hAnsi="Times New Roman" w:cs="Times New Roman"/>
                <w:i/>
                <w:sz w:val="20"/>
                <w:szCs w:val="20"/>
              </w:rPr>
              <w:t>8</w:t>
            </w:r>
          </w:p>
        </w:tc>
      </w:tr>
      <w:tr w:rsidR="00F25089" w:rsidRPr="00BE0C03" w14:paraId="1C41961A"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2D1B8362" w14:textId="2F86A4F2" w:rsidR="00F25089" w:rsidRPr="00BE0C03" w:rsidRDefault="00F25089"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DAEC2DB" w14:textId="01EB9806" w:rsidR="00F25089" w:rsidRPr="00BE0C03" w:rsidRDefault="002863D2" w:rsidP="00F25089">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6. Кримінальні правопорушення проти виборчих, трудових та інших особистих прав і свобод людини і громадянина</w:t>
            </w:r>
          </w:p>
          <w:p w14:paraId="74EC8407" w14:textId="0175C261" w:rsidR="00F25089" w:rsidRPr="00BE0C03" w:rsidRDefault="00F25089" w:rsidP="00F25089">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164BB885" w14:textId="2FDF0072" w:rsidR="002863D2" w:rsidRPr="00BE0C03" w:rsidRDefault="002863D2" w:rsidP="002863D2">
            <w:pPr>
              <w:pStyle w:val="af1"/>
              <w:numPr>
                <w:ilvl w:val="0"/>
                <w:numId w:val="11"/>
              </w:numPr>
              <w:tabs>
                <w:tab w:val="left" w:pos="317"/>
              </w:tabs>
              <w:autoSpaceDE w:val="0"/>
              <w:autoSpaceDN w:val="0"/>
              <w:ind w:left="0" w:firstLine="0"/>
              <w:jc w:val="both"/>
              <w:rPr>
                <w:szCs w:val="22"/>
              </w:rPr>
            </w:pPr>
            <w:r w:rsidRPr="00BE0C03">
              <w:rPr>
                <w:sz w:val="22"/>
                <w:szCs w:val="22"/>
              </w:rPr>
              <w:t>Кримінальні правопорушення проти виборчих прав громадян</w:t>
            </w:r>
          </w:p>
          <w:p w14:paraId="138C22B1" w14:textId="5BAEE818" w:rsidR="00F25089" w:rsidRPr="00BE0C03" w:rsidRDefault="002863D2" w:rsidP="002863D2">
            <w:pPr>
              <w:pStyle w:val="af1"/>
              <w:numPr>
                <w:ilvl w:val="0"/>
                <w:numId w:val="11"/>
              </w:numPr>
              <w:tabs>
                <w:tab w:val="left" w:pos="317"/>
              </w:tabs>
              <w:autoSpaceDE w:val="0"/>
              <w:autoSpaceDN w:val="0"/>
              <w:ind w:left="0" w:firstLine="0"/>
              <w:jc w:val="both"/>
              <w:rPr>
                <w:szCs w:val="22"/>
              </w:rPr>
            </w:pPr>
            <w:r w:rsidRPr="00BE0C03">
              <w:rPr>
                <w:sz w:val="22"/>
                <w:szCs w:val="22"/>
              </w:rPr>
              <w:t>Неправомірне використання виборчих бюлетенів, підлог виборчих документів або неправильний підрахунок голосів чи неправильне оголошення результатів виборів»</w:t>
            </w:r>
          </w:p>
        </w:tc>
        <w:tc>
          <w:tcPr>
            <w:tcW w:w="850" w:type="dxa"/>
            <w:tcBorders>
              <w:top w:val="single" w:sz="4" w:space="0" w:color="auto"/>
              <w:left w:val="single" w:sz="4" w:space="0" w:color="auto"/>
              <w:bottom w:val="single" w:sz="4" w:space="0" w:color="auto"/>
              <w:right w:val="single" w:sz="4" w:space="0" w:color="auto"/>
            </w:tcBorders>
          </w:tcPr>
          <w:p w14:paraId="021B9CD9" w14:textId="7746AF13" w:rsidR="00F25089"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785CDB50" w14:textId="77777777" w:rsidR="00F25089" w:rsidRPr="00BE0C03" w:rsidRDefault="00F25089"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D568BE5" w14:textId="4D0DAB9B" w:rsidR="00F25089" w:rsidRPr="00BE0C03" w:rsidRDefault="00F25089"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2863D2" w:rsidRPr="00BE0C03">
              <w:rPr>
                <w:rFonts w:ascii="Times New Roman" w:hAnsi="Times New Roman" w:cs="Times New Roman"/>
                <w:i/>
                <w:sz w:val="20"/>
                <w:szCs w:val="20"/>
              </w:rPr>
              <w:t>8</w:t>
            </w:r>
          </w:p>
        </w:tc>
      </w:tr>
      <w:tr w:rsidR="00335007" w:rsidRPr="00BE0C03" w14:paraId="54AB2C2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3B3EC73B" w14:textId="7700A73C"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2863D2" w:rsidRPr="00BE0C03">
              <w:rPr>
                <w:rFonts w:ascii="Times New Roman" w:hAnsi="Times New Roman" w:cs="Times New Roman"/>
                <w:sz w:val="22"/>
                <w:szCs w:val="22"/>
              </w:rPr>
              <w:t>9, 10</w:t>
            </w:r>
          </w:p>
        </w:tc>
        <w:tc>
          <w:tcPr>
            <w:tcW w:w="4678" w:type="dxa"/>
            <w:tcBorders>
              <w:top w:val="single" w:sz="4" w:space="0" w:color="auto"/>
              <w:left w:val="single" w:sz="4" w:space="0" w:color="auto"/>
              <w:bottom w:val="single" w:sz="4" w:space="0" w:color="auto"/>
              <w:right w:val="single" w:sz="4" w:space="0" w:color="auto"/>
            </w:tcBorders>
          </w:tcPr>
          <w:p w14:paraId="726E08B5" w14:textId="20853F51" w:rsidR="00F25089" w:rsidRPr="00BE0C03" w:rsidRDefault="00891FBD" w:rsidP="00F25089">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CB3CA5" w:rsidRPr="00BE0C03">
              <w:rPr>
                <w:rFonts w:ascii="Times New Roman" w:hAnsi="Times New Roman" w:cs="Times New Roman"/>
                <w:sz w:val="22"/>
                <w:szCs w:val="22"/>
              </w:rPr>
              <w:t xml:space="preserve"> </w:t>
            </w:r>
            <w:r w:rsidR="002863D2" w:rsidRPr="00BE0C03">
              <w:rPr>
                <w:rFonts w:ascii="Times New Roman" w:hAnsi="Times New Roman" w:cs="Times New Roman"/>
                <w:sz w:val="22"/>
                <w:szCs w:val="22"/>
              </w:rPr>
              <w:t>7.</w:t>
            </w:r>
            <w:r w:rsidR="002863D2" w:rsidRPr="00BE0C03">
              <w:t xml:space="preserve"> </w:t>
            </w:r>
            <w:r w:rsidR="002863D2" w:rsidRPr="00BE0C03">
              <w:rPr>
                <w:rFonts w:ascii="Times New Roman" w:hAnsi="Times New Roman" w:cs="Times New Roman"/>
                <w:sz w:val="22"/>
                <w:szCs w:val="22"/>
              </w:rPr>
              <w:t>Кримінальні правопорушення проти власності.</w:t>
            </w:r>
          </w:p>
        </w:tc>
        <w:tc>
          <w:tcPr>
            <w:tcW w:w="850" w:type="dxa"/>
            <w:tcBorders>
              <w:top w:val="single" w:sz="4" w:space="0" w:color="auto"/>
              <w:left w:val="single" w:sz="4" w:space="0" w:color="auto"/>
              <w:bottom w:val="single" w:sz="4" w:space="0" w:color="auto"/>
              <w:right w:val="single" w:sz="4" w:space="0" w:color="auto"/>
            </w:tcBorders>
          </w:tcPr>
          <w:p w14:paraId="025105A3" w14:textId="313AD570" w:rsidR="00335007" w:rsidRPr="00BE0C03" w:rsidRDefault="002863D2" w:rsidP="00A66DCD">
            <w:pPr>
              <w:autoSpaceDE w:val="0"/>
              <w:autoSpaceDN w:val="0"/>
              <w:jc w:val="center"/>
              <w:rPr>
                <w:rFonts w:ascii="Times New Roman" w:hAnsi="Times New Roman" w:cs="Times New Roman"/>
              </w:rPr>
            </w:pPr>
            <w:r w:rsidRPr="00BE0C03">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7951F7AF"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897DAA1" w14:textId="2729146A"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2863D2" w:rsidRPr="00BE0C03">
              <w:rPr>
                <w:rFonts w:ascii="Times New Roman" w:hAnsi="Times New Roman" w:cs="Times New Roman"/>
                <w:i/>
                <w:sz w:val="20"/>
                <w:szCs w:val="20"/>
              </w:rPr>
              <w:t>9,10</w:t>
            </w:r>
          </w:p>
        </w:tc>
      </w:tr>
      <w:tr w:rsidR="00B50572" w:rsidRPr="00BE0C03" w14:paraId="44097EF8"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158F0676" w14:textId="505CC596" w:rsidR="00B50572" w:rsidRPr="00BE0C03" w:rsidRDefault="00B50572"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Практичне заняття 5</w:t>
            </w:r>
          </w:p>
        </w:tc>
        <w:tc>
          <w:tcPr>
            <w:tcW w:w="4678" w:type="dxa"/>
            <w:tcBorders>
              <w:top w:val="single" w:sz="4" w:space="0" w:color="auto"/>
              <w:left w:val="single" w:sz="4" w:space="0" w:color="auto"/>
              <w:bottom w:val="single" w:sz="4" w:space="0" w:color="auto"/>
              <w:right w:val="single" w:sz="4" w:space="0" w:color="auto"/>
            </w:tcBorders>
          </w:tcPr>
          <w:p w14:paraId="64BC5952" w14:textId="7160901B" w:rsidR="002863D2" w:rsidRPr="00BE0C03" w:rsidRDefault="002863D2" w:rsidP="002863D2">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6. Кримінальні правопорушення проти виборчих, трудових та інших особистих прав і свобод людини і громадянина</w:t>
            </w:r>
          </w:p>
          <w:p w14:paraId="28BB9B19" w14:textId="77777777" w:rsidR="002863D2" w:rsidRPr="00BE0C03" w:rsidRDefault="002863D2" w:rsidP="002863D2">
            <w:pPr>
              <w:autoSpaceDE w:val="0"/>
              <w:autoSpaceDN w:val="0"/>
              <w:jc w:val="center"/>
              <w:rPr>
                <w:rFonts w:ascii="Times New Roman" w:hAnsi="Times New Roman" w:cs="Times New Roman"/>
              </w:rPr>
            </w:pPr>
            <w:r w:rsidRPr="00BE0C03">
              <w:rPr>
                <w:rFonts w:ascii="Times New Roman" w:hAnsi="Times New Roman" w:cs="Times New Roman"/>
                <w:sz w:val="22"/>
                <w:szCs w:val="22"/>
              </w:rPr>
              <w:t>Перелік завдань:</w:t>
            </w:r>
          </w:p>
          <w:p w14:paraId="04BA65FE" w14:textId="1A711F71" w:rsidR="002863D2" w:rsidRPr="00BE0C03" w:rsidRDefault="002863D2" w:rsidP="002863D2">
            <w:pPr>
              <w:pStyle w:val="af1"/>
              <w:numPr>
                <w:ilvl w:val="0"/>
                <w:numId w:val="34"/>
              </w:numPr>
              <w:tabs>
                <w:tab w:val="left" w:pos="317"/>
              </w:tabs>
              <w:autoSpaceDE w:val="0"/>
              <w:autoSpaceDN w:val="0"/>
              <w:ind w:left="34" w:hanging="34"/>
              <w:jc w:val="both"/>
              <w:rPr>
                <w:rFonts w:ascii="Times New Roman" w:hAnsi="Times New Roman" w:cs="Times New Roman"/>
                <w:szCs w:val="22"/>
              </w:rPr>
            </w:pPr>
            <w:r w:rsidRPr="00BE0C03">
              <w:rPr>
                <w:rFonts w:ascii="Times New Roman" w:hAnsi="Times New Roman" w:cs="Times New Roman"/>
                <w:sz w:val="22"/>
                <w:szCs w:val="22"/>
              </w:rPr>
              <w:t xml:space="preserve">Розв’язати ситуативні задачі до теми № 6 з практикуму: Плутицька К.М., </w:t>
            </w:r>
            <w:proofErr w:type="spellStart"/>
            <w:r w:rsidRPr="00BE0C03">
              <w:rPr>
                <w:rFonts w:ascii="Times New Roman" w:hAnsi="Times New Roman" w:cs="Times New Roman"/>
                <w:sz w:val="22"/>
                <w:szCs w:val="22"/>
              </w:rPr>
              <w:t>Узунова</w:t>
            </w:r>
            <w:proofErr w:type="spellEnd"/>
            <w:r w:rsidRPr="00BE0C03">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 https://moodle.znu.edu.ua/pluginfile.php/457504/mod_resource/content/0/%D0%9F%D1%80%D0%B0%D0%BA%D1%82%D0%B8%D0%BA%D1%83%D0%BC%20%20.pdf), які знаходяться за покликанням https://moodle.znu.edu.ua/mod/assign/view.php?id=454068</w:t>
            </w:r>
          </w:p>
          <w:p w14:paraId="7DE77C04" w14:textId="6AA2B7B6" w:rsidR="002863D2" w:rsidRPr="00BE0C03" w:rsidRDefault="002863D2" w:rsidP="002863D2">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7. Кримінальні правопорушення проти власності.</w:t>
            </w:r>
          </w:p>
          <w:p w14:paraId="348D8EE1" w14:textId="77777777" w:rsidR="002863D2" w:rsidRPr="00BE0C03" w:rsidRDefault="002863D2" w:rsidP="002863D2">
            <w:pPr>
              <w:autoSpaceDE w:val="0"/>
              <w:autoSpaceDN w:val="0"/>
              <w:jc w:val="center"/>
              <w:rPr>
                <w:rFonts w:ascii="Times New Roman" w:hAnsi="Times New Roman" w:cs="Times New Roman"/>
              </w:rPr>
            </w:pPr>
            <w:r w:rsidRPr="00BE0C03">
              <w:rPr>
                <w:rFonts w:ascii="Times New Roman" w:hAnsi="Times New Roman" w:cs="Times New Roman"/>
                <w:sz w:val="22"/>
                <w:szCs w:val="22"/>
              </w:rPr>
              <w:t>Перелік завдань:</w:t>
            </w:r>
          </w:p>
          <w:p w14:paraId="2AF78D6C" w14:textId="229AA895" w:rsidR="000114B2" w:rsidRPr="00BE0C03" w:rsidRDefault="002863D2" w:rsidP="00593131">
            <w:pPr>
              <w:tabs>
                <w:tab w:val="left" w:pos="317"/>
              </w:tabs>
              <w:autoSpaceDE w:val="0"/>
              <w:autoSpaceDN w:val="0"/>
              <w:jc w:val="both"/>
              <w:rPr>
                <w:rFonts w:ascii="Times New Roman" w:hAnsi="Times New Roman" w:cs="Times New Roman"/>
              </w:rPr>
            </w:pPr>
            <w:r w:rsidRPr="00BE0C03">
              <w:rPr>
                <w:rFonts w:ascii="Times New Roman" w:hAnsi="Times New Roman" w:cs="Times New Roman"/>
                <w:sz w:val="22"/>
                <w:szCs w:val="22"/>
              </w:rPr>
              <w:lastRenderedPageBreak/>
              <w:t>1.</w:t>
            </w:r>
            <w:r w:rsidRPr="00BE0C03">
              <w:rPr>
                <w:rFonts w:ascii="Times New Roman" w:hAnsi="Times New Roman" w:cs="Times New Roman"/>
                <w:sz w:val="22"/>
                <w:szCs w:val="22"/>
              </w:rPr>
              <w:tab/>
              <w:t xml:space="preserve">Розв’язати ситуативні задачі до теми №7 з практикуму: Плутицька К.М., </w:t>
            </w:r>
            <w:proofErr w:type="spellStart"/>
            <w:r w:rsidRPr="00BE0C03">
              <w:rPr>
                <w:rFonts w:ascii="Times New Roman" w:hAnsi="Times New Roman" w:cs="Times New Roman"/>
                <w:sz w:val="22"/>
                <w:szCs w:val="22"/>
              </w:rPr>
              <w:t>Узунова</w:t>
            </w:r>
            <w:proofErr w:type="spellEnd"/>
            <w:r w:rsidRPr="00BE0C03">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w:t>
            </w:r>
            <w:r w:rsidR="00593131" w:rsidRPr="00BE0C03">
              <w:rPr>
                <w:rFonts w:ascii="Times New Roman" w:hAnsi="Times New Roman" w:cs="Times New Roman"/>
                <w:sz w:val="22"/>
                <w:szCs w:val="22"/>
              </w:rPr>
              <w:t xml:space="preserve"> </w:t>
            </w:r>
            <w:r w:rsidRPr="00BE0C03">
              <w:rPr>
                <w:rFonts w:ascii="Times New Roman" w:hAnsi="Times New Roman" w:cs="Times New Roman"/>
                <w:sz w:val="22"/>
                <w:szCs w:val="22"/>
              </w:rPr>
              <w:t>https://moodle.znu.edu.ua/pluginfile.php/457504/mod_resource/content/0/%D0%9F%D1%80%D0%B0%D0%BA%D1%82%D0%B8%D0%BA%D1%83%D0%BC%20%20.pdf), які знаходяться за покликанням https://moodle.znu.edu.ua/mod/assign/view.php?id=454068</w:t>
            </w:r>
          </w:p>
        </w:tc>
        <w:tc>
          <w:tcPr>
            <w:tcW w:w="850" w:type="dxa"/>
            <w:tcBorders>
              <w:top w:val="single" w:sz="4" w:space="0" w:color="auto"/>
              <w:left w:val="single" w:sz="4" w:space="0" w:color="auto"/>
              <w:bottom w:val="single" w:sz="4" w:space="0" w:color="auto"/>
              <w:right w:val="single" w:sz="4" w:space="0" w:color="auto"/>
            </w:tcBorders>
          </w:tcPr>
          <w:p w14:paraId="75F936AE" w14:textId="3CFB0A8D" w:rsidR="00B50572" w:rsidRPr="00BE0C03" w:rsidRDefault="00B50572" w:rsidP="00A66DCD">
            <w:pPr>
              <w:autoSpaceDE w:val="0"/>
              <w:autoSpaceDN w:val="0"/>
              <w:jc w:val="center"/>
              <w:rPr>
                <w:rFonts w:ascii="Times New Roman" w:hAnsi="Times New Roman" w:cs="Times New Roman"/>
              </w:rPr>
            </w:pPr>
            <w:r w:rsidRPr="00BE0C03">
              <w:rPr>
                <w:rFonts w:ascii="Times New Roman" w:hAnsi="Times New Roman" w:cs="Times New Roman"/>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74B3B83B" w14:textId="77777777" w:rsidR="00B50572" w:rsidRPr="00BE0C03" w:rsidRDefault="00B50572"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DAF9590" w14:textId="41A1352C" w:rsidR="00B50572" w:rsidRPr="00BE0C03" w:rsidRDefault="000114B2"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w:t>
            </w:r>
            <w:r w:rsidR="00B50572" w:rsidRPr="00BE0C03">
              <w:rPr>
                <w:rFonts w:ascii="Times New Roman" w:hAnsi="Times New Roman" w:cs="Times New Roman"/>
                <w:i/>
                <w:sz w:val="20"/>
                <w:szCs w:val="20"/>
              </w:rPr>
              <w:t>иждень 9, 10</w:t>
            </w:r>
          </w:p>
        </w:tc>
      </w:tr>
      <w:tr w:rsidR="00B50572" w:rsidRPr="00BE0C03" w14:paraId="0EF09FF0"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0284EAD4" w14:textId="30AA2691" w:rsidR="00B50572" w:rsidRPr="00BE0C03" w:rsidRDefault="000114B2"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5BF1F7EA" w14:textId="5666F8FA" w:rsidR="000114B2" w:rsidRPr="00BE0C03" w:rsidRDefault="000114B2" w:rsidP="000114B2">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7</w:t>
            </w:r>
            <w:r w:rsidR="002863D2" w:rsidRPr="00BE0C03">
              <w:t xml:space="preserve"> </w:t>
            </w:r>
            <w:r w:rsidR="002863D2" w:rsidRPr="00BE0C03">
              <w:rPr>
                <w:rFonts w:ascii="Times New Roman" w:hAnsi="Times New Roman" w:cs="Times New Roman"/>
                <w:sz w:val="22"/>
                <w:szCs w:val="22"/>
              </w:rPr>
              <w:t>Кримінальні правопорушення проти власності.</w:t>
            </w:r>
          </w:p>
          <w:p w14:paraId="0C3A91AC" w14:textId="77777777" w:rsidR="00B50572" w:rsidRPr="00BE0C03" w:rsidRDefault="000114B2" w:rsidP="000114B2">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6F249DD8" w14:textId="4EE0C6F5" w:rsidR="00593131" w:rsidRPr="00BE0C03" w:rsidRDefault="00593131" w:rsidP="00593131">
            <w:pPr>
              <w:pStyle w:val="af1"/>
              <w:numPr>
                <w:ilvl w:val="0"/>
                <w:numId w:val="19"/>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Заподіяння майнової шкоди без ознак викрадення</w:t>
            </w:r>
          </w:p>
          <w:p w14:paraId="40316C08" w14:textId="74A061B4" w:rsidR="000114B2" w:rsidRPr="00BE0C03" w:rsidRDefault="00593131" w:rsidP="00593131">
            <w:pPr>
              <w:pStyle w:val="af1"/>
              <w:numPr>
                <w:ilvl w:val="0"/>
                <w:numId w:val="19"/>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Некорисливі посягання на власність.</w:t>
            </w:r>
          </w:p>
        </w:tc>
        <w:tc>
          <w:tcPr>
            <w:tcW w:w="850" w:type="dxa"/>
            <w:tcBorders>
              <w:top w:val="single" w:sz="4" w:space="0" w:color="auto"/>
              <w:left w:val="single" w:sz="4" w:space="0" w:color="auto"/>
              <w:bottom w:val="single" w:sz="4" w:space="0" w:color="auto"/>
              <w:right w:val="single" w:sz="4" w:space="0" w:color="auto"/>
            </w:tcBorders>
          </w:tcPr>
          <w:p w14:paraId="430A3E68" w14:textId="459808BE" w:rsidR="00B50572"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7B0901E8" w14:textId="77777777" w:rsidR="00B50572" w:rsidRPr="00BE0C03" w:rsidRDefault="00B50572"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39B113A" w14:textId="2384B9C6" w:rsidR="00B50572" w:rsidRPr="00BE0C03" w:rsidRDefault="000114B2"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9</w:t>
            </w:r>
            <w:r w:rsidR="00593131" w:rsidRPr="00BE0C03">
              <w:rPr>
                <w:rFonts w:ascii="Times New Roman" w:hAnsi="Times New Roman" w:cs="Times New Roman"/>
                <w:i/>
                <w:sz w:val="20"/>
                <w:szCs w:val="20"/>
              </w:rPr>
              <w:t>, 10</w:t>
            </w:r>
          </w:p>
        </w:tc>
      </w:tr>
      <w:tr w:rsidR="00335007" w:rsidRPr="00BE0C03" w14:paraId="49C7810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37C67532" w14:textId="1BFC7C52"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891FBD" w:rsidRPr="00BE0C03">
              <w:rPr>
                <w:rFonts w:ascii="Times New Roman" w:hAnsi="Times New Roman" w:cs="Times New Roman"/>
                <w:sz w:val="22"/>
                <w:szCs w:val="22"/>
              </w:rPr>
              <w:t>1</w:t>
            </w:r>
            <w:r w:rsidR="00593131" w:rsidRPr="00BE0C03">
              <w:rPr>
                <w:rFonts w:ascii="Times New Roman" w:hAnsi="Times New Roman" w:cs="Times New Roman"/>
                <w:sz w:val="22"/>
                <w:szCs w:val="22"/>
              </w:rPr>
              <w:t>1, 12</w:t>
            </w:r>
          </w:p>
        </w:tc>
        <w:tc>
          <w:tcPr>
            <w:tcW w:w="4678" w:type="dxa"/>
            <w:tcBorders>
              <w:top w:val="single" w:sz="4" w:space="0" w:color="auto"/>
              <w:left w:val="single" w:sz="4" w:space="0" w:color="auto"/>
              <w:bottom w:val="single" w:sz="4" w:space="0" w:color="auto"/>
              <w:right w:val="single" w:sz="4" w:space="0" w:color="auto"/>
            </w:tcBorders>
          </w:tcPr>
          <w:p w14:paraId="538AC5D2" w14:textId="674E1A29" w:rsidR="00335007" w:rsidRPr="00BE0C03" w:rsidRDefault="00891FBD"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0114B2" w:rsidRPr="00BE0C03">
              <w:rPr>
                <w:rFonts w:ascii="Times New Roman" w:hAnsi="Times New Roman" w:cs="Times New Roman"/>
                <w:sz w:val="22"/>
                <w:szCs w:val="22"/>
              </w:rPr>
              <w:t xml:space="preserve"> </w:t>
            </w:r>
            <w:r w:rsidR="00593131" w:rsidRPr="00BE0C03">
              <w:rPr>
                <w:rFonts w:ascii="Times New Roman" w:hAnsi="Times New Roman" w:cs="Times New Roman"/>
                <w:sz w:val="22"/>
                <w:szCs w:val="22"/>
              </w:rPr>
              <w:t>8</w:t>
            </w:r>
            <w:r w:rsidRPr="00BE0C03">
              <w:rPr>
                <w:rFonts w:ascii="Times New Roman" w:hAnsi="Times New Roman" w:cs="Times New Roman"/>
                <w:sz w:val="22"/>
                <w:szCs w:val="22"/>
              </w:rPr>
              <w:t xml:space="preserve">. </w:t>
            </w:r>
            <w:r w:rsidR="00593131" w:rsidRPr="00BE0C03">
              <w:rPr>
                <w:rFonts w:ascii="Times New Roman" w:hAnsi="Times New Roman" w:cs="Times New Roman"/>
                <w:sz w:val="22"/>
                <w:szCs w:val="22"/>
              </w:rPr>
              <w:t>Кримінальні правопорушення у сфері господарської діяльності</w:t>
            </w:r>
          </w:p>
        </w:tc>
        <w:tc>
          <w:tcPr>
            <w:tcW w:w="850" w:type="dxa"/>
            <w:tcBorders>
              <w:top w:val="single" w:sz="4" w:space="0" w:color="auto"/>
              <w:left w:val="single" w:sz="4" w:space="0" w:color="auto"/>
              <w:bottom w:val="single" w:sz="4" w:space="0" w:color="auto"/>
              <w:right w:val="single" w:sz="4" w:space="0" w:color="auto"/>
            </w:tcBorders>
          </w:tcPr>
          <w:p w14:paraId="0DD3EE25" w14:textId="71A6072B" w:rsidR="00335007" w:rsidRPr="00BE0C03" w:rsidRDefault="00593131" w:rsidP="00A66DCD">
            <w:pPr>
              <w:autoSpaceDE w:val="0"/>
              <w:autoSpaceDN w:val="0"/>
              <w:jc w:val="center"/>
              <w:rPr>
                <w:rFonts w:ascii="Times New Roman" w:hAnsi="Times New Roman" w:cs="Times New Roman"/>
              </w:rPr>
            </w:pPr>
            <w:r w:rsidRPr="00BE0C03">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1663C7A7"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CEF0CB7" w14:textId="4E28ED21"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593131" w:rsidRPr="00BE0C03">
              <w:rPr>
                <w:rFonts w:ascii="Times New Roman" w:hAnsi="Times New Roman" w:cs="Times New Roman"/>
                <w:i/>
                <w:sz w:val="20"/>
                <w:szCs w:val="20"/>
              </w:rPr>
              <w:t>1, 12</w:t>
            </w:r>
          </w:p>
        </w:tc>
      </w:tr>
      <w:tr w:rsidR="000114B2" w:rsidRPr="00BE0C03" w14:paraId="1817930E"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23B0F2FF" w14:textId="32549D3B" w:rsidR="000114B2" w:rsidRPr="00BE0C03" w:rsidRDefault="000114B2"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9A78624" w14:textId="25ABA1D8" w:rsidR="000114B2" w:rsidRPr="00BE0C03" w:rsidRDefault="000114B2" w:rsidP="000114B2">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Тема </w:t>
            </w:r>
            <w:r w:rsidR="00593131" w:rsidRPr="00BE0C03">
              <w:rPr>
                <w:rFonts w:ascii="Times New Roman" w:hAnsi="Times New Roman" w:cs="Times New Roman"/>
                <w:sz w:val="22"/>
                <w:szCs w:val="22"/>
              </w:rPr>
              <w:t>8</w:t>
            </w:r>
            <w:r w:rsidRPr="00BE0C03">
              <w:rPr>
                <w:rFonts w:ascii="Times New Roman" w:hAnsi="Times New Roman" w:cs="Times New Roman"/>
                <w:sz w:val="22"/>
                <w:szCs w:val="22"/>
              </w:rPr>
              <w:t xml:space="preserve">. </w:t>
            </w:r>
            <w:r w:rsidR="00593131" w:rsidRPr="00BE0C03">
              <w:rPr>
                <w:rFonts w:ascii="Times New Roman" w:hAnsi="Times New Roman" w:cs="Times New Roman"/>
                <w:sz w:val="22"/>
                <w:szCs w:val="22"/>
              </w:rPr>
              <w:t>Кримінальні правопорушення у сфері господарської діяльності</w:t>
            </w:r>
          </w:p>
          <w:p w14:paraId="4646AEBF" w14:textId="77777777" w:rsidR="000114B2" w:rsidRPr="00BE0C03" w:rsidRDefault="000114B2" w:rsidP="000114B2">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5D0B43D3" w14:textId="7B20C75A" w:rsidR="00593131" w:rsidRPr="00BE0C03" w:rsidRDefault="00593131" w:rsidP="00593131">
            <w:pPr>
              <w:pStyle w:val="af1"/>
              <w:numPr>
                <w:ilvl w:val="0"/>
                <w:numId w:val="20"/>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Поняття, види та загальна характеристика кримінальних правопорушень у сфері господарської та пов’язаною з нею діяльності.</w:t>
            </w:r>
          </w:p>
          <w:p w14:paraId="73D84A3B" w14:textId="0B805A65" w:rsidR="00593131" w:rsidRPr="00BE0C03" w:rsidRDefault="00593131" w:rsidP="00593131">
            <w:pPr>
              <w:pStyle w:val="af1"/>
              <w:numPr>
                <w:ilvl w:val="0"/>
                <w:numId w:val="20"/>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Кримінальні правопорушення проти системи обігу грошей, цінних паперів і деяких документів, а також фондового ринку.</w:t>
            </w:r>
          </w:p>
          <w:p w14:paraId="0AABC5CB" w14:textId="2A685537" w:rsidR="00593131" w:rsidRPr="00BE0C03" w:rsidRDefault="00593131" w:rsidP="00593131">
            <w:pPr>
              <w:pStyle w:val="af1"/>
              <w:numPr>
                <w:ilvl w:val="0"/>
                <w:numId w:val="20"/>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Кримінальні правопорушення проти системи оподаткування і загальнообов’язкового державного соціального страхування.</w:t>
            </w:r>
          </w:p>
          <w:p w14:paraId="0E4359E3" w14:textId="26BDDADB" w:rsidR="00593131" w:rsidRPr="00BE0C03" w:rsidRDefault="00593131" w:rsidP="00593131">
            <w:pPr>
              <w:pStyle w:val="af1"/>
              <w:numPr>
                <w:ilvl w:val="0"/>
                <w:numId w:val="20"/>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Кримінальні правопорушення проти порядку переміщення предметів через митний кордон України.</w:t>
            </w:r>
          </w:p>
          <w:p w14:paraId="5666D370" w14:textId="63D4E689" w:rsidR="000114B2" w:rsidRPr="00BE0C03" w:rsidRDefault="00593131" w:rsidP="00593131">
            <w:pPr>
              <w:pStyle w:val="af1"/>
              <w:numPr>
                <w:ilvl w:val="0"/>
                <w:numId w:val="20"/>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Кримінальні правопорушення проти порядку зайняття господарською діяльністю.</w:t>
            </w:r>
          </w:p>
        </w:tc>
        <w:tc>
          <w:tcPr>
            <w:tcW w:w="850" w:type="dxa"/>
            <w:tcBorders>
              <w:top w:val="single" w:sz="4" w:space="0" w:color="auto"/>
              <w:left w:val="single" w:sz="4" w:space="0" w:color="auto"/>
              <w:bottom w:val="single" w:sz="4" w:space="0" w:color="auto"/>
              <w:right w:val="single" w:sz="4" w:space="0" w:color="auto"/>
            </w:tcBorders>
          </w:tcPr>
          <w:p w14:paraId="41CA4F5F" w14:textId="5D2F87F3" w:rsidR="000114B2"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0953C7A2" w14:textId="77777777" w:rsidR="000114B2" w:rsidRPr="00BE0C03" w:rsidRDefault="000114B2"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E1E3657" w14:textId="14675D06" w:rsidR="000114B2" w:rsidRPr="00BE0C03" w:rsidRDefault="00490D1C"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593131" w:rsidRPr="00BE0C03">
              <w:rPr>
                <w:rFonts w:ascii="Times New Roman" w:hAnsi="Times New Roman" w:cs="Times New Roman"/>
                <w:i/>
                <w:sz w:val="20"/>
                <w:szCs w:val="20"/>
              </w:rPr>
              <w:t>1,12</w:t>
            </w:r>
          </w:p>
        </w:tc>
      </w:tr>
      <w:tr w:rsidR="00335007" w:rsidRPr="00BE0C03" w14:paraId="7701EE21"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10E1C4CD" w14:textId="134E3020"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891FBD" w:rsidRPr="00BE0C03">
              <w:rPr>
                <w:rFonts w:ascii="Times New Roman" w:hAnsi="Times New Roman" w:cs="Times New Roman"/>
                <w:sz w:val="22"/>
                <w:szCs w:val="22"/>
              </w:rPr>
              <w:t>1</w:t>
            </w:r>
            <w:r w:rsidR="00593131" w:rsidRPr="00BE0C03">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40479F59" w14:textId="03291708" w:rsidR="00335007" w:rsidRPr="00BE0C03" w:rsidRDefault="00891FBD"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w:t>
            </w:r>
            <w:r w:rsidR="00490D1C" w:rsidRPr="00BE0C03">
              <w:rPr>
                <w:rFonts w:ascii="Times New Roman" w:hAnsi="Times New Roman" w:cs="Times New Roman"/>
                <w:sz w:val="22"/>
                <w:szCs w:val="22"/>
              </w:rPr>
              <w:t xml:space="preserve"> </w:t>
            </w:r>
            <w:r w:rsidR="00593131" w:rsidRPr="00BE0C03">
              <w:rPr>
                <w:rFonts w:ascii="Times New Roman" w:hAnsi="Times New Roman" w:cs="Times New Roman"/>
                <w:sz w:val="22"/>
                <w:szCs w:val="22"/>
              </w:rPr>
              <w:t>9</w:t>
            </w:r>
            <w:r w:rsidRPr="00BE0C03">
              <w:rPr>
                <w:rFonts w:ascii="Times New Roman" w:hAnsi="Times New Roman" w:cs="Times New Roman"/>
                <w:sz w:val="22"/>
                <w:szCs w:val="22"/>
              </w:rPr>
              <w:t xml:space="preserve">. </w:t>
            </w:r>
            <w:r w:rsidR="00593131" w:rsidRPr="00BE0C03">
              <w:rPr>
                <w:rFonts w:ascii="Times New Roman" w:hAnsi="Times New Roman" w:cs="Times New Roman"/>
                <w:sz w:val="22"/>
                <w:szCs w:val="22"/>
              </w:rPr>
              <w:t>Кримінальні правопорушення проти довкілля</w:t>
            </w:r>
          </w:p>
        </w:tc>
        <w:tc>
          <w:tcPr>
            <w:tcW w:w="850" w:type="dxa"/>
            <w:tcBorders>
              <w:top w:val="single" w:sz="4" w:space="0" w:color="auto"/>
              <w:left w:val="single" w:sz="4" w:space="0" w:color="auto"/>
              <w:bottom w:val="single" w:sz="4" w:space="0" w:color="auto"/>
              <w:right w:val="single" w:sz="4" w:space="0" w:color="auto"/>
            </w:tcBorders>
          </w:tcPr>
          <w:p w14:paraId="16B8FFFD" w14:textId="5D57E82C" w:rsidR="00335007"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2413A8A"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B6FB1BA" w14:textId="36E5A1E4"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564D7B" w:rsidRPr="00BE0C03">
              <w:rPr>
                <w:rFonts w:ascii="Times New Roman" w:hAnsi="Times New Roman" w:cs="Times New Roman"/>
                <w:i/>
                <w:sz w:val="20"/>
                <w:szCs w:val="20"/>
              </w:rPr>
              <w:t>3</w:t>
            </w:r>
          </w:p>
        </w:tc>
      </w:tr>
      <w:tr w:rsidR="00490D1C" w:rsidRPr="00BE0C03" w14:paraId="01E267E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62BDEECC" w14:textId="61F527AE" w:rsidR="00490D1C" w:rsidRPr="00BE0C03" w:rsidRDefault="00490D1C"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Практичне заняття </w:t>
            </w:r>
            <w:r w:rsidR="008F0E41">
              <w:rPr>
                <w:rFonts w:ascii="Times New Roman" w:hAnsi="Times New Roman" w:cs="Times New Roman"/>
                <w:sz w:val="22"/>
                <w:szCs w:val="22"/>
              </w:rPr>
              <w:t>6</w:t>
            </w:r>
          </w:p>
        </w:tc>
        <w:tc>
          <w:tcPr>
            <w:tcW w:w="4678" w:type="dxa"/>
            <w:tcBorders>
              <w:top w:val="single" w:sz="4" w:space="0" w:color="auto"/>
              <w:left w:val="single" w:sz="4" w:space="0" w:color="auto"/>
              <w:bottom w:val="single" w:sz="4" w:space="0" w:color="auto"/>
              <w:right w:val="single" w:sz="4" w:space="0" w:color="auto"/>
            </w:tcBorders>
          </w:tcPr>
          <w:p w14:paraId="0DF52821" w14:textId="77777777" w:rsidR="008F0E41" w:rsidRPr="008F0E41" w:rsidRDefault="008F0E41" w:rsidP="008F0E41">
            <w:pPr>
              <w:autoSpaceDE w:val="0"/>
              <w:autoSpaceDN w:val="0"/>
              <w:jc w:val="center"/>
              <w:rPr>
                <w:rFonts w:ascii="Times New Roman" w:hAnsi="Times New Roman" w:cs="Times New Roman"/>
              </w:rPr>
            </w:pPr>
            <w:r w:rsidRPr="008F0E41">
              <w:rPr>
                <w:rFonts w:ascii="Times New Roman" w:hAnsi="Times New Roman" w:cs="Times New Roman"/>
                <w:sz w:val="22"/>
                <w:szCs w:val="22"/>
              </w:rPr>
              <w:t>Тема 8. Кримінальні правопорушення у сфері господарської діяльності</w:t>
            </w:r>
          </w:p>
          <w:p w14:paraId="11112C45" w14:textId="77777777" w:rsidR="008F0E41" w:rsidRPr="008F0E41" w:rsidRDefault="008F0E41" w:rsidP="008F0E41">
            <w:pPr>
              <w:autoSpaceDE w:val="0"/>
              <w:autoSpaceDN w:val="0"/>
              <w:jc w:val="center"/>
              <w:rPr>
                <w:rFonts w:ascii="Times New Roman" w:hAnsi="Times New Roman" w:cs="Times New Roman"/>
              </w:rPr>
            </w:pPr>
            <w:r w:rsidRPr="008F0E41">
              <w:rPr>
                <w:rFonts w:ascii="Times New Roman" w:hAnsi="Times New Roman" w:cs="Times New Roman"/>
                <w:sz w:val="22"/>
                <w:szCs w:val="22"/>
              </w:rPr>
              <w:t>Перелік завдань:</w:t>
            </w:r>
          </w:p>
          <w:p w14:paraId="5ADC01F8" w14:textId="77777777" w:rsidR="008F0E41" w:rsidRPr="008F0E41" w:rsidRDefault="008F0E41" w:rsidP="008F0E41">
            <w:pPr>
              <w:autoSpaceDE w:val="0"/>
              <w:autoSpaceDN w:val="0"/>
              <w:jc w:val="center"/>
              <w:rPr>
                <w:rFonts w:ascii="Times New Roman" w:hAnsi="Times New Roman" w:cs="Times New Roman"/>
              </w:rPr>
            </w:pPr>
            <w:r w:rsidRPr="008F0E41">
              <w:rPr>
                <w:rFonts w:ascii="Times New Roman" w:hAnsi="Times New Roman" w:cs="Times New Roman"/>
                <w:sz w:val="22"/>
                <w:szCs w:val="22"/>
              </w:rPr>
              <w:t>1.</w:t>
            </w:r>
            <w:r w:rsidRPr="008F0E41">
              <w:rPr>
                <w:rFonts w:ascii="Times New Roman" w:hAnsi="Times New Roman" w:cs="Times New Roman"/>
                <w:sz w:val="22"/>
                <w:szCs w:val="22"/>
              </w:rPr>
              <w:tab/>
              <w:t xml:space="preserve">Розв’язати ситуативні задачі до теми №8 з практикуму: Плутицька К.М., </w:t>
            </w:r>
            <w:proofErr w:type="spellStart"/>
            <w:r w:rsidRPr="008F0E41">
              <w:rPr>
                <w:rFonts w:ascii="Times New Roman" w:hAnsi="Times New Roman" w:cs="Times New Roman"/>
                <w:sz w:val="22"/>
                <w:szCs w:val="22"/>
              </w:rPr>
              <w:t>Узунова</w:t>
            </w:r>
            <w:proofErr w:type="spellEnd"/>
            <w:r w:rsidRPr="008F0E41">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 </w:t>
            </w:r>
            <w:r w:rsidRPr="008F0E41">
              <w:rPr>
                <w:rFonts w:ascii="Times New Roman" w:hAnsi="Times New Roman" w:cs="Times New Roman"/>
                <w:sz w:val="22"/>
                <w:szCs w:val="22"/>
              </w:rPr>
              <w:lastRenderedPageBreak/>
              <w:t>https://moodle.znu.edu.ua/pluginfile.php/457504/mod_resource/content/0/%D0%9F%D1%80%D0%B0%D0%BA%D1%82%D0%B8%D0%BA%D1%83%D0%BC%20%20.pdf), які знаходяться за покликанням https://moodle.znu.edu.ua/mod/assign/view.php?id=454068</w:t>
            </w:r>
          </w:p>
          <w:p w14:paraId="69E6915C" w14:textId="77777777" w:rsidR="008F0E41" w:rsidRDefault="008F0E41" w:rsidP="00490D1C">
            <w:pPr>
              <w:autoSpaceDE w:val="0"/>
              <w:autoSpaceDN w:val="0"/>
              <w:jc w:val="center"/>
              <w:rPr>
                <w:rFonts w:ascii="Times New Roman" w:hAnsi="Times New Roman" w:cs="Times New Roman"/>
              </w:rPr>
            </w:pPr>
          </w:p>
          <w:p w14:paraId="46DC2557" w14:textId="7905ADB9" w:rsidR="00564D7B" w:rsidRPr="00BE0C03" w:rsidRDefault="00564D7B" w:rsidP="00490D1C">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Тема 9. Кримінальні правопорушення проти довкілля </w:t>
            </w:r>
          </w:p>
          <w:p w14:paraId="5B733077" w14:textId="49727415" w:rsidR="00490D1C" w:rsidRPr="00BE0C03" w:rsidRDefault="00490D1C" w:rsidP="00490D1C">
            <w:pPr>
              <w:autoSpaceDE w:val="0"/>
              <w:autoSpaceDN w:val="0"/>
              <w:jc w:val="center"/>
              <w:rPr>
                <w:rFonts w:ascii="Times New Roman" w:hAnsi="Times New Roman" w:cs="Times New Roman"/>
              </w:rPr>
            </w:pPr>
            <w:r w:rsidRPr="00BE0C03">
              <w:rPr>
                <w:rFonts w:ascii="Times New Roman" w:hAnsi="Times New Roman" w:cs="Times New Roman"/>
                <w:sz w:val="22"/>
                <w:szCs w:val="22"/>
              </w:rPr>
              <w:t>Перелік завдань:</w:t>
            </w:r>
          </w:p>
          <w:p w14:paraId="2B7EFCED" w14:textId="1244555D" w:rsidR="000E3DCA" w:rsidRPr="00BE0C03" w:rsidRDefault="00564D7B" w:rsidP="000E3DCA">
            <w:pPr>
              <w:pStyle w:val="af1"/>
              <w:numPr>
                <w:ilvl w:val="0"/>
                <w:numId w:val="22"/>
              </w:numPr>
              <w:tabs>
                <w:tab w:val="left" w:pos="0"/>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 xml:space="preserve">Розв’язати ситуативні задачі до теми №8 з практикуму: Плутицька К.М., </w:t>
            </w:r>
            <w:proofErr w:type="spellStart"/>
            <w:r w:rsidRPr="00BE0C03">
              <w:rPr>
                <w:rFonts w:ascii="Times New Roman" w:hAnsi="Times New Roman" w:cs="Times New Roman"/>
                <w:sz w:val="22"/>
                <w:szCs w:val="22"/>
              </w:rPr>
              <w:t>Узунова</w:t>
            </w:r>
            <w:proofErr w:type="spellEnd"/>
            <w:r w:rsidRPr="00BE0C03">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 https://moodle.znu.edu.ua/pluginfile.php/457504/mod_resource/content/0/%D0%9F%D1%80%D0%B0%D0%BA%D1%82%D0%B8%D0%BA%D1%83%D0%BC%20%20.pdf), які знаходяться за покликанням https://moodle.znu.edu.ua/mod/assign/view.php?id=454068</w:t>
            </w:r>
          </w:p>
        </w:tc>
        <w:tc>
          <w:tcPr>
            <w:tcW w:w="850" w:type="dxa"/>
            <w:tcBorders>
              <w:top w:val="single" w:sz="4" w:space="0" w:color="auto"/>
              <w:left w:val="single" w:sz="4" w:space="0" w:color="auto"/>
              <w:bottom w:val="single" w:sz="4" w:space="0" w:color="auto"/>
              <w:right w:val="single" w:sz="4" w:space="0" w:color="auto"/>
            </w:tcBorders>
          </w:tcPr>
          <w:p w14:paraId="41B9CA64" w14:textId="249DFD27" w:rsidR="00490D1C" w:rsidRPr="00BE0C03" w:rsidRDefault="000E3DCA" w:rsidP="00A66DCD">
            <w:pPr>
              <w:autoSpaceDE w:val="0"/>
              <w:autoSpaceDN w:val="0"/>
              <w:jc w:val="center"/>
              <w:rPr>
                <w:rFonts w:ascii="Times New Roman" w:hAnsi="Times New Roman" w:cs="Times New Roman"/>
              </w:rPr>
            </w:pPr>
            <w:r w:rsidRPr="00BE0C03">
              <w:rPr>
                <w:rFonts w:ascii="Times New Roman" w:hAnsi="Times New Roman" w:cs="Times New Roman"/>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0F96444F" w14:textId="77777777" w:rsidR="00490D1C" w:rsidRPr="00BE0C03" w:rsidRDefault="00490D1C"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2C74658" w14:textId="5E7875A0" w:rsidR="00490D1C" w:rsidRPr="00BE0C03" w:rsidRDefault="000E3DC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 xml:space="preserve">Тиждень </w:t>
            </w:r>
            <w:r w:rsidR="008F0E41">
              <w:rPr>
                <w:rFonts w:ascii="Times New Roman" w:hAnsi="Times New Roman" w:cs="Times New Roman"/>
                <w:i/>
                <w:sz w:val="20"/>
                <w:szCs w:val="20"/>
              </w:rPr>
              <w:t>11,12,</w:t>
            </w:r>
            <w:r w:rsidRPr="00BE0C03">
              <w:rPr>
                <w:rFonts w:ascii="Times New Roman" w:hAnsi="Times New Roman" w:cs="Times New Roman"/>
                <w:i/>
                <w:sz w:val="20"/>
                <w:szCs w:val="20"/>
              </w:rPr>
              <w:t>1</w:t>
            </w:r>
            <w:r w:rsidR="00564D7B" w:rsidRPr="00BE0C03">
              <w:rPr>
                <w:rFonts w:ascii="Times New Roman" w:hAnsi="Times New Roman" w:cs="Times New Roman"/>
                <w:i/>
                <w:sz w:val="20"/>
                <w:szCs w:val="20"/>
              </w:rPr>
              <w:t>3</w:t>
            </w:r>
          </w:p>
        </w:tc>
      </w:tr>
      <w:tr w:rsidR="000E3DCA" w:rsidRPr="00BE0C03" w14:paraId="43A590F0"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168BC106" w14:textId="4950DA69" w:rsidR="000E3DCA" w:rsidRPr="00BE0C03" w:rsidRDefault="000E3DCA"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694F832B" w14:textId="4F6619EB" w:rsidR="00564D7B" w:rsidRPr="00BE0C03" w:rsidRDefault="00F9318C" w:rsidP="000E3DCA">
            <w:pPr>
              <w:autoSpaceDE w:val="0"/>
              <w:autoSpaceDN w:val="0"/>
              <w:jc w:val="center"/>
              <w:rPr>
                <w:rFonts w:ascii="Times New Roman" w:hAnsi="Times New Roman" w:cs="Times New Roman"/>
              </w:rPr>
            </w:pPr>
            <w:r w:rsidRPr="00F9318C">
              <w:rPr>
                <w:rFonts w:ascii="Times New Roman" w:hAnsi="Times New Roman" w:cs="Times New Roman"/>
                <w:sz w:val="22"/>
                <w:szCs w:val="22"/>
              </w:rPr>
              <w:t>Тема 9. Кримінальні правопорушення проти довкілля</w:t>
            </w:r>
          </w:p>
          <w:p w14:paraId="0BFBA6BF" w14:textId="01E27FDA" w:rsidR="000E3DCA" w:rsidRPr="00BE0C03" w:rsidRDefault="000E3DCA" w:rsidP="000E3DCA">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16ED1785" w14:textId="6C2789CF" w:rsidR="00564D7B" w:rsidRPr="00BE0C03" w:rsidRDefault="00564D7B" w:rsidP="00564D7B">
            <w:pPr>
              <w:pStyle w:val="af1"/>
              <w:numPr>
                <w:ilvl w:val="0"/>
                <w:numId w:val="2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Поняття, загальна характеристика і види кримінальних правопорушень проти довкілля.</w:t>
            </w:r>
          </w:p>
          <w:p w14:paraId="0A78C858" w14:textId="2D6A65E6" w:rsidR="000E3DCA" w:rsidRPr="00BE0C03" w:rsidRDefault="00564D7B" w:rsidP="00564D7B">
            <w:pPr>
              <w:pStyle w:val="af1"/>
              <w:numPr>
                <w:ilvl w:val="0"/>
                <w:numId w:val="23"/>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Кримінальні правопорушення проти екологічної безпеки.</w:t>
            </w:r>
          </w:p>
        </w:tc>
        <w:tc>
          <w:tcPr>
            <w:tcW w:w="850" w:type="dxa"/>
            <w:tcBorders>
              <w:top w:val="single" w:sz="4" w:space="0" w:color="auto"/>
              <w:left w:val="single" w:sz="4" w:space="0" w:color="auto"/>
              <w:bottom w:val="single" w:sz="4" w:space="0" w:color="auto"/>
              <w:right w:val="single" w:sz="4" w:space="0" w:color="auto"/>
            </w:tcBorders>
          </w:tcPr>
          <w:p w14:paraId="56AA7E2E" w14:textId="131CBC19" w:rsidR="000E3DCA" w:rsidRPr="00BE0C03" w:rsidRDefault="00BE0C03" w:rsidP="00A66DCD">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65B79CF9" w14:textId="77777777" w:rsidR="000E3DCA" w:rsidRPr="00BE0C03" w:rsidRDefault="000E3DCA"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00DFCBC" w14:textId="4AE0FE0F" w:rsidR="000E3DCA" w:rsidRPr="00BE0C03" w:rsidRDefault="000E3DC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564D7B" w:rsidRPr="00BE0C03">
              <w:rPr>
                <w:rFonts w:ascii="Times New Roman" w:hAnsi="Times New Roman" w:cs="Times New Roman"/>
                <w:i/>
                <w:sz w:val="20"/>
                <w:szCs w:val="20"/>
              </w:rPr>
              <w:t>3</w:t>
            </w:r>
          </w:p>
        </w:tc>
      </w:tr>
      <w:tr w:rsidR="00335007" w:rsidRPr="00BE0C03" w14:paraId="6FB5CA4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6DA55ECA" w14:textId="148036AE" w:rsidR="00335007" w:rsidRPr="00BE0C03" w:rsidRDefault="00335007"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 xml:space="preserve">Лекція </w:t>
            </w:r>
            <w:r w:rsidR="00891FBD" w:rsidRPr="00BE0C03">
              <w:rPr>
                <w:rFonts w:ascii="Times New Roman" w:hAnsi="Times New Roman" w:cs="Times New Roman"/>
                <w:sz w:val="22"/>
                <w:szCs w:val="22"/>
              </w:rPr>
              <w:t>1</w:t>
            </w:r>
            <w:r w:rsidR="00564D7B" w:rsidRPr="00BE0C03">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7C324FC9" w14:textId="46C173C2" w:rsidR="00335007" w:rsidRPr="00BE0C03" w:rsidRDefault="00564D7B" w:rsidP="00A66DCD">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10. Кримінальні правопорушення проти громадської безпеки.</w:t>
            </w:r>
          </w:p>
        </w:tc>
        <w:tc>
          <w:tcPr>
            <w:tcW w:w="850" w:type="dxa"/>
            <w:tcBorders>
              <w:top w:val="single" w:sz="4" w:space="0" w:color="auto"/>
              <w:left w:val="single" w:sz="4" w:space="0" w:color="auto"/>
              <w:bottom w:val="single" w:sz="4" w:space="0" w:color="auto"/>
              <w:right w:val="single" w:sz="4" w:space="0" w:color="auto"/>
            </w:tcBorders>
          </w:tcPr>
          <w:p w14:paraId="312BBB25" w14:textId="1072D04E" w:rsidR="00335007" w:rsidRPr="00BE0C03" w:rsidRDefault="007D286A" w:rsidP="00A66DCD">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75B74E49" w14:textId="77777777" w:rsidR="00335007" w:rsidRPr="00BE0C03" w:rsidRDefault="00335007"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4432A2D" w14:textId="31F1306A" w:rsidR="00335007" w:rsidRPr="00BE0C03" w:rsidRDefault="007D286A" w:rsidP="00A66DCD">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w:t>
            </w:r>
            <w:r w:rsidR="00564D7B" w:rsidRPr="00BE0C03">
              <w:rPr>
                <w:rFonts w:ascii="Times New Roman" w:hAnsi="Times New Roman" w:cs="Times New Roman"/>
                <w:i/>
                <w:sz w:val="20"/>
                <w:szCs w:val="20"/>
              </w:rPr>
              <w:t>4</w:t>
            </w:r>
          </w:p>
        </w:tc>
      </w:tr>
      <w:tr w:rsidR="00564D7B" w:rsidRPr="00BE0C03" w14:paraId="7F572093"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49140B24" w14:textId="0504968E"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sz w:val="22"/>
                <w:szCs w:val="22"/>
              </w:rPr>
              <w:t>Практичне заняття 7</w:t>
            </w:r>
          </w:p>
        </w:tc>
        <w:tc>
          <w:tcPr>
            <w:tcW w:w="4678" w:type="dxa"/>
            <w:tcBorders>
              <w:top w:val="single" w:sz="4" w:space="0" w:color="auto"/>
              <w:left w:val="single" w:sz="4" w:space="0" w:color="auto"/>
              <w:bottom w:val="single" w:sz="4" w:space="0" w:color="auto"/>
              <w:right w:val="single" w:sz="4" w:space="0" w:color="auto"/>
            </w:tcBorders>
          </w:tcPr>
          <w:p w14:paraId="57F350E7" w14:textId="7A34C3D6"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10. Кримінальні правопорушення проти громадської безпеки.</w:t>
            </w:r>
          </w:p>
          <w:p w14:paraId="06D39400" w14:textId="0B15A1F8"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sz w:val="22"/>
                <w:szCs w:val="22"/>
              </w:rPr>
              <w:t>Перелік завдань:</w:t>
            </w:r>
          </w:p>
          <w:p w14:paraId="20FC52D3" w14:textId="5CCC6C7F" w:rsidR="00564D7B" w:rsidRPr="00BE0C03" w:rsidRDefault="00564D7B" w:rsidP="00564D7B">
            <w:pPr>
              <w:pStyle w:val="af1"/>
              <w:numPr>
                <w:ilvl w:val="0"/>
                <w:numId w:val="35"/>
              </w:numPr>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 xml:space="preserve">Розв’язати ситуативні задачі до теми №10 з практикуму: Плутицька К.М., </w:t>
            </w:r>
            <w:proofErr w:type="spellStart"/>
            <w:r w:rsidRPr="00BE0C03">
              <w:rPr>
                <w:rFonts w:ascii="Times New Roman" w:hAnsi="Times New Roman" w:cs="Times New Roman"/>
                <w:sz w:val="22"/>
                <w:szCs w:val="22"/>
              </w:rPr>
              <w:t>Узунова</w:t>
            </w:r>
            <w:proofErr w:type="spellEnd"/>
            <w:r w:rsidRPr="00BE0C03">
              <w:rPr>
                <w:rFonts w:ascii="Times New Roman" w:hAnsi="Times New Roman" w:cs="Times New Roman"/>
                <w:sz w:val="22"/>
                <w:szCs w:val="22"/>
              </w:rPr>
              <w:t xml:space="preserve"> О.В. Кримінальне право (Особлива частина) : практикум для здобувачів ступеня вищої освіти бакалавра спеціальності «Право» освітньо-професійної програми «Правознавство». Запоріжжя : Запорізький національний університет, 2020. 99 с. https://moodle.znu.edu.ua/pluginfile.php/457504/mod_resource/content/0/%D0%9F%D1%80%D0%B0%D0%BA%D1%82%D0%B8%D0%BA%D1%83%D0%BC%20%20.pdf), які знаходяться за покликанням https://moodle.znu.edu.ua/mod/assign/view.php?id=454068</w:t>
            </w:r>
          </w:p>
        </w:tc>
        <w:tc>
          <w:tcPr>
            <w:tcW w:w="850" w:type="dxa"/>
            <w:tcBorders>
              <w:top w:val="single" w:sz="4" w:space="0" w:color="auto"/>
              <w:left w:val="single" w:sz="4" w:space="0" w:color="auto"/>
              <w:bottom w:val="single" w:sz="4" w:space="0" w:color="auto"/>
              <w:right w:val="single" w:sz="4" w:space="0" w:color="auto"/>
            </w:tcBorders>
          </w:tcPr>
          <w:p w14:paraId="0B022DF7" w14:textId="4F8E7F86"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DAA10E1" w14:textId="77777777" w:rsidR="00564D7B" w:rsidRPr="00BE0C03" w:rsidRDefault="00564D7B" w:rsidP="00564D7B">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05671C3" w14:textId="4E2ADF90" w:rsidR="00564D7B" w:rsidRPr="00BE0C03" w:rsidRDefault="00564D7B" w:rsidP="00564D7B">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14</w:t>
            </w:r>
          </w:p>
        </w:tc>
      </w:tr>
      <w:tr w:rsidR="00564D7B" w:rsidRPr="004E6B0F" w14:paraId="0BE1E96C"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tcPr>
          <w:p w14:paraId="155BA38F" w14:textId="1F36F47D"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sz w:val="22"/>
                <w:szCs w:val="22"/>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5944977" w14:textId="77777777"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sz w:val="22"/>
                <w:szCs w:val="22"/>
              </w:rPr>
              <w:t>Тема 10. Кримінальні правопорушення проти громадської безпеки.</w:t>
            </w:r>
          </w:p>
          <w:p w14:paraId="6B16B525" w14:textId="36B7D5DD" w:rsidR="00564D7B" w:rsidRPr="00BE0C03" w:rsidRDefault="00564D7B" w:rsidP="00564D7B">
            <w:pPr>
              <w:autoSpaceDE w:val="0"/>
              <w:autoSpaceDN w:val="0"/>
              <w:jc w:val="center"/>
              <w:rPr>
                <w:rFonts w:ascii="Times New Roman" w:hAnsi="Times New Roman" w:cs="Times New Roman"/>
              </w:rPr>
            </w:pPr>
            <w:r w:rsidRPr="00BE0C03">
              <w:rPr>
                <w:rFonts w:ascii="Times New Roman" w:hAnsi="Times New Roman" w:cs="Times New Roman"/>
                <w:sz w:val="22"/>
                <w:szCs w:val="22"/>
              </w:rPr>
              <w:t>Питання для розгляду:</w:t>
            </w:r>
          </w:p>
          <w:p w14:paraId="7D48E713" w14:textId="0B151151" w:rsidR="00564D7B" w:rsidRPr="00BE0C03" w:rsidRDefault="00564D7B" w:rsidP="00564D7B">
            <w:pPr>
              <w:pStyle w:val="af1"/>
              <w:numPr>
                <w:ilvl w:val="0"/>
                <w:numId w:val="2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Розмежування кримінальних правопорушень проти громадської безпеки від кримінальних правопорушень, що загрожують життю та здоров’ю людини.</w:t>
            </w:r>
          </w:p>
          <w:p w14:paraId="34761248" w14:textId="49450F75" w:rsidR="00564D7B" w:rsidRPr="00BE0C03" w:rsidRDefault="00564D7B" w:rsidP="00564D7B">
            <w:pPr>
              <w:pStyle w:val="af1"/>
              <w:numPr>
                <w:ilvl w:val="0"/>
                <w:numId w:val="2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Визначте склади кримінальних правопорушень де передбачені стійкі злочинні об’єднання, за які передбачена відповідальність в розділі дев’ятому Особливої частини КК України.</w:t>
            </w:r>
          </w:p>
          <w:p w14:paraId="30A83484" w14:textId="561237D0" w:rsidR="00564D7B" w:rsidRPr="00BE0C03" w:rsidRDefault="00564D7B" w:rsidP="00564D7B">
            <w:pPr>
              <w:pStyle w:val="af1"/>
              <w:numPr>
                <w:ilvl w:val="0"/>
                <w:numId w:val="2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Розмежування бандитизму від розбою.</w:t>
            </w:r>
          </w:p>
          <w:p w14:paraId="7A04E993" w14:textId="1250CA8F" w:rsidR="00564D7B" w:rsidRPr="00BE0C03" w:rsidRDefault="00564D7B" w:rsidP="00564D7B">
            <w:pPr>
              <w:pStyle w:val="af1"/>
              <w:numPr>
                <w:ilvl w:val="0"/>
                <w:numId w:val="2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За порушення яких правил настає кримінальна відповідальність за кримінальні правопорушення проти громадської безпеки.</w:t>
            </w:r>
          </w:p>
          <w:p w14:paraId="779E5905" w14:textId="15B43DED" w:rsidR="00564D7B" w:rsidRPr="00BE0C03" w:rsidRDefault="00564D7B" w:rsidP="00564D7B">
            <w:pPr>
              <w:pStyle w:val="af1"/>
              <w:numPr>
                <w:ilvl w:val="0"/>
                <w:numId w:val="25"/>
              </w:numPr>
              <w:tabs>
                <w:tab w:val="left" w:pos="317"/>
              </w:tabs>
              <w:autoSpaceDE w:val="0"/>
              <w:autoSpaceDN w:val="0"/>
              <w:ind w:left="0" w:firstLine="0"/>
              <w:jc w:val="both"/>
              <w:rPr>
                <w:rFonts w:ascii="Times New Roman" w:hAnsi="Times New Roman" w:cs="Times New Roman"/>
                <w:szCs w:val="22"/>
              </w:rPr>
            </w:pPr>
            <w:r w:rsidRPr="00BE0C03">
              <w:rPr>
                <w:rFonts w:ascii="Times New Roman" w:hAnsi="Times New Roman" w:cs="Times New Roman"/>
                <w:sz w:val="22"/>
                <w:szCs w:val="22"/>
              </w:rPr>
              <w:t>Дати визначення тероризму, терористичній діяльності, терористичному акту, терорист.</w:t>
            </w:r>
          </w:p>
        </w:tc>
        <w:tc>
          <w:tcPr>
            <w:tcW w:w="850" w:type="dxa"/>
            <w:tcBorders>
              <w:top w:val="single" w:sz="4" w:space="0" w:color="auto"/>
              <w:left w:val="single" w:sz="4" w:space="0" w:color="auto"/>
              <w:bottom w:val="single" w:sz="4" w:space="0" w:color="auto"/>
              <w:right w:val="single" w:sz="4" w:space="0" w:color="auto"/>
            </w:tcBorders>
          </w:tcPr>
          <w:p w14:paraId="10CA1E3D" w14:textId="639CA5BE" w:rsidR="00564D7B" w:rsidRPr="00BE0C03" w:rsidRDefault="00BE0C03" w:rsidP="00564D7B">
            <w:pPr>
              <w:autoSpaceDE w:val="0"/>
              <w:autoSpaceDN w:val="0"/>
              <w:jc w:val="center"/>
              <w:rPr>
                <w:rFonts w:ascii="Times New Roman" w:hAnsi="Times New Roman" w:cs="Times New Roman"/>
              </w:rPr>
            </w:pPr>
            <w:r w:rsidRPr="00BE0C0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34F6C2BB" w14:textId="77777777" w:rsidR="00564D7B" w:rsidRPr="00BE0C03" w:rsidRDefault="00564D7B" w:rsidP="00564D7B">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9995F17" w14:textId="4C3BE6CB" w:rsidR="00564D7B" w:rsidRPr="00BE0C03" w:rsidRDefault="00564D7B" w:rsidP="00564D7B">
            <w:pPr>
              <w:autoSpaceDE w:val="0"/>
              <w:autoSpaceDN w:val="0"/>
              <w:jc w:val="center"/>
              <w:rPr>
                <w:rFonts w:ascii="Times New Roman" w:hAnsi="Times New Roman" w:cs="Times New Roman"/>
                <w:i/>
                <w:sz w:val="20"/>
                <w:szCs w:val="20"/>
              </w:rPr>
            </w:pPr>
            <w:r w:rsidRPr="00BE0C03">
              <w:rPr>
                <w:rFonts w:ascii="Times New Roman" w:hAnsi="Times New Roman" w:cs="Times New Roman"/>
                <w:i/>
                <w:sz w:val="20"/>
                <w:szCs w:val="20"/>
              </w:rPr>
              <w:t>тиждень 14</w:t>
            </w:r>
          </w:p>
        </w:tc>
      </w:tr>
    </w:tbl>
    <w:p w14:paraId="380F3B9F" w14:textId="77777777" w:rsidR="00B56C83" w:rsidRPr="004E6B0F" w:rsidRDefault="00B56C83" w:rsidP="00B56C83">
      <w:pPr>
        <w:pStyle w:val="a4"/>
        <w:ind w:firstLine="709"/>
        <w:rPr>
          <w:b/>
          <w:sz w:val="22"/>
          <w:szCs w:val="22"/>
          <w:lang w:val="uk-UA"/>
        </w:rPr>
      </w:pPr>
    </w:p>
    <w:p w14:paraId="03E2AD26" w14:textId="1A6F9C81" w:rsidR="00B56C83" w:rsidRPr="004E6B0F" w:rsidRDefault="00B56C83" w:rsidP="00B56C83">
      <w:pPr>
        <w:autoSpaceDN w:val="0"/>
        <w:ind w:left="927"/>
        <w:jc w:val="center"/>
        <w:rPr>
          <w:rFonts w:ascii="Times New Roman" w:hAnsi="Times New Roman" w:cs="Times New Roman"/>
          <w:b/>
          <w:sz w:val="28"/>
          <w:szCs w:val="28"/>
        </w:rPr>
      </w:pPr>
    </w:p>
    <w:p w14:paraId="46D3B743" w14:textId="77777777" w:rsidR="00626157" w:rsidRPr="004E6B0F" w:rsidRDefault="00626157" w:rsidP="00B56C83">
      <w:pPr>
        <w:autoSpaceDN w:val="0"/>
        <w:ind w:left="927"/>
        <w:jc w:val="center"/>
        <w:rPr>
          <w:rFonts w:ascii="Times New Roman" w:hAnsi="Times New Roman" w:cs="Times New Roman"/>
          <w:b/>
          <w:sz w:val="28"/>
          <w:szCs w:val="28"/>
        </w:rPr>
      </w:pPr>
    </w:p>
    <w:p w14:paraId="2A1932BE" w14:textId="77777777" w:rsidR="00B56C83" w:rsidRPr="004E6B0F" w:rsidRDefault="00B56C83" w:rsidP="00B56C83">
      <w:pPr>
        <w:autoSpaceDN w:val="0"/>
        <w:ind w:left="927"/>
        <w:jc w:val="center"/>
        <w:rPr>
          <w:rFonts w:ascii="Times New Roman" w:hAnsi="Times New Roman" w:cs="Times New Roman"/>
          <w:b/>
          <w:sz w:val="28"/>
          <w:szCs w:val="28"/>
        </w:rPr>
      </w:pPr>
      <w:r w:rsidRPr="004E6B0F">
        <w:rPr>
          <w:rFonts w:ascii="Times New Roman" w:hAnsi="Times New Roman" w:cs="Times New Roman"/>
          <w:b/>
          <w:sz w:val="28"/>
          <w:szCs w:val="28"/>
        </w:rPr>
        <w:t xml:space="preserve">5. Види і зміст контрольних заходів </w:t>
      </w:r>
    </w:p>
    <w:p w14:paraId="23BC75BF" w14:textId="77777777" w:rsidR="00B56C83" w:rsidRPr="004E6B0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4E6B0F" w14:paraId="0094C662" w14:textId="77777777" w:rsidTr="00A66DCD">
        <w:trPr>
          <w:trHeight w:val="575"/>
        </w:trPr>
        <w:tc>
          <w:tcPr>
            <w:tcW w:w="1384" w:type="dxa"/>
            <w:tcBorders>
              <w:top w:val="single" w:sz="4" w:space="0" w:color="auto"/>
              <w:left w:val="single" w:sz="4" w:space="0" w:color="auto"/>
              <w:bottom w:val="single" w:sz="4" w:space="0" w:color="auto"/>
              <w:right w:val="single" w:sz="4" w:space="0" w:color="auto"/>
            </w:tcBorders>
            <w:hideMark/>
          </w:tcPr>
          <w:p w14:paraId="0FFDE83F" w14:textId="77777777" w:rsidR="00B56C83" w:rsidRPr="004E6B0F" w:rsidRDefault="00B56C83" w:rsidP="00A66DCD">
            <w:pPr>
              <w:autoSpaceDE w:val="0"/>
              <w:autoSpaceDN w:val="0"/>
              <w:jc w:val="center"/>
              <w:rPr>
                <w:rFonts w:ascii="Times New Roman" w:hAnsi="Times New Roman" w:cs="Times New Roman"/>
                <w:b/>
                <w:sz w:val="20"/>
                <w:szCs w:val="20"/>
              </w:rPr>
            </w:pPr>
            <w:r w:rsidRPr="004E6B0F">
              <w:rPr>
                <w:rFonts w:ascii="Times New Roman" w:hAnsi="Times New Roman" w:cs="Times New Roman"/>
                <w:b/>
                <w:sz w:val="20"/>
                <w:szCs w:val="20"/>
              </w:rPr>
              <w:t>Вид заняття/</w:t>
            </w:r>
          </w:p>
          <w:p w14:paraId="1AC373C8"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573D90A7"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6FE33E11"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7BD1057D" w14:textId="77777777" w:rsidR="00B56C83" w:rsidRPr="004E6B0F" w:rsidRDefault="00B56C83" w:rsidP="00A66DCD">
            <w:pPr>
              <w:autoSpaceDE w:val="0"/>
              <w:autoSpaceDN w:val="0"/>
              <w:jc w:val="center"/>
              <w:rPr>
                <w:rFonts w:ascii="Times New Roman" w:hAnsi="Times New Roman" w:cs="Times New Roman"/>
                <w:b/>
                <w:sz w:val="20"/>
                <w:szCs w:val="20"/>
              </w:rPr>
            </w:pPr>
            <w:r w:rsidRPr="004E6B0F">
              <w:rPr>
                <w:rFonts w:ascii="Times New Roman" w:hAnsi="Times New Roman" w:cs="Times New Roman"/>
                <w:b/>
                <w:sz w:val="20"/>
                <w:szCs w:val="20"/>
              </w:rPr>
              <w:t>Критерії оцінювання</w:t>
            </w:r>
          </w:p>
          <w:p w14:paraId="1CCC7B3B"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6BA052C8" w14:textId="77777777" w:rsidR="00B56C83" w:rsidRPr="004E6B0F" w:rsidRDefault="00B56C83" w:rsidP="00A66DCD">
            <w:pPr>
              <w:autoSpaceDE w:val="0"/>
              <w:autoSpaceDN w:val="0"/>
              <w:jc w:val="center"/>
              <w:rPr>
                <w:rFonts w:ascii="Times New Roman" w:hAnsi="Times New Roman" w:cs="Times New Roman"/>
                <w:b/>
                <w:sz w:val="20"/>
                <w:szCs w:val="20"/>
              </w:rPr>
            </w:pPr>
            <w:r w:rsidRPr="004E6B0F">
              <w:rPr>
                <w:rFonts w:ascii="Times New Roman" w:hAnsi="Times New Roman" w:cs="Times New Roman"/>
                <w:b/>
                <w:sz w:val="20"/>
                <w:szCs w:val="20"/>
              </w:rPr>
              <w:t>Усього балів</w:t>
            </w:r>
          </w:p>
        </w:tc>
      </w:tr>
      <w:tr w:rsidR="00B56C83" w:rsidRPr="004E6B0F" w14:paraId="47336BB2" w14:textId="77777777" w:rsidTr="00A66DCD">
        <w:trPr>
          <w:trHeight w:val="96"/>
        </w:trPr>
        <w:tc>
          <w:tcPr>
            <w:tcW w:w="1384" w:type="dxa"/>
            <w:tcBorders>
              <w:top w:val="single" w:sz="4" w:space="0" w:color="auto"/>
              <w:left w:val="single" w:sz="4" w:space="0" w:color="auto"/>
              <w:bottom w:val="single" w:sz="4" w:space="0" w:color="auto"/>
              <w:right w:val="single" w:sz="4" w:space="0" w:color="auto"/>
            </w:tcBorders>
          </w:tcPr>
          <w:p w14:paraId="668B5DAA"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0B952837"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743482AB"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1D85DF45"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33D32B5D" w14:textId="77777777" w:rsidR="00B56C83" w:rsidRPr="004E6B0F" w:rsidRDefault="00B56C83" w:rsidP="00A66DCD">
            <w:pPr>
              <w:autoSpaceDE w:val="0"/>
              <w:autoSpaceDN w:val="0"/>
              <w:jc w:val="center"/>
              <w:rPr>
                <w:rFonts w:ascii="Times New Roman" w:hAnsi="Times New Roman" w:cs="Times New Roman"/>
                <w:b/>
                <w:i/>
                <w:sz w:val="16"/>
                <w:szCs w:val="16"/>
              </w:rPr>
            </w:pPr>
            <w:r w:rsidRPr="004E6B0F">
              <w:rPr>
                <w:rFonts w:ascii="Times New Roman" w:hAnsi="Times New Roman" w:cs="Times New Roman"/>
                <w:b/>
                <w:i/>
                <w:sz w:val="16"/>
                <w:szCs w:val="16"/>
              </w:rPr>
              <w:t>5</w:t>
            </w:r>
          </w:p>
        </w:tc>
      </w:tr>
      <w:tr w:rsidR="00B56C83" w:rsidRPr="004E6B0F" w14:paraId="0A16C805" w14:textId="77777777" w:rsidTr="00A66DCD">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1AB76E7F"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lang w:eastAsia="en-US"/>
              </w:rPr>
              <w:t>Поточний контроль</w:t>
            </w:r>
          </w:p>
        </w:tc>
      </w:tr>
      <w:tr w:rsidR="00B56C83" w:rsidRPr="004E6B0F" w14:paraId="3C275ED6"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27041F0A" w14:textId="12D46FC8" w:rsidR="00B56C83" w:rsidRPr="004E6B0F" w:rsidRDefault="008F0E41"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w:t>
            </w:r>
            <w:r w:rsidR="00B56C83" w:rsidRPr="004E6B0F">
              <w:rPr>
                <w:rFonts w:ascii="Times New Roman" w:hAnsi="Times New Roman" w:cs="Times New Roman"/>
                <w:sz w:val="20"/>
                <w:szCs w:val="20"/>
                <w:lang w:eastAsia="en-US"/>
              </w:rPr>
              <w:t xml:space="preserve"> заняття №1</w:t>
            </w:r>
          </w:p>
        </w:tc>
        <w:tc>
          <w:tcPr>
            <w:tcW w:w="1843" w:type="dxa"/>
            <w:tcBorders>
              <w:top w:val="single" w:sz="4" w:space="0" w:color="auto"/>
              <w:left w:val="single" w:sz="4" w:space="0" w:color="auto"/>
              <w:bottom w:val="single" w:sz="4" w:space="0" w:color="auto"/>
              <w:right w:val="single" w:sz="4" w:space="0" w:color="auto"/>
            </w:tcBorders>
          </w:tcPr>
          <w:p w14:paraId="18FF9B69" w14:textId="77777777" w:rsidR="00B56C83" w:rsidRDefault="004E6B0F" w:rsidP="00A66DCD">
            <w:pPr>
              <w:autoSpaceDE w:val="0"/>
              <w:autoSpaceDN w:val="0"/>
              <w:ind w:left="34" w:hanging="34"/>
              <w:rPr>
                <w:rFonts w:ascii="Times New Roman" w:hAnsi="Times New Roman" w:cs="Times New Roman"/>
                <w:sz w:val="20"/>
                <w:szCs w:val="20"/>
              </w:rPr>
            </w:pPr>
            <w:r w:rsidRPr="004E6B0F">
              <w:rPr>
                <w:rFonts w:ascii="Times New Roman" w:hAnsi="Times New Roman" w:cs="Times New Roman"/>
                <w:sz w:val="20"/>
                <w:szCs w:val="20"/>
              </w:rPr>
              <w:t>П</w:t>
            </w:r>
            <w:r w:rsidR="00B56C83" w:rsidRPr="004E6B0F">
              <w:rPr>
                <w:rFonts w:ascii="Times New Roman" w:hAnsi="Times New Roman" w:cs="Times New Roman"/>
                <w:sz w:val="20"/>
                <w:szCs w:val="20"/>
              </w:rPr>
              <w:t>рактичні</w:t>
            </w:r>
            <w:r>
              <w:rPr>
                <w:rFonts w:ascii="Times New Roman" w:hAnsi="Times New Roman" w:cs="Times New Roman"/>
                <w:sz w:val="20"/>
                <w:szCs w:val="20"/>
              </w:rPr>
              <w:t>: ситуаційні задачі</w:t>
            </w:r>
          </w:p>
          <w:p w14:paraId="2899C55B" w14:textId="77777777" w:rsidR="001C16BF" w:rsidRDefault="001C16BF" w:rsidP="00A66DCD">
            <w:pPr>
              <w:autoSpaceDE w:val="0"/>
              <w:autoSpaceDN w:val="0"/>
              <w:ind w:left="34" w:hanging="34"/>
              <w:rPr>
                <w:rFonts w:ascii="Times New Roman" w:hAnsi="Times New Roman" w:cs="Times New Roman"/>
                <w:sz w:val="20"/>
                <w:szCs w:val="20"/>
              </w:rPr>
            </w:pPr>
          </w:p>
          <w:p w14:paraId="4409E63C" w14:textId="77777777" w:rsidR="001C16BF" w:rsidRDefault="001C16BF" w:rsidP="00A66DCD">
            <w:pPr>
              <w:autoSpaceDE w:val="0"/>
              <w:autoSpaceDN w:val="0"/>
              <w:ind w:left="34" w:hanging="34"/>
              <w:rPr>
                <w:rFonts w:ascii="Times New Roman" w:hAnsi="Times New Roman" w:cs="Times New Roman"/>
                <w:sz w:val="20"/>
                <w:szCs w:val="20"/>
              </w:rPr>
            </w:pPr>
          </w:p>
          <w:p w14:paraId="06667ACF" w14:textId="77777777" w:rsidR="001C16BF" w:rsidRDefault="001C16BF" w:rsidP="00A66DCD">
            <w:pPr>
              <w:autoSpaceDE w:val="0"/>
              <w:autoSpaceDN w:val="0"/>
              <w:ind w:left="34" w:hanging="34"/>
              <w:rPr>
                <w:rFonts w:ascii="Times New Roman" w:hAnsi="Times New Roman" w:cs="Times New Roman"/>
                <w:sz w:val="20"/>
                <w:szCs w:val="20"/>
              </w:rPr>
            </w:pPr>
          </w:p>
          <w:p w14:paraId="2EA0A0D6" w14:textId="77777777" w:rsidR="001C16BF" w:rsidRDefault="001C16BF" w:rsidP="00A66DCD">
            <w:pPr>
              <w:autoSpaceDE w:val="0"/>
              <w:autoSpaceDN w:val="0"/>
              <w:ind w:left="34" w:hanging="34"/>
              <w:rPr>
                <w:rFonts w:ascii="Times New Roman" w:hAnsi="Times New Roman" w:cs="Times New Roman"/>
                <w:sz w:val="20"/>
                <w:szCs w:val="20"/>
              </w:rPr>
            </w:pPr>
          </w:p>
          <w:p w14:paraId="35AE5AA8" w14:textId="77777777" w:rsidR="001C16BF" w:rsidRDefault="001C16BF" w:rsidP="00A66DCD">
            <w:pPr>
              <w:autoSpaceDE w:val="0"/>
              <w:autoSpaceDN w:val="0"/>
              <w:ind w:left="34" w:hanging="34"/>
              <w:rPr>
                <w:rFonts w:ascii="Times New Roman" w:hAnsi="Times New Roman" w:cs="Times New Roman"/>
                <w:sz w:val="20"/>
                <w:szCs w:val="20"/>
              </w:rPr>
            </w:pPr>
          </w:p>
          <w:p w14:paraId="220AEB3F" w14:textId="77777777" w:rsidR="001C16BF" w:rsidRDefault="001C16BF" w:rsidP="00A66DCD">
            <w:pPr>
              <w:autoSpaceDE w:val="0"/>
              <w:autoSpaceDN w:val="0"/>
              <w:ind w:left="34" w:hanging="34"/>
              <w:rPr>
                <w:rFonts w:ascii="Times New Roman" w:hAnsi="Times New Roman" w:cs="Times New Roman"/>
                <w:sz w:val="20"/>
                <w:szCs w:val="20"/>
              </w:rPr>
            </w:pPr>
          </w:p>
          <w:p w14:paraId="5B69CEA0" w14:textId="77777777" w:rsidR="001C16BF" w:rsidRDefault="001C16BF" w:rsidP="00A66DCD">
            <w:pPr>
              <w:autoSpaceDE w:val="0"/>
              <w:autoSpaceDN w:val="0"/>
              <w:ind w:left="34" w:hanging="34"/>
              <w:rPr>
                <w:rFonts w:ascii="Times New Roman" w:hAnsi="Times New Roman" w:cs="Times New Roman"/>
                <w:sz w:val="20"/>
                <w:szCs w:val="20"/>
              </w:rPr>
            </w:pPr>
          </w:p>
          <w:p w14:paraId="08CA43D5" w14:textId="77777777" w:rsidR="001C16BF" w:rsidRDefault="001C16BF" w:rsidP="00A66DCD">
            <w:pPr>
              <w:autoSpaceDE w:val="0"/>
              <w:autoSpaceDN w:val="0"/>
              <w:ind w:left="34" w:hanging="34"/>
              <w:rPr>
                <w:rFonts w:ascii="Times New Roman" w:hAnsi="Times New Roman" w:cs="Times New Roman"/>
                <w:sz w:val="20"/>
                <w:szCs w:val="20"/>
              </w:rPr>
            </w:pPr>
          </w:p>
          <w:p w14:paraId="64279773" w14:textId="15AD759E" w:rsidR="001C16BF" w:rsidRPr="004E6B0F" w:rsidRDefault="001C16BF" w:rsidP="00A66DCD">
            <w:pPr>
              <w:autoSpaceDE w:val="0"/>
              <w:autoSpaceDN w:val="0"/>
              <w:ind w:left="34" w:hanging="34"/>
              <w:rPr>
                <w:rFonts w:ascii="Times New Roman" w:hAnsi="Times New Roman" w:cs="Times New Roman"/>
                <w:sz w:val="20"/>
                <w:szCs w:val="20"/>
                <w:lang w:eastAsia="en-US"/>
              </w:rPr>
            </w:pPr>
            <w:r>
              <w:rPr>
                <w:rFonts w:ascii="Times New Roman" w:hAnsi="Times New Roman" w:cs="Times New Roman"/>
                <w:sz w:val="20"/>
                <w:szCs w:val="20"/>
                <w:lang w:eastAsia="en-US"/>
              </w:rPr>
              <w:t>Теоретичні:</w:t>
            </w:r>
            <w:r>
              <w:t xml:space="preserve"> </w:t>
            </w:r>
            <w:r w:rsidRPr="001C16BF">
              <w:rPr>
                <w:rFonts w:ascii="Times New Roman" w:hAnsi="Times New Roman" w:cs="Times New Roman"/>
                <w:sz w:val="20"/>
                <w:szCs w:val="20"/>
                <w:lang w:eastAsia="en-US"/>
              </w:rPr>
              <w:t xml:space="preserve">Тестування в </w:t>
            </w:r>
            <w:proofErr w:type="spellStart"/>
            <w:r w:rsidRPr="001C16BF">
              <w:rPr>
                <w:rFonts w:ascii="Times New Roman" w:hAnsi="Times New Roman" w:cs="Times New Roman"/>
                <w:sz w:val="20"/>
                <w:szCs w:val="20"/>
                <w:lang w:eastAsia="en-US"/>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631F1E1F" w14:textId="77777777" w:rsidR="004E6B0F" w:rsidRPr="004E6B0F" w:rsidRDefault="004E6B0F" w:rsidP="004E6B0F">
            <w:pPr>
              <w:autoSpaceDE w:val="0"/>
              <w:autoSpaceDN w:val="0"/>
              <w:rPr>
                <w:rFonts w:ascii="Times New Roman" w:hAnsi="Times New Roman" w:cs="Times New Roman"/>
                <w:sz w:val="20"/>
                <w:szCs w:val="20"/>
                <w:lang w:eastAsia="en-US"/>
              </w:rPr>
            </w:pPr>
            <w:r w:rsidRPr="004E6B0F">
              <w:rPr>
                <w:rFonts w:ascii="Times New Roman" w:hAnsi="Times New Roman" w:cs="Times New Roman"/>
                <w:sz w:val="20"/>
                <w:szCs w:val="20"/>
                <w:lang w:eastAsia="en-US"/>
              </w:rPr>
              <w:t>Відповіді на поставлені в задачі питання та їх обґрунтування оформлюються у документі</w:t>
            </w:r>
          </w:p>
          <w:p w14:paraId="3BD389AB" w14:textId="4871DAFE" w:rsidR="004E6B0F" w:rsidRPr="004E6B0F" w:rsidRDefault="004E6B0F" w:rsidP="004E6B0F">
            <w:pPr>
              <w:autoSpaceDE w:val="0"/>
              <w:autoSpaceDN w:val="0"/>
              <w:rPr>
                <w:rFonts w:ascii="Times New Roman" w:hAnsi="Times New Roman" w:cs="Times New Roman"/>
                <w:sz w:val="20"/>
                <w:szCs w:val="20"/>
                <w:lang w:eastAsia="en-US"/>
              </w:rPr>
            </w:pPr>
            <w:r w:rsidRPr="004E6B0F">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4E6B0F">
              <w:rPr>
                <w:rFonts w:ascii="Times New Roman" w:hAnsi="Times New Roman" w:cs="Times New Roman"/>
                <w:sz w:val="20"/>
                <w:szCs w:val="20"/>
                <w:lang w:eastAsia="en-US"/>
              </w:rPr>
              <w:t>Moodle</w:t>
            </w:r>
            <w:proofErr w:type="spellEnd"/>
          </w:p>
          <w:p w14:paraId="0F4999A9" w14:textId="450D8280" w:rsidR="00B56C83" w:rsidRPr="00F9318C" w:rsidRDefault="00F9318C" w:rsidP="004E6B0F">
            <w:pPr>
              <w:autoSpaceDE w:val="0"/>
              <w:autoSpaceDN w:val="0"/>
              <w:rPr>
                <w:rFonts w:ascii="Times New Roman" w:hAnsi="Times New Roman" w:cs="Times New Roman"/>
                <w:sz w:val="20"/>
                <w:szCs w:val="20"/>
                <w:lang w:eastAsia="en-US"/>
              </w:rPr>
            </w:pPr>
            <w:r w:rsidRPr="00F9318C">
              <w:rPr>
                <w:sz w:val="20"/>
                <w:szCs w:val="20"/>
              </w:rPr>
              <w:t>https://moodle.znu.edu.ua/course/view.php?id=305</w:t>
            </w:r>
          </w:p>
          <w:p w14:paraId="5DEA084B" w14:textId="41B64AA9" w:rsidR="001C16BF" w:rsidRPr="004E6B0F" w:rsidRDefault="001C16BF" w:rsidP="004E6B0F">
            <w:pPr>
              <w:autoSpaceDE w:val="0"/>
              <w:autoSpaceDN w:val="0"/>
              <w:rPr>
                <w:rFonts w:ascii="Times New Roman" w:hAnsi="Times New Roman" w:cs="Times New Roman"/>
                <w:sz w:val="20"/>
                <w:szCs w:val="20"/>
                <w:lang w:eastAsia="en-US"/>
              </w:rPr>
            </w:pPr>
            <w:r w:rsidRPr="001C16BF">
              <w:rPr>
                <w:rFonts w:ascii="Times New Roman" w:hAnsi="Times New Roman" w:cs="Times New Roman"/>
                <w:sz w:val="20"/>
                <w:szCs w:val="20"/>
                <w:lang w:eastAsia="en-US"/>
              </w:rPr>
              <w:t xml:space="preserve">За навчальними матеріалами </w:t>
            </w:r>
            <w:r w:rsidR="008F0E41">
              <w:rPr>
                <w:rFonts w:ascii="Times New Roman" w:hAnsi="Times New Roman" w:cs="Times New Roman"/>
                <w:sz w:val="20"/>
                <w:szCs w:val="20"/>
                <w:lang w:eastAsia="en-US"/>
              </w:rPr>
              <w:t>Теми 1</w:t>
            </w:r>
          </w:p>
        </w:tc>
        <w:tc>
          <w:tcPr>
            <w:tcW w:w="1842" w:type="dxa"/>
            <w:tcBorders>
              <w:top w:val="single" w:sz="4" w:space="0" w:color="auto"/>
              <w:left w:val="single" w:sz="4" w:space="0" w:color="auto"/>
              <w:bottom w:val="single" w:sz="4" w:space="0" w:color="auto"/>
              <w:right w:val="single" w:sz="4" w:space="0" w:color="auto"/>
            </w:tcBorders>
            <w:hideMark/>
          </w:tcPr>
          <w:p w14:paraId="33238355" w14:textId="68A97A5E" w:rsidR="00B56C83" w:rsidRDefault="001C16BF" w:rsidP="001C16BF">
            <w:pPr>
              <w:autoSpaceDE w:val="0"/>
              <w:autoSpaceDN w:val="0"/>
              <w:jc w:val="both"/>
              <w:rPr>
                <w:rFonts w:ascii="Times New Roman" w:hAnsi="Times New Roman" w:cs="Times New Roman"/>
                <w:sz w:val="20"/>
                <w:szCs w:val="20"/>
                <w:lang w:eastAsia="en-US"/>
              </w:rPr>
            </w:pPr>
            <w:r w:rsidRPr="001C16BF">
              <w:rPr>
                <w:rFonts w:ascii="Times New Roman" w:hAnsi="Times New Roman" w:cs="Times New Roman"/>
                <w:sz w:val="20"/>
                <w:szCs w:val="20"/>
                <w:lang w:eastAsia="en-US"/>
              </w:rPr>
              <w:t xml:space="preserve">Розв’язання </w:t>
            </w:r>
            <w:r>
              <w:rPr>
                <w:rFonts w:ascii="Times New Roman" w:hAnsi="Times New Roman" w:cs="Times New Roman"/>
                <w:sz w:val="20"/>
                <w:szCs w:val="20"/>
                <w:lang w:eastAsia="en-US"/>
              </w:rPr>
              <w:t>ситуаційних задач</w:t>
            </w:r>
            <w:r w:rsidRPr="001C16BF">
              <w:rPr>
                <w:rFonts w:ascii="Times New Roman" w:hAnsi="Times New Roman" w:cs="Times New Roman"/>
                <w:sz w:val="20"/>
                <w:szCs w:val="20"/>
                <w:lang w:eastAsia="en-US"/>
              </w:rPr>
              <w:t xml:space="preserve"> –оцінюється від 0 до </w:t>
            </w:r>
            <w:r w:rsidR="008F0E41">
              <w:rPr>
                <w:rFonts w:ascii="Times New Roman" w:hAnsi="Times New Roman" w:cs="Times New Roman"/>
                <w:sz w:val="20"/>
                <w:szCs w:val="20"/>
                <w:lang w:eastAsia="en-US"/>
              </w:rPr>
              <w:t>4</w:t>
            </w:r>
            <w:r w:rsidRPr="001C16BF">
              <w:rPr>
                <w:rFonts w:ascii="Times New Roman" w:hAnsi="Times New Roman" w:cs="Times New Roman"/>
                <w:sz w:val="20"/>
                <w:szCs w:val="20"/>
                <w:lang w:eastAsia="en-US"/>
              </w:rPr>
              <w:t xml:space="preserve"> балів</w:t>
            </w:r>
          </w:p>
          <w:p w14:paraId="576B4A64" w14:textId="6D18A6C2" w:rsidR="001C16BF" w:rsidRDefault="001C16BF" w:rsidP="001C16BF">
            <w:pPr>
              <w:autoSpaceDE w:val="0"/>
              <w:autoSpaceDN w:val="0"/>
              <w:jc w:val="both"/>
              <w:rPr>
                <w:rFonts w:ascii="Times New Roman" w:hAnsi="Times New Roman" w:cs="Times New Roman"/>
                <w:sz w:val="20"/>
                <w:szCs w:val="20"/>
                <w:lang w:eastAsia="en-US"/>
              </w:rPr>
            </w:pPr>
            <w:r>
              <w:rPr>
                <w:rFonts w:ascii="Times New Roman" w:hAnsi="Times New Roman" w:cs="Times New Roman"/>
                <w:sz w:val="20"/>
                <w:szCs w:val="20"/>
                <w:lang w:eastAsia="en-US"/>
              </w:rPr>
              <w:t>Термін на виконання : зазначено безпосередньо на сторінці дисципліни</w:t>
            </w:r>
          </w:p>
          <w:p w14:paraId="2C1CABA7" w14:textId="434D4354" w:rsidR="001C16BF" w:rsidRPr="001C16BF" w:rsidRDefault="001C16BF" w:rsidP="008F0E41">
            <w:pPr>
              <w:autoSpaceDE w:val="0"/>
              <w:autoSpaceDN w:val="0"/>
              <w:jc w:val="both"/>
              <w:rPr>
                <w:rFonts w:ascii="Times New Roman" w:hAnsi="Times New Roman" w:cs="Times New Roman"/>
                <w:sz w:val="20"/>
                <w:szCs w:val="20"/>
                <w:lang w:eastAsia="en-US"/>
              </w:rPr>
            </w:pPr>
            <w:r w:rsidRPr="001C16BF">
              <w:rPr>
                <w:rFonts w:ascii="Times New Roman" w:hAnsi="Times New Roman" w:cs="Times New Roman"/>
                <w:sz w:val="20"/>
                <w:szCs w:val="20"/>
                <w:lang w:eastAsia="en-US"/>
              </w:rPr>
              <w:t xml:space="preserve">Розв’язання </w:t>
            </w:r>
            <w:r>
              <w:rPr>
                <w:rFonts w:ascii="Times New Roman" w:hAnsi="Times New Roman" w:cs="Times New Roman"/>
                <w:sz w:val="20"/>
                <w:szCs w:val="20"/>
                <w:lang w:eastAsia="en-US"/>
              </w:rPr>
              <w:t>тестових завдань</w:t>
            </w:r>
            <w:r w:rsidRPr="001C16BF">
              <w:rPr>
                <w:rFonts w:ascii="Times New Roman" w:hAnsi="Times New Roman" w:cs="Times New Roman"/>
                <w:sz w:val="20"/>
                <w:szCs w:val="20"/>
                <w:lang w:eastAsia="en-US"/>
              </w:rPr>
              <w:t xml:space="preserve"> –оцінюється від 0 до </w:t>
            </w:r>
            <w:r w:rsidR="008F0E41">
              <w:rPr>
                <w:rFonts w:ascii="Times New Roman" w:hAnsi="Times New Roman" w:cs="Times New Roman"/>
                <w:sz w:val="20"/>
                <w:szCs w:val="20"/>
                <w:lang w:eastAsia="en-US"/>
              </w:rPr>
              <w:t>2</w:t>
            </w:r>
            <w:r w:rsidRPr="001C16BF">
              <w:rPr>
                <w:rFonts w:ascii="Times New Roman" w:hAnsi="Times New Roman" w:cs="Times New Roman"/>
                <w:sz w:val="20"/>
                <w:szCs w:val="20"/>
                <w:lang w:eastAsia="en-US"/>
              </w:rPr>
              <w:t xml:space="preserve"> балів</w:t>
            </w:r>
          </w:p>
          <w:p w14:paraId="265A09B5" w14:textId="62F1FEFB" w:rsidR="001C16BF" w:rsidRDefault="001C16BF" w:rsidP="008F0E41">
            <w:pPr>
              <w:autoSpaceDE w:val="0"/>
              <w:autoSpaceDN w:val="0"/>
              <w:jc w:val="both"/>
              <w:rPr>
                <w:rFonts w:ascii="Times New Roman" w:hAnsi="Times New Roman" w:cs="Times New Roman"/>
                <w:sz w:val="20"/>
                <w:szCs w:val="20"/>
                <w:lang w:eastAsia="en-US"/>
              </w:rPr>
            </w:pPr>
            <w:r w:rsidRPr="001C16BF">
              <w:rPr>
                <w:rFonts w:ascii="Times New Roman" w:hAnsi="Times New Roman" w:cs="Times New Roman"/>
                <w:sz w:val="20"/>
                <w:szCs w:val="20"/>
                <w:lang w:eastAsia="en-US"/>
              </w:rPr>
              <w:t>Термін на виконання : зазначено безпосередньо на сторінці дисципліни</w:t>
            </w:r>
          </w:p>
          <w:p w14:paraId="764D0633" w14:textId="4A11C25B" w:rsidR="001C16BF" w:rsidRPr="004E6B0F" w:rsidRDefault="001C16BF" w:rsidP="001C16BF">
            <w:pPr>
              <w:autoSpaceDE w:val="0"/>
              <w:autoSpaceDN w:val="0"/>
              <w:jc w:val="center"/>
              <w:rPr>
                <w:rFonts w:ascii="Times New Roman"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3F3D462" w14:textId="06081B1A" w:rsidR="001C16BF" w:rsidRPr="004E6B0F" w:rsidRDefault="008F0E41" w:rsidP="001C16B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4E6B0F" w14:paraId="4BD4BA3E"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4D6E0A2A" w14:textId="14D463D3" w:rsidR="00B56C83" w:rsidRPr="004E6B0F" w:rsidRDefault="008F0E41"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w:t>
            </w:r>
            <w:r w:rsidR="00B56C83" w:rsidRPr="004E6B0F">
              <w:rPr>
                <w:rFonts w:ascii="Times New Roman" w:hAnsi="Times New Roman" w:cs="Times New Roman"/>
                <w:sz w:val="20"/>
                <w:szCs w:val="20"/>
                <w:lang w:eastAsia="en-US"/>
              </w:rPr>
              <w:t xml:space="preserve"> заняття №2</w:t>
            </w:r>
          </w:p>
        </w:tc>
        <w:tc>
          <w:tcPr>
            <w:tcW w:w="1843" w:type="dxa"/>
            <w:tcBorders>
              <w:top w:val="single" w:sz="4" w:space="0" w:color="auto"/>
              <w:left w:val="single" w:sz="4" w:space="0" w:color="auto"/>
              <w:bottom w:val="single" w:sz="4" w:space="0" w:color="auto"/>
              <w:right w:val="single" w:sz="4" w:space="0" w:color="auto"/>
            </w:tcBorders>
          </w:tcPr>
          <w:p w14:paraId="0567256A" w14:textId="77777777" w:rsidR="00B56C83" w:rsidRDefault="00BB2F7A" w:rsidP="00A66DCD">
            <w:pPr>
              <w:autoSpaceDE w:val="0"/>
              <w:autoSpaceDN w:val="0"/>
              <w:rPr>
                <w:rFonts w:ascii="Times New Roman" w:hAnsi="Times New Roman" w:cs="Times New Roman"/>
                <w:sz w:val="20"/>
                <w:szCs w:val="20"/>
              </w:rPr>
            </w:pPr>
            <w:r w:rsidRPr="00BB2F7A">
              <w:rPr>
                <w:rFonts w:ascii="Times New Roman" w:hAnsi="Times New Roman" w:cs="Times New Roman"/>
                <w:sz w:val="20"/>
                <w:szCs w:val="20"/>
              </w:rPr>
              <w:t>Практичні: ситуаційні задачі</w:t>
            </w:r>
          </w:p>
          <w:p w14:paraId="2F53A200" w14:textId="77777777" w:rsidR="00F9318C" w:rsidRDefault="00F9318C" w:rsidP="00A66DCD">
            <w:pPr>
              <w:autoSpaceDE w:val="0"/>
              <w:autoSpaceDN w:val="0"/>
              <w:rPr>
                <w:rFonts w:ascii="Times New Roman" w:hAnsi="Times New Roman" w:cs="Times New Roman"/>
                <w:sz w:val="20"/>
                <w:szCs w:val="20"/>
              </w:rPr>
            </w:pPr>
          </w:p>
          <w:p w14:paraId="19C2AE44" w14:textId="77777777" w:rsidR="00F9318C" w:rsidRDefault="00F9318C" w:rsidP="00A66DCD">
            <w:pPr>
              <w:autoSpaceDE w:val="0"/>
              <w:autoSpaceDN w:val="0"/>
              <w:rPr>
                <w:rFonts w:ascii="Times New Roman" w:hAnsi="Times New Roman" w:cs="Times New Roman"/>
                <w:sz w:val="20"/>
                <w:szCs w:val="20"/>
              </w:rPr>
            </w:pPr>
          </w:p>
          <w:p w14:paraId="21504892" w14:textId="77777777" w:rsidR="00F9318C" w:rsidRDefault="00F9318C" w:rsidP="00A66DCD">
            <w:pPr>
              <w:autoSpaceDE w:val="0"/>
              <w:autoSpaceDN w:val="0"/>
              <w:rPr>
                <w:rFonts w:ascii="Times New Roman" w:hAnsi="Times New Roman" w:cs="Times New Roman"/>
                <w:sz w:val="20"/>
                <w:szCs w:val="20"/>
              </w:rPr>
            </w:pPr>
          </w:p>
          <w:p w14:paraId="4114C061" w14:textId="77777777" w:rsidR="00F9318C" w:rsidRDefault="00F9318C" w:rsidP="00A66DCD">
            <w:pPr>
              <w:autoSpaceDE w:val="0"/>
              <w:autoSpaceDN w:val="0"/>
              <w:rPr>
                <w:rFonts w:ascii="Times New Roman" w:hAnsi="Times New Roman" w:cs="Times New Roman"/>
                <w:sz w:val="20"/>
                <w:szCs w:val="20"/>
              </w:rPr>
            </w:pPr>
          </w:p>
          <w:p w14:paraId="300A4494" w14:textId="77777777" w:rsidR="00F9318C" w:rsidRDefault="00F9318C" w:rsidP="00A66DCD">
            <w:pPr>
              <w:autoSpaceDE w:val="0"/>
              <w:autoSpaceDN w:val="0"/>
              <w:rPr>
                <w:rFonts w:ascii="Times New Roman" w:hAnsi="Times New Roman" w:cs="Times New Roman"/>
                <w:sz w:val="20"/>
                <w:szCs w:val="20"/>
              </w:rPr>
            </w:pPr>
          </w:p>
          <w:p w14:paraId="2D8AB044" w14:textId="77777777" w:rsidR="00F9318C" w:rsidRDefault="00F9318C" w:rsidP="00A66DCD">
            <w:pPr>
              <w:autoSpaceDE w:val="0"/>
              <w:autoSpaceDN w:val="0"/>
              <w:rPr>
                <w:rFonts w:ascii="Times New Roman" w:hAnsi="Times New Roman" w:cs="Times New Roman"/>
                <w:sz w:val="20"/>
                <w:szCs w:val="20"/>
              </w:rPr>
            </w:pPr>
          </w:p>
          <w:p w14:paraId="4F7AEA16" w14:textId="77777777" w:rsidR="00F9318C" w:rsidRDefault="00F9318C" w:rsidP="00A66DCD">
            <w:pPr>
              <w:autoSpaceDE w:val="0"/>
              <w:autoSpaceDN w:val="0"/>
              <w:rPr>
                <w:rFonts w:ascii="Times New Roman" w:hAnsi="Times New Roman" w:cs="Times New Roman"/>
                <w:sz w:val="20"/>
                <w:szCs w:val="20"/>
              </w:rPr>
            </w:pPr>
          </w:p>
          <w:p w14:paraId="1466CA0D" w14:textId="77777777" w:rsidR="00F9318C" w:rsidRDefault="00F9318C" w:rsidP="00A66DCD">
            <w:pPr>
              <w:autoSpaceDE w:val="0"/>
              <w:autoSpaceDN w:val="0"/>
              <w:rPr>
                <w:rFonts w:ascii="Times New Roman" w:hAnsi="Times New Roman" w:cs="Times New Roman"/>
                <w:sz w:val="20"/>
                <w:szCs w:val="20"/>
              </w:rPr>
            </w:pPr>
          </w:p>
          <w:p w14:paraId="0A5BF771" w14:textId="1D178DFA" w:rsidR="00F9318C" w:rsidRPr="004E6B0F" w:rsidRDefault="00F9318C" w:rsidP="00A66DCD">
            <w:pPr>
              <w:autoSpaceDE w:val="0"/>
              <w:autoSpaceDN w:val="0"/>
              <w:rPr>
                <w:rFonts w:ascii="Times New Roman" w:hAnsi="Times New Roman" w:cs="Times New Roman"/>
                <w:sz w:val="20"/>
                <w:szCs w:val="20"/>
                <w:lang w:eastAsia="en-US"/>
              </w:rPr>
            </w:pPr>
            <w:r w:rsidRPr="00F9318C">
              <w:rPr>
                <w:rFonts w:ascii="Times New Roman" w:hAnsi="Times New Roman" w:cs="Times New Roman"/>
                <w:sz w:val="20"/>
                <w:szCs w:val="20"/>
                <w:lang w:eastAsia="en-US"/>
              </w:rPr>
              <w:t xml:space="preserve">Теоретичні: Тестування в </w:t>
            </w:r>
            <w:proofErr w:type="spellStart"/>
            <w:r w:rsidRPr="00F9318C">
              <w:rPr>
                <w:rFonts w:ascii="Times New Roman" w:hAnsi="Times New Roman" w:cs="Times New Roman"/>
                <w:sz w:val="20"/>
                <w:szCs w:val="20"/>
                <w:lang w:eastAsia="en-US"/>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302C78EF" w14:textId="77777777" w:rsidR="00BB2F7A" w:rsidRPr="00BB2F7A" w:rsidRDefault="00BB2F7A" w:rsidP="00BB2F7A">
            <w:pPr>
              <w:autoSpaceDE w:val="0"/>
              <w:autoSpaceDN w:val="0"/>
              <w:rPr>
                <w:rFonts w:ascii="Times New Roman" w:hAnsi="Times New Roman" w:cs="Times New Roman"/>
                <w:sz w:val="20"/>
                <w:szCs w:val="20"/>
                <w:lang w:eastAsia="en-US"/>
              </w:rPr>
            </w:pPr>
            <w:r w:rsidRPr="00BB2F7A">
              <w:rPr>
                <w:rFonts w:ascii="Times New Roman" w:hAnsi="Times New Roman" w:cs="Times New Roman"/>
                <w:sz w:val="20"/>
                <w:szCs w:val="20"/>
                <w:lang w:eastAsia="en-US"/>
              </w:rPr>
              <w:lastRenderedPageBreak/>
              <w:t>Відповіді на поставлені в задачі питання та їх обґрунтування оформлюються у документі</w:t>
            </w:r>
          </w:p>
          <w:p w14:paraId="352846A3" w14:textId="77777777" w:rsidR="00BB2F7A" w:rsidRPr="00BB2F7A" w:rsidRDefault="00BB2F7A" w:rsidP="00BB2F7A">
            <w:pPr>
              <w:autoSpaceDE w:val="0"/>
              <w:autoSpaceDN w:val="0"/>
              <w:rPr>
                <w:rFonts w:ascii="Times New Roman" w:hAnsi="Times New Roman" w:cs="Times New Roman"/>
                <w:sz w:val="20"/>
                <w:szCs w:val="20"/>
                <w:lang w:eastAsia="en-US"/>
              </w:rPr>
            </w:pPr>
            <w:r w:rsidRPr="00BB2F7A">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BB2F7A">
              <w:rPr>
                <w:rFonts w:ascii="Times New Roman" w:hAnsi="Times New Roman" w:cs="Times New Roman"/>
                <w:sz w:val="20"/>
                <w:szCs w:val="20"/>
                <w:lang w:eastAsia="en-US"/>
              </w:rPr>
              <w:t>Moodle</w:t>
            </w:r>
            <w:proofErr w:type="spellEnd"/>
          </w:p>
          <w:p w14:paraId="5F82857B" w14:textId="5EB31395" w:rsidR="00B56C83" w:rsidRDefault="00B16467" w:rsidP="00BB2F7A">
            <w:pPr>
              <w:autoSpaceDE w:val="0"/>
              <w:autoSpaceDN w:val="0"/>
              <w:rPr>
                <w:rFonts w:ascii="Times New Roman" w:hAnsi="Times New Roman" w:cs="Times New Roman"/>
                <w:sz w:val="20"/>
                <w:szCs w:val="20"/>
                <w:lang w:eastAsia="en-US"/>
              </w:rPr>
            </w:pPr>
            <w:hyperlink r:id="rId69" w:history="1">
              <w:r w:rsidR="00F9318C" w:rsidRPr="008B4FDB">
                <w:rPr>
                  <w:rStyle w:val="a3"/>
                  <w:rFonts w:ascii="Times New Roman" w:hAnsi="Times New Roman" w:cs="Times New Roman"/>
                  <w:sz w:val="20"/>
                  <w:szCs w:val="20"/>
                  <w:lang w:eastAsia="en-US"/>
                </w:rPr>
                <w:t>https://moodle.znu.edu.ua/course/view.php?id=10979</w:t>
              </w:r>
            </w:hyperlink>
          </w:p>
          <w:p w14:paraId="053052D1" w14:textId="22B3E7FC" w:rsidR="00F9318C" w:rsidRPr="004E6B0F" w:rsidRDefault="00F9318C" w:rsidP="00BB2F7A">
            <w:pPr>
              <w:autoSpaceDE w:val="0"/>
              <w:autoSpaceDN w:val="0"/>
              <w:rPr>
                <w:rFonts w:ascii="Times New Roman" w:hAnsi="Times New Roman" w:cs="Times New Roman"/>
                <w:sz w:val="20"/>
                <w:szCs w:val="20"/>
                <w:lang w:eastAsia="en-US"/>
              </w:rPr>
            </w:pPr>
            <w:r w:rsidRPr="00F9318C">
              <w:rPr>
                <w:rFonts w:ascii="Times New Roman" w:hAnsi="Times New Roman" w:cs="Times New Roman"/>
                <w:sz w:val="20"/>
                <w:szCs w:val="20"/>
                <w:lang w:eastAsia="en-US"/>
              </w:rPr>
              <w:t xml:space="preserve">За навчальними матеріалами </w:t>
            </w:r>
            <w:r w:rsidR="008F0E41">
              <w:rPr>
                <w:rFonts w:ascii="Times New Roman" w:hAnsi="Times New Roman" w:cs="Times New Roman"/>
                <w:sz w:val="20"/>
                <w:szCs w:val="20"/>
                <w:lang w:eastAsia="en-US"/>
              </w:rPr>
              <w:t>Теми 2</w:t>
            </w:r>
          </w:p>
        </w:tc>
        <w:tc>
          <w:tcPr>
            <w:tcW w:w="1842" w:type="dxa"/>
            <w:tcBorders>
              <w:top w:val="single" w:sz="4" w:space="0" w:color="auto"/>
              <w:left w:val="single" w:sz="4" w:space="0" w:color="auto"/>
              <w:bottom w:val="single" w:sz="4" w:space="0" w:color="auto"/>
              <w:right w:val="single" w:sz="4" w:space="0" w:color="auto"/>
            </w:tcBorders>
            <w:hideMark/>
          </w:tcPr>
          <w:p w14:paraId="07C19039" w14:textId="4ACE1C93" w:rsidR="00BB2F7A" w:rsidRPr="00BB2F7A" w:rsidRDefault="00BB2F7A" w:rsidP="008F0E41">
            <w:pPr>
              <w:autoSpaceDE w:val="0"/>
              <w:autoSpaceDN w:val="0"/>
              <w:jc w:val="both"/>
              <w:rPr>
                <w:rFonts w:ascii="Times New Roman" w:hAnsi="Times New Roman" w:cs="Times New Roman"/>
                <w:sz w:val="20"/>
                <w:szCs w:val="20"/>
                <w:lang w:eastAsia="en-US"/>
              </w:rPr>
            </w:pPr>
            <w:r w:rsidRPr="00BB2F7A">
              <w:rPr>
                <w:rFonts w:ascii="Times New Roman" w:hAnsi="Times New Roman" w:cs="Times New Roman"/>
                <w:sz w:val="20"/>
                <w:szCs w:val="20"/>
                <w:lang w:eastAsia="en-US"/>
              </w:rPr>
              <w:lastRenderedPageBreak/>
              <w:t xml:space="preserve">Розв’язання ситуаційних задач –оцінюється від 0 до </w:t>
            </w:r>
            <w:r w:rsidR="008F0E41">
              <w:rPr>
                <w:rFonts w:ascii="Times New Roman" w:hAnsi="Times New Roman" w:cs="Times New Roman"/>
                <w:sz w:val="20"/>
                <w:szCs w:val="20"/>
                <w:lang w:eastAsia="en-US"/>
              </w:rPr>
              <w:t>4</w:t>
            </w:r>
            <w:r w:rsidRPr="00BB2F7A">
              <w:rPr>
                <w:rFonts w:ascii="Times New Roman" w:hAnsi="Times New Roman" w:cs="Times New Roman"/>
                <w:sz w:val="20"/>
                <w:szCs w:val="20"/>
                <w:lang w:eastAsia="en-US"/>
              </w:rPr>
              <w:t xml:space="preserve"> балів</w:t>
            </w:r>
          </w:p>
          <w:p w14:paraId="770F317D" w14:textId="77777777" w:rsidR="00B56C83" w:rsidRDefault="00BB2F7A" w:rsidP="008F0E41">
            <w:pPr>
              <w:autoSpaceDE w:val="0"/>
              <w:autoSpaceDN w:val="0"/>
              <w:jc w:val="both"/>
              <w:rPr>
                <w:rFonts w:ascii="Times New Roman" w:hAnsi="Times New Roman" w:cs="Times New Roman"/>
                <w:sz w:val="20"/>
                <w:szCs w:val="20"/>
                <w:lang w:eastAsia="en-US"/>
              </w:rPr>
            </w:pPr>
            <w:r w:rsidRPr="00BB2F7A">
              <w:rPr>
                <w:rFonts w:ascii="Times New Roman" w:hAnsi="Times New Roman" w:cs="Times New Roman"/>
                <w:sz w:val="20"/>
                <w:szCs w:val="20"/>
                <w:lang w:eastAsia="en-US"/>
              </w:rPr>
              <w:t xml:space="preserve">Термін на виконання : зазначено безпосередньо на </w:t>
            </w:r>
            <w:r w:rsidRPr="00BB2F7A">
              <w:rPr>
                <w:rFonts w:ascii="Times New Roman" w:hAnsi="Times New Roman" w:cs="Times New Roman"/>
                <w:sz w:val="20"/>
                <w:szCs w:val="20"/>
                <w:lang w:eastAsia="en-US"/>
              </w:rPr>
              <w:lastRenderedPageBreak/>
              <w:t>сторінці дисципліни</w:t>
            </w:r>
          </w:p>
          <w:p w14:paraId="08E386F4" w14:textId="77777777" w:rsidR="008F0E41" w:rsidRPr="008F0E41" w:rsidRDefault="008F0E41" w:rsidP="008F0E41">
            <w:pPr>
              <w:autoSpaceDE w:val="0"/>
              <w:autoSpaceDN w:val="0"/>
              <w:jc w:val="both"/>
              <w:rPr>
                <w:rFonts w:ascii="Times New Roman" w:hAnsi="Times New Roman" w:cs="Times New Roman"/>
                <w:sz w:val="20"/>
                <w:szCs w:val="20"/>
                <w:lang w:eastAsia="en-US"/>
              </w:rPr>
            </w:pPr>
            <w:r w:rsidRPr="008F0E41">
              <w:rPr>
                <w:rFonts w:ascii="Times New Roman" w:hAnsi="Times New Roman" w:cs="Times New Roman"/>
                <w:sz w:val="20"/>
                <w:szCs w:val="20"/>
                <w:lang w:eastAsia="en-US"/>
              </w:rPr>
              <w:t>Розв’язання тестових завдань –оцінюється від 0 до 2 балів</w:t>
            </w:r>
          </w:p>
          <w:p w14:paraId="29E5C836" w14:textId="1BBCF651" w:rsidR="008F0E41" w:rsidRPr="004E6B0F" w:rsidRDefault="008F0E41" w:rsidP="008F0E41">
            <w:pPr>
              <w:autoSpaceDE w:val="0"/>
              <w:autoSpaceDN w:val="0"/>
              <w:jc w:val="both"/>
              <w:rPr>
                <w:rFonts w:ascii="Times New Roman" w:hAnsi="Times New Roman" w:cs="Times New Roman"/>
                <w:sz w:val="20"/>
                <w:szCs w:val="20"/>
                <w:lang w:eastAsia="en-US"/>
              </w:rPr>
            </w:pPr>
            <w:r w:rsidRPr="008F0E41">
              <w:rPr>
                <w:rFonts w:ascii="Times New Roman" w:hAnsi="Times New Roman" w:cs="Times New Roman"/>
                <w:sz w:val="20"/>
                <w:szCs w:val="20"/>
                <w:lang w:eastAsia="en-US"/>
              </w:rPr>
              <w:t>Термін на виконання : зазначено безпосередньо на сторінці дисципліни</w:t>
            </w:r>
          </w:p>
        </w:tc>
        <w:tc>
          <w:tcPr>
            <w:tcW w:w="1843" w:type="dxa"/>
            <w:tcBorders>
              <w:top w:val="single" w:sz="4" w:space="0" w:color="auto"/>
              <w:left w:val="single" w:sz="4" w:space="0" w:color="auto"/>
              <w:bottom w:val="single" w:sz="4" w:space="0" w:color="auto"/>
              <w:right w:val="single" w:sz="4" w:space="0" w:color="auto"/>
            </w:tcBorders>
            <w:hideMark/>
          </w:tcPr>
          <w:p w14:paraId="6F3E8081" w14:textId="75B7F64D" w:rsidR="00B56C83" w:rsidRPr="004E6B0F" w:rsidRDefault="008F0E41"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6</w:t>
            </w:r>
          </w:p>
        </w:tc>
      </w:tr>
      <w:tr w:rsidR="00BB2F7A" w:rsidRPr="004E6B0F" w14:paraId="05B823B1"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tcPr>
          <w:p w14:paraId="73BA9FAB" w14:textId="448F2CF0" w:rsidR="00BB2F7A" w:rsidRPr="004E6B0F" w:rsidRDefault="008F0E41"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w:t>
            </w:r>
            <w:r w:rsidR="00BB2F7A" w:rsidRPr="00BB2F7A">
              <w:rPr>
                <w:rFonts w:ascii="Times New Roman" w:hAnsi="Times New Roman" w:cs="Times New Roman"/>
                <w:sz w:val="20"/>
                <w:szCs w:val="20"/>
                <w:lang w:eastAsia="en-US"/>
              </w:rPr>
              <w:t xml:space="preserve"> заняття №</w:t>
            </w:r>
            <w:r w:rsidR="00BB2F7A">
              <w:rPr>
                <w:rFonts w:ascii="Times New Roman"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55921B8C" w14:textId="77777777" w:rsidR="00BB2F7A" w:rsidRDefault="00BB2F7A" w:rsidP="00A66DCD">
            <w:pPr>
              <w:autoSpaceDE w:val="0"/>
              <w:autoSpaceDN w:val="0"/>
              <w:rPr>
                <w:rFonts w:ascii="Times New Roman" w:hAnsi="Times New Roman" w:cs="Times New Roman"/>
                <w:sz w:val="20"/>
                <w:szCs w:val="20"/>
              </w:rPr>
            </w:pPr>
            <w:r w:rsidRPr="00BB2F7A">
              <w:rPr>
                <w:rFonts w:ascii="Times New Roman" w:hAnsi="Times New Roman" w:cs="Times New Roman"/>
                <w:sz w:val="20"/>
                <w:szCs w:val="20"/>
              </w:rPr>
              <w:t>Практичні: ситуаційні задачі</w:t>
            </w:r>
          </w:p>
          <w:p w14:paraId="2FA3CF49" w14:textId="77777777" w:rsidR="00BB2F7A" w:rsidRDefault="00BB2F7A" w:rsidP="00A66DCD">
            <w:pPr>
              <w:autoSpaceDE w:val="0"/>
              <w:autoSpaceDN w:val="0"/>
              <w:rPr>
                <w:rFonts w:ascii="Times New Roman" w:hAnsi="Times New Roman" w:cs="Times New Roman"/>
                <w:sz w:val="20"/>
                <w:szCs w:val="20"/>
              </w:rPr>
            </w:pPr>
          </w:p>
          <w:p w14:paraId="414E5990" w14:textId="77777777" w:rsidR="00BB2F7A" w:rsidRDefault="00BB2F7A" w:rsidP="00A66DCD">
            <w:pPr>
              <w:autoSpaceDE w:val="0"/>
              <w:autoSpaceDN w:val="0"/>
              <w:rPr>
                <w:rFonts w:ascii="Times New Roman" w:hAnsi="Times New Roman" w:cs="Times New Roman"/>
                <w:sz w:val="20"/>
                <w:szCs w:val="20"/>
              </w:rPr>
            </w:pPr>
          </w:p>
          <w:p w14:paraId="17190CBE" w14:textId="77777777" w:rsidR="00BB2F7A" w:rsidRDefault="00BB2F7A" w:rsidP="00A66DCD">
            <w:pPr>
              <w:autoSpaceDE w:val="0"/>
              <w:autoSpaceDN w:val="0"/>
              <w:rPr>
                <w:rFonts w:ascii="Times New Roman" w:hAnsi="Times New Roman" w:cs="Times New Roman"/>
                <w:sz w:val="20"/>
                <w:szCs w:val="20"/>
              </w:rPr>
            </w:pPr>
          </w:p>
          <w:p w14:paraId="296B7073" w14:textId="77777777" w:rsidR="00BB2F7A" w:rsidRDefault="00BB2F7A" w:rsidP="00A66DCD">
            <w:pPr>
              <w:autoSpaceDE w:val="0"/>
              <w:autoSpaceDN w:val="0"/>
              <w:rPr>
                <w:rFonts w:ascii="Times New Roman" w:hAnsi="Times New Roman" w:cs="Times New Roman"/>
                <w:sz w:val="20"/>
                <w:szCs w:val="20"/>
              </w:rPr>
            </w:pPr>
          </w:p>
          <w:p w14:paraId="5271D91F" w14:textId="77777777" w:rsidR="00BB2F7A" w:rsidRDefault="00BB2F7A" w:rsidP="00A66DCD">
            <w:pPr>
              <w:autoSpaceDE w:val="0"/>
              <w:autoSpaceDN w:val="0"/>
              <w:rPr>
                <w:rFonts w:ascii="Times New Roman" w:hAnsi="Times New Roman" w:cs="Times New Roman"/>
                <w:sz w:val="20"/>
                <w:szCs w:val="20"/>
              </w:rPr>
            </w:pPr>
          </w:p>
          <w:p w14:paraId="3BC9997E" w14:textId="77777777" w:rsidR="00BB2F7A" w:rsidRDefault="00BB2F7A" w:rsidP="00A66DCD">
            <w:pPr>
              <w:autoSpaceDE w:val="0"/>
              <w:autoSpaceDN w:val="0"/>
              <w:rPr>
                <w:rFonts w:ascii="Times New Roman" w:hAnsi="Times New Roman" w:cs="Times New Roman"/>
                <w:sz w:val="20"/>
                <w:szCs w:val="20"/>
              </w:rPr>
            </w:pPr>
          </w:p>
          <w:p w14:paraId="1A076492" w14:textId="77777777" w:rsidR="00BB2F7A" w:rsidRDefault="00BB2F7A" w:rsidP="00A66DCD">
            <w:pPr>
              <w:autoSpaceDE w:val="0"/>
              <w:autoSpaceDN w:val="0"/>
              <w:rPr>
                <w:rFonts w:ascii="Times New Roman" w:hAnsi="Times New Roman" w:cs="Times New Roman"/>
                <w:sz w:val="20"/>
                <w:szCs w:val="20"/>
              </w:rPr>
            </w:pPr>
          </w:p>
          <w:p w14:paraId="1C747D28" w14:textId="77777777" w:rsidR="00BB2F7A" w:rsidRDefault="00BB2F7A" w:rsidP="00A66DCD">
            <w:pPr>
              <w:autoSpaceDE w:val="0"/>
              <w:autoSpaceDN w:val="0"/>
              <w:rPr>
                <w:rFonts w:ascii="Times New Roman" w:hAnsi="Times New Roman" w:cs="Times New Roman"/>
                <w:sz w:val="20"/>
                <w:szCs w:val="20"/>
              </w:rPr>
            </w:pPr>
          </w:p>
          <w:p w14:paraId="598C6605" w14:textId="6D9D0DE5" w:rsidR="00BB2F7A" w:rsidRPr="00BB2F7A" w:rsidRDefault="00BB2F7A" w:rsidP="00A66DCD">
            <w:pPr>
              <w:autoSpaceDE w:val="0"/>
              <w:autoSpaceDN w:val="0"/>
              <w:rPr>
                <w:rFonts w:ascii="Times New Roman" w:hAnsi="Times New Roman" w:cs="Times New Roman"/>
                <w:sz w:val="20"/>
                <w:szCs w:val="20"/>
              </w:rPr>
            </w:pPr>
            <w:r w:rsidRPr="00BB2F7A">
              <w:rPr>
                <w:rFonts w:ascii="Times New Roman" w:hAnsi="Times New Roman" w:cs="Times New Roman"/>
                <w:sz w:val="20"/>
                <w:szCs w:val="20"/>
              </w:rPr>
              <w:t xml:space="preserve">Теоретичні: Тестування в </w:t>
            </w:r>
            <w:proofErr w:type="spellStart"/>
            <w:r w:rsidRPr="00BB2F7A">
              <w:rPr>
                <w:rFonts w:ascii="Times New Roman" w:hAnsi="Times New Roman" w:cs="Times New Roman"/>
                <w:sz w:val="20"/>
                <w:szCs w:val="20"/>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1807B02A"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Відповіді на поставлені в задачі питання та їх обґрунтування оформлюються у документі</w:t>
            </w:r>
          </w:p>
          <w:p w14:paraId="79FE0090"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8F0E41">
              <w:rPr>
                <w:rFonts w:ascii="Times New Roman" w:hAnsi="Times New Roman" w:cs="Times New Roman"/>
                <w:sz w:val="20"/>
                <w:szCs w:val="20"/>
                <w:lang w:eastAsia="en-US"/>
              </w:rPr>
              <w:t>Moodle</w:t>
            </w:r>
            <w:proofErr w:type="spellEnd"/>
          </w:p>
          <w:p w14:paraId="20689531"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https://moodle.znu.edu.ua/course/view.php?id=10979</w:t>
            </w:r>
          </w:p>
          <w:p w14:paraId="7A32B43D" w14:textId="62BA1400" w:rsidR="00BB2F7A" w:rsidRPr="00BB2F7A"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 xml:space="preserve">За навчальними матеріалами Теми </w:t>
            </w:r>
            <w:r>
              <w:rPr>
                <w:rFonts w:ascii="Times New Roman" w:hAnsi="Times New Roman" w:cs="Times New Roman"/>
                <w:sz w:val="20"/>
                <w:szCs w:val="20"/>
                <w:lang w:eastAsia="en-US"/>
              </w:rPr>
              <w:t>3</w:t>
            </w:r>
          </w:p>
        </w:tc>
        <w:tc>
          <w:tcPr>
            <w:tcW w:w="1842" w:type="dxa"/>
            <w:tcBorders>
              <w:top w:val="single" w:sz="4" w:space="0" w:color="auto"/>
              <w:left w:val="single" w:sz="4" w:space="0" w:color="auto"/>
              <w:bottom w:val="single" w:sz="4" w:space="0" w:color="auto"/>
              <w:right w:val="single" w:sz="4" w:space="0" w:color="auto"/>
            </w:tcBorders>
          </w:tcPr>
          <w:p w14:paraId="229F4B7C" w14:textId="04C64948" w:rsidR="00BB2F7A" w:rsidRPr="00BB2F7A" w:rsidRDefault="00BB2F7A" w:rsidP="00BB2F7A">
            <w:pPr>
              <w:autoSpaceDE w:val="0"/>
              <w:autoSpaceDN w:val="0"/>
              <w:jc w:val="center"/>
              <w:rPr>
                <w:rFonts w:ascii="Times New Roman" w:hAnsi="Times New Roman" w:cs="Times New Roman"/>
                <w:sz w:val="20"/>
                <w:szCs w:val="20"/>
                <w:lang w:eastAsia="en-US"/>
              </w:rPr>
            </w:pPr>
            <w:r w:rsidRPr="00BB2F7A">
              <w:rPr>
                <w:rFonts w:ascii="Times New Roman" w:hAnsi="Times New Roman" w:cs="Times New Roman"/>
                <w:sz w:val="20"/>
                <w:szCs w:val="20"/>
                <w:lang w:eastAsia="en-US"/>
              </w:rPr>
              <w:t xml:space="preserve">Розв’язання ситуаційних задач –оцінюється від 0 до </w:t>
            </w:r>
            <w:r w:rsidR="008F0E41">
              <w:rPr>
                <w:rFonts w:ascii="Times New Roman" w:hAnsi="Times New Roman" w:cs="Times New Roman"/>
                <w:sz w:val="20"/>
                <w:szCs w:val="20"/>
                <w:lang w:eastAsia="en-US"/>
              </w:rPr>
              <w:t>4</w:t>
            </w:r>
            <w:r w:rsidRPr="00BB2F7A">
              <w:rPr>
                <w:rFonts w:ascii="Times New Roman" w:hAnsi="Times New Roman" w:cs="Times New Roman"/>
                <w:sz w:val="20"/>
                <w:szCs w:val="20"/>
                <w:lang w:eastAsia="en-US"/>
              </w:rPr>
              <w:t xml:space="preserve"> балів</w:t>
            </w:r>
          </w:p>
          <w:p w14:paraId="2535D142" w14:textId="77777777" w:rsidR="00BB2F7A" w:rsidRDefault="00BB2F7A" w:rsidP="00BB2F7A">
            <w:pPr>
              <w:autoSpaceDE w:val="0"/>
              <w:autoSpaceDN w:val="0"/>
              <w:jc w:val="center"/>
              <w:rPr>
                <w:rFonts w:ascii="Times New Roman" w:hAnsi="Times New Roman" w:cs="Times New Roman"/>
                <w:sz w:val="20"/>
                <w:szCs w:val="20"/>
                <w:lang w:eastAsia="en-US"/>
              </w:rPr>
            </w:pPr>
            <w:r w:rsidRPr="00BB2F7A">
              <w:rPr>
                <w:rFonts w:ascii="Times New Roman" w:hAnsi="Times New Roman" w:cs="Times New Roman"/>
                <w:sz w:val="20"/>
                <w:szCs w:val="20"/>
                <w:lang w:eastAsia="en-US"/>
              </w:rPr>
              <w:t>Термін на виконання : зазначено безпосередньо на сторінці дисципліни</w:t>
            </w:r>
          </w:p>
          <w:p w14:paraId="3029D54B" w14:textId="51E62C8B" w:rsidR="00BB2F7A" w:rsidRPr="00BB2F7A" w:rsidRDefault="00BB2F7A" w:rsidP="00BB2F7A">
            <w:pPr>
              <w:autoSpaceDE w:val="0"/>
              <w:autoSpaceDN w:val="0"/>
              <w:jc w:val="center"/>
              <w:rPr>
                <w:rFonts w:ascii="Times New Roman" w:hAnsi="Times New Roman" w:cs="Times New Roman"/>
                <w:sz w:val="20"/>
                <w:szCs w:val="20"/>
                <w:lang w:eastAsia="en-US"/>
              </w:rPr>
            </w:pPr>
            <w:r w:rsidRPr="00BB2F7A">
              <w:rPr>
                <w:rFonts w:ascii="Times New Roman" w:hAnsi="Times New Roman" w:cs="Times New Roman"/>
                <w:sz w:val="20"/>
                <w:szCs w:val="20"/>
                <w:lang w:eastAsia="en-US"/>
              </w:rPr>
              <w:t xml:space="preserve">Розв’язання тестових завдань –оцінюється від 0 до </w:t>
            </w:r>
            <w:r w:rsidR="008F0E41">
              <w:rPr>
                <w:rFonts w:ascii="Times New Roman" w:hAnsi="Times New Roman" w:cs="Times New Roman"/>
                <w:sz w:val="20"/>
                <w:szCs w:val="20"/>
                <w:lang w:eastAsia="en-US"/>
              </w:rPr>
              <w:t>2</w:t>
            </w:r>
            <w:r w:rsidRPr="00BB2F7A">
              <w:rPr>
                <w:rFonts w:ascii="Times New Roman" w:hAnsi="Times New Roman" w:cs="Times New Roman"/>
                <w:sz w:val="20"/>
                <w:szCs w:val="20"/>
                <w:lang w:eastAsia="en-US"/>
              </w:rPr>
              <w:t xml:space="preserve"> балів</w:t>
            </w:r>
          </w:p>
          <w:p w14:paraId="063993FB" w14:textId="4FE86354" w:rsidR="00BB2F7A" w:rsidRPr="00BB2F7A" w:rsidRDefault="00BB2F7A" w:rsidP="00BB2F7A">
            <w:pPr>
              <w:autoSpaceDE w:val="0"/>
              <w:autoSpaceDN w:val="0"/>
              <w:jc w:val="center"/>
              <w:rPr>
                <w:rFonts w:ascii="Times New Roman" w:hAnsi="Times New Roman" w:cs="Times New Roman"/>
                <w:sz w:val="20"/>
                <w:szCs w:val="20"/>
                <w:lang w:eastAsia="en-US"/>
              </w:rPr>
            </w:pPr>
            <w:r w:rsidRPr="00BB2F7A">
              <w:rPr>
                <w:rFonts w:ascii="Times New Roman" w:hAnsi="Times New Roman" w:cs="Times New Roman"/>
                <w:sz w:val="20"/>
                <w:szCs w:val="20"/>
                <w:lang w:eastAsia="en-US"/>
              </w:rPr>
              <w:t>Термін на виконання : зазначено безпосередньо на сторінці дисципліни</w:t>
            </w:r>
          </w:p>
        </w:tc>
        <w:tc>
          <w:tcPr>
            <w:tcW w:w="1843" w:type="dxa"/>
            <w:tcBorders>
              <w:top w:val="single" w:sz="4" w:space="0" w:color="auto"/>
              <w:left w:val="single" w:sz="4" w:space="0" w:color="auto"/>
              <w:bottom w:val="single" w:sz="4" w:space="0" w:color="auto"/>
              <w:right w:val="single" w:sz="4" w:space="0" w:color="auto"/>
            </w:tcBorders>
          </w:tcPr>
          <w:p w14:paraId="69EEB58F" w14:textId="0B34427E" w:rsidR="00BB2F7A" w:rsidRPr="004E6B0F" w:rsidRDefault="008F0E41"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B2F7A" w:rsidRPr="004E6B0F" w14:paraId="5BE186A1"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tcPr>
          <w:p w14:paraId="00DF4562" w14:textId="1B47116E" w:rsidR="00BB2F7A" w:rsidRPr="00BB2F7A" w:rsidRDefault="008F0E41"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w:t>
            </w:r>
            <w:r w:rsidR="00BB2F7A" w:rsidRPr="00BB2F7A">
              <w:rPr>
                <w:rFonts w:ascii="Times New Roman" w:hAnsi="Times New Roman" w:cs="Times New Roman"/>
                <w:sz w:val="20"/>
                <w:szCs w:val="20"/>
                <w:lang w:eastAsia="en-US"/>
              </w:rPr>
              <w:t xml:space="preserve"> заняття №</w:t>
            </w:r>
            <w:r w:rsidR="00BB2F7A">
              <w:rPr>
                <w:rFonts w:ascii="Times New Roman" w:hAnsi="Times New Roman" w:cs="Times New Roman"/>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tcPr>
          <w:p w14:paraId="13A5C3B2" w14:textId="77777777" w:rsidR="00BB2F7A" w:rsidRDefault="00BB2F7A" w:rsidP="00A66DCD">
            <w:pPr>
              <w:autoSpaceDE w:val="0"/>
              <w:autoSpaceDN w:val="0"/>
              <w:rPr>
                <w:rFonts w:ascii="Times New Roman" w:hAnsi="Times New Roman" w:cs="Times New Roman"/>
                <w:sz w:val="20"/>
                <w:szCs w:val="20"/>
              </w:rPr>
            </w:pPr>
            <w:r w:rsidRPr="00BB2F7A">
              <w:rPr>
                <w:rFonts w:ascii="Times New Roman" w:hAnsi="Times New Roman" w:cs="Times New Roman"/>
                <w:sz w:val="20"/>
                <w:szCs w:val="20"/>
              </w:rPr>
              <w:t>Практичні: ситуаційні задачі</w:t>
            </w:r>
          </w:p>
          <w:p w14:paraId="1F100B79" w14:textId="77777777" w:rsidR="00855F2A" w:rsidRDefault="00855F2A" w:rsidP="00A66DCD">
            <w:pPr>
              <w:autoSpaceDE w:val="0"/>
              <w:autoSpaceDN w:val="0"/>
              <w:rPr>
                <w:rFonts w:ascii="Times New Roman" w:hAnsi="Times New Roman" w:cs="Times New Roman"/>
                <w:sz w:val="20"/>
                <w:szCs w:val="20"/>
              </w:rPr>
            </w:pPr>
          </w:p>
          <w:p w14:paraId="7AC02B52" w14:textId="77777777" w:rsidR="00855F2A" w:rsidRDefault="00855F2A" w:rsidP="00A66DCD">
            <w:pPr>
              <w:autoSpaceDE w:val="0"/>
              <w:autoSpaceDN w:val="0"/>
              <w:rPr>
                <w:rFonts w:ascii="Times New Roman" w:hAnsi="Times New Roman" w:cs="Times New Roman"/>
                <w:sz w:val="20"/>
                <w:szCs w:val="20"/>
              </w:rPr>
            </w:pPr>
          </w:p>
          <w:p w14:paraId="06BFCDB8" w14:textId="77777777" w:rsidR="00855F2A" w:rsidRDefault="00855F2A" w:rsidP="00A66DCD">
            <w:pPr>
              <w:autoSpaceDE w:val="0"/>
              <w:autoSpaceDN w:val="0"/>
              <w:rPr>
                <w:rFonts w:ascii="Times New Roman" w:hAnsi="Times New Roman" w:cs="Times New Roman"/>
                <w:sz w:val="20"/>
                <w:szCs w:val="20"/>
              </w:rPr>
            </w:pPr>
          </w:p>
          <w:p w14:paraId="4C042A7D" w14:textId="77777777" w:rsidR="00855F2A" w:rsidRDefault="00855F2A" w:rsidP="00A66DCD">
            <w:pPr>
              <w:autoSpaceDE w:val="0"/>
              <w:autoSpaceDN w:val="0"/>
              <w:rPr>
                <w:rFonts w:ascii="Times New Roman" w:hAnsi="Times New Roman" w:cs="Times New Roman"/>
                <w:sz w:val="20"/>
                <w:szCs w:val="20"/>
              </w:rPr>
            </w:pPr>
          </w:p>
          <w:p w14:paraId="3DD4E558" w14:textId="77777777" w:rsidR="00855F2A" w:rsidRDefault="00855F2A" w:rsidP="00A66DCD">
            <w:pPr>
              <w:autoSpaceDE w:val="0"/>
              <w:autoSpaceDN w:val="0"/>
              <w:rPr>
                <w:rFonts w:ascii="Times New Roman" w:hAnsi="Times New Roman" w:cs="Times New Roman"/>
                <w:sz w:val="20"/>
                <w:szCs w:val="20"/>
              </w:rPr>
            </w:pPr>
          </w:p>
          <w:p w14:paraId="6629FD9E" w14:textId="77777777" w:rsidR="00855F2A" w:rsidRDefault="00855F2A" w:rsidP="00A66DCD">
            <w:pPr>
              <w:autoSpaceDE w:val="0"/>
              <w:autoSpaceDN w:val="0"/>
              <w:rPr>
                <w:rFonts w:ascii="Times New Roman" w:hAnsi="Times New Roman" w:cs="Times New Roman"/>
                <w:sz w:val="20"/>
                <w:szCs w:val="20"/>
              </w:rPr>
            </w:pPr>
          </w:p>
          <w:p w14:paraId="60D75B48" w14:textId="77777777" w:rsidR="00855F2A" w:rsidRDefault="00855F2A" w:rsidP="00A66DCD">
            <w:pPr>
              <w:autoSpaceDE w:val="0"/>
              <w:autoSpaceDN w:val="0"/>
              <w:rPr>
                <w:rFonts w:ascii="Times New Roman" w:hAnsi="Times New Roman" w:cs="Times New Roman"/>
                <w:sz w:val="20"/>
                <w:szCs w:val="20"/>
              </w:rPr>
            </w:pPr>
          </w:p>
          <w:p w14:paraId="64FB075F" w14:textId="77777777" w:rsidR="00855F2A" w:rsidRDefault="00855F2A" w:rsidP="00A66DCD">
            <w:pPr>
              <w:autoSpaceDE w:val="0"/>
              <w:autoSpaceDN w:val="0"/>
              <w:rPr>
                <w:rFonts w:ascii="Times New Roman" w:hAnsi="Times New Roman" w:cs="Times New Roman"/>
                <w:sz w:val="20"/>
                <w:szCs w:val="20"/>
              </w:rPr>
            </w:pPr>
          </w:p>
          <w:p w14:paraId="107562B2" w14:textId="71005105" w:rsidR="00855F2A" w:rsidRPr="00BB2F7A" w:rsidRDefault="00855F2A" w:rsidP="00A66DCD">
            <w:pPr>
              <w:autoSpaceDE w:val="0"/>
              <w:autoSpaceDN w:val="0"/>
              <w:rPr>
                <w:rFonts w:ascii="Times New Roman" w:hAnsi="Times New Roman" w:cs="Times New Roman"/>
                <w:sz w:val="20"/>
                <w:szCs w:val="20"/>
              </w:rPr>
            </w:pPr>
            <w:r w:rsidRPr="00855F2A">
              <w:rPr>
                <w:rFonts w:ascii="Times New Roman" w:hAnsi="Times New Roman" w:cs="Times New Roman"/>
                <w:sz w:val="20"/>
                <w:szCs w:val="20"/>
              </w:rPr>
              <w:t xml:space="preserve">Теоретичні: Тестування в </w:t>
            </w:r>
            <w:proofErr w:type="spellStart"/>
            <w:r w:rsidRPr="00855F2A">
              <w:rPr>
                <w:rFonts w:ascii="Times New Roman" w:hAnsi="Times New Roman" w:cs="Times New Roman"/>
                <w:sz w:val="20"/>
                <w:szCs w:val="20"/>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7020AC99"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Відповіді на поставлені в задачі питання та їх обґрунтування оформлюються у документі</w:t>
            </w:r>
          </w:p>
          <w:p w14:paraId="308A61FE"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8F0E41">
              <w:rPr>
                <w:rFonts w:ascii="Times New Roman" w:hAnsi="Times New Roman" w:cs="Times New Roman"/>
                <w:sz w:val="20"/>
                <w:szCs w:val="20"/>
                <w:lang w:eastAsia="en-US"/>
              </w:rPr>
              <w:t>Moodle</w:t>
            </w:r>
            <w:proofErr w:type="spellEnd"/>
          </w:p>
          <w:p w14:paraId="47DE2337"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https://moodle.znu.edu.ua/course/view.php?id=10979</w:t>
            </w:r>
          </w:p>
          <w:p w14:paraId="025812F2" w14:textId="6ADCAF0D" w:rsidR="00855F2A" w:rsidRPr="00BB2F7A"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За навчальними матеріалами Тем</w:t>
            </w:r>
            <w:r>
              <w:rPr>
                <w:rFonts w:ascii="Times New Roman" w:hAnsi="Times New Roman" w:cs="Times New Roman"/>
                <w:sz w:val="20"/>
                <w:szCs w:val="20"/>
                <w:lang w:eastAsia="en-US"/>
              </w:rPr>
              <w:t xml:space="preserve"> 4, 5</w:t>
            </w:r>
          </w:p>
        </w:tc>
        <w:tc>
          <w:tcPr>
            <w:tcW w:w="1842" w:type="dxa"/>
            <w:tcBorders>
              <w:top w:val="single" w:sz="4" w:space="0" w:color="auto"/>
              <w:left w:val="single" w:sz="4" w:space="0" w:color="auto"/>
              <w:bottom w:val="single" w:sz="4" w:space="0" w:color="auto"/>
              <w:right w:val="single" w:sz="4" w:space="0" w:color="auto"/>
            </w:tcBorders>
          </w:tcPr>
          <w:p w14:paraId="2C37AC95" w14:textId="0C47CF54" w:rsidR="00BB2F7A" w:rsidRPr="00BB2F7A" w:rsidRDefault="00BB2F7A" w:rsidP="00BB2F7A">
            <w:pPr>
              <w:autoSpaceDE w:val="0"/>
              <w:autoSpaceDN w:val="0"/>
              <w:jc w:val="center"/>
              <w:rPr>
                <w:rFonts w:ascii="Times New Roman" w:hAnsi="Times New Roman" w:cs="Times New Roman"/>
                <w:sz w:val="20"/>
                <w:szCs w:val="20"/>
                <w:lang w:eastAsia="en-US"/>
              </w:rPr>
            </w:pPr>
            <w:r w:rsidRPr="00BB2F7A">
              <w:rPr>
                <w:rFonts w:ascii="Times New Roman" w:hAnsi="Times New Roman" w:cs="Times New Roman"/>
                <w:sz w:val="20"/>
                <w:szCs w:val="20"/>
                <w:lang w:eastAsia="en-US"/>
              </w:rPr>
              <w:t xml:space="preserve">Розв’язання ситуаційних задач –оцінюється від 0 до </w:t>
            </w:r>
            <w:r w:rsidR="008F0E41">
              <w:rPr>
                <w:rFonts w:ascii="Times New Roman" w:hAnsi="Times New Roman" w:cs="Times New Roman"/>
                <w:sz w:val="20"/>
                <w:szCs w:val="20"/>
                <w:lang w:eastAsia="en-US"/>
              </w:rPr>
              <w:t>8</w:t>
            </w:r>
            <w:r w:rsidRPr="00BB2F7A">
              <w:rPr>
                <w:rFonts w:ascii="Times New Roman" w:hAnsi="Times New Roman" w:cs="Times New Roman"/>
                <w:sz w:val="20"/>
                <w:szCs w:val="20"/>
                <w:lang w:eastAsia="en-US"/>
              </w:rPr>
              <w:t xml:space="preserve"> балів</w:t>
            </w:r>
          </w:p>
          <w:p w14:paraId="4765E8AC" w14:textId="77777777" w:rsidR="00BB2F7A" w:rsidRDefault="00BB2F7A" w:rsidP="00BB2F7A">
            <w:pPr>
              <w:autoSpaceDE w:val="0"/>
              <w:autoSpaceDN w:val="0"/>
              <w:jc w:val="center"/>
              <w:rPr>
                <w:rFonts w:ascii="Times New Roman" w:hAnsi="Times New Roman" w:cs="Times New Roman"/>
                <w:sz w:val="20"/>
                <w:szCs w:val="20"/>
                <w:lang w:eastAsia="en-US"/>
              </w:rPr>
            </w:pPr>
            <w:r w:rsidRPr="00BB2F7A">
              <w:rPr>
                <w:rFonts w:ascii="Times New Roman" w:hAnsi="Times New Roman" w:cs="Times New Roman"/>
                <w:sz w:val="20"/>
                <w:szCs w:val="20"/>
                <w:lang w:eastAsia="en-US"/>
              </w:rPr>
              <w:t>Термін на виконання : зазначено безпосередньо на сторінці дисципліни</w:t>
            </w:r>
          </w:p>
          <w:p w14:paraId="122A6F63" w14:textId="19FB74FB" w:rsidR="00855F2A" w:rsidRPr="00855F2A" w:rsidRDefault="00855F2A" w:rsidP="00855F2A">
            <w:pPr>
              <w:autoSpaceDE w:val="0"/>
              <w:autoSpaceDN w:val="0"/>
              <w:jc w:val="center"/>
              <w:rPr>
                <w:rFonts w:ascii="Times New Roman" w:hAnsi="Times New Roman" w:cs="Times New Roman"/>
                <w:sz w:val="20"/>
                <w:szCs w:val="20"/>
                <w:lang w:eastAsia="en-US"/>
              </w:rPr>
            </w:pPr>
            <w:r w:rsidRPr="00855F2A">
              <w:rPr>
                <w:rFonts w:ascii="Times New Roman" w:hAnsi="Times New Roman" w:cs="Times New Roman"/>
                <w:sz w:val="20"/>
                <w:szCs w:val="20"/>
                <w:lang w:eastAsia="en-US"/>
              </w:rPr>
              <w:t xml:space="preserve">Розв’язання тестових завдань –оцінюється від 0 до </w:t>
            </w:r>
            <w:r>
              <w:rPr>
                <w:rFonts w:ascii="Times New Roman" w:hAnsi="Times New Roman" w:cs="Times New Roman"/>
                <w:sz w:val="20"/>
                <w:szCs w:val="20"/>
                <w:lang w:eastAsia="en-US"/>
              </w:rPr>
              <w:t>4</w:t>
            </w:r>
            <w:r w:rsidRPr="00855F2A">
              <w:rPr>
                <w:rFonts w:ascii="Times New Roman" w:hAnsi="Times New Roman" w:cs="Times New Roman"/>
                <w:sz w:val="20"/>
                <w:szCs w:val="20"/>
                <w:lang w:eastAsia="en-US"/>
              </w:rPr>
              <w:t xml:space="preserve"> балів</w:t>
            </w:r>
          </w:p>
          <w:p w14:paraId="07DB8973" w14:textId="00FFE30A" w:rsidR="00855F2A" w:rsidRPr="00BB2F7A" w:rsidRDefault="00855F2A" w:rsidP="00855F2A">
            <w:pPr>
              <w:autoSpaceDE w:val="0"/>
              <w:autoSpaceDN w:val="0"/>
              <w:jc w:val="center"/>
              <w:rPr>
                <w:rFonts w:ascii="Times New Roman" w:hAnsi="Times New Roman" w:cs="Times New Roman"/>
                <w:sz w:val="20"/>
                <w:szCs w:val="20"/>
                <w:lang w:eastAsia="en-US"/>
              </w:rPr>
            </w:pPr>
            <w:r w:rsidRPr="00855F2A">
              <w:rPr>
                <w:rFonts w:ascii="Times New Roman" w:hAnsi="Times New Roman" w:cs="Times New Roman"/>
                <w:sz w:val="20"/>
                <w:szCs w:val="20"/>
                <w:lang w:eastAsia="en-US"/>
              </w:rPr>
              <w:t>Термін на виконання : зазначено безпосередньо на сторінці дисципліни</w:t>
            </w:r>
          </w:p>
        </w:tc>
        <w:tc>
          <w:tcPr>
            <w:tcW w:w="1843" w:type="dxa"/>
            <w:tcBorders>
              <w:top w:val="single" w:sz="4" w:space="0" w:color="auto"/>
              <w:left w:val="single" w:sz="4" w:space="0" w:color="auto"/>
              <w:bottom w:val="single" w:sz="4" w:space="0" w:color="auto"/>
              <w:right w:val="single" w:sz="4" w:space="0" w:color="auto"/>
            </w:tcBorders>
          </w:tcPr>
          <w:p w14:paraId="0C34AD1A" w14:textId="0FF9F19C" w:rsidR="00BB2F7A" w:rsidRDefault="008F0E41"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w:t>
            </w:r>
          </w:p>
        </w:tc>
      </w:tr>
      <w:tr w:rsidR="00855F2A" w:rsidRPr="004E6B0F" w14:paraId="52BDD6EA"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tcPr>
          <w:p w14:paraId="79164032" w14:textId="38D15FEE" w:rsidR="00855F2A" w:rsidRPr="00BB2F7A" w:rsidRDefault="008F0E41"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Практичне </w:t>
            </w:r>
            <w:r w:rsidR="00855F2A" w:rsidRPr="00855F2A">
              <w:rPr>
                <w:rFonts w:ascii="Times New Roman" w:hAnsi="Times New Roman" w:cs="Times New Roman"/>
                <w:sz w:val="20"/>
                <w:szCs w:val="20"/>
                <w:lang w:eastAsia="en-US"/>
              </w:rPr>
              <w:t>заняття №</w:t>
            </w:r>
            <w:r w:rsidR="00855F2A">
              <w:rPr>
                <w:rFonts w:ascii="Times New Roman" w:hAnsi="Times New Roman" w:cs="Times New Roman"/>
                <w:sz w:val="20"/>
                <w:szCs w:val="20"/>
                <w:lang w:eastAsia="en-US"/>
              </w:rPr>
              <w:t>5</w:t>
            </w:r>
          </w:p>
        </w:tc>
        <w:tc>
          <w:tcPr>
            <w:tcW w:w="1843" w:type="dxa"/>
            <w:tcBorders>
              <w:top w:val="single" w:sz="4" w:space="0" w:color="auto"/>
              <w:left w:val="single" w:sz="4" w:space="0" w:color="auto"/>
              <w:bottom w:val="single" w:sz="4" w:space="0" w:color="auto"/>
              <w:right w:val="single" w:sz="4" w:space="0" w:color="auto"/>
            </w:tcBorders>
          </w:tcPr>
          <w:p w14:paraId="6AEBD629" w14:textId="77777777" w:rsidR="00855F2A" w:rsidRPr="00855F2A" w:rsidRDefault="00855F2A" w:rsidP="00855F2A">
            <w:pPr>
              <w:autoSpaceDE w:val="0"/>
              <w:autoSpaceDN w:val="0"/>
              <w:rPr>
                <w:rFonts w:ascii="Times New Roman" w:hAnsi="Times New Roman" w:cs="Times New Roman"/>
                <w:sz w:val="20"/>
                <w:szCs w:val="20"/>
              </w:rPr>
            </w:pPr>
            <w:r w:rsidRPr="00855F2A">
              <w:rPr>
                <w:rFonts w:ascii="Times New Roman" w:hAnsi="Times New Roman" w:cs="Times New Roman"/>
                <w:sz w:val="20"/>
                <w:szCs w:val="20"/>
              </w:rPr>
              <w:t>Практичні: ситуаційні задачі</w:t>
            </w:r>
          </w:p>
          <w:p w14:paraId="7483CF76" w14:textId="77777777" w:rsidR="00855F2A" w:rsidRPr="00855F2A" w:rsidRDefault="00855F2A" w:rsidP="00855F2A">
            <w:pPr>
              <w:autoSpaceDE w:val="0"/>
              <w:autoSpaceDN w:val="0"/>
              <w:rPr>
                <w:rFonts w:ascii="Times New Roman" w:hAnsi="Times New Roman" w:cs="Times New Roman"/>
                <w:sz w:val="20"/>
                <w:szCs w:val="20"/>
              </w:rPr>
            </w:pPr>
          </w:p>
          <w:p w14:paraId="7FBAE9B5" w14:textId="77777777" w:rsidR="00855F2A" w:rsidRPr="00855F2A" w:rsidRDefault="00855F2A" w:rsidP="00855F2A">
            <w:pPr>
              <w:autoSpaceDE w:val="0"/>
              <w:autoSpaceDN w:val="0"/>
              <w:rPr>
                <w:rFonts w:ascii="Times New Roman" w:hAnsi="Times New Roman" w:cs="Times New Roman"/>
                <w:sz w:val="20"/>
                <w:szCs w:val="20"/>
              </w:rPr>
            </w:pPr>
          </w:p>
          <w:p w14:paraId="40A4D118" w14:textId="77777777" w:rsidR="00855F2A" w:rsidRPr="00855F2A" w:rsidRDefault="00855F2A" w:rsidP="00855F2A">
            <w:pPr>
              <w:autoSpaceDE w:val="0"/>
              <w:autoSpaceDN w:val="0"/>
              <w:rPr>
                <w:rFonts w:ascii="Times New Roman" w:hAnsi="Times New Roman" w:cs="Times New Roman"/>
                <w:sz w:val="20"/>
                <w:szCs w:val="20"/>
              </w:rPr>
            </w:pPr>
          </w:p>
          <w:p w14:paraId="0DF667CE" w14:textId="77777777" w:rsidR="00855F2A" w:rsidRPr="00855F2A" w:rsidRDefault="00855F2A" w:rsidP="00855F2A">
            <w:pPr>
              <w:autoSpaceDE w:val="0"/>
              <w:autoSpaceDN w:val="0"/>
              <w:rPr>
                <w:rFonts w:ascii="Times New Roman" w:hAnsi="Times New Roman" w:cs="Times New Roman"/>
                <w:sz w:val="20"/>
                <w:szCs w:val="20"/>
              </w:rPr>
            </w:pPr>
          </w:p>
          <w:p w14:paraId="40F8F465" w14:textId="77777777" w:rsidR="00855F2A" w:rsidRPr="00855F2A" w:rsidRDefault="00855F2A" w:rsidP="00855F2A">
            <w:pPr>
              <w:autoSpaceDE w:val="0"/>
              <w:autoSpaceDN w:val="0"/>
              <w:rPr>
                <w:rFonts w:ascii="Times New Roman" w:hAnsi="Times New Roman" w:cs="Times New Roman"/>
                <w:sz w:val="20"/>
                <w:szCs w:val="20"/>
              </w:rPr>
            </w:pPr>
          </w:p>
          <w:p w14:paraId="29C4A720" w14:textId="77777777" w:rsidR="00855F2A" w:rsidRPr="00855F2A" w:rsidRDefault="00855F2A" w:rsidP="00855F2A">
            <w:pPr>
              <w:autoSpaceDE w:val="0"/>
              <w:autoSpaceDN w:val="0"/>
              <w:rPr>
                <w:rFonts w:ascii="Times New Roman" w:hAnsi="Times New Roman" w:cs="Times New Roman"/>
                <w:sz w:val="20"/>
                <w:szCs w:val="20"/>
              </w:rPr>
            </w:pPr>
          </w:p>
          <w:p w14:paraId="784C47B2" w14:textId="77777777" w:rsidR="00855F2A" w:rsidRPr="00855F2A" w:rsidRDefault="00855F2A" w:rsidP="00855F2A">
            <w:pPr>
              <w:autoSpaceDE w:val="0"/>
              <w:autoSpaceDN w:val="0"/>
              <w:rPr>
                <w:rFonts w:ascii="Times New Roman" w:hAnsi="Times New Roman" w:cs="Times New Roman"/>
                <w:sz w:val="20"/>
                <w:szCs w:val="20"/>
              </w:rPr>
            </w:pPr>
          </w:p>
          <w:p w14:paraId="21676609" w14:textId="77777777" w:rsidR="00855F2A" w:rsidRPr="00855F2A" w:rsidRDefault="00855F2A" w:rsidP="00855F2A">
            <w:pPr>
              <w:autoSpaceDE w:val="0"/>
              <w:autoSpaceDN w:val="0"/>
              <w:rPr>
                <w:rFonts w:ascii="Times New Roman" w:hAnsi="Times New Roman" w:cs="Times New Roman"/>
                <w:sz w:val="20"/>
                <w:szCs w:val="20"/>
              </w:rPr>
            </w:pPr>
          </w:p>
          <w:p w14:paraId="65A9B1A0" w14:textId="16C2302D" w:rsidR="00855F2A" w:rsidRPr="00BB2F7A" w:rsidRDefault="00855F2A" w:rsidP="00855F2A">
            <w:pPr>
              <w:autoSpaceDE w:val="0"/>
              <w:autoSpaceDN w:val="0"/>
              <w:rPr>
                <w:rFonts w:ascii="Times New Roman" w:hAnsi="Times New Roman" w:cs="Times New Roman"/>
                <w:sz w:val="20"/>
                <w:szCs w:val="20"/>
              </w:rPr>
            </w:pPr>
            <w:r w:rsidRPr="00855F2A">
              <w:rPr>
                <w:rFonts w:ascii="Times New Roman" w:hAnsi="Times New Roman" w:cs="Times New Roman"/>
                <w:sz w:val="20"/>
                <w:szCs w:val="20"/>
              </w:rPr>
              <w:lastRenderedPageBreak/>
              <w:t xml:space="preserve">Теоретичні: Тестування в </w:t>
            </w:r>
            <w:proofErr w:type="spellStart"/>
            <w:r w:rsidRPr="00855F2A">
              <w:rPr>
                <w:rFonts w:ascii="Times New Roman" w:hAnsi="Times New Roman" w:cs="Times New Roman"/>
                <w:sz w:val="20"/>
                <w:szCs w:val="20"/>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31411BA4"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lastRenderedPageBreak/>
              <w:t>Відповіді на поставлені в задачі питання та їх обґрунтування оформлюються у документі</w:t>
            </w:r>
          </w:p>
          <w:p w14:paraId="29CE2A23"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8F0E41">
              <w:rPr>
                <w:rFonts w:ascii="Times New Roman" w:hAnsi="Times New Roman" w:cs="Times New Roman"/>
                <w:sz w:val="20"/>
                <w:szCs w:val="20"/>
                <w:lang w:eastAsia="en-US"/>
              </w:rPr>
              <w:t>Moodle</w:t>
            </w:r>
            <w:proofErr w:type="spellEnd"/>
          </w:p>
          <w:p w14:paraId="65334619"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https://moodle.znu.edu.ua/course/view.php?id=10979</w:t>
            </w:r>
          </w:p>
          <w:p w14:paraId="3A1043E2" w14:textId="29E098E1" w:rsidR="00855F2A" w:rsidRPr="00BB2F7A"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lastRenderedPageBreak/>
              <w:t xml:space="preserve">За навчальними матеріалами Тем </w:t>
            </w:r>
            <w:r>
              <w:rPr>
                <w:rFonts w:ascii="Times New Roman" w:hAnsi="Times New Roman" w:cs="Times New Roman"/>
                <w:sz w:val="20"/>
                <w:szCs w:val="20"/>
                <w:lang w:eastAsia="en-US"/>
              </w:rPr>
              <w:t>6</w:t>
            </w:r>
            <w:r w:rsidRPr="008F0E41">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7</w:t>
            </w:r>
          </w:p>
        </w:tc>
        <w:tc>
          <w:tcPr>
            <w:tcW w:w="1842" w:type="dxa"/>
            <w:tcBorders>
              <w:top w:val="single" w:sz="4" w:space="0" w:color="auto"/>
              <w:left w:val="single" w:sz="4" w:space="0" w:color="auto"/>
              <w:bottom w:val="single" w:sz="4" w:space="0" w:color="auto"/>
              <w:right w:val="single" w:sz="4" w:space="0" w:color="auto"/>
            </w:tcBorders>
          </w:tcPr>
          <w:p w14:paraId="20A33314" w14:textId="77777777" w:rsidR="008F0E41" w:rsidRPr="008F0E41" w:rsidRDefault="008F0E41" w:rsidP="008F0E41">
            <w:pPr>
              <w:autoSpaceDE w:val="0"/>
              <w:autoSpaceDN w:val="0"/>
              <w:jc w:val="center"/>
              <w:rPr>
                <w:rFonts w:ascii="Times New Roman" w:hAnsi="Times New Roman" w:cs="Times New Roman"/>
                <w:sz w:val="20"/>
                <w:szCs w:val="20"/>
                <w:lang w:eastAsia="en-US"/>
              </w:rPr>
            </w:pPr>
            <w:r w:rsidRPr="008F0E41">
              <w:rPr>
                <w:rFonts w:ascii="Times New Roman" w:hAnsi="Times New Roman" w:cs="Times New Roman"/>
                <w:sz w:val="20"/>
                <w:szCs w:val="20"/>
                <w:lang w:eastAsia="en-US"/>
              </w:rPr>
              <w:lastRenderedPageBreak/>
              <w:t>Розв’язання ситуаційних задач –оцінюється від 0 до 8 балів</w:t>
            </w:r>
          </w:p>
          <w:p w14:paraId="2FEB486E" w14:textId="77777777" w:rsidR="008F0E41" w:rsidRPr="008F0E41" w:rsidRDefault="008F0E41" w:rsidP="008F0E41">
            <w:pPr>
              <w:autoSpaceDE w:val="0"/>
              <w:autoSpaceDN w:val="0"/>
              <w:jc w:val="center"/>
              <w:rPr>
                <w:rFonts w:ascii="Times New Roman" w:hAnsi="Times New Roman" w:cs="Times New Roman"/>
                <w:sz w:val="20"/>
                <w:szCs w:val="20"/>
                <w:lang w:eastAsia="en-US"/>
              </w:rPr>
            </w:pPr>
            <w:r w:rsidRPr="008F0E41">
              <w:rPr>
                <w:rFonts w:ascii="Times New Roman" w:hAnsi="Times New Roman" w:cs="Times New Roman"/>
                <w:sz w:val="20"/>
                <w:szCs w:val="20"/>
                <w:lang w:eastAsia="en-US"/>
              </w:rPr>
              <w:t>Термін на виконання : зазначено безпосередньо на сторінці дисципліни</w:t>
            </w:r>
          </w:p>
          <w:p w14:paraId="70466658" w14:textId="77777777" w:rsidR="008F0E41" w:rsidRPr="008F0E41" w:rsidRDefault="008F0E41" w:rsidP="008F0E41">
            <w:pPr>
              <w:autoSpaceDE w:val="0"/>
              <w:autoSpaceDN w:val="0"/>
              <w:jc w:val="center"/>
              <w:rPr>
                <w:rFonts w:ascii="Times New Roman" w:hAnsi="Times New Roman" w:cs="Times New Roman"/>
                <w:sz w:val="20"/>
                <w:szCs w:val="20"/>
                <w:lang w:eastAsia="en-US"/>
              </w:rPr>
            </w:pPr>
            <w:r w:rsidRPr="008F0E41">
              <w:rPr>
                <w:rFonts w:ascii="Times New Roman" w:hAnsi="Times New Roman" w:cs="Times New Roman"/>
                <w:sz w:val="20"/>
                <w:szCs w:val="20"/>
                <w:lang w:eastAsia="en-US"/>
              </w:rPr>
              <w:lastRenderedPageBreak/>
              <w:t>Розв’язання тестових завдань –оцінюється від 0 до 4 балів</w:t>
            </w:r>
          </w:p>
          <w:p w14:paraId="1D08F924" w14:textId="57D13B9F" w:rsidR="00855F2A" w:rsidRPr="00BB2F7A" w:rsidRDefault="008F0E41" w:rsidP="008F0E41">
            <w:pPr>
              <w:autoSpaceDE w:val="0"/>
              <w:autoSpaceDN w:val="0"/>
              <w:jc w:val="center"/>
              <w:rPr>
                <w:rFonts w:ascii="Times New Roman" w:hAnsi="Times New Roman" w:cs="Times New Roman"/>
                <w:sz w:val="20"/>
                <w:szCs w:val="20"/>
                <w:lang w:eastAsia="en-US"/>
              </w:rPr>
            </w:pPr>
            <w:r w:rsidRPr="008F0E41">
              <w:rPr>
                <w:rFonts w:ascii="Times New Roman" w:hAnsi="Times New Roman" w:cs="Times New Roman"/>
                <w:sz w:val="20"/>
                <w:szCs w:val="20"/>
                <w:lang w:eastAsia="en-US"/>
              </w:rPr>
              <w:t>Термін на виконання : зазначено безпосередньо на сторінці дисципліни</w:t>
            </w:r>
          </w:p>
        </w:tc>
        <w:tc>
          <w:tcPr>
            <w:tcW w:w="1843" w:type="dxa"/>
            <w:tcBorders>
              <w:top w:val="single" w:sz="4" w:space="0" w:color="auto"/>
              <w:left w:val="single" w:sz="4" w:space="0" w:color="auto"/>
              <w:bottom w:val="single" w:sz="4" w:space="0" w:color="auto"/>
              <w:right w:val="single" w:sz="4" w:space="0" w:color="auto"/>
            </w:tcBorders>
          </w:tcPr>
          <w:p w14:paraId="7C4A8ADA" w14:textId="20AC504B" w:rsidR="00855F2A" w:rsidRDefault="008F0E41"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12</w:t>
            </w:r>
          </w:p>
        </w:tc>
      </w:tr>
      <w:tr w:rsidR="00855F2A" w:rsidRPr="004E6B0F" w14:paraId="59491ADD"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tcPr>
          <w:p w14:paraId="625C9283" w14:textId="62FA06D3" w:rsidR="00855F2A" w:rsidRPr="00855F2A" w:rsidRDefault="008F0E41"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w:t>
            </w:r>
            <w:r w:rsidR="00855F2A" w:rsidRPr="00855F2A">
              <w:rPr>
                <w:rFonts w:ascii="Times New Roman" w:hAnsi="Times New Roman" w:cs="Times New Roman"/>
                <w:sz w:val="20"/>
                <w:szCs w:val="20"/>
                <w:lang w:eastAsia="en-US"/>
              </w:rPr>
              <w:t xml:space="preserve"> заняття №</w:t>
            </w:r>
            <w:r w:rsidR="00855F2A">
              <w:rPr>
                <w:rFonts w:ascii="Times New Roman" w:hAnsi="Times New Roman" w:cs="Times New Roman"/>
                <w:sz w:val="20"/>
                <w:szCs w:val="20"/>
                <w:lang w:eastAsia="en-US"/>
              </w:rPr>
              <w:t>6</w:t>
            </w:r>
          </w:p>
        </w:tc>
        <w:tc>
          <w:tcPr>
            <w:tcW w:w="1843" w:type="dxa"/>
            <w:tcBorders>
              <w:top w:val="single" w:sz="4" w:space="0" w:color="auto"/>
              <w:left w:val="single" w:sz="4" w:space="0" w:color="auto"/>
              <w:bottom w:val="single" w:sz="4" w:space="0" w:color="auto"/>
              <w:right w:val="single" w:sz="4" w:space="0" w:color="auto"/>
            </w:tcBorders>
          </w:tcPr>
          <w:p w14:paraId="4EFB8B80" w14:textId="77777777" w:rsidR="008F0E41" w:rsidRPr="008F0E41" w:rsidRDefault="008F0E41" w:rsidP="008F0E41">
            <w:pPr>
              <w:autoSpaceDE w:val="0"/>
              <w:autoSpaceDN w:val="0"/>
              <w:rPr>
                <w:rFonts w:ascii="Times New Roman" w:hAnsi="Times New Roman" w:cs="Times New Roman"/>
                <w:sz w:val="20"/>
                <w:szCs w:val="20"/>
              </w:rPr>
            </w:pPr>
            <w:r w:rsidRPr="008F0E41">
              <w:rPr>
                <w:rFonts w:ascii="Times New Roman" w:hAnsi="Times New Roman" w:cs="Times New Roman"/>
                <w:sz w:val="20"/>
                <w:szCs w:val="20"/>
              </w:rPr>
              <w:t>Практичні: ситуаційні задачі</w:t>
            </w:r>
          </w:p>
          <w:p w14:paraId="232392BB" w14:textId="77777777" w:rsidR="008F0E41" w:rsidRPr="008F0E41" w:rsidRDefault="008F0E41" w:rsidP="008F0E41">
            <w:pPr>
              <w:autoSpaceDE w:val="0"/>
              <w:autoSpaceDN w:val="0"/>
              <w:rPr>
                <w:rFonts w:ascii="Times New Roman" w:hAnsi="Times New Roman" w:cs="Times New Roman"/>
                <w:sz w:val="20"/>
                <w:szCs w:val="20"/>
              </w:rPr>
            </w:pPr>
          </w:p>
          <w:p w14:paraId="26C0D29F" w14:textId="77777777" w:rsidR="008F0E41" w:rsidRPr="008F0E41" w:rsidRDefault="008F0E41" w:rsidP="008F0E41">
            <w:pPr>
              <w:autoSpaceDE w:val="0"/>
              <w:autoSpaceDN w:val="0"/>
              <w:rPr>
                <w:rFonts w:ascii="Times New Roman" w:hAnsi="Times New Roman" w:cs="Times New Roman"/>
                <w:sz w:val="20"/>
                <w:szCs w:val="20"/>
              </w:rPr>
            </w:pPr>
          </w:p>
          <w:p w14:paraId="4E5CEA90" w14:textId="77777777" w:rsidR="008F0E41" w:rsidRPr="008F0E41" w:rsidRDefault="008F0E41" w:rsidP="008F0E41">
            <w:pPr>
              <w:autoSpaceDE w:val="0"/>
              <w:autoSpaceDN w:val="0"/>
              <w:rPr>
                <w:rFonts w:ascii="Times New Roman" w:hAnsi="Times New Roman" w:cs="Times New Roman"/>
                <w:sz w:val="20"/>
                <w:szCs w:val="20"/>
              </w:rPr>
            </w:pPr>
          </w:p>
          <w:p w14:paraId="5D9F771E" w14:textId="77777777" w:rsidR="008F0E41" w:rsidRPr="008F0E41" w:rsidRDefault="008F0E41" w:rsidP="008F0E41">
            <w:pPr>
              <w:autoSpaceDE w:val="0"/>
              <w:autoSpaceDN w:val="0"/>
              <w:rPr>
                <w:rFonts w:ascii="Times New Roman" w:hAnsi="Times New Roman" w:cs="Times New Roman"/>
                <w:sz w:val="20"/>
                <w:szCs w:val="20"/>
              </w:rPr>
            </w:pPr>
          </w:p>
          <w:p w14:paraId="49A9ADD0" w14:textId="77777777" w:rsidR="008F0E41" w:rsidRPr="008F0E41" w:rsidRDefault="008F0E41" w:rsidP="008F0E41">
            <w:pPr>
              <w:autoSpaceDE w:val="0"/>
              <w:autoSpaceDN w:val="0"/>
              <w:rPr>
                <w:rFonts w:ascii="Times New Roman" w:hAnsi="Times New Roman" w:cs="Times New Roman"/>
                <w:sz w:val="20"/>
                <w:szCs w:val="20"/>
              </w:rPr>
            </w:pPr>
          </w:p>
          <w:p w14:paraId="0D7DDE54" w14:textId="77777777" w:rsidR="008F0E41" w:rsidRPr="008F0E41" w:rsidRDefault="008F0E41" w:rsidP="008F0E41">
            <w:pPr>
              <w:autoSpaceDE w:val="0"/>
              <w:autoSpaceDN w:val="0"/>
              <w:rPr>
                <w:rFonts w:ascii="Times New Roman" w:hAnsi="Times New Roman" w:cs="Times New Roman"/>
                <w:sz w:val="20"/>
                <w:szCs w:val="20"/>
              </w:rPr>
            </w:pPr>
          </w:p>
          <w:p w14:paraId="30C70738" w14:textId="77777777" w:rsidR="008F0E41" w:rsidRPr="008F0E41" w:rsidRDefault="008F0E41" w:rsidP="008F0E41">
            <w:pPr>
              <w:autoSpaceDE w:val="0"/>
              <w:autoSpaceDN w:val="0"/>
              <w:rPr>
                <w:rFonts w:ascii="Times New Roman" w:hAnsi="Times New Roman" w:cs="Times New Roman"/>
                <w:sz w:val="20"/>
                <w:szCs w:val="20"/>
              </w:rPr>
            </w:pPr>
          </w:p>
          <w:p w14:paraId="5E6CCCDA" w14:textId="77777777" w:rsidR="008F0E41" w:rsidRPr="008F0E41" w:rsidRDefault="008F0E41" w:rsidP="008F0E41">
            <w:pPr>
              <w:autoSpaceDE w:val="0"/>
              <w:autoSpaceDN w:val="0"/>
              <w:rPr>
                <w:rFonts w:ascii="Times New Roman" w:hAnsi="Times New Roman" w:cs="Times New Roman"/>
                <w:sz w:val="20"/>
                <w:szCs w:val="20"/>
              </w:rPr>
            </w:pPr>
          </w:p>
          <w:p w14:paraId="146D9624" w14:textId="0EFBBB6A" w:rsidR="00855F2A" w:rsidRPr="00BB2F7A" w:rsidRDefault="008F0E41" w:rsidP="008F0E41">
            <w:pPr>
              <w:autoSpaceDE w:val="0"/>
              <w:autoSpaceDN w:val="0"/>
              <w:rPr>
                <w:rFonts w:ascii="Times New Roman" w:hAnsi="Times New Roman" w:cs="Times New Roman"/>
                <w:sz w:val="20"/>
                <w:szCs w:val="20"/>
              </w:rPr>
            </w:pPr>
            <w:r w:rsidRPr="008F0E41">
              <w:rPr>
                <w:rFonts w:ascii="Times New Roman" w:hAnsi="Times New Roman" w:cs="Times New Roman"/>
                <w:sz w:val="20"/>
                <w:szCs w:val="20"/>
              </w:rPr>
              <w:t xml:space="preserve">Теоретичні: Тестування в </w:t>
            </w:r>
            <w:proofErr w:type="spellStart"/>
            <w:r w:rsidRPr="008F0E41">
              <w:rPr>
                <w:rFonts w:ascii="Times New Roman" w:hAnsi="Times New Roman" w:cs="Times New Roman"/>
                <w:sz w:val="20"/>
                <w:szCs w:val="20"/>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16DB6996"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Відповіді на поставлені в задачі питання та їх обґрунтування оформлюються у документі</w:t>
            </w:r>
          </w:p>
          <w:p w14:paraId="7A6E67B8"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8F0E41">
              <w:rPr>
                <w:rFonts w:ascii="Times New Roman" w:hAnsi="Times New Roman" w:cs="Times New Roman"/>
                <w:sz w:val="20"/>
                <w:szCs w:val="20"/>
                <w:lang w:eastAsia="en-US"/>
              </w:rPr>
              <w:t>Moodle</w:t>
            </w:r>
            <w:proofErr w:type="spellEnd"/>
          </w:p>
          <w:p w14:paraId="788E01F0" w14:textId="77777777" w:rsidR="008F0E41" w:rsidRPr="008F0E41"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https://moodle.znu.edu.ua/course/view.php?id=10979</w:t>
            </w:r>
          </w:p>
          <w:p w14:paraId="4B25A1CB" w14:textId="2484FE96" w:rsidR="00855F2A" w:rsidRPr="00BB2F7A" w:rsidRDefault="008F0E41" w:rsidP="008F0E41">
            <w:pPr>
              <w:autoSpaceDE w:val="0"/>
              <w:autoSpaceDN w:val="0"/>
              <w:rPr>
                <w:rFonts w:ascii="Times New Roman" w:hAnsi="Times New Roman" w:cs="Times New Roman"/>
                <w:sz w:val="20"/>
                <w:szCs w:val="20"/>
                <w:lang w:eastAsia="en-US"/>
              </w:rPr>
            </w:pPr>
            <w:r w:rsidRPr="008F0E41">
              <w:rPr>
                <w:rFonts w:ascii="Times New Roman" w:hAnsi="Times New Roman" w:cs="Times New Roman"/>
                <w:sz w:val="20"/>
                <w:szCs w:val="20"/>
                <w:lang w:eastAsia="en-US"/>
              </w:rPr>
              <w:t xml:space="preserve">За навчальними матеріалами Тем </w:t>
            </w:r>
            <w:r>
              <w:rPr>
                <w:rFonts w:ascii="Times New Roman" w:hAnsi="Times New Roman" w:cs="Times New Roman"/>
                <w:sz w:val="20"/>
                <w:szCs w:val="20"/>
                <w:lang w:eastAsia="en-US"/>
              </w:rPr>
              <w:t>8,9</w:t>
            </w:r>
          </w:p>
        </w:tc>
        <w:tc>
          <w:tcPr>
            <w:tcW w:w="1842" w:type="dxa"/>
            <w:tcBorders>
              <w:top w:val="single" w:sz="4" w:space="0" w:color="auto"/>
              <w:left w:val="single" w:sz="4" w:space="0" w:color="auto"/>
              <w:bottom w:val="single" w:sz="4" w:space="0" w:color="auto"/>
              <w:right w:val="single" w:sz="4" w:space="0" w:color="auto"/>
            </w:tcBorders>
          </w:tcPr>
          <w:p w14:paraId="392CA056" w14:textId="77777777" w:rsidR="00CA1FB8" w:rsidRPr="00CA1FB8"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Розв’язання ситуаційних задач –оцінюється від 0 до 8 балів</w:t>
            </w:r>
          </w:p>
          <w:p w14:paraId="000FE879" w14:textId="77777777" w:rsidR="00CA1FB8" w:rsidRPr="00CA1FB8"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Термін на виконання : зазначено безпосередньо на сторінці дисципліни</w:t>
            </w:r>
          </w:p>
          <w:p w14:paraId="7D562CA4" w14:textId="77777777" w:rsidR="00CA1FB8" w:rsidRPr="00CA1FB8"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Розв’язання тестових завдань –оцінюється від 0 до 4 балів</w:t>
            </w:r>
          </w:p>
          <w:p w14:paraId="7DBCC3DB" w14:textId="6DFB82BE" w:rsidR="00855F2A" w:rsidRPr="00BB2F7A"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Термін на виконання : зазначено безпосередньо на сторінці дисципліни</w:t>
            </w:r>
          </w:p>
        </w:tc>
        <w:tc>
          <w:tcPr>
            <w:tcW w:w="1843" w:type="dxa"/>
            <w:tcBorders>
              <w:top w:val="single" w:sz="4" w:space="0" w:color="auto"/>
              <w:left w:val="single" w:sz="4" w:space="0" w:color="auto"/>
              <w:bottom w:val="single" w:sz="4" w:space="0" w:color="auto"/>
              <w:right w:val="single" w:sz="4" w:space="0" w:color="auto"/>
            </w:tcBorders>
          </w:tcPr>
          <w:p w14:paraId="4DB2A3F7" w14:textId="7CBD5915" w:rsidR="00855F2A" w:rsidRDefault="00CA1FB8"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w:t>
            </w:r>
          </w:p>
        </w:tc>
      </w:tr>
      <w:tr w:rsidR="00855F2A" w:rsidRPr="004E6B0F" w14:paraId="1C1065F8"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tcPr>
          <w:p w14:paraId="5E8572B1" w14:textId="2AAFBCD6" w:rsidR="00855F2A" w:rsidRPr="00855F2A" w:rsidRDefault="00CA1FB8" w:rsidP="00A66DC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Практичне</w:t>
            </w:r>
            <w:r w:rsidR="00855F2A" w:rsidRPr="00855F2A">
              <w:rPr>
                <w:rFonts w:ascii="Times New Roman" w:hAnsi="Times New Roman" w:cs="Times New Roman"/>
                <w:sz w:val="20"/>
                <w:szCs w:val="20"/>
                <w:lang w:eastAsia="en-US"/>
              </w:rPr>
              <w:t xml:space="preserve"> заняття №</w:t>
            </w:r>
            <w:r w:rsidR="00855F2A">
              <w:rPr>
                <w:rFonts w:ascii="Times New Roman" w:hAnsi="Times New Roman" w:cs="Times New Roman"/>
                <w:sz w:val="20"/>
                <w:szCs w:val="20"/>
                <w:lang w:eastAsia="en-US"/>
              </w:rPr>
              <w:t>7</w:t>
            </w:r>
          </w:p>
        </w:tc>
        <w:tc>
          <w:tcPr>
            <w:tcW w:w="1843" w:type="dxa"/>
            <w:tcBorders>
              <w:top w:val="single" w:sz="4" w:space="0" w:color="auto"/>
              <w:left w:val="single" w:sz="4" w:space="0" w:color="auto"/>
              <w:bottom w:val="single" w:sz="4" w:space="0" w:color="auto"/>
              <w:right w:val="single" w:sz="4" w:space="0" w:color="auto"/>
            </w:tcBorders>
          </w:tcPr>
          <w:p w14:paraId="2717055A" w14:textId="77777777" w:rsidR="00855F2A" w:rsidRPr="00855F2A" w:rsidRDefault="00855F2A" w:rsidP="00855F2A">
            <w:pPr>
              <w:autoSpaceDE w:val="0"/>
              <w:autoSpaceDN w:val="0"/>
              <w:rPr>
                <w:rFonts w:ascii="Times New Roman" w:hAnsi="Times New Roman" w:cs="Times New Roman"/>
                <w:sz w:val="20"/>
                <w:szCs w:val="20"/>
              </w:rPr>
            </w:pPr>
            <w:r w:rsidRPr="00855F2A">
              <w:rPr>
                <w:rFonts w:ascii="Times New Roman" w:hAnsi="Times New Roman" w:cs="Times New Roman"/>
                <w:sz w:val="20"/>
                <w:szCs w:val="20"/>
              </w:rPr>
              <w:t>Практичні: ситуаційні задачі</w:t>
            </w:r>
          </w:p>
          <w:p w14:paraId="393511A8" w14:textId="77777777" w:rsidR="00855F2A" w:rsidRPr="00855F2A" w:rsidRDefault="00855F2A" w:rsidP="00855F2A">
            <w:pPr>
              <w:autoSpaceDE w:val="0"/>
              <w:autoSpaceDN w:val="0"/>
              <w:rPr>
                <w:rFonts w:ascii="Times New Roman" w:hAnsi="Times New Roman" w:cs="Times New Roman"/>
                <w:sz w:val="20"/>
                <w:szCs w:val="20"/>
              </w:rPr>
            </w:pPr>
          </w:p>
          <w:p w14:paraId="43F32A34" w14:textId="77777777" w:rsidR="00855F2A" w:rsidRPr="00855F2A" w:rsidRDefault="00855F2A" w:rsidP="00855F2A">
            <w:pPr>
              <w:autoSpaceDE w:val="0"/>
              <w:autoSpaceDN w:val="0"/>
              <w:rPr>
                <w:rFonts w:ascii="Times New Roman" w:hAnsi="Times New Roman" w:cs="Times New Roman"/>
                <w:sz w:val="20"/>
                <w:szCs w:val="20"/>
              </w:rPr>
            </w:pPr>
          </w:p>
          <w:p w14:paraId="62A6F45D" w14:textId="77777777" w:rsidR="00855F2A" w:rsidRPr="00855F2A" w:rsidRDefault="00855F2A" w:rsidP="00855F2A">
            <w:pPr>
              <w:autoSpaceDE w:val="0"/>
              <w:autoSpaceDN w:val="0"/>
              <w:rPr>
                <w:rFonts w:ascii="Times New Roman" w:hAnsi="Times New Roman" w:cs="Times New Roman"/>
                <w:sz w:val="20"/>
                <w:szCs w:val="20"/>
              </w:rPr>
            </w:pPr>
          </w:p>
          <w:p w14:paraId="39F98E12" w14:textId="77777777" w:rsidR="00855F2A" w:rsidRPr="00855F2A" w:rsidRDefault="00855F2A" w:rsidP="00855F2A">
            <w:pPr>
              <w:autoSpaceDE w:val="0"/>
              <w:autoSpaceDN w:val="0"/>
              <w:rPr>
                <w:rFonts w:ascii="Times New Roman" w:hAnsi="Times New Roman" w:cs="Times New Roman"/>
                <w:sz w:val="20"/>
                <w:szCs w:val="20"/>
              </w:rPr>
            </w:pPr>
          </w:p>
          <w:p w14:paraId="35CC0CCD" w14:textId="77777777" w:rsidR="00855F2A" w:rsidRPr="00855F2A" w:rsidRDefault="00855F2A" w:rsidP="00855F2A">
            <w:pPr>
              <w:autoSpaceDE w:val="0"/>
              <w:autoSpaceDN w:val="0"/>
              <w:rPr>
                <w:rFonts w:ascii="Times New Roman" w:hAnsi="Times New Roman" w:cs="Times New Roman"/>
                <w:sz w:val="20"/>
                <w:szCs w:val="20"/>
              </w:rPr>
            </w:pPr>
          </w:p>
          <w:p w14:paraId="7013DA27" w14:textId="77777777" w:rsidR="00855F2A" w:rsidRPr="00855F2A" w:rsidRDefault="00855F2A" w:rsidP="00855F2A">
            <w:pPr>
              <w:autoSpaceDE w:val="0"/>
              <w:autoSpaceDN w:val="0"/>
              <w:rPr>
                <w:rFonts w:ascii="Times New Roman" w:hAnsi="Times New Roman" w:cs="Times New Roman"/>
                <w:sz w:val="20"/>
                <w:szCs w:val="20"/>
              </w:rPr>
            </w:pPr>
          </w:p>
          <w:p w14:paraId="44A50786" w14:textId="77777777" w:rsidR="00855F2A" w:rsidRPr="00855F2A" w:rsidRDefault="00855F2A" w:rsidP="00855F2A">
            <w:pPr>
              <w:autoSpaceDE w:val="0"/>
              <w:autoSpaceDN w:val="0"/>
              <w:rPr>
                <w:rFonts w:ascii="Times New Roman" w:hAnsi="Times New Roman" w:cs="Times New Roman"/>
                <w:sz w:val="20"/>
                <w:szCs w:val="20"/>
              </w:rPr>
            </w:pPr>
          </w:p>
          <w:p w14:paraId="0A1E752D" w14:textId="77777777" w:rsidR="00855F2A" w:rsidRPr="00855F2A" w:rsidRDefault="00855F2A" w:rsidP="00855F2A">
            <w:pPr>
              <w:autoSpaceDE w:val="0"/>
              <w:autoSpaceDN w:val="0"/>
              <w:rPr>
                <w:rFonts w:ascii="Times New Roman" w:hAnsi="Times New Roman" w:cs="Times New Roman"/>
                <w:sz w:val="20"/>
                <w:szCs w:val="20"/>
              </w:rPr>
            </w:pPr>
          </w:p>
          <w:p w14:paraId="408DE723" w14:textId="4D81FC7D" w:rsidR="00855F2A" w:rsidRPr="00BB2F7A" w:rsidRDefault="00855F2A" w:rsidP="00855F2A">
            <w:pPr>
              <w:autoSpaceDE w:val="0"/>
              <w:autoSpaceDN w:val="0"/>
              <w:rPr>
                <w:rFonts w:ascii="Times New Roman" w:hAnsi="Times New Roman" w:cs="Times New Roman"/>
                <w:sz w:val="20"/>
                <w:szCs w:val="20"/>
              </w:rPr>
            </w:pPr>
            <w:r w:rsidRPr="00855F2A">
              <w:rPr>
                <w:rFonts w:ascii="Times New Roman" w:hAnsi="Times New Roman" w:cs="Times New Roman"/>
                <w:sz w:val="20"/>
                <w:szCs w:val="20"/>
              </w:rPr>
              <w:t xml:space="preserve">Теоретичні: Тестування в </w:t>
            </w:r>
            <w:proofErr w:type="spellStart"/>
            <w:r w:rsidRPr="00855F2A">
              <w:rPr>
                <w:rFonts w:ascii="Times New Roman" w:hAnsi="Times New Roman" w:cs="Times New Roman"/>
                <w:sz w:val="20"/>
                <w:szCs w:val="20"/>
              </w:rPr>
              <w:t>Moodle</w:t>
            </w:r>
            <w:proofErr w:type="spellEnd"/>
          </w:p>
        </w:tc>
        <w:tc>
          <w:tcPr>
            <w:tcW w:w="2835" w:type="dxa"/>
            <w:tcBorders>
              <w:top w:val="single" w:sz="4" w:space="0" w:color="auto"/>
              <w:left w:val="single" w:sz="4" w:space="0" w:color="auto"/>
              <w:bottom w:val="single" w:sz="4" w:space="0" w:color="auto"/>
              <w:right w:val="single" w:sz="4" w:space="0" w:color="auto"/>
            </w:tcBorders>
          </w:tcPr>
          <w:p w14:paraId="6CF8D723" w14:textId="77777777" w:rsidR="00CA1FB8" w:rsidRPr="00CA1FB8" w:rsidRDefault="00CA1FB8" w:rsidP="00CA1FB8">
            <w:pPr>
              <w:autoSpaceDE w:val="0"/>
              <w:autoSpaceDN w:val="0"/>
              <w:rPr>
                <w:rFonts w:ascii="Times New Roman" w:hAnsi="Times New Roman" w:cs="Times New Roman"/>
                <w:sz w:val="20"/>
                <w:szCs w:val="20"/>
                <w:lang w:eastAsia="en-US"/>
              </w:rPr>
            </w:pPr>
            <w:r w:rsidRPr="00CA1FB8">
              <w:rPr>
                <w:rFonts w:ascii="Times New Roman" w:hAnsi="Times New Roman" w:cs="Times New Roman"/>
                <w:sz w:val="20"/>
                <w:szCs w:val="20"/>
                <w:lang w:eastAsia="en-US"/>
              </w:rPr>
              <w:t>Відповіді на поставлені в задачі питання та їх обґрунтування оформлюються у документі</w:t>
            </w:r>
          </w:p>
          <w:p w14:paraId="21625B45" w14:textId="77777777" w:rsidR="00CA1FB8" w:rsidRPr="00CA1FB8" w:rsidRDefault="00CA1FB8" w:rsidP="00CA1FB8">
            <w:pPr>
              <w:autoSpaceDE w:val="0"/>
              <w:autoSpaceDN w:val="0"/>
              <w:rPr>
                <w:rFonts w:ascii="Times New Roman" w:hAnsi="Times New Roman" w:cs="Times New Roman"/>
                <w:sz w:val="20"/>
                <w:szCs w:val="20"/>
                <w:lang w:eastAsia="en-US"/>
              </w:rPr>
            </w:pPr>
            <w:r w:rsidRPr="00CA1FB8">
              <w:rPr>
                <w:rFonts w:ascii="Times New Roman" w:hAnsi="Times New Roman" w:cs="Times New Roman"/>
                <w:sz w:val="20"/>
                <w:szCs w:val="20"/>
                <w:lang w:eastAsia="en-US"/>
              </w:rPr>
              <w:t xml:space="preserve">формату  та прикріплюються на сторінці дисципліни «Кримінальне право» СЕЗН </w:t>
            </w:r>
            <w:proofErr w:type="spellStart"/>
            <w:r w:rsidRPr="00CA1FB8">
              <w:rPr>
                <w:rFonts w:ascii="Times New Roman" w:hAnsi="Times New Roman" w:cs="Times New Roman"/>
                <w:sz w:val="20"/>
                <w:szCs w:val="20"/>
                <w:lang w:eastAsia="en-US"/>
              </w:rPr>
              <w:t>Moodle</w:t>
            </w:r>
            <w:proofErr w:type="spellEnd"/>
          </w:p>
          <w:p w14:paraId="55541BCA" w14:textId="77777777" w:rsidR="00CA1FB8" w:rsidRPr="00CA1FB8" w:rsidRDefault="00CA1FB8" w:rsidP="00CA1FB8">
            <w:pPr>
              <w:autoSpaceDE w:val="0"/>
              <w:autoSpaceDN w:val="0"/>
              <w:rPr>
                <w:rFonts w:ascii="Times New Roman" w:hAnsi="Times New Roman" w:cs="Times New Roman"/>
                <w:sz w:val="20"/>
                <w:szCs w:val="20"/>
                <w:lang w:eastAsia="en-US"/>
              </w:rPr>
            </w:pPr>
            <w:r w:rsidRPr="00CA1FB8">
              <w:rPr>
                <w:rFonts w:ascii="Times New Roman" w:hAnsi="Times New Roman" w:cs="Times New Roman"/>
                <w:sz w:val="20"/>
                <w:szCs w:val="20"/>
                <w:lang w:eastAsia="en-US"/>
              </w:rPr>
              <w:t>https://moodle.znu.edu.ua/course/view.php?id=10979</w:t>
            </w:r>
          </w:p>
          <w:p w14:paraId="1EE906B4" w14:textId="4B6FFB74" w:rsidR="00855F2A" w:rsidRPr="00BB2F7A" w:rsidRDefault="00CA1FB8" w:rsidP="00CA1FB8">
            <w:pPr>
              <w:autoSpaceDE w:val="0"/>
              <w:autoSpaceDN w:val="0"/>
              <w:rPr>
                <w:rFonts w:ascii="Times New Roman" w:hAnsi="Times New Roman" w:cs="Times New Roman"/>
                <w:sz w:val="20"/>
                <w:szCs w:val="20"/>
                <w:lang w:eastAsia="en-US"/>
              </w:rPr>
            </w:pPr>
            <w:r w:rsidRPr="00CA1FB8">
              <w:rPr>
                <w:rFonts w:ascii="Times New Roman" w:hAnsi="Times New Roman" w:cs="Times New Roman"/>
                <w:sz w:val="20"/>
                <w:szCs w:val="20"/>
                <w:lang w:eastAsia="en-US"/>
              </w:rPr>
              <w:t xml:space="preserve">За навчальними матеріалами Тем </w:t>
            </w:r>
            <w:r>
              <w:rPr>
                <w:rFonts w:ascii="Times New Roman" w:hAnsi="Times New Roman" w:cs="Times New Roman"/>
                <w:sz w:val="20"/>
                <w:szCs w:val="20"/>
                <w:lang w:eastAsia="en-US"/>
              </w:rPr>
              <w:t>10</w:t>
            </w:r>
          </w:p>
        </w:tc>
        <w:tc>
          <w:tcPr>
            <w:tcW w:w="1842" w:type="dxa"/>
            <w:tcBorders>
              <w:top w:val="single" w:sz="4" w:space="0" w:color="auto"/>
              <w:left w:val="single" w:sz="4" w:space="0" w:color="auto"/>
              <w:bottom w:val="single" w:sz="4" w:space="0" w:color="auto"/>
              <w:right w:val="single" w:sz="4" w:space="0" w:color="auto"/>
            </w:tcBorders>
          </w:tcPr>
          <w:p w14:paraId="426FF482" w14:textId="0FC6066E" w:rsidR="00CA1FB8" w:rsidRPr="00CA1FB8"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 xml:space="preserve">Розв’язання ситуаційних задач –оцінюється від 0 до </w:t>
            </w:r>
            <w:r>
              <w:rPr>
                <w:rFonts w:ascii="Times New Roman" w:hAnsi="Times New Roman" w:cs="Times New Roman"/>
                <w:sz w:val="20"/>
                <w:szCs w:val="20"/>
                <w:lang w:eastAsia="en-US"/>
              </w:rPr>
              <w:t>4</w:t>
            </w:r>
            <w:r w:rsidRPr="00CA1FB8">
              <w:rPr>
                <w:rFonts w:ascii="Times New Roman" w:hAnsi="Times New Roman" w:cs="Times New Roman"/>
                <w:sz w:val="20"/>
                <w:szCs w:val="20"/>
                <w:lang w:eastAsia="en-US"/>
              </w:rPr>
              <w:t xml:space="preserve"> балів</w:t>
            </w:r>
          </w:p>
          <w:p w14:paraId="5C03F325" w14:textId="77777777" w:rsidR="00CA1FB8" w:rsidRPr="00CA1FB8"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Термін на виконання : зазначено безпосередньо на сторінці дисципліни</w:t>
            </w:r>
          </w:p>
          <w:p w14:paraId="1E93BD11" w14:textId="47EED616" w:rsidR="00CA1FB8" w:rsidRPr="00CA1FB8"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 xml:space="preserve">Розв’язання тестових завдань –оцінюється від 0 до </w:t>
            </w:r>
            <w:r>
              <w:rPr>
                <w:rFonts w:ascii="Times New Roman" w:hAnsi="Times New Roman" w:cs="Times New Roman"/>
                <w:sz w:val="20"/>
                <w:szCs w:val="20"/>
                <w:lang w:eastAsia="en-US"/>
              </w:rPr>
              <w:t>2</w:t>
            </w:r>
            <w:r w:rsidRPr="00CA1FB8">
              <w:rPr>
                <w:rFonts w:ascii="Times New Roman" w:hAnsi="Times New Roman" w:cs="Times New Roman"/>
                <w:sz w:val="20"/>
                <w:szCs w:val="20"/>
                <w:lang w:eastAsia="en-US"/>
              </w:rPr>
              <w:t xml:space="preserve"> балів</w:t>
            </w:r>
          </w:p>
          <w:p w14:paraId="6CB2EAD3" w14:textId="24C8FADC" w:rsidR="00855F2A" w:rsidRPr="00BB2F7A" w:rsidRDefault="00CA1FB8" w:rsidP="00CA1FB8">
            <w:pPr>
              <w:autoSpaceDE w:val="0"/>
              <w:autoSpaceDN w:val="0"/>
              <w:jc w:val="center"/>
              <w:rPr>
                <w:rFonts w:ascii="Times New Roman" w:hAnsi="Times New Roman" w:cs="Times New Roman"/>
                <w:sz w:val="20"/>
                <w:szCs w:val="20"/>
                <w:lang w:eastAsia="en-US"/>
              </w:rPr>
            </w:pPr>
            <w:r w:rsidRPr="00CA1FB8">
              <w:rPr>
                <w:rFonts w:ascii="Times New Roman" w:hAnsi="Times New Roman" w:cs="Times New Roman"/>
                <w:sz w:val="20"/>
                <w:szCs w:val="20"/>
                <w:lang w:eastAsia="en-US"/>
              </w:rPr>
              <w:t>Термін на виконання : зазначено безпосередньо на сторінці дисципліни</w:t>
            </w:r>
          </w:p>
        </w:tc>
        <w:tc>
          <w:tcPr>
            <w:tcW w:w="1843" w:type="dxa"/>
            <w:tcBorders>
              <w:top w:val="single" w:sz="4" w:space="0" w:color="auto"/>
              <w:left w:val="single" w:sz="4" w:space="0" w:color="auto"/>
              <w:bottom w:val="single" w:sz="4" w:space="0" w:color="auto"/>
              <w:right w:val="single" w:sz="4" w:space="0" w:color="auto"/>
            </w:tcBorders>
          </w:tcPr>
          <w:p w14:paraId="26E78CC7" w14:textId="4FEF1E53" w:rsidR="00855F2A" w:rsidRDefault="00CA1FB8"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B56C83" w:rsidRPr="004E6B0F" w14:paraId="67F03284" w14:textId="77777777" w:rsidTr="00A66DCD">
        <w:tc>
          <w:tcPr>
            <w:tcW w:w="1384" w:type="dxa"/>
            <w:tcBorders>
              <w:top w:val="single" w:sz="4" w:space="0" w:color="auto"/>
              <w:left w:val="single" w:sz="4" w:space="0" w:color="auto"/>
              <w:bottom w:val="single" w:sz="4" w:space="0" w:color="auto"/>
              <w:right w:val="single" w:sz="4" w:space="0" w:color="auto"/>
            </w:tcBorders>
            <w:hideMark/>
          </w:tcPr>
          <w:p w14:paraId="3AF9AD39" w14:textId="77777777" w:rsidR="00B56C83" w:rsidRPr="004E6B0F" w:rsidRDefault="00B56C83" w:rsidP="00A66DCD">
            <w:pPr>
              <w:rPr>
                <w:rFonts w:ascii="Times New Roman" w:hAnsi="Times New Roman" w:cs="Times New Roman"/>
                <w:b/>
                <w:sz w:val="20"/>
                <w:szCs w:val="20"/>
                <w:lang w:eastAsia="en-US"/>
              </w:rPr>
            </w:pPr>
            <w:r w:rsidRPr="004E6B0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17772F3D" w14:textId="0E5CF704" w:rsidR="00B56C83" w:rsidRPr="004E6B0F" w:rsidRDefault="00855F2A"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rPr>
              <w:t>13</w:t>
            </w:r>
          </w:p>
        </w:tc>
        <w:tc>
          <w:tcPr>
            <w:tcW w:w="2835" w:type="dxa"/>
            <w:tcBorders>
              <w:top w:val="single" w:sz="4" w:space="0" w:color="auto"/>
              <w:left w:val="single" w:sz="4" w:space="0" w:color="auto"/>
              <w:bottom w:val="single" w:sz="4" w:space="0" w:color="auto"/>
              <w:right w:val="single" w:sz="4" w:space="0" w:color="auto"/>
            </w:tcBorders>
          </w:tcPr>
          <w:p w14:paraId="525BEE3B"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2BCF3AAE"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80AF89B"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rPr>
              <w:t>60</w:t>
            </w:r>
          </w:p>
        </w:tc>
      </w:tr>
      <w:tr w:rsidR="00B56C83" w:rsidRPr="004E6B0F" w14:paraId="0DBA6D6B" w14:textId="77777777" w:rsidTr="00A66DCD">
        <w:tc>
          <w:tcPr>
            <w:tcW w:w="9747" w:type="dxa"/>
            <w:gridSpan w:val="5"/>
            <w:tcBorders>
              <w:top w:val="single" w:sz="4" w:space="0" w:color="auto"/>
              <w:left w:val="single" w:sz="4" w:space="0" w:color="auto"/>
              <w:bottom w:val="single" w:sz="4" w:space="0" w:color="auto"/>
              <w:right w:val="single" w:sz="4" w:space="0" w:color="auto"/>
            </w:tcBorders>
            <w:hideMark/>
          </w:tcPr>
          <w:p w14:paraId="04CED47D" w14:textId="77777777" w:rsidR="00B56C83" w:rsidRPr="004E6B0F" w:rsidRDefault="00B56C83" w:rsidP="00A66DCD">
            <w:pPr>
              <w:autoSpaceDE w:val="0"/>
              <w:autoSpaceDN w:val="0"/>
              <w:jc w:val="center"/>
              <w:rPr>
                <w:rFonts w:ascii="Times New Roman" w:hAnsi="Times New Roman" w:cs="Times New Roman"/>
                <w:b/>
                <w:sz w:val="20"/>
                <w:szCs w:val="20"/>
              </w:rPr>
            </w:pPr>
            <w:r w:rsidRPr="004E6B0F">
              <w:rPr>
                <w:rFonts w:ascii="Times New Roman" w:hAnsi="Times New Roman" w:cs="Times New Roman"/>
                <w:b/>
                <w:sz w:val="20"/>
                <w:szCs w:val="20"/>
              </w:rPr>
              <w:t>Підсумковий контроль</w:t>
            </w:r>
          </w:p>
        </w:tc>
      </w:tr>
      <w:tr w:rsidR="00B56C83" w:rsidRPr="004E6B0F" w14:paraId="634ADD50" w14:textId="77777777" w:rsidTr="00A66DCD">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78532615" w14:textId="77777777" w:rsidR="00B56C83" w:rsidRPr="004E6B0F" w:rsidRDefault="00B56C83" w:rsidP="00A66DCD">
            <w:pPr>
              <w:ind w:left="113"/>
              <w:jc w:val="center"/>
              <w:rPr>
                <w:rFonts w:ascii="Times New Roman" w:hAnsi="Times New Roman" w:cs="Times New Roman"/>
                <w:b/>
                <w:sz w:val="20"/>
                <w:szCs w:val="20"/>
              </w:rPr>
            </w:pPr>
            <w:r w:rsidRPr="004E6B0F">
              <w:rPr>
                <w:rFonts w:ascii="Times New Roman" w:hAnsi="Times New Roman" w:cs="Times New Roman"/>
                <w:b/>
                <w:sz w:val="20"/>
                <w:szCs w:val="20"/>
              </w:rPr>
              <w:t>Залік</w:t>
            </w:r>
          </w:p>
          <w:p w14:paraId="28E8F33C" w14:textId="1F7D1B90" w:rsidR="00B56C83" w:rsidRPr="004E6B0F" w:rsidRDefault="00B56C83" w:rsidP="00A66DCD">
            <w:pPr>
              <w:autoSpaceDE w:val="0"/>
              <w:autoSpaceDN w:val="0"/>
              <w:ind w:left="113"/>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BC8052A" w14:textId="66605B0E" w:rsidR="00B56C83" w:rsidRPr="004E6B0F" w:rsidRDefault="00B56C83" w:rsidP="00A66DCD">
            <w:pPr>
              <w:autoSpaceDE w:val="0"/>
              <w:autoSpaceDN w:val="0"/>
              <w:ind w:firstLine="34"/>
              <w:rPr>
                <w:rFonts w:ascii="Times New Roman" w:hAnsi="Times New Roman" w:cs="Times New Roman"/>
                <w:sz w:val="20"/>
                <w:szCs w:val="20"/>
                <w:lang w:eastAsia="en-US"/>
              </w:rPr>
            </w:pPr>
            <w:r w:rsidRPr="004E6B0F">
              <w:rPr>
                <w:rFonts w:ascii="Times New Roman" w:hAnsi="Times New Roman" w:cs="Times New Roman"/>
                <w:sz w:val="20"/>
                <w:szCs w:val="20"/>
              </w:rPr>
              <w:t>Теоретичне завдання</w:t>
            </w:r>
            <w:r w:rsidR="00855F2A">
              <w:rPr>
                <w:rFonts w:ascii="Times New Roman" w:hAnsi="Times New Roman" w:cs="Times New Roman"/>
                <w:sz w:val="20"/>
                <w:szCs w:val="20"/>
              </w:rPr>
              <w:t xml:space="preserve">: </w:t>
            </w:r>
            <w:r w:rsidR="00855F2A" w:rsidRPr="00855F2A">
              <w:rPr>
                <w:rFonts w:ascii="Times New Roman" w:hAnsi="Times New Roman" w:cs="Times New Roman"/>
                <w:sz w:val="20"/>
                <w:szCs w:val="20"/>
              </w:rPr>
              <w:t>передбачає відповіді на 40 тестових питань</w:t>
            </w:r>
          </w:p>
        </w:tc>
        <w:tc>
          <w:tcPr>
            <w:tcW w:w="2835" w:type="dxa"/>
            <w:tcBorders>
              <w:top w:val="single" w:sz="4" w:space="0" w:color="auto"/>
              <w:left w:val="single" w:sz="4" w:space="0" w:color="auto"/>
              <w:bottom w:val="single" w:sz="4" w:space="0" w:color="auto"/>
              <w:right w:val="single" w:sz="4" w:space="0" w:color="auto"/>
            </w:tcBorders>
          </w:tcPr>
          <w:p w14:paraId="137AD0DC" w14:textId="74E20753" w:rsidR="00B56C83" w:rsidRPr="004E6B0F" w:rsidRDefault="00B56C83" w:rsidP="00A66DCD">
            <w:pPr>
              <w:autoSpaceDE w:val="0"/>
              <w:autoSpaceDN w:val="0"/>
              <w:rPr>
                <w:rFonts w:ascii="Times New Roman" w:hAnsi="Times New Roman" w:cs="Times New Roman"/>
                <w:b/>
                <w:sz w:val="20"/>
                <w:szCs w:val="20"/>
                <w:lang w:eastAsia="en-US"/>
              </w:rPr>
            </w:pPr>
            <w:r w:rsidRPr="004E6B0F">
              <w:rPr>
                <w:rFonts w:ascii="Times New Roman" w:hAnsi="Times New Roman" w:cs="Times New Roman"/>
                <w:sz w:val="20"/>
                <w:szCs w:val="20"/>
              </w:rPr>
              <w:t>Питання для підготовки</w:t>
            </w:r>
            <w:r w:rsidR="00855F2A">
              <w:rPr>
                <w:rFonts w:ascii="Times New Roman" w:hAnsi="Times New Roman" w:cs="Times New Roman"/>
                <w:sz w:val="20"/>
                <w:szCs w:val="20"/>
              </w:rPr>
              <w:t xml:space="preserve">: </w:t>
            </w:r>
            <w:r w:rsidR="00CA1FB8" w:rsidRPr="00CA1FB8">
              <w:rPr>
                <w:rFonts w:ascii="Times New Roman" w:hAnsi="Times New Roman" w:cs="Times New Roman"/>
                <w:sz w:val="20"/>
                <w:szCs w:val="20"/>
              </w:rPr>
              <w:t>https://moodle.znu.edu.ua/course/view.php?id=305#section-8</w:t>
            </w:r>
          </w:p>
        </w:tc>
        <w:tc>
          <w:tcPr>
            <w:tcW w:w="1842" w:type="dxa"/>
            <w:tcBorders>
              <w:top w:val="single" w:sz="4" w:space="0" w:color="auto"/>
              <w:left w:val="single" w:sz="4" w:space="0" w:color="auto"/>
              <w:bottom w:val="single" w:sz="4" w:space="0" w:color="auto"/>
              <w:right w:val="single" w:sz="4" w:space="0" w:color="auto"/>
            </w:tcBorders>
          </w:tcPr>
          <w:p w14:paraId="69AB4F07" w14:textId="1317E93D" w:rsidR="00B56C83" w:rsidRPr="00855F2A" w:rsidRDefault="00855F2A" w:rsidP="00A66DCD">
            <w:pPr>
              <w:autoSpaceDE w:val="0"/>
              <w:autoSpaceDN w:val="0"/>
              <w:jc w:val="center"/>
              <w:rPr>
                <w:rFonts w:ascii="Times New Roman" w:hAnsi="Times New Roman" w:cs="Times New Roman"/>
                <w:bCs/>
                <w:sz w:val="20"/>
                <w:szCs w:val="20"/>
                <w:lang w:eastAsia="en-US"/>
              </w:rPr>
            </w:pPr>
            <w:r w:rsidRPr="00855F2A">
              <w:rPr>
                <w:rFonts w:ascii="Times New Roman" w:hAnsi="Times New Roman" w:cs="Times New Roman"/>
                <w:bCs/>
                <w:sz w:val="20"/>
                <w:szCs w:val="20"/>
                <w:lang w:eastAsia="en-US"/>
              </w:rPr>
              <w:t xml:space="preserve">правильна відповідь оцінюється у 0,5 </w:t>
            </w:r>
            <w:proofErr w:type="spellStart"/>
            <w:r w:rsidRPr="00855F2A">
              <w:rPr>
                <w:rFonts w:ascii="Times New Roman" w:hAnsi="Times New Roman" w:cs="Times New Roman"/>
                <w:bCs/>
                <w:sz w:val="20"/>
                <w:szCs w:val="20"/>
                <w:lang w:eastAsia="en-US"/>
              </w:rPr>
              <w:t>бала</w:t>
            </w:r>
            <w:proofErr w:type="spellEnd"/>
            <w:r w:rsidRPr="00855F2A">
              <w:rPr>
                <w:rFonts w:ascii="Times New Roman" w:hAnsi="Times New Roman" w:cs="Times New Roman"/>
                <w:bCs/>
                <w:sz w:val="20"/>
                <w:szCs w:val="20"/>
                <w:lang w:eastAsia="en-US"/>
              </w:rPr>
              <w:t xml:space="preserve"> за одне тестове питання</w:t>
            </w:r>
          </w:p>
        </w:tc>
        <w:tc>
          <w:tcPr>
            <w:tcW w:w="1843" w:type="dxa"/>
            <w:tcBorders>
              <w:top w:val="single" w:sz="4" w:space="0" w:color="auto"/>
              <w:left w:val="single" w:sz="4" w:space="0" w:color="auto"/>
              <w:bottom w:val="single" w:sz="4" w:space="0" w:color="auto"/>
              <w:right w:val="single" w:sz="4" w:space="0" w:color="auto"/>
            </w:tcBorders>
            <w:hideMark/>
          </w:tcPr>
          <w:p w14:paraId="6C03A7D7" w14:textId="2CB7E027" w:rsidR="00B56C83" w:rsidRPr="004E6B0F" w:rsidRDefault="00855F2A"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B56C83" w:rsidRPr="004E6B0F" w14:paraId="14C8A183" w14:textId="77777777" w:rsidTr="00A66DCD">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4A1929CB" w14:textId="77777777" w:rsidR="00B56C83" w:rsidRPr="004E6B0F" w:rsidRDefault="00B56C83" w:rsidP="00A66DCD">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2652185" w14:textId="77777777" w:rsidR="00B56C83" w:rsidRPr="004E6B0F" w:rsidRDefault="00B56C83" w:rsidP="002319A5">
            <w:pPr>
              <w:autoSpaceDE w:val="0"/>
              <w:autoSpaceDN w:val="0"/>
              <w:rPr>
                <w:rFonts w:ascii="Times New Roman" w:hAnsi="Times New Roman" w:cs="Times New Roman"/>
                <w:sz w:val="20"/>
                <w:szCs w:val="20"/>
                <w:lang w:eastAsia="en-US"/>
              </w:rPr>
            </w:pPr>
            <w:r w:rsidRPr="004E6B0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3CC3BDD0" w14:textId="163BE503" w:rsidR="00B56C83" w:rsidRPr="004E6B0F" w:rsidRDefault="002319A5" w:rsidP="00A66DCD">
            <w:pPr>
              <w:autoSpaceDE w:val="0"/>
              <w:autoSpaceDN w:val="0"/>
              <w:rPr>
                <w:rFonts w:ascii="Times New Roman" w:hAnsi="Times New Roman" w:cs="Times New Roman"/>
                <w:sz w:val="20"/>
                <w:szCs w:val="20"/>
                <w:lang w:eastAsia="en-US"/>
              </w:rPr>
            </w:pPr>
            <w:r>
              <w:rPr>
                <w:rFonts w:ascii="Times New Roman" w:hAnsi="Times New Roman" w:cs="Times New Roman"/>
                <w:sz w:val="20"/>
                <w:szCs w:val="20"/>
              </w:rPr>
              <w:t>Р</w:t>
            </w:r>
            <w:r w:rsidR="00855F2A" w:rsidRPr="00855F2A">
              <w:rPr>
                <w:rFonts w:ascii="Times New Roman" w:hAnsi="Times New Roman" w:cs="Times New Roman"/>
                <w:sz w:val="20"/>
                <w:szCs w:val="20"/>
              </w:rPr>
              <w:t xml:space="preserve">озв’язання двох </w:t>
            </w:r>
            <w:r>
              <w:rPr>
                <w:rFonts w:ascii="Times New Roman" w:hAnsi="Times New Roman" w:cs="Times New Roman"/>
                <w:sz w:val="20"/>
                <w:szCs w:val="20"/>
              </w:rPr>
              <w:t>ситуаційних задач</w:t>
            </w:r>
            <w:r w:rsidR="00855F2A" w:rsidRPr="00855F2A">
              <w:rPr>
                <w:rFonts w:ascii="Times New Roman" w:hAnsi="Times New Roman" w:cs="Times New Roman"/>
                <w:sz w:val="20"/>
                <w:szCs w:val="20"/>
              </w:rPr>
              <w:t xml:space="preserve">, складених за питаннями, перелік яких наведено у </w:t>
            </w:r>
            <w:proofErr w:type="spellStart"/>
            <w:r w:rsidR="00855F2A" w:rsidRPr="00855F2A">
              <w:rPr>
                <w:rFonts w:ascii="Times New Roman" w:hAnsi="Times New Roman" w:cs="Times New Roman"/>
                <w:sz w:val="20"/>
                <w:szCs w:val="20"/>
              </w:rPr>
              <w:t>Moodle</w:t>
            </w:r>
            <w:proofErr w:type="spellEnd"/>
            <w:r w:rsidR="00855F2A" w:rsidRPr="00855F2A">
              <w:rPr>
                <w:rFonts w:ascii="Times New Roman" w:hAnsi="Times New Roman" w:cs="Times New Roman"/>
                <w:sz w:val="20"/>
                <w:szCs w:val="20"/>
              </w:rPr>
              <w:t xml:space="preserve"> на сторінці </w:t>
            </w:r>
            <w:r w:rsidR="00CA1FB8" w:rsidRPr="00CA1FB8">
              <w:rPr>
                <w:rFonts w:ascii="Times New Roman" w:hAnsi="Times New Roman" w:cs="Times New Roman"/>
                <w:sz w:val="20"/>
                <w:szCs w:val="20"/>
              </w:rPr>
              <w:t>https://moodle.znu.edu.ua/course/view.php?id=305</w:t>
            </w:r>
          </w:p>
        </w:tc>
        <w:tc>
          <w:tcPr>
            <w:tcW w:w="1842" w:type="dxa"/>
            <w:tcBorders>
              <w:top w:val="single" w:sz="4" w:space="0" w:color="auto"/>
              <w:left w:val="single" w:sz="4" w:space="0" w:color="auto"/>
              <w:bottom w:val="single" w:sz="4" w:space="0" w:color="auto"/>
              <w:right w:val="single" w:sz="4" w:space="0" w:color="auto"/>
            </w:tcBorders>
          </w:tcPr>
          <w:p w14:paraId="0A5FA7B5" w14:textId="77777777" w:rsidR="002319A5" w:rsidRPr="002319A5" w:rsidRDefault="002319A5" w:rsidP="002319A5">
            <w:pPr>
              <w:autoSpaceDE w:val="0"/>
              <w:autoSpaceDN w:val="0"/>
              <w:jc w:val="both"/>
              <w:rPr>
                <w:rFonts w:ascii="Times New Roman" w:hAnsi="Times New Roman" w:cs="Times New Roman"/>
                <w:bCs/>
                <w:sz w:val="20"/>
                <w:szCs w:val="20"/>
                <w:lang w:eastAsia="en-US"/>
              </w:rPr>
            </w:pPr>
            <w:r w:rsidRPr="002319A5">
              <w:rPr>
                <w:rFonts w:ascii="Times New Roman" w:hAnsi="Times New Roman" w:cs="Times New Roman"/>
                <w:bCs/>
                <w:sz w:val="20"/>
                <w:szCs w:val="20"/>
                <w:lang w:eastAsia="en-US"/>
              </w:rPr>
              <w:t>20 балів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12B18C52" w14:textId="77777777" w:rsidR="002319A5" w:rsidRPr="002319A5" w:rsidRDefault="002319A5" w:rsidP="002319A5">
            <w:pPr>
              <w:autoSpaceDE w:val="0"/>
              <w:autoSpaceDN w:val="0"/>
              <w:jc w:val="both"/>
              <w:rPr>
                <w:rFonts w:ascii="Times New Roman" w:hAnsi="Times New Roman" w:cs="Times New Roman"/>
                <w:bCs/>
                <w:sz w:val="20"/>
                <w:szCs w:val="20"/>
                <w:lang w:eastAsia="en-US"/>
              </w:rPr>
            </w:pPr>
            <w:r w:rsidRPr="002319A5">
              <w:rPr>
                <w:rFonts w:ascii="Times New Roman" w:hAnsi="Times New Roman" w:cs="Times New Roman"/>
                <w:bCs/>
                <w:sz w:val="20"/>
                <w:szCs w:val="20"/>
                <w:lang w:eastAsia="en-US"/>
              </w:rPr>
              <w:t xml:space="preserve">16 – 19 балів 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14:paraId="4060D6CB" w14:textId="77777777" w:rsidR="002319A5" w:rsidRPr="002319A5" w:rsidRDefault="002319A5" w:rsidP="002319A5">
            <w:pPr>
              <w:autoSpaceDE w:val="0"/>
              <w:autoSpaceDN w:val="0"/>
              <w:jc w:val="both"/>
              <w:rPr>
                <w:rFonts w:ascii="Times New Roman" w:hAnsi="Times New Roman" w:cs="Times New Roman"/>
                <w:bCs/>
                <w:sz w:val="20"/>
                <w:szCs w:val="20"/>
                <w:lang w:eastAsia="en-US"/>
              </w:rPr>
            </w:pPr>
            <w:r w:rsidRPr="002319A5">
              <w:rPr>
                <w:rFonts w:ascii="Times New Roman" w:hAnsi="Times New Roman" w:cs="Times New Roman"/>
                <w:bCs/>
                <w:sz w:val="20"/>
                <w:szCs w:val="20"/>
                <w:lang w:eastAsia="en-US"/>
              </w:rPr>
              <w:t>11–15 балів передбачає наявність знань лише основної літератури, здобувач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5E1CFBA4" w14:textId="77777777" w:rsidR="002319A5" w:rsidRPr="002319A5" w:rsidRDefault="002319A5" w:rsidP="002319A5">
            <w:pPr>
              <w:autoSpaceDE w:val="0"/>
              <w:autoSpaceDN w:val="0"/>
              <w:jc w:val="both"/>
              <w:rPr>
                <w:rFonts w:ascii="Times New Roman" w:hAnsi="Times New Roman" w:cs="Times New Roman"/>
                <w:bCs/>
                <w:sz w:val="20"/>
                <w:szCs w:val="20"/>
                <w:lang w:eastAsia="en-US"/>
              </w:rPr>
            </w:pPr>
            <w:r w:rsidRPr="002319A5">
              <w:rPr>
                <w:rFonts w:ascii="Times New Roman" w:hAnsi="Times New Roman" w:cs="Times New Roman"/>
                <w:bCs/>
                <w:sz w:val="20"/>
                <w:szCs w:val="20"/>
                <w:lang w:eastAsia="en-US"/>
              </w:rPr>
              <w:t xml:space="preserve">6 – 10 балів передбачає неповні знання </w:t>
            </w:r>
            <w:r w:rsidRPr="002319A5">
              <w:rPr>
                <w:rFonts w:ascii="Times New Roman" w:hAnsi="Times New Roman" w:cs="Times New Roman"/>
                <w:bCs/>
                <w:sz w:val="20"/>
                <w:szCs w:val="20"/>
                <w:lang w:eastAsia="en-US"/>
              </w:rPr>
              <w:lastRenderedPageBreak/>
              <w:t xml:space="preserve">здобувача основної літератури; здобувач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18EEB0E0" w14:textId="77777777" w:rsidR="002319A5" w:rsidRPr="002319A5" w:rsidRDefault="002319A5" w:rsidP="002319A5">
            <w:pPr>
              <w:autoSpaceDE w:val="0"/>
              <w:autoSpaceDN w:val="0"/>
              <w:jc w:val="both"/>
              <w:rPr>
                <w:rFonts w:ascii="Times New Roman" w:hAnsi="Times New Roman" w:cs="Times New Roman"/>
                <w:bCs/>
                <w:sz w:val="20"/>
                <w:szCs w:val="20"/>
                <w:lang w:eastAsia="en-US"/>
              </w:rPr>
            </w:pPr>
            <w:r w:rsidRPr="002319A5">
              <w:rPr>
                <w:rFonts w:ascii="Times New Roman" w:hAnsi="Times New Roman" w:cs="Times New Roman"/>
                <w:bCs/>
                <w:sz w:val="20"/>
                <w:szCs w:val="20"/>
                <w:lang w:eastAsia="en-US"/>
              </w:rPr>
              <w:t>1-5 балів ставиться, коли здобувач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14:paraId="3C55ADE1" w14:textId="1804433D" w:rsidR="00B56C83" w:rsidRPr="002319A5" w:rsidRDefault="002319A5" w:rsidP="002319A5">
            <w:pPr>
              <w:autoSpaceDE w:val="0"/>
              <w:autoSpaceDN w:val="0"/>
              <w:jc w:val="both"/>
              <w:rPr>
                <w:rFonts w:ascii="Times New Roman" w:hAnsi="Times New Roman" w:cs="Times New Roman"/>
                <w:bCs/>
                <w:sz w:val="20"/>
                <w:szCs w:val="20"/>
                <w:lang w:eastAsia="en-US"/>
              </w:rPr>
            </w:pPr>
            <w:r w:rsidRPr="002319A5">
              <w:rPr>
                <w:rFonts w:ascii="Times New Roman" w:hAnsi="Times New Roman" w:cs="Times New Roman"/>
                <w:bCs/>
                <w:sz w:val="20"/>
                <w:szCs w:val="20"/>
                <w:lang w:eastAsia="en-US"/>
              </w:rPr>
              <w:t>0 балів ставиться, коли здобувач не розкрив поставлені питання, не засвоїв матеріал в обсязі, достатньому для подальшого навчання.</w:t>
            </w:r>
          </w:p>
        </w:tc>
        <w:tc>
          <w:tcPr>
            <w:tcW w:w="1843" w:type="dxa"/>
            <w:tcBorders>
              <w:top w:val="single" w:sz="4" w:space="0" w:color="auto"/>
              <w:left w:val="single" w:sz="4" w:space="0" w:color="auto"/>
              <w:bottom w:val="single" w:sz="4" w:space="0" w:color="auto"/>
              <w:right w:val="single" w:sz="4" w:space="0" w:color="auto"/>
            </w:tcBorders>
            <w:hideMark/>
          </w:tcPr>
          <w:p w14:paraId="3DFC57FF" w14:textId="319C690C" w:rsidR="00B56C83" w:rsidRPr="004E6B0F" w:rsidRDefault="002319A5"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20</w:t>
            </w:r>
          </w:p>
        </w:tc>
      </w:tr>
      <w:tr w:rsidR="00B56C83" w:rsidRPr="004E6B0F" w14:paraId="432EED83" w14:textId="77777777" w:rsidTr="00A66DCD">
        <w:tc>
          <w:tcPr>
            <w:tcW w:w="1384" w:type="dxa"/>
            <w:tcBorders>
              <w:top w:val="single" w:sz="4" w:space="0" w:color="auto"/>
              <w:left w:val="single" w:sz="4" w:space="0" w:color="auto"/>
              <w:bottom w:val="single" w:sz="4" w:space="0" w:color="auto"/>
              <w:right w:val="single" w:sz="4" w:space="0" w:color="auto"/>
            </w:tcBorders>
            <w:hideMark/>
          </w:tcPr>
          <w:p w14:paraId="6FE8EA31" w14:textId="77777777" w:rsidR="00B56C83" w:rsidRPr="004E6B0F" w:rsidRDefault="00B56C83" w:rsidP="00A66DCD">
            <w:pPr>
              <w:autoSpaceDE w:val="0"/>
              <w:autoSpaceDN w:val="0"/>
              <w:jc w:val="center"/>
              <w:rPr>
                <w:rFonts w:ascii="Times New Roman" w:hAnsi="Times New Roman" w:cs="Times New Roman"/>
                <w:b/>
                <w:sz w:val="20"/>
                <w:szCs w:val="20"/>
              </w:rPr>
            </w:pPr>
            <w:r w:rsidRPr="004E6B0F">
              <w:rPr>
                <w:rFonts w:ascii="Times New Roman" w:hAnsi="Times New Roman" w:cs="Times New Roman"/>
                <w:b/>
                <w:sz w:val="20"/>
                <w:szCs w:val="20"/>
              </w:rPr>
              <w:t xml:space="preserve">Усього за </w:t>
            </w:r>
          </w:p>
          <w:p w14:paraId="556D3E34"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r w:rsidRPr="004E6B0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5AF83A04"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7FD67F38"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62DB8A64" w14:textId="77777777" w:rsidR="00B56C83" w:rsidRPr="004E6B0F" w:rsidRDefault="00B56C83"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B5912B2" w14:textId="77777777" w:rsidR="00B56C83" w:rsidRPr="004E6B0F" w:rsidRDefault="00B56C83" w:rsidP="00A66DCD">
            <w:pPr>
              <w:autoSpaceDE w:val="0"/>
              <w:autoSpaceDN w:val="0"/>
              <w:jc w:val="center"/>
              <w:rPr>
                <w:rFonts w:ascii="Times New Roman" w:hAnsi="Times New Roman" w:cs="Times New Roman"/>
                <w:b/>
                <w:sz w:val="20"/>
                <w:szCs w:val="20"/>
              </w:rPr>
            </w:pPr>
            <w:r w:rsidRPr="004E6B0F">
              <w:rPr>
                <w:rFonts w:ascii="Times New Roman" w:hAnsi="Times New Roman" w:cs="Times New Roman"/>
                <w:b/>
                <w:sz w:val="20"/>
                <w:szCs w:val="20"/>
              </w:rPr>
              <w:t>40</w:t>
            </w:r>
          </w:p>
        </w:tc>
      </w:tr>
    </w:tbl>
    <w:p w14:paraId="62BE9EC6" w14:textId="77777777" w:rsidR="00B56C83" w:rsidRPr="004E6B0F" w:rsidRDefault="00B56C83" w:rsidP="00B56C83">
      <w:pPr>
        <w:jc w:val="center"/>
        <w:rPr>
          <w:rFonts w:ascii="Times New Roman" w:hAnsi="Times New Roman" w:cs="Times New Roman"/>
          <w:b/>
        </w:rPr>
      </w:pPr>
    </w:p>
    <w:p w14:paraId="45DDF702" w14:textId="77777777" w:rsidR="00B56C83" w:rsidRPr="004E6B0F" w:rsidRDefault="00B56C83" w:rsidP="00B56C83">
      <w:pPr>
        <w:jc w:val="center"/>
        <w:rPr>
          <w:rFonts w:ascii="Times New Roman" w:hAnsi="Times New Roman" w:cs="Times New Roman"/>
          <w:b/>
        </w:rPr>
      </w:pPr>
      <w:r w:rsidRPr="004E6B0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4E6B0F" w14:paraId="240B843E" w14:textId="77777777"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59E2D6" w14:textId="77777777" w:rsidR="00B56C83" w:rsidRPr="004E6B0F" w:rsidRDefault="00B56C83" w:rsidP="00A66DCD">
            <w:pPr>
              <w:pStyle w:val="2"/>
              <w:spacing w:before="0" w:line="220" w:lineRule="auto"/>
              <w:jc w:val="center"/>
              <w:rPr>
                <w:rFonts w:ascii="Times New Roman" w:hAnsi="Times New Roman" w:cs="Times New Roman"/>
                <w:color w:val="auto"/>
                <w:lang w:val="uk-UA"/>
              </w:rPr>
            </w:pPr>
            <w:r w:rsidRPr="004E6B0F">
              <w:rPr>
                <w:rFonts w:ascii="Times New Roman" w:hAnsi="Times New Roman" w:cs="Times New Roman"/>
                <w:caps/>
                <w:color w:val="auto"/>
                <w:sz w:val="24"/>
                <w:szCs w:val="24"/>
                <w:lang w:val="uk-UA"/>
              </w:rPr>
              <w:t>З</w:t>
            </w:r>
            <w:r w:rsidRPr="004E6B0F">
              <w:rPr>
                <w:rFonts w:ascii="Times New Roman" w:hAnsi="Times New Roman" w:cs="Times New Roman"/>
                <w:color w:val="auto"/>
                <w:sz w:val="24"/>
                <w:szCs w:val="24"/>
                <w:lang w:val="uk-UA"/>
              </w:rPr>
              <w:t>а шкалою</w:t>
            </w:r>
          </w:p>
          <w:p w14:paraId="66602726" w14:textId="77777777" w:rsidR="00B56C83" w:rsidRPr="004E6B0F" w:rsidRDefault="00B56C83" w:rsidP="00A66DCD">
            <w:pPr>
              <w:pStyle w:val="6"/>
              <w:spacing w:before="0" w:line="220" w:lineRule="auto"/>
              <w:jc w:val="center"/>
              <w:rPr>
                <w:rFonts w:ascii="Times New Roman" w:hAnsi="Times New Roman" w:cs="Times New Roman"/>
                <w:b/>
                <w:i w:val="0"/>
                <w:color w:val="auto"/>
              </w:rPr>
            </w:pPr>
            <w:r w:rsidRPr="004E6B0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CABCF1" w14:textId="77777777" w:rsidR="00B56C83" w:rsidRPr="004E6B0F" w:rsidRDefault="00B56C83" w:rsidP="00A66DCD">
            <w:pPr>
              <w:pStyle w:val="5"/>
              <w:spacing w:before="0" w:line="220" w:lineRule="auto"/>
              <w:ind w:right="-108"/>
              <w:jc w:val="center"/>
              <w:rPr>
                <w:rFonts w:ascii="Times New Roman" w:hAnsi="Times New Roman" w:cs="Times New Roman"/>
                <w:b/>
                <w:color w:val="auto"/>
              </w:rPr>
            </w:pPr>
            <w:r w:rsidRPr="004E6B0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9BF1EC0" w14:textId="77777777" w:rsidR="00B56C83" w:rsidRPr="004E6B0F" w:rsidRDefault="00B56C83" w:rsidP="00A66DCD">
            <w:pPr>
              <w:pStyle w:val="3"/>
              <w:tabs>
                <w:tab w:val="left" w:pos="0"/>
              </w:tabs>
              <w:spacing w:before="0" w:line="220" w:lineRule="auto"/>
              <w:jc w:val="center"/>
              <w:rPr>
                <w:rFonts w:ascii="Times New Roman" w:hAnsi="Times New Roman" w:cs="Times New Roman"/>
                <w:color w:val="auto"/>
              </w:rPr>
            </w:pPr>
            <w:r w:rsidRPr="004E6B0F">
              <w:rPr>
                <w:rFonts w:ascii="Times New Roman" w:hAnsi="Times New Roman" w:cs="Times New Roman"/>
                <w:color w:val="auto"/>
              </w:rPr>
              <w:t>За національною шкалою</w:t>
            </w:r>
          </w:p>
        </w:tc>
      </w:tr>
      <w:tr w:rsidR="00B56C83" w:rsidRPr="004E6B0F" w14:paraId="3E92E87C" w14:textId="77777777"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DD05DA" w14:textId="77777777" w:rsidR="00B56C83" w:rsidRPr="004E6B0F"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02367968" w14:textId="77777777" w:rsidR="00B56C83" w:rsidRPr="004E6B0F" w:rsidRDefault="00B56C83" w:rsidP="00A66DC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DC2BE5" w14:textId="77777777" w:rsidR="00B56C83" w:rsidRPr="004E6B0F" w:rsidRDefault="00B56C83" w:rsidP="00A66DCD">
            <w:pPr>
              <w:pStyle w:val="3"/>
              <w:spacing w:before="0" w:line="220" w:lineRule="auto"/>
              <w:jc w:val="center"/>
              <w:rPr>
                <w:rFonts w:ascii="Times New Roman" w:hAnsi="Times New Roman" w:cs="Times New Roman"/>
                <w:color w:val="auto"/>
              </w:rPr>
            </w:pPr>
            <w:r w:rsidRPr="004E6B0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F8CFB55" w14:textId="77777777" w:rsidR="00B56C83" w:rsidRPr="004E6B0F" w:rsidRDefault="00B56C83" w:rsidP="00A66DCD">
            <w:pPr>
              <w:pStyle w:val="3"/>
              <w:spacing w:before="0" w:line="220" w:lineRule="auto"/>
              <w:jc w:val="center"/>
              <w:rPr>
                <w:rFonts w:ascii="Times New Roman" w:hAnsi="Times New Roman" w:cs="Times New Roman"/>
                <w:color w:val="auto"/>
              </w:rPr>
            </w:pPr>
            <w:r w:rsidRPr="004E6B0F">
              <w:rPr>
                <w:rFonts w:ascii="Times New Roman" w:hAnsi="Times New Roman" w:cs="Times New Roman"/>
                <w:color w:val="auto"/>
              </w:rPr>
              <w:t>Залік</w:t>
            </w:r>
          </w:p>
        </w:tc>
      </w:tr>
      <w:tr w:rsidR="00B56C83" w:rsidRPr="004E6B0F" w14:paraId="68D964EF"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B983"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8F9C"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3647" w14:textId="77777777" w:rsidR="00B56C83" w:rsidRPr="004E6B0F" w:rsidRDefault="00B56C83" w:rsidP="00A66DCD">
            <w:pPr>
              <w:pStyle w:val="4"/>
              <w:spacing w:before="0" w:line="220" w:lineRule="auto"/>
              <w:jc w:val="center"/>
              <w:rPr>
                <w:rFonts w:ascii="Times New Roman" w:hAnsi="Times New Roman" w:cs="Times New Roman"/>
                <w:b w:val="0"/>
                <w:color w:val="auto"/>
              </w:rPr>
            </w:pPr>
            <w:r w:rsidRPr="004E6B0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B1D22" w14:textId="77777777" w:rsidR="00B56C83" w:rsidRPr="004E6B0F" w:rsidRDefault="00B56C83" w:rsidP="00A66DCD">
            <w:pPr>
              <w:pStyle w:val="4"/>
              <w:spacing w:before="0" w:line="220" w:lineRule="auto"/>
              <w:jc w:val="center"/>
              <w:rPr>
                <w:rFonts w:ascii="Times New Roman" w:hAnsi="Times New Roman" w:cs="Times New Roman"/>
                <w:b w:val="0"/>
                <w:color w:val="auto"/>
              </w:rPr>
            </w:pPr>
            <w:r w:rsidRPr="004E6B0F">
              <w:rPr>
                <w:rFonts w:ascii="Times New Roman" w:hAnsi="Times New Roman" w:cs="Times New Roman"/>
                <w:b w:val="0"/>
                <w:i w:val="0"/>
                <w:color w:val="auto"/>
              </w:rPr>
              <w:t>Зараховано</w:t>
            </w:r>
          </w:p>
        </w:tc>
      </w:tr>
      <w:tr w:rsidR="00B56C83" w:rsidRPr="004E6B0F" w14:paraId="52D55E27"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1EE1"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99D2"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84DF56" w14:textId="77777777" w:rsidR="00B56C83" w:rsidRPr="004E6B0F" w:rsidRDefault="00B56C83" w:rsidP="00A66DCD">
            <w:pPr>
              <w:spacing w:line="220" w:lineRule="auto"/>
              <w:ind w:right="-54"/>
              <w:jc w:val="center"/>
              <w:rPr>
                <w:rFonts w:ascii="Times New Roman" w:hAnsi="Times New Roman" w:cs="Times New Roman"/>
              </w:rPr>
            </w:pPr>
            <w:r w:rsidRPr="004E6B0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8BC1D"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r>
      <w:tr w:rsidR="00B56C83" w:rsidRPr="004E6B0F" w14:paraId="7F51D1D9"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F228"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C943"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4FC49"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F5A8F"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r>
      <w:tr w:rsidR="00B56C83" w:rsidRPr="004E6B0F" w14:paraId="4254F333"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70FE"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6537"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B2B783" w14:textId="77777777" w:rsidR="00B56C83" w:rsidRPr="004E6B0F" w:rsidRDefault="00B56C83" w:rsidP="00A66DCD">
            <w:pPr>
              <w:spacing w:line="220" w:lineRule="auto"/>
              <w:ind w:right="-54"/>
              <w:jc w:val="center"/>
              <w:rPr>
                <w:rFonts w:ascii="Times New Roman" w:hAnsi="Times New Roman" w:cs="Times New Roman"/>
              </w:rPr>
            </w:pPr>
            <w:r w:rsidRPr="004E6B0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6FB55"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r>
      <w:tr w:rsidR="00B56C83" w:rsidRPr="004E6B0F" w14:paraId="59D4734B"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C72A"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75B8"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73D70E"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E0B4D"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r>
      <w:tr w:rsidR="00B56C83" w:rsidRPr="004E6B0F" w14:paraId="376E865B"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FADC"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lastRenderedPageBreak/>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9201"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D10029" w14:textId="77777777" w:rsidR="00B56C83" w:rsidRPr="004E6B0F" w:rsidRDefault="00B56C83" w:rsidP="00A66DCD">
            <w:pPr>
              <w:spacing w:line="220" w:lineRule="auto"/>
              <w:ind w:right="-54"/>
              <w:jc w:val="center"/>
              <w:rPr>
                <w:rFonts w:ascii="Times New Roman" w:hAnsi="Times New Roman" w:cs="Times New Roman"/>
              </w:rPr>
            </w:pPr>
            <w:r w:rsidRPr="004E6B0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000FE4" w14:textId="77777777" w:rsidR="00B56C83" w:rsidRPr="004E6B0F" w:rsidRDefault="00B56C83" w:rsidP="00A66DCD">
            <w:pPr>
              <w:spacing w:line="220" w:lineRule="auto"/>
              <w:ind w:right="-54"/>
              <w:rPr>
                <w:rFonts w:ascii="Times New Roman" w:hAnsi="Times New Roman" w:cs="Times New Roman"/>
              </w:rPr>
            </w:pPr>
            <w:r w:rsidRPr="004E6B0F">
              <w:rPr>
                <w:rFonts w:ascii="Times New Roman" w:hAnsi="Times New Roman" w:cs="Times New Roman"/>
                <w:spacing w:val="-2"/>
              </w:rPr>
              <w:t>Не зараховано</w:t>
            </w:r>
          </w:p>
        </w:tc>
      </w:tr>
      <w:tr w:rsidR="00B56C83" w:rsidRPr="004E6B0F" w14:paraId="7E078BF9"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1372" w14:textId="77777777" w:rsidR="00B56C83" w:rsidRPr="004E6B0F" w:rsidRDefault="00B56C83" w:rsidP="00A66DCD">
            <w:pPr>
              <w:spacing w:line="220" w:lineRule="auto"/>
              <w:ind w:right="-68"/>
              <w:jc w:val="center"/>
              <w:rPr>
                <w:rFonts w:ascii="Times New Roman" w:hAnsi="Times New Roman" w:cs="Times New Roman"/>
              </w:rPr>
            </w:pPr>
            <w:r w:rsidRPr="004E6B0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3B4" w14:textId="77777777" w:rsidR="00B56C83" w:rsidRPr="004E6B0F" w:rsidRDefault="00B56C83" w:rsidP="00A66DCD">
            <w:pPr>
              <w:spacing w:line="220" w:lineRule="auto"/>
              <w:ind w:right="223"/>
              <w:jc w:val="center"/>
              <w:rPr>
                <w:rFonts w:ascii="Times New Roman" w:hAnsi="Times New Roman" w:cs="Times New Roman"/>
              </w:rPr>
            </w:pPr>
            <w:r w:rsidRPr="004E6B0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191AE"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EB2A1" w14:textId="77777777" w:rsidR="00B56C83" w:rsidRPr="004E6B0F" w:rsidRDefault="00B56C83" w:rsidP="00A66DCD">
            <w:pPr>
              <w:snapToGrid w:val="0"/>
              <w:spacing w:line="220" w:lineRule="auto"/>
              <w:ind w:right="-54"/>
              <w:jc w:val="center"/>
              <w:rPr>
                <w:rFonts w:ascii="Times New Roman" w:hAnsi="Times New Roman" w:cs="Times New Roman"/>
                <w:spacing w:val="-2"/>
              </w:rPr>
            </w:pPr>
          </w:p>
        </w:tc>
      </w:tr>
    </w:tbl>
    <w:p w14:paraId="0291C639" w14:textId="77777777" w:rsidR="00B56C83" w:rsidRPr="004E6B0F" w:rsidRDefault="00B56C83" w:rsidP="00B56C83">
      <w:pPr>
        <w:shd w:val="clear" w:color="auto" w:fill="FFFFFF"/>
        <w:jc w:val="center"/>
        <w:rPr>
          <w:rFonts w:ascii="Times New Roman" w:hAnsi="Times New Roman" w:cs="Times New Roman"/>
          <w:b/>
          <w:sz w:val="28"/>
          <w:szCs w:val="28"/>
        </w:rPr>
      </w:pPr>
    </w:p>
    <w:p w14:paraId="2D6E2870" w14:textId="77777777" w:rsidR="00B56C83" w:rsidRPr="004E6B0F" w:rsidRDefault="00B56C83" w:rsidP="00B56C83">
      <w:pPr>
        <w:shd w:val="clear" w:color="auto" w:fill="FFFFFF"/>
        <w:jc w:val="center"/>
        <w:rPr>
          <w:rFonts w:ascii="Times New Roman" w:hAnsi="Times New Roman" w:cs="Times New Roman"/>
          <w:b/>
          <w:sz w:val="28"/>
          <w:szCs w:val="28"/>
        </w:rPr>
      </w:pPr>
    </w:p>
    <w:p w14:paraId="76121F36" w14:textId="2A299857" w:rsidR="00B56C83" w:rsidRPr="004E6B0F" w:rsidRDefault="00B56C83" w:rsidP="00B56C83">
      <w:pPr>
        <w:shd w:val="clear" w:color="auto" w:fill="FFFFFF"/>
        <w:jc w:val="center"/>
        <w:rPr>
          <w:rFonts w:ascii="Times New Roman" w:hAnsi="Times New Roman" w:cs="Times New Roman"/>
          <w:b/>
          <w:sz w:val="28"/>
          <w:szCs w:val="28"/>
        </w:rPr>
      </w:pPr>
      <w:r w:rsidRPr="004E6B0F">
        <w:rPr>
          <w:rFonts w:ascii="Times New Roman" w:hAnsi="Times New Roman" w:cs="Times New Roman"/>
          <w:b/>
          <w:sz w:val="28"/>
          <w:szCs w:val="28"/>
        </w:rPr>
        <w:t xml:space="preserve">6. Основні навчальні ресурси </w:t>
      </w:r>
    </w:p>
    <w:p w14:paraId="3044593F" w14:textId="77777777" w:rsidR="00B56C83" w:rsidRPr="004E6B0F" w:rsidRDefault="00B56C83" w:rsidP="00B56C83">
      <w:pPr>
        <w:shd w:val="clear" w:color="auto" w:fill="FFFFFF"/>
        <w:jc w:val="center"/>
        <w:rPr>
          <w:rFonts w:ascii="Times New Roman" w:hAnsi="Times New Roman" w:cs="Times New Roman"/>
          <w:b/>
          <w:sz w:val="28"/>
          <w:szCs w:val="28"/>
        </w:rPr>
      </w:pPr>
    </w:p>
    <w:p w14:paraId="49209ED4" w14:textId="77777777" w:rsidR="00B56C83" w:rsidRPr="004E6B0F" w:rsidRDefault="00B56C83" w:rsidP="00B56C83">
      <w:pPr>
        <w:shd w:val="clear" w:color="auto" w:fill="FFFFFF"/>
        <w:rPr>
          <w:rFonts w:ascii="Times New Roman" w:hAnsi="Times New Roman" w:cs="Times New Roman"/>
          <w:b/>
          <w:sz w:val="28"/>
          <w:szCs w:val="28"/>
        </w:rPr>
      </w:pPr>
      <w:r w:rsidRPr="004E6B0F">
        <w:rPr>
          <w:rFonts w:ascii="Times New Roman" w:hAnsi="Times New Roman" w:cs="Times New Roman"/>
          <w:b/>
          <w:sz w:val="28"/>
          <w:szCs w:val="28"/>
        </w:rPr>
        <w:t>Рекомендована література</w:t>
      </w:r>
    </w:p>
    <w:p w14:paraId="732A5D72" w14:textId="68D6099E" w:rsidR="002319A5" w:rsidRDefault="00CA1FB8" w:rsidP="002319A5">
      <w:pPr>
        <w:pStyle w:val="af1"/>
        <w:numPr>
          <w:ilvl w:val="0"/>
          <w:numId w:val="30"/>
        </w:numPr>
        <w:shd w:val="clear" w:color="auto" w:fill="FFFFFF"/>
        <w:ind w:left="0" w:firstLine="709"/>
        <w:jc w:val="both"/>
        <w:rPr>
          <w:rFonts w:ascii="Times New Roman" w:hAnsi="Times New Roman" w:cs="Times New Roman"/>
          <w:bCs/>
          <w:sz w:val="28"/>
          <w:szCs w:val="28"/>
        </w:rPr>
      </w:pPr>
      <w:r w:rsidRPr="00CA1FB8">
        <w:rPr>
          <w:rFonts w:ascii="Times New Roman" w:hAnsi="Times New Roman" w:cs="Times New Roman"/>
          <w:bCs/>
          <w:sz w:val="28"/>
          <w:szCs w:val="28"/>
        </w:rPr>
        <w:t>Плутицька К. М., Панкратова К.О. Кримінальне право (Особлива частина): курс лекцій для здобувачів ступеня вищої освіти бакалавра спеціальності «Право» освітньо-професійної програми «Право» : в 2-ох частинах. Запоріжжя : Запорізький національний університет, 2023. Ч. 1. 208 с.</w:t>
      </w:r>
    </w:p>
    <w:p w14:paraId="763BD839" w14:textId="1B70DDC3" w:rsidR="00CA1FB8" w:rsidRDefault="00CA1FB8" w:rsidP="002319A5">
      <w:pPr>
        <w:pStyle w:val="af1"/>
        <w:numPr>
          <w:ilvl w:val="0"/>
          <w:numId w:val="30"/>
        </w:numPr>
        <w:shd w:val="clear" w:color="auto" w:fill="FFFFFF"/>
        <w:ind w:left="0" w:firstLine="709"/>
        <w:jc w:val="both"/>
        <w:rPr>
          <w:rFonts w:ascii="Times New Roman" w:hAnsi="Times New Roman" w:cs="Times New Roman"/>
          <w:bCs/>
          <w:sz w:val="28"/>
          <w:szCs w:val="28"/>
        </w:rPr>
      </w:pPr>
      <w:r w:rsidRPr="00CA1FB8">
        <w:rPr>
          <w:rFonts w:ascii="Times New Roman" w:hAnsi="Times New Roman" w:cs="Times New Roman"/>
          <w:bCs/>
          <w:sz w:val="28"/>
          <w:szCs w:val="28"/>
        </w:rPr>
        <w:t xml:space="preserve">Плутицька К.М., </w:t>
      </w:r>
      <w:proofErr w:type="spellStart"/>
      <w:r w:rsidRPr="00CA1FB8">
        <w:rPr>
          <w:rFonts w:ascii="Times New Roman" w:hAnsi="Times New Roman" w:cs="Times New Roman"/>
          <w:bCs/>
          <w:sz w:val="28"/>
          <w:szCs w:val="28"/>
        </w:rPr>
        <w:t>Узунова</w:t>
      </w:r>
      <w:proofErr w:type="spellEnd"/>
      <w:r w:rsidRPr="00CA1FB8">
        <w:rPr>
          <w:rFonts w:ascii="Times New Roman" w:hAnsi="Times New Roman" w:cs="Times New Roman"/>
          <w:bCs/>
          <w:sz w:val="28"/>
          <w:szCs w:val="28"/>
        </w:rPr>
        <w:t xml:space="preserve"> О.В. Кримінальне право (Особлива частина): навчальний посібник для підготовки здобувачів ступеня вищої освіти бакалавра до складання єдиного фахового вступного випробування з використанням організаційно-технологічних процесів здійснення зовнішнього незалежного оцінювання для вступу для здобуття ступеня вищої освіти магістра за спеціальністю «Право». Запоріжжя : Запорізький національний університет, 2020. 261 с.</w:t>
      </w:r>
    </w:p>
    <w:p w14:paraId="0FD607E9" w14:textId="77777777" w:rsidR="00CA1FB8" w:rsidRPr="00CA1FB8" w:rsidRDefault="00CA1FB8" w:rsidP="00CA1FB8">
      <w:pPr>
        <w:pStyle w:val="af1"/>
        <w:numPr>
          <w:ilvl w:val="0"/>
          <w:numId w:val="30"/>
        </w:numPr>
        <w:shd w:val="clear" w:color="auto" w:fill="FFFFFF"/>
        <w:ind w:left="0" w:firstLine="709"/>
        <w:jc w:val="both"/>
        <w:rPr>
          <w:rFonts w:ascii="Times New Roman" w:hAnsi="Times New Roman" w:cs="Times New Roman"/>
          <w:bCs/>
          <w:sz w:val="28"/>
          <w:szCs w:val="28"/>
        </w:rPr>
      </w:pPr>
      <w:r w:rsidRPr="00CA1FB8">
        <w:rPr>
          <w:rFonts w:ascii="Times New Roman" w:hAnsi="Times New Roman" w:cs="Times New Roman"/>
          <w:bCs/>
          <w:sz w:val="28"/>
          <w:szCs w:val="28"/>
        </w:rPr>
        <w:t>Савченко А.В., Шуляк Ю.Л. Кримінальне право України. Загальна та Особлива частини (у схематичних діаграмах) : навчальний посібник. Київ : Центр учбової літератури, 2019. 319 с.</w:t>
      </w:r>
    </w:p>
    <w:p w14:paraId="53F84340" w14:textId="2FC44AB5" w:rsidR="00CA1FB8" w:rsidRPr="00CA1FB8" w:rsidRDefault="00CA1FB8" w:rsidP="00CA1FB8">
      <w:pPr>
        <w:pStyle w:val="af1"/>
        <w:numPr>
          <w:ilvl w:val="0"/>
          <w:numId w:val="30"/>
        </w:numPr>
        <w:shd w:val="clear" w:color="auto" w:fill="FFFFFF"/>
        <w:ind w:left="0" w:firstLine="709"/>
        <w:jc w:val="both"/>
        <w:rPr>
          <w:rFonts w:ascii="Times New Roman" w:hAnsi="Times New Roman" w:cs="Times New Roman"/>
          <w:bCs/>
          <w:sz w:val="28"/>
          <w:szCs w:val="28"/>
        </w:rPr>
      </w:pPr>
      <w:proofErr w:type="spellStart"/>
      <w:r w:rsidRPr="00CA1FB8">
        <w:rPr>
          <w:rFonts w:ascii="Times New Roman" w:hAnsi="Times New Roman" w:cs="Times New Roman"/>
          <w:bCs/>
          <w:sz w:val="28"/>
          <w:szCs w:val="28"/>
        </w:rPr>
        <w:t>Сухонос</w:t>
      </w:r>
      <w:proofErr w:type="spellEnd"/>
      <w:r w:rsidRPr="00CA1FB8">
        <w:rPr>
          <w:rFonts w:ascii="Times New Roman" w:hAnsi="Times New Roman" w:cs="Times New Roman"/>
          <w:bCs/>
          <w:sz w:val="28"/>
          <w:szCs w:val="28"/>
        </w:rPr>
        <w:t xml:space="preserve"> В.В., </w:t>
      </w:r>
      <w:proofErr w:type="spellStart"/>
      <w:r w:rsidRPr="00CA1FB8">
        <w:rPr>
          <w:rFonts w:ascii="Times New Roman" w:hAnsi="Times New Roman" w:cs="Times New Roman"/>
          <w:bCs/>
          <w:sz w:val="28"/>
          <w:szCs w:val="28"/>
        </w:rPr>
        <w:t>Сухонос</w:t>
      </w:r>
      <w:proofErr w:type="spellEnd"/>
      <w:r w:rsidRPr="00CA1FB8">
        <w:rPr>
          <w:rFonts w:ascii="Times New Roman" w:hAnsi="Times New Roman" w:cs="Times New Roman"/>
          <w:bCs/>
          <w:sz w:val="28"/>
          <w:szCs w:val="28"/>
        </w:rPr>
        <w:t xml:space="preserve"> В.В., </w:t>
      </w:r>
      <w:proofErr w:type="spellStart"/>
      <w:r w:rsidRPr="00CA1FB8">
        <w:rPr>
          <w:rFonts w:ascii="Times New Roman" w:hAnsi="Times New Roman" w:cs="Times New Roman"/>
          <w:bCs/>
          <w:sz w:val="28"/>
          <w:szCs w:val="28"/>
        </w:rPr>
        <w:t>Білокінь</w:t>
      </w:r>
      <w:proofErr w:type="spellEnd"/>
      <w:r w:rsidRPr="00CA1FB8">
        <w:rPr>
          <w:rFonts w:ascii="Times New Roman" w:hAnsi="Times New Roman" w:cs="Times New Roman"/>
          <w:bCs/>
          <w:sz w:val="28"/>
          <w:szCs w:val="28"/>
        </w:rPr>
        <w:t xml:space="preserve"> Р.М. Кримінальне право. Особлива частина : підручник. Суми : Видавництво «Університетська книга», 2020. 672 с.</w:t>
      </w:r>
    </w:p>
    <w:p w14:paraId="0379F5CC" w14:textId="77777777" w:rsidR="00B56C83" w:rsidRPr="004E6B0F" w:rsidRDefault="00B56C83" w:rsidP="00B56C83">
      <w:pPr>
        <w:shd w:val="clear" w:color="auto" w:fill="FFFFFF"/>
        <w:rPr>
          <w:rFonts w:ascii="Times New Roman" w:hAnsi="Times New Roman" w:cs="Times New Roman"/>
          <w:b/>
          <w:sz w:val="28"/>
          <w:szCs w:val="28"/>
        </w:rPr>
      </w:pPr>
    </w:p>
    <w:p w14:paraId="78D75139" w14:textId="77777777" w:rsidR="00B56C83" w:rsidRPr="004E6B0F"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4E6B0F">
        <w:rPr>
          <w:rFonts w:ascii="Times New Roman" w:hAnsi="Times New Roman" w:cs="Times New Roman"/>
          <w:b/>
          <w:sz w:val="28"/>
          <w:szCs w:val="28"/>
        </w:rPr>
        <w:t>Інформаційні ресурси</w:t>
      </w:r>
    </w:p>
    <w:p w14:paraId="2B4B62D3"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w:t>
      </w:r>
      <w:r w:rsidRPr="00CA1FB8">
        <w:rPr>
          <w:rFonts w:ascii="Times New Roman" w:eastAsia="Times New Roman" w:hAnsi="Times New Roman" w:cs="Times New Roman"/>
        </w:rPr>
        <w:tab/>
        <w:t xml:space="preserve">Верховна Рада України. Офіційний </w:t>
      </w:r>
      <w:proofErr w:type="spellStart"/>
      <w:r w:rsidRPr="00CA1FB8">
        <w:rPr>
          <w:rFonts w:ascii="Times New Roman" w:eastAsia="Times New Roman" w:hAnsi="Times New Roman" w:cs="Times New Roman"/>
        </w:rPr>
        <w:t>вебпортал</w:t>
      </w:r>
      <w:proofErr w:type="spellEnd"/>
      <w:r w:rsidRPr="00CA1FB8">
        <w:rPr>
          <w:rFonts w:ascii="Times New Roman" w:eastAsia="Times New Roman" w:hAnsi="Times New Roman" w:cs="Times New Roman"/>
        </w:rPr>
        <w:t xml:space="preserve"> парламенту України. URL: https://www.rada.gov.ua/</w:t>
      </w:r>
    </w:p>
    <w:p w14:paraId="061B0EC0"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2.</w:t>
      </w:r>
      <w:r w:rsidRPr="00CA1FB8">
        <w:rPr>
          <w:rFonts w:ascii="Times New Roman" w:eastAsia="Times New Roman" w:hAnsi="Times New Roman" w:cs="Times New Roman"/>
        </w:rPr>
        <w:tab/>
        <w:t>Верховний Суд України. URL: https://supreme.court.gov.ua</w:t>
      </w:r>
    </w:p>
    <w:p w14:paraId="571183E9"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3.</w:t>
      </w:r>
      <w:r w:rsidRPr="00CA1FB8">
        <w:rPr>
          <w:rFonts w:ascii="Times New Roman" w:eastAsia="Times New Roman" w:hAnsi="Times New Roman" w:cs="Times New Roman"/>
        </w:rPr>
        <w:tab/>
        <w:t>Вища ради правосуддя. URL: https://hcj.gov.ua/.</w:t>
      </w:r>
    </w:p>
    <w:p w14:paraId="55FE6945"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4.</w:t>
      </w:r>
      <w:r w:rsidRPr="00CA1FB8">
        <w:rPr>
          <w:rFonts w:ascii="Times New Roman" w:eastAsia="Times New Roman" w:hAnsi="Times New Roman" w:cs="Times New Roman"/>
        </w:rPr>
        <w:tab/>
        <w:t>Газета «Урядовий кур’єр». URL: http://ukurier.gov.ua/uk/</w:t>
      </w:r>
    </w:p>
    <w:p w14:paraId="1C195DED"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5.</w:t>
      </w:r>
      <w:r w:rsidRPr="00CA1FB8">
        <w:rPr>
          <w:rFonts w:ascii="Times New Roman" w:eastAsia="Times New Roman" w:hAnsi="Times New Roman" w:cs="Times New Roman"/>
        </w:rPr>
        <w:tab/>
        <w:t>Газета «Юридична практика». URL: https://pravo.ua/</w:t>
      </w:r>
    </w:p>
    <w:p w14:paraId="1435091E"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6.</w:t>
      </w:r>
      <w:r w:rsidRPr="00CA1FB8">
        <w:rPr>
          <w:rFonts w:ascii="Times New Roman" w:eastAsia="Times New Roman" w:hAnsi="Times New Roman" w:cs="Times New Roman"/>
        </w:rPr>
        <w:tab/>
        <w:t>Єдиний державний реєстр судових рішень. URL: https://reyestr.court.gov.ua/</w:t>
      </w:r>
    </w:p>
    <w:p w14:paraId="51AB8A55"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7.</w:t>
      </w:r>
      <w:r w:rsidRPr="00CA1FB8">
        <w:rPr>
          <w:rFonts w:ascii="Times New Roman" w:eastAsia="Times New Roman" w:hAnsi="Times New Roman" w:cs="Times New Roman"/>
        </w:rPr>
        <w:tab/>
        <w:t>Міністерство Юстиції України. URL:  www.minjust.gov.ua.</w:t>
      </w:r>
    </w:p>
    <w:p w14:paraId="3CE6AED4"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8.</w:t>
      </w:r>
      <w:r w:rsidRPr="00CA1FB8">
        <w:rPr>
          <w:rFonts w:ascii="Times New Roman" w:eastAsia="Times New Roman" w:hAnsi="Times New Roman" w:cs="Times New Roman"/>
        </w:rPr>
        <w:tab/>
        <w:t>Національний банк України. URL:  www.bank.gov.ua.</w:t>
      </w:r>
    </w:p>
    <w:p w14:paraId="78CDCD95"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9.</w:t>
      </w:r>
      <w:r w:rsidRPr="00CA1FB8">
        <w:rPr>
          <w:rFonts w:ascii="Times New Roman" w:eastAsia="Times New Roman" w:hAnsi="Times New Roman" w:cs="Times New Roman"/>
        </w:rPr>
        <w:tab/>
        <w:t>Національна бібліотека України ім. В.І. Вернадського. URL : http://www.nbuv.gov.ua/</w:t>
      </w:r>
    </w:p>
    <w:p w14:paraId="0A54D3C7"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10.</w:t>
      </w:r>
      <w:r w:rsidRPr="00CA1FB8">
        <w:rPr>
          <w:rFonts w:ascii="Times New Roman" w:eastAsia="Times New Roman" w:hAnsi="Times New Roman" w:cs="Times New Roman"/>
        </w:rPr>
        <w:tab/>
        <w:t>Національна бібліотека України ім. Ярослава Мудрого URL: https://nlu.org.ua/</w:t>
      </w:r>
    </w:p>
    <w:p w14:paraId="734D3C80"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11.</w:t>
      </w:r>
      <w:r w:rsidRPr="00CA1FB8">
        <w:rPr>
          <w:rFonts w:ascii="Times New Roman" w:eastAsia="Times New Roman" w:hAnsi="Times New Roman" w:cs="Times New Roman"/>
        </w:rPr>
        <w:tab/>
        <w:t>Офіс Генерального прокурора України. URL: https://www.gp.gov.ua/.</w:t>
      </w:r>
    </w:p>
    <w:p w14:paraId="7516F814"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12.</w:t>
      </w:r>
      <w:r w:rsidRPr="00CA1FB8">
        <w:rPr>
          <w:rFonts w:ascii="Times New Roman" w:eastAsia="Times New Roman" w:hAnsi="Times New Roman" w:cs="Times New Roman"/>
        </w:rPr>
        <w:tab/>
        <w:t>Офіційне інтернет-представництво Президента України. URL: www.president.gov.ua.</w:t>
      </w:r>
    </w:p>
    <w:p w14:paraId="0D380198"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13.</w:t>
      </w:r>
      <w:r w:rsidRPr="00CA1FB8">
        <w:rPr>
          <w:rFonts w:ascii="Times New Roman" w:eastAsia="Times New Roman" w:hAnsi="Times New Roman" w:cs="Times New Roman"/>
        </w:rPr>
        <w:tab/>
        <w:t>Портал МВС України. URL: https://mvs.gov.ua/</w:t>
      </w:r>
    </w:p>
    <w:p w14:paraId="38A1CE1B"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14.</w:t>
      </w:r>
      <w:r w:rsidRPr="00CA1FB8">
        <w:rPr>
          <w:rFonts w:ascii="Times New Roman" w:eastAsia="Times New Roman" w:hAnsi="Times New Roman" w:cs="Times New Roman"/>
        </w:rPr>
        <w:tab/>
        <w:t>Публічна Бібліотека ім. Лесі Українки. URL: https://lukl.kyiv.ua/</w:t>
      </w:r>
    </w:p>
    <w:p w14:paraId="326CA9E4"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15.</w:t>
      </w:r>
      <w:r w:rsidRPr="00CA1FB8">
        <w:rPr>
          <w:rFonts w:ascii="Times New Roman" w:eastAsia="Times New Roman" w:hAnsi="Times New Roman" w:cs="Times New Roman"/>
        </w:rPr>
        <w:tab/>
        <w:t>Торгово-промислова палати України. URL: https://ucci.org.ua/arbitration/the-permanent-court.</w:t>
      </w:r>
    </w:p>
    <w:p w14:paraId="0DBE5FA1" w14:textId="77777777" w:rsidR="00CA1FB8" w:rsidRPr="00CA1FB8" w:rsidRDefault="00CA1FB8" w:rsidP="00CA1FB8">
      <w:pPr>
        <w:tabs>
          <w:tab w:val="left" w:pos="426"/>
        </w:tabs>
        <w:jc w:val="both"/>
        <w:rPr>
          <w:rFonts w:ascii="Times New Roman" w:eastAsia="Times New Roman" w:hAnsi="Times New Roman" w:cs="Times New Roman"/>
        </w:rPr>
      </w:pPr>
      <w:r w:rsidRPr="00CA1FB8">
        <w:rPr>
          <w:rFonts w:ascii="Times New Roman" w:eastAsia="Times New Roman" w:hAnsi="Times New Roman" w:cs="Times New Roman"/>
        </w:rPr>
        <w:t>16.</w:t>
      </w:r>
      <w:r w:rsidRPr="00CA1FB8">
        <w:rPr>
          <w:rFonts w:ascii="Times New Roman" w:eastAsia="Times New Roman" w:hAnsi="Times New Roman" w:cs="Times New Roman"/>
        </w:rPr>
        <w:tab/>
        <w:t>Урядовий портал. Єдиний веб-портал органів виконавчої влади. URL: https://www.kmu.gov.ua./.</w:t>
      </w:r>
    </w:p>
    <w:p w14:paraId="68F0731F" w14:textId="5B67681F" w:rsidR="00B56C83" w:rsidRPr="004E6B0F" w:rsidRDefault="00CA1FB8" w:rsidP="00CA1FB8">
      <w:pPr>
        <w:tabs>
          <w:tab w:val="left" w:pos="426"/>
        </w:tabs>
        <w:jc w:val="both"/>
        <w:rPr>
          <w:rFonts w:ascii="Times New Roman" w:hAnsi="Times New Roman" w:cs="Times New Roman"/>
          <w:b/>
          <w:bCs/>
          <w:sz w:val="28"/>
        </w:rPr>
      </w:pPr>
      <w:r w:rsidRPr="00CA1FB8">
        <w:rPr>
          <w:rFonts w:ascii="Times New Roman" w:eastAsia="Times New Roman" w:hAnsi="Times New Roman" w:cs="Times New Roman"/>
        </w:rPr>
        <w:t>17.</w:t>
      </w:r>
      <w:r w:rsidRPr="00CA1FB8">
        <w:rPr>
          <w:rFonts w:ascii="Times New Roman" w:eastAsia="Times New Roman" w:hAnsi="Times New Roman" w:cs="Times New Roman"/>
        </w:rPr>
        <w:tab/>
        <w:t xml:space="preserve">Юридичний факультет Запорізького національного університету. URL: </w:t>
      </w:r>
      <w:r w:rsidRPr="00CA1FB8">
        <w:rPr>
          <w:rFonts w:ascii="Times New Roman" w:eastAsia="Times New Roman" w:hAnsi="Times New Roman" w:cs="Times New Roman"/>
        </w:rPr>
        <w:lastRenderedPageBreak/>
        <w:t>https://www.znu.edu.ua/ukr/university/departments/law</w:t>
      </w:r>
    </w:p>
    <w:p w14:paraId="6B7D4965" w14:textId="77777777" w:rsidR="00B56C83" w:rsidRPr="004E6B0F" w:rsidRDefault="00B56C83" w:rsidP="00B56C83">
      <w:pPr>
        <w:jc w:val="center"/>
        <w:rPr>
          <w:rFonts w:ascii="Times New Roman" w:hAnsi="Times New Roman" w:cs="Times New Roman"/>
          <w:b/>
          <w:bCs/>
          <w:sz w:val="28"/>
        </w:rPr>
      </w:pPr>
    </w:p>
    <w:p w14:paraId="40759F6D" w14:textId="77777777" w:rsidR="00B56C83" w:rsidRPr="004E6B0F" w:rsidRDefault="00B56C83" w:rsidP="00B56C83">
      <w:pPr>
        <w:jc w:val="center"/>
        <w:rPr>
          <w:rFonts w:ascii="Times New Roman" w:hAnsi="Times New Roman" w:cs="Times New Roman"/>
          <w:b/>
          <w:bCs/>
          <w:sz w:val="28"/>
        </w:rPr>
      </w:pPr>
      <w:r w:rsidRPr="004E6B0F">
        <w:rPr>
          <w:rFonts w:ascii="Times New Roman" w:hAnsi="Times New Roman" w:cs="Times New Roman"/>
          <w:b/>
          <w:bCs/>
          <w:sz w:val="28"/>
        </w:rPr>
        <w:t>7. Регуляції і політики курсу</w:t>
      </w:r>
    </w:p>
    <w:p w14:paraId="7B71FCA0" w14:textId="77777777" w:rsidR="00B56C83" w:rsidRPr="004E6B0F" w:rsidRDefault="00B56C83" w:rsidP="00B56C83">
      <w:pPr>
        <w:jc w:val="both"/>
        <w:rPr>
          <w:rFonts w:ascii="Times New Roman" w:hAnsi="Times New Roman" w:cs="Times New Roman"/>
          <w:sz w:val="22"/>
          <w:szCs w:val="22"/>
        </w:rPr>
      </w:pPr>
    </w:p>
    <w:p w14:paraId="00759EFD" w14:textId="77777777" w:rsidR="002319A5" w:rsidRPr="00404FEA" w:rsidRDefault="002319A5" w:rsidP="002319A5">
      <w:pPr>
        <w:rPr>
          <w:b/>
          <w:bCs/>
          <w:color w:val="000000"/>
        </w:rPr>
      </w:pPr>
      <w:r w:rsidRPr="00404FEA">
        <w:rPr>
          <w:b/>
          <w:bCs/>
          <w:color w:val="000000"/>
        </w:rPr>
        <w:t>Відвідування</w:t>
      </w:r>
      <w:r>
        <w:rPr>
          <w:b/>
          <w:bCs/>
          <w:color w:val="000000"/>
        </w:rPr>
        <w:t xml:space="preserve"> занять. Регуляція пропусків.</w:t>
      </w:r>
    </w:p>
    <w:p w14:paraId="3B60EE55" w14:textId="77777777" w:rsidR="002319A5" w:rsidRPr="00561211" w:rsidRDefault="002319A5" w:rsidP="002319A5">
      <w:pPr>
        <w:jc w:val="both"/>
        <w:rPr>
          <w:iCs/>
          <w:color w:val="000000"/>
        </w:rPr>
      </w:pPr>
      <w:r w:rsidRPr="00561211">
        <w:rPr>
          <w:bCs/>
          <w:iCs/>
          <w:color w:val="000000"/>
        </w:rPr>
        <w:t xml:space="preserve">Відвідування усіх занять (лекційних та практичних) є обов’язковим. Відпрацювання пропусків можливе </w:t>
      </w:r>
      <w:r w:rsidRPr="00561211">
        <w:rPr>
          <w:bCs/>
          <w:color w:val="000000"/>
        </w:rPr>
        <w:t>лише, якщо пропуск заняття був з поважної причини. Відпрацювання пропущених занять повинно здійснюватися впродовж 1-2 тижнів з моменту пропуску у години консультацій або за домовленістю з викладачем. Після 2 тижнів з моменту пропуску заняття відпрацювання не дозволяється (за винятком</w:t>
      </w:r>
      <w:r>
        <w:rPr>
          <w:bCs/>
          <w:color w:val="000000"/>
        </w:rPr>
        <w:t xml:space="preserve"> наявності</w:t>
      </w:r>
      <w:r w:rsidRPr="00561211">
        <w:rPr>
          <w:bCs/>
          <w:color w:val="000000"/>
        </w:rPr>
        <w:t xml:space="preserve"> поважних причин). </w:t>
      </w:r>
    </w:p>
    <w:p w14:paraId="10A402FB" w14:textId="77777777" w:rsidR="002319A5" w:rsidRDefault="002319A5" w:rsidP="002319A5">
      <w:pPr>
        <w:jc w:val="both"/>
        <w:rPr>
          <w:bCs/>
          <w:color w:val="000000"/>
          <w:u w:val="single"/>
        </w:rPr>
      </w:pPr>
    </w:p>
    <w:p w14:paraId="7F131CCA" w14:textId="77777777" w:rsidR="002319A5" w:rsidRPr="00E54730" w:rsidRDefault="002319A5" w:rsidP="002319A5">
      <w:pPr>
        <w:rPr>
          <w:b/>
          <w:bCs/>
          <w:color w:val="000000"/>
        </w:rPr>
      </w:pPr>
      <w:r w:rsidRPr="00E54730">
        <w:rPr>
          <w:b/>
          <w:bCs/>
          <w:color w:val="000000"/>
        </w:rPr>
        <w:t>Політика академічної доброчесності</w:t>
      </w:r>
    </w:p>
    <w:p w14:paraId="1B4467C6" w14:textId="2109F3B5" w:rsidR="002319A5" w:rsidRPr="00E423FD" w:rsidRDefault="002319A5" w:rsidP="002319A5">
      <w:pPr>
        <w:shd w:val="clear" w:color="auto" w:fill="FFFFFF"/>
        <w:jc w:val="both"/>
      </w:pPr>
      <w:r w:rsidRPr="00E423FD">
        <w:rPr>
          <w:bCs/>
        </w:rPr>
        <w:t xml:space="preserve">При написанні письмових робіт кожний студент зобов’язаний дотримуватися принципів академічної доброчесності. </w:t>
      </w:r>
      <w:r w:rsidRPr="00E423FD">
        <w:rPr>
          <w:shd w:val="clear" w:color="auto" w:fill="FFFFFF"/>
        </w:rPr>
        <w:t> Академічний плагіат – це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(ст. 42 Закону України «Про освіту»). Існують таки типи плагіату: к</w:t>
      </w:r>
      <w:r w:rsidRPr="00E423FD">
        <w:rPr>
          <w:rFonts w:eastAsia="Times New Roman"/>
          <w:lang w:eastAsia="ru-RU"/>
        </w:rPr>
        <w:t>опіювання чужої роботи (як без, так і з відома) та оприлюднення її під своїм іменем; п</w:t>
      </w:r>
      <w:r w:rsidRPr="00036639">
        <w:rPr>
          <w:rFonts w:eastAsia="Times New Roman"/>
          <w:lang w:eastAsia="ru-RU"/>
        </w:rPr>
        <w:t>редставлення суміші власних та запозичених в інших аргументів без належного цитування джерел</w:t>
      </w:r>
      <w:r w:rsidRPr="00E423FD">
        <w:rPr>
          <w:rFonts w:eastAsia="Times New Roman"/>
          <w:lang w:eastAsia="ru-RU"/>
        </w:rPr>
        <w:t>; п</w:t>
      </w:r>
      <w:r w:rsidRPr="00036639">
        <w:rPr>
          <w:rFonts w:eastAsia="Times New Roman"/>
          <w:lang w:eastAsia="ru-RU"/>
        </w:rPr>
        <w:t>ерефразування чужої роботи без належно оформленого посилання на оригінального автора або видавця.</w:t>
      </w:r>
      <w:r w:rsidRPr="00E423FD">
        <w:rPr>
          <w:iCs/>
        </w:rPr>
        <w:t xml:space="preserve"> Будь-яка інформація (текст, ідея, речення, ілюстрація, фото та ін.), яку ви використовуєте, має бути з посиланням на першоджерело. </w:t>
      </w:r>
    </w:p>
    <w:p w14:paraId="2A4DCA1B" w14:textId="77777777" w:rsidR="002319A5" w:rsidRDefault="002319A5" w:rsidP="002319A5">
      <w:pPr>
        <w:pStyle w:val="af1"/>
        <w:ind w:left="0"/>
        <w:jc w:val="both"/>
        <w:rPr>
          <w:i/>
          <w:iCs/>
          <w:color w:val="000000"/>
        </w:rPr>
      </w:pPr>
      <w:r w:rsidRPr="00E423FD">
        <w:rPr>
          <w:iCs/>
        </w:rPr>
        <w:t>Якщо у вашій письмовій роботі будуть виявлені ознаки плагіату, такі роботи відразу відхиляються без права перескладання. Якщо ви не впевнені, чи підпадають зроблені вами цитування та запозичення під визначення плагіату, проконсультуйтеся з викладачем.</w:t>
      </w:r>
      <w:r w:rsidRPr="00E423FD">
        <w:rPr>
          <w:i/>
          <w:iCs/>
          <w:color w:val="000000"/>
        </w:rPr>
        <w:t xml:space="preserve"> </w:t>
      </w:r>
    </w:p>
    <w:p w14:paraId="054F49F9" w14:textId="77777777" w:rsidR="002319A5" w:rsidRPr="00E423FD" w:rsidRDefault="002319A5" w:rsidP="002319A5">
      <w:pPr>
        <w:pStyle w:val="af1"/>
        <w:ind w:left="0"/>
        <w:jc w:val="both"/>
        <w:rPr>
          <w:i/>
          <w:iCs/>
          <w:color w:val="000000"/>
        </w:rPr>
      </w:pPr>
    </w:p>
    <w:p w14:paraId="4DD598F8" w14:textId="77777777" w:rsidR="002319A5" w:rsidRPr="008757C1" w:rsidRDefault="002319A5" w:rsidP="002319A5">
      <w:pPr>
        <w:rPr>
          <w:b/>
          <w:bCs/>
          <w:color w:val="000000"/>
        </w:rPr>
      </w:pPr>
      <w:r w:rsidRPr="008757C1">
        <w:rPr>
          <w:b/>
          <w:bCs/>
          <w:color w:val="000000"/>
        </w:rPr>
        <w:t>Використання комп’ютерів/телефонів на занятті</w:t>
      </w:r>
    </w:p>
    <w:p w14:paraId="165A2ED3" w14:textId="77777777" w:rsidR="002319A5" w:rsidRPr="00E8728D" w:rsidRDefault="002319A5" w:rsidP="002319A5">
      <w:pPr>
        <w:jc w:val="both"/>
      </w:pPr>
      <w:r w:rsidRPr="00E8728D">
        <w:t xml:space="preserve">Користування мобільним телефоном, планшетом чи іншими мобільними пристроями та гаджетами </w:t>
      </w:r>
      <w:r>
        <w:t xml:space="preserve">не для цілей навчання </w:t>
      </w:r>
      <w:r w:rsidRPr="00E8728D">
        <w:t xml:space="preserve">під час заняття забороняється! Перед початком заняття студенти повинні перевести свій мобільний телефон у режим «без звуку». Також забороняється використання мобільних телефонів або будь-яких інших гаджетів при написанні контрольних робіт, тестів, заліків та іспитів. </w:t>
      </w:r>
      <w:r w:rsidRPr="00E8728D">
        <w:rPr>
          <w:iCs/>
          <w:color w:val="000000"/>
        </w:rPr>
        <w:t xml:space="preserve">У разі порушення цієї заборони робота оцінюється у нуль балів. </w:t>
      </w:r>
    </w:p>
    <w:p w14:paraId="1CC30821" w14:textId="77777777" w:rsidR="002319A5" w:rsidRDefault="002319A5" w:rsidP="002319A5">
      <w:pPr>
        <w:jc w:val="both"/>
        <w:rPr>
          <w:bCs/>
          <w:color w:val="000000"/>
        </w:rPr>
      </w:pPr>
    </w:p>
    <w:p w14:paraId="011BABAA" w14:textId="77777777" w:rsidR="002319A5" w:rsidRPr="00E42FA1" w:rsidRDefault="002319A5" w:rsidP="002319A5">
      <w:r>
        <w:rPr>
          <w:b/>
          <w:bCs/>
          <w:color w:val="000000"/>
        </w:rPr>
        <w:t>Комунікація</w:t>
      </w:r>
    </w:p>
    <w:p w14:paraId="1D954BC9" w14:textId="77777777" w:rsidR="002319A5" w:rsidRPr="00253A8C" w:rsidRDefault="002319A5" w:rsidP="002319A5">
      <w:pPr>
        <w:jc w:val="both"/>
        <w:rPr>
          <w:i/>
          <w:iCs/>
          <w:color w:val="000000"/>
        </w:rPr>
      </w:pPr>
      <w:r>
        <w:rPr>
          <w:i/>
          <w:iCs/>
          <w:color w:val="000000"/>
        </w:rPr>
        <w:t xml:space="preserve">Комунікація викладача зі студентами здійснюється у системі </w:t>
      </w:r>
      <w:proofErr w:type="spellStart"/>
      <w:r w:rsidRPr="00253A8C">
        <w:rPr>
          <w:i/>
          <w:iCs/>
          <w:color w:val="000000"/>
        </w:rPr>
        <w:t>Moodle</w:t>
      </w:r>
      <w:proofErr w:type="spellEnd"/>
      <w:r w:rsidRPr="00253A8C">
        <w:rPr>
          <w:i/>
          <w:iCs/>
          <w:color w:val="000000"/>
        </w:rPr>
        <w:t xml:space="preserve"> </w:t>
      </w:r>
      <w:r>
        <w:rPr>
          <w:i/>
          <w:iCs/>
          <w:color w:val="000000"/>
        </w:rPr>
        <w:t>(у форумі новин на сторінці курсу, в особистих повідомленнях).</w:t>
      </w:r>
      <w:r w:rsidRPr="00253A8C">
        <w:rPr>
          <w:i/>
          <w:iCs/>
          <w:color w:val="000000"/>
        </w:rPr>
        <w:t xml:space="preserve"> </w:t>
      </w:r>
      <w:r>
        <w:rPr>
          <w:i/>
          <w:iCs/>
          <w:color w:val="000000"/>
        </w:rPr>
        <w:t xml:space="preserve">Також комунікація можлива через старосту групи або у месенджерах </w:t>
      </w:r>
      <w:proofErr w:type="spellStart"/>
      <w:r>
        <w:rPr>
          <w:i/>
          <w:iCs/>
          <w:color w:val="000000"/>
        </w:rPr>
        <w:t>Вайбер</w:t>
      </w:r>
      <w:proofErr w:type="spellEnd"/>
      <w:r>
        <w:rPr>
          <w:i/>
          <w:iCs/>
          <w:color w:val="000000"/>
        </w:rPr>
        <w:t xml:space="preserve"> або Телеграм. Відповіді на запити студентів надаються викладачем впродовж трьох робочих днів.</w:t>
      </w:r>
    </w:p>
    <w:p w14:paraId="0A8DF324" w14:textId="77777777" w:rsidR="00B56C83" w:rsidRPr="004E6B0F" w:rsidRDefault="00B56C83" w:rsidP="00B56C83">
      <w:pPr>
        <w:pStyle w:val="a6"/>
        <w:rPr>
          <w:b/>
          <w:i/>
          <w:sz w:val="22"/>
          <w:szCs w:val="22"/>
        </w:rPr>
      </w:pPr>
    </w:p>
    <w:p w14:paraId="02B559DD" w14:textId="77777777" w:rsidR="00B56C83" w:rsidRPr="004E6B0F" w:rsidRDefault="00B56C83" w:rsidP="00B56C83">
      <w:pPr>
        <w:jc w:val="both"/>
        <w:rPr>
          <w:rFonts w:ascii="Times New Roman" w:hAnsi="Times New Roman" w:cs="Times New Roman"/>
          <w:sz w:val="22"/>
          <w:szCs w:val="22"/>
        </w:rPr>
      </w:pPr>
    </w:p>
    <w:p w14:paraId="02452617" w14:textId="77777777" w:rsidR="00B56C83" w:rsidRPr="004E6B0F" w:rsidRDefault="00B56C83" w:rsidP="00B56C83">
      <w:pPr>
        <w:jc w:val="center"/>
        <w:rPr>
          <w:rFonts w:ascii="Times New Roman" w:hAnsi="Times New Roman" w:cs="Times New Roman"/>
          <w:b/>
          <w:caps/>
          <w:sz w:val="28"/>
          <w:szCs w:val="28"/>
        </w:rPr>
      </w:pPr>
      <w:r w:rsidRPr="004E6B0F">
        <w:rPr>
          <w:rFonts w:ascii="Times New Roman" w:hAnsi="Times New Roman" w:cs="Times New Roman"/>
          <w:b/>
          <w:caps/>
          <w:sz w:val="28"/>
          <w:szCs w:val="28"/>
        </w:rPr>
        <w:t>Додаткова інформація</w:t>
      </w:r>
    </w:p>
    <w:p w14:paraId="31D2F9AE" w14:textId="77777777" w:rsidR="00B56C83" w:rsidRPr="004E6B0F" w:rsidRDefault="00B56C83" w:rsidP="00B56C83">
      <w:pPr>
        <w:jc w:val="both"/>
        <w:rPr>
          <w:rFonts w:ascii="Times New Roman" w:hAnsi="Times New Roman" w:cs="Times New Roman"/>
          <w:b/>
        </w:rPr>
      </w:pPr>
      <w:r w:rsidRPr="004E6B0F">
        <w:rPr>
          <w:rFonts w:ascii="Times New Roman" w:hAnsi="Times New Roman" w:cs="Times New Roman"/>
          <w:b/>
        </w:rPr>
        <w:t xml:space="preserve">ГРАФІК ОСВІТНЬОГО ПРОЦЕСУ 2024-2025 н. р. </w:t>
      </w:r>
      <w:r w:rsidRPr="004E6B0F">
        <w:rPr>
          <w:rFonts w:ascii="Times New Roman" w:hAnsi="Times New Roman" w:cs="Times New Roman"/>
        </w:rPr>
        <w:t xml:space="preserve">доступний за адресою: </w:t>
      </w:r>
      <w:hyperlink r:id="rId70" w:history="1">
        <w:r w:rsidRPr="004E6B0F">
          <w:rPr>
            <w:rStyle w:val="a3"/>
            <w:rFonts w:ascii="Times New Roman" w:hAnsi="Times New Roman" w:cs="Times New Roman"/>
            <w:color w:val="auto"/>
          </w:rPr>
          <w:t>https://tinyurl.com/yckze4jd</w:t>
        </w:r>
      </w:hyperlink>
      <w:r w:rsidRPr="004E6B0F">
        <w:rPr>
          <w:rFonts w:ascii="Times New Roman" w:hAnsi="Times New Roman" w:cs="Times New Roman"/>
        </w:rPr>
        <w:t>.</w:t>
      </w:r>
    </w:p>
    <w:p w14:paraId="05C150F7" w14:textId="77777777" w:rsidR="00B56C83" w:rsidRPr="004E6B0F" w:rsidRDefault="00B56C83" w:rsidP="00B56C83">
      <w:pPr>
        <w:jc w:val="both"/>
        <w:rPr>
          <w:rFonts w:ascii="Times New Roman" w:hAnsi="Times New Roman" w:cs="Times New Roman"/>
          <w:b/>
        </w:rPr>
      </w:pPr>
    </w:p>
    <w:p w14:paraId="644BCDDF"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b/>
        </w:rPr>
        <w:t xml:space="preserve">НАВЧАЛЬНИЙ ПРОЦЕС ТА ЗАБЕЗПЕЧЕННЯ ЯКОСТІ ОСВІТИ. </w:t>
      </w:r>
      <w:r w:rsidRPr="004E6B0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71" w:history="1">
        <w:r w:rsidRPr="004E6B0F">
          <w:rPr>
            <w:rStyle w:val="a3"/>
            <w:rFonts w:ascii="Times New Roman" w:hAnsi="Times New Roman" w:cs="Times New Roman"/>
            <w:bCs/>
            <w:color w:val="auto"/>
            <w:shd w:val="clear" w:color="auto" w:fill="FFFFFF"/>
          </w:rPr>
          <w:t>https://tinyurl.com/y9tve4lk</w:t>
        </w:r>
      </w:hyperlink>
      <w:r w:rsidRPr="004E6B0F">
        <w:rPr>
          <w:rFonts w:ascii="Times New Roman" w:hAnsi="Times New Roman" w:cs="Times New Roman"/>
          <w:bCs/>
          <w:shd w:val="clear" w:color="auto" w:fill="FFFFFF"/>
        </w:rPr>
        <w:t>.</w:t>
      </w:r>
    </w:p>
    <w:p w14:paraId="4B25E26A" w14:textId="77777777" w:rsidR="00B56C83" w:rsidRPr="004E6B0F" w:rsidRDefault="00B56C83" w:rsidP="00B56C83">
      <w:pPr>
        <w:jc w:val="both"/>
        <w:rPr>
          <w:rFonts w:ascii="Times New Roman" w:hAnsi="Times New Roman" w:cs="Times New Roman"/>
        </w:rPr>
      </w:pPr>
    </w:p>
    <w:p w14:paraId="076BE6C3"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b/>
        </w:rPr>
        <w:t xml:space="preserve">ПОВТОРНЕ ВИВЧЕННЯ ДИСЦИПЛІН, ВІДРАХУВАННЯ. </w:t>
      </w:r>
      <w:r w:rsidRPr="004E6B0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72" w:history="1">
        <w:r w:rsidRPr="004E6B0F">
          <w:rPr>
            <w:rStyle w:val="a3"/>
            <w:rFonts w:ascii="Times New Roman" w:hAnsi="Times New Roman" w:cs="Times New Roman"/>
            <w:color w:val="auto"/>
          </w:rPr>
          <w:t>https://tinyurl.com/y9pkmmp5</w:t>
        </w:r>
      </w:hyperlink>
      <w:r w:rsidRPr="004E6B0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73" w:history="1">
        <w:r w:rsidRPr="004E6B0F">
          <w:rPr>
            <w:rStyle w:val="a3"/>
            <w:rFonts w:ascii="Times New Roman" w:hAnsi="Times New Roman" w:cs="Times New Roman"/>
            <w:color w:val="auto"/>
          </w:rPr>
          <w:t>https://tinyurl.com/ycds57la</w:t>
        </w:r>
      </w:hyperlink>
      <w:r w:rsidRPr="004E6B0F">
        <w:rPr>
          <w:rFonts w:ascii="Times New Roman" w:hAnsi="Times New Roman" w:cs="Times New Roman"/>
        </w:rPr>
        <w:t>.</w:t>
      </w:r>
    </w:p>
    <w:p w14:paraId="518069AE" w14:textId="77777777" w:rsidR="00B56C83" w:rsidRPr="004E6B0F" w:rsidRDefault="00B56C83" w:rsidP="00B56C83">
      <w:pPr>
        <w:jc w:val="both"/>
        <w:rPr>
          <w:rFonts w:ascii="Times New Roman" w:hAnsi="Times New Roman" w:cs="Times New Roman"/>
        </w:rPr>
      </w:pPr>
    </w:p>
    <w:p w14:paraId="466323CF"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b/>
        </w:rPr>
        <w:t xml:space="preserve">ВИРІШЕННЯ КОНФЛІКТІВ. </w:t>
      </w:r>
      <w:r w:rsidRPr="004E6B0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74" w:history="1">
        <w:r w:rsidRPr="004E6B0F">
          <w:rPr>
            <w:rStyle w:val="a3"/>
            <w:rFonts w:ascii="Times New Roman" w:hAnsi="Times New Roman" w:cs="Times New Roman"/>
            <w:color w:val="auto"/>
          </w:rPr>
          <w:t>https://tinyurl.com/57wha734</w:t>
        </w:r>
      </w:hyperlink>
      <w:r w:rsidRPr="004E6B0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75" w:history="1">
        <w:r w:rsidRPr="004E6B0F">
          <w:rPr>
            <w:rStyle w:val="a3"/>
            <w:rFonts w:ascii="Times New Roman" w:hAnsi="Times New Roman" w:cs="Times New Roman"/>
            <w:color w:val="auto"/>
          </w:rPr>
          <w:t>https://tinyurl.com/yd6bq6p9</w:t>
        </w:r>
      </w:hyperlink>
      <w:r w:rsidRPr="004E6B0F">
        <w:rPr>
          <w:rFonts w:ascii="Times New Roman" w:hAnsi="Times New Roman" w:cs="Times New Roman"/>
        </w:rPr>
        <w:t xml:space="preserve">; </w:t>
      </w:r>
      <w:r w:rsidRPr="004E6B0F">
        <w:rPr>
          <w:rFonts w:ascii="Times New Roman" w:hAnsi="Times New Roman" w:cs="Times New Roman"/>
          <w:iCs/>
        </w:rPr>
        <w:t>Положення про призначення та виплату соціальних стипендій у ЗНУ</w:t>
      </w:r>
      <w:r w:rsidRPr="004E6B0F">
        <w:rPr>
          <w:rFonts w:ascii="Times New Roman" w:hAnsi="Times New Roman" w:cs="Times New Roman"/>
        </w:rPr>
        <w:t xml:space="preserve">: </w:t>
      </w:r>
      <w:hyperlink r:id="rId76" w:history="1">
        <w:r w:rsidRPr="004E6B0F">
          <w:rPr>
            <w:rStyle w:val="a3"/>
            <w:rFonts w:ascii="Times New Roman" w:hAnsi="Times New Roman" w:cs="Times New Roman"/>
            <w:color w:val="auto"/>
          </w:rPr>
          <w:t>https://tinyurl.com/y9r5dpwh</w:t>
        </w:r>
      </w:hyperlink>
      <w:r w:rsidRPr="004E6B0F">
        <w:rPr>
          <w:rFonts w:ascii="Times New Roman" w:hAnsi="Times New Roman" w:cs="Times New Roman"/>
        </w:rPr>
        <w:t xml:space="preserve">. </w:t>
      </w:r>
    </w:p>
    <w:p w14:paraId="64618FBE" w14:textId="77777777" w:rsidR="00B56C83" w:rsidRPr="004E6B0F" w:rsidRDefault="00B56C83" w:rsidP="00B56C83">
      <w:pPr>
        <w:jc w:val="both"/>
        <w:rPr>
          <w:rFonts w:ascii="Times New Roman" w:hAnsi="Times New Roman" w:cs="Times New Roman"/>
          <w:b/>
        </w:rPr>
      </w:pPr>
    </w:p>
    <w:p w14:paraId="0DD45A2C"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b/>
        </w:rPr>
        <w:t xml:space="preserve">ПСИХОЛОГІЧНА ДОПОМОГА. </w:t>
      </w:r>
      <w:r w:rsidRPr="004E6B0F">
        <w:rPr>
          <w:rFonts w:ascii="Times New Roman" w:hAnsi="Times New Roman" w:cs="Times New Roman"/>
        </w:rPr>
        <w:t xml:space="preserve">Телефон довіри практичного психолога </w:t>
      </w:r>
      <w:r w:rsidRPr="004E6B0F">
        <w:rPr>
          <w:rFonts w:ascii="Times New Roman" w:hAnsi="Times New Roman" w:cs="Times New Roman"/>
          <w:b/>
        </w:rPr>
        <w:t>Марті Ірини Вадимівни</w:t>
      </w:r>
      <w:r w:rsidRPr="004E6B0F">
        <w:rPr>
          <w:rFonts w:ascii="Times New Roman" w:hAnsi="Times New Roman" w:cs="Times New Roman"/>
        </w:rPr>
        <w:t xml:space="preserve"> (061) 228-15-84, (099) 253-78-73 (щоденно з 9 до 21). </w:t>
      </w:r>
    </w:p>
    <w:p w14:paraId="2693FDE9" w14:textId="77777777" w:rsidR="00B56C83" w:rsidRPr="004E6B0F" w:rsidRDefault="00B56C83" w:rsidP="00B56C83">
      <w:pPr>
        <w:jc w:val="both"/>
        <w:rPr>
          <w:rFonts w:ascii="Times New Roman" w:eastAsia="Times New Roman" w:hAnsi="Times New Roman" w:cs="Times New Roman"/>
          <w:b/>
          <w:bCs/>
          <w:lang w:eastAsia="uk-UA"/>
        </w:rPr>
      </w:pPr>
      <w:bookmarkStart w:id="170" w:name="_Hlk142433006"/>
    </w:p>
    <w:p w14:paraId="1680A8C4" w14:textId="77777777" w:rsidR="00B56C83" w:rsidRPr="004E6B0F" w:rsidRDefault="00B56C83" w:rsidP="00B56C83">
      <w:pPr>
        <w:jc w:val="both"/>
        <w:rPr>
          <w:rFonts w:ascii="Times New Roman" w:eastAsia="Times New Roman" w:hAnsi="Times New Roman" w:cs="Times New Roman"/>
          <w:b/>
          <w:bCs/>
          <w:lang w:eastAsia="uk-UA"/>
        </w:rPr>
      </w:pPr>
      <w:r w:rsidRPr="004E6B0F">
        <w:rPr>
          <w:rFonts w:ascii="Times New Roman" w:eastAsia="Times New Roman" w:hAnsi="Times New Roman" w:cs="Times New Roman"/>
          <w:b/>
          <w:bCs/>
          <w:lang w:eastAsia="uk-UA"/>
        </w:rPr>
        <w:t>УПОВНОВАЖЕНА ОСОБА З ПИТАНЬ ЗАПОБІГАННЯ ТА ВИЯВЛЕННЯ КОРУПЦІЇ</w:t>
      </w:r>
      <w:r w:rsidRPr="004E6B0F">
        <w:rPr>
          <w:rFonts w:ascii="Times New Roman" w:eastAsia="Times New Roman" w:hAnsi="Times New Roman" w:cs="Times New Roman"/>
          <w:lang w:eastAsia="uk-UA"/>
        </w:rPr>
        <w:t xml:space="preserve"> Запорізького національного університету: </w:t>
      </w:r>
      <w:r w:rsidRPr="004E6B0F">
        <w:rPr>
          <w:rFonts w:ascii="Times New Roman" w:eastAsia="Times New Roman" w:hAnsi="Times New Roman" w:cs="Times New Roman"/>
          <w:b/>
          <w:bCs/>
          <w:lang w:eastAsia="uk-UA"/>
        </w:rPr>
        <w:t>Банах Віктор Аркадійович</w:t>
      </w:r>
    </w:p>
    <w:p w14:paraId="60D727DD" w14:textId="77777777" w:rsidR="00B56C83" w:rsidRPr="004E6B0F" w:rsidRDefault="00B56C83" w:rsidP="00B56C83">
      <w:pPr>
        <w:jc w:val="both"/>
        <w:rPr>
          <w:rFonts w:ascii="Times New Roman" w:eastAsia="Times New Roman" w:hAnsi="Times New Roman" w:cs="Times New Roman"/>
          <w:lang w:eastAsia="uk-UA"/>
        </w:rPr>
      </w:pPr>
      <w:r w:rsidRPr="004E6B0F">
        <w:rPr>
          <w:rFonts w:ascii="Times New Roman" w:eastAsia="Times New Roman" w:hAnsi="Times New Roman" w:cs="Times New Roman"/>
          <w:lang w:eastAsia="uk-UA"/>
        </w:rPr>
        <w:t>Електронна адреса: </w:t>
      </w:r>
      <w:hyperlink r:id="rId77" w:history="1">
        <w:r w:rsidRPr="004E6B0F">
          <w:rPr>
            <w:rStyle w:val="a3"/>
            <w:rFonts w:ascii="Times New Roman" w:hAnsi="Times New Roman" w:cs="Times New Roman"/>
            <w:color w:val="auto"/>
            <w:shd w:val="clear" w:color="auto" w:fill="FFFFFF"/>
          </w:rPr>
          <w:t>v_banakh@znu.edu.ua</w:t>
        </w:r>
      </w:hyperlink>
    </w:p>
    <w:p w14:paraId="3921401F" w14:textId="77777777" w:rsidR="00B56C83" w:rsidRPr="004E6B0F" w:rsidRDefault="00B56C83" w:rsidP="00B56C83">
      <w:pPr>
        <w:jc w:val="both"/>
        <w:rPr>
          <w:rFonts w:ascii="Times New Roman" w:eastAsia="Times New Roman" w:hAnsi="Times New Roman" w:cs="Times New Roman"/>
          <w:lang w:eastAsia="uk-UA"/>
        </w:rPr>
      </w:pPr>
      <w:r w:rsidRPr="004E6B0F">
        <w:rPr>
          <w:rFonts w:ascii="Times New Roman" w:eastAsia="Times New Roman" w:hAnsi="Times New Roman" w:cs="Times New Roman"/>
          <w:lang w:eastAsia="uk-UA"/>
        </w:rPr>
        <w:t>Гаряча лінія: тел. </w:t>
      </w:r>
      <w:bookmarkEnd w:id="170"/>
      <w:r w:rsidRPr="004E6B0F">
        <w:rPr>
          <w:rFonts w:ascii="Times New Roman" w:eastAsia="Times New Roman" w:hAnsi="Times New Roman" w:cs="Times New Roman"/>
          <w:lang w:eastAsia="uk-UA"/>
        </w:rPr>
        <w:t xml:space="preserve"> (</w:t>
      </w:r>
      <w:r w:rsidRPr="004E6B0F">
        <w:rPr>
          <w:rFonts w:ascii="Times New Roman" w:hAnsi="Times New Roman" w:cs="Times New Roman"/>
          <w:shd w:val="clear" w:color="auto" w:fill="FFFFFF"/>
        </w:rPr>
        <w:t>061) 227-12-76, факс 227-12-88</w:t>
      </w:r>
    </w:p>
    <w:p w14:paraId="4BA5C23F" w14:textId="77777777" w:rsidR="00B56C83" w:rsidRPr="004E6B0F" w:rsidRDefault="00B56C83" w:rsidP="00B56C83">
      <w:pPr>
        <w:jc w:val="both"/>
        <w:rPr>
          <w:rFonts w:ascii="Times New Roman" w:eastAsia="Times New Roman" w:hAnsi="Times New Roman" w:cs="Times New Roman"/>
          <w:lang w:eastAsia="uk-UA"/>
        </w:rPr>
      </w:pPr>
    </w:p>
    <w:p w14:paraId="3119D4B0"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b/>
        </w:rPr>
        <w:t xml:space="preserve"> РІВНІ МОЖЛИВОСТІ ТА ІНКЛЮЗИВНЕ ОСВІТНЄ СЕРЕДОВИЩЕ. </w:t>
      </w:r>
      <w:r w:rsidRPr="004E6B0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78" w:history="1">
        <w:r w:rsidRPr="004E6B0F">
          <w:rPr>
            <w:rStyle w:val="a3"/>
            <w:rFonts w:ascii="Times New Roman" w:hAnsi="Times New Roman" w:cs="Times New Roman"/>
            <w:color w:val="auto"/>
          </w:rPr>
          <w:t>https://tinyurl.com/ydhcsagx</w:t>
        </w:r>
      </w:hyperlink>
      <w:r w:rsidRPr="004E6B0F">
        <w:rPr>
          <w:rFonts w:ascii="Times New Roman" w:hAnsi="Times New Roman" w:cs="Times New Roman"/>
        </w:rPr>
        <w:t xml:space="preserve">. </w:t>
      </w:r>
    </w:p>
    <w:p w14:paraId="470129B2" w14:textId="77777777" w:rsidR="00B56C83" w:rsidRPr="004E6B0F" w:rsidRDefault="00B56C83" w:rsidP="00B56C83">
      <w:pPr>
        <w:jc w:val="both"/>
        <w:rPr>
          <w:rFonts w:ascii="Times New Roman" w:hAnsi="Times New Roman" w:cs="Times New Roman"/>
          <w:b/>
        </w:rPr>
      </w:pPr>
    </w:p>
    <w:p w14:paraId="12A96FA1" w14:textId="77777777" w:rsidR="00B56C83" w:rsidRPr="004E6B0F" w:rsidRDefault="00B56C83" w:rsidP="00B56C83">
      <w:pPr>
        <w:jc w:val="center"/>
        <w:rPr>
          <w:rFonts w:ascii="Times New Roman" w:hAnsi="Times New Roman" w:cs="Times New Roman"/>
          <w:b/>
        </w:rPr>
      </w:pPr>
      <w:r w:rsidRPr="004E6B0F">
        <w:rPr>
          <w:rFonts w:ascii="Times New Roman" w:hAnsi="Times New Roman" w:cs="Times New Roman"/>
          <w:b/>
        </w:rPr>
        <w:t>РЕСУРСИ ДЛЯ НАВЧАННЯ</w:t>
      </w:r>
    </w:p>
    <w:p w14:paraId="092C1E6D"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b/>
          <w:caps/>
        </w:rPr>
        <w:t>Наукова бібліотека</w:t>
      </w:r>
      <w:r w:rsidRPr="004E6B0F">
        <w:rPr>
          <w:rFonts w:ascii="Times New Roman" w:hAnsi="Times New Roman" w:cs="Times New Roman"/>
        </w:rPr>
        <w:t xml:space="preserve">: </w:t>
      </w:r>
      <w:hyperlink r:id="rId79" w:history="1">
        <w:r w:rsidRPr="004E6B0F">
          <w:rPr>
            <w:rStyle w:val="a3"/>
            <w:rFonts w:ascii="Times New Roman" w:hAnsi="Times New Roman" w:cs="Times New Roman"/>
            <w:color w:val="auto"/>
          </w:rPr>
          <w:t>http://library.znu.edu.ua</w:t>
        </w:r>
      </w:hyperlink>
      <w:r w:rsidRPr="004E6B0F">
        <w:rPr>
          <w:rFonts w:ascii="Times New Roman" w:hAnsi="Times New Roman" w:cs="Times New Roman"/>
        </w:rPr>
        <w:t>. Графік роботи абонементів: понеділок-п`ятниця з 08.00 до 16.00; вихідні дні: субота і неділя.</w:t>
      </w:r>
    </w:p>
    <w:p w14:paraId="7C97F224" w14:textId="77777777" w:rsidR="00B56C83" w:rsidRPr="004E6B0F" w:rsidRDefault="00B56C83" w:rsidP="00B56C83">
      <w:pPr>
        <w:jc w:val="both"/>
        <w:rPr>
          <w:rFonts w:ascii="Times New Roman" w:hAnsi="Times New Roman" w:cs="Times New Roman"/>
          <w:b/>
        </w:rPr>
      </w:pPr>
      <w:r w:rsidRPr="004E6B0F">
        <w:rPr>
          <w:rFonts w:ascii="Times New Roman" w:hAnsi="Times New Roman" w:cs="Times New Roman"/>
          <w:b/>
          <w:caps/>
        </w:rPr>
        <w:t>Система ЕЛЕКТРОННого</w:t>
      </w:r>
      <w:r w:rsidRPr="004E6B0F">
        <w:rPr>
          <w:rFonts w:ascii="Times New Roman" w:hAnsi="Times New Roman" w:cs="Times New Roman"/>
          <w:b/>
        </w:rPr>
        <w:t xml:space="preserve"> ЗАБЕЗПЕЧЕННЯ НАВЧАННЯ (MOODLE): </w:t>
      </w:r>
      <w:r w:rsidRPr="004E6B0F">
        <w:rPr>
          <w:rFonts w:ascii="Times New Roman" w:hAnsi="Times New Roman" w:cs="Times New Roman"/>
          <w:u w:val="single"/>
        </w:rPr>
        <w:t>https://moodle.znu.edu.ua</w:t>
      </w:r>
    </w:p>
    <w:p w14:paraId="6C315845"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rPr>
        <w:t xml:space="preserve">Якщо забули пароль/логін, </w:t>
      </w:r>
      <w:proofErr w:type="spellStart"/>
      <w:r w:rsidRPr="004E6B0F">
        <w:rPr>
          <w:rFonts w:ascii="Times New Roman" w:hAnsi="Times New Roman" w:cs="Times New Roman"/>
        </w:rPr>
        <w:t>направте</w:t>
      </w:r>
      <w:proofErr w:type="spellEnd"/>
      <w:r w:rsidRPr="004E6B0F">
        <w:rPr>
          <w:rFonts w:ascii="Times New Roman" w:hAnsi="Times New Roman" w:cs="Times New Roman"/>
        </w:rPr>
        <w:t xml:space="preserve"> листа з темою «</w:t>
      </w:r>
      <w:proofErr w:type="spellStart"/>
      <w:r w:rsidRPr="004E6B0F">
        <w:rPr>
          <w:rFonts w:ascii="Times New Roman" w:hAnsi="Times New Roman" w:cs="Times New Roman"/>
        </w:rPr>
        <w:t>Забув</w:t>
      </w:r>
      <w:proofErr w:type="spellEnd"/>
      <w:r w:rsidRPr="004E6B0F">
        <w:rPr>
          <w:rFonts w:ascii="Times New Roman" w:hAnsi="Times New Roman" w:cs="Times New Roman"/>
        </w:rPr>
        <w:t xml:space="preserve"> пароль/логін» за </w:t>
      </w:r>
      <w:proofErr w:type="spellStart"/>
      <w:r w:rsidRPr="004E6B0F">
        <w:rPr>
          <w:rFonts w:ascii="Times New Roman" w:hAnsi="Times New Roman" w:cs="Times New Roman"/>
        </w:rPr>
        <w:t>адресою</w:t>
      </w:r>
      <w:proofErr w:type="spellEnd"/>
      <w:r w:rsidRPr="004E6B0F">
        <w:rPr>
          <w:rFonts w:ascii="Times New Roman" w:hAnsi="Times New Roman" w:cs="Times New Roman"/>
        </w:rPr>
        <w:t xml:space="preserve">: </w:t>
      </w:r>
      <w:r w:rsidRPr="004E6B0F">
        <w:rPr>
          <w:rFonts w:ascii="Times New Roman" w:hAnsi="Times New Roman" w:cs="Times New Roman"/>
          <w:bCs/>
          <w:u w:val="single"/>
          <w:shd w:val="clear" w:color="auto" w:fill="FFFFFF"/>
        </w:rPr>
        <w:t>moodle.znu@znu.edu.ua.</w:t>
      </w:r>
    </w:p>
    <w:p w14:paraId="3C143F62"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rPr>
        <w:t>У листі вкажіть: прізвище, ім'я, по-батькові українською мовою; шифр групи; електронну адресу.</w:t>
      </w:r>
    </w:p>
    <w:p w14:paraId="6FD0773A" w14:textId="77777777" w:rsidR="00B56C83" w:rsidRPr="004E6B0F" w:rsidRDefault="00B56C83" w:rsidP="00B56C83">
      <w:pPr>
        <w:jc w:val="both"/>
        <w:rPr>
          <w:rFonts w:ascii="Times New Roman" w:hAnsi="Times New Roman" w:cs="Times New Roman"/>
        </w:rPr>
      </w:pPr>
      <w:r w:rsidRPr="004E6B0F">
        <w:rPr>
          <w:rFonts w:ascii="Times New Roman" w:hAnsi="Times New Roman" w:cs="Times New Roman"/>
        </w:rPr>
        <w:t xml:space="preserve">Якщо ви вказували електронну адресу в профілі системи </w:t>
      </w:r>
      <w:proofErr w:type="spellStart"/>
      <w:r w:rsidRPr="004E6B0F">
        <w:rPr>
          <w:rFonts w:ascii="Times New Roman" w:hAnsi="Times New Roman" w:cs="Times New Roman"/>
        </w:rPr>
        <w:t>Moodle</w:t>
      </w:r>
      <w:proofErr w:type="spellEnd"/>
      <w:r w:rsidRPr="004E6B0F">
        <w:rPr>
          <w:rFonts w:ascii="Times New Roman" w:hAnsi="Times New Roman" w:cs="Times New Roman"/>
        </w:rPr>
        <w:t xml:space="preserve"> ЗНУ, то використовуйте посилання для відновлення паролю </w:t>
      </w:r>
      <w:r w:rsidRPr="004E6B0F">
        <w:rPr>
          <w:rFonts w:ascii="Times New Roman" w:hAnsi="Times New Roman" w:cs="Times New Roman"/>
          <w:u w:val="single"/>
        </w:rPr>
        <w:t>https://moodle.znu.edu.ua/mod/page/view.php?id=133015</w:t>
      </w:r>
      <w:r w:rsidRPr="004E6B0F">
        <w:rPr>
          <w:rFonts w:ascii="Times New Roman" w:hAnsi="Times New Roman" w:cs="Times New Roman"/>
        </w:rPr>
        <w:t>.</w:t>
      </w:r>
    </w:p>
    <w:p w14:paraId="2B7AEA1A" w14:textId="77777777" w:rsidR="00B56C83" w:rsidRPr="004E6B0F" w:rsidRDefault="00B56C83" w:rsidP="00B56C83">
      <w:pPr>
        <w:jc w:val="both"/>
        <w:rPr>
          <w:rFonts w:ascii="Times New Roman" w:hAnsi="Times New Roman" w:cs="Times New Roman"/>
          <w:u w:val="single"/>
        </w:rPr>
      </w:pPr>
      <w:r w:rsidRPr="004E6B0F">
        <w:rPr>
          <w:rFonts w:ascii="Times New Roman" w:hAnsi="Times New Roman" w:cs="Times New Roman"/>
          <w:b/>
          <w:caps/>
        </w:rPr>
        <w:t>Центр інтенсивного вивчення іноземних мов</w:t>
      </w:r>
      <w:r w:rsidRPr="004E6B0F">
        <w:rPr>
          <w:rFonts w:ascii="Times New Roman" w:hAnsi="Times New Roman" w:cs="Times New Roman"/>
          <w:caps/>
        </w:rPr>
        <w:t xml:space="preserve">: </w:t>
      </w:r>
      <w:r w:rsidRPr="004E6B0F">
        <w:rPr>
          <w:rFonts w:ascii="Times New Roman" w:hAnsi="Times New Roman" w:cs="Times New Roman"/>
          <w:u w:val="single"/>
        </w:rPr>
        <w:t>http://sites.znu.edu.ua/child-advance/</w:t>
      </w:r>
    </w:p>
    <w:p w14:paraId="2573AF01" w14:textId="77777777" w:rsidR="00B56C83" w:rsidRPr="004E6B0F" w:rsidRDefault="00B56C83" w:rsidP="00B56C83">
      <w:pPr>
        <w:jc w:val="both"/>
        <w:rPr>
          <w:rFonts w:ascii="Times New Roman" w:hAnsi="Times New Roman" w:cs="Times New Roman"/>
          <w:u w:val="single"/>
        </w:rPr>
      </w:pPr>
      <w:r w:rsidRPr="004E6B0F">
        <w:rPr>
          <w:rFonts w:ascii="Times New Roman" w:hAnsi="Times New Roman" w:cs="Times New Roman"/>
          <w:b/>
          <w:caps/>
        </w:rPr>
        <w:lastRenderedPageBreak/>
        <w:t>Центр німецької мови, партнер Гете-інституту</w:t>
      </w:r>
      <w:r w:rsidRPr="004E6B0F">
        <w:rPr>
          <w:rFonts w:ascii="Times New Roman" w:hAnsi="Times New Roman" w:cs="Times New Roman"/>
        </w:rPr>
        <w:t xml:space="preserve">: </w:t>
      </w:r>
      <w:r w:rsidRPr="004E6B0F">
        <w:rPr>
          <w:rFonts w:ascii="Times New Roman" w:hAnsi="Times New Roman" w:cs="Times New Roman"/>
          <w:u w:val="single"/>
        </w:rPr>
        <w:t>https://www.znu.edu.ua/ukr/edu/ocznu/nim</w:t>
      </w:r>
    </w:p>
    <w:p w14:paraId="14BA4AEC" w14:textId="29F89F13" w:rsidR="0059267C" w:rsidRPr="00CA1FB8" w:rsidRDefault="00B56C83" w:rsidP="00CA1FB8">
      <w:pPr>
        <w:jc w:val="both"/>
        <w:rPr>
          <w:rFonts w:ascii="Times New Roman" w:hAnsi="Times New Roman" w:cs="Times New Roman"/>
          <w:u w:val="single"/>
        </w:rPr>
      </w:pPr>
      <w:r w:rsidRPr="004E6B0F">
        <w:rPr>
          <w:rFonts w:ascii="Times New Roman" w:hAnsi="Times New Roman" w:cs="Times New Roman"/>
          <w:b/>
          <w:caps/>
        </w:rPr>
        <w:t>Школа Конфуція (вивчення китайської мови</w:t>
      </w:r>
      <w:r w:rsidRPr="004E6B0F">
        <w:rPr>
          <w:rFonts w:ascii="Times New Roman" w:hAnsi="Times New Roman" w:cs="Times New Roman"/>
          <w:b/>
        </w:rPr>
        <w:t>)</w:t>
      </w:r>
      <w:r w:rsidRPr="004E6B0F">
        <w:rPr>
          <w:rFonts w:ascii="Times New Roman" w:hAnsi="Times New Roman" w:cs="Times New Roman"/>
        </w:rPr>
        <w:t xml:space="preserve">: </w:t>
      </w:r>
      <w:r w:rsidRPr="004E6B0F">
        <w:rPr>
          <w:rFonts w:ascii="Times New Roman" w:hAnsi="Times New Roman" w:cs="Times New Roman"/>
          <w:u w:val="single"/>
        </w:rPr>
        <w:t>http://sites.znu.edu.ua/confucius</w:t>
      </w:r>
    </w:p>
    <w:sectPr w:rsidR="0059267C" w:rsidRPr="00CA1FB8" w:rsidSect="00EF37CB">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7A6D2" w14:textId="77777777" w:rsidR="00B16467" w:rsidRDefault="00B16467" w:rsidP="00304790">
      <w:r>
        <w:separator/>
      </w:r>
    </w:p>
  </w:endnote>
  <w:endnote w:type="continuationSeparator" w:id="0">
    <w:p w14:paraId="239DB71E" w14:textId="77777777" w:rsidR="00B16467" w:rsidRDefault="00B16467" w:rsidP="0030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Gotham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F4FE" w14:textId="77777777" w:rsidR="00B16467" w:rsidRDefault="00B16467" w:rsidP="00304790">
      <w:r>
        <w:separator/>
      </w:r>
    </w:p>
  </w:footnote>
  <w:footnote w:type="continuationSeparator" w:id="0">
    <w:p w14:paraId="3D459BC5" w14:textId="77777777" w:rsidR="00B16467" w:rsidRDefault="00B16467" w:rsidP="0030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9B77" w14:textId="77777777" w:rsidR="00345F34" w:rsidRPr="00621205" w:rsidRDefault="00345F34" w:rsidP="009E44B6">
    <w:pPr>
      <w:tabs>
        <w:tab w:val="center" w:pos="4680"/>
        <w:tab w:val="right" w:pos="9360"/>
      </w:tabs>
      <w:suppressAutoHyphens w:val="0"/>
      <w:jc w:val="center"/>
      <w:rPr>
        <w:rFonts w:ascii="Gotham Pro" w:hAnsi="Gotham Pro" w:cs="Tahoma"/>
        <w:b/>
        <w:sz w:val="22"/>
        <w:lang w:eastAsia="en-US"/>
      </w:rPr>
    </w:pPr>
    <w:r w:rsidRPr="00621205">
      <w:rPr>
        <w:rFonts w:ascii="Gotham Pro" w:hAnsi="Gotham Pro" w:cs="Tahoma"/>
        <w:b/>
        <w:noProof/>
        <w:sz w:val="22"/>
        <w:lang w:eastAsia="uk-UA" w:bidi="ar-SA"/>
      </w:rPr>
      <w:drawing>
        <wp:anchor distT="0" distB="0" distL="114300" distR="114300" simplePos="0" relativeHeight="251659264" behindDoc="0" locked="0" layoutInCell="1" allowOverlap="1" wp14:anchorId="3B58417E" wp14:editId="43D54D60">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621205">
      <w:rPr>
        <w:rFonts w:ascii="Gotham Pro" w:hAnsi="Gotham Pro" w:cs="Tahoma"/>
        <w:b/>
        <w:sz w:val="22"/>
        <w:lang w:eastAsia="en-US"/>
      </w:rPr>
      <w:t>ЗАПОРІЗЬКИЙ НАЦІОНАЛЬНИЙ УНІВЕРСИТЕТ</w:t>
    </w:r>
  </w:p>
  <w:p w14:paraId="5880E963" w14:textId="77777777" w:rsidR="00345F34" w:rsidRPr="00621205" w:rsidRDefault="00345F34" w:rsidP="009E44B6">
    <w:pPr>
      <w:tabs>
        <w:tab w:val="center" w:pos="4680"/>
        <w:tab w:val="right" w:pos="9360"/>
      </w:tabs>
      <w:suppressAutoHyphens w:val="0"/>
      <w:jc w:val="center"/>
      <w:rPr>
        <w:rFonts w:ascii="Gotham Pro" w:hAnsi="Gotham Pro" w:cs="Tahoma"/>
        <w:b/>
        <w:sz w:val="22"/>
        <w:lang w:eastAsia="en-US"/>
      </w:rPr>
    </w:pPr>
    <w:proofErr w:type="spellStart"/>
    <w:r w:rsidRPr="00621205">
      <w:rPr>
        <w:rFonts w:ascii="Gotham Pro" w:hAnsi="Gotham Pro" w:cs="Tahoma"/>
        <w:b/>
        <w:sz w:val="22"/>
        <w:lang w:eastAsia="en-US"/>
      </w:rPr>
      <w:t>Силабус</w:t>
    </w:r>
    <w:proofErr w:type="spellEnd"/>
    <w:r w:rsidRPr="00621205">
      <w:rPr>
        <w:rFonts w:ascii="Gotham Pro" w:hAnsi="Gotham Pro" w:cs="Tahoma"/>
        <w:b/>
        <w:sz w:val="22"/>
        <w:lang w:eastAsia="en-US"/>
      </w:rPr>
      <w:t xml:space="preserve"> навчальної дисципліни</w:t>
    </w:r>
  </w:p>
  <w:p w14:paraId="64866DE7" w14:textId="20EFF355" w:rsidR="00345F34" w:rsidRPr="00621205" w:rsidRDefault="00345F34" w:rsidP="00EF37CB">
    <w:pPr>
      <w:tabs>
        <w:tab w:val="center" w:pos="4680"/>
        <w:tab w:val="right" w:pos="9360"/>
      </w:tabs>
      <w:suppressAutoHyphens w:val="0"/>
      <w:jc w:val="center"/>
      <w:rPr>
        <w:rFonts w:ascii="Gotham Pro" w:hAnsi="Gotham Pro" w:cs="Tahoma"/>
        <w:i/>
        <w:sz w:val="22"/>
        <w:lang w:eastAsia="en-US"/>
      </w:rPr>
    </w:pPr>
    <w:r w:rsidRPr="00621205">
      <w:rPr>
        <w:rFonts w:ascii="Gotham Pro" w:hAnsi="Gotham Pro" w:cs="Tahoma"/>
        <w:i/>
        <w:sz w:val="22"/>
        <w:lang w:eastAsia="en-US"/>
      </w:rPr>
      <w:t>Кримінальне право (</w:t>
    </w:r>
    <w:proofErr w:type="spellStart"/>
    <w:r>
      <w:rPr>
        <w:rFonts w:ascii="Gotham Pro" w:hAnsi="Gotham Pro" w:cs="Tahoma"/>
        <w:i/>
        <w:sz w:val="22"/>
        <w:lang w:val="ru-RU" w:eastAsia="en-US"/>
      </w:rPr>
      <w:t>Особлива</w:t>
    </w:r>
    <w:proofErr w:type="spellEnd"/>
    <w:r w:rsidRPr="00621205">
      <w:rPr>
        <w:rFonts w:ascii="Gotham Pro" w:hAnsi="Gotham Pro" w:cs="Tahoma"/>
        <w:i/>
        <w:sz w:val="22"/>
        <w:lang w:eastAsia="en-US"/>
      </w:rPr>
      <w:t xml:space="preserve"> частина)</w:t>
    </w:r>
  </w:p>
  <w:p w14:paraId="14332930" w14:textId="77777777" w:rsidR="00345F34" w:rsidRDefault="00345F34" w:rsidP="0050310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E2C"/>
    <w:multiLevelType w:val="hybridMultilevel"/>
    <w:tmpl w:val="C928A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D3BE4"/>
    <w:multiLevelType w:val="hybridMultilevel"/>
    <w:tmpl w:val="15DAC4EA"/>
    <w:lvl w:ilvl="0" w:tplc="4D9CAA76">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E3668A"/>
    <w:multiLevelType w:val="hybridMultilevel"/>
    <w:tmpl w:val="2086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A0AE9"/>
    <w:multiLevelType w:val="hybridMultilevel"/>
    <w:tmpl w:val="63BEE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44658"/>
    <w:multiLevelType w:val="hybridMultilevel"/>
    <w:tmpl w:val="CD7E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377CD"/>
    <w:multiLevelType w:val="hybridMultilevel"/>
    <w:tmpl w:val="62909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880030"/>
    <w:multiLevelType w:val="hybridMultilevel"/>
    <w:tmpl w:val="9B4C5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B32689"/>
    <w:multiLevelType w:val="hybridMultilevel"/>
    <w:tmpl w:val="0F5ED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5275DD"/>
    <w:multiLevelType w:val="hybridMultilevel"/>
    <w:tmpl w:val="89BC9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C3A4F"/>
    <w:multiLevelType w:val="hybridMultilevel"/>
    <w:tmpl w:val="8576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32CE2"/>
    <w:multiLevelType w:val="hybridMultilevel"/>
    <w:tmpl w:val="41F84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D2D21"/>
    <w:multiLevelType w:val="hybridMultilevel"/>
    <w:tmpl w:val="02A8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2329D4"/>
    <w:multiLevelType w:val="hybridMultilevel"/>
    <w:tmpl w:val="7C0C51B8"/>
    <w:lvl w:ilvl="0" w:tplc="BC98993E">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591D4C"/>
    <w:multiLevelType w:val="hybridMultilevel"/>
    <w:tmpl w:val="3C947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564AF"/>
    <w:multiLevelType w:val="hybridMultilevel"/>
    <w:tmpl w:val="FB9C3A0C"/>
    <w:lvl w:ilvl="0" w:tplc="8374988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A6933"/>
    <w:multiLevelType w:val="hybridMultilevel"/>
    <w:tmpl w:val="3CF2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963E86"/>
    <w:multiLevelType w:val="hybridMultilevel"/>
    <w:tmpl w:val="D61A6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8E4415"/>
    <w:multiLevelType w:val="hybridMultilevel"/>
    <w:tmpl w:val="146A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2B2CDE"/>
    <w:multiLevelType w:val="hybridMultilevel"/>
    <w:tmpl w:val="15A0F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365AC"/>
    <w:multiLevelType w:val="hybridMultilevel"/>
    <w:tmpl w:val="EB70E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FF0425"/>
    <w:multiLevelType w:val="hybridMultilevel"/>
    <w:tmpl w:val="00C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A6B97"/>
    <w:multiLevelType w:val="hybridMultilevel"/>
    <w:tmpl w:val="880A4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62552E"/>
    <w:multiLevelType w:val="hybridMultilevel"/>
    <w:tmpl w:val="D448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7C0F09"/>
    <w:multiLevelType w:val="hybridMultilevel"/>
    <w:tmpl w:val="69F2F14A"/>
    <w:lvl w:ilvl="0" w:tplc="23420F4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5EE41C97"/>
    <w:multiLevelType w:val="hybridMultilevel"/>
    <w:tmpl w:val="0A9C5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DE767D"/>
    <w:multiLevelType w:val="hybridMultilevel"/>
    <w:tmpl w:val="453C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845413"/>
    <w:multiLevelType w:val="hybridMultilevel"/>
    <w:tmpl w:val="881AD062"/>
    <w:lvl w:ilvl="0" w:tplc="06F0A69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305857"/>
    <w:multiLevelType w:val="hybridMultilevel"/>
    <w:tmpl w:val="AB2E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506DD9"/>
    <w:multiLevelType w:val="hybridMultilevel"/>
    <w:tmpl w:val="BDC01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AD3665"/>
    <w:multiLevelType w:val="hybridMultilevel"/>
    <w:tmpl w:val="94FC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0D3826"/>
    <w:multiLevelType w:val="hybridMultilevel"/>
    <w:tmpl w:val="804C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F802E5"/>
    <w:multiLevelType w:val="hybridMultilevel"/>
    <w:tmpl w:val="A3FC77F6"/>
    <w:lvl w:ilvl="0" w:tplc="116E0C50">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C0539"/>
    <w:multiLevelType w:val="hybridMultilevel"/>
    <w:tmpl w:val="173E0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63417"/>
    <w:multiLevelType w:val="hybridMultilevel"/>
    <w:tmpl w:val="FFAE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660F77"/>
    <w:multiLevelType w:val="hybridMultilevel"/>
    <w:tmpl w:val="027A3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23"/>
  </w:num>
  <w:num w:numId="4">
    <w:abstractNumId w:val="21"/>
  </w:num>
  <w:num w:numId="5">
    <w:abstractNumId w:val="27"/>
  </w:num>
  <w:num w:numId="6">
    <w:abstractNumId w:val="12"/>
  </w:num>
  <w:num w:numId="7">
    <w:abstractNumId w:val="18"/>
  </w:num>
  <w:num w:numId="8">
    <w:abstractNumId w:val="29"/>
  </w:num>
  <w:num w:numId="9">
    <w:abstractNumId w:val="16"/>
  </w:num>
  <w:num w:numId="10">
    <w:abstractNumId w:val="31"/>
  </w:num>
  <w:num w:numId="11">
    <w:abstractNumId w:val="24"/>
  </w:num>
  <w:num w:numId="12">
    <w:abstractNumId w:val="19"/>
  </w:num>
  <w:num w:numId="13">
    <w:abstractNumId w:val="13"/>
  </w:num>
  <w:num w:numId="14">
    <w:abstractNumId w:val="14"/>
  </w:num>
  <w:num w:numId="15">
    <w:abstractNumId w:val="15"/>
  </w:num>
  <w:num w:numId="16">
    <w:abstractNumId w:val="30"/>
  </w:num>
  <w:num w:numId="17">
    <w:abstractNumId w:val="3"/>
  </w:num>
  <w:num w:numId="18">
    <w:abstractNumId w:val="8"/>
  </w:num>
  <w:num w:numId="19">
    <w:abstractNumId w:val="11"/>
  </w:num>
  <w:num w:numId="20">
    <w:abstractNumId w:val="7"/>
  </w:num>
  <w:num w:numId="21">
    <w:abstractNumId w:val="28"/>
  </w:num>
  <w:num w:numId="22">
    <w:abstractNumId w:val="22"/>
  </w:num>
  <w:num w:numId="23">
    <w:abstractNumId w:val="34"/>
  </w:num>
  <w:num w:numId="24">
    <w:abstractNumId w:val="33"/>
  </w:num>
  <w:num w:numId="25">
    <w:abstractNumId w:val="0"/>
  </w:num>
  <w:num w:numId="26">
    <w:abstractNumId w:val="5"/>
  </w:num>
  <w:num w:numId="27">
    <w:abstractNumId w:val="25"/>
  </w:num>
  <w:num w:numId="28">
    <w:abstractNumId w:val="10"/>
  </w:num>
  <w:num w:numId="29">
    <w:abstractNumId w:val="32"/>
  </w:num>
  <w:num w:numId="30">
    <w:abstractNumId w:val="1"/>
  </w:num>
  <w:num w:numId="31">
    <w:abstractNumId w:val="20"/>
  </w:num>
  <w:num w:numId="32">
    <w:abstractNumId w:val="6"/>
  </w:num>
  <w:num w:numId="33">
    <w:abstractNumId w:val="17"/>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D24"/>
    <w:rsid w:val="000114B2"/>
    <w:rsid w:val="000A7CEF"/>
    <w:rsid w:val="000E3DCA"/>
    <w:rsid w:val="000F6E76"/>
    <w:rsid w:val="000F7F29"/>
    <w:rsid w:val="001359E7"/>
    <w:rsid w:val="001453A4"/>
    <w:rsid w:val="00164506"/>
    <w:rsid w:val="001676B9"/>
    <w:rsid w:val="001A1A7C"/>
    <w:rsid w:val="001C16BF"/>
    <w:rsid w:val="001E2F7E"/>
    <w:rsid w:val="0021068D"/>
    <w:rsid w:val="002319A5"/>
    <w:rsid w:val="00235EB6"/>
    <w:rsid w:val="0027778E"/>
    <w:rsid w:val="002863D2"/>
    <w:rsid w:val="00304790"/>
    <w:rsid w:val="00335007"/>
    <w:rsid w:val="00345F34"/>
    <w:rsid w:val="0037033B"/>
    <w:rsid w:val="00457C2E"/>
    <w:rsid w:val="00490D1C"/>
    <w:rsid w:val="00495C0C"/>
    <w:rsid w:val="004E58B7"/>
    <w:rsid w:val="004E6B0F"/>
    <w:rsid w:val="00503106"/>
    <w:rsid w:val="00504D24"/>
    <w:rsid w:val="00564D7B"/>
    <w:rsid w:val="0059267C"/>
    <w:rsid w:val="00593131"/>
    <w:rsid w:val="005B7FD1"/>
    <w:rsid w:val="005F4AA8"/>
    <w:rsid w:val="00606E6A"/>
    <w:rsid w:val="0061555C"/>
    <w:rsid w:val="00621205"/>
    <w:rsid w:val="00626157"/>
    <w:rsid w:val="00677FC7"/>
    <w:rsid w:val="006966CE"/>
    <w:rsid w:val="006E5FCF"/>
    <w:rsid w:val="00710C9C"/>
    <w:rsid w:val="007116A0"/>
    <w:rsid w:val="007D286A"/>
    <w:rsid w:val="007E61B3"/>
    <w:rsid w:val="007F5B25"/>
    <w:rsid w:val="007F5E61"/>
    <w:rsid w:val="008224BB"/>
    <w:rsid w:val="00844A9F"/>
    <w:rsid w:val="00855F2A"/>
    <w:rsid w:val="008700BC"/>
    <w:rsid w:val="00887CBB"/>
    <w:rsid w:val="00891FBD"/>
    <w:rsid w:val="008F0E41"/>
    <w:rsid w:val="00905B67"/>
    <w:rsid w:val="009B6A5E"/>
    <w:rsid w:val="009E44B6"/>
    <w:rsid w:val="009F6B83"/>
    <w:rsid w:val="00A36D96"/>
    <w:rsid w:val="00A66DCD"/>
    <w:rsid w:val="00A9455C"/>
    <w:rsid w:val="00AB59AA"/>
    <w:rsid w:val="00B16467"/>
    <w:rsid w:val="00B50572"/>
    <w:rsid w:val="00B56C83"/>
    <w:rsid w:val="00BB2F7A"/>
    <w:rsid w:val="00BE0C03"/>
    <w:rsid w:val="00BF5D84"/>
    <w:rsid w:val="00C82F64"/>
    <w:rsid w:val="00C9353E"/>
    <w:rsid w:val="00CA1FB8"/>
    <w:rsid w:val="00CA63F9"/>
    <w:rsid w:val="00CB3CA5"/>
    <w:rsid w:val="00D472BD"/>
    <w:rsid w:val="00E54066"/>
    <w:rsid w:val="00E72EDD"/>
    <w:rsid w:val="00EB5F54"/>
    <w:rsid w:val="00EF37CB"/>
    <w:rsid w:val="00F15DFD"/>
    <w:rsid w:val="00F20AAE"/>
    <w:rsid w:val="00F21719"/>
    <w:rsid w:val="00F25089"/>
    <w:rsid w:val="00F9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FD8C"/>
  <w15:docId w15:val="{80D4E481-A451-47C1-A5E8-D810FC2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character" w:styleId="af0">
    <w:name w:val="Unresolved Mention"/>
    <w:basedOn w:val="a0"/>
    <w:uiPriority w:val="99"/>
    <w:semiHidden/>
    <w:unhideWhenUsed/>
    <w:rsid w:val="000A7CEF"/>
    <w:rPr>
      <w:color w:val="605E5C"/>
      <w:shd w:val="clear" w:color="auto" w:fill="E1DFDD"/>
    </w:rPr>
  </w:style>
  <w:style w:type="paragraph" w:styleId="af1">
    <w:name w:val="List Paragraph"/>
    <w:basedOn w:val="a"/>
    <w:uiPriority w:val="99"/>
    <w:qFormat/>
    <w:rsid w:val="001453A4"/>
    <w:pPr>
      <w:ind w:left="720"/>
      <w:contextualSpacing/>
    </w:pPr>
    <w:rPr>
      <w:rFonts w:cs="Mangal"/>
      <w:szCs w:val="21"/>
    </w:rPr>
  </w:style>
  <w:style w:type="paragraph" w:styleId="31">
    <w:name w:val="Body Text 3"/>
    <w:basedOn w:val="a"/>
    <w:link w:val="32"/>
    <w:rsid w:val="00844A9F"/>
    <w:pPr>
      <w:widowControl/>
      <w:suppressAutoHyphens w:val="0"/>
      <w:spacing w:after="120"/>
    </w:pPr>
    <w:rPr>
      <w:rFonts w:ascii="Times New Roman" w:eastAsia="Times New Roman" w:hAnsi="Times New Roman" w:cs="Times New Roman"/>
      <w:kern w:val="0"/>
      <w:sz w:val="16"/>
      <w:szCs w:val="16"/>
      <w:lang w:val="ru-RU" w:eastAsia="ru-RU" w:bidi="ar-SA"/>
    </w:rPr>
  </w:style>
  <w:style w:type="character" w:customStyle="1" w:styleId="32">
    <w:name w:val="Основной текст 3 Знак"/>
    <w:basedOn w:val="a0"/>
    <w:link w:val="31"/>
    <w:rsid w:val="00844A9F"/>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341-14/conv" TargetMode="External"/><Relationship Id="rId21" Type="http://schemas.openxmlformats.org/officeDocument/2006/relationships/hyperlink" Target="https://zakon.rada.gov.ua/laws/show/2341-14/conv" TargetMode="External"/><Relationship Id="rId42" Type="http://schemas.openxmlformats.org/officeDocument/2006/relationships/hyperlink" Target="https://zakon.rada.gov.ua/laws/show/2341-14/conv" TargetMode="External"/><Relationship Id="rId47" Type="http://schemas.openxmlformats.org/officeDocument/2006/relationships/hyperlink" Target="https://zakon.rada.gov.ua/laws/show/2341-14/conv" TargetMode="External"/><Relationship Id="rId63" Type="http://schemas.openxmlformats.org/officeDocument/2006/relationships/hyperlink" Target="https://zakon.rada.gov.ua/laws/show/2341-14/conv" TargetMode="External"/><Relationship Id="rId68" Type="http://schemas.openxmlformats.org/officeDocument/2006/relationships/header" Target="header1.xml"/><Relationship Id="rId16" Type="http://schemas.openxmlformats.org/officeDocument/2006/relationships/hyperlink" Target="https://zakon.rada.gov.ua/laws/show/2341-14/conv" TargetMode="External"/><Relationship Id="rId11" Type="http://schemas.openxmlformats.org/officeDocument/2006/relationships/hyperlink" Target="https://zakon.rada.gov.ua/laws/show/2341-14/conv" TargetMode="External"/><Relationship Id="rId32" Type="http://schemas.openxmlformats.org/officeDocument/2006/relationships/hyperlink" Target="https://zakon.rada.gov.ua/laws/show/2341-14/conv" TargetMode="External"/><Relationship Id="rId37" Type="http://schemas.openxmlformats.org/officeDocument/2006/relationships/hyperlink" Target="https://zakon.rada.gov.ua/laws/show/2341-14/conv" TargetMode="External"/><Relationship Id="rId53" Type="http://schemas.openxmlformats.org/officeDocument/2006/relationships/hyperlink" Target="https://zakon.rada.gov.ua/laws/show/2341-14/conv" TargetMode="External"/><Relationship Id="rId58" Type="http://schemas.openxmlformats.org/officeDocument/2006/relationships/hyperlink" Target="https://zakon.rada.gov.ua/laws/show/2341-14/conv" TargetMode="External"/><Relationship Id="rId74" Type="http://schemas.openxmlformats.org/officeDocument/2006/relationships/hyperlink" Target="https://tinyurl.com/57wha734" TargetMode="External"/><Relationship Id="rId79" Type="http://schemas.openxmlformats.org/officeDocument/2006/relationships/hyperlink" Target="http://library.znu.edu.ua" TargetMode="External"/><Relationship Id="rId5" Type="http://schemas.openxmlformats.org/officeDocument/2006/relationships/webSettings" Target="webSettings.xml"/><Relationship Id="rId61" Type="http://schemas.openxmlformats.org/officeDocument/2006/relationships/hyperlink" Target="https://zakon.rada.gov.ua/laws/show/2341-14/conv" TargetMode="External"/><Relationship Id="rId19" Type="http://schemas.openxmlformats.org/officeDocument/2006/relationships/hyperlink" Target="https://zakon.rada.gov.ua/laws/show/2341-14/conv" TargetMode="External"/><Relationship Id="rId14" Type="http://schemas.openxmlformats.org/officeDocument/2006/relationships/hyperlink" Target="https://zakon.rada.gov.ua/laws/show/2341-14/conv" TargetMode="External"/><Relationship Id="rId22" Type="http://schemas.openxmlformats.org/officeDocument/2006/relationships/hyperlink" Target="https://zakon.rada.gov.ua/laws/show/2341-14/conv" TargetMode="External"/><Relationship Id="rId27" Type="http://schemas.openxmlformats.org/officeDocument/2006/relationships/hyperlink" Target="https://zakon.rada.gov.ua/laws/show/2341-14/conv" TargetMode="External"/><Relationship Id="rId30" Type="http://schemas.openxmlformats.org/officeDocument/2006/relationships/hyperlink" Target="https://zakon.rada.gov.ua/laws/show/2341-14/conv" TargetMode="External"/><Relationship Id="rId35" Type="http://schemas.openxmlformats.org/officeDocument/2006/relationships/hyperlink" Target="https://zakon.rada.gov.ua/laws/show/2341-14/conv" TargetMode="External"/><Relationship Id="rId43" Type="http://schemas.openxmlformats.org/officeDocument/2006/relationships/hyperlink" Target="https://zakon.rada.gov.ua/laws/show/2341-14/conv" TargetMode="External"/><Relationship Id="rId48" Type="http://schemas.openxmlformats.org/officeDocument/2006/relationships/hyperlink" Target="https://zakon.rada.gov.ua/laws/show/2341-14/conv" TargetMode="External"/><Relationship Id="rId56" Type="http://schemas.openxmlformats.org/officeDocument/2006/relationships/hyperlink" Target="https://zakon.rada.gov.ua/laws/show/2341-14/conv" TargetMode="External"/><Relationship Id="rId64" Type="http://schemas.openxmlformats.org/officeDocument/2006/relationships/hyperlink" Target="https://zakon.rada.gov.ua/laws/show/2341-14/conv" TargetMode="External"/><Relationship Id="rId69" Type="http://schemas.openxmlformats.org/officeDocument/2006/relationships/hyperlink" Target="https://moodle.znu.edu.ua/course/view.php?id=10979" TargetMode="External"/><Relationship Id="rId77" Type="http://schemas.openxmlformats.org/officeDocument/2006/relationships/hyperlink" Target="mailto:v_banakh@znu.edu.ua" TargetMode="External"/><Relationship Id="rId8" Type="http://schemas.openxmlformats.org/officeDocument/2006/relationships/image" Target="media/image1.jpeg"/><Relationship Id="rId51" Type="http://schemas.openxmlformats.org/officeDocument/2006/relationships/hyperlink" Target="https://zakon.rada.gov.ua/laws/show/2341-14/conv" TargetMode="External"/><Relationship Id="rId72" Type="http://schemas.openxmlformats.org/officeDocument/2006/relationships/hyperlink" Target="https://tinyurl.com/y9pkmmp5"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2341-14/conv" TargetMode="External"/><Relationship Id="rId17" Type="http://schemas.openxmlformats.org/officeDocument/2006/relationships/hyperlink" Target="https://zakon.rada.gov.ua/laws/show/2341-14/conv" TargetMode="External"/><Relationship Id="rId25" Type="http://schemas.openxmlformats.org/officeDocument/2006/relationships/hyperlink" Target="https://zakon.rada.gov.ua/laws/show/2341-14/conv" TargetMode="External"/><Relationship Id="rId33" Type="http://schemas.openxmlformats.org/officeDocument/2006/relationships/hyperlink" Target="https://zakon.rada.gov.ua/laws/show/2341-14/conv" TargetMode="External"/><Relationship Id="rId38" Type="http://schemas.openxmlformats.org/officeDocument/2006/relationships/hyperlink" Target="https://zakon.rada.gov.ua/laws/show/2341-14/conv" TargetMode="External"/><Relationship Id="rId46" Type="http://schemas.openxmlformats.org/officeDocument/2006/relationships/hyperlink" Target="https://zakon.rada.gov.ua/laws/show/2341-14/conv" TargetMode="External"/><Relationship Id="rId59" Type="http://schemas.openxmlformats.org/officeDocument/2006/relationships/hyperlink" Target="https://zakon.rada.gov.ua/laws/show/2341-14/conv" TargetMode="External"/><Relationship Id="rId67" Type="http://schemas.openxmlformats.org/officeDocument/2006/relationships/hyperlink" Target="https://zakon.rada.gov.ua/laws/show/2341-14/conv" TargetMode="External"/><Relationship Id="rId20" Type="http://schemas.openxmlformats.org/officeDocument/2006/relationships/hyperlink" Target="https://zakon.rada.gov.ua/laws/show/2341-14/conv" TargetMode="External"/><Relationship Id="rId41" Type="http://schemas.openxmlformats.org/officeDocument/2006/relationships/hyperlink" Target="https://zakon.rada.gov.ua/laws/show/2341-14/conv" TargetMode="External"/><Relationship Id="rId54" Type="http://schemas.openxmlformats.org/officeDocument/2006/relationships/hyperlink" Target="https://zakon.rada.gov.ua/laws/show/2341-14/conv" TargetMode="External"/><Relationship Id="rId62" Type="http://schemas.openxmlformats.org/officeDocument/2006/relationships/hyperlink" Target="https://zakon.rada.gov.ua/laws/show/2341-14/conv" TargetMode="External"/><Relationship Id="rId70" Type="http://schemas.openxmlformats.org/officeDocument/2006/relationships/hyperlink" Target="https://tinyurl.com/yckze4jd" TargetMode="External"/><Relationship Id="rId75"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341-14/conv" TargetMode="External"/><Relationship Id="rId23" Type="http://schemas.openxmlformats.org/officeDocument/2006/relationships/hyperlink" Target="https://zakon.rada.gov.ua/laws/show/2341-14/conv" TargetMode="External"/><Relationship Id="rId28" Type="http://schemas.openxmlformats.org/officeDocument/2006/relationships/hyperlink" Target="https://zakon.rada.gov.ua/laws/show/2341-14/conv" TargetMode="External"/><Relationship Id="rId36" Type="http://schemas.openxmlformats.org/officeDocument/2006/relationships/hyperlink" Target="https://zakon.rada.gov.ua/laws/show/2341-14/conv" TargetMode="External"/><Relationship Id="rId49" Type="http://schemas.openxmlformats.org/officeDocument/2006/relationships/hyperlink" Target="https://zakon.rada.gov.ua/laws/show/2341-14/conv" TargetMode="External"/><Relationship Id="rId57" Type="http://schemas.openxmlformats.org/officeDocument/2006/relationships/hyperlink" Target="https://zakon.rada.gov.ua/laws/show/2341-14/conv" TargetMode="External"/><Relationship Id="rId10" Type="http://schemas.openxmlformats.org/officeDocument/2006/relationships/hyperlink" Target="https://moodle.znu.edu.ua/course/view.php?id=10979" TargetMode="External"/><Relationship Id="rId31" Type="http://schemas.openxmlformats.org/officeDocument/2006/relationships/hyperlink" Target="https://zakon.rada.gov.ua/laws/show/2341-14/conv" TargetMode="External"/><Relationship Id="rId44" Type="http://schemas.openxmlformats.org/officeDocument/2006/relationships/hyperlink" Target="https://zakon.rada.gov.ua/laws/show/2341-14/conv" TargetMode="External"/><Relationship Id="rId52" Type="http://schemas.openxmlformats.org/officeDocument/2006/relationships/hyperlink" Target="https://zakon.rada.gov.ua/laws/show/2341-14/conv" TargetMode="External"/><Relationship Id="rId60" Type="http://schemas.openxmlformats.org/officeDocument/2006/relationships/hyperlink" Target="https://zakon.rada.gov.ua/laws/show/2341-14/conv" TargetMode="External"/><Relationship Id="rId65" Type="http://schemas.openxmlformats.org/officeDocument/2006/relationships/hyperlink" Target="https://zakon.rada.gov.ua/laws/show/2341-14/conv" TargetMode="External"/><Relationship Id="rId73" Type="http://schemas.openxmlformats.org/officeDocument/2006/relationships/hyperlink" Target="https://tinyurl.com/ycds57la" TargetMode="External"/><Relationship Id="rId78" Type="http://schemas.openxmlformats.org/officeDocument/2006/relationships/hyperlink" Target="https://tinyurl.com/ydhcsag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odle.znu.edu.ua/user/profile.php?id=37433" TargetMode="External"/><Relationship Id="rId13" Type="http://schemas.openxmlformats.org/officeDocument/2006/relationships/hyperlink" Target="https://zakon.rada.gov.ua/laws/show/2341-14/conv" TargetMode="External"/><Relationship Id="rId18" Type="http://schemas.openxmlformats.org/officeDocument/2006/relationships/hyperlink" Target="https://zakon.rada.gov.ua/laws/show/2341-14/conv" TargetMode="External"/><Relationship Id="rId39" Type="http://schemas.openxmlformats.org/officeDocument/2006/relationships/hyperlink" Target="https://zakon.rada.gov.ua/laws/show/2341-14/conv" TargetMode="External"/><Relationship Id="rId34" Type="http://schemas.openxmlformats.org/officeDocument/2006/relationships/hyperlink" Target="https://zakon.rada.gov.ua/laws/show/2341-14/conv" TargetMode="External"/><Relationship Id="rId50" Type="http://schemas.openxmlformats.org/officeDocument/2006/relationships/hyperlink" Target="https://zakon.rada.gov.ua/laws/show/2341-14/conv" TargetMode="External"/><Relationship Id="rId55" Type="http://schemas.openxmlformats.org/officeDocument/2006/relationships/hyperlink" Target="https://zakon.rada.gov.ua/laws/show/2341-14/conv" TargetMode="External"/><Relationship Id="rId76" Type="http://schemas.openxmlformats.org/officeDocument/2006/relationships/hyperlink" Target="https://tinyurl.com/y9r5dpwh" TargetMode="External"/><Relationship Id="rId7" Type="http://schemas.openxmlformats.org/officeDocument/2006/relationships/endnotes" Target="endnotes.xml"/><Relationship Id="rId71" Type="http://schemas.openxmlformats.org/officeDocument/2006/relationships/hyperlink" Target="https://tinyurl.com/y9tve4lk" TargetMode="External"/><Relationship Id="rId2" Type="http://schemas.openxmlformats.org/officeDocument/2006/relationships/numbering" Target="numbering.xml"/><Relationship Id="rId29" Type="http://schemas.openxmlformats.org/officeDocument/2006/relationships/hyperlink" Target="https://zakon.rada.gov.ua/laws/show/2341-14/conv" TargetMode="External"/><Relationship Id="rId24" Type="http://schemas.openxmlformats.org/officeDocument/2006/relationships/hyperlink" Target="https://zakon.rada.gov.ua/laws/show/2341-14/conv" TargetMode="External"/><Relationship Id="rId40" Type="http://schemas.openxmlformats.org/officeDocument/2006/relationships/hyperlink" Target="https://zakon.rada.gov.ua/laws/show/2341-14/conv" TargetMode="External"/><Relationship Id="rId45" Type="http://schemas.openxmlformats.org/officeDocument/2006/relationships/hyperlink" Target="https://zakon.rada.gov.ua/laws/show/2341-14/conv" TargetMode="External"/><Relationship Id="rId66" Type="http://schemas.openxmlformats.org/officeDocument/2006/relationships/hyperlink" Target="https://zakon.rada.gov.ua/laws/show/2341-14/con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FBAB-AAD1-4550-8D00-78C24BA7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4944</TotalTime>
  <Pages>26</Pages>
  <Words>9337</Words>
  <Characters>53226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62439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2024-05-13T07:56:00Z</dcterms:created>
  <dcterms:modified xsi:type="dcterms:W3CDTF">2024-09-08T15:41:00Z</dcterms:modified>
</cp:coreProperties>
</file>