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74B" w:rsidRDefault="00C4674B" w:rsidP="00C4674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232D19">
        <w:rPr>
          <w:rFonts w:ascii="Times New Roman" w:hAnsi="Times New Roman" w:cs="Times New Roman"/>
          <w:sz w:val="28"/>
          <w:szCs w:val="28"/>
        </w:rPr>
        <w:t>Контрольні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232D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до змістового модулю 3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4674B" w:rsidRDefault="00C4674B" w:rsidP="00C467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2D19">
        <w:rPr>
          <w:rFonts w:ascii="Times New Roman" w:hAnsi="Times New Roman" w:cs="Times New Roman"/>
          <w:sz w:val="28"/>
          <w:szCs w:val="28"/>
        </w:rPr>
        <w:t xml:space="preserve">1. У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розходження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характеристик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функцій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операцій</w:t>
      </w:r>
      <w:r>
        <w:rPr>
          <w:rFonts w:ascii="Times New Roman" w:hAnsi="Times New Roman" w:cs="Times New Roman"/>
          <w:sz w:val="28"/>
          <w:szCs w:val="28"/>
        </w:rPr>
        <w:t>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підсилювача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 компаратора?</w:t>
      </w:r>
    </w:p>
    <w:p w:rsidR="00C4674B" w:rsidRDefault="00C4674B" w:rsidP="00C467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2D19">
        <w:rPr>
          <w:rFonts w:ascii="Times New Roman" w:hAnsi="Times New Roman" w:cs="Times New Roman"/>
          <w:sz w:val="28"/>
          <w:szCs w:val="28"/>
        </w:rPr>
        <w:t xml:space="preserve">2. З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якою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метою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ви</w:t>
      </w:r>
      <w:r>
        <w:rPr>
          <w:rFonts w:ascii="Times New Roman" w:hAnsi="Times New Roman" w:cs="Times New Roman"/>
          <w:sz w:val="28"/>
          <w:szCs w:val="28"/>
        </w:rPr>
        <w:t>користається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ГЛІН </w:t>
      </w:r>
      <w:proofErr w:type="gramStart"/>
      <w:r>
        <w:rPr>
          <w:rFonts w:ascii="Times New Roman" w:hAnsi="Times New Roman" w:cs="Times New Roman"/>
          <w:sz w:val="28"/>
          <w:szCs w:val="28"/>
        </w:rPr>
        <w:t>у схемах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АЦП?</w:t>
      </w:r>
    </w:p>
    <w:p w:rsidR="00C4674B" w:rsidRDefault="00C4674B" w:rsidP="00C467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2D1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Укажіть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принципи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ГЛІН.</w:t>
      </w:r>
    </w:p>
    <w:p w:rsidR="00C4674B" w:rsidRDefault="00C4674B" w:rsidP="00C467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2D19">
        <w:rPr>
          <w:rFonts w:ascii="Times New Roman" w:hAnsi="Times New Roman" w:cs="Times New Roman"/>
          <w:sz w:val="28"/>
          <w:szCs w:val="28"/>
        </w:rPr>
        <w:t xml:space="preserve">4. З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якою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метою вводиться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зворотний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зв'язок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операц</w:t>
      </w:r>
      <w:r>
        <w:rPr>
          <w:rFonts w:ascii="Times New Roman" w:hAnsi="Times New Roman" w:cs="Times New Roman"/>
          <w:sz w:val="28"/>
          <w:szCs w:val="28"/>
        </w:rPr>
        <w:t>ійний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підсилювач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ланцюг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ГЛІН?</w:t>
      </w:r>
    </w:p>
    <w:p w:rsidR="00C4674B" w:rsidRDefault="00C4674B" w:rsidP="00C467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2D1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функції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виконує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ЦАП, АЦП?</w:t>
      </w:r>
    </w:p>
    <w:p w:rsidR="00C4674B" w:rsidRDefault="00C4674B" w:rsidP="00C467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2D19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Укажіть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прин</w:t>
      </w:r>
      <w:r>
        <w:rPr>
          <w:rFonts w:ascii="Times New Roman" w:hAnsi="Times New Roman" w:cs="Times New Roman"/>
          <w:sz w:val="28"/>
          <w:szCs w:val="28"/>
        </w:rPr>
        <w:t xml:space="preserve">цип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ЦАП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паралельної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дії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4674B" w:rsidRDefault="00C4674B" w:rsidP="00C467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2D19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Укажіть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принцип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робо</w:t>
      </w:r>
      <w:r>
        <w:rPr>
          <w:rFonts w:ascii="Times New Roman" w:hAnsi="Times New Roman" w:cs="Times New Roman"/>
          <w:sz w:val="28"/>
          <w:szCs w:val="28"/>
        </w:rPr>
        <w:t>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АЦП </w:t>
      </w:r>
      <w:proofErr w:type="spellStart"/>
      <w:r>
        <w:rPr>
          <w:rFonts w:ascii="Times New Roman" w:hAnsi="Times New Roman" w:cs="Times New Roman"/>
          <w:sz w:val="28"/>
          <w:szCs w:val="28"/>
        </w:rPr>
        <w:t>із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послідовним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рахунком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4674B" w:rsidRDefault="00C4674B" w:rsidP="00C467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2D19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розходження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перетвореннях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АЦП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послідовним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рахунком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і з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послі</w:t>
      </w:r>
      <w:r>
        <w:rPr>
          <w:rFonts w:ascii="Times New Roman" w:hAnsi="Times New Roman" w:cs="Times New Roman"/>
          <w:sz w:val="28"/>
          <w:szCs w:val="28"/>
        </w:rPr>
        <w:t>довним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наближенням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C4674B" w:rsidRDefault="00C4674B" w:rsidP="00C467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2D19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Укажіть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при</w:t>
      </w:r>
      <w:r>
        <w:rPr>
          <w:rFonts w:ascii="Times New Roman" w:hAnsi="Times New Roman" w:cs="Times New Roman"/>
          <w:sz w:val="28"/>
          <w:szCs w:val="28"/>
        </w:rPr>
        <w:t xml:space="preserve">нцип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АЦП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паралельної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дії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4674B" w:rsidRDefault="00C4674B" w:rsidP="00C467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2D19">
        <w:rPr>
          <w:rFonts w:ascii="Times New Roman" w:hAnsi="Times New Roman" w:cs="Times New Roman"/>
          <w:sz w:val="28"/>
          <w:szCs w:val="28"/>
        </w:rPr>
        <w:t xml:space="preserve">10. З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якою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метою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застосовується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регістр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послідовного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наближення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АЦП?</w:t>
      </w:r>
    </w:p>
    <w:p w:rsidR="00C4674B" w:rsidRDefault="00C4674B" w:rsidP="00C467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2D19"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Укажіть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призн</w:t>
      </w:r>
      <w:r>
        <w:rPr>
          <w:rFonts w:ascii="Times New Roman" w:hAnsi="Times New Roman" w:cs="Times New Roman"/>
          <w:sz w:val="28"/>
          <w:szCs w:val="28"/>
        </w:rPr>
        <w:t>ачення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компаратора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схемі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АЦП.</w:t>
      </w:r>
    </w:p>
    <w:p w:rsidR="00CE61EA" w:rsidRDefault="00C4674B" w:rsidP="00C4674B">
      <w:r w:rsidRPr="00232D19">
        <w:rPr>
          <w:rFonts w:ascii="Times New Roman" w:hAnsi="Times New Roman" w:cs="Times New Roman"/>
          <w:sz w:val="28"/>
          <w:szCs w:val="28"/>
        </w:rPr>
        <w:t xml:space="preserve">12. Чим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обумовлена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точність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перетворення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сигналів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в АЦП?</w:t>
      </w:r>
      <w:bookmarkStart w:id="0" w:name="_GoBack"/>
      <w:bookmarkEnd w:id="0"/>
    </w:p>
    <w:sectPr w:rsidR="00CE61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74B"/>
    <w:rsid w:val="00C4674B"/>
    <w:rsid w:val="00CE6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A1B05C-B08D-40D3-9E4C-A61AF407F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7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2025-02-06T15:40:00Z</dcterms:created>
  <dcterms:modified xsi:type="dcterms:W3CDTF">2025-02-06T15:43:00Z</dcterms:modified>
</cp:coreProperties>
</file>