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змістового модулю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операцій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підсилювача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компаратора?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2. З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користається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ГЛІН </w:t>
      </w:r>
      <w:proofErr w:type="gramStart"/>
      <w:r>
        <w:rPr>
          <w:rFonts w:ascii="Times New Roman" w:hAnsi="Times New Roman" w:cs="Times New Roman"/>
          <w:sz w:val="28"/>
          <w:szCs w:val="28"/>
        </w:rPr>
        <w:t>у схемах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АЦП?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ГЛІН.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4. З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метою вводиться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операц</w:t>
      </w:r>
      <w:r>
        <w:rPr>
          <w:rFonts w:ascii="Times New Roman" w:hAnsi="Times New Roman" w:cs="Times New Roman"/>
          <w:sz w:val="28"/>
          <w:szCs w:val="28"/>
        </w:rPr>
        <w:t>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підсилювач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ланцюг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ГЛІН?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ЦАП, АЦП?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 xml:space="preserve">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робо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АЦП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послідовним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розходження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перетвореннях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АЦП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послідовним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послі</w:t>
      </w:r>
      <w:r>
        <w:rPr>
          <w:rFonts w:ascii="Times New Roman" w:hAnsi="Times New Roman" w:cs="Times New Roman"/>
          <w:sz w:val="28"/>
          <w:szCs w:val="28"/>
        </w:rPr>
        <w:t>довним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наближенням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АЦП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10. З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регістр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послідовного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наближення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АЦП?</w:t>
      </w:r>
    </w:p>
    <w:p w:rsidR="00C4674B" w:rsidRDefault="00C4674B" w:rsidP="00C46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призн</w:t>
      </w:r>
      <w:r>
        <w:rPr>
          <w:rFonts w:ascii="Times New Roman" w:hAnsi="Times New Roman" w:cs="Times New Roman"/>
          <w:sz w:val="28"/>
          <w:szCs w:val="28"/>
        </w:rPr>
        <w:t>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компаратора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АЦП.</w:t>
      </w:r>
    </w:p>
    <w:p w:rsidR="00CE61EA" w:rsidRDefault="00C4674B" w:rsidP="00C4674B">
      <w:r w:rsidRPr="00232D19">
        <w:rPr>
          <w:rFonts w:ascii="Times New Roman" w:hAnsi="Times New Roman" w:cs="Times New Roman"/>
          <w:sz w:val="28"/>
          <w:szCs w:val="28"/>
        </w:rPr>
        <w:t xml:space="preserve">12. Чим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обумовлена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в АЦП?</w:t>
      </w:r>
      <w:bookmarkStart w:id="0" w:name="_GoBack"/>
      <w:bookmarkEnd w:id="0"/>
    </w:p>
    <w:sectPr w:rsidR="00C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B"/>
    <w:rsid w:val="00C4674B"/>
    <w:rsid w:val="00C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B05C-B08D-40D3-9E4C-A61AF407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2025-02-06T15:40:00Z</dcterms:created>
  <dcterms:modified xsi:type="dcterms:W3CDTF">2025-02-06T15:43:00Z</dcterms:modified>
</cp:coreProperties>
</file>