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2434D0">
        <w:t xml:space="preserve">Даниленко В. Лісоруб у пустелі: Письменник і літературний процес .  Київ : </w:t>
      </w:r>
      <w:proofErr w:type="spellStart"/>
      <w:r w:rsidRPr="002434D0">
        <w:t>Академвидав</w:t>
      </w:r>
      <w:proofErr w:type="spellEnd"/>
      <w:r w:rsidRPr="002434D0">
        <w:t>, 2008.  35</w:t>
      </w:r>
      <w:r w:rsidRPr="0066325F">
        <w:t>2 с.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2434D0">
        <w:t xml:space="preserve">Енциклопедія </w:t>
      </w:r>
      <w:proofErr w:type="spellStart"/>
      <w:r w:rsidRPr="002434D0">
        <w:t>постмод</w:t>
      </w:r>
      <w:r w:rsidRPr="004C4F45">
        <w:rPr>
          <w:lang w:val="ru-RU"/>
        </w:rPr>
        <w:t>ернізму</w:t>
      </w:r>
      <w:proofErr w:type="spellEnd"/>
      <w:r w:rsidRPr="004C4F45">
        <w:rPr>
          <w:lang w:val="ru-RU"/>
        </w:rPr>
        <w:t xml:space="preserve"> / За ред. </w:t>
      </w:r>
      <w:proofErr w:type="spellStart"/>
      <w:r w:rsidRPr="004C4F45">
        <w:rPr>
          <w:lang w:val="ru-RU"/>
        </w:rPr>
        <w:t>Е.Вінквіста</w:t>
      </w:r>
      <w:proofErr w:type="spellEnd"/>
      <w:r w:rsidRPr="004C4F45">
        <w:rPr>
          <w:lang w:val="ru-RU"/>
        </w:rPr>
        <w:t xml:space="preserve"> та </w:t>
      </w:r>
      <w:proofErr w:type="spellStart"/>
      <w:r w:rsidRPr="004C4F45">
        <w:rPr>
          <w:lang w:val="ru-RU"/>
        </w:rPr>
        <w:t>Е.Тейнора</w:t>
      </w:r>
      <w:proofErr w:type="spellEnd"/>
      <w:r w:rsidRPr="004C4F45">
        <w:rPr>
          <w:lang w:val="ru-RU"/>
        </w:rPr>
        <w:t xml:space="preserve">, пер. з англ. </w:t>
      </w:r>
      <w:proofErr w:type="spellStart"/>
      <w:r w:rsidRPr="0066325F">
        <w:t>В.Шовкун</w:t>
      </w:r>
      <w:proofErr w:type="spellEnd"/>
      <w:r w:rsidRPr="0066325F">
        <w:t xml:space="preserve">; наук. ред. </w:t>
      </w:r>
      <w:proofErr w:type="spellStart"/>
      <w:r w:rsidRPr="0066325F">
        <w:t>О.Шевченко</w:t>
      </w:r>
      <w:proofErr w:type="spellEnd"/>
      <w:r w:rsidRPr="0066325F">
        <w:t xml:space="preserve">. Київ : Основи, 2003. 458 с. 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4C4F45">
        <w:rPr>
          <w:lang w:val="ru-RU"/>
        </w:rPr>
        <w:t xml:space="preserve">Н. </w:t>
      </w:r>
      <w:proofErr w:type="spellStart"/>
      <w:r w:rsidRPr="004C4F45">
        <w:rPr>
          <w:lang w:val="ru-RU"/>
        </w:rPr>
        <w:t>Зборовська</w:t>
      </w:r>
      <w:proofErr w:type="spellEnd"/>
      <w:r w:rsidRPr="004C4F45">
        <w:rPr>
          <w:lang w:val="ru-RU"/>
        </w:rPr>
        <w:t xml:space="preserve">, М. </w:t>
      </w:r>
      <w:proofErr w:type="spellStart"/>
      <w:r w:rsidRPr="004C4F45">
        <w:rPr>
          <w:lang w:val="ru-RU"/>
        </w:rPr>
        <w:t>Ільницька</w:t>
      </w:r>
      <w:proofErr w:type="spellEnd"/>
      <w:r w:rsidRPr="004C4F45">
        <w:rPr>
          <w:lang w:val="ru-RU"/>
        </w:rPr>
        <w:t xml:space="preserve">. На </w:t>
      </w:r>
      <w:proofErr w:type="spellStart"/>
      <w:r w:rsidRPr="004C4F45">
        <w:rPr>
          <w:lang w:val="ru-RU"/>
        </w:rPr>
        <w:t>карнавалі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мертвих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поцілунків</w:t>
      </w:r>
      <w:proofErr w:type="spellEnd"/>
      <w:r w:rsidRPr="004C4F45">
        <w:rPr>
          <w:lang w:val="ru-RU"/>
        </w:rPr>
        <w:t xml:space="preserve">: </w:t>
      </w:r>
      <w:proofErr w:type="spellStart"/>
      <w:r w:rsidRPr="004C4F45">
        <w:rPr>
          <w:lang w:val="ru-RU"/>
        </w:rPr>
        <w:t>феміністичні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роздуми</w:t>
      </w:r>
      <w:proofErr w:type="spellEnd"/>
      <w:r w:rsidRPr="004C4F45">
        <w:rPr>
          <w:lang w:val="ru-RU"/>
        </w:rPr>
        <w:t xml:space="preserve">. </w:t>
      </w:r>
      <w:r w:rsidRPr="0066325F">
        <w:t xml:space="preserve">Львів : </w:t>
      </w:r>
      <w:proofErr w:type="spellStart"/>
      <w:r w:rsidRPr="0066325F">
        <w:t>Литопис</w:t>
      </w:r>
      <w:proofErr w:type="spellEnd"/>
      <w:r w:rsidRPr="0066325F">
        <w:t xml:space="preserve">, 1999. 432с.. </w:t>
      </w:r>
    </w:p>
    <w:p w:rsidR="00450B73" w:rsidRPr="0066325F" w:rsidRDefault="00450B73" w:rsidP="00450B73">
      <w:pPr>
        <w:pStyle w:val="a4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4C4F45">
        <w:rPr>
          <w:lang w:val="ru-RU"/>
        </w:rPr>
        <w:t xml:space="preserve">Плерома 3'98: Мала </w:t>
      </w:r>
      <w:proofErr w:type="spellStart"/>
      <w:r w:rsidRPr="004C4F45">
        <w:rPr>
          <w:lang w:val="ru-RU"/>
        </w:rPr>
        <w:t>українська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енциклопедія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актуальної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літератури</w:t>
      </w:r>
      <w:proofErr w:type="spellEnd"/>
      <w:r w:rsidRPr="004C4F45">
        <w:rPr>
          <w:lang w:val="ru-RU"/>
        </w:rPr>
        <w:t xml:space="preserve">. </w:t>
      </w:r>
      <w:r w:rsidRPr="0066325F">
        <w:t xml:space="preserve">Івано-Франківськ: Лілея-НВ, 2000. 288 c. </w:t>
      </w:r>
    </w:p>
    <w:p w:rsidR="00450B73" w:rsidRPr="002434D0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284" w:hanging="284"/>
        <w:jc w:val="both"/>
      </w:pPr>
      <w:proofErr w:type="spellStart"/>
      <w:r w:rsidRPr="004C4F45">
        <w:rPr>
          <w:lang w:val="ru-RU"/>
        </w:rPr>
        <w:t>Харчук</w:t>
      </w:r>
      <w:proofErr w:type="spellEnd"/>
      <w:r w:rsidRPr="004C4F45">
        <w:rPr>
          <w:lang w:val="ru-RU"/>
        </w:rPr>
        <w:t xml:space="preserve"> Р. </w:t>
      </w:r>
      <w:proofErr w:type="spellStart"/>
      <w:r w:rsidRPr="004C4F45">
        <w:rPr>
          <w:lang w:val="ru-RU"/>
        </w:rPr>
        <w:t>Сучасна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українська</w:t>
      </w:r>
      <w:proofErr w:type="spellEnd"/>
      <w:r w:rsidRPr="004C4F45">
        <w:rPr>
          <w:lang w:val="ru-RU"/>
        </w:rPr>
        <w:t xml:space="preserve"> </w:t>
      </w:r>
      <w:proofErr w:type="gramStart"/>
      <w:r w:rsidRPr="004C4F45">
        <w:rPr>
          <w:lang w:val="ru-RU"/>
        </w:rPr>
        <w:t>проза :</w:t>
      </w:r>
      <w:proofErr w:type="gram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Постмодерний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період</w:t>
      </w:r>
      <w:proofErr w:type="spellEnd"/>
      <w:r w:rsidRPr="004C4F45">
        <w:rPr>
          <w:lang w:val="ru-RU"/>
        </w:rPr>
        <w:t xml:space="preserve"> : </w:t>
      </w:r>
      <w:proofErr w:type="spellStart"/>
      <w:r w:rsidRPr="004C4F45">
        <w:rPr>
          <w:lang w:val="ru-RU"/>
        </w:rPr>
        <w:t>Навчальний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посібник</w:t>
      </w:r>
      <w:proofErr w:type="spellEnd"/>
      <w:r w:rsidRPr="004C4F45">
        <w:rPr>
          <w:lang w:val="ru-RU"/>
        </w:rPr>
        <w:t xml:space="preserve">. </w:t>
      </w:r>
      <w:r w:rsidRPr="0066325F">
        <w:t xml:space="preserve">Київ : Академія, 2008. 248 с. </w:t>
      </w:r>
    </w:p>
    <w:p w:rsidR="00450B73" w:rsidRPr="004C4F45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4C4F45">
        <w:rPr>
          <w:rFonts w:ascii="Times New Roman" w:hAnsi="Times New Roman" w:cs="Times New Roman"/>
        </w:rPr>
        <w:t xml:space="preserve">Якубовська-Кравчик К., </w:t>
      </w:r>
      <w:proofErr w:type="spellStart"/>
      <w:r w:rsidRPr="004C4F45">
        <w:rPr>
          <w:rFonts w:ascii="Times New Roman" w:hAnsi="Times New Roman" w:cs="Times New Roman"/>
        </w:rPr>
        <w:t>Ковпік</w:t>
      </w:r>
      <w:proofErr w:type="spellEnd"/>
      <w:r w:rsidRPr="004C4F45">
        <w:rPr>
          <w:rFonts w:ascii="Times New Roman" w:hAnsi="Times New Roman" w:cs="Times New Roman"/>
        </w:rPr>
        <w:t xml:space="preserve"> С., </w:t>
      </w:r>
      <w:proofErr w:type="spellStart"/>
      <w:r w:rsidRPr="004C4F45">
        <w:rPr>
          <w:rFonts w:ascii="Times New Roman" w:hAnsi="Times New Roman" w:cs="Times New Roman"/>
        </w:rPr>
        <w:t>Замбжицька</w:t>
      </w:r>
      <w:proofErr w:type="spellEnd"/>
      <w:r w:rsidRPr="004C4F45">
        <w:rPr>
          <w:rFonts w:ascii="Times New Roman" w:hAnsi="Times New Roman" w:cs="Times New Roman"/>
        </w:rPr>
        <w:t xml:space="preserve"> М. </w:t>
      </w:r>
      <w:r>
        <w:rPr>
          <w:rFonts w:ascii="Times New Roman" w:hAnsi="Times New Roman" w:cs="Times New Roman"/>
        </w:rPr>
        <w:t>Р</w:t>
      </w:r>
      <w:r w:rsidRPr="004C4F45">
        <w:rPr>
          <w:rFonts w:ascii="Times New Roman" w:hAnsi="Times New Roman" w:cs="Times New Roman"/>
        </w:rPr>
        <w:t xml:space="preserve">озмовляємо про літературу. Підручник із завданнями. </w:t>
      </w:r>
      <w:proofErr w:type="gramStart"/>
      <w:r w:rsidRPr="004C4F45">
        <w:rPr>
          <w:rFonts w:ascii="Times New Roman" w:hAnsi="Times New Roman" w:cs="Times New Roman"/>
          <w:lang w:val="en-US"/>
        </w:rPr>
        <w:t>Warszawa</w:t>
      </w:r>
      <w:r w:rsidRPr="004C4F45">
        <w:rPr>
          <w:rFonts w:ascii="Times New Roman" w:hAnsi="Times New Roman" w:cs="Times New Roman"/>
        </w:rPr>
        <w:t xml:space="preserve"> :</w:t>
      </w:r>
      <w:proofErr w:type="gramEnd"/>
      <w:r w:rsidRPr="004C4F45">
        <w:rPr>
          <w:rFonts w:ascii="Times New Roman" w:hAnsi="Times New Roman" w:cs="Times New Roman"/>
        </w:rPr>
        <w:t xml:space="preserve"> </w:t>
      </w:r>
      <w:proofErr w:type="spellStart"/>
      <w:r w:rsidRPr="004C4F45">
        <w:rPr>
          <w:rFonts w:ascii="Times New Roman" w:eastAsiaTheme="minorHAnsi" w:hAnsi="Times New Roman" w:cs="Times New Roman"/>
          <w:kern w:val="0"/>
          <w:sz w:val="20"/>
          <w:szCs w:val="20"/>
          <w:lang w:val="en-US" w:eastAsia="en-US" w:bidi="ar-SA"/>
        </w:rPr>
        <w:t>Uniwersytet</w:t>
      </w:r>
      <w:proofErr w:type="spellEnd"/>
      <w:r w:rsidRPr="004C4F45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4C4F45">
        <w:rPr>
          <w:rFonts w:ascii="Times New Roman" w:eastAsiaTheme="minorHAnsi" w:hAnsi="Times New Roman" w:cs="Times New Roman"/>
          <w:kern w:val="0"/>
          <w:sz w:val="20"/>
          <w:szCs w:val="20"/>
          <w:lang w:val="en-US" w:eastAsia="en-US" w:bidi="ar-SA"/>
        </w:rPr>
        <w:t>Warszawski</w:t>
      </w:r>
      <w:proofErr w:type="spellEnd"/>
      <w:r w:rsidRPr="004C4F45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>, 2022. 250 с.</w:t>
      </w:r>
      <w:r w:rsidRPr="004C4F45">
        <w:rPr>
          <w:rFonts w:ascii="Times New Roman" w:hAnsi="Times New Roman" w:cs="Times New Roman"/>
        </w:rPr>
        <w:t xml:space="preserve"> </w:t>
      </w:r>
    </w:p>
    <w:p w:rsidR="00450B73" w:rsidRPr="0066325F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</w:pPr>
      <w:proofErr w:type="spellStart"/>
      <w:r w:rsidRPr="004C4F45">
        <w:rPr>
          <w:lang w:val="ru-RU"/>
        </w:rPr>
        <w:t>Анісімова</w:t>
      </w:r>
      <w:proofErr w:type="spellEnd"/>
      <w:r w:rsidRPr="004C4F45">
        <w:rPr>
          <w:lang w:val="ru-RU"/>
        </w:rPr>
        <w:t xml:space="preserve"> Н.  </w:t>
      </w:r>
      <w:proofErr w:type="spellStart"/>
      <w:r w:rsidRPr="004C4F45">
        <w:rPr>
          <w:lang w:val="ru-RU"/>
        </w:rPr>
        <w:t>Український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поетичний</w:t>
      </w:r>
      <w:proofErr w:type="spellEnd"/>
      <w:r w:rsidRPr="004C4F45">
        <w:rPr>
          <w:lang w:val="ru-RU"/>
        </w:rPr>
        <w:t xml:space="preserve"> авангард </w:t>
      </w:r>
      <w:proofErr w:type="spellStart"/>
      <w:r w:rsidRPr="004C4F45">
        <w:rPr>
          <w:lang w:val="ru-RU"/>
        </w:rPr>
        <w:t>кінця</w:t>
      </w:r>
      <w:proofErr w:type="spellEnd"/>
      <w:r w:rsidRPr="004C4F45">
        <w:rPr>
          <w:lang w:val="ru-RU"/>
        </w:rPr>
        <w:t xml:space="preserve"> ХХ ст. </w:t>
      </w:r>
      <w:proofErr w:type="spellStart"/>
      <w:r w:rsidRPr="004C4F45">
        <w:rPr>
          <w:i/>
        </w:rPr>
        <w:t>Дивослово</w:t>
      </w:r>
      <w:proofErr w:type="spellEnd"/>
      <w:r w:rsidRPr="004C4F45">
        <w:rPr>
          <w:i/>
        </w:rPr>
        <w:t>.</w:t>
      </w:r>
      <w:r w:rsidRPr="0066325F">
        <w:t xml:space="preserve"> 2003. №6. С. 2-10. </w:t>
      </w:r>
    </w:p>
    <w:p w:rsidR="00450B73" w:rsidRPr="002434D0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</w:pPr>
      <w:proofErr w:type="spellStart"/>
      <w:r w:rsidRPr="004C4F45">
        <w:rPr>
          <w:lang w:val="ru-RU"/>
        </w:rPr>
        <w:t>Бербенець</w:t>
      </w:r>
      <w:proofErr w:type="spellEnd"/>
      <w:r w:rsidRPr="004C4F45">
        <w:rPr>
          <w:lang w:val="ru-RU"/>
        </w:rPr>
        <w:t xml:space="preserve"> Л. Текст-</w:t>
      </w:r>
      <w:proofErr w:type="spellStart"/>
      <w:r w:rsidRPr="004C4F45">
        <w:rPr>
          <w:lang w:val="ru-RU"/>
        </w:rPr>
        <w:t>пастиш</w:t>
      </w:r>
      <w:proofErr w:type="spellEnd"/>
      <w:r w:rsidRPr="004C4F45">
        <w:rPr>
          <w:lang w:val="ru-RU"/>
        </w:rPr>
        <w:t xml:space="preserve"> у </w:t>
      </w:r>
      <w:proofErr w:type="spellStart"/>
      <w:r w:rsidRPr="004C4F45">
        <w:rPr>
          <w:lang w:val="ru-RU"/>
        </w:rPr>
        <w:t>творчості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Юрія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Андруховича</w:t>
      </w:r>
      <w:proofErr w:type="spellEnd"/>
      <w:r w:rsidRPr="004C4F45">
        <w:rPr>
          <w:lang w:val="ru-RU"/>
        </w:rPr>
        <w:t xml:space="preserve">. </w:t>
      </w:r>
      <w:r w:rsidRPr="004C4F45">
        <w:rPr>
          <w:i/>
        </w:rPr>
        <w:t>Слово і час</w:t>
      </w:r>
      <w:r w:rsidRPr="0066325F">
        <w:t>.  2007.  № 2. С. 49-59</w:t>
      </w:r>
      <w:r w:rsidRPr="004C4F45">
        <w:rPr>
          <w:rFonts w:asciiTheme="minorHAnsi" w:hAnsiTheme="minorHAnsi"/>
        </w:rPr>
        <w:t>.</w:t>
      </w:r>
    </w:p>
    <w:p w:rsidR="00450B73" w:rsidRPr="004C4F45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Білоцерківець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Н. </w:t>
      </w:r>
      <w:proofErr w:type="spellStart"/>
      <w:r w:rsidRPr="004C4F45">
        <w:rPr>
          <w:rFonts w:ascii="Times New Roman" w:hAnsi="Times New Roman" w:cs="Times New Roman"/>
          <w:lang w:val="ru-RU"/>
        </w:rPr>
        <w:t>Бу</w:t>
      </w:r>
      <w:proofErr w:type="spellEnd"/>
      <w:r w:rsidRPr="004C4F45">
        <w:rPr>
          <w:rFonts w:ascii="Times New Roman" w:hAnsi="Times New Roman" w:cs="Times New Roman"/>
          <w:lang w:val="ru-RU"/>
        </w:rPr>
        <w:t>-Ба-</w:t>
      </w:r>
      <w:proofErr w:type="spellStart"/>
      <w:r w:rsidRPr="004C4F45">
        <w:rPr>
          <w:rFonts w:ascii="Times New Roman" w:hAnsi="Times New Roman" w:cs="Times New Roman"/>
          <w:lang w:val="ru-RU"/>
        </w:rPr>
        <w:t>Бу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C4F45">
        <w:rPr>
          <w:rFonts w:ascii="Times New Roman" w:hAnsi="Times New Roman" w:cs="Times New Roman"/>
          <w:lang w:val="ru-RU"/>
        </w:rPr>
        <w:t>ін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C4F45">
        <w:rPr>
          <w:rFonts w:ascii="Times New Roman" w:hAnsi="Times New Roman" w:cs="Times New Roman"/>
          <w:lang w:val="ru-RU"/>
        </w:rPr>
        <w:t>Український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літературний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неоавангард: портрет одного </w:t>
      </w:r>
      <w:proofErr w:type="gramStart"/>
      <w:r w:rsidRPr="004C4F45">
        <w:rPr>
          <w:rFonts w:ascii="Times New Roman" w:hAnsi="Times New Roman" w:cs="Times New Roman"/>
          <w:lang w:val="ru-RU"/>
        </w:rPr>
        <w:t>року .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r w:rsidRPr="004C4F45">
        <w:rPr>
          <w:rFonts w:ascii="Times New Roman" w:hAnsi="Times New Roman" w:cs="Times New Roman"/>
          <w:i/>
        </w:rPr>
        <w:t>Слово і час</w:t>
      </w:r>
      <w:r w:rsidRPr="004C4F45">
        <w:rPr>
          <w:rFonts w:ascii="Times New Roman" w:hAnsi="Times New Roman" w:cs="Times New Roman"/>
        </w:rPr>
        <w:t>. 1991. №1. С. 42-52.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Ведмідь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І.  Три </w:t>
      </w:r>
      <w:proofErr w:type="spellStart"/>
      <w:r w:rsidRPr="004C4F45">
        <w:rPr>
          <w:rFonts w:ascii="Times New Roman" w:hAnsi="Times New Roman" w:cs="Times New Roman"/>
          <w:lang w:val="ru-RU"/>
        </w:rPr>
        <w:t>життєві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уроки «</w:t>
      </w:r>
      <w:proofErr w:type="spellStart"/>
      <w:r w:rsidRPr="004C4F45">
        <w:rPr>
          <w:rFonts w:ascii="Times New Roman" w:hAnsi="Times New Roman" w:cs="Times New Roman"/>
          <w:lang w:val="ru-RU"/>
        </w:rPr>
        <w:t>Солодкої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Дарусі</w:t>
      </w:r>
      <w:proofErr w:type="spellEnd"/>
      <w:proofErr w:type="gramStart"/>
      <w:r w:rsidRPr="004C4F45">
        <w:rPr>
          <w:rFonts w:ascii="Times New Roman" w:hAnsi="Times New Roman" w:cs="Times New Roman"/>
          <w:lang w:val="ru-RU"/>
        </w:rPr>
        <w:t>» :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Спроба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акцентувати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деякі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проблеми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роману </w:t>
      </w:r>
      <w:proofErr w:type="spellStart"/>
      <w:r w:rsidRPr="004C4F45">
        <w:rPr>
          <w:rFonts w:ascii="Times New Roman" w:hAnsi="Times New Roman" w:cs="Times New Roman"/>
          <w:lang w:val="ru-RU"/>
        </w:rPr>
        <w:t>Марії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Матіос</w:t>
      </w:r>
      <w:proofErr w:type="spellEnd"/>
      <w:r w:rsidRPr="004C4F45">
        <w:rPr>
          <w:rFonts w:ascii="Times New Roman" w:hAnsi="Times New Roman" w:cs="Times New Roman"/>
          <w:lang w:val="ru-RU"/>
        </w:rPr>
        <w:t>.</w:t>
      </w:r>
      <w:r w:rsidRPr="004C4F45">
        <w:rPr>
          <w:rFonts w:ascii="Times New Roman" w:hAnsi="Times New Roman" w:cs="Times New Roman"/>
        </w:rPr>
        <w:t> </w:t>
      </w:r>
      <w:proofErr w:type="spellStart"/>
      <w:r w:rsidRPr="004C4F45">
        <w:rPr>
          <w:rFonts w:ascii="Times New Roman" w:hAnsi="Times New Roman" w:cs="Times New Roman"/>
          <w:i/>
        </w:rPr>
        <w:t>Дивослово</w:t>
      </w:r>
      <w:proofErr w:type="spellEnd"/>
      <w:r w:rsidRPr="004C4F45">
        <w:rPr>
          <w:rFonts w:ascii="Times New Roman" w:hAnsi="Times New Roman" w:cs="Times New Roman"/>
        </w:rPr>
        <w:t>.  2007.  № 6.  С. 12-14.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Веретільник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О.  Роман Л. Кононовича «Тема для </w:t>
      </w:r>
      <w:proofErr w:type="spellStart"/>
      <w:r w:rsidRPr="004C4F45">
        <w:rPr>
          <w:rFonts w:ascii="Times New Roman" w:hAnsi="Times New Roman" w:cs="Times New Roman"/>
          <w:lang w:val="ru-RU"/>
        </w:rPr>
        <w:t>медитації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» як </w:t>
      </w:r>
      <w:proofErr w:type="spellStart"/>
      <w:r w:rsidRPr="004C4F45">
        <w:rPr>
          <w:rFonts w:ascii="Times New Roman" w:hAnsi="Times New Roman" w:cs="Times New Roman"/>
          <w:lang w:val="ru-RU"/>
        </w:rPr>
        <w:t>художня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реконструкція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української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історії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r w:rsidRPr="004C4F45">
        <w:rPr>
          <w:rFonts w:ascii="Times New Roman" w:hAnsi="Times New Roman" w:cs="Times New Roman"/>
        </w:rPr>
        <w:t>XX</w:t>
      </w:r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4C4F45">
        <w:rPr>
          <w:rFonts w:ascii="Times New Roman" w:hAnsi="Times New Roman" w:cs="Times New Roman"/>
          <w:lang w:val="ru-RU"/>
        </w:rPr>
        <w:t>століття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.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Українська</w:t>
      </w:r>
      <w:proofErr w:type="spellEnd"/>
      <w:proofErr w:type="gramEnd"/>
      <w:r w:rsidRPr="004C4F45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література</w:t>
      </w:r>
      <w:proofErr w:type="spellEnd"/>
      <w:r w:rsidRPr="004C4F45">
        <w:rPr>
          <w:rFonts w:ascii="Times New Roman" w:hAnsi="Times New Roman" w:cs="Times New Roman"/>
          <w:i/>
          <w:lang w:val="ru-RU"/>
        </w:rPr>
        <w:t xml:space="preserve"> в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загальноосвітній</w:t>
      </w:r>
      <w:proofErr w:type="spellEnd"/>
      <w:r w:rsidRPr="004C4F45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школі</w:t>
      </w:r>
      <w:proofErr w:type="spellEnd"/>
      <w:r w:rsidRPr="004C4F45">
        <w:rPr>
          <w:rFonts w:ascii="Times New Roman" w:hAnsi="Times New Roman" w:cs="Times New Roman"/>
          <w:lang w:val="ru-RU"/>
        </w:rPr>
        <w:t>.</w:t>
      </w:r>
      <w:r w:rsidRPr="004C4F45">
        <w:rPr>
          <w:rFonts w:ascii="Times New Roman" w:hAnsi="Times New Roman" w:cs="Times New Roman"/>
        </w:rPr>
        <w:t> </w:t>
      </w:r>
      <w:r w:rsidRPr="004C4F45">
        <w:rPr>
          <w:rFonts w:ascii="Times New Roman" w:hAnsi="Times New Roman" w:cs="Times New Roman"/>
          <w:lang w:val="ru-RU"/>
        </w:rPr>
        <w:t xml:space="preserve"> </w:t>
      </w:r>
      <w:r w:rsidRPr="004C4F45">
        <w:rPr>
          <w:rFonts w:ascii="Times New Roman" w:hAnsi="Times New Roman" w:cs="Times New Roman"/>
        </w:rPr>
        <w:t>2008. № 5. С. 20-22.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</w:pPr>
      <w:proofErr w:type="spellStart"/>
      <w:r w:rsidRPr="004C4F45">
        <w:rPr>
          <w:lang w:val="ru-RU"/>
        </w:rPr>
        <w:t>Голобородько</w:t>
      </w:r>
      <w:proofErr w:type="spellEnd"/>
      <w:r w:rsidRPr="004C4F45">
        <w:rPr>
          <w:lang w:val="ru-RU"/>
        </w:rPr>
        <w:t xml:space="preserve"> Я.  «</w:t>
      </w:r>
      <w:proofErr w:type="spellStart"/>
      <w:r w:rsidRPr="004C4F45">
        <w:rPr>
          <w:lang w:val="ru-RU"/>
        </w:rPr>
        <w:t>Чоловіча</w:t>
      </w:r>
      <w:proofErr w:type="spellEnd"/>
      <w:r w:rsidRPr="004C4F45">
        <w:rPr>
          <w:lang w:val="ru-RU"/>
        </w:rPr>
        <w:t xml:space="preserve">» проза Василя Шкляра. </w:t>
      </w:r>
      <w:proofErr w:type="spellStart"/>
      <w:r w:rsidRPr="004C4F45">
        <w:rPr>
          <w:i/>
          <w:lang w:val="ru-RU"/>
        </w:rPr>
        <w:t>Вісник</w:t>
      </w:r>
      <w:proofErr w:type="spellEnd"/>
      <w:r w:rsidRPr="004C4F45">
        <w:rPr>
          <w:i/>
          <w:lang w:val="ru-RU"/>
        </w:rPr>
        <w:t xml:space="preserve"> </w:t>
      </w:r>
      <w:proofErr w:type="spellStart"/>
      <w:r w:rsidRPr="004C4F45">
        <w:rPr>
          <w:i/>
          <w:lang w:val="ru-RU"/>
        </w:rPr>
        <w:t>Національної</w:t>
      </w:r>
      <w:proofErr w:type="spellEnd"/>
      <w:r w:rsidRPr="004C4F45">
        <w:rPr>
          <w:i/>
          <w:lang w:val="ru-RU"/>
        </w:rPr>
        <w:t xml:space="preserve"> </w:t>
      </w:r>
      <w:proofErr w:type="spellStart"/>
      <w:r w:rsidRPr="004C4F45">
        <w:rPr>
          <w:i/>
          <w:lang w:val="ru-RU"/>
        </w:rPr>
        <w:t>академії</w:t>
      </w:r>
      <w:proofErr w:type="spellEnd"/>
      <w:r w:rsidRPr="004C4F45">
        <w:rPr>
          <w:i/>
          <w:lang w:val="ru-RU"/>
        </w:rPr>
        <w:t xml:space="preserve"> наук </w:t>
      </w:r>
      <w:proofErr w:type="spellStart"/>
      <w:r w:rsidRPr="004C4F45">
        <w:rPr>
          <w:i/>
          <w:lang w:val="ru-RU"/>
        </w:rPr>
        <w:t>України</w:t>
      </w:r>
      <w:proofErr w:type="spellEnd"/>
      <w:r w:rsidRPr="004C4F45">
        <w:rPr>
          <w:lang w:val="ru-RU"/>
        </w:rPr>
        <w:t>.</w:t>
      </w:r>
      <w:r w:rsidRPr="0066325F">
        <w:t> </w:t>
      </w:r>
      <w:r w:rsidRPr="004C4F45">
        <w:rPr>
          <w:lang w:val="ru-RU"/>
        </w:rPr>
        <w:t xml:space="preserve"> </w:t>
      </w:r>
      <w:r w:rsidRPr="0066325F">
        <w:t>2010.  № 4.  С. 57-63.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</w:pPr>
      <w:proofErr w:type="spellStart"/>
      <w:r w:rsidRPr="004C4F45">
        <w:rPr>
          <w:lang w:val="ru-RU"/>
        </w:rPr>
        <w:t>Голобородько</w:t>
      </w:r>
      <w:proofErr w:type="spellEnd"/>
      <w:r w:rsidRPr="004C4F45">
        <w:rPr>
          <w:lang w:val="ru-RU"/>
        </w:rPr>
        <w:t xml:space="preserve"> Я. </w:t>
      </w:r>
      <w:proofErr w:type="spellStart"/>
      <w:r w:rsidRPr="004C4F45">
        <w:rPr>
          <w:lang w:val="ru-RU"/>
        </w:rPr>
        <w:t>Енігматика</w:t>
      </w:r>
      <w:proofErr w:type="spellEnd"/>
      <w:r w:rsidRPr="004C4F45">
        <w:rPr>
          <w:lang w:val="ru-RU"/>
        </w:rPr>
        <w:t xml:space="preserve">. </w:t>
      </w:r>
      <w:proofErr w:type="spellStart"/>
      <w:r w:rsidRPr="004C4F45">
        <w:rPr>
          <w:lang w:val="ru-RU"/>
        </w:rPr>
        <w:t>Гостросюжетність</w:t>
      </w:r>
      <w:proofErr w:type="spellEnd"/>
      <w:r w:rsidRPr="004C4F45">
        <w:rPr>
          <w:lang w:val="ru-RU"/>
        </w:rPr>
        <w:t xml:space="preserve">. </w:t>
      </w:r>
      <w:proofErr w:type="spellStart"/>
      <w:proofErr w:type="gramStart"/>
      <w:r w:rsidRPr="004C4F45">
        <w:rPr>
          <w:lang w:val="ru-RU"/>
        </w:rPr>
        <w:t>Інфернальність</w:t>
      </w:r>
      <w:proofErr w:type="spellEnd"/>
      <w:r w:rsidRPr="004C4F45">
        <w:rPr>
          <w:lang w:val="ru-RU"/>
        </w:rPr>
        <w:t xml:space="preserve"> :</w:t>
      </w:r>
      <w:proofErr w:type="gramEnd"/>
      <w:r w:rsidRPr="004C4F45">
        <w:rPr>
          <w:lang w:val="ru-RU"/>
        </w:rPr>
        <w:t xml:space="preserve"> проза Василя Шкляра.</w:t>
      </w:r>
      <w:r w:rsidRPr="0066325F">
        <w:t> </w:t>
      </w:r>
      <w:r w:rsidRPr="004C4F45">
        <w:rPr>
          <w:i/>
        </w:rPr>
        <w:t>Українська мова та література</w:t>
      </w:r>
      <w:r w:rsidRPr="0066325F">
        <w:t>.  2010.  квітень (№13).  С. 16-19.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eastAsiaTheme="minorHAnsi" w:hAnsi="Times New Roman" w:cs="Times New Roman"/>
          <w:kern w:val="0"/>
          <w:lang w:eastAsia="en-US" w:bidi="ar-SA"/>
        </w:rPr>
        <w:t>Джигун</w:t>
      </w:r>
      <w:proofErr w:type="spellEnd"/>
      <w:r w:rsidRPr="004C4F45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Людмила. Мемуарна література як джерело вивчення біографії українських еміграційних письменників. </w:t>
      </w:r>
      <w:proofErr w:type="spellStart"/>
      <w:r w:rsidRPr="004C4F45">
        <w:rPr>
          <w:rFonts w:ascii="Times New Roman" w:eastAsia="Cambria-Italic" w:hAnsi="Times New Roman" w:cs="Times New Roman"/>
          <w:i/>
          <w:iCs/>
          <w:kern w:val="0"/>
          <w:lang w:val="ru-RU" w:eastAsia="en-US" w:bidi="ar-SA"/>
        </w:rPr>
        <w:t>Філологічний</w:t>
      </w:r>
      <w:proofErr w:type="spellEnd"/>
      <w:r w:rsidRPr="004C4F45">
        <w:rPr>
          <w:rFonts w:ascii="Times New Roman" w:eastAsia="Cambria-Italic" w:hAnsi="Times New Roman" w:cs="Times New Roman"/>
          <w:i/>
          <w:iCs/>
          <w:kern w:val="0"/>
          <w:lang w:val="ru-RU" w:eastAsia="en-US" w:bidi="ar-SA"/>
        </w:rPr>
        <w:t xml:space="preserve"> дискурс: </w:t>
      </w:r>
      <w:proofErr w:type="spellStart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>Зб</w:t>
      </w:r>
      <w:proofErr w:type="spellEnd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наук. </w:t>
      </w:r>
      <w:proofErr w:type="spellStart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праць</w:t>
      </w:r>
      <w:proofErr w:type="spellEnd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2017. </w:t>
      </w:r>
      <w:proofErr w:type="spellStart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>Вип</w:t>
      </w:r>
      <w:proofErr w:type="spellEnd"/>
      <w:r w:rsidRPr="004C4F45">
        <w:rPr>
          <w:rFonts w:ascii="Times New Roman" w:eastAsiaTheme="minorHAnsi" w:hAnsi="Times New Roman" w:cs="Times New Roman"/>
          <w:kern w:val="0"/>
          <w:lang w:val="ru-RU" w:eastAsia="en-US" w:bidi="ar-SA"/>
        </w:rPr>
        <w:t>. 6. С. 34-44.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</w:pPr>
      <w:proofErr w:type="spellStart"/>
      <w:r w:rsidRPr="004C4F45">
        <w:rPr>
          <w:lang w:val="ru-RU"/>
        </w:rPr>
        <w:t>Зборовська</w:t>
      </w:r>
      <w:proofErr w:type="spellEnd"/>
      <w:r w:rsidRPr="004C4F45">
        <w:rPr>
          <w:lang w:val="ru-RU"/>
        </w:rPr>
        <w:t xml:space="preserve"> Н. </w:t>
      </w:r>
      <w:proofErr w:type="spellStart"/>
      <w:r w:rsidRPr="004C4F45">
        <w:rPr>
          <w:lang w:val="ru-RU"/>
        </w:rPr>
        <w:t>Завершення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епохи</w:t>
      </w:r>
      <w:proofErr w:type="spellEnd"/>
      <w:r w:rsidRPr="004C4F45">
        <w:rPr>
          <w:lang w:val="ru-RU"/>
        </w:rPr>
        <w:t xml:space="preserve">, </w:t>
      </w:r>
      <w:proofErr w:type="spellStart"/>
      <w:r w:rsidRPr="004C4F45">
        <w:rPr>
          <w:lang w:val="ru-RU"/>
        </w:rPr>
        <w:t>або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Українська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літературна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ситуація</w:t>
      </w:r>
      <w:proofErr w:type="spellEnd"/>
      <w:r w:rsidRPr="004C4F45">
        <w:rPr>
          <w:lang w:val="ru-RU"/>
        </w:rPr>
        <w:t xml:space="preserve"> 1980-90-х </w:t>
      </w:r>
      <w:proofErr w:type="spellStart"/>
      <w:r w:rsidRPr="0066325F">
        <w:t>pp</w:t>
      </w:r>
      <w:proofErr w:type="spellEnd"/>
      <w:r w:rsidRPr="004C4F45">
        <w:rPr>
          <w:lang w:val="ru-RU"/>
        </w:rPr>
        <w:t xml:space="preserve">. </w:t>
      </w:r>
      <w:r w:rsidRPr="004C4F45">
        <w:rPr>
          <w:i/>
        </w:rPr>
        <w:t xml:space="preserve">Кур'єр </w:t>
      </w:r>
      <w:proofErr w:type="spellStart"/>
      <w:r w:rsidRPr="004C4F45">
        <w:rPr>
          <w:i/>
        </w:rPr>
        <w:t>Кривбасу</w:t>
      </w:r>
      <w:proofErr w:type="spellEnd"/>
      <w:r w:rsidRPr="004C4F45">
        <w:rPr>
          <w:i/>
        </w:rPr>
        <w:t>.</w:t>
      </w:r>
      <w:r w:rsidRPr="0066325F">
        <w:t xml:space="preserve"> 1996. № 61/62 (вересень — жовтень). С. 234-238. 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lang w:val="ru-RU"/>
        </w:rPr>
      </w:pPr>
      <w:proofErr w:type="spellStart"/>
      <w:r w:rsidRPr="004C4F45">
        <w:rPr>
          <w:lang w:val="ru-RU"/>
        </w:rPr>
        <w:t>Зборовська</w:t>
      </w:r>
      <w:proofErr w:type="spellEnd"/>
      <w:r w:rsidRPr="004C4F45">
        <w:rPr>
          <w:lang w:val="ru-RU"/>
        </w:rPr>
        <w:t xml:space="preserve"> Н. </w:t>
      </w:r>
      <w:proofErr w:type="spellStart"/>
      <w:r w:rsidRPr="004C4F45">
        <w:rPr>
          <w:lang w:val="ru-RU"/>
        </w:rPr>
        <w:t>Сучасне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українське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літературознавство</w:t>
      </w:r>
      <w:proofErr w:type="spellEnd"/>
      <w:r w:rsidRPr="004C4F45">
        <w:rPr>
          <w:lang w:val="ru-RU"/>
        </w:rPr>
        <w:t xml:space="preserve">: </w:t>
      </w:r>
      <w:proofErr w:type="spellStart"/>
      <w:r w:rsidRPr="004C4F45">
        <w:rPr>
          <w:lang w:val="ru-RU"/>
        </w:rPr>
        <w:t>локальний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конфлікт</w:t>
      </w:r>
      <w:proofErr w:type="spellEnd"/>
      <w:r w:rsidRPr="004C4F45">
        <w:rPr>
          <w:lang w:val="ru-RU"/>
        </w:rPr>
        <w:t xml:space="preserve"> в </w:t>
      </w:r>
      <w:proofErr w:type="spellStart"/>
      <w:r w:rsidRPr="004C4F45">
        <w:rPr>
          <w:lang w:val="ru-RU"/>
        </w:rPr>
        <w:t>Інституті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літератури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чи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порубіжна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наукова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дискусія</w:t>
      </w:r>
      <w:proofErr w:type="spellEnd"/>
      <w:r w:rsidRPr="004C4F45">
        <w:rPr>
          <w:lang w:val="ru-RU"/>
        </w:rPr>
        <w:t xml:space="preserve">? </w:t>
      </w:r>
      <w:r w:rsidRPr="004C4F45">
        <w:rPr>
          <w:i/>
        </w:rPr>
        <w:t>Слово і час</w:t>
      </w:r>
      <w:r w:rsidRPr="0066325F">
        <w:t>. 2007. № 7. С. 3-10.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</w:pPr>
      <w:proofErr w:type="spellStart"/>
      <w:r w:rsidRPr="004C4F45">
        <w:rPr>
          <w:lang w:val="ru-RU"/>
        </w:rPr>
        <w:t>Зборовська</w:t>
      </w:r>
      <w:proofErr w:type="spellEnd"/>
      <w:r w:rsidRPr="004C4F45">
        <w:rPr>
          <w:lang w:val="ru-RU"/>
        </w:rPr>
        <w:t xml:space="preserve"> Н. </w:t>
      </w:r>
      <w:proofErr w:type="spellStart"/>
      <w:r w:rsidRPr="004C4F45">
        <w:rPr>
          <w:lang w:val="ru-RU"/>
        </w:rPr>
        <w:t>Українська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література</w:t>
      </w:r>
      <w:proofErr w:type="spellEnd"/>
      <w:r w:rsidRPr="004C4F45">
        <w:rPr>
          <w:lang w:val="ru-RU"/>
        </w:rPr>
        <w:t xml:space="preserve"> в </w:t>
      </w:r>
      <w:proofErr w:type="spellStart"/>
      <w:r w:rsidRPr="004C4F45">
        <w:rPr>
          <w:lang w:val="ru-RU"/>
        </w:rPr>
        <w:t>умовах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масової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культури</w:t>
      </w:r>
      <w:proofErr w:type="spellEnd"/>
      <w:r w:rsidRPr="004C4F45">
        <w:rPr>
          <w:lang w:val="ru-RU"/>
        </w:rPr>
        <w:t xml:space="preserve">. </w:t>
      </w:r>
      <w:proofErr w:type="spellStart"/>
      <w:r w:rsidRPr="004C4F45">
        <w:rPr>
          <w:i/>
        </w:rPr>
        <w:t>Дивослово</w:t>
      </w:r>
      <w:proofErr w:type="spellEnd"/>
      <w:r w:rsidRPr="004C4F45">
        <w:rPr>
          <w:i/>
        </w:rPr>
        <w:t>.</w:t>
      </w:r>
      <w:r w:rsidRPr="0066325F">
        <w:t xml:space="preserve"> 2008. № 4. С. 47-50.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Кокотюха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А., </w:t>
      </w:r>
      <w:proofErr w:type="spellStart"/>
      <w:r w:rsidRPr="004C4F45">
        <w:rPr>
          <w:rFonts w:ascii="Times New Roman" w:hAnsi="Times New Roman" w:cs="Times New Roman"/>
          <w:lang w:val="ru-RU"/>
        </w:rPr>
        <w:t>Розумний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М. </w:t>
      </w:r>
      <w:proofErr w:type="spellStart"/>
      <w:r w:rsidRPr="004C4F45">
        <w:rPr>
          <w:rFonts w:ascii="Times New Roman" w:hAnsi="Times New Roman" w:cs="Times New Roman"/>
          <w:lang w:val="ru-RU"/>
        </w:rPr>
        <w:t>Лірика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дев’яностих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C4F45">
        <w:rPr>
          <w:rFonts w:ascii="Times New Roman" w:hAnsi="Times New Roman" w:cs="Times New Roman"/>
          <w:lang w:val="ru-RU"/>
        </w:rPr>
        <w:t>Любити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4C4F45">
        <w:rPr>
          <w:rFonts w:ascii="Times New Roman" w:hAnsi="Times New Roman" w:cs="Times New Roman"/>
          <w:lang w:val="ru-RU"/>
        </w:rPr>
        <w:t>живих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Художньо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-документальна </w:t>
      </w:r>
      <w:proofErr w:type="spellStart"/>
      <w:r w:rsidRPr="004C4F45">
        <w:rPr>
          <w:rFonts w:ascii="Times New Roman" w:hAnsi="Times New Roman" w:cs="Times New Roman"/>
          <w:lang w:val="ru-RU"/>
        </w:rPr>
        <w:t>повість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. </w:t>
      </w:r>
      <w:r w:rsidRPr="004C4F45">
        <w:rPr>
          <w:rFonts w:ascii="Times New Roman" w:hAnsi="Times New Roman" w:cs="Times New Roman"/>
        </w:rPr>
        <w:t xml:space="preserve">Харків : А.П. </w:t>
      </w:r>
      <w:proofErr w:type="spellStart"/>
      <w:r w:rsidRPr="004C4F45">
        <w:rPr>
          <w:rFonts w:ascii="Times New Roman" w:hAnsi="Times New Roman" w:cs="Times New Roman"/>
        </w:rPr>
        <w:t>Стожук</w:t>
      </w:r>
      <w:proofErr w:type="spellEnd"/>
      <w:r w:rsidRPr="004C4F45">
        <w:rPr>
          <w:rFonts w:ascii="Times New Roman" w:hAnsi="Times New Roman" w:cs="Times New Roman"/>
        </w:rPr>
        <w:t xml:space="preserve">, 2004. 278 с. 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Кривопишина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А. </w:t>
      </w:r>
      <w:proofErr w:type="spellStart"/>
      <w:r w:rsidRPr="004C4F45">
        <w:rPr>
          <w:rFonts w:ascii="Times New Roman" w:hAnsi="Times New Roman" w:cs="Times New Roman"/>
          <w:lang w:val="ru-RU"/>
        </w:rPr>
        <w:t>Естетика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4C4F45">
        <w:rPr>
          <w:rFonts w:ascii="Times New Roman" w:hAnsi="Times New Roman" w:cs="Times New Roman"/>
          <w:lang w:val="ru-RU"/>
        </w:rPr>
        <w:t>рецепція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масової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культури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4C4F45">
        <w:rPr>
          <w:rFonts w:ascii="Times New Roman" w:hAnsi="Times New Roman" w:cs="Times New Roman"/>
          <w:lang w:val="ru-RU"/>
        </w:rPr>
        <w:t>сучасній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4C4F45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.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r w:rsidRPr="004C4F45">
        <w:rPr>
          <w:rFonts w:ascii="Times New Roman" w:hAnsi="Times New Roman" w:cs="Times New Roman"/>
          <w:i/>
        </w:rPr>
        <w:t>Сучасні проблеми мовознавства та літературознавства.</w:t>
      </w:r>
      <w:r w:rsidRPr="004C4F45">
        <w:rPr>
          <w:rFonts w:ascii="Times New Roman" w:hAnsi="Times New Roman" w:cs="Times New Roman"/>
        </w:rPr>
        <w:t xml:space="preserve"> Вип.15. Ужгород, 2011. С. 166-168. </w:t>
      </w:r>
    </w:p>
    <w:p w:rsidR="00450B73" w:rsidRPr="0066325F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</w:pPr>
      <w:proofErr w:type="spellStart"/>
      <w:r w:rsidRPr="004C4F45">
        <w:rPr>
          <w:lang w:val="ru-RU"/>
        </w:rPr>
        <w:t>Лавринович</w:t>
      </w:r>
      <w:proofErr w:type="spellEnd"/>
      <w:r w:rsidRPr="004C4F45">
        <w:rPr>
          <w:lang w:val="ru-RU"/>
        </w:rPr>
        <w:t xml:space="preserve"> Л. </w:t>
      </w:r>
      <w:proofErr w:type="spellStart"/>
      <w:r w:rsidRPr="004C4F45">
        <w:rPr>
          <w:lang w:val="ru-RU"/>
        </w:rPr>
        <w:t>Сучасний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український</w:t>
      </w:r>
      <w:proofErr w:type="spellEnd"/>
      <w:r w:rsidRPr="004C4F45">
        <w:rPr>
          <w:lang w:val="ru-RU"/>
        </w:rPr>
        <w:t xml:space="preserve"> </w:t>
      </w:r>
      <w:proofErr w:type="spellStart"/>
      <w:r w:rsidRPr="004C4F45">
        <w:rPr>
          <w:lang w:val="ru-RU"/>
        </w:rPr>
        <w:t>постмодернізм</w:t>
      </w:r>
      <w:proofErr w:type="spellEnd"/>
      <w:r w:rsidRPr="004C4F45">
        <w:rPr>
          <w:lang w:val="ru-RU"/>
        </w:rPr>
        <w:t xml:space="preserve"> – </w:t>
      </w:r>
      <w:proofErr w:type="spellStart"/>
      <w:r w:rsidRPr="004C4F45">
        <w:rPr>
          <w:lang w:val="ru-RU"/>
        </w:rPr>
        <w:t>напрям</w:t>
      </w:r>
      <w:proofErr w:type="spellEnd"/>
      <w:r w:rsidRPr="004C4F45">
        <w:rPr>
          <w:lang w:val="ru-RU"/>
        </w:rPr>
        <w:t>? стиль? метод?</w:t>
      </w:r>
      <w:r w:rsidRPr="004C4F45">
        <w:rPr>
          <w:i/>
          <w:lang w:val="ru-RU"/>
        </w:rPr>
        <w:t xml:space="preserve"> </w:t>
      </w:r>
      <w:r w:rsidRPr="004C4F45">
        <w:rPr>
          <w:i/>
        </w:rPr>
        <w:t>СІЧ</w:t>
      </w:r>
      <w:r w:rsidRPr="0066325F">
        <w:t xml:space="preserve">. 2001. № 1. C. 39-46. 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Ніколаєнко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В. М.  </w:t>
      </w:r>
      <w:proofErr w:type="spellStart"/>
      <w:r w:rsidRPr="004C4F45">
        <w:rPr>
          <w:rFonts w:ascii="Times New Roman" w:hAnsi="Times New Roman" w:cs="Times New Roman"/>
          <w:lang w:val="ru-RU"/>
        </w:rPr>
        <w:t>Індивідуалізм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4C4F45">
        <w:rPr>
          <w:rFonts w:ascii="Times New Roman" w:hAnsi="Times New Roman" w:cs="Times New Roman"/>
          <w:lang w:val="ru-RU"/>
        </w:rPr>
        <w:t>складова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етнопсихологічного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коду в </w:t>
      </w:r>
      <w:proofErr w:type="spellStart"/>
      <w:r w:rsidRPr="004C4F45">
        <w:rPr>
          <w:rFonts w:ascii="Times New Roman" w:hAnsi="Times New Roman" w:cs="Times New Roman"/>
          <w:lang w:val="ru-RU"/>
        </w:rPr>
        <w:t>романі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Л. Кононовича «Тема для </w:t>
      </w:r>
      <w:proofErr w:type="spellStart"/>
      <w:r w:rsidRPr="004C4F45">
        <w:rPr>
          <w:rFonts w:ascii="Times New Roman" w:hAnsi="Times New Roman" w:cs="Times New Roman"/>
          <w:lang w:val="ru-RU"/>
        </w:rPr>
        <w:t>медитації</w:t>
      </w:r>
      <w:proofErr w:type="spellEnd"/>
      <w:proofErr w:type="gramStart"/>
      <w:r w:rsidRPr="004C4F45">
        <w:rPr>
          <w:rFonts w:ascii="Times New Roman" w:hAnsi="Times New Roman" w:cs="Times New Roman"/>
          <w:lang w:val="ru-RU"/>
        </w:rPr>
        <w:t>» .</w:t>
      </w:r>
      <w:proofErr w:type="gramEnd"/>
      <w:r w:rsidRPr="004C4F45">
        <w:rPr>
          <w:rFonts w:ascii="Times New Roman" w:hAnsi="Times New Roman" w:cs="Times New Roman"/>
        </w:rPr>
        <w:t> 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Вісник</w:t>
      </w:r>
      <w:proofErr w:type="spellEnd"/>
      <w:r w:rsidRPr="004C4F45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Запорізького</w:t>
      </w:r>
      <w:proofErr w:type="spellEnd"/>
      <w:r w:rsidRPr="004C4F45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національного</w:t>
      </w:r>
      <w:proofErr w:type="spellEnd"/>
      <w:r w:rsidRPr="004C4F45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i/>
          <w:lang w:val="ru-RU"/>
        </w:rPr>
        <w:t>університету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4C4F45">
        <w:rPr>
          <w:rFonts w:ascii="Times New Roman" w:hAnsi="Times New Roman" w:cs="Times New Roman"/>
          <w:lang w:val="ru-RU"/>
        </w:rPr>
        <w:t>Серія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Філологічні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науки</w:t>
      </w:r>
      <w:r w:rsidRPr="004C4F45">
        <w:rPr>
          <w:rFonts w:ascii="Times New Roman" w:hAnsi="Times New Roman" w:cs="Times New Roman"/>
        </w:rPr>
        <w:t> </w:t>
      </w:r>
      <w:r w:rsidRPr="004C4F45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4C4F45">
        <w:rPr>
          <w:rFonts w:ascii="Times New Roman" w:hAnsi="Times New Roman" w:cs="Times New Roman"/>
          <w:lang w:val="ru-RU"/>
        </w:rPr>
        <w:t>збірник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наукових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праць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. </w:t>
      </w:r>
      <w:r w:rsidRPr="004C4F45">
        <w:rPr>
          <w:rFonts w:ascii="Times New Roman" w:hAnsi="Times New Roman" w:cs="Times New Roman"/>
        </w:rPr>
        <w:t>Запоріжжя, 2010.  № 2.  С. 234-240. </w:t>
      </w:r>
    </w:p>
    <w:p w:rsidR="00450B73" w:rsidRPr="004C4F45" w:rsidRDefault="00450B73" w:rsidP="00450B73">
      <w:pPr>
        <w:pStyle w:val="a4"/>
        <w:widowControl/>
        <w:numPr>
          <w:ilvl w:val="0"/>
          <w:numId w:val="2"/>
        </w:numPr>
        <w:tabs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Павлишин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М. «</w:t>
      </w:r>
      <w:proofErr w:type="spellStart"/>
      <w:r w:rsidRPr="004C4F45">
        <w:rPr>
          <w:rFonts w:ascii="Times New Roman" w:hAnsi="Times New Roman" w:cs="Times New Roman"/>
          <w:lang w:val="ru-RU"/>
        </w:rPr>
        <w:t>Дванадцять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обручів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4C4F45">
        <w:rPr>
          <w:rFonts w:ascii="Times New Roman" w:hAnsi="Times New Roman" w:cs="Times New Roman"/>
          <w:lang w:val="ru-RU"/>
        </w:rPr>
        <w:t>Юрія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Андруховича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C4F45">
        <w:rPr>
          <w:rFonts w:ascii="Times New Roman" w:hAnsi="Times New Roman" w:cs="Times New Roman"/>
          <w:lang w:val="ru-RU"/>
        </w:rPr>
        <w:t>або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туга за </w:t>
      </w:r>
      <w:proofErr w:type="gramStart"/>
      <w:r w:rsidRPr="004C4F45">
        <w:rPr>
          <w:rFonts w:ascii="Times New Roman" w:hAnsi="Times New Roman" w:cs="Times New Roman"/>
          <w:lang w:val="ru-RU"/>
        </w:rPr>
        <w:t>серединою .</w:t>
      </w:r>
      <w:r w:rsidRPr="004C4F45">
        <w:rPr>
          <w:rFonts w:ascii="Times New Roman" w:hAnsi="Times New Roman" w:cs="Times New Roman"/>
          <w:i/>
        </w:rPr>
        <w:t>Сучасніст</w:t>
      </w:r>
      <w:r w:rsidRPr="004C4F45">
        <w:rPr>
          <w:rFonts w:ascii="Times New Roman" w:hAnsi="Times New Roman" w:cs="Times New Roman"/>
        </w:rPr>
        <w:t>ь</w:t>
      </w:r>
      <w:proofErr w:type="gramEnd"/>
      <w:r w:rsidRPr="004C4F45">
        <w:rPr>
          <w:rFonts w:ascii="Times New Roman" w:hAnsi="Times New Roman" w:cs="Times New Roman"/>
        </w:rPr>
        <w:t>. 2004. № 7-8. С.69-85.</w:t>
      </w:r>
    </w:p>
    <w:p w:rsidR="00450B73" w:rsidRPr="004C4F45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4C4F45">
        <w:rPr>
          <w:rFonts w:ascii="Times New Roman" w:hAnsi="Times New Roman" w:cs="Times New Roman"/>
        </w:rPr>
        <w:t xml:space="preserve">Поліщук О. Стьоб в українській сьогочасній літературі . </w:t>
      </w:r>
      <w:r w:rsidRPr="004C4F45">
        <w:rPr>
          <w:rFonts w:ascii="Times New Roman" w:hAnsi="Times New Roman" w:cs="Times New Roman"/>
          <w:i/>
        </w:rPr>
        <w:t>Слово і час</w:t>
      </w:r>
      <w:r w:rsidRPr="004C4F45">
        <w:rPr>
          <w:rFonts w:ascii="Times New Roman" w:hAnsi="Times New Roman" w:cs="Times New Roman"/>
        </w:rPr>
        <w:t>. 2009. №11. С. 68-73.</w:t>
      </w:r>
    </w:p>
    <w:p w:rsidR="00450B73" w:rsidRPr="004C4F45" w:rsidRDefault="00450B73" w:rsidP="00450B73">
      <w:pPr>
        <w:pStyle w:val="a4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C4F45">
        <w:rPr>
          <w:rFonts w:ascii="Times New Roman" w:hAnsi="Times New Roman" w:cs="Times New Roman"/>
          <w:lang w:val="ru-RU"/>
        </w:rPr>
        <w:t>Філоненко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С. </w:t>
      </w:r>
      <w:proofErr w:type="spellStart"/>
      <w:r w:rsidRPr="004C4F45">
        <w:rPr>
          <w:rFonts w:ascii="Times New Roman" w:hAnsi="Times New Roman" w:cs="Times New Roman"/>
          <w:lang w:val="ru-RU"/>
        </w:rPr>
        <w:t>Масова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4C4F45">
        <w:rPr>
          <w:rFonts w:ascii="Times New Roman" w:hAnsi="Times New Roman" w:cs="Times New Roman"/>
          <w:lang w:val="ru-RU"/>
        </w:rPr>
        <w:t>влада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4F45">
        <w:rPr>
          <w:rFonts w:ascii="Times New Roman" w:hAnsi="Times New Roman" w:cs="Times New Roman"/>
          <w:lang w:val="ru-RU"/>
        </w:rPr>
        <w:t>жанрів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4C4F45">
        <w:rPr>
          <w:rFonts w:ascii="Times New Roman" w:hAnsi="Times New Roman" w:cs="Times New Roman"/>
          <w:lang w:val="ru-RU"/>
        </w:rPr>
        <w:t>жанрових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4C4F45">
        <w:rPr>
          <w:rFonts w:ascii="Times New Roman" w:hAnsi="Times New Roman" w:cs="Times New Roman"/>
          <w:lang w:val="ru-RU"/>
        </w:rPr>
        <w:t>канонів</w:t>
      </w:r>
      <w:proofErr w:type="spellEnd"/>
      <w:r w:rsidRPr="004C4F45">
        <w:rPr>
          <w:rFonts w:ascii="Times New Roman" w:hAnsi="Times New Roman" w:cs="Times New Roman"/>
          <w:lang w:val="ru-RU"/>
        </w:rPr>
        <w:t xml:space="preserve"> .</w:t>
      </w:r>
      <w:proofErr w:type="gramEnd"/>
      <w:r w:rsidRPr="004C4F45">
        <w:rPr>
          <w:rFonts w:ascii="Times New Roman" w:hAnsi="Times New Roman" w:cs="Times New Roman"/>
          <w:lang w:val="ru-RU"/>
        </w:rPr>
        <w:t xml:space="preserve"> </w:t>
      </w:r>
      <w:r w:rsidRPr="004C4F45">
        <w:rPr>
          <w:rFonts w:ascii="Times New Roman" w:hAnsi="Times New Roman" w:cs="Times New Roman"/>
          <w:i/>
        </w:rPr>
        <w:t>СІЧ</w:t>
      </w:r>
      <w:r w:rsidRPr="004C4F45">
        <w:rPr>
          <w:rFonts w:ascii="Times New Roman" w:hAnsi="Times New Roman" w:cs="Times New Roman"/>
        </w:rPr>
        <w:t xml:space="preserve">. 2010. № 8. С. 81-93. </w:t>
      </w:r>
    </w:p>
    <w:p w:rsidR="00450B73" w:rsidRPr="0066325F" w:rsidRDefault="00450B73" w:rsidP="00450B73">
      <w:pPr>
        <w:shd w:val="clear" w:color="auto" w:fill="FFFFFF"/>
        <w:tabs>
          <w:tab w:val="left" w:pos="365"/>
        </w:tabs>
        <w:ind w:left="720"/>
        <w:jc w:val="both"/>
        <w:rPr>
          <w:spacing w:val="-20"/>
          <w:lang w:val="ru-RU"/>
        </w:rPr>
      </w:pPr>
      <w:r w:rsidRPr="0066325F">
        <w:rPr>
          <w:b/>
        </w:rPr>
        <w:t>Інформаційні ресурси</w:t>
      </w:r>
    </w:p>
    <w:p w:rsidR="00450B73" w:rsidRPr="0017724E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  <w:rPr>
          <w:rStyle w:val="a3"/>
          <w:lang w:val="ru-RU"/>
        </w:rPr>
      </w:pPr>
      <w:r w:rsidRPr="0066325F">
        <w:rPr>
          <w:lang w:val="ru-RU"/>
        </w:rPr>
        <w:lastRenderedPageBreak/>
        <w:t xml:space="preserve">Слово і час. </w:t>
      </w:r>
      <w:r w:rsidRPr="0066325F">
        <w:t>URL</w:t>
      </w:r>
      <w:r w:rsidRPr="0017724E">
        <w:rPr>
          <w:lang w:val="ru-RU"/>
        </w:rPr>
        <w:t xml:space="preserve">: </w:t>
      </w:r>
      <w:hyperlink r:id="rId5" w:history="1">
        <w:r w:rsidRPr="000B304A">
          <w:rPr>
            <w:rStyle w:val="a3"/>
            <w:lang w:val="en-US"/>
          </w:rPr>
          <w:t>http</w:t>
        </w:r>
        <w:r w:rsidRPr="0017724E">
          <w:rPr>
            <w:rStyle w:val="a3"/>
            <w:lang w:val="ru-RU"/>
          </w:rPr>
          <w:t>://</w:t>
        </w:r>
        <w:r w:rsidRPr="000B304A">
          <w:rPr>
            <w:rStyle w:val="a3"/>
            <w:lang w:val="en-US"/>
          </w:rPr>
          <w:t>lib</w:t>
        </w:r>
        <w:r w:rsidRPr="0017724E">
          <w:rPr>
            <w:rStyle w:val="a3"/>
            <w:lang w:val="ru-RU"/>
          </w:rPr>
          <w:t>.</w:t>
        </w:r>
        <w:proofErr w:type="spellStart"/>
        <w:r w:rsidRPr="000B304A">
          <w:rPr>
            <w:rStyle w:val="a3"/>
            <w:lang w:val="en-US"/>
          </w:rPr>
          <w:t>vippo</w:t>
        </w:r>
        <w:proofErr w:type="spellEnd"/>
        <w:r w:rsidRPr="0017724E">
          <w:rPr>
            <w:rStyle w:val="a3"/>
            <w:lang w:val="ru-RU"/>
          </w:rPr>
          <w:t>.</w:t>
        </w:r>
        <w:r w:rsidRPr="000B304A">
          <w:rPr>
            <w:rStyle w:val="a3"/>
            <w:lang w:val="en-US"/>
          </w:rPr>
          <w:t>org</w:t>
        </w:r>
        <w:r w:rsidRPr="0017724E">
          <w:rPr>
            <w:rStyle w:val="a3"/>
            <w:lang w:val="ru-RU"/>
          </w:rPr>
          <w:t>.</w:t>
        </w:r>
        <w:proofErr w:type="spellStart"/>
        <w:r w:rsidRPr="000B304A">
          <w:rPr>
            <w:rStyle w:val="a3"/>
            <w:lang w:val="en-US"/>
          </w:rPr>
          <w:t>ua</w:t>
        </w:r>
        <w:proofErr w:type="spellEnd"/>
        <w:r w:rsidRPr="0017724E">
          <w:rPr>
            <w:rStyle w:val="a3"/>
            <w:lang w:val="ru-RU"/>
          </w:rPr>
          <w:t>/</w:t>
        </w:r>
        <w:proofErr w:type="spellStart"/>
        <w:r w:rsidRPr="000B304A">
          <w:rPr>
            <w:rStyle w:val="a3"/>
            <w:lang w:val="en-US"/>
          </w:rPr>
          <w:t>periodyka</w:t>
        </w:r>
        <w:proofErr w:type="spellEnd"/>
        <w:r w:rsidRPr="0017724E">
          <w:rPr>
            <w:rStyle w:val="a3"/>
            <w:lang w:val="ru-RU"/>
          </w:rPr>
          <w:t>.</w:t>
        </w:r>
        <w:proofErr w:type="spellStart"/>
        <w:r w:rsidRPr="000B304A">
          <w:rPr>
            <w:rStyle w:val="a3"/>
            <w:lang w:val="en-US"/>
          </w:rPr>
          <w:t>php</w:t>
        </w:r>
        <w:proofErr w:type="spellEnd"/>
        <w:r w:rsidRPr="0017724E">
          <w:rPr>
            <w:rStyle w:val="a3"/>
            <w:lang w:val="ru-RU"/>
          </w:rPr>
          <w:t>?</w:t>
        </w:r>
        <w:r w:rsidRPr="000B304A">
          <w:rPr>
            <w:rStyle w:val="a3"/>
            <w:lang w:val="en-US"/>
          </w:rPr>
          <w:t>cat</w:t>
        </w:r>
        <w:r w:rsidRPr="0017724E">
          <w:rPr>
            <w:rStyle w:val="a3"/>
            <w:lang w:val="ru-RU"/>
          </w:rPr>
          <w:t>=108</w:t>
        </w:r>
      </w:hyperlink>
    </w:p>
    <w:p w:rsidR="00450B73" w:rsidRPr="000B304A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  <w:rPr>
          <w:rStyle w:val="a3"/>
          <w:lang w:val="ru-RU"/>
        </w:rPr>
      </w:pPr>
      <w:proofErr w:type="spellStart"/>
      <w:r w:rsidRPr="000B304A">
        <w:rPr>
          <w:rFonts w:asciiTheme="minorHAnsi" w:hAnsiTheme="minorHAnsi"/>
          <w:lang w:val="ru-RU"/>
        </w:rPr>
        <w:t>Мова</w:t>
      </w:r>
      <w:proofErr w:type="spellEnd"/>
      <w:r w:rsidRPr="000B304A">
        <w:rPr>
          <w:rFonts w:asciiTheme="minorHAnsi" w:hAnsiTheme="minorHAnsi"/>
          <w:lang w:val="ru-RU"/>
        </w:rPr>
        <w:t>.</w:t>
      </w:r>
      <w:r w:rsidRPr="000B304A">
        <w:rPr>
          <w:rStyle w:val="a3"/>
          <w:lang w:val="ru-RU"/>
        </w:rPr>
        <w:t xml:space="preserve"> </w:t>
      </w:r>
      <w:proofErr w:type="spellStart"/>
      <w:r w:rsidRPr="000B304A">
        <w:rPr>
          <w:rStyle w:val="a3"/>
          <w:lang w:val="ru-RU"/>
        </w:rPr>
        <w:t>Література</w:t>
      </w:r>
      <w:proofErr w:type="spellEnd"/>
      <w:r w:rsidRPr="000B304A">
        <w:rPr>
          <w:rStyle w:val="a3"/>
          <w:lang w:val="ru-RU"/>
        </w:rPr>
        <w:t xml:space="preserve">. Фольклор. </w:t>
      </w:r>
      <w:r w:rsidRPr="0066325F">
        <w:t>URL</w:t>
      </w:r>
      <w:r w:rsidRPr="000B304A">
        <w:rPr>
          <w:lang w:val="ru-RU"/>
        </w:rPr>
        <w:t>:</w:t>
      </w:r>
      <w:r w:rsidRPr="000B304A">
        <w:t xml:space="preserve"> </w:t>
      </w:r>
      <w:r w:rsidRPr="000B304A">
        <w:rPr>
          <w:lang w:val="ru-RU"/>
        </w:rPr>
        <w:t>https://journalsofznu.zp.ua/index.php/philology/issue/archive</w:t>
      </w:r>
    </w:p>
    <w:p w:rsidR="00450B73" w:rsidRPr="0066325F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</w:pPr>
      <w:proofErr w:type="spellStart"/>
      <w:r w:rsidRPr="0066325F">
        <w:rPr>
          <w:lang w:val="ru-RU"/>
        </w:rPr>
        <w:t>Збірник</w:t>
      </w:r>
      <w:proofErr w:type="spellEnd"/>
      <w:r w:rsidRPr="0066325F">
        <w:rPr>
          <w:lang w:val="ru-RU"/>
        </w:rPr>
        <w:t xml:space="preserve"> </w:t>
      </w:r>
      <w:proofErr w:type="spellStart"/>
      <w:r w:rsidRPr="0066325F">
        <w:rPr>
          <w:lang w:val="ru-RU"/>
        </w:rPr>
        <w:t>наукових</w:t>
      </w:r>
      <w:proofErr w:type="spellEnd"/>
      <w:r w:rsidRPr="0066325F">
        <w:rPr>
          <w:lang w:val="ru-RU"/>
        </w:rPr>
        <w:t xml:space="preserve"> </w:t>
      </w:r>
      <w:proofErr w:type="spellStart"/>
      <w:r w:rsidRPr="0066325F">
        <w:rPr>
          <w:lang w:val="ru-RU"/>
        </w:rPr>
        <w:t>праць</w:t>
      </w:r>
      <w:proofErr w:type="spellEnd"/>
      <w:r w:rsidRPr="0066325F">
        <w:rPr>
          <w:lang w:val="ru-RU"/>
        </w:rPr>
        <w:t xml:space="preserve"> "</w:t>
      </w:r>
      <w:proofErr w:type="spellStart"/>
      <w:r w:rsidRPr="0066325F">
        <w:rPr>
          <w:lang w:val="ru-RU"/>
        </w:rPr>
        <w:t>Вісник</w:t>
      </w:r>
      <w:proofErr w:type="spellEnd"/>
      <w:r w:rsidRPr="0066325F">
        <w:rPr>
          <w:lang w:val="ru-RU"/>
        </w:rPr>
        <w:t xml:space="preserve"> </w:t>
      </w:r>
      <w:proofErr w:type="spellStart"/>
      <w:r w:rsidRPr="0066325F">
        <w:rPr>
          <w:lang w:val="ru-RU"/>
        </w:rPr>
        <w:t>Запорізького</w:t>
      </w:r>
      <w:proofErr w:type="spellEnd"/>
      <w:r w:rsidRPr="0066325F">
        <w:rPr>
          <w:lang w:val="ru-RU"/>
        </w:rPr>
        <w:t xml:space="preserve"> </w:t>
      </w:r>
      <w:proofErr w:type="spellStart"/>
      <w:r w:rsidRPr="0066325F">
        <w:rPr>
          <w:lang w:val="ru-RU"/>
        </w:rPr>
        <w:t>національного</w:t>
      </w:r>
      <w:proofErr w:type="spellEnd"/>
      <w:r w:rsidRPr="0066325F">
        <w:rPr>
          <w:lang w:val="ru-RU"/>
        </w:rPr>
        <w:t xml:space="preserve"> </w:t>
      </w:r>
      <w:proofErr w:type="spellStart"/>
      <w:r w:rsidRPr="0066325F">
        <w:rPr>
          <w:lang w:val="ru-RU"/>
        </w:rPr>
        <w:t>університету</w:t>
      </w:r>
      <w:proofErr w:type="spellEnd"/>
      <w:r w:rsidRPr="0066325F">
        <w:rPr>
          <w:lang w:val="ru-RU"/>
        </w:rPr>
        <w:t>.</w:t>
      </w:r>
      <w:r w:rsidRPr="0066325F">
        <w:t xml:space="preserve"> Філологічні науки". URL: </w:t>
      </w:r>
      <w:hyperlink r:id="rId6" w:history="1">
        <w:r w:rsidRPr="0066325F">
          <w:rPr>
            <w:rStyle w:val="a3"/>
          </w:rPr>
          <w:t>http://visnykznu.org/visnyk_ua/home/fil.html</w:t>
        </w:r>
      </w:hyperlink>
    </w:p>
    <w:p w:rsidR="00450B73" w:rsidRPr="0066325F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</w:pPr>
      <w:proofErr w:type="spellStart"/>
      <w:r w:rsidRPr="0066325F">
        <w:rPr>
          <w:rStyle w:val="a5"/>
          <w:lang w:val="ru-RU"/>
        </w:rPr>
        <w:t>Наукові</w:t>
      </w:r>
      <w:proofErr w:type="spellEnd"/>
      <w:r w:rsidRPr="0066325F">
        <w:rPr>
          <w:rStyle w:val="st"/>
          <w:lang w:val="ru-RU"/>
        </w:rPr>
        <w:t xml:space="preserve"> записки </w:t>
      </w:r>
      <w:proofErr w:type="spellStart"/>
      <w:r w:rsidRPr="0066325F">
        <w:rPr>
          <w:rStyle w:val="st"/>
          <w:lang w:val="ru-RU"/>
        </w:rPr>
        <w:t>Кіровоградського</w:t>
      </w:r>
      <w:proofErr w:type="spellEnd"/>
      <w:r w:rsidRPr="0066325F">
        <w:rPr>
          <w:rStyle w:val="st"/>
          <w:lang w:val="ru-RU"/>
        </w:rPr>
        <w:t xml:space="preserve"> державного </w:t>
      </w:r>
      <w:proofErr w:type="spellStart"/>
      <w:r w:rsidRPr="0066325F">
        <w:rPr>
          <w:rStyle w:val="st"/>
          <w:lang w:val="ru-RU"/>
        </w:rPr>
        <w:t>педагогічного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університету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імені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Володимира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Винниченка</w:t>
      </w:r>
      <w:proofErr w:type="spellEnd"/>
      <w:r w:rsidRPr="0066325F">
        <w:rPr>
          <w:rStyle w:val="st"/>
          <w:lang w:val="ru-RU"/>
        </w:rPr>
        <w:t xml:space="preserve">. – </w:t>
      </w:r>
      <w:proofErr w:type="spellStart"/>
      <w:r w:rsidRPr="0066325F">
        <w:rPr>
          <w:rStyle w:val="st"/>
          <w:lang w:val="ru-RU"/>
        </w:rPr>
        <w:t>Серія</w:t>
      </w:r>
      <w:proofErr w:type="spellEnd"/>
      <w:r w:rsidRPr="0066325F">
        <w:rPr>
          <w:rStyle w:val="st"/>
          <w:lang w:val="ru-RU"/>
        </w:rPr>
        <w:t xml:space="preserve">: </w:t>
      </w:r>
      <w:proofErr w:type="spellStart"/>
      <w:r w:rsidRPr="0066325F">
        <w:rPr>
          <w:rStyle w:val="a5"/>
          <w:lang w:val="ru-RU"/>
        </w:rPr>
        <w:t>Філологічні</w:t>
      </w:r>
      <w:proofErr w:type="spellEnd"/>
      <w:r w:rsidRPr="0066325F">
        <w:rPr>
          <w:rStyle w:val="a5"/>
          <w:lang w:val="ru-RU"/>
        </w:rPr>
        <w:t xml:space="preserve"> науки</w:t>
      </w:r>
      <w:r w:rsidRPr="0066325F">
        <w:rPr>
          <w:lang w:val="ru-RU"/>
        </w:rPr>
        <w:t xml:space="preserve">". </w:t>
      </w:r>
      <w:r w:rsidRPr="0066325F">
        <w:t xml:space="preserve">URL : </w:t>
      </w:r>
      <w:r w:rsidRPr="0066325F">
        <w:rPr>
          <w:rStyle w:val="HTML"/>
        </w:rPr>
        <w:t>www.kspu.kr.ua/ua/ntmd/naukovi-chasopysy-kdpu/filnauk</w:t>
      </w:r>
    </w:p>
    <w:p w:rsidR="00450B73" w:rsidRPr="0066325F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  <w:rPr>
          <w:rStyle w:val="HTML"/>
          <w:i w:val="0"/>
          <w:iCs w:val="0"/>
        </w:rPr>
      </w:pPr>
      <w:r w:rsidRPr="0066325F">
        <w:rPr>
          <w:rStyle w:val="st"/>
        </w:rPr>
        <w:t>Збірник «</w:t>
      </w:r>
      <w:r w:rsidRPr="0066325F">
        <w:rPr>
          <w:rStyle w:val="a5"/>
          <w:rFonts w:eastAsia="Calibri"/>
        </w:rPr>
        <w:t>Науковий вісник</w:t>
      </w:r>
      <w:r w:rsidRPr="0066325F">
        <w:rPr>
          <w:rStyle w:val="st"/>
        </w:rPr>
        <w:t xml:space="preserve"> Миколаївського національного університету імені </w:t>
      </w:r>
      <w:proofErr w:type="spellStart"/>
      <w:r w:rsidRPr="0066325F">
        <w:rPr>
          <w:rStyle w:val="st"/>
        </w:rPr>
        <w:t>В.О.Сухомлинського</w:t>
      </w:r>
      <w:proofErr w:type="spellEnd"/>
      <w:r w:rsidRPr="0066325F">
        <w:rPr>
          <w:rStyle w:val="st"/>
        </w:rPr>
        <w:t xml:space="preserve">. Серія : </w:t>
      </w:r>
      <w:r w:rsidRPr="0066325F">
        <w:rPr>
          <w:rStyle w:val="a5"/>
          <w:rFonts w:eastAsia="Calibri"/>
        </w:rPr>
        <w:t>Філологічні науки</w:t>
      </w:r>
      <w:r w:rsidRPr="0066325F">
        <w:rPr>
          <w:rStyle w:val="st"/>
        </w:rPr>
        <w:t xml:space="preserve"> (літературознавство)»</w:t>
      </w:r>
      <w:r w:rsidRPr="0066325F">
        <w:t xml:space="preserve"> . URL:</w:t>
      </w:r>
      <w:r w:rsidRPr="0066325F">
        <w:rPr>
          <w:rStyle w:val="10"/>
          <w:rFonts w:ascii="Times New Roman" w:hAnsi="Times New Roman"/>
        </w:rPr>
        <w:t xml:space="preserve"> </w:t>
      </w:r>
      <w:r w:rsidRPr="0066325F">
        <w:rPr>
          <w:rStyle w:val="HTML"/>
        </w:rPr>
        <w:t>litzbirnyk.com.ua</w:t>
      </w:r>
    </w:p>
    <w:p w:rsidR="00450B73" w:rsidRPr="000B304A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  <w:rPr>
          <w:rStyle w:val="a3"/>
        </w:rPr>
      </w:pPr>
      <w:proofErr w:type="spellStart"/>
      <w:r w:rsidRPr="0066325F">
        <w:rPr>
          <w:rStyle w:val="a5"/>
          <w:rFonts w:eastAsia="Calibri"/>
          <w:lang w:val="ru-RU"/>
        </w:rPr>
        <w:t>Вісник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Черкаського</w:t>
      </w:r>
      <w:proofErr w:type="spellEnd"/>
      <w:r w:rsidRPr="0066325F">
        <w:rPr>
          <w:rStyle w:val="st"/>
          <w:lang w:val="ru-RU"/>
        </w:rPr>
        <w:t xml:space="preserve"> </w:t>
      </w:r>
      <w:proofErr w:type="spellStart"/>
      <w:r w:rsidRPr="0066325F">
        <w:rPr>
          <w:rStyle w:val="st"/>
          <w:lang w:val="ru-RU"/>
        </w:rPr>
        <w:t>університету</w:t>
      </w:r>
      <w:proofErr w:type="spellEnd"/>
      <w:r w:rsidRPr="0066325F">
        <w:rPr>
          <w:rStyle w:val="st"/>
          <w:lang w:val="ru-RU"/>
        </w:rPr>
        <w:t xml:space="preserve">. </w:t>
      </w:r>
      <w:proofErr w:type="spellStart"/>
      <w:r w:rsidRPr="0066325F">
        <w:rPr>
          <w:rStyle w:val="st"/>
          <w:lang w:val="ru-RU"/>
        </w:rPr>
        <w:t>Серія</w:t>
      </w:r>
      <w:proofErr w:type="spellEnd"/>
      <w:r w:rsidRPr="0066325F">
        <w:rPr>
          <w:rStyle w:val="st"/>
          <w:lang w:val="ru-RU"/>
        </w:rPr>
        <w:t xml:space="preserve">: </w:t>
      </w:r>
      <w:proofErr w:type="spellStart"/>
      <w:r w:rsidRPr="0066325F">
        <w:rPr>
          <w:rStyle w:val="a5"/>
          <w:rFonts w:eastAsia="Calibri"/>
          <w:lang w:val="ru-RU"/>
        </w:rPr>
        <w:t>філологічні</w:t>
      </w:r>
      <w:proofErr w:type="spellEnd"/>
      <w:r w:rsidRPr="0066325F">
        <w:rPr>
          <w:rStyle w:val="a5"/>
          <w:rFonts w:eastAsia="Calibri"/>
          <w:lang w:val="ru-RU"/>
        </w:rPr>
        <w:t xml:space="preserve"> науки</w:t>
      </w:r>
      <w:r w:rsidRPr="0066325F">
        <w:rPr>
          <w:lang w:val="ru-RU"/>
        </w:rPr>
        <w:t xml:space="preserve">. </w:t>
      </w:r>
      <w:r w:rsidRPr="0066325F">
        <w:t>URL:</w:t>
      </w:r>
      <w:r w:rsidRPr="0066325F">
        <w:rPr>
          <w:rStyle w:val="10"/>
          <w:rFonts w:ascii="Times New Roman" w:hAnsi="Times New Roman"/>
        </w:rPr>
        <w:t xml:space="preserve"> </w:t>
      </w:r>
      <w:hyperlink r:id="rId7" w:history="1">
        <w:r w:rsidRPr="0066325F">
          <w:rPr>
            <w:rStyle w:val="a3"/>
          </w:rPr>
          <w:t>www.asp.univ.kiev.ua/doc/.../philological</w:t>
        </w:r>
      </w:hyperlink>
    </w:p>
    <w:p w:rsidR="00450B73" w:rsidRPr="000B304A" w:rsidRDefault="00450B73" w:rsidP="00450B73">
      <w:pPr>
        <w:widowControl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jc w:val="both"/>
        <w:rPr>
          <w:rFonts w:ascii="Times New Roman" w:hAnsi="Times New Roman" w:cs="Times New Roman"/>
        </w:rPr>
      </w:pPr>
      <w:r w:rsidRPr="000B304A">
        <w:rPr>
          <w:rFonts w:ascii="Times New Roman" w:hAnsi="Times New Roman" w:cs="Times New Roman"/>
          <w:bCs/>
          <w:shd w:val="clear" w:color="auto" w:fill="FFFFFF"/>
        </w:rPr>
        <w:t xml:space="preserve">Наукові записки Національного університету «Острозька академія» : Серія «Філологія». </w:t>
      </w:r>
      <w:r w:rsidRPr="000B304A">
        <w:rPr>
          <w:rFonts w:ascii="Times New Roman" w:hAnsi="Times New Roman" w:cs="Times New Roman"/>
        </w:rPr>
        <w:t>URL : https://journals.oa.edu.ua/Philology</w:t>
      </w:r>
    </w:p>
    <w:p w:rsidR="00450B73" w:rsidRDefault="00450B73" w:rsidP="00450B73">
      <w:pPr>
        <w:jc w:val="center"/>
        <w:rPr>
          <w:rFonts w:asciiTheme="minorHAnsi" w:hAnsiTheme="minorHAnsi"/>
          <w:b/>
          <w:bCs/>
          <w:color w:val="000000"/>
        </w:rPr>
      </w:pPr>
    </w:p>
    <w:p w:rsidR="002E3F6B" w:rsidRDefault="002E3F6B">
      <w:bookmarkStart w:id="0" w:name="_GoBack"/>
      <w:bookmarkEnd w:id="0"/>
    </w:p>
    <w:sectPr w:rsidR="002E3F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4B5"/>
    <w:multiLevelType w:val="hybridMultilevel"/>
    <w:tmpl w:val="6C1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4EA0"/>
    <w:multiLevelType w:val="hybridMultilevel"/>
    <w:tmpl w:val="AA4A5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B"/>
    <w:rsid w:val="002E3F6B"/>
    <w:rsid w:val="00450B73"/>
    <w:rsid w:val="00B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57DF-B7B4-43FA-B40B-F7E4D28A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7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1"/>
    <w:qFormat/>
    <w:rsid w:val="00450B7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B73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character" w:styleId="a3">
    <w:name w:val="Hyperlink"/>
    <w:basedOn w:val="a0"/>
    <w:uiPriority w:val="99"/>
    <w:semiHidden/>
    <w:unhideWhenUsed/>
    <w:qFormat/>
    <w:rsid w:val="00450B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0B73"/>
    <w:pPr>
      <w:ind w:left="720"/>
      <w:contextualSpacing/>
    </w:pPr>
    <w:rPr>
      <w:rFonts w:cs="Mangal"/>
      <w:szCs w:val="21"/>
    </w:rPr>
  </w:style>
  <w:style w:type="character" w:customStyle="1" w:styleId="st">
    <w:name w:val="st"/>
    <w:rsid w:val="00450B73"/>
  </w:style>
  <w:style w:type="character" w:styleId="a5">
    <w:name w:val="Emphasis"/>
    <w:uiPriority w:val="20"/>
    <w:qFormat/>
    <w:rsid w:val="00450B73"/>
    <w:rPr>
      <w:i/>
      <w:iCs/>
    </w:rPr>
  </w:style>
  <w:style w:type="character" w:styleId="HTML">
    <w:name w:val="HTML Cite"/>
    <w:uiPriority w:val="99"/>
    <w:unhideWhenUsed/>
    <w:rsid w:val="00450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.univ.kiev.ua/doc/.../philolog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nykznu.org/visnyk_ua/home/fil.html" TargetMode="External"/><Relationship Id="rId5" Type="http://schemas.openxmlformats.org/officeDocument/2006/relationships/hyperlink" Target="http://lib.vippo.org.ua/periodyka.php?cat=1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2025-02-11T11:53:00Z</dcterms:created>
  <dcterms:modified xsi:type="dcterms:W3CDTF">2025-02-11T11:53:00Z</dcterms:modified>
</cp:coreProperties>
</file>