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7B" w:rsidRDefault="002F05B8">
      <w:pPr>
        <w:spacing w:before="2"/>
        <w:ind w:left="146" w:right="282"/>
        <w:jc w:val="center"/>
        <w:rPr>
          <w:b/>
          <w:sz w:val="28"/>
        </w:rPr>
      </w:pPr>
      <w:r>
        <w:rPr>
          <w:b/>
          <w:sz w:val="28"/>
        </w:rPr>
        <w:t>Роман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«Чорний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ворон»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В.Шкляра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сучасний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погляд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 заборонену історію</w:t>
      </w:r>
    </w:p>
    <w:p w:rsidR="0009747B" w:rsidRDefault="002F05B8">
      <w:pPr>
        <w:pStyle w:val="a4"/>
        <w:numPr>
          <w:ilvl w:val="0"/>
          <w:numId w:val="1"/>
        </w:numPr>
        <w:tabs>
          <w:tab w:val="left" w:pos="720"/>
        </w:tabs>
        <w:spacing w:line="319" w:lineRule="exact"/>
        <w:ind w:left="720" w:hanging="359"/>
        <w:rPr>
          <w:sz w:val="28"/>
        </w:rPr>
      </w:pPr>
      <w:r>
        <w:rPr>
          <w:sz w:val="28"/>
        </w:rPr>
        <w:t>Композиційні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наратологічні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роману.</w:t>
      </w:r>
    </w:p>
    <w:p w:rsidR="00522214" w:rsidRDefault="002F05B8">
      <w:pPr>
        <w:pStyle w:val="a4"/>
        <w:numPr>
          <w:ilvl w:val="0"/>
          <w:numId w:val="1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Образ</w:t>
      </w:r>
      <w:r>
        <w:rPr>
          <w:spacing w:val="-8"/>
          <w:sz w:val="28"/>
        </w:rPr>
        <w:t xml:space="preserve"> </w:t>
      </w:r>
      <w:r>
        <w:rPr>
          <w:sz w:val="28"/>
        </w:rPr>
        <w:t>Чорного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Ворона</w:t>
      </w:r>
      <w:r w:rsidR="00522214">
        <w:rPr>
          <w:sz w:val="28"/>
        </w:rPr>
        <w:t>.</w:t>
      </w:r>
    </w:p>
    <w:p w:rsidR="0009747B" w:rsidRDefault="00522214">
      <w:pPr>
        <w:pStyle w:val="a4"/>
        <w:numPr>
          <w:ilvl w:val="0"/>
          <w:numId w:val="1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Історія як складник художньої дійсності твору.</w:t>
      </w:r>
      <w:r w:rsidR="002F05B8">
        <w:rPr>
          <w:spacing w:val="-8"/>
          <w:sz w:val="28"/>
        </w:rPr>
        <w:t xml:space="preserve"> </w:t>
      </w:r>
    </w:p>
    <w:p w:rsidR="0009747B" w:rsidRDefault="002F05B8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8"/>
        </w:rPr>
      </w:pPr>
      <w:proofErr w:type="spellStart"/>
      <w:r>
        <w:rPr>
          <w:sz w:val="28"/>
        </w:rPr>
        <w:t>Тотемістично</w:t>
      </w:r>
      <w:proofErr w:type="spellEnd"/>
      <w:r>
        <w:rPr>
          <w:sz w:val="28"/>
        </w:rPr>
        <w:t>-міфологічні</w:t>
      </w:r>
      <w:r>
        <w:rPr>
          <w:spacing w:val="-8"/>
          <w:sz w:val="28"/>
        </w:rPr>
        <w:t xml:space="preserve"> </w:t>
      </w:r>
      <w:r>
        <w:rPr>
          <w:sz w:val="28"/>
        </w:rPr>
        <w:t>уявлення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романі.</w:t>
      </w:r>
    </w:p>
    <w:p w:rsidR="0009747B" w:rsidRDefault="002F05B8">
      <w:pPr>
        <w:pStyle w:val="a4"/>
        <w:numPr>
          <w:ilvl w:val="0"/>
          <w:numId w:val="1"/>
        </w:numPr>
        <w:tabs>
          <w:tab w:val="left" w:pos="720"/>
        </w:tabs>
        <w:spacing w:before="2"/>
        <w:ind w:left="720" w:hanging="359"/>
        <w:rPr>
          <w:sz w:val="28"/>
        </w:rPr>
      </w:pPr>
      <w:r>
        <w:rPr>
          <w:sz w:val="28"/>
        </w:rPr>
        <w:t>Романтична</w:t>
      </w:r>
      <w:r>
        <w:rPr>
          <w:spacing w:val="-4"/>
          <w:sz w:val="28"/>
        </w:rPr>
        <w:t xml:space="preserve"> </w:t>
      </w:r>
      <w:r>
        <w:rPr>
          <w:sz w:val="28"/>
        </w:rPr>
        <w:t>лінія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сюжеті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роману.</w:t>
      </w:r>
    </w:p>
    <w:p w:rsidR="0009747B" w:rsidRDefault="002F05B8">
      <w:pPr>
        <w:spacing w:line="319" w:lineRule="exact"/>
        <w:ind w:left="280" w:right="136"/>
        <w:jc w:val="center"/>
        <w:rPr>
          <w:b/>
          <w:sz w:val="28"/>
        </w:rPr>
      </w:pPr>
      <w:r>
        <w:rPr>
          <w:b/>
          <w:spacing w:val="-2"/>
          <w:sz w:val="28"/>
        </w:rPr>
        <w:t>Література</w:t>
      </w:r>
    </w:p>
    <w:p w:rsidR="0009747B" w:rsidRPr="00522214" w:rsidRDefault="002F05B8" w:rsidP="002F05B8">
      <w:pPr>
        <w:pStyle w:val="a4"/>
        <w:numPr>
          <w:ilvl w:val="1"/>
          <w:numId w:val="1"/>
        </w:numPr>
        <w:ind w:left="284" w:right="135" w:hanging="284"/>
        <w:jc w:val="both"/>
        <w:rPr>
          <w:sz w:val="28"/>
          <w:szCs w:val="28"/>
        </w:rPr>
      </w:pPr>
      <w:r w:rsidRPr="00522214">
        <w:rPr>
          <w:sz w:val="28"/>
          <w:szCs w:val="28"/>
        </w:rPr>
        <w:t>Баран, В.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 xml:space="preserve">Історії гірка наука : думки, навіяні романом Василя Шкляра "Чорний Ворон". </w:t>
      </w:r>
      <w:r w:rsidRPr="00522214">
        <w:rPr>
          <w:i/>
          <w:sz w:val="28"/>
          <w:szCs w:val="28"/>
        </w:rPr>
        <w:t>Літературна Ук</w:t>
      </w:r>
      <w:r w:rsidRPr="00522214">
        <w:rPr>
          <w:sz w:val="28"/>
          <w:szCs w:val="28"/>
        </w:rPr>
        <w:t>раїна.</w:t>
      </w:r>
      <w:r w:rsidRPr="00522214">
        <w:rPr>
          <w:spacing w:val="-2"/>
          <w:sz w:val="28"/>
          <w:szCs w:val="28"/>
        </w:rPr>
        <w:t xml:space="preserve"> </w:t>
      </w:r>
      <w:r w:rsidRPr="00522214">
        <w:rPr>
          <w:sz w:val="28"/>
          <w:szCs w:val="28"/>
        </w:rPr>
        <w:t>2010. № 15 липня (№24). С. 7.</w:t>
      </w:r>
    </w:p>
    <w:p w:rsidR="0009747B" w:rsidRPr="00522214" w:rsidRDefault="002F05B8" w:rsidP="002F05B8">
      <w:pPr>
        <w:pStyle w:val="a4"/>
        <w:numPr>
          <w:ilvl w:val="1"/>
          <w:numId w:val="1"/>
        </w:numPr>
        <w:ind w:left="284" w:right="135" w:hanging="284"/>
        <w:jc w:val="both"/>
        <w:rPr>
          <w:sz w:val="28"/>
          <w:szCs w:val="28"/>
        </w:rPr>
      </w:pPr>
      <w:proofErr w:type="spellStart"/>
      <w:r w:rsidRPr="00522214">
        <w:rPr>
          <w:sz w:val="28"/>
          <w:szCs w:val="28"/>
        </w:rPr>
        <w:t>Венцковський</w:t>
      </w:r>
      <w:proofErr w:type="spellEnd"/>
      <w:r w:rsidRPr="00522214">
        <w:rPr>
          <w:sz w:val="28"/>
          <w:szCs w:val="28"/>
        </w:rPr>
        <w:t>, А.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>У ворона вік довгий... : ["Чорний ворон" Василя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 xml:space="preserve">Шкляра]. </w:t>
      </w:r>
      <w:r w:rsidRPr="00522214">
        <w:rPr>
          <w:i/>
          <w:sz w:val="28"/>
          <w:szCs w:val="28"/>
        </w:rPr>
        <w:t>Літературна</w:t>
      </w:r>
      <w:r w:rsidRPr="00522214">
        <w:rPr>
          <w:i/>
          <w:spacing w:val="40"/>
          <w:sz w:val="28"/>
          <w:szCs w:val="28"/>
        </w:rPr>
        <w:t xml:space="preserve"> </w:t>
      </w:r>
      <w:r w:rsidRPr="00522214">
        <w:rPr>
          <w:i/>
          <w:sz w:val="28"/>
          <w:szCs w:val="28"/>
        </w:rPr>
        <w:t>Україна</w:t>
      </w:r>
      <w:r w:rsidRPr="00522214">
        <w:rPr>
          <w:sz w:val="28"/>
          <w:szCs w:val="28"/>
        </w:rPr>
        <w:t>.</w:t>
      </w:r>
      <w:r w:rsidRPr="00522214">
        <w:rPr>
          <w:spacing w:val="-1"/>
          <w:sz w:val="28"/>
          <w:szCs w:val="28"/>
        </w:rPr>
        <w:t xml:space="preserve"> </w:t>
      </w:r>
      <w:r w:rsidRPr="00522214">
        <w:rPr>
          <w:sz w:val="28"/>
          <w:szCs w:val="28"/>
        </w:rPr>
        <w:t>2010. № 9 вересня (№32). С. 6.</w:t>
      </w:r>
    </w:p>
    <w:p w:rsidR="0009747B" w:rsidRPr="00522214" w:rsidRDefault="002F05B8" w:rsidP="002F05B8">
      <w:pPr>
        <w:pStyle w:val="a4"/>
        <w:numPr>
          <w:ilvl w:val="1"/>
          <w:numId w:val="1"/>
        </w:numPr>
        <w:spacing w:line="322" w:lineRule="exact"/>
        <w:ind w:left="284" w:hanging="284"/>
        <w:jc w:val="both"/>
        <w:rPr>
          <w:sz w:val="28"/>
          <w:szCs w:val="28"/>
        </w:rPr>
      </w:pPr>
      <w:r w:rsidRPr="00522214">
        <w:rPr>
          <w:sz w:val="28"/>
          <w:szCs w:val="28"/>
        </w:rPr>
        <w:t>Голобородько</w:t>
      </w:r>
      <w:r w:rsidRPr="00522214">
        <w:rPr>
          <w:spacing w:val="43"/>
          <w:w w:val="150"/>
          <w:sz w:val="28"/>
          <w:szCs w:val="28"/>
        </w:rPr>
        <w:t xml:space="preserve"> </w:t>
      </w:r>
      <w:r w:rsidRPr="00522214">
        <w:rPr>
          <w:sz w:val="28"/>
          <w:szCs w:val="28"/>
        </w:rPr>
        <w:t>Я.</w:t>
      </w:r>
      <w:r w:rsidRPr="00522214">
        <w:rPr>
          <w:spacing w:val="45"/>
          <w:w w:val="150"/>
          <w:sz w:val="28"/>
          <w:szCs w:val="28"/>
        </w:rPr>
        <w:t xml:space="preserve"> </w:t>
      </w:r>
      <w:r w:rsidRPr="00522214">
        <w:rPr>
          <w:sz w:val="28"/>
          <w:szCs w:val="28"/>
        </w:rPr>
        <w:t>"Чоловіча"</w:t>
      </w:r>
      <w:r w:rsidRPr="00522214">
        <w:rPr>
          <w:spacing w:val="47"/>
          <w:w w:val="150"/>
          <w:sz w:val="28"/>
          <w:szCs w:val="28"/>
        </w:rPr>
        <w:t xml:space="preserve"> </w:t>
      </w:r>
      <w:r w:rsidRPr="00522214">
        <w:rPr>
          <w:sz w:val="28"/>
          <w:szCs w:val="28"/>
        </w:rPr>
        <w:t>проза</w:t>
      </w:r>
      <w:r w:rsidRPr="00522214">
        <w:rPr>
          <w:spacing w:val="45"/>
          <w:w w:val="150"/>
          <w:sz w:val="28"/>
          <w:szCs w:val="28"/>
        </w:rPr>
        <w:t xml:space="preserve"> </w:t>
      </w:r>
      <w:r w:rsidRPr="00522214">
        <w:rPr>
          <w:sz w:val="28"/>
          <w:szCs w:val="28"/>
        </w:rPr>
        <w:t>Василя</w:t>
      </w:r>
      <w:r w:rsidRPr="00522214">
        <w:rPr>
          <w:spacing w:val="80"/>
          <w:sz w:val="28"/>
          <w:szCs w:val="28"/>
        </w:rPr>
        <w:t xml:space="preserve"> </w:t>
      </w:r>
      <w:r w:rsidRPr="00522214">
        <w:rPr>
          <w:spacing w:val="-2"/>
          <w:sz w:val="28"/>
          <w:szCs w:val="28"/>
        </w:rPr>
        <w:t>Шкляра</w:t>
      </w:r>
      <w:r w:rsidRPr="00522214">
        <w:rPr>
          <w:sz w:val="28"/>
          <w:szCs w:val="28"/>
        </w:rPr>
        <w:t xml:space="preserve">. </w:t>
      </w:r>
      <w:r w:rsidRPr="00522214">
        <w:rPr>
          <w:i/>
          <w:sz w:val="28"/>
          <w:szCs w:val="28"/>
        </w:rPr>
        <w:t>Вісник</w:t>
      </w:r>
      <w:r w:rsidRPr="00522214">
        <w:rPr>
          <w:i/>
          <w:spacing w:val="40"/>
          <w:sz w:val="28"/>
          <w:szCs w:val="28"/>
        </w:rPr>
        <w:t xml:space="preserve"> </w:t>
      </w:r>
      <w:r w:rsidRPr="00522214">
        <w:rPr>
          <w:i/>
          <w:sz w:val="28"/>
          <w:szCs w:val="28"/>
        </w:rPr>
        <w:t>Національної</w:t>
      </w:r>
      <w:r w:rsidRPr="00522214">
        <w:rPr>
          <w:i/>
          <w:spacing w:val="40"/>
          <w:sz w:val="28"/>
          <w:szCs w:val="28"/>
        </w:rPr>
        <w:t xml:space="preserve"> </w:t>
      </w:r>
      <w:r w:rsidRPr="00522214">
        <w:rPr>
          <w:i/>
          <w:sz w:val="28"/>
          <w:szCs w:val="28"/>
        </w:rPr>
        <w:t>академії</w:t>
      </w:r>
      <w:r w:rsidRPr="00522214">
        <w:rPr>
          <w:i/>
          <w:spacing w:val="40"/>
          <w:sz w:val="28"/>
          <w:szCs w:val="28"/>
        </w:rPr>
        <w:t xml:space="preserve"> </w:t>
      </w:r>
      <w:r w:rsidRPr="00522214">
        <w:rPr>
          <w:i/>
          <w:sz w:val="28"/>
          <w:szCs w:val="28"/>
        </w:rPr>
        <w:t>наук України</w:t>
      </w:r>
      <w:r w:rsidRPr="00522214">
        <w:rPr>
          <w:sz w:val="28"/>
          <w:szCs w:val="28"/>
        </w:rPr>
        <w:t>. 2010. № 4. С. 57-63.</w:t>
      </w:r>
    </w:p>
    <w:p w:rsidR="0009747B" w:rsidRPr="00522214" w:rsidRDefault="002F05B8" w:rsidP="002F05B8">
      <w:pPr>
        <w:pStyle w:val="a4"/>
        <w:numPr>
          <w:ilvl w:val="1"/>
          <w:numId w:val="1"/>
        </w:numPr>
        <w:tabs>
          <w:tab w:val="left" w:pos="4897"/>
        </w:tabs>
        <w:ind w:left="284" w:right="137" w:hanging="284"/>
        <w:jc w:val="both"/>
        <w:rPr>
          <w:sz w:val="28"/>
          <w:szCs w:val="28"/>
        </w:rPr>
      </w:pPr>
      <w:r w:rsidRPr="00522214">
        <w:rPr>
          <w:sz w:val="28"/>
          <w:szCs w:val="28"/>
        </w:rPr>
        <w:t xml:space="preserve">Голобородько Я. </w:t>
      </w:r>
      <w:proofErr w:type="spellStart"/>
      <w:r w:rsidRPr="00522214">
        <w:rPr>
          <w:sz w:val="28"/>
          <w:szCs w:val="28"/>
        </w:rPr>
        <w:t>Енігматика</w:t>
      </w:r>
      <w:proofErr w:type="spellEnd"/>
      <w:r w:rsidRPr="00522214">
        <w:rPr>
          <w:sz w:val="28"/>
          <w:szCs w:val="28"/>
        </w:rPr>
        <w:t xml:space="preserve">. Гостросюжетність. </w:t>
      </w:r>
      <w:proofErr w:type="spellStart"/>
      <w:r w:rsidRPr="00522214">
        <w:rPr>
          <w:sz w:val="28"/>
          <w:szCs w:val="28"/>
        </w:rPr>
        <w:t>Інфернальність</w:t>
      </w:r>
      <w:proofErr w:type="spellEnd"/>
      <w:r w:rsidRPr="00522214">
        <w:rPr>
          <w:spacing w:val="32"/>
          <w:sz w:val="28"/>
          <w:szCs w:val="28"/>
        </w:rPr>
        <w:t xml:space="preserve">  </w:t>
      </w:r>
      <w:r w:rsidRPr="00522214">
        <w:rPr>
          <w:sz w:val="28"/>
          <w:szCs w:val="28"/>
        </w:rPr>
        <w:t>:</w:t>
      </w:r>
      <w:r w:rsidRPr="00522214">
        <w:rPr>
          <w:spacing w:val="36"/>
          <w:sz w:val="28"/>
          <w:szCs w:val="28"/>
        </w:rPr>
        <w:t xml:space="preserve">  </w:t>
      </w:r>
      <w:r w:rsidRPr="00522214">
        <w:rPr>
          <w:sz w:val="28"/>
          <w:szCs w:val="28"/>
        </w:rPr>
        <w:t>проза</w:t>
      </w:r>
      <w:r w:rsidRPr="00522214">
        <w:rPr>
          <w:spacing w:val="36"/>
          <w:sz w:val="28"/>
          <w:szCs w:val="28"/>
        </w:rPr>
        <w:t xml:space="preserve">  </w:t>
      </w:r>
      <w:r w:rsidRPr="00522214">
        <w:rPr>
          <w:sz w:val="28"/>
          <w:szCs w:val="28"/>
        </w:rPr>
        <w:t>Василя</w:t>
      </w:r>
      <w:r w:rsidRPr="00522214">
        <w:rPr>
          <w:spacing w:val="36"/>
          <w:sz w:val="28"/>
          <w:szCs w:val="28"/>
        </w:rPr>
        <w:t xml:space="preserve">  </w:t>
      </w:r>
      <w:r w:rsidRPr="00522214">
        <w:rPr>
          <w:sz w:val="28"/>
          <w:szCs w:val="28"/>
        </w:rPr>
        <w:t>Шкляра</w:t>
      </w:r>
      <w:r w:rsidRPr="00522214">
        <w:rPr>
          <w:spacing w:val="35"/>
          <w:sz w:val="28"/>
          <w:szCs w:val="28"/>
        </w:rPr>
        <w:t xml:space="preserve">. </w:t>
      </w:r>
      <w:r w:rsidRPr="00522214">
        <w:rPr>
          <w:i/>
          <w:sz w:val="28"/>
          <w:szCs w:val="28"/>
        </w:rPr>
        <w:t>Українська мова та література</w:t>
      </w:r>
      <w:r w:rsidRPr="00522214">
        <w:rPr>
          <w:sz w:val="28"/>
          <w:szCs w:val="28"/>
        </w:rPr>
        <w:t>. 2010.</w:t>
      </w:r>
      <w:r w:rsidRPr="00522214">
        <w:rPr>
          <w:spacing w:val="-3"/>
          <w:sz w:val="28"/>
          <w:szCs w:val="28"/>
        </w:rPr>
        <w:t xml:space="preserve"> </w:t>
      </w:r>
      <w:r w:rsidRPr="00522214">
        <w:rPr>
          <w:sz w:val="28"/>
          <w:szCs w:val="28"/>
        </w:rPr>
        <w:t>квітень (№13).</w:t>
      </w:r>
      <w:r w:rsidRPr="00522214">
        <w:rPr>
          <w:spacing w:val="-2"/>
          <w:sz w:val="28"/>
          <w:szCs w:val="28"/>
        </w:rPr>
        <w:t xml:space="preserve"> </w:t>
      </w:r>
      <w:r w:rsidRPr="00522214">
        <w:rPr>
          <w:sz w:val="28"/>
          <w:szCs w:val="28"/>
        </w:rPr>
        <w:t xml:space="preserve">С. </w:t>
      </w:r>
      <w:r w:rsidRPr="00522214">
        <w:rPr>
          <w:spacing w:val="-2"/>
          <w:sz w:val="28"/>
          <w:szCs w:val="28"/>
        </w:rPr>
        <w:t>16-19.</w:t>
      </w:r>
    </w:p>
    <w:p w:rsidR="0009747B" w:rsidRPr="00522214" w:rsidRDefault="002F05B8" w:rsidP="002F05B8">
      <w:pPr>
        <w:pStyle w:val="a4"/>
        <w:numPr>
          <w:ilvl w:val="1"/>
          <w:numId w:val="1"/>
        </w:numPr>
        <w:ind w:left="284" w:right="134" w:hanging="284"/>
        <w:jc w:val="both"/>
        <w:rPr>
          <w:sz w:val="28"/>
          <w:szCs w:val="28"/>
        </w:rPr>
      </w:pPr>
      <w:proofErr w:type="spellStart"/>
      <w:r w:rsidRPr="00522214">
        <w:rPr>
          <w:sz w:val="28"/>
          <w:szCs w:val="28"/>
        </w:rPr>
        <w:t>Долженкова</w:t>
      </w:r>
      <w:proofErr w:type="spellEnd"/>
      <w:r w:rsidRPr="00522214">
        <w:rPr>
          <w:sz w:val="28"/>
          <w:szCs w:val="28"/>
        </w:rPr>
        <w:t>, І.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 xml:space="preserve">Останній романтик ("Чорний ворон" Василя </w:t>
      </w:r>
      <w:proofErr w:type="spellStart"/>
      <w:r w:rsidRPr="00522214">
        <w:rPr>
          <w:sz w:val="28"/>
          <w:szCs w:val="28"/>
        </w:rPr>
        <w:t>Шкляря</w:t>
      </w:r>
      <w:proofErr w:type="spellEnd"/>
      <w:r w:rsidRPr="00522214">
        <w:rPr>
          <w:sz w:val="28"/>
          <w:szCs w:val="28"/>
        </w:rPr>
        <w:t>).</w:t>
      </w:r>
      <w:r w:rsidRPr="00522214">
        <w:rPr>
          <w:spacing w:val="-1"/>
          <w:sz w:val="28"/>
          <w:szCs w:val="28"/>
        </w:rPr>
        <w:t xml:space="preserve"> </w:t>
      </w:r>
      <w:r w:rsidRPr="00522214">
        <w:rPr>
          <w:i/>
          <w:sz w:val="28"/>
          <w:szCs w:val="28"/>
        </w:rPr>
        <w:t>Сучасність</w:t>
      </w:r>
      <w:r w:rsidRPr="00522214">
        <w:rPr>
          <w:sz w:val="28"/>
          <w:szCs w:val="28"/>
        </w:rPr>
        <w:t>.</w:t>
      </w:r>
      <w:r w:rsidRPr="00522214">
        <w:rPr>
          <w:spacing w:val="-3"/>
          <w:sz w:val="28"/>
          <w:szCs w:val="28"/>
        </w:rPr>
        <w:t xml:space="preserve"> </w:t>
      </w:r>
      <w:r w:rsidRPr="00522214">
        <w:rPr>
          <w:sz w:val="28"/>
          <w:szCs w:val="28"/>
        </w:rPr>
        <w:t>2010.</w:t>
      </w:r>
      <w:r w:rsidRPr="00522214">
        <w:rPr>
          <w:spacing w:val="-4"/>
          <w:sz w:val="28"/>
          <w:szCs w:val="28"/>
        </w:rPr>
        <w:t xml:space="preserve"> </w:t>
      </w:r>
      <w:r w:rsidRPr="00522214">
        <w:rPr>
          <w:sz w:val="28"/>
          <w:szCs w:val="28"/>
        </w:rPr>
        <w:t>№ 3.</w:t>
      </w:r>
      <w:r w:rsidRPr="00522214">
        <w:rPr>
          <w:spacing w:val="-3"/>
          <w:sz w:val="28"/>
          <w:szCs w:val="28"/>
        </w:rPr>
        <w:t xml:space="preserve"> </w:t>
      </w:r>
      <w:r w:rsidRPr="00522214">
        <w:rPr>
          <w:sz w:val="28"/>
          <w:szCs w:val="28"/>
        </w:rPr>
        <w:t>С. 186-</w:t>
      </w:r>
      <w:r w:rsidRPr="00522214">
        <w:rPr>
          <w:spacing w:val="-4"/>
          <w:sz w:val="28"/>
          <w:szCs w:val="28"/>
        </w:rPr>
        <w:t>193.</w:t>
      </w:r>
    </w:p>
    <w:p w:rsidR="0009747B" w:rsidRPr="00522214" w:rsidRDefault="002F05B8" w:rsidP="002F05B8">
      <w:pPr>
        <w:pStyle w:val="a4"/>
        <w:numPr>
          <w:ilvl w:val="1"/>
          <w:numId w:val="1"/>
        </w:numPr>
        <w:ind w:left="284" w:right="134" w:hanging="284"/>
        <w:jc w:val="both"/>
        <w:rPr>
          <w:sz w:val="28"/>
          <w:szCs w:val="28"/>
        </w:rPr>
      </w:pPr>
      <w:proofErr w:type="spellStart"/>
      <w:r w:rsidRPr="00522214">
        <w:rPr>
          <w:sz w:val="28"/>
          <w:szCs w:val="28"/>
        </w:rPr>
        <w:t>Лілік</w:t>
      </w:r>
      <w:proofErr w:type="spellEnd"/>
      <w:r w:rsidRPr="00522214">
        <w:rPr>
          <w:sz w:val="28"/>
          <w:szCs w:val="28"/>
        </w:rPr>
        <w:t>, О.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>"Жодна катастрофа не ставить хрест на меті" : матеріали до вивчення роману Василя Шкляра "</w:t>
      </w:r>
      <w:proofErr w:type="spellStart"/>
      <w:r w:rsidRPr="00522214">
        <w:rPr>
          <w:sz w:val="28"/>
          <w:szCs w:val="28"/>
        </w:rPr>
        <w:t>Залишенець</w:t>
      </w:r>
      <w:proofErr w:type="spellEnd"/>
      <w:r w:rsidRPr="00522214">
        <w:rPr>
          <w:sz w:val="28"/>
          <w:szCs w:val="28"/>
        </w:rPr>
        <w:t xml:space="preserve"> (Чорний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>Ворон)"</w:t>
      </w:r>
      <w:r w:rsidRPr="00522214">
        <w:rPr>
          <w:spacing w:val="40"/>
          <w:sz w:val="28"/>
          <w:szCs w:val="28"/>
        </w:rPr>
        <w:t>.</w:t>
      </w:r>
      <w:r w:rsidRPr="00522214">
        <w:rPr>
          <w:sz w:val="28"/>
          <w:szCs w:val="28"/>
        </w:rPr>
        <w:t xml:space="preserve"> </w:t>
      </w:r>
      <w:r w:rsidRPr="00522214">
        <w:rPr>
          <w:i/>
          <w:sz w:val="28"/>
          <w:szCs w:val="28"/>
        </w:rPr>
        <w:t>Українська</w:t>
      </w:r>
      <w:r w:rsidRPr="00522214">
        <w:rPr>
          <w:i/>
          <w:spacing w:val="40"/>
          <w:sz w:val="28"/>
          <w:szCs w:val="28"/>
        </w:rPr>
        <w:t xml:space="preserve"> </w:t>
      </w:r>
      <w:r w:rsidRPr="00522214">
        <w:rPr>
          <w:i/>
          <w:sz w:val="28"/>
          <w:szCs w:val="28"/>
        </w:rPr>
        <w:t>література</w:t>
      </w:r>
      <w:r w:rsidRPr="00522214">
        <w:rPr>
          <w:i/>
          <w:spacing w:val="40"/>
          <w:sz w:val="28"/>
          <w:szCs w:val="28"/>
        </w:rPr>
        <w:t xml:space="preserve"> </w:t>
      </w:r>
      <w:r w:rsidRPr="00522214">
        <w:rPr>
          <w:i/>
          <w:sz w:val="28"/>
          <w:szCs w:val="28"/>
        </w:rPr>
        <w:t>в загальноосвітній школі</w:t>
      </w:r>
      <w:r w:rsidRPr="00522214">
        <w:rPr>
          <w:sz w:val="28"/>
          <w:szCs w:val="28"/>
        </w:rPr>
        <w:t>. 2010.</w:t>
      </w:r>
      <w:r w:rsidRPr="00522214">
        <w:rPr>
          <w:spacing w:val="-3"/>
          <w:sz w:val="28"/>
          <w:szCs w:val="28"/>
        </w:rPr>
        <w:t xml:space="preserve"> </w:t>
      </w:r>
      <w:r w:rsidRPr="00522214">
        <w:rPr>
          <w:sz w:val="28"/>
          <w:szCs w:val="28"/>
        </w:rPr>
        <w:t>№ 7-8.</w:t>
      </w:r>
      <w:r w:rsidRPr="00522214">
        <w:rPr>
          <w:spacing w:val="-6"/>
          <w:sz w:val="28"/>
          <w:szCs w:val="28"/>
        </w:rPr>
        <w:t xml:space="preserve"> </w:t>
      </w:r>
      <w:r w:rsidRPr="00522214">
        <w:rPr>
          <w:sz w:val="28"/>
          <w:szCs w:val="28"/>
        </w:rPr>
        <w:t>С. 37</w:t>
      </w:r>
      <w:r w:rsidR="00522214">
        <w:rPr>
          <w:sz w:val="28"/>
          <w:szCs w:val="28"/>
        </w:rPr>
        <w:t>–</w:t>
      </w:r>
      <w:r w:rsidRPr="00522214">
        <w:rPr>
          <w:sz w:val="28"/>
          <w:szCs w:val="28"/>
        </w:rPr>
        <w:t>41.</w:t>
      </w:r>
      <w:r w:rsidRPr="00522214">
        <w:rPr>
          <w:spacing w:val="-5"/>
          <w:sz w:val="28"/>
          <w:szCs w:val="28"/>
        </w:rPr>
        <w:t xml:space="preserve"> </w:t>
      </w:r>
    </w:p>
    <w:p w:rsidR="0009747B" w:rsidRPr="00522214" w:rsidRDefault="002F05B8" w:rsidP="002F05B8">
      <w:pPr>
        <w:pStyle w:val="a4"/>
        <w:numPr>
          <w:ilvl w:val="1"/>
          <w:numId w:val="1"/>
        </w:numPr>
        <w:ind w:left="284" w:right="136" w:hanging="284"/>
        <w:jc w:val="both"/>
        <w:rPr>
          <w:sz w:val="28"/>
          <w:szCs w:val="28"/>
        </w:rPr>
      </w:pPr>
      <w:r w:rsidRPr="00522214">
        <w:rPr>
          <w:sz w:val="28"/>
          <w:szCs w:val="28"/>
        </w:rPr>
        <w:t>Миколаєнко, А.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>"Чорний ворон": сигнал для суспільства (роман</w:t>
      </w:r>
      <w:r w:rsidRPr="00522214">
        <w:rPr>
          <w:spacing w:val="80"/>
          <w:sz w:val="28"/>
          <w:szCs w:val="28"/>
        </w:rPr>
        <w:t xml:space="preserve">  </w:t>
      </w:r>
      <w:r w:rsidRPr="00522214">
        <w:rPr>
          <w:sz w:val="28"/>
          <w:szCs w:val="28"/>
        </w:rPr>
        <w:t>Василя</w:t>
      </w:r>
      <w:r w:rsidRPr="00522214">
        <w:rPr>
          <w:spacing w:val="80"/>
          <w:sz w:val="28"/>
          <w:szCs w:val="28"/>
        </w:rPr>
        <w:t xml:space="preserve">  </w:t>
      </w:r>
      <w:r w:rsidRPr="00522214">
        <w:rPr>
          <w:sz w:val="28"/>
          <w:szCs w:val="28"/>
        </w:rPr>
        <w:t>Шкляра</w:t>
      </w:r>
      <w:r w:rsidRPr="00522214">
        <w:rPr>
          <w:spacing w:val="80"/>
          <w:sz w:val="28"/>
          <w:szCs w:val="28"/>
        </w:rPr>
        <w:t xml:space="preserve">  </w:t>
      </w:r>
      <w:r w:rsidRPr="00522214">
        <w:rPr>
          <w:sz w:val="28"/>
          <w:szCs w:val="28"/>
        </w:rPr>
        <w:t>"</w:t>
      </w:r>
      <w:proofErr w:type="spellStart"/>
      <w:r w:rsidRPr="00522214">
        <w:rPr>
          <w:sz w:val="28"/>
          <w:szCs w:val="28"/>
        </w:rPr>
        <w:t>Залишенець</w:t>
      </w:r>
      <w:proofErr w:type="spellEnd"/>
      <w:r w:rsidRPr="00522214">
        <w:rPr>
          <w:sz w:val="28"/>
          <w:szCs w:val="28"/>
        </w:rPr>
        <w:t xml:space="preserve">"). </w:t>
      </w:r>
      <w:r w:rsidRPr="00522214">
        <w:rPr>
          <w:i/>
          <w:sz w:val="28"/>
          <w:szCs w:val="28"/>
        </w:rPr>
        <w:t>Літературна</w:t>
      </w:r>
      <w:r w:rsidRPr="00522214">
        <w:rPr>
          <w:i/>
          <w:spacing w:val="-2"/>
          <w:sz w:val="28"/>
          <w:szCs w:val="28"/>
        </w:rPr>
        <w:t xml:space="preserve"> </w:t>
      </w:r>
      <w:r w:rsidRPr="00522214">
        <w:rPr>
          <w:i/>
          <w:sz w:val="28"/>
          <w:szCs w:val="28"/>
        </w:rPr>
        <w:t>Україна</w:t>
      </w:r>
      <w:r w:rsidRPr="00522214">
        <w:rPr>
          <w:sz w:val="28"/>
          <w:szCs w:val="28"/>
        </w:rPr>
        <w:t>.</w:t>
      </w:r>
      <w:r w:rsidRPr="00522214">
        <w:rPr>
          <w:spacing w:val="-2"/>
          <w:sz w:val="28"/>
          <w:szCs w:val="28"/>
        </w:rPr>
        <w:t xml:space="preserve"> </w:t>
      </w:r>
      <w:r w:rsidRPr="00522214">
        <w:rPr>
          <w:sz w:val="28"/>
          <w:szCs w:val="28"/>
        </w:rPr>
        <w:t>2011.</w:t>
      </w:r>
      <w:r w:rsidRPr="00522214">
        <w:rPr>
          <w:spacing w:val="-3"/>
          <w:sz w:val="28"/>
          <w:szCs w:val="28"/>
        </w:rPr>
        <w:t xml:space="preserve"> </w:t>
      </w:r>
      <w:r w:rsidRPr="00522214">
        <w:rPr>
          <w:sz w:val="28"/>
          <w:szCs w:val="28"/>
        </w:rPr>
        <w:t>№</w:t>
      </w:r>
      <w:r w:rsidRPr="00522214">
        <w:rPr>
          <w:spacing w:val="-4"/>
          <w:sz w:val="28"/>
          <w:szCs w:val="28"/>
        </w:rPr>
        <w:t xml:space="preserve"> </w:t>
      </w:r>
      <w:r w:rsidRPr="00522214">
        <w:rPr>
          <w:sz w:val="28"/>
          <w:szCs w:val="28"/>
        </w:rPr>
        <w:t>3</w:t>
      </w:r>
      <w:r w:rsidRPr="00522214">
        <w:rPr>
          <w:spacing w:val="-1"/>
          <w:sz w:val="28"/>
          <w:szCs w:val="28"/>
        </w:rPr>
        <w:t xml:space="preserve"> </w:t>
      </w:r>
      <w:r w:rsidRPr="00522214">
        <w:rPr>
          <w:sz w:val="28"/>
          <w:szCs w:val="28"/>
        </w:rPr>
        <w:t>лютого</w:t>
      </w:r>
      <w:r w:rsidRPr="00522214">
        <w:rPr>
          <w:spacing w:val="-2"/>
          <w:sz w:val="28"/>
          <w:szCs w:val="28"/>
        </w:rPr>
        <w:t xml:space="preserve"> </w:t>
      </w:r>
      <w:r w:rsidRPr="00522214">
        <w:rPr>
          <w:sz w:val="28"/>
          <w:szCs w:val="28"/>
        </w:rPr>
        <w:t>(№5).</w:t>
      </w:r>
      <w:r w:rsidRPr="00522214">
        <w:rPr>
          <w:spacing w:val="-2"/>
          <w:sz w:val="28"/>
          <w:szCs w:val="28"/>
        </w:rPr>
        <w:t xml:space="preserve"> </w:t>
      </w:r>
      <w:r w:rsidRPr="00522214">
        <w:rPr>
          <w:sz w:val="28"/>
          <w:szCs w:val="28"/>
        </w:rPr>
        <w:t>С.</w:t>
      </w:r>
      <w:r w:rsidRPr="00522214">
        <w:rPr>
          <w:spacing w:val="-6"/>
          <w:sz w:val="28"/>
          <w:szCs w:val="28"/>
        </w:rPr>
        <w:t xml:space="preserve"> </w:t>
      </w:r>
      <w:r w:rsidRPr="00522214">
        <w:rPr>
          <w:spacing w:val="-5"/>
          <w:sz w:val="28"/>
          <w:szCs w:val="28"/>
        </w:rPr>
        <w:t>3.</w:t>
      </w:r>
    </w:p>
    <w:p w:rsidR="0009747B" w:rsidRPr="00522214" w:rsidRDefault="002F05B8" w:rsidP="002F05B8">
      <w:pPr>
        <w:pStyle w:val="a4"/>
        <w:numPr>
          <w:ilvl w:val="1"/>
          <w:numId w:val="1"/>
        </w:numPr>
        <w:ind w:left="284" w:right="135" w:hanging="284"/>
        <w:jc w:val="both"/>
        <w:rPr>
          <w:sz w:val="28"/>
          <w:szCs w:val="28"/>
        </w:rPr>
      </w:pPr>
      <w:proofErr w:type="spellStart"/>
      <w:r w:rsidRPr="00522214">
        <w:rPr>
          <w:sz w:val="28"/>
          <w:szCs w:val="28"/>
        </w:rPr>
        <w:t>Стадніченко</w:t>
      </w:r>
      <w:proofErr w:type="spellEnd"/>
      <w:r w:rsidRPr="00522214">
        <w:rPr>
          <w:sz w:val="28"/>
          <w:szCs w:val="28"/>
        </w:rPr>
        <w:t>, О. О.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>Роман В. Шкляра "Чорний Ворон": історична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>та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>художня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 xml:space="preserve">правда. </w:t>
      </w:r>
      <w:r w:rsidRPr="00522214">
        <w:rPr>
          <w:i/>
          <w:sz w:val="28"/>
          <w:szCs w:val="28"/>
        </w:rPr>
        <w:t>Вісник Запорізького національного універси</w:t>
      </w:r>
      <w:r w:rsidRPr="00522214">
        <w:rPr>
          <w:sz w:val="28"/>
          <w:szCs w:val="28"/>
        </w:rPr>
        <w:t>тету. Серія : Філологічні науки</w:t>
      </w:r>
      <w:r w:rsidRPr="00522214">
        <w:rPr>
          <w:spacing w:val="-2"/>
          <w:sz w:val="28"/>
          <w:szCs w:val="28"/>
        </w:rPr>
        <w:t xml:space="preserve"> </w:t>
      </w:r>
      <w:r w:rsidRPr="00522214">
        <w:rPr>
          <w:sz w:val="28"/>
          <w:szCs w:val="28"/>
        </w:rPr>
        <w:t xml:space="preserve">: збірник наукових праць. Запоріжжя, 2010. № 2. С. 307-312. </w:t>
      </w:r>
    </w:p>
    <w:p w:rsidR="002F05B8" w:rsidRPr="00522214" w:rsidRDefault="002F05B8" w:rsidP="002F05B8">
      <w:pPr>
        <w:pStyle w:val="a4"/>
        <w:numPr>
          <w:ilvl w:val="1"/>
          <w:numId w:val="1"/>
        </w:numPr>
        <w:tabs>
          <w:tab w:val="left" w:pos="873"/>
        </w:tabs>
        <w:spacing w:before="67" w:line="242" w:lineRule="auto"/>
        <w:ind w:left="284" w:right="710" w:hanging="284"/>
        <w:jc w:val="both"/>
        <w:rPr>
          <w:sz w:val="28"/>
          <w:szCs w:val="28"/>
        </w:rPr>
      </w:pPr>
      <w:r w:rsidRPr="00522214">
        <w:rPr>
          <w:sz w:val="28"/>
          <w:szCs w:val="28"/>
        </w:rPr>
        <w:t>Ткач, М.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>Полум'яна душа холодного яру : роздуми над романом</w:t>
      </w:r>
      <w:r w:rsidRPr="00522214">
        <w:rPr>
          <w:spacing w:val="80"/>
          <w:w w:val="150"/>
          <w:sz w:val="28"/>
          <w:szCs w:val="28"/>
        </w:rPr>
        <w:t xml:space="preserve"> </w:t>
      </w:r>
      <w:r w:rsidRPr="00522214">
        <w:rPr>
          <w:sz w:val="28"/>
          <w:szCs w:val="28"/>
        </w:rPr>
        <w:t>Василя</w:t>
      </w:r>
      <w:r w:rsidRPr="00522214">
        <w:rPr>
          <w:spacing w:val="80"/>
          <w:w w:val="150"/>
          <w:sz w:val="28"/>
          <w:szCs w:val="28"/>
        </w:rPr>
        <w:t xml:space="preserve"> </w:t>
      </w:r>
      <w:r w:rsidRPr="00522214">
        <w:rPr>
          <w:sz w:val="28"/>
          <w:szCs w:val="28"/>
        </w:rPr>
        <w:t>Шкляра</w:t>
      </w:r>
      <w:r w:rsidRPr="00522214">
        <w:rPr>
          <w:spacing w:val="80"/>
          <w:w w:val="150"/>
          <w:sz w:val="28"/>
          <w:szCs w:val="28"/>
        </w:rPr>
        <w:t xml:space="preserve"> </w:t>
      </w:r>
      <w:r w:rsidRPr="00522214">
        <w:rPr>
          <w:sz w:val="28"/>
          <w:szCs w:val="28"/>
        </w:rPr>
        <w:t>"Чорний</w:t>
      </w:r>
      <w:r w:rsidRPr="00522214">
        <w:rPr>
          <w:spacing w:val="80"/>
          <w:w w:val="150"/>
          <w:sz w:val="28"/>
          <w:szCs w:val="28"/>
        </w:rPr>
        <w:t xml:space="preserve"> </w:t>
      </w:r>
      <w:r w:rsidRPr="00522214">
        <w:rPr>
          <w:sz w:val="28"/>
          <w:szCs w:val="28"/>
        </w:rPr>
        <w:t>Ворон"</w:t>
      </w:r>
      <w:r w:rsidRPr="00522214">
        <w:rPr>
          <w:spacing w:val="80"/>
          <w:w w:val="150"/>
          <w:sz w:val="28"/>
          <w:szCs w:val="28"/>
        </w:rPr>
        <w:t xml:space="preserve"> </w:t>
      </w:r>
      <w:r w:rsidRPr="00522214">
        <w:rPr>
          <w:sz w:val="28"/>
          <w:szCs w:val="28"/>
        </w:rPr>
        <w:t>("</w:t>
      </w:r>
      <w:proofErr w:type="spellStart"/>
      <w:r w:rsidRPr="00522214">
        <w:rPr>
          <w:sz w:val="28"/>
          <w:szCs w:val="28"/>
        </w:rPr>
        <w:t>Залишенець</w:t>
      </w:r>
      <w:proofErr w:type="spellEnd"/>
      <w:r w:rsidRPr="00522214">
        <w:rPr>
          <w:sz w:val="28"/>
          <w:szCs w:val="28"/>
        </w:rPr>
        <w:t xml:space="preserve">"). </w:t>
      </w:r>
      <w:r w:rsidRPr="00522214">
        <w:rPr>
          <w:i/>
          <w:sz w:val="28"/>
          <w:szCs w:val="28"/>
        </w:rPr>
        <w:t>Літературна</w:t>
      </w:r>
      <w:r w:rsidRPr="00522214">
        <w:rPr>
          <w:i/>
          <w:spacing w:val="37"/>
          <w:sz w:val="28"/>
          <w:szCs w:val="28"/>
        </w:rPr>
        <w:t xml:space="preserve"> </w:t>
      </w:r>
      <w:r w:rsidRPr="00522214">
        <w:rPr>
          <w:i/>
          <w:sz w:val="28"/>
          <w:szCs w:val="28"/>
        </w:rPr>
        <w:t>Україна.</w:t>
      </w:r>
      <w:r w:rsidRPr="00522214">
        <w:rPr>
          <w:i/>
          <w:spacing w:val="36"/>
          <w:sz w:val="28"/>
          <w:szCs w:val="28"/>
        </w:rPr>
        <w:t xml:space="preserve"> </w:t>
      </w:r>
      <w:r w:rsidRPr="00522214">
        <w:rPr>
          <w:sz w:val="28"/>
          <w:szCs w:val="28"/>
        </w:rPr>
        <w:t>2010.</w:t>
      </w:r>
      <w:r w:rsidRPr="00522214">
        <w:rPr>
          <w:spacing w:val="-3"/>
          <w:sz w:val="28"/>
          <w:szCs w:val="28"/>
        </w:rPr>
        <w:t xml:space="preserve"> </w:t>
      </w:r>
      <w:r w:rsidRPr="00522214">
        <w:rPr>
          <w:sz w:val="28"/>
          <w:szCs w:val="28"/>
        </w:rPr>
        <w:t>№</w:t>
      </w:r>
      <w:r w:rsidRPr="00522214">
        <w:rPr>
          <w:spacing w:val="-2"/>
          <w:sz w:val="28"/>
          <w:szCs w:val="28"/>
        </w:rPr>
        <w:t xml:space="preserve"> </w:t>
      </w:r>
      <w:r w:rsidRPr="00522214">
        <w:rPr>
          <w:sz w:val="28"/>
          <w:szCs w:val="28"/>
        </w:rPr>
        <w:t>14</w:t>
      </w:r>
      <w:r w:rsidRPr="00522214">
        <w:rPr>
          <w:spacing w:val="35"/>
          <w:sz w:val="28"/>
          <w:szCs w:val="28"/>
        </w:rPr>
        <w:t xml:space="preserve"> </w:t>
      </w:r>
      <w:r w:rsidRPr="00522214">
        <w:rPr>
          <w:sz w:val="28"/>
          <w:szCs w:val="28"/>
        </w:rPr>
        <w:t>січня</w:t>
      </w:r>
      <w:r w:rsidRPr="00522214">
        <w:rPr>
          <w:spacing w:val="35"/>
          <w:sz w:val="28"/>
          <w:szCs w:val="28"/>
        </w:rPr>
        <w:t xml:space="preserve"> </w:t>
      </w:r>
      <w:r w:rsidRPr="00522214">
        <w:rPr>
          <w:sz w:val="28"/>
          <w:szCs w:val="28"/>
        </w:rPr>
        <w:t>(№1).</w:t>
      </w:r>
      <w:r w:rsidRPr="00522214">
        <w:rPr>
          <w:spacing w:val="-1"/>
          <w:sz w:val="28"/>
          <w:szCs w:val="28"/>
        </w:rPr>
        <w:t xml:space="preserve"> </w:t>
      </w:r>
      <w:r w:rsidRPr="00522214">
        <w:rPr>
          <w:sz w:val="28"/>
          <w:szCs w:val="28"/>
        </w:rPr>
        <w:t>С. 1;3.</w:t>
      </w:r>
    </w:p>
    <w:p w:rsidR="002F05B8" w:rsidRPr="00522214" w:rsidRDefault="002F05B8" w:rsidP="002F05B8">
      <w:pPr>
        <w:pStyle w:val="a4"/>
        <w:numPr>
          <w:ilvl w:val="1"/>
          <w:numId w:val="1"/>
        </w:numPr>
        <w:tabs>
          <w:tab w:val="left" w:pos="873"/>
        </w:tabs>
        <w:ind w:left="284" w:right="705" w:hanging="284"/>
        <w:jc w:val="both"/>
        <w:rPr>
          <w:sz w:val="28"/>
          <w:szCs w:val="28"/>
        </w:rPr>
        <w:sectPr w:rsidR="002F05B8" w:rsidRPr="00522214">
          <w:type w:val="continuous"/>
          <w:pgSz w:w="11910" w:h="16840"/>
          <w:pgMar w:top="1040" w:right="992" w:bottom="280" w:left="1700" w:header="720" w:footer="720" w:gutter="0"/>
          <w:cols w:space="720"/>
        </w:sectPr>
      </w:pPr>
      <w:r w:rsidRPr="00522214">
        <w:rPr>
          <w:sz w:val="28"/>
          <w:szCs w:val="28"/>
        </w:rPr>
        <w:t>Шкляр, В.</w:t>
      </w:r>
      <w:r w:rsidRPr="00522214">
        <w:rPr>
          <w:spacing w:val="40"/>
          <w:sz w:val="28"/>
          <w:szCs w:val="28"/>
        </w:rPr>
        <w:t xml:space="preserve"> </w:t>
      </w:r>
      <w:r w:rsidRPr="00522214">
        <w:rPr>
          <w:sz w:val="28"/>
          <w:szCs w:val="28"/>
        </w:rPr>
        <w:t xml:space="preserve">Письменник Василь Шкляр: "Моя премія </w:t>
      </w:r>
      <w:r w:rsidR="00522214">
        <w:rPr>
          <w:sz w:val="28"/>
          <w:szCs w:val="28"/>
        </w:rPr>
        <w:t>–</w:t>
      </w:r>
      <w:bookmarkStart w:id="0" w:name="_GoBack"/>
      <w:bookmarkEnd w:id="0"/>
      <w:r w:rsidRPr="00522214">
        <w:rPr>
          <w:sz w:val="28"/>
          <w:szCs w:val="28"/>
        </w:rPr>
        <w:t xml:space="preserve"> вшанування героїв Холодного Яру" : [Національна премія ім. </w:t>
      </w:r>
      <w:proofErr w:type="spellStart"/>
      <w:r w:rsidRPr="00522214">
        <w:rPr>
          <w:sz w:val="28"/>
          <w:szCs w:val="28"/>
        </w:rPr>
        <w:t>Т.Шевченка</w:t>
      </w:r>
      <w:proofErr w:type="spellEnd"/>
      <w:r w:rsidRPr="00522214">
        <w:rPr>
          <w:sz w:val="28"/>
          <w:szCs w:val="28"/>
        </w:rPr>
        <w:t xml:space="preserve"> 2011 року за роман "</w:t>
      </w:r>
      <w:proofErr w:type="spellStart"/>
      <w:r w:rsidRPr="00522214">
        <w:rPr>
          <w:sz w:val="28"/>
          <w:szCs w:val="28"/>
        </w:rPr>
        <w:t>Залишенець</w:t>
      </w:r>
      <w:proofErr w:type="spellEnd"/>
      <w:r w:rsidRPr="00522214">
        <w:rPr>
          <w:sz w:val="28"/>
          <w:szCs w:val="28"/>
        </w:rPr>
        <w:t>. Чорний ворон"]. Урядовий кур'єр.</w:t>
      </w:r>
      <w:r w:rsidRPr="00522214">
        <w:rPr>
          <w:spacing w:val="-2"/>
          <w:sz w:val="28"/>
          <w:szCs w:val="28"/>
        </w:rPr>
        <w:t xml:space="preserve"> </w:t>
      </w:r>
      <w:r w:rsidRPr="00522214">
        <w:rPr>
          <w:sz w:val="28"/>
          <w:szCs w:val="28"/>
        </w:rPr>
        <w:t>2011.</w:t>
      </w:r>
      <w:r w:rsidRPr="00522214">
        <w:rPr>
          <w:spacing w:val="-3"/>
          <w:sz w:val="28"/>
          <w:szCs w:val="28"/>
        </w:rPr>
        <w:t xml:space="preserve"> </w:t>
      </w:r>
      <w:r w:rsidRPr="00522214">
        <w:rPr>
          <w:sz w:val="28"/>
          <w:szCs w:val="28"/>
        </w:rPr>
        <w:t>№</w:t>
      </w:r>
      <w:r w:rsidRPr="00522214">
        <w:rPr>
          <w:spacing w:val="-4"/>
          <w:sz w:val="28"/>
          <w:szCs w:val="28"/>
        </w:rPr>
        <w:t xml:space="preserve"> </w:t>
      </w:r>
      <w:r w:rsidRPr="00522214">
        <w:rPr>
          <w:sz w:val="28"/>
          <w:szCs w:val="28"/>
        </w:rPr>
        <w:t>12 лютого (№27).</w:t>
      </w:r>
      <w:r w:rsidRPr="00522214">
        <w:rPr>
          <w:spacing w:val="-4"/>
          <w:sz w:val="28"/>
          <w:szCs w:val="28"/>
        </w:rPr>
        <w:t xml:space="preserve"> </w:t>
      </w:r>
      <w:r w:rsidRPr="00522214">
        <w:rPr>
          <w:sz w:val="28"/>
          <w:szCs w:val="28"/>
        </w:rPr>
        <w:t>С. 9</w:t>
      </w:r>
    </w:p>
    <w:p w:rsidR="0009747B" w:rsidRPr="002F05B8" w:rsidRDefault="0009747B" w:rsidP="002F05B8">
      <w:pPr>
        <w:tabs>
          <w:tab w:val="left" w:pos="873"/>
        </w:tabs>
        <w:spacing w:before="67" w:line="242" w:lineRule="auto"/>
        <w:ind w:right="710"/>
        <w:rPr>
          <w:sz w:val="28"/>
        </w:rPr>
      </w:pPr>
    </w:p>
    <w:sectPr w:rsidR="0009747B" w:rsidRPr="002F05B8">
      <w:pgSz w:w="11910" w:h="16840"/>
      <w:pgMar w:top="10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1BA"/>
    <w:multiLevelType w:val="hybridMultilevel"/>
    <w:tmpl w:val="0C8C9918"/>
    <w:lvl w:ilvl="0" w:tplc="CDCA71C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9F6B8AC">
      <w:start w:val="1"/>
      <w:numFmt w:val="decimal"/>
      <w:lvlText w:val="%2."/>
      <w:lvlJc w:val="left"/>
      <w:pPr>
        <w:ind w:left="144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2" w:tplc="169E02D6">
      <w:numFmt w:val="bullet"/>
      <w:lvlText w:val="•"/>
      <w:lvlJc w:val="left"/>
      <w:pPr>
        <w:ind w:left="2303" w:hanging="360"/>
      </w:pPr>
      <w:rPr>
        <w:rFonts w:hint="default"/>
        <w:lang w:val="uk-UA" w:eastAsia="en-US" w:bidi="ar-SA"/>
      </w:rPr>
    </w:lvl>
    <w:lvl w:ilvl="3" w:tplc="15106200">
      <w:numFmt w:val="bullet"/>
      <w:lvlText w:val="•"/>
      <w:lvlJc w:val="left"/>
      <w:pPr>
        <w:ind w:left="3167" w:hanging="360"/>
      </w:pPr>
      <w:rPr>
        <w:rFonts w:hint="default"/>
        <w:lang w:val="uk-UA" w:eastAsia="en-US" w:bidi="ar-SA"/>
      </w:rPr>
    </w:lvl>
    <w:lvl w:ilvl="4" w:tplc="22F689C6">
      <w:numFmt w:val="bullet"/>
      <w:lvlText w:val="•"/>
      <w:lvlJc w:val="left"/>
      <w:pPr>
        <w:ind w:left="4031" w:hanging="360"/>
      </w:pPr>
      <w:rPr>
        <w:rFonts w:hint="default"/>
        <w:lang w:val="uk-UA" w:eastAsia="en-US" w:bidi="ar-SA"/>
      </w:rPr>
    </w:lvl>
    <w:lvl w:ilvl="5" w:tplc="11124644">
      <w:numFmt w:val="bullet"/>
      <w:lvlText w:val="•"/>
      <w:lvlJc w:val="left"/>
      <w:pPr>
        <w:ind w:left="4895" w:hanging="360"/>
      </w:pPr>
      <w:rPr>
        <w:rFonts w:hint="default"/>
        <w:lang w:val="uk-UA" w:eastAsia="en-US" w:bidi="ar-SA"/>
      </w:rPr>
    </w:lvl>
    <w:lvl w:ilvl="6" w:tplc="2CD07D5C">
      <w:numFmt w:val="bullet"/>
      <w:lvlText w:val="•"/>
      <w:lvlJc w:val="left"/>
      <w:pPr>
        <w:ind w:left="5759" w:hanging="360"/>
      </w:pPr>
      <w:rPr>
        <w:rFonts w:hint="default"/>
        <w:lang w:val="uk-UA" w:eastAsia="en-US" w:bidi="ar-SA"/>
      </w:rPr>
    </w:lvl>
    <w:lvl w:ilvl="7" w:tplc="BA08713E">
      <w:numFmt w:val="bullet"/>
      <w:lvlText w:val="•"/>
      <w:lvlJc w:val="left"/>
      <w:pPr>
        <w:ind w:left="6622" w:hanging="360"/>
      </w:pPr>
      <w:rPr>
        <w:rFonts w:hint="default"/>
        <w:lang w:val="uk-UA" w:eastAsia="en-US" w:bidi="ar-SA"/>
      </w:rPr>
    </w:lvl>
    <w:lvl w:ilvl="8" w:tplc="D2328326">
      <w:numFmt w:val="bullet"/>
      <w:lvlText w:val="•"/>
      <w:lvlJc w:val="left"/>
      <w:pPr>
        <w:ind w:left="7486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747B"/>
    <w:rsid w:val="0009747B"/>
    <w:rsid w:val="002F05B8"/>
    <w:rsid w:val="0052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AC22"/>
  <w15:docId w15:val="{8D9CDD46-1605-45C1-A316-8BD78CAB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2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4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Valentina</cp:lastModifiedBy>
  <cp:revision>3</cp:revision>
  <dcterms:created xsi:type="dcterms:W3CDTF">2025-02-10T22:40:00Z</dcterms:created>
  <dcterms:modified xsi:type="dcterms:W3CDTF">2025-02-11T13:02:00Z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2010</vt:lpwstr>
  </property>
</Properties>
</file>