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18" w:rsidRPr="00AB2118" w:rsidRDefault="00AB2118" w:rsidP="00AB2118">
      <w:pPr>
        <w:jc w:val="center"/>
        <w:rPr>
          <w:szCs w:val="28"/>
        </w:rPr>
      </w:pPr>
      <w:r w:rsidRPr="00E97F3A">
        <w:rPr>
          <w:szCs w:val="28"/>
          <w:lang w:val="uk-UA"/>
        </w:rPr>
        <w:t>МІНІСТЕРСТВА О</w:t>
      </w:r>
      <w:r>
        <w:rPr>
          <w:szCs w:val="28"/>
          <w:lang w:val="uk-UA"/>
        </w:rPr>
        <w:t xml:space="preserve">СВІТИ І НАУКИ </w:t>
      </w:r>
      <w:r w:rsidRPr="00E97F3A">
        <w:rPr>
          <w:szCs w:val="28"/>
          <w:lang w:val="uk-UA"/>
        </w:rPr>
        <w:t>УКРАЇНИ</w:t>
      </w:r>
    </w:p>
    <w:p w:rsidR="006725F4" w:rsidRPr="00AB2118" w:rsidRDefault="00AB2118" w:rsidP="006725F4">
      <w:pPr>
        <w:jc w:val="center"/>
        <w:rPr>
          <w:szCs w:val="28"/>
        </w:rPr>
      </w:pPr>
      <w:r w:rsidRPr="00E97F3A">
        <w:rPr>
          <w:szCs w:val="28"/>
          <w:lang w:val="uk-UA"/>
        </w:rPr>
        <w:t xml:space="preserve"> </w:t>
      </w:r>
      <w:r w:rsidR="006725F4" w:rsidRPr="00E97F3A">
        <w:rPr>
          <w:szCs w:val="28"/>
          <w:lang w:val="uk-UA"/>
        </w:rPr>
        <w:t>ЗАПОР</w:t>
      </w:r>
      <w:r>
        <w:rPr>
          <w:szCs w:val="28"/>
          <w:lang w:val="uk-UA"/>
        </w:rPr>
        <w:t>ІЗЬКИЙ НАЦІОНАЛЬНИЙ УНІВЕРСИТЕТ</w:t>
      </w:r>
    </w:p>
    <w:p w:rsidR="00AB2118" w:rsidRPr="00CA1B77" w:rsidRDefault="00AB2118" w:rsidP="00AB2118">
      <w:pPr>
        <w:spacing w:before="120" w:after="120"/>
        <w:jc w:val="center"/>
        <w:rPr>
          <w:caps/>
          <w:szCs w:val="28"/>
        </w:rPr>
      </w:pPr>
      <w:r w:rsidRPr="00CA1B77">
        <w:rPr>
          <w:caps/>
          <w:szCs w:val="28"/>
        </w:rPr>
        <w:t>Факультет біологічний</w:t>
      </w:r>
    </w:p>
    <w:p w:rsidR="00AB2118" w:rsidRPr="00AB2118" w:rsidRDefault="00AB2118" w:rsidP="006725F4">
      <w:pPr>
        <w:jc w:val="center"/>
        <w:rPr>
          <w:szCs w:val="28"/>
        </w:rPr>
      </w:pPr>
    </w:p>
    <w:p w:rsidR="002F111C" w:rsidRPr="00AB2118" w:rsidRDefault="002F111C" w:rsidP="002F111C">
      <w:pPr>
        <w:jc w:val="center"/>
        <w:rPr>
          <w:caps/>
          <w:szCs w:val="28"/>
          <w:lang w:val="uk-UA"/>
        </w:rPr>
      </w:pPr>
      <w:r w:rsidRPr="00AB2118">
        <w:rPr>
          <w:caps/>
          <w:szCs w:val="28"/>
          <w:lang w:val="uk-UA"/>
        </w:rPr>
        <w:t xml:space="preserve">Кафедра </w:t>
      </w:r>
      <w:r w:rsidR="00000450" w:rsidRPr="00AB2118">
        <w:rPr>
          <w:caps/>
          <w:szCs w:val="28"/>
          <w:lang w:val="uk-UA"/>
        </w:rPr>
        <w:t>загальної та прикладної екології і зоології</w:t>
      </w:r>
    </w:p>
    <w:p w:rsidR="00DA24E4" w:rsidRPr="00081043" w:rsidRDefault="00DA24E4" w:rsidP="00DA24E4">
      <w:pPr>
        <w:tabs>
          <w:tab w:val="left" w:pos="6495"/>
        </w:tabs>
        <w:ind w:left="4820"/>
        <w:rPr>
          <w:szCs w:val="28"/>
          <w:lang w:val="uk-UA"/>
        </w:rPr>
      </w:pPr>
    </w:p>
    <w:p w:rsidR="00DA24E4" w:rsidRPr="00081043" w:rsidRDefault="00DA24E4" w:rsidP="00DA24E4">
      <w:pPr>
        <w:tabs>
          <w:tab w:val="left" w:pos="6495"/>
        </w:tabs>
        <w:ind w:left="4820"/>
        <w:rPr>
          <w:szCs w:val="28"/>
          <w:lang w:val="uk-UA"/>
        </w:rPr>
      </w:pPr>
    </w:p>
    <w:p w:rsidR="00AB2118" w:rsidRPr="00427A1D" w:rsidRDefault="00AB2118" w:rsidP="00AB2118">
      <w:pPr>
        <w:spacing w:before="1080"/>
        <w:jc w:val="center"/>
        <w:rPr>
          <w:lang w:val="uk-UA"/>
        </w:rPr>
      </w:pPr>
      <w:r w:rsidRPr="00427A1D">
        <w:rPr>
          <w:szCs w:val="28"/>
          <w:lang w:val="uk-UA"/>
        </w:rPr>
        <w:t xml:space="preserve">                                                                                  </w:t>
      </w:r>
      <w:r w:rsidRPr="00427A1D">
        <w:rPr>
          <w:b/>
          <w:lang w:val="uk-UA"/>
        </w:rPr>
        <w:t>ЗАТВЕРДЖУЮ</w:t>
      </w:r>
    </w:p>
    <w:p w:rsidR="00AB2118" w:rsidRPr="00427A1D" w:rsidRDefault="00AB2118" w:rsidP="00AB2118">
      <w:pPr>
        <w:ind w:left="5387"/>
        <w:rPr>
          <w:sz w:val="16"/>
          <w:szCs w:val="16"/>
          <w:lang w:val="uk-UA"/>
        </w:rPr>
      </w:pPr>
    </w:p>
    <w:p w:rsidR="00AB2118" w:rsidRPr="00427A1D" w:rsidRDefault="00AB2118" w:rsidP="00AB2118">
      <w:pPr>
        <w:tabs>
          <w:tab w:val="left" w:pos="8080"/>
        </w:tabs>
        <w:ind w:left="5387"/>
        <w:rPr>
          <w:lang w:val="uk-UA"/>
        </w:rPr>
      </w:pPr>
      <w:r w:rsidRPr="00427A1D">
        <w:rPr>
          <w:lang w:val="uk-UA"/>
        </w:rPr>
        <w:t>Декан біологічного факультету</w:t>
      </w:r>
    </w:p>
    <w:p w:rsidR="00AB2118" w:rsidRPr="00427A1D" w:rsidRDefault="00AB2118" w:rsidP="00AB2118">
      <w:pPr>
        <w:ind w:left="5387"/>
        <w:rPr>
          <w:sz w:val="16"/>
          <w:szCs w:val="16"/>
          <w:lang w:val="uk-UA"/>
        </w:rPr>
      </w:pPr>
    </w:p>
    <w:p w:rsidR="00AB2118" w:rsidRPr="00427A1D" w:rsidRDefault="00AB2118" w:rsidP="00AB2118">
      <w:pPr>
        <w:tabs>
          <w:tab w:val="left" w:pos="7230"/>
          <w:tab w:val="left" w:pos="7371"/>
        </w:tabs>
        <w:ind w:left="5387"/>
        <w:rPr>
          <w:sz w:val="16"/>
          <w:u w:val="single"/>
          <w:lang w:val="uk-UA"/>
        </w:rPr>
      </w:pPr>
      <w:r w:rsidRPr="00427A1D">
        <w:rPr>
          <w:szCs w:val="28"/>
          <w:u w:val="single"/>
          <w:lang w:val="uk-UA"/>
        </w:rPr>
        <w:tab/>
      </w:r>
      <w:r w:rsidRPr="00427A1D">
        <w:rPr>
          <w:szCs w:val="28"/>
          <w:u w:val="single"/>
          <w:lang w:val="uk-UA"/>
        </w:rPr>
        <w:tab/>
        <w:t xml:space="preserve">Л.О. </w:t>
      </w:r>
      <w:proofErr w:type="spellStart"/>
      <w:r w:rsidRPr="00427A1D">
        <w:rPr>
          <w:szCs w:val="28"/>
          <w:u w:val="single"/>
          <w:lang w:val="uk-UA"/>
        </w:rPr>
        <w:t>Омельянчик</w:t>
      </w:r>
      <w:proofErr w:type="spellEnd"/>
    </w:p>
    <w:p w:rsidR="00AB2118" w:rsidRPr="00427A1D" w:rsidRDefault="00AB2118" w:rsidP="00AB2118">
      <w:pPr>
        <w:tabs>
          <w:tab w:val="left" w:pos="5954"/>
          <w:tab w:val="left" w:pos="7513"/>
        </w:tabs>
        <w:ind w:left="5387"/>
        <w:rPr>
          <w:sz w:val="16"/>
          <w:szCs w:val="16"/>
          <w:lang w:val="uk-UA"/>
        </w:rPr>
      </w:pPr>
      <w:r w:rsidRPr="00427A1D">
        <w:rPr>
          <w:sz w:val="16"/>
          <w:szCs w:val="16"/>
          <w:lang w:val="uk-UA"/>
        </w:rPr>
        <w:tab/>
        <w:t xml:space="preserve">(підпис) </w:t>
      </w:r>
      <w:r w:rsidRPr="00427A1D">
        <w:rPr>
          <w:sz w:val="16"/>
          <w:szCs w:val="16"/>
          <w:lang w:val="uk-UA"/>
        </w:rPr>
        <w:tab/>
        <w:t xml:space="preserve">(ініціали та прізвище) </w:t>
      </w:r>
    </w:p>
    <w:p w:rsidR="00AB2118" w:rsidRPr="00427A1D" w:rsidRDefault="00AB2118" w:rsidP="00AB2118">
      <w:pPr>
        <w:ind w:left="5387"/>
        <w:rPr>
          <w:sz w:val="16"/>
          <w:szCs w:val="16"/>
          <w:lang w:val="uk-UA"/>
        </w:rPr>
      </w:pPr>
    </w:p>
    <w:p w:rsidR="00AB2118" w:rsidRPr="00427A1D" w:rsidRDefault="00AB2118" w:rsidP="00AB2118">
      <w:pPr>
        <w:ind w:left="5387"/>
        <w:rPr>
          <w:lang w:val="uk-UA"/>
        </w:rPr>
      </w:pPr>
      <w:r w:rsidRPr="00427A1D">
        <w:rPr>
          <w:lang w:val="uk-UA"/>
        </w:rPr>
        <w:t>«______»_______________2016 р.</w:t>
      </w:r>
    </w:p>
    <w:p w:rsidR="00AB2118" w:rsidRPr="00427A1D" w:rsidRDefault="00AB2118" w:rsidP="00AB2118">
      <w:pPr>
        <w:ind w:left="5387"/>
        <w:jc w:val="center"/>
        <w:rPr>
          <w:sz w:val="16"/>
          <w:szCs w:val="16"/>
          <w:lang w:val="uk-UA"/>
        </w:rPr>
      </w:pPr>
    </w:p>
    <w:p w:rsidR="00052CAC" w:rsidRPr="00427A1D" w:rsidRDefault="00052CAC" w:rsidP="00AB2118">
      <w:pPr>
        <w:tabs>
          <w:tab w:val="left" w:pos="6495"/>
        </w:tabs>
        <w:ind w:left="4820"/>
        <w:rPr>
          <w:lang w:val="uk-UA"/>
        </w:rPr>
      </w:pPr>
    </w:p>
    <w:p w:rsidR="00ED5BE1" w:rsidRPr="00427A1D" w:rsidRDefault="00ED5BE1" w:rsidP="00ED5BE1">
      <w:pPr>
        <w:rPr>
          <w:lang w:val="uk-UA"/>
        </w:rPr>
      </w:pPr>
    </w:p>
    <w:p w:rsidR="00AB2118" w:rsidRPr="00427A1D" w:rsidRDefault="00AB2118" w:rsidP="00ED5BE1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427A1D">
        <w:rPr>
          <w:rFonts w:ascii="Times New Roman" w:hAnsi="Times New Roman" w:cs="Times New Roman"/>
          <w:i w:val="0"/>
          <w:lang w:val="uk-UA"/>
        </w:rPr>
        <w:t xml:space="preserve">Основи </w:t>
      </w:r>
      <w:proofErr w:type="spellStart"/>
      <w:r w:rsidRPr="00427A1D">
        <w:rPr>
          <w:rFonts w:ascii="Times New Roman" w:hAnsi="Times New Roman" w:cs="Times New Roman"/>
          <w:i w:val="0"/>
          <w:lang w:val="uk-UA"/>
        </w:rPr>
        <w:t>паразитоценології</w:t>
      </w:r>
      <w:proofErr w:type="spellEnd"/>
      <w:r w:rsidRPr="00427A1D">
        <w:rPr>
          <w:rFonts w:ascii="Times New Roman" w:hAnsi="Times New Roman" w:cs="Times New Roman"/>
          <w:i w:val="0"/>
          <w:iCs w:val="0"/>
          <w:lang w:val="uk-UA"/>
        </w:rPr>
        <w:t xml:space="preserve"> </w:t>
      </w:r>
    </w:p>
    <w:p w:rsidR="00AB2118" w:rsidRPr="00427A1D" w:rsidRDefault="00AB2118" w:rsidP="00ED5BE1">
      <w:pPr>
        <w:rPr>
          <w:lang w:val="uk-UA"/>
        </w:rPr>
      </w:pPr>
    </w:p>
    <w:p w:rsidR="00052CAC" w:rsidRPr="00427A1D" w:rsidRDefault="00052CAC" w:rsidP="00ED5BE1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lang w:val="uk-UA"/>
        </w:rPr>
      </w:pPr>
      <w:r w:rsidRPr="00427A1D">
        <w:rPr>
          <w:rFonts w:ascii="Times New Roman" w:hAnsi="Times New Roman"/>
          <w:b w:val="0"/>
          <w:i w:val="0"/>
          <w:iCs w:val="0"/>
          <w:lang w:val="uk-UA"/>
        </w:rPr>
        <w:t xml:space="preserve">РОБОЧА </w:t>
      </w:r>
      <w:r w:rsidRPr="00427A1D">
        <w:rPr>
          <w:rFonts w:ascii="Times New Roman" w:hAnsi="Times New Roman"/>
          <w:b w:val="0"/>
          <w:i w:val="0"/>
          <w:iCs w:val="0"/>
        </w:rPr>
        <w:t xml:space="preserve">ПРОГРАМА НАВЧАЛЬНОЇ ДИСЦИПЛІНИ </w:t>
      </w:r>
    </w:p>
    <w:p w:rsidR="00ED5BE1" w:rsidRPr="00427A1D" w:rsidRDefault="00ED5BE1" w:rsidP="00ED5BE1">
      <w:pPr>
        <w:tabs>
          <w:tab w:val="left" w:pos="2127"/>
          <w:tab w:val="left" w:pos="4395"/>
        </w:tabs>
        <w:jc w:val="center"/>
        <w:rPr>
          <w:bCs/>
          <w:szCs w:val="28"/>
        </w:rPr>
      </w:pPr>
      <w:proofErr w:type="spellStart"/>
      <w:proofErr w:type="gramStart"/>
      <w:r w:rsidRPr="00427A1D">
        <w:rPr>
          <w:bCs/>
          <w:szCs w:val="28"/>
        </w:rPr>
        <w:t>п</w:t>
      </w:r>
      <w:proofErr w:type="gramEnd"/>
      <w:r w:rsidRPr="00427A1D">
        <w:rPr>
          <w:bCs/>
          <w:szCs w:val="28"/>
        </w:rPr>
        <w:t>ідготовки</w:t>
      </w:r>
      <w:proofErr w:type="spellEnd"/>
      <w:r w:rsidRPr="00427A1D">
        <w:rPr>
          <w:bCs/>
          <w:szCs w:val="28"/>
        </w:rPr>
        <w:t xml:space="preserve"> </w:t>
      </w:r>
      <w:r w:rsidRPr="00427A1D">
        <w:rPr>
          <w:bCs/>
          <w:szCs w:val="28"/>
          <w:u w:val="single"/>
        </w:rPr>
        <w:tab/>
      </w:r>
      <w:proofErr w:type="spellStart"/>
      <w:r w:rsidRPr="00427A1D">
        <w:rPr>
          <w:bCs/>
          <w:szCs w:val="28"/>
          <w:u w:val="single"/>
        </w:rPr>
        <w:t>магістрів</w:t>
      </w:r>
      <w:proofErr w:type="spellEnd"/>
      <w:r w:rsidRPr="00427A1D">
        <w:rPr>
          <w:bCs/>
          <w:szCs w:val="28"/>
          <w:u w:val="single"/>
        </w:rPr>
        <w:tab/>
      </w:r>
    </w:p>
    <w:p w:rsidR="00ED5BE1" w:rsidRPr="00427A1D" w:rsidRDefault="00ED5BE1" w:rsidP="00ED5BE1">
      <w:pPr>
        <w:jc w:val="center"/>
        <w:rPr>
          <w:bCs/>
          <w:sz w:val="16"/>
          <w:szCs w:val="16"/>
        </w:rPr>
      </w:pPr>
      <w:r w:rsidRPr="00427A1D">
        <w:rPr>
          <w:bCs/>
          <w:sz w:val="16"/>
          <w:szCs w:val="16"/>
        </w:rPr>
        <w:tab/>
        <w:t>(</w:t>
      </w:r>
      <w:proofErr w:type="spellStart"/>
      <w:r w:rsidRPr="00427A1D">
        <w:rPr>
          <w:bCs/>
          <w:sz w:val="16"/>
          <w:szCs w:val="16"/>
        </w:rPr>
        <w:t>назва</w:t>
      </w:r>
      <w:proofErr w:type="spellEnd"/>
      <w:r w:rsidRPr="00427A1D">
        <w:rPr>
          <w:bCs/>
          <w:sz w:val="16"/>
          <w:szCs w:val="16"/>
        </w:rPr>
        <w:t xml:space="preserve"> </w:t>
      </w:r>
      <w:proofErr w:type="spellStart"/>
      <w:r w:rsidRPr="00427A1D">
        <w:rPr>
          <w:bCs/>
          <w:sz w:val="16"/>
          <w:szCs w:val="16"/>
        </w:rPr>
        <w:t>освітнього</w:t>
      </w:r>
      <w:proofErr w:type="spellEnd"/>
      <w:r w:rsidRPr="00427A1D">
        <w:rPr>
          <w:bCs/>
          <w:sz w:val="16"/>
          <w:szCs w:val="16"/>
        </w:rPr>
        <w:t xml:space="preserve"> </w:t>
      </w:r>
      <w:proofErr w:type="spellStart"/>
      <w:r w:rsidRPr="00427A1D">
        <w:rPr>
          <w:bCs/>
          <w:sz w:val="16"/>
          <w:szCs w:val="16"/>
        </w:rPr>
        <w:t>ступеня</w:t>
      </w:r>
      <w:proofErr w:type="spellEnd"/>
      <w:r w:rsidRPr="00427A1D">
        <w:rPr>
          <w:bCs/>
          <w:sz w:val="16"/>
          <w:szCs w:val="16"/>
        </w:rPr>
        <w:t>)</w:t>
      </w:r>
    </w:p>
    <w:p w:rsidR="00ED5BE1" w:rsidRPr="00427A1D" w:rsidRDefault="00ED5BE1" w:rsidP="00ED5BE1">
      <w:pPr>
        <w:tabs>
          <w:tab w:val="left" w:pos="1985"/>
          <w:tab w:val="left" w:pos="4536"/>
        </w:tabs>
        <w:jc w:val="center"/>
        <w:rPr>
          <w:bCs/>
          <w:szCs w:val="28"/>
          <w:u w:val="single"/>
        </w:rPr>
      </w:pPr>
      <w:proofErr w:type="spellStart"/>
      <w:r w:rsidRPr="00427A1D">
        <w:rPr>
          <w:szCs w:val="28"/>
        </w:rPr>
        <w:t>спеціальності</w:t>
      </w:r>
      <w:proofErr w:type="spellEnd"/>
      <w:r w:rsidRPr="00427A1D">
        <w:rPr>
          <w:szCs w:val="28"/>
        </w:rPr>
        <w:t xml:space="preserve"> </w:t>
      </w:r>
      <w:r w:rsidRPr="00427A1D">
        <w:rPr>
          <w:bCs/>
          <w:szCs w:val="28"/>
          <w:u w:val="single"/>
        </w:rPr>
        <w:tab/>
        <w:t>091</w:t>
      </w:r>
      <w:proofErr w:type="gramStart"/>
      <w:r w:rsidRPr="00427A1D">
        <w:rPr>
          <w:bCs/>
          <w:szCs w:val="28"/>
          <w:u w:val="single"/>
        </w:rPr>
        <w:t xml:space="preserve"> </w:t>
      </w:r>
      <w:proofErr w:type="spellStart"/>
      <w:r w:rsidRPr="00427A1D">
        <w:rPr>
          <w:bCs/>
          <w:szCs w:val="28"/>
          <w:u w:val="single"/>
        </w:rPr>
        <w:t>Б</w:t>
      </w:r>
      <w:proofErr w:type="gramEnd"/>
      <w:r w:rsidRPr="00427A1D">
        <w:rPr>
          <w:bCs/>
          <w:szCs w:val="28"/>
          <w:u w:val="single"/>
        </w:rPr>
        <w:t>іологія</w:t>
      </w:r>
      <w:proofErr w:type="spellEnd"/>
      <w:r w:rsidRPr="00427A1D">
        <w:rPr>
          <w:bCs/>
          <w:szCs w:val="28"/>
          <w:u w:val="single"/>
        </w:rPr>
        <w:tab/>
      </w:r>
    </w:p>
    <w:p w:rsidR="00ED5BE1" w:rsidRPr="00427A1D" w:rsidRDefault="00ED5BE1" w:rsidP="00ED5BE1">
      <w:pPr>
        <w:tabs>
          <w:tab w:val="left" w:pos="1134"/>
          <w:tab w:val="left" w:pos="4253"/>
        </w:tabs>
        <w:jc w:val="center"/>
        <w:rPr>
          <w:sz w:val="16"/>
          <w:szCs w:val="16"/>
        </w:rPr>
      </w:pPr>
      <w:r w:rsidRPr="00427A1D">
        <w:rPr>
          <w:sz w:val="16"/>
          <w:szCs w:val="16"/>
        </w:rPr>
        <w:tab/>
        <w:t xml:space="preserve">(шифр, </w:t>
      </w:r>
      <w:proofErr w:type="spellStart"/>
      <w:r w:rsidRPr="00427A1D">
        <w:rPr>
          <w:sz w:val="16"/>
          <w:szCs w:val="16"/>
        </w:rPr>
        <w:t>назва</w:t>
      </w:r>
      <w:proofErr w:type="spellEnd"/>
      <w:r w:rsidRPr="00427A1D">
        <w:rPr>
          <w:sz w:val="16"/>
          <w:szCs w:val="16"/>
        </w:rPr>
        <w:t xml:space="preserve"> </w:t>
      </w:r>
      <w:proofErr w:type="spellStart"/>
      <w:proofErr w:type="gramStart"/>
      <w:r w:rsidRPr="00427A1D">
        <w:rPr>
          <w:sz w:val="16"/>
          <w:szCs w:val="16"/>
        </w:rPr>
        <w:t>спец</w:t>
      </w:r>
      <w:proofErr w:type="gramEnd"/>
      <w:r w:rsidRPr="00427A1D">
        <w:rPr>
          <w:sz w:val="16"/>
          <w:szCs w:val="16"/>
        </w:rPr>
        <w:t>іальності</w:t>
      </w:r>
      <w:proofErr w:type="spellEnd"/>
      <w:r w:rsidRPr="00427A1D">
        <w:rPr>
          <w:sz w:val="16"/>
          <w:szCs w:val="16"/>
        </w:rPr>
        <w:t>)</w:t>
      </w:r>
    </w:p>
    <w:p w:rsidR="00ED5BE1" w:rsidRPr="00427A1D" w:rsidRDefault="00ED5BE1" w:rsidP="00ED5BE1">
      <w:pPr>
        <w:tabs>
          <w:tab w:val="left" w:pos="2268"/>
          <w:tab w:val="left" w:pos="6663"/>
        </w:tabs>
        <w:jc w:val="center"/>
        <w:rPr>
          <w:szCs w:val="28"/>
        </w:rPr>
      </w:pPr>
      <w:proofErr w:type="spellStart"/>
      <w:r w:rsidRPr="00427A1D">
        <w:rPr>
          <w:szCs w:val="28"/>
        </w:rPr>
        <w:t>освітня</w:t>
      </w:r>
      <w:proofErr w:type="spellEnd"/>
      <w:r w:rsidRPr="00427A1D">
        <w:rPr>
          <w:szCs w:val="28"/>
        </w:rPr>
        <w:t xml:space="preserve"> </w:t>
      </w:r>
      <w:proofErr w:type="spellStart"/>
      <w:r w:rsidRPr="00427A1D">
        <w:rPr>
          <w:szCs w:val="28"/>
        </w:rPr>
        <w:t>програма</w:t>
      </w:r>
      <w:proofErr w:type="spellEnd"/>
      <w:r w:rsidRPr="00427A1D">
        <w:rPr>
          <w:bCs/>
          <w:szCs w:val="28"/>
          <w:u w:val="single"/>
        </w:rPr>
        <w:tab/>
      </w:r>
      <w:r w:rsidRPr="00427A1D">
        <w:rPr>
          <w:bCs/>
          <w:szCs w:val="28"/>
          <w:u w:val="single"/>
        </w:rPr>
        <w:tab/>
      </w:r>
    </w:p>
    <w:p w:rsidR="00ED5BE1" w:rsidRPr="00427A1D" w:rsidRDefault="00ED5BE1" w:rsidP="00ED5BE1">
      <w:pPr>
        <w:jc w:val="center"/>
        <w:rPr>
          <w:sz w:val="16"/>
          <w:szCs w:val="16"/>
          <w:lang w:val="uk-UA"/>
        </w:rPr>
      </w:pPr>
      <w:r w:rsidRPr="00427A1D">
        <w:rPr>
          <w:sz w:val="16"/>
          <w:szCs w:val="16"/>
        </w:rPr>
        <w:tab/>
        <w:t>(</w:t>
      </w:r>
      <w:proofErr w:type="spellStart"/>
      <w:r w:rsidRPr="00427A1D">
        <w:rPr>
          <w:sz w:val="16"/>
          <w:szCs w:val="16"/>
        </w:rPr>
        <w:t>назва</w:t>
      </w:r>
      <w:proofErr w:type="spellEnd"/>
      <w:r w:rsidRPr="00427A1D">
        <w:rPr>
          <w:sz w:val="16"/>
          <w:szCs w:val="16"/>
        </w:rPr>
        <w:t>)</w:t>
      </w:r>
    </w:p>
    <w:p w:rsidR="00ED5BE1" w:rsidRPr="00427A1D" w:rsidRDefault="00ED5BE1" w:rsidP="00ED5BE1">
      <w:pPr>
        <w:rPr>
          <w:b/>
          <w:bCs/>
          <w:sz w:val="20"/>
          <w:szCs w:val="20"/>
          <w:lang w:val="uk-UA"/>
        </w:rPr>
      </w:pPr>
    </w:p>
    <w:p w:rsidR="00ED5BE1" w:rsidRPr="00427A1D" w:rsidRDefault="00ED5BE1" w:rsidP="00ED5BE1">
      <w:pPr>
        <w:rPr>
          <w:b/>
          <w:bCs/>
          <w:sz w:val="20"/>
          <w:szCs w:val="20"/>
          <w:lang w:val="uk-UA"/>
        </w:rPr>
      </w:pPr>
    </w:p>
    <w:p w:rsidR="00ED5BE1" w:rsidRPr="00427A1D" w:rsidRDefault="00ED5BE1" w:rsidP="00ED5BE1">
      <w:pPr>
        <w:rPr>
          <w:b/>
          <w:bCs/>
          <w:sz w:val="20"/>
          <w:szCs w:val="20"/>
          <w:lang w:val="uk-UA"/>
        </w:rPr>
      </w:pPr>
    </w:p>
    <w:p w:rsidR="00ED5BE1" w:rsidRPr="00427A1D" w:rsidRDefault="00ED5BE1" w:rsidP="00ED5BE1">
      <w:pPr>
        <w:rPr>
          <w:b/>
          <w:bCs/>
          <w:sz w:val="20"/>
          <w:szCs w:val="20"/>
          <w:lang w:val="uk-UA"/>
        </w:rPr>
      </w:pPr>
    </w:p>
    <w:p w:rsidR="00CC6919" w:rsidRPr="00427A1D" w:rsidRDefault="00CC6919" w:rsidP="00ED5BE1">
      <w:pPr>
        <w:rPr>
          <w:b/>
          <w:bCs/>
          <w:sz w:val="20"/>
          <w:szCs w:val="20"/>
          <w:lang w:val="uk-UA"/>
        </w:rPr>
      </w:pPr>
      <w:proofErr w:type="spellStart"/>
      <w:r w:rsidRPr="00427A1D">
        <w:rPr>
          <w:b/>
          <w:bCs/>
          <w:sz w:val="20"/>
          <w:szCs w:val="20"/>
        </w:rPr>
        <w:t>Укладач</w:t>
      </w:r>
      <w:proofErr w:type="spellEnd"/>
      <w:r w:rsidRPr="00427A1D">
        <w:rPr>
          <w:b/>
          <w:bCs/>
          <w:sz w:val="20"/>
          <w:szCs w:val="20"/>
        </w:rPr>
        <w:t xml:space="preserve"> (</w:t>
      </w:r>
      <w:proofErr w:type="spellStart"/>
      <w:r w:rsidRPr="00427A1D">
        <w:rPr>
          <w:b/>
          <w:bCs/>
          <w:sz w:val="20"/>
          <w:szCs w:val="20"/>
        </w:rPr>
        <w:t>Укладачі</w:t>
      </w:r>
      <w:proofErr w:type="spellEnd"/>
      <w:r w:rsidRPr="00427A1D">
        <w:rPr>
          <w:b/>
          <w:bCs/>
          <w:sz w:val="20"/>
          <w:szCs w:val="20"/>
        </w:rPr>
        <w:t>)</w:t>
      </w:r>
      <w:r w:rsidR="00ED5BE1" w:rsidRPr="00427A1D">
        <w:rPr>
          <w:b/>
          <w:bCs/>
          <w:sz w:val="20"/>
          <w:szCs w:val="20"/>
          <w:lang w:val="uk-UA"/>
        </w:rPr>
        <w:t xml:space="preserve"> Воронова </w:t>
      </w:r>
      <w:proofErr w:type="gramStart"/>
      <w:r w:rsidR="00ED5BE1" w:rsidRPr="00427A1D">
        <w:rPr>
          <w:b/>
          <w:bCs/>
          <w:sz w:val="20"/>
          <w:szCs w:val="20"/>
          <w:lang w:val="uk-UA"/>
        </w:rPr>
        <w:t>Наталія</w:t>
      </w:r>
      <w:proofErr w:type="gramEnd"/>
      <w:r w:rsidRPr="00427A1D">
        <w:rPr>
          <w:b/>
          <w:bCs/>
          <w:sz w:val="20"/>
          <w:szCs w:val="20"/>
          <w:lang w:val="uk-UA"/>
        </w:rPr>
        <w:t xml:space="preserve"> Валентинівна</w:t>
      </w:r>
    </w:p>
    <w:p w:rsidR="00ED5BE1" w:rsidRPr="00427A1D" w:rsidRDefault="00ED5BE1" w:rsidP="00ED5BE1">
      <w:pPr>
        <w:rPr>
          <w:b/>
          <w:bCs/>
          <w:sz w:val="20"/>
          <w:szCs w:val="20"/>
          <w:lang w:val="uk-UA"/>
        </w:rPr>
      </w:pPr>
    </w:p>
    <w:p w:rsidR="00ED5BE1" w:rsidRPr="00427A1D" w:rsidRDefault="00ED5BE1" w:rsidP="00ED5BE1">
      <w:pPr>
        <w:rPr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37"/>
        <w:gridCol w:w="4618"/>
      </w:tblGrid>
      <w:tr w:rsidR="00427A1D" w:rsidRPr="00427A1D" w:rsidTr="00A73ABA">
        <w:trPr>
          <w:trHeight w:val="2765"/>
        </w:trPr>
        <w:tc>
          <w:tcPr>
            <w:tcW w:w="4737" w:type="dxa"/>
          </w:tcPr>
          <w:p w:rsidR="00CC6919" w:rsidRPr="00427A1D" w:rsidRDefault="00CC6919" w:rsidP="00A73ABA">
            <w:pPr>
              <w:rPr>
                <w:sz w:val="22"/>
                <w:szCs w:val="22"/>
                <w:lang w:val="uk-UA"/>
              </w:rPr>
            </w:pPr>
            <w:r w:rsidRPr="00427A1D">
              <w:rPr>
                <w:sz w:val="22"/>
                <w:szCs w:val="22"/>
              </w:rPr>
              <w:t xml:space="preserve">Обговорено та </w:t>
            </w:r>
            <w:proofErr w:type="spellStart"/>
            <w:r w:rsidRPr="00427A1D">
              <w:rPr>
                <w:sz w:val="22"/>
                <w:szCs w:val="22"/>
              </w:rPr>
              <w:t>ухвалено</w:t>
            </w:r>
            <w:proofErr w:type="spellEnd"/>
            <w:r w:rsidR="00F35D0C" w:rsidRPr="00427A1D">
              <w:rPr>
                <w:sz w:val="22"/>
                <w:szCs w:val="22"/>
                <w:lang w:val="uk-UA"/>
              </w:rPr>
              <w:t xml:space="preserve"> </w:t>
            </w:r>
            <w:r w:rsidRPr="00427A1D">
              <w:rPr>
                <w:sz w:val="22"/>
                <w:szCs w:val="22"/>
              </w:rPr>
              <w:t xml:space="preserve">на </w:t>
            </w:r>
            <w:proofErr w:type="spellStart"/>
            <w:r w:rsidRPr="00427A1D">
              <w:rPr>
                <w:sz w:val="22"/>
                <w:szCs w:val="22"/>
              </w:rPr>
              <w:t>засіданні</w:t>
            </w:r>
            <w:proofErr w:type="spellEnd"/>
            <w:r w:rsidRPr="00427A1D">
              <w:rPr>
                <w:sz w:val="22"/>
                <w:szCs w:val="22"/>
              </w:rPr>
              <w:t xml:space="preserve"> </w:t>
            </w:r>
            <w:proofErr w:type="spellStart"/>
            <w:r w:rsidRPr="00427A1D">
              <w:rPr>
                <w:sz w:val="22"/>
                <w:szCs w:val="22"/>
              </w:rPr>
              <w:t>кафедри</w:t>
            </w:r>
            <w:proofErr w:type="spellEnd"/>
            <w:r w:rsidRPr="00427A1D">
              <w:rPr>
                <w:sz w:val="22"/>
                <w:szCs w:val="22"/>
              </w:rPr>
              <w:t xml:space="preserve"> </w:t>
            </w:r>
            <w:r w:rsidRPr="00427A1D">
              <w:rPr>
                <w:sz w:val="22"/>
                <w:szCs w:val="22"/>
                <w:lang w:val="uk-UA"/>
              </w:rPr>
              <w:t>загальної та прикладної екології і зоології</w:t>
            </w:r>
          </w:p>
          <w:p w:rsidR="00CC6919" w:rsidRPr="00427A1D" w:rsidRDefault="00CC6919" w:rsidP="00A73ABA">
            <w:pPr>
              <w:spacing w:before="120" w:after="120"/>
              <w:rPr>
                <w:sz w:val="22"/>
                <w:szCs w:val="22"/>
                <w:lang w:val="uk-UA"/>
              </w:rPr>
            </w:pPr>
            <w:r w:rsidRPr="00427A1D">
              <w:rPr>
                <w:sz w:val="22"/>
                <w:szCs w:val="22"/>
                <w:lang w:val="uk-UA"/>
              </w:rPr>
              <w:t>Протокол № 1 від«29» серпня 2016 р.</w:t>
            </w:r>
          </w:p>
          <w:p w:rsidR="00CC6919" w:rsidRPr="00427A1D" w:rsidRDefault="00CC6919" w:rsidP="00A73ABA">
            <w:pPr>
              <w:spacing w:after="360"/>
              <w:rPr>
                <w:sz w:val="22"/>
                <w:szCs w:val="22"/>
                <w:lang w:val="uk-UA"/>
              </w:rPr>
            </w:pPr>
            <w:r w:rsidRPr="00427A1D">
              <w:rPr>
                <w:sz w:val="22"/>
                <w:szCs w:val="22"/>
                <w:lang w:val="uk-UA"/>
              </w:rPr>
              <w:t>Завідувач кафедри загальної та прикладної екології і зоології</w:t>
            </w:r>
          </w:p>
          <w:p w:rsidR="00CC6919" w:rsidRPr="00427A1D" w:rsidRDefault="00CC6919" w:rsidP="00CC6919">
            <w:pPr>
              <w:rPr>
                <w:sz w:val="22"/>
                <w:szCs w:val="22"/>
                <w:lang w:val="uk-UA"/>
              </w:rPr>
            </w:pPr>
            <w:r w:rsidRPr="00427A1D">
              <w:rPr>
                <w:sz w:val="22"/>
                <w:szCs w:val="22"/>
              </w:rPr>
              <w:t xml:space="preserve">___________________________ </w:t>
            </w:r>
            <w:r w:rsidRPr="00427A1D">
              <w:rPr>
                <w:sz w:val="22"/>
                <w:szCs w:val="22"/>
                <w:lang w:val="uk-UA"/>
              </w:rPr>
              <w:t>О</w:t>
            </w:r>
            <w:r w:rsidRPr="00427A1D">
              <w:rPr>
                <w:sz w:val="22"/>
                <w:szCs w:val="22"/>
              </w:rPr>
              <w:t>.</w:t>
            </w:r>
            <w:r w:rsidRPr="00427A1D">
              <w:rPr>
                <w:sz w:val="22"/>
                <w:szCs w:val="22"/>
                <w:lang w:val="uk-UA"/>
              </w:rPr>
              <w:t>Ф</w:t>
            </w:r>
            <w:r w:rsidRPr="00427A1D">
              <w:rPr>
                <w:sz w:val="22"/>
                <w:szCs w:val="22"/>
              </w:rPr>
              <w:t xml:space="preserve">. </w:t>
            </w:r>
            <w:r w:rsidRPr="00427A1D">
              <w:rPr>
                <w:sz w:val="22"/>
                <w:szCs w:val="22"/>
                <w:lang w:val="uk-UA"/>
              </w:rPr>
              <w:t>Рильський</w:t>
            </w:r>
          </w:p>
        </w:tc>
        <w:tc>
          <w:tcPr>
            <w:tcW w:w="4618" w:type="dxa"/>
          </w:tcPr>
          <w:p w:rsidR="00CC6919" w:rsidRPr="00427A1D" w:rsidRDefault="00CC6919" w:rsidP="00CC6919">
            <w:pPr>
              <w:ind w:left="35"/>
              <w:rPr>
                <w:sz w:val="22"/>
                <w:szCs w:val="22"/>
                <w:u w:val="single"/>
              </w:rPr>
            </w:pPr>
            <w:proofErr w:type="spellStart"/>
            <w:r w:rsidRPr="00427A1D">
              <w:rPr>
                <w:sz w:val="22"/>
                <w:szCs w:val="22"/>
              </w:rPr>
              <w:t>Ухвалено</w:t>
            </w:r>
            <w:proofErr w:type="spellEnd"/>
            <w:r w:rsidRPr="00427A1D">
              <w:rPr>
                <w:sz w:val="22"/>
                <w:szCs w:val="22"/>
              </w:rPr>
              <w:t xml:space="preserve"> </w:t>
            </w:r>
            <w:proofErr w:type="spellStart"/>
            <w:r w:rsidRPr="00427A1D">
              <w:rPr>
                <w:sz w:val="22"/>
                <w:szCs w:val="22"/>
              </w:rPr>
              <w:t>науково</w:t>
            </w:r>
            <w:proofErr w:type="spellEnd"/>
            <w:r w:rsidRPr="00427A1D">
              <w:rPr>
                <w:sz w:val="22"/>
                <w:szCs w:val="22"/>
              </w:rPr>
              <w:t xml:space="preserve">-методичною радою </w:t>
            </w:r>
            <w:proofErr w:type="spellStart"/>
            <w:r w:rsidRPr="00427A1D">
              <w:rPr>
                <w:sz w:val="22"/>
                <w:szCs w:val="22"/>
              </w:rPr>
              <w:t>біологічного</w:t>
            </w:r>
            <w:proofErr w:type="spellEnd"/>
            <w:r w:rsidRPr="00427A1D">
              <w:rPr>
                <w:sz w:val="22"/>
                <w:szCs w:val="22"/>
              </w:rPr>
              <w:t xml:space="preserve"> факультету</w:t>
            </w:r>
          </w:p>
          <w:p w:rsidR="00CC6919" w:rsidRPr="00427A1D" w:rsidRDefault="00CC6919" w:rsidP="00A73ABA">
            <w:pPr>
              <w:spacing w:before="120" w:after="120"/>
              <w:rPr>
                <w:sz w:val="22"/>
                <w:szCs w:val="22"/>
              </w:rPr>
            </w:pPr>
            <w:r w:rsidRPr="00427A1D">
              <w:rPr>
                <w:sz w:val="22"/>
                <w:szCs w:val="22"/>
              </w:rPr>
              <w:t>Протокол №____</w:t>
            </w:r>
            <w:proofErr w:type="spellStart"/>
            <w:r w:rsidRPr="00427A1D">
              <w:rPr>
                <w:sz w:val="22"/>
                <w:szCs w:val="22"/>
              </w:rPr>
              <w:t>від</w:t>
            </w:r>
            <w:proofErr w:type="spellEnd"/>
            <w:r w:rsidRPr="00427A1D">
              <w:rPr>
                <w:sz w:val="22"/>
                <w:szCs w:val="22"/>
              </w:rPr>
              <w:t xml:space="preserve"> «___»_______2016 р.</w:t>
            </w:r>
          </w:p>
          <w:p w:rsidR="00CC6919" w:rsidRPr="00427A1D" w:rsidRDefault="00CC6919" w:rsidP="00A73ABA">
            <w:pPr>
              <w:spacing w:after="360"/>
              <w:rPr>
                <w:sz w:val="22"/>
                <w:szCs w:val="22"/>
              </w:rPr>
            </w:pPr>
            <w:r w:rsidRPr="00427A1D">
              <w:rPr>
                <w:sz w:val="22"/>
                <w:szCs w:val="22"/>
              </w:rPr>
              <w:t xml:space="preserve">Голова </w:t>
            </w:r>
            <w:proofErr w:type="spellStart"/>
            <w:r w:rsidRPr="00427A1D">
              <w:rPr>
                <w:sz w:val="22"/>
                <w:szCs w:val="22"/>
              </w:rPr>
              <w:t>науково-методичної</w:t>
            </w:r>
            <w:proofErr w:type="spellEnd"/>
            <w:r w:rsidRPr="00427A1D">
              <w:rPr>
                <w:sz w:val="22"/>
                <w:szCs w:val="22"/>
              </w:rPr>
              <w:t xml:space="preserve"> </w:t>
            </w:r>
            <w:proofErr w:type="gramStart"/>
            <w:r w:rsidRPr="00427A1D">
              <w:rPr>
                <w:sz w:val="22"/>
                <w:szCs w:val="22"/>
              </w:rPr>
              <w:t>ради</w:t>
            </w:r>
            <w:proofErr w:type="gramEnd"/>
            <w:r w:rsidRPr="00427A1D">
              <w:rPr>
                <w:sz w:val="22"/>
                <w:szCs w:val="22"/>
              </w:rPr>
              <w:t xml:space="preserve"> </w:t>
            </w:r>
            <w:proofErr w:type="spellStart"/>
            <w:r w:rsidRPr="00427A1D">
              <w:rPr>
                <w:sz w:val="22"/>
                <w:szCs w:val="22"/>
              </w:rPr>
              <w:t>біологічного</w:t>
            </w:r>
            <w:proofErr w:type="spellEnd"/>
            <w:r w:rsidRPr="00427A1D">
              <w:rPr>
                <w:sz w:val="22"/>
                <w:szCs w:val="22"/>
              </w:rPr>
              <w:t xml:space="preserve"> факультету</w:t>
            </w:r>
          </w:p>
          <w:p w:rsidR="00CC6919" w:rsidRPr="00427A1D" w:rsidRDefault="00CC6919" w:rsidP="00A73ABA">
            <w:pPr>
              <w:rPr>
                <w:sz w:val="22"/>
                <w:szCs w:val="22"/>
              </w:rPr>
            </w:pPr>
            <w:r w:rsidRPr="00427A1D">
              <w:rPr>
                <w:sz w:val="22"/>
                <w:szCs w:val="22"/>
              </w:rPr>
              <w:t xml:space="preserve">______________________ В.В. </w:t>
            </w:r>
            <w:proofErr w:type="spellStart"/>
            <w:r w:rsidRPr="00427A1D">
              <w:rPr>
                <w:sz w:val="22"/>
                <w:szCs w:val="22"/>
              </w:rPr>
              <w:t>Перетятько</w:t>
            </w:r>
            <w:proofErr w:type="spellEnd"/>
          </w:p>
        </w:tc>
      </w:tr>
    </w:tbl>
    <w:p w:rsidR="00CC6919" w:rsidRPr="00427A1D" w:rsidRDefault="00CC6919" w:rsidP="001649B3">
      <w:pPr>
        <w:spacing w:before="240"/>
        <w:jc w:val="center"/>
        <w:rPr>
          <w:szCs w:val="28"/>
        </w:rPr>
      </w:pPr>
      <w:r w:rsidRPr="00427A1D">
        <w:rPr>
          <w:szCs w:val="28"/>
        </w:rPr>
        <w:t xml:space="preserve">2016 </w:t>
      </w:r>
      <w:proofErr w:type="spellStart"/>
      <w:proofErr w:type="gramStart"/>
      <w:r w:rsidRPr="00427A1D">
        <w:rPr>
          <w:szCs w:val="28"/>
        </w:rPr>
        <w:t>р</w:t>
      </w:r>
      <w:proofErr w:type="gramEnd"/>
      <w:r w:rsidRPr="00427A1D">
        <w:rPr>
          <w:szCs w:val="28"/>
        </w:rPr>
        <w:t>ік</w:t>
      </w:r>
      <w:proofErr w:type="spellEnd"/>
    </w:p>
    <w:p w:rsidR="00AA7D03" w:rsidRPr="00427A1D" w:rsidRDefault="00CC6919" w:rsidP="00533665">
      <w:pPr>
        <w:rPr>
          <w:szCs w:val="28"/>
          <w:lang w:val="uk-UA"/>
        </w:rPr>
      </w:pPr>
      <w:r w:rsidRPr="00427A1D">
        <w:rPr>
          <w:szCs w:val="28"/>
        </w:rPr>
        <w:br w:type="page"/>
      </w:r>
    </w:p>
    <w:p w:rsidR="0064649F" w:rsidRPr="00427A1D" w:rsidRDefault="0091599B" w:rsidP="0091599B">
      <w:pPr>
        <w:pStyle w:val="1"/>
        <w:spacing w:before="240" w:after="120"/>
        <w:jc w:val="center"/>
        <w:rPr>
          <w:b/>
          <w:bCs/>
          <w:sz w:val="28"/>
          <w:szCs w:val="28"/>
        </w:rPr>
      </w:pPr>
      <w:r w:rsidRPr="00427A1D">
        <w:rPr>
          <w:b/>
          <w:bCs/>
          <w:sz w:val="28"/>
          <w:szCs w:val="28"/>
        </w:rPr>
        <w:lastRenderedPageBreak/>
        <w:t>1. </w:t>
      </w:r>
      <w:r w:rsidR="0064649F" w:rsidRPr="00427A1D">
        <w:rPr>
          <w:b/>
          <w:bCs/>
          <w:sz w:val="28"/>
          <w:szCs w:val="28"/>
        </w:rPr>
        <w:t>Опис навчальної дисципліни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402"/>
        <w:gridCol w:w="1559"/>
        <w:gridCol w:w="1645"/>
      </w:tblGrid>
      <w:tr w:rsidR="00427A1D" w:rsidRPr="00427A1D" w:rsidTr="00FD2EB8">
        <w:trPr>
          <w:trHeight w:val="579"/>
          <w:jc w:val="center"/>
        </w:trPr>
        <w:tc>
          <w:tcPr>
            <w:tcW w:w="2972" w:type="dxa"/>
            <w:vMerge w:val="restart"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  <w:proofErr w:type="spellStart"/>
            <w:r w:rsidRPr="00427A1D">
              <w:rPr>
                <w:sz w:val="24"/>
              </w:rPr>
              <w:t>Найменування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показників</w:t>
            </w:r>
            <w:proofErr w:type="spellEnd"/>
            <w:r w:rsidRPr="00427A1D">
              <w:rPr>
                <w:sz w:val="24"/>
              </w:rPr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  <w:proofErr w:type="spellStart"/>
            <w:r w:rsidRPr="00427A1D">
              <w:rPr>
                <w:sz w:val="24"/>
              </w:rPr>
              <w:t>Галузь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знань</w:t>
            </w:r>
            <w:proofErr w:type="spellEnd"/>
            <w:r w:rsidRPr="00427A1D">
              <w:rPr>
                <w:sz w:val="24"/>
              </w:rPr>
              <w:t xml:space="preserve">, </w:t>
            </w:r>
          </w:p>
          <w:p w:rsidR="00FD2EB8" w:rsidRPr="00427A1D" w:rsidRDefault="00FD2EB8" w:rsidP="00A73ABA">
            <w:pPr>
              <w:jc w:val="center"/>
              <w:rPr>
                <w:sz w:val="24"/>
              </w:rPr>
            </w:pPr>
            <w:proofErr w:type="spellStart"/>
            <w:r w:rsidRPr="00427A1D">
              <w:rPr>
                <w:sz w:val="24"/>
              </w:rPr>
              <w:t>спеціальність</w:t>
            </w:r>
            <w:proofErr w:type="spellEnd"/>
            <w:r w:rsidRPr="00427A1D">
              <w:rPr>
                <w:sz w:val="24"/>
              </w:rPr>
              <w:t xml:space="preserve">, </w:t>
            </w:r>
            <w:proofErr w:type="spellStart"/>
            <w:r w:rsidRPr="00427A1D">
              <w:rPr>
                <w:sz w:val="24"/>
              </w:rPr>
              <w:t>освітня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програма</w:t>
            </w:r>
            <w:proofErr w:type="spellEnd"/>
            <w:r w:rsidRPr="00427A1D">
              <w:rPr>
                <w:sz w:val="24"/>
              </w:rPr>
              <w:t xml:space="preserve">, </w:t>
            </w:r>
            <w:proofErr w:type="spellStart"/>
            <w:proofErr w:type="gramStart"/>
            <w:r w:rsidRPr="00427A1D">
              <w:rPr>
                <w:sz w:val="24"/>
              </w:rPr>
              <w:t>р</w:t>
            </w:r>
            <w:proofErr w:type="gramEnd"/>
            <w:r w:rsidRPr="00427A1D">
              <w:rPr>
                <w:sz w:val="24"/>
              </w:rPr>
              <w:t>івень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вищої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освіти</w:t>
            </w:r>
            <w:proofErr w:type="spellEnd"/>
            <w:r w:rsidRPr="00427A1D">
              <w:rPr>
                <w:sz w:val="24"/>
              </w:rPr>
              <w:t xml:space="preserve">,  </w:t>
            </w:r>
          </w:p>
        </w:tc>
        <w:tc>
          <w:tcPr>
            <w:tcW w:w="3204" w:type="dxa"/>
            <w:gridSpan w:val="2"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  <w:r w:rsidRPr="00427A1D">
              <w:rPr>
                <w:sz w:val="24"/>
              </w:rPr>
              <w:t xml:space="preserve">Характеристика </w:t>
            </w:r>
            <w:proofErr w:type="spellStart"/>
            <w:r w:rsidRPr="00427A1D">
              <w:rPr>
                <w:sz w:val="24"/>
              </w:rPr>
              <w:t>навчальної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дисципліни</w:t>
            </w:r>
            <w:proofErr w:type="spellEnd"/>
          </w:p>
        </w:tc>
      </w:tr>
      <w:tr w:rsidR="00427A1D" w:rsidRPr="00427A1D" w:rsidTr="00FD2EB8">
        <w:trPr>
          <w:trHeight w:val="549"/>
          <w:jc w:val="center"/>
        </w:trPr>
        <w:tc>
          <w:tcPr>
            <w:tcW w:w="2972" w:type="dxa"/>
            <w:vMerge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FD2EB8" w:rsidRPr="00427A1D" w:rsidRDefault="00FD2EB8" w:rsidP="00A73ABA">
            <w:pPr>
              <w:jc w:val="center"/>
              <w:rPr>
                <w:b/>
                <w:sz w:val="24"/>
              </w:rPr>
            </w:pPr>
            <w:proofErr w:type="spellStart"/>
            <w:r w:rsidRPr="00427A1D">
              <w:rPr>
                <w:b/>
                <w:sz w:val="24"/>
              </w:rPr>
              <w:t>денна</w:t>
            </w:r>
            <w:proofErr w:type="spellEnd"/>
            <w:r w:rsidRPr="00427A1D">
              <w:rPr>
                <w:b/>
                <w:sz w:val="24"/>
              </w:rPr>
              <w:t xml:space="preserve"> форма </w:t>
            </w:r>
            <w:proofErr w:type="spellStart"/>
            <w:r w:rsidRPr="00427A1D">
              <w:rPr>
                <w:b/>
                <w:sz w:val="24"/>
              </w:rPr>
              <w:t>навчання</w:t>
            </w:r>
            <w:proofErr w:type="spellEnd"/>
          </w:p>
        </w:tc>
        <w:tc>
          <w:tcPr>
            <w:tcW w:w="1645" w:type="dxa"/>
          </w:tcPr>
          <w:p w:rsidR="00FD2EB8" w:rsidRPr="00427A1D" w:rsidRDefault="00FD2EB8" w:rsidP="00A73ABA">
            <w:pPr>
              <w:jc w:val="center"/>
              <w:rPr>
                <w:b/>
                <w:sz w:val="24"/>
              </w:rPr>
            </w:pPr>
            <w:proofErr w:type="spellStart"/>
            <w:r w:rsidRPr="00427A1D">
              <w:rPr>
                <w:b/>
                <w:sz w:val="24"/>
              </w:rPr>
              <w:t>заочна</w:t>
            </w:r>
            <w:proofErr w:type="spellEnd"/>
            <w:r w:rsidRPr="00427A1D">
              <w:rPr>
                <w:b/>
                <w:sz w:val="24"/>
              </w:rPr>
              <w:t xml:space="preserve"> форма </w:t>
            </w:r>
            <w:proofErr w:type="spellStart"/>
            <w:r w:rsidRPr="00427A1D">
              <w:rPr>
                <w:b/>
                <w:sz w:val="24"/>
              </w:rPr>
              <w:t>навчання</w:t>
            </w:r>
            <w:proofErr w:type="spellEnd"/>
          </w:p>
        </w:tc>
      </w:tr>
      <w:tr w:rsidR="00427A1D" w:rsidRPr="00427A1D" w:rsidTr="00FD2EB8">
        <w:trPr>
          <w:trHeight w:val="860"/>
          <w:jc w:val="center"/>
        </w:trPr>
        <w:tc>
          <w:tcPr>
            <w:tcW w:w="2972" w:type="dxa"/>
            <w:vAlign w:val="center"/>
          </w:tcPr>
          <w:p w:rsidR="00FD2EB8" w:rsidRPr="00427A1D" w:rsidRDefault="00FD2EB8" w:rsidP="00FD2EB8">
            <w:pPr>
              <w:spacing w:before="60" w:after="60"/>
              <w:rPr>
                <w:sz w:val="24"/>
                <w:lang w:val="uk-UA"/>
              </w:rPr>
            </w:pPr>
            <w:proofErr w:type="spellStart"/>
            <w:r w:rsidRPr="00427A1D">
              <w:rPr>
                <w:sz w:val="24"/>
              </w:rPr>
              <w:t>Кількість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кредитів</w:t>
            </w:r>
            <w:proofErr w:type="spellEnd"/>
            <w:r w:rsidRPr="00427A1D">
              <w:rPr>
                <w:sz w:val="24"/>
              </w:rPr>
              <w:t xml:space="preserve"> – </w:t>
            </w:r>
            <w:r w:rsidRPr="00427A1D">
              <w:rPr>
                <w:sz w:val="24"/>
                <w:lang w:val="uk-UA"/>
              </w:rPr>
              <w:t>3</w:t>
            </w:r>
          </w:p>
        </w:tc>
        <w:tc>
          <w:tcPr>
            <w:tcW w:w="3402" w:type="dxa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  <w:proofErr w:type="spellStart"/>
            <w:r w:rsidRPr="00427A1D">
              <w:rPr>
                <w:sz w:val="24"/>
              </w:rPr>
              <w:t>Галузь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знань</w:t>
            </w:r>
            <w:proofErr w:type="spellEnd"/>
          </w:p>
          <w:p w:rsidR="00FD2EB8" w:rsidRPr="00427A1D" w:rsidRDefault="00FD2EB8" w:rsidP="00A73ABA">
            <w:pPr>
              <w:jc w:val="center"/>
              <w:rPr>
                <w:b/>
                <w:sz w:val="24"/>
              </w:rPr>
            </w:pPr>
            <w:r w:rsidRPr="00427A1D">
              <w:rPr>
                <w:b/>
                <w:sz w:val="24"/>
              </w:rPr>
              <w:t>0401 «</w:t>
            </w:r>
            <w:proofErr w:type="spellStart"/>
            <w:r w:rsidRPr="00427A1D">
              <w:rPr>
                <w:b/>
                <w:sz w:val="24"/>
              </w:rPr>
              <w:t>Природничі</w:t>
            </w:r>
            <w:proofErr w:type="spellEnd"/>
            <w:r w:rsidRPr="00427A1D">
              <w:rPr>
                <w:b/>
                <w:sz w:val="24"/>
              </w:rPr>
              <w:t xml:space="preserve"> науки»</w:t>
            </w:r>
          </w:p>
        </w:tc>
        <w:tc>
          <w:tcPr>
            <w:tcW w:w="3204" w:type="dxa"/>
            <w:gridSpan w:val="2"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  <w:proofErr w:type="spellStart"/>
            <w:r w:rsidRPr="00427A1D">
              <w:rPr>
                <w:i/>
                <w:sz w:val="24"/>
              </w:rPr>
              <w:t>Вибіркова</w:t>
            </w:r>
            <w:proofErr w:type="spellEnd"/>
            <w:r w:rsidRPr="00427A1D">
              <w:rPr>
                <w:i/>
                <w:sz w:val="24"/>
              </w:rPr>
              <w:br/>
            </w:r>
            <w:r w:rsidRPr="00427A1D">
              <w:rPr>
                <w:sz w:val="24"/>
              </w:rPr>
              <w:t xml:space="preserve">(цикл </w:t>
            </w:r>
            <w:proofErr w:type="spellStart"/>
            <w:r w:rsidRPr="00427A1D">
              <w:rPr>
                <w:sz w:val="24"/>
              </w:rPr>
              <w:t>дисциплін</w:t>
            </w:r>
            <w:proofErr w:type="spellEnd"/>
            <w:r w:rsidRPr="00427A1D">
              <w:rPr>
                <w:sz w:val="24"/>
              </w:rPr>
              <w:t xml:space="preserve"> за </w:t>
            </w:r>
            <w:proofErr w:type="spellStart"/>
            <w:r w:rsidRPr="00427A1D">
              <w:rPr>
                <w:sz w:val="24"/>
              </w:rPr>
              <w:t>вибором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навчального</w:t>
            </w:r>
            <w:proofErr w:type="spellEnd"/>
            <w:r w:rsidRPr="00427A1D">
              <w:rPr>
                <w:sz w:val="24"/>
              </w:rPr>
              <w:t xml:space="preserve"> закладу)</w:t>
            </w:r>
          </w:p>
        </w:tc>
      </w:tr>
      <w:tr w:rsidR="00427A1D" w:rsidRPr="00427A1D" w:rsidTr="00FD2EB8">
        <w:trPr>
          <w:trHeight w:val="379"/>
          <w:jc w:val="center"/>
        </w:trPr>
        <w:tc>
          <w:tcPr>
            <w:tcW w:w="2972" w:type="dxa"/>
            <w:vMerge w:val="restart"/>
            <w:vAlign w:val="center"/>
          </w:tcPr>
          <w:p w:rsidR="00FD2EB8" w:rsidRPr="00427A1D" w:rsidRDefault="00FD2EB8" w:rsidP="00A73ABA">
            <w:pPr>
              <w:spacing w:before="60" w:after="60"/>
              <w:rPr>
                <w:sz w:val="24"/>
              </w:rPr>
            </w:pPr>
            <w:proofErr w:type="spellStart"/>
            <w:r w:rsidRPr="00427A1D">
              <w:rPr>
                <w:sz w:val="24"/>
              </w:rPr>
              <w:t>Загальна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кількість</w:t>
            </w:r>
            <w:proofErr w:type="spellEnd"/>
            <w:r w:rsidRPr="00427A1D">
              <w:rPr>
                <w:sz w:val="24"/>
              </w:rPr>
              <w:t xml:space="preserve"> годин – 120 год.</w:t>
            </w:r>
          </w:p>
        </w:tc>
        <w:tc>
          <w:tcPr>
            <w:tcW w:w="3402" w:type="dxa"/>
            <w:vMerge w:val="restart"/>
            <w:vAlign w:val="center"/>
          </w:tcPr>
          <w:p w:rsidR="00FD2EB8" w:rsidRPr="00427A1D" w:rsidRDefault="00FD2EB8" w:rsidP="00FD2EB8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427A1D">
              <w:rPr>
                <w:sz w:val="24"/>
              </w:rPr>
              <w:t>Спец</w:t>
            </w:r>
            <w:proofErr w:type="gramEnd"/>
            <w:r w:rsidRPr="00427A1D">
              <w:rPr>
                <w:sz w:val="24"/>
              </w:rPr>
              <w:t>іальність</w:t>
            </w:r>
            <w:proofErr w:type="spellEnd"/>
            <w:r w:rsidRPr="00427A1D">
              <w:rPr>
                <w:sz w:val="24"/>
              </w:rPr>
              <w:br/>
            </w:r>
            <w:r w:rsidRPr="00427A1D">
              <w:rPr>
                <w:b/>
                <w:sz w:val="24"/>
              </w:rPr>
              <w:t>091 «</w:t>
            </w:r>
            <w:r w:rsidRPr="00427A1D">
              <w:rPr>
                <w:b/>
                <w:sz w:val="24"/>
                <w:lang w:val="uk-UA"/>
              </w:rPr>
              <w:t>Екологія, охорона навколишнього середовища</w:t>
            </w:r>
            <w:r w:rsidRPr="00427A1D">
              <w:rPr>
                <w:b/>
                <w:sz w:val="24"/>
              </w:rPr>
              <w:t>»</w:t>
            </w:r>
          </w:p>
        </w:tc>
        <w:tc>
          <w:tcPr>
            <w:tcW w:w="3204" w:type="dxa"/>
            <w:gridSpan w:val="2"/>
            <w:vAlign w:val="center"/>
          </w:tcPr>
          <w:p w:rsidR="00FD2EB8" w:rsidRPr="00427A1D" w:rsidRDefault="00FD2EB8" w:rsidP="00A73ABA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427A1D">
              <w:rPr>
                <w:b/>
                <w:sz w:val="24"/>
              </w:rPr>
              <w:t>Р</w:t>
            </w:r>
            <w:proofErr w:type="gramEnd"/>
            <w:r w:rsidRPr="00427A1D">
              <w:rPr>
                <w:b/>
                <w:sz w:val="24"/>
              </w:rPr>
              <w:t>ік</w:t>
            </w:r>
            <w:proofErr w:type="spellEnd"/>
            <w:r w:rsidRPr="00427A1D">
              <w:rPr>
                <w:b/>
                <w:sz w:val="24"/>
              </w:rPr>
              <w:t xml:space="preserve"> </w:t>
            </w:r>
            <w:proofErr w:type="spellStart"/>
            <w:r w:rsidRPr="00427A1D">
              <w:rPr>
                <w:b/>
                <w:sz w:val="24"/>
              </w:rPr>
              <w:t>підготовки</w:t>
            </w:r>
            <w:proofErr w:type="spellEnd"/>
            <w:r w:rsidRPr="00427A1D">
              <w:rPr>
                <w:b/>
                <w:sz w:val="24"/>
              </w:rPr>
              <w:t>:</w:t>
            </w:r>
          </w:p>
        </w:tc>
      </w:tr>
      <w:tr w:rsidR="00427A1D" w:rsidRPr="00427A1D" w:rsidTr="00FD2EB8">
        <w:trPr>
          <w:trHeight w:val="396"/>
          <w:jc w:val="center"/>
        </w:trPr>
        <w:tc>
          <w:tcPr>
            <w:tcW w:w="2972" w:type="dxa"/>
            <w:vMerge/>
            <w:vAlign w:val="center"/>
          </w:tcPr>
          <w:p w:rsidR="00FD2EB8" w:rsidRPr="00427A1D" w:rsidRDefault="00FD2EB8" w:rsidP="00A73ABA">
            <w:pPr>
              <w:spacing w:before="60" w:after="60"/>
              <w:rPr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  <w:r w:rsidRPr="00427A1D">
              <w:rPr>
                <w:sz w:val="24"/>
              </w:rPr>
              <w:t>1 -й</w:t>
            </w:r>
          </w:p>
        </w:tc>
        <w:tc>
          <w:tcPr>
            <w:tcW w:w="1645" w:type="dxa"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  <w:r w:rsidRPr="00427A1D">
              <w:rPr>
                <w:sz w:val="24"/>
              </w:rPr>
              <w:t>-</w:t>
            </w:r>
          </w:p>
        </w:tc>
      </w:tr>
      <w:tr w:rsidR="00427A1D" w:rsidRPr="00427A1D" w:rsidTr="00FD2EB8">
        <w:trPr>
          <w:trHeight w:val="396"/>
          <w:jc w:val="center"/>
        </w:trPr>
        <w:tc>
          <w:tcPr>
            <w:tcW w:w="2972" w:type="dxa"/>
            <w:vMerge/>
            <w:vAlign w:val="center"/>
          </w:tcPr>
          <w:p w:rsidR="00FD2EB8" w:rsidRPr="00427A1D" w:rsidRDefault="00FD2EB8" w:rsidP="00A73ABA">
            <w:pPr>
              <w:spacing w:before="60" w:after="60"/>
              <w:rPr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  <w:proofErr w:type="spellStart"/>
            <w:r w:rsidRPr="00427A1D">
              <w:rPr>
                <w:sz w:val="24"/>
              </w:rPr>
              <w:t>Освітня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програма</w:t>
            </w:r>
            <w:proofErr w:type="spellEnd"/>
            <w:r w:rsidRPr="00427A1D">
              <w:rPr>
                <w:sz w:val="24"/>
              </w:rPr>
              <w:t xml:space="preserve"> </w:t>
            </w:r>
          </w:p>
          <w:p w:rsidR="00FD2EB8" w:rsidRPr="00427A1D" w:rsidRDefault="00FD2EB8" w:rsidP="00A73ABA">
            <w:pPr>
              <w:jc w:val="center"/>
              <w:rPr>
                <w:sz w:val="24"/>
              </w:rPr>
            </w:pPr>
            <w:r w:rsidRPr="00427A1D">
              <w:rPr>
                <w:sz w:val="24"/>
              </w:rPr>
              <w:t>__________________________</w:t>
            </w:r>
          </w:p>
          <w:p w:rsidR="00FD2EB8" w:rsidRPr="00427A1D" w:rsidRDefault="00FD2EB8" w:rsidP="00A73ABA">
            <w:pPr>
              <w:jc w:val="center"/>
              <w:rPr>
                <w:sz w:val="24"/>
              </w:rPr>
            </w:pPr>
            <w:r w:rsidRPr="00427A1D">
              <w:rPr>
                <w:sz w:val="24"/>
                <w:vertAlign w:val="superscript"/>
              </w:rPr>
              <w:t>(</w:t>
            </w:r>
            <w:proofErr w:type="spellStart"/>
            <w:r w:rsidRPr="00427A1D">
              <w:rPr>
                <w:sz w:val="24"/>
                <w:vertAlign w:val="superscript"/>
              </w:rPr>
              <w:t>назва</w:t>
            </w:r>
            <w:proofErr w:type="spellEnd"/>
            <w:r w:rsidRPr="00427A1D">
              <w:rPr>
                <w:sz w:val="24"/>
                <w:vertAlign w:val="superscript"/>
              </w:rPr>
              <w:t>)</w:t>
            </w:r>
          </w:p>
        </w:tc>
        <w:tc>
          <w:tcPr>
            <w:tcW w:w="3204" w:type="dxa"/>
            <w:gridSpan w:val="2"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  <w:proofErr w:type="spellStart"/>
            <w:r w:rsidRPr="00427A1D">
              <w:rPr>
                <w:b/>
                <w:sz w:val="24"/>
              </w:rPr>
              <w:t>Лекції</w:t>
            </w:r>
            <w:proofErr w:type="spellEnd"/>
          </w:p>
        </w:tc>
      </w:tr>
      <w:tr w:rsidR="00427A1D" w:rsidRPr="00427A1D" w:rsidTr="00FD2EB8">
        <w:trPr>
          <w:trHeight w:val="320"/>
          <w:jc w:val="center"/>
        </w:trPr>
        <w:tc>
          <w:tcPr>
            <w:tcW w:w="2972" w:type="dxa"/>
            <w:vMerge/>
            <w:vAlign w:val="center"/>
          </w:tcPr>
          <w:p w:rsidR="00FD2EB8" w:rsidRPr="00427A1D" w:rsidRDefault="00FD2EB8" w:rsidP="00A73ABA">
            <w:pPr>
              <w:rPr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D2EB8" w:rsidRPr="00427A1D" w:rsidRDefault="00FD2EB8" w:rsidP="00FD2EB8">
            <w:pPr>
              <w:jc w:val="center"/>
              <w:rPr>
                <w:sz w:val="24"/>
              </w:rPr>
            </w:pPr>
            <w:r w:rsidRPr="00427A1D">
              <w:rPr>
                <w:sz w:val="24"/>
              </w:rPr>
              <w:t>1</w:t>
            </w:r>
            <w:r w:rsidR="00176B90" w:rsidRPr="00427A1D">
              <w:rPr>
                <w:sz w:val="24"/>
                <w:lang w:val="uk-UA"/>
              </w:rPr>
              <w:t xml:space="preserve">6 </w:t>
            </w:r>
            <w:r w:rsidRPr="00427A1D">
              <w:rPr>
                <w:sz w:val="24"/>
              </w:rPr>
              <w:t>год.</w:t>
            </w:r>
          </w:p>
        </w:tc>
        <w:tc>
          <w:tcPr>
            <w:tcW w:w="1645" w:type="dxa"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  <w:r w:rsidRPr="00427A1D">
              <w:rPr>
                <w:sz w:val="24"/>
              </w:rPr>
              <w:t>8 год.</w:t>
            </w:r>
          </w:p>
        </w:tc>
      </w:tr>
      <w:tr w:rsidR="00427A1D" w:rsidRPr="00427A1D" w:rsidTr="00FD2EB8">
        <w:trPr>
          <w:trHeight w:val="320"/>
          <w:jc w:val="center"/>
        </w:trPr>
        <w:tc>
          <w:tcPr>
            <w:tcW w:w="2972" w:type="dxa"/>
            <w:vMerge w:val="restart"/>
            <w:vAlign w:val="center"/>
          </w:tcPr>
          <w:p w:rsidR="00FD2EB8" w:rsidRPr="00427A1D" w:rsidRDefault="00FD2EB8" w:rsidP="00A73ABA">
            <w:pPr>
              <w:rPr>
                <w:sz w:val="24"/>
              </w:rPr>
            </w:pPr>
            <w:proofErr w:type="spellStart"/>
            <w:r w:rsidRPr="00427A1D">
              <w:rPr>
                <w:sz w:val="24"/>
              </w:rPr>
              <w:t>Тижневих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аудиторних</w:t>
            </w:r>
            <w:proofErr w:type="spellEnd"/>
            <w:r w:rsidRPr="00427A1D">
              <w:rPr>
                <w:sz w:val="24"/>
              </w:rPr>
              <w:t xml:space="preserve"> годин </w:t>
            </w:r>
            <w:proofErr w:type="gramStart"/>
            <w:r w:rsidRPr="00427A1D">
              <w:rPr>
                <w:sz w:val="24"/>
              </w:rPr>
              <w:t>для</w:t>
            </w:r>
            <w:proofErr w:type="gram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денної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форми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навчання</w:t>
            </w:r>
            <w:proofErr w:type="spellEnd"/>
            <w:r w:rsidRPr="00427A1D">
              <w:rPr>
                <w:sz w:val="24"/>
              </w:rPr>
              <w:t>: – 2 год</w:t>
            </w:r>
          </w:p>
        </w:tc>
        <w:tc>
          <w:tcPr>
            <w:tcW w:w="3402" w:type="dxa"/>
            <w:vMerge w:val="restart"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427A1D">
              <w:rPr>
                <w:sz w:val="24"/>
              </w:rPr>
              <w:t>Р</w:t>
            </w:r>
            <w:proofErr w:type="gramEnd"/>
            <w:r w:rsidRPr="00427A1D">
              <w:rPr>
                <w:sz w:val="24"/>
              </w:rPr>
              <w:t>івень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вищої</w:t>
            </w:r>
            <w:proofErr w:type="spellEnd"/>
            <w:r w:rsidRPr="00427A1D">
              <w:rPr>
                <w:sz w:val="24"/>
              </w:rPr>
              <w:t xml:space="preserve"> </w:t>
            </w:r>
            <w:proofErr w:type="spellStart"/>
            <w:r w:rsidRPr="00427A1D">
              <w:rPr>
                <w:sz w:val="24"/>
              </w:rPr>
              <w:t>освіти</w:t>
            </w:r>
            <w:proofErr w:type="spellEnd"/>
            <w:r w:rsidRPr="00427A1D">
              <w:rPr>
                <w:sz w:val="24"/>
              </w:rPr>
              <w:t xml:space="preserve">: </w:t>
            </w:r>
            <w:proofErr w:type="spellStart"/>
            <w:r w:rsidRPr="00427A1D">
              <w:rPr>
                <w:b/>
                <w:sz w:val="24"/>
              </w:rPr>
              <w:t>магістерський</w:t>
            </w:r>
            <w:proofErr w:type="spellEnd"/>
          </w:p>
        </w:tc>
        <w:tc>
          <w:tcPr>
            <w:tcW w:w="3204" w:type="dxa"/>
            <w:gridSpan w:val="2"/>
            <w:vAlign w:val="center"/>
          </w:tcPr>
          <w:p w:rsidR="00FD2EB8" w:rsidRPr="00427A1D" w:rsidRDefault="00FD2EB8" w:rsidP="00A73ABA">
            <w:pPr>
              <w:jc w:val="center"/>
              <w:rPr>
                <w:b/>
                <w:sz w:val="24"/>
              </w:rPr>
            </w:pPr>
            <w:proofErr w:type="spellStart"/>
            <w:r w:rsidRPr="00427A1D">
              <w:rPr>
                <w:b/>
                <w:sz w:val="24"/>
              </w:rPr>
              <w:t>Практичні</w:t>
            </w:r>
            <w:proofErr w:type="spellEnd"/>
            <w:r w:rsidRPr="00427A1D">
              <w:rPr>
                <w:b/>
                <w:sz w:val="24"/>
              </w:rPr>
              <w:t xml:space="preserve">, </w:t>
            </w:r>
            <w:proofErr w:type="spellStart"/>
            <w:r w:rsidRPr="00427A1D">
              <w:rPr>
                <w:b/>
                <w:sz w:val="24"/>
              </w:rPr>
              <w:t>семінарські</w:t>
            </w:r>
            <w:proofErr w:type="spellEnd"/>
          </w:p>
        </w:tc>
      </w:tr>
      <w:tr w:rsidR="00427A1D" w:rsidRPr="00427A1D" w:rsidTr="00FD2EB8">
        <w:trPr>
          <w:trHeight w:val="320"/>
          <w:jc w:val="center"/>
        </w:trPr>
        <w:tc>
          <w:tcPr>
            <w:tcW w:w="2972" w:type="dxa"/>
            <w:vMerge/>
            <w:vAlign w:val="center"/>
          </w:tcPr>
          <w:p w:rsidR="00FD2EB8" w:rsidRPr="00427A1D" w:rsidRDefault="00FD2EB8" w:rsidP="00A73ABA">
            <w:pPr>
              <w:rPr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D2EB8" w:rsidRPr="00427A1D" w:rsidRDefault="00176B90" w:rsidP="00A73ABA">
            <w:pPr>
              <w:jc w:val="center"/>
              <w:rPr>
                <w:i/>
                <w:sz w:val="24"/>
              </w:rPr>
            </w:pPr>
            <w:r w:rsidRPr="00427A1D">
              <w:rPr>
                <w:sz w:val="24"/>
                <w:lang w:val="uk-UA"/>
              </w:rPr>
              <w:t xml:space="preserve">16 </w:t>
            </w:r>
            <w:r w:rsidR="00FD2EB8" w:rsidRPr="00427A1D">
              <w:rPr>
                <w:sz w:val="24"/>
              </w:rPr>
              <w:t xml:space="preserve"> год.</w:t>
            </w:r>
          </w:p>
        </w:tc>
        <w:tc>
          <w:tcPr>
            <w:tcW w:w="1645" w:type="dxa"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  <w:r w:rsidRPr="00427A1D">
              <w:rPr>
                <w:sz w:val="24"/>
              </w:rPr>
              <w:t>8 год.</w:t>
            </w:r>
          </w:p>
        </w:tc>
      </w:tr>
      <w:tr w:rsidR="00427A1D" w:rsidRPr="00427A1D" w:rsidTr="00FD2EB8">
        <w:trPr>
          <w:trHeight w:val="138"/>
          <w:jc w:val="center"/>
        </w:trPr>
        <w:tc>
          <w:tcPr>
            <w:tcW w:w="2972" w:type="dxa"/>
            <w:vMerge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</w:p>
        </w:tc>
        <w:tc>
          <w:tcPr>
            <w:tcW w:w="3204" w:type="dxa"/>
            <w:gridSpan w:val="2"/>
            <w:vAlign w:val="center"/>
          </w:tcPr>
          <w:p w:rsidR="00FD2EB8" w:rsidRPr="00427A1D" w:rsidRDefault="00FD2EB8" w:rsidP="00A73ABA">
            <w:pPr>
              <w:jc w:val="center"/>
              <w:rPr>
                <w:b/>
                <w:sz w:val="24"/>
              </w:rPr>
            </w:pPr>
            <w:proofErr w:type="spellStart"/>
            <w:r w:rsidRPr="00427A1D">
              <w:rPr>
                <w:b/>
                <w:sz w:val="24"/>
              </w:rPr>
              <w:t>Лабораторні</w:t>
            </w:r>
            <w:proofErr w:type="spellEnd"/>
          </w:p>
        </w:tc>
      </w:tr>
      <w:tr w:rsidR="00427A1D" w:rsidRPr="00427A1D" w:rsidTr="00FD2EB8">
        <w:trPr>
          <w:trHeight w:val="138"/>
          <w:jc w:val="center"/>
        </w:trPr>
        <w:tc>
          <w:tcPr>
            <w:tcW w:w="2972" w:type="dxa"/>
            <w:vMerge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D2EB8" w:rsidRPr="00427A1D" w:rsidRDefault="00FD2EB8" w:rsidP="00A73ABA">
            <w:pPr>
              <w:jc w:val="center"/>
              <w:rPr>
                <w:i/>
                <w:sz w:val="24"/>
              </w:rPr>
            </w:pPr>
            <w:r w:rsidRPr="00427A1D">
              <w:rPr>
                <w:sz w:val="24"/>
              </w:rPr>
              <w:t>-</w:t>
            </w:r>
          </w:p>
        </w:tc>
        <w:tc>
          <w:tcPr>
            <w:tcW w:w="1645" w:type="dxa"/>
            <w:vAlign w:val="center"/>
          </w:tcPr>
          <w:p w:rsidR="00FD2EB8" w:rsidRPr="00427A1D" w:rsidRDefault="00FD2EB8" w:rsidP="00A73ABA">
            <w:pPr>
              <w:jc w:val="center"/>
              <w:rPr>
                <w:i/>
                <w:sz w:val="24"/>
              </w:rPr>
            </w:pPr>
            <w:r w:rsidRPr="00427A1D">
              <w:rPr>
                <w:sz w:val="24"/>
              </w:rPr>
              <w:t>-</w:t>
            </w:r>
          </w:p>
        </w:tc>
      </w:tr>
      <w:tr w:rsidR="00427A1D" w:rsidRPr="00427A1D" w:rsidTr="00FD2EB8">
        <w:trPr>
          <w:trHeight w:val="138"/>
          <w:jc w:val="center"/>
        </w:trPr>
        <w:tc>
          <w:tcPr>
            <w:tcW w:w="2972" w:type="dxa"/>
            <w:vMerge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</w:p>
        </w:tc>
        <w:tc>
          <w:tcPr>
            <w:tcW w:w="3204" w:type="dxa"/>
            <w:gridSpan w:val="2"/>
            <w:vAlign w:val="center"/>
          </w:tcPr>
          <w:p w:rsidR="00FD2EB8" w:rsidRPr="00427A1D" w:rsidRDefault="00FD2EB8" w:rsidP="00A73ABA">
            <w:pPr>
              <w:jc w:val="center"/>
              <w:rPr>
                <w:b/>
                <w:sz w:val="24"/>
              </w:rPr>
            </w:pPr>
            <w:proofErr w:type="spellStart"/>
            <w:r w:rsidRPr="00427A1D">
              <w:rPr>
                <w:b/>
                <w:sz w:val="24"/>
              </w:rPr>
              <w:t>Самостійна</w:t>
            </w:r>
            <w:proofErr w:type="spellEnd"/>
            <w:r w:rsidRPr="00427A1D">
              <w:rPr>
                <w:b/>
                <w:sz w:val="24"/>
              </w:rPr>
              <w:t xml:space="preserve"> робота</w:t>
            </w:r>
          </w:p>
        </w:tc>
      </w:tr>
      <w:tr w:rsidR="00427A1D" w:rsidRPr="00427A1D" w:rsidTr="00FD2EB8">
        <w:trPr>
          <w:trHeight w:val="138"/>
          <w:jc w:val="center"/>
        </w:trPr>
        <w:tc>
          <w:tcPr>
            <w:tcW w:w="2972" w:type="dxa"/>
            <w:vMerge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D2EB8" w:rsidRPr="00427A1D" w:rsidRDefault="00FD2EB8" w:rsidP="00A73ABA">
            <w:pPr>
              <w:jc w:val="center"/>
              <w:rPr>
                <w:i/>
                <w:sz w:val="24"/>
              </w:rPr>
            </w:pPr>
            <w:r w:rsidRPr="00427A1D">
              <w:rPr>
                <w:sz w:val="24"/>
              </w:rPr>
              <w:t>88 год.</w:t>
            </w:r>
          </w:p>
        </w:tc>
        <w:tc>
          <w:tcPr>
            <w:tcW w:w="1645" w:type="dxa"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  <w:r w:rsidRPr="00427A1D">
              <w:rPr>
                <w:sz w:val="24"/>
              </w:rPr>
              <w:t>104 год.</w:t>
            </w:r>
          </w:p>
        </w:tc>
      </w:tr>
      <w:tr w:rsidR="00427A1D" w:rsidRPr="00427A1D" w:rsidTr="00FD2EB8">
        <w:trPr>
          <w:trHeight w:val="138"/>
          <w:jc w:val="center"/>
        </w:trPr>
        <w:tc>
          <w:tcPr>
            <w:tcW w:w="2972" w:type="dxa"/>
            <w:vMerge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</w:p>
        </w:tc>
        <w:tc>
          <w:tcPr>
            <w:tcW w:w="3204" w:type="dxa"/>
            <w:gridSpan w:val="2"/>
            <w:vAlign w:val="center"/>
          </w:tcPr>
          <w:p w:rsidR="00FD2EB8" w:rsidRPr="00427A1D" w:rsidRDefault="00FD2EB8" w:rsidP="00A73ABA">
            <w:pPr>
              <w:jc w:val="center"/>
              <w:rPr>
                <w:sz w:val="24"/>
              </w:rPr>
            </w:pPr>
            <w:r w:rsidRPr="00427A1D">
              <w:rPr>
                <w:b/>
                <w:sz w:val="24"/>
              </w:rPr>
              <w:t>Вид контролю</w:t>
            </w:r>
            <w:r w:rsidRPr="00427A1D">
              <w:rPr>
                <w:sz w:val="24"/>
              </w:rPr>
              <w:t xml:space="preserve">: </w:t>
            </w:r>
          </w:p>
          <w:p w:rsidR="00FD2EB8" w:rsidRPr="00427A1D" w:rsidRDefault="00A10048" w:rsidP="00A73ABA">
            <w:pPr>
              <w:jc w:val="center"/>
              <w:rPr>
                <w:i/>
                <w:sz w:val="24"/>
                <w:lang w:val="uk-UA"/>
              </w:rPr>
            </w:pPr>
            <w:r w:rsidRPr="00427A1D">
              <w:rPr>
                <w:sz w:val="24"/>
                <w:lang w:val="uk-UA"/>
              </w:rPr>
              <w:t>екзамен</w:t>
            </w:r>
          </w:p>
        </w:tc>
      </w:tr>
    </w:tbl>
    <w:p w:rsidR="0062536C" w:rsidRPr="00427A1D" w:rsidRDefault="007F3F6C" w:rsidP="007F3F6C">
      <w:pPr>
        <w:spacing w:before="240" w:after="120"/>
        <w:jc w:val="center"/>
        <w:rPr>
          <w:b/>
          <w:szCs w:val="28"/>
          <w:lang w:val="uk-UA"/>
        </w:rPr>
      </w:pPr>
      <w:r w:rsidRPr="00427A1D">
        <w:rPr>
          <w:lang w:val="uk-UA"/>
        </w:rPr>
        <w:t>2. </w:t>
      </w:r>
      <w:r w:rsidR="0064649F" w:rsidRPr="00427A1D">
        <w:rPr>
          <w:b/>
          <w:szCs w:val="28"/>
          <w:lang w:val="uk-UA"/>
        </w:rPr>
        <w:t>Мета та завдання навчальної дисципліни</w:t>
      </w:r>
    </w:p>
    <w:p w:rsidR="003D622F" w:rsidRPr="00427A1D" w:rsidRDefault="003D622F" w:rsidP="0093707C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427A1D">
        <w:rPr>
          <w:b/>
          <w:szCs w:val="28"/>
          <w:lang w:val="uk-UA"/>
        </w:rPr>
        <w:t xml:space="preserve">Метою </w:t>
      </w:r>
      <w:r w:rsidRPr="00427A1D">
        <w:rPr>
          <w:szCs w:val="28"/>
          <w:lang w:val="uk-UA"/>
        </w:rPr>
        <w:t xml:space="preserve">викладання навчальної дисципліни «Основи </w:t>
      </w:r>
      <w:proofErr w:type="spellStart"/>
      <w:r w:rsidRPr="00427A1D">
        <w:rPr>
          <w:szCs w:val="28"/>
          <w:lang w:val="uk-UA"/>
        </w:rPr>
        <w:t>паразитоценології</w:t>
      </w:r>
      <w:proofErr w:type="spellEnd"/>
      <w:r w:rsidRPr="00427A1D">
        <w:rPr>
          <w:szCs w:val="28"/>
          <w:lang w:val="uk-UA"/>
        </w:rPr>
        <w:t>» є надання студентам уявлення  про біологічні  особливості  паразитів різних  систематичних гр</w:t>
      </w:r>
      <w:r w:rsidR="00A10048" w:rsidRPr="00427A1D">
        <w:rPr>
          <w:szCs w:val="28"/>
          <w:lang w:val="uk-UA"/>
        </w:rPr>
        <w:t>уп та</w:t>
      </w:r>
      <w:r w:rsidRPr="00427A1D">
        <w:rPr>
          <w:szCs w:val="28"/>
          <w:lang w:val="uk-UA"/>
        </w:rPr>
        <w:t xml:space="preserve"> взаємовідносин «паразит-хазяїн»; </w:t>
      </w:r>
      <w:r w:rsidR="00A10048" w:rsidRPr="00427A1D">
        <w:rPr>
          <w:szCs w:val="28"/>
          <w:lang w:val="uk-UA"/>
        </w:rPr>
        <w:t xml:space="preserve">їх </w:t>
      </w:r>
      <w:r w:rsidRPr="00427A1D">
        <w:rPr>
          <w:szCs w:val="28"/>
          <w:lang w:val="uk-UA"/>
        </w:rPr>
        <w:t>цикли  розвитку; трансмісивні  захворювання,  які  мають природні  осередки,  значення  паразитів  у  господарстві.</w:t>
      </w:r>
    </w:p>
    <w:p w:rsidR="0093707C" w:rsidRPr="00427A1D" w:rsidRDefault="0093707C" w:rsidP="0093707C">
      <w:pPr>
        <w:autoSpaceDE w:val="0"/>
        <w:autoSpaceDN w:val="0"/>
        <w:adjustRightInd w:val="0"/>
        <w:ind w:firstLine="567"/>
        <w:jc w:val="both"/>
        <w:rPr>
          <w:rFonts w:eastAsia="Times-Bold"/>
          <w:bCs/>
          <w:szCs w:val="28"/>
          <w:lang w:val="uk-UA"/>
        </w:rPr>
      </w:pPr>
      <w:r w:rsidRPr="00427A1D">
        <w:rPr>
          <w:szCs w:val="28"/>
          <w:lang w:val="uk-UA"/>
        </w:rPr>
        <w:t xml:space="preserve">Основними </w:t>
      </w:r>
      <w:r w:rsidRPr="00427A1D">
        <w:rPr>
          <w:b/>
          <w:szCs w:val="28"/>
          <w:lang w:val="uk-UA"/>
        </w:rPr>
        <w:t>завданнями</w:t>
      </w:r>
      <w:r w:rsidRPr="00427A1D">
        <w:rPr>
          <w:szCs w:val="28"/>
          <w:lang w:val="uk-UA"/>
        </w:rPr>
        <w:t xml:space="preserve"> вивчення дисципліни «</w:t>
      </w:r>
      <w:r w:rsidR="003D622F" w:rsidRPr="00427A1D">
        <w:rPr>
          <w:szCs w:val="28"/>
          <w:lang w:val="uk-UA"/>
        </w:rPr>
        <w:t xml:space="preserve">Основи </w:t>
      </w:r>
      <w:proofErr w:type="spellStart"/>
      <w:r w:rsidR="003D622F" w:rsidRPr="00427A1D">
        <w:rPr>
          <w:szCs w:val="28"/>
          <w:lang w:val="uk-UA"/>
        </w:rPr>
        <w:t>паразитоценології</w:t>
      </w:r>
      <w:proofErr w:type="spellEnd"/>
      <w:r w:rsidRPr="00427A1D">
        <w:rPr>
          <w:szCs w:val="28"/>
          <w:lang w:val="uk-UA"/>
        </w:rPr>
        <w:t xml:space="preserve">» </w:t>
      </w:r>
      <w:r w:rsidR="003D622F" w:rsidRPr="00427A1D">
        <w:rPr>
          <w:szCs w:val="28"/>
          <w:lang w:val="uk-UA"/>
        </w:rPr>
        <w:t>є сформувати у студентів комплексні знання  про е</w:t>
      </w:r>
      <w:r w:rsidR="00A10048" w:rsidRPr="00427A1D">
        <w:rPr>
          <w:szCs w:val="28"/>
          <w:lang w:val="uk-UA"/>
        </w:rPr>
        <w:t xml:space="preserve">пізоотологію інвазійних хвороб, </w:t>
      </w:r>
      <w:proofErr w:type="spellStart"/>
      <w:r w:rsidR="00A10048" w:rsidRPr="00427A1D">
        <w:rPr>
          <w:szCs w:val="28"/>
          <w:lang w:val="uk-UA"/>
        </w:rPr>
        <w:t>проти</w:t>
      </w:r>
      <w:r w:rsidR="003D622F" w:rsidRPr="00427A1D">
        <w:rPr>
          <w:szCs w:val="28"/>
          <w:lang w:val="uk-UA"/>
        </w:rPr>
        <w:t>паразитарні</w:t>
      </w:r>
      <w:proofErr w:type="spellEnd"/>
      <w:r w:rsidR="003D622F" w:rsidRPr="00427A1D">
        <w:rPr>
          <w:szCs w:val="28"/>
          <w:lang w:val="uk-UA"/>
        </w:rPr>
        <w:t xml:space="preserve"> заходи  в  м</w:t>
      </w:r>
      <w:r w:rsidR="00A10048" w:rsidRPr="00427A1D">
        <w:rPr>
          <w:szCs w:val="28"/>
          <w:lang w:val="uk-UA"/>
        </w:rPr>
        <w:t>едицині,  ветеринарії та природних умовах</w:t>
      </w:r>
      <w:r w:rsidRPr="00427A1D">
        <w:rPr>
          <w:rFonts w:eastAsia="Times-Bold"/>
          <w:bCs/>
          <w:szCs w:val="28"/>
          <w:lang w:val="uk-UA"/>
        </w:rPr>
        <w:t>.</w:t>
      </w:r>
    </w:p>
    <w:p w:rsidR="00A10048" w:rsidRPr="00427A1D" w:rsidRDefault="00A10048" w:rsidP="00A10048">
      <w:pPr>
        <w:pStyle w:val="af1"/>
        <w:shd w:val="clear" w:color="auto" w:fill="FFFFFF"/>
        <w:ind w:left="0" w:firstLine="720"/>
        <w:jc w:val="both"/>
        <w:rPr>
          <w:szCs w:val="28"/>
        </w:rPr>
      </w:pPr>
      <w:proofErr w:type="spellStart"/>
      <w:r w:rsidRPr="00427A1D">
        <w:rPr>
          <w:szCs w:val="28"/>
        </w:rPr>
        <w:t>Згідно</w:t>
      </w:r>
      <w:proofErr w:type="spellEnd"/>
      <w:r w:rsidRPr="00427A1D">
        <w:rPr>
          <w:szCs w:val="28"/>
        </w:rPr>
        <w:t xml:space="preserve"> з </w:t>
      </w:r>
      <w:proofErr w:type="spellStart"/>
      <w:r w:rsidRPr="00427A1D">
        <w:rPr>
          <w:szCs w:val="28"/>
        </w:rPr>
        <w:t>вимогами</w:t>
      </w:r>
      <w:proofErr w:type="spellEnd"/>
      <w:r w:rsidRPr="00427A1D">
        <w:rPr>
          <w:szCs w:val="28"/>
        </w:rPr>
        <w:t xml:space="preserve"> </w:t>
      </w:r>
      <w:proofErr w:type="spellStart"/>
      <w:r w:rsidRPr="00427A1D">
        <w:rPr>
          <w:szCs w:val="28"/>
        </w:rPr>
        <w:t>освітньо-професійної</w:t>
      </w:r>
      <w:proofErr w:type="spellEnd"/>
      <w:r w:rsidRPr="00427A1D">
        <w:rPr>
          <w:szCs w:val="28"/>
        </w:rPr>
        <w:t xml:space="preserve"> </w:t>
      </w:r>
      <w:proofErr w:type="spellStart"/>
      <w:r w:rsidRPr="00427A1D">
        <w:rPr>
          <w:szCs w:val="28"/>
        </w:rPr>
        <w:t>програми</w:t>
      </w:r>
      <w:proofErr w:type="spellEnd"/>
      <w:r w:rsidRPr="00427A1D">
        <w:rPr>
          <w:szCs w:val="28"/>
        </w:rPr>
        <w:t xml:space="preserve"> </w:t>
      </w:r>
      <w:proofErr w:type="spellStart"/>
      <w:r w:rsidRPr="00427A1D">
        <w:rPr>
          <w:szCs w:val="28"/>
        </w:rPr>
        <w:t>студенти</w:t>
      </w:r>
      <w:proofErr w:type="spellEnd"/>
      <w:r w:rsidRPr="00427A1D">
        <w:rPr>
          <w:szCs w:val="28"/>
        </w:rPr>
        <w:t xml:space="preserve"> </w:t>
      </w:r>
      <w:proofErr w:type="spellStart"/>
      <w:r w:rsidRPr="00427A1D">
        <w:rPr>
          <w:szCs w:val="28"/>
        </w:rPr>
        <w:t>повинні</w:t>
      </w:r>
      <w:proofErr w:type="spellEnd"/>
      <w:r w:rsidRPr="00427A1D">
        <w:rPr>
          <w:szCs w:val="28"/>
        </w:rPr>
        <w:t xml:space="preserve"> </w:t>
      </w:r>
      <w:proofErr w:type="spellStart"/>
      <w:r w:rsidRPr="00427A1D">
        <w:rPr>
          <w:szCs w:val="28"/>
        </w:rPr>
        <w:t>досягти</w:t>
      </w:r>
      <w:proofErr w:type="spellEnd"/>
      <w:r w:rsidRPr="00427A1D">
        <w:rPr>
          <w:szCs w:val="28"/>
        </w:rPr>
        <w:t xml:space="preserve"> таких </w:t>
      </w:r>
      <w:proofErr w:type="spellStart"/>
      <w:r w:rsidRPr="00427A1D">
        <w:rPr>
          <w:szCs w:val="28"/>
        </w:rPr>
        <w:t>результатів</w:t>
      </w:r>
      <w:proofErr w:type="spellEnd"/>
      <w:r w:rsidRPr="00427A1D">
        <w:rPr>
          <w:szCs w:val="28"/>
        </w:rPr>
        <w:t xml:space="preserve"> </w:t>
      </w:r>
      <w:proofErr w:type="spellStart"/>
      <w:r w:rsidRPr="00427A1D">
        <w:rPr>
          <w:szCs w:val="28"/>
        </w:rPr>
        <w:t>навчання</w:t>
      </w:r>
      <w:proofErr w:type="spellEnd"/>
      <w:r w:rsidRPr="00427A1D">
        <w:rPr>
          <w:szCs w:val="28"/>
        </w:rPr>
        <w:t xml:space="preserve"> (компетентностей), </w:t>
      </w:r>
      <w:proofErr w:type="spellStart"/>
      <w:r w:rsidRPr="00427A1D">
        <w:rPr>
          <w:szCs w:val="28"/>
        </w:rPr>
        <w:t>які</w:t>
      </w:r>
      <w:proofErr w:type="spellEnd"/>
      <w:r w:rsidRPr="00427A1D">
        <w:rPr>
          <w:szCs w:val="28"/>
        </w:rPr>
        <w:t xml:space="preserve"> </w:t>
      </w:r>
      <w:proofErr w:type="spellStart"/>
      <w:r w:rsidRPr="00427A1D">
        <w:rPr>
          <w:szCs w:val="28"/>
        </w:rPr>
        <w:t>характеризуються</w:t>
      </w:r>
      <w:proofErr w:type="spellEnd"/>
      <w:r w:rsidRPr="00427A1D">
        <w:rPr>
          <w:szCs w:val="28"/>
        </w:rPr>
        <w:t>:</w:t>
      </w:r>
    </w:p>
    <w:p w:rsidR="00A10048" w:rsidRPr="00427A1D" w:rsidRDefault="00A10048" w:rsidP="00A10048">
      <w:pPr>
        <w:pStyle w:val="af1"/>
        <w:numPr>
          <w:ilvl w:val="0"/>
          <w:numId w:val="36"/>
        </w:numPr>
        <w:suppressAutoHyphens/>
        <w:contextualSpacing w:val="0"/>
        <w:jc w:val="both"/>
        <w:rPr>
          <w:szCs w:val="28"/>
        </w:rPr>
      </w:pPr>
      <w:proofErr w:type="spellStart"/>
      <w:r w:rsidRPr="00427A1D">
        <w:rPr>
          <w:szCs w:val="28"/>
        </w:rPr>
        <w:t>здатністю</w:t>
      </w:r>
      <w:proofErr w:type="spellEnd"/>
      <w:r w:rsidRPr="00427A1D">
        <w:rPr>
          <w:szCs w:val="28"/>
        </w:rPr>
        <w:t xml:space="preserve"> </w:t>
      </w:r>
      <w:proofErr w:type="spellStart"/>
      <w:r w:rsidRPr="00427A1D">
        <w:rPr>
          <w:szCs w:val="28"/>
        </w:rPr>
        <w:t>демонструвати</w:t>
      </w:r>
      <w:proofErr w:type="spellEnd"/>
      <w:r w:rsidRPr="00427A1D">
        <w:rPr>
          <w:szCs w:val="28"/>
        </w:rPr>
        <w:t xml:space="preserve"> </w:t>
      </w:r>
      <w:proofErr w:type="spellStart"/>
      <w:r w:rsidRPr="00427A1D">
        <w:rPr>
          <w:szCs w:val="28"/>
        </w:rPr>
        <w:t>поглиблені</w:t>
      </w:r>
      <w:proofErr w:type="spellEnd"/>
      <w:r w:rsidRPr="00427A1D">
        <w:rPr>
          <w:szCs w:val="28"/>
        </w:rPr>
        <w:t xml:space="preserve"> </w:t>
      </w:r>
      <w:proofErr w:type="spellStart"/>
      <w:r w:rsidRPr="00427A1D">
        <w:rPr>
          <w:szCs w:val="28"/>
        </w:rPr>
        <w:t>знання</w:t>
      </w:r>
      <w:proofErr w:type="spellEnd"/>
      <w:r w:rsidRPr="00427A1D">
        <w:rPr>
          <w:szCs w:val="28"/>
        </w:rPr>
        <w:t xml:space="preserve"> з </w:t>
      </w:r>
      <w:proofErr w:type="spellStart"/>
      <w:r w:rsidRPr="00427A1D">
        <w:rPr>
          <w:szCs w:val="28"/>
        </w:rPr>
        <w:t>природничих</w:t>
      </w:r>
      <w:proofErr w:type="spellEnd"/>
      <w:r w:rsidRPr="00427A1D">
        <w:rPr>
          <w:szCs w:val="28"/>
        </w:rPr>
        <w:t xml:space="preserve"> наук;</w:t>
      </w:r>
    </w:p>
    <w:p w:rsidR="00346F49" w:rsidRPr="00427A1D" w:rsidRDefault="00A10048" w:rsidP="00346F49">
      <w:pPr>
        <w:pStyle w:val="af1"/>
        <w:numPr>
          <w:ilvl w:val="0"/>
          <w:numId w:val="36"/>
        </w:numPr>
        <w:tabs>
          <w:tab w:val="left" w:pos="-2835"/>
          <w:tab w:val="left" w:pos="-2694"/>
        </w:tabs>
        <w:jc w:val="both"/>
        <w:rPr>
          <w:szCs w:val="28"/>
          <w:lang w:val="uk-UA"/>
        </w:rPr>
      </w:pPr>
      <w:r w:rsidRPr="00427A1D">
        <w:rPr>
          <w:szCs w:val="28"/>
          <w:lang w:val="uk-UA"/>
        </w:rPr>
        <w:t xml:space="preserve">вмінням відрізняти </w:t>
      </w:r>
      <w:r w:rsidR="00346F49" w:rsidRPr="00427A1D">
        <w:rPr>
          <w:szCs w:val="28"/>
          <w:lang w:val="uk-UA"/>
        </w:rPr>
        <w:t>основні  групи  паразитів  різних систематичних  категорій;</w:t>
      </w:r>
    </w:p>
    <w:p w:rsidR="00346F49" w:rsidRPr="00427A1D" w:rsidRDefault="00A10048" w:rsidP="00346F49">
      <w:pPr>
        <w:pStyle w:val="af1"/>
        <w:numPr>
          <w:ilvl w:val="0"/>
          <w:numId w:val="36"/>
        </w:numPr>
        <w:tabs>
          <w:tab w:val="left" w:pos="-2835"/>
          <w:tab w:val="left" w:pos="-2694"/>
        </w:tabs>
        <w:jc w:val="both"/>
        <w:rPr>
          <w:szCs w:val="28"/>
          <w:lang w:val="uk-UA"/>
        </w:rPr>
      </w:pPr>
      <w:r w:rsidRPr="00427A1D">
        <w:rPr>
          <w:szCs w:val="28"/>
          <w:lang w:val="uk-UA"/>
        </w:rPr>
        <w:t xml:space="preserve">розумінням </w:t>
      </w:r>
      <w:r w:rsidR="00346F49" w:rsidRPr="00427A1D">
        <w:rPr>
          <w:szCs w:val="28"/>
          <w:lang w:val="uk-UA"/>
        </w:rPr>
        <w:t>взаємозв’язк</w:t>
      </w:r>
      <w:r w:rsidRPr="00427A1D">
        <w:rPr>
          <w:szCs w:val="28"/>
          <w:lang w:val="uk-UA"/>
        </w:rPr>
        <w:t>ів</w:t>
      </w:r>
      <w:r w:rsidR="00346F49" w:rsidRPr="00427A1D">
        <w:rPr>
          <w:szCs w:val="28"/>
          <w:lang w:val="uk-UA"/>
        </w:rPr>
        <w:t xml:space="preserve"> </w:t>
      </w:r>
      <w:r w:rsidRPr="00427A1D">
        <w:rPr>
          <w:szCs w:val="28"/>
          <w:lang w:val="uk-UA"/>
        </w:rPr>
        <w:t>паразитів</w:t>
      </w:r>
      <w:r w:rsidR="00346F49" w:rsidRPr="00427A1D">
        <w:rPr>
          <w:szCs w:val="28"/>
          <w:lang w:val="uk-UA"/>
        </w:rPr>
        <w:t xml:space="preserve"> один  з  одним  та з  хазяями; </w:t>
      </w:r>
    </w:p>
    <w:p w:rsidR="00346F49" w:rsidRPr="00427A1D" w:rsidRDefault="00A10048" w:rsidP="00346F49">
      <w:pPr>
        <w:pStyle w:val="af1"/>
        <w:numPr>
          <w:ilvl w:val="0"/>
          <w:numId w:val="36"/>
        </w:numPr>
        <w:tabs>
          <w:tab w:val="left" w:pos="-2835"/>
          <w:tab w:val="left" w:pos="-2694"/>
        </w:tabs>
        <w:jc w:val="both"/>
        <w:rPr>
          <w:szCs w:val="28"/>
          <w:lang w:val="uk-UA"/>
        </w:rPr>
      </w:pPr>
      <w:r w:rsidRPr="00427A1D">
        <w:rPr>
          <w:szCs w:val="28"/>
          <w:lang w:val="uk-UA"/>
        </w:rPr>
        <w:t xml:space="preserve">знаннями </w:t>
      </w:r>
      <w:r w:rsidR="00346F49" w:rsidRPr="00427A1D">
        <w:rPr>
          <w:szCs w:val="28"/>
          <w:lang w:val="uk-UA"/>
        </w:rPr>
        <w:t>основн</w:t>
      </w:r>
      <w:r w:rsidRPr="00427A1D">
        <w:rPr>
          <w:szCs w:val="28"/>
          <w:lang w:val="uk-UA"/>
        </w:rPr>
        <w:t>их  понять</w:t>
      </w:r>
      <w:r w:rsidR="00346F49" w:rsidRPr="00427A1D">
        <w:rPr>
          <w:szCs w:val="28"/>
          <w:lang w:val="uk-UA"/>
        </w:rPr>
        <w:t xml:space="preserve"> протозоології, гельмінтології  та  </w:t>
      </w:r>
      <w:proofErr w:type="spellStart"/>
      <w:r w:rsidR="00346F49" w:rsidRPr="00427A1D">
        <w:rPr>
          <w:szCs w:val="28"/>
          <w:lang w:val="uk-UA"/>
        </w:rPr>
        <w:t>арахноентомології</w:t>
      </w:r>
      <w:proofErr w:type="spellEnd"/>
      <w:r w:rsidR="00346F49" w:rsidRPr="00427A1D">
        <w:rPr>
          <w:szCs w:val="28"/>
          <w:lang w:val="uk-UA"/>
        </w:rPr>
        <w:t xml:space="preserve">; </w:t>
      </w:r>
    </w:p>
    <w:p w:rsidR="00346F49" w:rsidRPr="00427A1D" w:rsidRDefault="00A10048" w:rsidP="00A10048">
      <w:pPr>
        <w:pStyle w:val="af1"/>
        <w:numPr>
          <w:ilvl w:val="0"/>
          <w:numId w:val="36"/>
        </w:numPr>
        <w:tabs>
          <w:tab w:val="left" w:pos="-2835"/>
          <w:tab w:val="left" w:pos="-2694"/>
        </w:tabs>
        <w:jc w:val="both"/>
        <w:rPr>
          <w:szCs w:val="28"/>
          <w:lang w:val="uk-UA"/>
        </w:rPr>
      </w:pPr>
      <w:r w:rsidRPr="00427A1D">
        <w:rPr>
          <w:szCs w:val="28"/>
          <w:lang w:val="uk-UA"/>
        </w:rPr>
        <w:t xml:space="preserve">здатністю розуміння </w:t>
      </w:r>
      <w:r w:rsidR="00346F49" w:rsidRPr="00427A1D">
        <w:rPr>
          <w:szCs w:val="28"/>
          <w:lang w:val="uk-UA"/>
        </w:rPr>
        <w:t>цикл</w:t>
      </w:r>
      <w:r w:rsidRPr="00427A1D">
        <w:rPr>
          <w:szCs w:val="28"/>
          <w:lang w:val="uk-UA"/>
        </w:rPr>
        <w:t>ів</w:t>
      </w:r>
      <w:r w:rsidR="00346F49" w:rsidRPr="00427A1D">
        <w:rPr>
          <w:szCs w:val="28"/>
          <w:lang w:val="uk-UA"/>
        </w:rPr>
        <w:t xml:space="preserve">  розвитку  протистів  та  гельмінтів;</w:t>
      </w:r>
      <w:r w:rsidRPr="00427A1D">
        <w:rPr>
          <w:szCs w:val="28"/>
          <w:lang w:val="uk-UA"/>
        </w:rPr>
        <w:t xml:space="preserve"> </w:t>
      </w:r>
      <w:r w:rsidR="00346F49" w:rsidRPr="00427A1D">
        <w:rPr>
          <w:szCs w:val="28"/>
          <w:lang w:val="uk-UA"/>
        </w:rPr>
        <w:t>трансмісивн</w:t>
      </w:r>
      <w:r w:rsidRPr="00427A1D">
        <w:rPr>
          <w:szCs w:val="28"/>
          <w:lang w:val="uk-UA"/>
        </w:rPr>
        <w:t>их хвороб</w:t>
      </w:r>
      <w:r w:rsidR="00346F49" w:rsidRPr="00427A1D">
        <w:rPr>
          <w:szCs w:val="28"/>
          <w:lang w:val="uk-UA"/>
        </w:rPr>
        <w:t xml:space="preserve"> з  природними  вогнищами  захворювання;  </w:t>
      </w:r>
    </w:p>
    <w:p w:rsidR="0093707C" w:rsidRPr="00427A1D" w:rsidRDefault="00A10048" w:rsidP="00A10048">
      <w:pPr>
        <w:pStyle w:val="af1"/>
        <w:numPr>
          <w:ilvl w:val="0"/>
          <w:numId w:val="36"/>
        </w:numPr>
        <w:tabs>
          <w:tab w:val="left" w:pos="-2835"/>
          <w:tab w:val="left" w:pos="-2694"/>
        </w:tabs>
        <w:jc w:val="both"/>
        <w:rPr>
          <w:szCs w:val="28"/>
          <w:lang w:val="uk-UA"/>
        </w:rPr>
      </w:pPr>
      <w:r w:rsidRPr="00427A1D">
        <w:rPr>
          <w:szCs w:val="28"/>
          <w:lang w:val="uk-UA"/>
        </w:rPr>
        <w:t xml:space="preserve">знанням </w:t>
      </w:r>
      <w:r w:rsidR="00346F49" w:rsidRPr="00427A1D">
        <w:rPr>
          <w:szCs w:val="28"/>
          <w:lang w:val="uk-UA"/>
        </w:rPr>
        <w:t>господарськ</w:t>
      </w:r>
      <w:r w:rsidRPr="00427A1D">
        <w:rPr>
          <w:szCs w:val="28"/>
          <w:lang w:val="uk-UA"/>
        </w:rPr>
        <w:t>ого</w:t>
      </w:r>
      <w:r w:rsidR="00346F49" w:rsidRPr="00427A1D">
        <w:rPr>
          <w:szCs w:val="28"/>
          <w:lang w:val="uk-UA"/>
        </w:rPr>
        <w:t xml:space="preserve"> значення  паразитів і  боротьбу  з  ними.</w:t>
      </w:r>
    </w:p>
    <w:p w:rsidR="0093707C" w:rsidRPr="00427A1D" w:rsidRDefault="00A10048" w:rsidP="00DA39C7">
      <w:pPr>
        <w:tabs>
          <w:tab w:val="left" w:pos="-2835"/>
          <w:tab w:val="left" w:pos="-2694"/>
        </w:tabs>
        <w:ind w:firstLine="567"/>
        <w:jc w:val="both"/>
        <w:rPr>
          <w:i/>
          <w:szCs w:val="28"/>
          <w:lang w:val="uk-UA"/>
        </w:rPr>
      </w:pPr>
      <w:r w:rsidRPr="00427A1D">
        <w:rPr>
          <w:szCs w:val="28"/>
          <w:lang w:val="uk-UA"/>
        </w:rPr>
        <w:lastRenderedPageBreak/>
        <w:t xml:space="preserve">У результаті  вивчення дисципліни студенти повинні: </w:t>
      </w:r>
      <w:r w:rsidRPr="00427A1D">
        <w:rPr>
          <w:i/>
          <w:szCs w:val="28"/>
          <w:lang w:val="uk-UA"/>
        </w:rPr>
        <w:t xml:space="preserve">знати </w:t>
      </w:r>
      <w:r w:rsidRPr="00427A1D">
        <w:rPr>
          <w:szCs w:val="28"/>
          <w:lang w:val="uk-UA"/>
        </w:rPr>
        <w:t xml:space="preserve">предмет, методи </w:t>
      </w:r>
      <w:proofErr w:type="spellStart"/>
      <w:r w:rsidRPr="00427A1D">
        <w:rPr>
          <w:szCs w:val="28"/>
          <w:lang w:val="uk-UA"/>
        </w:rPr>
        <w:t>паразитологічних</w:t>
      </w:r>
      <w:proofErr w:type="spellEnd"/>
      <w:r w:rsidRPr="00427A1D">
        <w:rPr>
          <w:szCs w:val="28"/>
          <w:lang w:val="uk-UA"/>
        </w:rPr>
        <w:t xml:space="preserve"> досліджень; основні морфологічні та екологічні особливості паразитів різних систематичних категорій;</w:t>
      </w:r>
      <w:r w:rsidR="00DA39C7" w:rsidRPr="00427A1D">
        <w:rPr>
          <w:szCs w:val="28"/>
          <w:lang w:val="uk-UA"/>
        </w:rPr>
        <w:t xml:space="preserve"> взаємозв’язки в паразитоценозах, принципи організації боротьби з паразитами в медицині, сільському господарстві та природних умовах.; </w:t>
      </w:r>
      <w:r w:rsidR="00DA39C7" w:rsidRPr="00427A1D">
        <w:rPr>
          <w:i/>
          <w:szCs w:val="28"/>
          <w:lang w:val="uk-UA"/>
        </w:rPr>
        <w:t xml:space="preserve">вміти </w:t>
      </w:r>
      <w:r w:rsidR="00346F49" w:rsidRPr="00427A1D">
        <w:rPr>
          <w:szCs w:val="28"/>
          <w:lang w:val="uk-UA"/>
        </w:rPr>
        <w:t>визначати  видову належність  паразитів  на різних  стадіях  розвитку; застосовувати методики  розтину хазяїв  і  препарування  паразитів  та  їх  переносників,  дефінітивних і  проміжних хазяїв; методики диференціації імовірних територій  на яких  можливе  зараження хазяїв; оцінювати екстенсивність  та інтенсивність  зараження;  використовувати  конкретні  заходи  профілактики  та боротьби з  інвазіями  і  їх збудниками.</w:t>
      </w:r>
    </w:p>
    <w:p w:rsidR="00A14C18" w:rsidRPr="00427A1D" w:rsidRDefault="00DA39C7" w:rsidP="00A14C18">
      <w:pPr>
        <w:spacing w:before="180"/>
        <w:ind w:firstLine="567"/>
        <w:jc w:val="both"/>
        <w:rPr>
          <w:szCs w:val="28"/>
          <w:lang w:val="uk-UA"/>
        </w:rPr>
      </w:pPr>
      <w:r w:rsidRPr="00427A1D">
        <w:rPr>
          <w:b/>
          <w:szCs w:val="28"/>
          <w:lang w:val="uk-UA"/>
        </w:rPr>
        <w:t>Міждисциплінарні зв’язки:</w:t>
      </w:r>
      <w:r w:rsidRPr="00427A1D">
        <w:rPr>
          <w:szCs w:val="28"/>
          <w:lang w:val="uk-UA"/>
        </w:rPr>
        <w:t xml:space="preserve"> у системі підготовки висококваліфікованих фахівців спеціальності «Екологія, охорона навколишнього се</w:t>
      </w:r>
      <w:r w:rsidR="00A14C18" w:rsidRPr="00427A1D">
        <w:rPr>
          <w:szCs w:val="28"/>
          <w:lang w:val="uk-UA"/>
        </w:rPr>
        <w:t>редовища</w:t>
      </w:r>
      <w:r w:rsidRPr="00427A1D">
        <w:rPr>
          <w:szCs w:val="28"/>
          <w:lang w:val="uk-UA"/>
        </w:rPr>
        <w:t>» навчальна дисципліна «</w:t>
      </w:r>
      <w:r w:rsidR="00A14C18" w:rsidRPr="00427A1D">
        <w:rPr>
          <w:szCs w:val="28"/>
          <w:lang w:val="uk-UA"/>
        </w:rPr>
        <w:t xml:space="preserve">Основи </w:t>
      </w:r>
      <w:proofErr w:type="spellStart"/>
      <w:r w:rsidR="00A14C18" w:rsidRPr="00427A1D">
        <w:rPr>
          <w:szCs w:val="28"/>
          <w:lang w:val="uk-UA"/>
        </w:rPr>
        <w:t>паразитоценології</w:t>
      </w:r>
      <w:proofErr w:type="spellEnd"/>
      <w:r w:rsidRPr="00427A1D">
        <w:rPr>
          <w:szCs w:val="28"/>
          <w:lang w:val="uk-UA"/>
        </w:rPr>
        <w:t xml:space="preserve">» є складовою вибіркової частини навчального плану. Ця дисципліна охоплює широке коло питань щодо </w:t>
      </w:r>
      <w:r w:rsidR="00A14C18" w:rsidRPr="00427A1D">
        <w:rPr>
          <w:szCs w:val="28"/>
          <w:lang w:val="uk-UA"/>
        </w:rPr>
        <w:t>особливостей екології паразитів, паразитоценозів, методів регуляції та обмеження їх чисельності</w:t>
      </w:r>
      <w:r w:rsidRPr="00427A1D">
        <w:rPr>
          <w:szCs w:val="28"/>
          <w:lang w:val="uk-UA"/>
        </w:rPr>
        <w:t>. Курс надає</w:t>
      </w:r>
      <w:r w:rsidR="00A14C18" w:rsidRPr="00427A1D">
        <w:rPr>
          <w:szCs w:val="28"/>
          <w:lang w:val="uk-UA"/>
        </w:rPr>
        <w:t xml:space="preserve">  загальну уяву про цикли розвитку паразитів, особливості функціонування паразитоценозів у </w:t>
      </w:r>
      <w:proofErr w:type="spellStart"/>
      <w:r w:rsidR="00A14C18" w:rsidRPr="00427A1D">
        <w:rPr>
          <w:szCs w:val="28"/>
          <w:lang w:val="uk-UA"/>
        </w:rPr>
        <w:t>уробо-</w:t>
      </w:r>
      <w:proofErr w:type="spellEnd"/>
      <w:r w:rsidR="00A14C18" w:rsidRPr="00427A1D">
        <w:rPr>
          <w:szCs w:val="28"/>
          <w:lang w:val="uk-UA"/>
        </w:rPr>
        <w:t xml:space="preserve"> та природних екосистемах. Тому базовими для вивчення дисципліни є «Зоологія», «Практична та функціональна зоологія», «Методи польових досліджень», «</w:t>
      </w:r>
      <w:proofErr w:type="spellStart"/>
      <w:r w:rsidR="00A14C18" w:rsidRPr="00427A1D">
        <w:rPr>
          <w:szCs w:val="28"/>
          <w:lang w:val="uk-UA"/>
        </w:rPr>
        <w:t>Фіто-</w:t>
      </w:r>
      <w:proofErr w:type="spellEnd"/>
      <w:r w:rsidR="00A14C18" w:rsidRPr="00427A1D">
        <w:rPr>
          <w:szCs w:val="28"/>
          <w:lang w:val="uk-UA"/>
        </w:rPr>
        <w:t xml:space="preserve"> та </w:t>
      </w:r>
      <w:proofErr w:type="spellStart"/>
      <w:r w:rsidR="00A14C18" w:rsidRPr="00427A1D">
        <w:rPr>
          <w:szCs w:val="28"/>
          <w:lang w:val="uk-UA"/>
        </w:rPr>
        <w:t>зооіндикація</w:t>
      </w:r>
      <w:proofErr w:type="spellEnd"/>
      <w:r w:rsidR="00A14C18" w:rsidRPr="00427A1D">
        <w:rPr>
          <w:szCs w:val="28"/>
          <w:lang w:val="uk-UA"/>
        </w:rPr>
        <w:t xml:space="preserve"> стану навколишнього середовища» та інші, таким чином програма курсу тісно пов’язана з дисциплінами циклів природничо-наукової, професійної та практичної підготовки.</w:t>
      </w:r>
    </w:p>
    <w:p w:rsidR="00AF1ACC" w:rsidRPr="00427A1D" w:rsidRDefault="00AF1ACC" w:rsidP="005015F0">
      <w:pPr>
        <w:tabs>
          <w:tab w:val="left" w:pos="-2835"/>
          <w:tab w:val="left" w:pos="-2694"/>
        </w:tabs>
        <w:ind w:firstLine="567"/>
        <w:jc w:val="both"/>
        <w:rPr>
          <w:szCs w:val="28"/>
          <w:lang w:val="uk-UA"/>
        </w:rPr>
      </w:pPr>
    </w:p>
    <w:p w:rsidR="00940496" w:rsidRPr="00427A1D" w:rsidRDefault="007F3F6C" w:rsidP="00721941">
      <w:pPr>
        <w:tabs>
          <w:tab w:val="left" w:pos="-2977"/>
        </w:tabs>
        <w:spacing w:before="240" w:after="120"/>
        <w:jc w:val="center"/>
        <w:rPr>
          <w:b/>
          <w:szCs w:val="28"/>
          <w:lang w:val="uk-UA"/>
        </w:rPr>
      </w:pPr>
      <w:r w:rsidRPr="00427A1D">
        <w:rPr>
          <w:b/>
          <w:szCs w:val="28"/>
          <w:lang w:val="uk-UA"/>
        </w:rPr>
        <w:t>3. </w:t>
      </w:r>
      <w:r w:rsidR="0064649F" w:rsidRPr="00427A1D">
        <w:rPr>
          <w:b/>
          <w:szCs w:val="28"/>
          <w:lang w:val="uk-UA"/>
        </w:rPr>
        <w:t>Програма навчальної дисципліни</w:t>
      </w:r>
    </w:p>
    <w:p w:rsidR="00346F49" w:rsidRPr="00427A1D" w:rsidRDefault="00600B39" w:rsidP="00600B39">
      <w:pPr>
        <w:jc w:val="center"/>
        <w:rPr>
          <w:i/>
          <w:szCs w:val="28"/>
          <w:lang w:val="uk-UA"/>
        </w:rPr>
      </w:pPr>
      <w:r w:rsidRPr="00427A1D">
        <w:rPr>
          <w:i/>
          <w:szCs w:val="28"/>
          <w:lang w:val="uk-UA"/>
        </w:rPr>
        <w:t>Розділ</w:t>
      </w:r>
      <w:r w:rsidR="00346F49" w:rsidRPr="00427A1D">
        <w:rPr>
          <w:i/>
          <w:szCs w:val="28"/>
          <w:lang w:val="uk-UA"/>
        </w:rPr>
        <w:t xml:space="preserve"> </w:t>
      </w:r>
      <w:r w:rsidRPr="00427A1D">
        <w:rPr>
          <w:i/>
          <w:szCs w:val="28"/>
          <w:lang w:val="uk-UA"/>
        </w:rPr>
        <w:t xml:space="preserve">1. </w:t>
      </w:r>
      <w:r w:rsidR="00346F49" w:rsidRPr="00427A1D">
        <w:rPr>
          <w:i/>
          <w:szCs w:val="28"/>
          <w:lang w:val="uk-UA"/>
        </w:rPr>
        <w:t xml:space="preserve"> </w:t>
      </w:r>
      <w:proofErr w:type="spellStart"/>
      <w:r w:rsidR="00346F49" w:rsidRPr="00427A1D">
        <w:rPr>
          <w:i/>
          <w:szCs w:val="28"/>
          <w:lang w:val="uk-UA"/>
        </w:rPr>
        <w:t>Паразитоценологія</w:t>
      </w:r>
      <w:proofErr w:type="spellEnd"/>
      <w:r w:rsidR="00346F49" w:rsidRPr="00427A1D">
        <w:rPr>
          <w:i/>
          <w:szCs w:val="28"/>
          <w:lang w:val="uk-UA"/>
        </w:rPr>
        <w:t xml:space="preserve">  та  її  біологічні основи.</w:t>
      </w:r>
    </w:p>
    <w:p w:rsidR="00346F49" w:rsidRPr="00427A1D" w:rsidRDefault="00346F49" w:rsidP="00600B39">
      <w:pPr>
        <w:jc w:val="center"/>
        <w:rPr>
          <w:i/>
          <w:szCs w:val="28"/>
          <w:lang w:val="uk-UA"/>
        </w:rPr>
      </w:pPr>
    </w:p>
    <w:p w:rsidR="00600B39" w:rsidRPr="00427A1D" w:rsidRDefault="00346F49" w:rsidP="005731E6">
      <w:pPr>
        <w:widowControl w:val="0"/>
        <w:shd w:val="clear" w:color="auto" w:fill="FFFFFF"/>
        <w:tabs>
          <w:tab w:val="left" w:pos="546"/>
        </w:tabs>
        <w:autoSpaceDE w:val="0"/>
        <w:autoSpaceDN w:val="0"/>
        <w:adjustRightInd w:val="0"/>
        <w:spacing w:line="300" w:lineRule="auto"/>
        <w:jc w:val="both"/>
        <w:rPr>
          <w:spacing w:val="4"/>
          <w:sz w:val="30"/>
          <w:szCs w:val="30"/>
          <w:lang w:val="uk-UA"/>
        </w:rPr>
      </w:pPr>
      <w:r w:rsidRPr="00427A1D">
        <w:rPr>
          <w:i/>
          <w:szCs w:val="28"/>
          <w:lang w:val="uk-UA"/>
        </w:rPr>
        <w:t>Тема 1</w:t>
      </w:r>
      <w:r w:rsidR="00826F22" w:rsidRPr="00427A1D">
        <w:rPr>
          <w:i/>
          <w:szCs w:val="28"/>
          <w:lang w:val="uk-UA"/>
        </w:rPr>
        <w:t>.</w:t>
      </w:r>
      <w:r w:rsidRPr="00427A1D">
        <w:rPr>
          <w:i/>
          <w:szCs w:val="28"/>
          <w:lang w:val="uk-UA"/>
        </w:rPr>
        <w:t xml:space="preserve"> Вступ. Основні поняття </w:t>
      </w:r>
      <w:proofErr w:type="spellStart"/>
      <w:r w:rsidRPr="00427A1D">
        <w:rPr>
          <w:i/>
          <w:szCs w:val="28"/>
          <w:lang w:val="uk-UA"/>
        </w:rPr>
        <w:t>паразитоценології</w:t>
      </w:r>
      <w:proofErr w:type="spellEnd"/>
      <w:r w:rsidRPr="00427A1D">
        <w:rPr>
          <w:i/>
          <w:szCs w:val="28"/>
          <w:lang w:val="uk-UA"/>
        </w:rPr>
        <w:t>.</w:t>
      </w:r>
      <w:r w:rsidR="00600B39" w:rsidRPr="00427A1D">
        <w:rPr>
          <w:spacing w:val="4"/>
          <w:sz w:val="30"/>
          <w:szCs w:val="30"/>
          <w:lang w:val="uk-UA"/>
        </w:rPr>
        <w:t xml:space="preserve"> </w:t>
      </w:r>
    </w:p>
    <w:p w:rsidR="00600B39" w:rsidRPr="00427A1D" w:rsidRDefault="00600B39" w:rsidP="00600B39">
      <w:pPr>
        <w:widowControl w:val="0"/>
        <w:shd w:val="clear" w:color="auto" w:fill="FFFFFF"/>
        <w:tabs>
          <w:tab w:val="left" w:pos="546"/>
        </w:tabs>
        <w:autoSpaceDE w:val="0"/>
        <w:autoSpaceDN w:val="0"/>
        <w:adjustRightInd w:val="0"/>
        <w:ind w:left="539"/>
        <w:jc w:val="both"/>
        <w:rPr>
          <w:spacing w:val="4"/>
          <w:sz w:val="30"/>
          <w:szCs w:val="30"/>
          <w:lang w:val="uk-UA"/>
        </w:rPr>
      </w:pPr>
      <w:r w:rsidRPr="00427A1D">
        <w:rPr>
          <w:spacing w:val="4"/>
          <w:sz w:val="30"/>
          <w:szCs w:val="30"/>
          <w:lang w:val="uk-UA"/>
        </w:rPr>
        <w:t xml:space="preserve">Поняття паразитизму і паразитів. Класифікація паразитів. </w:t>
      </w:r>
      <w:proofErr w:type="spellStart"/>
      <w:r w:rsidRPr="00427A1D">
        <w:rPr>
          <w:spacing w:val="4"/>
          <w:sz w:val="30"/>
          <w:szCs w:val="30"/>
          <w:lang w:val="uk-UA"/>
        </w:rPr>
        <w:t>Біо-</w:t>
      </w:r>
      <w:proofErr w:type="spellEnd"/>
      <w:r w:rsidRPr="00427A1D">
        <w:rPr>
          <w:spacing w:val="4"/>
          <w:sz w:val="30"/>
          <w:szCs w:val="30"/>
          <w:lang w:val="uk-UA"/>
        </w:rPr>
        <w:t xml:space="preserve"> та геогельмінти. Соціальний паразитизм. </w:t>
      </w:r>
      <w:r w:rsidR="003879B6" w:rsidRPr="00427A1D">
        <w:rPr>
          <w:spacing w:val="4"/>
          <w:sz w:val="30"/>
          <w:szCs w:val="30"/>
          <w:lang w:val="uk-UA"/>
        </w:rPr>
        <w:t xml:space="preserve">Гніздовий паразитизм. </w:t>
      </w:r>
      <w:r w:rsidRPr="00427A1D">
        <w:rPr>
          <w:spacing w:val="4"/>
          <w:sz w:val="30"/>
          <w:szCs w:val="30"/>
          <w:lang w:val="uk-UA"/>
        </w:rPr>
        <w:t xml:space="preserve">Паразитарні системи. </w:t>
      </w:r>
      <w:r w:rsidR="003879B6" w:rsidRPr="00427A1D">
        <w:rPr>
          <w:spacing w:val="4"/>
          <w:sz w:val="30"/>
          <w:szCs w:val="30"/>
          <w:lang w:val="uk-UA"/>
        </w:rPr>
        <w:t xml:space="preserve">Трансмісивні системи. </w:t>
      </w:r>
      <w:r w:rsidRPr="00427A1D">
        <w:rPr>
          <w:spacing w:val="4"/>
          <w:sz w:val="30"/>
          <w:szCs w:val="30"/>
          <w:lang w:val="uk-UA"/>
        </w:rPr>
        <w:t xml:space="preserve">Паразитологія та її основні відділи, </w:t>
      </w:r>
      <w:proofErr w:type="spellStart"/>
      <w:r w:rsidRPr="00427A1D">
        <w:rPr>
          <w:spacing w:val="4"/>
          <w:sz w:val="30"/>
          <w:szCs w:val="30"/>
          <w:lang w:val="uk-UA"/>
        </w:rPr>
        <w:t>паразитоценологія</w:t>
      </w:r>
      <w:proofErr w:type="spellEnd"/>
      <w:r w:rsidRPr="00427A1D">
        <w:rPr>
          <w:spacing w:val="4"/>
          <w:sz w:val="30"/>
          <w:szCs w:val="30"/>
          <w:lang w:val="uk-UA"/>
        </w:rPr>
        <w:t>.</w:t>
      </w:r>
    </w:p>
    <w:p w:rsidR="00826F22" w:rsidRPr="00427A1D" w:rsidRDefault="00346F49" w:rsidP="00826F22">
      <w:pPr>
        <w:shd w:val="clear" w:color="auto" w:fill="FFFFFF"/>
        <w:spacing w:line="300" w:lineRule="auto"/>
        <w:ind w:right="79"/>
        <w:rPr>
          <w:b/>
          <w:spacing w:val="5"/>
          <w:sz w:val="30"/>
          <w:szCs w:val="30"/>
          <w:lang w:val="uk-UA"/>
        </w:rPr>
      </w:pPr>
      <w:r w:rsidRPr="00427A1D">
        <w:rPr>
          <w:i/>
          <w:szCs w:val="28"/>
          <w:lang w:val="uk-UA"/>
        </w:rPr>
        <w:t>Тема 2</w:t>
      </w:r>
      <w:r w:rsidR="00826F22" w:rsidRPr="00427A1D">
        <w:rPr>
          <w:i/>
          <w:szCs w:val="28"/>
          <w:lang w:val="uk-UA"/>
        </w:rPr>
        <w:t>-3.</w:t>
      </w:r>
      <w:r w:rsidRPr="00427A1D">
        <w:rPr>
          <w:i/>
          <w:szCs w:val="28"/>
          <w:lang w:val="uk-UA"/>
        </w:rPr>
        <w:t xml:space="preserve"> </w:t>
      </w:r>
      <w:r w:rsidR="00826F22" w:rsidRPr="00427A1D">
        <w:rPr>
          <w:i/>
          <w:spacing w:val="5"/>
          <w:sz w:val="30"/>
          <w:szCs w:val="30"/>
          <w:lang w:val="uk-UA"/>
        </w:rPr>
        <w:t>Уявлення про інфекцію та інвазію.</w:t>
      </w:r>
    </w:p>
    <w:p w:rsidR="00346F49" w:rsidRPr="00427A1D" w:rsidRDefault="00826F22" w:rsidP="00F14ED2">
      <w:pPr>
        <w:shd w:val="clear" w:color="auto" w:fill="FFFFFF"/>
        <w:ind w:left="567" w:right="79" w:hanging="28"/>
        <w:jc w:val="both"/>
        <w:rPr>
          <w:spacing w:val="2"/>
          <w:sz w:val="30"/>
          <w:szCs w:val="30"/>
          <w:lang w:val="uk-UA"/>
        </w:rPr>
      </w:pPr>
      <w:proofErr w:type="spellStart"/>
      <w:r w:rsidRPr="00427A1D">
        <w:rPr>
          <w:spacing w:val="5"/>
          <w:sz w:val="30"/>
          <w:szCs w:val="30"/>
        </w:rPr>
        <w:t>Поняття</w:t>
      </w:r>
      <w:proofErr w:type="spellEnd"/>
      <w:r w:rsidRPr="00427A1D">
        <w:rPr>
          <w:spacing w:val="5"/>
          <w:sz w:val="30"/>
          <w:szCs w:val="30"/>
        </w:rPr>
        <w:t xml:space="preserve"> </w:t>
      </w:r>
      <w:proofErr w:type="spellStart"/>
      <w:r w:rsidRPr="00427A1D">
        <w:rPr>
          <w:spacing w:val="5"/>
          <w:sz w:val="30"/>
          <w:szCs w:val="30"/>
        </w:rPr>
        <w:t>інфекції</w:t>
      </w:r>
      <w:proofErr w:type="spellEnd"/>
      <w:r w:rsidRPr="00427A1D">
        <w:rPr>
          <w:spacing w:val="5"/>
          <w:sz w:val="30"/>
          <w:szCs w:val="30"/>
        </w:rPr>
        <w:t xml:space="preserve"> та </w:t>
      </w:r>
      <w:proofErr w:type="spellStart"/>
      <w:r w:rsidRPr="00427A1D">
        <w:rPr>
          <w:spacing w:val="5"/>
          <w:sz w:val="30"/>
          <w:szCs w:val="30"/>
        </w:rPr>
        <w:t>її</w:t>
      </w:r>
      <w:proofErr w:type="spellEnd"/>
      <w:r w:rsidRPr="00427A1D">
        <w:rPr>
          <w:spacing w:val="5"/>
          <w:sz w:val="30"/>
          <w:szCs w:val="30"/>
        </w:rPr>
        <w:t xml:space="preserve"> </w:t>
      </w:r>
      <w:proofErr w:type="spellStart"/>
      <w:r w:rsidRPr="00427A1D">
        <w:rPr>
          <w:spacing w:val="5"/>
          <w:sz w:val="30"/>
          <w:szCs w:val="30"/>
        </w:rPr>
        <w:t>види</w:t>
      </w:r>
      <w:proofErr w:type="spellEnd"/>
      <w:r w:rsidRPr="00427A1D">
        <w:rPr>
          <w:spacing w:val="5"/>
          <w:sz w:val="30"/>
          <w:szCs w:val="30"/>
        </w:rPr>
        <w:t>.</w:t>
      </w:r>
      <w:r w:rsidRPr="00427A1D">
        <w:rPr>
          <w:spacing w:val="5"/>
          <w:sz w:val="30"/>
          <w:szCs w:val="30"/>
          <w:lang w:val="uk-UA"/>
        </w:rPr>
        <w:t xml:space="preserve"> </w:t>
      </w:r>
      <w:proofErr w:type="spellStart"/>
      <w:r w:rsidR="00F14ED2" w:rsidRPr="00427A1D">
        <w:rPr>
          <w:iCs/>
          <w:spacing w:val="5"/>
          <w:sz w:val="30"/>
          <w:szCs w:val="30"/>
        </w:rPr>
        <w:t>Типова</w:t>
      </w:r>
      <w:proofErr w:type="spellEnd"/>
      <w:r w:rsidR="00F14ED2" w:rsidRPr="00427A1D">
        <w:rPr>
          <w:iCs/>
          <w:spacing w:val="5"/>
          <w:sz w:val="30"/>
          <w:szCs w:val="30"/>
        </w:rPr>
        <w:t xml:space="preserve"> для </w:t>
      </w:r>
      <w:proofErr w:type="spellStart"/>
      <w:r w:rsidR="00F14ED2" w:rsidRPr="00427A1D">
        <w:rPr>
          <w:iCs/>
          <w:spacing w:val="5"/>
          <w:sz w:val="30"/>
          <w:szCs w:val="30"/>
        </w:rPr>
        <w:t>певного</w:t>
      </w:r>
      <w:proofErr w:type="spellEnd"/>
      <w:r w:rsidR="00F14ED2" w:rsidRPr="00427A1D">
        <w:rPr>
          <w:iCs/>
          <w:spacing w:val="5"/>
          <w:sz w:val="30"/>
          <w:szCs w:val="30"/>
        </w:rPr>
        <w:t xml:space="preserve"> </w:t>
      </w:r>
      <w:proofErr w:type="spellStart"/>
      <w:r w:rsidR="00F14ED2" w:rsidRPr="00427A1D">
        <w:rPr>
          <w:iCs/>
          <w:spacing w:val="5"/>
          <w:sz w:val="30"/>
          <w:szCs w:val="30"/>
        </w:rPr>
        <w:t>збудника</w:t>
      </w:r>
      <w:bookmarkStart w:id="0" w:name="_GoBack"/>
      <w:bookmarkEnd w:id="0"/>
      <w:proofErr w:type="spellEnd"/>
      <w:r w:rsidR="00F14ED2" w:rsidRPr="00427A1D">
        <w:rPr>
          <w:iCs/>
          <w:spacing w:val="5"/>
          <w:sz w:val="30"/>
          <w:szCs w:val="30"/>
        </w:rPr>
        <w:t xml:space="preserve"> форма </w:t>
      </w:r>
      <w:proofErr w:type="spellStart"/>
      <w:r w:rsidR="00F14ED2" w:rsidRPr="00427A1D">
        <w:rPr>
          <w:iCs/>
          <w:spacing w:val="5"/>
          <w:sz w:val="30"/>
          <w:szCs w:val="30"/>
        </w:rPr>
        <w:t>хвороби</w:t>
      </w:r>
      <w:proofErr w:type="spellEnd"/>
      <w:r w:rsidR="00F14ED2" w:rsidRPr="00427A1D">
        <w:rPr>
          <w:iCs/>
          <w:spacing w:val="5"/>
          <w:sz w:val="30"/>
          <w:szCs w:val="30"/>
        </w:rPr>
        <w:t>.</w:t>
      </w:r>
      <w:r w:rsidR="00F14ED2" w:rsidRPr="00427A1D">
        <w:rPr>
          <w:iCs/>
          <w:spacing w:val="2"/>
          <w:sz w:val="30"/>
          <w:szCs w:val="30"/>
        </w:rPr>
        <w:t xml:space="preserve"> </w:t>
      </w:r>
      <w:proofErr w:type="spellStart"/>
      <w:r w:rsidR="00F14ED2" w:rsidRPr="00427A1D">
        <w:rPr>
          <w:iCs/>
          <w:spacing w:val="2"/>
          <w:sz w:val="30"/>
          <w:szCs w:val="30"/>
        </w:rPr>
        <w:t>Атипова</w:t>
      </w:r>
      <w:proofErr w:type="spellEnd"/>
      <w:r w:rsidR="00F14ED2" w:rsidRPr="00427A1D">
        <w:rPr>
          <w:iCs/>
          <w:spacing w:val="2"/>
          <w:sz w:val="30"/>
          <w:szCs w:val="30"/>
        </w:rPr>
        <w:t xml:space="preserve"> форма</w:t>
      </w:r>
      <w:r w:rsidR="00F14ED2" w:rsidRPr="00427A1D">
        <w:rPr>
          <w:spacing w:val="5"/>
          <w:sz w:val="30"/>
          <w:szCs w:val="30"/>
          <w:lang w:val="uk-UA"/>
        </w:rPr>
        <w:t xml:space="preserve">. </w:t>
      </w:r>
      <w:proofErr w:type="spellStart"/>
      <w:r w:rsidR="00540DB9" w:rsidRPr="00427A1D">
        <w:rPr>
          <w:iCs/>
          <w:spacing w:val="1"/>
          <w:sz w:val="30"/>
          <w:szCs w:val="30"/>
        </w:rPr>
        <w:t>Хронічна</w:t>
      </w:r>
      <w:proofErr w:type="spellEnd"/>
      <w:r w:rsidR="00540DB9" w:rsidRPr="00427A1D">
        <w:rPr>
          <w:iCs/>
          <w:spacing w:val="1"/>
          <w:sz w:val="30"/>
          <w:szCs w:val="30"/>
        </w:rPr>
        <w:t xml:space="preserve"> форма.</w:t>
      </w:r>
      <w:r w:rsidR="00540DB9" w:rsidRPr="00427A1D">
        <w:rPr>
          <w:iCs/>
          <w:spacing w:val="1"/>
          <w:sz w:val="30"/>
          <w:szCs w:val="30"/>
          <w:lang w:val="uk-UA"/>
        </w:rPr>
        <w:t xml:space="preserve"> </w:t>
      </w:r>
      <w:proofErr w:type="spellStart"/>
      <w:r w:rsidR="008A0B82" w:rsidRPr="00427A1D">
        <w:rPr>
          <w:iCs/>
          <w:spacing w:val="4"/>
          <w:sz w:val="30"/>
          <w:szCs w:val="30"/>
        </w:rPr>
        <w:t>Повільні</w:t>
      </w:r>
      <w:proofErr w:type="spellEnd"/>
      <w:r w:rsidR="008A0B82" w:rsidRPr="00427A1D">
        <w:rPr>
          <w:iCs/>
          <w:spacing w:val="4"/>
          <w:sz w:val="30"/>
          <w:szCs w:val="30"/>
        </w:rPr>
        <w:t xml:space="preserve"> </w:t>
      </w:r>
      <w:proofErr w:type="spellStart"/>
      <w:r w:rsidR="008A0B82" w:rsidRPr="00427A1D">
        <w:rPr>
          <w:iCs/>
          <w:spacing w:val="4"/>
          <w:sz w:val="30"/>
          <w:szCs w:val="30"/>
        </w:rPr>
        <w:t>інфекції</w:t>
      </w:r>
      <w:proofErr w:type="spellEnd"/>
      <w:r w:rsidR="008A0B82" w:rsidRPr="00427A1D">
        <w:rPr>
          <w:iCs/>
          <w:spacing w:val="4"/>
          <w:sz w:val="30"/>
          <w:szCs w:val="30"/>
        </w:rPr>
        <w:t>.</w:t>
      </w:r>
      <w:r w:rsidR="008A0B82" w:rsidRPr="00427A1D">
        <w:rPr>
          <w:iCs/>
          <w:spacing w:val="4"/>
          <w:sz w:val="30"/>
          <w:szCs w:val="30"/>
          <w:lang w:val="uk-UA"/>
        </w:rPr>
        <w:t xml:space="preserve"> </w:t>
      </w:r>
      <w:proofErr w:type="spellStart"/>
      <w:r w:rsidRPr="00427A1D">
        <w:rPr>
          <w:spacing w:val="5"/>
          <w:sz w:val="30"/>
          <w:szCs w:val="30"/>
        </w:rPr>
        <w:t>Розвиток</w:t>
      </w:r>
      <w:proofErr w:type="spellEnd"/>
      <w:r w:rsidRPr="00427A1D">
        <w:rPr>
          <w:spacing w:val="5"/>
          <w:sz w:val="30"/>
          <w:szCs w:val="30"/>
        </w:rPr>
        <w:t xml:space="preserve"> </w:t>
      </w:r>
      <w:proofErr w:type="spellStart"/>
      <w:r w:rsidRPr="00427A1D">
        <w:rPr>
          <w:spacing w:val="5"/>
          <w:sz w:val="30"/>
          <w:szCs w:val="30"/>
        </w:rPr>
        <w:t>інфекційної</w:t>
      </w:r>
      <w:proofErr w:type="spellEnd"/>
      <w:r w:rsidRPr="00427A1D">
        <w:rPr>
          <w:spacing w:val="5"/>
          <w:sz w:val="30"/>
          <w:szCs w:val="30"/>
        </w:rPr>
        <w:t xml:space="preserve"> </w:t>
      </w:r>
      <w:proofErr w:type="spellStart"/>
      <w:r w:rsidRPr="00427A1D">
        <w:rPr>
          <w:spacing w:val="5"/>
          <w:sz w:val="30"/>
          <w:szCs w:val="30"/>
        </w:rPr>
        <w:t>хвороби</w:t>
      </w:r>
      <w:proofErr w:type="spellEnd"/>
      <w:r w:rsidRPr="00427A1D">
        <w:rPr>
          <w:spacing w:val="5"/>
          <w:sz w:val="30"/>
          <w:szCs w:val="30"/>
        </w:rPr>
        <w:t>.</w:t>
      </w:r>
      <w:r w:rsidRPr="00427A1D">
        <w:rPr>
          <w:spacing w:val="5"/>
          <w:sz w:val="30"/>
          <w:szCs w:val="30"/>
          <w:lang w:val="uk-UA"/>
        </w:rPr>
        <w:t xml:space="preserve"> </w:t>
      </w:r>
      <w:proofErr w:type="spellStart"/>
      <w:r w:rsidR="00714E8C" w:rsidRPr="00427A1D">
        <w:rPr>
          <w:iCs/>
          <w:spacing w:val="3"/>
          <w:sz w:val="30"/>
          <w:szCs w:val="30"/>
          <w:lang w:val="uk-UA"/>
        </w:rPr>
        <w:t>Бактеріо-</w:t>
      </w:r>
      <w:proofErr w:type="spellEnd"/>
      <w:r w:rsidR="00714E8C" w:rsidRPr="00427A1D">
        <w:rPr>
          <w:iCs/>
          <w:spacing w:val="3"/>
          <w:sz w:val="30"/>
          <w:szCs w:val="30"/>
          <w:lang w:val="uk-UA"/>
        </w:rPr>
        <w:t xml:space="preserve"> та </w:t>
      </w:r>
      <w:proofErr w:type="spellStart"/>
      <w:r w:rsidR="00714E8C" w:rsidRPr="00427A1D">
        <w:rPr>
          <w:iCs/>
          <w:spacing w:val="3"/>
          <w:sz w:val="30"/>
          <w:szCs w:val="30"/>
          <w:lang w:val="uk-UA"/>
        </w:rPr>
        <w:t>вірусоносійство</w:t>
      </w:r>
      <w:proofErr w:type="spellEnd"/>
      <w:r w:rsidR="00714E8C" w:rsidRPr="00427A1D">
        <w:rPr>
          <w:spacing w:val="4"/>
          <w:sz w:val="30"/>
          <w:szCs w:val="30"/>
          <w:lang w:val="uk-UA"/>
        </w:rPr>
        <w:t xml:space="preserve"> </w:t>
      </w:r>
      <w:r w:rsidR="00714E8C" w:rsidRPr="00427A1D">
        <w:rPr>
          <w:iCs/>
          <w:spacing w:val="6"/>
          <w:sz w:val="30"/>
          <w:szCs w:val="30"/>
          <w:lang w:val="uk-UA"/>
        </w:rPr>
        <w:t xml:space="preserve">Мікст-інфекція (змішана інфекція). </w:t>
      </w:r>
      <w:r w:rsidRPr="00427A1D">
        <w:rPr>
          <w:spacing w:val="4"/>
          <w:sz w:val="30"/>
          <w:szCs w:val="30"/>
          <w:lang w:val="uk-UA"/>
        </w:rPr>
        <w:t>Поняття про інвазію</w:t>
      </w:r>
      <w:r w:rsidR="006030C3" w:rsidRPr="00427A1D">
        <w:rPr>
          <w:spacing w:val="4"/>
          <w:sz w:val="30"/>
          <w:szCs w:val="30"/>
          <w:lang w:val="uk-UA"/>
        </w:rPr>
        <w:t>.</w:t>
      </w:r>
      <w:r w:rsidR="00F14ED2" w:rsidRPr="00427A1D">
        <w:rPr>
          <w:iCs/>
          <w:spacing w:val="5"/>
          <w:sz w:val="30"/>
          <w:szCs w:val="30"/>
          <w:lang w:val="uk-UA"/>
        </w:rPr>
        <w:t xml:space="preserve"> </w:t>
      </w:r>
      <w:proofErr w:type="spellStart"/>
      <w:r w:rsidR="00714E8C" w:rsidRPr="00427A1D">
        <w:rPr>
          <w:iCs/>
          <w:spacing w:val="3"/>
          <w:sz w:val="30"/>
          <w:szCs w:val="30"/>
        </w:rPr>
        <w:t>Вірулентність</w:t>
      </w:r>
      <w:proofErr w:type="spellEnd"/>
      <w:r w:rsidR="00714E8C" w:rsidRPr="00427A1D">
        <w:rPr>
          <w:iCs/>
          <w:spacing w:val="3"/>
          <w:sz w:val="30"/>
          <w:szCs w:val="30"/>
          <w:lang w:val="uk-UA"/>
        </w:rPr>
        <w:t xml:space="preserve">. </w:t>
      </w:r>
      <w:r w:rsidR="00714E8C" w:rsidRPr="00427A1D">
        <w:rPr>
          <w:spacing w:val="2"/>
          <w:sz w:val="30"/>
          <w:szCs w:val="30"/>
          <w:lang w:val="uk-UA"/>
        </w:rPr>
        <w:t>Н</w:t>
      </w:r>
      <w:proofErr w:type="spellStart"/>
      <w:r w:rsidR="00714E8C" w:rsidRPr="00427A1D">
        <w:rPr>
          <w:spacing w:val="2"/>
          <w:sz w:val="30"/>
          <w:szCs w:val="30"/>
        </w:rPr>
        <w:t>ауков</w:t>
      </w:r>
      <w:proofErr w:type="spellEnd"/>
      <w:r w:rsidR="00714E8C" w:rsidRPr="00427A1D">
        <w:rPr>
          <w:spacing w:val="2"/>
          <w:sz w:val="30"/>
          <w:szCs w:val="30"/>
          <w:lang w:val="uk-UA"/>
        </w:rPr>
        <w:t>а</w:t>
      </w:r>
      <w:r w:rsidR="00714E8C" w:rsidRPr="00427A1D">
        <w:rPr>
          <w:spacing w:val="2"/>
          <w:sz w:val="30"/>
          <w:szCs w:val="30"/>
        </w:rPr>
        <w:t xml:space="preserve"> номенклатур</w:t>
      </w:r>
      <w:r w:rsidR="00714E8C" w:rsidRPr="00427A1D">
        <w:rPr>
          <w:spacing w:val="2"/>
          <w:sz w:val="30"/>
          <w:szCs w:val="30"/>
          <w:lang w:val="uk-UA"/>
        </w:rPr>
        <w:t>а</w:t>
      </w:r>
      <w:r w:rsidR="00714E8C" w:rsidRPr="00427A1D">
        <w:rPr>
          <w:spacing w:val="2"/>
          <w:sz w:val="30"/>
          <w:szCs w:val="30"/>
        </w:rPr>
        <w:t xml:space="preserve"> </w:t>
      </w:r>
      <w:proofErr w:type="spellStart"/>
      <w:r w:rsidR="00714E8C" w:rsidRPr="00427A1D">
        <w:rPr>
          <w:spacing w:val="2"/>
          <w:sz w:val="30"/>
          <w:szCs w:val="30"/>
        </w:rPr>
        <w:t>гельмінтозів</w:t>
      </w:r>
      <w:proofErr w:type="spellEnd"/>
      <w:r w:rsidR="001860D7" w:rsidRPr="00427A1D">
        <w:rPr>
          <w:spacing w:val="2"/>
          <w:sz w:val="30"/>
          <w:szCs w:val="30"/>
          <w:lang w:val="uk-UA"/>
        </w:rPr>
        <w:t>.</w:t>
      </w:r>
    </w:p>
    <w:p w:rsidR="006B60F5" w:rsidRPr="00427A1D" w:rsidRDefault="006B60F5" w:rsidP="006B60F5">
      <w:pPr>
        <w:spacing w:line="300" w:lineRule="auto"/>
        <w:ind w:firstLine="567"/>
        <w:jc w:val="both"/>
        <w:rPr>
          <w:i/>
          <w:szCs w:val="28"/>
          <w:lang w:val="uk-UA"/>
        </w:rPr>
      </w:pPr>
    </w:p>
    <w:p w:rsidR="006B60F5" w:rsidRPr="00427A1D" w:rsidRDefault="006B60F5" w:rsidP="006B60F5">
      <w:pPr>
        <w:spacing w:line="300" w:lineRule="auto"/>
        <w:jc w:val="both"/>
        <w:rPr>
          <w:i/>
          <w:sz w:val="30"/>
          <w:szCs w:val="30"/>
          <w:lang w:val="uk-UA"/>
        </w:rPr>
      </w:pPr>
      <w:r w:rsidRPr="00427A1D">
        <w:rPr>
          <w:i/>
          <w:szCs w:val="28"/>
          <w:lang w:val="uk-UA"/>
        </w:rPr>
        <w:t>Тема 4</w:t>
      </w:r>
      <w:r w:rsidRPr="00427A1D">
        <w:rPr>
          <w:i/>
          <w:sz w:val="30"/>
          <w:szCs w:val="30"/>
        </w:rPr>
        <w:t xml:space="preserve"> </w:t>
      </w:r>
      <w:proofErr w:type="spellStart"/>
      <w:r w:rsidRPr="00427A1D">
        <w:rPr>
          <w:i/>
          <w:sz w:val="30"/>
          <w:szCs w:val="30"/>
        </w:rPr>
        <w:t>Походження</w:t>
      </w:r>
      <w:proofErr w:type="spellEnd"/>
      <w:r w:rsidRPr="00427A1D">
        <w:rPr>
          <w:i/>
          <w:sz w:val="30"/>
          <w:szCs w:val="30"/>
        </w:rPr>
        <w:t xml:space="preserve"> </w:t>
      </w:r>
      <w:proofErr w:type="spellStart"/>
      <w:r w:rsidRPr="00427A1D">
        <w:rPr>
          <w:i/>
          <w:sz w:val="30"/>
          <w:szCs w:val="30"/>
        </w:rPr>
        <w:t>життєвих</w:t>
      </w:r>
      <w:proofErr w:type="spellEnd"/>
      <w:r w:rsidRPr="00427A1D">
        <w:rPr>
          <w:i/>
          <w:sz w:val="30"/>
          <w:szCs w:val="30"/>
        </w:rPr>
        <w:t xml:space="preserve"> </w:t>
      </w:r>
      <w:proofErr w:type="spellStart"/>
      <w:r w:rsidRPr="00427A1D">
        <w:rPr>
          <w:i/>
          <w:sz w:val="30"/>
          <w:szCs w:val="30"/>
        </w:rPr>
        <w:t>циклів</w:t>
      </w:r>
      <w:proofErr w:type="spellEnd"/>
      <w:r w:rsidRPr="00427A1D">
        <w:rPr>
          <w:i/>
          <w:sz w:val="30"/>
          <w:szCs w:val="30"/>
        </w:rPr>
        <w:t xml:space="preserve">. </w:t>
      </w:r>
      <w:proofErr w:type="spellStart"/>
      <w:r w:rsidRPr="00427A1D">
        <w:rPr>
          <w:i/>
          <w:sz w:val="30"/>
          <w:szCs w:val="30"/>
        </w:rPr>
        <w:t>Паратенічний</w:t>
      </w:r>
      <w:proofErr w:type="spellEnd"/>
      <w:r w:rsidRPr="00427A1D">
        <w:rPr>
          <w:i/>
          <w:sz w:val="30"/>
          <w:szCs w:val="30"/>
        </w:rPr>
        <w:t xml:space="preserve"> паразитизм</w:t>
      </w:r>
      <w:r w:rsidRPr="00427A1D">
        <w:rPr>
          <w:i/>
          <w:sz w:val="30"/>
          <w:szCs w:val="30"/>
          <w:lang w:val="uk-UA"/>
        </w:rPr>
        <w:t>.</w:t>
      </w:r>
    </w:p>
    <w:p w:rsidR="006B60F5" w:rsidRPr="00427A1D" w:rsidRDefault="006B60F5" w:rsidP="006B60F5">
      <w:pPr>
        <w:ind w:left="567"/>
        <w:jc w:val="both"/>
        <w:rPr>
          <w:sz w:val="30"/>
          <w:szCs w:val="30"/>
          <w:lang w:val="uk-UA"/>
        </w:rPr>
      </w:pPr>
      <w:r w:rsidRPr="00427A1D">
        <w:rPr>
          <w:sz w:val="30"/>
          <w:szCs w:val="30"/>
          <w:lang w:val="uk-UA"/>
        </w:rPr>
        <w:lastRenderedPageBreak/>
        <w:t xml:space="preserve">Проблеми поширення </w:t>
      </w:r>
      <w:proofErr w:type="spellStart"/>
      <w:r w:rsidRPr="00427A1D">
        <w:rPr>
          <w:sz w:val="30"/>
          <w:szCs w:val="30"/>
          <w:lang w:val="uk-UA"/>
        </w:rPr>
        <w:t>ендо-</w:t>
      </w:r>
      <w:proofErr w:type="spellEnd"/>
      <w:r w:rsidRPr="00427A1D">
        <w:rPr>
          <w:sz w:val="30"/>
          <w:szCs w:val="30"/>
          <w:lang w:val="uk-UA"/>
        </w:rPr>
        <w:t xml:space="preserve"> і ектопаразитів та їх різних фаз розвитку. Класифікація паразитів з</w:t>
      </w:r>
      <w:r w:rsidRPr="00427A1D">
        <w:rPr>
          <w:sz w:val="30"/>
          <w:szCs w:val="30"/>
        </w:rPr>
        <w:t xml:space="preserve">а </w:t>
      </w:r>
      <w:proofErr w:type="spellStart"/>
      <w:r w:rsidRPr="00427A1D">
        <w:rPr>
          <w:sz w:val="30"/>
          <w:szCs w:val="30"/>
        </w:rPr>
        <w:t>терміном</w:t>
      </w:r>
      <w:proofErr w:type="spellEnd"/>
      <w:r w:rsidRPr="00427A1D">
        <w:rPr>
          <w:sz w:val="30"/>
          <w:szCs w:val="30"/>
        </w:rPr>
        <w:t xml:space="preserve"> </w:t>
      </w:r>
      <w:proofErr w:type="spellStart"/>
      <w:r w:rsidRPr="00427A1D">
        <w:rPr>
          <w:sz w:val="30"/>
          <w:szCs w:val="30"/>
        </w:rPr>
        <w:t>перебування</w:t>
      </w:r>
      <w:proofErr w:type="spellEnd"/>
      <w:r w:rsidRPr="00427A1D">
        <w:rPr>
          <w:sz w:val="30"/>
          <w:szCs w:val="30"/>
        </w:rPr>
        <w:t xml:space="preserve"> </w:t>
      </w:r>
      <w:proofErr w:type="spellStart"/>
      <w:r w:rsidRPr="00427A1D">
        <w:rPr>
          <w:sz w:val="30"/>
          <w:szCs w:val="30"/>
        </w:rPr>
        <w:t>певних</w:t>
      </w:r>
      <w:proofErr w:type="spellEnd"/>
      <w:r w:rsidRPr="00427A1D">
        <w:rPr>
          <w:sz w:val="30"/>
          <w:szCs w:val="30"/>
        </w:rPr>
        <w:t xml:space="preserve"> фаз у </w:t>
      </w:r>
      <w:proofErr w:type="spellStart"/>
      <w:r w:rsidRPr="00427A1D">
        <w:rPr>
          <w:sz w:val="30"/>
          <w:szCs w:val="30"/>
        </w:rPr>
        <w:t>зовнішньому</w:t>
      </w:r>
      <w:proofErr w:type="spellEnd"/>
      <w:r w:rsidRPr="00427A1D">
        <w:rPr>
          <w:sz w:val="30"/>
          <w:szCs w:val="30"/>
        </w:rPr>
        <w:t xml:space="preserve"> </w:t>
      </w:r>
      <w:proofErr w:type="spellStart"/>
      <w:r w:rsidRPr="00427A1D">
        <w:rPr>
          <w:sz w:val="30"/>
          <w:szCs w:val="30"/>
        </w:rPr>
        <w:t>середо</w:t>
      </w:r>
      <w:r w:rsidRPr="00427A1D">
        <w:rPr>
          <w:sz w:val="30"/>
          <w:szCs w:val="30"/>
        </w:rPr>
        <w:softHyphen/>
        <w:t>вищі</w:t>
      </w:r>
      <w:proofErr w:type="spellEnd"/>
      <w:r w:rsidRPr="00427A1D">
        <w:rPr>
          <w:sz w:val="30"/>
          <w:szCs w:val="30"/>
          <w:lang w:val="uk-UA"/>
        </w:rPr>
        <w:t>. Тривалість фаз розвитку в різних групах паразитів.</w:t>
      </w:r>
      <w:r w:rsidRPr="00427A1D">
        <w:rPr>
          <w:sz w:val="30"/>
          <w:szCs w:val="30"/>
        </w:rPr>
        <w:t xml:space="preserve"> </w:t>
      </w:r>
      <w:r w:rsidRPr="00427A1D">
        <w:rPr>
          <w:sz w:val="30"/>
          <w:szCs w:val="30"/>
          <w:lang w:val="uk-UA"/>
        </w:rPr>
        <w:t>Загальні т</w:t>
      </w:r>
      <w:proofErr w:type="spellStart"/>
      <w:r w:rsidRPr="00427A1D">
        <w:rPr>
          <w:sz w:val="30"/>
          <w:szCs w:val="30"/>
        </w:rPr>
        <w:t>енденції</w:t>
      </w:r>
      <w:proofErr w:type="spellEnd"/>
      <w:r w:rsidRPr="00427A1D">
        <w:rPr>
          <w:sz w:val="30"/>
          <w:szCs w:val="30"/>
        </w:rPr>
        <w:t xml:space="preserve"> </w:t>
      </w:r>
      <w:r w:rsidRPr="00427A1D">
        <w:rPr>
          <w:sz w:val="30"/>
          <w:szCs w:val="30"/>
          <w:lang w:val="uk-UA"/>
        </w:rPr>
        <w:t xml:space="preserve">у </w:t>
      </w:r>
      <w:proofErr w:type="spellStart"/>
      <w:r w:rsidRPr="00427A1D">
        <w:rPr>
          <w:sz w:val="30"/>
          <w:szCs w:val="30"/>
        </w:rPr>
        <w:t>життєв</w:t>
      </w:r>
      <w:r w:rsidRPr="00427A1D">
        <w:rPr>
          <w:sz w:val="30"/>
          <w:szCs w:val="30"/>
          <w:lang w:val="uk-UA"/>
        </w:rPr>
        <w:t>их</w:t>
      </w:r>
      <w:proofErr w:type="spellEnd"/>
      <w:r w:rsidRPr="00427A1D">
        <w:rPr>
          <w:sz w:val="30"/>
          <w:szCs w:val="30"/>
        </w:rPr>
        <w:t xml:space="preserve"> цикл</w:t>
      </w:r>
      <w:r w:rsidRPr="00427A1D">
        <w:rPr>
          <w:sz w:val="30"/>
          <w:szCs w:val="30"/>
          <w:lang w:val="uk-UA"/>
        </w:rPr>
        <w:t>ах</w:t>
      </w:r>
      <w:r w:rsidRPr="00427A1D">
        <w:rPr>
          <w:sz w:val="30"/>
          <w:szCs w:val="30"/>
        </w:rPr>
        <w:t xml:space="preserve"> </w:t>
      </w:r>
      <w:proofErr w:type="spellStart"/>
      <w:r w:rsidRPr="00427A1D">
        <w:rPr>
          <w:sz w:val="30"/>
          <w:szCs w:val="30"/>
        </w:rPr>
        <w:t>паразитичних</w:t>
      </w:r>
      <w:proofErr w:type="spellEnd"/>
      <w:r w:rsidRPr="00427A1D">
        <w:rPr>
          <w:sz w:val="30"/>
          <w:szCs w:val="30"/>
        </w:rPr>
        <w:t xml:space="preserve"> </w:t>
      </w:r>
      <w:proofErr w:type="spellStart"/>
      <w:r w:rsidRPr="00427A1D">
        <w:rPr>
          <w:sz w:val="30"/>
          <w:szCs w:val="30"/>
        </w:rPr>
        <w:t>тварин</w:t>
      </w:r>
      <w:proofErr w:type="spellEnd"/>
      <w:r w:rsidRPr="00427A1D">
        <w:rPr>
          <w:sz w:val="30"/>
          <w:szCs w:val="30"/>
          <w:lang w:val="uk-UA"/>
        </w:rPr>
        <w:t xml:space="preserve">. Типи життєвих циклів паразитів та виключення з них. </w:t>
      </w:r>
      <w:proofErr w:type="spellStart"/>
      <w:r w:rsidRPr="00427A1D">
        <w:rPr>
          <w:sz w:val="30"/>
          <w:szCs w:val="30"/>
          <w:lang w:val="uk-UA"/>
        </w:rPr>
        <w:t>Паратеничний</w:t>
      </w:r>
      <w:proofErr w:type="spellEnd"/>
      <w:r w:rsidRPr="00427A1D">
        <w:rPr>
          <w:sz w:val="30"/>
          <w:szCs w:val="30"/>
          <w:lang w:val="uk-UA"/>
        </w:rPr>
        <w:t xml:space="preserve"> паразитизм і його виникнення.</w:t>
      </w:r>
    </w:p>
    <w:p w:rsidR="006B60F5" w:rsidRPr="00427A1D" w:rsidRDefault="006B60F5" w:rsidP="00F14ED2">
      <w:pPr>
        <w:shd w:val="clear" w:color="auto" w:fill="FFFFFF"/>
        <w:ind w:left="567" w:right="79" w:hanging="28"/>
        <w:jc w:val="both"/>
        <w:rPr>
          <w:spacing w:val="2"/>
          <w:sz w:val="30"/>
          <w:szCs w:val="30"/>
          <w:lang w:val="uk-UA"/>
        </w:rPr>
      </w:pPr>
    </w:p>
    <w:p w:rsidR="001860D7" w:rsidRDefault="001860D7" w:rsidP="001860D7">
      <w:pPr>
        <w:jc w:val="center"/>
        <w:rPr>
          <w:i/>
          <w:szCs w:val="28"/>
          <w:lang w:val="uk-UA"/>
        </w:rPr>
      </w:pPr>
    </w:p>
    <w:p w:rsidR="001860D7" w:rsidRPr="001860D7" w:rsidRDefault="001860D7" w:rsidP="001860D7">
      <w:pPr>
        <w:jc w:val="center"/>
        <w:rPr>
          <w:i/>
          <w:szCs w:val="28"/>
          <w:lang w:val="uk-UA"/>
        </w:rPr>
      </w:pPr>
      <w:r w:rsidRPr="00600B39">
        <w:rPr>
          <w:i/>
          <w:szCs w:val="28"/>
          <w:lang w:val="uk-UA"/>
        </w:rPr>
        <w:t xml:space="preserve">Розділ </w:t>
      </w:r>
      <w:r>
        <w:rPr>
          <w:i/>
          <w:szCs w:val="28"/>
          <w:lang w:val="uk-UA"/>
        </w:rPr>
        <w:t>2</w:t>
      </w:r>
      <w:r w:rsidRPr="00600B39">
        <w:rPr>
          <w:i/>
          <w:szCs w:val="28"/>
          <w:lang w:val="uk-UA"/>
        </w:rPr>
        <w:t xml:space="preserve">.  </w:t>
      </w:r>
      <w:r>
        <w:rPr>
          <w:i/>
          <w:szCs w:val="28"/>
          <w:lang w:val="uk-UA"/>
        </w:rPr>
        <w:t>Імунітет.</w:t>
      </w:r>
      <w:r w:rsidR="006B60F5">
        <w:rPr>
          <w:i/>
          <w:szCs w:val="28"/>
          <w:lang w:val="uk-UA"/>
        </w:rPr>
        <w:t xml:space="preserve"> Епізоотичний процес та заходи з обмеження чисельності паразитів.</w:t>
      </w:r>
    </w:p>
    <w:p w:rsidR="005731E6" w:rsidRPr="00F14ED2" w:rsidRDefault="005731E6" w:rsidP="00346F49">
      <w:pPr>
        <w:jc w:val="both"/>
        <w:rPr>
          <w:b/>
          <w:sz w:val="24"/>
          <w:lang w:val="uk-UA"/>
        </w:rPr>
      </w:pPr>
    </w:p>
    <w:p w:rsidR="001860D7" w:rsidRDefault="001860D7" w:rsidP="001860D7">
      <w:pPr>
        <w:shd w:val="clear" w:color="auto" w:fill="FFFFFF"/>
        <w:spacing w:line="300" w:lineRule="auto"/>
        <w:ind w:right="14" w:firstLine="540"/>
        <w:rPr>
          <w:i/>
          <w:color w:val="000000"/>
          <w:spacing w:val="-5"/>
          <w:szCs w:val="28"/>
          <w:lang w:val="uk-UA"/>
        </w:rPr>
      </w:pPr>
      <w:r w:rsidRPr="001860D7">
        <w:rPr>
          <w:i/>
          <w:szCs w:val="28"/>
          <w:lang w:val="uk-UA"/>
        </w:rPr>
        <w:t xml:space="preserve">Тема </w:t>
      </w:r>
      <w:r w:rsidR="006B60F5">
        <w:rPr>
          <w:i/>
          <w:szCs w:val="28"/>
          <w:lang w:val="uk-UA"/>
        </w:rPr>
        <w:t>5</w:t>
      </w:r>
      <w:r w:rsidR="00346F49" w:rsidRPr="001860D7">
        <w:rPr>
          <w:i/>
          <w:szCs w:val="28"/>
          <w:lang w:val="uk-UA"/>
        </w:rPr>
        <w:t xml:space="preserve"> </w:t>
      </w:r>
      <w:r w:rsidRPr="001860D7">
        <w:rPr>
          <w:i/>
          <w:color w:val="000000"/>
          <w:spacing w:val="-5"/>
          <w:szCs w:val="28"/>
          <w:lang w:val="uk-UA"/>
        </w:rPr>
        <w:t>Учення про імунітет</w:t>
      </w:r>
    </w:p>
    <w:p w:rsidR="001860D7" w:rsidRPr="00053B64" w:rsidRDefault="001860D7" w:rsidP="006C3CD7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30"/>
          <w:szCs w:val="30"/>
          <w:lang w:val="uk-UA"/>
        </w:rPr>
      </w:pPr>
      <w:proofErr w:type="spellStart"/>
      <w:r w:rsidRPr="00053B64">
        <w:rPr>
          <w:color w:val="000000"/>
          <w:sz w:val="30"/>
          <w:szCs w:val="30"/>
        </w:rPr>
        <w:t>Загальні</w:t>
      </w:r>
      <w:proofErr w:type="spellEnd"/>
      <w:r w:rsidRPr="00053B64">
        <w:rPr>
          <w:color w:val="000000"/>
          <w:sz w:val="30"/>
          <w:szCs w:val="30"/>
        </w:rPr>
        <w:t xml:space="preserve"> </w:t>
      </w:r>
      <w:proofErr w:type="spellStart"/>
      <w:r w:rsidRPr="00053B64">
        <w:rPr>
          <w:color w:val="000000"/>
          <w:sz w:val="30"/>
          <w:szCs w:val="30"/>
        </w:rPr>
        <w:t>уявлення</w:t>
      </w:r>
      <w:proofErr w:type="spellEnd"/>
      <w:r w:rsidRPr="00053B64">
        <w:rPr>
          <w:color w:val="000000"/>
          <w:sz w:val="30"/>
          <w:szCs w:val="30"/>
        </w:rPr>
        <w:t xml:space="preserve"> про </w:t>
      </w:r>
      <w:proofErr w:type="spellStart"/>
      <w:r w:rsidRPr="00053B64">
        <w:rPr>
          <w:color w:val="000000"/>
          <w:sz w:val="30"/>
          <w:szCs w:val="30"/>
        </w:rPr>
        <w:t>імунітет</w:t>
      </w:r>
      <w:proofErr w:type="spellEnd"/>
      <w:r w:rsidRPr="00053B64">
        <w:rPr>
          <w:color w:val="000000"/>
          <w:sz w:val="30"/>
          <w:szCs w:val="30"/>
          <w:lang w:val="uk-UA"/>
        </w:rPr>
        <w:t xml:space="preserve">. </w:t>
      </w:r>
      <w:r w:rsidR="006C3CD7" w:rsidRPr="00053B64">
        <w:rPr>
          <w:color w:val="000000"/>
          <w:sz w:val="30"/>
          <w:szCs w:val="30"/>
          <w:lang w:val="uk-UA"/>
        </w:rPr>
        <w:t xml:space="preserve">Дисбактеріоз. Фагоцитоз. Макрофаги. </w:t>
      </w:r>
      <w:r w:rsidRPr="00053B64">
        <w:rPr>
          <w:color w:val="000000"/>
          <w:spacing w:val="2"/>
          <w:sz w:val="30"/>
          <w:szCs w:val="30"/>
          <w:lang w:val="uk-UA"/>
        </w:rPr>
        <w:t>Природний імунітет</w:t>
      </w:r>
      <w:r w:rsidRPr="00053B64">
        <w:rPr>
          <w:color w:val="000000"/>
          <w:sz w:val="30"/>
          <w:szCs w:val="30"/>
          <w:lang w:val="uk-UA"/>
        </w:rPr>
        <w:t>.</w:t>
      </w:r>
      <w:r w:rsidR="006C3CD7" w:rsidRPr="00053B64">
        <w:rPr>
          <w:color w:val="000000"/>
          <w:sz w:val="30"/>
          <w:szCs w:val="30"/>
          <w:lang w:val="uk-UA"/>
        </w:rPr>
        <w:t xml:space="preserve"> Видовий імунітет.</w:t>
      </w:r>
      <w:r w:rsidRPr="00053B64">
        <w:rPr>
          <w:color w:val="000000"/>
          <w:sz w:val="30"/>
          <w:szCs w:val="30"/>
          <w:lang w:val="uk-UA"/>
        </w:rPr>
        <w:t xml:space="preserve"> </w:t>
      </w:r>
      <w:r w:rsidR="006C3CD7" w:rsidRPr="00053B64">
        <w:rPr>
          <w:color w:val="000000"/>
          <w:spacing w:val="2"/>
          <w:sz w:val="30"/>
          <w:szCs w:val="30"/>
          <w:lang w:val="uk-UA"/>
        </w:rPr>
        <w:t xml:space="preserve">Система інтерферонів. Набутий імунітет. Природний активний імунітет. </w:t>
      </w:r>
      <w:proofErr w:type="spellStart"/>
      <w:r w:rsidR="006C3CD7" w:rsidRPr="00053B64">
        <w:rPr>
          <w:color w:val="000000"/>
          <w:spacing w:val="2"/>
          <w:sz w:val="30"/>
          <w:szCs w:val="30"/>
          <w:lang w:val="uk-UA"/>
        </w:rPr>
        <w:t>Імунізуюча</w:t>
      </w:r>
      <w:proofErr w:type="spellEnd"/>
      <w:r w:rsidR="006C3CD7" w:rsidRPr="00053B64">
        <w:rPr>
          <w:color w:val="000000"/>
          <w:spacing w:val="2"/>
          <w:sz w:val="30"/>
          <w:szCs w:val="30"/>
          <w:lang w:val="uk-UA"/>
        </w:rPr>
        <w:t xml:space="preserve"> </w:t>
      </w:r>
      <w:proofErr w:type="spellStart"/>
      <w:r w:rsidR="006C3CD7" w:rsidRPr="00053B64">
        <w:rPr>
          <w:color w:val="000000"/>
          <w:spacing w:val="2"/>
          <w:sz w:val="30"/>
          <w:szCs w:val="30"/>
          <w:lang w:val="uk-UA"/>
        </w:rPr>
        <w:t>субінфекція</w:t>
      </w:r>
      <w:proofErr w:type="spellEnd"/>
      <w:r w:rsidR="006C3CD7" w:rsidRPr="00053B64">
        <w:rPr>
          <w:color w:val="000000"/>
          <w:spacing w:val="2"/>
          <w:sz w:val="30"/>
          <w:szCs w:val="30"/>
          <w:lang w:val="uk-UA"/>
        </w:rPr>
        <w:t>. Стерильний і не стерильний імунітет.</w:t>
      </w:r>
      <w:r w:rsidR="00053B64" w:rsidRPr="00053B64">
        <w:rPr>
          <w:color w:val="000000"/>
          <w:spacing w:val="2"/>
          <w:sz w:val="30"/>
          <w:szCs w:val="30"/>
          <w:lang w:val="uk-UA"/>
        </w:rPr>
        <w:t xml:space="preserve"> </w:t>
      </w:r>
      <w:proofErr w:type="spellStart"/>
      <w:r w:rsidR="00053B64" w:rsidRPr="00053B64">
        <w:rPr>
          <w:color w:val="000000"/>
          <w:spacing w:val="2"/>
          <w:sz w:val="30"/>
          <w:szCs w:val="30"/>
          <w:lang w:val="uk-UA"/>
        </w:rPr>
        <w:t>Преімуніція</w:t>
      </w:r>
      <w:proofErr w:type="spellEnd"/>
      <w:r w:rsidR="00053B64" w:rsidRPr="00053B64">
        <w:rPr>
          <w:color w:val="000000"/>
          <w:spacing w:val="2"/>
          <w:sz w:val="30"/>
          <w:szCs w:val="30"/>
          <w:lang w:val="uk-UA"/>
        </w:rPr>
        <w:t>. Антигени і антитіла.</w:t>
      </w:r>
      <w:r w:rsidR="00053B64" w:rsidRPr="005F09D0">
        <w:rPr>
          <w:color w:val="000000"/>
          <w:spacing w:val="5"/>
          <w:w w:val="105"/>
          <w:sz w:val="30"/>
          <w:szCs w:val="30"/>
          <w:lang w:val="uk-UA"/>
        </w:rPr>
        <w:t xml:space="preserve"> Опсоніни</w:t>
      </w:r>
      <w:r w:rsidR="00053B64" w:rsidRPr="00053B64">
        <w:rPr>
          <w:color w:val="000000"/>
          <w:spacing w:val="5"/>
          <w:w w:val="105"/>
          <w:sz w:val="30"/>
          <w:szCs w:val="30"/>
          <w:lang w:val="uk-UA"/>
        </w:rPr>
        <w:t>.</w:t>
      </w:r>
      <w:r w:rsidR="00053B64" w:rsidRPr="005F09D0">
        <w:rPr>
          <w:color w:val="000000"/>
          <w:spacing w:val="7"/>
          <w:w w:val="105"/>
          <w:sz w:val="30"/>
          <w:szCs w:val="30"/>
          <w:lang w:val="uk-UA"/>
        </w:rPr>
        <w:t xml:space="preserve"> Імунологічна пам'ять</w:t>
      </w:r>
    </w:p>
    <w:p w:rsidR="001860D7" w:rsidRPr="001860D7" w:rsidRDefault="001860D7" w:rsidP="001860D7">
      <w:pPr>
        <w:shd w:val="clear" w:color="auto" w:fill="FFFFFF"/>
        <w:spacing w:line="300" w:lineRule="auto"/>
        <w:ind w:right="14" w:firstLine="540"/>
        <w:rPr>
          <w:i/>
          <w:color w:val="000000"/>
          <w:spacing w:val="-5"/>
          <w:szCs w:val="28"/>
          <w:lang w:val="uk-UA"/>
        </w:rPr>
      </w:pPr>
    </w:p>
    <w:p w:rsidR="00A14C70" w:rsidRPr="00A14C70" w:rsidRDefault="00A14C70" w:rsidP="00A14C70">
      <w:pPr>
        <w:shd w:val="clear" w:color="auto" w:fill="FFFFFF"/>
        <w:spacing w:line="300" w:lineRule="auto"/>
        <w:ind w:left="814" w:hanging="247"/>
        <w:rPr>
          <w:i/>
          <w:color w:val="000000"/>
          <w:spacing w:val="1"/>
          <w:szCs w:val="28"/>
          <w:lang w:val="uk-UA"/>
        </w:rPr>
      </w:pPr>
      <w:r w:rsidRPr="00A14C70">
        <w:rPr>
          <w:i/>
          <w:szCs w:val="28"/>
          <w:lang w:val="uk-UA"/>
        </w:rPr>
        <w:t xml:space="preserve">Тема </w:t>
      </w:r>
      <w:r w:rsidR="006B60F5">
        <w:rPr>
          <w:i/>
          <w:szCs w:val="28"/>
          <w:lang w:val="uk-UA"/>
        </w:rPr>
        <w:t>6</w:t>
      </w:r>
      <w:r w:rsidRPr="00A14C70">
        <w:rPr>
          <w:i/>
          <w:szCs w:val="28"/>
          <w:lang w:val="uk-UA"/>
        </w:rPr>
        <w:t xml:space="preserve"> </w:t>
      </w:r>
      <w:r w:rsidR="00346F49" w:rsidRPr="00A14C70">
        <w:rPr>
          <w:i/>
          <w:szCs w:val="28"/>
          <w:lang w:val="uk-UA"/>
        </w:rPr>
        <w:t xml:space="preserve"> </w:t>
      </w:r>
      <w:r w:rsidRPr="00A14C70">
        <w:rPr>
          <w:i/>
          <w:color w:val="000000"/>
          <w:spacing w:val="1"/>
          <w:szCs w:val="28"/>
          <w:lang w:val="uk-UA"/>
        </w:rPr>
        <w:t>У</w:t>
      </w:r>
      <w:r w:rsidRPr="005F09D0">
        <w:rPr>
          <w:i/>
          <w:color w:val="000000"/>
          <w:spacing w:val="1"/>
          <w:szCs w:val="28"/>
          <w:lang w:val="uk-UA"/>
        </w:rPr>
        <w:t>чення про епізоотичний процес</w:t>
      </w:r>
      <w:r w:rsidRPr="00A14C70">
        <w:rPr>
          <w:i/>
          <w:color w:val="000000"/>
          <w:spacing w:val="1"/>
          <w:szCs w:val="28"/>
          <w:lang w:val="uk-UA"/>
        </w:rPr>
        <w:t>.</w:t>
      </w:r>
    </w:p>
    <w:p w:rsidR="00A14C70" w:rsidRPr="00E807ED" w:rsidRDefault="00A14C70" w:rsidP="00A14C7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567" w:hanging="142"/>
        <w:jc w:val="both"/>
        <w:rPr>
          <w:color w:val="000000"/>
          <w:spacing w:val="1"/>
          <w:sz w:val="30"/>
          <w:szCs w:val="30"/>
          <w:lang w:val="uk-UA"/>
        </w:rPr>
      </w:pPr>
      <w:r>
        <w:rPr>
          <w:color w:val="000000"/>
          <w:spacing w:val="1"/>
          <w:sz w:val="30"/>
          <w:szCs w:val="30"/>
          <w:lang w:val="uk-UA"/>
        </w:rPr>
        <w:tab/>
      </w:r>
      <w:proofErr w:type="spellStart"/>
      <w:r w:rsidRPr="00E807ED">
        <w:rPr>
          <w:color w:val="000000"/>
          <w:spacing w:val="1"/>
          <w:sz w:val="30"/>
          <w:szCs w:val="30"/>
        </w:rPr>
        <w:t>Проникнення</w:t>
      </w:r>
      <w:proofErr w:type="spellEnd"/>
      <w:r w:rsidRPr="00E807ED">
        <w:rPr>
          <w:color w:val="000000"/>
          <w:spacing w:val="1"/>
          <w:sz w:val="30"/>
          <w:szCs w:val="30"/>
        </w:rPr>
        <w:t xml:space="preserve"> паразита </w:t>
      </w:r>
      <w:proofErr w:type="gramStart"/>
      <w:r w:rsidRPr="00E807ED">
        <w:rPr>
          <w:color w:val="000000"/>
          <w:spacing w:val="1"/>
          <w:sz w:val="30"/>
          <w:szCs w:val="30"/>
        </w:rPr>
        <w:t>до</w:t>
      </w:r>
      <w:proofErr w:type="gramEnd"/>
      <w:r w:rsidRPr="00E807ED">
        <w:rPr>
          <w:color w:val="000000"/>
          <w:spacing w:val="1"/>
          <w:sz w:val="30"/>
          <w:szCs w:val="30"/>
        </w:rPr>
        <w:t xml:space="preserve"> </w:t>
      </w:r>
      <w:proofErr w:type="spellStart"/>
      <w:r w:rsidRPr="00E807ED">
        <w:rPr>
          <w:color w:val="000000"/>
          <w:spacing w:val="1"/>
          <w:sz w:val="30"/>
          <w:szCs w:val="30"/>
        </w:rPr>
        <w:t>організму</w:t>
      </w:r>
      <w:proofErr w:type="spellEnd"/>
      <w:r w:rsidRPr="00E807ED">
        <w:rPr>
          <w:color w:val="000000"/>
          <w:spacing w:val="1"/>
          <w:sz w:val="30"/>
          <w:szCs w:val="30"/>
        </w:rPr>
        <w:t xml:space="preserve"> </w:t>
      </w:r>
      <w:proofErr w:type="spellStart"/>
      <w:r w:rsidRPr="00E807ED">
        <w:rPr>
          <w:color w:val="000000"/>
          <w:spacing w:val="1"/>
          <w:sz w:val="30"/>
          <w:szCs w:val="30"/>
        </w:rPr>
        <w:t>хазяїна</w:t>
      </w:r>
      <w:proofErr w:type="spellEnd"/>
      <w:r w:rsidRPr="00E807ED">
        <w:rPr>
          <w:color w:val="000000"/>
          <w:spacing w:val="1"/>
          <w:sz w:val="30"/>
          <w:szCs w:val="30"/>
          <w:lang w:val="uk-UA"/>
        </w:rPr>
        <w:t xml:space="preserve">. </w:t>
      </w:r>
      <w:proofErr w:type="spellStart"/>
      <w:proofErr w:type="gramStart"/>
      <w:r w:rsidRPr="00E807ED">
        <w:rPr>
          <w:color w:val="000000"/>
          <w:spacing w:val="2"/>
          <w:sz w:val="30"/>
          <w:szCs w:val="30"/>
        </w:rPr>
        <w:t>Еп</w:t>
      </w:r>
      <w:proofErr w:type="gramEnd"/>
      <w:r w:rsidRPr="00E807ED">
        <w:rPr>
          <w:color w:val="000000"/>
          <w:spacing w:val="2"/>
          <w:sz w:val="30"/>
          <w:szCs w:val="30"/>
        </w:rPr>
        <w:t>ізоотичний</w:t>
      </w:r>
      <w:proofErr w:type="spellEnd"/>
      <w:r w:rsidRPr="00E807ED">
        <w:rPr>
          <w:color w:val="000000"/>
          <w:spacing w:val="2"/>
          <w:sz w:val="30"/>
          <w:szCs w:val="30"/>
        </w:rPr>
        <w:t xml:space="preserve"> </w:t>
      </w:r>
      <w:proofErr w:type="spellStart"/>
      <w:r w:rsidRPr="00E807ED">
        <w:rPr>
          <w:color w:val="000000"/>
          <w:spacing w:val="2"/>
          <w:sz w:val="30"/>
          <w:szCs w:val="30"/>
        </w:rPr>
        <w:t>процес</w:t>
      </w:r>
      <w:proofErr w:type="spellEnd"/>
      <w:r w:rsidRPr="00E807ED">
        <w:rPr>
          <w:color w:val="000000"/>
          <w:spacing w:val="1"/>
          <w:sz w:val="30"/>
          <w:szCs w:val="30"/>
          <w:lang w:val="uk-UA"/>
        </w:rPr>
        <w:t>.</w:t>
      </w:r>
      <w:r w:rsidR="00C96B72" w:rsidRPr="00E807ED">
        <w:rPr>
          <w:color w:val="000000"/>
          <w:spacing w:val="1"/>
          <w:sz w:val="30"/>
          <w:szCs w:val="30"/>
          <w:lang w:val="uk-UA"/>
        </w:rPr>
        <w:t xml:space="preserve"> </w:t>
      </w:r>
      <w:proofErr w:type="spellStart"/>
      <w:r w:rsidRPr="00E807ED">
        <w:rPr>
          <w:sz w:val="30"/>
          <w:szCs w:val="30"/>
        </w:rPr>
        <w:t>Природні</w:t>
      </w:r>
      <w:proofErr w:type="spellEnd"/>
      <w:r w:rsidRPr="00E807ED">
        <w:rPr>
          <w:sz w:val="30"/>
          <w:szCs w:val="30"/>
        </w:rPr>
        <w:t xml:space="preserve"> </w:t>
      </w:r>
      <w:proofErr w:type="spellStart"/>
      <w:r w:rsidRPr="00E807ED">
        <w:rPr>
          <w:sz w:val="30"/>
          <w:szCs w:val="30"/>
        </w:rPr>
        <w:t>вогнища</w:t>
      </w:r>
      <w:proofErr w:type="spellEnd"/>
      <w:r w:rsidRPr="00E807ED">
        <w:rPr>
          <w:sz w:val="30"/>
          <w:szCs w:val="30"/>
        </w:rPr>
        <w:t xml:space="preserve"> </w:t>
      </w:r>
      <w:proofErr w:type="spellStart"/>
      <w:r w:rsidRPr="00E807ED">
        <w:rPr>
          <w:sz w:val="30"/>
          <w:szCs w:val="30"/>
        </w:rPr>
        <w:t>захворювань</w:t>
      </w:r>
      <w:proofErr w:type="spellEnd"/>
      <w:r w:rsidRPr="00E807ED">
        <w:rPr>
          <w:sz w:val="30"/>
          <w:szCs w:val="30"/>
          <w:lang w:val="uk-UA"/>
        </w:rPr>
        <w:t>.</w:t>
      </w:r>
      <w:r w:rsidR="00C96B72" w:rsidRPr="00E807ED">
        <w:rPr>
          <w:iCs/>
          <w:color w:val="000000"/>
          <w:spacing w:val="2"/>
          <w:sz w:val="30"/>
          <w:szCs w:val="30"/>
        </w:rPr>
        <w:t xml:space="preserve"> </w:t>
      </w:r>
      <w:proofErr w:type="spellStart"/>
      <w:r w:rsidR="00C96B72" w:rsidRPr="00E807ED">
        <w:rPr>
          <w:iCs/>
          <w:color w:val="000000"/>
          <w:spacing w:val="2"/>
          <w:sz w:val="30"/>
          <w:szCs w:val="30"/>
        </w:rPr>
        <w:t>Аерогенний</w:t>
      </w:r>
      <w:proofErr w:type="spellEnd"/>
      <w:r w:rsidR="00C96B72" w:rsidRPr="00E807ED">
        <w:rPr>
          <w:iCs/>
          <w:color w:val="000000"/>
          <w:spacing w:val="2"/>
          <w:sz w:val="30"/>
          <w:szCs w:val="30"/>
        </w:rPr>
        <w:t xml:space="preserve"> шлях</w:t>
      </w:r>
      <w:r w:rsidR="00C96B72" w:rsidRPr="00E807ED">
        <w:rPr>
          <w:iCs/>
          <w:color w:val="000000"/>
          <w:spacing w:val="2"/>
          <w:sz w:val="30"/>
          <w:szCs w:val="30"/>
          <w:lang w:val="uk-UA"/>
        </w:rPr>
        <w:t xml:space="preserve">. </w:t>
      </w:r>
      <w:r w:rsidR="00C96B72" w:rsidRPr="00E807ED">
        <w:rPr>
          <w:iCs/>
          <w:color w:val="000000"/>
          <w:spacing w:val="2"/>
          <w:sz w:val="30"/>
          <w:szCs w:val="30"/>
        </w:rPr>
        <w:t>Фекально-</w:t>
      </w:r>
      <w:proofErr w:type="spellStart"/>
      <w:r w:rsidR="00C96B72" w:rsidRPr="00E807ED">
        <w:rPr>
          <w:iCs/>
          <w:color w:val="000000"/>
          <w:spacing w:val="2"/>
          <w:sz w:val="30"/>
          <w:szCs w:val="30"/>
        </w:rPr>
        <w:t>оральиий</w:t>
      </w:r>
      <w:proofErr w:type="spellEnd"/>
      <w:r w:rsidR="00C96B72" w:rsidRPr="00E807ED">
        <w:rPr>
          <w:iCs/>
          <w:color w:val="000000"/>
          <w:spacing w:val="2"/>
          <w:sz w:val="30"/>
          <w:szCs w:val="30"/>
        </w:rPr>
        <w:t xml:space="preserve"> шлях</w:t>
      </w:r>
      <w:r w:rsidR="00C96B72" w:rsidRPr="00E807ED">
        <w:rPr>
          <w:iCs/>
          <w:color w:val="000000"/>
          <w:spacing w:val="2"/>
          <w:sz w:val="30"/>
          <w:szCs w:val="30"/>
          <w:lang w:val="uk-UA"/>
        </w:rPr>
        <w:t>.</w:t>
      </w:r>
      <w:r w:rsidR="00E807ED" w:rsidRPr="00E807ED">
        <w:rPr>
          <w:iCs/>
          <w:color w:val="000000"/>
          <w:spacing w:val="7"/>
          <w:sz w:val="30"/>
          <w:szCs w:val="30"/>
        </w:rPr>
        <w:t xml:space="preserve"> </w:t>
      </w:r>
      <w:proofErr w:type="spellStart"/>
      <w:r w:rsidR="00E807ED" w:rsidRPr="00E807ED">
        <w:rPr>
          <w:iCs/>
          <w:color w:val="000000"/>
          <w:spacing w:val="7"/>
          <w:sz w:val="30"/>
          <w:szCs w:val="30"/>
        </w:rPr>
        <w:t>Аліментарний</w:t>
      </w:r>
      <w:proofErr w:type="spellEnd"/>
      <w:r w:rsidR="00E807ED" w:rsidRPr="00E807ED">
        <w:rPr>
          <w:iCs/>
          <w:color w:val="000000"/>
          <w:spacing w:val="7"/>
          <w:sz w:val="30"/>
          <w:szCs w:val="30"/>
        </w:rPr>
        <w:t xml:space="preserve"> шлях</w:t>
      </w:r>
      <w:r w:rsidR="00E807ED" w:rsidRPr="00E807ED">
        <w:rPr>
          <w:iCs/>
          <w:color w:val="000000"/>
          <w:spacing w:val="7"/>
          <w:sz w:val="30"/>
          <w:szCs w:val="30"/>
          <w:lang w:val="uk-UA"/>
        </w:rPr>
        <w:t xml:space="preserve">. </w:t>
      </w:r>
      <w:proofErr w:type="spellStart"/>
      <w:r w:rsidR="00E807ED" w:rsidRPr="00E807ED">
        <w:rPr>
          <w:iCs/>
          <w:color w:val="000000"/>
          <w:spacing w:val="5"/>
          <w:sz w:val="30"/>
          <w:szCs w:val="30"/>
        </w:rPr>
        <w:t>Трансмісивний</w:t>
      </w:r>
      <w:proofErr w:type="spellEnd"/>
      <w:r w:rsidR="00E807ED" w:rsidRPr="00E807ED">
        <w:rPr>
          <w:iCs/>
          <w:color w:val="000000"/>
          <w:spacing w:val="5"/>
          <w:sz w:val="30"/>
          <w:szCs w:val="30"/>
        </w:rPr>
        <w:t xml:space="preserve"> шлях</w:t>
      </w:r>
      <w:r w:rsidR="00E807ED" w:rsidRPr="00E807ED">
        <w:rPr>
          <w:iCs/>
          <w:color w:val="000000"/>
          <w:spacing w:val="5"/>
          <w:sz w:val="30"/>
          <w:szCs w:val="30"/>
          <w:lang w:val="uk-UA"/>
        </w:rPr>
        <w:t>.</w:t>
      </w:r>
      <w:r w:rsidR="00E807ED" w:rsidRPr="00E807ED">
        <w:rPr>
          <w:iCs/>
          <w:color w:val="000000"/>
          <w:spacing w:val="3"/>
          <w:sz w:val="30"/>
          <w:szCs w:val="30"/>
        </w:rPr>
        <w:t xml:space="preserve"> </w:t>
      </w:r>
      <w:proofErr w:type="spellStart"/>
      <w:r w:rsidR="00E807ED" w:rsidRPr="00E807ED">
        <w:rPr>
          <w:iCs/>
          <w:color w:val="000000"/>
          <w:spacing w:val="3"/>
          <w:sz w:val="30"/>
          <w:szCs w:val="30"/>
        </w:rPr>
        <w:t>Контактний</w:t>
      </w:r>
      <w:proofErr w:type="spellEnd"/>
      <w:r w:rsidR="00E807ED" w:rsidRPr="00E807ED">
        <w:rPr>
          <w:iCs/>
          <w:color w:val="000000"/>
          <w:spacing w:val="3"/>
          <w:sz w:val="30"/>
          <w:szCs w:val="30"/>
        </w:rPr>
        <w:t xml:space="preserve"> шлях</w:t>
      </w:r>
      <w:r w:rsidR="00E807ED" w:rsidRPr="00E807ED">
        <w:rPr>
          <w:iCs/>
          <w:color w:val="000000"/>
          <w:spacing w:val="3"/>
          <w:sz w:val="30"/>
          <w:szCs w:val="30"/>
          <w:lang w:val="uk-UA"/>
        </w:rPr>
        <w:t>.</w:t>
      </w:r>
      <w:r w:rsidR="00E807ED" w:rsidRPr="00E807ED">
        <w:rPr>
          <w:iCs/>
          <w:color w:val="000000"/>
          <w:spacing w:val="6"/>
          <w:sz w:val="30"/>
          <w:szCs w:val="30"/>
        </w:rPr>
        <w:t xml:space="preserve"> </w:t>
      </w:r>
      <w:proofErr w:type="spellStart"/>
      <w:r w:rsidR="00E807ED" w:rsidRPr="00E807ED">
        <w:rPr>
          <w:iCs/>
          <w:color w:val="000000"/>
          <w:spacing w:val="6"/>
          <w:sz w:val="30"/>
          <w:szCs w:val="30"/>
        </w:rPr>
        <w:t>Статевий</w:t>
      </w:r>
      <w:proofErr w:type="spellEnd"/>
      <w:r w:rsidR="00E807ED" w:rsidRPr="00E807ED">
        <w:rPr>
          <w:iCs/>
          <w:color w:val="000000"/>
          <w:spacing w:val="6"/>
          <w:sz w:val="30"/>
          <w:szCs w:val="30"/>
        </w:rPr>
        <w:t xml:space="preserve"> шлях</w:t>
      </w:r>
      <w:r w:rsidR="00E807ED" w:rsidRPr="00E807ED">
        <w:rPr>
          <w:iCs/>
          <w:color w:val="000000"/>
          <w:spacing w:val="6"/>
          <w:sz w:val="30"/>
          <w:szCs w:val="30"/>
          <w:lang w:val="uk-UA"/>
        </w:rPr>
        <w:t>.</w:t>
      </w:r>
      <w:r w:rsidR="00E807ED" w:rsidRPr="00E807ED">
        <w:rPr>
          <w:iCs/>
          <w:color w:val="000000"/>
          <w:spacing w:val="6"/>
          <w:sz w:val="30"/>
          <w:szCs w:val="30"/>
        </w:rPr>
        <w:t xml:space="preserve"> </w:t>
      </w:r>
      <w:proofErr w:type="spellStart"/>
      <w:r w:rsidR="00E807ED" w:rsidRPr="00E807ED">
        <w:rPr>
          <w:iCs/>
          <w:color w:val="000000"/>
          <w:spacing w:val="6"/>
          <w:sz w:val="30"/>
          <w:szCs w:val="30"/>
        </w:rPr>
        <w:t>Перкутанний</w:t>
      </w:r>
      <w:proofErr w:type="spellEnd"/>
      <w:r w:rsidR="00E807ED" w:rsidRPr="00E807ED">
        <w:rPr>
          <w:iCs/>
          <w:color w:val="000000"/>
          <w:spacing w:val="6"/>
          <w:sz w:val="30"/>
          <w:szCs w:val="30"/>
        </w:rPr>
        <w:t xml:space="preserve"> шлях</w:t>
      </w:r>
      <w:r w:rsidR="00E807ED" w:rsidRPr="00E807ED">
        <w:rPr>
          <w:iCs/>
          <w:color w:val="000000"/>
          <w:spacing w:val="6"/>
          <w:sz w:val="30"/>
          <w:szCs w:val="30"/>
          <w:lang w:val="uk-UA"/>
        </w:rPr>
        <w:t>.</w:t>
      </w:r>
      <w:r w:rsidR="00E807ED" w:rsidRPr="00E807ED">
        <w:rPr>
          <w:iCs/>
          <w:color w:val="000000"/>
          <w:spacing w:val="4"/>
          <w:sz w:val="30"/>
          <w:szCs w:val="30"/>
        </w:rPr>
        <w:t xml:space="preserve"> </w:t>
      </w:r>
      <w:proofErr w:type="spellStart"/>
      <w:r w:rsidR="00E807ED" w:rsidRPr="00E807ED">
        <w:rPr>
          <w:iCs/>
          <w:color w:val="000000"/>
          <w:spacing w:val="4"/>
          <w:sz w:val="30"/>
          <w:szCs w:val="30"/>
        </w:rPr>
        <w:t>Трансфузійний</w:t>
      </w:r>
      <w:proofErr w:type="spellEnd"/>
      <w:r w:rsidR="00E807ED" w:rsidRPr="00E807ED">
        <w:rPr>
          <w:iCs/>
          <w:color w:val="000000"/>
          <w:spacing w:val="4"/>
          <w:sz w:val="30"/>
          <w:szCs w:val="30"/>
        </w:rPr>
        <w:t xml:space="preserve"> шлях</w:t>
      </w:r>
      <w:r w:rsidR="00E807ED" w:rsidRPr="00E807ED">
        <w:rPr>
          <w:iCs/>
          <w:color w:val="000000"/>
          <w:spacing w:val="4"/>
          <w:sz w:val="30"/>
          <w:szCs w:val="30"/>
          <w:lang w:val="uk-UA"/>
        </w:rPr>
        <w:t>.</w:t>
      </w:r>
      <w:r w:rsidR="00E807ED" w:rsidRPr="00E807ED">
        <w:rPr>
          <w:color w:val="000000"/>
          <w:spacing w:val="7"/>
          <w:sz w:val="30"/>
          <w:szCs w:val="30"/>
        </w:rPr>
        <w:t xml:space="preserve"> </w:t>
      </w:r>
      <w:proofErr w:type="spellStart"/>
      <w:r w:rsidR="00E807ED" w:rsidRPr="00E807ED">
        <w:rPr>
          <w:color w:val="000000"/>
          <w:spacing w:val="7"/>
          <w:sz w:val="30"/>
          <w:szCs w:val="30"/>
        </w:rPr>
        <w:t>Вертикальний</w:t>
      </w:r>
      <w:proofErr w:type="spellEnd"/>
      <w:r w:rsidR="00E807ED" w:rsidRPr="00E807ED">
        <w:rPr>
          <w:color w:val="000000"/>
          <w:spacing w:val="7"/>
          <w:sz w:val="30"/>
          <w:szCs w:val="30"/>
        </w:rPr>
        <w:t xml:space="preserve"> шлях</w:t>
      </w:r>
      <w:r w:rsidR="00E807ED" w:rsidRPr="00E807ED">
        <w:rPr>
          <w:color w:val="000000"/>
          <w:spacing w:val="7"/>
          <w:sz w:val="30"/>
          <w:szCs w:val="30"/>
          <w:lang w:val="uk-UA"/>
        </w:rPr>
        <w:t>.</w:t>
      </w:r>
    </w:p>
    <w:p w:rsidR="005F09D0" w:rsidRPr="003E5B9C" w:rsidRDefault="005F09D0" w:rsidP="002C7C58">
      <w:pPr>
        <w:ind w:firstLine="567"/>
        <w:rPr>
          <w:color w:val="000000"/>
          <w:spacing w:val="1"/>
          <w:szCs w:val="28"/>
        </w:rPr>
      </w:pPr>
    </w:p>
    <w:p w:rsidR="00346F49" w:rsidRPr="00A73ABA" w:rsidRDefault="00346F49" w:rsidP="00A73ABA">
      <w:pPr>
        <w:shd w:val="clear" w:color="auto" w:fill="FFFFFF"/>
        <w:tabs>
          <w:tab w:val="left" w:pos="567"/>
        </w:tabs>
        <w:spacing w:line="300" w:lineRule="auto"/>
        <w:ind w:firstLine="540"/>
        <w:rPr>
          <w:i/>
          <w:color w:val="000000"/>
          <w:spacing w:val="4"/>
          <w:sz w:val="30"/>
          <w:szCs w:val="30"/>
        </w:rPr>
      </w:pPr>
      <w:r w:rsidRPr="002C7C58">
        <w:rPr>
          <w:i/>
          <w:szCs w:val="28"/>
          <w:lang w:val="uk-UA"/>
        </w:rPr>
        <w:t xml:space="preserve">Тема </w:t>
      </w:r>
      <w:r w:rsidR="006B60F5">
        <w:rPr>
          <w:i/>
          <w:szCs w:val="28"/>
          <w:lang w:val="uk-UA"/>
        </w:rPr>
        <w:t>7</w:t>
      </w:r>
      <w:r w:rsidRPr="002C7C58">
        <w:rPr>
          <w:i/>
          <w:szCs w:val="28"/>
          <w:lang w:val="uk-UA"/>
        </w:rPr>
        <w:t xml:space="preserve"> </w:t>
      </w:r>
      <w:r w:rsidR="002C7C58" w:rsidRPr="002C7C58">
        <w:rPr>
          <w:i/>
          <w:color w:val="000000"/>
          <w:spacing w:val="4"/>
          <w:sz w:val="30"/>
          <w:szCs w:val="30"/>
          <w:lang w:val="uk-UA"/>
        </w:rPr>
        <w:t>Паразитизм, його походження і становлення</w:t>
      </w:r>
      <w:r w:rsidR="00D34796">
        <w:rPr>
          <w:i/>
          <w:color w:val="000000"/>
          <w:spacing w:val="4"/>
          <w:sz w:val="30"/>
          <w:szCs w:val="30"/>
          <w:lang w:val="uk-UA"/>
        </w:rPr>
        <w:t>.</w:t>
      </w:r>
      <w:r w:rsidR="002C7C58" w:rsidRPr="002C7C58">
        <w:rPr>
          <w:i/>
          <w:color w:val="000000"/>
          <w:spacing w:val="4"/>
          <w:sz w:val="30"/>
          <w:szCs w:val="30"/>
        </w:rPr>
        <w:t xml:space="preserve"> </w:t>
      </w:r>
    </w:p>
    <w:p w:rsidR="004C7589" w:rsidRPr="004C7589" w:rsidRDefault="007F59F3" w:rsidP="004C7589">
      <w:pPr>
        <w:shd w:val="clear" w:color="auto" w:fill="FFFFFF"/>
        <w:tabs>
          <w:tab w:val="left" w:pos="567"/>
        </w:tabs>
        <w:ind w:left="567" w:right="11"/>
        <w:jc w:val="both"/>
        <w:rPr>
          <w:sz w:val="30"/>
          <w:szCs w:val="30"/>
          <w:lang w:val="uk-UA"/>
        </w:rPr>
      </w:pPr>
      <w:proofErr w:type="spellStart"/>
      <w:r w:rsidRPr="0068798B">
        <w:rPr>
          <w:color w:val="000000"/>
          <w:spacing w:val="4"/>
          <w:sz w:val="30"/>
          <w:szCs w:val="30"/>
        </w:rPr>
        <w:t>Походження</w:t>
      </w:r>
      <w:proofErr w:type="spellEnd"/>
      <w:r w:rsidRPr="0068798B">
        <w:rPr>
          <w:color w:val="000000"/>
          <w:spacing w:val="4"/>
          <w:sz w:val="30"/>
          <w:szCs w:val="30"/>
        </w:rPr>
        <w:t xml:space="preserve"> паразитизму</w:t>
      </w:r>
      <w:r w:rsidRPr="007F59F3">
        <w:rPr>
          <w:color w:val="000000"/>
          <w:spacing w:val="4"/>
          <w:sz w:val="30"/>
          <w:szCs w:val="30"/>
        </w:rPr>
        <w:t>.</w:t>
      </w:r>
      <w:r w:rsidRPr="0068798B">
        <w:rPr>
          <w:color w:val="000000"/>
          <w:spacing w:val="-9"/>
          <w:sz w:val="30"/>
          <w:szCs w:val="30"/>
          <w:lang w:val="uk-UA"/>
        </w:rPr>
        <w:t xml:space="preserve"> </w:t>
      </w:r>
      <w:proofErr w:type="spellStart"/>
      <w:r w:rsidRPr="0068798B">
        <w:rPr>
          <w:color w:val="000000"/>
          <w:spacing w:val="-9"/>
          <w:sz w:val="30"/>
          <w:szCs w:val="30"/>
        </w:rPr>
        <w:t>Становлення</w:t>
      </w:r>
      <w:proofErr w:type="spellEnd"/>
      <w:r w:rsidRPr="0068798B">
        <w:rPr>
          <w:color w:val="000000"/>
          <w:spacing w:val="-9"/>
          <w:sz w:val="30"/>
          <w:szCs w:val="30"/>
        </w:rPr>
        <w:t xml:space="preserve"> паразитизму в </w:t>
      </w:r>
      <w:proofErr w:type="spellStart"/>
      <w:proofErr w:type="gramStart"/>
      <w:r w:rsidRPr="0068798B">
        <w:rPr>
          <w:color w:val="000000"/>
          <w:spacing w:val="-9"/>
          <w:sz w:val="30"/>
          <w:szCs w:val="30"/>
        </w:rPr>
        <w:t>р</w:t>
      </w:r>
      <w:proofErr w:type="gramEnd"/>
      <w:r w:rsidRPr="0068798B">
        <w:rPr>
          <w:color w:val="000000"/>
          <w:spacing w:val="-9"/>
          <w:sz w:val="30"/>
          <w:szCs w:val="30"/>
        </w:rPr>
        <w:t>ізних</w:t>
      </w:r>
      <w:proofErr w:type="spellEnd"/>
      <w:r w:rsidRPr="0068798B">
        <w:rPr>
          <w:color w:val="000000"/>
          <w:spacing w:val="-9"/>
          <w:sz w:val="30"/>
          <w:szCs w:val="30"/>
        </w:rPr>
        <w:t xml:space="preserve"> </w:t>
      </w:r>
      <w:proofErr w:type="spellStart"/>
      <w:r w:rsidRPr="0068798B">
        <w:rPr>
          <w:color w:val="000000"/>
          <w:spacing w:val="-9"/>
          <w:sz w:val="30"/>
          <w:szCs w:val="30"/>
        </w:rPr>
        <w:t>групах</w:t>
      </w:r>
      <w:proofErr w:type="spellEnd"/>
      <w:r w:rsidR="00A73ABA">
        <w:rPr>
          <w:color w:val="000000"/>
          <w:spacing w:val="-9"/>
          <w:sz w:val="30"/>
          <w:szCs w:val="30"/>
          <w:lang w:val="uk-UA"/>
        </w:rPr>
        <w:t xml:space="preserve"> тварин.</w:t>
      </w:r>
      <w:r w:rsidR="004C7589">
        <w:rPr>
          <w:color w:val="000000"/>
          <w:spacing w:val="-9"/>
          <w:sz w:val="30"/>
          <w:szCs w:val="30"/>
          <w:lang w:val="uk-UA"/>
        </w:rPr>
        <w:t xml:space="preserve"> </w:t>
      </w:r>
      <w:r w:rsidR="004C7589">
        <w:rPr>
          <w:color w:val="000000"/>
          <w:spacing w:val="2"/>
          <w:sz w:val="30"/>
          <w:szCs w:val="30"/>
          <w:lang w:val="uk-UA"/>
        </w:rPr>
        <w:t>Т</w:t>
      </w:r>
      <w:proofErr w:type="spellStart"/>
      <w:r w:rsidR="004C7589" w:rsidRPr="004C7589">
        <w:rPr>
          <w:color w:val="000000"/>
          <w:spacing w:val="2"/>
          <w:sz w:val="30"/>
          <w:szCs w:val="30"/>
        </w:rPr>
        <w:t>ри</w:t>
      </w:r>
      <w:proofErr w:type="spellEnd"/>
      <w:r w:rsidR="004C7589" w:rsidRPr="004C7589">
        <w:rPr>
          <w:color w:val="000000"/>
          <w:spacing w:val="2"/>
          <w:sz w:val="30"/>
          <w:szCs w:val="30"/>
        </w:rPr>
        <w:t xml:space="preserve"> </w:t>
      </w:r>
      <w:proofErr w:type="spellStart"/>
      <w:r w:rsidR="004C7589" w:rsidRPr="004C7589">
        <w:rPr>
          <w:color w:val="000000"/>
          <w:spacing w:val="2"/>
          <w:sz w:val="30"/>
          <w:szCs w:val="30"/>
        </w:rPr>
        <w:t>типи</w:t>
      </w:r>
      <w:proofErr w:type="spellEnd"/>
      <w:r w:rsidR="004C7589" w:rsidRPr="004C7589">
        <w:rPr>
          <w:color w:val="000000"/>
          <w:spacing w:val="2"/>
          <w:sz w:val="30"/>
          <w:szCs w:val="30"/>
        </w:rPr>
        <w:t>:</w:t>
      </w:r>
      <w:r w:rsidR="004C7589">
        <w:rPr>
          <w:color w:val="000000"/>
          <w:spacing w:val="2"/>
          <w:sz w:val="30"/>
          <w:szCs w:val="30"/>
          <w:lang w:val="uk-UA"/>
        </w:rPr>
        <w:t xml:space="preserve"> </w:t>
      </w:r>
      <w:proofErr w:type="spellStart"/>
      <w:r w:rsidR="004C7589" w:rsidRPr="004C7589">
        <w:rPr>
          <w:color w:val="000000"/>
          <w:spacing w:val="2"/>
          <w:sz w:val="30"/>
          <w:szCs w:val="30"/>
        </w:rPr>
        <w:t>взаємовідносин</w:t>
      </w:r>
      <w:proofErr w:type="spellEnd"/>
      <w:r w:rsidR="004C7589" w:rsidRPr="004C7589">
        <w:rPr>
          <w:color w:val="000000"/>
          <w:spacing w:val="2"/>
          <w:sz w:val="30"/>
          <w:szCs w:val="30"/>
        </w:rPr>
        <w:t xml:space="preserve"> паразита й </w:t>
      </w:r>
      <w:proofErr w:type="spellStart"/>
      <w:r w:rsidR="004C7589" w:rsidRPr="004C7589">
        <w:rPr>
          <w:color w:val="000000"/>
          <w:spacing w:val="2"/>
          <w:sz w:val="30"/>
          <w:szCs w:val="30"/>
        </w:rPr>
        <w:t>хазяїна</w:t>
      </w:r>
      <w:proofErr w:type="spellEnd"/>
      <w:r w:rsidR="004C7589" w:rsidRPr="004C7589">
        <w:rPr>
          <w:color w:val="000000"/>
          <w:spacing w:val="2"/>
          <w:sz w:val="30"/>
          <w:szCs w:val="30"/>
        </w:rPr>
        <w:t xml:space="preserve"> </w:t>
      </w:r>
      <w:r w:rsidR="004C7589">
        <w:rPr>
          <w:color w:val="000000"/>
          <w:spacing w:val="2"/>
          <w:sz w:val="30"/>
          <w:szCs w:val="30"/>
          <w:lang w:val="uk-UA"/>
        </w:rPr>
        <w:t xml:space="preserve">за </w:t>
      </w:r>
      <w:r w:rsidR="004C7589" w:rsidRPr="004C7589">
        <w:rPr>
          <w:color w:val="000000"/>
          <w:spacing w:val="2"/>
          <w:sz w:val="30"/>
          <w:szCs w:val="30"/>
        </w:rPr>
        <w:t xml:space="preserve">Б.О. </w:t>
      </w:r>
      <w:proofErr w:type="spellStart"/>
      <w:r w:rsidR="004C7589" w:rsidRPr="004C7589">
        <w:rPr>
          <w:color w:val="000000"/>
          <w:spacing w:val="2"/>
          <w:sz w:val="30"/>
          <w:szCs w:val="30"/>
        </w:rPr>
        <w:t>Догел</w:t>
      </w:r>
      <w:r w:rsidR="004C7589">
        <w:rPr>
          <w:color w:val="000000"/>
          <w:spacing w:val="2"/>
          <w:sz w:val="30"/>
          <w:szCs w:val="30"/>
          <w:lang w:val="uk-UA"/>
        </w:rPr>
        <w:t>ем</w:t>
      </w:r>
      <w:proofErr w:type="spellEnd"/>
      <w:r w:rsidR="004C7589">
        <w:rPr>
          <w:color w:val="000000"/>
          <w:spacing w:val="2"/>
          <w:sz w:val="30"/>
          <w:szCs w:val="30"/>
          <w:lang w:val="uk-UA"/>
        </w:rPr>
        <w:t>.</w:t>
      </w:r>
      <w:r w:rsidR="004C7589" w:rsidRPr="004C7589">
        <w:rPr>
          <w:color w:val="000000"/>
          <w:sz w:val="30"/>
          <w:szCs w:val="30"/>
        </w:rPr>
        <w:t xml:space="preserve"> </w:t>
      </w:r>
      <w:proofErr w:type="spellStart"/>
      <w:r w:rsidR="004C7589" w:rsidRPr="00F208FA">
        <w:rPr>
          <w:color w:val="000000"/>
          <w:sz w:val="30"/>
          <w:szCs w:val="30"/>
        </w:rPr>
        <w:t>Питання</w:t>
      </w:r>
      <w:proofErr w:type="spellEnd"/>
      <w:r w:rsidR="004C7589" w:rsidRPr="00F208FA">
        <w:rPr>
          <w:color w:val="000000"/>
          <w:sz w:val="30"/>
          <w:szCs w:val="30"/>
        </w:rPr>
        <w:t xml:space="preserve"> </w:t>
      </w:r>
      <w:proofErr w:type="spellStart"/>
      <w:r w:rsidR="004C7589" w:rsidRPr="00F208FA">
        <w:rPr>
          <w:color w:val="000000"/>
          <w:sz w:val="30"/>
          <w:szCs w:val="30"/>
        </w:rPr>
        <w:t>походження</w:t>
      </w:r>
      <w:proofErr w:type="spellEnd"/>
      <w:r w:rsidR="004C7589" w:rsidRPr="00F208FA">
        <w:rPr>
          <w:color w:val="000000"/>
          <w:sz w:val="30"/>
          <w:szCs w:val="30"/>
        </w:rPr>
        <w:t xml:space="preserve"> </w:t>
      </w:r>
      <w:r w:rsidR="004C7589">
        <w:rPr>
          <w:color w:val="000000"/>
          <w:sz w:val="30"/>
          <w:szCs w:val="30"/>
          <w:lang w:val="uk-UA"/>
        </w:rPr>
        <w:t xml:space="preserve">паразитизму в </w:t>
      </w:r>
      <w:proofErr w:type="spellStart"/>
      <w:proofErr w:type="gramStart"/>
      <w:r w:rsidR="004C7589" w:rsidRPr="00F208FA">
        <w:rPr>
          <w:color w:val="000000"/>
          <w:sz w:val="30"/>
          <w:szCs w:val="30"/>
        </w:rPr>
        <w:t>в</w:t>
      </w:r>
      <w:proofErr w:type="gramEnd"/>
      <w:r w:rsidR="004C7589" w:rsidRPr="00F208FA">
        <w:rPr>
          <w:color w:val="000000"/>
          <w:sz w:val="30"/>
          <w:szCs w:val="30"/>
        </w:rPr>
        <w:t>ірусів</w:t>
      </w:r>
      <w:proofErr w:type="spellEnd"/>
      <w:r w:rsidR="004C7589">
        <w:rPr>
          <w:color w:val="000000"/>
          <w:sz w:val="30"/>
          <w:szCs w:val="30"/>
          <w:lang w:val="uk-UA"/>
        </w:rPr>
        <w:t xml:space="preserve">, бактерій, </w:t>
      </w:r>
      <w:proofErr w:type="spellStart"/>
      <w:r w:rsidR="004C7589">
        <w:rPr>
          <w:color w:val="000000"/>
          <w:sz w:val="30"/>
          <w:szCs w:val="30"/>
          <w:lang w:val="uk-UA"/>
        </w:rPr>
        <w:t>одно-</w:t>
      </w:r>
      <w:proofErr w:type="spellEnd"/>
      <w:r w:rsidR="004C7589">
        <w:rPr>
          <w:color w:val="000000"/>
          <w:sz w:val="30"/>
          <w:szCs w:val="30"/>
          <w:lang w:val="uk-UA"/>
        </w:rPr>
        <w:t xml:space="preserve"> і багатоклітинних організмів.</w:t>
      </w:r>
    </w:p>
    <w:p w:rsidR="00176B90" w:rsidRDefault="00176B90" w:rsidP="00B010CF">
      <w:pPr>
        <w:shd w:val="clear" w:color="auto" w:fill="FFFFFF"/>
        <w:tabs>
          <w:tab w:val="left" w:pos="567"/>
        </w:tabs>
        <w:jc w:val="both"/>
        <w:rPr>
          <w:i/>
          <w:szCs w:val="28"/>
          <w:lang w:val="uk-UA"/>
        </w:rPr>
      </w:pPr>
    </w:p>
    <w:p w:rsidR="00D34796" w:rsidRPr="00D34796" w:rsidRDefault="00176B90" w:rsidP="006B60F5">
      <w:pPr>
        <w:shd w:val="clear" w:color="auto" w:fill="FFFFFF"/>
        <w:tabs>
          <w:tab w:val="left" w:pos="993"/>
        </w:tabs>
        <w:ind w:left="567" w:right="459" w:hanging="28"/>
        <w:jc w:val="both"/>
        <w:rPr>
          <w:i/>
          <w:color w:val="000000"/>
          <w:spacing w:val="2"/>
          <w:sz w:val="30"/>
          <w:szCs w:val="30"/>
          <w:lang w:val="uk-UA"/>
        </w:rPr>
      </w:pPr>
      <w:r w:rsidRPr="002C7C58">
        <w:rPr>
          <w:i/>
          <w:szCs w:val="28"/>
          <w:lang w:val="uk-UA"/>
        </w:rPr>
        <w:t xml:space="preserve">Тема </w:t>
      </w:r>
      <w:r>
        <w:rPr>
          <w:i/>
          <w:szCs w:val="28"/>
          <w:lang w:val="uk-UA"/>
        </w:rPr>
        <w:t>8</w:t>
      </w:r>
      <w:r w:rsidR="00D34796" w:rsidRPr="00D34796">
        <w:rPr>
          <w:b/>
          <w:color w:val="000000"/>
          <w:spacing w:val="1"/>
          <w:sz w:val="30"/>
          <w:szCs w:val="30"/>
        </w:rPr>
        <w:t xml:space="preserve"> </w:t>
      </w:r>
      <w:proofErr w:type="spellStart"/>
      <w:r w:rsidR="00D34796" w:rsidRPr="00D34796">
        <w:rPr>
          <w:i/>
          <w:color w:val="000000"/>
          <w:spacing w:val="1"/>
          <w:sz w:val="30"/>
          <w:szCs w:val="30"/>
        </w:rPr>
        <w:t>Санітарно-епідеміологічний</w:t>
      </w:r>
      <w:proofErr w:type="spellEnd"/>
      <w:r w:rsidR="00D34796" w:rsidRPr="00D34796">
        <w:rPr>
          <w:i/>
          <w:color w:val="000000"/>
          <w:spacing w:val="1"/>
          <w:sz w:val="30"/>
          <w:szCs w:val="30"/>
        </w:rPr>
        <w:t xml:space="preserve"> </w:t>
      </w:r>
      <w:proofErr w:type="spellStart"/>
      <w:r w:rsidR="00D34796" w:rsidRPr="00D34796">
        <w:rPr>
          <w:i/>
          <w:color w:val="000000"/>
          <w:spacing w:val="1"/>
          <w:sz w:val="30"/>
          <w:szCs w:val="30"/>
        </w:rPr>
        <w:t>нагляд</w:t>
      </w:r>
      <w:proofErr w:type="spellEnd"/>
      <w:r w:rsidR="00D34796" w:rsidRPr="00D34796">
        <w:rPr>
          <w:i/>
          <w:color w:val="000000"/>
          <w:spacing w:val="1"/>
          <w:sz w:val="30"/>
          <w:szCs w:val="30"/>
        </w:rPr>
        <w:t xml:space="preserve"> </w:t>
      </w:r>
      <w:r w:rsidR="00D34796" w:rsidRPr="00D34796">
        <w:rPr>
          <w:i/>
          <w:color w:val="000000"/>
          <w:spacing w:val="2"/>
          <w:sz w:val="30"/>
          <w:szCs w:val="30"/>
        </w:rPr>
        <w:t xml:space="preserve">за станом </w:t>
      </w:r>
      <w:proofErr w:type="spellStart"/>
      <w:r w:rsidR="00D34796" w:rsidRPr="00D34796">
        <w:rPr>
          <w:i/>
          <w:color w:val="000000"/>
          <w:spacing w:val="2"/>
          <w:sz w:val="30"/>
          <w:szCs w:val="30"/>
        </w:rPr>
        <w:t>довкілля</w:t>
      </w:r>
      <w:proofErr w:type="spellEnd"/>
      <w:r w:rsidR="00D34796" w:rsidRPr="00D34796">
        <w:rPr>
          <w:i/>
          <w:color w:val="000000"/>
          <w:spacing w:val="2"/>
          <w:sz w:val="30"/>
          <w:szCs w:val="30"/>
        </w:rPr>
        <w:t xml:space="preserve"> та </w:t>
      </w:r>
      <w:proofErr w:type="spellStart"/>
      <w:r w:rsidR="00D34796" w:rsidRPr="00D34796">
        <w:rPr>
          <w:i/>
          <w:color w:val="000000"/>
          <w:spacing w:val="2"/>
          <w:sz w:val="30"/>
          <w:szCs w:val="30"/>
        </w:rPr>
        <w:t>протиепізоотичні</w:t>
      </w:r>
      <w:proofErr w:type="spellEnd"/>
      <w:r w:rsidR="00D34796" w:rsidRPr="00D34796">
        <w:rPr>
          <w:i/>
          <w:color w:val="000000"/>
          <w:spacing w:val="2"/>
          <w:sz w:val="30"/>
          <w:szCs w:val="30"/>
        </w:rPr>
        <w:t xml:space="preserve"> заходи</w:t>
      </w:r>
      <w:r w:rsidR="00D34796">
        <w:rPr>
          <w:i/>
          <w:color w:val="000000"/>
          <w:spacing w:val="2"/>
          <w:sz w:val="30"/>
          <w:szCs w:val="30"/>
          <w:lang w:val="uk-UA"/>
        </w:rPr>
        <w:t>.</w:t>
      </w:r>
    </w:p>
    <w:p w:rsidR="00176B90" w:rsidRPr="00CC68EF" w:rsidRDefault="00D34796" w:rsidP="00CC68EF">
      <w:pPr>
        <w:shd w:val="clear" w:color="auto" w:fill="FFFFFF"/>
        <w:tabs>
          <w:tab w:val="left" w:pos="993"/>
        </w:tabs>
        <w:ind w:left="425" w:right="14"/>
        <w:jc w:val="both"/>
        <w:rPr>
          <w:sz w:val="30"/>
          <w:szCs w:val="30"/>
          <w:lang w:val="uk-UA"/>
        </w:rPr>
      </w:pPr>
      <w:r w:rsidRPr="00F208FA">
        <w:rPr>
          <w:color w:val="000000"/>
          <w:spacing w:val="-3"/>
          <w:sz w:val="30"/>
          <w:szCs w:val="30"/>
        </w:rPr>
        <w:t xml:space="preserve">Система </w:t>
      </w:r>
      <w:proofErr w:type="spellStart"/>
      <w:r w:rsidRPr="00F208FA">
        <w:rPr>
          <w:color w:val="000000"/>
          <w:spacing w:val="-3"/>
          <w:sz w:val="30"/>
          <w:szCs w:val="30"/>
        </w:rPr>
        <w:t>санітарно-епідеміологічного</w:t>
      </w:r>
      <w:proofErr w:type="spellEnd"/>
      <w:r w:rsidRPr="00F208FA">
        <w:rPr>
          <w:color w:val="000000"/>
          <w:spacing w:val="-3"/>
          <w:sz w:val="30"/>
          <w:szCs w:val="30"/>
        </w:rPr>
        <w:t xml:space="preserve"> </w:t>
      </w:r>
      <w:proofErr w:type="spellStart"/>
      <w:r w:rsidRPr="00F208FA">
        <w:rPr>
          <w:color w:val="000000"/>
          <w:spacing w:val="-3"/>
          <w:sz w:val="30"/>
          <w:szCs w:val="30"/>
        </w:rPr>
        <w:t>нагляду</w:t>
      </w:r>
      <w:proofErr w:type="spellEnd"/>
      <w:r w:rsidRPr="00F208FA">
        <w:rPr>
          <w:color w:val="000000"/>
          <w:spacing w:val="-3"/>
          <w:sz w:val="30"/>
          <w:szCs w:val="30"/>
        </w:rPr>
        <w:t xml:space="preserve"> </w:t>
      </w:r>
      <w:r w:rsidRPr="00F208FA">
        <w:rPr>
          <w:color w:val="000000"/>
          <w:spacing w:val="-2"/>
          <w:sz w:val="30"/>
          <w:szCs w:val="30"/>
        </w:rPr>
        <w:t xml:space="preserve">та </w:t>
      </w:r>
      <w:r>
        <w:rPr>
          <w:color w:val="000000"/>
          <w:spacing w:val="-2"/>
          <w:sz w:val="30"/>
          <w:szCs w:val="30"/>
          <w:lang w:val="uk-UA"/>
        </w:rPr>
        <w:t>с</w:t>
      </w:r>
      <w:proofErr w:type="spellStart"/>
      <w:r>
        <w:rPr>
          <w:color w:val="000000"/>
          <w:spacing w:val="-2"/>
          <w:sz w:val="30"/>
          <w:szCs w:val="30"/>
        </w:rPr>
        <w:t>анітарно</w:t>
      </w:r>
      <w:proofErr w:type="spellEnd"/>
      <w:r>
        <w:rPr>
          <w:color w:val="000000"/>
          <w:spacing w:val="-2"/>
          <w:sz w:val="30"/>
          <w:szCs w:val="30"/>
          <w:lang w:val="uk-UA"/>
        </w:rPr>
        <w:t>-</w:t>
      </w:r>
      <w:proofErr w:type="spellStart"/>
      <w:r w:rsidRPr="00F208FA">
        <w:rPr>
          <w:color w:val="000000"/>
          <w:spacing w:val="-2"/>
          <w:sz w:val="30"/>
          <w:szCs w:val="30"/>
        </w:rPr>
        <w:t>е</w:t>
      </w:r>
      <w:r w:rsidR="00D200AF">
        <w:rPr>
          <w:color w:val="000000"/>
          <w:spacing w:val="-2"/>
          <w:sz w:val="30"/>
          <w:szCs w:val="30"/>
        </w:rPr>
        <w:t>підеміологічна</w:t>
      </w:r>
      <w:proofErr w:type="spellEnd"/>
      <w:r w:rsidR="00D200AF">
        <w:rPr>
          <w:color w:val="000000"/>
          <w:spacing w:val="-2"/>
          <w:sz w:val="30"/>
          <w:szCs w:val="30"/>
        </w:rPr>
        <w:t xml:space="preserve"> служба в </w:t>
      </w:r>
      <w:proofErr w:type="spellStart"/>
      <w:r w:rsidR="00D200AF">
        <w:rPr>
          <w:color w:val="000000"/>
          <w:spacing w:val="-2"/>
          <w:sz w:val="30"/>
          <w:szCs w:val="30"/>
        </w:rPr>
        <w:t>Україні</w:t>
      </w:r>
      <w:proofErr w:type="spellEnd"/>
      <w:r w:rsidR="00D200AF">
        <w:rPr>
          <w:color w:val="000000"/>
          <w:spacing w:val="-2"/>
          <w:sz w:val="30"/>
          <w:szCs w:val="30"/>
          <w:lang w:val="uk-UA"/>
        </w:rPr>
        <w:t>.</w:t>
      </w:r>
      <w:r w:rsidR="00E23F30">
        <w:rPr>
          <w:color w:val="000000"/>
          <w:spacing w:val="-2"/>
          <w:sz w:val="30"/>
          <w:szCs w:val="30"/>
          <w:lang w:val="uk-UA"/>
        </w:rPr>
        <w:t xml:space="preserve"> </w:t>
      </w:r>
      <w:r w:rsidR="00E23F30" w:rsidRPr="00E23F30">
        <w:rPr>
          <w:color w:val="000000"/>
          <w:spacing w:val="1"/>
          <w:sz w:val="30"/>
          <w:szCs w:val="30"/>
          <w:lang w:val="uk-UA"/>
        </w:rPr>
        <w:t>С</w:t>
      </w:r>
      <w:r w:rsidR="000266D4">
        <w:rPr>
          <w:color w:val="000000"/>
          <w:spacing w:val="1"/>
          <w:sz w:val="30"/>
          <w:szCs w:val="30"/>
          <w:lang w:val="uk-UA"/>
        </w:rPr>
        <w:t>кладові с</w:t>
      </w:r>
      <w:r w:rsidR="00E23F30" w:rsidRPr="00E23F30">
        <w:rPr>
          <w:color w:val="000000"/>
          <w:spacing w:val="1"/>
          <w:sz w:val="30"/>
          <w:szCs w:val="30"/>
          <w:lang w:val="uk-UA"/>
        </w:rPr>
        <w:t>истем</w:t>
      </w:r>
      <w:r w:rsidR="000266D4">
        <w:rPr>
          <w:color w:val="000000"/>
          <w:spacing w:val="1"/>
          <w:sz w:val="30"/>
          <w:szCs w:val="30"/>
          <w:lang w:val="uk-UA"/>
        </w:rPr>
        <w:t>и</w:t>
      </w:r>
      <w:r w:rsidR="00E23F30" w:rsidRPr="00E23F30">
        <w:rPr>
          <w:color w:val="000000"/>
          <w:spacing w:val="1"/>
          <w:sz w:val="30"/>
          <w:szCs w:val="30"/>
          <w:lang w:val="uk-UA"/>
        </w:rPr>
        <w:t xml:space="preserve"> СЕН</w:t>
      </w:r>
      <w:r w:rsidR="000266D4">
        <w:rPr>
          <w:color w:val="000000"/>
          <w:spacing w:val="1"/>
          <w:sz w:val="30"/>
          <w:szCs w:val="30"/>
          <w:lang w:val="uk-UA"/>
        </w:rPr>
        <w:t>:</w:t>
      </w:r>
      <w:r w:rsidR="00E23F30" w:rsidRPr="00E23F30">
        <w:rPr>
          <w:color w:val="000000"/>
          <w:spacing w:val="1"/>
          <w:sz w:val="30"/>
          <w:szCs w:val="30"/>
          <w:lang w:val="uk-UA"/>
        </w:rPr>
        <w:t xml:space="preserve"> блок правового і науко</w:t>
      </w:r>
      <w:r w:rsidR="00E23F30" w:rsidRPr="00E23F30">
        <w:rPr>
          <w:color w:val="000000"/>
          <w:spacing w:val="1"/>
          <w:sz w:val="30"/>
          <w:szCs w:val="30"/>
          <w:lang w:val="uk-UA"/>
        </w:rPr>
        <w:softHyphen/>
      </w:r>
      <w:r w:rsidR="00E23F30" w:rsidRPr="00E23F30">
        <w:rPr>
          <w:color w:val="000000"/>
          <w:sz w:val="30"/>
          <w:szCs w:val="30"/>
          <w:lang w:val="uk-UA"/>
        </w:rPr>
        <w:t xml:space="preserve">во-методичного забезпечення; </w:t>
      </w:r>
      <w:proofErr w:type="gramStart"/>
      <w:r w:rsidR="00E23F30" w:rsidRPr="00E23F30">
        <w:rPr>
          <w:color w:val="000000"/>
          <w:sz w:val="30"/>
          <w:szCs w:val="30"/>
          <w:lang w:val="uk-UA"/>
        </w:rPr>
        <w:t>п</w:t>
      </w:r>
      <w:proofErr w:type="gramEnd"/>
      <w:r w:rsidR="00E23F30" w:rsidRPr="00E23F30">
        <w:rPr>
          <w:color w:val="000000"/>
          <w:sz w:val="30"/>
          <w:szCs w:val="30"/>
          <w:lang w:val="uk-UA"/>
        </w:rPr>
        <w:t>ідсистем</w:t>
      </w:r>
      <w:r w:rsidR="000266D4">
        <w:rPr>
          <w:color w:val="000000"/>
          <w:sz w:val="30"/>
          <w:szCs w:val="30"/>
          <w:lang w:val="uk-UA"/>
        </w:rPr>
        <w:t>а</w:t>
      </w:r>
      <w:r w:rsidR="00E23F30" w:rsidRPr="00E23F30">
        <w:rPr>
          <w:color w:val="000000"/>
          <w:sz w:val="30"/>
          <w:szCs w:val="30"/>
          <w:lang w:val="uk-UA"/>
        </w:rPr>
        <w:t xml:space="preserve"> санітарно-епідеміоло</w:t>
      </w:r>
      <w:r w:rsidR="00E23F30" w:rsidRPr="00E23F30">
        <w:rPr>
          <w:color w:val="000000"/>
          <w:sz w:val="30"/>
          <w:szCs w:val="30"/>
          <w:lang w:val="uk-UA"/>
        </w:rPr>
        <w:softHyphen/>
      </w:r>
      <w:r w:rsidR="00E23F30" w:rsidRPr="00E23F30">
        <w:rPr>
          <w:color w:val="000000"/>
          <w:spacing w:val="3"/>
          <w:sz w:val="30"/>
          <w:szCs w:val="30"/>
          <w:lang w:val="uk-UA"/>
        </w:rPr>
        <w:t>гічного моніторингу</w:t>
      </w:r>
      <w:r w:rsidR="000266D4">
        <w:rPr>
          <w:color w:val="000000"/>
          <w:spacing w:val="3"/>
          <w:sz w:val="30"/>
          <w:szCs w:val="30"/>
          <w:lang w:val="uk-UA"/>
        </w:rPr>
        <w:t>.</w:t>
      </w:r>
      <w:r w:rsidR="00E23F30" w:rsidRPr="00E23F30">
        <w:rPr>
          <w:color w:val="000000"/>
          <w:spacing w:val="3"/>
          <w:sz w:val="30"/>
          <w:szCs w:val="30"/>
          <w:lang w:val="uk-UA"/>
        </w:rPr>
        <w:t xml:space="preserve"> </w:t>
      </w:r>
      <w:r w:rsidR="000266D4">
        <w:rPr>
          <w:color w:val="000000"/>
          <w:spacing w:val="3"/>
          <w:sz w:val="30"/>
          <w:szCs w:val="30"/>
          <w:lang w:val="uk-UA"/>
        </w:rPr>
        <w:t>Поділ СЕН за</w:t>
      </w:r>
      <w:r w:rsidR="00E23F30" w:rsidRPr="00E23F30">
        <w:rPr>
          <w:color w:val="000000"/>
          <w:spacing w:val="3"/>
          <w:sz w:val="30"/>
          <w:szCs w:val="30"/>
          <w:lang w:val="uk-UA"/>
        </w:rPr>
        <w:t xml:space="preserve"> об'єктами навколишнього середовища</w:t>
      </w:r>
      <w:r w:rsidR="000266D4">
        <w:rPr>
          <w:color w:val="000000"/>
          <w:spacing w:val="3"/>
          <w:sz w:val="30"/>
          <w:szCs w:val="30"/>
          <w:lang w:val="uk-UA"/>
        </w:rPr>
        <w:t>:</w:t>
      </w:r>
      <w:r w:rsidR="00E23F30" w:rsidRPr="00E23F30">
        <w:rPr>
          <w:color w:val="000000"/>
          <w:spacing w:val="3"/>
          <w:sz w:val="30"/>
          <w:szCs w:val="30"/>
          <w:lang w:val="uk-UA"/>
        </w:rPr>
        <w:t xml:space="preserve"> підсистем</w:t>
      </w:r>
      <w:r w:rsidR="000266D4">
        <w:rPr>
          <w:color w:val="000000"/>
          <w:spacing w:val="3"/>
          <w:sz w:val="30"/>
          <w:szCs w:val="30"/>
          <w:lang w:val="uk-UA"/>
        </w:rPr>
        <w:t>а</w:t>
      </w:r>
      <w:r w:rsidR="00E23F30" w:rsidRPr="00E23F30">
        <w:rPr>
          <w:color w:val="000000"/>
          <w:spacing w:val="3"/>
          <w:sz w:val="30"/>
          <w:szCs w:val="30"/>
          <w:lang w:val="uk-UA"/>
        </w:rPr>
        <w:t xml:space="preserve"> заходів щодо охорони й оздоровлення довкілля від </w:t>
      </w:r>
      <w:r w:rsidR="00E23F30" w:rsidRPr="00E23F30">
        <w:rPr>
          <w:color w:val="000000"/>
          <w:spacing w:val="2"/>
          <w:sz w:val="30"/>
          <w:szCs w:val="30"/>
          <w:lang w:val="uk-UA"/>
        </w:rPr>
        <w:t>збудників захворювань</w:t>
      </w:r>
      <w:r w:rsidR="000266D4">
        <w:rPr>
          <w:color w:val="000000"/>
          <w:spacing w:val="2"/>
          <w:sz w:val="30"/>
          <w:szCs w:val="30"/>
          <w:lang w:val="uk-UA"/>
        </w:rPr>
        <w:t xml:space="preserve"> та</w:t>
      </w:r>
      <w:r w:rsidR="00E23F30" w:rsidRPr="00E23F30">
        <w:rPr>
          <w:color w:val="000000"/>
          <w:spacing w:val="2"/>
          <w:sz w:val="30"/>
          <w:szCs w:val="30"/>
          <w:lang w:val="uk-UA"/>
        </w:rPr>
        <w:t xml:space="preserve"> блок лабораторного контролю.</w:t>
      </w:r>
      <w:r>
        <w:rPr>
          <w:color w:val="000000"/>
          <w:spacing w:val="-2"/>
          <w:sz w:val="30"/>
          <w:szCs w:val="30"/>
          <w:lang w:val="uk-UA"/>
        </w:rPr>
        <w:t xml:space="preserve"> </w:t>
      </w:r>
      <w:r w:rsidRPr="000266D4">
        <w:rPr>
          <w:color w:val="000000"/>
          <w:spacing w:val="1"/>
          <w:sz w:val="30"/>
          <w:szCs w:val="30"/>
          <w:lang w:val="uk-UA"/>
        </w:rPr>
        <w:t>Протиепізоотичні заходи</w:t>
      </w:r>
      <w:r>
        <w:rPr>
          <w:color w:val="000000"/>
          <w:spacing w:val="1"/>
          <w:sz w:val="30"/>
          <w:szCs w:val="30"/>
          <w:lang w:val="uk-UA"/>
        </w:rPr>
        <w:t>.</w:t>
      </w:r>
    </w:p>
    <w:p w:rsidR="00346F49" w:rsidRPr="007F59F3" w:rsidRDefault="00346F49" w:rsidP="00346F49">
      <w:pPr>
        <w:jc w:val="both"/>
        <w:rPr>
          <w:b/>
          <w:sz w:val="24"/>
          <w:lang w:val="uk-UA"/>
        </w:rPr>
      </w:pPr>
    </w:p>
    <w:p w:rsidR="005F09D0" w:rsidRPr="000266D4" w:rsidRDefault="005F09D0" w:rsidP="00346F49">
      <w:pPr>
        <w:jc w:val="both"/>
        <w:rPr>
          <w:b/>
          <w:sz w:val="24"/>
          <w:lang w:val="uk-UA"/>
        </w:rPr>
      </w:pPr>
    </w:p>
    <w:p w:rsidR="0064649F" w:rsidRPr="00783D35" w:rsidRDefault="0036137A" w:rsidP="00783D35">
      <w:pPr>
        <w:jc w:val="center"/>
        <w:rPr>
          <w:sz w:val="24"/>
          <w:lang w:val="uk-UA"/>
        </w:rPr>
      </w:pPr>
      <w:r>
        <w:rPr>
          <w:b/>
          <w:bCs/>
          <w:szCs w:val="28"/>
          <w:lang w:val="uk-UA"/>
        </w:rPr>
        <w:lastRenderedPageBreak/>
        <w:t>4</w:t>
      </w:r>
      <w:r w:rsidR="00721941">
        <w:rPr>
          <w:b/>
          <w:bCs/>
          <w:szCs w:val="28"/>
          <w:lang w:val="uk-UA"/>
        </w:rPr>
        <w:t>. </w:t>
      </w:r>
      <w:r w:rsidR="0064649F" w:rsidRPr="00631439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503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963"/>
        <w:gridCol w:w="484"/>
        <w:gridCol w:w="554"/>
        <w:gridCol w:w="609"/>
        <w:gridCol w:w="570"/>
        <w:gridCol w:w="619"/>
        <w:gridCol w:w="540"/>
        <w:gridCol w:w="554"/>
        <w:gridCol w:w="417"/>
        <w:gridCol w:w="691"/>
        <w:gridCol w:w="554"/>
        <w:gridCol w:w="524"/>
      </w:tblGrid>
      <w:tr w:rsidR="0064649F" w:rsidRPr="00721941" w:rsidTr="008D64BF">
        <w:trPr>
          <w:cantSplit/>
        </w:trPr>
        <w:tc>
          <w:tcPr>
            <w:tcW w:w="1433" w:type="pct"/>
            <w:vMerge w:val="restart"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567" w:type="pct"/>
            <w:gridSpan w:val="12"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Кількість годин</w:t>
            </w:r>
          </w:p>
        </w:tc>
      </w:tr>
      <w:tr w:rsidR="00CF1B53" w:rsidRPr="00721941" w:rsidTr="008D64BF">
        <w:trPr>
          <w:cantSplit/>
        </w:trPr>
        <w:tc>
          <w:tcPr>
            <w:tcW w:w="1433" w:type="pct"/>
            <w:vMerge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15" w:type="pct"/>
            <w:gridSpan w:val="6"/>
          </w:tcPr>
          <w:p w:rsidR="0064649F" w:rsidRPr="00721941" w:rsidRDefault="00B5471C" w:rsidP="0064649F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д</w:t>
            </w:r>
            <w:r w:rsidR="0064649F" w:rsidRPr="00721941">
              <w:rPr>
                <w:sz w:val="24"/>
                <w:lang w:val="uk-UA"/>
              </w:rPr>
              <w:t>енна форма</w:t>
            </w:r>
          </w:p>
        </w:tc>
        <w:tc>
          <w:tcPr>
            <w:tcW w:w="1651" w:type="pct"/>
            <w:gridSpan w:val="6"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Заочна форма</w:t>
            </w:r>
          </w:p>
        </w:tc>
      </w:tr>
      <w:tr w:rsidR="00CF1B53" w:rsidRPr="00721941" w:rsidTr="008D64BF">
        <w:trPr>
          <w:cantSplit/>
        </w:trPr>
        <w:tc>
          <w:tcPr>
            <w:tcW w:w="1433" w:type="pct"/>
            <w:vMerge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86" w:type="pct"/>
            <w:vMerge w:val="restart"/>
            <w:shd w:val="clear" w:color="auto" w:fill="auto"/>
          </w:tcPr>
          <w:p w:rsidR="0064649F" w:rsidRPr="00721941" w:rsidRDefault="00B5471C" w:rsidP="0064649F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у</w:t>
            </w:r>
            <w:r w:rsidR="0064649F" w:rsidRPr="00721941">
              <w:rPr>
                <w:sz w:val="24"/>
                <w:lang w:val="uk-UA"/>
              </w:rPr>
              <w:t xml:space="preserve">сього </w:t>
            </w:r>
          </w:p>
        </w:tc>
        <w:tc>
          <w:tcPr>
            <w:tcW w:w="1429" w:type="pct"/>
            <w:gridSpan w:val="5"/>
            <w:shd w:val="clear" w:color="auto" w:fill="auto"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64649F" w:rsidRPr="00721941" w:rsidRDefault="00B5471C" w:rsidP="0064649F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у</w:t>
            </w:r>
            <w:r w:rsidR="0064649F" w:rsidRPr="00721941">
              <w:rPr>
                <w:sz w:val="24"/>
                <w:lang w:val="uk-UA"/>
              </w:rPr>
              <w:t xml:space="preserve">сього </w:t>
            </w:r>
          </w:p>
        </w:tc>
        <w:tc>
          <w:tcPr>
            <w:tcW w:w="1380" w:type="pct"/>
            <w:gridSpan w:val="5"/>
            <w:shd w:val="clear" w:color="auto" w:fill="auto"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у тому числі</w:t>
            </w:r>
          </w:p>
        </w:tc>
      </w:tr>
      <w:tr w:rsidR="00CF1B53" w:rsidRPr="00721941" w:rsidTr="008D64BF">
        <w:trPr>
          <w:cantSplit/>
        </w:trPr>
        <w:tc>
          <w:tcPr>
            <w:tcW w:w="1433" w:type="pct"/>
            <w:vMerge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4" w:type="pct"/>
            <w:shd w:val="clear" w:color="auto" w:fill="auto"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л</w:t>
            </w:r>
          </w:p>
        </w:tc>
        <w:tc>
          <w:tcPr>
            <w:tcW w:w="279" w:type="pct"/>
          </w:tcPr>
          <w:p w:rsidR="0064649F" w:rsidRPr="00721941" w:rsidRDefault="000976D9" w:rsidP="0064649F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с/</w:t>
            </w:r>
            <w:r w:rsidR="0064649F" w:rsidRPr="00721941">
              <w:rPr>
                <w:sz w:val="24"/>
                <w:lang w:val="uk-UA"/>
              </w:rPr>
              <w:t>п</w:t>
            </w:r>
          </w:p>
        </w:tc>
        <w:tc>
          <w:tcPr>
            <w:tcW w:w="307" w:type="pct"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721941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87" w:type="pct"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721941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312" w:type="pct"/>
          </w:tcPr>
          <w:p w:rsidR="0064649F" w:rsidRPr="00721941" w:rsidRDefault="00B5471C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721941">
              <w:rPr>
                <w:sz w:val="24"/>
                <w:lang w:val="uk-UA"/>
              </w:rPr>
              <w:t>с.</w:t>
            </w:r>
            <w:r w:rsidR="0064649F" w:rsidRPr="00721941">
              <w:rPr>
                <w:sz w:val="24"/>
                <w:lang w:val="uk-UA"/>
              </w:rPr>
              <w:t>р</w:t>
            </w:r>
            <w:proofErr w:type="spellEnd"/>
            <w:r w:rsidRPr="00721941">
              <w:rPr>
                <w:sz w:val="24"/>
                <w:lang w:val="uk-UA"/>
              </w:rPr>
              <w:t>.</w:t>
            </w:r>
          </w:p>
        </w:tc>
        <w:tc>
          <w:tcPr>
            <w:tcW w:w="272" w:type="pct"/>
            <w:vMerge/>
            <w:shd w:val="clear" w:color="auto" w:fill="auto"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9" w:type="pct"/>
            <w:shd w:val="clear" w:color="auto" w:fill="auto"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л</w:t>
            </w:r>
          </w:p>
        </w:tc>
        <w:tc>
          <w:tcPr>
            <w:tcW w:w="210" w:type="pct"/>
          </w:tcPr>
          <w:p w:rsidR="0064649F" w:rsidRPr="00721941" w:rsidRDefault="000976D9" w:rsidP="0064649F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с/</w:t>
            </w:r>
            <w:r w:rsidR="0064649F" w:rsidRPr="00721941">
              <w:rPr>
                <w:sz w:val="24"/>
                <w:lang w:val="uk-UA"/>
              </w:rPr>
              <w:t>п</w:t>
            </w:r>
          </w:p>
        </w:tc>
        <w:tc>
          <w:tcPr>
            <w:tcW w:w="348" w:type="pct"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721941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79" w:type="pct"/>
          </w:tcPr>
          <w:p w:rsidR="0064649F" w:rsidRPr="00721941" w:rsidRDefault="0064649F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721941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264" w:type="pct"/>
          </w:tcPr>
          <w:p w:rsidR="0064649F" w:rsidRPr="00721941" w:rsidRDefault="00B5471C" w:rsidP="0064649F">
            <w:pPr>
              <w:jc w:val="center"/>
              <w:rPr>
                <w:sz w:val="24"/>
                <w:lang w:val="uk-UA"/>
              </w:rPr>
            </w:pPr>
            <w:proofErr w:type="spellStart"/>
            <w:r w:rsidRPr="00721941">
              <w:rPr>
                <w:sz w:val="24"/>
                <w:lang w:val="uk-UA"/>
              </w:rPr>
              <w:t>с.</w:t>
            </w:r>
            <w:r w:rsidR="0064649F" w:rsidRPr="00721941">
              <w:rPr>
                <w:sz w:val="24"/>
                <w:lang w:val="uk-UA"/>
              </w:rPr>
              <w:t>р</w:t>
            </w:r>
            <w:proofErr w:type="spellEnd"/>
            <w:r w:rsidRPr="00721941">
              <w:rPr>
                <w:sz w:val="24"/>
                <w:lang w:val="uk-UA"/>
              </w:rPr>
              <w:t>.</w:t>
            </w:r>
          </w:p>
        </w:tc>
      </w:tr>
      <w:tr w:rsidR="00CF1B53" w:rsidRPr="00721941" w:rsidTr="008D64BF">
        <w:tc>
          <w:tcPr>
            <w:tcW w:w="1433" w:type="pct"/>
          </w:tcPr>
          <w:p w:rsidR="0064649F" w:rsidRPr="00721941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721941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64649F" w:rsidRPr="00721941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72194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64649F" w:rsidRPr="00721941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721941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79" w:type="pct"/>
          </w:tcPr>
          <w:p w:rsidR="0064649F" w:rsidRPr="00721941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721941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07" w:type="pct"/>
          </w:tcPr>
          <w:p w:rsidR="0064649F" w:rsidRPr="00721941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721941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87" w:type="pct"/>
          </w:tcPr>
          <w:p w:rsidR="0064649F" w:rsidRPr="00721941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721941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12" w:type="pct"/>
          </w:tcPr>
          <w:p w:rsidR="0064649F" w:rsidRPr="00721941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721941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272" w:type="pct"/>
            <w:shd w:val="clear" w:color="auto" w:fill="auto"/>
          </w:tcPr>
          <w:p w:rsidR="0064649F" w:rsidRPr="00721941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721941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279" w:type="pct"/>
            <w:shd w:val="clear" w:color="auto" w:fill="auto"/>
          </w:tcPr>
          <w:p w:rsidR="0064649F" w:rsidRPr="00721941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721941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10" w:type="pct"/>
          </w:tcPr>
          <w:p w:rsidR="0064649F" w:rsidRPr="00721941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721941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348" w:type="pct"/>
          </w:tcPr>
          <w:p w:rsidR="0064649F" w:rsidRPr="00721941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721941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79" w:type="pct"/>
          </w:tcPr>
          <w:p w:rsidR="0064649F" w:rsidRPr="00721941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721941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264" w:type="pct"/>
          </w:tcPr>
          <w:p w:rsidR="0064649F" w:rsidRPr="00721941" w:rsidRDefault="0064649F" w:rsidP="0064649F">
            <w:pPr>
              <w:jc w:val="center"/>
              <w:rPr>
                <w:bCs/>
                <w:sz w:val="24"/>
                <w:lang w:val="uk-UA"/>
              </w:rPr>
            </w:pPr>
            <w:r w:rsidRPr="00721941">
              <w:rPr>
                <w:bCs/>
                <w:sz w:val="24"/>
                <w:lang w:val="uk-UA"/>
              </w:rPr>
              <w:t>13</w:t>
            </w:r>
          </w:p>
        </w:tc>
      </w:tr>
      <w:tr w:rsidR="0064649F" w:rsidRPr="00721941">
        <w:trPr>
          <w:cantSplit/>
        </w:trPr>
        <w:tc>
          <w:tcPr>
            <w:tcW w:w="5000" w:type="pct"/>
            <w:gridSpan w:val="13"/>
          </w:tcPr>
          <w:p w:rsidR="0064649F" w:rsidRPr="00721941" w:rsidRDefault="0064649F" w:rsidP="0064649F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64649F" w:rsidRPr="00721941">
        <w:trPr>
          <w:cantSplit/>
        </w:trPr>
        <w:tc>
          <w:tcPr>
            <w:tcW w:w="5000" w:type="pct"/>
            <w:gridSpan w:val="13"/>
          </w:tcPr>
          <w:p w:rsidR="0064649F" w:rsidRPr="00721941" w:rsidRDefault="003E5B9C" w:rsidP="003E5B9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Розділ 1.</w:t>
            </w:r>
            <w:r w:rsidR="00AC237E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AC237E" w:rsidRPr="00346F49">
              <w:rPr>
                <w:b/>
                <w:sz w:val="24"/>
                <w:lang w:val="uk-UA"/>
              </w:rPr>
              <w:t>Паразитоценологія</w:t>
            </w:r>
            <w:proofErr w:type="spellEnd"/>
            <w:r w:rsidR="00AC237E" w:rsidRPr="00346F49">
              <w:rPr>
                <w:b/>
                <w:sz w:val="24"/>
                <w:lang w:val="uk-UA"/>
              </w:rPr>
              <w:t xml:space="preserve">  та  її  біологічні основи</w:t>
            </w:r>
            <w:r w:rsidR="00AC237E">
              <w:rPr>
                <w:b/>
                <w:sz w:val="24"/>
                <w:lang w:val="uk-UA"/>
              </w:rPr>
              <w:t>.</w:t>
            </w:r>
          </w:p>
        </w:tc>
      </w:tr>
      <w:tr w:rsidR="005A1B49" w:rsidRPr="00721941" w:rsidTr="008D64BF">
        <w:tc>
          <w:tcPr>
            <w:tcW w:w="1433" w:type="pct"/>
          </w:tcPr>
          <w:p w:rsidR="005A1B49" w:rsidRPr="00721941" w:rsidRDefault="005A1B49" w:rsidP="00076937">
            <w:pPr>
              <w:jc w:val="both"/>
              <w:rPr>
                <w:sz w:val="24"/>
                <w:lang w:val="uk-UA"/>
              </w:rPr>
            </w:pPr>
            <w:r w:rsidRPr="00265822">
              <w:rPr>
                <w:sz w:val="24"/>
                <w:lang w:val="uk-UA"/>
              </w:rPr>
              <w:t>Вступ. Осн</w:t>
            </w:r>
            <w:r>
              <w:rPr>
                <w:sz w:val="24"/>
                <w:lang w:val="uk-UA"/>
              </w:rPr>
              <w:t xml:space="preserve">овні поняття </w:t>
            </w:r>
            <w:proofErr w:type="spellStart"/>
            <w:r>
              <w:rPr>
                <w:sz w:val="24"/>
                <w:lang w:val="uk-UA"/>
              </w:rPr>
              <w:t>паразитоценології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486" w:type="pct"/>
            <w:shd w:val="clear" w:color="auto" w:fill="auto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2</w:t>
            </w:r>
          </w:p>
        </w:tc>
        <w:tc>
          <w:tcPr>
            <w:tcW w:w="279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07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87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12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2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10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48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9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64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</w:tr>
      <w:tr w:rsidR="005A1B49" w:rsidRPr="00721941" w:rsidTr="008D64BF">
        <w:tc>
          <w:tcPr>
            <w:tcW w:w="1433" w:type="pct"/>
          </w:tcPr>
          <w:p w:rsidR="005A1B49" w:rsidRPr="003E5B9C" w:rsidRDefault="003E5B9C" w:rsidP="003E5B9C">
            <w:pPr>
              <w:shd w:val="clear" w:color="auto" w:fill="FFFFFF"/>
              <w:ind w:right="79"/>
              <w:rPr>
                <w:b/>
                <w:color w:val="000000"/>
                <w:spacing w:val="5"/>
                <w:sz w:val="24"/>
                <w:lang w:val="uk-UA"/>
              </w:rPr>
            </w:pPr>
            <w:r w:rsidRPr="003E5B9C">
              <w:rPr>
                <w:color w:val="000000"/>
                <w:spacing w:val="5"/>
                <w:sz w:val="24"/>
                <w:lang w:val="uk-UA"/>
              </w:rPr>
              <w:t>Уявлення про інфекцію та інвазію.</w:t>
            </w:r>
          </w:p>
        </w:tc>
        <w:tc>
          <w:tcPr>
            <w:tcW w:w="486" w:type="pct"/>
            <w:shd w:val="clear" w:color="auto" w:fill="auto"/>
          </w:tcPr>
          <w:p w:rsidR="005A1B49" w:rsidRPr="00721941" w:rsidRDefault="003E5B9C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2</w:t>
            </w:r>
          </w:p>
        </w:tc>
        <w:tc>
          <w:tcPr>
            <w:tcW w:w="279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07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87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12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2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9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10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48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9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64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</w:tr>
      <w:tr w:rsidR="009B3988" w:rsidRPr="00721941" w:rsidTr="008D64BF">
        <w:tc>
          <w:tcPr>
            <w:tcW w:w="1433" w:type="pct"/>
          </w:tcPr>
          <w:p w:rsidR="009B3988" w:rsidRPr="009B3988" w:rsidRDefault="009B3988" w:rsidP="003E5B9C">
            <w:pPr>
              <w:shd w:val="clear" w:color="auto" w:fill="FFFFFF"/>
              <w:ind w:right="79"/>
              <w:rPr>
                <w:color w:val="000000"/>
                <w:spacing w:val="5"/>
                <w:sz w:val="24"/>
                <w:lang w:val="uk-UA"/>
              </w:rPr>
            </w:pPr>
            <w:proofErr w:type="spellStart"/>
            <w:r w:rsidRPr="009B3988">
              <w:rPr>
                <w:sz w:val="24"/>
              </w:rPr>
              <w:t>Походження</w:t>
            </w:r>
            <w:proofErr w:type="spellEnd"/>
            <w:r w:rsidRPr="009B3988">
              <w:rPr>
                <w:sz w:val="24"/>
              </w:rPr>
              <w:t xml:space="preserve"> </w:t>
            </w:r>
            <w:proofErr w:type="spellStart"/>
            <w:r w:rsidRPr="009B3988">
              <w:rPr>
                <w:sz w:val="24"/>
              </w:rPr>
              <w:t>життєвих</w:t>
            </w:r>
            <w:proofErr w:type="spellEnd"/>
            <w:r w:rsidRPr="009B3988">
              <w:rPr>
                <w:sz w:val="24"/>
              </w:rPr>
              <w:t xml:space="preserve"> </w:t>
            </w:r>
            <w:proofErr w:type="spellStart"/>
            <w:r w:rsidRPr="009B3988">
              <w:rPr>
                <w:sz w:val="24"/>
              </w:rPr>
              <w:t>циклів</w:t>
            </w:r>
            <w:proofErr w:type="spellEnd"/>
            <w:r w:rsidRPr="009B3988">
              <w:rPr>
                <w:sz w:val="24"/>
              </w:rPr>
              <w:t xml:space="preserve">. </w:t>
            </w:r>
            <w:proofErr w:type="spellStart"/>
            <w:r w:rsidRPr="009B3988">
              <w:rPr>
                <w:sz w:val="24"/>
              </w:rPr>
              <w:t>Паратенічний</w:t>
            </w:r>
            <w:proofErr w:type="spellEnd"/>
            <w:r w:rsidRPr="009B3988">
              <w:rPr>
                <w:sz w:val="24"/>
              </w:rPr>
              <w:t xml:space="preserve"> паразитизм</w:t>
            </w:r>
            <w:r w:rsidRPr="009B3988">
              <w:rPr>
                <w:sz w:val="24"/>
                <w:lang w:val="uk-UA"/>
              </w:rPr>
              <w:t>.</w:t>
            </w:r>
          </w:p>
        </w:tc>
        <w:tc>
          <w:tcPr>
            <w:tcW w:w="486" w:type="pct"/>
            <w:shd w:val="clear" w:color="auto" w:fill="auto"/>
          </w:tcPr>
          <w:p w:rsidR="009B3988" w:rsidRDefault="00783D35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9B3988" w:rsidRPr="00721941" w:rsidRDefault="009B3988" w:rsidP="0064649F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9B3988" w:rsidRPr="00721941" w:rsidRDefault="009B3988" w:rsidP="0064649F">
            <w:pPr>
              <w:rPr>
                <w:sz w:val="24"/>
                <w:lang w:val="uk-UA"/>
              </w:rPr>
            </w:pPr>
          </w:p>
        </w:tc>
        <w:tc>
          <w:tcPr>
            <w:tcW w:w="307" w:type="pct"/>
          </w:tcPr>
          <w:p w:rsidR="009B3988" w:rsidRPr="00721941" w:rsidRDefault="009B3988" w:rsidP="0064649F">
            <w:pPr>
              <w:rPr>
                <w:sz w:val="24"/>
                <w:lang w:val="uk-UA"/>
              </w:rPr>
            </w:pPr>
          </w:p>
        </w:tc>
        <w:tc>
          <w:tcPr>
            <w:tcW w:w="287" w:type="pct"/>
          </w:tcPr>
          <w:p w:rsidR="009B3988" w:rsidRPr="00721941" w:rsidRDefault="009B3988" w:rsidP="0064649F">
            <w:pPr>
              <w:rPr>
                <w:sz w:val="24"/>
                <w:lang w:val="uk-UA"/>
              </w:rPr>
            </w:pPr>
          </w:p>
        </w:tc>
        <w:tc>
          <w:tcPr>
            <w:tcW w:w="312" w:type="pct"/>
          </w:tcPr>
          <w:p w:rsidR="009B3988" w:rsidRPr="00721941" w:rsidRDefault="009B3988" w:rsidP="0064649F">
            <w:pPr>
              <w:rPr>
                <w:sz w:val="24"/>
                <w:lang w:val="uk-UA"/>
              </w:rPr>
            </w:pPr>
          </w:p>
        </w:tc>
        <w:tc>
          <w:tcPr>
            <w:tcW w:w="272" w:type="pct"/>
            <w:shd w:val="clear" w:color="auto" w:fill="auto"/>
          </w:tcPr>
          <w:p w:rsidR="009B3988" w:rsidRPr="00721941" w:rsidRDefault="009B3988" w:rsidP="00076937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  <w:shd w:val="clear" w:color="auto" w:fill="auto"/>
          </w:tcPr>
          <w:p w:rsidR="009B3988" w:rsidRPr="00721941" w:rsidRDefault="009B3988" w:rsidP="00076937">
            <w:pPr>
              <w:rPr>
                <w:sz w:val="24"/>
                <w:lang w:val="uk-UA"/>
              </w:rPr>
            </w:pPr>
          </w:p>
        </w:tc>
        <w:tc>
          <w:tcPr>
            <w:tcW w:w="210" w:type="pct"/>
          </w:tcPr>
          <w:p w:rsidR="009B3988" w:rsidRPr="00721941" w:rsidRDefault="009B3988" w:rsidP="0064649F">
            <w:pPr>
              <w:rPr>
                <w:sz w:val="24"/>
                <w:lang w:val="uk-UA"/>
              </w:rPr>
            </w:pPr>
          </w:p>
        </w:tc>
        <w:tc>
          <w:tcPr>
            <w:tcW w:w="348" w:type="pct"/>
          </w:tcPr>
          <w:p w:rsidR="009B3988" w:rsidRPr="00721941" w:rsidRDefault="009B3988" w:rsidP="0064649F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9B3988" w:rsidRPr="00721941" w:rsidRDefault="009B3988" w:rsidP="0064649F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9B3988" w:rsidRPr="00721941" w:rsidRDefault="009B3988" w:rsidP="0064649F">
            <w:pPr>
              <w:rPr>
                <w:sz w:val="24"/>
                <w:lang w:val="uk-UA"/>
              </w:rPr>
            </w:pPr>
          </w:p>
        </w:tc>
      </w:tr>
      <w:tr w:rsidR="005A1B49" w:rsidRPr="00721941" w:rsidTr="008D64BF">
        <w:tc>
          <w:tcPr>
            <w:tcW w:w="1433" w:type="pct"/>
          </w:tcPr>
          <w:p w:rsidR="005A1B49" w:rsidRPr="00694A06" w:rsidRDefault="005A1B49" w:rsidP="001E2BB4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Разом за </w:t>
            </w:r>
            <w:r w:rsidR="001E2BB4">
              <w:rPr>
                <w:bCs/>
                <w:sz w:val="24"/>
                <w:lang w:val="uk-UA"/>
              </w:rPr>
              <w:t>розділом</w:t>
            </w:r>
            <w:r>
              <w:rPr>
                <w:bCs/>
                <w:sz w:val="24"/>
                <w:lang w:val="uk-UA"/>
              </w:rPr>
              <w:t xml:space="preserve"> 1</w:t>
            </w:r>
          </w:p>
        </w:tc>
        <w:tc>
          <w:tcPr>
            <w:tcW w:w="486" w:type="pct"/>
            <w:shd w:val="clear" w:color="auto" w:fill="auto"/>
          </w:tcPr>
          <w:p w:rsidR="005A1B49" w:rsidRPr="00721941" w:rsidRDefault="00783D35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4" w:type="pct"/>
            <w:shd w:val="clear" w:color="auto" w:fill="auto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279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07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87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12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2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79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10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48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9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64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</w:tr>
      <w:tr w:rsidR="005A1B49" w:rsidRPr="00721941" w:rsidTr="008D64BF">
        <w:tc>
          <w:tcPr>
            <w:tcW w:w="5000" w:type="pct"/>
            <w:gridSpan w:val="13"/>
          </w:tcPr>
          <w:p w:rsidR="005A1B49" w:rsidRPr="008D64BF" w:rsidRDefault="006B60F5" w:rsidP="00B20E12">
            <w:pPr>
              <w:jc w:val="center"/>
              <w:rPr>
                <w:b/>
                <w:sz w:val="24"/>
                <w:lang w:val="uk-UA"/>
              </w:rPr>
            </w:pPr>
            <w:r w:rsidRPr="006B60F5">
              <w:rPr>
                <w:b/>
                <w:sz w:val="24"/>
                <w:lang w:val="uk-UA"/>
              </w:rPr>
              <w:t>Розділ 2.  Імунітет. Епізоотичний процес та заходи з обмеження чисельності паразитів.</w:t>
            </w:r>
          </w:p>
        </w:tc>
      </w:tr>
      <w:tr w:rsidR="005A1B49" w:rsidRPr="00721941" w:rsidTr="008D64BF">
        <w:tc>
          <w:tcPr>
            <w:tcW w:w="1433" w:type="pct"/>
          </w:tcPr>
          <w:p w:rsidR="005A1B49" w:rsidRPr="001E2BB4" w:rsidRDefault="001E2BB4" w:rsidP="00076937">
            <w:pPr>
              <w:jc w:val="both"/>
              <w:rPr>
                <w:bCs/>
                <w:sz w:val="24"/>
                <w:lang w:val="uk-UA"/>
              </w:rPr>
            </w:pPr>
            <w:r w:rsidRPr="001E2BB4">
              <w:rPr>
                <w:color w:val="000000"/>
                <w:spacing w:val="-5"/>
                <w:sz w:val="24"/>
                <w:lang w:val="uk-UA"/>
              </w:rPr>
              <w:t>Учення про імунітет</w:t>
            </w:r>
          </w:p>
        </w:tc>
        <w:tc>
          <w:tcPr>
            <w:tcW w:w="486" w:type="pct"/>
            <w:shd w:val="clear" w:color="auto" w:fill="auto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9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07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87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12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2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10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48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9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64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</w:tr>
      <w:tr w:rsidR="005A1B49" w:rsidRPr="00721941" w:rsidTr="008D64BF">
        <w:tc>
          <w:tcPr>
            <w:tcW w:w="1433" w:type="pct"/>
          </w:tcPr>
          <w:p w:rsidR="005A1B49" w:rsidRPr="001E2BB4" w:rsidRDefault="001E2BB4" w:rsidP="00076937">
            <w:pPr>
              <w:jc w:val="both"/>
              <w:rPr>
                <w:bCs/>
                <w:sz w:val="24"/>
                <w:lang w:val="uk-UA"/>
              </w:rPr>
            </w:pPr>
            <w:r w:rsidRPr="001E2BB4">
              <w:rPr>
                <w:color w:val="000000"/>
                <w:spacing w:val="1"/>
                <w:sz w:val="24"/>
                <w:lang w:val="uk-UA"/>
              </w:rPr>
              <w:t>Учення про епізоотичний процес</w:t>
            </w:r>
          </w:p>
        </w:tc>
        <w:tc>
          <w:tcPr>
            <w:tcW w:w="486" w:type="pct"/>
            <w:shd w:val="clear" w:color="auto" w:fill="auto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9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07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87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12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2" w:type="pct"/>
            <w:shd w:val="clear" w:color="auto" w:fill="auto"/>
          </w:tcPr>
          <w:p w:rsidR="005A1B49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5A1B49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10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48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9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64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</w:tr>
      <w:tr w:rsidR="005A1B49" w:rsidRPr="00721941" w:rsidTr="008D64BF">
        <w:tc>
          <w:tcPr>
            <w:tcW w:w="1433" w:type="pct"/>
          </w:tcPr>
          <w:p w:rsidR="005A1B49" w:rsidRPr="001E2BB4" w:rsidRDefault="001E2BB4" w:rsidP="00076937">
            <w:pPr>
              <w:jc w:val="both"/>
              <w:rPr>
                <w:bCs/>
                <w:sz w:val="24"/>
                <w:lang w:val="uk-UA"/>
              </w:rPr>
            </w:pPr>
            <w:r w:rsidRPr="001E2BB4">
              <w:rPr>
                <w:color w:val="000000"/>
                <w:spacing w:val="4"/>
                <w:sz w:val="24"/>
                <w:lang w:val="uk-UA"/>
              </w:rPr>
              <w:t>Паразитизм, його походження і становлення</w:t>
            </w:r>
          </w:p>
        </w:tc>
        <w:tc>
          <w:tcPr>
            <w:tcW w:w="486" w:type="pct"/>
            <w:shd w:val="clear" w:color="auto" w:fill="auto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79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07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87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12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2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9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10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48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9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64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</w:tr>
      <w:tr w:rsidR="00260B71" w:rsidRPr="00721941" w:rsidTr="008D64BF">
        <w:tc>
          <w:tcPr>
            <w:tcW w:w="1433" w:type="pct"/>
          </w:tcPr>
          <w:p w:rsidR="00CC68EF" w:rsidRPr="00CC68EF" w:rsidRDefault="00CC68EF" w:rsidP="00CC68EF">
            <w:pPr>
              <w:shd w:val="clear" w:color="auto" w:fill="FFFFFF"/>
              <w:tabs>
                <w:tab w:val="left" w:pos="993"/>
              </w:tabs>
              <w:ind w:left="34" w:right="459"/>
              <w:jc w:val="both"/>
              <w:rPr>
                <w:color w:val="000000"/>
                <w:spacing w:val="2"/>
                <w:sz w:val="24"/>
                <w:lang w:val="uk-UA"/>
              </w:rPr>
            </w:pPr>
            <w:proofErr w:type="spellStart"/>
            <w:r w:rsidRPr="00CC68EF">
              <w:rPr>
                <w:color w:val="000000"/>
                <w:spacing w:val="1"/>
                <w:sz w:val="24"/>
              </w:rPr>
              <w:t>Санітарно-епідеміологічний</w:t>
            </w:r>
            <w:proofErr w:type="spellEnd"/>
            <w:r w:rsidRPr="00CC68EF">
              <w:rPr>
                <w:color w:val="000000"/>
                <w:spacing w:val="1"/>
                <w:sz w:val="24"/>
              </w:rPr>
              <w:t xml:space="preserve"> </w:t>
            </w:r>
            <w:proofErr w:type="spellStart"/>
            <w:r w:rsidRPr="00CC68EF">
              <w:rPr>
                <w:color w:val="000000"/>
                <w:spacing w:val="1"/>
                <w:sz w:val="24"/>
              </w:rPr>
              <w:t>нагляд</w:t>
            </w:r>
            <w:proofErr w:type="spellEnd"/>
            <w:r w:rsidRPr="00CC68EF">
              <w:rPr>
                <w:color w:val="000000"/>
                <w:spacing w:val="1"/>
                <w:sz w:val="24"/>
              </w:rPr>
              <w:t xml:space="preserve"> </w:t>
            </w:r>
            <w:r w:rsidRPr="00CC68EF">
              <w:rPr>
                <w:color w:val="000000"/>
                <w:spacing w:val="2"/>
                <w:sz w:val="24"/>
              </w:rPr>
              <w:t xml:space="preserve">за станом </w:t>
            </w:r>
            <w:proofErr w:type="spellStart"/>
            <w:r w:rsidRPr="00CC68EF">
              <w:rPr>
                <w:color w:val="000000"/>
                <w:spacing w:val="2"/>
                <w:sz w:val="24"/>
              </w:rPr>
              <w:t>довкілля</w:t>
            </w:r>
            <w:proofErr w:type="spellEnd"/>
            <w:r w:rsidRPr="00CC68EF">
              <w:rPr>
                <w:color w:val="000000"/>
                <w:spacing w:val="2"/>
                <w:sz w:val="24"/>
              </w:rPr>
              <w:t xml:space="preserve"> та </w:t>
            </w:r>
            <w:proofErr w:type="spellStart"/>
            <w:r w:rsidRPr="00CC68EF">
              <w:rPr>
                <w:color w:val="000000"/>
                <w:spacing w:val="2"/>
                <w:sz w:val="24"/>
              </w:rPr>
              <w:t>протиепізоотичні</w:t>
            </w:r>
            <w:proofErr w:type="spellEnd"/>
            <w:r w:rsidRPr="00CC68EF">
              <w:rPr>
                <w:color w:val="000000"/>
                <w:spacing w:val="2"/>
                <w:sz w:val="24"/>
              </w:rPr>
              <w:t xml:space="preserve"> заходи</w:t>
            </w:r>
            <w:r w:rsidRPr="00CC68EF">
              <w:rPr>
                <w:color w:val="000000"/>
                <w:spacing w:val="2"/>
                <w:sz w:val="24"/>
                <w:lang w:val="uk-UA"/>
              </w:rPr>
              <w:t>.</w:t>
            </w:r>
          </w:p>
          <w:p w:rsidR="00260B71" w:rsidRPr="001E2BB4" w:rsidRDefault="00260B71" w:rsidP="00076937">
            <w:pPr>
              <w:jc w:val="both"/>
              <w:rPr>
                <w:color w:val="000000"/>
                <w:spacing w:val="4"/>
                <w:sz w:val="24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260B71" w:rsidRDefault="00FB4E68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260B71" w:rsidRDefault="00260B71" w:rsidP="0064649F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260B71" w:rsidRPr="00721941" w:rsidRDefault="00260B71" w:rsidP="00076937">
            <w:pPr>
              <w:rPr>
                <w:sz w:val="24"/>
                <w:lang w:val="uk-UA"/>
              </w:rPr>
            </w:pPr>
          </w:p>
        </w:tc>
        <w:tc>
          <w:tcPr>
            <w:tcW w:w="307" w:type="pct"/>
          </w:tcPr>
          <w:p w:rsidR="00260B71" w:rsidRPr="00721941" w:rsidRDefault="00260B71" w:rsidP="00076937">
            <w:pPr>
              <w:rPr>
                <w:sz w:val="24"/>
                <w:lang w:val="uk-UA"/>
              </w:rPr>
            </w:pPr>
          </w:p>
        </w:tc>
        <w:tc>
          <w:tcPr>
            <w:tcW w:w="287" w:type="pct"/>
          </w:tcPr>
          <w:p w:rsidR="00260B71" w:rsidRPr="00721941" w:rsidRDefault="00260B71" w:rsidP="00076937">
            <w:pPr>
              <w:rPr>
                <w:sz w:val="24"/>
                <w:lang w:val="uk-UA"/>
              </w:rPr>
            </w:pPr>
          </w:p>
        </w:tc>
        <w:tc>
          <w:tcPr>
            <w:tcW w:w="312" w:type="pct"/>
          </w:tcPr>
          <w:p w:rsidR="00260B71" w:rsidRPr="00721941" w:rsidRDefault="00260B71" w:rsidP="00076937">
            <w:pPr>
              <w:rPr>
                <w:sz w:val="24"/>
                <w:lang w:val="uk-UA"/>
              </w:rPr>
            </w:pPr>
          </w:p>
        </w:tc>
        <w:tc>
          <w:tcPr>
            <w:tcW w:w="272" w:type="pct"/>
            <w:shd w:val="clear" w:color="auto" w:fill="auto"/>
          </w:tcPr>
          <w:p w:rsidR="00260B71" w:rsidRPr="00721941" w:rsidRDefault="00260B71" w:rsidP="00076937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  <w:shd w:val="clear" w:color="auto" w:fill="auto"/>
          </w:tcPr>
          <w:p w:rsidR="00260B71" w:rsidRPr="00721941" w:rsidRDefault="00260B71" w:rsidP="00076937">
            <w:pPr>
              <w:rPr>
                <w:sz w:val="24"/>
                <w:lang w:val="uk-UA"/>
              </w:rPr>
            </w:pPr>
          </w:p>
        </w:tc>
        <w:tc>
          <w:tcPr>
            <w:tcW w:w="210" w:type="pct"/>
          </w:tcPr>
          <w:p w:rsidR="00260B71" w:rsidRPr="00721941" w:rsidRDefault="00260B71" w:rsidP="00076937">
            <w:pPr>
              <w:rPr>
                <w:sz w:val="24"/>
                <w:lang w:val="uk-UA"/>
              </w:rPr>
            </w:pPr>
          </w:p>
        </w:tc>
        <w:tc>
          <w:tcPr>
            <w:tcW w:w="348" w:type="pct"/>
          </w:tcPr>
          <w:p w:rsidR="00260B71" w:rsidRPr="00721941" w:rsidRDefault="00260B71" w:rsidP="00076937">
            <w:pPr>
              <w:rPr>
                <w:sz w:val="24"/>
                <w:lang w:val="uk-UA"/>
              </w:rPr>
            </w:pPr>
          </w:p>
        </w:tc>
        <w:tc>
          <w:tcPr>
            <w:tcW w:w="279" w:type="pct"/>
          </w:tcPr>
          <w:p w:rsidR="00260B71" w:rsidRPr="00721941" w:rsidRDefault="00260B71" w:rsidP="00076937">
            <w:pPr>
              <w:rPr>
                <w:sz w:val="24"/>
                <w:lang w:val="uk-UA"/>
              </w:rPr>
            </w:pPr>
          </w:p>
        </w:tc>
        <w:tc>
          <w:tcPr>
            <w:tcW w:w="264" w:type="pct"/>
          </w:tcPr>
          <w:p w:rsidR="00260B71" w:rsidRPr="00721941" w:rsidRDefault="00260B71" w:rsidP="00076937">
            <w:pPr>
              <w:rPr>
                <w:sz w:val="24"/>
                <w:lang w:val="uk-UA"/>
              </w:rPr>
            </w:pPr>
          </w:p>
        </w:tc>
      </w:tr>
      <w:tr w:rsidR="005A1B49" w:rsidRPr="00721941" w:rsidTr="008D64BF">
        <w:tc>
          <w:tcPr>
            <w:tcW w:w="1433" w:type="pct"/>
          </w:tcPr>
          <w:p w:rsidR="005A1B49" w:rsidRPr="00694A06" w:rsidRDefault="005A1B49" w:rsidP="004C67F6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Разом за </w:t>
            </w:r>
            <w:r w:rsidR="004C67F6">
              <w:rPr>
                <w:bCs/>
                <w:sz w:val="24"/>
                <w:lang w:val="uk-UA"/>
              </w:rPr>
              <w:t>розділом</w:t>
            </w:r>
            <w:r>
              <w:rPr>
                <w:bCs/>
                <w:sz w:val="24"/>
                <w:lang w:val="uk-UA"/>
              </w:rPr>
              <w:t xml:space="preserve"> 2</w:t>
            </w:r>
          </w:p>
        </w:tc>
        <w:tc>
          <w:tcPr>
            <w:tcW w:w="486" w:type="pct"/>
            <w:shd w:val="clear" w:color="auto" w:fill="auto"/>
          </w:tcPr>
          <w:p w:rsidR="005A1B49" w:rsidRPr="00721941" w:rsidRDefault="00FB4E68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44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279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07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87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12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2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79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10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48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9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64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</w:tr>
      <w:tr w:rsidR="005A1B49" w:rsidRPr="00721941" w:rsidTr="008D64BF">
        <w:tc>
          <w:tcPr>
            <w:tcW w:w="1433" w:type="pct"/>
          </w:tcPr>
          <w:p w:rsidR="005A1B49" w:rsidRPr="00721941" w:rsidRDefault="005A1B49" w:rsidP="0064649F">
            <w:pPr>
              <w:pStyle w:val="4"/>
              <w:jc w:val="right"/>
              <w:rPr>
                <w:sz w:val="24"/>
              </w:rPr>
            </w:pPr>
            <w:r w:rsidRPr="00721941">
              <w:rPr>
                <w:sz w:val="24"/>
              </w:rPr>
              <w:t xml:space="preserve">Усього годин </w:t>
            </w:r>
          </w:p>
        </w:tc>
        <w:tc>
          <w:tcPr>
            <w:tcW w:w="486" w:type="pct"/>
            <w:shd w:val="clear" w:color="auto" w:fill="auto"/>
          </w:tcPr>
          <w:p w:rsidR="005A1B49" w:rsidRPr="00721941" w:rsidRDefault="004C67F6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FB4E68">
              <w:rPr>
                <w:sz w:val="24"/>
                <w:lang w:val="uk-UA"/>
              </w:rPr>
              <w:t>6</w:t>
            </w:r>
          </w:p>
        </w:tc>
        <w:tc>
          <w:tcPr>
            <w:tcW w:w="244" w:type="pct"/>
            <w:shd w:val="clear" w:color="auto" w:fill="auto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79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07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87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12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2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79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10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48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9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64" w:type="pct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</w:tr>
      <w:tr w:rsidR="005A1B49" w:rsidRPr="00721941">
        <w:trPr>
          <w:cantSplit/>
        </w:trPr>
        <w:tc>
          <w:tcPr>
            <w:tcW w:w="5000" w:type="pct"/>
            <w:gridSpan w:val="13"/>
          </w:tcPr>
          <w:p w:rsidR="005A1B49" w:rsidRPr="00721941" w:rsidRDefault="005A1B49" w:rsidP="0064649F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5A1B49" w:rsidRPr="00721941" w:rsidTr="008D64BF">
        <w:tc>
          <w:tcPr>
            <w:tcW w:w="1433" w:type="pct"/>
          </w:tcPr>
          <w:p w:rsidR="005A1B49" w:rsidRPr="00721941" w:rsidRDefault="005A1B49" w:rsidP="0064649F">
            <w:pPr>
              <w:pStyle w:val="4"/>
              <w:jc w:val="left"/>
              <w:rPr>
                <w:sz w:val="24"/>
              </w:rPr>
            </w:pPr>
            <w:r w:rsidRPr="00721941">
              <w:rPr>
                <w:b w:val="0"/>
                <w:bCs w:val="0"/>
                <w:sz w:val="24"/>
              </w:rPr>
              <w:t>ІНДЗ</w:t>
            </w:r>
          </w:p>
        </w:tc>
        <w:tc>
          <w:tcPr>
            <w:tcW w:w="486" w:type="pct"/>
            <w:shd w:val="clear" w:color="auto" w:fill="auto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244" w:type="pct"/>
            <w:shd w:val="clear" w:color="auto" w:fill="auto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9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07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87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12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2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279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10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5A1B49">
              <w:rPr>
                <w:sz w:val="24"/>
                <w:lang w:val="uk-UA"/>
              </w:rPr>
              <w:t>–</w:t>
            </w:r>
          </w:p>
        </w:tc>
        <w:tc>
          <w:tcPr>
            <w:tcW w:w="348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9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64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</w:tr>
      <w:tr w:rsidR="005A1B49" w:rsidRPr="00721941" w:rsidTr="008D64BF">
        <w:tc>
          <w:tcPr>
            <w:tcW w:w="1433" w:type="pct"/>
          </w:tcPr>
          <w:p w:rsidR="005A1B49" w:rsidRPr="00721941" w:rsidRDefault="005A1B49" w:rsidP="0064649F">
            <w:pPr>
              <w:pStyle w:val="4"/>
              <w:jc w:val="right"/>
              <w:rPr>
                <w:sz w:val="24"/>
              </w:rPr>
            </w:pPr>
            <w:r w:rsidRPr="00721941">
              <w:rPr>
                <w:sz w:val="24"/>
              </w:rPr>
              <w:t>Усього годин</w:t>
            </w:r>
          </w:p>
        </w:tc>
        <w:tc>
          <w:tcPr>
            <w:tcW w:w="486" w:type="pct"/>
            <w:shd w:val="clear" w:color="auto" w:fill="auto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</w:t>
            </w:r>
          </w:p>
        </w:tc>
        <w:tc>
          <w:tcPr>
            <w:tcW w:w="244" w:type="pct"/>
            <w:shd w:val="clear" w:color="auto" w:fill="auto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79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07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87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12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2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</w:p>
        </w:tc>
        <w:tc>
          <w:tcPr>
            <w:tcW w:w="279" w:type="pct"/>
            <w:shd w:val="clear" w:color="auto" w:fill="auto"/>
          </w:tcPr>
          <w:p w:rsidR="005A1B49" w:rsidRPr="00721941" w:rsidRDefault="005A1B49" w:rsidP="000769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10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348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79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  <w:tc>
          <w:tcPr>
            <w:tcW w:w="264" w:type="pct"/>
          </w:tcPr>
          <w:p w:rsidR="005A1B49" w:rsidRPr="00721941" w:rsidRDefault="005A1B49" w:rsidP="0064649F">
            <w:pPr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–</w:t>
            </w:r>
          </w:p>
        </w:tc>
      </w:tr>
    </w:tbl>
    <w:p w:rsidR="00B9349D" w:rsidRDefault="00B9349D" w:rsidP="00721941">
      <w:pPr>
        <w:rPr>
          <w:sz w:val="24"/>
          <w:lang w:val="uk-UA"/>
        </w:rPr>
      </w:pPr>
    </w:p>
    <w:p w:rsidR="0064649F" w:rsidRPr="007F7660" w:rsidRDefault="0036137A" w:rsidP="005A1B49">
      <w:pPr>
        <w:jc w:val="center"/>
        <w:rPr>
          <w:sz w:val="24"/>
          <w:lang w:val="uk-UA"/>
        </w:rPr>
      </w:pPr>
      <w:r>
        <w:rPr>
          <w:b/>
          <w:szCs w:val="28"/>
          <w:lang w:val="uk-UA"/>
        </w:rPr>
        <w:t>5</w:t>
      </w:r>
      <w:r w:rsidR="00721941">
        <w:rPr>
          <w:b/>
          <w:szCs w:val="28"/>
          <w:lang w:val="uk-UA"/>
        </w:rPr>
        <w:t>. </w:t>
      </w:r>
      <w:r w:rsidR="0064649F" w:rsidRPr="00631439">
        <w:rPr>
          <w:b/>
          <w:szCs w:val="28"/>
          <w:lang w:val="uk-UA"/>
        </w:rPr>
        <w:t xml:space="preserve">Теми </w:t>
      </w:r>
      <w:r w:rsidR="000976D9">
        <w:rPr>
          <w:b/>
          <w:szCs w:val="28"/>
          <w:lang w:val="uk-UA"/>
        </w:rPr>
        <w:t>лекційних</w:t>
      </w:r>
      <w:r w:rsidR="0064649F" w:rsidRPr="00631439">
        <w:rPr>
          <w:b/>
          <w:szCs w:val="28"/>
          <w:lang w:val="uk-UA"/>
        </w:rPr>
        <w:t xml:space="preserve"> занять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513"/>
        <w:gridCol w:w="1418"/>
      </w:tblGrid>
      <w:tr w:rsidR="0064649F" w:rsidRPr="00F7584E">
        <w:tc>
          <w:tcPr>
            <w:tcW w:w="992" w:type="dxa"/>
            <w:shd w:val="clear" w:color="auto" w:fill="auto"/>
          </w:tcPr>
          <w:p w:rsidR="0064649F" w:rsidRPr="00721941" w:rsidRDefault="0064649F" w:rsidP="008A5B1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№</w:t>
            </w:r>
          </w:p>
          <w:p w:rsidR="0064649F" w:rsidRPr="00721941" w:rsidRDefault="0064649F" w:rsidP="008A5B1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з/п</w:t>
            </w:r>
          </w:p>
        </w:tc>
        <w:tc>
          <w:tcPr>
            <w:tcW w:w="7513" w:type="dxa"/>
            <w:shd w:val="clear" w:color="auto" w:fill="auto"/>
          </w:tcPr>
          <w:p w:rsidR="0064649F" w:rsidRPr="00721941" w:rsidRDefault="0064649F" w:rsidP="008A5B1B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Назва теми</w:t>
            </w:r>
          </w:p>
        </w:tc>
        <w:tc>
          <w:tcPr>
            <w:tcW w:w="1418" w:type="dxa"/>
            <w:shd w:val="clear" w:color="auto" w:fill="auto"/>
          </w:tcPr>
          <w:p w:rsidR="0064649F" w:rsidRPr="00721941" w:rsidRDefault="0064649F" w:rsidP="008A5B1B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Кількість</w:t>
            </w:r>
          </w:p>
          <w:p w:rsidR="0064649F" w:rsidRPr="00721941" w:rsidRDefault="0064649F" w:rsidP="008A5B1B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годин</w:t>
            </w:r>
          </w:p>
        </w:tc>
      </w:tr>
      <w:tr w:rsidR="00721941" w:rsidRPr="00F7584E">
        <w:tc>
          <w:tcPr>
            <w:tcW w:w="9923" w:type="dxa"/>
            <w:gridSpan w:val="3"/>
            <w:shd w:val="clear" w:color="auto" w:fill="auto"/>
          </w:tcPr>
          <w:p w:rsidR="00721941" w:rsidRPr="00B9349D" w:rsidRDefault="004772E1" w:rsidP="00AC237E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Розділ 1. </w:t>
            </w:r>
            <w:r w:rsidR="00AC237E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AC237E" w:rsidRPr="00346F49">
              <w:rPr>
                <w:b/>
                <w:sz w:val="24"/>
                <w:lang w:val="uk-UA"/>
              </w:rPr>
              <w:t>Паразитоценологія</w:t>
            </w:r>
            <w:proofErr w:type="spellEnd"/>
            <w:r w:rsidR="00AC237E" w:rsidRPr="00346F49">
              <w:rPr>
                <w:b/>
                <w:sz w:val="24"/>
                <w:lang w:val="uk-UA"/>
              </w:rPr>
              <w:t xml:space="preserve">  та  її  біологічні основи</w:t>
            </w:r>
            <w:r w:rsidR="00AC237E">
              <w:rPr>
                <w:b/>
                <w:sz w:val="24"/>
                <w:lang w:val="uk-UA"/>
              </w:rPr>
              <w:t>.</w:t>
            </w:r>
          </w:p>
        </w:tc>
      </w:tr>
      <w:tr w:rsidR="0064649F" w:rsidRPr="008A5B1B">
        <w:tc>
          <w:tcPr>
            <w:tcW w:w="992" w:type="dxa"/>
            <w:shd w:val="clear" w:color="auto" w:fill="auto"/>
          </w:tcPr>
          <w:p w:rsidR="0064649F" w:rsidRPr="00721941" w:rsidRDefault="0064649F" w:rsidP="008A5B1B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64649F" w:rsidRPr="00721941" w:rsidRDefault="00265822" w:rsidP="00265822">
            <w:pPr>
              <w:jc w:val="both"/>
              <w:rPr>
                <w:sz w:val="24"/>
                <w:lang w:val="uk-UA"/>
              </w:rPr>
            </w:pPr>
            <w:r w:rsidRPr="00265822">
              <w:rPr>
                <w:sz w:val="24"/>
                <w:lang w:val="uk-UA"/>
              </w:rPr>
              <w:t>Вступ. Осн</w:t>
            </w:r>
            <w:r>
              <w:rPr>
                <w:sz w:val="24"/>
                <w:lang w:val="uk-UA"/>
              </w:rPr>
              <w:t xml:space="preserve">овні поняття </w:t>
            </w:r>
            <w:proofErr w:type="spellStart"/>
            <w:r>
              <w:rPr>
                <w:sz w:val="24"/>
                <w:lang w:val="uk-UA"/>
              </w:rPr>
              <w:t>паразитоценології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4649F" w:rsidRPr="00721941" w:rsidRDefault="00A01746" w:rsidP="008A5B1B">
            <w:pPr>
              <w:jc w:val="center"/>
              <w:rPr>
                <w:sz w:val="24"/>
              </w:rPr>
            </w:pPr>
            <w:r w:rsidRPr="00721941">
              <w:rPr>
                <w:sz w:val="24"/>
              </w:rPr>
              <w:t>2</w:t>
            </w:r>
          </w:p>
        </w:tc>
      </w:tr>
      <w:tr w:rsidR="00265822" w:rsidRPr="008A5B1B">
        <w:tc>
          <w:tcPr>
            <w:tcW w:w="992" w:type="dxa"/>
            <w:shd w:val="clear" w:color="auto" w:fill="auto"/>
          </w:tcPr>
          <w:p w:rsidR="00265822" w:rsidRPr="00721941" w:rsidRDefault="00265822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265822" w:rsidRPr="00265822" w:rsidRDefault="000D4B74" w:rsidP="00265822">
            <w:pPr>
              <w:jc w:val="both"/>
              <w:rPr>
                <w:sz w:val="24"/>
                <w:lang w:val="uk-UA"/>
              </w:rPr>
            </w:pPr>
            <w:r w:rsidRPr="003E5B9C">
              <w:rPr>
                <w:color w:val="000000"/>
                <w:spacing w:val="5"/>
                <w:sz w:val="24"/>
                <w:lang w:val="uk-UA"/>
              </w:rPr>
              <w:t>Уявлення про інфекцію та інвазію.</w:t>
            </w:r>
          </w:p>
        </w:tc>
        <w:tc>
          <w:tcPr>
            <w:tcW w:w="1418" w:type="dxa"/>
            <w:shd w:val="clear" w:color="auto" w:fill="auto"/>
          </w:tcPr>
          <w:p w:rsidR="00265822" w:rsidRPr="00265822" w:rsidRDefault="000D4B74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0D3DB0" w:rsidRPr="008A5B1B">
        <w:tc>
          <w:tcPr>
            <w:tcW w:w="992" w:type="dxa"/>
            <w:shd w:val="clear" w:color="auto" w:fill="auto"/>
          </w:tcPr>
          <w:p w:rsidR="000D3DB0" w:rsidRDefault="000D3DB0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0D3DB0" w:rsidRPr="003E5B9C" w:rsidRDefault="000D3DB0" w:rsidP="00265822">
            <w:pPr>
              <w:jc w:val="both"/>
              <w:rPr>
                <w:color w:val="000000"/>
                <w:spacing w:val="5"/>
                <w:sz w:val="24"/>
                <w:lang w:val="uk-UA"/>
              </w:rPr>
            </w:pPr>
            <w:proofErr w:type="spellStart"/>
            <w:r w:rsidRPr="009B3988">
              <w:rPr>
                <w:sz w:val="24"/>
              </w:rPr>
              <w:t>Походження</w:t>
            </w:r>
            <w:proofErr w:type="spellEnd"/>
            <w:r w:rsidRPr="009B3988">
              <w:rPr>
                <w:sz w:val="24"/>
              </w:rPr>
              <w:t xml:space="preserve"> </w:t>
            </w:r>
            <w:proofErr w:type="spellStart"/>
            <w:r w:rsidRPr="009B3988">
              <w:rPr>
                <w:sz w:val="24"/>
              </w:rPr>
              <w:t>життєвих</w:t>
            </w:r>
            <w:proofErr w:type="spellEnd"/>
            <w:r w:rsidRPr="009B3988">
              <w:rPr>
                <w:sz w:val="24"/>
              </w:rPr>
              <w:t xml:space="preserve"> </w:t>
            </w:r>
            <w:proofErr w:type="spellStart"/>
            <w:r w:rsidRPr="009B3988">
              <w:rPr>
                <w:sz w:val="24"/>
              </w:rPr>
              <w:t>циклів</w:t>
            </w:r>
            <w:proofErr w:type="spellEnd"/>
            <w:r w:rsidRPr="009B3988">
              <w:rPr>
                <w:sz w:val="24"/>
              </w:rPr>
              <w:t xml:space="preserve">. </w:t>
            </w:r>
            <w:proofErr w:type="spellStart"/>
            <w:r w:rsidRPr="009B3988">
              <w:rPr>
                <w:sz w:val="24"/>
              </w:rPr>
              <w:t>Паратенічний</w:t>
            </w:r>
            <w:proofErr w:type="spellEnd"/>
            <w:r w:rsidRPr="009B3988">
              <w:rPr>
                <w:sz w:val="24"/>
              </w:rPr>
              <w:t xml:space="preserve"> паразитизм</w:t>
            </w:r>
            <w:r w:rsidRPr="009B3988">
              <w:rPr>
                <w:sz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D3DB0" w:rsidRDefault="000D3DB0" w:rsidP="008A5B1B">
            <w:pPr>
              <w:jc w:val="center"/>
              <w:rPr>
                <w:sz w:val="24"/>
                <w:lang w:val="uk-UA"/>
              </w:rPr>
            </w:pPr>
          </w:p>
        </w:tc>
      </w:tr>
      <w:tr w:rsidR="00721941" w:rsidRPr="008A5B1B">
        <w:tc>
          <w:tcPr>
            <w:tcW w:w="9923" w:type="dxa"/>
            <w:gridSpan w:val="3"/>
            <w:shd w:val="clear" w:color="auto" w:fill="auto"/>
          </w:tcPr>
          <w:p w:rsidR="00721941" w:rsidRPr="00B9349D" w:rsidRDefault="006B60F5" w:rsidP="006B60F5">
            <w:pPr>
              <w:jc w:val="center"/>
              <w:rPr>
                <w:b/>
                <w:sz w:val="24"/>
                <w:lang w:val="uk-UA"/>
              </w:rPr>
            </w:pPr>
            <w:r w:rsidRPr="006B60F5">
              <w:rPr>
                <w:b/>
                <w:sz w:val="24"/>
                <w:lang w:val="uk-UA"/>
              </w:rPr>
              <w:t>Розділ 2.  Імунітет. Епізоотичний процес та заходи з обмеження чисельності паразитів.</w:t>
            </w:r>
          </w:p>
        </w:tc>
      </w:tr>
      <w:tr w:rsidR="004772E1" w:rsidRPr="008A5B1B">
        <w:tc>
          <w:tcPr>
            <w:tcW w:w="992" w:type="dxa"/>
            <w:shd w:val="clear" w:color="auto" w:fill="auto"/>
          </w:tcPr>
          <w:p w:rsidR="004772E1" w:rsidRPr="00B9349D" w:rsidRDefault="000D3DB0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4772E1" w:rsidRPr="00265822" w:rsidRDefault="004772E1" w:rsidP="00C40D8A">
            <w:pPr>
              <w:jc w:val="both"/>
              <w:rPr>
                <w:sz w:val="24"/>
                <w:lang w:val="uk-UA"/>
              </w:rPr>
            </w:pPr>
            <w:r w:rsidRPr="001E2BB4">
              <w:rPr>
                <w:color w:val="000000"/>
                <w:spacing w:val="-5"/>
                <w:sz w:val="24"/>
                <w:lang w:val="uk-UA"/>
              </w:rPr>
              <w:t>Учення про імунітет</w:t>
            </w:r>
          </w:p>
        </w:tc>
        <w:tc>
          <w:tcPr>
            <w:tcW w:w="1418" w:type="dxa"/>
            <w:shd w:val="clear" w:color="auto" w:fill="auto"/>
          </w:tcPr>
          <w:p w:rsidR="004772E1" w:rsidRPr="004772E1" w:rsidRDefault="004772E1" w:rsidP="008A5B1B">
            <w:pPr>
              <w:jc w:val="center"/>
              <w:rPr>
                <w:sz w:val="24"/>
              </w:rPr>
            </w:pPr>
            <w:r w:rsidRPr="004772E1">
              <w:rPr>
                <w:sz w:val="24"/>
              </w:rPr>
              <w:t>2</w:t>
            </w:r>
          </w:p>
        </w:tc>
      </w:tr>
      <w:tr w:rsidR="004772E1" w:rsidRPr="00265822">
        <w:tc>
          <w:tcPr>
            <w:tcW w:w="992" w:type="dxa"/>
            <w:shd w:val="clear" w:color="auto" w:fill="auto"/>
          </w:tcPr>
          <w:p w:rsidR="004772E1" w:rsidRPr="00721941" w:rsidRDefault="000D3DB0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4772E1" w:rsidRPr="00265822" w:rsidRDefault="004772E1" w:rsidP="00C40D8A">
            <w:pPr>
              <w:jc w:val="both"/>
              <w:rPr>
                <w:sz w:val="24"/>
                <w:lang w:val="uk-UA"/>
              </w:rPr>
            </w:pPr>
            <w:r w:rsidRPr="001E2BB4">
              <w:rPr>
                <w:color w:val="000000"/>
                <w:spacing w:val="1"/>
                <w:sz w:val="24"/>
                <w:lang w:val="uk-UA"/>
              </w:rPr>
              <w:t>Учення про епізоотичний процес</w:t>
            </w:r>
          </w:p>
        </w:tc>
        <w:tc>
          <w:tcPr>
            <w:tcW w:w="1418" w:type="dxa"/>
            <w:shd w:val="clear" w:color="auto" w:fill="auto"/>
          </w:tcPr>
          <w:p w:rsidR="004772E1" w:rsidRPr="00265822" w:rsidRDefault="004772E1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772E1" w:rsidRPr="00265822">
        <w:tc>
          <w:tcPr>
            <w:tcW w:w="992" w:type="dxa"/>
            <w:shd w:val="clear" w:color="auto" w:fill="auto"/>
          </w:tcPr>
          <w:p w:rsidR="004772E1" w:rsidRPr="00721941" w:rsidRDefault="000D3DB0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4772E1" w:rsidRPr="00265822" w:rsidRDefault="000D3DB0" w:rsidP="00C40D8A">
            <w:pPr>
              <w:jc w:val="both"/>
              <w:rPr>
                <w:sz w:val="24"/>
                <w:lang w:val="uk-UA"/>
              </w:rPr>
            </w:pPr>
            <w:r w:rsidRPr="001E2BB4">
              <w:rPr>
                <w:color w:val="000000"/>
                <w:spacing w:val="4"/>
                <w:sz w:val="24"/>
                <w:lang w:val="uk-UA"/>
              </w:rPr>
              <w:t>Паразитизм, його походження і становлення</w:t>
            </w:r>
          </w:p>
        </w:tc>
        <w:tc>
          <w:tcPr>
            <w:tcW w:w="1418" w:type="dxa"/>
            <w:shd w:val="clear" w:color="auto" w:fill="auto"/>
          </w:tcPr>
          <w:p w:rsidR="004772E1" w:rsidRPr="00265822" w:rsidRDefault="004772E1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D3DB0" w:rsidRPr="00265822">
        <w:tc>
          <w:tcPr>
            <w:tcW w:w="992" w:type="dxa"/>
            <w:shd w:val="clear" w:color="auto" w:fill="auto"/>
          </w:tcPr>
          <w:p w:rsidR="000D3DB0" w:rsidRDefault="000D3DB0" w:rsidP="00C40D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513" w:type="dxa"/>
            <w:shd w:val="clear" w:color="auto" w:fill="auto"/>
          </w:tcPr>
          <w:p w:rsidR="000D3DB0" w:rsidRPr="00CC68EF" w:rsidRDefault="000D3DB0" w:rsidP="000D3DB0">
            <w:pPr>
              <w:shd w:val="clear" w:color="auto" w:fill="FFFFFF"/>
              <w:tabs>
                <w:tab w:val="left" w:pos="993"/>
              </w:tabs>
              <w:ind w:left="34" w:right="459"/>
              <w:jc w:val="both"/>
              <w:rPr>
                <w:color w:val="000000"/>
                <w:spacing w:val="2"/>
                <w:sz w:val="24"/>
                <w:lang w:val="uk-UA"/>
              </w:rPr>
            </w:pPr>
            <w:proofErr w:type="spellStart"/>
            <w:r w:rsidRPr="00CC68EF">
              <w:rPr>
                <w:color w:val="000000"/>
                <w:spacing w:val="1"/>
                <w:sz w:val="24"/>
              </w:rPr>
              <w:t>Санітарно-епідеміологічний</w:t>
            </w:r>
            <w:proofErr w:type="spellEnd"/>
            <w:r w:rsidRPr="00CC68EF">
              <w:rPr>
                <w:color w:val="000000"/>
                <w:spacing w:val="1"/>
                <w:sz w:val="24"/>
              </w:rPr>
              <w:t xml:space="preserve"> </w:t>
            </w:r>
            <w:proofErr w:type="spellStart"/>
            <w:r w:rsidRPr="00CC68EF">
              <w:rPr>
                <w:color w:val="000000"/>
                <w:spacing w:val="1"/>
                <w:sz w:val="24"/>
              </w:rPr>
              <w:t>нагляд</w:t>
            </w:r>
            <w:proofErr w:type="spellEnd"/>
            <w:r w:rsidRPr="00CC68EF">
              <w:rPr>
                <w:color w:val="000000"/>
                <w:spacing w:val="1"/>
                <w:sz w:val="24"/>
              </w:rPr>
              <w:t xml:space="preserve"> </w:t>
            </w:r>
            <w:r w:rsidRPr="00CC68EF">
              <w:rPr>
                <w:color w:val="000000"/>
                <w:spacing w:val="2"/>
                <w:sz w:val="24"/>
              </w:rPr>
              <w:t xml:space="preserve">за станом </w:t>
            </w:r>
            <w:proofErr w:type="spellStart"/>
            <w:r w:rsidRPr="00CC68EF">
              <w:rPr>
                <w:color w:val="000000"/>
                <w:spacing w:val="2"/>
                <w:sz w:val="24"/>
              </w:rPr>
              <w:t>довкілля</w:t>
            </w:r>
            <w:proofErr w:type="spellEnd"/>
            <w:r w:rsidRPr="00CC68EF">
              <w:rPr>
                <w:color w:val="000000"/>
                <w:spacing w:val="2"/>
                <w:sz w:val="24"/>
              </w:rPr>
              <w:t xml:space="preserve"> та </w:t>
            </w:r>
            <w:proofErr w:type="spellStart"/>
            <w:r w:rsidRPr="00CC68EF">
              <w:rPr>
                <w:color w:val="000000"/>
                <w:spacing w:val="2"/>
                <w:sz w:val="24"/>
              </w:rPr>
              <w:lastRenderedPageBreak/>
              <w:t>протиепізоотичні</w:t>
            </w:r>
            <w:proofErr w:type="spellEnd"/>
            <w:r w:rsidRPr="00CC68EF">
              <w:rPr>
                <w:color w:val="000000"/>
                <w:spacing w:val="2"/>
                <w:sz w:val="24"/>
              </w:rPr>
              <w:t xml:space="preserve"> заходи</w:t>
            </w:r>
            <w:r w:rsidRPr="00CC68EF">
              <w:rPr>
                <w:color w:val="000000"/>
                <w:spacing w:val="2"/>
                <w:sz w:val="24"/>
                <w:lang w:val="uk-UA"/>
              </w:rPr>
              <w:t>.</w:t>
            </w:r>
          </w:p>
          <w:p w:rsidR="000D3DB0" w:rsidRPr="001E2BB4" w:rsidRDefault="000D3DB0" w:rsidP="00C40D8A">
            <w:pPr>
              <w:jc w:val="both"/>
              <w:rPr>
                <w:color w:val="000000"/>
                <w:spacing w:val="4"/>
                <w:sz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0D3DB0" w:rsidRDefault="00080050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</w:t>
            </w:r>
          </w:p>
        </w:tc>
      </w:tr>
      <w:tr w:rsidR="004772E1" w:rsidRPr="008A5B1B">
        <w:tc>
          <w:tcPr>
            <w:tcW w:w="8505" w:type="dxa"/>
            <w:gridSpan w:val="2"/>
            <w:shd w:val="clear" w:color="auto" w:fill="auto"/>
          </w:tcPr>
          <w:p w:rsidR="004772E1" w:rsidRPr="00721941" w:rsidRDefault="004772E1" w:rsidP="00A01746">
            <w:pPr>
              <w:jc w:val="both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lastRenderedPageBreak/>
              <w:t xml:space="preserve">Всього </w:t>
            </w:r>
          </w:p>
        </w:tc>
        <w:tc>
          <w:tcPr>
            <w:tcW w:w="1418" w:type="dxa"/>
            <w:shd w:val="clear" w:color="auto" w:fill="auto"/>
          </w:tcPr>
          <w:p w:rsidR="004772E1" w:rsidRPr="00721941" w:rsidRDefault="004772E1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</w:tbl>
    <w:p w:rsidR="00E17A0B" w:rsidRDefault="00E17A0B" w:rsidP="00721941">
      <w:pPr>
        <w:rPr>
          <w:sz w:val="24"/>
          <w:lang w:val="uk-UA"/>
        </w:rPr>
      </w:pPr>
    </w:p>
    <w:p w:rsidR="005763D6" w:rsidRPr="00E17A0B" w:rsidRDefault="00E17A0B" w:rsidP="00E17A0B">
      <w:pPr>
        <w:jc w:val="center"/>
        <w:rPr>
          <w:b/>
          <w:sz w:val="32"/>
          <w:szCs w:val="32"/>
          <w:lang w:val="uk-UA"/>
        </w:rPr>
      </w:pPr>
      <w:r w:rsidRPr="006931DB">
        <w:rPr>
          <w:b/>
          <w:szCs w:val="28"/>
          <w:lang w:val="uk-UA"/>
        </w:rPr>
        <w:t>6. Теми практичних/семінарських занять</w:t>
      </w:r>
    </w:p>
    <w:p w:rsidR="00E17A0B" w:rsidRDefault="00E17A0B" w:rsidP="00E17A0B">
      <w:pPr>
        <w:ind w:left="142" w:hanging="142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  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513"/>
        <w:gridCol w:w="1418"/>
      </w:tblGrid>
      <w:tr w:rsidR="00E17A0B" w:rsidRPr="00F7584E" w:rsidTr="00C40D8A">
        <w:tc>
          <w:tcPr>
            <w:tcW w:w="992" w:type="dxa"/>
            <w:shd w:val="clear" w:color="auto" w:fill="auto"/>
          </w:tcPr>
          <w:p w:rsidR="00E17A0B" w:rsidRPr="00721941" w:rsidRDefault="00E17A0B" w:rsidP="00C40D8A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№</w:t>
            </w:r>
          </w:p>
          <w:p w:rsidR="00E17A0B" w:rsidRPr="00721941" w:rsidRDefault="00E17A0B" w:rsidP="00C40D8A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з/п</w:t>
            </w:r>
          </w:p>
        </w:tc>
        <w:tc>
          <w:tcPr>
            <w:tcW w:w="7513" w:type="dxa"/>
            <w:shd w:val="clear" w:color="auto" w:fill="auto"/>
          </w:tcPr>
          <w:p w:rsidR="00E17A0B" w:rsidRPr="00721941" w:rsidRDefault="00E17A0B" w:rsidP="00C40D8A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Назва теми</w:t>
            </w:r>
          </w:p>
        </w:tc>
        <w:tc>
          <w:tcPr>
            <w:tcW w:w="1418" w:type="dxa"/>
            <w:shd w:val="clear" w:color="auto" w:fill="auto"/>
          </w:tcPr>
          <w:p w:rsidR="00E17A0B" w:rsidRPr="00721941" w:rsidRDefault="00E17A0B" w:rsidP="00C40D8A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Кількість</w:t>
            </w:r>
          </w:p>
          <w:p w:rsidR="00E17A0B" w:rsidRPr="00721941" w:rsidRDefault="00E17A0B" w:rsidP="00C40D8A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годин</w:t>
            </w:r>
          </w:p>
        </w:tc>
      </w:tr>
      <w:tr w:rsidR="00E17A0B" w:rsidRPr="00F7584E" w:rsidTr="00C40D8A">
        <w:tc>
          <w:tcPr>
            <w:tcW w:w="9923" w:type="dxa"/>
            <w:gridSpan w:val="3"/>
            <w:shd w:val="clear" w:color="auto" w:fill="auto"/>
          </w:tcPr>
          <w:p w:rsidR="00E17A0B" w:rsidRPr="00B9349D" w:rsidRDefault="00E17A0B" w:rsidP="00C40D8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Розділ 1.  </w:t>
            </w:r>
            <w:proofErr w:type="spellStart"/>
            <w:r w:rsidRPr="00346F49">
              <w:rPr>
                <w:b/>
                <w:sz w:val="24"/>
                <w:lang w:val="uk-UA"/>
              </w:rPr>
              <w:t>Паразитоценологія</w:t>
            </w:r>
            <w:proofErr w:type="spellEnd"/>
            <w:r w:rsidRPr="00346F49">
              <w:rPr>
                <w:b/>
                <w:sz w:val="24"/>
                <w:lang w:val="uk-UA"/>
              </w:rPr>
              <w:t xml:space="preserve">  та  її  біологічні основи</w:t>
            </w:r>
            <w:r>
              <w:rPr>
                <w:b/>
                <w:sz w:val="24"/>
                <w:lang w:val="uk-UA"/>
              </w:rPr>
              <w:t>.</w:t>
            </w:r>
          </w:p>
        </w:tc>
      </w:tr>
      <w:tr w:rsidR="00E17A0B" w:rsidRPr="008A5B1B" w:rsidTr="00C40D8A">
        <w:tc>
          <w:tcPr>
            <w:tcW w:w="992" w:type="dxa"/>
            <w:shd w:val="clear" w:color="auto" w:fill="auto"/>
          </w:tcPr>
          <w:p w:rsidR="00E17A0B" w:rsidRPr="00721941" w:rsidRDefault="00E17A0B" w:rsidP="00C40D8A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E17A0B" w:rsidRPr="00721941" w:rsidRDefault="00A5006A" w:rsidP="00A5006A">
            <w:pPr>
              <w:jc w:val="both"/>
              <w:rPr>
                <w:sz w:val="24"/>
                <w:lang w:val="uk-UA"/>
              </w:rPr>
            </w:pPr>
            <w:r w:rsidRPr="00A5006A">
              <w:rPr>
                <w:sz w:val="24"/>
                <w:lang w:val="uk-UA"/>
              </w:rPr>
              <w:t>Паразитичні Найпростіші (</w:t>
            </w:r>
            <w:r w:rsidRPr="00A5006A">
              <w:rPr>
                <w:sz w:val="24"/>
                <w:lang w:val="en-US"/>
              </w:rPr>
              <w:t>Protozoa</w:t>
            </w:r>
            <w:r w:rsidRPr="00A5006A">
              <w:rPr>
                <w:sz w:val="24"/>
                <w:lang w:val="uk-UA"/>
              </w:rPr>
              <w:t>). Саркодові (</w:t>
            </w:r>
            <w:proofErr w:type="spellStart"/>
            <w:r w:rsidRPr="00A5006A">
              <w:rPr>
                <w:sz w:val="24"/>
                <w:lang w:val="en-US"/>
              </w:rPr>
              <w:t>Sarcodina</w:t>
            </w:r>
            <w:proofErr w:type="spellEnd"/>
            <w:r w:rsidRPr="00A5006A">
              <w:rPr>
                <w:sz w:val="24"/>
                <w:lang w:val="uk-UA"/>
              </w:rPr>
              <w:t>) і Джгутикові (</w:t>
            </w:r>
            <w:proofErr w:type="spellStart"/>
            <w:r w:rsidRPr="00A5006A">
              <w:rPr>
                <w:sz w:val="24"/>
                <w:lang w:val="en-US"/>
              </w:rPr>
              <w:t>Flagellata</w:t>
            </w:r>
            <w:proofErr w:type="spellEnd"/>
            <w:r w:rsidRPr="00A5006A">
              <w:rPr>
                <w:sz w:val="24"/>
                <w:lang w:val="uk-UA"/>
              </w:rPr>
              <w:t>) – паразити тварин і людини.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17A0B" w:rsidRPr="00721941" w:rsidRDefault="00E17A0B" w:rsidP="00C40D8A">
            <w:pPr>
              <w:jc w:val="center"/>
              <w:rPr>
                <w:sz w:val="24"/>
              </w:rPr>
            </w:pPr>
            <w:r w:rsidRPr="00721941">
              <w:rPr>
                <w:sz w:val="24"/>
              </w:rPr>
              <w:t>2</w:t>
            </w:r>
          </w:p>
        </w:tc>
      </w:tr>
      <w:tr w:rsidR="00A5006A" w:rsidRPr="00A5006A" w:rsidTr="00C40D8A">
        <w:tc>
          <w:tcPr>
            <w:tcW w:w="992" w:type="dxa"/>
            <w:shd w:val="clear" w:color="auto" w:fill="auto"/>
          </w:tcPr>
          <w:p w:rsidR="00A5006A" w:rsidRPr="00721941" w:rsidRDefault="00A5006A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A5006A" w:rsidRPr="00A5006A" w:rsidRDefault="00A5006A" w:rsidP="00C40D8A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Цикли розвитку паразитичних найпростіших.</w:t>
            </w:r>
          </w:p>
        </w:tc>
        <w:tc>
          <w:tcPr>
            <w:tcW w:w="1418" w:type="dxa"/>
            <w:shd w:val="clear" w:color="auto" w:fill="auto"/>
          </w:tcPr>
          <w:p w:rsidR="00A5006A" w:rsidRPr="00A5006A" w:rsidRDefault="00356967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17A0B" w:rsidRPr="008A5B1B" w:rsidTr="00C40D8A">
        <w:tc>
          <w:tcPr>
            <w:tcW w:w="992" w:type="dxa"/>
            <w:shd w:val="clear" w:color="auto" w:fill="auto"/>
          </w:tcPr>
          <w:p w:rsidR="00E17A0B" w:rsidRPr="00721941" w:rsidRDefault="00A5006A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E17A0B" w:rsidRPr="00265822" w:rsidRDefault="00386357" w:rsidP="00C40D8A">
            <w:pPr>
              <w:jc w:val="both"/>
              <w:rPr>
                <w:sz w:val="24"/>
                <w:lang w:val="uk-UA"/>
              </w:rPr>
            </w:pPr>
            <w:r w:rsidRPr="00386357">
              <w:rPr>
                <w:sz w:val="24"/>
                <w:lang w:val="uk-UA"/>
              </w:rPr>
              <w:t>Паразитичні Найпростіші (</w:t>
            </w:r>
            <w:r w:rsidRPr="00386357">
              <w:rPr>
                <w:sz w:val="24"/>
                <w:lang w:val="en-US"/>
              </w:rPr>
              <w:t>Protozoa</w:t>
            </w:r>
            <w:r w:rsidRPr="00386357">
              <w:rPr>
                <w:sz w:val="24"/>
                <w:lang w:val="uk-UA"/>
              </w:rPr>
              <w:t xml:space="preserve">). Тип </w:t>
            </w:r>
            <w:proofErr w:type="spellStart"/>
            <w:r w:rsidRPr="00386357">
              <w:rPr>
                <w:sz w:val="24"/>
                <w:lang w:val="uk-UA"/>
              </w:rPr>
              <w:t>Апікомплексні</w:t>
            </w:r>
            <w:proofErr w:type="spellEnd"/>
            <w:r w:rsidRPr="00386357">
              <w:rPr>
                <w:sz w:val="24"/>
                <w:lang w:val="uk-UA"/>
              </w:rPr>
              <w:t xml:space="preserve"> (</w:t>
            </w:r>
            <w:proofErr w:type="spellStart"/>
            <w:r w:rsidRPr="00386357">
              <w:rPr>
                <w:sz w:val="24"/>
                <w:lang w:val="en-US"/>
              </w:rPr>
              <w:t>Apicomplexa</w:t>
            </w:r>
            <w:proofErr w:type="spellEnd"/>
            <w:r w:rsidRPr="00386357">
              <w:rPr>
                <w:sz w:val="24"/>
                <w:lang w:val="uk-UA"/>
              </w:rPr>
              <w:t>)</w:t>
            </w:r>
            <w:r w:rsidRPr="00386357">
              <w:rPr>
                <w:rFonts w:ascii="TimesNewRomanPSMT" w:hAnsi="TimesNewRomanPSMT" w:cs="TimesNewRomanPSMT"/>
                <w:bCs/>
                <w:iCs/>
                <w:sz w:val="24"/>
                <w:lang w:val="uk-UA"/>
              </w:rPr>
              <w:t xml:space="preserve"> Клас </w:t>
            </w:r>
            <w:proofErr w:type="spellStart"/>
            <w:r w:rsidRPr="00386357">
              <w:rPr>
                <w:rFonts w:ascii="TimesNewRomanPS-BoldMT" w:hAnsi="TimesNewRomanPS-BoldMT" w:cs="TimesNewRomanPS-BoldMT"/>
                <w:bCs/>
                <w:iCs/>
                <w:sz w:val="24"/>
              </w:rPr>
              <w:t>Sporozo</w:t>
            </w:r>
            <w:proofErr w:type="spellEnd"/>
            <w:r w:rsidRPr="00386357">
              <w:rPr>
                <w:rFonts w:ascii="TimesNewRomanPSMT" w:hAnsi="TimesNewRomanPSMT" w:cs="TimesNewRomanPSMT"/>
                <w:bCs/>
                <w:iCs/>
                <w:sz w:val="24"/>
                <w:lang w:val="uk-UA"/>
              </w:rPr>
              <w:t>е</w:t>
            </w:r>
            <w:r w:rsidRPr="00386357">
              <w:rPr>
                <w:rFonts w:ascii="TimesNewRomanPS-BoldMT" w:hAnsi="TimesNewRomanPS-BoldMT" w:cs="TimesNewRomanPS-BoldMT"/>
                <w:bCs/>
                <w:iCs/>
                <w:sz w:val="24"/>
              </w:rPr>
              <w:t>a</w:t>
            </w:r>
            <w:r w:rsidRPr="00386357">
              <w:rPr>
                <w:rFonts w:ascii="TimesNewRomanPS-BoldMT" w:hAnsi="TimesNewRomanPS-BoldMT" w:cs="TimesNewRomanPS-BoldMT"/>
                <w:bCs/>
                <w:iCs/>
                <w:sz w:val="24"/>
                <w:lang w:val="uk-UA"/>
              </w:rPr>
              <w:t xml:space="preserve">. </w:t>
            </w:r>
            <w:r w:rsidRPr="00386357">
              <w:rPr>
                <w:sz w:val="24"/>
                <w:lang w:val="uk-UA"/>
              </w:rPr>
              <w:t>Тип Війчасті (</w:t>
            </w:r>
            <w:proofErr w:type="spellStart"/>
            <w:r w:rsidRPr="00386357">
              <w:rPr>
                <w:sz w:val="24"/>
                <w:lang w:val="en-US"/>
              </w:rPr>
              <w:t>Ciliophora</w:t>
            </w:r>
            <w:proofErr w:type="spellEnd"/>
            <w:r w:rsidRPr="00386357">
              <w:rPr>
                <w:sz w:val="24"/>
                <w:lang w:val="uk-UA"/>
              </w:rPr>
              <w:t>).</w:t>
            </w:r>
            <w:r w:rsidRPr="00386357">
              <w:rPr>
                <w:rFonts w:ascii="TimesNewRomanPSMT" w:hAnsi="TimesNewRomanPSMT" w:cs="TimesNewRomanPSMT"/>
                <w:bCs/>
                <w:iCs/>
                <w:sz w:val="24"/>
                <w:lang w:val="uk-UA"/>
              </w:rPr>
              <w:t xml:space="preserve"> Клас </w:t>
            </w:r>
            <w:proofErr w:type="spellStart"/>
            <w:r w:rsidRPr="00386357">
              <w:rPr>
                <w:rFonts w:ascii="TimesNewRomanPSMT" w:hAnsi="TimesNewRomanPSMT" w:cs="TimesNewRomanPSMT"/>
                <w:bCs/>
                <w:iCs/>
                <w:sz w:val="24"/>
              </w:rPr>
              <w:t>Litostomatea</w:t>
            </w:r>
            <w:proofErr w:type="spellEnd"/>
            <w:r w:rsidRPr="00386357">
              <w:rPr>
                <w:rFonts w:ascii="TimesNewRomanPSMT" w:hAnsi="TimesNewRomanPSMT" w:cs="TimesNewRomanPSMT"/>
                <w:bCs/>
                <w:i/>
                <w:iCs/>
                <w:sz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7A0B" w:rsidRPr="00265822" w:rsidRDefault="00E17A0B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834AF6" w:rsidRPr="008A5B1B" w:rsidTr="00C40D8A">
        <w:tc>
          <w:tcPr>
            <w:tcW w:w="992" w:type="dxa"/>
            <w:shd w:val="clear" w:color="auto" w:fill="auto"/>
          </w:tcPr>
          <w:p w:rsidR="00834AF6" w:rsidRDefault="00834AF6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834AF6" w:rsidRPr="00834AF6" w:rsidRDefault="00834AF6" w:rsidP="00834AF6">
            <w:pPr>
              <w:tabs>
                <w:tab w:val="left" w:pos="0"/>
                <w:tab w:val="left" w:pos="468"/>
              </w:tabs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  <w:sz w:val="24"/>
              </w:rPr>
            </w:pPr>
            <w:r w:rsidRPr="00834AF6">
              <w:rPr>
                <w:bCs/>
                <w:iCs/>
                <w:sz w:val="24"/>
                <w:lang w:val="uk-UA"/>
              </w:rPr>
              <w:t xml:space="preserve">Тип </w:t>
            </w:r>
            <w:proofErr w:type="spellStart"/>
            <w:r w:rsidRPr="00834AF6">
              <w:rPr>
                <w:bCs/>
                <w:iCs/>
                <w:sz w:val="24"/>
              </w:rPr>
              <w:t>Plathelminthes</w:t>
            </w:r>
            <w:proofErr w:type="spellEnd"/>
            <w:r w:rsidRPr="00834AF6">
              <w:rPr>
                <w:bCs/>
                <w:iCs/>
                <w:sz w:val="24"/>
                <w:lang w:val="uk-UA"/>
              </w:rPr>
              <w:t>. Клас Дигенетичні присисні або Трематоди -</w:t>
            </w:r>
            <w:proofErr w:type="spellStart"/>
            <w:r w:rsidRPr="00834AF6">
              <w:rPr>
                <w:bCs/>
                <w:iCs/>
                <w:sz w:val="24"/>
              </w:rPr>
              <w:t>Trematod</w:t>
            </w:r>
            <w:proofErr w:type="spellEnd"/>
            <w:r w:rsidRPr="00834AF6">
              <w:rPr>
                <w:bCs/>
                <w:iCs/>
                <w:sz w:val="24"/>
                <w:lang w:val="uk-UA"/>
              </w:rPr>
              <w:t xml:space="preserve">а. </w:t>
            </w:r>
            <w:r w:rsidRPr="00834AF6">
              <w:rPr>
                <w:bCs/>
                <w:iCs/>
                <w:sz w:val="24"/>
              </w:rPr>
              <w:t xml:space="preserve">Характеристика </w:t>
            </w:r>
            <w:proofErr w:type="spellStart"/>
            <w:r w:rsidRPr="00834AF6">
              <w:rPr>
                <w:bCs/>
                <w:iCs/>
                <w:sz w:val="24"/>
              </w:rPr>
              <w:t>класу</w:t>
            </w:r>
            <w:proofErr w:type="spellEnd"/>
            <w:r w:rsidRPr="00834AF6">
              <w:rPr>
                <w:bCs/>
                <w:iCs/>
                <w:sz w:val="24"/>
              </w:rPr>
              <w:t xml:space="preserve">. </w:t>
            </w:r>
            <w:proofErr w:type="spellStart"/>
            <w:r w:rsidRPr="00834AF6">
              <w:rPr>
                <w:bCs/>
                <w:iCs/>
                <w:sz w:val="24"/>
              </w:rPr>
              <w:t>Морфологія</w:t>
            </w:r>
            <w:proofErr w:type="spellEnd"/>
            <w:r w:rsidRPr="00834AF6">
              <w:rPr>
                <w:bCs/>
                <w:iCs/>
                <w:sz w:val="24"/>
              </w:rPr>
              <w:t>, цикл</w:t>
            </w:r>
            <w:r w:rsidRPr="00834AF6">
              <w:rPr>
                <w:bCs/>
                <w:iCs/>
                <w:sz w:val="24"/>
                <w:lang w:val="uk-UA"/>
              </w:rPr>
              <w:t xml:space="preserve"> </w:t>
            </w:r>
            <w:proofErr w:type="spellStart"/>
            <w:r w:rsidRPr="00834AF6">
              <w:rPr>
                <w:bCs/>
                <w:iCs/>
                <w:sz w:val="24"/>
              </w:rPr>
              <w:t>розвитку</w:t>
            </w:r>
            <w:proofErr w:type="spellEnd"/>
            <w:r w:rsidRPr="00834AF6">
              <w:rPr>
                <w:bCs/>
                <w:iCs/>
                <w:sz w:val="24"/>
              </w:rPr>
              <w:t xml:space="preserve">, шляхи </w:t>
            </w:r>
            <w:proofErr w:type="spellStart"/>
            <w:r w:rsidRPr="00834AF6">
              <w:rPr>
                <w:bCs/>
                <w:iCs/>
                <w:sz w:val="24"/>
              </w:rPr>
              <w:t>зараження</w:t>
            </w:r>
            <w:proofErr w:type="spellEnd"/>
            <w:r w:rsidRPr="00834AF6">
              <w:rPr>
                <w:bCs/>
                <w:iCs/>
                <w:sz w:val="24"/>
              </w:rPr>
              <w:t xml:space="preserve">, </w:t>
            </w:r>
            <w:proofErr w:type="spellStart"/>
            <w:r w:rsidRPr="00834AF6">
              <w:rPr>
                <w:bCs/>
                <w:iCs/>
                <w:sz w:val="24"/>
              </w:rPr>
              <w:t>патогенний</w:t>
            </w:r>
            <w:proofErr w:type="spellEnd"/>
            <w:r w:rsidRPr="00834AF6">
              <w:rPr>
                <w:bCs/>
                <w:iCs/>
                <w:sz w:val="24"/>
              </w:rPr>
              <w:t xml:space="preserve"> </w:t>
            </w:r>
            <w:proofErr w:type="spellStart"/>
            <w:r w:rsidRPr="00834AF6">
              <w:rPr>
                <w:bCs/>
                <w:iCs/>
                <w:sz w:val="24"/>
              </w:rPr>
              <w:t>вплив</w:t>
            </w:r>
            <w:proofErr w:type="spellEnd"/>
            <w:r w:rsidRPr="00834AF6">
              <w:rPr>
                <w:bCs/>
                <w:iCs/>
                <w:sz w:val="24"/>
              </w:rPr>
              <w:t xml:space="preserve">, </w:t>
            </w:r>
            <w:proofErr w:type="spellStart"/>
            <w:r w:rsidRPr="00834AF6">
              <w:rPr>
                <w:bCs/>
                <w:iCs/>
                <w:sz w:val="24"/>
              </w:rPr>
              <w:t>лабораторна</w:t>
            </w:r>
            <w:proofErr w:type="spellEnd"/>
            <w:r w:rsidRPr="00834AF6">
              <w:rPr>
                <w:bCs/>
                <w:iCs/>
                <w:sz w:val="24"/>
              </w:rPr>
              <w:t xml:space="preserve"> </w:t>
            </w:r>
            <w:proofErr w:type="spellStart"/>
            <w:r w:rsidRPr="00834AF6">
              <w:rPr>
                <w:bCs/>
                <w:iCs/>
                <w:sz w:val="24"/>
              </w:rPr>
              <w:t>діагностика</w:t>
            </w:r>
            <w:proofErr w:type="spellEnd"/>
            <w:r w:rsidRPr="00834AF6">
              <w:rPr>
                <w:bCs/>
                <w:iCs/>
                <w:sz w:val="24"/>
              </w:rPr>
              <w:t xml:space="preserve"> та </w:t>
            </w:r>
            <w:proofErr w:type="spellStart"/>
            <w:proofErr w:type="gramStart"/>
            <w:r w:rsidRPr="00834AF6">
              <w:rPr>
                <w:bCs/>
                <w:iCs/>
                <w:sz w:val="24"/>
              </w:rPr>
              <w:t>проф</w:t>
            </w:r>
            <w:proofErr w:type="gramEnd"/>
            <w:r w:rsidRPr="00834AF6">
              <w:rPr>
                <w:bCs/>
                <w:iCs/>
                <w:sz w:val="24"/>
              </w:rPr>
              <w:t>ілактика</w:t>
            </w:r>
            <w:proofErr w:type="spellEnd"/>
            <w:r w:rsidRPr="00834AF6">
              <w:rPr>
                <w:bCs/>
                <w:iCs/>
                <w:sz w:val="24"/>
              </w:rPr>
              <w:t>.</w:t>
            </w:r>
          </w:p>
          <w:p w:rsidR="00834AF6" w:rsidRPr="00386357" w:rsidRDefault="00834AF6" w:rsidP="00C40D8A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834AF6" w:rsidRDefault="00834AF6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17A0B" w:rsidRPr="008A5B1B" w:rsidTr="00C40D8A">
        <w:tc>
          <w:tcPr>
            <w:tcW w:w="9923" w:type="dxa"/>
            <w:gridSpan w:val="3"/>
            <w:shd w:val="clear" w:color="auto" w:fill="auto"/>
          </w:tcPr>
          <w:p w:rsidR="00E17A0B" w:rsidRPr="00B9349D" w:rsidRDefault="006B60F5" w:rsidP="006B60F5">
            <w:pPr>
              <w:jc w:val="center"/>
              <w:rPr>
                <w:b/>
                <w:sz w:val="24"/>
                <w:lang w:val="uk-UA"/>
              </w:rPr>
            </w:pPr>
            <w:r w:rsidRPr="006B60F5">
              <w:rPr>
                <w:b/>
                <w:sz w:val="24"/>
                <w:lang w:val="uk-UA"/>
              </w:rPr>
              <w:t>Розділ 2.  Імунітет. Епізоотичний процес та заходи з обмеження чисельності паразитів.</w:t>
            </w:r>
          </w:p>
        </w:tc>
      </w:tr>
      <w:tr w:rsidR="00E17A0B" w:rsidRPr="008A5B1B" w:rsidTr="00C40D8A">
        <w:tc>
          <w:tcPr>
            <w:tcW w:w="992" w:type="dxa"/>
            <w:shd w:val="clear" w:color="auto" w:fill="auto"/>
          </w:tcPr>
          <w:p w:rsidR="00E17A0B" w:rsidRPr="00B9349D" w:rsidRDefault="00834AF6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E17A0B" w:rsidRPr="002F4F71" w:rsidRDefault="002F4F71" w:rsidP="002F4F71">
            <w:pPr>
              <w:tabs>
                <w:tab w:val="left" w:pos="1125"/>
              </w:tabs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  <w:iCs/>
                <w:sz w:val="24"/>
              </w:rPr>
            </w:pPr>
            <w:r w:rsidRPr="002F4F71">
              <w:rPr>
                <w:rFonts w:ascii="TimesNewRomanPSMT" w:hAnsi="TimesNewRomanPSMT" w:cs="TimesNewRomanPSMT"/>
                <w:bCs/>
                <w:iCs/>
                <w:sz w:val="24"/>
                <w:lang w:val="uk-UA"/>
              </w:rPr>
              <w:t xml:space="preserve">Тип </w:t>
            </w:r>
            <w:proofErr w:type="spellStart"/>
            <w:r w:rsidRPr="002F4F71">
              <w:rPr>
                <w:rFonts w:ascii="TimesNewRomanPS-BoldMT" w:hAnsi="TimesNewRomanPS-BoldMT" w:cs="TimesNewRomanPS-BoldMT"/>
                <w:bCs/>
                <w:iCs/>
                <w:sz w:val="24"/>
                <w:lang w:val="en-US"/>
              </w:rPr>
              <w:t>Plathelminthes</w:t>
            </w:r>
            <w:proofErr w:type="spellEnd"/>
            <w:r w:rsidRPr="002F4F71">
              <w:rPr>
                <w:rFonts w:ascii="TimesNewRomanPSMT" w:hAnsi="TimesNewRomanPSMT" w:cs="TimesNewRomanPSMT"/>
                <w:bCs/>
                <w:iCs/>
                <w:sz w:val="24"/>
                <w:lang w:val="uk-UA"/>
              </w:rPr>
              <w:t xml:space="preserve">. Клас </w:t>
            </w:r>
            <w:proofErr w:type="spellStart"/>
            <w:r w:rsidRPr="002F4F71">
              <w:rPr>
                <w:rFonts w:ascii="TimesNewRomanPS-BoldMT" w:hAnsi="TimesNewRomanPS-BoldMT" w:cs="TimesNewRomanPS-BoldMT"/>
                <w:bCs/>
                <w:iCs/>
                <w:sz w:val="24"/>
                <w:lang w:val="en-US"/>
              </w:rPr>
              <w:t>Cestoda</w:t>
            </w:r>
            <w:proofErr w:type="spellEnd"/>
            <w:r w:rsidRPr="002F4F71">
              <w:rPr>
                <w:rFonts w:ascii="TimesNewRomanPSMT" w:hAnsi="TimesNewRomanPSMT" w:cs="TimesNewRomanPSMT"/>
                <w:bCs/>
                <w:iCs/>
                <w:sz w:val="24"/>
                <w:lang w:val="uk-UA"/>
              </w:rPr>
              <w:t xml:space="preserve">. Характеристика класу. </w:t>
            </w:r>
            <w:proofErr w:type="spellStart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>Збудники</w:t>
            </w:r>
            <w:proofErr w:type="spellEnd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 xml:space="preserve"> </w:t>
            </w:r>
            <w:proofErr w:type="spellStart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>цестодозів</w:t>
            </w:r>
            <w:proofErr w:type="spellEnd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 xml:space="preserve">, </w:t>
            </w:r>
            <w:proofErr w:type="spellStart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>їх</w:t>
            </w:r>
            <w:proofErr w:type="spellEnd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 xml:space="preserve"> </w:t>
            </w:r>
            <w:proofErr w:type="spellStart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>морфологія</w:t>
            </w:r>
            <w:proofErr w:type="spellEnd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 xml:space="preserve">, цикл </w:t>
            </w:r>
            <w:proofErr w:type="spellStart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>розвитку</w:t>
            </w:r>
            <w:proofErr w:type="spellEnd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 xml:space="preserve">, шляхи </w:t>
            </w:r>
            <w:proofErr w:type="spellStart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>зараження</w:t>
            </w:r>
            <w:proofErr w:type="spellEnd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 xml:space="preserve">, </w:t>
            </w:r>
            <w:proofErr w:type="spellStart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>патогенний</w:t>
            </w:r>
            <w:proofErr w:type="spellEnd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 xml:space="preserve"> </w:t>
            </w:r>
            <w:proofErr w:type="spellStart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>вплив</w:t>
            </w:r>
            <w:proofErr w:type="spellEnd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 xml:space="preserve">, </w:t>
            </w:r>
            <w:proofErr w:type="spellStart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>методи</w:t>
            </w:r>
            <w:proofErr w:type="spellEnd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 xml:space="preserve"> </w:t>
            </w:r>
            <w:proofErr w:type="spellStart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>лабораторної</w:t>
            </w:r>
            <w:proofErr w:type="spellEnd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 xml:space="preserve"> </w:t>
            </w:r>
            <w:proofErr w:type="spellStart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>діагностики</w:t>
            </w:r>
            <w:proofErr w:type="spellEnd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 xml:space="preserve"> та </w:t>
            </w:r>
            <w:proofErr w:type="spellStart"/>
            <w:proofErr w:type="gramStart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>проф</w:t>
            </w:r>
            <w:proofErr w:type="gramEnd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>ілактики</w:t>
            </w:r>
            <w:proofErr w:type="spellEnd"/>
            <w:r w:rsidRPr="002F4F71">
              <w:rPr>
                <w:rFonts w:ascii="TimesNewRomanPSMT" w:hAnsi="TimesNewRomanPSMT" w:cs="TimesNewRomanPSMT"/>
                <w:bCs/>
                <w:iCs/>
                <w:sz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17A0B" w:rsidRPr="004772E1" w:rsidRDefault="00E17A0B" w:rsidP="00C40D8A">
            <w:pPr>
              <w:jc w:val="center"/>
              <w:rPr>
                <w:sz w:val="24"/>
              </w:rPr>
            </w:pPr>
            <w:r w:rsidRPr="004772E1">
              <w:rPr>
                <w:sz w:val="24"/>
              </w:rPr>
              <w:t>2</w:t>
            </w:r>
          </w:p>
        </w:tc>
      </w:tr>
      <w:tr w:rsidR="00386357" w:rsidRPr="008A5B1B" w:rsidTr="00C40D8A">
        <w:tc>
          <w:tcPr>
            <w:tcW w:w="992" w:type="dxa"/>
            <w:shd w:val="clear" w:color="auto" w:fill="auto"/>
          </w:tcPr>
          <w:p w:rsidR="00386357" w:rsidRDefault="00834AF6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2F4F71" w:rsidRDefault="002F4F71" w:rsidP="002F4F71">
            <w:pPr>
              <w:jc w:val="both"/>
              <w:rPr>
                <w:bCs/>
                <w:iCs/>
                <w:sz w:val="24"/>
                <w:lang w:val="uk-UA"/>
              </w:rPr>
            </w:pPr>
            <w:r w:rsidRPr="002F4F71">
              <w:rPr>
                <w:bCs/>
                <w:iCs/>
                <w:sz w:val="24"/>
                <w:lang w:val="uk-UA"/>
              </w:rPr>
              <w:t xml:space="preserve">Тип </w:t>
            </w:r>
            <w:proofErr w:type="spellStart"/>
            <w:r w:rsidRPr="002F4F71">
              <w:rPr>
                <w:bCs/>
                <w:iCs/>
                <w:sz w:val="24"/>
              </w:rPr>
              <w:t>Nemathelminthes</w:t>
            </w:r>
            <w:proofErr w:type="spellEnd"/>
            <w:r w:rsidRPr="002F4F71">
              <w:rPr>
                <w:bCs/>
                <w:iCs/>
                <w:sz w:val="24"/>
                <w:lang w:val="uk-UA"/>
              </w:rPr>
              <w:t xml:space="preserve">. Клас </w:t>
            </w:r>
            <w:proofErr w:type="spellStart"/>
            <w:r w:rsidRPr="002F4F71">
              <w:rPr>
                <w:bCs/>
                <w:iCs/>
                <w:sz w:val="24"/>
              </w:rPr>
              <w:t>Nematoda</w:t>
            </w:r>
            <w:proofErr w:type="spellEnd"/>
            <w:r w:rsidRPr="002F4F71">
              <w:rPr>
                <w:bCs/>
                <w:iCs/>
                <w:sz w:val="24"/>
                <w:lang w:val="uk-UA"/>
              </w:rPr>
              <w:t xml:space="preserve">. Геогельмінти. </w:t>
            </w:r>
            <w:proofErr w:type="spellStart"/>
            <w:r w:rsidRPr="002F4F71">
              <w:rPr>
                <w:bCs/>
                <w:iCs/>
                <w:sz w:val="24"/>
                <w:lang w:val="uk-UA"/>
              </w:rPr>
              <w:t>Біогельмінти</w:t>
            </w:r>
            <w:proofErr w:type="spellEnd"/>
            <w:r w:rsidRPr="002F4F71">
              <w:rPr>
                <w:bCs/>
                <w:iCs/>
                <w:sz w:val="24"/>
                <w:lang w:val="uk-UA"/>
              </w:rPr>
              <w:t>. Морфологія, цикл розвитку, шляхи зараження, патогенний вплив, лабораторна діагностика та профілактика.</w:t>
            </w:r>
            <w:r>
              <w:rPr>
                <w:bCs/>
                <w:iCs/>
                <w:sz w:val="24"/>
                <w:lang w:val="uk-UA"/>
              </w:rPr>
              <w:t xml:space="preserve"> </w:t>
            </w:r>
          </w:p>
          <w:p w:rsidR="00386357" w:rsidRPr="002F4F71" w:rsidRDefault="00386357" w:rsidP="002F4F71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  <w:sz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86357" w:rsidRPr="00A53970" w:rsidRDefault="00A53970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86357" w:rsidRPr="002F4F71" w:rsidTr="00C40D8A">
        <w:tc>
          <w:tcPr>
            <w:tcW w:w="992" w:type="dxa"/>
            <w:shd w:val="clear" w:color="auto" w:fill="auto"/>
          </w:tcPr>
          <w:p w:rsidR="00386357" w:rsidRDefault="00834AF6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2F4F71" w:rsidRPr="002F4F71" w:rsidRDefault="002F4F71" w:rsidP="002F4F7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lang w:val="uk-UA"/>
              </w:rPr>
            </w:pPr>
            <w:r w:rsidRPr="002F4F71">
              <w:rPr>
                <w:bCs/>
                <w:iCs/>
                <w:sz w:val="24"/>
                <w:lang w:val="uk-UA"/>
              </w:rPr>
              <w:t>Членистоногі (</w:t>
            </w:r>
            <w:proofErr w:type="spellStart"/>
            <w:r w:rsidRPr="002F4F71">
              <w:rPr>
                <w:bCs/>
                <w:iCs/>
                <w:sz w:val="24"/>
              </w:rPr>
              <w:t>Arthropoda</w:t>
            </w:r>
            <w:proofErr w:type="spellEnd"/>
            <w:r w:rsidRPr="002F4F71">
              <w:rPr>
                <w:bCs/>
                <w:iCs/>
                <w:sz w:val="24"/>
                <w:lang w:val="uk-UA"/>
              </w:rPr>
              <w:t>). Клас Павукоподібні (</w:t>
            </w:r>
            <w:proofErr w:type="spellStart"/>
            <w:r w:rsidRPr="002F4F71">
              <w:rPr>
                <w:bCs/>
                <w:iCs/>
                <w:sz w:val="24"/>
              </w:rPr>
              <w:t>Arachnoidea</w:t>
            </w:r>
            <w:proofErr w:type="spellEnd"/>
            <w:r w:rsidRPr="002F4F71">
              <w:rPr>
                <w:bCs/>
                <w:iCs/>
                <w:sz w:val="24"/>
                <w:lang w:val="uk-UA"/>
              </w:rPr>
              <w:t xml:space="preserve">). Характеристика, класифікація, </w:t>
            </w:r>
            <w:proofErr w:type="spellStart"/>
            <w:r w:rsidRPr="002F4F71">
              <w:rPr>
                <w:bCs/>
                <w:iCs/>
                <w:sz w:val="24"/>
                <w:lang w:val="uk-UA"/>
              </w:rPr>
              <w:t>медич</w:t>
            </w:r>
            <w:proofErr w:type="spellEnd"/>
            <w:r w:rsidRPr="002F4F71">
              <w:rPr>
                <w:bCs/>
                <w:iCs/>
                <w:sz w:val="24"/>
              </w:rPr>
              <w:t xml:space="preserve">не </w:t>
            </w:r>
            <w:proofErr w:type="spellStart"/>
            <w:r w:rsidRPr="002F4F71">
              <w:rPr>
                <w:bCs/>
                <w:iCs/>
                <w:sz w:val="24"/>
              </w:rPr>
              <w:t>значення</w:t>
            </w:r>
            <w:proofErr w:type="spellEnd"/>
            <w:r w:rsidRPr="002F4F71">
              <w:rPr>
                <w:bCs/>
                <w:iCs/>
                <w:sz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86357" w:rsidRPr="002F4F71" w:rsidRDefault="00A53970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86357" w:rsidRPr="008A5B1B" w:rsidTr="00C40D8A">
        <w:tc>
          <w:tcPr>
            <w:tcW w:w="992" w:type="dxa"/>
            <w:shd w:val="clear" w:color="auto" w:fill="auto"/>
          </w:tcPr>
          <w:p w:rsidR="00386357" w:rsidRDefault="00834AF6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386357" w:rsidRDefault="00386357" w:rsidP="00C40D8A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Методи оцінки імунітету людини та тварин</w:t>
            </w:r>
          </w:p>
        </w:tc>
        <w:tc>
          <w:tcPr>
            <w:tcW w:w="1418" w:type="dxa"/>
            <w:shd w:val="clear" w:color="auto" w:fill="auto"/>
          </w:tcPr>
          <w:p w:rsidR="00386357" w:rsidRPr="00A53970" w:rsidRDefault="00A53970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17A0B" w:rsidRPr="008A5B1B" w:rsidTr="00C40D8A">
        <w:tc>
          <w:tcPr>
            <w:tcW w:w="8505" w:type="dxa"/>
            <w:gridSpan w:val="2"/>
            <w:shd w:val="clear" w:color="auto" w:fill="auto"/>
          </w:tcPr>
          <w:p w:rsidR="00E17A0B" w:rsidRPr="00721941" w:rsidRDefault="00E17A0B" w:rsidP="00C40D8A">
            <w:pPr>
              <w:jc w:val="both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 xml:space="preserve">Всього </w:t>
            </w:r>
          </w:p>
        </w:tc>
        <w:tc>
          <w:tcPr>
            <w:tcW w:w="1418" w:type="dxa"/>
            <w:shd w:val="clear" w:color="auto" w:fill="auto"/>
          </w:tcPr>
          <w:p w:rsidR="00E17A0B" w:rsidRPr="00721941" w:rsidRDefault="00A53970" w:rsidP="00C40D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</w:tr>
    </w:tbl>
    <w:p w:rsidR="00E17A0B" w:rsidRDefault="00E17A0B" w:rsidP="00E17A0B">
      <w:pPr>
        <w:rPr>
          <w:sz w:val="24"/>
          <w:lang w:val="uk-UA"/>
        </w:rPr>
      </w:pPr>
    </w:p>
    <w:p w:rsidR="00E17A0B" w:rsidRPr="00E17A0B" w:rsidRDefault="00E17A0B" w:rsidP="00E17A0B">
      <w:pPr>
        <w:ind w:left="142" w:hanging="142"/>
        <w:jc w:val="center"/>
        <w:rPr>
          <w:sz w:val="24"/>
          <w:lang w:val="uk-UA"/>
        </w:rPr>
      </w:pPr>
    </w:p>
    <w:p w:rsidR="0064649F" w:rsidRPr="00631439" w:rsidRDefault="00E17A0B" w:rsidP="0072194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721941">
        <w:rPr>
          <w:b/>
          <w:szCs w:val="28"/>
          <w:lang w:val="uk-UA"/>
        </w:rPr>
        <w:t>. </w:t>
      </w:r>
      <w:r w:rsidR="0064649F" w:rsidRPr="00631439">
        <w:rPr>
          <w:b/>
          <w:szCs w:val="28"/>
          <w:lang w:val="uk-UA"/>
        </w:rPr>
        <w:t>Самостійна робота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513"/>
        <w:gridCol w:w="1418"/>
      </w:tblGrid>
      <w:tr w:rsidR="0064649F" w:rsidRPr="008A5B1B">
        <w:tc>
          <w:tcPr>
            <w:tcW w:w="992" w:type="dxa"/>
            <w:shd w:val="clear" w:color="auto" w:fill="auto"/>
          </w:tcPr>
          <w:p w:rsidR="0064649F" w:rsidRPr="00721941" w:rsidRDefault="0064649F" w:rsidP="008A5B1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№</w:t>
            </w:r>
          </w:p>
          <w:p w:rsidR="0064649F" w:rsidRPr="00721941" w:rsidRDefault="0064649F" w:rsidP="008A5B1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з/п</w:t>
            </w:r>
          </w:p>
        </w:tc>
        <w:tc>
          <w:tcPr>
            <w:tcW w:w="7513" w:type="dxa"/>
            <w:shd w:val="clear" w:color="auto" w:fill="auto"/>
          </w:tcPr>
          <w:p w:rsidR="003B4634" w:rsidRDefault="003B4634" w:rsidP="008A5B1B">
            <w:pPr>
              <w:jc w:val="center"/>
              <w:rPr>
                <w:sz w:val="24"/>
                <w:lang w:val="uk-UA"/>
              </w:rPr>
            </w:pPr>
          </w:p>
          <w:p w:rsidR="0064649F" w:rsidRPr="00721941" w:rsidRDefault="0064649F" w:rsidP="008A5B1B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Назва теми</w:t>
            </w:r>
          </w:p>
        </w:tc>
        <w:tc>
          <w:tcPr>
            <w:tcW w:w="1418" w:type="dxa"/>
            <w:shd w:val="clear" w:color="auto" w:fill="auto"/>
          </w:tcPr>
          <w:p w:rsidR="0064649F" w:rsidRPr="00721941" w:rsidRDefault="0064649F" w:rsidP="008A5B1B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Кількість</w:t>
            </w:r>
          </w:p>
          <w:p w:rsidR="0064649F" w:rsidRPr="00721941" w:rsidRDefault="0064649F" w:rsidP="008A5B1B">
            <w:pPr>
              <w:jc w:val="center"/>
              <w:rPr>
                <w:sz w:val="24"/>
                <w:lang w:val="uk-UA"/>
              </w:rPr>
            </w:pPr>
            <w:r w:rsidRPr="00721941">
              <w:rPr>
                <w:sz w:val="24"/>
                <w:lang w:val="uk-UA"/>
              </w:rPr>
              <w:t>годин</w:t>
            </w:r>
          </w:p>
        </w:tc>
      </w:tr>
      <w:tr w:rsidR="00721941" w:rsidRPr="008A5B1B">
        <w:tc>
          <w:tcPr>
            <w:tcW w:w="9923" w:type="dxa"/>
            <w:gridSpan w:val="3"/>
            <w:shd w:val="clear" w:color="auto" w:fill="auto"/>
          </w:tcPr>
          <w:p w:rsidR="00721941" w:rsidRPr="00AC237E" w:rsidRDefault="00E17A0B" w:rsidP="00AC237E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Розділ 1.</w:t>
            </w:r>
            <w:r w:rsidR="00AC237E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AC237E" w:rsidRPr="00346F49">
              <w:rPr>
                <w:b/>
                <w:sz w:val="24"/>
                <w:lang w:val="uk-UA"/>
              </w:rPr>
              <w:t>Паразитоценологія</w:t>
            </w:r>
            <w:proofErr w:type="spellEnd"/>
            <w:r w:rsidR="00AC237E" w:rsidRPr="00346F49">
              <w:rPr>
                <w:b/>
                <w:sz w:val="24"/>
                <w:lang w:val="uk-UA"/>
              </w:rPr>
              <w:t xml:space="preserve">  та  її  біологічні основи</w:t>
            </w:r>
            <w:r w:rsidR="00AC237E">
              <w:rPr>
                <w:b/>
                <w:sz w:val="24"/>
                <w:lang w:val="uk-UA"/>
              </w:rPr>
              <w:t>.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Pr="00721941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0769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 xml:space="preserve">Життєві цикли </w:t>
            </w:r>
            <w:proofErr w:type="spellStart"/>
            <w:r w:rsidRPr="00AC237E">
              <w:rPr>
                <w:sz w:val="24"/>
                <w:lang w:val="uk-UA"/>
              </w:rPr>
              <w:t>протококцидій</w:t>
            </w:r>
            <w:proofErr w:type="spellEnd"/>
            <w:r w:rsidRPr="00AC237E">
              <w:rPr>
                <w:sz w:val="24"/>
                <w:lang w:val="uk-UA"/>
              </w:rPr>
              <w:t xml:space="preserve"> та </w:t>
            </w:r>
            <w:proofErr w:type="spellStart"/>
            <w:r w:rsidRPr="00AC237E">
              <w:rPr>
                <w:sz w:val="24"/>
                <w:lang w:val="uk-UA"/>
              </w:rPr>
              <w:t>аделеїд</w:t>
            </w:r>
            <w:proofErr w:type="spellEnd"/>
            <w:r w:rsidRPr="00AC237E">
              <w:rPr>
                <w:sz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Pr="00721941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076937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>Особливості</w:t>
            </w:r>
            <w:r w:rsidR="002533CF">
              <w:rPr>
                <w:sz w:val="24"/>
                <w:lang w:val="uk-UA"/>
              </w:rPr>
              <w:t xml:space="preserve"> будови і життєві цикли </w:t>
            </w:r>
            <w:proofErr w:type="spellStart"/>
            <w:r w:rsidR="002533CF">
              <w:rPr>
                <w:sz w:val="24"/>
                <w:lang w:val="uk-UA"/>
              </w:rPr>
              <w:t>актином</w:t>
            </w:r>
            <w:r w:rsidRPr="00AC237E">
              <w:rPr>
                <w:sz w:val="24"/>
                <w:lang w:val="uk-UA"/>
              </w:rPr>
              <w:t>іксій</w:t>
            </w:r>
            <w:proofErr w:type="spellEnd"/>
            <w:r w:rsidRPr="00AC237E">
              <w:rPr>
                <w:sz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Pr="00721941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0769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 xml:space="preserve">Паразитичні інфузорії з ряду </w:t>
            </w:r>
            <w:proofErr w:type="spellStart"/>
            <w:r w:rsidRPr="00AC237E">
              <w:rPr>
                <w:sz w:val="24"/>
                <w:lang w:val="uk-UA"/>
              </w:rPr>
              <w:t>рівновійчасті</w:t>
            </w:r>
            <w:proofErr w:type="spellEnd"/>
            <w:r w:rsidRPr="00AC237E">
              <w:rPr>
                <w:sz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Pr="00721941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076937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 xml:space="preserve">Основні напрямки еволюцій паразитичних інфузорій. 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Pr="00721941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0769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proofErr w:type="spellStart"/>
            <w:r w:rsidRPr="00AC237E">
              <w:rPr>
                <w:sz w:val="24"/>
                <w:lang w:val="uk-UA"/>
              </w:rPr>
              <w:t>Шистосомний</w:t>
            </w:r>
            <w:proofErr w:type="spellEnd"/>
            <w:r w:rsidRPr="00AC237E">
              <w:rPr>
                <w:sz w:val="24"/>
                <w:lang w:val="uk-UA"/>
              </w:rPr>
              <w:t xml:space="preserve"> дерматит. 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Pr="00721941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076937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 xml:space="preserve">Органи фіксації </w:t>
            </w:r>
            <w:proofErr w:type="spellStart"/>
            <w:r w:rsidRPr="00AC237E">
              <w:rPr>
                <w:sz w:val="24"/>
                <w:lang w:val="uk-UA"/>
              </w:rPr>
              <w:t>моногеней</w:t>
            </w:r>
            <w:proofErr w:type="spellEnd"/>
            <w:r w:rsidRPr="00AC237E">
              <w:rPr>
                <w:sz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Pr="00721941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0769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 xml:space="preserve">Будова покривів </w:t>
            </w:r>
            <w:proofErr w:type="spellStart"/>
            <w:r w:rsidRPr="00AC237E">
              <w:rPr>
                <w:sz w:val="24"/>
                <w:lang w:val="uk-UA"/>
              </w:rPr>
              <w:t>цестод</w:t>
            </w:r>
            <w:proofErr w:type="spellEnd"/>
            <w:r w:rsidRPr="00AC237E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Pr="00721941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076937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lang w:val="uk-UA"/>
              </w:rPr>
            </w:pPr>
            <w:proofErr w:type="spellStart"/>
            <w:r w:rsidRPr="00AC237E">
              <w:rPr>
                <w:sz w:val="24"/>
                <w:lang w:val="uk-UA"/>
              </w:rPr>
              <w:t>Цестодози</w:t>
            </w:r>
            <w:proofErr w:type="spellEnd"/>
            <w:r w:rsidRPr="00AC237E">
              <w:rPr>
                <w:sz w:val="24"/>
                <w:lang w:val="uk-UA"/>
              </w:rPr>
              <w:t xml:space="preserve"> риб. 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Pr="00721941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AC23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>Шкірно-м’язовий мішок нематод.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6B60F5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 w:rsidRPr="006B60F5">
              <w:rPr>
                <w:color w:val="323250" w:themeColor="text1"/>
                <w:sz w:val="24"/>
                <w:lang w:val="uk-UA"/>
              </w:rPr>
              <w:t>4</w:t>
            </w:r>
          </w:p>
        </w:tc>
      </w:tr>
      <w:tr w:rsidR="00E17A0B" w:rsidRPr="00E17A0B">
        <w:tc>
          <w:tcPr>
            <w:tcW w:w="9923" w:type="dxa"/>
            <w:gridSpan w:val="3"/>
            <w:shd w:val="clear" w:color="auto" w:fill="auto"/>
          </w:tcPr>
          <w:p w:rsidR="006B52B7" w:rsidRPr="006B60F5" w:rsidRDefault="006B60F5" w:rsidP="00E17A0B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 w:rsidRPr="006B60F5">
              <w:rPr>
                <w:b/>
                <w:color w:val="323250" w:themeColor="text1"/>
                <w:sz w:val="24"/>
                <w:lang w:val="uk-UA"/>
              </w:rPr>
              <w:t>Розділ 2.  Імунітет. Епізоотичний процес та заходи з обмеження чисельності паразитів.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Pr="005763D6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AC237E">
              <w:rPr>
                <w:sz w:val="24"/>
                <w:lang w:val="uk-UA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6B52B7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>Паразитичні молюски з підкласу Передньозяброві</w:t>
            </w:r>
            <w:r w:rsidR="00AC237E">
              <w:rPr>
                <w:sz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AC237E">
              <w:rPr>
                <w:sz w:val="24"/>
                <w:lang w:val="uk-UA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076937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>Особливості будови і фізіології веслоногих ракоподібних.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</w:t>
            </w:r>
            <w:r w:rsidR="00AC237E">
              <w:rPr>
                <w:sz w:val="24"/>
                <w:lang w:val="uk-UA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6B52B7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 xml:space="preserve">Еволюція </w:t>
            </w:r>
            <w:proofErr w:type="spellStart"/>
            <w:r w:rsidRPr="00AC237E">
              <w:rPr>
                <w:sz w:val="24"/>
                <w:lang w:val="uk-UA"/>
              </w:rPr>
              <w:t>мішкогрудих</w:t>
            </w:r>
            <w:proofErr w:type="spellEnd"/>
            <w:r w:rsidRPr="00AC237E">
              <w:rPr>
                <w:sz w:val="24"/>
                <w:lang w:val="uk-UA"/>
              </w:rPr>
              <w:t xml:space="preserve"> ракоподібних.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AC237E">
              <w:rPr>
                <w:sz w:val="24"/>
                <w:lang w:val="uk-UA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6B52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>Кліщі – ектопаразити хребетних тварин.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AC237E">
              <w:rPr>
                <w:sz w:val="24"/>
                <w:lang w:val="uk-UA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6B52B7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>Залежність біології пір’яних кліщів від особливостей біології їх хазяїв</w:t>
            </w:r>
            <w:r w:rsidR="00AC237E">
              <w:rPr>
                <w:sz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AC237E">
              <w:rPr>
                <w:sz w:val="24"/>
                <w:lang w:val="uk-UA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6B52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>Біологія вошей та їх пристосування до хазяїв.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AC237E">
              <w:rPr>
                <w:sz w:val="24"/>
                <w:lang w:val="uk-UA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6B52B7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>Цикли розвитку та біологія кровосисних двокрилих</w:t>
            </w:r>
            <w:r w:rsidR="00AC237E">
              <w:rPr>
                <w:sz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6B60F5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 w:rsidRPr="006B60F5"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AC237E">
              <w:rPr>
                <w:sz w:val="24"/>
                <w:lang w:val="uk-UA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6B52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>Синантропні мухи.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AA73F7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992" w:type="dxa"/>
            <w:shd w:val="clear" w:color="auto" w:fill="auto"/>
          </w:tcPr>
          <w:p w:rsidR="006B52B7" w:rsidRPr="005763D6" w:rsidRDefault="006B52B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AC237E">
              <w:rPr>
                <w:sz w:val="24"/>
                <w:lang w:val="uk-UA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6B52B7" w:rsidRPr="00AC237E" w:rsidRDefault="006B52B7" w:rsidP="006B52B7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b/>
                <w:sz w:val="24"/>
                <w:lang w:val="uk-UA"/>
              </w:rPr>
            </w:pPr>
            <w:r w:rsidRPr="00AC237E">
              <w:rPr>
                <w:sz w:val="24"/>
                <w:lang w:val="uk-UA"/>
              </w:rPr>
              <w:t xml:space="preserve">Факультативний та </w:t>
            </w:r>
            <w:proofErr w:type="spellStart"/>
            <w:r w:rsidRPr="00AC237E">
              <w:rPr>
                <w:sz w:val="24"/>
                <w:lang w:val="uk-UA"/>
              </w:rPr>
              <w:t>облігатний</w:t>
            </w:r>
            <w:proofErr w:type="spellEnd"/>
            <w:r w:rsidRPr="00AC237E">
              <w:rPr>
                <w:sz w:val="24"/>
                <w:lang w:val="uk-UA"/>
              </w:rPr>
              <w:t xml:space="preserve"> паразитизм у личинок мух</w:t>
            </w:r>
            <w:r w:rsidR="00AC237E">
              <w:rPr>
                <w:sz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EE67C1" w:rsidP="00D07EC9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>
              <w:rPr>
                <w:color w:val="323250" w:themeColor="text1"/>
                <w:sz w:val="24"/>
                <w:lang w:val="uk-UA"/>
              </w:rPr>
              <w:t>6</w:t>
            </w:r>
          </w:p>
        </w:tc>
      </w:tr>
      <w:tr w:rsidR="00E17A0B" w:rsidRPr="00E17A0B">
        <w:tc>
          <w:tcPr>
            <w:tcW w:w="8505" w:type="dxa"/>
            <w:gridSpan w:val="2"/>
            <w:shd w:val="clear" w:color="auto" w:fill="auto"/>
          </w:tcPr>
          <w:p w:rsidR="006B52B7" w:rsidRPr="00721941" w:rsidRDefault="006B52B7" w:rsidP="006464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Всього </w:t>
            </w:r>
          </w:p>
        </w:tc>
        <w:tc>
          <w:tcPr>
            <w:tcW w:w="1418" w:type="dxa"/>
            <w:shd w:val="clear" w:color="auto" w:fill="auto"/>
          </w:tcPr>
          <w:p w:rsidR="006B52B7" w:rsidRPr="006B60F5" w:rsidRDefault="006B60F5" w:rsidP="008A5B1B">
            <w:pPr>
              <w:jc w:val="center"/>
              <w:rPr>
                <w:color w:val="323250" w:themeColor="text1"/>
                <w:sz w:val="24"/>
                <w:lang w:val="uk-UA"/>
              </w:rPr>
            </w:pPr>
            <w:r w:rsidRPr="006B60F5">
              <w:rPr>
                <w:color w:val="323250" w:themeColor="text1"/>
                <w:sz w:val="24"/>
                <w:lang w:val="uk-UA"/>
              </w:rPr>
              <w:t>88</w:t>
            </w:r>
          </w:p>
        </w:tc>
      </w:tr>
    </w:tbl>
    <w:p w:rsidR="0064649F" w:rsidRDefault="0064649F" w:rsidP="0026719D">
      <w:pPr>
        <w:ind w:firstLine="284"/>
        <w:jc w:val="both"/>
        <w:rPr>
          <w:sz w:val="24"/>
          <w:lang w:val="uk-UA"/>
        </w:rPr>
      </w:pPr>
    </w:p>
    <w:p w:rsidR="002564FB" w:rsidRPr="002564FB" w:rsidRDefault="002564FB" w:rsidP="002564FB">
      <w:pPr>
        <w:spacing w:before="240" w:after="120"/>
        <w:jc w:val="center"/>
        <w:rPr>
          <w:b/>
          <w:szCs w:val="28"/>
          <w:lang w:val="uk-UA"/>
        </w:rPr>
      </w:pPr>
      <w:r w:rsidRPr="002564FB">
        <w:rPr>
          <w:b/>
          <w:szCs w:val="28"/>
          <w:lang w:val="uk-UA"/>
        </w:rPr>
        <w:t xml:space="preserve">Індивідуальне завдання </w:t>
      </w:r>
    </w:p>
    <w:p w:rsidR="002564FB" w:rsidRDefault="002564FB" w:rsidP="002564FB">
      <w:pPr>
        <w:pStyle w:val="ae"/>
        <w:ind w:firstLine="567"/>
        <w:jc w:val="both"/>
        <w:rPr>
          <w:szCs w:val="28"/>
          <w:lang w:val="uk-UA"/>
        </w:rPr>
      </w:pPr>
      <w:r w:rsidRPr="00CC2814">
        <w:rPr>
          <w:szCs w:val="28"/>
          <w:lang w:val="uk-UA"/>
        </w:rPr>
        <w:t>Відповідно до освітньо-професійної програми та навчального плану підготовки магістр</w:t>
      </w:r>
      <w:r>
        <w:rPr>
          <w:szCs w:val="28"/>
          <w:lang w:val="uk-UA"/>
        </w:rPr>
        <w:t>ів із дисципліни «</w:t>
      </w:r>
      <w:r w:rsidR="00B52608">
        <w:rPr>
          <w:szCs w:val="28"/>
          <w:lang w:val="uk-UA"/>
        </w:rPr>
        <w:t xml:space="preserve">Основи </w:t>
      </w:r>
      <w:proofErr w:type="spellStart"/>
      <w:r w:rsidR="00B52608">
        <w:rPr>
          <w:szCs w:val="28"/>
          <w:lang w:val="uk-UA"/>
        </w:rPr>
        <w:t>паразитоцено</w:t>
      </w:r>
      <w:r>
        <w:rPr>
          <w:szCs w:val="28"/>
          <w:lang w:val="uk-UA"/>
        </w:rPr>
        <w:t>логії</w:t>
      </w:r>
      <w:proofErr w:type="spellEnd"/>
      <w:r>
        <w:rPr>
          <w:szCs w:val="28"/>
          <w:lang w:val="uk-UA"/>
        </w:rPr>
        <w:t>»</w:t>
      </w:r>
      <w:r w:rsidRPr="00CC2814">
        <w:rPr>
          <w:szCs w:val="28"/>
          <w:lang w:val="uk-UA"/>
        </w:rPr>
        <w:t xml:space="preserve"> самостійна та індивідуальна робота є невід’ємною складовою навчального процесу, під час виконання, якого студент має проявити знання теоретичних положень та виявити набуті практичні навички. Індивідуальне завдання вводиться з метою заохочування студентів до планомірної, систематичної роботи, стимулювання творчого підходу до вивчення дисципліни та науково-дослідної роботи.</w:t>
      </w:r>
    </w:p>
    <w:p w:rsidR="00AC237E" w:rsidRPr="00AC237E" w:rsidRDefault="002564FB" w:rsidP="00482365">
      <w:pPr>
        <w:spacing w:before="240" w:after="120" w:line="233" w:lineRule="auto"/>
        <w:ind w:left="284" w:firstLine="283"/>
        <w:jc w:val="both"/>
        <w:rPr>
          <w:rStyle w:val="hps"/>
          <w:sz w:val="24"/>
          <w:lang w:val="uk-UA"/>
        </w:rPr>
      </w:pPr>
      <w:r w:rsidRPr="00CC2814">
        <w:rPr>
          <w:szCs w:val="28"/>
          <w:lang w:val="uk-UA"/>
        </w:rPr>
        <w:t xml:space="preserve">Індивідуальне завдання виконується у формі </w:t>
      </w:r>
      <w:r w:rsidRPr="00CC2814">
        <w:rPr>
          <w:i/>
          <w:szCs w:val="28"/>
          <w:lang w:val="uk-UA"/>
        </w:rPr>
        <w:t xml:space="preserve">науково-аналітичного завдання </w:t>
      </w:r>
      <w:r w:rsidR="00482365">
        <w:rPr>
          <w:i/>
          <w:szCs w:val="28"/>
          <w:lang w:val="uk-UA"/>
        </w:rPr>
        <w:t xml:space="preserve">з мультимедійним супроводженням доповіді </w:t>
      </w:r>
      <w:r w:rsidRPr="00CC2814">
        <w:rPr>
          <w:szCs w:val="28"/>
          <w:lang w:val="uk-UA"/>
        </w:rPr>
        <w:t xml:space="preserve">за одним із </w:t>
      </w:r>
      <w:r>
        <w:rPr>
          <w:szCs w:val="28"/>
          <w:lang w:val="uk-UA"/>
        </w:rPr>
        <w:t>запропонованих</w:t>
      </w:r>
      <w:r w:rsidRPr="00CC2814">
        <w:rPr>
          <w:szCs w:val="28"/>
          <w:lang w:val="uk-UA"/>
        </w:rPr>
        <w:t xml:space="preserve"> напрямів: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Загальні уявлення про походження паразитизму у одноклітинних організмів.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Середовище першого та другого порядку.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Патогенний вплив різних паразитів на організм хазяїна.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Основи профілактики при інвазійних хворобах.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Деякі морфологічні та біологічні особливості паразитичних найпростіших. </w:t>
      </w:r>
    </w:p>
    <w:p w:rsidR="00AC237E" w:rsidRDefault="00B52608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>
        <w:rPr>
          <w:rStyle w:val="hps"/>
          <w:sz w:val="24"/>
          <w:lang w:val="uk-UA"/>
        </w:rPr>
        <w:t xml:space="preserve">Імунітет при </w:t>
      </w:r>
      <w:proofErr w:type="spellStart"/>
      <w:r>
        <w:rPr>
          <w:rStyle w:val="hps"/>
          <w:sz w:val="24"/>
          <w:lang w:val="uk-UA"/>
        </w:rPr>
        <w:t>протозоот</w:t>
      </w:r>
      <w:r w:rsidR="0076059D">
        <w:rPr>
          <w:rStyle w:val="hps"/>
          <w:sz w:val="24"/>
          <w:lang w:val="uk-UA"/>
        </w:rPr>
        <w:t>оз</w:t>
      </w:r>
      <w:r w:rsidR="00AC237E" w:rsidRPr="00AC237E">
        <w:rPr>
          <w:rStyle w:val="hps"/>
          <w:sz w:val="24"/>
          <w:lang w:val="uk-UA"/>
        </w:rPr>
        <w:t>ах</w:t>
      </w:r>
      <w:proofErr w:type="spellEnd"/>
      <w:r w:rsidR="00AC237E" w:rsidRPr="00AC237E">
        <w:rPr>
          <w:rStyle w:val="hps"/>
          <w:sz w:val="24"/>
          <w:lang w:val="uk-UA"/>
        </w:rPr>
        <w:t xml:space="preserve">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>Амеби – факуль</w:t>
      </w:r>
      <w:r w:rsidR="00B52608">
        <w:rPr>
          <w:rStyle w:val="hps"/>
          <w:sz w:val="24"/>
          <w:lang w:val="uk-UA"/>
        </w:rPr>
        <w:t>т</w:t>
      </w:r>
      <w:r w:rsidRPr="00AC237E">
        <w:rPr>
          <w:rStyle w:val="hps"/>
          <w:sz w:val="24"/>
          <w:lang w:val="uk-UA"/>
        </w:rPr>
        <w:t xml:space="preserve">ативні паразити.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Непатогенні амеби людини.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Паразити підкласу рослинних джгутиконосців.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Філогенія роду Трипаносома.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Шкірно-м’язовий мішок нематод.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>
        <w:rPr>
          <w:rStyle w:val="hps"/>
          <w:sz w:val="24"/>
          <w:lang w:val="uk-UA"/>
        </w:rPr>
        <w:t>П</w:t>
      </w:r>
      <w:r w:rsidRPr="00AC237E">
        <w:rPr>
          <w:rStyle w:val="hps"/>
          <w:sz w:val="24"/>
          <w:lang w:val="uk-UA"/>
        </w:rPr>
        <w:t>атогенн</w:t>
      </w:r>
      <w:r>
        <w:rPr>
          <w:rStyle w:val="hps"/>
          <w:sz w:val="24"/>
          <w:lang w:val="uk-UA"/>
        </w:rPr>
        <w:t xml:space="preserve">ість </w:t>
      </w:r>
      <w:proofErr w:type="spellStart"/>
      <w:r>
        <w:rPr>
          <w:rStyle w:val="hps"/>
          <w:sz w:val="24"/>
          <w:lang w:val="uk-UA"/>
        </w:rPr>
        <w:t>трихомонад</w:t>
      </w:r>
      <w:proofErr w:type="spellEnd"/>
      <w:r>
        <w:rPr>
          <w:rStyle w:val="hps"/>
          <w:sz w:val="24"/>
          <w:lang w:val="uk-UA"/>
        </w:rPr>
        <w:t>.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Особливості будови та фізіології </w:t>
      </w:r>
      <w:proofErr w:type="spellStart"/>
      <w:r w:rsidRPr="00AC237E">
        <w:rPr>
          <w:rStyle w:val="hps"/>
          <w:sz w:val="24"/>
          <w:lang w:val="uk-UA"/>
        </w:rPr>
        <w:t>опалінових</w:t>
      </w:r>
      <w:proofErr w:type="spellEnd"/>
      <w:r w:rsidRPr="00AC237E">
        <w:rPr>
          <w:rStyle w:val="hps"/>
          <w:sz w:val="24"/>
          <w:lang w:val="uk-UA"/>
        </w:rPr>
        <w:t xml:space="preserve">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Особливості будови та фізіології веслоногих ракоподібних.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proofErr w:type="spellStart"/>
      <w:r w:rsidRPr="00AC237E">
        <w:rPr>
          <w:rStyle w:val="hps"/>
          <w:sz w:val="24"/>
          <w:lang w:val="uk-UA"/>
        </w:rPr>
        <w:t>Життєвіцикли</w:t>
      </w:r>
      <w:proofErr w:type="spellEnd"/>
      <w:r w:rsidRPr="00AC237E">
        <w:rPr>
          <w:rStyle w:val="hps"/>
          <w:sz w:val="24"/>
          <w:lang w:val="uk-UA"/>
        </w:rPr>
        <w:t xml:space="preserve"> </w:t>
      </w:r>
      <w:proofErr w:type="spellStart"/>
      <w:r w:rsidRPr="00AC237E">
        <w:rPr>
          <w:rStyle w:val="hps"/>
          <w:sz w:val="24"/>
          <w:lang w:val="uk-UA"/>
        </w:rPr>
        <w:t>грегарин</w:t>
      </w:r>
      <w:proofErr w:type="spellEnd"/>
      <w:r w:rsidRPr="00AC237E">
        <w:rPr>
          <w:rStyle w:val="hps"/>
          <w:sz w:val="24"/>
          <w:lang w:val="uk-UA"/>
        </w:rPr>
        <w:t xml:space="preserve">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proofErr w:type="spellStart"/>
      <w:r w:rsidRPr="00AC237E">
        <w:rPr>
          <w:rStyle w:val="hps"/>
          <w:sz w:val="24"/>
          <w:lang w:val="uk-UA"/>
        </w:rPr>
        <w:t>Кліщі-ектоапарзити</w:t>
      </w:r>
      <w:proofErr w:type="spellEnd"/>
      <w:r w:rsidRPr="00AC237E">
        <w:rPr>
          <w:rStyle w:val="hps"/>
          <w:sz w:val="24"/>
          <w:lang w:val="uk-UA"/>
        </w:rPr>
        <w:t xml:space="preserve"> </w:t>
      </w:r>
      <w:proofErr w:type="spellStart"/>
      <w:r w:rsidRPr="00AC237E">
        <w:rPr>
          <w:rStyle w:val="hps"/>
          <w:sz w:val="24"/>
          <w:lang w:val="uk-UA"/>
        </w:rPr>
        <w:t>твраин</w:t>
      </w:r>
      <w:proofErr w:type="spellEnd"/>
      <w:r w:rsidRPr="00AC237E">
        <w:rPr>
          <w:rStyle w:val="hps"/>
          <w:sz w:val="24"/>
          <w:lang w:val="uk-UA"/>
        </w:rPr>
        <w:t xml:space="preserve">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>
        <w:rPr>
          <w:rStyle w:val="hps"/>
          <w:sz w:val="24"/>
          <w:lang w:val="uk-UA"/>
        </w:rPr>
        <w:t xml:space="preserve">Розповсюдження </w:t>
      </w:r>
      <w:proofErr w:type="spellStart"/>
      <w:r>
        <w:rPr>
          <w:rStyle w:val="hps"/>
          <w:sz w:val="24"/>
          <w:lang w:val="uk-UA"/>
        </w:rPr>
        <w:t>кокци</w:t>
      </w:r>
      <w:r w:rsidRPr="00AC237E">
        <w:rPr>
          <w:rStyle w:val="hps"/>
          <w:sz w:val="24"/>
          <w:lang w:val="uk-UA"/>
        </w:rPr>
        <w:t>дій</w:t>
      </w:r>
      <w:proofErr w:type="spellEnd"/>
      <w:r w:rsidRPr="00AC237E">
        <w:rPr>
          <w:rStyle w:val="hps"/>
          <w:sz w:val="24"/>
          <w:lang w:val="uk-UA"/>
        </w:rPr>
        <w:t xml:space="preserve"> і умови зараження ними хазяїв.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Життєвий цикл </w:t>
      </w:r>
      <w:proofErr w:type="spellStart"/>
      <w:r w:rsidRPr="00AC237E">
        <w:rPr>
          <w:rStyle w:val="hps"/>
          <w:sz w:val="24"/>
          <w:lang w:val="uk-UA"/>
        </w:rPr>
        <w:t>піроплазмід</w:t>
      </w:r>
      <w:proofErr w:type="spellEnd"/>
      <w:r w:rsidRPr="00AC237E">
        <w:rPr>
          <w:rStyle w:val="hps"/>
          <w:sz w:val="24"/>
          <w:lang w:val="uk-UA"/>
        </w:rPr>
        <w:t xml:space="preserve">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Адаптації мікроспоридій до зараження хазяїна.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Паразитичні інфузорії, їх життєві цикли.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Біологія вошей та їх пристосування до хазяїв.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Гідроїдні поліпи – паразити морських риб.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Особливості розвитку та біологія кровосисних двокрилих.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Життєві цикли </w:t>
      </w:r>
      <w:proofErr w:type="spellStart"/>
      <w:r w:rsidRPr="00AC237E">
        <w:rPr>
          <w:rStyle w:val="hps"/>
          <w:sz w:val="24"/>
          <w:lang w:val="uk-UA"/>
        </w:rPr>
        <w:t>гірокотилід</w:t>
      </w:r>
      <w:proofErr w:type="spellEnd"/>
      <w:r w:rsidRPr="00AC237E">
        <w:rPr>
          <w:rStyle w:val="hps"/>
          <w:sz w:val="24"/>
          <w:lang w:val="uk-UA"/>
        </w:rPr>
        <w:t xml:space="preserve">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proofErr w:type="spellStart"/>
      <w:r w:rsidRPr="00AC237E">
        <w:rPr>
          <w:rStyle w:val="hps"/>
          <w:sz w:val="24"/>
          <w:lang w:val="uk-UA"/>
        </w:rPr>
        <w:t>Мермітідіози</w:t>
      </w:r>
      <w:proofErr w:type="spellEnd"/>
      <w:r w:rsidRPr="00AC237E">
        <w:rPr>
          <w:rStyle w:val="hps"/>
          <w:sz w:val="24"/>
          <w:lang w:val="uk-UA"/>
        </w:rPr>
        <w:t xml:space="preserve"> комах.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Трематодози людини і ссавців.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lastRenderedPageBreak/>
        <w:t xml:space="preserve">Цикли розвитку і практичне значення </w:t>
      </w:r>
      <w:proofErr w:type="spellStart"/>
      <w:r w:rsidRPr="00AC237E">
        <w:rPr>
          <w:rStyle w:val="hps"/>
          <w:sz w:val="24"/>
          <w:lang w:val="uk-UA"/>
        </w:rPr>
        <w:t>аспідогастрів</w:t>
      </w:r>
      <w:proofErr w:type="spellEnd"/>
      <w:r w:rsidRPr="00AC237E">
        <w:rPr>
          <w:rStyle w:val="hps"/>
          <w:sz w:val="24"/>
          <w:lang w:val="uk-UA"/>
        </w:rPr>
        <w:t xml:space="preserve">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Морфологія та життєвий цикл бліх.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Особливості живлення та обмін речовин </w:t>
      </w:r>
      <w:proofErr w:type="spellStart"/>
      <w:r w:rsidRPr="00AC237E">
        <w:rPr>
          <w:rStyle w:val="hps"/>
          <w:sz w:val="24"/>
          <w:lang w:val="uk-UA"/>
        </w:rPr>
        <w:t>цестод</w:t>
      </w:r>
      <w:proofErr w:type="spellEnd"/>
      <w:r w:rsidRPr="00AC237E">
        <w:rPr>
          <w:rStyle w:val="hps"/>
          <w:sz w:val="24"/>
          <w:lang w:val="uk-UA"/>
        </w:rPr>
        <w:t xml:space="preserve">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Життєві цикли стьожкових черв’яків.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Походження паразитичних плоских черв’яків.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proofErr w:type="spellStart"/>
      <w:r w:rsidRPr="00AC237E">
        <w:rPr>
          <w:rStyle w:val="hps"/>
          <w:sz w:val="24"/>
          <w:lang w:val="uk-UA"/>
        </w:rPr>
        <w:t>Нематодози</w:t>
      </w:r>
      <w:proofErr w:type="spellEnd"/>
      <w:r w:rsidRPr="00AC237E">
        <w:rPr>
          <w:rStyle w:val="hps"/>
          <w:sz w:val="24"/>
          <w:lang w:val="uk-UA"/>
        </w:rPr>
        <w:t xml:space="preserve"> ссавців та людини.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Цикл розвитку волосових. </w:t>
      </w:r>
    </w:p>
    <w:p w:rsid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Основні напрямки еволюції паразитичних членистоногих. </w:t>
      </w:r>
    </w:p>
    <w:p w:rsidR="00AC237E" w:rsidRPr="00AC237E" w:rsidRDefault="00AC237E" w:rsidP="00AC237E">
      <w:pPr>
        <w:pStyle w:val="af1"/>
        <w:numPr>
          <w:ilvl w:val="0"/>
          <w:numId w:val="39"/>
        </w:numPr>
        <w:tabs>
          <w:tab w:val="num" w:pos="426"/>
        </w:tabs>
        <w:jc w:val="both"/>
        <w:rPr>
          <w:rStyle w:val="hps"/>
          <w:sz w:val="24"/>
          <w:lang w:val="uk-UA"/>
        </w:rPr>
      </w:pPr>
      <w:r w:rsidRPr="00AC237E">
        <w:rPr>
          <w:rStyle w:val="hps"/>
          <w:sz w:val="24"/>
          <w:lang w:val="uk-UA"/>
        </w:rPr>
        <w:t xml:space="preserve">Адаптації двокрилих до живлення кров’ю. </w:t>
      </w:r>
    </w:p>
    <w:p w:rsidR="00E848B9" w:rsidRPr="00CF7666" w:rsidRDefault="00E848B9" w:rsidP="00AC237E">
      <w:pPr>
        <w:tabs>
          <w:tab w:val="num" w:pos="426"/>
        </w:tabs>
        <w:jc w:val="both"/>
        <w:rPr>
          <w:sz w:val="24"/>
          <w:lang w:val="uk-UA"/>
        </w:rPr>
      </w:pPr>
    </w:p>
    <w:p w:rsidR="00AD54DF" w:rsidRPr="00CA1B77" w:rsidRDefault="00AD54DF" w:rsidP="00AD54DF">
      <w:pPr>
        <w:pStyle w:val="ae"/>
        <w:spacing w:before="240" w:after="240"/>
        <w:jc w:val="center"/>
        <w:rPr>
          <w:b/>
          <w:bCs/>
          <w:szCs w:val="28"/>
          <w:lang w:val="uk-UA"/>
        </w:rPr>
      </w:pPr>
      <w:r w:rsidRPr="00CA1B77">
        <w:rPr>
          <w:b/>
          <w:bCs/>
          <w:szCs w:val="28"/>
          <w:lang w:val="uk-UA"/>
        </w:rPr>
        <w:t>8. Види контролю і система накопичення балів</w:t>
      </w:r>
    </w:p>
    <w:p w:rsidR="00AD54DF" w:rsidRPr="00AD54DF" w:rsidRDefault="00AD54DF" w:rsidP="00AD54DF">
      <w:pPr>
        <w:ind w:firstLine="709"/>
        <w:jc w:val="both"/>
        <w:rPr>
          <w:szCs w:val="28"/>
          <w:lang w:val="uk-UA"/>
        </w:rPr>
      </w:pPr>
      <w:r w:rsidRPr="00AD54DF">
        <w:rPr>
          <w:szCs w:val="28"/>
          <w:lang w:val="uk-UA"/>
        </w:rPr>
        <w:t>Визначення рівня знань, умінь і навичок засвоєних студентом з навчальної дисципліни здійснюється у формі поточної та підсумкової атестації.</w:t>
      </w:r>
    </w:p>
    <w:p w:rsidR="00AD54DF" w:rsidRDefault="00AD54DF" w:rsidP="00AD54DF">
      <w:pPr>
        <w:ind w:firstLine="709"/>
        <w:jc w:val="both"/>
        <w:rPr>
          <w:szCs w:val="28"/>
        </w:rPr>
      </w:pPr>
      <w:proofErr w:type="spellStart"/>
      <w:r w:rsidRPr="009A0B9C">
        <w:rPr>
          <w:szCs w:val="28"/>
        </w:rPr>
        <w:t>Поточн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атестація</w:t>
      </w:r>
      <w:proofErr w:type="spellEnd"/>
      <w:r>
        <w:rPr>
          <w:szCs w:val="28"/>
        </w:rPr>
        <w:t xml:space="preserve"> </w:t>
      </w:r>
      <w:r w:rsidRPr="009A0B9C">
        <w:rPr>
          <w:szCs w:val="28"/>
        </w:rPr>
        <w:t xml:space="preserve">– </w:t>
      </w:r>
      <w:proofErr w:type="spellStart"/>
      <w:r w:rsidRPr="009A0B9C">
        <w:rPr>
          <w:szCs w:val="28"/>
        </w:rPr>
        <w:t>орієнтований</w:t>
      </w:r>
      <w:proofErr w:type="spellEnd"/>
      <w:r w:rsidRPr="009A0B9C">
        <w:rPr>
          <w:szCs w:val="28"/>
        </w:rPr>
        <w:t xml:space="preserve"> на </w:t>
      </w:r>
      <w:proofErr w:type="spellStart"/>
      <w:r w:rsidRPr="009A0B9C">
        <w:rPr>
          <w:szCs w:val="28"/>
        </w:rPr>
        <w:t>визначення</w:t>
      </w:r>
      <w:proofErr w:type="spellEnd"/>
      <w:r w:rsidRPr="009A0B9C">
        <w:rPr>
          <w:szCs w:val="28"/>
        </w:rPr>
        <w:t xml:space="preserve"> </w:t>
      </w:r>
      <w:proofErr w:type="spellStart"/>
      <w:proofErr w:type="gramStart"/>
      <w:r w:rsidRPr="009A0B9C">
        <w:rPr>
          <w:szCs w:val="28"/>
        </w:rPr>
        <w:t>р</w:t>
      </w:r>
      <w:proofErr w:type="gramEnd"/>
      <w:r w:rsidRPr="009A0B9C">
        <w:rPr>
          <w:szCs w:val="28"/>
        </w:rPr>
        <w:t>івня</w:t>
      </w:r>
      <w:proofErr w:type="spellEnd"/>
      <w:r w:rsidRPr="009A0B9C">
        <w:rPr>
          <w:szCs w:val="28"/>
        </w:rPr>
        <w:t xml:space="preserve"> оперативного </w:t>
      </w:r>
      <w:proofErr w:type="spellStart"/>
      <w:r w:rsidRPr="009A0B9C">
        <w:rPr>
          <w:szCs w:val="28"/>
        </w:rPr>
        <w:t>засвоєння</w:t>
      </w:r>
      <w:proofErr w:type="spellEnd"/>
      <w:r w:rsidRPr="009A0B9C">
        <w:rPr>
          <w:szCs w:val="28"/>
        </w:rPr>
        <w:t xml:space="preserve"> студентами </w:t>
      </w:r>
      <w:proofErr w:type="spellStart"/>
      <w:r w:rsidRPr="009A0B9C">
        <w:rPr>
          <w:szCs w:val="28"/>
        </w:rPr>
        <w:t>змістового</w:t>
      </w:r>
      <w:proofErr w:type="spellEnd"/>
      <w:r w:rsidRPr="009A0B9C">
        <w:rPr>
          <w:szCs w:val="28"/>
        </w:rPr>
        <w:t xml:space="preserve"> модуля – </w:t>
      </w:r>
      <w:proofErr w:type="spellStart"/>
      <w:r w:rsidRPr="009A0B9C">
        <w:rPr>
          <w:szCs w:val="28"/>
        </w:rPr>
        <w:t>розуміння</w:t>
      </w:r>
      <w:proofErr w:type="spellEnd"/>
      <w:r w:rsidRPr="009A0B9C">
        <w:rPr>
          <w:szCs w:val="28"/>
        </w:rPr>
        <w:t xml:space="preserve"> і </w:t>
      </w:r>
      <w:proofErr w:type="spellStart"/>
      <w:r w:rsidRPr="009A0B9C">
        <w:rPr>
          <w:szCs w:val="28"/>
        </w:rPr>
        <w:t>запам’ятовування</w:t>
      </w:r>
      <w:proofErr w:type="spellEnd"/>
      <w:r w:rsidRPr="009A0B9C">
        <w:rPr>
          <w:szCs w:val="28"/>
        </w:rPr>
        <w:t xml:space="preserve"> </w:t>
      </w:r>
      <w:proofErr w:type="spellStart"/>
      <w:r w:rsidRPr="009A0B9C">
        <w:rPr>
          <w:szCs w:val="28"/>
        </w:rPr>
        <w:t>навчального</w:t>
      </w:r>
      <w:proofErr w:type="spellEnd"/>
      <w:r w:rsidRPr="009A0B9C">
        <w:rPr>
          <w:szCs w:val="28"/>
        </w:rPr>
        <w:t xml:space="preserve"> </w:t>
      </w:r>
      <w:proofErr w:type="spellStart"/>
      <w:r w:rsidRPr="009A0B9C">
        <w:rPr>
          <w:szCs w:val="28"/>
        </w:rPr>
        <w:t>матеріалу</w:t>
      </w:r>
      <w:proofErr w:type="spellEnd"/>
      <w:r w:rsidRPr="009A0B9C">
        <w:rPr>
          <w:szCs w:val="28"/>
        </w:rPr>
        <w:t xml:space="preserve">. </w:t>
      </w:r>
      <w:proofErr w:type="spellStart"/>
      <w:r w:rsidRPr="009A0B9C">
        <w:rPr>
          <w:szCs w:val="28"/>
        </w:rPr>
        <w:t>Виконання</w:t>
      </w:r>
      <w:proofErr w:type="spellEnd"/>
      <w:r w:rsidRPr="009A0B9C">
        <w:rPr>
          <w:szCs w:val="28"/>
        </w:rPr>
        <w:t xml:space="preserve"> студентом </w:t>
      </w:r>
      <w:proofErr w:type="spellStart"/>
      <w:r w:rsidRPr="009A0B9C">
        <w:rPr>
          <w:szCs w:val="28"/>
        </w:rPr>
        <w:t>завдань</w:t>
      </w:r>
      <w:proofErr w:type="spellEnd"/>
      <w:r w:rsidRPr="009A0B9C">
        <w:rPr>
          <w:szCs w:val="28"/>
        </w:rPr>
        <w:t xml:space="preserve"> </w:t>
      </w:r>
      <w:proofErr w:type="gramStart"/>
      <w:r w:rsidRPr="009A0B9C">
        <w:rPr>
          <w:szCs w:val="28"/>
        </w:rPr>
        <w:t>поточного</w:t>
      </w:r>
      <w:proofErr w:type="gramEnd"/>
      <w:r w:rsidRPr="009A0B9C">
        <w:rPr>
          <w:szCs w:val="28"/>
        </w:rPr>
        <w:t xml:space="preserve"> контролю є </w:t>
      </w:r>
      <w:proofErr w:type="spellStart"/>
      <w:r w:rsidRPr="009A0B9C">
        <w:rPr>
          <w:szCs w:val="28"/>
        </w:rPr>
        <w:t>обов’язковим</w:t>
      </w:r>
      <w:proofErr w:type="spellEnd"/>
      <w:r w:rsidRPr="009A0B9C">
        <w:rPr>
          <w:szCs w:val="28"/>
        </w:rPr>
        <w:t xml:space="preserve"> </w:t>
      </w:r>
      <w:proofErr w:type="spellStart"/>
      <w:r w:rsidRPr="009A0B9C">
        <w:rPr>
          <w:szCs w:val="28"/>
        </w:rPr>
        <w:t>етапом</w:t>
      </w:r>
      <w:proofErr w:type="spellEnd"/>
      <w:r w:rsidRPr="009A0B9C">
        <w:rPr>
          <w:szCs w:val="28"/>
        </w:rPr>
        <w:t xml:space="preserve"> </w:t>
      </w:r>
      <w:proofErr w:type="spellStart"/>
      <w:r w:rsidRPr="009A0B9C">
        <w:rPr>
          <w:szCs w:val="28"/>
        </w:rPr>
        <w:t>вивчення</w:t>
      </w:r>
      <w:proofErr w:type="spellEnd"/>
      <w:r w:rsidRPr="009A0B9C">
        <w:rPr>
          <w:szCs w:val="28"/>
        </w:rPr>
        <w:t xml:space="preserve"> </w:t>
      </w:r>
      <w:proofErr w:type="spellStart"/>
      <w:r w:rsidRPr="009A0B9C">
        <w:rPr>
          <w:szCs w:val="28"/>
        </w:rPr>
        <w:t>дисципліни</w:t>
      </w:r>
      <w:proofErr w:type="spellEnd"/>
      <w:r w:rsidRPr="009A0B9C">
        <w:rPr>
          <w:szCs w:val="28"/>
        </w:rPr>
        <w:t>.</w:t>
      </w:r>
    </w:p>
    <w:p w:rsidR="00AD54DF" w:rsidRPr="001A3F75" w:rsidRDefault="00AD54DF" w:rsidP="00AD54DF">
      <w:pPr>
        <w:ind w:firstLine="709"/>
        <w:jc w:val="both"/>
        <w:rPr>
          <w:szCs w:val="28"/>
        </w:rPr>
      </w:pPr>
      <w:r w:rsidRPr="00FF74FC">
        <w:rPr>
          <w:szCs w:val="28"/>
        </w:rPr>
        <w:t xml:space="preserve">Формами поточного контролю з </w:t>
      </w:r>
      <w:proofErr w:type="spellStart"/>
      <w:r w:rsidRPr="00FF74FC">
        <w:rPr>
          <w:szCs w:val="28"/>
        </w:rPr>
        <w:t>навчальних</w:t>
      </w:r>
      <w:proofErr w:type="spellEnd"/>
      <w:r w:rsidRPr="00FF74FC">
        <w:rPr>
          <w:szCs w:val="28"/>
        </w:rPr>
        <w:t xml:space="preserve"> занять </w:t>
      </w:r>
      <w:r>
        <w:rPr>
          <w:szCs w:val="28"/>
        </w:rPr>
        <w:t>є</w:t>
      </w:r>
      <w:proofErr w:type="gramStart"/>
      <w:r w:rsidRPr="00FF74FC">
        <w:rPr>
          <w:szCs w:val="28"/>
        </w:rPr>
        <w:t>:</w:t>
      </w:r>
      <w:r w:rsidRPr="001A3F75">
        <w:rPr>
          <w:szCs w:val="28"/>
        </w:rPr>
        <w:t>с</w:t>
      </w:r>
      <w:proofErr w:type="gramEnd"/>
      <w:r w:rsidRPr="001A3F75">
        <w:rPr>
          <w:szCs w:val="28"/>
        </w:rPr>
        <w:t xml:space="preserve">кладання студентами </w:t>
      </w:r>
      <w:proofErr w:type="spellStart"/>
      <w:r w:rsidRPr="001A3F75">
        <w:rPr>
          <w:szCs w:val="28"/>
        </w:rPr>
        <w:t>тестів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із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певної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теми;усне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опитування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під</w:t>
      </w:r>
      <w:proofErr w:type="spellEnd"/>
      <w:r w:rsidRPr="001A3F75">
        <w:rPr>
          <w:szCs w:val="28"/>
        </w:rPr>
        <w:t xml:space="preserve"> час </w:t>
      </w:r>
      <w:proofErr w:type="spellStart"/>
      <w:r w:rsidRPr="001A3F75">
        <w:rPr>
          <w:szCs w:val="28"/>
        </w:rPr>
        <w:t>проведення</w:t>
      </w:r>
      <w:proofErr w:type="spellEnd"/>
      <w:r w:rsidRPr="001A3F75">
        <w:rPr>
          <w:szCs w:val="28"/>
        </w:rPr>
        <w:t xml:space="preserve">, </w:t>
      </w:r>
      <w:proofErr w:type="spellStart"/>
      <w:r w:rsidRPr="001A3F75">
        <w:rPr>
          <w:szCs w:val="28"/>
        </w:rPr>
        <w:t>перевірка</w:t>
      </w:r>
      <w:proofErr w:type="spellEnd"/>
      <w:r w:rsidRPr="001A3F75">
        <w:rPr>
          <w:szCs w:val="28"/>
        </w:rPr>
        <w:t xml:space="preserve"> і </w:t>
      </w:r>
      <w:proofErr w:type="spellStart"/>
      <w:r w:rsidRPr="001A3F75">
        <w:rPr>
          <w:szCs w:val="28"/>
        </w:rPr>
        <w:t>захист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практичних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робіт</w:t>
      </w:r>
      <w:proofErr w:type="spellEnd"/>
      <w:r w:rsidRPr="001A3F75">
        <w:rPr>
          <w:szCs w:val="28"/>
        </w:rPr>
        <w:t>.</w:t>
      </w:r>
    </w:p>
    <w:p w:rsidR="00AD54DF" w:rsidRPr="001A3F75" w:rsidRDefault="00AD54DF" w:rsidP="00AD54DF">
      <w:pPr>
        <w:ind w:firstLine="709"/>
        <w:jc w:val="both"/>
        <w:rPr>
          <w:szCs w:val="28"/>
        </w:rPr>
      </w:pPr>
      <w:proofErr w:type="spellStart"/>
      <w:proofErr w:type="gramStart"/>
      <w:r w:rsidRPr="001A3F75">
        <w:rPr>
          <w:szCs w:val="28"/>
        </w:rPr>
        <w:t>П</w:t>
      </w:r>
      <w:proofErr w:type="gramEnd"/>
      <w:r w:rsidRPr="001A3F75">
        <w:rPr>
          <w:szCs w:val="28"/>
        </w:rPr>
        <w:t>ідсумков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атестація</w:t>
      </w:r>
      <w:proofErr w:type="spellEnd"/>
      <w:r>
        <w:rPr>
          <w:szCs w:val="28"/>
        </w:rPr>
        <w:t xml:space="preserve"> </w:t>
      </w:r>
      <w:r w:rsidRPr="001A3F75">
        <w:rPr>
          <w:szCs w:val="28"/>
        </w:rPr>
        <w:t xml:space="preserve">– </w:t>
      </w:r>
      <w:proofErr w:type="spellStart"/>
      <w:r w:rsidRPr="001A3F75">
        <w:rPr>
          <w:szCs w:val="28"/>
        </w:rPr>
        <w:t>комплексне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оцінювання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якості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засвоєння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здобувачами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вищої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освіти</w:t>
      </w:r>
      <w:proofErr w:type="spellEnd"/>
      <w:r w:rsidRPr="001A3F75">
        <w:rPr>
          <w:szCs w:val="28"/>
        </w:rPr>
        <w:t xml:space="preserve"> теоретичного і практичного </w:t>
      </w:r>
      <w:proofErr w:type="spellStart"/>
      <w:r w:rsidRPr="001A3F75">
        <w:rPr>
          <w:szCs w:val="28"/>
        </w:rPr>
        <w:t>матеріалу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навчальної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дисципліни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визначається</w:t>
      </w:r>
      <w:proofErr w:type="spellEnd"/>
      <w:r w:rsidRPr="001A3F75">
        <w:rPr>
          <w:szCs w:val="28"/>
        </w:rPr>
        <w:t xml:space="preserve"> як </w:t>
      </w:r>
      <w:proofErr w:type="spellStart"/>
      <w:r w:rsidRPr="001A3F75">
        <w:rPr>
          <w:szCs w:val="28"/>
        </w:rPr>
        <w:t>середньозважений</w:t>
      </w:r>
      <w:proofErr w:type="spellEnd"/>
      <w:r w:rsidRPr="001A3F75">
        <w:rPr>
          <w:szCs w:val="28"/>
        </w:rPr>
        <w:t xml:space="preserve"> бал на </w:t>
      </w:r>
      <w:proofErr w:type="spellStart"/>
      <w:r w:rsidRPr="001A3F75">
        <w:rPr>
          <w:szCs w:val="28"/>
        </w:rPr>
        <w:t>підставі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результатів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усіх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контрольних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заходів</w:t>
      </w:r>
      <w:proofErr w:type="spellEnd"/>
      <w:r w:rsidRPr="001A3F75">
        <w:rPr>
          <w:szCs w:val="28"/>
        </w:rPr>
        <w:t xml:space="preserve">, </w:t>
      </w:r>
      <w:proofErr w:type="spellStart"/>
      <w:r w:rsidRPr="001A3F75">
        <w:rPr>
          <w:szCs w:val="28"/>
        </w:rPr>
        <w:t>що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передбачені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навчальним</w:t>
      </w:r>
      <w:proofErr w:type="spellEnd"/>
      <w:r w:rsidRPr="001A3F75">
        <w:rPr>
          <w:szCs w:val="28"/>
        </w:rPr>
        <w:t xml:space="preserve"> планом за весь </w:t>
      </w:r>
      <w:proofErr w:type="spellStart"/>
      <w:r w:rsidRPr="001A3F75">
        <w:rPr>
          <w:szCs w:val="28"/>
        </w:rPr>
        <w:t>термін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викладання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дисципліни</w:t>
      </w:r>
      <w:proofErr w:type="spellEnd"/>
      <w:r w:rsidRPr="001A3F75">
        <w:rPr>
          <w:szCs w:val="28"/>
        </w:rPr>
        <w:t>.</w:t>
      </w:r>
    </w:p>
    <w:p w:rsidR="00AD54DF" w:rsidRPr="001A3F75" w:rsidRDefault="00AD54DF" w:rsidP="00AD54DF">
      <w:pPr>
        <w:ind w:firstLine="709"/>
        <w:jc w:val="both"/>
        <w:rPr>
          <w:szCs w:val="28"/>
        </w:rPr>
      </w:pPr>
      <w:r w:rsidRPr="001A3F75">
        <w:rPr>
          <w:szCs w:val="28"/>
        </w:rPr>
        <w:t xml:space="preserve">Формами поточного контролю з </w:t>
      </w:r>
      <w:proofErr w:type="spellStart"/>
      <w:r w:rsidRPr="001A3F75">
        <w:rPr>
          <w:szCs w:val="28"/>
        </w:rPr>
        <w:t>навчальних</w:t>
      </w:r>
      <w:proofErr w:type="spellEnd"/>
      <w:r w:rsidRPr="001A3F75">
        <w:rPr>
          <w:szCs w:val="28"/>
        </w:rPr>
        <w:t xml:space="preserve"> занять є</w:t>
      </w:r>
      <w:proofErr w:type="gramStart"/>
      <w:r w:rsidRPr="001A3F75">
        <w:rPr>
          <w:szCs w:val="28"/>
        </w:rPr>
        <w:t>:з</w:t>
      </w:r>
      <w:proofErr w:type="gramEnd"/>
      <w:r w:rsidRPr="001A3F75">
        <w:rPr>
          <w:szCs w:val="28"/>
        </w:rPr>
        <w:t xml:space="preserve">ахист </w:t>
      </w:r>
      <w:proofErr w:type="spellStart"/>
      <w:r w:rsidRPr="001A3F75">
        <w:rPr>
          <w:szCs w:val="28"/>
        </w:rPr>
        <w:t>індивідуального</w:t>
      </w:r>
      <w:proofErr w:type="spellEnd"/>
      <w:r w:rsidRPr="001A3F75">
        <w:rPr>
          <w:szCs w:val="28"/>
        </w:rPr>
        <w:t xml:space="preserve"> </w:t>
      </w:r>
      <w:proofErr w:type="spellStart"/>
      <w:r w:rsidRPr="001A3F75">
        <w:rPr>
          <w:szCs w:val="28"/>
        </w:rPr>
        <w:t>завдання;</w:t>
      </w:r>
      <w:r>
        <w:rPr>
          <w:szCs w:val="28"/>
        </w:rPr>
        <w:t>складання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екзамену</w:t>
      </w:r>
      <w:proofErr w:type="spellEnd"/>
      <w:r>
        <w:rPr>
          <w:szCs w:val="28"/>
        </w:rPr>
        <w:t>.</w:t>
      </w:r>
    </w:p>
    <w:p w:rsidR="00AD54DF" w:rsidRPr="00671B05" w:rsidRDefault="00AD54DF" w:rsidP="00AD54DF">
      <w:pPr>
        <w:ind w:firstLine="709"/>
        <w:jc w:val="both"/>
        <w:rPr>
          <w:szCs w:val="28"/>
        </w:rPr>
      </w:pPr>
      <w:proofErr w:type="spellStart"/>
      <w:r w:rsidRPr="00671B05">
        <w:rPr>
          <w:szCs w:val="28"/>
        </w:rPr>
        <w:t>Результати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поточної</w:t>
      </w:r>
      <w:proofErr w:type="spellEnd"/>
      <w:r>
        <w:rPr>
          <w:szCs w:val="28"/>
        </w:rPr>
        <w:t xml:space="preserve"> та </w:t>
      </w:r>
      <w:proofErr w:type="spellStart"/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ідсумкової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атестації</w:t>
      </w:r>
      <w:proofErr w:type="spellEnd"/>
      <w:r w:rsidRPr="00671B05">
        <w:rPr>
          <w:szCs w:val="28"/>
        </w:rPr>
        <w:t xml:space="preserve"> </w:t>
      </w:r>
      <w:proofErr w:type="spellStart"/>
      <w:r w:rsidRPr="00671B05">
        <w:rPr>
          <w:szCs w:val="28"/>
        </w:rPr>
        <w:t>доводяться</w:t>
      </w:r>
      <w:proofErr w:type="spellEnd"/>
      <w:r w:rsidRPr="00671B05">
        <w:rPr>
          <w:szCs w:val="28"/>
        </w:rPr>
        <w:t xml:space="preserve"> до </w:t>
      </w:r>
      <w:proofErr w:type="spellStart"/>
      <w:r w:rsidRPr="00671B05">
        <w:rPr>
          <w:szCs w:val="28"/>
        </w:rPr>
        <w:t>відома</w:t>
      </w:r>
      <w:proofErr w:type="spellEnd"/>
      <w:r w:rsidRPr="00671B05">
        <w:rPr>
          <w:szCs w:val="28"/>
        </w:rPr>
        <w:t xml:space="preserve"> </w:t>
      </w:r>
      <w:proofErr w:type="spellStart"/>
      <w:r w:rsidRPr="00671B05">
        <w:rPr>
          <w:szCs w:val="28"/>
        </w:rPr>
        <w:t>студентів</w:t>
      </w:r>
      <w:proofErr w:type="spellEnd"/>
      <w:r>
        <w:rPr>
          <w:szCs w:val="28"/>
        </w:rPr>
        <w:t>.</w:t>
      </w:r>
    </w:p>
    <w:p w:rsidR="00AD54DF" w:rsidRDefault="00AD54DF" w:rsidP="00AD54DF">
      <w:pPr>
        <w:ind w:firstLine="709"/>
        <w:jc w:val="both"/>
        <w:rPr>
          <w:szCs w:val="28"/>
        </w:rPr>
      </w:pPr>
      <w:proofErr w:type="spellStart"/>
      <w:proofErr w:type="gramStart"/>
      <w:r w:rsidRPr="00671B05">
        <w:rPr>
          <w:szCs w:val="28"/>
        </w:rPr>
        <w:t>П</w:t>
      </w:r>
      <w:proofErr w:type="gramEnd"/>
      <w:r w:rsidRPr="00671B05">
        <w:rPr>
          <w:szCs w:val="28"/>
        </w:rPr>
        <w:t>ідсумкова</w:t>
      </w:r>
      <w:proofErr w:type="spellEnd"/>
      <w:r w:rsidRPr="00671B05">
        <w:rPr>
          <w:szCs w:val="28"/>
        </w:rPr>
        <w:t xml:space="preserve"> </w:t>
      </w:r>
      <w:proofErr w:type="spellStart"/>
      <w:r w:rsidRPr="00671B05">
        <w:rPr>
          <w:szCs w:val="28"/>
        </w:rPr>
        <w:t>оцінка</w:t>
      </w:r>
      <w:proofErr w:type="spellEnd"/>
      <w:r w:rsidRPr="00671B05">
        <w:rPr>
          <w:szCs w:val="28"/>
        </w:rPr>
        <w:t xml:space="preserve"> з </w:t>
      </w:r>
      <w:proofErr w:type="spellStart"/>
      <w:r w:rsidRPr="00671B05">
        <w:rPr>
          <w:szCs w:val="28"/>
        </w:rPr>
        <w:t>навчальної</w:t>
      </w:r>
      <w:proofErr w:type="spellEnd"/>
      <w:r w:rsidRPr="00671B05">
        <w:rPr>
          <w:szCs w:val="28"/>
        </w:rPr>
        <w:t xml:space="preserve"> </w:t>
      </w:r>
      <w:proofErr w:type="spellStart"/>
      <w:r w:rsidRPr="00671B05">
        <w:rPr>
          <w:szCs w:val="28"/>
        </w:rPr>
        <w:t>дисципліни</w:t>
      </w:r>
      <w:proofErr w:type="spellEnd"/>
      <w:r w:rsidRPr="00671B05">
        <w:rPr>
          <w:szCs w:val="28"/>
        </w:rPr>
        <w:t xml:space="preserve"> </w:t>
      </w:r>
      <w:proofErr w:type="spellStart"/>
      <w:r w:rsidRPr="00671B05">
        <w:rPr>
          <w:szCs w:val="28"/>
        </w:rPr>
        <w:t>вважається</w:t>
      </w:r>
      <w:proofErr w:type="spellEnd"/>
      <w:r w:rsidRPr="00671B05">
        <w:rPr>
          <w:szCs w:val="28"/>
        </w:rPr>
        <w:t xml:space="preserve"> остаточною та вноситься у </w:t>
      </w:r>
      <w:proofErr w:type="spellStart"/>
      <w:r w:rsidRPr="00671B05">
        <w:rPr>
          <w:szCs w:val="28"/>
        </w:rPr>
        <w:t>Додаток</w:t>
      </w:r>
      <w:proofErr w:type="spellEnd"/>
      <w:r w:rsidRPr="00671B05">
        <w:rPr>
          <w:szCs w:val="28"/>
        </w:rPr>
        <w:t xml:space="preserve"> до диплома.</w:t>
      </w:r>
    </w:p>
    <w:p w:rsidR="00AD54DF" w:rsidRPr="00FF7672" w:rsidRDefault="00AD54DF" w:rsidP="00AD54DF">
      <w:pPr>
        <w:spacing w:before="240" w:after="120"/>
        <w:jc w:val="center"/>
        <w:rPr>
          <w:b/>
          <w:bCs/>
          <w:szCs w:val="28"/>
        </w:rPr>
      </w:pPr>
      <w:proofErr w:type="spellStart"/>
      <w:r w:rsidRPr="00FF7672">
        <w:rPr>
          <w:b/>
          <w:bCs/>
          <w:szCs w:val="28"/>
        </w:rPr>
        <w:t>Розподіл</w:t>
      </w:r>
      <w:proofErr w:type="spellEnd"/>
      <w:r w:rsidRPr="00FF7672">
        <w:rPr>
          <w:b/>
          <w:bCs/>
          <w:szCs w:val="28"/>
        </w:rPr>
        <w:t xml:space="preserve"> </w:t>
      </w:r>
      <w:proofErr w:type="spellStart"/>
      <w:r w:rsidRPr="00FF7672">
        <w:rPr>
          <w:b/>
          <w:bCs/>
          <w:szCs w:val="28"/>
        </w:rPr>
        <w:t>балі</w:t>
      </w:r>
      <w:proofErr w:type="gramStart"/>
      <w:r w:rsidRPr="00FF7672">
        <w:rPr>
          <w:b/>
          <w:bCs/>
          <w:szCs w:val="28"/>
        </w:rPr>
        <w:t>в</w:t>
      </w:r>
      <w:proofErr w:type="spellEnd"/>
      <w:proofErr w:type="gramEnd"/>
      <w:r w:rsidRPr="00FF7672">
        <w:rPr>
          <w:b/>
          <w:bCs/>
          <w:szCs w:val="28"/>
        </w:rPr>
        <w:t xml:space="preserve">, </w:t>
      </w:r>
      <w:proofErr w:type="spellStart"/>
      <w:r w:rsidRPr="00FF7672">
        <w:rPr>
          <w:b/>
          <w:bCs/>
          <w:szCs w:val="28"/>
        </w:rPr>
        <w:t>які</w:t>
      </w:r>
      <w:proofErr w:type="spellEnd"/>
      <w:r w:rsidRPr="00FF7672">
        <w:rPr>
          <w:b/>
          <w:bCs/>
          <w:szCs w:val="28"/>
        </w:rPr>
        <w:t xml:space="preserve"> </w:t>
      </w:r>
      <w:proofErr w:type="spellStart"/>
      <w:r w:rsidRPr="00FF7672">
        <w:rPr>
          <w:b/>
          <w:bCs/>
          <w:szCs w:val="28"/>
        </w:rPr>
        <w:t>отримують</w:t>
      </w:r>
      <w:proofErr w:type="spellEnd"/>
      <w:r w:rsidRPr="00FF7672">
        <w:rPr>
          <w:b/>
          <w:bCs/>
          <w:szCs w:val="28"/>
        </w:rPr>
        <w:t xml:space="preserve"> </w:t>
      </w:r>
      <w:proofErr w:type="spellStart"/>
      <w:r w:rsidRPr="00FF7672">
        <w:rPr>
          <w:b/>
          <w:bCs/>
          <w:szCs w:val="28"/>
        </w:rPr>
        <w:t>студенти</w:t>
      </w:r>
      <w:proofErr w:type="spellEnd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2338"/>
        <w:gridCol w:w="2195"/>
        <w:gridCol w:w="2197"/>
        <w:gridCol w:w="1134"/>
      </w:tblGrid>
      <w:tr w:rsidR="00AD54DF" w:rsidRPr="00B855C0" w:rsidTr="00C40D8A">
        <w:trPr>
          <w:cantSplit/>
        </w:trPr>
        <w:tc>
          <w:tcPr>
            <w:tcW w:w="2291" w:type="pct"/>
            <w:gridSpan w:val="2"/>
            <w:tcMar>
              <w:left w:w="57" w:type="dxa"/>
              <w:right w:w="57" w:type="dxa"/>
            </w:tcMar>
            <w:vAlign w:val="center"/>
          </w:tcPr>
          <w:p w:rsidR="00AD54DF" w:rsidRPr="00B855C0" w:rsidRDefault="00AD54DF" w:rsidP="00C40D8A">
            <w:pPr>
              <w:jc w:val="center"/>
            </w:pPr>
            <w:proofErr w:type="spellStart"/>
            <w:r w:rsidRPr="00B855C0">
              <w:t>Поточний</w:t>
            </w:r>
            <w:proofErr w:type="spellEnd"/>
            <w:r w:rsidRPr="00B855C0">
              <w:t xml:space="preserve"> контроль </w:t>
            </w:r>
            <w:proofErr w:type="spellStart"/>
            <w:r w:rsidRPr="00B855C0">
              <w:t>знань</w:t>
            </w:r>
            <w:proofErr w:type="spellEnd"/>
          </w:p>
        </w:tc>
        <w:tc>
          <w:tcPr>
            <w:tcW w:w="2153" w:type="pct"/>
            <w:gridSpan w:val="2"/>
            <w:tcMar>
              <w:left w:w="57" w:type="dxa"/>
              <w:right w:w="57" w:type="dxa"/>
            </w:tcMar>
            <w:vAlign w:val="center"/>
          </w:tcPr>
          <w:p w:rsidR="00AD54DF" w:rsidRPr="00B855C0" w:rsidRDefault="00AD54DF" w:rsidP="00C40D8A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ідсумковий</w:t>
            </w:r>
            <w:proofErr w:type="spellEnd"/>
            <w:r w:rsidRPr="00CB2A20">
              <w:t xml:space="preserve"> контроль </w:t>
            </w:r>
            <w:proofErr w:type="spellStart"/>
            <w:r w:rsidRPr="00CB2A20">
              <w:t>знань</w:t>
            </w:r>
            <w:proofErr w:type="spellEnd"/>
          </w:p>
        </w:tc>
        <w:tc>
          <w:tcPr>
            <w:tcW w:w="55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D54DF" w:rsidRPr="00B855C0" w:rsidRDefault="00AD54DF" w:rsidP="00C40D8A">
            <w:pPr>
              <w:jc w:val="center"/>
            </w:pPr>
            <w:r w:rsidRPr="00B855C0">
              <w:t>Сума</w:t>
            </w:r>
          </w:p>
        </w:tc>
      </w:tr>
      <w:tr w:rsidR="00AD54DF" w:rsidRPr="00B855C0" w:rsidTr="00C40D8A">
        <w:trPr>
          <w:cantSplit/>
        </w:trPr>
        <w:tc>
          <w:tcPr>
            <w:tcW w:w="1145" w:type="pct"/>
            <w:tcMar>
              <w:left w:w="57" w:type="dxa"/>
              <w:right w:w="57" w:type="dxa"/>
            </w:tcMar>
            <w:vAlign w:val="center"/>
          </w:tcPr>
          <w:p w:rsidR="00AD54DF" w:rsidRPr="00B855C0" w:rsidRDefault="00AD54DF" w:rsidP="00C40D8A">
            <w:pPr>
              <w:jc w:val="center"/>
            </w:pPr>
            <w:proofErr w:type="spellStart"/>
            <w:r>
              <w:t>к</w:t>
            </w:r>
            <w:r w:rsidRPr="00B855C0">
              <w:t>онтрольний</w:t>
            </w:r>
            <w:proofErr w:type="spellEnd"/>
            <w:r>
              <w:br/>
            </w:r>
            <w:r w:rsidRPr="00B855C0">
              <w:t>модуль 1</w:t>
            </w:r>
          </w:p>
        </w:tc>
        <w:tc>
          <w:tcPr>
            <w:tcW w:w="1146" w:type="pct"/>
            <w:vAlign w:val="center"/>
          </w:tcPr>
          <w:p w:rsidR="00AD54DF" w:rsidRPr="00B855C0" w:rsidRDefault="00AD54DF" w:rsidP="00C40D8A">
            <w:pPr>
              <w:jc w:val="center"/>
            </w:pPr>
            <w:proofErr w:type="spellStart"/>
            <w:r>
              <w:t>к</w:t>
            </w:r>
            <w:r w:rsidRPr="00B855C0">
              <w:t>онтрольний</w:t>
            </w:r>
            <w:proofErr w:type="spellEnd"/>
            <w:r>
              <w:br/>
            </w:r>
            <w:r w:rsidRPr="00B855C0">
              <w:t>модуль 2</w:t>
            </w:r>
          </w:p>
        </w:tc>
        <w:tc>
          <w:tcPr>
            <w:tcW w:w="1076" w:type="pct"/>
            <w:tcMar>
              <w:left w:w="57" w:type="dxa"/>
              <w:right w:w="57" w:type="dxa"/>
            </w:tcMar>
            <w:vAlign w:val="center"/>
          </w:tcPr>
          <w:p w:rsidR="00AD54DF" w:rsidRDefault="00AD54DF" w:rsidP="00C40D8A">
            <w:pPr>
              <w:jc w:val="center"/>
            </w:pPr>
            <w:proofErr w:type="spellStart"/>
            <w:r>
              <w:t>індивідуальне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</w:p>
        </w:tc>
        <w:tc>
          <w:tcPr>
            <w:tcW w:w="1077" w:type="pct"/>
            <w:vAlign w:val="center"/>
          </w:tcPr>
          <w:p w:rsidR="00AD54DF" w:rsidRDefault="00AD54DF" w:rsidP="00C40D8A">
            <w:pPr>
              <w:jc w:val="center"/>
            </w:pPr>
            <w:proofErr w:type="spellStart"/>
            <w:r>
              <w:t>складання</w:t>
            </w:r>
            <w:proofErr w:type="spellEnd"/>
            <w:r>
              <w:t xml:space="preserve"> </w:t>
            </w:r>
            <w:proofErr w:type="spellStart"/>
            <w:r>
              <w:t>екзамену</w:t>
            </w:r>
            <w:proofErr w:type="spellEnd"/>
          </w:p>
        </w:tc>
        <w:tc>
          <w:tcPr>
            <w:tcW w:w="556" w:type="pct"/>
            <w:vMerge/>
            <w:tcMar>
              <w:left w:w="57" w:type="dxa"/>
              <w:right w:w="57" w:type="dxa"/>
            </w:tcMar>
            <w:vAlign w:val="center"/>
          </w:tcPr>
          <w:p w:rsidR="00AD54DF" w:rsidRPr="00B855C0" w:rsidRDefault="00AD54DF" w:rsidP="00C40D8A">
            <w:pPr>
              <w:jc w:val="center"/>
            </w:pPr>
          </w:p>
        </w:tc>
      </w:tr>
      <w:tr w:rsidR="00AD54DF" w:rsidRPr="00B855C0" w:rsidTr="00C40D8A">
        <w:trPr>
          <w:cantSplit/>
        </w:trPr>
        <w:tc>
          <w:tcPr>
            <w:tcW w:w="1145" w:type="pct"/>
            <w:tcMar>
              <w:left w:w="57" w:type="dxa"/>
              <w:right w:w="57" w:type="dxa"/>
            </w:tcMar>
            <w:vAlign w:val="center"/>
          </w:tcPr>
          <w:p w:rsidR="00AD54DF" w:rsidRPr="00B855C0" w:rsidRDefault="00AD54DF" w:rsidP="00C40D8A">
            <w:pPr>
              <w:jc w:val="center"/>
            </w:pPr>
            <w:r>
              <w:t>30</w:t>
            </w:r>
          </w:p>
        </w:tc>
        <w:tc>
          <w:tcPr>
            <w:tcW w:w="1146" w:type="pct"/>
            <w:vAlign w:val="center"/>
          </w:tcPr>
          <w:p w:rsidR="00AD54DF" w:rsidRPr="00B855C0" w:rsidRDefault="00AD54DF" w:rsidP="00C40D8A">
            <w:pPr>
              <w:jc w:val="center"/>
            </w:pPr>
            <w:r>
              <w:t>30</w:t>
            </w:r>
          </w:p>
        </w:tc>
        <w:tc>
          <w:tcPr>
            <w:tcW w:w="1076" w:type="pct"/>
            <w:tcMar>
              <w:left w:w="57" w:type="dxa"/>
              <w:right w:w="57" w:type="dxa"/>
            </w:tcMar>
            <w:vAlign w:val="center"/>
          </w:tcPr>
          <w:p w:rsidR="00AD54DF" w:rsidRDefault="00AD54DF" w:rsidP="00C40D8A">
            <w:pPr>
              <w:jc w:val="center"/>
            </w:pPr>
            <w:r>
              <w:t>20</w:t>
            </w:r>
          </w:p>
        </w:tc>
        <w:tc>
          <w:tcPr>
            <w:tcW w:w="1077" w:type="pct"/>
            <w:vAlign w:val="center"/>
          </w:tcPr>
          <w:p w:rsidR="00AD54DF" w:rsidRDefault="00AD54DF" w:rsidP="00C40D8A">
            <w:pPr>
              <w:jc w:val="center"/>
            </w:pPr>
            <w:r>
              <w:t>20</w:t>
            </w:r>
          </w:p>
        </w:tc>
        <w:tc>
          <w:tcPr>
            <w:tcW w:w="556" w:type="pct"/>
            <w:tcMar>
              <w:left w:w="57" w:type="dxa"/>
              <w:right w:w="57" w:type="dxa"/>
            </w:tcMar>
            <w:vAlign w:val="center"/>
          </w:tcPr>
          <w:p w:rsidR="00AD54DF" w:rsidRPr="00B855C0" w:rsidRDefault="00AD54DF" w:rsidP="00C40D8A">
            <w:pPr>
              <w:jc w:val="center"/>
            </w:pPr>
            <w:r>
              <w:t>100</w:t>
            </w:r>
          </w:p>
        </w:tc>
      </w:tr>
    </w:tbl>
    <w:p w:rsidR="00AD54DF" w:rsidRPr="00CA1B77" w:rsidRDefault="00AD54DF" w:rsidP="00AD54DF">
      <w:pPr>
        <w:spacing w:before="240" w:after="120"/>
        <w:jc w:val="center"/>
        <w:rPr>
          <w:b/>
          <w:bCs/>
          <w:szCs w:val="28"/>
        </w:rPr>
      </w:pPr>
      <w:r w:rsidRPr="00CA1B77">
        <w:rPr>
          <w:b/>
          <w:bCs/>
          <w:szCs w:val="28"/>
        </w:rPr>
        <w:t xml:space="preserve">Шкала </w:t>
      </w:r>
      <w:proofErr w:type="spellStart"/>
      <w:r w:rsidRPr="00CA1B77">
        <w:rPr>
          <w:b/>
          <w:bCs/>
          <w:szCs w:val="28"/>
        </w:rPr>
        <w:t>оцінювання</w:t>
      </w:r>
      <w:proofErr w:type="spellEnd"/>
      <w:r w:rsidRPr="00CA1B77">
        <w:rPr>
          <w:b/>
          <w:bCs/>
          <w:szCs w:val="28"/>
        </w:rPr>
        <w:t xml:space="preserve">: </w:t>
      </w:r>
      <w:proofErr w:type="spellStart"/>
      <w:r w:rsidRPr="00CA1B77">
        <w:rPr>
          <w:b/>
          <w:bCs/>
          <w:szCs w:val="28"/>
        </w:rPr>
        <w:t>національна</w:t>
      </w:r>
      <w:proofErr w:type="spellEnd"/>
      <w:r w:rsidRPr="00CA1B77">
        <w:rPr>
          <w:b/>
          <w:bCs/>
          <w:szCs w:val="28"/>
        </w:rPr>
        <w:t xml:space="preserve">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245"/>
        <w:gridCol w:w="1842"/>
        <w:gridCol w:w="1588"/>
      </w:tblGrid>
      <w:tr w:rsidR="00AD54DF" w:rsidRPr="00BD658D" w:rsidTr="00C40D8A">
        <w:trPr>
          <w:cantSplit/>
          <w:trHeight w:val="560"/>
          <w:jc w:val="center"/>
        </w:trPr>
        <w:tc>
          <w:tcPr>
            <w:tcW w:w="1413" w:type="dxa"/>
            <w:vMerge w:val="restart"/>
            <w:vAlign w:val="center"/>
          </w:tcPr>
          <w:p w:rsidR="00AD54DF" w:rsidRPr="00BD658D" w:rsidRDefault="00AD54DF" w:rsidP="00C40D8A">
            <w:pPr>
              <w:pStyle w:val="5"/>
              <w:widowControl w:val="0"/>
              <w:spacing w:before="0" w:after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BD658D">
              <w:rPr>
                <w:i w:val="0"/>
                <w:sz w:val="24"/>
                <w:szCs w:val="24"/>
                <w:lang w:val="uk-UA"/>
              </w:rPr>
              <w:t>За шкалою</w:t>
            </w:r>
            <w:r>
              <w:rPr>
                <w:i w:val="0"/>
                <w:sz w:val="24"/>
                <w:szCs w:val="24"/>
                <w:lang w:val="uk-UA"/>
              </w:rPr>
              <w:br/>
            </w:r>
            <w:r w:rsidRPr="00BD658D">
              <w:rPr>
                <w:i w:val="0"/>
                <w:sz w:val="24"/>
                <w:szCs w:val="24"/>
                <w:lang w:val="uk-UA"/>
              </w:rPr>
              <w:t>ECTS</w:t>
            </w:r>
          </w:p>
        </w:tc>
        <w:tc>
          <w:tcPr>
            <w:tcW w:w="5245" w:type="dxa"/>
            <w:vMerge w:val="restart"/>
            <w:vAlign w:val="center"/>
          </w:tcPr>
          <w:p w:rsidR="00AD54DF" w:rsidRPr="00BD658D" w:rsidRDefault="00AD54DF" w:rsidP="00C40D8A">
            <w:pPr>
              <w:pStyle w:val="5"/>
              <w:widowControl w:val="0"/>
              <w:spacing w:before="0" w:after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BD658D">
              <w:rPr>
                <w:i w:val="0"/>
                <w:sz w:val="24"/>
                <w:szCs w:val="24"/>
                <w:lang w:val="uk-UA"/>
              </w:rPr>
              <w:t>За шкалою</w:t>
            </w: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Pr="00BD658D">
              <w:rPr>
                <w:i w:val="0"/>
                <w:sz w:val="24"/>
                <w:szCs w:val="24"/>
                <w:lang w:val="uk-UA"/>
              </w:rPr>
              <w:t>університету</w:t>
            </w:r>
          </w:p>
        </w:tc>
        <w:tc>
          <w:tcPr>
            <w:tcW w:w="3430" w:type="dxa"/>
            <w:gridSpan w:val="2"/>
            <w:vAlign w:val="center"/>
          </w:tcPr>
          <w:p w:rsidR="00AD54DF" w:rsidRPr="00BD658D" w:rsidRDefault="00AD54DF" w:rsidP="00AD54DF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D658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BD658D">
              <w:rPr>
                <w:rFonts w:ascii="Times New Roman" w:hAnsi="Times New Roman" w:cs="Times New Roman"/>
                <w:sz w:val="24"/>
                <w:szCs w:val="24"/>
              </w:rPr>
              <w:t>національною</w:t>
            </w:r>
            <w:proofErr w:type="spellEnd"/>
            <w:r w:rsidRPr="00BD658D">
              <w:rPr>
                <w:rFonts w:ascii="Times New Roman" w:hAnsi="Times New Roman" w:cs="Times New Roman"/>
                <w:sz w:val="24"/>
                <w:szCs w:val="24"/>
              </w:rPr>
              <w:t xml:space="preserve"> шкалою</w:t>
            </w:r>
          </w:p>
        </w:tc>
      </w:tr>
      <w:tr w:rsidR="00AD54DF" w:rsidRPr="00BD658D" w:rsidTr="00C40D8A">
        <w:trPr>
          <w:cantSplit/>
          <w:trHeight w:val="300"/>
          <w:jc w:val="center"/>
        </w:trPr>
        <w:tc>
          <w:tcPr>
            <w:tcW w:w="1413" w:type="dxa"/>
            <w:vMerge/>
            <w:vAlign w:val="center"/>
          </w:tcPr>
          <w:p w:rsidR="00AD54DF" w:rsidRPr="00BD658D" w:rsidRDefault="00AD54DF" w:rsidP="00C40D8A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Merge/>
            <w:vAlign w:val="center"/>
          </w:tcPr>
          <w:p w:rsidR="00AD54DF" w:rsidRPr="00BD658D" w:rsidRDefault="00AD54DF" w:rsidP="00C40D8A">
            <w:pPr>
              <w:pStyle w:val="5"/>
              <w:widowControl w:val="0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D54DF" w:rsidRPr="00BD658D" w:rsidRDefault="00AD54DF" w:rsidP="00C40D8A">
            <w:pPr>
              <w:pStyle w:val="3"/>
              <w:keepNext w:val="0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58D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588" w:type="dxa"/>
            <w:vAlign w:val="center"/>
          </w:tcPr>
          <w:p w:rsidR="00AD54DF" w:rsidRPr="00BD658D" w:rsidRDefault="00AD54DF" w:rsidP="00C40D8A">
            <w:pPr>
              <w:pStyle w:val="3"/>
              <w:keepNext w:val="0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58D">
              <w:rPr>
                <w:rFonts w:ascii="Times New Roman" w:hAnsi="Times New Roman" w:cs="Times New Roman"/>
                <w:sz w:val="24"/>
                <w:szCs w:val="24"/>
              </w:rPr>
              <w:t>Залі</w:t>
            </w:r>
            <w:proofErr w:type="gramStart"/>
            <w:r w:rsidRPr="00BD65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AD54DF" w:rsidRPr="00BD658D" w:rsidTr="00C40D8A">
        <w:trPr>
          <w:cantSplit/>
          <w:jc w:val="center"/>
        </w:trPr>
        <w:tc>
          <w:tcPr>
            <w:tcW w:w="1413" w:type="dxa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lastRenderedPageBreak/>
              <w:t>A</w:t>
            </w:r>
          </w:p>
        </w:tc>
        <w:tc>
          <w:tcPr>
            <w:tcW w:w="5245" w:type="dxa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90 – 100(</w:t>
            </w:r>
            <w:proofErr w:type="spellStart"/>
            <w:r w:rsidRPr="00BD658D">
              <w:rPr>
                <w:color w:val="000000"/>
                <w:spacing w:val="-2"/>
              </w:rPr>
              <w:t>відмінно</w:t>
            </w:r>
            <w:proofErr w:type="spellEnd"/>
            <w:r w:rsidRPr="00BD658D">
              <w:rPr>
                <w:color w:val="000000"/>
                <w:spacing w:val="-2"/>
              </w:rPr>
              <w:t>)</w:t>
            </w:r>
          </w:p>
        </w:tc>
        <w:tc>
          <w:tcPr>
            <w:tcW w:w="1842" w:type="dxa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>
              <w:t>5</w:t>
            </w:r>
            <w:r w:rsidRPr="00BD658D">
              <w:br/>
              <w:t>(</w:t>
            </w:r>
            <w:proofErr w:type="spellStart"/>
            <w:r w:rsidRPr="00BD658D">
              <w:t>відмінно</w:t>
            </w:r>
            <w:proofErr w:type="spellEnd"/>
            <w:r w:rsidRPr="00BD658D">
              <w:t>)</w:t>
            </w:r>
          </w:p>
        </w:tc>
        <w:tc>
          <w:tcPr>
            <w:tcW w:w="1588" w:type="dxa"/>
            <w:vMerge w:val="restart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proofErr w:type="spellStart"/>
            <w:r w:rsidRPr="00BD658D">
              <w:t>Зараховано</w:t>
            </w:r>
            <w:proofErr w:type="spellEnd"/>
          </w:p>
        </w:tc>
      </w:tr>
      <w:tr w:rsidR="00AD54DF" w:rsidRPr="00BD658D" w:rsidTr="00C40D8A">
        <w:trPr>
          <w:cantSplit/>
          <w:jc w:val="center"/>
        </w:trPr>
        <w:tc>
          <w:tcPr>
            <w:tcW w:w="1413" w:type="dxa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B</w:t>
            </w:r>
          </w:p>
        </w:tc>
        <w:tc>
          <w:tcPr>
            <w:tcW w:w="5245" w:type="dxa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85 – 89(</w:t>
            </w:r>
            <w:proofErr w:type="spellStart"/>
            <w:r w:rsidRPr="00BD658D">
              <w:rPr>
                <w:color w:val="000000"/>
                <w:spacing w:val="-2"/>
              </w:rPr>
              <w:t>дуже</w:t>
            </w:r>
            <w:proofErr w:type="spellEnd"/>
            <w:r w:rsidRPr="00BD658D">
              <w:rPr>
                <w:color w:val="000000"/>
                <w:spacing w:val="-2"/>
              </w:rPr>
              <w:t xml:space="preserve"> </w:t>
            </w:r>
            <w:proofErr w:type="gramStart"/>
            <w:r w:rsidRPr="00BD658D">
              <w:rPr>
                <w:color w:val="000000"/>
                <w:spacing w:val="-2"/>
              </w:rPr>
              <w:t>добре</w:t>
            </w:r>
            <w:proofErr w:type="gramEnd"/>
            <w:r w:rsidRPr="00BD658D">
              <w:rPr>
                <w:color w:val="000000"/>
                <w:spacing w:val="-2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4</w:t>
            </w:r>
            <w:r w:rsidRPr="00BD658D">
              <w:rPr>
                <w:color w:val="000000"/>
                <w:spacing w:val="-2"/>
              </w:rPr>
              <w:br/>
              <w:t>(</w:t>
            </w:r>
            <w:proofErr w:type="gramStart"/>
            <w:r w:rsidRPr="00BD658D">
              <w:rPr>
                <w:color w:val="000000"/>
                <w:spacing w:val="-2"/>
              </w:rPr>
              <w:t>добре</w:t>
            </w:r>
            <w:proofErr w:type="gramEnd"/>
            <w:r w:rsidRPr="00BD658D">
              <w:rPr>
                <w:color w:val="000000"/>
                <w:spacing w:val="-2"/>
              </w:rPr>
              <w:t>)</w:t>
            </w:r>
          </w:p>
        </w:tc>
        <w:tc>
          <w:tcPr>
            <w:tcW w:w="1588" w:type="dxa"/>
            <w:vMerge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</w:p>
        </w:tc>
      </w:tr>
      <w:tr w:rsidR="00AD54DF" w:rsidRPr="00BD658D" w:rsidTr="00C40D8A">
        <w:trPr>
          <w:cantSplit/>
          <w:jc w:val="center"/>
        </w:trPr>
        <w:tc>
          <w:tcPr>
            <w:tcW w:w="1413" w:type="dxa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C</w:t>
            </w:r>
          </w:p>
        </w:tc>
        <w:tc>
          <w:tcPr>
            <w:tcW w:w="5245" w:type="dxa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75 – 84(</w:t>
            </w:r>
            <w:proofErr w:type="gramStart"/>
            <w:r w:rsidRPr="00BD658D">
              <w:rPr>
                <w:color w:val="000000"/>
                <w:spacing w:val="-2"/>
              </w:rPr>
              <w:t>добре</w:t>
            </w:r>
            <w:proofErr w:type="gramEnd"/>
            <w:r w:rsidRPr="00BD658D">
              <w:rPr>
                <w:color w:val="000000"/>
                <w:spacing w:val="-2"/>
              </w:rPr>
              <w:t>)</w:t>
            </w:r>
          </w:p>
        </w:tc>
        <w:tc>
          <w:tcPr>
            <w:tcW w:w="1842" w:type="dxa"/>
            <w:vMerge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88" w:type="dxa"/>
            <w:vMerge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</w:p>
        </w:tc>
      </w:tr>
      <w:tr w:rsidR="00AD54DF" w:rsidRPr="00BD658D" w:rsidTr="00C40D8A">
        <w:trPr>
          <w:cantSplit/>
          <w:jc w:val="center"/>
        </w:trPr>
        <w:tc>
          <w:tcPr>
            <w:tcW w:w="1413" w:type="dxa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D</w:t>
            </w:r>
          </w:p>
        </w:tc>
        <w:tc>
          <w:tcPr>
            <w:tcW w:w="5245" w:type="dxa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70 – 74(</w:t>
            </w:r>
            <w:proofErr w:type="spellStart"/>
            <w:r w:rsidRPr="00BD658D">
              <w:rPr>
                <w:color w:val="000000"/>
                <w:spacing w:val="-2"/>
              </w:rPr>
              <w:t>задовільно</w:t>
            </w:r>
            <w:proofErr w:type="spellEnd"/>
            <w:r w:rsidRPr="00BD658D">
              <w:rPr>
                <w:color w:val="000000"/>
                <w:spacing w:val="-2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3</w:t>
            </w:r>
            <w:r w:rsidRPr="00BD658D">
              <w:rPr>
                <w:color w:val="000000"/>
                <w:spacing w:val="-2"/>
              </w:rPr>
              <w:br/>
              <w:t>(</w:t>
            </w:r>
            <w:proofErr w:type="spellStart"/>
            <w:r w:rsidRPr="00BD658D">
              <w:rPr>
                <w:color w:val="000000"/>
                <w:spacing w:val="-2"/>
              </w:rPr>
              <w:t>задовільно</w:t>
            </w:r>
            <w:proofErr w:type="spellEnd"/>
            <w:r w:rsidRPr="00BD658D">
              <w:rPr>
                <w:color w:val="000000"/>
                <w:spacing w:val="-2"/>
              </w:rPr>
              <w:t>)</w:t>
            </w:r>
          </w:p>
        </w:tc>
        <w:tc>
          <w:tcPr>
            <w:tcW w:w="1588" w:type="dxa"/>
            <w:vMerge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</w:p>
        </w:tc>
      </w:tr>
      <w:tr w:rsidR="00AD54DF" w:rsidRPr="00BD658D" w:rsidTr="00C40D8A">
        <w:trPr>
          <w:cantSplit/>
          <w:jc w:val="center"/>
        </w:trPr>
        <w:tc>
          <w:tcPr>
            <w:tcW w:w="1413" w:type="dxa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E</w:t>
            </w:r>
          </w:p>
        </w:tc>
        <w:tc>
          <w:tcPr>
            <w:tcW w:w="5245" w:type="dxa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60 – 69(</w:t>
            </w:r>
            <w:proofErr w:type="spellStart"/>
            <w:r w:rsidRPr="00BD658D">
              <w:rPr>
                <w:color w:val="000000"/>
                <w:spacing w:val="-2"/>
              </w:rPr>
              <w:t>достатньо</w:t>
            </w:r>
            <w:proofErr w:type="spellEnd"/>
            <w:r w:rsidRPr="00BD658D">
              <w:rPr>
                <w:color w:val="000000"/>
                <w:spacing w:val="-2"/>
              </w:rPr>
              <w:t>)</w:t>
            </w:r>
          </w:p>
        </w:tc>
        <w:tc>
          <w:tcPr>
            <w:tcW w:w="1842" w:type="dxa"/>
            <w:vMerge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88" w:type="dxa"/>
            <w:vMerge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</w:p>
        </w:tc>
      </w:tr>
      <w:tr w:rsidR="00AD54DF" w:rsidRPr="00BD658D" w:rsidTr="00C40D8A">
        <w:trPr>
          <w:cantSplit/>
          <w:jc w:val="center"/>
        </w:trPr>
        <w:tc>
          <w:tcPr>
            <w:tcW w:w="1413" w:type="dxa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FX</w:t>
            </w:r>
          </w:p>
        </w:tc>
        <w:tc>
          <w:tcPr>
            <w:tcW w:w="5245" w:type="dxa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35 – 59(</w:t>
            </w:r>
            <w:proofErr w:type="spellStart"/>
            <w:r w:rsidRPr="00BD658D">
              <w:rPr>
                <w:color w:val="000000"/>
                <w:spacing w:val="-2"/>
              </w:rPr>
              <w:t>незадовільно</w:t>
            </w:r>
            <w:proofErr w:type="spellEnd"/>
            <w:r w:rsidRPr="00BD658D">
              <w:rPr>
                <w:color w:val="000000"/>
                <w:spacing w:val="-2"/>
              </w:rPr>
              <w:t xml:space="preserve"> – з </w:t>
            </w:r>
            <w:proofErr w:type="spellStart"/>
            <w:r w:rsidRPr="00BD658D">
              <w:rPr>
                <w:color w:val="000000"/>
                <w:spacing w:val="-2"/>
              </w:rPr>
              <w:t>можливістю</w:t>
            </w:r>
            <w:proofErr w:type="spellEnd"/>
            <w:r w:rsidRPr="00BD658D">
              <w:rPr>
                <w:color w:val="000000"/>
                <w:spacing w:val="-2"/>
              </w:rPr>
              <w:t xml:space="preserve"> повторного </w:t>
            </w:r>
            <w:proofErr w:type="spellStart"/>
            <w:r w:rsidRPr="00BD658D">
              <w:rPr>
                <w:color w:val="000000"/>
                <w:spacing w:val="-2"/>
              </w:rPr>
              <w:t>складання</w:t>
            </w:r>
            <w:proofErr w:type="spellEnd"/>
            <w:r w:rsidRPr="00BD658D">
              <w:rPr>
                <w:color w:val="000000"/>
                <w:spacing w:val="-2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2</w:t>
            </w:r>
            <w:r w:rsidRPr="00BD658D">
              <w:rPr>
                <w:color w:val="000000"/>
                <w:spacing w:val="-2"/>
              </w:rPr>
              <w:br/>
              <w:t>(</w:t>
            </w:r>
            <w:proofErr w:type="spellStart"/>
            <w:r w:rsidRPr="00BD658D">
              <w:rPr>
                <w:color w:val="000000"/>
                <w:spacing w:val="-2"/>
              </w:rPr>
              <w:t>незадовільно</w:t>
            </w:r>
            <w:proofErr w:type="spellEnd"/>
            <w:r w:rsidRPr="00BD658D">
              <w:rPr>
                <w:color w:val="000000"/>
                <w:spacing w:val="-2"/>
              </w:rPr>
              <w:t>)</w:t>
            </w:r>
          </w:p>
        </w:tc>
        <w:tc>
          <w:tcPr>
            <w:tcW w:w="1588" w:type="dxa"/>
            <w:vMerge w:val="restart"/>
            <w:vAlign w:val="center"/>
          </w:tcPr>
          <w:p w:rsidR="00AD54DF" w:rsidRPr="00BD658D" w:rsidRDefault="00AD54DF" w:rsidP="00C40D8A">
            <w:pPr>
              <w:widowControl w:val="0"/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 xml:space="preserve">Не </w:t>
            </w:r>
            <w:proofErr w:type="spellStart"/>
            <w:r w:rsidRPr="00BD658D">
              <w:rPr>
                <w:color w:val="000000"/>
                <w:spacing w:val="-2"/>
              </w:rPr>
              <w:t>зараховано</w:t>
            </w:r>
            <w:proofErr w:type="spellEnd"/>
          </w:p>
        </w:tc>
      </w:tr>
      <w:tr w:rsidR="00AD54DF" w:rsidRPr="00BD658D" w:rsidTr="00C40D8A">
        <w:trPr>
          <w:cantSplit/>
          <w:jc w:val="center"/>
        </w:trPr>
        <w:tc>
          <w:tcPr>
            <w:tcW w:w="1413" w:type="dxa"/>
            <w:vAlign w:val="center"/>
          </w:tcPr>
          <w:p w:rsidR="00AD54DF" w:rsidRPr="00BD658D" w:rsidRDefault="00AD54DF" w:rsidP="00C40D8A">
            <w:pPr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F</w:t>
            </w:r>
          </w:p>
        </w:tc>
        <w:tc>
          <w:tcPr>
            <w:tcW w:w="5245" w:type="dxa"/>
            <w:vAlign w:val="center"/>
          </w:tcPr>
          <w:p w:rsidR="00AD54DF" w:rsidRPr="00BD658D" w:rsidRDefault="00AD54DF" w:rsidP="00C40D8A">
            <w:pPr>
              <w:jc w:val="center"/>
              <w:rPr>
                <w:color w:val="000000"/>
                <w:spacing w:val="-2"/>
              </w:rPr>
            </w:pPr>
            <w:r w:rsidRPr="00BD658D">
              <w:rPr>
                <w:color w:val="000000"/>
                <w:spacing w:val="-2"/>
              </w:rPr>
              <w:t>1 – 34(</w:t>
            </w:r>
            <w:proofErr w:type="spellStart"/>
            <w:r w:rsidRPr="00BD658D">
              <w:rPr>
                <w:color w:val="000000"/>
                <w:spacing w:val="-2"/>
              </w:rPr>
              <w:t>незадовільно</w:t>
            </w:r>
            <w:proofErr w:type="spellEnd"/>
            <w:r w:rsidRPr="00BD658D">
              <w:rPr>
                <w:color w:val="000000"/>
                <w:spacing w:val="-2"/>
              </w:rPr>
              <w:t xml:space="preserve"> – </w:t>
            </w:r>
            <w:proofErr w:type="gramStart"/>
            <w:r w:rsidRPr="00BD658D">
              <w:rPr>
                <w:color w:val="000000"/>
                <w:spacing w:val="-2"/>
              </w:rPr>
              <w:t xml:space="preserve">з </w:t>
            </w:r>
            <w:proofErr w:type="spellStart"/>
            <w:r w:rsidRPr="00BD658D">
              <w:rPr>
                <w:color w:val="000000"/>
                <w:spacing w:val="-2"/>
              </w:rPr>
              <w:t>обов</w:t>
            </w:r>
            <w:proofErr w:type="gramEnd"/>
            <w:r w:rsidRPr="00BD658D">
              <w:rPr>
                <w:color w:val="000000"/>
                <w:spacing w:val="-2"/>
              </w:rPr>
              <w:t>’язковим</w:t>
            </w:r>
            <w:proofErr w:type="spellEnd"/>
            <w:r w:rsidRPr="00BD658D">
              <w:rPr>
                <w:color w:val="000000"/>
                <w:spacing w:val="-2"/>
              </w:rPr>
              <w:t xml:space="preserve"> </w:t>
            </w:r>
            <w:proofErr w:type="spellStart"/>
            <w:r w:rsidRPr="00BD658D">
              <w:rPr>
                <w:color w:val="000000"/>
                <w:spacing w:val="-2"/>
              </w:rPr>
              <w:t>повторним</w:t>
            </w:r>
            <w:proofErr w:type="spellEnd"/>
            <w:r w:rsidRPr="00BD658D">
              <w:rPr>
                <w:color w:val="000000"/>
                <w:spacing w:val="-2"/>
              </w:rPr>
              <w:t xml:space="preserve"> курсом)</w:t>
            </w:r>
          </w:p>
        </w:tc>
        <w:tc>
          <w:tcPr>
            <w:tcW w:w="1842" w:type="dxa"/>
            <w:vMerge/>
            <w:vAlign w:val="center"/>
          </w:tcPr>
          <w:p w:rsidR="00AD54DF" w:rsidRPr="00BD658D" w:rsidRDefault="00AD54DF" w:rsidP="00C40D8A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88" w:type="dxa"/>
            <w:vMerge/>
            <w:vAlign w:val="center"/>
          </w:tcPr>
          <w:p w:rsidR="00AD54DF" w:rsidRPr="00BD658D" w:rsidRDefault="00AD54DF" w:rsidP="00C40D8A">
            <w:pPr>
              <w:jc w:val="center"/>
              <w:rPr>
                <w:color w:val="000000"/>
                <w:spacing w:val="-2"/>
              </w:rPr>
            </w:pPr>
          </w:p>
        </w:tc>
      </w:tr>
    </w:tbl>
    <w:p w:rsidR="00AD54DF" w:rsidRDefault="00AD54DF" w:rsidP="00AD54DF">
      <w:pPr>
        <w:spacing w:before="240" w:after="120"/>
        <w:jc w:val="center"/>
        <w:rPr>
          <w:b/>
          <w:bCs/>
          <w:szCs w:val="28"/>
        </w:rPr>
      </w:pPr>
      <w:proofErr w:type="spellStart"/>
      <w:r w:rsidRPr="000E0A15">
        <w:rPr>
          <w:b/>
          <w:bCs/>
          <w:szCs w:val="28"/>
        </w:rPr>
        <w:t>Розподіл</w:t>
      </w:r>
      <w:proofErr w:type="spellEnd"/>
      <w:r w:rsidRPr="000E0A15">
        <w:rPr>
          <w:b/>
          <w:bCs/>
          <w:szCs w:val="28"/>
        </w:rPr>
        <w:t xml:space="preserve"> </w:t>
      </w:r>
      <w:proofErr w:type="spellStart"/>
      <w:r w:rsidRPr="000E0A15">
        <w:rPr>
          <w:b/>
          <w:bCs/>
          <w:szCs w:val="28"/>
        </w:rPr>
        <w:t>балі</w:t>
      </w:r>
      <w:proofErr w:type="gramStart"/>
      <w:r w:rsidRPr="000E0A15">
        <w:rPr>
          <w:b/>
          <w:bCs/>
          <w:szCs w:val="28"/>
        </w:rPr>
        <w:t>в</w:t>
      </w:r>
      <w:proofErr w:type="spellEnd"/>
      <w:proofErr w:type="gramEnd"/>
      <w:r w:rsidRPr="000E0A15">
        <w:rPr>
          <w:b/>
          <w:bCs/>
          <w:szCs w:val="28"/>
        </w:rPr>
        <w:t xml:space="preserve"> за видами </w:t>
      </w:r>
      <w:proofErr w:type="spellStart"/>
      <w:r w:rsidRPr="000E0A15">
        <w:rPr>
          <w:b/>
          <w:bCs/>
          <w:szCs w:val="28"/>
        </w:rPr>
        <w:t>роботи</w:t>
      </w:r>
      <w:proofErr w:type="spellEnd"/>
      <w:r w:rsidRPr="000E0A15">
        <w:rPr>
          <w:b/>
          <w:bCs/>
          <w:szCs w:val="28"/>
        </w:rPr>
        <w:t xml:space="preserve"> та формами</w:t>
      </w: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поточної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атестації</w:t>
      </w:r>
      <w:proofErr w:type="spellEnd"/>
    </w:p>
    <w:p w:rsidR="00AD54DF" w:rsidRPr="00CA1E03" w:rsidRDefault="00AD54DF" w:rsidP="00AD54DF">
      <w:pPr>
        <w:spacing w:after="240"/>
        <w:ind w:firstLine="709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Поточна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атестація</w:t>
      </w:r>
      <w:proofErr w:type="spellEnd"/>
      <w:r>
        <w:rPr>
          <w:bCs/>
          <w:szCs w:val="28"/>
        </w:rPr>
        <w:t xml:space="preserve"> – </w:t>
      </w:r>
      <w:proofErr w:type="spellStart"/>
      <w:r>
        <w:rPr>
          <w:bCs/>
          <w:szCs w:val="28"/>
        </w:rPr>
        <w:t>це</w:t>
      </w:r>
      <w:proofErr w:type="spellEnd"/>
      <w:r>
        <w:rPr>
          <w:bCs/>
          <w:szCs w:val="28"/>
        </w:rPr>
        <w:t xml:space="preserve"> сума </w:t>
      </w:r>
      <w:proofErr w:type="spellStart"/>
      <w:r>
        <w:rPr>
          <w:bCs/>
          <w:szCs w:val="28"/>
        </w:rPr>
        <w:t>балів</w:t>
      </w:r>
      <w:proofErr w:type="spellEnd"/>
      <w:r>
        <w:rPr>
          <w:bCs/>
          <w:szCs w:val="28"/>
        </w:rPr>
        <w:t xml:space="preserve"> за результатами </w:t>
      </w:r>
      <w:proofErr w:type="spellStart"/>
      <w:r w:rsidRPr="00CA1E03">
        <w:rPr>
          <w:bCs/>
          <w:szCs w:val="28"/>
        </w:rPr>
        <w:t>виконання</w:t>
      </w:r>
      <w:proofErr w:type="spellEnd"/>
      <w:r w:rsidRPr="00CA1E03">
        <w:rPr>
          <w:bCs/>
          <w:szCs w:val="28"/>
        </w:rPr>
        <w:t xml:space="preserve"> і </w:t>
      </w:r>
      <w:proofErr w:type="spellStart"/>
      <w:r w:rsidRPr="00CA1E03">
        <w:rPr>
          <w:bCs/>
          <w:szCs w:val="28"/>
        </w:rPr>
        <w:t>захисту</w:t>
      </w:r>
      <w:proofErr w:type="spellEnd"/>
      <w:r w:rsidRPr="00CA1E03">
        <w:rPr>
          <w:bCs/>
          <w:szCs w:val="28"/>
        </w:rPr>
        <w:t xml:space="preserve"> </w:t>
      </w:r>
      <w:proofErr w:type="spellStart"/>
      <w:r w:rsidRPr="00CA1E03">
        <w:rPr>
          <w:bCs/>
          <w:szCs w:val="28"/>
        </w:rPr>
        <w:t>практичних</w:t>
      </w:r>
      <w:proofErr w:type="spellEnd"/>
      <w:r w:rsidRPr="00CA1E03">
        <w:rPr>
          <w:bCs/>
          <w:szCs w:val="28"/>
        </w:rPr>
        <w:t xml:space="preserve"> </w:t>
      </w:r>
      <w:proofErr w:type="spellStart"/>
      <w:r w:rsidRPr="00CA1E03">
        <w:rPr>
          <w:bCs/>
          <w:szCs w:val="28"/>
        </w:rPr>
        <w:t>робіт</w:t>
      </w:r>
      <w:proofErr w:type="spellEnd"/>
      <w:r>
        <w:rPr>
          <w:bCs/>
          <w:szCs w:val="28"/>
        </w:rPr>
        <w:t xml:space="preserve"> та </w:t>
      </w:r>
      <w:proofErr w:type="spellStart"/>
      <w:r w:rsidRPr="00CA1E03">
        <w:rPr>
          <w:bCs/>
          <w:szCs w:val="28"/>
        </w:rPr>
        <w:t>письмових</w:t>
      </w:r>
      <w:proofErr w:type="spellEnd"/>
      <w:r w:rsidRPr="00CA1E03">
        <w:rPr>
          <w:bCs/>
          <w:szCs w:val="28"/>
        </w:rPr>
        <w:t xml:space="preserve"> </w:t>
      </w:r>
      <w:proofErr w:type="spellStart"/>
      <w:r w:rsidRPr="00CA1E03">
        <w:rPr>
          <w:bCs/>
          <w:szCs w:val="28"/>
        </w:rPr>
        <w:t>контрольних</w:t>
      </w:r>
      <w:proofErr w:type="spellEnd"/>
      <w:r w:rsidRPr="00CA1E03">
        <w:rPr>
          <w:bCs/>
          <w:szCs w:val="28"/>
        </w:rPr>
        <w:t xml:space="preserve"> </w:t>
      </w:r>
      <w:proofErr w:type="spellStart"/>
      <w:r w:rsidRPr="00CA1E03">
        <w:rPr>
          <w:bCs/>
          <w:szCs w:val="28"/>
        </w:rPr>
        <w:t>робіт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із</w:t>
      </w:r>
      <w:proofErr w:type="spell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кожного</w:t>
      </w:r>
      <w:proofErr w:type="gramEnd"/>
      <w:r>
        <w:rPr>
          <w:bCs/>
          <w:szCs w:val="28"/>
        </w:rPr>
        <w:t xml:space="preserve"> контрольного модулю.</w:t>
      </w:r>
    </w:p>
    <w:tbl>
      <w:tblPr>
        <w:tblW w:w="97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78"/>
        <w:gridCol w:w="6450"/>
        <w:gridCol w:w="76"/>
        <w:gridCol w:w="2105"/>
      </w:tblGrid>
      <w:tr w:rsidR="00AD54DF" w:rsidRPr="000E0A15" w:rsidTr="00C40D8A">
        <w:trPr>
          <w:cantSplit/>
          <w:trHeight w:val="1393"/>
          <w:jc w:val="center"/>
        </w:trPr>
        <w:tc>
          <w:tcPr>
            <w:tcW w:w="843" w:type="dxa"/>
            <w:textDirection w:val="btLr"/>
            <w:vAlign w:val="center"/>
          </w:tcPr>
          <w:p w:rsidR="00AD54DF" w:rsidRPr="00264637" w:rsidRDefault="00AD54DF" w:rsidP="00C40D8A">
            <w:pPr>
              <w:pStyle w:val="20"/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spellStart"/>
            <w:r w:rsidRPr="00264637">
              <w:rPr>
                <w:b/>
              </w:rPr>
              <w:t>Кількість</w:t>
            </w:r>
            <w:proofErr w:type="spellEnd"/>
            <w:r w:rsidRPr="00264637">
              <w:rPr>
                <w:b/>
              </w:rPr>
              <w:t xml:space="preserve"> </w:t>
            </w:r>
            <w:proofErr w:type="spellStart"/>
            <w:r w:rsidRPr="00264637">
              <w:rPr>
                <w:b/>
              </w:rPr>
              <w:t>балі</w:t>
            </w:r>
            <w:proofErr w:type="gramStart"/>
            <w:r w:rsidRPr="00264637"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6804" w:type="dxa"/>
            <w:gridSpan w:val="3"/>
            <w:vAlign w:val="center"/>
          </w:tcPr>
          <w:p w:rsidR="00AD54DF" w:rsidRPr="000E0A15" w:rsidRDefault="00AD54DF" w:rsidP="00C40D8A">
            <w:pPr>
              <w:pStyle w:val="2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Вимоги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результат</w:t>
            </w:r>
            <w:proofErr w:type="gramEnd"/>
            <w:r>
              <w:rPr>
                <w:b/>
              </w:rPr>
              <w:t>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робіт</w:t>
            </w:r>
            <w:proofErr w:type="spellEnd"/>
          </w:p>
        </w:tc>
        <w:tc>
          <w:tcPr>
            <w:tcW w:w="2105" w:type="dxa"/>
            <w:vAlign w:val="center"/>
          </w:tcPr>
          <w:p w:rsidR="00AD54DF" w:rsidRPr="000E0A15" w:rsidRDefault="00AD54DF" w:rsidP="00C40D8A">
            <w:pPr>
              <w:pStyle w:val="20"/>
              <w:spacing w:after="0" w:line="240" w:lineRule="auto"/>
              <w:jc w:val="center"/>
              <w:rPr>
                <w:b/>
              </w:rPr>
            </w:pPr>
            <w:proofErr w:type="spellStart"/>
            <w:r w:rsidRPr="000E0A15">
              <w:rPr>
                <w:b/>
              </w:rPr>
              <w:t>Примітки</w:t>
            </w:r>
            <w:proofErr w:type="spellEnd"/>
          </w:p>
        </w:tc>
      </w:tr>
      <w:tr w:rsidR="00AD54DF" w:rsidRPr="000E0A15" w:rsidTr="00C40D8A">
        <w:trPr>
          <w:cantSplit/>
          <w:jc w:val="center"/>
        </w:trPr>
        <w:tc>
          <w:tcPr>
            <w:tcW w:w="9752" w:type="dxa"/>
            <w:gridSpan w:val="5"/>
          </w:tcPr>
          <w:p w:rsidR="00AD54DF" w:rsidRPr="00264637" w:rsidRDefault="00AD54DF" w:rsidP="00C40D8A">
            <w:pPr>
              <w:spacing w:before="120" w:after="120"/>
              <w:jc w:val="center"/>
              <w:rPr>
                <w:b/>
                <w:i/>
                <w:u w:color="FFFF00"/>
              </w:rPr>
            </w:pPr>
            <w:r w:rsidRPr="00264637">
              <w:rPr>
                <w:b/>
                <w:i/>
              </w:rPr>
              <w:t xml:space="preserve">Результат </w:t>
            </w:r>
            <w:proofErr w:type="spellStart"/>
            <w:r w:rsidRPr="00264637">
              <w:rPr>
                <w:b/>
                <w:i/>
              </w:rPr>
              <w:t>виконання</w:t>
            </w:r>
            <w:proofErr w:type="spellEnd"/>
            <w:r w:rsidRPr="00264637">
              <w:rPr>
                <w:b/>
                <w:i/>
              </w:rPr>
              <w:t xml:space="preserve"> і </w:t>
            </w:r>
            <w:proofErr w:type="spellStart"/>
            <w:r w:rsidRPr="00264637">
              <w:rPr>
                <w:b/>
                <w:i/>
              </w:rPr>
              <w:t>захисту</w:t>
            </w:r>
            <w:proofErr w:type="spellEnd"/>
            <w:r w:rsidRPr="00264637">
              <w:rPr>
                <w:b/>
                <w:i/>
              </w:rPr>
              <w:t xml:space="preserve"> </w:t>
            </w:r>
            <w:proofErr w:type="spellStart"/>
            <w:r w:rsidRPr="00264637">
              <w:rPr>
                <w:b/>
                <w:i/>
              </w:rPr>
              <w:t>практичних</w:t>
            </w:r>
            <w:proofErr w:type="spellEnd"/>
            <w:r w:rsidRPr="00264637">
              <w:rPr>
                <w:b/>
                <w:i/>
              </w:rPr>
              <w:t xml:space="preserve"> </w:t>
            </w:r>
            <w:proofErr w:type="spellStart"/>
            <w:r w:rsidRPr="00264637">
              <w:rPr>
                <w:b/>
                <w:i/>
              </w:rPr>
              <w:t>робіт</w:t>
            </w:r>
            <w:proofErr w:type="spellEnd"/>
            <w:r w:rsidRPr="00264637">
              <w:rPr>
                <w:b/>
                <w:i/>
              </w:rPr>
              <w:br/>
            </w:r>
            <w:proofErr w:type="spellStart"/>
            <w:r w:rsidRPr="00264637">
              <w:rPr>
                <w:b/>
                <w:i/>
              </w:rPr>
              <w:t>оцінюється</w:t>
            </w:r>
            <w:proofErr w:type="spellEnd"/>
            <w:r w:rsidRPr="00264637">
              <w:rPr>
                <w:b/>
                <w:i/>
              </w:rPr>
              <w:t xml:space="preserve"> </w:t>
            </w:r>
            <w:proofErr w:type="spellStart"/>
            <w:r w:rsidRPr="00264637">
              <w:rPr>
                <w:b/>
                <w:i/>
              </w:rPr>
              <w:t>окремо</w:t>
            </w:r>
            <w:proofErr w:type="spellEnd"/>
            <w:r w:rsidRPr="00264637">
              <w:rPr>
                <w:b/>
                <w:i/>
              </w:rPr>
              <w:t xml:space="preserve"> за такою шкалою</w:t>
            </w:r>
          </w:p>
        </w:tc>
      </w:tr>
      <w:tr w:rsidR="00AD54DF" w:rsidRPr="000E0A15" w:rsidTr="00C40D8A">
        <w:trPr>
          <w:cantSplit/>
          <w:jc w:val="center"/>
        </w:trPr>
        <w:tc>
          <w:tcPr>
            <w:tcW w:w="843" w:type="dxa"/>
            <w:vAlign w:val="center"/>
          </w:tcPr>
          <w:p w:rsidR="00AD54DF" w:rsidRPr="00264637" w:rsidRDefault="00AD54DF" w:rsidP="00C40D8A">
            <w:pPr>
              <w:jc w:val="center"/>
              <w:rPr>
                <w:u w:color="FFFF00"/>
              </w:rPr>
            </w:pPr>
            <w:r>
              <w:rPr>
                <w:u w:color="FFFF00"/>
              </w:rPr>
              <w:t>13-15</w:t>
            </w:r>
          </w:p>
        </w:tc>
        <w:tc>
          <w:tcPr>
            <w:tcW w:w="6804" w:type="dxa"/>
            <w:gridSpan w:val="3"/>
            <w:vAlign w:val="center"/>
          </w:tcPr>
          <w:p w:rsidR="00AD54DF" w:rsidRPr="000E0A15" w:rsidRDefault="00AD54DF" w:rsidP="00C40D8A">
            <w:pPr>
              <w:rPr>
                <w:u w:color="FFFF00"/>
              </w:rPr>
            </w:pPr>
            <w:proofErr w:type="spellStart"/>
            <w:r w:rsidRPr="00FB0F95">
              <w:rPr>
                <w:u w:color="FFFF00"/>
              </w:rPr>
              <w:t>Всі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завдання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>
              <w:rPr>
                <w:u w:color="FFFF00"/>
              </w:rPr>
              <w:t>певної</w:t>
            </w:r>
            <w:proofErr w:type="spellEnd"/>
            <w:r>
              <w:rPr>
                <w:u w:color="FFFF00"/>
              </w:rPr>
              <w:t xml:space="preserve"> </w:t>
            </w:r>
            <w:proofErr w:type="spellStart"/>
            <w:r>
              <w:rPr>
                <w:u w:color="FFFF00"/>
              </w:rPr>
              <w:t>роботи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виконані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повністю</w:t>
            </w:r>
            <w:proofErr w:type="spellEnd"/>
            <w:r w:rsidRPr="00FB0F95">
              <w:rPr>
                <w:u w:color="FFFF00"/>
              </w:rPr>
              <w:t xml:space="preserve"> без </w:t>
            </w:r>
            <w:proofErr w:type="spellStart"/>
            <w:r w:rsidRPr="00FB0F95">
              <w:rPr>
                <w:u w:color="FFFF00"/>
              </w:rPr>
              <w:t>помилок</w:t>
            </w:r>
            <w:proofErr w:type="spellEnd"/>
            <w:r w:rsidRPr="00FB0F95">
              <w:rPr>
                <w:u w:color="FFFF00"/>
              </w:rPr>
              <w:t xml:space="preserve">; студент </w:t>
            </w:r>
            <w:proofErr w:type="spellStart"/>
            <w:r w:rsidRPr="00FB0F95">
              <w:rPr>
                <w:u w:color="FFFF00"/>
              </w:rPr>
              <w:t>демонструє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всебічне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системне</w:t>
            </w:r>
            <w:proofErr w:type="spellEnd"/>
            <w:r w:rsidRPr="00FB0F95">
              <w:rPr>
                <w:u w:color="FFFF00"/>
              </w:rPr>
              <w:t xml:space="preserve"> і </w:t>
            </w:r>
            <w:proofErr w:type="spellStart"/>
            <w:r w:rsidRPr="00FB0F95">
              <w:rPr>
                <w:u w:color="FFFF00"/>
              </w:rPr>
              <w:t>глибоке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знання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програмного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матеріалу</w:t>
            </w:r>
            <w:proofErr w:type="spellEnd"/>
            <w:r w:rsidRPr="00FB0F95">
              <w:rPr>
                <w:u w:color="FFFF00"/>
              </w:rPr>
              <w:t xml:space="preserve">; </w:t>
            </w:r>
            <w:proofErr w:type="spellStart"/>
            <w:r w:rsidRPr="00FB0F95">
              <w:rPr>
                <w:u w:color="FFFF00"/>
              </w:rPr>
              <w:t>засвоєння</w:t>
            </w:r>
            <w:proofErr w:type="spellEnd"/>
            <w:r w:rsidRPr="00FB0F95">
              <w:rPr>
                <w:u w:color="FFFF00"/>
              </w:rPr>
              <w:t xml:space="preserve"> ним </w:t>
            </w:r>
            <w:proofErr w:type="spellStart"/>
            <w:proofErr w:type="gramStart"/>
            <w:r w:rsidRPr="00FB0F95">
              <w:rPr>
                <w:u w:color="FFFF00"/>
              </w:rPr>
              <w:t>основної</w:t>
            </w:r>
            <w:proofErr w:type="spellEnd"/>
            <w:r w:rsidRPr="00FB0F95">
              <w:rPr>
                <w:u w:color="FFFF00"/>
              </w:rPr>
              <w:t xml:space="preserve"> й</w:t>
            </w:r>
            <w:proofErr w:type="gram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додаткової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літератури</w:t>
            </w:r>
            <w:proofErr w:type="spellEnd"/>
            <w:r w:rsidRPr="00FB0F95">
              <w:rPr>
                <w:u w:color="FFFF00"/>
              </w:rPr>
              <w:t xml:space="preserve">; </w:t>
            </w:r>
            <w:proofErr w:type="spellStart"/>
            <w:r w:rsidRPr="00FB0F95">
              <w:rPr>
                <w:u w:color="FFFF00"/>
              </w:rPr>
              <w:t>чітке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володіння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понятійним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апаратом</w:t>
            </w:r>
            <w:proofErr w:type="spellEnd"/>
            <w:r w:rsidRPr="00FB0F95">
              <w:rPr>
                <w:u w:color="FFFF00"/>
              </w:rPr>
              <w:t>, методами</w:t>
            </w:r>
            <w:r>
              <w:rPr>
                <w:u w:color="FFFF00"/>
              </w:rPr>
              <w:t xml:space="preserve"> </w:t>
            </w:r>
            <w:r w:rsidRPr="00FB0F95">
              <w:rPr>
                <w:u w:color="FFFF00"/>
              </w:rPr>
              <w:t xml:space="preserve">та методиками </w:t>
            </w:r>
            <w:proofErr w:type="spellStart"/>
            <w:r w:rsidRPr="00FB0F95">
              <w:rPr>
                <w:u w:color="FFFF00"/>
              </w:rPr>
              <w:t>передбаченими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програмою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дисципліни</w:t>
            </w:r>
            <w:proofErr w:type="spellEnd"/>
            <w:r w:rsidRPr="00FB0F95">
              <w:rPr>
                <w:u w:color="FFFF00"/>
              </w:rPr>
              <w:t xml:space="preserve">; </w:t>
            </w:r>
            <w:proofErr w:type="spellStart"/>
            <w:r w:rsidRPr="00FB0F95">
              <w:rPr>
                <w:u w:color="FFFF00"/>
              </w:rPr>
              <w:t>вміння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використовувати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їх</w:t>
            </w:r>
            <w:proofErr w:type="spellEnd"/>
            <w:r w:rsidRPr="00FB0F95">
              <w:rPr>
                <w:u w:color="FFFF00"/>
              </w:rPr>
              <w:t xml:space="preserve"> для </w:t>
            </w:r>
            <w:proofErr w:type="spellStart"/>
            <w:r w:rsidRPr="00FB0F95">
              <w:rPr>
                <w:u w:color="FFFF00"/>
              </w:rPr>
              <w:t>вирішення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типових</w:t>
            </w:r>
            <w:proofErr w:type="spellEnd"/>
            <w:r w:rsidRPr="00FB0F95">
              <w:rPr>
                <w:u w:color="FFFF00"/>
              </w:rPr>
              <w:t xml:space="preserve"> і </w:t>
            </w:r>
            <w:proofErr w:type="spellStart"/>
            <w:r w:rsidRPr="00FB0F95">
              <w:rPr>
                <w:u w:color="FFFF00"/>
              </w:rPr>
              <w:t>нестандартних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практичних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ситуацій</w:t>
            </w:r>
            <w:proofErr w:type="spellEnd"/>
            <w:r w:rsidRPr="00FB0F95">
              <w:rPr>
                <w:u w:color="FFFF00"/>
              </w:rPr>
              <w:t xml:space="preserve">; </w:t>
            </w:r>
            <w:proofErr w:type="spellStart"/>
            <w:r w:rsidRPr="00FB0F95">
              <w:rPr>
                <w:u w:color="FFFF00"/>
              </w:rPr>
              <w:t>виявляє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творчі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здібності</w:t>
            </w:r>
            <w:proofErr w:type="spellEnd"/>
            <w:r w:rsidRPr="00FB0F95">
              <w:rPr>
                <w:u w:color="FFFF00"/>
              </w:rPr>
              <w:t xml:space="preserve"> </w:t>
            </w:r>
            <w:r>
              <w:rPr>
                <w:u w:color="FFFF00"/>
              </w:rPr>
              <w:t>у</w:t>
            </w:r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розумінні</w:t>
            </w:r>
            <w:proofErr w:type="spellEnd"/>
            <w:r w:rsidRPr="00FB0F95">
              <w:rPr>
                <w:u w:color="FFFF00"/>
              </w:rPr>
              <w:t xml:space="preserve">, </w:t>
            </w:r>
            <w:proofErr w:type="spellStart"/>
            <w:r w:rsidRPr="00FB0F95">
              <w:rPr>
                <w:u w:color="FFFF00"/>
              </w:rPr>
              <w:t>викладі</w:t>
            </w:r>
            <w:proofErr w:type="spellEnd"/>
            <w:r w:rsidRPr="00FB0F95">
              <w:rPr>
                <w:u w:color="FFFF00"/>
              </w:rPr>
              <w:t xml:space="preserve"> </w:t>
            </w:r>
            <w:r>
              <w:rPr>
                <w:u w:color="FFFF00"/>
              </w:rPr>
              <w:t>та</w:t>
            </w:r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використанні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r w:rsidRPr="00FB0F95">
              <w:rPr>
                <w:u w:color="FFFF00"/>
              </w:rPr>
              <w:t>навчального</w:t>
            </w:r>
            <w:proofErr w:type="spellEnd"/>
            <w:r w:rsidRPr="00FB0F95">
              <w:rPr>
                <w:u w:color="FFFF00"/>
              </w:rPr>
              <w:t xml:space="preserve"> </w:t>
            </w:r>
            <w:proofErr w:type="spellStart"/>
            <w:proofErr w:type="gramStart"/>
            <w:r w:rsidRPr="00FB0F95">
              <w:rPr>
                <w:u w:color="FFFF00"/>
              </w:rPr>
              <w:t>матер</w:t>
            </w:r>
            <w:proofErr w:type="gramEnd"/>
            <w:r w:rsidRPr="00FB0F95">
              <w:rPr>
                <w:u w:color="FFFF00"/>
              </w:rPr>
              <w:t>іалу</w:t>
            </w:r>
            <w:proofErr w:type="spellEnd"/>
            <w:r>
              <w:rPr>
                <w:u w:color="FFFF00"/>
              </w:rPr>
              <w:t>.</w:t>
            </w:r>
          </w:p>
        </w:tc>
        <w:tc>
          <w:tcPr>
            <w:tcW w:w="2105" w:type="dxa"/>
            <w:vMerge w:val="restart"/>
            <w:vAlign w:val="center"/>
          </w:tcPr>
          <w:p w:rsidR="00AD54DF" w:rsidRPr="00CF309D" w:rsidRDefault="00AD54DF" w:rsidP="00C40D8A">
            <w:pPr>
              <w:rPr>
                <w:u w:color="FFFF00"/>
              </w:rPr>
            </w:pPr>
            <w:proofErr w:type="gramStart"/>
            <w:r w:rsidRPr="00CF309D">
              <w:rPr>
                <w:u w:color="FFFF00"/>
              </w:rPr>
              <w:t>У</w:t>
            </w:r>
            <w:proofErr w:type="gram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кінці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поточної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атестації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бальна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spacing w:val="-12"/>
                <w:u w:color="FFFF00"/>
              </w:rPr>
              <w:t>оцінка</w:t>
            </w:r>
            <w:proofErr w:type="spellEnd"/>
            <w:r w:rsidRPr="00CF309D">
              <w:rPr>
                <w:spacing w:val="-12"/>
                <w:u w:color="FFFF00"/>
              </w:rPr>
              <w:t xml:space="preserve"> </w:t>
            </w:r>
            <w:proofErr w:type="spellStart"/>
            <w:r w:rsidRPr="00CF309D">
              <w:rPr>
                <w:spacing w:val="-12"/>
                <w:u w:color="FFFF00"/>
              </w:rPr>
              <w:t>визначається</w:t>
            </w:r>
            <w:proofErr w:type="spellEnd"/>
            <w:r>
              <w:rPr>
                <w:spacing w:val="-12"/>
                <w:u w:color="FFFF00"/>
              </w:rPr>
              <w:t xml:space="preserve"> </w:t>
            </w:r>
            <w:r w:rsidRPr="00CF309D">
              <w:rPr>
                <w:u w:color="FFFF00"/>
              </w:rPr>
              <w:t xml:space="preserve">як </w:t>
            </w:r>
            <w:proofErr w:type="spellStart"/>
            <w:r w:rsidRPr="00CF309D">
              <w:rPr>
                <w:u w:color="FFFF00"/>
              </w:rPr>
              <w:t>середнє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арифметичне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spacing w:val="-12"/>
                <w:u w:color="FFFF00"/>
              </w:rPr>
              <w:t>значення</w:t>
            </w:r>
            <w:proofErr w:type="spellEnd"/>
            <w:r w:rsidRPr="00CF309D">
              <w:rPr>
                <w:spacing w:val="-12"/>
                <w:u w:color="FFFF00"/>
              </w:rPr>
              <w:t xml:space="preserve"> </w:t>
            </w:r>
            <w:proofErr w:type="spellStart"/>
            <w:r w:rsidRPr="00CF309D">
              <w:rPr>
                <w:spacing w:val="-12"/>
                <w:u w:color="FFFF00"/>
              </w:rPr>
              <w:t>набраних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балів</w:t>
            </w:r>
            <w:proofErr w:type="spellEnd"/>
            <w:r w:rsidRPr="00CF309D">
              <w:rPr>
                <w:u w:color="FFFF00"/>
              </w:rPr>
              <w:t xml:space="preserve"> за </w:t>
            </w:r>
            <w:proofErr w:type="spellStart"/>
            <w:r w:rsidRPr="00CF309D">
              <w:rPr>
                <w:u w:color="FFFF00"/>
              </w:rPr>
              <w:t>усіма</w:t>
            </w:r>
            <w:proofErr w:type="spellEnd"/>
            <w:r w:rsidRPr="00CF309D">
              <w:rPr>
                <w:u w:color="FFFF00"/>
              </w:rPr>
              <w:t xml:space="preserve"> видами контролю</w:t>
            </w:r>
          </w:p>
        </w:tc>
      </w:tr>
      <w:tr w:rsidR="00AD54DF" w:rsidRPr="000E0A15" w:rsidTr="00C40D8A">
        <w:trPr>
          <w:cantSplit/>
          <w:jc w:val="center"/>
        </w:trPr>
        <w:tc>
          <w:tcPr>
            <w:tcW w:w="843" w:type="dxa"/>
            <w:vAlign w:val="center"/>
          </w:tcPr>
          <w:p w:rsidR="00AD54DF" w:rsidRPr="00264637" w:rsidRDefault="00AD54DF" w:rsidP="00C40D8A">
            <w:pPr>
              <w:jc w:val="center"/>
              <w:rPr>
                <w:u w:color="FFFF00"/>
              </w:rPr>
            </w:pPr>
            <w:r>
              <w:rPr>
                <w:u w:color="FFFF00"/>
              </w:rPr>
              <w:t>10-12</w:t>
            </w:r>
          </w:p>
        </w:tc>
        <w:tc>
          <w:tcPr>
            <w:tcW w:w="6804" w:type="dxa"/>
            <w:gridSpan w:val="3"/>
            <w:vAlign w:val="center"/>
          </w:tcPr>
          <w:p w:rsidR="00AD54DF" w:rsidRPr="000E0A15" w:rsidRDefault="00AD54DF" w:rsidP="00C40D8A">
            <w:pPr>
              <w:rPr>
                <w:u w:color="FFFF00"/>
              </w:rPr>
            </w:pPr>
            <w:proofErr w:type="spellStart"/>
            <w:r>
              <w:rPr>
                <w:u w:color="FFFF00"/>
              </w:rPr>
              <w:t>Завдання</w:t>
            </w:r>
            <w:proofErr w:type="spellEnd"/>
            <w:r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певної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роботи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виконані</w:t>
            </w:r>
            <w:proofErr w:type="spellEnd"/>
            <w:r w:rsidRPr="00CF309D">
              <w:rPr>
                <w:u w:color="FFFF00"/>
              </w:rPr>
              <w:t xml:space="preserve"> без </w:t>
            </w:r>
            <w:proofErr w:type="spellStart"/>
            <w:r w:rsidRPr="00CF309D">
              <w:rPr>
                <w:u w:color="FFFF00"/>
              </w:rPr>
              <w:t>суттєвих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помилок</w:t>
            </w:r>
            <w:proofErr w:type="spellEnd"/>
            <w:r w:rsidRPr="00CF309D">
              <w:rPr>
                <w:u w:color="FFFF00"/>
              </w:rPr>
              <w:t xml:space="preserve">, студент </w:t>
            </w:r>
            <w:proofErr w:type="spellStart"/>
            <w:r w:rsidRPr="00CF309D">
              <w:rPr>
                <w:u w:color="FFFF00"/>
              </w:rPr>
              <w:t>демонструє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володіння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знаннями</w:t>
            </w:r>
            <w:proofErr w:type="spellEnd"/>
            <w:r w:rsidRPr="00CF309D">
              <w:rPr>
                <w:u w:color="FFFF00"/>
              </w:rPr>
              <w:t xml:space="preserve"> основного </w:t>
            </w:r>
            <w:proofErr w:type="spellStart"/>
            <w:r w:rsidRPr="00CF309D">
              <w:rPr>
                <w:u w:color="FFFF00"/>
              </w:rPr>
              <w:t>програмного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матеріалу</w:t>
            </w:r>
            <w:proofErr w:type="spellEnd"/>
            <w:r w:rsidRPr="00CF309D">
              <w:rPr>
                <w:u w:color="FFFF00"/>
              </w:rPr>
              <w:t xml:space="preserve">, </w:t>
            </w:r>
            <w:proofErr w:type="spellStart"/>
            <w:r w:rsidRPr="00CF309D">
              <w:rPr>
                <w:u w:color="FFFF00"/>
              </w:rPr>
              <w:t>засвоєння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інформації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gramStart"/>
            <w:r>
              <w:rPr>
                <w:u w:color="FFFF00"/>
              </w:rPr>
              <w:t>у</w:t>
            </w:r>
            <w:proofErr w:type="gramEnd"/>
            <w:r w:rsidRPr="00CF309D">
              <w:rPr>
                <w:u w:color="FFFF00"/>
              </w:rPr>
              <w:t xml:space="preserve"> межах </w:t>
            </w:r>
            <w:proofErr w:type="spellStart"/>
            <w:r w:rsidRPr="00CF309D">
              <w:rPr>
                <w:u w:color="FFFF00"/>
              </w:rPr>
              <w:t>лекційного</w:t>
            </w:r>
            <w:proofErr w:type="spellEnd"/>
            <w:r w:rsidRPr="00CF309D">
              <w:rPr>
                <w:u w:color="FFFF00"/>
              </w:rPr>
              <w:t xml:space="preserve"> курсу; </w:t>
            </w:r>
            <w:proofErr w:type="spellStart"/>
            <w:r w:rsidRPr="00CF309D">
              <w:rPr>
                <w:u w:color="FFFF00"/>
              </w:rPr>
              <w:t>володіння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необхідними</w:t>
            </w:r>
            <w:proofErr w:type="spellEnd"/>
            <w:r w:rsidRPr="00CF309D">
              <w:rPr>
                <w:u w:color="FFFF00"/>
              </w:rPr>
              <w:t xml:space="preserve"> методами та методиками </w:t>
            </w:r>
            <w:proofErr w:type="spellStart"/>
            <w:r w:rsidRPr="00CF309D">
              <w:rPr>
                <w:u w:color="FFFF00"/>
              </w:rPr>
              <w:t>передбаченими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програмою</w:t>
            </w:r>
            <w:proofErr w:type="spellEnd"/>
            <w:r w:rsidRPr="00CF309D">
              <w:rPr>
                <w:u w:color="FFFF00"/>
              </w:rPr>
              <w:t xml:space="preserve">; </w:t>
            </w:r>
            <w:proofErr w:type="spellStart"/>
            <w:r w:rsidRPr="00CF309D">
              <w:rPr>
                <w:u w:color="FFFF00"/>
              </w:rPr>
              <w:t>вміння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використовувати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їх</w:t>
            </w:r>
            <w:proofErr w:type="spellEnd"/>
            <w:r w:rsidRPr="00CF309D">
              <w:rPr>
                <w:u w:color="FFFF00"/>
              </w:rPr>
              <w:t xml:space="preserve"> для </w:t>
            </w:r>
            <w:proofErr w:type="spellStart"/>
            <w:r w:rsidRPr="00CF309D">
              <w:rPr>
                <w:u w:color="FFFF00"/>
              </w:rPr>
              <w:t>вирішення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типових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практичних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ситуацій</w:t>
            </w:r>
            <w:proofErr w:type="spellEnd"/>
            <w:r w:rsidRPr="00CF309D">
              <w:rPr>
                <w:u w:color="FFFF00"/>
              </w:rPr>
              <w:t xml:space="preserve">, </w:t>
            </w:r>
            <w:proofErr w:type="spellStart"/>
            <w:r w:rsidRPr="00CF309D">
              <w:rPr>
                <w:u w:color="FFFF00"/>
              </w:rPr>
              <w:t>припускаючись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окремих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незначних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помилок</w:t>
            </w:r>
            <w:proofErr w:type="spellEnd"/>
            <w:r>
              <w:rPr>
                <w:u w:color="FFFF00"/>
              </w:rPr>
              <w:t>.</w:t>
            </w:r>
          </w:p>
        </w:tc>
        <w:tc>
          <w:tcPr>
            <w:tcW w:w="2105" w:type="dxa"/>
            <w:vMerge/>
          </w:tcPr>
          <w:p w:rsidR="00AD54DF" w:rsidRPr="000E0A15" w:rsidRDefault="00AD54DF" w:rsidP="00C40D8A">
            <w:pPr>
              <w:jc w:val="center"/>
              <w:rPr>
                <w:u w:color="FFFF00"/>
              </w:rPr>
            </w:pPr>
          </w:p>
        </w:tc>
      </w:tr>
      <w:tr w:rsidR="00AD54DF" w:rsidRPr="000E0A15" w:rsidTr="00C40D8A">
        <w:trPr>
          <w:cantSplit/>
          <w:jc w:val="center"/>
        </w:trPr>
        <w:tc>
          <w:tcPr>
            <w:tcW w:w="843" w:type="dxa"/>
            <w:vAlign w:val="center"/>
          </w:tcPr>
          <w:p w:rsidR="00AD54DF" w:rsidRPr="00264637" w:rsidRDefault="00AD54DF" w:rsidP="00C40D8A">
            <w:pPr>
              <w:jc w:val="center"/>
              <w:rPr>
                <w:u w:color="FFFF00"/>
              </w:rPr>
            </w:pPr>
            <w:r>
              <w:rPr>
                <w:u w:color="FFFF00"/>
              </w:rPr>
              <w:t>6-9</w:t>
            </w:r>
          </w:p>
        </w:tc>
        <w:tc>
          <w:tcPr>
            <w:tcW w:w="6804" w:type="dxa"/>
            <w:gridSpan w:val="3"/>
            <w:vAlign w:val="center"/>
          </w:tcPr>
          <w:p w:rsidR="00AD54DF" w:rsidRPr="000E0A15" w:rsidRDefault="00AD54DF" w:rsidP="00C40D8A">
            <w:pPr>
              <w:rPr>
                <w:u w:color="FFFF00"/>
              </w:rPr>
            </w:pPr>
            <w:proofErr w:type="spellStart"/>
            <w:proofErr w:type="gramStart"/>
            <w:r w:rsidRPr="002C1EA8">
              <w:rPr>
                <w:u w:color="FFFF00"/>
              </w:rPr>
              <w:t>Б</w:t>
            </w:r>
            <w:proofErr w:type="gramEnd"/>
            <w:r w:rsidRPr="002C1EA8">
              <w:rPr>
                <w:u w:color="FFFF00"/>
              </w:rPr>
              <w:t>ільш</w:t>
            </w:r>
            <w:r>
              <w:rPr>
                <w:u w:color="FFFF00"/>
              </w:rPr>
              <w:t>ість</w:t>
            </w:r>
            <w:proofErr w:type="spellEnd"/>
            <w:r>
              <w:rPr>
                <w:u w:color="FFFF00"/>
              </w:rPr>
              <w:t xml:space="preserve"> </w:t>
            </w:r>
            <w:proofErr w:type="spellStart"/>
            <w:r w:rsidRPr="002C1EA8">
              <w:rPr>
                <w:u w:color="FFFF00"/>
              </w:rPr>
              <w:t>завдань</w:t>
            </w:r>
            <w:proofErr w:type="spellEnd"/>
            <w:r w:rsidRPr="002C1EA8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певної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роботи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2C1EA8">
              <w:rPr>
                <w:u w:color="FFFF00"/>
              </w:rPr>
              <w:t>виконані</w:t>
            </w:r>
            <w:proofErr w:type="spellEnd"/>
            <w:r w:rsidRPr="002C1EA8">
              <w:rPr>
                <w:u w:color="FFFF00"/>
              </w:rPr>
              <w:t xml:space="preserve"> </w:t>
            </w:r>
            <w:proofErr w:type="spellStart"/>
            <w:r>
              <w:rPr>
                <w:u w:color="FFFF00"/>
              </w:rPr>
              <w:t>із</w:t>
            </w:r>
            <w:proofErr w:type="spellEnd"/>
            <w:r>
              <w:rPr>
                <w:u w:color="FFFF00"/>
              </w:rPr>
              <w:t xml:space="preserve"> </w:t>
            </w:r>
            <w:proofErr w:type="spellStart"/>
            <w:r>
              <w:rPr>
                <w:u w:color="FFFF00"/>
              </w:rPr>
              <w:t>помилками</w:t>
            </w:r>
            <w:proofErr w:type="spellEnd"/>
            <w:r w:rsidRPr="002C1EA8">
              <w:rPr>
                <w:u w:color="FFFF00"/>
              </w:rPr>
              <w:t xml:space="preserve">; студент </w:t>
            </w:r>
            <w:proofErr w:type="spellStart"/>
            <w:r w:rsidRPr="002C1EA8">
              <w:rPr>
                <w:u w:color="FFFF00"/>
              </w:rPr>
              <w:t>демонструє</w:t>
            </w:r>
            <w:proofErr w:type="spellEnd"/>
            <w:r w:rsidRPr="002C1EA8">
              <w:rPr>
                <w:u w:color="FFFF00"/>
              </w:rPr>
              <w:t xml:space="preserve"> </w:t>
            </w:r>
            <w:proofErr w:type="spellStart"/>
            <w:r>
              <w:rPr>
                <w:u w:color="FFFF00"/>
              </w:rPr>
              <w:t>поверхневі</w:t>
            </w:r>
            <w:proofErr w:type="spellEnd"/>
            <w:r>
              <w:rPr>
                <w:u w:color="FFFF00"/>
              </w:rPr>
              <w:t xml:space="preserve"> </w:t>
            </w:r>
            <w:proofErr w:type="spellStart"/>
            <w:r>
              <w:rPr>
                <w:u w:color="FFFF00"/>
              </w:rPr>
              <w:t>знання</w:t>
            </w:r>
            <w:proofErr w:type="spellEnd"/>
            <w:r w:rsidRPr="002C1EA8">
              <w:rPr>
                <w:u w:color="FFFF00"/>
              </w:rPr>
              <w:t xml:space="preserve"> осно</w:t>
            </w:r>
            <w:r>
              <w:rPr>
                <w:u w:color="FFFF00"/>
              </w:rPr>
              <w:t xml:space="preserve">вного </w:t>
            </w:r>
            <w:proofErr w:type="spellStart"/>
            <w:r>
              <w:rPr>
                <w:u w:color="FFFF00"/>
              </w:rPr>
              <w:t>програмного</w:t>
            </w:r>
            <w:proofErr w:type="spellEnd"/>
            <w:r>
              <w:rPr>
                <w:u w:color="FFFF00"/>
              </w:rPr>
              <w:t xml:space="preserve"> </w:t>
            </w:r>
            <w:proofErr w:type="spellStart"/>
            <w:r>
              <w:rPr>
                <w:u w:color="FFFF00"/>
              </w:rPr>
              <w:t>матеріалу</w:t>
            </w:r>
            <w:proofErr w:type="spellEnd"/>
            <w:r>
              <w:rPr>
                <w:u w:color="FFFF00"/>
              </w:rPr>
              <w:t>.</w:t>
            </w:r>
          </w:p>
        </w:tc>
        <w:tc>
          <w:tcPr>
            <w:tcW w:w="2105" w:type="dxa"/>
            <w:vMerge/>
          </w:tcPr>
          <w:p w:rsidR="00AD54DF" w:rsidRPr="000E0A15" w:rsidRDefault="00AD54DF" w:rsidP="00C40D8A">
            <w:pPr>
              <w:jc w:val="center"/>
              <w:rPr>
                <w:u w:color="FFFF00"/>
              </w:rPr>
            </w:pPr>
          </w:p>
        </w:tc>
      </w:tr>
      <w:tr w:rsidR="00AD54DF" w:rsidRPr="000E0A15" w:rsidTr="00C40D8A">
        <w:trPr>
          <w:cantSplit/>
          <w:jc w:val="center"/>
        </w:trPr>
        <w:tc>
          <w:tcPr>
            <w:tcW w:w="843" w:type="dxa"/>
            <w:vAlign w:val="center"/>
          </w:tcPr>
          <w:p w:rsidR="00AD54DF" w:rsidRPr="00264637" w:rsidRDefault="00AD54DF" w:rsidP="00C40D8A">
            <w:pPr>
              <w:jc w:val="center"/>
              <w:rPr>
                <w:u w:color="FFFF00"/>
              </w:rPr>
            </w:pPr>
            <w:r>
              <w:rPr>
                <w:u w:color="FFFF00"/>
              </w:rPr>
              <w:lastRenderedPageBreak/>
              <w:t>0-5</w:t>
            </w:r>
          </w:p>
        </w:tc>
        <w:tc>
          <w:tcPr>
            <w:tcW w:w="6804" w:type="dxa"/>
            <w:gridSpan w:val="3"/>
            <w:vAlign w:val="center"/>
          </w:tcPr>
          <w:p w:rsidR="00AD54DF" w:rsidRPr="000E0A15" w:rsidRDefault="00AD54DF" w:rsidP="00C40D8A">
            <w:pPr>
              <w:rPr>
                <w:u w:color="FFFF00"/>
              </w:rPr>
            </w:pPr>
            <w:proofErr w:type="spellStart"/>
            <w:r w:rsidRPr="002C1EA8">
              <w:rPr>
                <w:u w:color="FFFF00"/>
              </w:rPr>
              <w:t>Більше</w:t>
            </w:r>
            <w:proofErr w:type="spellEnd"/>
            <w:r w:rsidRPr="002C1EA8">
              <w:rPr>
                <w:u w:color="FFFF00"/>
              </w:rPr>
              <w:t xml:space="preserve"> 30% </w:t>
            </w:r>
            <w:proofErr w:type="spellStart"/>
            <w:r w:rsidRPr="002C1EA8">
              <w:rPr>
                <w:u w:color="FFFF00"/>
              </w:rPr>
              <w:t>завдань</w:t>
            </w:r>
            <w:proofErr w:type="spellEnd"/>
            <w:r w:rsidRPr="002C1EA8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певної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CF309D">
              <w:rPr>
                <w:u w:color="FFFF00"/>
              </w:rPr>
              <w:t>роботи</w:t>
            </w:r>
            <w:proofErr w:type="spellEnd"/>
            <w:r w:rsidRPr="00CF309D">
              <w:rPr>
                <w:u w:color="FFFF00"/>
              </w:rPr>
              <w:t xml:space="preserve"> </w:t>
            </w:r>
            <w:proofErr w:type="spellStart"/>
            <w:r w:rsidRPr="002C1EA8">
              <w:rPr>
                <w:u w:color="FFFF00"/>
              </w:rPr>
              <w:t>виконані</w:t>
            </w:r>
            <w:proofErr w:type="spellEnd"/>
            <w:r w:rsidRPr="002C1EA8">
              <w:rPr>
                <w:u w:color="FFFF00"/>
              </w:rPr>
              <w:t xml:space="preserve"> </w:t>
            </w:r>
            <w:proofErr w:type="spellStart"/>
            <w:r>
              <w:rPr>
                <w:u w:color="FFFF00"/>
              </w:rPr>
              <w:t>частково</w:t>
            </w:r>
            <w:proofErr w:type="spellEnd"/>
            <w:r>
              <w:rPr>
                <w:u w:color="FFFF00"/>
              </w:rPr>
              <w:t xml:space="preserve"> </w:t>
            </w:r>
            <w:proofErr w:type="spellStart"/>
            <w:r>
              <w:rPr>
                <w:u w:color="FFFF00"/>
              </w:rPr>
              <w:t>або</w:t>
            </w:r>
            <w:proofErr w:type="spellEnd"/>
            <w:r>
              <w:rPr>
                <w:u w:color="FFFF00"/>
              </w:rPr>
              <w:t xml:space="preserve"> </w:t>
            </w:r>
            <w:r w:rsidRPr="00264637">
              <w:rPr>
                <w:u w:color="FFFF00"/>
              </w:rPr>
              <w:t xml:space="preserve">не </w:t>
            </w:r>
            <w:proofErr w:type="spellStart"/>
            <w:r w:rsidRPr="00264637">
              <w:rPr>
                <w:u w:color="FFFF00"/>
              </w:rPr>
              <w:t>вірно</w:t>
            </w:r>
            <w:proofErr w:type="spellEnd"/>
            <w:r w:rsidRPr="002C1EA8">
              <w:rPr>
                <w:u w:color="FFFF00"/>
              </w:rPr>
              <w:t xml:space="preserve">; студент </w:t>
            </w:r>
            <w:proofErr w:type="spellStart"/>
            <w:r w:rsidRPr="002C1EA8">
              <w:rPr>
                <w:u w:color="FFFF00"/>
              </w:rPr>
              <w:t>демонструє</w:t>
            </w:r>
            <w:proofErr w:type="spellEnd"/>
            <w:r w:rsidRPr="002C1EA8">
              <w:rPr>
                <w:u w:color="FFFF00"/>
              </w:rPr>
              <w:t xml:space="preserve"> </w:t>
            </w:r>
            <w:proofErr w:type="spellStart"/>
            <w:r w:rsidRPr="002C1EA8">
              <w:rPr>
                <w:u w:color="FFFF00"/>
              </w:rPr>
              <w:t>значні</w:t>
            </w:r>
            <w:proofErr w:type="spellEnd"/>
            <w:r w:rsidRPr="002C1EA8">
              <w:rPr>
                <w:u w:color="FFFF00"/>
              </w:rPr>
              <w:t xml:space="preserve"> </w:t>
            </w:r>
            <w:proofErr w:type="spellStart"/>
            <w:r w:rsidRPr="002C1EA8">
              <w:rPr>
                <w:u w:color="FFFF00"/>
              </w:rPr>
              <w:t>прогалини</w:t>
            </w:r>
            <w:proofErr w:type="spellEnd"/>
            <w:r w:rsidRPr="002C1EA8">
              <w:rPr>
                <w:u w:color="FFFF00"/>
              </w:rPr>
              <w:t xml:space="preserve"> у </w:t>
            </w:r>
            <w:proofErr w:type="spellStart"/>
            <w:r w:rsidRPr="002C1EA8">
              <w:rPr>
                <w:u w:color="FFFF00"/>
              </w:rPr>
              <w:t>знаннях</w:t>
            </w:r>
            <w:proofErr w:type="spellEnd"/>
            <w:r w:rsidRPr="002C1EA8">
              <w:rPr>
                <w:u w:color="FFFF00"/>
              </w:rPr>
              <w:t xml:space="preserve"> осно</w:t>
            </w:r>
            <w:r>
              <w:rPr>
                <w:u w:color="FFFF00"/>
              </w:rPr>
              <w:t xml:space="preserve">вного та </w:t>
            </w:r>
            <w:proofErr w:type="spellStart"/>
            <w:proofErr w:type="gramStart"/>
            <w:r>
              <w:rPr>
                <w:u w:color="FFFF00"/>
              </w:rPr>
              <w:t>об</w:t>
            </w:r>
            <w:proofErr w:type="gramEnd"/>
            <w:r>
              <w:rPr>
                <w:u w:color="FFFF00"/>
              </w:rPr>
              <w:t>ізнаний</w:t>
            </w:r>
            <w:proofErr w:type="spellEnd"/>
            <w:r>
              <w:rPr>
                <w:u w:color="FFFF00"/>
              </w:rPr>
              <w:t xml:space="preserve"> </w:t>
            </w:r>
            <w:proofErr w:type="spellStart"/>
            <w:r>
              <w:rPr>
                <w:u w:color="FFFF00"/>
              </w:rPr>
              <w:t>із</w:t>
            </w:r>
            <w:proofErr w:type="spellEnd"/>
            <w:r>
              <w:rPr>
                <w:u w:color="FFFF00"/>
              </w:rPr>
              <w:t xml:space="preserve"> </w:t>
            </w:r>
            <w:proofErr w:type="spellStart"/>
            <w:r>
              <w:rPr>
                <w:u w:color="FFFF00"/>
              </w:rPr>
              <w:t>деякими</w:t>
            </w:r>
            <w:proofErr w:type="spellEnd"/>
            <w:r>
              <w:rPr>
                <w:u w:color="FFFF00"/>
              </w:rPr>
              <w:t xml:space="preserve"> </w:t>
            </w:r>
            <w:proofErr w:type="spellStart"/>
            <w:r>
              <w:rPr>
                <w:u w:color="FFFF00"/>
              </w:rPr>
              <w:t>поняттями</w:t>
            </w:r>
            <w:proofErr w:type="spellEnd"/>
            <w:r>
              <w:rPr>
                <w:u w:color="FFFF00"/>
              </w:rPr>
              <w:t xml:space="preserve"> </w:t>
            </w:r>
            <w:proofErr w:type="spellStart"/>
            <w:r w:rsidRPr="00264637">
              <w:rPr>
                <w:u w:color="FFFF00"/>
              </w:rPr>
              <w:t>програмного</w:t>
            </w:r>
            <w:proofErr w:type="spellEnd"/>
            <w:r w:rsidRPr="00264637">
              <w:rPr>
                <w:u w:color="FFFF00"/>
              </w:rPr>
              <w:t xml:space="preserve"> </w:t>
            </w:r>
            <w:proofErr w:type="spellStart"/>
            <w:r w:rsidRPr="00264637">
              <w:rPr>
                <w:u w:color="FFFF00"/>
              </w:rPr>
              <w:t>матеріалу</w:t>
            </w:r>
            <w:proofErr w:type="spellEnd"/>
            <w:r>
              <w:rPr>
                <w:u w:color="FFFF00"/>
              </w:rPr>
              <w:t>,</w:t>
            </w:r>
            <w:r w:rsidRPr="002C1EA8">
              <w:rPr>
                <w:u w:color="FFFF00"/>
              </w:rPr>
              <w:t xml:space="preserve"> </w:t>
            </w:r>
            <w:proofErr w:type="spellStart"/>
            <w:r w:rsidRPr="002C1EA8">
              <w:rPr>
                <w:u w:color="FFFF00"/>
              </w:rPr>
              <w:t>метод</w:t>
            </w:r>
            <w:r>
              <w:rPr>
                <w:u w:color="FFFF00"/>
              </w:rPr>
              <w:t>и</w:t>
            </w:r>
            <w:proofErr w:type="spellEnd"/>
            <w:r>
              <w:rPr>
                <w:u w:color="FFFF00"/>
              </w:rPr>
              <w:t xml:space="preserve"> та </w:t>
            </w:r>
            <w:r w:rsidRPr="002C1EA8">
              <w:rPr>
                <w:u w:color="FFFF00"/>
              </w:rPr>
              <w:t xml:space="preserve">методиками </w:t>
            </w:r>
            <w:proofErr w:type="spellStart"/>
            <w:r w:rsidRPr="002C1EA8">
              <w:rPr>
                <w:u w:color="FFFF00"/>
              </w:rPr>
              <w:t>передбачен</w:t>
            </w:r>
            <w:r>
              <w:rPr>
                <w:u w:color="FFFF00"/>
              </w:rPr>
              <w:t>і</w:t>
            </w:r>
            <w:proofErr w:type="spellEnd"/>
            <w:r w:rsidRPr="002C1EA8">
              <w:rPr>
                <w:u w:color="FFFF00"/>
              </w:rPr>
              <w:t xml:space="preserve"> </w:t>
            </w:r>
            <w:proofErr w:type="spellStart"/>
            <w:r w:rsidRPr="002C1EA8">
              <w:rPr>
                <w:u w:color="FFFF00"/>
              </w:rPr>
              <w:t>програмою</w:t>
            </w:r>
            <w:proofErr w:type="spellEnd"/>
            <w:r>
              <w:rPr>
                <w:u w:color="FFFF00"/>
              </w:rPr>
              <w:t xml:space="preserve"> </w:t>
            </w:r>
            <w:proofErr w:type="spellStart"/>
            <w:r>
              <w:rPr>
                <w:u w:color="FFFF00"/>
              </w:rPr>
              <w:t>дисципліни</w:t>
            </w:r>
            <w:proofErr w:type="spellEnd"/>
            <w:r>
              <w:rPr>
                <w:u w:color="FFFF00"/>
              </w:rPr>
              <w:t xml:space="preserve"> </w:t>
            </w:r>
            <w:proofErr w:type="spellStart"/>
            <w:r>
              <w:rPr>
                <w:u w:color="FFFF00"/>
              </w:rPr>
              <w:t>використовуються</w:t>
            </w:r>
            <w:proofErr w:type="spellEnd"/>
            <w:r>
              <w:rPr>
                <w:u w:color="FFFF00"/>
              </w:rPr>
              <w:t xml:space="preserve"> не </w:t>
            </w:r>
            <w:proofErr w:type="spellStart"/>
            <w:r>
              <w:rPr>
                <w:u w:color="FFFF00"/>
              </w:rPr>
              <w:t>вірно</w:t>
            </w:r>
            <w:proofErr w:type="spellEnd"/>
            <w:r w:rsidRPr="002C1EA8">
              <w:rPr>
                <w:u w:color="FFFF00"/>
              </w:rPr>
              <w:t xml:space="preserve">. </w:t>
            </w:r>
            <w:proofErr w:type="spellStart"/>
            <w:r w:rsidRPr="002C1EA8">
              <w:rPr>
                <w:u w:color="FFFF00"/>
              </w:rPr>
              <w:t>Виконання</w:t>
            </w:r>
            <w:proofErr w:type="spellEnd"/>
            <w:r w:rsidRPr="002C1EA8">
              <w:rPr>
                <w:u w:color="FFFF00"/>
              </w:rPr>
              <w:t xml:space="preserve"> </w:t>
            </w:r>
            <w:proofErr w:type="spellStart"/>
            <w:r>
              <w:rPr>
                <w:u w:color="FFFF00"/>
              </w:rPr>
              <w:t>роботи</w:t>
            </w:r>
            <w:proofErr w:type="spellEnd"/>
            <w:r w:rsidRPr="002C1EA8">
              <w:rPr>
                <w:u w:color="FFFF00"/>
              </w:rPr>
              <w:t xml:space="preserve"> не </w:t>
            </w:r>
            <w:proofErr w:type="spellStart"/>
            <w:r w:rsidRPr="002C1EA8">
              <w:rPr>
                <w:u w:color="FFFF00"/>
              </w:rPr>
              <w:t>зараховується</w:t>
            </w:r>
            <w:proofErr w:type="spellEnd"/>
            <w:r w:rsidRPr="002C1EA8">
              <w:rPr>
                <w:u w:color="FFFF00"/>
              </w:rPr>
              <w:t xml:space="preserve"> і </w:t>
            </w:r>
            <w:proofErr w:type="spellStart"/>
            <w:r w:rsidRPr="002C1EA8">
              <w:rPr>
                <w:u w:color="FFFF00"/>
              </w:rPr>
              <w:t>повертається</w:t>
            </w:r>
            <w:proofErr w:type="spellEnd"/>
            <w:r w:rsidRPr="002C1EA8">
              <w:rPr>
                <w:u w:color="FFFF00"/>
              </w:rPr>
              <w:t xml:space="preserve"> студенту на </w:t>
            </w:r>
            <w:proofErr w:type="spellStart"/>
            <w:r w:rsidRPr="002C1EA8">
              <w:rPr>
                <w:u w:color="FFFF00"/>
              </w:rPr>
              <w:t>доопрацювання</w:t>
            </w:r>
            <w:proofErr w:type="spellEnd"/>
            <w:r>
              <w:rPr>
                <w:u w:color="FFFF00"/>
              </w:rPr>
              <w:t>.</w:t>
            </w:r>
          </w:p>
        </w:tc>
        <w:tc>
          <w:tcPr>
            <w:tcW w:w="2105" w:type="dxa"/>
            <w:vMerge/>
          </w:tcPr>
          <w:p w:rsidR="00AD54DF" w:rsidRPr="000E0A15" w:rsidRDefault="00AD54DF" w:rsidP="00C40D8A">
            <w:pPr>
              <w:jc w:val="center"/>
              <w:rPr>
                <w:u w:color="FFFF00"/>
              </w:rPr>
            </w:pPr>
          </w:p>
        </w:tc>
      </w:tr>
      <w:tr w:rsidR="00AD54DF" w:rsidRPr="002342DB" w:rsidTr="00C40D8A">
        <w:trPr>
          <w:cantSplit/>
          <w:jc w:val="center"/>
        </w:trPr>
        <w:tc>
          <w:tcPr>
            <w:tcW w:w="9752" w:type="dxa"/>
            <w:gridSpan w:val="5"/>
          </w:tcPr>
          <w:p w:rsidR="00AD54DF" w:rsidRPr="002342DB" w:rsidRDefault="00AD54DF" w:rsidP="00C40D8A">
            <w:pPr>
              <w:spacing w:before="120" w:after="120"/>
              <w:jc w:val="center"/>
              <w:rPr>
                <w:u w:color="FFFF00"/>
              </w:rPr>
            </w:pPr>
            <w:r w:rsidRPr="002342DB">
              <w:rPr>
                <w:b/>
                <w:i/>
                <w:u w:color="FFFF00"/>
              </w:rPr>
              <w:t xml:space="preserve">Результат </w:t>
            </w:r>
            <w:proofErr w:type="spellStart"/>
            <w:r w:rsidRPr="002342DB">
              <w:rPr>
                <w:b/>
                <w:i/>
                <w:u w:color="FFFF00"/>
              </w:rPr>
              <w:t>виконання</w:t>
            </w:r>
            <w:proofErr w:type="spellEnd"/>
            <w:r w:rsidRPr="002342DB">
              <w:rPr>
                <w:b/>
                <w:i/>
                <w:u w:color="FFFF00"/>
              </w:rPr>
              <w:t xml:space="preserve"> </w:t>
            </w:r>
            <w:proofErr w:type="spellStart"/>
            <w:r w:rsidRPr="002342DB">
              <w:rPr>
                <w:b/>
                <w:i/>
                <w:u w:color="FFFF00"/>
              </w:rPr>
              <w:t>письмових</w:t>
            </w:r>
            <w:proofErr w:type="spellEnd"/>
            <w:r w:rsidRPr="002342DB">
              <w:rPr>
                <w:b/>
                <w:i/>
                <w:u w:color="FFFF00"/>
              </w:rPr>
              <w:t xml:space="preserve"> </w:t>
            </w:r>
            <w:proofErr w:type="spellStart"/>
            <w:r w:rsidRPr="002342DB">
              <w:rPr>
                <w:b/>
                <w:i/>
                <w:u w:color="FFFF00"/>
              </w:rPr>
              <w:t>контрольних</w:t>
            </w:r>
            <w:proofErr w:type="spellEnd"/>
            <w:r w:rsidRPr="002342DB">
              <w:rPr>
                <w:b/>
                <w:i/>
                <w:u w:color="FFFF00"/>
              </w:rPr>
              <w:t xml:space="preserve"> </w:t>
            </w:r>
            <w:proofErr w:type="spellStart"/>
            <w:r w:rsidRPr="002342DB">
              <w:rPr>
                <w:b/>
                <w:i/>
                <w:u w:color="FFFF00"/>
              </w:rPr>
              <w:t>робіт</w:t>
            </w:r>
            <w:proofErr w:type="spellEnd"/>
            <w:r w:rsidRPr="002342DB">
              <w:rPr>
                <w:b/>
                <w:i/>
                <w:u w:color="FFFF00"/>
              </w:rPr>
              <w:br/>
            </w:r>
            <w:proofErr w:type="spellStart"/>
            <w:r w:rsidRPr="002342DB">
              <w:rPr>
                <w:b/>
                <w:i/>
                <w:u w:color="FFFF00"/>
              </w:rPr>
              <w:t>оцінюється</w:t>
            </w:r>
            <w:proofErr w:type="spellEnd"/>
            <w:r w:rsidRPr="002342DB">
              <w:rPr>
                <w:b/>
                <w:i/>
                <w:u w:color="FFFF00"/>
              </w:rPr>
              <w:t xml:space="preserve"> за такою шкалою</w:t>
            </w:r>
          </w:p>
        </w:tc>
      </w:tr>
      <w:tr w:rsidR="00AD54DF" w:rsidRPr="002342DB" w:rsidTr="00C40D8A">
        <w:trPr>
          <w:cantSplit/>
          <w:jc w:val="center"/>
        </w:trPr>
        <w:tc>
          <w:tcPr>
            <w:tcW w:w="1121" w:type="dxa"/>
            <w:gridSpan w:val="2"/>
            <w:vAlign w:val="center"/>
          </w:tcPr>
          <w:p w:rsidR="00AD54DF" w:rsidRPr="002342DB" w:rsidRDefault="00AD54DF" w:rsidP="00C40D8A">
            <w:pPr>
              <w:jc w:val="center"/>
              <w:rPr>
                <w:u w:color="FFFF00"/>
              </w:rPr>
            </w:pPr>
            <w:r>
              <w:rPr>
                <w:u w:color="FFFF00"/>
              </w:rPr>
              <w:t>13-15</w:t>
            </w:r>
          </w:p>
        </w:tc>
        <w:tc>
          <w:tcPr>
            <w:tcW w:w="6450" w:type="dxa"/>
            <w:vAlign w:val="center"/>
          </w:tcPr>
          <w:p w:rsidR="00AD54DF" w:rsidRPr="002342DB" w:rsidRDefault="00AD54DF" w:rsidP="00C40D8A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</w:pPr>
            <w:r w:rsidRPr="002342DB"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Студент самостійно виконує не менше 90% завдань; письмова</w:t>
            </w:r>
            <w:r w:rsidRPr="002342D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 xml:space="preserve"> робота оформлена акуратно та у відповідності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>з</w:t>
            </w:r>
            <w:r w:rsidRPr="002342D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 xml:space="preserve"> вимог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>ами</w:t>
            </w:r>
          </w:p>
        </w:tc>
        <w:tc>
          <w:tcPr>
            <w:tcW w:w="2181" w:type="dxa"/>
            <w:gridSpan w:val="2"/>
            <w:vMerge w:val="restart"/>
          </w:tcPr>
          <w:p w:rsidR="00AD54DF" w:rsidRPr="002342DB" w:rsidRDefault="00AD54DF" w:rsidP="00C40D8A">
            <w:pPr>
              <w:jc w:val="center"/>
              <w:rPr>
                <w:u w:color="FFFF00"/>
              </w:rPr>
            </w:pPr>
          </w:p>
        </w:tc>
      </w:tr>
      <w:tr w:rsidR="00AD54DF" w:rsidRPr="002342DB" w:rsidTr="00C40D8A">
        <w:trPr>
          <w:cantSplit/>
          <w:jc w:val="center"/>
        </w:trPr>
        <w:tc>
          <w:tcPr>
            <w:tcW w:w="1121" w:type="dxa"/>
            <w:gridSpan w:val="2"/>
            <w:vAlign w:val="center"/>
          </w:tcPr>
          <w:p w:rsidR="00AD54DF" w:rsidRPr="002342DB" w:rsidRDefault="00AD54DF" w:rsidP="00C40D8A">
            <w:pPr>
              <w:jc w:val="center"/>
              <w:rPr>
                <w:u w:color="FFFF00"/>
              </w:rPr>
            </w:pPr>
            <w:r>
              <w:rPr>
                <w:u w:color="FFFF00"/>
              </w:rPr>
              <w:t>10-12</w:t>
            </w:r>
          </w:p>
        </w:tc>
        <w:tc>
          <w:tcPr>
            <w:tcW w:w="6450" w:type="dxa"/>
            <w:vAlign w:val="center"/>
          </w:tcPr>
          <w:p w:rsidR="00AD54DF" w:rsidRPr="002342DB" w:rsidRDefault="00AD54DF" w:rsidP="00C40D8A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</w:pPr>
            <w:r w:rsidRPr="002342D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>Студент самостійно виконує не менше 60% завдань</w:t>
            </w:r>
          </w:p>
        </w:tc>
        <w:tc>
          <w:tcPr>
            <w:tcW w:w="2181" w:type="dxa"/>
            <w:gridSpan w:val="2"/>
            <w:vMerge/>
          </w:tcPr>
          <w:p w:rsidR="00AD54DF" w:rsidRPr="002342DB" w:rsidRDefault="00AD54DF" w:rsidP="00C40D8A">
            <w:pPr>
              <w:jc w:val="center"/>
              <w:rPr>
                <w:u w:color="FFFF00"/>
              </w:rPr>
            </w:pPr>
          </w:p>
        </w:tc>
      </w:tr>
      <w:tr w:rsidR="00AD54DF" w:rsidRPr="002342DB" w:rsidTr="00C40D8A">
        <w:trPr>
          <w:cantSplit/>
          <w:jc w:val="center"/>
        </w:trPr>
        <w:tc>
          <w:tcPr>
            <w:tcW w:w="1121" w:type="dxa"/>
            <w:gridSpan w:val="2"/>
            <w:vAlign w:val="center"/>
          </w:tcPr>
          <w:p w:rsidR="00AD54DF" w:rsidRPr="002342DB" w:rsidRDefault="00AD54DF" w:rsidP="00C40D8A">
            <w:pPr>
              <w:jc w:val="center"/>
              <w:rPr>
                <w:u w:color="FFFF00"/>
              </w:rPr>
            </w:pPr>
            <w:r>
              <w:rPr>
                <w:u w:color="FFFF00"/>
              </w:rPr>
              <w:t>6-9</w:t>
            </w:r>
          </w:p>
        </w:tc>
        <w:tc>
          <w:tcPr>
            <w:tcW w:w="6450" w:type="dxa"/>
            <w:vAlign w:val="center"/>
          </w:tcPr>
          <w:p w:rsidR="00AD54DF" w:rsidRPr="002342DB" w:rsidRDefault="00AD54DF" w:rsidP="00C40D8A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</w:pPr>
            <w:r w:rsidRPr="002342D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>Студент самостійно виконує не менше 30% завдань</w:t>
            </w:r>
          </w:p>
        </w:tc>
        <w:tc>
          <w:tcPr>
            <w:tcW w:w="2181" w:type="dxa"/>
            <w:gridSpan w:val="2"/>
            <w:vMerge/>
          </w:tcPr>
          <w:p w:rsidR="00AD54DF" w:rsidRPr="002342DB" w:rsidRDefault="00AD54DF" w:rsidP="00C40D8A">
            <w:pPr>
              <w:jc w:val="center"/>
              <w:rPr>
                <w:u w:color="FFFF00"/>
              </w:rPr>
            </w:pPr>
          </w:p>
        </w:tc>
      </w:tr>
      <w:tr w:rsidR="00AD54DF" w:rsidRPr="002342DB" w:rsidTr="00C40D8A">
        <w:trPr>
          <w:cantSplit/>
          <w:jc w:val="center"/>
        </w:trPr>
        <w:tc>
          <w:tcPr>
            <w:tcW w:w="1121" w:type="dxa"/>
            <w:gridSpan w:val="2"/>
            <w:vAlign w:val="center"/>
          </w:tcPr>
          <w:p w:rsidR="00AD54DF" w:rsidRPr="002342DB" w:rsidRDefault="00AD54DF" w:rsidP="00C40D8A">
            <w:pPr>
              <w:jc w:val="center"/>
              <w:rPr>
                <w:u w:color="FFFF00"/>
              </w:rPr>
            </w:pPr>
            <w:r>
              <w:rPr>
                <w:u w:color="FFFF00"/>
              </w:rPr>
              <w:t>0-5</w:t>
            </w:r>
          </w:p>
        </w:tc>
        <w:tc>
          <w:tcPr>
            <w:tcW w:w="6450" w:type="dxa"/>
            <w:vAlign w:val="center"/>
          </w:tcPr>
          <w:p w:rsidR="00AD54DF" w:rsidRPr="002342DB" w:rsidRDefault="00AD54DF" w:rsidP="00C40D8A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</w:pPr>
            <w:r w:rsidRPr="002342D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>Студент самостійно виконує близько 10% завдань</w:t>
            </w:r>
          </w:p>
        </w:tc>
        <w:tc>
          <w:tcPr>
            <w:tcW w:w="2181" w:type="dxa"/>
            <w:gridSpan w:val="2"/>
            <w:vMerge/>
          </w:tcPr>
          <w:p w:rsidR="00AD54DF" w:rsidRPr="002342DB" w:rsidRDefault="00AD54DF" w:rsidP="00C40D8A">
            <w:pPr>
              <w:jc w:val="center"/>
              <w:rPr>
                <w:u w:color="FFFF00"/>
              </w:rPr>
            </w:pPr>
          </w:p>
        </w:tc>
      </w:tr>
    </w:tbl>
    <w:p w:rsidR="00AD54DF" w:rsidRDefault="00AD54DF" w:rsidP="00AD54DF">
      <w:pPr>
        <w:rPr>
          <w:bCs/>
          <w:szCs w:val="28"/>
        </w:rPr>
      </w:pPr>
    </w:p>
    <w:p w:rsidR="00AD54DF" w:rsidRDefault="00AD54DF" w:rsidP="00AD54DF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AD54DF" w:rsidRDefault="00AD54DF" w:rsidP="00AD54DF">
      <w:pPr>
        <w:spacing w:before="240" w:after="120"/>
        <w:jc w:val="center"/>
        <w:rPr>
          <w:b/>
          <w:bCs/>
          <w:szCs w:val="28"/>
        </w:rPr>
      </w:pPr>
      <w:proofErr w:type="spellStart"/>
      <w:r w:rsidRPr="000E0A15">
        <w:rPr>
          <w:b/>
          <w:bCs/>
          <w:szCs w:val="28"/>
        </w:rPr>
        <w:lastRenderedPageBreak/>
        <w:t>Розподіл</w:t>
      </w:r>
      <w:proofErr w:type="spellEnd"/>
      <w:r w:rsidRPr="000E0A15">
        <w:rPr>
          <w:b/>
          <w:bCs/>
          <w:szCs w:val="28"/>
        </w:rPr>
        <w:t xml:space="preserve"> </w:t>
      </w:r>
      <w:proofErr w:type="spellStart"/>
      <w:r w:rsidRPr="000E0A15">
        <w:rPr>
          <w:b/>
          <w:bCs/>
          <w:szCs w:val="28"/>
        </w:rPr>
        <w:t>балів</w:t>
      </w:r>
      <w:proofErr w:type="spellEnd"/>
      <w:r w:rsidRPr="000E0A15">
        <w:rPr>
          <w:b/>
          <w:bCs/>
          <w:szCs w:val="28"/>
        </w:rPr>
        <w:t xml:space="preserve"> за видами та формами</w:t>
      </w:r>
      <w:r>
        <w:rPr>
          <w:b/>
          <w:bCs/>
          <w:szCs w:val="28"/>
        </w:rPr>
        <w:t xml:space="preserve"> </w:t>
      </w:r>
      <w:proofErr w:type="spellStart"/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>ідсумкової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атестації</w:t>
      </w:r>
      <w:proofErr w:type="spellEnd"/>
    </w:p>
    <w:p w:rsidR="00AD54DF" w:rsidRDefault="00AD54DF" w:rsidP="00AD54DF">
      <w:pPr>
        <w:spacing w:after="240"/>
        <w:ind w:firstLine="709"/>
        <w:jc w:val="both"/>
        <w:rPr>
          <w:bCs/>
          <w:szCs w:val="28"/>
        </w:rPr>
      </w:pPr>
      <w:proofErr w:type="spellStart"/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>ідсумкова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атестація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складається</w:t>
      </w:r>
      <w:proofErr w:type="spellEnd"/>
      <w:r>
        <w:rPr>
          <w:bCs/>
          <w:szCs w:val="28"/>
        </w:rPr>
        <w:t xml:space="preserve"> з </w:t>
      </w:r>
      <w:proofErr w:type="spellStart"/>
      <w:r>
        <w:rPr>
          <w:bCs/>
          <w:szCs w:val="28"/>
        </w:rPr>
        <w:t>оцінювання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індивідуального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завдання</w:t>
      </w:r>
      <w:proofErr w:type="spellEnd"/>
      <w:r>
        <w:rPr>
          <w:bCs/>
          <w:szCs w:val="28"/>
        </w:rPr>
        <w:t xml:space="preserve"> та </w:t>
      </w:r>
      <w:proofErr w:type="spellStart"/>
      <w:r>
        <w:rPr>
          <w:bCs/>
          <w:szCs w:val="28"/>
        </w:rPr>
        <w:t>складання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екзамену</w:t>
      </w:r>
      <w:proofErr w:type="spellEnd"/>
      <w:r>
        <w:rPr>
          <w:bCs/>
          <w:szCs w:val="28"/>
        </w:rPr>
        <w:t>.</w:t>
      </w:r>
    </w:p>
    <w:tbl>
      <w:tblPr>
        <w:tblW w:w="9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918"/>
        <w:gridCol w:w="1418"/>
        <w:gridCol w:w="6628"/>
      </w:tblGrid>
      <w:tr w:rsidR="00AD54DF" w:rsidRPr="00075C9A" w:rsidTr="00C40D8A">
        <w:trPr>
          <w:tblHeader/>
          <w:jc w:val="center"/>
        </w:trPr>
        <w:tc>
          <w:tcPr>
            <w:tcW w:w="1835" w:type="dxa"/>
            <w:gridSpan w:val="2"/>
            <w:vAlign w:val="center"/>
          </w:tcPr>
          <w:p w:rsidR="00AD54DF" w:rsidRPr="00075C9A" w:rsidRDefault="00AD54DF" w:rsidP="00C40D8A">
            <w:pPr>
              <w:jc w:val="center"/>
              <w:rPr>
                <w:b/>
              </w:rPr>
            </w:pPr>
            <w:proofErr w:type="spellStart"/>
            <w:r w:rsidRPr="00075C9A">
              <w:rPr>
                <w:b/>
              </w:rPr>
              <w:t>Питання</w:t>
            </w:r>
            <w:proofErr w:type="spellEnd"/>
          </w:p>
        </w:tc>
        <w:tc>
          <w:tcPr>
            <w:tcW w:w="1418" w:type="dxa"/>
            <w:vAlign w:val="center"/>
          </w:tcPr>
          <w:p w:rsidR="00AD54DF" w:rsidRPr="00075C9A" w:rsidRDefault="00AD54DF" w:rsidP="00C40D8A">
            <w:pPr>
              <w:jc w:val="center"/>
              <w:rPr>
                <w:b/>
              </w:rPr>
            </w:pPr>
            <w:proofErr w:type="spellStart"/>
            <w:r w:rsidRPr="00075C9A">
              <w:rPr>
                <w:b/>
              </w:rPr>
              <w:t>Кількість</w:t>
            </w:r>
            <w:proofErr w:type="spellEnd"/>
            <w:r w:rsidRPr="00075C9A">
              <w:rPr>
                <w:b/>
              </w:rPr>
              <w:t xml:space="preserve"> </w:t>
            </w:r>
            <w:proofErr w:type="spellStart"/>
            <w:r w:rsidRPr="00075C9A">
              <w:rPr>
                <w:b/>
              </w:rPr>
              <w:t>балі</w:t>
            </w:r>
            <w:proofErr w:type="gramStart"/>
            <w:r w:rsidRPr="00075C9A"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6628" w:type="dxa"/>
            <w:vAlign w:val="center"/>
          </w:tcPr>
          <w:p w:rsidR="00AD54DF" w:rsidRPr="00075C9A" w:rsidRDefault="00AD54DF" w:rsidP="00C40D8A">
            <w:pPr>
              <w:jc w:val="center"/>
              <w:rPr>
                <w:b/>
              </w:rPr>
            </w:pPr>
            <w:proofErr w:type="spellStart"/>
            <w:r w:rsidRPr="00075C9A">
              <w:rPr>
                <w:b/>
              </w:rPr>
              <w:t>Вимоги</w:t>
            </w:r>
            <w:proofErr w:type="spellEnd"/>
            <w:r w:rsidRPr="00075C9A">
              <w:rPr>
                <w:b/>
              </w:rPr>
              <w:t xml:space="preserve"> до </w:t>
            </w:r>
            <w:proofErr w:type="spellStart"/>
            <w:r w:rsidRPr="00075C9A">
              <w:rPr>
                <w:b/>
              </w:rPr>
              <w:t>відповіді</w:t>
            </w:r>
            <w:proofErr w:type="spellEnd"/>
          </w:p>
        </w:tc>
      </w:tr>
      <w:tr w:rsidR="00AD54DF" w:rsidRPr="00075C9A" w:rsidTr="00C40D8A">
        <w:trPr>
          <w:jc w:val="center"/>
        </w:trPr>
        <w:tc>
          <w:tcPr>
            <w:tcW w:w="9881" w:type="dxa"/>
            <w:gridSpan w:val="4"/>
            <w:vAlign w:val="center"/>
          </w:tcPr>
          <w:p w:rsidR="00AD54DF" w:rsidRPr="00D85850" w:rsidRDefault="00AD54DF" w:rsidP="00C40D8A">
            <w:pPr>
              <w:spacing w:before="120" w:after="120"/>
              <w:jc w:val="center"/>
              <w:rPr>
                <w:bCs/>
              </w:rPr>
            </w:pPr>
            <w:r w:rsidRPr="00D85850">
              <w:rPr>
                <w:b/>
                <w:i/>
                <w:u w:color="FFFF00"/>
              </w:rPr>
              <w:t xml:space="preserve">Результат </w:t>
            </w:r>
            <w:proofErr w:type="spellStart"/>
            <w:r w:rsidRPr="00D85850">
              <w:rPr>
                <w:b/>
                <w:i/>
                <w:u w:color="FFFF00"/>
              </w:rPr>
              <w:t>виконання</w:t>
            </w:r>
            <w:proofErr w:type="spellEnd"/>
            <w:r w:rsidRPr="00D85850">
              <w:rPr>
                <w:b/>
                <w:i/>
                <w:u w:color="FFFF00"/>
              </w:rPr>
              <w:t xml:space="preserve"> </w:t>
            </w:r>
            <w:proofErr w:type="spellStart"/>
            <w:r>
              <w:rPr>
                <w:b/>
                <w:i/>
                <w:u w:color="FFFF00"/>
              </w:rPr>
              <w:t>індиві</w:t>
            </w:r>
            <w:proofErr w:type="gramStart"/>
            <w:r>
              <w:rPr>
                <w:b/>
                <w:i/>
                <w:u w:color="FFFF00"/>
              </w:rPr>
              <w:t>дуального</w:t>
            </w:r>
            <w:proofErr w:type="spellEnd"/>
            <w:proofErr w:type="gramEnd"/>
            <w:r>
              <w:rPr>
                <w:b/>
                <w:i/>
                <w:u w:color="FFFF00"/>
              </w:rPr>
              <w:t xml:space="preserve"> </w:t>
            </w:r>
            <w:proofErr w:type="spellStart"/>
            <w:r>
              <w:rPr>
                <w:b/>
                <w:i/>
                <w:u w:color="FFFF00"/>
              </w:rPr>
              <w:t>завдання</w:t>
            </w:r>
            <w:proofErr w:type="spellEnd"/>
            <w:r>
              <w:rPr>
                <w:b/>
                <w:i/>
                <w:u w:color="FFFF00"/>
              </w:rPr>
              <w:br/>
            </w:r>
            <w:proofErr w:type="spellStart"/>
            <w:r w:rsidRPr="00D85850">
              <w:rPr>
                <w:b/>
                <w:i/>
                <w:u w:color="FFFF00"/>
              </w:rPr>
              <w:t>оцінюється</w:t>
            </w:r>
            <w:proofErr w:type="spellEnd"/>
            <w:r w:rsidRPr="00D85850">
              <w:rPr>
                <w:b/>
                <w:i/>
                <w:u w:color="FFFF00"/>
              </w:rPr>
              <w:t xml:space="preserve"> за такою шкалою</w:t>
            </w:r>
          </w:p>
        </w:tc>
      </w:tr>
      <w:tr w:rsidR="00AD54DF" w:rsidRPr="00075C9A" w:rsidTr="00C40D8A">
        <w:trPr>
          <w:cantSplit/>
          <w:trHeight w:val="1134"/>
          <w:jc w:val="center"/>
        </w:trPr>
        <w:tc>
          <w:tcPr>
            <w:tcW w:w="917" w:type="dxa"/>
            <w:vMerge w:val="restart"/>
            <w:textDirection w:val="btLr"/>
            <w:vAlign w:val="center"/>
          </w:tcPr>
          <w:p w:rsidR="00AD54DF" w:rsidRPr="000220AA" w:rsidRDefault="00AD54DF" w:rsidP="00C40D8A">
            <w:pPr>
              <w:ind w:left="113" w:right="113"/>
              <w:jc w:val="center"/>
            </w:pPr>
            <w:proofErr w:type="spellStart"/>
            <w:r w:rsidRPr="000220AA">
              <w:t>Індивідуальне</w:t>
            </w:r>
            <w:proofErr w:type="spellEnd"/>
            <w:r w:rsidRPr="000220AA">
              <w:t xml:space="preserve"> </w:t>
            </w:r>
            <w:proofErr w:type="spellStart"/>
            <w:r w:rsidRPr="000220AA">
              <w:t>завдання</w:t>
            </w:r>
            <w:proofErr w:type="spellEnd"/>
          </w:p>
        </w:tc>
        <w:tc>
          <w:tcPr>
            <w:tcW w:w="918" w:type="dxa"/>
            <w:textDirection w:val="btLr"/>
            <w:vAlign w:val="center"/>
          </w:tcPr>
          <w:p w:rsidR="00AD54DF" w:rsidRPr="000220AA" w:rsidRDefault="00AD54DF" w:rsidP="00C40D8A">
            <w:pPr>
              <w:ind w:left="113" w:right="113"/>
              <w:jc w:val="center"/>
            </w:pPr>
            <w:proofErr w:type="spellStart"/>
            <w:r w:rsidRPr="000220AA">
              <w:t>науково-аналітична</w:t>
            </w:r>
            <w:proofErr w:type="spellEnd"/>
            <w:r w:rsidRPr="000220AA">
              <w:t xml:space="preserve"> </w:t>
            </w:r>
            <w:proofErr w:type="spellStart"/>
            <w:r w:rsidRPr="000220AA">
              <w:t>частина</w:t>
            </w:r>
            <w:proofErr w:type="spellEnd"/>
          </w:p>
        </w:tc>
        <w:tc>
          <w:tcPr>
            <w:tcW w:w="1418" w:type="dxa"/>
            <w:vAlign w:val="center"/>
          </w:tcPr>
          <w:p w:rsidR="00AD54DF" w:rsidRPr="00075C9A" w:rsidRDefault="00AD54DF" w:rsidP="00C40D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28" w:type="dxa"/>
            <w:vAlign w:val="center"/>
          </w:tcPr>
          <w:p w:rsidR="00AD54DF" w:rsidRPr="000220AA" w:rsidRDefault="00AD54DF" w:rsidP="00AD54DF">
            <w:pPr>
              <w:pStyle w:val="af1"/>
              <w:numPr>
                <w:ilvl w:val="0"/>
                <w:numId w:val="46"/>
              </w:numPr>
              <w:suppressAutoHyphens/>
              <w:jc w:val="both"/>
              <w:rPr>
                <w:bCs/>
              </w:rPr>
            </w:pPr>
            <w:proofErr w:type="spellStart"/>
            <w:r w:rsidRPr="000220AA">
              <w:rPr>
                <w:bCs/>
              </w:rPr>
              <w:t>повнота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розкриття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питання</w:t>
            </w:r>
            <w:proofErr w:type="spellEnd"/>
            <w:r w:rsidRPr="000220AA">
              <w:rPr>
                <w:bCs/>
              </w:rPr>
              <w:t>;</w:t>
            </w:r>
          </w:p>
          <w:p w:rsidR="00AD54DF" w:rsidRPr="000220AA" w:rsidRDefault="00AD54DF" w:rsidP="00AD54DF">
            <w:pPr>
              <w:pStyle w:val="af1"/>
              <w:numPr>
                <w:ilvl w:val="0"/>
                <w:numId w:val="46"/>
              </w:numPr>
              <w:suppressAutoHyphens/>
              <w:jc w:val="both"/>
              <w:rPr>
                <w:bCs/>
              </w:rPr>
            </w:pPr>
            <w:proofErr w:type="spellStart"/>
            <w:r w:rsidRPr="000220AA">
              <w:rPr>
                <w:bCs/>
              </w:rPr>
              <w:t>опрацювання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сучасних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наукових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інформаційних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джерел</w:t>
            </w:r>
            <w:proofErr w:type="spellEnd"/>
            <w:r w:rsidRPr="000220AA">
              <w:rPr>
                <w:bCs/>
              </w:rPr>
              <w:t>;</w:t>
            </w:r>
          </w:p>
          <w:p w:rsidR="00AD54DF" w:rsidRPr="000220AA" w:rsidRDefault="00AD54DF" w:rsidP="00AD54DF">
            <w:pPr>
              <w:pStyle w:val="af1"/>
              <w:numPr>
                <w:ilvl w:val="0"/>
                <w:numId w:val="46"/>
              </w:numPr>
              <w:suppressAutoHyphens/>
              <w:jc w:val="both"/>
              <w:rPr>
                <w:bCs/>
              </w:rPr>
            </w:pPr>
            <w:proofErr w:type="spellStart"/>
            <w:r w:rsidRPr="000220AA">
              <w:rPr>
                <w:bCs/>
              </w:rPr>
              <w:t>цілісність</w:t>
            </w:r>
            <w:proofErr w:type="spellEnd"/>
            <w:r w:rsidRPr="000220AA">
              <w:rPr>
                <w:bCs/>
              </w:rPr>
              <w:t xml:space="preserve">, </w:t>
            </w:r>
            <w:proofErr w:type="spellStart"/>
            <w:r w:rsidRPr="000220AA">
              <w:rPr>
                <w:bCs/>
              </w:rPr>
              <w:t>систематичність</w:t>
            </w:r>
            <w:proofErr w:type="spellEnd"/>
            <w:r w:rsidRPr="000220AA">
              <w:rPr>
                <w:bCs/>
              </w:rPr>
              <w:t xml:space="preserve">, </w:t>
            </w:r>
            <w:proofErr w:type="spellStart"/>
            <w:r w:rsidRPr="000220AA">
              <w:rPr>
                <w:bCs/>
              </w:rPr>
              <w:t>логічна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proofErr w:type="gramStart"/>
            <w:r w:rsidRPr="000220AA">
              <w:rPr>
                <w:bCs/>
              </w:rPr>
              <w:t>посл</w:t>
            </w:r>
            <w:proofErr w:type="gramEnd"/>
            <w:r w:rsidRPr="000220AA">
              <w:rPr>
                <w:bCs/>
              </w:rPr>
              <w:t>ідовність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викладу</w:t>
            </w:r>
            <w:proofErr w:type="spellEnd"/>
            <w:r w:rsidRPr="000220AA">
              <w:rPr>
                <w:bCs/>
              </w:rPr>
              <w:t>;</w:t>
            </w:r>
          </w:p>
          <w:p w:rsidR="00AD54DF" w:rsidRPr="000220AA" w:rsidRDefault="00AD54DF" w:rsidP="00AD54DF">
            <w:pPr>
              <w:pStyle w:val="af1"/>
              <w:numPr>
                <w:ilvl w:val="0"/>
                <w:numId w:val="46"/>
              </w:numPr>
              <w:suppressAutoHyphens/>
              <w:jc w:val="both"/>
              <w:rPr>
                <w:bCs/>
              </w:rPr>
            </w:pPr>
            <w:proofErr w:type="spellStart"/>
            <w:r w:rsidRPr="000220AA">
              <w:rPr>
                <w:bCs/>
              </w:rPr>
              <w:t>уміння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формулювати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власне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відношення</w:t>
            </w:r>
            <w:proofErr w:type="spellEnd"/>
            <w:r w:rsidRPr="000220AA">
              <w:rPr>
                <w:bCs/>
              </w:rPr>
              <w:t xml:space="preserve"> до </w:t>
            </w:r>
            <w:proofErr w:type="spellStart"/>
            <w:r w:rsidRPr="000220AA">
              <w:rPr>
                <w:bCs/>
              </w:rPr>
              <w:t>проблеми</w:t>
            </w:r>
            <w:proofErr w:type="spellEnd"/>
            <w:r w:rsidRPr="000220AA">
              <w:rPr>
                <w:bCs/>
              </w:rPr>
              <w:t xml:space="preserve">, </w:t>
            </w:r>
            <w:proofErr w:type="spellStart"/>
            <w:r w:rsidRPr="000220AA">
              <w:rPr>
                <w:bCs/>
              </w:rPr>
              <w:t>робити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аргументовані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висновки</w:t>
            </w:r>
            <w:proofErr w:type="spellEnd"/>
            <w:r w:rsidRPr="000220AA">
              <w:rPr>
                <w:bCs/>
              </w:rPr>
              <w:t>;</w:t>
            </w:r>
          </w:p>
          <w:p w:rsidR="00AD54DF" w:rsidRPr="000220AA" w:rsidRDefault="00AD54DF" w:rsidP="00AD54DF">
            <w:pPr>
              <w:pStyle w:val="af1"/>
              <w:numPr>
                <w:ilvl w:val="0"/>
                <w:numId w:val="46"/>
              </w:numPr>
              <w:suppressAutoHyphens/>
              <w:jc w:val="both"/>
              <w:rPr>
                <w:bCs/>
              </w:rPr>
            </w:pPr>
            <w:proofErr w:type="spellStart"/>
            <w:r w:rsidRPr="000220AA">
              <w:rPr>
                <w:bCs/>
              </w:rPr>
              <w:t>акуратність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оформлення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письмової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роботи</w:t>
            </w:r>
            <w:proofErr w:type="spellEnd"/>
            <w:r w:rsidRPr="000220AA">
              <w:rPr>
                <w:bCs/>
              </w:rPr>
              <w:t>;</w:t>
            </w:r>
          </w:p>
          <w:p w:rsidR="00AD54DF" w:rsidRPr="000220AA" w:rsidRDefault="00AD54DF" w:rsidP="00AD54DF">
            <w:pPr>
              <w:pStyle w:val="af1"/>
              <w:numPr>
                <w:ilvl w:val="0"/>
                <w:numId w:val="46"/>
              </w:numPr>
              <w:suppressAutoHyphens/>
              <w:jc w:val="both"/>
              <w:rPr>
                <w:b/>
              </w:rPr>
            </w:pPr>
            <w:proofErr w:type="spellStart"/>
            <w:r w:rsidRPr="000220AA">
              <w:rPr>
                <w:bCs/>
              </w:rPr>
              <w:t>захист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виконаного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індивідуального</w:t>
            </w:r>
            <w:proofErr w:type="spellEnd"/>
            <w:r w:rsidRPr="000220AA">
              <w:rPr>
                <w:bCs/>
              </w:rPr>
              <w:t xml:space="preserve"> </w:t>
            </w:r>
            <w:proofErr w:type="spellStart"/>
            <w:r w:rsidRPr="000220AA">
              <w:rPr>
                <w:bCs/>
              </w:rPr>
              <w:t>завдання</w:t>
            </w:r>
            <w:proofErr w:type="spellEnd"/>
            <w:r w:rsidRPr="000220AA">
              <w:rPr>
                <w:bCs/>
              </w:rPr>
              <w:t>.</w:t>
            </w:r>
          </w:p>
        </w:tc>
      </w:tr>
      <w:tr w:rsidR="00AD54DF" w:rsidRPr="00075C9A" w:rsidTr="00C40D8A">
        <w:trPr>
          <w:trHeight w:val="624"/>
          <w:jc w:val="center"/>
        </w:trPr>
        <w:tc>
          <w:tcPr>
            <w:tcW w:w="917" w:type="dxa"/>
            <w:vMerge/>
            <w:vAlign w:val="center"/>
          </w:tcPr>
          <w:p w:rsidR="00AD54DF" w:rsidRPr="000220AA" w:rsidRDefault="00AD54DF" w:rsidP="00C40D8A">
            <w:pPr>
              <w:jc w:val="center"/>
            </w:pPr>
          </w:p>
        </w:tc>
        <w:tc>
          <w:tcPr>
            <w:tcW w:w="918" w:type="dxa"/>
            <w:vMerge w:val="restart"/>
            <w:textDirection w:val="btLr"/>
            <w:vAlign w:val="center"/>
          </w:tcPr>
          <w:p w:rsidR="00AD54DF" w:rsidRPr="000220AA" w:rsidRDefault="00AD54DF" w:rsidP="00C40D8A">
            <w:pPr>
              <w:ind w:left="113" w:right="113"/>
              <w:jc w:val="center"/>
            </w:pPr>
            <w:proofErr w:type="spellStart"/>
            <w:r w:rsidRPr="000220AA">
              <w:t>аналітично-розрахунков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t>частина</w:t>
            </w:r>
            <w:proofErr w:type="spellEnd"/>
          </w:p>
        </w:tc>
        <w:tc>
          <w:tcPr>
            <w:tcW w:w="1418" w:type="dxa"/>
            <w:vAlign w:val="center"/>
          </w:tcPr>
          <w:p w:rsidR="00AD54DF" w:rsidRPr="00075C9A" w:rsidRDefault="00AD54DF" w:rsidP="00C40D8A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6628" w:type="dxa"/>
            <w:vAlign w:val="center"/>
          </w:tcPr>
          <w:p w:rsidR="00AD54DF" w:rsidRPr="000220AA" w:rsidRDefault="00AD54DF" w:rsidP="00C40D8A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с</w:t>
            </w:r>
            <w:r w:rsidRPr="000220AA"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тудент</w:t>
            </w:r>
            <w:r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ом</w:t>
            </w:r>
            <w:r w:rsidRPr="000220AA"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 xml:space="preserve"> викон</w:t>
            </w:r>
            <w:r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ано понад</w:t>
            </w:r>
            <w:r w:rsidRPr="000220AA"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 xml:space="preserve"> 90% завдань; </w:t>
            </w:r>
            <w:r w:rsidRPr="000220A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 xml:space="preserve">робота оформлена акуратно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>без помилок та виправлень</w:t>
            </w:r>
          </w:p>
        </w:tc>
      </w:tr>
      <w:tr w:rsidR="00AD54DF" w:rsidRPr="00075C9A" w:rsidTr="00C40D8A">
        <w:trPr>
          <w:trHeight w:val="624"/>
          <w:jc w:val="center"/>
        </w:trPr>
        <w:tc>
          <w:tcPr>
            <w:tcW w:w="917" w:type="dxa"/>
            <w:vMerge/>
            <w:vAlign w:val="center"/>
          </w:tcPr>
          <w:p w:rsidR="00AD54DF" w:rsidRPr="00075C9A" w:rsidRDefault="00AD54DF" w:rsidP="00C40D8A">
            <w:pPr>
              <w:jc w:val="center"/>
              <w:rPr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AD54DF" w:rsidRPr="00075C9A" w:rsidRDefault="00AD54DF" w:rsidP="00C40D8A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D54DF" w:rsidRPr="00075C9A" w:rsidRDefault="00AD54DF" w:rsidP="00C40D8A">
            <w:pPr>
              <w:jc w:val="center"/>
              <w:rPr>
                <w:b/>
              </w:rPr>
            </w:pPr>
            <w:r>
              <w:rPr>
                <w:b/>
              </w:rPr>
              <w:t>6-8</w:t>
            </w:r>
          </w:p>
        </w:tc>
        <w:tc>
          <w:tcPr>
            <w:tcW w:w="6628" w:type="dxa"/>
            <w:vAlign w:val="center"/>
          </w:tcPr>
          <w:p w:rsidR="00AD54DF" w:rsidRPr="002342DB" w:rsidRDefault="00AD54DF" w:rsidP="00C40D8A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с</w:t>
            </w:r>
            <w:r w:rsidRPr="000220AA"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тудент</w:t>
            </w:r>
            <w:r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ом</w:t>
            </w:r>
            <w:r w:rsidRPr="000220AA"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 xml:space="preserve"> викон</w:t>
            </w:r>
            <w:r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анопонад</w:t>
            </w:r>
            <w:r w:rsidRPr="002342D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>60% завдань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 xml:space="preserve">; </w:t>
            </w:r>
            <w:r w:rsidRPr="00FA3C9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>робота оформлена акуратно є незначні неточності при оформленні</w:t>
            </w:r>
          </w:p>
        </w:tc>
      </w:tr>
      <w:tr w:rsidR="00AD54DF" w:rsidRPr="00075C9A" w:rsidTr="00C40D8A">
        <w:trPr>
          <w:trHeight w:val="624"/>
          <w:jc w:val="center"/>
        </w:trPr>
        <w:tc>
          <w:tcPr>
            <w:tcW w:w="917" w:type="dxa"/>
            <w:vMerge/>
            <w:vAlign w:val="center"/>
          </w:tcPr>
          <w:p w:rsidR="00AD54DF" w:rsidRPr="00075C9A" w:rsidRDefault="00AD54DF" w:rsidP="00C40D8A">
            <w:pPr>
              <w:jc w:val="center"/>
              <w:rPr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AD54DF" w:rsidRPr="00075C9A" w:rsidRDefault="00AD54DF" w:rsidP="00C40D8A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D54DF" w:rsidRPr="00075C9A" w:rsidRDefault="00AD54DF" w:rsidP="00C40D8A">
            <w:pPr>
              <w:jc w:val="center"/>
              <w:rPr>
                <w:b/>
              </w:rPr>
            </w:pPr>
            <w:r>
              <w:rPr>
                <w:b/>
              </w:rPr>
              <w:t>3-5</w:t>
            </w:r>
          </w:p>
        </w:tc>
        <w:tc>
          <w:tcPr>
            <w:tcW w:w="6628" w:type="dxa"/>
            <w:vAlign w:val="center"/>
          </w:tcPr>
          <w:p w:rsidR="00AD54DF" w:rsidRPr="002342DB" w:rsidRDefault="00AD54DF" w:rsidP="00C40D8A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с</w:t>
            </w:r>
            <w:r w:rsidRPr="000220AA"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тудент</w:t>
            </w:r>
            <w:r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ом</w:t>
            </w:r>
            <w:r w:rsidRPr="000220AA"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 xml:space="preserve"> викон</w:t>
            </w:r>
            <w:r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анопонад</w:t>
            </w:r>
            <w:r w:rsidRPr="002342D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>30% завдань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>;</w:t>
            </w:r>
          </w:p>
        </w:tc>
      </w:tr>
      <w:tr w:rsidR="00AD54DF" w:rsidRPr="00075C9A" w:rsidTr="00C40D8A">
        <w:trPr>
          <w:trHeight w:val="624"/>
          <w:jc w:val="center"/>
        </w:trPr>
        <w:tc>
          <w:tcPr>
            <w:tcW w:w="917" w:type="dxa"/>
            <w:vMerge/>
            <w:vAlign w:val="center"/>
          </w:tcPr>
          <w:p w:rsidR="00AD54DF" w:rsidRPr="00075C9A" w:rsidRDefault="00AD54DF" w:rsidP="00C40D8A">
            <w:pPr>
              <w:jc w:val="center"/>
              <w:rPr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AD54DF" w:rsidRPr="00075C9A" w:rsidRDefault="00AD54DF" w:rsidP="00C40D8A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D54DF" w:rsidRPr="00075C9A" w:rsidRDefault="00AD54DF" w:rsidP="00C40D8A">
            <w:pPr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</w:tc>
        <w:tc>
          <w:tcPr>
            <w:tcW w:w="6628" w:type="dxa"/>
            <w:vAlign w:val="center"/>
          </w:tcPr>
          <w:p w:rsidR="00AD54DF" w:rsidRPr="002342DB" w:rsidRDefault="00AD54DF" w:rsidP="00C40D8A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с</w:t>
            </w:r>
            <w:r w:rsidRPr="000220AA"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тудент</w:t>
            </w:r>
            <w:r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>ом</w:t>
            </w:r>
            <w:r w:rsidRPr="000220AA"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 xml:space="preserve"> викон</w:t>
            </w:r>
            <w:r>
              <w:rPr>
                <w:rFonts w:ascii="Times New Roman" w:hAnsi="Times New Roman" w:cs="Times New Roman"/>
                <w:b w:val="0"/>
                <w:i w:val="0"/>
                <w:spacing w:val="-4"/>
                <w:sz w:val="24"/>
                <w:szCs w:val="24"/>
                <w:u w:color="FFFF00"/>
                <w:lang w:val="uk-UA"/>
              </w:rPr>
              <w:t xml:space="preserve">ано </w:t>
            </w:r>
            <w:r w:rsidRPr="002342D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>близько 10% завдань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color="FFFF00"/>
                <w:lang w:val="uk-UA"/>
              </w:rPr>
              <w:t>.</w:t>
            </w:r>
          </w:p>
        </w:tc>
      </w:tr>
      <w:tr w:rsidR="00AD54DF" w:rsidRPr="00075C9A" w:rsidTr="00C40D8A">
        <w:trPr>
          <w:jc w:val="center"/>
        </w:trPr>
        <w:tc>
          <w:tcPr>
            <w:tcW w:w="9881" w:type="dxa"/>
            <w:gridSpan w:val="4"/>
            <w:vAlign w:val="center"/>
          </w:tcPr>
          <w:p w:rsidR="00AD54DF" w:rsidRPr="00075C9A" w:rsidRDefault="00AD54DF" w:rsidP="00C40D8A">
            <w:pPr>
              <w:spacing w:before="120" w:after="120"/>
              <w:jc w:val="center"/>
              <w:rPr>
                <w:b/>
              </w:rPr>
            </w:pPr>
            <w:r w:rsidRPr="00D85850">
              <w:rPr>
                <w:b/>
                <w:i/>
                <w:u w:color="FFFF00"/>
              </w:rPr>
              <w:t xml:space="preserve">Результат </w:t>
            </w:r>
            <w:proofErr w:type="spellStart"/>
            <w:r>
              <w:rPr>
                <w:b/>
                <w:i/>
                <w:u w:color="FFFF00"/>
              </w:rPr>
              <w:t>складання</w:t>
            </w:r>
            <w:proofErr w:type="spellEnd"/>
            <w:r>
              <w:rPr>
                <w:b/>
                <w:i/>
                <w:u w:color="FFFF00"/>
              </w:rPr>
              <w:t xml:space="preserve"> </w:t>
            </w:r>
            <w:proofErr w:type="spellStart"/>
            <w:r>
              <w:rPr>
                <w:b/>
                <w:i/>
                <w:u w:color="FFFF00"/>
              </w:rPr>
              <w:t>екзамену</w:t>
            </w:r>
            <w:proofErr w:type="spellEnd"/>
            <w:r>
              <w:rPr>
                <w:b/>
                <w:i/>
                <w:u w:color="FFFF00"/>
              </w:rPr>
              <w:t xml:space="preserve"> </w:t>
            </w:r>
            <w:proofErr w:type="spellStart"/>
            <w:r w:rsidRPr="00D85850">
              <w:rPr>
                <w:b/>
                <w:i/>
                <w:u w:color="FFFF00"/>
              </w:rPr>
              <w:t>оцінюється</w:t>
            </w:r>
            <w:proofErr w:type="spellEnd"/>
            <w:r w:rsidRPr="00D85850">
              <w:rPr>
                <w:b/>
                <w:i/>
                <w:u w:color="FFFF00"/>
              </w:rPr>
              <w:t xml:space="preserve"> за такою шкалою</w:t>
            </w:r>
          </w:p>
        </w:tc>
      </w:tr>
      <w:tr w:rsidR="00AD54DF" w:rsidRPr="00075C9A" w:rsidTr="00C40D8A">
        <w:trPr>
          <w:jc w:val="center"/>
        </w:trPr>
        <w:tc>
          <w:tcPr>
            <w:tcW w:w="1835" w:type="dxa"/>
            <w:gridSpan w:val="2"/>
            <w:vMerge w:val="restart"/>
            <w:vAlign w:val="center"/>
          </w:tcPr>
          <w:p w:rsidR="00AD54DF" w:rsidRPr="00075C9A" w:rsidRDefault="00AD54DF" w:rsidP="00C40D8A">
            <w:pPr>
              <w:jc w:val="center"/>
            </w:pPr>
            <w:proofErr w:type="spellStart"/>
            <w:r w:rsidRPr="00075C9A">
              <w:t>Теоретичні</w:t>
            </w:r>
            <w:proofErr w:type="spellEnd"/>
          </w:p>
        </w:tc>
        <w:tc>
          <w:tcPr>
            <w:tcW w:w="1418" w:type="dxa"/>
            <w:vAlign w:val="center"/>
          </w:tcPr>
          <w:p w:rsidR="00AD54DF" w:rsidRPr="00075C9A" w:rsidRDefault="00AD54DF" w:rsidP="00C40D8A">
            <w:pPr>
              <w:jc w:val="center"/>
            </w:pPr>
            <w:r w:rsidRPr="00075C9A">
              <w:t>5</w:t>
            </w:r>
          </w:p>
        </w:tc>
        <w:tc>
          <w:tcPr>
            <w:tcW w:w="6628" w:type="dxa"/>
            <w:vAlign w:val="center"/>
          </w:tcPr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демонстрація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сформованого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мислення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  <w:rPr>
                <w:spacing w:val="-6"/>
              </w:rPr>
            </w:pPr>
            <w:proofErr w:type="spellStart"/>
            <w:r w:rsidRPr="00075C9A">
              <w:rPr>
                <w:spacing w:val="-6"/>
              </w:rPr>
              <w:t>знання</w:t>
            </w:r>
            <w:proofErr w:type="spellEnd"/>
            <w:r w:rsidRPr="00075C9A">
              <w:rPr>
                <w:spacing w:val="-6"/>
              </w:rPr>
              <w:t xml:space="preserve"> і </w:t>
            </w:r>
            <w:proofErr w:type="spellStart"/>
            <w:r w:rsidRPr="00075C9A">
              <w:rPr>
                <w:spacing w:val="-6"/>
              </w:rPr>
              <w:t>розуміння</w:t>
            </w:r>
            <w:proofErr w:type="spellEnd"/>
            <w:r w:rsidRPr="00075C9A">
              <w:rPr>
                <w:spacing w:val="-6"/>
              </w:rPr>
              <w:t xml:space="preserve"> </w:t>
            </w:r>
            <w:proofErr w:type="spellStart"/>
            <w:r w:rsidRPr="00075C9A">
              <w:rPr>
                <w:spacing w:val="-6"/>
              </w:rPr>
              <w:t>всього</w:t>
            </w:r>
            <w:proofErr w:type="spellEnd"/>
            <w:r w:rsidRPr="00075C9A">
              <w:rPr>
                <w:spacing w:val="-6"/>
              </w:rPr>
              <w:t xml:space="preserve"> </w:t>
            </w:r>
            <w:proofErr w:type="spellStart"/>
            <w:r w:rsidRPr="00075C9A">
              <w:rPr>
                <w:spacing w:val="-6"/>
              </w:rPr>
              <w:t>програмного</w:t>
            </w:r>
            <w:proofErr w:type="spellEnd"/>
            <w:r w:rsidRPr="00075C9A">
              <w:rPr>
                <w:spacing w:val="-6"/>
              </w:rPr>
              <w:t xml:space="preserve"> </w:t>
            </w:r>
            <w:proofErr w:type="spellStart"/>
            <w:r w:rsidRPr="00075C9A">
              <w:rPr>
                <w:spacing w:val="-6"/>
              </w:rPr>
              <w:t>матеріалу</w:t>
            </w:r>
            <w:proofErr w:type="spellEnd"/>
            <w:r w:rsidRPr="00075C9A">
              <w:rPr>
                <w:spacing w:val="-6"/>
              </w:rPr>
              <w:t xml:space="preserve"> в </w:t>
            </w:r>
            <w:proofErr w:type="spellStart"/>
            <w:r w:rsidRPr="00075C9A">
              <w:rPr>
                <w:spacing w:val="-6"/>
              </w:rPr>
              <w:t>повному</w:t>
            </w:r>
            <w:proofErr w:type="spellEnd"/>
            <w:r w:rsidRPr="00075C9A">
              <w:rPr>
                <w:spacing w:val="-6"/>
              </w:rPr>
              <w:t xml:space="preserve"> </w:t>
            </w:r>
            <w:proofErr w:type="spellStart"/>
            <w:r w:rsidRPr="00075C9A">
              <w:rPr>
                <w:spacing w:val="-6"/>
              </w:rPr>
              <w:t>обсязі</w:t>
            </w:r>
            <w:proofErr w:type="spellEnd"/>
            <w:r w:rsidRPr="00075C9A">
              <w:rPr>
                <w:spacing w:val="-6"/>
              </w:rPr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proofErr w:type="gramStart"/>
            <w:r w:rsidRPr="00075C9A">
              <w:t>посл</w:t>
            </w:r>
            <w:proofErr w:type="gramEnd"/>
            <w:r w:rsidRPr="00075C9A">
              <w:t>ідовний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логічний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обґрунтований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безпомилковий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виклад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матеріалу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самостійне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впевнене</w:t>
            </w:r>
            <w:proofErr w:type="spellEnd"/>
            <w:r w:rsidRPr="00075C9A">
              <w:t xml:space="preserve"> і </w:t>
            </w:r>
            <w:proofErr w:type="spellStart"/>
            <w:r w:rsidRPr="00075C9A">
              <w:t>правильне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застосування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знань</w:t>
            </w:r>
            <w:proofErr w:type="spellEnd"/>
            <w:r w:rsidRPr="00075C9A">
              <w:t xml:space="preserve"> в </w:t>
            </w:r>
            <w:proofErr w:type="spellStart"/>
            <w:r w:rsidRPr="00075C9A">
              <w:t>конкретних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умовах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вміле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формування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висновкі</w:t>
            </w:r>
            <w:proofErr w:type="gramStart"/>
            <w:r w:rsidRPr="00075C9A">
              <w:t>в</w:t>
            </w:r>
            <w:proofErr w:type="spellEnd"/>
            <w:proofErr w:type="gramEnd"/>
            <w:r w:rsidRPr="00075C9A">
              <w:t xml:space="preserve"> та </w:t>
            </w:r>
            <w:proofErr w:type="spellStart"/>
            <w:r w:rsidRPr="00075C9A">
              <w:t>узагальнень</w:t>
            </w:r>
            <w:proofErr w:type="spellEnd"/>
            <w:r w:rsidRPr="00075C9A">
              <w:t>.</w:t>
            </w:r>
          </w:p>
        </w:tc>
      </w:tr>
      <w:tr w:rsidR="00AD54DF" w:rsidRPr="00075C9A" w:rsidTr="00C40D8A">
        <w:trPr>
          <w:jc w:val="center"/>
        </w:trPr>
        <w:tc>
          <w:tcPr>
            <w:tcW w:w="1835" w:type="dxa"/>
            <w:gridSpan w:val="2"/>
            <w:vMerge/>
            <w:vAlign w:val="center"/>
          </w:tcPr>
          <w:p w:rsidR="00AD54DF" w:rsidRPr="00075C9A" w:rsidRDefault="00AD54DF" w:rsidP="00C40D8A">
            <w:pPr>
              <w:jc w:val="center"/>
            </w:pPr>
          </w:p>
        </w:tc>
        <w:tc>
          <w:tcPr>
            <w:tcW w:w="1418" w:type="dxa"/>
            <w:vAlign w:val="center"/>
          </w:tcPr>
          <w:p w:rsidR="00AD54DF" w:rsidRPr="00075C9A" w:rsidRDefault="00AD54DF" w:rsidP="00C40D8A">
            <w:pPr>
              <w:jc w:val="center"/>
            </w:pPr>
            <w:r w:rsidRPr="00075C9A">
              <w:t>4</w:t>
            </w:r>
          </w:p>
        </w:tc>
        <w:tc>
          <w:tcPr>
            <w:tcW w:w="6628" w:type="dxa"/>
            <w:vAlign w:val="center"/>
          </w:tcPr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демонстрація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сформованого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мислення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  <w:rPr>
                <w:spacing w:val="-6"/>
              </w:rPr>
            </w:pPr>
            <w:proofErr w:type="spellStart"/>
            <w:r w:rsidRPr="00075C9A">
              <w:rPr>
                <w:spacing w:val="-6"/>
              </w:rPr>
              <w:t>знання</w:t>
            </w:r>
            <w:proofErr w:type="spellEnd"/>
            <w:r w:rsidRPr="00075C9A">
              <w:rPr>
                <w:spacing w:val="-6"/>
              </w:rPr>
              <w:t xml:space="preserve"> і </w:t>
            </w:r>
            <w:proofErr w:type="spellStart"/>
            <w:r w:rsidRPr="00075C9A">
              <w:rPr>
                <w:spacing w:val="-6"/>
              </w:rPr>
              <w:t>розуміння</w:t>
            </w:r>
            <w:proofErr w:type="spellEnd"/>
            <w:r w:rsidRPr="00075C9A">
              <w:rPr>
                <w:spacing w:val="-6"/>
              </w:rPr>
              <w:t xml:space="preserve"> </w:t>
            </w:r>
            <w:proofErr w:type="spellStart"/>
            <w:r w:rsidRPr="00075C9A">
              <w:rPr>
                <w:spacing w:val="-6"/>
              </w:rPr>
              <w:t>всього</w:t>
            </w:r>
            <w:proofErr w:type="spellEnd"/>
            <w:r w:rsidRPr="00075C9A">
              <w:rPr>
                <w:spacing w:val="-6"/>
              </w:rPr>
              <w:t xml:space="preserve"> </w:t>
            </w:r>
            <w:proofErr w:type="spellStart"/>
            <w:r w:rsidRPr="00075C9A">
              <w:rPr>
                <w:spacing w:val="-6"/>
              </w:rPr>
              <w:t>програмного</w:t>
            </w:r>
            <w:proofErr w:type="spellEnd"/>
            <w:r w:rsidRPr="00075C9A">
              <w:rPr>
                <w:spacing w:val="-6"/>
              </w:rPr>
              <w:t xml:space="preserve"> </w:t>
            </w:r>
            <w:proofErr w:type="spellStart"/>
            <w:r w:rsidRPr="00075C9A">
              <w:rPr>
                <w:spacing w:val="-6"/>
              </w:rPr>
              <w:t>матеріалу</w:t>
            </w:r>
            <w:proofErr w:type="spellEnd"/>
            <w:r w:rsidRPr="00075C9A">
              <w:rPr>
                <w:spacing w:val="-6"/>
              </w:rPr>
              <w:t xml:space="preserve"> в </w:t>
            </w:r>
            <w:proofErr w:type="spellStart"/>
            <w:r w:rsidRPr="00075C9A">
              <w:rPr>
                <w:spacing w:val="-6"/>
              </w:rPr>
              <w:t>повному</w:t>
            </w:r>
            <w:proofErr w:type="spellEnd"/>
            <w:r w:rsidRPr="00075C9A">
              <w:rPr>
                <w:spacing w:val="-6"/>
              </w:rPr>
              <w:t xml:space="preserve"> </w:t>
            </w:r>
            <w:proofErr w:type="spellStart"/>
            <w:r w:rsidRPr="00075C9A">
              <w:rPr>
                <w:spacing w:val="-6"/>
              </w:rPr>
              <w:t>обсязі</w:t>
            </w:r>
            <w:proofErr w:type="spellEnd"/>
            <w:r w:rsidRPr="00075C9A">
              <w:rPr>
                <w:spacing w:val="-6"/>
              </w:rPr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proofErr w:type="gramStart"/>
            <w:r w:rsidRPr="00075C9A">
              <w:t>посл</w:t>
            </w:r>
            <w:proofErr w:type="gramEnd"/>
            <w:r w:rsidRPr="00075C9A">
              <w:t>ідовний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логічний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безпомилковий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виклад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матеріалу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правильне</w:t>
            </w:r>
            <w:proofErr w:type="spellEnd"/>
            <w:r w:rsidRPr="00075C9A">
              <w:t xml:space="preserve"> і без </w:t>
            </w:r>
            <w:proofErr w:type="spellStart"/>
            <w:r w:rsidRPr="00075C9A">
              <w:t>особливих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труднощів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застосування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знань</w:t>
            </w:r>
            <w:proofErr w:type="spellEnd"/>
            <w:r w:rsidRPr="00075C9A">
              <w:t xml:space="preserve"> в </w:t>
            </w:r>
            <w:proofErr w:type="spellStart"/>
            <w:r w:rsidRPr="00075C9A">
              <w:t>конкретних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умовах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формування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висновкі</w:t>
            </w:r>
            <w:proofErr w:type="gramStart"/>
            <w:r w:rsidRPr="00075C9A">
              <w:t>в</w:t>
            </w:r>
            <w:proofErr w:type="spellEnd"/>
            <w:proofErr w:type="gramEnd"/>
            <w:r w:rsidRPr="00075C9A">
              <w:t xml:space="preserve"> та </w:t>
            </w:r>
            <w:proofErr w:type="spellStart"/>
            <w:r w:rsidRPr="00075C9A">
              <w:t>узагальнень</w:t>
            </w:r>
            <w:proofErr w:type="spellEnd"/>
            <w:r w:rsidRPr="00075C9A">
              <w:t>.</w:t>
            </w:r>
          </w:p>
        </w:tc>
      </w:tr>
      <w:tr w:rsidR="00AD54DF" w:rsidRPr="00075C9A" w:rsidTr="00C40D8A">
        <w:trPr>
          <w:jc w:val="center"/>
        </w:trPr>
        <w:tc>
          <w:tcPr>
            <w:tcW w:w="1835" w:type="dxa"/>
            <w:gridSpan w:val="2"/>
            <w:vMerge/>
            <w:vAlign w:val="center"/>
          </w:tcPr>
          <w:p w:rsidR="00AD54DF" w:rsidRPr="00075C9A" w:rsidRDefault="00AD54DF" w:rsidP="00C40D8A">
            <w:pPr>
              <w:jc w:val="center"/>
            </w:pPr>
          </w:p>
        </w:tc>
        <w:tc>
          <w:tcPr>
            <w:tcW w:w="1418" w:type="dxa"/>
            <w:vAlign w:val="center"/>
          </w:tcPr>
          <w:p w:rsidR="00AD54DF" w:rsidRPr="00075C9A" w:rsidRDefault="00AD54DF" w:rsidP="00C40D8A">
            <w:pPr>
              <w:jc w:val="center"/>
            </w:pPr>
            <w:r w:rsidRPr="00075C9A">
              <w:t>3</w:t>
            </w:r>
          </w:p>
        </w:tc>
        <w:tc>
          <w:tcPr>
            <w:tcW w:w="6628" w:type="dxa"/>
            <w:vAlign w:val="center"/>
          </w:tcPr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знання</w:t>
            </w:r>
            <w:proofErr w:type="spellEnd"/>
            <w:r w:rsidRPr="00075C9A">
              <w:t xml:space="preserve"> і </w:t>
            </w:r>
            <w:proofErr w:type="spellStart"/>
            <w:r w:rsidRPr="00075C9A">
              <w:t>розуміння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тільки</w:t>
            </w:r>
            <w:proofErr w:type="spellEnd"/>
            <w:r w:rsidRPr="00075C9A">
              <w:t xml:space="preserve"> основного </w:t>
            </w:r>
            <w:proofErr w:type="spellStart"/>
            <w:r w:rsidRPr="00075C9A">
              <w:t>програмового</w:t>
            </w:r>
            <w:proofErr w:type="spellEnd"/>
            <w:r w:rsidRPr="00075C9A">
              <w:t xml:space="preserve"> </w:t>
            </w:r>
            <w:proofErr w:type="spellStart"/>
            <w:proofErr w:type="gramStart"/>
            <w:r w:rsidRPr="00075C9A">
              <w:t>матер</w:t>
            </w:r>
            <w:proofErr w:type="gramEnd"/>
            <w:r w:rsidRPr="00075C9A">
              <w:t>іалу</w:t>
            </w:r>
            <w:proofErr w:type="spellEnd"/>
            <w:r w:rsidRPr="00075C9A">
              <w:t xml:space="preserve"> в </w:t>
            </w:r>
            <w:proofErr w:type="spellStart"/>
            <w:r w:rsidRPr="00075C9A">
              <w:t>обсязі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який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дозволяє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застосовувати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наступний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програмний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матеріал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спрощений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виклад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матеріалу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застосування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окремих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знань</w:t>
            </w:r>
            <w:proofErr w:type="spellEnd"/>
            <w:r w:rsidRPr="00075C9A">
              <w:t xml:space="preserve"> в </w:t>
            </w:r>
            <w:proofErr w:type="spellStart"/>
            <w:r w:rsidRPr="00075C9A">
              <w:t>конкретних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умовах</w:t>
            </w:r>
            <w:proofErr w:type="spellEnd"/>
            <w:r w:rsidRPr="00075C9A">
              <w:t xml:space="preserve"> при </w:t>
            </w:r>
            <w:proofErr w:type="spellStart"/>
            <w:r w:rsidRPr="00075C9A">
              <w:t>допомозі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викладача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допущення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окремих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суттєвих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помилок</w:t>
            </w:r>
            <w:proofErr w:type="spellEnd"/>
            <w:r w:rsidRPr="00075C9A">
              <w:t>.</w:t>
            </w:r>
          </w:p>
        </w:tc>
      </w:tr>
      <w:tr w:rsidR="00AD54DF" w:rsidRPr="00075C9A" w:rsidTr="00C40D8A">
        <w:trPr>
          <w:jc w:val="center"/>
        </w:trPr>
        <w:tc>
          <w:tcPr>
            <w:tcW w:w="1835" w:type="dxa"/>
            <w:gridSpan w:val="2"/>
            <w:vMerge/>
            <w:vAlign w:val="center"/>
          </w:tcPr>
          <w:p w:rsidR="00AD54DF" w:rsidRPr="00075C9A" w:rsidRDefault="00AD54DF" w:rsidP="00C40D8A">
            <w:pPr>
              <w:jc w:val="center"/>
            </w:pPr>
          </w:p>
        </w:tc>
        <w:tc>
          <w:tcPr>
            <w:tcW w:w="1418" w:type="dxa"/>
            <w:vAlign w:val="center"/>
          </w:tcPr>
          <w:p w:rsidR="00AD54DF" w:rsidRPr="00075C9A" w:rsidRDefault="00AD54DF" w:rsidP="00C40D8A">
            <w:pPr>
              <w:jc w:val="center"/>
            </w:pPr>
            <w:r w:rsidRPr="00075C9A">
              <w:t>2</w:t>
            </w:r>
          </w:p>
        </w:tc>
        <w:tc>
          <w:tcPr>
            <w:tcW w:w="6628" w:type="dxa"/>
            <w:vAlign w:val="center"/>
          </w:tcPr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поверхове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знання</w:t>
            </w:r>
            <w:proofErr w:type="spellEnd"/>
            <w:r w:rsidRPr="00075C9A">
              <w:t xml:space="preserve"> і </w:t>
            </w:r>
            <w:proofErr w:type="spellStart"/>
            <w:r w:rsidRPr="00075C9A">
              <w:t>розуміння</w:t>
            </w:r>
            <w:proofErr w:type="spellEnd"/>
            <w:r w:rsidRPr="00075C9A">
              <w:t xml:space="preserve"> основного </w:t>
            </w:r>
            <w:proofErr w:type="spellStart"/>
            <w:r w:rsidRPr="00075C9A">
              <w:t>програмового</w:t>
            </w:r>
            <w:proofErr w:type="spellEnd"/>
            <w:r w:rsidRPr="00075C9A">
              <w:t xml:space="preserve"> </w:t>
            </w:r>
            <w:proofErr w:type="spellStart"/>
            <w:proofErr w:type="gramStart"/>
            <w:r w:rsidRPr="00075C9A">
              <w:t>матер</w:t>
            </w:r>
            <w:proofErr w:type="gramEnd"/>
            <w:r w:rsidRPr="00075C9A">
              <w:t>іалу</w:t>
            </w:r>
            <w:proofErr w:type="spellEnd"/>
            <w:r w:rsidRPr="00075C9A">
              <w:t xml:space="preserve"> в </w:t>
            </w:r>
            <w:proofErr w:type="spellStart"/>
            <w:r w:rsidRPr="00075C9A">
              <w:t>обсязі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який</w:t>
            </w:r>
            <w:proofErr w:type="spellEnd"/>
            <w:r w:rsidRPr="00075C9A">
              <w:t xml:space="preserve"> не </w:t>
            </w:r>
            <w:proofErr w:type="spellStart"/>
            <w:r w:rsidRPr="00075C9A">
              <w:t>дозволяє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засвоювати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наступний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програмний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матеріал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непослідовний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виклад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матеріалу</w:t>
            </w:r>
            <w:proofErr w:type="spellEnd"/>
            <w:r w:rsidRPr="00075C9A">
              <w:t xml:space="preserve"> з </w:t>
            </w:r>
            <w:proofErr w:type="spellStart"/>
            <w:r w:rsidRPr="00075C9A">
              <w:t>допущенням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істотних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помилок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невміння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робити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узагальнення</w:t>
            </w:r>
            <w:proofErr w:type="spellEnd"/>
            <w:r w:rsidRPr="00075C9A">
              <w:t xml:space="preserve"> та </w:t>
            </w:r>
            <w:proofErr w:type="spellStart"/>
            <w:r w:rsidRPr="00075C9A">
              <w:t>висновки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невміння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застосовувати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знання</w:t>
            </w:r>
            <w:proofErr w:type="spellEnd"/>
            <w:r w:rsidRPr="00075C9A">
              <w:t xml:space="preserve"> у </w:t>
            </w:r>
            <w:proofErr w:type="spellStart"/>
            <w:r w:rsidRPr="00075C9A">
              <w:t>практичній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діяльності</w:t>
            </w:r>
            <w:proofErr w:type="spellEnd"/>
            <w:r w:rsidRPr="00075C9A">
              <w:t>.</w:t>
            </w:r>
          </w:p>
        </w:tc>
      </w:tr>
      <w:tr w:rsidR="00AD54DF" w:rsidRPr="00075C9A" w:rsidTr="00C40D8A">
        <w:trPr>
          <w:jc w:val="center"/>
        </w:trPr>
        <w:tc>
          <w:tcPr>
            <w:tcW w:w="1835" w:type="dxa"/>
            <w:gridSpan w:val="2"/>
            <w:vMerge w:val="restart"/>
            <w:vAlign w:val="center"/>
          </w:tcPr>
          <w:p w:rsidR="00AD54DF" w:rsidRPr="00075C9A" w:rsidRDefault="00AD54DF" w:rsidP="00C40D8A">
            <w:pPr>
              <w:jc w:val="center"/>
            </w:pPr>
            <w:proofErr w:type="spellStart"/>
            <w:r w:rsidRPr="00075C9A">
              <w:t>Практичні</w:t>
            </w:r>
            <w:proofErr w:type="spellEnd"/>
          </w:p>
        </w:tc>
        <w:tc>
          <w:tcPr>
            <w:tcW w:w="1418" w:type="dxa"/>
            <w:vAlign w:val="center"/>
          </w:tcPr>
          <w:p w:rsidR="00AD54DF" w:rsidRPr="00075C9A" w:rsidRDefault="00AD54DF" w:rsidP="00C40D8A">
            <w:pPr>
              <w:jc w:val="center"/>
            </w:pPr>
            <w:r w:rsidRPr="00075C9A">
              <w:t>5</w:t>
            </w:r>
          </w:p>
        </w:tc>
        <w:tc>
          <w:tcPr>
            <w:tcW w:w="6628" w:type="dxa"/>
            <w:vAlign w:val="center"/>
          </w:tcPr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демонстрація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сформованого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мислення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знання</w:t>
            </w:r>
            <w:proofErr w:type="spellEnd"/>
            <w:r w:rsidRPr="00075C9A">
              <w:t xml:space="preserve"> і </w:t>
            </w:r>
            <w:proofErr w:type="spellStart"/>
            <w:r w:rsidRPr="00075C9A">
              <w:t>розуміння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всього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програмного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матеріалу</w:t>
            </w:r>
            <w:proofErr w:type="spellEnd"/>
            <w:r w:rsidRPr="00075C9A">
              <w:t xml:space="preserve"> в </w:t>
            </w:r>
            <w:proofErr w:type="spellStart"/>
            <w:r w:rsidRPr="00075C9A">
              <w:t>повному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обсязі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proofErr w:type="gramStart"/>
            <w:r w:rsidRPr="00075C9A">
              <w:t>посл</w:t>
            </w:r>
            <w:proofErr w:type="gramEnd"/>
            <w:r w:rsidRPr="00075C9A">
              <w:t>ідовний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логічний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обґрунтований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безпомилковий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виклад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матеріалу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самостійне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впевнене</w:t>
            </w:r>
            <w:proofErr w:type="spellEnd"/>
            <w:r w:rsidRPr="00075C9A">
              <w:t xml:space="preserve"> і </w:t>
            </w:r>
            <w:proofErr w:type="spellStart"/>
            <w:r w:rsidRPr="00075C9A">
              <w:t>правильне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застосування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знань</w:t>
            </w:r>
            <w:proofErr w:type="spellEnd"/>
            <w:r w:rsidRPr="00075C9A">
              <w:t xml:space="preserve"> в </w:t>
            </w:r>
            <w:proofErr w:type="spellStart"/>
            <w:r w:rsidRPr="00075C9A">
              <w:t>конкретних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умовах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вміле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формування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висновкі</w:t>
            </w:r>
            <w:proofErr w:type="gramStart"/>
            <w:r w:rsidRPr="00075C9A">
              <w:t>в</w:t>
            </w:r>
            <w:proofErr w:type="spellEnd"/>
            <w:proofErr w:type="gramEnd"/>
            <w:r w:rsidRPr="00075C9A">
              <w:t xml:space="preserve"> та </w:t>
            </w:r>
            <w:proofErr w:type="spellStart"/>
            <w:r w:rsidRPr="00075C9A">
              <w:t>узагальнень</w:t>
            </w:r>
            <w:proofErr w:type="spellEnd"/>
          </w:p>
        </w:tc>
      </w:tr>
      <w:tr w:rsidR="00AD54DF" w:rsidRPr="00075C9A" w:rsidTr="00C40D8A">
        <w:trPr>
          <w:jc w:val="center"/>
        </w:trPr>
        <w:tc>
          <w:tcPr>
            <w:tcW w:w="1835" w:type="dxa"/>
            <w:gridSpan w:val="2"/>
            <w:vMerge/>
            <w:vAlign w:val="center"/>
          </w:tcPr>
          <w:p w:rsidR="00AD54DF" w:rsidRPr="00075C9A" w:rsidRDefault="00AD54DF" w:rsidP="00C40D8A">
            <w:pPr>
              <w:jc w:val="center"/>
            </w:pPr>
          </w:p>
        </w:tc>
        <w:tc>
          <w:tcPr>
            <w:tcW w:w="1418" w:type="dxa"/>
            <w:vAlign w:val="center"/>
          </w:tcPr>
          <w:p w:rsidR="00AD54DF" w:rsidRPr="00075C9A" w:rsidRDefault="00AD54DF" w:rsidP="00C40D8A">
            <w:pPr>
              <w:jc w:val="center"/>
            </w:pPr>
            <w:r w:rsidRPr="00075C9A">
              <w:t>4</w:t>
            </w:r>
          </w:p>
        </w:tc>
        <w:tc>
          <w:tcPr>
            <w:tcW w:w="6628" w:type="dxa"/>
            <w:vAlign w:val="center"/>
          </w:tcPr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демонстрація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сформованого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мислення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знання</w:t>
            </w:r>
            <w:proofErr w:type="spellEnd"/>
            <w:r w:rsidRPr="00075C9A">
              <w:t xml:space="preserve"> і </w:t>
            </w:r>
            <w:proofErr w:type="spellStart"/>
            <w:r w:rsidRPr="00075C9A">
              <w:t>розуміння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всього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програмного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матеріалу</w:t>
            </w:r>
            <w:proofErr w:type="spellEnd"/>
            <w:r w:rsidRPr="00075C9A">
              <w:t xml:space="preserve"> в </w:t>
            </w:r>
            <w:proofErr w:type="spellStart"/>
            <w:r w:rsidRPr="00075C9A">
              <w:t>повному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обсязі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proofErr w:type="gramStart"/>
            <w:r w:rsidRPr="00075C9A">
              <w:t>посл</w:t>
            </w:r>
            <w:proofErr w:type="gramEnd"/>
            <w:r w:rsidRPr="00075C9A">
              <w:t>ідовний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логічний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безпомилковий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виклад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матеріалу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правильне</w:t>
            </w:r>
            <w:proofErr w:type="spellEnd"/>
            <w:r w:rsidRPr="00075C9A">
              <w:t xml:space="preserve"> і без </w:t>
            </w:r>
            <w:proofErr w:type="spellStart"/>
            <w:r w:rsidRPr="00075C9A">
              <w:t>особливих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труднощів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застосування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знань</w:t>
            </w:r>
            <w:proofErr w:type="spellEnd"/>
            <w:r w:rsidRPr="00075C9A">
              <w:t xml:space="preserve"> в </w:t>
            </w:r>
            <w:proofErr w:type="spellStart"/>
            <w:r w:rsidRPr="00075C9A">
              <w:t>конкретних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умовах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формування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висновкі</w:t>
            </w:r>
            <w:proofErr w:type="gramStart"/>
            <w:r w:rsidRPr="00075C9A">
              <w:t>в</w:t>
            </w:r>
            <w:proofErr w:type="spellEnd"/>
            <w:proofErr w:type="gramEnd"/>
            <w:r w:rsidRPr="00075C9A">
              <w:t xml:space="preserve"> та </w:t>
            </w:r>
            <w:proofErr w:type="spellStart"/>
            <w:r w:rsidRPr="00075C9A">
              <w:t>узагальнень</w:t>
            </w:r>
            <w:proofErr w:type="spellEnd"/>
            <w:r w:rsidRPr="00075C9A">
              <w:t>.</w:t>
            </w:r>
          </w:p>
        </w:tc>
      </w:tr>
      <w:tr w:rsidR="00AD54DF" w:rsidRPr="00075C9A" w:rsidTr="00C40D8A">
        <w:trPr>
          <w:jc w:val="center"/>
        </w:trPr>
        <w:tc>
          <w:tcPr>
            <w:tcW w:w="1835" w:type="dxa"/>
            <w:gridSpan w:val="2"/>
            <w:vMerge/>
            <w:vAlign w:val="center"/>
          </w:tcPr>
          <w:p w:rsidR="00AD54DF" w:rsidRPr="00075C9A" w:rsidRDefault="00AD54DF" w:rsidP="00C40D8A">
            <w:pPr>
              <w:jc w:val="center"/>
            </w:pPr>
          </w:p>
        </w:tc>
        <w:tc>
          <w:tcPr>
            <w:tcW w:w="1418" w:type="dxa"/>
            <w:vAlign w:val="center"/>
          </w:tcPr>
          <w:p w:rsidR="00AD54DF" w:rsidRPr="00075C9A" w:rsidRDefault="00AD54DF" w:rsidP="00C40D8A">
            <w:pPr>
              <w:jc w:val="center"/>
            </w:pPr>
            <w:r w:rsidRPr="00075C9A">
              <w:t>3</w:t>
            </w:r>
          </w:p>
        </w:tc>
        <w:tc>
          <w:tcPr>
            <w:tcW w:w="6628" w:type="dxa"/>
            <w:vAlign w:val="center"/>
          </w:tcPr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знання</w:t>
            </w:r>
            <w:proofErr w:type="spellEnd"/>
            <w:r w:rsidRPr="00075C9A">
              <w:t xml:space="preserve"> і </w:t>
            </w:r>
            <w:proofErr w:type="spellStart"/>
            <w:r w:rsidRPr="00075C9A">
              <w:t>розуміння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тільки</w:t>
            </w:r>
            <w:proofErr w:type="spellEnd"/>
            <w:r w:rsidRPr="00075C9A">
              <w:t xml:space="preserve"> основного </w:t>
            </w:r>
            <w:proofErr w:type="spellStart"/>
            <w:r w:rsidRPr="00075C9A">
              <w:t>програмового</w:t>
            </w:r>
            <w:proofErr w:type="spellEnd"/>
            <w:r w:rsidRPr="00075C9A">
              <w:t xml:space="preserve"> </w:t>
            </w:r>
            <w:proofErr w:type="spellStart"/>
            <w:proofErr w:type="gramStart"/>
            <w:r w:rsidRPr="00075C9A">
              <w:t>матер</w:t>
            </w:r>
            <w:proofErr w:type="gramEnd"/>
            <w:r w:rsidRPr="00075C9A">
              <w:t>іалу</w:t>
            </w:r>
            <w:proofErr w:type="spellEnd"/>
            <w:r w:rsidRPr="00075C9A">
              <w:t xml:space="preserve"> в </w:t>
            </w:r>
            <w:proofErr w:type="spellStart"/>
            <w:r w:rsidRPr="00075C9A">
              <w:t>обсязі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який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дозволяє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застосовувати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наступний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програмний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матеріал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спрощений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виклад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матеріалу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застосування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окремих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знань</w:t>
            </w:r>
            <w:proofErr w:type="spellEnd"/>
            <w:r w:rsidRPr="00075C9A">
              <w:t xml:space="preserve"> в </w:t>
            </w:r>
            <w:proofErr w:type="spellStart"/>
            <w:r w:rsidRPr="00075C9A">
              <w:t>конкретних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умовах</w:t>
            </w:r>
            <w:proofErr w:type="spellEnd"/>
            <w:r w:rsidRPr="00075C9A">
              <w:t xml:space="preserve"> при </w:t>
            </w:r>
            <w:proofErr w:type="spellStart"/>
            <w:r w:rsidRPr="00075C9A">
              <w:t>допомозі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викладача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допущення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окремих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суттєвих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помилок</w:t>
            </w:r>
            <w:proofErr w:type="spellEnd"/>
            <w:r w:rsidRPr="00075C9A">
              <w:t>.</w:t>
            </w:r>
          </w:p>
        </w:tc>
      </w:tr>
      <w:tr w:rsidR="00AD54DF" w:rsidRPr="00075C9A" w:rsidTr="00C40D8A">
        <w:trPr>
          <w:jc w:val="center"/>
        </w:trPr>
        <w:tc>
          <w:tcPr>
            <w:tcW w:w="1835" w:type="dxa"/>
            <w:gridSpan w:val="2"/>
            <w:vMerge/>
            <w:vAlign w:val="center"/>
          </w:tcPr>
          <w:p w:rsidR="00AD54DF" w:rsidRPr="00075C9A" w:rsidRDefault="00AD54DF" w:rsidP="00C40D8A">
            <w:pPr>
              <w:jc w:val="center"/>
            </w:pPr>
          </w:p>
        </w:tc>
        <w:tc>
          <w:tcPr>
            <w:tcW w:w="1418" w:type="dxa"/>
            <w:vAlign w:val="center"/>
          </w:tcPr>
          <w:p w:rsidR="00AD54DF" w:rsidRPr="00075C9A" w:rsidRDefault="00AD54DF" w:rsidP="00C40D8A">
            <w:pPr>
              <w:jc w:val="center"/>
            </w:pPr>
            <w:r w:rsidRPr="00075C9A">
              <w:t>2</w:t>
            </w:r>
          </w:p>
        </w:tc>
        <w:tc>
          <w:tcPr>
            <w:tcW w:w="6628" w:type="dxa"/>
            <w:vAlign w:val="center"/>
          </w:tcPr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поверхове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знання</w:t>
            </w:r>
            <w:proofErr w:type="spellEnd"/>
            <w:r w:rsidRPr="00075C9A">
              <w:t xml:space="preserve"> і </w:t>
            </w:r>
            <w:proofErr w:type="spellStart"/>
            <w:r w:rsidRPr="00075C9A">
              <w:t>розуміння</w:t>
            </w:r>
            <w:proofErr w:type="spellEnd"/>
            <w:r w:rsidRPr="00075C9A">
              <w:t xml:space="preserve"> основного </w:t>
            </w:r>
            <w:proofErr w:type="spellStart"/>
            <w:r w:rsidRPr="00075C9A">
              <w:t>програмного</w:t>
            </w:r>
            <w:proofErr w:type="spellEnd"/>
            <w:r w:rsidRPr="00075C9A">
              <w:t xml:space="preserve"> </w:t>
            </w:r>
            <w:proofErr w:type="spellStart"/>
            <w:proofErr w:type="gramStart"/>
            <w:r w:rsidRPr="00075C9A">
              <w:t>матер</w:t>
            </w:r>
            <w:proofErr w:type="gramEnd"/>
            <w:r w:rsidRPr="00075C9A">
              <w:t>іалу</w:t>
            </w:r>
            <w:proofErr w:type="spellEnd"/>
            <w:r w:rsidRPr="00075C9A">
              <w:t xml:space="preserve"> в </w:t>
            </w:r>
            <w:proofErr w:type="spellStart"/>
            <w:r w:rsidRPr="00075C9A">
              <w:t>обсязі</w:t>
            </w:r>
            <w:proofErr w:type="spellEnd"/>
            <w:r w:rsidRPr="00075C9A">
              <w:t xml:space="preserve">, </w:t>
            </w:r>
            <w:proofErr w:type="spellStart"/>
            <w:r w:rsidRPr="00075C9A">
              <w:t>який</w:t>
            </w:r>
            <w:proofErr w:type="spellEnd"/>
            <w:r w:rsidRPr="00075C9A">
              <w:t xml:space="preserve"> не </w:t>
            </w:r>
            <w:proofErr w:type="spellStart"/>
            <w:r w:rsidRPr="00075C9A">
              <w:t>дозволяє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засвоювати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наступний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програмний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матеріал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lastRenderedPageBreak/>
              <w:t>непослідовний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виклад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матеріалу</w:t>
            </w:r>
            <w:proofErr w:type="spellEnd"/>
            <w:r w:rsidRPr="00075C9A">
              <w:t xml:space="preserve"> з </w:t>
            </w:r>
            <w:proofErr w:type="spellStart"/>
            <w:r w:rsidRPr="00075C9A">
              <w:t>допущенням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істотних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помилок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невміння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робити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узагальнення</w:t>
            </w:r>
            <w:proofErr w:type="spellEnd"/>
            <w:r w:rsidRPr="00075C9A">
              <w:t xml:space="preserve"> та </w:t>
            </w:r>
            <w:proofErr w:type="spellStart"/>
            <w:r w:rsidRPr="00075C9A">
              <w:t>висновки</w:t>
            </w:r>
            <w:proofErr w:type="spellEnd"/>
            <w:r w:rsidRPr="00075C9A">
              <w:t>;</w:t>
            </w:r>
          </w:p>
          <w:p w:rsidR="00AD54DF" w:rsidRPr="00075C9A" w:rsidRDefault="00AD54DF" w:rsidP="00AD54DF">
            <w:pPr>
              <w:numPr>
                <w:ilvl w:val="0"/>
                <w:numId w:val="45"/>
              </w:numPr>
              <w:tabs>
                <w:tab w:val="clear" w:pos="567"/>
              </w:tabs>
              <w:ind w:left="267" w:hanging="267"/>
            </w:pPr>
            <w:proofErr w:type="spellStart"/>
            <w:r w:rsidRPr="00075C9A">
              <w:t>невміння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застосовувати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знання</w:t>
            </w:r>
            <w:proofErr w:type="spellEnd"/>
            <w:r w:rsidRPr="00075C9A">
              <w:t xml:space="preserve"> у </w:t>
            </w:r>
            <w:proofErr w:type="spellStart"/>
            <w:r w:rsidRPr="00075C9A">
              <w:t>практичній</w:t>
            </w:r>
            <w:proofErr w:type="spellEnd"/>
            <w:r w:rsidRPr="00075C9A">
              <w:t xml:space="preserve"> </w:t>
            </w:r>
            <w:proofErr w:type="spellStart"/>
            <w:r w:rsidRPr="00075C9A">
              <w:t>діяльності</w:t>
            </w:r>
            <w:proofErr w:type="spellEnd"/>
            <w:r w:rsidRPr="00075C9A">
              <w:t>.</w:t>
            </w:r>
          </w:p>
        </w:tc>
      </w:tr>
    </w:tbl>
    <w:p w:rsidR="00AD54DF" w:rsidRPr="00075C9A" w:rsidRDefault="00AD54DF" w:rsidP="00AD54DF">
      <w:pPr>
        <w:tabs>
          <w:tab w:val="left" w:pos="7371"/>
        </w:tabs>
        <w:ind w:firstLine="567"/>
        <w:jc w:val="both"/>
        <w:rPr>
          <w:szCs w:val="28"/>
        </w:rPr>
      </w:pPr>
    </w:p>
    <w:p w:rsidR="00AD54DF" w:rsidRPr="00075C9A" w:rsidRDefault="00AD54DF" w:rsidP="00AD54DF">
      <w:pPr>
        <w:rPr>
          <w:i/>
          <w:szCs w:val="28"/>
        </w:rPr>
      </w:pPr>
      <w:r w:rsidRPr="00075C9A">
        <w:rPr>
          <w:i/>
          <w:szCs w:val="28"/>
        </w:rPr>
        <w:br w:type="page"/>
      </w:r>
    </w:p>
    <w:p w:rsidR="0064649F" w:rsidRPr="004E4051" w:rsidRDefault="00AD54DF" w:rsidP="005C018D">
      <w:pPr>
        <w:shd w:val="clear" w:color="auto" w:fill="FFFFFF"/>
        <w:spacing w:before="240" w:after="120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lastRenderedPageBreak/>
        <w:t>9</w:t>
      </w:r>
      <w:r w:rsidR="005C018D">
        <w:rPr>
          <w:b/>
          <w:lang w:val="uk-UA"/>
        </w:rPr>
        <w:t>. </w:t>
      </w:r>
      <w:r w:rsidR="0064649F" w:rsidRPr="004E4051">
        <w:rPr>
          <w:b/>
          <w:lang w:val="uk-UA"/>
        </w:rPr>
        <w:t>Рекомендована література</w:t>
      </w:r>
    </w:p>
    <w:p w:rsidR="0064649F" w:rsidRPr="00AD54DF" w:rsidRDefault="00B24BE3" w:rsidP="0067573C">
      <w:pPr>
        <w:shd w:val="clear" w:color="auto" w:fill="FFFFFF"/>
        <w:ind w:firstLine="426"/>
        <w:rPr>
          <w:b/>
          <w:bCs/>
          <w:spacing w:val="-6"/>
          <w:szCs w:val="28"/>
          <w:lang w:val="uk-UA"/>
        </w:rPr>
      </w:pPr>
      <w:r w:rsidRPr="00AD54DF">
        <w:rPr>
          <w:b/>
          <w:bCs/>
          <w:spacing w:val="-6"/>
          <w:szCs w:val="28"/>
          <w:lang w:val="uk-UA"/>
        </w:rPr>
        <w:t>Основна</w:t>
      </w:r>
      <w:r w:rsidR="00AD54DF">
        <w:rPr>
          <w:b/>
          <w:bCs/>
          <w:spacing w:val="-6"/>
          <w:szCs w:val="28"/>
          <w:lang w:val="uk-UA"/>
        </w:rPr>
        <w:t>: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proofErr w:type="spellStart"/>
      <w:r w:rsidRPr="00AD54DF">
        <w:rPr>
          <w:szCs w:val="28"/>
        </w:rPr>
        <w:t>Догель</w:t>
      </w:r>
      <w:proofErr w:type="spellEnd"/>
      <w:r w:rsidRPr="00AD54DF">
        <w:rPr>
          <w:szCs w:val="28"/>
        </w:rPr>
        <w:t xml:space="preserve"> В.А. Общая паразитология. </w:t>
      </w:r>
      <w:proofErr w:type="gramStart"/>
      <w:r w:rsidRPr="00AD54DF">
        <w:rPr>
          <w:szCs w:val="28"/>
        </w:rPr>
        <w:t>-Л</w:t>
      </w:r>
      <w:proofErr w:type="gramEnd"/>
      <w:r w:rsidRPr="00AD54DF">
        <w:rPr>
          <w:szCs w:val="28"/>
        </w:rPr>
        <w:t xml:space="preserve">.: Наука,1962.-510 с. 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proofErr w:type="spellStart"/>
      <w:r w:rsidRPr="00AD54DF">
        <w:rPr>
          <w:szCs w:val="28"/>
        </w:rPr>
        <w:t>Догель</w:t>
      </w:r>
      <w:proofErr w:type="spellEnd"/>
      <w:r w:rsidRPr="00AD54DF">
        <w:rPr>
          <w:szCs w:val="28"/>
        </w:rPr>
        <w:t xml:space="preserve"> В.А., Полянский Ю.И., </w:t>
      </w:r>
      <w:proofErr w:type="spellStart"/>
      <w:r w:rsidRPr="00AD54DF">
        <w:rPr>
          <w:szCs w:val="28"/>
        </w:rPr>
        <w:t>Хейсин</w:t>
      </w:r>
      <w:proofErr w:type="spellEnd"/>
      <w:r w:rsidRPr="00AD54DF">
        <w:rPr>
          <w:szCs w:val="28"/>
        </w:rPr>
        <w:t xml:space="preserve"> Е.М. Общая протозоология. 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М.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Л.: Наука, 1962.-302 с. 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r w:rsidRPr="00AD54DF">
        <w:rPr>
          <w:szCs w:val="28"/>
        </w:rPr>
        <w:t>Шульц Р.С., Гвоздев Е.В. Основы общей гельминтологии. 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М.: Наука, 1970.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Т.1.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–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384</w:t>
      </w:r>
      <w:r w:rsidRPr="00AD54DF">
        <w:rPr>
          <w:szCs w:val="28"/>
          <w:lang w:val="uk-UA"/>
        </w:rPr>
        <w:t> </w:t>
      </w:r>
      <w:r w:rsidRPr="00AD54DF">
        <w:rPr>
          <w:szCs w:val="28"/>
        </w:rPr>
        <w:t>с.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proofErr w:type="spellStart"/>
      <w:r w:rsidRPr="00AD54DF">
        <w:rPr>
          <w:szCs w:val="28"/>
        </w:rPr>
        <w:t>Гинецианская</w:t>
      </w:r>
      <w:proofErr w:type="spellEnd"/>
      <w:r w:rsidRPr="00AD54DF">
        <w:rPr>
          <w:szCs w:val="28"/>
        </w:rPr>
        <w:t xml:space="preserve"> Т.А. Трематоды, их жизненные циклы, биология и эволюция. - Л.: Наука,1968.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232 с. 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proofErr w:type="spellStart"/>
      <w:r w:rsidRPr="00AD54DF">
        <w:rPr>
          <w:szCs w:val="28"/>
        </w:rPr>
        <w:t>Гинецианская</w:t>
      </w:r>
      <w:proofErr w:type="spellEnd"/>
      <w:r w:rsidRPr="00AD54DF">
        <w:rPr>
          <w:szCs w:val="28"/>
        </w:rPr>
        <w:t xml:space="preserve"> Т.А., Добровольский А.А. Частная паразитология. Паразитические простейшие и плоские черви.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/Под ред. Ю.И. Полянского/. -М.: Высшая школа, 1978.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-303 с. 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proofErr w:type="spellStart"/>
      <w:r w:rsidRPr="00AD54DF">
        <w:rPr>
          <w:szCs w:val="28"/>
        </w:rPr>
        <w:t>Гинецианская</w:t>
      </w:r>
      <w:proofErr w:type="spellEnd"/>
      <w:r w:rsidRPr="00AD54DF">
        <w:rPr>
          <w:szCs w:val="28"/>
        </w:rPr>
        <w:t xml:space="preserve"> Т.А., Добровольский А.А. Частная паразитология. Паразитические черви, Моллюски и Членистоногие.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/Под ред. Ю.И. Полянского/. -М.: Высшая школа, 1978.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-292 с.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r w:rsidRPr="00AD54DF">
        <w:rPr>
          <w:szCs w:val="28"/>
        </w:rPr>
        <w:t>Шульц Р.С., Гвоздев Е.В. Основы общей гельминтологии. 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М.: Наука, 1972.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Т.2.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–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344</w:t>
      </w:r>
      <w:r w:rsidRPr="00AD54DF">
        <w:rPr>
          <w:szCs w:val="28"/>
          <w:lang w:val="uk-UA"/>
        </w:rPr>
        <w:t> </w:t>
      </w:r>
      <w:r w:rsidRPr="00AD54DF">
        <w:rPr>
          <w:szCs w:val="28"/>
        </w:rPr>
        <w:t>с.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r w:rsidRPr="00AD54DF">
        <w:rPr>
          <w:szCs w:val="28"/>
        </w:rPr>
        <w:t>Шульц Р.С., Гвоздев Е.В. Основы общей гельминтологии. 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М.: Наука, 1976.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Т.3.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–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426</w:t>
      </w:r>
      <w:r w:rsidRPr="00AD54DF">
        <w:rPr>
          <w:szCs w:val="28"/>
          <w:lang w:val="uk-UA"/>
        </w:rPr>
        <w:t> </w:t>
      </w:r>
      <w:r w:rsidRPr="00AD54DF">
        <w:rPr>
          <w:szCs w:val="28"/>
        </w:rPr>
        <w:t xml:space="preserve">с. 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proofErr w:type="spellStart"/>
      <w:r w:rsidRPr="00AD54DF">
        <w:rPr>
          <w:szCs w:val="28"/>
        </w:rPr>
        <w:t>Беклемешев</w:t>
      </w:r>
      <w:proofErr w:type="spellEnd"/>
      <w:r w:rsidRPr="00AD54DF">
        <w:rPr>
          <w:szCs w:val="28"/>
        </w:rPr>
        <w:t xml:space="preserve"> В.Н. Биоценотические основы сравнительной паразитологии. 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М.: Наука, 1970.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323 с. 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proofErr w:type="gramStart"/>
      <w:r w:rsidRPr="00AD54DF">
        <w:rPr>
          <w:szCs w:val="28"/>
        </w:rPr>
        <w:t>Сонин</w:t>
      </w:r>
      <w:proofErr w:type="gramEnd"/>
      <w:r w:rsidRPr="00AD54DF">
        <w:rPr>
          <w:szCs w:val="28"/>
        </w:rPr>
        <w:t xml:space="preserve"> М.Д. Основы нематодологии. Том 28. </w:t>
      </w:r>
      <w:proofErr w:type="spellStart"/>
      <w:r w:rsidRPr="00AD54DF">
        <w:rPr>
          <w:szCs w:val="28"/>
        </w:rPr>
        <w:t>Филяриаты</w:t>
      </w:r>
      <w:proofErr w:type="spellEnd"/>
      <w:r w:rsidRPr="00AD54DF">
        <w:rPr>
          <w:szCs w:val="28"/>
        </w:rPr>
        <w:t xml:space="preserve"> животных и человека. 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М.: Наука, 1977.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220 с. 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r w:rsidRPr="00AD54DF">
        <w:rPr>
          <w:szCs w:val="28"/>
        </w:rPr>
        <w:t xml:space="preserve">Рубцов И.А. </w:t>
      </w:r>
      <w:proofErr w:type="spellStart"/>
      <w:r w:rsidRPr="00AD54DF">
        <w:rPr>
          <w:szCs w:val="28"/>
        </w:rPr>
        <w:t>Мермитиды</w:t>
      </w:r>
      <w:proofErr w:type="spellEnd"/>
      <w:r w:rsidRPr="00AD54DF">
        <w:rPr>
          <w:szCs w:val="28"/>
        </w:rPr>
        <w:t>. Происхождение, биология, распространение. 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Л.: Наука, 1977.</w:t>
      </w:r>
      <w:r w:rsidRPr="00AD54DF">
        <w:rPr>
          <w:szCs w:val="28"/>
          <w:lang w:val="uk-UA"/>
        </w:rPr>
        <w:t> </w:t>
      </w:r>
      <w:r w:rsidRPr="00AD54DF">
        <w:rPr>
          <w:szCs w:val="28"/>
        </w:rPr>
        <w:t>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191 с. 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r w:rsidRPr="00AD54DF">
        <w:rPr>
          <w:szCs w:val="28"/>
        </w:rPr>
        <w:t xml:space="preserve">Рубцов И.А. </w:t>
      </w:r>
      <w:proofErr w:type="spellStart"/>
      <w:r w:rsidRPr="00AD54DF">
        <w:rPr>
          <w:szCs w:val="28"/>
        </w:rPr>
        <w:t>Мермитиды</w:t>
      </w:r>
      <w:proofErr w:type="spellEnd"/>
      <w:r w:rsidRPr="00AD54DF">
        <w:rPr>
          <w:szCs w:val="28"/>
        </w:rPr>
        <w:t>. Классификация, значение, использование. 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Л.: Наука, 1978.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-207 с. 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r w:rsidRPr="00AD54DF">
        <w:rPr>
          <w:szCs w:val="28"/>
        </w:rPr>
        <w:t xml:space="preserve">Абуладзе К.И., Демидов Н.В., </w:t>
      </w:r>
      <w:proofErr w:type="spellStart"/>
      <w:r w:rsidRPr="00AD54DF">
        <w:rPr>
          <w:szCs w:val="28"/>
        </w:rPr>
        <w:t>Непоклонов</w:t>
      </w:r>
      <w:proofErr w:type="spellEnd"/>
      <w:r w:rsidRPr="00AD54DF">
        <w:rPr>
          <w:szCs w:val="28"/>
        </w:rPr>
        <w:t xml:space="preserve"> А.А и др. Паразитология и инвазионные болезни сельскохозяйственных животных. 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М.: </w:t>
      </w:r>
      <w:proofErr w:type="spellStart"/>
      <w:r w:rsidRPr="00AD54DF">
        <w:rPr>
          <w:szCs w:val="28"/>
        </w:rPr>
        <w:t>Агропромиздат</w:t>
      </w:r>
      <w:proofErr w:type="spellEnd"/>
      <w:r w:rsidRPr="00AD54DF">
        <w:rPr>
          <w:szCs w:val="28"/>
        </w:rPr>
        <w:t>, 1990.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446 с. 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r w:rsidRPr="00AD54DF">
        <w:rPr>
          <w:szCs w:val="28"/>
        </w:rPr>
        <w:t>Тропические болезни.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/Под ред. Е.П. Шуваловой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/. -Л.: Медицина, 1997.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511 с. 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r w:rsidRPr="00AD54DF">
        <w:rPr>
          <w:szCs w:val="28"/>
        </w:rPr>
        <w:t xml:space="preserve">Бурлаков С.А., Паутов В.Н. Комары и клещи - переносчики возбудителей вирусных и </w:t>
      </w:r>
      <w:proofErr w:type="spellStart"/>
      <w:r w:rsidRPr="00AD54DF">
        <w:rPr>
          <w:szCs w:val="28"/>
        </w:rPr>
        <w:t>риккетсиозных</w:t>
      </w:r>
      <w:proofErr w:type="spellEnd"/>
      <w:r w:rsidRPr="00AD54DF">
        <w:rPr>
          <w:szCs w:val="28"/>
        </w:rPr>
        <w:t xml:space="preserve"> заболеваний человека. -</w:t>
      </w:r>
      <w:r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М.: Медицина, 1975.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216с. </w:t>
      </w:r>
    </w:p>
    <w:p w:rsidR="00076937" w:rsidRPr="00AD54DF" w:rsidRDefault="00087ED7" w:rsidP="00087ED7">
      <w:pPr>
        <w:numPr>
          <w:ilvl w:val="0"/>
          <w:numId w:val="12"/>
        </w:numPr>
        <w:jc w:val="both"/>
        <w:rPr>
          <w:szCs w:val="28"/>
        </w:rPr>
      </w:pPr>
      <w:proofErr w:type="gramStart"/>
      <w:r w:rsidRPr="00AD54DF">
        <w:rPr>
          <w:szCs w:val="28"/>
        </w:rPr>
        <w:t>Максимова А.А.</w:t>
      </w:r>
      <w:r w:rsidRPr="00AD54DF">
        <w:rPr>
          <w:szCs w:val="28"/>
          <w:lang w:val="uk-UA"/>
        </w:rPr>
        <w:t xml:space="preserve"> </w:t>
      </w:r>
      <w:r w:rsidR="00076937" w:rsidRPr="00AD54DF">
        <w:rPr>
          <w:szCs w:val="28"/>
        </w:rPr>
        <w:t xml:space="preserve">Биологические проблемы природной </w:t>
      </w:r>
      <w:proofErr w:type="spellStart"/>
      <w:r w:rsidR="00076937" w:rsidRPr="00AD54DF">
        <w:rPr>
          <w:szCs w:val="28"/>
        </w:rPr>
        <w:t>очаговости</w:t>
      </w:r>
      <w:proofErr w:type="spellEnd"/>
      <w:r w:rsidR="00076937" w:rsidRPr="00AD54DF">
        <w:rPr>
          <w:szCs w:val="28"/>
        </w:rPr>
        <w:t xml:space="preserve"> болезней</w:t>
      </w:r>
      <w:r w:rsidRPr="00AD54DF">
        <w:rPr>
          <w:szCs w:val="28"/>
          <w:lang w:val="uk-UA"/>
        </w:rPr>
        <w:t>.</w:t>
      </w:r>
      <w:proofErr w:type="gramEnd"/>
      <w:r w:rsidRPr="00AD54DF">
        <w:rPr>
          <w:szCs w:val="28"/>
          <w:lang w:val="uk-UA"/>
        </w:rPr>
        <w:t xml:space="preserve"> </w:t>
      </w:r>
      <w:r w:rsidR="00076937" w:rsidRPr="00AD54DF">
        <w:rPr>
          <w:szCs w:val="28"/>
        </w:rPr>
        <w:t>- Новосибирск: Наука, 1981.</w:t>
      </w:r>
      <w:r w:rsidRPr="00AD54DF">
        <w:rPr>
          <w:szCs w:val="28"/>
          <w:lang w:val="uk-UA"/>
        </w:rPr>
        <w:t xml:space="preserve"> </w:t>
      </w:r>
      <w:r w:rsidR="00076937" w:rsidRPr="00AD54DF">
        <w:rPr>
          <w:szCs w:val="28"/>
        </w:rPr>
        <w:t>-</w:t>
      </w:r>
      <w:r w:rsidRPr="00AD54DF">
        <w:rPr>
          <w:szCs w:val="28"/>
          <w:lang w:val="uk-UA"/>
        </w:rPr>
        <w:t xml:space="preserve"> </w:t>
      </w:r>
      <w:r w:rsidR="00076937" w:rsidRPr="00AD54DF">
        <w:rPr>
          <w:szCs w:val="28"/>
        </w:rPr>
        <w:t xml:space="preserve">200 с. 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r w:rsidRPr="00AD54DF">
        <w:rPr>
          <w:szCs w:val="28"/>
        </w:rPr>
        <w:t xml:space="preserve">Лужкова А.Г., Вечер Л.Ф., </w:t>
      </w:r>
      <w:proofErr w:type="spellStart"/>
      <w:r w:rsidRPr="00AD54DF">
        <w:rPr>
          <w:szCs w:val="28"/>
        </w:rPr>
        <w:t>Мертвецова</w:t>
      </w:r>
      <w:proofErr w:type="spellEnd"/>
      <w:r w:rsidRPr="00AD54DF">
        <w:rPr>
          <w:szCs w:val="28"/>
        </w:rPr>
        <w:t xml:space="preserve"> О.А. и др. Естественный враги гнуса. - Томск: Изд-во Томского ун-та, 1988.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152 с. 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r w:rsidRPr="00AD54DF">
        <w:rPr>
          <w:szCs w:val="28"/>
        </w:rPr>
        <w:t xml:space="preserve">Руководство по медицинской энтомологии./Под ред. В.П. </w:t>
      </w:r>
      <w:proofErr w:type="spellStart"/>
      <w:r w:rsidRPr="00AD54DF">
        <w:rPr>
          <w:szCs w:val="28"/>
        </w:rPr>
        <w:t>Дербеневой</w:t>
      </w:r>
      <w:proofErr w:type="spellEnd"/>
      <w:r w:rsidRPr="00AD54DF">
        <w:rPr>
          <w:szCs w:val="28"/>
        </w:rPr>
        <w:t>-Уховой. 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М.: Медицина, 1974.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360 с. </w:t>
      </w:r>
    </w:p>
    <w:p w:rsidR="00076937" w:rsidRPr="00AD54DF" w:rsidRDefault="00076937" w:rsidP="00076937">
      <w:pPr>
        <w:numPr>
          <w:ilvl w:val="0"/>
          <w:numId w:val="12"/>
        </w:numPr>
        <w:jc w:val="both"/>
        <w:rPr>
          <w:szCs w:val="28"/>
        </w:rPr>
      </w:pPr>
      <w:proofErr w:type="gramStart"/>
      <w:r w:rsidRPr="00AD54DF">
        <w:rPr>
          <w:szCs w:val="28"/>
        </w:rPr>
        <w:t>Павловский</w:t>
      </w:r>
      <w:proofErr w:type="gramEnd"/>
      <w:r w:rsidRPr="00AD54DF">
        <w:rPr>
          <w:szCs w:val="28"/>
        </w:rPr>
        <w:t xml:space="preserve"> Е.Н. Природная </w:t>
      </w:r>
      <w:proofErr w:type="spellStart"/>
      <w:r w:rsidRPr="00AD54DF">
        <w:rPr>
          <w:szCs w:val="28"/>
        </w:rPr>
        <w:t>очаговость</w:t>
      </w:r>
      <w:proofErr w:type="spellEnd"/>
      <w:r w:rsidRPr="00AD54DF">
        <w:rPr>
          <w:szCs w:val="28"/>
        </w:rPr>
        <w:t xml:space="preserve"> трансмиссивных болезней в связи с ландшафтной эпидемиологией </w:t>
      </w:r>
      <w:proofErr w:type="spellStart"/>
      <w:r w:rsidRPr="00AD54DF">
        <w:rPr>
          <w:szCs w:val="28"/>
        </w:rPr>
        <w:t>зооантопозонов</w:t>
      </w:r>
      <w:proofErr w:type="spellEnd"/>
      <w:r w:rsidRPr="00AD54DF">
        <w:rPr>
          <w:szCs w:val="28"/>
        </w:rPr>
        <w:t>. 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М.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Л.: Наука, 1964.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486 с. </w:t>
      </w:r>
    </w:p>
    <w:p w:rsidR="00076937" w:rsidRPr="00AD54DF" w:rsidRDefault="00076937" w:rsidP="00076937">
      <w:pPr>
        <w:ind w:left="360"/>
        <w:jc w:val="both"/>
        <w:rPr>
          <w:szCs w:val="28"/>
          <w:lang w:val="uk-UA"/>
        </w:rPr>
      </w:pPr>
    </w:p>
    <w:p w:rsidR="00076937" w:rsidRPr="00AD54DF" w:rsidRDefault="00076937" w:rsidP="0067573C">
      <w:pPr>
        <w:ind w:left="360" w:firstLine="66"/>
        <w:rPr>
          <w:b/>
          <w:szCs w:val="28"/>
          <w:lang w:val="uk-UA"/>
        </w:rPr>
      </w:pPr>
      <w:r w:rsidRPr="00AD54DF">
        <w:rPr>
          <w:b/>
          <w:szCs w:val="28"/>
          <w:lang w:val="uk-UA"/>
        </w:rPr>
        <w:t>Додаткова:</w:t>
      </w:r>
    </w:p>
    <w:p w:rsidR="00076937" w:rsidRPr="00AD54DF" w:rsidRDefault="00076937" w:rsidP="00076937">
      <w:pPr>
        <w:jc w:val="both"/>
        <w:rPr>
          <w:b/>
          <w:szCs w:val="28"/>
          <w:lang w:val="uk-UA"/>
        </w:rPr>
      </w:pPr>
    </w:p>
    <w:p w:rsidR="00076937" w:rsidRPr="00AD54DF" w:rsidRDefault="00076937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proofErr w:type="spellStart"/>
      <w:r w:rsidRPr="00AD54DF">
        <w:rPr>
          <w:szCs w:val="28"/>
        </w:rPr>
        <w:t>Подлипаев</w:t>
      </w:r>
      <w:proofErr w:type="spellEnd"/>
      <w:r w:rsidRPr="00AD54DF">
        <w:rPr>
          <w:szCs w:val="28"/>
        </w:rPr>
        <w:t xml:space="preserve"> С.А., </w:t>
      </w:r>
      <w:proofErr w:type="spellStart"/>
      <w:r w:rsidRPr="00AD54DF">
        <w:rPr>
          <w:szCs w:val="28"/>
        </w:rPr>
        <w:t>Решетняк</w:t>
      </w:r>
      <w:proofErr w:type="spellEnd"/>
      <w:r w:rsidRPr="00AD54DF">
        <w:rPr>
          <w:szCs w:val="28"/>
        </w:rPr>
        <w:t xml:space="preserve"> В.В., </w:t>
      </w:r>
      <w:proofErr w:type="spellStart"/>
      <w:r w:rsidRPr="00AD54DF">
        <w:rPr>
          <w:szCs w:val="28"/>
        </w:rPr>
        <w:t>Серавин</w:t>
      </w:r>
      <w:proofErr w:type="spellEnd"/>
      <w:r w:rsidRPr="00AD54DF">
        <w:rPr>
          <w:szCs w:val="28"/>
        </w:rPr>
        <w:t xml:space="preserve"> Л.Н. и др. Новые представления о системе одноклеточных животных.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//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Тр. Зоол. </w:t>
      </w:r>
      <w:proofErr w:type="gramStart"/>
      <w:r w:rsidRPr="00AD54DF">
        <w:rPr>
          <w:szCs w:val="28"/>
        </w:rPr>
        <w:t>Ин-та</w:t>
      </w:r>
      <w:proofErr w:type="gramEnd"/>
      <w:r w:rsidRPr="00AD54DF">
        <w:rPr>
          <w:szCs w:val="28"/>
        </w:rPr>
        <w:t xml:space="preserve"> АН СССР. 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Л.: Наука, 1980.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Т.94.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122 с. </w:t>
      </w:r>
    </w:p>
    <w:p w:rsidR="00076937" w:rsidRPr="00AD54DF" w:rsidRDefault="00076937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r w:rsidRPr="00AD54DF">
        <w:rPr>
          <w:szCs w:val="28"/>
        </w:rPr>
        <w:t xml:space="preserve">Крылов М.В. Каталог </w:t>
      </w:r>
      <w:proofErr w:type="spellStart"/>
      <w:r w:rsidRPr="00AD54DF">
        <w:rPr>
          <w:szCs w:val="28"/>
        </w:rPr>
        <w:t>пироплазмид</w:t>
      </w:r>
      <w:proofErr w:type="spellEnd"/>
      <w:r w:rsidRPr="00AD54DF">
        <w:rPr>
          <w:szCs w:val="28"/>
        </w:rPr>
        <w:t xml:space="preserve"> мировой фауны. 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М.: Наука, 1974.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143 с. </w:t>
      </w:r>
    </w:p>
    <w:p w:rsidR="00076937" w:rsidRPr="00AD54DF" w:rsidRDefault="00076937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proofErr w:type="spellStart"/>
      <w:r w:rsidRPr="00AD54DF">
        <w:rPr>
          <w:szCs w:val="28"/>
        </w:rPr>
        <w:t>Хейсин</w:t>
      </w:r>
      <w:proofErr w:type="spellEnd"/>
      <w:r w:rsidRPr="00AD54DF">
        <w:rPr>
          <w:szCs w:val="28"/>
        </w:rPr>
        <w:t xml:space="preserve"> Е.М. Жизненные циклы кокцидий домашних животных. 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Л.: Наука, 1967.</w:t>
      </w:r>
      <w:r w:rsidR="00087ED7" w:rsidRPr="00AD54DF">
        <w:rPr>
          <w:szCs w:val="28"/>
          <w:lang w:val="uk-UA"/>
        </w:rPr>
        <w:t xml:space="preserve"> </w:t>
      </w:r>
      <w:r w:rsidR="00087ED7" w:rsidRPr="00AD54DF">
        <w:rPr>
          <w:szCs w:val="28"/>
        </w:rPr>
        <w:t>–</w:t>
      </w:r>
      <w:r w:rsidR="00087ED7" w:rsidRPr="00AD54DF">
        <w:rPr>
          <w:szCs w:val="28"/>
          <w:lang w:val="uk-UA"/>
        </w:rPr>
        <w:t xml:space="preserve"> </w:t>
      </w:r>
      <w:r w:rsidR="00087ED7" w:rsidRPr="00AD54DF">
        <w:rPr>
          <w:szCs w:val="28"/>
        </w:rPr>
        <w:t>168</w:t>
      </w:r>
      <w:r w:rsidR="00087ED7" w:rsidRPr="00AD54DF">
        <w:rPr>
          <w:szCs w:val="28"/>
          <w:lang w:val="uk-UA"/>
        </w:rPr>
        <w:t> </w:t>
      </w:r>
      <w:r w:rsidRPr="00AD54DF">
        <w:rPr>
          <w:szCs w:val="28"/>
        </w:rPr>
        <w:t xml:space="preserve">с. </w:t>
      </w:r>
    </w:p>
    <w:p w:rsidR="00076937" w:rsidRPr="00AD54DF" w:rsidRDefault="00076937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r w:rsidRPr="00AD54DF">
        <w:rPr>
          <w:szCs w:val="28"/>
        </w:rPr>
        <w:t xml:space="preserve">Шульман С.С. </w:t>
      </w:r>
      <w:proofErr w:type="spellStart"/>
      <w:r w:rsidRPr="00AD54DF">
        <w:rPr>
          <w:szCs w:val="28"/>
        </w:rPr>
        <w:t>Микроспоридии</w:t>
      </w:r>
      <w:proofErr w:type="spellEnd"/>
      <w:r w:rsidRPr="00AD54DF">
        <w:rPr>
          <w:szCs w:val="28"/>
        </w:rPr>
        <w:t xml:space="preserve"> фауны СССР. 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М.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Л.: Наука, 1966.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204с. </w:t>
      </w:r>
    </w:p>
    <w:p w:rsidR="00076937" w:rsidRPr="00AD54DF" w:rsidRDefault="00076937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r w:rsidRPr="00AD54DF">
        <w:rPr>
          <w:szCs w:val="28"/>
        </w:rPr>
        <w:t>Шишова-</w:t>
      </w:r>
      <w:proofErr w:type="spellStart"/>
      <w:r w:rsidRPr="00AD54DF">
        <w:rPr>
          <w:szCs w:val="28"/>
        </w:rPr>
        <w:t>Касаточкина</w:t>
      </w:r>
      <w:proofErr w:type="spellEnd"/>
      <w:r w:rsidRPr="00AD54DF">
        <w:rPr>
          <w:szCs w:val="28"/>
        </w:rPr>
        <w:t xml:space="preserve"> О.А., </w:t>
      </w:r>
      <w:proofErr w:type="spellStart"/>
      <w:r w:rsidRPr="00AD54DF">
        <w:rPr>
          <w:szCs w:val="28"/>
        </w:rPr>
        <w:t>Леутская</w:t>
      </w:r>
      <w:proofErr w:type="spellEnd"/>
      <w:r w:rsidRPr="00AD54DF">
        <w:rPr>
          <w:szCs w:val="28"/>
        </w:rPr>
        <w:t xml:space="preserve"> З.К. Биохимические аспекты взаимоотношений гельминта и хозяина. 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М.: Наука, 1979.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279 с. </w:t>
      </w:r>
    </w:p>
    <w:p w:rsidR="00076937" w:rsidRPr="00AD54DF" w:rsidRDefault="00076937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r w:rsidRPr="00AD54DF">
        <w:rPr>
          <w:szCs w:val="28"/>
        </w:rPr>
        <w:t xml:space="preserve">Шульц Р.С., </w:t>
      </w:r>
      <w:proofErr w:type="spellStart"/>
      <w:r w:rsidRPr="00AD54DF">
        <w:rPr>
          <w:szCs w:val="28"/>
        </w:rPr>
        <w:t>Диков</w:t>
      </w:r>
      <w:proofErr w:type="spellEnd"/>
      <w:r w:rsidRPr="00AD54DF">
        <w:rPr>
          <w:szCs w:val="28"/>
        </w:rPr>
        <w:t xml:space="preserve"> Г.И. Гельминты и гельминтозы сельскохозяйственных животных. - Алма-Ата: Кайнар, 1964.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388 с.</w:t>
      </w:r>
    </w:p>
    <w:p w:rsidR="00076937" w:rsidRPr="00AD54DF" w:rsidRDefault="00076937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r w:rsidRPr="00AD54DF">
        <w:rPr>
          <w:szCs w:val="28"/>
        </w:rPr>
        <w:t>Казанцев А.П. Токсоплазмоз. 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Л.: Наука, 1969.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187 с. </w:t>
      </w:r>
    </w:p>
    <w:p w:rsidR="00076937" w:rsidRPr="00AD54DF" w:rsidRDefault="00076937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r w:rsidRPr="00AD54DF">
        <w:rPr>
          <w:szCs w:val="28"/>
        </w:rPr>
        <w:t>Лейкина Е.С. Важнейшие гельминтозы человека. 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М.: Медицина, 1967.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407с. </w:t>
      </w:r>
    </w:p>
    <w:p w:rsidR="00076937" w:rsidRPr="00AD54DF" w:rsidRDefault="00076937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proofErr w:type="spellStart"/>
      <w:r w:rsidRPr="00AD54DF">
        <w:rPr>
          <w:szCs w:val="28"/>
        </w:rPr>
        <w:t>Детинова</w:t>
      </w:r>
      <w:proofErr w:type="spellEnd"/>
      <w:r w:rsidRPr="00AD54DF">
        <w:rPr>
          <w:szCs w:val="28"/>
        </w:rPr>
        <w:t xml:space="preserve"> Т.С, Методы установления возрастного состава двукрылых насекомых, имеющих медицинское значение. 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Женева: Изд-во ВОЗ, 1962.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214 с.</w:t>
      </w:r>
    </w:p>
    <w:p w:rsidR="00076937" w:rsidRPr="00AD54DF" w:rsidRDefault="00076937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r w:rsidRPr="00AD54DF">
        <w:rPr>
          <w:szCs w:val="28"/>
        </w:rPr>
        <w:t>Методы изучения природных очагов болезней человека./Под ред. П.А. Петрищева и Н.Г. Олсуфьева. 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М.: Медицина, 1964.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327 с. </w:t>
      </w:r>
    </w:p>
    <w:p w:rsidR="00076937" w:rsidRPr="00AD54DF" w:rsidRDefault="00076937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r w:rsidRPr="00AD54DF">
        <w:rPr>
          <w:szCs w:val="28"/>
        </w:rPr>
        <w:t>Биологические взаимоотношения между переносчиками и возбудителями болезней./Под ред. П.А. Петрищевой. 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М.: Медицина, 1967.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>-</w:t>
      </w:r>
      <w:r w:rsidR="00087ED7" w:rsidRPr="00AD54DF">
        <w:rPr>
          <w:szCs w:val="28"/>
          <w:lang w:val="uk-UA"/>
        </w:rPr>
        <w:t xml:space="preserve"> </w:t>
      </w:r>
      <w:r w:rsidRPr="00AD54DF">
        <w:rPr>
          <w:szCs w:val="28"/>
        </w:rPr>
        <w:t xml:space="preserve">298 с. </w:t>
      </w:r>
    </w:p>
    <w:p w:rsidR="00076937" w:rsidRPr="00AD54DF" w:rsidRDefault="00076937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proofErr w:type="spellStart"/>
      <w:r w:rsidRPr="00AD54DF">
        <w:rPr>
          <w:szCs w:val="28"/>
        </w:rPr>
        <w:t>З</w:t>
      </w:r>
      <w:r w:rsidR="002F43D9" w:rsidRPr="00AD54DF">
        <w:rPr>
          <w:szCs w:val="28"/>
        </w:rPr>
        <w:t>апольський</w:t>
      </w:r>
      <w:proofErr w:type="spellEnd"/>
      <w:r w:rsidR="002F43D9" w:rsidRPr="00AD54DF">
        <w:rPr>
          <w:szCs w:val="28"/>
        </w:rPr>
        <w:t xml:space="preserve"> А. К. </w:t>
      </w:r>
      <w:proofErr w:type="spellStart"/>
      <w:r w:rsidR="002F43D9" w:rsidRPr="00AD54DF">
        <w:rPr>
          <w:szCs w:val="28"/>
        </w:rPr>
        <w:t>Водопостачання</w:t>
      </w:r>
      <w:proofErr w:type="spellEnd"/>
      <w:r w:rsidR="002F43D9" w:rsidRPr="00AD54DF">
        <w:rPr>
          <w:szCs w:val="28"/>
        </w:rPr>
        <w:t xml:space="preserve">, </w:t>
      </w:r>
      <w:proofErr w:type="spellStart"/>
      <w:r w:rsidR="002F43D9" w:rsidRPr="00AD54DF">
        <w:rPr>
          <w:szCs w:val="28"/>
        </w:rPr>
        <w:t>водовідведення</w:t>
      </w:r>
      <w:proofErr w:type="spellEnd"/>
      <w:r w:rsidR="002F43D9" w:rsidRPr="00AD54DF">
        <w:rPr>
          <w:szCs w:val="28"/>
        </w:rPr>
        <w:t xml:space="preserve"> та </w:t>
      </w:r>
      <w:proofErr w:type="spellStart"/>
      <w:r w:rsidR="002F43D9" w:rsidRPr="00AD54DF">
        <w:rPr>
          <w:szCs w:val="28"/>
        </w:rPr>
        <w:t>якість</w:t>
      </w:r>
      <w:proofErr w:type="spellEnd"/>
      <w:r w:rsidR="002F43D9" w:rsidRPr="00AD54DF">
        <w:rPr>
          <w:szCs w:val="28"/>
        </w:rPr>
        <w:t xml:space="preserve"> води / </w:t>
      </w:r>
      <w:proofErr w:type="spellStart"/>
      <w:r w:rsidR="002F43D9" w:rsidRPr="00AD54DF">
        <w:rPr>
          <w:szCs w:val="28"/>
        </w:rPr>
        <w:t>Запольський</w:t>
      </w:r>
      <w:proofErr w:type="spellEnd"/>
      <w:r w:rsidR="002F43D9" w:rsidRPr="00AD54DF">
        <w:rPr>
          <w:szCs w:val="28"/>
        </w:rPr>
        <w:t xml:space="preserve"> А. К. – К.</w:t>
      </w:r>
      <w:proofErr w:type="gramStart"/>
      <w:r w:rsidR="002F43D9" w:rsidRPr="00AD54DF">
        <w:rPr>
          <w:szCs w:val="28"/>
        </w:rPr>
        <w:t xml:space="preserve"> :</w:t>
      </w:r>
      <w:proofErr w:type="gramEnd"/>
      <w:r w:rsidR="002F43D9" w:rsidRPr="00AD54DF">
        <w:rPr>
          <w:szCs w:val="28"/>
        </w:rPr>
        <w:t xml:space="preserve"> </w:t>
      </w:r>
      <w:proofErr w:type="spellStart"/>
      <w:r w:rsidR="002F43D9" w:rsidRPr="00AD54DF">
        <w:rPr>
          <w:szCs w:val="28"/>
        </w:rPr>
        <w:t>Вища</w:t>
      </w:r>
      <w:proofErr w:type="spellEnd"/>
      <w:r w:rsidR="002F43D9" w:rsidRPr="00AD54DF">
        <w:rPr>
          <w:szCs w:val="28"/>
        </w:rPr>
        <w:t xml:space="preserve"> школа, 2005. – 671 с.</w:t>
      </w:r>
    </w:p>
    <w:p w:rsidR="00076937" w:rsidRPr="00AD54DF" w:rsidRDefault="002F43D9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r w:rsidRPr="00AD54DF">
        <w:rPr>
          <w:szCs w:val="28"/>
        </w:rPr>
        <w:t xml:space="preserve">Пирог Т. П. </w:t>
      </w:r>
      <w:proofErr w:type="spellStart"/>
      <w:r w:rsidRPr="00AD54DF">
        <w:rPr>
          <w:szCs w:val="28"/>
        </w:rPr>
        <w:t>Загальна</w:t>
      </w:r>
      <w:proofErr w:type="spellEnd"/>
      <w:r w:rsidRPr="00AD54DF">
        <w:rPr>
          <w:szCs w:val="28"/>
        </w:rPr>
        <w:t xml:space="preserve"> </w:t>
      </w:r>
      <w:proofErr w:type="spellStart"/>
      <w:r w:rsidRPr="00AD54DF">
        <w:rPr>
          <w:szCs w:val="28"/>
        </w:rPr>
        <w:t>біотехнологія</w:t>
      </w:r>
      <w:proofErr w:type="spellEnd"/>
      <w:r w:rsidRPr="00AD54DF">
        <w:rPr>
          <w:szCs w:val="28"/>
        </w:rPr>
        <w:t xml:space="preserve">: </w:t>
      </w:r>
      <w:proofErr w:type="spellStart"/>
      <w:proofErr w:type="gramStart"/>
      <w:r w:rsidRPr="00AD54DF">
        <w:rPr>
          <w:szCs w:val="28"/>
        </w:rPr>
        <w:t>П</w:t>
      </w:r>
      <w:proofErr w:type="gramEnd"/>
      <w:r w:rsidRPr="00AD54DF">
        <w:rPr>
          <w:szCs w:val="28"/>
        </w:rPr>
        <w:t>ідручник</w:t>
      </w:r>
      <w:proofErr w:type="spellEnd"/>
      <w:r w:rsidRPr="00AD54DF">
        <w:rPr>
          <w:szCs w:val="28"/>
        </w:rPr>
        <w:t xml:space="preserve"> / Т. П. Пирог, О. А. </w:t>
      </w:r>
      <w:proofErr w:type="spellStart"/>
      <w:r w:rsidRPr="00AD54DF">
        <w:rPr>
          <w:szCs w:val="28"/>
        </w:rPr>
        <w:t>Ігна</w:t>
      </w:r>
      <w:r w:rsidR="00076937" w:rsidRPr="00AD54DF">
        <w:rPr>
          <w:szCs w:val="28"/>
        </w:rPr>
        <w:t>това</w:t>
      </w:r>
      <w:proofErr w:type="spellEnd"/>
      <w:r w:rsidR="00076937" w:rsidRPr="00AD54DF">
        <w:rPr>
          <w:szCs w:val="28"/>
        </w:rPr>
        <w:t>. – К.: НУХТ, 2009. – 336 с.</w:t>
      </w:r>
    </w:p>
    <w:p w:rsidR="00076937" w:rsidRPr="00AD54DF" w:rsidRDefault="002F43D9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proofErr w:type="spellStart"/>
      <w:r w:rsidRPr="00AD54DF">
        <w:rPr>
          <w:szCs w:val="28"/>
        </w:rPr>
        <w:t>Кушни</w:t>
      </w:r>
      <w:proofErr w:type="spellEnd"/>
      <w:r w:rsidRPr="00AD54DF">
        <w:rPr>
          <w:szCs w:val="28"/>
        </w:rPr>
        <w:t xml:space="preserve"> Дж. К Удаление металлов из сточных вод / </w:t>
      </w:r>
      <w:proofErr w:type="spellStart"/>
      <w:r w:rsidRPr="00AD54DF">
        <w:rPr>
          <w:szCs w:val="28"/>
        </w:rPr>
        <w:t>Кушни</w:t>
      </w:r>
      <w:proofErr w:type="spellEnd"/>
      <w:r w:rsidRPr="00AD54DF">
        <w:rPr>
          <w:szCs w:val="28"/>
        </w:rPr>
        <w:t xml:space="preserve"> Дж. К. – М</w:t>
      </w:r>
      <w:proofErr w:type="gramStart"/>
      <w:r w:rsidRPr="00AD54DF">
        <w:rPr>
          <w:szCs w:val="28"/>
        </w:rPr>
        <w:t> :</w:t>
      </w:r>
      <w:proofErr w:type="gramEnd"/>
      <w:r w:rsidRPr="00AD54DF">
        <w:rPr>
          <w:szCs w:val="28"/>
        </w:rPr>
        <w:t> Металлургия, 1997. – 154 с.</w:t>
      </w:r>
    </w:p>
    <w:p w:rsidR="00076937" w:rsidRPr="00AD54DF" w:rsidRDefault="002F43D9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proofErr w:type="spellStart"/>
      <w:r w:rsidRPr="00AD54DF">
        <w:rPr>
          <w:szCs w:val="28"/>
        </w:rPr>
        <w:t>Буракаева</w:t>
      </w:r>
      <w:proofErr w:type="spellEnd"/>
      <w:r w:rsidRPr="00AD54DF">
        <w:rPr>
          <w:szCs w:val="28"/>
        </w:rPr>
        <w:t xml:space="preserve"> А. Д. Роль микроорганизмов в очистке сточных вод от тяжелых металлов / А. Д. </w:t>
      </w:r>
      <w:proofErr w:type="spellStart"/>
      <w:r w:rsidRPr="00AD54DF">
        <w:rPr>
          <w:szCs w:val="28"/>
        </w:rPr>
        <w:t>Буракаева</w:t>
      </w:r>
      <w:proofErr w:type="spellEnd"/>
      <w:r w:rsidRPr="00AD54DF">
        <w:rPr>
          <w:szCs w:val="28"/>
        </w:rPr>
        <w:t xml:space="preserve">, А. М. </w:t>
      </w:r>
      <w:proofErr w:type="spellStart"/>
      <w:r w:rsidRPr="00AD54DF">
        <w:rPr>
          <w:szCs w:val="28"/>
        </w:rPr>
        <w:t>Русанов</w:t>
      </w:r>
      <w:proofErr w:type="spellEnd"/>
      <w:r w:rsidRPr="00AD54DF">
        <w:rPr>
          <w:szCs w:val="28"/>
        </w:rPr>
        <w:t xml:space="preserve">, В. П. </w:t>
      </w:r>
      <w:proofErr w:type="spellStart"/>
      <w:r w:rsidRPr="00AD54DF">
        <w:rPr>
          <w:szCs w:val="28"/>
        </w:rPr>
        <w:t>Лантух</w:t>
      </w:r>
      <w:proofErr w:type="spellEnd"/>
      <w:r w:rsidRPr="00AD54DF">
        <w:rPr>
          <w:szCs w:val="28"/>
        </w:rPr>
        <w:t xml:space="preserve">. – Оренбург: </w:t>
      </w:r>
      <w:proofErr w:type="spellStart"/>
      <w:r w:rsidRPr="00AD54DF">
        <w:rPr>
          <w:szCs w:val="28"/>
        </w:rPr>
        <w:t>Просвящение</w:t>
      </w:r>
      <w:proofErr w:type="spellEnd"/>
      <w:r w:rsidRPr="00AD54DF">
        <w:rPr>
          <w:szCs w:val="28"/>
        </w:rPr>
        <w:t>, 1999. – 324 с.</w:t>
      </w:r>
    </w:p>
    <w:p w:rsidR="00076937" w:rsidRPr="00AD54DF" w:rsidRDefault="002F43D9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r w:rsidRPr="00AD54DF">
        <w:rPr>
          <w:szCs w:val="28"/>
        </w:rPr>
        <w:t xml:space="preserve">Форстер К.Ф., </w:t>
      </w:r>
      <w:proofErr w:type="spellStart"/>
      <w:r w:rsidRPr="00AD54DF">
        <w:rPr>
          <w:szCs w:val="28"/>
        </w:rPr>
        <w:t>Вейз</w:t>
      </w:r>
      <w:proofErr w:type="spellEnd"/>
      <w:r w:rsidRPr="00AD54DF">
        <w:rPr>
          <w:szCs w:val="28"/>
        </w:rPr>
        <w:t xml:space="preserve"> Д.А. Дж. Экологическая биотехнология. – Ленинград: Химия, 1990. – 384 с.</w:t>
      </w:r>
    </w:p>
    <w:p w:rsidR="00076937" w:rsidRPr="00AD54DF" w:rsidRDefault="002F43D9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proofErr w:type="spellStart"/>
      <w:r w:rsidRPr="00AD54DF">
        <w:rPr>
          <w:szCs w:val="28"/>
        </w:rPr>
        <w:t>Гвоздяк</w:t>
      </w:r>
      <w:proofErr w:type="spellEnd"/>
      <w:r w:rsidRPr="00AD54DF">
        <w:rPr>
          <w:szCs w:val="28"/>
        </w:rPr>
        <w:t xml:space="preserve"> П. </w:t>
      </w:r>
      <w:proofErr w:type="spellStart"/>
      <w:r w:rsidRPr="00AD54DF">
        <w:rPr>
          <w:szCs w:val="28"/>
        </w:rPr>
        <w:t>Актуальні</w:t>
      </w:r>
      <w:proofErr w:type="spellEnd"/>
      <w:r w:rsidRPr="00AD54DF">
        <w:rPr>
          <w:szCs w:val="28"/>
        </w:rPr>
        <w:t xml:space="preserve"> </w:t>
      </w:r>
      <w:proofErr w:type="spellStart"/>
      <w:r w:rsidRPr="00AD54DF">
        <w:rPr>
          <w:szCs w:val="28"/>
        </w:rPr>
        <w:t>питання</w:t>
      </w:r>
      <w:proofErr w:type="spellEnd"/>
      <w:r w:rsidRPr="00AD54DF">
        <w:rPr>
          <w:szCs w:val="28"/>
        </w:rPr>
        <w:t xml:space="preserve"> </w:t>
      </w:r>
      <w:proofErr w:type="spellStart"/>
      <w:r w:rsidRPr="00AD54DF">
        <w:rPr>
          <w:szCs w:val="28"/>
        </w:rPr>
        <w:t>біологічного</w:t>
      </w:r>
      <w:proofErr w:type="spellEnd"/>
      <w:r w:rsidRPr="00AD54DF">
        <w:rPr>
          <w:szCs w:val="28"/>
        </w:rPr>
        <w:t xml:space="preserve"> </w:t>
      </w:r>
      <w:proofErr w:type="spellStart"/>
      <w:r w:rsidRPr="00AD54DF">
        <w:rPr>
          <w:szCs w:val="28"/>
        </w:rPr>
        <w:t>очищення</w:t>
      </w:r>
      <w:proofErr w:type="spellEnd"/>
      <w:r w:rsidRPr="00AD54DF">
        <w:rPr>
          <w:szCs w:val="28"/>
        </w:rPr>
        <w:t xml:space="preserve"> води // Ойкумена. – 1992, № 5-6. – С. 58 – 70.</w:t>
      </w:r>
    </w:p>
    <w:p w:rsidR="00076937" w:rsidRPr="00AD54DF" w:rsidRDefault="002F43D9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proofErr w:type="spellStart"/>
      <w:r w:rsidRPr="00AD54DF">
        <w:rPr>
          <w:szCs w:val="28"/>
        </w:rPr>
        <w:t>Гвоздяк</w:t>
      </w:r>
      <w:proofErr w:type="spellEnd"/>
      <w:r w:rsidRPr="00AD54DF">
        <w:rPr>
          <w:szCs w:val="28"/>
        </w:rPr>
        <w:t xml:space="preserve"> П. За принципом </w:t>
      </w:r>
      <w:proofErr w:type="spellStart"/>
      <w:r w:rsidRPr="00AD54DF">
        <w:rPr>
          <w:szCs w:val="28"/>
        </w:rPr>
        <w:t>біоконвеєра</w:t>
      </w:r>
      <w:proofErr w:type="spellEnd"/>
      <w:r w:rsidRPr="00AD54DF">
        <w:rPr>
          <w:szCs w:val="28"/>
        </w:rPr>
        <w:t xml:space="preserve"> // </w:t>
      </w:r>
      <w:proofErr w:type="spellStart"/>
      <w:proofErr w:type="gramStart"/>
      <w:r w:rsidRPr="00AD54DF">
        <w:rPr>
          <w:szCs w:val="28"/>
        </w:rPr>
        <w:t>В</w:t>
      </w:r>
      <w:proofErr w:type="gramEnd"/>
      <w:r w:rsidRPr="00AD54DF">
        <w:rPr>
          <w:szCs w:val="28"/>
        </w:rPr>
        <w:t>існик</w:t>
      </w:r>
      <w:proofErr w:type="spellEnd"/>
      <w:r w:rsidRPr="00AD54DF">
        <w:rPr>
          <w:szCs w:val="28"/>
        </w:rPr>
        <w:t xml:space="preserve"> НАН </w:t>
      </w:r>
      <w:proofErr w:type="spellStart"/>
      <w:r w:rsidRPr="00AD54DF">
        <w:rPr>
          <w:szCs w:val="28"/>
        </w:rPr>
        <w:t>України</w:t>
      </w:r>
      <w:proofErr w:type="spellEnd"/>
      <w:r w:rsidRPr="00AD54DF">
        <w:rPr>
          <w:szCs w:val="28"/>
        </w:rPr>
        <w:t>. – 2003, № 3. – С. 29 – 36.</w:t>
      </w:r>
    </w:p>
    <w:p w:rsidR="00076937" w:rsidRPr="00AD54DF" w:rsidRDefault="002F43D9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proofErr w:type="spellStart"/>
      <w:r w:rsidRPr="00AD54DF">
        <w:rPr>
          <w:szCs w:val="28"/>
        </w:rPr>
        <w:t>Гвоздяк</w:t>
      </w:r>
      <w:proofErr w:type="spellEnd"/>
      <w:r w:rsidRPr="00AD54DF">
        <w:rPr>
          <w:szCs w:val="28"/>
        </w:rPr>
        <w:t xml:space="preserve"> П.І. 50 </w:t>
      </w:r>
      <w:proofErr w:type="spellStart"/>
      <w:r w:rsidRPr="00AD54DF">
        <w:rPr>
          <w:szCs w:val="28"/>
        </w:rPr>
        <w:t>запитань</w:t>
      </w:r>
      <w:proofErr w:type="spellEnd"/>
      <w:r w:rsidRPr="00AD54DF">
        <w:rPr>
          <w:szCs w:val="28"/>
        </w:rPr>
        <w:t xml:space="preserve"> і 49 </w:t>
      </w:r>
      <w:proofErr w:type="spellStart"/>
      <w:r w:rsidRPr="00AD54DF">
        <w:rPr>
          <w:szCs w:val="28"/>
        </w:rPr>
        <w:t>відповідей</w:t>
      </w:r>
      <w:proofErr w:type="spellEnd"/>
      <w:r w:rsidRPr="00AD54DF">
        <w:rPr>
          <w:szCs w:val="28"/>
        </w:rPr>
        <w:t xml:space="preserve"> з </w:t>
      </w:r>
      <w:proofErr w:type="spellStart"/>
      <w:r w:rsidRPr="00AD54DF">
        <w:rPr>
          <w:szCs w:val="28"/>
        </w:rPr>
        <w:t>нової</w:t>
      </w:r>
      <w:proofErr w:type="spellEnd"/>
      <w:r w:rsidRPr="00AD54DF">
        <w:rPr>
          <w:szCs w:val="28"/>
        </w:rPr>
        <w:t xml:space="preserve"> </w:t>
      </w:r>
      <w:proofErr w:type="spellStart"/>
      <w:r w:rsidRPr="00AD54DF">
        <w:rPr>
          <w:szCs w:val="28"/>
        </w:rPr>
        <w:t>біотехнології</w:t>
      </w:r>
      <w:proofErr w:type="spellEnd"/>
      <w:r w:rsidRPr="00AD54DF">
        <w:rPr>
          <w:szCs w:val="28"/>
        </w:rPr>
        <w:t xml:space="preserve"> очистки води. – </w:t>
      </w:r>
      <w:proofErr w:type="spellStart"/>
      <w:r w:rsidRPr="00AD54DF">
        <w:rPr>
          <w:szCs w:val="28"/>
        </w:rPr>
        <w:t>Київ</w:t>
      </w:r>
      <w:proofErr w:type="spellEnd"/>
      <w:r w:rsidRPr="00AD54DF">
        <w:rPr>
          <w:szCs w:val="28"/>
        </w:rPr>
        <w:t>: Знания, 1990. – 28 с.</w:t>
      </w:r>
    </w:p>
    <w:p w:rsidR="002F43D9" w:rsidRPr="00AD54DF" w:rsidRDefault="002F43D9" w:rsidP="00076937">
      <w:pPr>
        <w:pStyle w:val="af1"/>
        <w:numPr>
          <w:ilvl w:val="0"/>
          <w:numId w:val="40"/>
        </w:numPr>
        <w:jc w:val="both"/>
        <w:rPr>
          <w:szCs w:val="28"/>
        </w:rPr>
      </w:pPr>
      <w:proofErr w:type="spellStart"/>
      <w:r w:rsidRPr="00AD54DF">
        <w:rPr>
          <w:szCs w:val="28"/>
        </w:rPr>
        <w:lastRenderedPageBreak/>
        <w:t>Заварзин</w:t>
      </w:r>
      <w:proofErr w:type="spellEnd"/>
      <w:r w:rsidRPr="00AD54DF">
        <w:rPr>
          <w:szCs w:val="28"/>
        </w:rPr>
        <w:t xml:space="preserve"> Г.А. Индивидуализм и системный анализ – два подхода к эволюции // Природа. – 1999. – № 1. – С. 23 – 34.</w:t>
      </w:r>
    </w:p>
    <w:p w:rsidR="00AD54DF" w:rsidRDefault="00AD54DF" w:rsidP="00AD54DF">
      <w:pPr>
        <w:pStyle w:val="af1"/>
        <w:spacing w:after="60"/>
        <w:rPr>
          <w:szCs w:val="28"/>
          <w:lang w:val="uk-UA"/>
        </w:rPr>
      </w:pPr>
    </w:p>
    <w:p w:rsidR="00AD54DF" w:rsidRDefault="00AD54DF" w:rsidP="00AD54DF">
      <w:pPr>
        <w:pStyle w:val="af1"/>
        <w:spacing w:after="60"/>
        <w:rPr>
          <w:szCs w:val="28"/>
          <w:lang w:val="uk-UA"/>
        </w:rPr>
      </w:pPr>
    </w:p>
    <w:p w:rsidR="00AD54DF" w:rsidRPr="00AD54DF" w:rsidRDefault="00AD54DF" w:rsidP="00AD54DF">
      <w:pPr>
        <w:pStyle w:val="af1"/>
        <w:spacing w:after="60"/>
        <w:rPr>
          <w:szCs w:val="28"/>
        </w:rPr>
      </w:pPr>
      <w:proofErr w:type="spellStart"/>
      <w:r w:rsidRPr="00AD54DF">
        <w:rPr>
          <w:szCs w:val="28"/>
        </w:rPr>
        <w:t>Погоджено</w:t>
      </w:r>
      <w:proofErr w:type="spellEnd"/>
      <w:r w:rsidRPr="00AD54DF">
        <w:rPr>
          <w:szCs w:val="28"/>
        </w:rPr>
        <w:t xml:space="preserve"> _____________</w:t>
      </w:r>
    </w:p>
    <w:p w:rsidR="00AD54DF" w:rsidRPr="00AD54DF" w:rsidRDefault="00AD54DF" w:rsidP="00AD54DF">
      <w:pPr>
        <w:pStyle w:val="af1"/>
        <w:spacing w:after="60"/>
        <w:rPr>
          <w:szCs w:val="28"/>
        </w:rPr>
      </w:pPr>
      <w:proofErr w:type="spellStart"/>
      <w:r w:rsidRPr="00AD54DF">
        <w:rPr>
          <w:szCs w:val="28"/>
        </w:rPr>
        <w:t>відділ</w:t>
      </w:r>
      <w:proofErr w:type="spellEnd"/>
      <w:r w:rsidRPr="00AD54DF">
        <w:rPr>
          <w:szCs w:val="28"/>
        </w:rPr>
        <w:t xml:space="preserve"> з </w:t>
      </w:r>
      <w:proofErr w:type="spellStart"/>
      <w:r w:rsidRPr="00AD54DF">
        <w:rPr>
          <w:szCs w:val="28"/>
        </w:rPr>
        <w:t>навчальної</w:t>
      </w:r>
      <w:proofErr w:type="spellEnd"/>
      <w:r w:rsidRPr="00AD54DF">
        <w:rPr>
          <w:szCs w:val="28"/>
        </w:rPr>
        <w:t xml:space="preserve"> </w:t>
      </w:r>
      <w:proofErr w:type="spellStart"/>
      <w:r w:rsidRPr="00AD54DF">
        <w:rPr>
          <w:szCs w:val="28"/>
        </w:rPr>
        <w:t>роботи</w:t>
      </w:r>
      <w:proofErr w:type="spellEnd"/>
    </w:p>
    <w:p w:rsidR="00AD54DF" w:rsidRPr="00AD54DF" w:rsidRDefault="00AD54DF" w:rsidP="00AD54DF">
      <w:pPr>
        <w:pStyle w:val="af1"/>
        <w:spacing w:after="60"/>
        <w:rPr>
          <w:szCs w:val="28"/>
        </w:rPr>
      </w:pPr>
      <w:r w:rsidRPr="00AD54DF">
        <w:rPr>
          <w:szCs w:val="28"/>
        </w:rPr>
        <w:t>«_____»________________</w:t>
      </w:r>
    </w:p>
    <w:p w:rsidR="0067573C" w:rsidRDefault="0067573C">
      <w:pPr>
        <w:rPr>
          <w:szCs w:val="28"/>
        </w:rPr>
      </w:pPr>
      <w:r>
        <w:rPr>
          <w:szCs w:val="28"/>
        </w:rPr>
        <w:br w:type="page"/>
      </w:r>
    </w:p>
    <w:p w:rsidR="0067573C" w:rsidRPr="00CA1B77" w:rsidRDefault="0067573C" w:rsidP="0067573C">
      <w:pPr>
        <w:ind w:left="142" w:firstLine="425"/>
        <w:jc w:val="right"/>
        <w:rPr>
          <w:szCs w:val="28"/>
        </w:rPr>
      </w:pPr>
      <w:proofErr w:type="spellStart"/>
      <w:r w:rsidRPr="00CA1B77">
        <w:rPr>
          <w:szCs w:val="28"/>
        </w:rPr>
        <w:lastRenderedPageBreak/>
        <w:t>Додаток</w:t>
      </w:r>
      <w:proofErr w:type="spellEnd"/>
    </w:p>
    <w:p w:rsidR="0067573C" w:rsidRPr="00CA1B77" w:rsidRDefault="0067573C" w:rsidP="0067573C">
      <w:pPr>
        <w:ind w:left="142" w:firstLine="425"/>
        <w:jc w:val="right"/>
        <w:rPr>
          <w:szCs w:val="28"/>
        </w:rPr>
      </w:pPr>
    </w:p>
    <w:p w:rsidR="0067573C" w:rsidRPr="00CA1B77" w:rsidRDefault="0067573C" w:rsidP="0067573C">
      <w:pPr>
        <w:spacing w:before="240" w:after="120"/>
        <w:jc w:val="center"/>
        <w:rPr>
          <w:b/>
          <w:szCs w:val="28"/>
        </w:rPr>
      </w:pPr>
      <w:proofErr w:type="spellStart"/>
      <w:r w:rsidRPr="00CA1B77">
        <w:rPr>
          <w:b/>
          <w:szCs w:val="28"/>
        </w:rPr>
        <w:t>Доповнення</w:t>
      </w:r>
      <w:proofErr w:type="spellEnd"/>
      <w:r w:rsidRPr="00CA1B77">
        <w:rPr>
          <w:b/>
          <w:szCs w:val="28"/>
        </w:rPr>
        <w:t xml:space="preserve"> та </w:t>
      </w:r>
      <w:proofErr w:type="spellStart"/>
      <w:r w:rsidRPr="00CA1B77">
        <w:rPr>
          <w:b/>
          <w:szCs w:val="28"/>
        </w:rPr>
        <w:t>зміни</w:t>
      </w:r>
      <w:proofErr w:type="spellEnd"/>
      <w:r w:rsidRPr="00CA1B77">
        <w:rPr>
          <w:b/>
          <w:szCs w:val="28"/>
        </w:rPr>
        <w:t xml:space="preserve"> до </w:t>
      </w:r>
      <w:proofErr w:type="spellStart"/>
      <w:r w:rsidRPr="00CA1B77">
        <w:rPr>
          <w:b/>
          <w:szCs w:val="28"/>
        </w:rPr>
        <w:t>робочої</w:t>
      </w:r>
      <w:proofErr w:type="spellEnd"/>
      <w:r w:rsidRPr="00CA1B77">
        <w:rPr>
          <w:b/>
          <w:szCs w:val="28"/>
        </w:rPr>
        <w:t xml:space="preserve"> </w:t>
      </w:r>
      <w:proofErr w:type="spellStart"/>
      <w:r w:rsidRPr="00CA1B77">
        <w:rPr>
          <w:b/>
          <w:szCs w:val="28"/>
        </w:rPr>
        <w:t>програми</w:t>
      </w:r>
      <w:proofErr w:type="spellEnd"/>
      <w:r w:rsidRPr="00CA1B77">
        <w:rPr>
          <w:b/>
          <w:szCs w:val="28"/>
        </w:rPr>
        <w:t xml:space="preserve"> </w:t>
      </w:r>
      <w:proofErr w:type="spellStart"/>
      <w:r w:rsidRPr="00CA1B77">
        <w:rPr>
          <w:b/>
          <w:szCs w:val="28"/>
        </w:rPr>
        <w:t>навчальної</w:t>
      </w:r>
      <w:proofErr w:type="spellEnd"/>
      <w:r w:rsidRPr="00CA1B77">
        <w:rPr>
          <w:b/>
          <w:szCs w:val="28"/>
        </w:rPr>
        <w:t xml:space="preserve"> </w:t>
      </w:r>
      <w:proofErr w:type="spellStart"/>
      <w:r w:rsidRPr="00CA1B77">
        <w:rPr>
          <w:b/>
          <w:szCs w:val="28"/>
        </w:rPr>
        <w:t>дисципліни</w:t>
      </w:r>
      <w:proofErr w:type="spellEnd"/>
    </w:p>
    <w:tbl>
      <w:tblPr>
        <w:tblStyle w:val="a5"/>
        <w:tblW w:w="10343" w:type="dxa"/>
        <w:tblLook w:val="01E0" w:firstRow="1" w:lastRow="1" w:firstColumn="1" w:lastColumn="1" w:noHBand="0" w:noVBand="0"/>
      </w:tblPr>
      <w:tblGrid>
        <w:gridCol w:w="2122"/>
        <w:gridCol w:w="6095"/>
        <w:gridCol w:w="2126"/>
      </w:tblGrid>
      <w:tr w:rsidR="0067573C" w:rsidRPr="00CA1B77" w:rsidTr="00C40D8A"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</w:pPr>
            <w:r w:rsidRPr="00CA1B77">
              <w:t xml:space="preserve">Протокол </w:t>
            </w:r>
            <w:proofErr w:type="spellStart"/>
            <w:r w:rsidRPr="00CA1B77">
              <w:t>засідання</w:t>
            </w:r>
            <w:proofErr w:type="spellEnd"/>
            <w:r w:rsidRPr="00CA1B77">
              <w:t xml:space="preserve"> </w:t>
            </w:r>
            <w:proofErr w:type="spellStart"/>
            <w:r w:rsidRPr="00CA1B77">
              <w:t>кафедри</w:t>
            </w:r>
            <w:proofErr w:type="spellEnd"/>
            <w:r w:rsidRPr="00CA1B77">
              <w:t xml:space="preserve"> (дата та номер)</w:t>
            </w: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</w:pPr>
            <w:proofErr w:type="spellStart"/>
            <w:r w:rsidRPr="00CA1B77">
              <w:t>Внесені</w:t>
            </w:r>
            <w:proofErr w:type="spellEnd"/>
            <w:r w:rsidRPr="00CA1B77">
              <w:t xml:space="preserve"> </w:t>
            </w:r>
            <w:proofErr w:type="spellStart"/>
            <w:r w:rsidRPr="00CA1B77">
              <w:t>зміни</w:t>
            </w:r>
            <w:proofErr w:type="spellEnd"/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</w:pPr>
            <w:proofErr w:type="spellStart"/>
            <w:proofErr w:type="gramStart"/>
            <w:r w:rsidRPr="00CA1B77">
              <w:t>П</w:t>
            </w:r>
            <w:proofErr w:type="gramEnd"/>
            <w:r w:rsidRPr="00CA1B77">
              <w:t>ідпис</w:t>
            </w:r>
            <w:proofErr w:type="spellEnd"/>
            <w:r w:rsidRPr="00CA1B77">
              <w:t xml:space="preserve"> </w:t>
            </w:r>
            <w:proofErr w:type="spellStart"/>
            <w:r w:rsidRPr="00CA1B77">
              <w:t>завідувача</w:t>
            </w:r>
            <w:proofErr w:type="spellEnd"/>
            <w:r w:rsidRPr="00CA1B77">
              <w:t xml:space="preserve"> </w:t>
            </w:r>
            <w:proofErr w:type="spellStart"/>
            <w:r w:rsidRPr="00CA1B77">
              <w:t>кафедри</w:t>
            </w:r>
            <w:proofErr w:type="spellEnd"/>
            <w:r w:rsidRPr="00CA1B77">
              <w:t>, дата</w:t>
            </w: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  <w:tr w:rsidR="0067573C" w:rsidRPr="00CA1B77" w:rsidTr="00C40D8A">
        <w:trPr>
          <w:trHeight w:val="567"/>
        </w:trPr>
        <w:tc>
          <w:tcPr>
            <w:tcW w:w="2122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573C" w:rsidRPr="00CA1B77" w:rsidRDefault="0067573C" w:rsidP="00C40D8A">
            <w:pPr>
              <w:jc w:val="center"/>
              <w:rPr>
                <w:b/>
                <w:szCs w:val="28"/>
              </w:rPr>
            </w:pPr>
          </w:p>
        </w:tc>
      </w:tr>
    </w:tbl>
    <w:p w:rsidR="0067573C" w:rsidRPr="005E74A8" w:rsidRDefault="0067573C" w:rsidP="0067573C">
      <w:pPr>
        <w:rPr>
          <w:szCs w:val="28"/>
        </w:rPr>
      </w:pPr>
    </w:p>
    <w:p w:rsidR="00AD54DF" w:rsidRPr="00AD54DF" w:rsidRDefault="00AD54DF" w:rsidP="00AD54DF">
      <w:pPr>
        <w:pStyle w:val="af1"/>
        <w:rPr>
          <w:szCs w:val="28"/>
        </w:rPr>
      </w:pPr>
    </w:p>
    <w:p w:rsidR="007F7660" w:rsidRPr="004C1F85" w:rsidRDefault="007F7660" w:rsidP="007F7660">
      <w:pPr>
        <w:pStyle w:val="ae"/>
        <w:spacing w:after="0"/>
        <w:ind w:left="0"/>
        <w:jc w:val="both"/>
        <w:rPr>
          <w:bCs/>
          <w:spacing w:val="-6"/>
          <w:sz w:val="24"/>
        </w:rPr>
      </w:pPr>
    </w:p>
    <w:p w:rsidR="00AF0039" w:rsidRPr="00AF0039" w:rsidRDefault="00AF0039" w:rsidP="00076937">
      <w:pPr>
        <w:jc w:val="both"/>
        <w:rPr>
          <w:sz w:val="24"/>
          <w:lang w:val="uk-UA"/>
        </w:rPr>
      </w:pPr>
      <w:r w:rsidRPr="00AF0039">
        <w:rPr>
          <w:sz w:val="24"/>
          <w:lang w:val="uk-UA"/>
        </w:rPr>
        <w:t xml:space="preserve"> </w:t>
      </w:r>
    </w:p>
    <w:sectPr w:rsidR="00AF0039" w:rsidRPr="00AF0039" w:rsidSect="0067573C">
      <w:headerReference w:type="default" r:id="rId9"/>
      <w:footerReference w:type="even" r:id="rId10"/>
      <w:footerReference w:type="default" r:id="rId11"/>
      <w:pgSz w:w="11906" w:h="16838"/>
      <w:pgMar w:top="1134" w:right="113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2C" w:rsidRDefault="006D0C2C">
      <w:r>
        <w:separator/>
      </w:r>
    </w:p>
  </w:endnote>
  <w:endnote w:type="continuationSeparator" w:id="0">
    <w:p w:rsidR="006D0C2C" w:rsidRDefault="006D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BA" w:rsidRDefault="00A73ABA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ABA" w:rsidRDefault="00A73ABA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BA" w:rsidRDefault="00A73ABA" w:rsidP="0064649F">
    <w:pPr>
      <w:pStyle w:val="a3"/>
      <w:framePr w:wrap="around" w:vAnchor="text" w:hAnchor="margin" w:xAlign="right" w:y="1"/>
      <w:rPr>
        <w:rStyle w:val="a4"/>
      </w:rPr>
    </w:pPr>
  </w:p>
  <w:p w:rsidR="00A73ABA" w:rsidRDefault="00A73ABA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2C" w:rsidRDefault="006D0C2C">
      <w:r>
        <w:separator/>
      </w:r>
    </w:p>
  </w:footnote>
  <w:footnote w:type="continuationSeparator" w:id="0">
    <w:p w:rsidR="006D0C2C" w:rsidRDefault="006D0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BA" w:rsidRDefault="00A73ABA" w:rsidP="001649B3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A1D">
      <w:rPr>
        <w:noProof/>
      </w:rPr>
      <w:t>2</w:t>
    </w:r>
    <w:r>
      <w:fldChar w:fldCharType="end"/>
    </w:r>
  </w:p>
  <w:p w:rsidR="00A73ABA" w:rsidRDefault="00A73A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A65BB4"/>
    <w:multiLevelType w:val="hybridMultilevel"/>
    <w:tmpl w:val="C582C59C"/>
    <w:lvl w:ilvl="0" w:tplc="40EE55E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6043F6"/>
    <w:multiLevelType w:val="hybridMultilevel"/>
    <w:tmpl w:val="9FB8EBE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40704B"/>
    <w:multiLevelType w:val="hybridMultilevel"/>
    <w:tmpl w:val="56545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82DC0"/>
    <w:multiLevelType w:val="hybridMultilevel"/>
    <w:tmpl w:val="8982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F119D"/>
    <w:multiLevelType w:val="hybridMultilevel"/>
    <w:tmpl w:val="C6BA6F70"/>
    <w:lvl w:ilvl="0" w:tplc="5E9600CE">
      <w:start w:val="1"/>
      <w:numFmt w:val="bullet"/>
      <w:lvlText w:val="‒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92AFB"/>
    <w:multiLevelType w:val="hybridMultilevel"/>
    <w:tmpl w:val="46E66432"/>
    <w:lvl w:ilvl="0" w:tplc="85AEDD10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6D228BE"/>
    <w:multiLevelType w:val="hybridMultilevel"/>
    <w:tmpl w:val="2A6E12E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D24204"/>
    <w:multiLevelType w:val="hybridMultilevel"/>
    <w:tmpl w:val="1C8A21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E50F02"/>
    <w:multiLevelType w:val="hybridMultilevel"/>
    <w:tmpl w:val="03181C5E"/>
    <w:lvl w:ilvl="0" w:tplc="40EE5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209243F5"/>
    <w:multiLevelType w:val="hybridMultilevel"/>
    <w:tmpl w:val="8AA8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92123"/>
    <w:multiLevelType w:val="hybridMultilevel"/>
    <w:tmpl w:val="3A367A14"/>
    <w:lvl w:ilvl="0" w:tplc="1BC24E96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>
    <w:nsid w:val="2541613F"/>
    <w:multiLevelType w:val="hybridMultilevel"/>
    <w:tmpl w:val="D3EC81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5109F2"/>
    <w:multiLevelType w:val="hybridMultilevel"/>
    <w:tmpl w:val="6516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7202A"/>
    <w:multiLevelType w:val="hybridMultilevel"/>
    <w:tmpl w:val="1EB0C6C8"/>
    <w:lvl w:ilvl="0" w:tplc="D212949E">
      <w:start w:val="1"/>
      <w:numFmt w:val="decimal"/>
      <w:lvlText w:val="%1."/>
      <w:lvlJc w:val="left"/>
      <w:pPr>
        <w:tabs>
          <w:tab w:val="num" w:pos="1445"/>
        </w:tabs>
        <w:ind w:left="1445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17">
    <w:nsid w:val="2EBA558C"/>
    <w:multiLevelType w:val="hybridMultilevel"/>
    <w:tmpl w:val="57C21522"/>
    <w:lvl w:ilvl="0" w:tplc="BDB696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822C6B"/>
    <w:multiLevelType w:val="hybridMultilevel"/>
    <w:tmpl w:val="B26C674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40EE55E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357755EF"/>
    <w:multiLevelType w:val="hybridMultilevel"/>
    <w:tmpl w:val="1546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E40CB"/>
    <w:multiLevelType w:val="hybridMultilevel"/>
    <w:tmpl w:val="1C8A21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9F69A2"/>
    <w:multiLevelType w:val="hybridMultilevel"/>
    <w:tmpl w:val="8DE89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88D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DE34F0"/>
    <w:multiLevelType w:val="hybridMultilevel"/>
    <w:tmpl w:val="FBB4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90A2A"/>
    <w:multiLevelType w:val="hybridMultilevel"/>
    <w:tmpl w:val="3024592C"/>
    <w:lvl w:ilvl="0" w:tplc="9F3AEEE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8676CE"/>
    <w:multiLevelType w:val="hybridMultilevel"/>
    <w:tmpl w:val="16CE2D2C"/>
    <w:lvl w:ilvl="0" w:tplc="AAF05D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C5117"/>
    <w:multiLevelType w:val="hybridMultilevel"/>
    <w:tmpl w:val="7B2224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FC879A5"/>
    <w:multiLevelType w:val="hybridMultilevel"/>
    <w:tmpl w:val="16D2B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980B41"/>
    <w:multiLevelType w:val="hybridMultilevel"/>
    <w:tmpl w:val="C552572E"/>
    <w:lvl w:ilvl="0" w:tplc="701C769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9">
    <w:nsid w:val="51B01ED8"/>
    <w:multiLevelType w:val="hybridMultilevel"/>
    <w:tmpl w:val="63C844DA"/>
    <w:lvl w:ilvl="0" w:tplc="95181CDC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30">
    <w:nsid w:val="55B24B85"/>
    <w:multiLevelType w:val="hybridMultilevel"/>
    <w:tmpl w:val="F710B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6B4B68"/>
    <w:multiLevelType w:val="hybridMultilevel"/>
    <w:tmpl w:val="4184DAB8"/>
    <w:lvl w:ilvl="0" w:tplc="AAF05D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24331E"/>
    <w:multiLevelType w:val="hybridMultilevel"/>
    <w:tmpl w:val="8AEE4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24436"/>
    <w:multiLevelType w:val="hybridMultilevel"/>
    <w:tmpl w:val="33FA7A6A"/>
    <w:lvl w:ilvl="0" w:tplc="85AEDD1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0EE55E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3EE7859"/>
    <w:multiLevelType w:val="hybridMultilevel"/>
    <w:tmpl w:val="9DC29016"/>
    <w:lvl w:ilvl="0" w:tplc="40EE55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0150F6"/>
    <w:multiLevelType w:val="hybridMultilevel"/>
    <w:tmpl w:val="7D4AE40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C012F06"/>
    <w:multiLevelType w:val="hybridMultilevel"/>
    <w:tmpl w:val="72F82DA8"/>
    <w:lvl w:ilvl="0" w:tplc="021AEE7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763CB6"/>
    <w:multiLevelType w:val="multilevel"/>
    <w:tmpl w:val="90580AC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312218"/>
    <w:multiLevelType w:val="hybridMultilevel"/>
    <w:tmpl w:val="3716B6A8"/>
    <w:lvl w:ilvl="0" w:tplc="8F229D22">
      <w:start w:val="1"/>
      <w:numFmt w:val="bullet"/>
      <w:lvlText w:val="–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6D1096"/>
    <w:multiLevelType w:val="hybridMultilevel"/>
    <w:tmpl w:val="026A1B86"/>
    <w:lvl w:ilvl="0" w:tplc="40EE55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A20189"/>
    <w:multiLevelType w:val="hybridMultilevel"/>
    <w:tmpl w:val="3E14012C"/>
    <w:lvl w:ilvl="0" w:tplc="40EE5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D2B0C"/>
    <w:multiLevelType w:val="hybridMultilevel"/>
    <w:tmpl w:val="6C78D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C47DB2"/>
    <w:multiLevelType w:val="hybridMultilevel"/>
    <w:tmpl w:val="BC688BAE"/>
    <w:lvl w:ilvl="0" w:tplc="3C76EE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493720"/>
    <w:multiLevelType w:val="hybridMultilevel"/>
    <w:tmpl w:val="1A2C5F80"/>
    <w:lvl w:ilvl="0" w:tplc="AAF05D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5E2B3A"/>
    <w:multiLevelType w:val="hybridMultilevel"/>
    <w:tmpl w:val="0C64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37"/>
  </w:num>
  <w:num w:numId="4">
    <w:abstractNumId w:val="6"/>
  </w:num>
  <w:num w:numId="5">
    <w:abstractNumId w:val="45"/>
  </w:num>
  <w:num w:numId="6">
    <w:abstractNumId w:val="18"/>
  </w:num>
  <w:num w:numId="7">
    <w:abstractNumId w:val="1"/>
  </w:num>
  <w:num w:numId="8">
    <w:abstractNumId w:val="2"/>
  </w:num>
  <w:num w:numId="9">
    <w:abstractNumId w:val="25"/>
  </w:num>
  <w:num w:numId="10">
    <w:abstractNumId w:val="35"/>
  </w:num>
  <w:num w:numId="11">
    <w:abstractNumId w:val="30"/>
  </w:num>
  <w:num w:numId="12">
    <w:abstractNumId w:val="20"/>
  </w:num>
  <w:num w:numId="13">
    <w:abstractNumId w:val="9"/>
  </w:num>
  <w:num w:numId="14">
    <w:abstractNumId w:val="19"/>
  </w:num>
  <w:num w:numId="15">
    <w:abstractNumId w:val="4"/>
  </w:num>
  <w:num w:numId="16">
    <w:abstractNumId w:val="22"/>
  </w:num>
  <w:num w:numId="17">
    <w:abstractNumId w:val="34"/>
  </w:num>
  <w:num w:numId="18">
    <w:abstractNumId w:val="33"/>
  </w:num>
  <w:num w:numId="19">
    <w:abstractNumId w:val="40"/>
  </w:num>
  <w:num w:numId="20">
    <w:abstractNumId w:val="7"/>
  </w:num>
  <w:num w:numId="21">
    <w:abstractNumId w:val="21"/>
  </w:num>
  <w:num w:numId="22">
    <w:abstractNumId w:val="14"/>
  </w:num>
  <w:num w:numId="23">
    <w:abstractNumId w:val="3"/>
  </w:num>
  <w:num w:numId="24">
    <w:abstractNumId w:val="26"/>
  </w:num>
  <w:num w:numId="25">
    <w:abstractNumId w:val="27"/>
  </w:num>
  <w:num w:numId="26">
    <w:abstractNumId w:val="42"/>
  </w:num>
  <w:num w:numId="27">
    <w:abstractNumId w:val="36"/>
  </w:num>
  <w:num w:numId="28">
    <w:abstractNumId w:val="23"/>
  </w:num>
  <w:num w:numId="29">
    <w:abstractNumId w:val="17"/>
  </w:num>
  <w:num w:numId="30">
    <w:abstractNumId w:val="24"/>
  </w:num>
  <w:num w:numId="31">
    <w:abstractNumId w:val="31"/>
  </w:num>
  <w:num w:numId="32">
    <w:abstractNumId w:val="46"/>
  </w:num>
  <w:num w:numId="33">
    <w:abstractNumId w:val="15"/>
  </w:num>
  <w:num w:numId="34">
    <w:abstractNumId w:val="43"/>
  </w:num>
  <w:num w:numId="35">
    <w:abstractNumId w:val="44"/>
  </w:num>
  <w:num w:numId="36">
    <w:abstractNumId w:val="10"/>
  </w:num>
  <w:num w:numId="37">
    <w:abstractNumId w:val="41"/>
  </w:num>
  <w:num w:numId="38">
    <w:abstractNumId w:val="0"/>
  </w:num>
  <w:num w:numId="39">
    <w:abstractNumId w:val="12"/>
  </w:num>
  <w:num w:numId="40">
    <w:abstractNumId w:val="32"/>
  </w:num>
  <w:num w:numId="41">
    <w:abstractNumId w:val="5"/>
  </w:num>
  <w:num w:numId="42">
    <w:abstractNumId w:val="29"/>
  </w:num>
  <w:num w:numId="43">
    <w:abstractNumId w:val="8"/>
  </w:num>
  <w:num w:numId="44">
    <w:abstractNumId w:val="13"/>
  </w:num>
  <w:num w:numId="45">
    <w:abstractNumId w:val="38"/>
  </w:num>
  <w:num w:numId="46">
    <w:abstractNumId w:val="3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0450"/>
    <w:rsid w:val="00014742"/>
    <w:rsid w:val="000148CE"/>
    <w:rsid w:val="00017780"/>
    <w:rsid w:val="00017989"/>
    <w:rsid w:val="00020692"/>
    <w:rsid w:val="00021872"/>
    <w:rsid w:val="0002654B"/>
    <w:rsid w:val="000266D4"/>
    <w:rsid w:val="0003068A"/>
    <w:rsid w:val="0003603F"/>
    <w:rsid w:val="00045114"/>
    <w:rsid w:val="00050BCB"/>
    <w:rsid w:val="00052413"/>
    <w:rsid w:val="00052CAC"/>
    <w:rsid w:val="000530C8"/>
    <w:rsid w:val="00053B64"/>
    <w:rsid w:val="00054E7E"/>
    <w:rsid w:val="0005519B"/>
    <w:rsid w:val="000555B8"/>
    <w:rsid w:val="00061244"/>
    <w:rsid w:val="00063652"/>
    <w:rsid w:val="00063E0C"/>
    <w:rsid w:val="000731F5"/>
    <w:rsid w:val="00075791"/>
    <w:rsid w:val="00076937"/>
    <w:rsid w:val="00076CEA"/>
    <w:rsid w:val="00080050"/>
    <w:rsid w:val="00081043"/>
    <w:rsid w:val="0008654C"/>
    <w:rsid w:val="00087ED7"/>
    <w:rsid w:val="000976D9"/>
    <w:rsid w:val="000A1166"/>
    <w:rsid w:val="000A6314"/>
    <w:rsid w:val="000B39CB"/>
    <w:rsid w:val="000B429F"/>
    <w:rsid w:val="000B5872"/>
    <w:rsid w:val="000D31E2"/>
    <w:rsid w:val="000D3DB0"/>
    <w:rsid w:val="000D4B74"/>
    <w:rsid w:val="000D591B"/>
    <w:rsid w:val="000E5A79"/>
    <w:rsid w:val="000E5EA8"/>
    <w:rsid w:val="000F073C"/>
    <w:rsid w:val="000F2865"/>
    <w:rsid w:val="000F50E3"/>
    <w:rsid w:val="000F778D"/>
    <w:rsid w:val="001004ED"/>
    <w:rsid w:val="00103587"/>
    <w:rsid w:val="00111DEB"/>
    <w:rsid w:val="00111EDF"/>
    <w:rsid w:val="00112D68"/>
    <w:rsid w:val="00113DA3"/>
    <w:rsid w:val="00116EB1"/>
    <w:rsid w:val="001203E9"/>
    <w:rsid w:val="001220BF"/>
    <w:rsid w:val="00125407"/>
    <w:rsid w:val="001254D8"/>
    <w:rsid w:val="0012763C"/>
    <w:rsid w:val="00127F4D"/>
    <w:rsid w:val="001403E9"/>
    <w:rsid w:val="001421B3"/>
    <w:rsid w:val="001473EA"/>
    <w:rsid w:val="00151FA8"/>
    <w:rsid w:val="00152147"/>
    <w:rsid w:val="00152DCA"/>
    <w:rsid w:val="001535D2"/>
    <w:rsid w:val="0015514E"/>
    <w:rsid w:val="001649B3"/>
    <w:rsid w:val="001655DA"/>
    <w:rsid w:val="00176B90"/>
    <w:rsid w:val="00183484"/>
    <w:rsid w:val="001860D7"/>
    <w:rsid w:val="001A27F2"/>
    <w:rsid w:val="001A6A83"/>
    <w:rsid w:val="001B0990"/>
    <w:rsid w:val="001B1C06"/>
    <w:rsid w:val="001B3682"/>
    <w:rsid w:val="001B4813"/>
    <w:rsid w:val="001B4EAD"/>
    <w:rsid w:val="001B52FA"/>
    <w:rsid w:val="001C1232"/>
    <w:rsid w:val="001C1B76"/>
    <w:rsid w:val="001C2832"/>
    <w:rsid w:val="001C54D8"/>
    <w:rsid w:val="001D1C99"/>
    <w:rsid w:val="001D4269"/>
    <w:rsid w:val="001E068B"/>
    <w:rsid w:val="001E2BB4"/>
    <w:rsid w:val="001E6573"/>
    <w:rsid w:val="001F56FC"/>
    <w:rsid w:val="001F60CF"/>
    <w:rsid w:val="001F61FF"/>
    <w:rsid w:val="00202FF5"/>
    <w:rsid w:val="0020459E"/>
    <w:rsid w:val="00204F94"/>
    <w:rsid w:val="002061A3"/>
    <w:rsid w:val="00213DDF"/>
    <w:rsid w:val="00215EC8"/>
    <w:rsid w:val="00216D2D"/>
    <w:rsid w:val="00217D2B"/>
    <w:rsid w:val="00222DF1"/>
    <w:rsid w:val="00225EA9"/>
    <w:rsid w:val="0023245C"/>
    <w:rsid w:val="002407D0"/>
    <w:rsid w:val="00246501"/>
    <w:rsid w:val="00252AD4"/>
    <w:rsid w:val="002533CF"/>
    <w:rsid w:val="00255E41"/>
    <w:rsid w:val="002564FB"/>
    <w:rsid w:val="00260B71"/>
    <w:rsid w:val="0026133A"/>
    <w:rsid w:val="002652E1"/>
    <w:rsid w:val="00265822"/>
    <w:rsid w:val="0026719D"/>
    <w:rsid w:val="00274079"/>
    <w:rsid w:val="002749C7"/>
    <w:rsid w:val="00282A6A"/>
    <w:rsid w:val="002837C6"/>
    <w:rsid w:val="00284308"/>
    <w:rsid w:val="0028765A"/>
    <w:rsid w:val="002902AB"/>
    <w:rsid w:val="00293894"/>
    <w:rsid w:val="002A2747"/>
    <w:rsid w:val="002A3135"/>
    <w:rsid w:val="002A4F93"/>
    <w:rsid w:val="002A615F"/>
    <w:rsid w:val="002C40E4"/>
    <w:rsid w:val="002C46F6"/>
    <w:rsid w:val="002C5277"/>
    <w:rsid w:val="002C6830"/>
    <w:rsid w:val="002C7C58"/>
    <w:rsid w:val="002E6746"/>
    <w:rsid w:val="002E7C6E"/>
    <w:rsid w:val="002E7EDD"/>
    <w:rsid w:val="002F111C"/>
    <w:rsid w:val="002F3462"/>
    <w:rsid w:val="002F43D9"/>
    <w:rsid w:val="002F4F71"/>
    <w:rsid w:val="00303028"/>
    <w:rsid w:val="00305361"/>
    <w:rsid w:val="00317EF5"/>
    <w:rsid w:val="00323DC2"/>
    <w:rsid w:val="00341B0F"/>
    <w:rsid w:val="00341EBE"/>
    <w:rsid w:val="003431A2"/>
    <w:rsid w:val="003439AD"/>
    <w:rsid w:val="003442CD"/>
    <w:rsid w:val="00345112"/>
    <w:rsid w:val="00346F49"/>
    <w:rsid w:val="003513A1"/>
    <w:rsid w:val="00355161"/>
    <w:rsid w:val="003563D3"/>
    <w:rsid w:val="00356659"/>
    <w:rsid w:val="00356967"/>
    <w:rsid w:val="00357667"/>
    <w:rsid w:val="00361183"/>
    <w:rsid w:val="0036137A"/>
    <w:rsid w:val="00370CAB"/>
    <w:rsid w:val="0037294D"/>
    <w:rsid w:val="00374230"/>
    <w:rsid w:val="00376C9B"/>
    <w:rsid w:val="00376D12"/>
    <w:rsid w:val="0037748A"/>
    <w:rsid w:val="00380302"/>
    <w:rsid w:val="0038130D"/>
    <w:rsid w:val="0038543A"/>
    <w:rsid w:val="003854E1"/>
    <w:rsid w:val="00386357"/>
    <w:rsid w:val="003879B6"/>
    <w:rsid w:val="00391746"/>
    <w:rsid w:val="00395D44"/>
    <w:rsid w:val="003A2C0A"/>
    <w:rsid w:val="003A7434"/>
    <w:rsid w:val="003B4634"/>
    <w:rsid w:val="003B59FD"/>
    <w:rsid w:val="003B5EDF"/>
    <w:rsid w:val="003C0C78"/>
    <w:rsid w:val="003D1C77"/>
    <w:rsid w:val="003D3047"/>
    <w:rsid w:val="003D44EB"/>
    <w:rsid w:val="003D622F"/>
    <w:rsid w:val="003E5B9C"/>
    <w:rsid w:val="003E757E"/>
    <w:rsid w:val="003F1CA5"/>
    <w:rsid w:val="003F2F77"/>
    <w:rsid w:val="003F537B"/>
    <w:rsid w:val="00400672"/>
    <w:rsid w:val="004010C2"/>
    <w:rsid w:val="00404326"/>
    <w:rsid w:val="00404C53"/>
    <w:rsid w:val="0040772E"/>
    <w:rsid w:val="00415D7A"/>
    <w:rsid w:val="00417BB4"/>
    <w:rsid w:val="00421F1F"/>
    <w:rsid w:val="004227F0"/>
    <w:rsid w:val="00422B57"/>
    <w:rsid w:val="00425D94"/>
    <w:rsid w:val="00426CFA"/>
    <w:rsid w:val="00427A1D"/>
    <w:rsid w:val="00430823"/>
    <w:rsid w:val="00445A51"/>
    <w:rsid w:val="00447891"/>
    <w:rsid w:val="004516A3"/>
    <w:rsid w:val="004554F7"/>
    <w:rsid w:val="0047258F"/>
    <w:rsid w:val="00472D6B"/>
    <w:rsid w:val="00473842"/>
    <w:rsid w:val="00476E67"/>
    <w:rsid w:val="004772E1"/>
    <w:rsid w:val="00482365"/>
    <w:rsid w:val="004823CD"/>
    <w:rsid w:val="00482C42"/>
    <w:rsid w:val="00491564"/>
    <w:rsid w:val="00493597"/>
    <w:rsid w:val="004A34F3"/>
    <w:rsid w:val="004A4B93"/>
    <w:rsid w:val="004A5B36"/>
    <w:rsid w:val="004A5F73"/>
    <w:rsid w:val="004B27C4"/>
    <w:rsid w:val="004B3D75"/>
    <w:rsid w:val="004B49D2"/>
    <w:rsid w:val="004B4C7A"/>
    <w:rsid w:val="004C1F85"/>
    <w:rsid w:val="004C2EA7"/>
    <w:rsid w:val="004C40B1"/>
    <w:rsid w:val="004C67F6"/>
    <w:rsid w:val="004C6B4A"/>
    <w:rsid w:val="004C7589"/>
    <w:rsid w:val="004D2C74"/>
    <w:rsid w:val="004D5DBF"/>
    <w:rsid w:val="004D79EA"/>
    <w:rsid w:val="004E14E4"/>
    <w:rsid w:val="004E7F5F"/>
    <w:rsid w:val="004F177F"/>
    <w:rsid w:val="004F1F8B"/>
    <w:rsid w:val="004F235C"/>
    <w:rsid w:val="004F386F"/>
    <w:rsid w:val="004F5DCC"/>
    <w:rsid w:val="004F693B"/>
    <w:rsid w:val="00500575"/>
    <w:rsid w:val="005015F0"/>
    <w:rsid w:val="00503E41"/>
    <w:rsid w:val="00510D57"/>
    <w:rsid w:val="00513C06"/>
    <w:rsid w:val="00515C8D"/>
    <w:rsid w:val="0051697E"/>
    <w:rsid w:val="0052176A"/>
    <w:rsid w:val="00524279"/>
    <w:rsid w:val="00524572"/>
    <w:rsid w:val="005300EA"/>
    <w:rsid w:val="00532F19"/>
    <w:rsid w:val="00533665"/>
    <w:rsid w:val="00533855"/>
    <w:rsid w:val="00540DB9"/>
    <w:rsid w:val="0054264E"/>
    <w:rsid w:val="00550352"/>
    <w:rsid w:val="005506CA"/>
    <w:rsid w:val="00556D61"/>
    <w:rsid w:val="0055730A"/>
    <w:rsid w:val="00557ECE"/>
    <w:rsid w:val="00562E46"/>
    <w:rsid w:val="00564567"/>
    <w:rsid w:val="00565E5A"/>
    <w:rsid w:val="0056720A"/>
    <w:rsid w:val="005731E6"/>
    <w:rsid w:val="00574E56"/>
    <w:rsid w:val="005763D6"/>
    <w:rsid w:val="00580916"/>
    <w:rsid w:val="00585420"/>
    <w:rsid w:val="0059154B"/>
    <w:rsid w:val="00591B5F"/>
    <w:rsid w:val="00592A5E"/>
    <w:rsid w:val="00593D4C"/>
    <w:rsid w:val="00595F86"/>
    <w:rsid w:val="005A1B49"/>
    <w:rsid w:val="005A1CC2"/>
    <w:rsid w:val="005B094E"/>
    <w:rsid w:val="005B611A"/>
    <w:rsid w:val="005C018D"/>
    <w:rsid w:val="005C74E7"/>
    <w:rsid w:val="005C7FF6"/>
    <w:rsid w:val="005D00D7"/>
    <w:rsid w:val="005D070C"/>
    <w:rsid w:val="005E1AEA"/>
    <w:rsid w:val="005E4145"/>
    <w:rsid w:val="005F09D0"/>
    <w:rsid w:val="005F2661"/>
    <w:rsid w:val="005F4B4D"/>
    <w:rsid w:val="005F76DC"/>
    <w:rsid w:val="006005B3"/>
    <w:rsid w:val="00600B39"/>
    <w:rsid w:val="006030C3"/>
    <w:rsid w:val="006109FB"/>
    <w:rsid w:val="0061467C"/>
    <w:rsid w:val="00615F85"/>
    <w:rsid w:val="006209A9"/>
    <w:rsid w:val="0062536C"/>
    <w:rsid w:val="0062558E"/>
    <w:rsid w:val="006265DA"/>
    <w:rsid w:val="00631439"/>
    <w:rsid w:val="00633A57"/>
    <w:rsid w:val="00634A64"/>
    <w:rsid w:val="00634F55"/>
    <w:rsid w:val="006409A7"/>
    <w:rsid w:val="00643B5C"/>
    <w:rsid w:val="006462E1"/>
    <w:rsid w:val="0064649F"/>
    <w:rsid w:val="00647671"/>
    <w:rsid w:val="00650525"/>
    <w:rsid w:val="0065299B"/>
    <w:rsid w:val="00652A11"/>
    <w:rsid w:val="00661D52"/>
    <w:rsid w:val="00662112"/>
    <w:rsid w:val="0066645A"/>
    <w:rsid w:val="00667699"/>
    <w:rsid w:val="00670CCE"/>
    <w:rsid w:val="006718A3"/>
    <w:rsid w:val="0067204B"/>
    <w:rsid w:val="006725F4"/>
    <w:rsid w:val="0067338B"/>
    <w:rsid w:val="0067573C"/>
    <w:rsid w:val="0067607D"/>
    <w:rsid w:val="006768FF"/>
    <w:rsid w:val="00676FE9"/>
    <w:rsid w:val="006801FF"/>
    <w:rsid w:val="00680691"/>
    <w:rsid w:val="00681C66"/>
    <w:rsid w:val="00685B5C"/>
    <w:rsid w:val="006861EF"/>
    <w:rsid w:val="00687A0F"/>
    <w:rsid w:val="00691FE8"/>
    <w:rsid w:val="006931DB"/>
    <w:rsid w:val="00694A06"/>
    <w:rsid w:val="006A5B6B"/>
    <w:rsid w:val="006A77F1"/>
    <w:rsid w:val="006B0028"/>
    <w:rsid w:val="006B0A1F"/>
    <w:rsid w:val="006B0AA6"/>
    <w:rsid w:val="006B3F80"/>
    <w:rsid w:val="006B52B7"/>
    <w:rsid w:val="006B5B02"/>
    <w:rsid w:val="006B60F5"/>
    <w:rsid w:val="006C0371"/>
    <w:rsid w:val="006C0CBB"/>
    <w:rsid w:val="006C3CD7"/>
    <w:rsid w:val="006C67A7"/>
    <w:rsid w:val="006D0C2C"/>
    <w:rsid w:val="006D7194"/>
    <w:rsid w:val="006E01D0"/>
    <w:rsid w:val="006E124A"/>
    <w:rsid w:val="006E57E8"/>
    <w:rsid w:val="006F00F1"/>
    <w:rsid w:val="006F1A0D"/>
    <w:rsid w:val="006F4B1D"/>
    <w:rsid w:val="006F4BE9"/>
    <w:rsid w:val="006F558C"/>
    <w:rsid w:val="006F74CF"/>
    <w:rsid w:val="00702A23"/>
    <w:rsid w:val="00703EB3"/>
    <w:rsid w:val="007102EF"/>
    <w:rsid w:val="00714E8C"/>
    <w:rsid w:val="00720990"/>
    <w:rsid w:val="00721941"/>
    <w:rsid w:val="0072240F"/>
    <w:rsid w:val="007239C1"/>
    <w:rsid w:val="007317DD"/>
    <w:rsid w:val="0073248A"/>
    <w:rsid w:val="0073588F"/>
    <w:rsid w:val="007479DC"/>
    <w:rsid w:val="00753433"/>
    <w:rsid w:val="007541FC"/>
    <w:rsid w:val="0075622F"/>
    <w:rsid w:val="0075694C"/>
    <w:rsid w:val="00756BC5"/>
    <w:rsid w:val="0076059D"/>
    <w:rsid w:val="00763F5B"/>
    <w:rsid w:val="00765F08"/>
    <w:rsid w:val="00766AF9"/>
    <w:rsid w:val="00766B4D"/>
    <w:rsid w:val="007748E1"/>
    <w:rsid w:val="00775EA2"/>
    <w:rsid w:val="00780215"/>
    <w:rsid w:val="00783D35"/>
    <w:rsid w:val="0078587A"/>
    <w:rsid w:val="00790773"/>
    <w:rsid w:val="00790CC6"/>
    <w:rsid w:val="007B13C0"/>
    <w:rsid w:val="007B3484"/>
    <w:rsid w:val="007B584E"/>
    <w:rsid w:val="007B6D79"/>
    <w:rsid w:val="007C4CF5"/>
    <w:rsid w:val="007C5C9C"/>
    <w:rsid w:val="007C6518"/>
    <w:rsid w:val="007D221E"/>
    <w:rsid w:val="007D2C1C"/>
    <w:rsid w:val="007D2DA7"/>
    <w:rsid w:val="007D62EA"/>
    <w:rsid w:val="007D68E2"/>
    <w:rsid w:val="007E038D"/>
    <w:rsid w:val="007E4745"/>
    <w:rsid w:val="007E7109"/>
    <w:rsid w:val="007F1EC6"/>
    <w:rsid w:val="007F3F6C"/>
    <w:rsid w:val="007F4B90"/>
    <w:rsid w:val="007F59F3"/>
    <w:rsid w:val="007F7660"/>
    <w:rsid w:val="00801311"/>
    <w:rsid w:val="00803B42"/>
    <w:rsid w:val="008111D2"/>
    <w:rsid w:val="008201C5"/>
    <w:rsid w:val="0082208E"/>
    <w:rsid w:val="008220B8"/>
    <w:rsid w:val="00824CDB"/>
    <w:rsid w:val="00824E2A"/>
    <w:rsid w:val="00826F22"/>
    <w:rsid w:val="00830FCA"/>
    <w:rsid w:val="00834AF6"/>
    <w:rsid w:val="00871A15"/>
    <w:rsid w:val="00876089"/>
    <w:rsid w:val="00876C42"/>
    <w:rsid w:val="008831E6"/>
    <w:rsid w:val="00883755"/>
    <w:rsid w:val="00886A8E"/>
    <w:rsid w:val="00897C6C"/>
    <w:rsid w:val="008A0B82"/>
    <w:rsid w:val="008A0CA6"/>
    <w:rsid w:val="008A5B1B"/>
    <w:rsid w:val="008A65D9"/>
    <w:rsid w:val="008B3489"/>
    <w:rsid w:val="008B7FBB"/>
    <w:rsid w:val="008C61BE"/>
    <w:rsid w:val="008D40D3"/>
    <w:rsid w:val="008D64BF"/>
    <w:rsid w:val="008D7367"/>
    <w:rsid w:val="008E4966"/>
    <w:rsid w:val="008F1D3C"/>
    <w:rsid w:val="008F3888"/>
    <w:rsid w:val="00902C6D"/>
    <w:rsid w:val="00906021"/>
    <w:rsid w:val="00910929"/>
    <w:rsid w:val="0091599B"/>
    <w:rsid w:val="00915A3D"/>
    <w:rsid w:val="00915E45"/>
    <w:rsid w:val="009168D6"/>
    <w:rsid w:val="00922960"/>
    <w:rsid w:val="00923F7F"/>
    <w:rsid w:val="00926560"/>
    <w:rsid w:val="00931407"/>
    <w:rsid w:val="0093302C"/>
    <w:rsid w:val="0093353A"/>
    <w:rsid w:val="009345F8"/>
    <w:rsid w:val="0093707C"/>
    <w:rsid w:val="00940496"/>
    <w:rsid w:val="009407D9"/>
    <w:rsid w:val="009436C2"/>
    <w:rsid w:val="009505FE"/>
    <w:rsid w:val="00955A0E"/>
    <w:rsid w:val="00956FE7"/>
    <w:rsid w:val="009717E8"/>
    <w:rsid w:val="00971B46"/>
    <w:rsid w:val="00984910"/>
    <w:rsid w:val="009860B2"/>
    <w:rsid w:val="00987EFB"/>
    <w:rsid w:val="00991F9E"/>
    <w:rsid w:val="0099498D"/>
    <w:rsid w:val="00995747"/>
    <w:rsid w:val="009964DE"/>
    <w:rsid w:val="009A07C3"/>
    <w:rsid w:val="009B078C"/>
    <w:rsid w:val="009B3988"/>
    <w:rsid w:val="009B3BA6"/>
    <w:rsid w:val="009B7651"/>
    <w:rsid w:val="009C4C06"/>
    <w:rsid w:val="009C6D3D"/>
    <w:rsid w:val="009D280F"/>
    <w:rsid w:val="009D32A3"/>
    <w:rsid w:val="009D5967"/>
    <w:rsid w:val="009D7C90"/>
    <w:rsid w:val="009E6DF5"/>
    <w:rsid w:val="009F06C3"/>
    <w:rsid w:val="009F64FD"/>
    <w:rsid w:val="00A01746"/>
    <w:rsid w:val="00A05EBC"/>
    <w:rsid w:val="00A0716E"/>
    <w:rsid w:val="00A10048"/>
    <w:rsid w:val="00A12EB1"/>
    <w:rsid w:val="00A13B4F"/>
    <w:rsid w:val="00A14C18"/>
    <w:rsid w:val="00A14C70"/>
    <w:rsid w:val="00A15DDE"/>
    <w:rsid w:val="00A26E94"/>
    <w:rsid w:val="00A270A5"/>
    <w:rsid w:val="00A32C4D"/>
    <w:rsid w:val="00A3372C"/>
    <w:rsid w:val="00A339F6"/>
    <w:rsid w:val="00A3458D"/>
    <w:rsid w:val="00A3795C"/>
    <w:rsid w:val="00A4001A"/>
    <w:rsid w:val="00A413F8"/>
    <w:rsid w:val="00A43830"/>
    <w:rsid w:val="00A46178"/>
    <w:rsid w:val="00A5006A"/>
    <w:rsid w:val="00A50D2E"/>
    <w:rsid w:val="00A53246"/>
    <w:rsid w:val="00A53970"/>
    <w:rsid w:val="00A539A0"/>
    <w:rsid w:val="00A5478E"/>
    <w:rsid w:val="00A54AF0"/>
    <w:rsid w:val="00A57A43"/>
    <w:rsid w:val="00A6115D"/>
    <w:rsid w:val="00A66747"/>
    <w:rsid w:val="00A73ABA"/>
    <w:rsid w:val="00A75AA1"/>
    <w:rsid w:val="00A90197"/>
    <w:rsid w:val="00A958B5"/>
    <w:rsid w:val="00A96A77"/>
    <w:rsid w:val="00A972B9"/>
    <w:rsid w:val="00AA4454"/>
    <w:rsid w:val="00AA73F7"/>
    <w:rsid w:val="00AA7D03"/>
    <w:rsid w:val="00AA7E54"/>
    <w:rsid w:val="00AB2118"/>
    <w:rsid w:val="00AB4C0A"/>
    <w:rsid w:val="00AB56D4"/>
    <w:rsid w:val="00AB6BEB"/>
    <w:rsid w:val="00AC237E"/>
    <w:rsid w:val="00AC32F9"/>
    <w:rsid w:val="00AD4AB2"/>
    <w:rsid w:val="00AD54DF"/>
    <w:rsid w:val="00AD582A"/>
    <w:rsid w:val="00AD6287"/>
    <w:rsid w:val="00AE00E9"/>
    <w:rsid w:val="00AE110F"/>
    <w:rsid w:val="00AE4216"/>
    <w:rsid w:val="00AE48B2"/>
    <w:rsid w:val="00AF0039"/>
    <w:rsid w:val="00AF1974"/>
    <w:rsid w:val="00AF1ACC"/>
    <w:rsid w:val="00AF3547"/>
    <w:rsid w:val="00AF3FDD"/>
    <w:rsid w:val="00B010CF"/>
    <w:rsid w:val="00B03C56"/>
    <w:rsid w:val="00B04585"/>
    <w:rsid w:val="00B1093F"/>
    <w:rsid w:val="00B13648"/>
    <w:rsid w:val="00B13CC1"/>
    <w:rsid w:val="00B17201"/>
    <w:rsid w:val="00B17989"/>
    <w:rsid w:val="00B2017D"/>
    <w:rsid w:val="00B20AC1"/>
    <w:rsid w:val="00B20E12"/>
    <w:rsid w:val="00B24BE3"/>
    <w:rsid w:val="00B24F80"/>
    <w:rsid w:val="00B2506A"/>
    <w:rsid w:val="00B355A2"/>
    <w:rsid w:val="00B41B06"/>
    <w:rsid w:val="00B42B98"/>
    <w:rsid w:val="00B45381"/>
    <w:rsid w:val="00B52608"/>
    <w:rsid w:val="00B5471C"/>
    <w:rsid w:val="00B61B03"/>
    <w:rsid w:val="00B64C98"/>
    <w:rsid w:val="00B658B2"/>
    <w:rsid w:val="00B66676"/>
    <w:rsid w:val="00B8133D"/>
    <w:rsid w:val="00B85058"/>
    <w:rsid w:val="00B92ABB"/>
    <w:rsid w:val="00B9349D"/>
    <w:rsid w:val="00B971D1"/>
    <w:rsid w:val="00BA6437"/>
    <w:rsid w:val="00BB02A7"/>
    <w:rsid w:val="00BB0E3E"/>
    <w:rsid w:val="00BB1B24"/>
    <w:rsid w:val="00BB21CC"/>
    <w:rsid w:val="00BB275E"/>
    <w:rsid w:val="00BB6058"/>
    <w:rsid w:val="00BC0E65"/>
    <w:rsid w:val="00BC1C0F"/>
    <w:rsid w:val="00BC4924"/>
    <w:rsid w:val="00BC53DD"/>
    <w:rsid w:val="00BC68B6"/>
    <w:rsid w:val="00BD41BE"/>
    <w:rsid w:val="00BE0039"/>
    <w:rsid w:val="00BE1F9C"/>
    <w:rsid w:val="00BE75BA"/>
    <w:rsid w:val="00BF0B99"/>
    <w:rsid w:val="00BF39DB"/>
    <w:rsid w:val="00C149B5"/>
    <w:rsid w:val="00C163EA"/>
    <w:rsid w:val="00C17F13"/>
    <w:rsid w:val="00C21900"/>
    <w:rsid w:val="00C23A95"/>
    <w:rsid w:val="00C243AE"/>
    <w:rsid w:val="00C3223D"/>
    <w:rsid w:val="00C476C9"/>
    <w:rsid w:val="00C509A8"/>
    <w:rsid w:val="00C529E3"/>
    <w:rsid w:val="00C529FF"/>
    <w:rsid w:val="00C530C0"/>
    <w:rsid w:val="00C575F7"/>
    <w:rsid w:val="00C61B28"/>
    <w:rsid w:val="00C61BFC"/>
    <w:rsid w:val="00C70EF2"/>
    <w:rsid w:val="00C7232A"/>
    <w:rsid w:val="00C723C7"/>
    <w:rsid w:val="00C76533"/>
    <w:rsid w:val="00C81920"/>
    <w:rsid w:val="00C81F30"/>
    <w:rsid w:val="00C82855"/>
    <w:rsid w:val="00C8379D"/>
    <w:rsid w:val="00C8519D"/>
    <w:rsid w:val="00C85D40"/>
    <w:rsid w:val="00C95381"/>
    <w:rsid w:val="00C96B72"/>
    <w:rsid w:val="00CB6960"/>
    <w:rsid w:val="00CC04CE"/>
    <w:rsid w:val="00CC20DE"/>
    <w:rsid w:val="00CC26A9"/>
    <w:rsid w:val="00CC68EF"/>
    <w:rsid w:val="00CC6919"/>
    <w:rsid w:val="00CD1405"/>
    <w:rsid w:val="00CD240B"/>
    <w:rsid w:val="00CD289F"/>
    <w:rsid w:val="00CE3DDC"/>
    <w:rsid w:val="00CE6B52"/>
    <w:rsid w:val="00CE7B27"/>
    <w:rsid w:val="00CF0437"/>
    <w:rsid w:val="00CF1B53"/>
    <w:rsid w:val="00CF2150"/>
    <w:rsid w:val="00CF6140"/>
    <w:rsid w:val="00CF7666"/>
    <w:rsid w:val="00D066F1"/>
    <w:rsid w:val="00D07EC9"/>
    <w:rsid w:val="00D1091D"/>
    <w:rsid w:val="00D200AF"/>
    <w:rsid w:val="00D2644B"/>
    <w:rsid w:val="00D26BC6"/>
    <w:rsid w:val="00D34796"/>
    <w:rsid w:val="00D43B48"/>
    <w:rsid w:val="00D44DA6"/>
    <w:rsid w:val="00D45C61"/>
    <w:rsid w:val="00D51324"/>
    <w:rsid w:val="00D51F63"/>
    <w:rsid w:val="00D56425"/>
    <w:rsid w:val="00D65451"/>
    <w:rsid w:val="00D66330"/>
    <w:rsid w:val="00D6738F"/>
    <w:rsid w:val="00D7371C"/>
    <w:rsid w:val="00D85EBD"/>
    <w:rsid w:val="00D92DE7"/>
    <w:rsid w:val="00DA24E4"/>
    <w:rsid w:val="00DA39C7"/>
    <w:rsid w:val="00DA6B27"/>
    <w:rsid w:val="00DC13E4"/>
    <w:rsid w:val="00DC4291"/>
    <w:rsid w:val="00DC68F3"/>
    <w:rsid w:val="00DD16C5"/>
    <w:rsid w:val="00DD235E"/>
    <w:rsid w:val="00DD4C2F"/>
    <w:rsid w:val="00DD4DE3"/>
    <w:rsid w:val="00DD653C"/>
    <w:rsid w:val="00DE1AB3"/>
    <w:rsid w:val="00DE6312"/>
    <w:rsid w:val="00DF4E54"/>
    <w:rsid w:val="00DF51B4"/>
    <w:rsid w:val="00DF72F6"/>
    <w:rsid w:val="00E006D1"/>
    <w:rsid w:val="00E01829"/>
    <w:rsid w:val="00E01847"/>
    <w:rsid w:val="00E04767"/>
    <w:rsid w:val="00E057D0"/>
    <w:rsid w:val="00E14870"/>
    <w:rsid w:val="00E148A6"/>
    <w:rsid w:val="00E15373"/>
    <w:rsid w:val="00E1723B"/>
    <w:rsid w:val="00E17A0B"/>
    <w:rsid w:val="00E23F30"/>
    <w:rsid w:val="00E27BC2"/>
    <w:rsid w:val="00E30B69"/>
    <w:rsid w:val="00E31ECF"/>
    <w:rsid w:val="00E36811"/>
    <w:rsid w:val="00E36C51"/>
    <w:rsid w:val="00E37DFE"/>
    <w:rsid w:val="00E46927"/>
    <w:rsid w:val="00E536CB"/>
    <w:rsid w:val="00E57023"/>
    <w:rsid w:val="00E62548"/>
    <w:rsid w:val="00E63C19"/>
    <w:rsid w:val="00E659B7"/>
    <w:rsid w:val="00E73D63"/>
    <w:rsid w:val="00E74D92"/>
    <w:rsid w:val="00E807ED"/>
    <w:rsid w:val="00E83F09"/>
    <w:rsid w:val="00E848B9"/>
    <w:rsid w:val="00E8755C"/>
    <w:rsid w:val="00E92E3B"/>
    <w:rsid w:val="00E932B3"/>
    <w:rsid w:val="00E93535"/>
    <w:rsid w:val="00E96D68"/>
    <w:rsid w:val="00E97F3A"/>
    <w:rsid w:val="00EA0428"/>
    <w:rsid w:val="00EA7361"/>
    <w:rsid w:val="00EB1EFA"/>
    <w:rsid w:val="00EB58E6"/>
    <w:rsid w:val="00EB6FD6"/>
    <w:rsid w:val="00EC5B61"/>
    <w:rsid w:val="00EC65CA"/>
    <w:rsid w:val="00EC68FA"/>
    <w:rsid w:val="00EC7C12"/>
    <w:rsid w:val="00ED5766"/>
    <w:rsid w:val="00ED595F"/>
    <w:rsid w:val="00ED5BE1"/>
    <w:rsid w:val="00EE3BFC"/>
    <w:rsid w:val="00EE4048"/>
    <w:rsid w:val="00EE4B06"/>
    <w:rsid w:val="00EE67C1"/>
    <w:rsid w:val="00EF028F"/>
    <w:rsid w:val="00EF27B3"/>
    <w:rsid w:val="00EF3FA6"/>
    <w:rsid w:val="00EF5B82"/>
    <w:rsid w:val="00F072A3"/>
    <w:rsid w:val="00F14320"/>
    <w:rsid w:val="00F14ED2"/>
    <w:rsid w:val="00F1562F"/>
    <w:rsid w:val="00F16899"/>
    <w:rsid w:val="00F2478C"/>
    <w:rsid w:val="00F2684D"/>
    <w:rsid w:val="00F35D0C"/>
    <w:rsid w:val="00F437BC"/>
    <w:rsid w:val="00F53495"/>
    <w:rsid w:val="00F5627F"/>
    <w:rsid w:val="00F56A65"/>
    <w:rsid w:val="00F571C9"/>
    <w:rsid w:val="00F64DC7"/>
    <w:rsid w:val="00F6688D"/>
    <w:rsid w:val="00F66BD5"/>
    <w:rsid w:val="00F71314"/>
    <w:rsid w:val="00F71627"/>
    <w:rsid w:val="00F717A8"/>
    <w:rsid w:val="00F733C9"/>
    <w:rsid w:val="00F7584E"/>
    <w:rsid w:val="00F80DEF"/>
    <w:rsid w:val="00F873EA"/>
    <w:rsid w:val="00F87AE1"/>
    <w:rsid w:val="00F910EE"/>
    <w:rsid w:val="00FA7B55"/>
    <w:rsid w:val="00FB4E68"/>
    <w:rsid w:val="00FB7820"/>
    <w:rsid w:val="00FC752C"/>
    <w:rsid w:val="00FD02AC"/>
    <w:rsid w:val="00FD2EB8"/>
    <w:rsid w:val="00FD4ED4"/>
    <w:rsid w:val="00FD6B2E"/>
    <w:rsid w:val="00FD7508"/>
    <w:rsid w:val="00FE129D"/>
    <w:rsid w:val="00FE3F9D"/>
    <w:rsid w:val="00FE576B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E0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1E06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06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1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D7371C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rsid w:val="00D7371C"/>
    <w:rPr>
      <w:sz w:val="28"/>
      <w:szCs w:val="24"/>
    </w:rPr>
  </w:style>
  <w:style w:type="paragraph" w:styleId="ac">
    <w:name w:val="Title"/>
    <w:basedOn w:val="a"/>
    <w:link w:val="ad"/>
    <w:qFormat/>
    <w:rsid w:val="00D6738F"/>
    <w:pPr>
      <w:jc w:val="center"/>
    </w:pPr>
    <w:rPr>
      <w:b/>
      <w:sz w:val="24"/>
      <w:lang w:val="uk-UA"/>
    </w:rPr>
  </w:style>
  <w:style w:type="character" w:customStyle="1" w:styleId="ad">
    <w:name w:val="Название Знак"/>
    <w:link w:val="ac"/>
    <w:rsid w:val="00D6738F"/>
    <w:rPr>
      <w:b/>
      <w:sz w:val="24"/>
      <w:szCs w:val="24"/>
      <w:lang w:val="uk-UA"/>
    </w:rPr>
  </w:style>
  <w:style w:type="paragraph" w:styleId="ae">
    <w:name w:val="Body Text Indent"/>
    <w:basedOn w:val="a"/>
    <w:link w:val="af"/>
    <w:unhideWhenUsed/>
    <w:rsid w:val="006F4B1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6F4B1D"/>
    <w:rPr>
      <w:sz w:val="28"/>
      <w:szCs w:val="24"/>
    </w:rPr>
  </w:style>
  <w:style w:type="character" w:customStyle="1" w:styleId="FontStyle11">
    <w:name w:val="Font Style11"/>
    <w:rsid w:val="00ED5766"/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rsid w:val="00634F55"/>
    <w:pPr>
      <w:spacing w:before="100" w:beforeAutospacing="1" w:after="100" w:afterAutospacing="1"/>
    </w:pPr>
    <w:rPr>
      <w:sz w:val="24"/>
      <w:lang w:val="uk-UA" w:eastAsia="uk-UA"/>
    </w:rPr>
  </w:style>
  <w:style w:type="paragraph" w:styleId="22">
    <w:name w:val="Body Text Indent 2"/>
    <w:basedOn w:val="a"/>
    <w:link w:val="23"/>
    <w:rsid w:val="00634F5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34F55"/>
    <w:rPr>
      <w:sz w:val="28"/>
      <w:szCs w:val="24"/>
    </w:rPr>
  </w:style>
  <w:style w:type="paragraph" w:styleId="af1">
    <w:name w:val="List Paragraph"/>
    <w:basedOn w:val="a"/>
    <w:uiPriority w:val="34"/>
    <w:qFormat/>
    <w:rsid w:val="00AF1ACC"/>
    <w:pPr>
      <w:ind w:left="720"/>
      <w:contextualSpacing/>
    </w:pPr>
  </w:style>
  <w:style w:type="character" w:customStyle="1" w:styleId="hps">
    <w:name w:val="hps"/>
    <w:rsid w:val="00E46927"/>
  </w:style>
  <w:style w:type="character" w:customStyle="1" w:styleId="atn">
    <w:name w:val="atn"/>
    <w:rsid w:val="00CF7666"/>
  </w:style>
  <w:style w:type="character" w:customStyle="1" w:styleId="50">
    <w:name w:val="Заголовок 5 Знак"/>
    <w:basedOn w:val="a0"/>
    <w:link w:val="5"/>
    <w:locked/>
    <w:rsid w:val="00AD54DF"/>
    <w:rPr>
      <w:b/>
      <w:bCs/>
      <w:i/>
      <w:iCs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E0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1E06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06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1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D7371C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rsid w:val="00D7371C"/>
    <w:rPr>
      <w:sz w:val="28"/>
      <w:szCs w:val="24"/>
    </w:rPr>
  </w:style>
  <w:style w:type="paragraph" w:styleId="ac">
    <w:name w:val="Title"/>
    <w:basedOn w:val="a"/>
    <w:link w:val="ad"/>
    <w:qFormat/>
    <w:rsid w:val="00D6738F"/>
    <w:pPr>
      <w:jc w:val="center"/>
    </w:pPr>
    <w:rPr>
      <w:b/>
      <w:sz w:val="24"/>
      <w:lang w:val="uk-UA"/>
    </w:rPr>
  </w:style>
  <w:style w:type="character" w:customStyle="1" w:styleId="ad">
    <w:name w:val="Название Знак"/>
    <w:link w:val="ac"/>
    <w:rsid w:val="00D6738F"/>
    <w:rPr>
      <w:b/>
      <w:sz w:val="24"/>
      <w:szCs w:val="24"/>
      <w:lang w:val="uk-UA"/>
    </w:rPr>
  </w:style>
  <w:style w:type="paragraph" w:styleId="ae">
    <w:name w:val="Body Text Indent"/>
    <w:basedOn w:val="a"/>
    <w:link w:val="af"/>
    <w:unhideWhenUsed/>
    <w:rsid w:val="006F4B1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6F4B1D"/>
    <w:rPr>
      <w:sz w:val="28"/>
      <w:szCs w:val="24"/>
    </w:rPr>
  </w:style>
  <w:style w:type="character" w:customStyle="1" w:styleId="FontStyle11">
    <w:name w:val="Font Style11"/>
    <w:rsid w:val="00ED5766"/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rsid w:val="00634F55"/>
    <w:pPr>
      <w:spacing w:before="100" w:beforeAutospacing="1" w:after="100" w:afterAutospacing="1"/>
    </w:pPr>
    <w:rPr>
      <w:sz w:val="24"/>
      <w:lang w:val="uk-UA" w:eastAsia="uk-UA"/>
    </w:rPr>
  </w:style>
  <w:style w:type="paragraph" w:styleId="22">
    <w:name w:val="Body Text Indent 2"/>
    <w:basedOn w:val="a"/>
    <w:link w:val="23"/>
    <w:rsid w:val="00634F5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34F55"/>
    <w:rPr>
      <w:sz w:val="28"/>
      <w:szCs w:val="24"/>
    </w:rPr>
  </w:style>
  <w:style w:type="paragraph" w:styleId="af1">
    <w:name w:val="List Paragraph"/>
    <w:basedOn w:val="a"/>
    <w:uiPriority w:val="34"/>
    <w:qFormat/>
    <w:rsid w:val="00AF1ACC"/>
    <w:pPr>
      <w:ind w:left="720"/>
      <w:contextualSpacing/>
    </w:pPr>
  </w:style>
  <w:style w:type="character" w:customStyle="1" w:styleId="hps">
    <w:name w:val="hps"/>
    <w:rsid w:val="00E46927"/>
  </w:style>
  <w:style w:type="character" w:customStyle="1" w:styleId="atn">
    <w:name w:val="atn"/>
    <w:rsid w:val="00CF7666"/>
  </w:style>
  <w:style w:type="character" w:customStyle="1" w:styleId="50">
    <w:name w:val="Заголовок 5 Знак"/>
    <w:basedOn w:val="a0"/>
    <w:link w:val="5"/>
    <w:locked/>
    <w:rsid w:val="00AD54DF"/>
    <w:rPr>
      <w:b/>
      <w:bCs/>
      <w:i/>
      <w:i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D859-4193-4C0B-9294-4A54C221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18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25042</CharactersWithSpaces>
  <SharedDoc>false</SharedDoc>
  <HLinks>
    <vt:vector size="18" baseType="variant">
      <vt:variant>
        <vt:i4>4980817</vt:i4>
      </vt:variant>
      <vt:variant>
        <vt:i4>6</vt:i4>
      </vt:variant>
      <vt:variant>
        <vt:i4>0</vt:i4>
      </vt:variant>
      <vt:variant>
        <vt:i4>5</vt:i4>
      </vt:variant>
      <vt:variant>
        <vt:lpwstr>http://nuwm.rv.ua/fak/gb/gb2.html</vt:lpwstr>
      </vt:variant>
      <vt:variant>
        <vt:lpwstr/>
      </vt:variant>
      <vt:variant>
        <vt:i4>7733348</vt:i4>
      </vt:variant>
      <vt:variant>
        <vt:i4>3</vt:i4>
      </vt:variant>
      <vt:variant>
        <vt:i4>0</vt:i4>
      </vt:variant>
      <vt:variant>
        <vt:i4>5</vt:i4>
      </vt:variant>
      <vt:variant>
        <vt:lpwstr>http://www.donnasa.edu.ua/inform.php?lng=u&amp;pid=699&amp;art=465</vt:lpwstr>
      </vt:variant>
      <vt:variant>
        <vt:lpwstr/>
      </vt:variant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http://disser.com.ua/contents/18412.html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cp:lastModifiedBy>user</cp:lastModifiedBy>
  <cp:revision>112</cp:revision>
  <cp:lastPrinted>2016-08-19T09:53:00Z</cp:lastPrinted>
  <dcterms:created xsi:type="dcterms:W3CDTF">2015-09-17T12:21:00Z</dcterms:created>
  <dcterms:modified xsi:type="dcterms:W3CDTF">2016-09-15T12:50:00Z</dcterms:modified>
</cp:coreProperties>
</file>