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B32" w:rsidRDefault="00F50B32" w:rsidP="0017263F">
      <w:pPr>
        <w:tabs>
          <w:tab w:val="left" w:pos="851"/>
        </w:tabs>
        <w:spacing w:after="0" w:line="276" w:lineRule="auto"/>
        <w:ind w:right="-284"/>
        <w:jc w:val="center"/>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Лекція №</w:t>
      </w:r>
      <w:r w:rsidR="0089268B">
        <w:rPr>
          <w:rFonts w:ascii="Times New Roman" w:eastAsia="Times New Roman" w:hAnsi="Times New Roman" w:cs="Times New Roman"/>
          <w:b/>
          <w:bCs/>
          <w:sz w:val="28"/>
          <w:szCs w:val="32"/>
          <w:lang w:val="uk-UA"/>
        </w:rPr>
        <w:t>6</w:t>
      </w:r>
    </w:p>
    <w:p w:rsidR="007A30AE" w:rsidRPr="0017263F" w:rsidRDefault="007A30AE" w:rsidP="0017263F">
      <w:pPr>
        <w:tabs>
          <w:tab w:val="left" w:pos="851"/>
        </w:tabs>
        <w:spacing w:after="0" w:line="276" w:lineRule="auto"/>
        <w:ind w:right="-284" w:firstLine="851"/>
        <w:jc w:val="both"/>
        <w:outlineLvl w:val="2"/>
        <w:rPr>
          <w:rFonts w:ascii="Times New Roman" w:eastAsia="Times New Roman" w:hAnsi="Times New Roman" w:cs="Times New Roman"/>
          <w:b/>
          <w:bCs/>
          <w:sz w:val="28"/>
          <w:szCs w:val="32"/>
          <w:lang w:val="uk-UA"/>
        </w:rPr>
      </w:pPr>
      <w:r w:rsidRPr="0017263F">
        <w:rPr>
          <w:rFonts w:ascii="Times New Roman" w:eastAsia="Times New Roman" w:hAnsi="Times New Roman" w:cs="Times New Roman"/>
          <w:b/>
          <w:bCs/>
          <w:sz w:val="28"/>
          <w:szCs w:val="32"/>
          <w:lang w:val="uk-UA"/>
        </w:rPr>
        <w:t>Тема: Дидактичні основи роботи з дітьми дошкільного віку з художньої праці та основ дитячого дизайну</w:t>
      </w:r>
    </w:p>
    <w:p w:rsidR="00F50B32" w:rsidRPr="0017263F" w:rsidRDefault="0082539D" w:rsidP="0017263F">
      <w:pPr>
        <w:tabs>
          <w:tab w:val="left" w:pos="851"/>
        </w:tabs>
        <w:spacing w:after="0" w:line="276" w:lineRule="auto"/>
        <w:ind w:right="-284" w:firstLine="851"/>
        <w:jc w:val="center"/>
        <w:outlineLvl w:val="2"/>
        <w:rPr>
          <w:rFonts w:ascii="Times New Roman" w:eastAsia="Times New Roman" w:hAnsi="Times New Roman" w:cs="Times New Roman"/>
          <w:b/>
          <w:bCs/>
          <w:sz w:val="28"/>
          <w:szCs w:val="32"/>
          <w:lang w:val="uk-UA"/>
        </w:rPr>
      </w:pPr>
      <w:r w:rsidRPr="0017263F">
        <w:rPr>
          <w:rFonts w:ascii="Times New Roman" w:eastAsia="Times New Roman" w:hAnsi="Times New Roman" w:cs="Times New Roman"/>
          <w:b/>
          <w:bCs/>
          <w:sz w:val="28"/>
          <w:szCs w:val="32"/>
          <w:lang w:val="uk-UA"/>
        </w:rPr>
        <w:t>План</w:t>
      </w:r>
    </w:p>
    <w:p w:rsidR="0082539D" w:rsidRPr="0017263F" w:rsidRDefault="0082539D" w:rsidP="0017263F">
      <w:pPr>
        <w:tabs>
          <w:tab w:val="left" w:pos="851"/>
        </w:tabs>
        <w:spacing w:after="0" w:line="276" w:lineRule="auto"/>
        <w:ind w:right="-284" w:firstLine="851"/>
        <w:jc w:val="both"/>
        <w:outlineLvl w:val="2"/>
        <w:rPr>
          <w:rFonts w:ascii="Times New Roman" w:eastAsia="Times New Roman" w:hAnsi="Times New Roman" w:cs="Times New Roman"/>
          <w:bCs/>
          <w:sz w:val="28"/>
          <w:szCs w:val="32"/>
          <w:lang w:val="uk-UA"/>
        </w:rPr>
      </w:pPr>
      <w:r w:rsidRPr="0017263F">
        <w:rPr>
          <w:rFonts w:ascii="Times New Roman" w:eastAsia="Times New Roman" w:hAnsi="Times New Roman" w:cs="Times New Roman"/>
          <w:bCs/>
          <w:sz w:val="28"/>
          <w:szCs w:val="32"/>
          <w:lang w:val="uk-UA"/>
        </w:rPr>
        <w:t>1. </w:t>
      </w:r>
      <w:r w:rsidR="0010795F" w:rsidRPr="0017263F">
        <w:rPr>
          <w:rFonts w:ascii="Times New Roman" w:eastAsia="Times New Roman" w:hAnsi="Times New Roman" w:cs="Times New Roman"/>
          <w:bCs/>
          <w:sz w:val="28"/>
          <w:szCs w:val="32"/>
          <w:lang w:val="uk-UA"/>
        </w:rPr>
        <w:t>Принципи організації роботи з дошкільниками з художньої праці та основ дитячого дизайну.</w:t>
      </w:r>
    </w:p>
    <w:p w:rsidR="0010795F" w:rsidRPr="0017263F" w:rsidRDefault="0010795F" w:rsidP="0017263F">
      <w:pPr>
        <w:tabs>
          <w:tab w:val="left" w:pos="851"/>
        </w:tabs>
        <w:spacing w:after="0" w:line="276" w:lineRule="auto"/>
        <w:ind w:right="-284" w:firstLine="851"/>
        <w:jc w:val="both"/>
        <w:outlineLvl w:val="2"/>
        <w:rPr>
          <w:rFonts w:ascii="Times New Roman" w:eastAsia="Times New Roman" w:hAnsi="Times New Roman" w:cs="Times New Roman"/>
          <w:bCs/>
          <w:sz w:val="28"/>
          <w:szCs w:val="32"/>
          <w:lang w:val="uk-UA"/>
        </w:rPr>
      </w:pPr>
      <w:r w:rsidRPr="0017263F">
        <w:rPr>
          <w:rFonts w:ascii="Times New Roman" w:eastAsia="Times New Roman" w:hAnsi="Times New Roman" w:cs="Times New Roman"/>
          <w:bCs/>
          <w:sz w:val="28"/>
          <w:szCs w:val="32"/>
          <w:lang w:val="uk-UA"/>
        </w:rPr>
        <w:t>2. Форми навчання дошкільників художньої праці та основ дитячого дизайну.</w:t>
      </w:r>
    </w:p>
    <w:p w:rsidR="0010795F" w:rsidRPr="0017263F" w:rsidRDefault="003A220A" w:rsidP="0017263F">
      <w:pPr>
        <w:tabs>
          <w:tab w:val="left" w:pos="851"/>
        </w:tabs>
        <w:spacing w:after="0" w:line="276" w:lineRule="auto"/>
        <w:ind w:right="-284" w:firstLine="851"/>
        <w:jc w:val="both"/>
        <w:outlineLvl w:val="2"/>
        <w:rPr>
          <w:rFonts w:ascii="Times New Roman" w:eastAsia="Times New Roman" w:hAnsi="Times New Roman" w:cs="Times New Roman"/>
          <w:bCs/>
          <w:sz w:val="28"/>
          <w:szCs w:val="32"/>
          <w:lang w:val="uk-UA"/>
        </w:rPr>
      </w:pPr>
      <w:r w:rsidRPr="0017263F">
        <w:rPr>
          <w:rFonts w:ascii="Times New Roman" w:eastAsia="Times New Roman" w:hAnsi="Times New Roman" w:cs="Times New Roman"/>
          <w:bCs/>
          <w:sz w:val="28"/>
          <w:szCs w:val="32"/>
          <w:lang w:val="uk-UA"/>
        </w:rPr>
        <w:t>3. Методи навчання дошкільників художньої праці та основ дизайну.</w:t>
      </w:r>
    </w:p>
    <w:p w:rsidR="0010795F" w:rsidRPr="0017263F" w:rsidRDefault="003A220A" w:rsidP="0017263F">
      <w:pPr>
        <w:tabs>
          <w:tab w:val="left" w:pos="851"/>
        </w:tabs>
        <w:spacing w:after="0" w:line="276" w:lineRule="auto"/>
        <w:ind w:right="-284" w:firstLine="851"/>
        <w:jc w:val="both"/>
        <w:outlineLvl w:val="2"/>
        <w:rPr>
          <w:rFonts w:ascii="Times New Roman" w:eastAsia="Times New Roman" w:hAnsi="Times New Roman" w:cs="Times New Roman"/>
          <w:bCs/>
          <w:sz w:val="28"/>
          <w:szCs w:val="28"/>
          <w:lang w:val="uk-UA"/>
        </w:rPr>
      </w:pPr>
      <w:r w:rsidRPr="0017263F">
        <w:rPr>
          <w:rFonts w:ascii="Times New Roman" w:eastAsia="Times New Roman" w:hAnsi="Times New Roman" w:cs="Times New Roman"/>
          <w:bCs/>
          <w:sz w:val="28"/>
          <w:szCs w:val="28"/>
          <w:lang w:val="uk-UA"/>
        </w:rPr>
        <w:t>4.</w:t>
      </w:r>
      <w:r w:rsidRPr="0017263F">
        <w:rPr>
          <w:rFonts w:ascii="Times New Roman" w:eastAsia="Times New Roman" w:hAnsi="Times New Roman" w:cs="Times New Roman"/>
          <w:b/>
          <w:bCs/>
          <w:sz w:val="28"/>
          <w:szCs w:val="28"/>
          <w:lang w:val="uk-UA"/>
        </w:rPr>
        <w:t> </w:t>
      </w:r>
      <w:r w:rsidRPr="0017263F">
        <w:rPr>
          <w:rFonts w:ascii="Times New Roman" w:eastAsia="Times New Roman" w:hAnsi="Times New Roman" w:cs="Times New Roman"/>
          <w:bCs/>
          <w:sz w:val="28"/>
          <w:szCs w:val="28"/>
          <w:lang w:val="uk-UA"/>
        </w:rPr>
        <w:t>Роль вправ і творчих завдань у навчанні дошкільників художньої праці та основ дитячого дизайну.</w:t>
      </w:r>
    </w:p>
    <w:p w:rsidR="003A220A" w:rsidRPr="0017263F" w:rsidRDefault="003A220A" w:rsidP="0017263F">
      <w:pPr>
        <w:tabs>
          <w:tab w:val="left" w:pos="851"/>
        </w:tabs>
        <w:spacing w:after="0" w:line="276" w:lineRule="auto"/>
        <w:ind w:right="-284" w:firstLine="851"/>
        <w:jc w:val="both"/>
        <w:outlineLvl w:val="2"/>
        <w:rPr>
          <w:rFonts w:ascii="Times New Roman" w:eastAsia="Times New Roman" w:hAnsi="Times New Roman" w:cs="Times New Roman"/>
          <w:bCs/>
          <w:sz w:val="28"/>
          <w:szCs w:val="28"/>
          <w:lang w:val="uk-UA"/>
        </w:rPr>
      </w:pPr>
      <w:r w:rsidRPr="0017263F">
        <w:rPr>
          <w:rFonts w:ascii="Times New Roman" w:eastAsia="Times New Roman" w:hAnsi="Times New Roman" w:cs="Times New Roman"/>
          <w:bCs/>
          <w:sz w:val="28"/>
          <w:szCs w:val="28"/>
          <w:lang w:val="uk-UA"/>
        </w:rPr>
        <w:t>5. Аналіз дитячих робіт з художньої праці та основ дизайну.</w:t>
      </w:r>
    </w:p>
    <w:p w:rsidR="003A220A" w:rsidRPr="0017263F" w:rsidRDefault="003A220A" w:rsidP="0017263F">
      <w:pPr>
        <w:spacing w:after="0" w:line="240" w:lineRule="auto"/>
        <w:ind w:right="-284" w:firstLine="851"/>
        <w:jc w:val="both"/>
        <w:rPr>
          <w:rFonts w:ascii="Times New Roman" w:eastAsia="Times New Roman" w:hAnsi="Times New Roman" w:cs="Times New Roman"/>
          <w:sz w:val="28"/>
          <w:szCs w:val="28"/>
          <w:lang w:val="uk-UA"/>
        </w:rPr>
      </w:pPr>
    </w:p>
    <w:p w:rsidR="0017263F" w:rsidRPr="0017263F" w:rsidRDefault="0017263F" w:rsidP="00353F9B">
      <w:pPr>
        <w:pStyle w:val="2"/>
        <w:ind w:left="-426" w:right="-284" w:firstLine="568"/>
        <w:jc w:val="both"/>
        <w:rPr>
          <w:rFonts w:ascii="Times New Roman" w:hAnsi="Times New Roman" w:cs="Times New Roman"/>
          <w:lang w:val="uk-UA"/>
        </w:rPr>
      </w:pPr>
      <w:r w:rsidRPr="0017263F">
        <w:rPr>
          <w:rFonts w:ascii="Times New Roman" w:hAnsi="Times New Roman" w:cs="Times New Roman"/>
          <w:spacing w:val="-5"/>
          <w:lang w:val="uk-UA"/>
        </w:rPr>
        <w:t xml:space="preserve">Принципи організації роботи </w:t>
      </w:r>
      <w:r w:rsidRPr="0017263F">
        <w:rPr>
          <w:rFonts w:ascii="Times New Roman" w:hAnsi="Times New Roman" w:cs="Times New Roman"/>
          <w:lang w:val="uk-UA"/>
        </w:rPr>
        <w:t xml:space="preserve">з </w:t>
      </w:r>
      <w:r w:rsidRPr="0017263F">
        <w:rPr>
          <w:rFonts w:ascii="Times New Roman" w:hAnsi="Times New Roman" w:cs="Times New Roman"/>
          <w:spacing w:val="-5"/>
          <w:lang w:val="uk-UA"/>
        </w:rPr>
        <w:t xml:space="preserve">дошкільниками </w:t>
      </w:r>
      <w:r w:rsidRPr="0017263F">
        <w:rPr>
          <w:rFonts w:ascii="Times New Roman" w:hAnsi="Times New Roman" w:cs="Times New Roman"/>
          <w:lang w:val="uk-UA"/>
        </w:rPr>
        <w:t xml:space="preserve">у </w:t>
      </w:r>
      <w:r w:rsidRPr="0017263F">
        <w:rPr>
          <w:rFonts w:ascii="Times New Roman" w:hAnsi="Times New Roman" w:cs="Times New Roman"/>
          <w:spacing w:val="-5"/>
          <w:lang w:val="uk-UA"/>
        </w:rPr>
        <w:t xml:space="preserve">галузі художньої </w:t>
      </w:r>
      <w:r w:rsidRPr="0017263F">
        <w:rPr>
          <w:rFonts w:ascii="Times New Roman" w:hAnsi="Times New Roman" w:cs="Times New Roman"/>
          <w:spacing w:val="-4"/>
          <w:lang w:val="uk-UA"/>
        </w:rPr>
        <w:t xml:space="preserve">праці </w:t>
      </w:r>
      <w:r w:rsidRPr="0017263F">
        <w:rPr>
          <w:rFonts w:ascii="Times New Roman" w:hAnsi="Times New Roman" w:cs="Times New Roman"/>
          <w:spacing w:val="-3"/>
          <w:lang w:val="uk-UA"/>
        </w:rPr>
        <w:t xml:space="preserve">та </w:t>
      </w:r>
      <w:r w:rsidRPr="0017263F">
        <w:rPr>
          <w:rFonts w:ascii="Times New Roman" w:hAnsi="Times New Roman" w:cs="Times New Roman"/>
          <w:spacing w:val="-5"/>
          <w:lang w:val="uk-UA"/>
        </w:rPr>
        <w:t>художнього конструювання</w:t>
      </w:r>
      <w:r w:rsidRPr="0017263F">
        <w:rPr>
          <w:rFonts w:ascii="Times New Roman" w:hAnsi="Times New Roman" w:cs="Times New Roman"/>
          <w:spacing w:val="-18"/>
          <w:lang w:val="uk-UA"/>
        </w:rPr>
        <w:t xml:space="preserve"> </w:t>
      </w:r>
      <w:r w:rsidRPr="0017263F">
        <w:rPr>
          <w:rFonts w:ascii="Times New Roman" w:hAnsi="Times New Roman" w:cs="Times New Roman"/>
          <w:spacing w:val="-5"/>
          <w:lang w:val="uk-UA"/>
        </w:rPr>
        <w:t>(дизайну)</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spacing w:val="-5"/>
          <w:lang w:val="uk-UA"/>
        </w:rPr>
        <w:t xml:space="preserve">Навчання дошкільників </w:t>
      </w:r>
      <w:r w:rsidRPr="0017263F">
        <w:rPr>
          <w:rFonts w:ascii="Times New Roman" w:hAnsi="Times New Roman" w:cs="Times New Roman"/>
          <w:spacing w:val="-4"/>
          <w:lang w:val="uk-UA"/>
        </w:rPr>
        <w:t xml:space="preserve">художньої </w:t>
      </w:r>
      <w:r w:rsidRPr="0017263F">
        <w:rPr>
          <w:rFonts w:ascii="Times New Roman" w:hAnsi="Times New Roman" w:cs="Times New Roman"/>
          <w:spacing w:val="-5"/>
          <w:lang w:val="uk-UA"/>
        </w:rPr>
        <w:t xml:space="preserve">праці, </w:t>
      </w:r>
      <w:r w:rsidRPr="0017263F">
        <w:rPr>
          <w:rFonts w:ascii="Times New Roman" w:hAnsi="Times New Roman" w:cs="Times New Roman"/>
          <w:lang w:val="uk-UA"/>
        </w:rPr>
        <w:t xml:space="preserve">як й </w:t>
      </w:r>
      <w:r w:rsidRPr="0017263F">
        <w:rPr>
          <w:rFonts w:ascii="Times New Roman" w:hAnsi="Times New Roman" w:cs="Times New Roman"/>
          <w:spacing w:val="-4"/>
          <w:lang w:val="uk-UA"/>
        </w:rPr>
        <w:t xml:space="preserve">інші види </w:t>
      </w:r>
      <w:r w:rsidRPr="0017263F">
        <w:rPr>
          <w:rFonts w:ascii="Times New Roman" w:hAnsi="Times New Roman" w:cs="Times New Roman"/>
          <w:spacing w:val="-5"/>
          <w:lang w:val="uk-UA"/>
        </w:rPr>
        <w:t xml:space="preserve">навчальної діяльності, ґрунтується </w:t>
      </w:r>
      <w:r w:rsidRPr="0017263F">
        <w:rPr>
          <w:rFonts w:ascii="Times New Roman" w:hAnsi="Times New Roman" w:cs="Times New Roman"/>
          <w:lang w:val="uk-UA"/>
        </w:rPr>
        <w:t xml:space="preserve">на </w:t>
      </w:r>
      <w:r w:rsidRPr="0017263F">
        <w:rPr>
          <w:rFonts w:ascii="Times New Roman" w:hAnsi="Times New Roman" w:cs="Times New Roman"/>
          <w:spacing w:val="-5"/>
          <w:lang w:val="uk-UA"/>
        </w:rPr>
        <w:t xml:space="preserve">основних положеннях дидактики, </w:t>
      </w:r>
      <w:r w:rsidRPr="0017263F">
        <w:rPr>
          <w:rFonts w:ascii="Times New Roman" w:hAnsi="Times New Roman" w:cs="Times New Roman"/>
          <w:spacing w:val="-3"/>
          <w:lang w:val="uk-UA"/>
        </w:rPr>
        <w:t xml:space="preserve">до </w:t>
      </w:r>
      <w:r w:rsidRPr="0017263F">
        <w:rPr>
          <w:rFonts w:ascii="Times New Roman" w:hAnsi="Times New Roman" w:cs="Times New Roman"/>
          <w:spacing w:val="-4"/>
          <w:lang w:val="uk-UA"/>
        </w:rPr>
        <w:t xml:space="preserve">яких відносяться </w:t>
      </w:r>
      <w:r w:rsidRPr="0017263F">
        <w:rPr>
          <w:rFonts w:ascii="Times New Roman" w:hAnsi="Times New Roman" w:cs="Times New Roman"/>
          <w:spacing w:val="-5"/>
          <w:lang w:val="uk-UA"/>
        </w:rPr>
        <w:t xml:space="preserve">принципи, </w:t>
      </w:r>
      <w:r w:rsidRPr="0017263F">
        <w:rPr>
          <w:rFonts w:ascii="Times New Roman" w:hAnsi="Times New Roman" w:cs="Times New Roman"/>
          <w:spacing w:val="-4"/>
          <w:lang w:val="uk-UA"/>
        </w:rPr>
        <w:t xml:space="preserve">зміст, </w:t>
      </w:r>
      <w:r w:rsidRPr="0017263F">
        <w:rPr>
          <w:rFonts w:ascii="Times New Roman" w:hAnsi="Times New Roman" w:cs="Times New Roman"/>
          <w:spacing w:val="-5"/>
          <w:lang w:val="uk-UA"/>
        </w:rPr>
        <w:t xml:space="preserve">форми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методи.</w:t>
      </w:r>
    </w:p>
    <w:p w:rsidR="0017263F" w:rsidRPr="0017263F" w:rsidRDefault="0017263F" w:rsidP="00353F9B">
      <w:pPr>
        <w:spacing w:after="0" w:line="240" w:lineRule="auto"/>
        <w:ind w:left="-426" w:right="-284" w:firstLine="568"/>
        <w:jc w:val="both"/>
        <w:rPr>
          <w:rFonts w:ascii="Times New Roman" w:hAnsi="Times New Roman" w:cs="Times New Roman"/>
          <w:sz w:val="28"/>
          <w:lang w:val="uk-UA"/>
        </w:rPr>
      </w:pPr>
      <w:r w:rsidRPr="0017263F">
        <w:rPr>
          <w:rFonts w:ascii="Times New Roman" w:hAnsi="Times New Roman" w:cs="Times New Roman"/>
          <w:b/>
          <w:spacing w:val="-5"/>
          <w:sz w:val="28"/>
          <w:lang w:val="uk-UA"/>
        </w:rPr>
        <w:t>Принцип навчання</w:t>
      </w:r>
      <w:r w:rsidRPr="0017263F">
        <w:rPr>
          <w:rFonts w:ascii="Times New Roman" w:hAnsi="Times New Roman" w:cs="Times New Roman"/>
          <w:spacing w:val="-5"/>
          <w:sz w:val="28"/>
          <w:lang w:val="uk-UA"/>
        </w:rPr>
        <w:t xml:space="preserve">, </w:t>
      </w:r>
      <w:r w:rsidRPr="0017263F">
        <w:rPr>
          <w:rFonts w:ascii="Times New Roman" w:hAnsi="Times New Roman" w:cs="Times New Roman"/>
          <w:spacing w:val="-3"/>
          <w:sz w:val="28"/>
          <w:lang w:val="uk-UA"/>
        </w:rPr>
        <w:t xml:space="preserve">за </w:t>
      </w:r>
      <w:r w:rsidRPr="0017263F">
        <w:rPr>
          <w:rFonts w:ascii="Times New Roman" w:hAnsi="Times New Roman" w:cs="Times New Roman"/>
          <w:spacing w:val="-5"/>
          <w:sz w:val="28"/>
          <w:lang w:val="uk-UA"/>
        </w:rPr>
        <w:t xml:space="preserve">визначенням </w:t>
      </w:r>
      <w:r w:rsidRPr="0017263F">
        <w:rPr>
          <w:rFonts w:ascii="Times New Roman" w:hAnsi="Times New Roman" w:cs="Times New Roman"/>
          <w:spacing w:val="-3"/>
          <w:sz w:val="28"/>
          <w:lang w:val="uk-UA"/>
        </w:rPr>
        <w:t xml:space="preserve">Т. </w:t>
      </w:r>
      <w:r w:rsidRPr="0017263F">
        <w:rPr>
          <w:rFonts w:ascii="Times New Roman" w:hAnsi="Times New Roman" w:cs="Times New Roman"/>
          <w:spacing w:val="-5"/>
          <w:sz w:val="28"/>
          <w:lang w:val="uk-UA"/>
        </w:rPr>
        <w:t xml:space="preserve">Поніманської, </w:t>
      </w:r>
      <w:r w:rsidRPr="0017263F">
        <w:rPr>
          <w:rFonts w:ascii="Times New Roman" w:hAnsi="Times New Roman" w:cs="Times New Roman"/>
          <w:sz w:val="28"/>
          <w:lang w:val="uk-UA"/>
        </w:rPr>
        <w:t xml:space="preserve">– </w:t>
      </w:r>
      <w:r w:rsidRPr="0017263F">
        <w:rPr>
          <w:rFonts w:ascii="Times New Roman" w:hAnsi="Times New Roman" w:cs="Times New Roman"/>
          <w:spacing w:val="-5"/>
          <w:sz w:val="28"/>
          <w:lang w:val="uk-UA"/>
        </w:rPr>
        <w:t xml:space="preserve">основне вихідне положення теорії навчання, </w:t>
      </w:r>
      <w:r w:rsidRPr="0017263F">
        <w:rPr>
          <w:rFonts w:ascii="Times New Roman" w:hAnsi="Times New Roman" w:cs="Times New Roman"/>
          <w:spacing w:val="-3"/>
          <w:sz w:val="28"/>
          <w:lang w:val="uk-UA"/>
        </w:rPr>
        <w:t xml:space="preserve">що </w:t>
      </w:r>
      <w:r w:rsidRPr="0017263F">
        <w:rPr>
          <w:rFonts w:ascii="Times New Roman" w:hAnsi="Times New Roman" w:cs="Times New Roman"/>
          <w:spacing w:val="-4"/>
          <w:sz w:val="28"/>
          <w:lang w:val="uk-UA"/>
        </w:rPr>
        <w:t xml:space="preserve">випливає </w:t>
      </w:r>
      <w:r w:rsidRPr="0017263F">
        <w:rPr>
          <w:rFonts w:ascii="Times New Roman" w:hAnsi="Times New Roman" w:cs="Times New Roman"/>
          <w:sz w:val="28"/>
          <w:lang w:val="uk-UA"/>
        </w:rPr>
        <w:t xml:space="preserve">з </w:t>
      </w:r>
      <w:r w:rsidRPr="0017263F">
        <w:rPr>
          <w:rFonts w:ascii="Times New Roman" w:hAnsi="Times New Roman" w:cs="Times New Roman"/>
          <w:spacing w:val="-4"/>
          <w:sz w:val="28"/>
          <w:lang w:val="uk-UA"/>
        </w:rPr>
        <w:t>його закономір</w:t>
      </w:r>
      <w:r w:rsidRPr="0017263F">
        <w:rPr>
          <w:rFonts w:ascii="Times New Roman" w:hAnsi="Times New Roman" w:cs="Times New Roman"/>
          <w:spacing w:val="-5"/>
          <w:sz w:val="28"/>
          <w:lang w:val="uk-UA"/>
        </w:rPr>
        <w:t xml:space="preserve">ностей, окреслює загальне спрямування навчального процесу, вимоги </w:t>
      </w:r>
      <w:r w:rsidRPr="0017263F">
        <w:rPr>
          <w:rFonts w:ascii="Times New Roman" w:hAnsi="Times New Roman" w:cs="Times New Roman"/>
          <w:spacing w:val="-3"/>
          <w:sz w:val="28"/>
          <w:lang w:val="uk-UA"/>
        </w:rPr>
        <w:t xml:space="preserve">до </w:t>
      </w:r>
      <w:r w:rsidRPr="0017263F">
        <w:rPr>
          <w:rFonts w:ascii="Times New Roman" w:hAnsi="Times New Roman" w:cs="Times New Roman"/>
          <w:spacing w:val="-4"/>
          <w:sz w:val="28"/>
          <w:lang w:val="uk-UA"/>
        </w:rPr>
        <w:t xml:space="preserve">його змісту, </w:t>
      </w:r>
      <w:r w:rsidRPr="0017263F">
        <w:rPr>
          <w:rFonts w:ascii="Times New Roman" w:hAnsi="Times New Roman" w:cs="Times New Roman"/>
          <w:spacing w:val="-5"/>
          <w:sz w:val="28"/>
          <w:lang w:val="uk-UA"/>
        </w:rPr>
        <w:t xml:space="preserve">методики </w:t>
      </w:r>
      <w:r w:rsidRPr="0017263F">
        <w:rPr>
          <w:rFonts w:ascii="Times New Roman" w:hAnsi="Times New Roman" w:cs="Times New Roman"/>
          <w:sz w:val="28"/>
          <w:lang w:val="uk-UA"/>
        </w:rPr>
        <w:t xml:space="preserve">й </w:t>
      </w:r>
      <w:r w:rsidRPr="0017263F">
        <w:rPr>
          <w:rFonts w:ascii="Times New Roman" w:hAnsi="Times New Roman" w:cs="Times New Roman"/>
          <w:spacing w:val="-5"/>
          <w:sz w:val="28"/>
          <w:lang w:val="uk-UA"/>
        </w:rPr>
        <w:t>організації.</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spacing w:val="-5"/>
          <w:lang w:val="uk-UA"/>
        </w:rPr>
        <w:t xml:space="preserve">Традиційно організація </w:t>
      </w:r>
      <w:r w:rsidRPr="0017263F">
        <w:rPr>
          <w:rFonts w:ascii="Times New Roman" w:hAnsi="Times New Roman" w:cs="Times New Roman"/>
          <w:spacing w:val="-4"/>
          <w:lang w:val="uk-UA"/>
        </w:rPr>
        <w:t>роботи</w:t>
      </w:r>
      <w:r w:rsidRPr="0017263F">
        <w:rPr>
          <w:rFonts w:ascii="Times New Roman" w:hAnsi="Times New Roman" w:cs="Times New Roman"/>
          <w:spacing w:val="69"/>
          <w:lang w:val="uk-UA"/>
        </w:rPr>
        <w:t xml:space="preserve"> </w:t>
      </w:r>
      <w:r w:rsidRPr="0017263F">
        <w:rPr>
          <w:rFonts w:ascii="Times New Roman" w:hAnsi="Times New Roman" w:cs="Times New Roman"/>
          <w:lang w:val="uk-UA"/>
        </w:rPr>
        <w:t xml:space="preserve">з </w:t>
      </w:r>
      <w:r w:rsidRPr="0017263F">
        <w:rPr>
          <w:rFonts w:ascii="Times New Roman" w:hAnsi="Times New Roman" w:cs="Times New Roman"/>
          <w:spacing w:val="-4"/>
          <w:lang w:val="uk-UA"/>
        </w:rPr>
        <w:t xml:space="preserve">дітьми </w:t>
      </w:r>
      <w:r w:rsidRPr="0017263F">
        <w:rPr>
          <w:rFonts w:ascii="Times New Roman" w:hAnsi="Times New Roman" w:cs="Times New Roman"/>
          <w:spacing w:val="-5"/>
          <w:lang w:val="uk-UA"/>
        </w:rPr>
        <w:t xml:space="preserve">спирається </w:t>
      </w:r>
      <w:r w:rsidRPr="0017263F">
        <w:rPr>
          <w:rFonts w:ascii="Times New Roman" w:hAnsi="Times New Roman" w:cs="Times New Roman"/>
          <w:lang w:val="uk-UA"/>
        </w:rPr>
        <w:t xml:space="preserve">на </w:t>
      </w:r>
      <w:r>
        <w:rPr>
          <w:rFonts w:ascii="Times New Roman" w:hAnsi="Times New Roman" w:cs="Times New Roman"/>
          <w:spacing w:val="-4"/>
          <w:lang w:val="uk-UA"/>
        </w:rPr>
        <w:t>загально-</w:t>
      </w:r>
      <w:r w:rsidRPr="0017263F">
        <w:rPr>
          <w:rFonts w:ascii="Times New Roman" w:hAnsi="Times New Roman" w:cs="Times New Roman"/>
          <w:spacing w:val="-5"/>
          <w:lang w:val="uk-UA"/>
        </w:rPr>
        <w:t xml:space="preserve">дидактичні </w:t>
      </w:r>
      <w:r w:rsidRPr="0017263F">
        <w:rPr>
          <w:rFonts w:ascii="Times New Roman" w:hAnsi="Times New Roman" w:cs="Times New Roman"/>
          <w:b/>
          <w:i/>
          <w:spacing w:val="-5"/>
          <w:lang w:val="uk-UA"/>
        </w:rPr>
        <w:t>принципи</w:t>
      </w:r>
      <w:r w:rsidRPr="0017263F">
        <w:rPr>
          <w:rFonts w:ascii="Times New Roman" w:hAnsi="Times New Roman" w:cs="Times New Roman"/>
          <w:spacing w:val="-5"/>
          <w:lang w:val="uk-UA"/>
        </w:rPr>
        <w:t xml:space="preserve">: природовідповідності, урахування індивідуальних особливостей </w:t>
      </w:r>
      <w:r w:rsidRPr="0017263F">
        <w:rPr>
          <w:rFonts w:ascii="Times New Roman" w:hAnsi="Times New Roman" w:cs="Times New Roman"/>
          <w:spacing w:val="-4"/>
          <w:lang w:val="uk-UA"/>
        </w:rPr>
        <w:t xml:space="preserve">дитини, </w:t>
      </w:r>
      <w:r w:rsidRPr="0017263F">
        <w:rPr>
          <w:rFonts w:ascii="Times New Roman" w:hAnsi="Times New Roman" w:cs="Times New Roman"/>
          <w:spacing w:val="-5"/>
          <w:lang w:val="uk-UA"/>
        </w:rPr>
        <w:t xml:space="preserve">наочності, </w:t>
      </w:r>
      <w:r w:rsidRPr="0017263F">
        <w:rPr>
          <w:rFonts w:ascii="Times New Roman" w:hAnsi="Times New Roman" w:cs="Times New Roman"/>
          <w:spacing w:val="-4"/>
          <w:lang w:val="uk-UA"/>
        </w:rPr>
        <w:t xml:space="preserve">єдності </w:t>
      </w:r>
      <w:r w:rsidRPr="0017263F">
        <w:rPr>
          <w:rFonts w:ascii="Times New Roman" w:hAnsi="Times New Roman" w:cs="Times New Roman"/>
          <w:spacing w:val="-5"/>
          <w:lang w:val="uk-UA"/>
        </w:rPr>
        <w:t xml:space="preserve">виховної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 xml:space="preserve">освітньої </w:t>
      </w:r>
      <w:r w:rsidRPr="0017263F">
        <w:rPr>
          <w:rFonts w:ascii="Times New Roman" w:hAnsi="Times New Roman" w:cs="Times New Roman"/>
          <w:spacing w:val="-4"/>
          <w:lang w:val="uk-UA"/>
        </w:rPr>
        <w:t xml:space="preserve">мети, </w:t>
      </w:r>
      <w:r>
        <w:rPr>
          <w:rFonts w:ascii="Times New Roman" w:hAnsi="Times New Roman" w:cs="Times New Roman"/>
          <w:spacing w:val="-3"/>
          <w:lang w:val="uk-UA"/>
        </w:rPr>
        <w:t>актив</w:t>
      </w:r>
      <w:r w:rsidRPr="0017263F">
        <w:rPr>
          <w:rFonts w:ascii="Times New Roman" w:hAnsi="Times New Roman" w:cs="Times New Roman"/>
          <w:spacing w:val="-4"/>
          <w:lang w:val="uk-UA"/>
        </w:rPr>
        <w:t xml:space="preserve">ності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 xml:space="preserve">самостійності, доступності, міцності засвоєння </w:t>
      </w:r>
      <w:r w:rsidRPr="0017263F">
        <w:rPr>
          <w:rFonts w:ascii="Times New Roman" w:hAnsi="Times New Roman" w:cs="Times New Roman"/>
          <w:spacing w:val="-4"/>
          <w:lang w:val="uk-UA"/>
        </w:rPr>
        <w:t xml:space="preserve">знань, </w:t>
      </w:r>
      <w:r w:rsidRPr="0017263F">
        <w:rPr>
          <w:rFonts w:ascii="Times New Roman" w:hAnsi="Times New Roman" w:cs="Times New Roman"/>
          <w:spacing w:val="-5"/>
          <w:lang w:val="uk-UA"/>
        </w:rPr>
        <w:t xml:space="preserve">умінь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 xml:space="preserve">навичок, систематичності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послідовності тощо.</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spacing w:val="-5"/>
          <w:lang w:val="uk-UA"/>
        </w:rPr>
        <w:t xml:space="preserve">Модернізація </w:t>
      </w:r>
      <w:r w:rsidRPr="0017263F">
        <w:rPr>
          <w:rFonts w:ascii="Times New Roman" w:hAnsi="Times New Roman" w:cs="Times New Roman"/>
          <w:spacing w:val="-4"/>
          <w:lang w:val="uk-UA"/>
        </w:rPr>
        <w:t xml:space="preserve">освіти </w:t>
      </w:r>
      <w:r w:rsidRPr="0017263F">
        <w:rPr>
          <w:rFonts w:ascii="Times New Roman" w:hAnsi="Times New Roman" w:cs="Times New Roman"/>
          <w:lang w:val="uk-UA"/>
        </w:rPr>
        <w:t xml:space="preserve">в </w:t>
      </w:r>
      <w:r w:rsidRPr="0017263F">
        <w:rPr>
          <w:rFonts w:ascii="Times New Roman" w:hAnsi="Times New Roman" w:cs="Times New Roman"/>
          <w:spacing w:val="-4"/>
          <w:lang w:val="uk-UA"/>
        </w:rPr>
        <w:t xml:space="preserve">останні </w:t>
      </w:r>
      <w:r w:rsidRPr="0017263F">
        <w:rPr>
          <w:rFonts w:ascii="Times New Roman" w:hAnsi="Times New Roman" w:cs="Times New Roman"/>
          <w:spacing w:val="-5"/>
          <w:lang w:val="uk-UA"/>
        </w:rPr>
        <w:t xml:space="preserve">десятиліття зумовила </w:t>
      </w:r>
      <w:r w:rsidRPr="0017263F">
        <w:rPr>
          <w:rFonts w:ascii="Times New Roman" w:hAnsi="Times New Roman" w:cs="Times New Roman"/>
          <w:spacing w:val="-4"/>
          <w:lang w:val="uk-UA"/>
        </w:rPr>
        <w:t xml:space="preserve">пошук </w:t>
      </w:r>
      <w:r w:rsidRPr="0017263F">
        <w:rPr>
          <w:rFonts w:ascii="Times New Roman" w:hAnsi="Times New Roman" w:cs="Times New Roman"/>
          <w:lang w:val="uk-UA"/>
        </w:rPr>
        <w:t xml:space="preserve">й </w:t>
      </w:r>
      <w:r>
        <w:rPr>
          <w:rFonts w:ascii="Times New Roman" w:hAnsi="Times New Roman" w:cs="Times New Roman"/>
          <w:spacing w:val="-4"/>
          <w:lang w:val="uk-UA"/>
        </w:rPr>
        <w:t>запрова</w:t>
      </w:r>
      <w:r w:rsidRPr="0017263F">
        <w:rPr>
          <w:rFonts w:ascii="Times New Roman" w:hAnsi="Times New Roman" w:cs="Times New Roman"/>
          <w:spacing w:val="-5"/>
          <w:lang w:val="uk-UA"/>
        </w:rPr>
        <w:t xml:space="preserve">дження </w:t>
      </w:r>
      <w:r w:rsidRPr="0017263F">
        <w:rPr>
          <w:rFonts w:ascii="Times New Roman" w:hAnsi="Times New Roman" w:cs="Times New Roman"/>
          <w:lang w:val="uk-UA"/>
        </w:rPr>
        <w:t xml:space="preserve">в </w:t>
      </w:r>
      <w:r w:rsidRPr="0017263F">
        <w:rPr>
          <w:rFonts w:ascii="Times New Roman" w:hAnsi="Times New Roman" w:cs="Times New Roman"/>
          <w:spacing w:val="-4"/>
          <w:lang w:val="uk-UA"/>
        </w:rPr>
        <w:t xml:space="preserve">практику </w:t>
      </w:r>
      <w:r w:rsidRPr="0017263F">
        <w:rPr>
          <w:rFonts w:ascii="Times New Roman" w:hAnsi="Times New Roman" w:cs="Times New Roman"/>
          <w:spacing w:val="-5"/>
          <w:lang w:val="uk-UA"/>
        </w:rPr>
        <w:t xml:space="preserve">низки сучасних принципів організації освітнього </w:t>
      </w:r>
      <w:r w:rsidRPr="0017263F">
        <w:rPr>
          <w:rFonts w:ascii="Times New Roman" w:hAnsi="Times New Roman" w:cs="Times New Roman"/>
          <w:spacing w:val="-4"/>
          <w:lang w:val="uk-UA"/>
        </w:rPr>
        <w:t xml:space="preserve">процесу </w:t>
      </w:r>
      <w:r w:rsidRPr="0017263F">
        <w:rPr>
          <w:rFonts w:ascii="Times New Roman" w:hAnsi="Times New Roman" w:cs="Times New Roman"/>
          <w:spacing w:val="-5"/>
          <w:lang w:val="uk-UA"/>
        </w:rPr>
        <w:t xml:space="preserve">навчання, </w:t>
      </w:r>
      <w:r w:rsidRPr="0017263F">
        <w:rPr>
          <w:rFonts w:ascii="Times New Roman" w:hAnsi="Times New Roman" w:cs="Times New Roman"/>
          <w:spacing w:val="-3"/>
          <w:lang w:val="uk-UA"/>
        </w:rPr>
        <w:t xml:space="preserve">що </w:t>
      </w:r>
      <w:r w:rsidRPr="0017263F">
        <w:rPr>
          <w:rFonts w:ascii="Times New Roman" w:hAnsi="Times New Roman" w:cs="Times New Roman"/>
          <w:spacing w:val="-5"/>
          <w:lang w:val="uk-UA"/>
        </w:rPr>
        <w:t xml:space="preserve">забезпечують його </w:t>
      </w:r>
      <w:r w:rsidRPr="0017263F">
        <w:rPr>
          <w:rFonts w:ascii="Times New Roman" w:hAnsi="Times New Roman" w:cs="Times New Roman"/>
          <w:spacing w:val="-4"/>
          <w:lang w:val="uk-UA"/>
        </w:rPr>
        <w:t xml:space="preserve">високу </w:t>
      </w:r>
      <w:r w:rsidRPr="0017263F">
        <w:rPr>
          <w:rFonts w:ascii="Times New Roman" w:hAnsi="Times New Roman" w:cs="Times New Roman"/>
          <w:spacing w:val="-5"/>
          <w:lang w:val="uk-UA"/>
        </w:rPr>
        <w:t xml:space="preserve">ефективність, зокрема, </w:t>
      </w:r>
      <w:r w:rsidRPr="0017263F">
        <w:rPr>
          <w:rFonts w:ascii="Times New Roman" w:hAnsi="Times New Roman" w:cs="Times New Roman"/>
          <w:spacing w:val="-4"/>
          <w:lang w:val="uk-UA"/>
        </w:rPr>
        <w:t xml:space="preserve">таких </w:t>
      </w:r>
      <w:r w:rsidRPr="0017263F">
        <w:rPr>
          <w:rFonts w:ascii="Times New Roman" w:hAnsi="Times New Roman" w:cs="Times New Roman"/>
          <w:spacing w:val="-5"/>
          <w:lang w:val="uk-UA"/>
        </w:rPr>
        <w:t xml:space="preserve">принципів, </w:t>
      </w:r>
      <w:r w:rsidRPr="0017263F">
        <w:rPr>
          <w:rFonts w:ascii="Times New Roman" w:hAnsi="Times New Roman" w:cs="Times New Roman"/>
          <w:spacing w:val="-4"/>
          <w:lang w:val="uk-UA"/>
        </w:rPr>
        <w:t>як:</w:t>
      </w:r>
    </w:p>
    <w:p w:rsidR="0017263F" w:rsidRPr="0017263F" w:rsidRDefault="0017263F" w:rsidP="00353F9B">
      <w:pPr>
        <w:pStyle w:val="a4"/>
        <w:ind w:left="-426" w:right="-284" w:firstLine="568"/>
        <w:rPr>
          <w:rFonts w:ascii="Times New Roman" w:hAnsi="Times New Roman" w:cs="Times New Roman"/>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цілісності </w:t>
      </w:r>
      <w:r w:rsidRPr="0017263F">
        <w:rPr>
          <w:rFonts w:ascii="Times New Roman" w:hAnsi="Times New Roman" w:cs="Times New Roman"/>
          <w:spacing w:val="-4"/>
          <w:lang w:val="uk-UA"/>
        </w:rPr>
        <w:t xml:space="preserve">впливу </w:t>
      </w:r>
      <w:r w:rsidRPr="0017263F">
        <w:rPr>
          <w:rFonts w:ascii="Times New Roman" w:hAnsi="Times New Roman" w:cs="Times New Roman"/>
          <w:spacing w:val="-5"/>
          <w:lang w:val="uk-UA"/>
        </w:rPr>
        <w:t xml:space="preserve">навчально-виховного процесу </w:t>
      </w:r>
      <w:r w:rsidRPr="0017263F">
        <w:rPr>
          <w:rFonts w:ascii="Times New Roman" w:hAnsi="Times New Roman" w:cs="Times New Roman"/>
          <w:spacing w:val="-4"/>
          <w:lang w:val="uk-UA"/>
        </w:rPr>
        <w:t xml:space="preserve">(НВП) </w:t>
      </w:r>
      <w:r w:rsidRPr="0017263F">
        <w:rPr>
          <w:rFonts w:ascii="Times New Roman" w:hAnsi="Times New Roman" w:cs="Times New Roman"/>
          <w:lang w:val="uk-UA"/>
        </w:rPr>
        <w:t xml:space="preserve">на </w:t>
      </w:r>
      <w:r w:rsidRPr="0017263F">
        <w:rPr>
          <w:rFonts w:ascii="Times New Roman" w:hAnsi="Times New Roman" w:cs="Times New Roman"/>
          <w:spacing w:val="-5"/>
          <w:lang w:val="uk-UA"/>
        </w:rPr>
        <w:t>всебічний розвиток</w:t>
      </w:r>
      <w:r w:rsidRPr="0017263F">
        <w:rPr>
          <w:rFonts w:ascii="Times New Roman" w:hAnsi="Times New Roman" w:cs="Times New Roman"/>
          <w:spacing w:val="-9"/>
          <w:lang w:val="uk-UA"/>
        </w:rPr>
        <w:t xml:space="preserve"> </w:t>
      </w:r>
      <w:r w:rsidRPr="0017263F">
        <w:rPr>
          <w:rFonts w:ascii="Times New Roman" w:hAnsi="Times New Roman" w:cs="Times New Roman"/>
          <w:spacing w:val="-4"/>
          <w:lang w:val="uk-UA"/>
        </w:rPr>
        <w:t>особистості;</w:t>
      </w:r>
    </w:p>
    <w:p w:rsidR="0017263F" w:rsidRDefault="0017263F" w:rsidP="00353F9B">
      <w:pPr>
        <w:pStyle w:val="a4"/>
        <w:ind w:left="-426" w:right="-284" w:firstLine="568"/>
        <w:rPr>
          <w:rFonts w:ascii="Times New Roman" w:hAnsi="Times New Roman" w:cs="Times New Roman"/>
          <w:spacing w:val="-4"/>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природовідповідності організації </w:t>
      </w:r>
      <w:r w:rsidRPr="0017263F">
        <w:rPr>
          <w:rFonts w:ascii="Times New Roman" w:hAnsi="Times New Roman" w:cs="Times New Roman"/>
          <w:spacing w:val="-4"/>
          <w:lang w:val="uk-UA"/>
        </w:rPr>
        <w:t xml:space="preserve">(НВП); </w:t>
      </w:r>
    </w:p>
    <w:p w:rsidR="0017263F" w:rsidRDefault="0017263F" w:rsidP="00353F9B">
      <w:pPr>
        <w:pStyle w:val="a4"/>
        <w:ind w:left="-426" w:right="-284" w:firstLine="568"/>
        <w:rPr>
          <w:rFonts w:ascii="Times New Roman" w:hAnsi="Times New Roman" w:cs="Times New Roman"/>
          <w:spacing w:val="-5"/>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індивідуалізації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 xml:space="preserve">диференціації; </w:t>
      </w:r>
    </w:p>
    <w:p w:rsidR="0017263F" w:rsidRDefault="0017263F" w:rsidP="00353F9B">
      <w:pPr>
        <w:pStyle w:val="a4"/>
        <w:ind w:left="-426" w:right="-284" w:firstLine="568"/>
        <w:rPr>
          <w:rFonts w:ascii="Times New Roman" w:hAnsi="Times New Roman" w:cs="Times New Roman"/>
          <w:spacing w:val="-5"/>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принцип співробітництва (партнерства); </w:t>
      </w:r>
    </w:p>
    <w:p w:rsidR="0017263F" w:rsidRDefault="0017263F" w:rsidP="00353F9B">
      <w:pPr>
        <w:pStyle w:val="a4"/>
        <w:ind w:left="-426" w:right="-284" w:firstLine="568"/>
        <w:rPr>
          <w:rFonts w:ascii="Times New Roman" w:hAnsi="Times New Roman" w:cs="Times New Roman"/>
          <w:spacing w:val="-5"/>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наступності </w:t>
      </w:r>
      <w:r w:rsidRPr="0017263F">
        <w:rPr>
          <w:rFonts w:ascii="Times New Roman" w:hAnsi="Times New Roman" w:cs="Times New Roman"/>
          <w:lang w:val="uk-UA"/>
        </w:rPr>
        <w:t xml:space="preserve">й </w:t>
      </w:r>
      <w:r w:rsidRPr="0017263F">
        <w:rPr>
          <w:rFonts w:ascii="Times New Roman" w:hAnsi="Times New Roman" w:cs="Times New Roman"/>
          <w:spacing w:val="-5"/>
          <w:lang w:val="uk-UA"/>
        </w:rPr>
        <w:t xml:space="preserve">перспективності; </w:t>
      </w:r>
    </w:p>
    <w:p w:rsidR="0017263F" w:rsidRPr="0017263F" w:rsidRDefault="0017263F" w:rsidP="00353F9B">
      <w:pPr>
        <w:pStyle w:val="a4"/>
        <w:ind w:left="-426" w:right="-284" w:firstLine="568"/>
        <w:rPr>
          <w:rFonts w:ascii="Times New Roman" w:hAnsi="Times New Roman" w:cs="Times New Roman"/>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взаємозв’язку навчання </w:t>
      </w:r>
      <w:r w:rsidRPr="0017263F">
        <w:rPr>
          <w:rFonts w:ascii="Times New Roman" w:hAnsi="Times New Roman" w:cs="Times New Roman"/>
          <w:lang w:val="uk-UA"/>
        </w:rPr>
        <w:t xml:space="preserve">і </w:t>
      </w:r>
      <w:r w:rsidRPr="0017263F">
        <w:rPr>
          <w:rFonts w:ascii="Times New Roman" w:hAnsi="Times New Roman" w:cs="Times New Roman"/>
          <w:spacing w:val="-5"/>
          <w:lang w:val="uk-UA"/>
        </w:rPr>
        <w:t>розвитку;</w:t>
      </w:r>
    </w:p>
    <w:p w:rsidR="0017263F" w:rsidRDefault="0017263F" w:rsidP="00353F9B">
      <w:pPr>
        <w:pStyle w:val="a4"/>
        <w:ind w:left="-426" w:right="-284" w:firstLine="568"/>
        <w:rPr>
          <w:rFonts w:ascii="Times New Roman" w:hAnsi="Times New Roman" w:cs="Times New Roman"/>
          <w:spacing w:val="-5"/>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мотиваційного забезпечення навчального процесу; </w:t>
      </w:r>
    </w:p>
    <w:p w:rsidR="0017263F" w:rsidRPr="0017263F" w:rsidRDefault="0017263F" w:rsidP="00353F9B">
      <w:pPr>
        <w:pStyle w:val="a4"/>
        <w:ind w:left="-426" w:right="-284" w:firstLine="568"/>
        <w:rPr>
          <w:rFonts w:ascii="Times New Roman" w:hAnsi="Times New Roman" w:cs="Times New Roman"/>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дієвості отриманих </w:t>
      </w:r>
      <w:r w:rsidRPr="0017263F">
        <w:rPr>
          <w:rFonts w:ascii="Times New Roman" w:hAnsi="Times New Roman" w:cs="Times New Roman"/>
          <w:spacing w:val="-4"/>
          <w:lang w:val="uk-UA"/>
        </w:rPr>
        <w:t xml:space="preserve">ЗУН </w:t>
      </w:r>
      <w:r w:rsidRPr="0017263F">
        <w:rPr>
          <w:rFonts w:ascii="Times New Roman" w:hAnsi="Times New Roman" w:cs="Times New Roman"/>
          <w:lang w:val="uk-UA"/>
        </w:rPr>
        <w:t xml:space="preserve">у </w:t>
      </w:r>
      <w:r w:rsidRPr="0017263F">
        <w:rPr>
          <w:rFonts w:ascii="Times New Roman" w:hAnsi="Times New Roman" w:cs="Times New Roman"/>
          <w:spacing w:val="-4"/>
          <w:lang w:val="uk-UA"/>
        </w:rPr>
        <w:t xml:space="preserve">різних видах </w:t>
      </w:r>
      <w:r w:rsidRPr="0017263F">
        <w:rPr>
          <w:rFonts w:ascii="Times New Roman" w:hAnsi="Times New Roman" w:cs="Times New Roman"/>
          <w:spacing w:val="-5"/>
          <w:lang w:val="uk-UA"/>
        </w:rPr>
        <w:t>діяльності;</w:t>
      </w:r>
    </w:p>
    <w:p w:rsidR="0017263F" w:rsidRDefault="0017263F" w:rsidP="00353F9B">
      <w:pPr>
        <w:pStyle w:val="a4"/>
        <w:ind w:left="-426" w:right="-284" w:firstLine="568"/>
        <w:rPr>
          <w:rFonts w:ascii="Times New Roman" w:hAnsi="Times New Roman" w:cs="Times New Roman"/>
          <w:spacing w:val="-7"/>
          <w:lang w:val="uk-UA"/>
        </w:rPr>
      </w:pPr>
      <w:r>
        <w:rPr>
          <w:rFonts w:ascii="Times New Roman" w:hAnsi="Times New Roman" w:cs="Times New Roman"/>
          <w:spacing w:val="-4"/>
          <w:lang w:val="uk-UA"/>
        </w:rPr>
        <w:t>– </w:t>
      </w:r>
      <w:r w:rsidRPr="0017263F">
        <w:rPr>
          <w:rFonts w:ascii="Times New Roman" w:hAnsi="Times New Roman" w:cs="Times New Roman"/>
          <w:spacing w:val="-7"/>
          <w:lang w:val="uk-UA"/>
        </w:rPr>
        <w:t xml:space="preserve">оптимального поєднання </w:t>
      </w:r>
      <w:r w:rsidRPr="0017263F">
        <w:rPr>
          <w:rFonts w:ascii="Times New Roman" w:hAnsi="Times New Roman" w:cs="Times New Roman"/>
          <w:spacing w:val="-5"/>
          <w:lang w:val="uk-UA"/>
        </w:rPr>
        <w:t xml:space="preserve">всіх </w:t>
      </w:r>
      <w:r w:rsidRPr="0017263F">
        <w:rPr>
          <w:rFonts w:ascii="Times New Roman" w:hAnsi="Times New Roman" w:cs="Times New Roman"/>
          <w:spacing w:val="-6"/>
          <w:lang w:val="uk-UA"/>
        </w:rPr>
        <w:t xml:space="preserve">форм навчання </w:t>
      </w:r>
      <w:r w:rsidRPr="0017263F">
        <w:rPr>
          <w:rFonts w:ascii="Times New Roman" w:hAnsi="Times New Roman" w:cs="Times New Roman"/>
          <w:lang w:val="uk-UA"/>
        </w:rPr>
        <w:t xml:space="preserve">– </w:t>
      </w:r>
      <w:r w:rsidRPr="0017263F">
        <w:rPr>
          <w:rFonts w:ascii="Times New Roman" w:hAnsi="Times New Roman" w:cs="Times New Roman"/>
          <w:spacing w:val="-7"/>
          <w:lang w:val="uk-UA"/>
        </w:rPr>
        <w:t xml:space="preserve">заняття, </w:t>
      </w:r>
      <w:r w:rsidRPr="0017263F">
        <w:rPr>
          <w:rFonts w:ascii="Times New Roman" w:hAnsi="Times New Roman" w:cs="Times New Roman"/>
          <w:spacing w:val="-6"/>
          <w:lang w:val="uk-UA"/>
        </w:rPr>
        <w:t xml:space="preserve">гурток </w:t>
      </w:r>
      <w:r w:rsidRPr="0017263F">
        <w:rPr>
          <w:rFonts w:ascii="Times New Roman" w:hAnsi="Times New Roman" w:cs="Times New Roman"/>
          <w:spacing w:val="-7"/>
          <w:lang w:val="uk-UA"/>
        </w:rPr>
        <w:t xml:space="preserve">тощо; </w:t>
      </w:r>
    </w:p>
    <w:p w:rsidR="0017263F" w:rsidRPr="0017263F" w:rsidRDefault="0017263F" w:rsidP="00353F9B">
      <w:pPr>
        <w:pStyle w:val="a4"/>
        <w:ind w:left="-426" w:right="-284" w:firstLine="568"/>
        <w:rPr>
          <w:rFonts w:ascii="Times New Roman" w:hAnsi="Times New Roman" w:cs="Times New Roman"/>
          <w:spacing w:val="-5"/>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синтезу вербальних, наочно-ілюстративних </w:t>
      </w:r>
      <w:r w:rsidRPr="0017263F">
        <w:rPr>
          <w:rFonts w:ascii="Times New Roman" w:hAnsi="Times New Roman" w:cs="Times New Roman"/>
          <w:lang w:val="uk-UA"/>
        </w:rPr>
        <w:t xml:space="preserve">і </w:t>
      </w:r>
      <w:r w:rsidRPr="0017263F">
        <w:rPr>
          <w:rFonts w:ascii="Times New Roman" w:hAnsi="Times New Roman" w:cs="Times New Roman"/>
          <w:spacing w:val="-5"/>
          <w:lang w:val="uk-UA"/>
        </w:rPr>
        <w:t>практичних методів навчання;</w:t>
      </w:r>
    </w:p>
    <w:p w:rsidR="0017263F" w:rsidRPr="0017263F" w:rsidRDefault="0017263F" w:rsidP="00353F9B">
      <w:pPr>
        <w:pStyle w:val="a4"/>
        <w:ind w:left="-426" w:right="-284" w:firstLine="568"/>
        <w:rPr>
          <w:rFonts w:ascii="Times New Roman" w:hAnsi="Times New Roman" w:cs="Times New Roman"/>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ефективного комбінування репродуктивних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пошукових методів навчання.</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spacing w:val="-5"/>
          <w:lang w:val="uk-UA"/>
        </w:rPr>
        <w:t xml:space="preserve">Зазначені принципи універсальні </w:t>
      </w:r>
      <w:r w:rsidRPr="0017263F">
        <w:rPr>
          <w:rFonts w:ascii="Times New Roman" w:hAnsi="Times New Roman" w:cs="Times New Roman"/>
          <w:spacing w:val="-3"/>
          <w:lang w:val="uk-UA"/>
        </w:rPr>
        <w:t xml:space="preserve">для </w:t>
      </w:r>
      <w:r w:rsidRPr="0017263F">
        <w:rPr>
          <w:rFonts w:ascii="Times New Roman" w:hAnsi="Times New Roman" w:cs="Times New Roman"/>
          <w:spacing w:val="-5"/>
          <w:lang w:val="uk-UA"/>
        </w:rPr>
        <w:t xml:space="preserve">організації </w:t>
      </w:r>
      <w:r w:rsidRPr="0017263F">
        <w:rPr>
          <w:rFonts w:ascii="Times New Roman" w:hAnsi="Times New Roman" w:cs="Times New Roman"/>
          <w:spacing w:val="-4"/>
          <w:lang w:val="uk-UA"/>
        </w:rPr>
        <w:t xml:space="preserve">будь-якого </w:t>
      </w:r>
      <w:r>
        <w:rPr>
          <w:rFonts w:ascii="Times New Roman" w:hAnsi="Times New Roman" w:cs="Times New Roman"/>
          <w:spacing w:val="-5"/>
          <w:lang w:val="uk-UA"/>
        </w:rPr>
        <w:t>педаго</w:t>
      </w:r>
      <w:r w:rsidRPr="0017263F">
        <w:rPr>
          <w:rFonts w:ascii="Times New Roman" w:hAnsi="Times New Roman" w:cs="Times New Roman"/>
          <w:spacing w:val="-5"/>
          <w:lang w:val="uk-UA"/>
        </w:rPr>
        <w:t xml:space="preserve">гічного </w:t>
      </w:r>
      <w:r w:rsidRPr="0017263F">
        <w:rPr>
          <w:rFonts w:ascii="Times New Roman" w:hAnsi="Times New Roman" w:cs="Times New Roman"/>
          <w:spacing w:val="-4"/>
          <w:lang w:val="uk-UA"/>
        </w:rPr>
        <w:t xml:space="preserve">процесу </w:t>
      </w:r>
      <w:r w:rsidRPr="0017263F">
        <w:rPr>
          <w:rFonts w:ascii="Times New Roman" w:hAnsi="Times New Roman" w:cs="Times New Roman"/>
          <w:spacing w:val="-5"/>
          <w:lang w:val="uk-UA"/>
        </w:rPr>
        <w:t xml:space="preserve">взагалі, </w:t>
      </w:r>
      <w:r w:rsidRPr="0017263F">
        <w:rPr>
          <w:rFonts w:ascii="Times New Roman" w:hAnsi="Times New Roman" w:cs="Times New Roman"/>
          <w:lang w:val="uk-UA"/>
        </w:rPr>
        <w:t xml:space="preserve">а </w:t>
      </w:r>
      <w:r w:rsidRPr="0017263F">
        <w:rPr>
          <w:rFonts w:ascii="Times New Roman" w:hAnsi="Times New Roman" w:cs="Times New Roman"/>
          <w:spacing w:val="-4"/>
          <w:lang w:val="uk-UA"/>
        </w:rPr>
        <w:t xml:space="preserve">також </w:t>
      </w:r>
      <w:r w:rsidRPr="0017263F">
        <w:rPr>
          <w:rFonts w:ascii="Times New Roman" w:hAnsi="Times New Roman" w:cs="Times New Roman"/>
          <w:spacing w:val="-3"/>
          <w:lang w:val="uk-UA"/>
        </w:rPr>
        <w:t xml:space="preserve">для всіх </w:t>
      </w:r>
      <w:r w:rsidRPr="0017263F">
        <w:rPr>
          <w:rFonts w:ascii="Times New Roman" w:hAnsi="Times New Roman" w:cs="Times New Roman"/>
          <w:spacing w:val="-5"/>
          <w:lang w:val="uk-UA"/>
        </w:rPr>
        <w:t xml:space="preserve">методик зокрема. Проте </w:t>
      </w:r>
      <w:r w:rsidRPr="0017263F">
        <w:rPr>
          <w:rFonts w:ascii="Times New Roman" w:hAnsi="Times New Roman" w:cs="Times New Roman"/>
          <w:spacing w:val="-4"/>
          <w:lang w:val="uk-UA"/>
        </w:rPr>
        <w:t xml:space="preserve">навчання </w:t>
      </w:r>
      <w:r w:rsidRPr="0017263F">
        <w:rPr>
          <w:rFonts w:ascii="Times New Roman" w:hAnsi="Times New Roman" w:cs="Times New Roman"/>
          <w:spacing w:val="-5"/>
          <w:lang w:val="uk-UA"/>
        </w:rPr>
        <w:t xml:space="preserve">мистецтва </w:t>
      </w:r>
      <w:r w:rsidRPr="0017263F">
        <w:rPr>
          <w:rFonts w:ascii="Times New Roman" w:hAnsi="Times New Roman" w:cs="Times New Roman"/>
          <w:spacing w:val="-4"/>
          <w:lang w:val="uk-UA"/>
        </w:rPr>
        <w:t xml:space="preserve">визначає свою </w:t>
      </w:r>
      <w:r w:rsidRPr="0017263F">
        <w:rPr>
          <w:rFonts w:ascii="Times New Roman" w:hAnsi="Times New Roman" w:cs="Times New Roman"/>
          <w:spacing w:val="-5"/>
          <w:lang w:val="uk-UA"/>
        </w:rPr>
        <w:t xml:space="preserve">специфіку, </w:t>
      </w:r>
      <w:r w:rsidRPr="0017263F">
        <w:rPr>
          <w:rFonts w:ascii="Times New Roman" w:hAnsi="Times New Roman" w:cs="Times New Roman"/>
          <w:lang w:val="uk-UA"/>
        </w:rPr>
        <w:t xml:space="preserve">у </w:t>
      </w:r>
      <w:r w:rsidRPr="0017263F">
        <w:rPr>
          <w:rFonts w:ascii="Times New Roman" w:hAnsi="Times New Roman" w:cs="Times New Roman"/>
          <w:spacing w:val="-3"/>
          <w:lang w:val="uk-UA"/>
        </w:rPr>
        <w:t xml:space="preserve">тому </w:t>
      </w:r>
      <w:r w:rsidRPr="0017263F">
        <w:rPr>
          <w:rFonts w:ascii="Times New Roman" w:hAnsi="Times New Roman" w:cs="Times New Roman"/>
          <w:spacing w:val="-4"/>
          <w:lang w:val="uk-UA"/>
        </w:rPr>
        <w:t xml:space="preserve">числі </w:t>
      </w:r>
      <w:r w:rsidRPr="0017263F">
        <w:rPr>
          <w:rFonts w:ascii="Times New Roman" w:hAnsi="Times New Roman" w:cs="Times New Roman"/>
          <w:lang w:val="uk-UA"/>
        </w:rPr>
        <w:t xml:space="preserve">– </w:t>
      </w:r>
      <w:r>
        <w:rPr>
          <w:rFonts w:ascii="Times New Roman" w:hAnsi="Times New Roman" w:cs="Times New Roman"/>
          <w:spacing w:val="-4"/>
          <w:lang w:val="uk-UA"/>
        </w:rPr>
        <w:t>щодо добору принци</w:t>
      </w:r>
      <w:r w:rsidRPr="0017263F">
        <w:rPr>
          <w:rFonts w:ascii="Times New Roman" w:hAnsi="Times New Roman" w:cs="Times New Roman"/>
          <w:spacing w:val="-5"/>
          <w:lang w:val="uk-UA"/>
        </w:rPr>
        <w:t xml:space="preserve">пів. </w:t>
      </w:r>
      <w:r w:rsidRPr="0017263F">
        <w:rPr>
          <w:rFonts w:ascii="Times New Roman" w:hAnsi="Times New Roman" w:cs="Times New Roman"/>
          <w:spacing w:val="-4"/>
          <w:lang w:val="uk-UA"/>
        </w:rPr>
        <w:t xml:space="preserve">Одна </w:t>
      </w:r>
      <w:r w:rsidRPr="0017263F">
        <w:rPr>
          <w:rFonts w:ascii="Times New Roman" w:hAnsi="Times New Roman" w:cs="Times New Roman"/>
          <w:spacing w:val="-3"/>
          <w:lang w:val="uk-UA"/>
        </w:rPr>
        <w:t xml:space="preserve">із </w:t>
      </w:r>
      <w:r w:rsidRPr="0017263F">
        <w:rPr>
          <w:rFonts w:ascii="Times New Roman" w:hAnsi="Times New Roman" w:cs="Times New Roman"/>
          <w:spacing w:val="-4"/>
          <w:lang w:val="uk-UA"/>
        </w:rPr>
        <w:t xml:space="preserve">спроб </w:t>
      </w:r>
      <w:r w:rsidRPr="0017263F">
        <w:rPr>
          <w:rFonts w:ascii="Times New Roman" w:hAnsi="Times New Roman" w:cs="Times New Roman"/>
          <w:spacing w:val="-5"/>
          <w:lang w:val="uk-UA"/>
        </w:rPr>
        <w:t xml:space="preserve">співвіднести принципи </w:t>
      </w:r>
      <w:r w:rsidRPr="0017263F">
        <w:rPr>
          <w:rFonts w:ascii="Times New Roman" w:hAnsi="Times New Roman" w:cs="Times New Roman"/>
          <w:spacing w:val="-4"/>
          <w:lang w:val="uk-UA"/>
        </w:rPr>
        <w:t xml:space="preserve">навчання </w:t>
      </w:r>
      <w:r w:rsidRPr="0017263F">
        <w:rPr>
          <w:rFonts w:ascii="Times New Roman" w:hAnsi="Times New Roman" w:cs="Times New Roman"/>
          <w:lang w:val="uk-UA"/>
        </w:rPr>
        <w:t xml:space="preserve">з </w:t>
      </w:r>
      <w:r w:rsidRPr="0017263F">
        <w:rPr>
          <w:rFonts w:ascii="Times New Roman" w:hAnsi="Times New Roman" w:cs="Times New Roman"/>
          <w:spacing w:val="-5"/>
          <w:lang w:val="uk-UA"/>
        </w:rPr>
        <w:t xml:space="preserve">законами </w:t>
      </w:r>
      <w:r w:rsidRPr="0017263F">
        <w:rPr>
          <w:rFonts w:ascii="Times New Roman" w:hAnsi="Times New Roman" w:cs="Times New Roman"/>
          <w:spacing w:val="-4"/>
          <w:lang w:val="uk-UA"/>
        </w:rPr>
        <w:t xml:space="preserve">самого </w:t>
      </w:r>
      <w:r w:rsidRPr="0017263F">
        <w:rPr>
          <w:rFonts w:ascii="Times New Roman" w:hAnsi="Times New Roman" w:cs="Times New Roman"/>
          <w:spacing w:val="-5"/>
          <w:lang w:val="uk-UA"/>
        </w:rPr>
        <w:t xml:space="preserve">мистецтва </w:t>
      </w:r>
      <w:r w:rsidRPr="0017263F">
        <w:rPr>
          <w:rFonts w:ascii="Times New Roman" w:hAnsi="Times New Roman" w:cs="Times New Roman"/>
          <w:spacing w:val="-3"/>
          <w:lang w:val="uk-UA"/>
        </w:rPr>
        <w:t xml:space="preserve">була </w:t>
      </w:r>
      <w:r w:rsidRPr="0017263F">
        <w:rPr>
          <w:rFonts w:ascii="Times New Roman" w:hAnsi="Times New Roman" w:cs="Times New Roman"/>
          <w:spacing w:val="-5"/>
          <w:lang w:val="uk-UA"/>
        </w:rPr>
        <w:t xml:space="preserve">зроблена </w:t>
      </w:r>
      <w:r>
        <w:rPr>
          <w:rFonts w:ascii="Times New Roman" w:hAnsi="Times New Roman" w:cs="Times New Roman"/>
          <w:spacing w:val="-3"/>
          <w:lang w:val="uk-UA"/>
        </w:rPr>
        <w:t>Б. </w:t>
      </w:r>
      <w:r>
        <w:rPr>
          <w:rFonts w:ascii="Times New Roman" w:hAnsi="Times New Roman" w:cs="Times New Roman"/>
          <w:spacing w:val="-5"/>
          <w:lang w:val="uk-UA"/>
        </w:rPr>
        <w:t>Неменським</w:t>
      </w:r>
      <w:r w:rsidRPr="0017263F">
        <w:rPr>
          <w:rFonts w:ascii="Times New Roman" w:hAnsi="Times New Roman" w:cs="Times New Roman"/>
          <w:spacing w:val="-4"/>
          <w:lang w:val="uk-UA"/>
        </w:rPr>
        <w:t xml:space="preserve">, який </w:t>
      </w:r>
      <w:r w:rsidRPr="0017263F">
        <w:rPr>
          <w:rFonts w:ascii="Times New Roman" w:hAnsi="Times New Roman" w:cs="Times New Roman"/>
          <w:lang w:val="uk-UA"/>
        </w:rPr>
        <w:t xml:space="preserve">у </w:t>
      </w:r>
      <w:r w:rsidRPr="0017263F">
        <w:rPr>
          <w:rFonts w:ascii="Times New Roman" w:hAnsi="Times New Roman" w:cs="Times New Roman"/>
          <w:spacing w:val="-5"/>
          <w:lang w:val="uk-UA"/>
        </w:rPr>
        <w:t xml:space="preserve">1970–1980-х </w:t>
      </w:r>
      <w:r w:rsidRPr="0017263F">
        <w:rPr>
          <w:rFonts w:ascii="Times New Roman" w:hAnsi="Times New Roman" w:cs="Times New Roman"/>
          <w:spacing w:val="-4"/>
          <w:lang w:val="uk-UA"/>
        </w:rPr>
        <w:t xml:space="preserve">рр. </w:t>
      </w:r>
      <w:r w:rsidRPr="0017263F">
        <w:rPr>
          <w:rFonts w:ascii="Times New Roman" w:hAnsi="Times New Roman" w:cs="Times New Roman"/>
          <w:spacing w:val="-5"/>
          <w:lang w:val="uk-UA"/>
        </w:rPr>
        <w:t xml:space="preserve">запропонував </w:t>
      </w:r>
      <w:r w:rsidRPr="0017263F">
        <w:rPr>
          <w:rFonts w:ascii="Times New Roman" w:hAnsi="Times New Roman" w:cs="Times New Roman"/>
          <w:spacing w:val="-4"/>
          <w:lang w:val="uk-UA"/>
        </w:rPr>
        <w:t xml:space="preserve">новий </w:t>
      </w:r>
      <w:r w:rsidRPr="0017263F">
        <w:rPr>
          <w:rFonts w:ascii="Times New Roman" w:hAnsi="Times New Roman" w:cs="Times New Roman"/>
          <w:lang w:val="uk-UA"/>
        </w:rPr>
        <w:t xml:space="preserve">на </w:t>
      </w:r>
      <w:r w:rsidRPr="0017263F">
        <w:rPr>
          <w:rFonts w:ascii="Times New Roman" w:hAnsi="Times New Roman" w:cs="Times New Roman"/>
          <w:spacing w:val="-3"/>
          <w:lang w:val="uk-UA"/>
        </w:rPr>
        <w:t xml:space="preserve">той </w:t>
      </w:r>
      <w:r w:rsidRPr="0017263F">
        <w:rPr>
          <w:rFonts w:ascii="Times New Roman" w:hAnsi="Times New Roman" w:cs="Times New Roman"/>
          <w:spacing w:val="-4"/>
          <w:lang w:val="uk-UA"/>
        </w:rPr>
        <w:t xml:space="preserve">час </w:t>
      </w:r>
      <w:r w:rsidRPr="0017263F">
        <w:rPr>
          <w:rFonts w:ascii="Times New Roman" w:hAnsi="Times New Roman" w:cs="Times New Roman"/>
          <w:spacing w:val="-5"/>
          <w:lang w:val="uk-UA"/>
        </w:rPr>
        <w:t xml:space="preserve">варіант програми </w:t>
      </w:r>
      <w:r w:rsidRPr="0017263F">
        <w:rPr>
          <w:rFonts w:ascii="Times New Roman" w:hAnsi="Times New Roman" w:cs="Times New Roman"/>
          <w:lang w:val="uk-UA"/>
        </w:rPr>
        <w:t xml:space="preserve">для </w:t>
      </w:r>
      <w:r w:rsidRPr="0017263F">
        <w:rPr>
          <w:rFonts w:ascii="Times New Roman" w:hAnsi="Times New Roman" w:cs="Times New Roman"/>
          <w:spacing w:val="-5"/>
          <w:lang w:val="uk-UA"/>
        </w:rPr>
        <w:t xml:space="preserve">загальноосвітньої </w:t>
      </w:r>
      <w:r w:rsidRPr="0017263F">
        <w:rPr>
          <w:rFonts w:ascii="Times New Roman" w:hAnsi="Times New Roman" w:cs="Times New Roman"/>
          <w:spacing w:val="-5"/>
          <w:lang w:val="uk-UA"/>
        </w:rPr>
        <w:lastRenderedPageBreak/>
        <w:t xml:space="preserve">школи "Образотворче мистецтво </w:t>
      </w:r>
      <w:r w:rsidRPr="0017263F">
        <w:rPr>
          <w:rFonts w:ascii="Times New Roman" w:hAnsi="Times New Roman" w:cs="Times New Roman"/>
          <w:lang w:val="uk-UA"/>
        </w:rPr>
        <w:t xml:space="preserve">і </w:t>
      </w:r>
      <w:r w:rsidRPr="0017263F">
        <w:rPr>
          <w:rFonts w:ascii="Times New Roman" w:hAnsi="Times New Roman" w:cs="Times New Roman"/>
          <w:spacing w:val="-5"/>
          <w:lang w:val="uk-UA"/>
        </w:rPr>
        <w:t>художня праця".</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lang w:val="uk-UA"/>
        </w:rPr>
        <w:t xml:space="preserve">У </w:t>
      </w:r>
      <w:r w:rsidRPr="0017263F">
        <w:rPr>
          <w:rFonts w:ascii="Times New Roman" w:hAnsi="Times New Roman" w:cs="Times New Roman"/>
          <w:spacing w:val="-4"/>
          <w:lang w:val="uk-UA"/>
        </w:rPr>
        <w:t xml:space="preserve">своїй </w:t>
      </w:r>
      <w:r w:rsidRPr="0017263F">
        <w:rPr>
          <w:rFonts w:ascii="Times New Roman" w:hAnsi="Times New Roman" w:cs="Times New Roman"/>
          <w:spacing w:val="-5"/>
          <w:lang w:val="uk-UA"/>
        </w:rPr>
        <w:t xml:space="preserve">концепції </w:t>
      </w:r>
      <w:r w:rsidRPr="0017263F">
        <w:rPr>
          <w:rFonts w:ascii="Times New Roman" w:hAnsi="Times New Roman" w:cs="Times New Roman"/>
          <w:lang w:val="uk-UA"/>
        </w:rPr>
        <w:t xml:space="preserve">Б. </w:t>
      </w:r>
      <w:r w:rsidRPr="0017263F">
        <w:rPr>
          <w:rFonts w:ascii="Times New Roman" w:hAnsi="Times New Roman" w:cs="Times New Roman"/>
          <w:spacing w:val="-5"/>
          <w:lang w:val="uk-UA"/>
        </w:rPr>
        <w:t xml:space="preserve">Неменський висловлює </w:t>
      </w:r>
      <w:r w:rsidRPr="0017263F">
        <w:rPr>
          <w:rFonts w:ascii="Times New Roman" w:hAnsi="Times New Roman" w:cs="Times New Roman"/>
          <w:spacing w:val="-4"/>
          <w:lang w:val="uk-UA"/>
        </w:rPr>
        <w:t xml:space="preserve">ідею єдності думки </w:t>
      </w:r>
      <w:r w:rsidRPr="0017263F">
        <w:rPr>
          <w:rFonts w:ascii="Times New Roman" w:hAnsi="Times New Roman" w:cs="Times New Roman"/>
          <w:lang w:val="uk-UA"/>
        </w:rPr>
        <w:t xml:space="preserve">і </w:t>
      </w:r>
      <w:r>
        <w:rPr>
          <w:rFonts w:ascii="Times New Roman" w:hAnsi="Times New Roman" w:cs="Times New Roman"/>
          <w:spacing w:val="-4"/>
          <w:lang w:val="uk-UA"/>
        </w:rPr>
        <w:t>почут</w:t>
      </w:r>
      <w:r w:rsidRPr="0017263F">
        <w:rPr>
          <w:rFonts w:ascii="Times New Roman" w:hAnsi="Times New Roman" w:cs="Times New Roman"/>
          <w:lang w:val="uk-UA"/>
        </w:rPr>
        <w:t xml:space="preserve">тя </w:t>
      </w:r>
      <w:r>
        <w:rPr>
          <w:rFonts w:ascii="Times New Roman" w:hAnsi="Times New Roman" w:cs="Times New Roman"/>
          <w:spacing w:val="-5"/>
          <w:lang w:val="uk-UA"/>
        </w:rPr>
        <w:t>(«</w:t>
      </w:r>
      <w:r w:rsidRPr="0017263F">
        <w:rPr>
          <w:rFonts w:ascii="Times New Roman" w:hAnsi="Times New Roman" w:cs="Times New Roman"/>
          <w:spacing w:val="-5"/>
          <w:lang w:val="uk-UA"/>
        </w:rPr>
        <w:t>мудрість</w:t>
      </w:r>
      <w:r>
        <w:rPr>
          <w:rFonts w:ascii="Times New Roman" w:hAnsi="Times New Roman" w:cs="Times New Roman"/>
          <w:spacing w:val="-5"/>
          <w:lang w:val="uk-UA"/>
        </w:rPr>
        <w:t xml:space="preserve"> краси»</w:t>
      </w:r>
      <w:r w:rsidRPr="0017263F">
        <w:rPr>
          <w:rFonts w:ascii="Times New Roman" w:hAnsi="Times New Roman" w:cs="Times New Roman"/>
          <w:spacing w:val="-5"/>
          <w:lang w:val="uk-UA"/>
        </w:rPr>
        <w:t xml:space="preserve">), </w:t>
      </w:r>
      <w:r w:rsidRPr="0017263F">
        <w:rPr>
          <w:rFonts w:ascii="Times New Roman" w:hAnsi="Times New Roman" w:cs="Times New Roman"/>
          <w:spacing w:val="-6"/>
          <w:lang w:val="uk-UA"/>
        </w:rPr>
        <w:t xml:space="preserve">вважаючи, </w:t>
      </w:r>
      <w:r w:rsidRPr="0017263F">
        <w:rPr>
          <w:rFonts w:ascii="Times New Roman" w:hAnsi="Times New Roman" w:cs="Times New Roman"/>
          <w:spacing w:val="-3"/>
          <w:lang w:val="uk-UA"/>
        </w:rPr>
        <w:t xml:space="preserve">що </w:t>
      </w:r>
      <w:r w:rsidRPr="0017263F">
        <w:rPr>
          <w:rFonts w:ascii="Times New Roman" w:hAnsi="Times New Roman" w:cs="Times New Roman"/>
          <w:spacing w:val="-4"/>
          <w:lang w:val="uk-UA"/>
        </w:rPr>
        <w:t xml:space="preserve">дітей слід </w:t>
      </w:r>
      <w:r w:rsidRPr="0017263F">
        <w:rPr>
          <w:rFonts w:ascii="Times New Roman" w:hAnsi="Times New Roman" w:cs="Times New Roman"/>
          <w:spacing w:val="-5"/>
          <w:lang w:val="uk-UA"/>
        </w:rPr>
        <w:t xml:space="preserve">якомога </w:t>
      </w:r>
      <w:r w:rsidRPr="0017263F">
        <w:rPr>
          <w:rFonts w:ascii="Times New Roman" w:hAnsi="Times New Roman" w:cs="Times New Roman"/>
          <w:spacing w:val="-4"/>
          <w:lang w:val="uk-UA"/>
        </w:rPr>
        <w:t xml:space="preserve">раніше </w:t>
      </w:r>
      <w:r>
        <w:rPr>
          <w:rFonts w:ascii="Times New Roman" w:hAnsi="Times New Roman" w:cs="Times New Roman"/>
          <w:spacing w:val="-5"/>
          <w:lang w:val="uk-UA"/>
        </w:rPr>
        <w:t>ознайомлю</w:t>
      </w:r>
      <w:r w:rsidRPr="0017263F">
        <w:rPr>
          <w:rFonts w:ascii="Times New Roman" w:hAnsi="Times New Roman" w:cs="Times New Roman"/>
          <w:spacing w:val="-4"/>
          <w:lang w:val="uk-UA"/>
        </w:rPr>
        <w:t xml:space="preserve">вати </w:t>
      </w:r>
      <w:r w:rsidRPr="0017263F">
        <w:rPr>
          <w:rFonts w:ascii="Times New Roman" w:hAnsi="Times New Roman" w:cs="Times New Roman"/>
          <w:lang w:val="uk-UA"/>
        </w:rPr>
        <w:t xml:space="preserve">з </w:t>
      </w:r>
      <w:r w:rsidRPr="0017263F">
        <w:rPr>
          <w:rFonts w:ascii="Times New Roman" w:hAnsi="Times New Roman" w:cs="Times New Roman"/>
          <w:spacing w:val="-5"/>
          <w:lang w:val="uk-UA"/>
        </w:rPr>
        <w:t xml:space="preserve">основами мистецтва </w:t>
      </w:r>
      <w:r w:rsidRPr="0017263F">
        <w:rPr>
          <w:rFonts w:ascii="Times New Roman" w:hAnsi="Times New Roman" w:cs="Times New Roman"/>
          <w:spacing w:val="-3"/>
          <w:lang w:val="uk-UA"/>
        </w:rPr>
        <w:t xml:space="preserve">як </w:t>
      </w:r>
      <w:r w:rsidRPr="0017263F">
        <w:rPr>
          <w:rFonts w:ascii="Times New Roman" w:hAnsi="Times New Roman" w:cs="Times New Roman"/>
          <w:spacing w:val="-5"/>
          <w:lang w:val="uk-UA"/>
        </w:rPr>
        <w:t xml:space="preserve">своєрідним відображенням людського </w:t>
      </w:r>
      <w:r w:rsidRPr="0017263F">
        <w:rPr>
          <w:rFonts w:ascii="Times New Roman" w:hAnsi="Times New Roman" w:cs="Times New Roman"/>
          <w:spacing w:val="-4"/>
          <w:lang w:val="uk-UA"/>
        </w:rPr>
        <w:t xml:space="preserve">життя </w:t>
      </w:r>
      <w:r w:rsidRPr="0017263F">
        <w:rPr>
          <w:rFonts w:ascii="Times New Roman" w:hAnsi="Times New Roman" w:cs="Times New Roman"/>
          <w:lang w:val="uk-UA"/>
        </w:rPr>
        <w:t xml:space="preserve">й </w:t>
      </w:r>
      <w:r w:rsidRPr="0017263F">
        <w:rPr>
          <w:rFonts w:ascii="Times New Roman" w:hAnsi="Times New Roman" w:cs="Times New Roman"/>
          <w:spacing w:val="-5"/>
          <w:lang w:val="uk-UA"/>
        </w:rPr>
        <w:t xml:space="preserve">досвіду. </w:t>
      </w:r>
      <w:r w:rsidRPr="0017263F">
        <w:rPr>
          <w:rFonts w:ascii="Times New Roman" w:hAnsi="Times New Roman" w:cs="Times New Roman"/>
          <w:spacing w:val="-4"/>
          <w:lang w:val="uk-UA"/>
        </w:rPr>
        <w:t xml:space="preserve">Він </w:t>
      </w:r>
      <w:r>
        <w:rPr>
          <w:rFonts w:ascii="Times New Roman" w:hAnsi="Times New Roman" w:cs="Times New Roman"/>
          <w:spacing w:val="-5"/>
          <w:lang w:val="uk-UA"/>
        </w:rPr>
        <w:t xml:space="preserve">писав: </w:t>
      </w:r>
      <w:r w:rsidRPr="0017263F">
        <w:rPr>
          <w:rFonts w:ascii="Times New Roman" w:hAnsi="Times New Roman" w:cs="Times New Roman"/>
          <w:spacing w:val="-5"/>
          <w:lang w:val="uk-UA"/>
        </w:rPr>
        <w:t xml:space="preserve">Дітям недоступна філософія </w:t>
      </w:r>
      <w:r w:rsidRPr="0017263F">
        <w:rPr>
          <w:rFonts w:ascii="Times New Roman" w:hAnsi="Times New Roman" w:cs="Times New Roman"/>
          <w:lang w:val="uk-UA"/>
        </w:rPr>
        <w:t xml:space="preserve">– </w:t>
      </w:r>
      <w:r w:rsidRPr="0017263F">
        <w:rPr>
          <w:rFonts w:ascii="Times New Roman" w:hAnsi="Times New Roman" w:cs="Times New Roman"/>
          <w:spacing w:val="-4"/>
          <w:lang w:val="uk-UA"/>
        </w:rPr>
        <w:t xml:space="preserve">єдина наука, </w:t>
      </w:r>
      <w:r w:rsidRPr="0017263F">
        <w:rPr>
          <w:rFonts w:ascii="Times New Roman" w:hAnsi="Times New Roman" w:cs="Times New Roman"/>
          <w:spacing w:val="-3"/>
          <w:lang w:val="uk-UA"/>
        </w:rPr>
        <w:t xml:space="preserve">яка </w:t>
      </w:r>
      <w:r w:rsidRPr="0017263F">
        <w:rPr>
          <w:rFonts w:ascii="Times New Roman" w:hAnsi="Times New Roman" w:cs="Times New Roman"/>
          <w:spacing w:val="-5"/>
          <w:lang w:val="uk-UA"/>
        </w:rPr>
        <w:t xml:space="preserve">репрезентує досвід людства </w:t>
      </w:r>
      <w:r w:rsidRPr="0017263F">
        <w:rPr>
          <w:rFonts w:ascii="Times New Roman" w:hAnsi="Times New Roman" w:cs="Times New Roman"/>
          <w:lang w:val="uk-UA"/>
        </w:rPr>
        <w:t xml:space="preserve">в </w:t>
      </w:r>
      <w:r w:rsidRPr="0017263F">
        <w:rPr>
          <w:rFonts w:ascii="Times New Roman" w:hAnsi="Times New Roman" w:cs="Times New Roman"/>
          <w:spacing w:val="-5"/>
          <w:lang w:val="uk-UA"/>
        </w:rPr>
        <w:t xml:space="preserve">цілому. </w:t>
      </w:r>
      <w:r w:rsidRPr="0017263F">
        <w:rPr>
          <w:rFonts w:ascii="Times New Roman" w:hAnsi="Times New Roman" w:cs="Times New Roman"/>
          <w:spacing w:val="-3"/>
          <w:lang w:val="uk-UA"/>
        </w:rPr>
        <w:t xml:space="preserve">Але </w:t>
      </w:r>
      <w:r w:rsidRPr="0017263F">
        <w:rPr>
          <w:rFonts w:ascii="Times New Roman" w:hAnsi="Times New Roman" w:cs="Times New Roman"/>
          <w:spacing w:val="-4"/>
          <w:lang w:val="uk-UA"/>
        </w:rPr>
        <w:t xml:space="preserve">їм </w:t>
      </w:r>
      <w:r w:rsidRPr="0017263F">
        <w:rPr>
          <w:rFonts w:ascii="Times New Roman" w:hAnsi="Times New Roman" w:cs="Times New Roman"/>
          <w:spacing w:val="-5"/>
          <w:lang w:val="uk-UA"/>
        </w:rPr>
        <w:t xml:space="preserve">доступне мистецтво </w:t>
      </w:r>
      <w:r w:rsidRPr="0017263F">
        <w:rPr>
          <w:rFonts w:ascii="Times New Roman" w:hAnsi="Times New Roman" w:cs="Times New Roman"/>
          <w:lang w:val="uk-UA"/>
        </w:rPr>
        <w:t xml:space="preserve">–  </w:t>
      </w:r>
      <w:r w:rsidRPr="0017263F">
        <w:rPr>
          <w:rFonts w:ascii="Times New Roman" w:hAnsi="Times New Roman" w:cs="Times New Roman"/>
          <w:spacing w:val="-5"/>
          <w:lang w:val="uk-UA"/>
        </w:rPr>
        <w:t xml:space="preserve">єдиний, </w:t>
      </w:r>
      <w:r w:rsidRPr="0017263F">
        <w:rPr>
          <w:rFonts w:ascii="Times New Roman" w:hAnsi="Times New Roman" w:cs="Times New Roman"/>
          <w:spacing w:val="-4"/>
          <w:lang w:val="uk-UA"/>
        </w:rPr>
        <w:t xml:space="preserve">крім </w:t>
      </w:r>
      <w:r w:rsidRPr="0017263F">
        <w:rPr>
          <w:rFonts w:ascii="Times New Roman" w:hAnsi="Times New Roman" w:cs="Times New Roman"/>
          <w:spacing w:val="-5"/>
          <w:lang w:val="uk-UA"/>
        </w:rPr>
        <w:t xml:space="preserve">філософії, </w:t>
      </w:r>
      <w:r w:rsidRPr="0017263F">
        <w:rPr>
          <w:rFonts w:ascii="Times New Roman" w:hAnsi="Times New Roman" w:cs="Times New Roman"/>
          <w:spacing w:val="-4"/>
          <w:lang w:val="uk-UA"/>
        </w:rPr>
        <w:t xml:space="preserve">вид </w:t>
      </w:r>
      <w:r w:rsidRPr="0017263F">
        <w:rPr>
          <w:rFonts w:ascii="Times New Roman" w:hAnsi="Times New Roman" w:cs="Times New Roman"/>
          <w:spacing w:val="-5"/>
          <w:lang w:val="uk-UA"/>
        </w:rPr>
        <w:t xml:space="preserve">діяльності, </w:t>
      </w:r>
      <w:r w:rsidRPr="0017263F">
        <w:rPr>
          <w:rFonts w:ascii="Times New Roman" w:hAnsi="Times New Roman" w:cs="Times New Roman"/>
          <w:spacing w:val="-4"/>
          <w:lang w:val="uk-UA"/>
        </w:rPr>
        <w:t xml:space="preserve">який </w:t>
      </w:r>
      <w:r w:rsidRPr="0017263F">
        <w:rPr>
          <w:rFonts w:ascii="Times New Roman" w:hAnsi="Times New Roman" w:cs="Times New Roman"/>
          <w:spacing w:val="-5"/>
          <w:lang w:val="uk-UA"/>
        </w:rPr>
        <w:t xml:space="preserve">подає </w:t>
      </w:r>
      <w:r w:rsidRPr="0017263F">
        <w:rPr>
          <w:rFonts w:ascii="Times New Roman" w:hAnsi="Times New Roman" w:cs="Times New Roman"/>
          <w:spacing w:val="-4"/>
          <w:lang w:val="uk-UA"/>
        </w:rPr>
        <w:t xml:space="preserve">такий досвід </w:t>
      </w:r>
      <w:r w:rsidRPr="0017263F">
        <w:rPr>
          <w:rFonts w:ascii="Times New Roman" w:hAnsi="Times New Roman" w:cs="Times New Roman"/>
          <w:lang w:val="uk-UA"/>
        </w:rPr>
        <w:t xml:space="preserve">не </w:t>
      </w:r>
      <w:r w:rsidRPr="0017263F">
        <w:rPr>
          <w:rFonts w:ascii="Times New Roman" w:hAnsi="Times New Roman" w:cs="Times New Roman"/>
          <w:spacing w:val="-5"/>
          <w:lang w:val="uk-UA"/>
        </w:rPr>
        <w:t xml:space="preserve">просто </w:t>
      </w:r>
      <w:r w:rsidRPr="0017263F">
        <w:rPr>
          <w:rFonts w:ascii="Times New Roman" w:hAnsi="Times New Roman" w:cs="Times New Roman"/>
          <w:lang w:val="uk-UA"/>
        </w:rPr>
        <w:t xml:space="preserve">в </w:t>
      </w:r>
      <w:r w:rsidRPr="0017263F">
        <w:rPr>
          <w:rFonts w:ascii="Times New Roman" w:hAnsi="Times New Roman" w:cs="Times New Roman"/>
          <w:spacing w:val="-5"/>
          <w:lang w:val="uk-UA"/>
        </w:rPr>
        <w:t xml:space="preserve">цілісності, але, головне </w:t>
      </w:r>
      <w:r w:rsidRPr="0017263F">
        <w:rPr>
          <w:rFonts w:ascii="Times New Roman" w:hAnsi="Times New Roman" w:cs="Times New Roman"/>
          <w:lang w:val="uk-UA"/>
        </w:rPr>
        <w:t xml:space="preserve">у </w:t>
      </w:r>
      <w:r w:rsidRPr="0017263F">
        <w:rPr>
          <w:rFonts w:ascii="Times New Roman" w:hAnsi="Times New Roman" w:cs="Times New Roman"/>
          <w:spacing w:val="-4"/>
          <w:lang w:val="uk-UA"/>
        </w:rPr>
        <w:t xml:space="preserve">єдності думки </w:t>
      </w:r>
      <w:r w:rsidRPr="0017263F">
        <w:rPr>
          <w:rFonts w:ascii="Times New Roman" w:hAnsi="Times New Roman" w:cs="Times New Roman"/>
          <w:lang w:val="uk-UA"/>
        </w:rPr>
        <w:t xml:space="preserve">і </w:t>
      </w:r>
      <w:r>
        <w:rPr>
          <w:rFonts w:ascii="Times New Roman" w:hAnsi="Times New Roman" w:cs="Times New Roman"/>
          <w:spacing w:val="-4"/>
          <w:lang w:val="uk-UA"/>
        </w:rPr>
        <w:t>почуття</w:t>
      </w:r>
      <w:r w:rsidRPr="0017263F">
        <w:rPr>
          <w:rFonts w:ascii="Times New Roman" w:hAnsi="Times New Roman" w:cs="Times New Roman"/>
          <w:lang w:val="uk-UA"/>
        </w:rPr>
        <w:t>.</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spacing w:val="-7"/>
          <w:lang w:val="uk-UA"/>
        </w:rPr>
        <w:t xml:space="preserve">Головним завданням </w:t>
      </w:r>
      <w:r w:rsidRPr="0017263F">
        <w:rPr>
          <w:rFonts w:ascii="Times New Roman" w:hAnsi="Times New Roman" w:cs="Times New Roman"/>
          <w:spacing w:val="-6"/>
          <w:lang w:val="uk-UA"/>
        </w:rPr>
        <w:t xml:space="preserve">навчання </w:t>
      </w:r>
      <w:r w:rsidRPr="0017263F">
        <w:rPr>
          <w:rFonts w:ascii="Times New Roman" w:hAnsi="Times New Roman" w:cs="Times New Roman"/>
          <w:spacing w:val="-7"/>
          <w:lang w:val="uk-UA"/>
        </w:rPr>
        <w:t xml:space="preserve">мистецтва </w:t>
      </w:r>
      <w:r w:rsidRPr="0017263F">
        <w:rPr>
          <w:rFonts w:ascii="Times New Roman" w:hAnsi="Times New Roman" w:cs="Times New Roman"/>
          <w:spacing w:val="-5"/>
          <w:lang w:val="uk-UA"/>
        </w:rPr>
        <w:t xml:space="preserve">він </w:t>
      </w:r>
      <w:r>
        <w:rPr>
          <w:rFonts w:ascii="Times New Roman" w:hAnsi="Times New Roman" w:cs="Times New Roman"/>
          <w:spacing w:val="-6"/>
          <w:lang w:val="uk-UA"/>
        </w:rPr>
        <w:t>вважав вчити переживан</w:t>
      </w:r>
      <w:r w:rsidRPr="0017263F">
        <w:rPr>
          <w:rFonts w:ascii="Times New Roman" w:hAnsi="Times New Roman" w:cs="Times New Roman"/>
          <w:spacing w:val="-5"/>
          <w:lang w:val="uk-UA"/>
        </w:rPr>
        <w:t xml:space="preserve">ня. Переживання розглядається </w:t>
      </w:r>
      <w:r w:rsidRPr="0017263F">
        <w:rPr>
          <w:rFonts w:ascii="Times New Roman" w:hAnsi="Times New Roman" w:cs="Times New Roman"/>
          <w:spacing w:val="-3"/>
          <w:lang w:val="uk-UA"/>
        </w:rPr>
        <w:t xml:space="preserve">як </w:t>
      </w:r>
      <w:r w:rsidRPr="0017263F">
        <w:rPr>
          <w:rFonts w:ascii="Times New Roman" w:hAnsi="Times New Roman" w:cs="Times New Roman"/>
          <w:spacing w:val="-5"/>
          <w:lang w:val="uk-UA"/>
        </w:rPr>
        <w:t xml:space="preserve">форма навчання </w:t>
      </w:r>
      <w:r w:rsidRPr="0017263F">
        <w:rPr>
          <w:rFonts w:ascii="Times New Roman" w:hAnsi="Times New Roman" w:cs="Times New Roman"/>
          <w:lang w:val="uk-UA"/>
        </w:rPr>
        <w:t xml:space="preserve">і </w:t>
      </w:r>
      <w:r w:rsidRPr="0017263F">
        <w:rPr>
          <w:rFonts w:ascii="Times New Roman" w:hAnsi="Times New Roman" w:cs="Times New Roman"/>
          <w:spacing w:val="-5"/>
          <w:lang w:val="uk-UA"/>
        </w:rPr>
        <w:t xml:space="preserve">пізнання. </w:t>
      </w:r>
      <w:r w:rsidRPr="0017263F">
        <w:rPr>
          <w:rFonts w:ascii="Times New Roman" w:hAnsi="Times New Roman" w:cs="Times New Roman"/>
          <w:spacing w:val="-4"/>
          <w:lang w:val="uk-UA"/>
        </w:rPr>
        <w:t xml:space="preserve">Основною </w:t>
      </w:r>
      <w:r w:rsidRPr="0017263F">
        <w:rPr>
          <w:rFonts w:ascii="Times New Roman" w:hAnsi="Times New Roman" w:cs="Times New Roman"/>
          <w:spacing w:val="-5"/>
          <w:lang w:val="uk-UA"/>
        </w:rPr>
        <w:t xml:space="preserve">думкою мистецької концепції </w:t>
      </w:r>
      <w:r w:rsidRPr="0017263F">
        <w:rPr>
          <w:rFonts w:ascii="Times New Roman" w:hAnsi="Times New Roman" w:cs="Times New Roman"/>
          <w:spacing w:val="-3"/>
          <w:lang w:val="uk-UA"/>
        </w:rPr>
        <w:t xml:space="preserve">Б. </w:t>
      </w:r>
      <w:r w:rsidRPr="0017263F">
        <w:rPr>
          <w:rFonts w:ascii="Times New Roman" w:hAnsi="Times New Roman" w:cs="Times New Roman"/>
          <w:spacing w:val="-5"/>
          <w:lang w:val="uk-UA"/>
        </w:rPr>
        <w:t xml:space="preserve">Неменського </w:t>
      </w:r>
      <w:r w:rsidRPr="0017263F">
        <w:rPr>
          <w:rFonts w:ascii="Times New Roman" w:hAnsi="Times New Roman" w:cs="Times New Roman"/>
          <w:lang w:val="uk-UA"/>
        </w:rPr>
        <w:t xml:space="preserve">є </w:t>
      </w:r>
      <w:r w:rsidRPr="0017263F">
        <w:rPr>
          <w:rFonts w:ascii="Times New Roman" w:hAnsi="Times New Roman" w:cs="Times New Roman"/>
          <w:spacing w:val="-4"/>
          <w:lang w:val="uk-UA"/>
        </w:rPr>
        <w:t xml:space="preserve">та, </w:t>
      </w:r>
      <w:r w:rsidRPr="0017263F">
        <w:rPr>
          <w:rFonts w:ascii="Times New Roman" w:hAnsi="Times New Roman" w:cs="Times New Roman"/>
          <w:spacing w:val="-3"/>
          <w:lang w:val="uk-UA"/>
        </w:rPr>
        <w:t xml:space="preserve">що </w:t>
      </w:r>
      <w:r w:rsidRPr="0017263F">
        <w:rPr>
          <w:rFonts w:ascii="Times New Roman" w:hAnsi="Times New Roman" w:cs="Times New Roman"/>
          <w:spacing w:val="-5"/>
          <w:lang w:val="uk-UA"/>
        </w:rPr>
        <w:t xml:space="preserve">принципи </w:t>
      </w:r>
      <w:r w:rsidRPr="0017263F">
        <w:rPr>
          <w:rFonts w:ascii="Times New Roman" w:hAnsi="Times New Roman" w:cs="Times New Roman"/>
          <w:spacing w:val="-4"/>
          <w:lang w:val="uk-UA"/>
        </w:rPr>
        <w:t xml:space="preserve">навчання </w:t>
      </w:r>
      <w:r w:rsidRPr="0017263F">
        <w:rPr>
          <w:rFonts w:ascii="Times New Roman" w:hAnsi="Times New Roman" w:cs="Times New Roman"/>
          <w:spacing w:val="-5"/>
          <w:lang w:val="uk-UA"/>
        </w:rPr>
        <w:t xml:space="preserve">мистецтва повинні </w:t>
      </w:r>
      <w:r w:rsidRPr="0017263F">
        <w:rPr>
          <w:rFonts w:ascii="Times New Roman" w:hAnsi="Times New Roman" w:cs="Times New Roman"/>
          <w:spacing w:val="-4"/>
          <w:lang w:val="uk-UA"/>
        </w:rPr>
        <w:t xml:space="preserve">бути теж </w:t>
      </w:r>
      <w:r>
        <w:rPr>
          <w:rFonts w:ascii="Times New Roman" w:hAnsi="Times New Roman" w:cs="Times New Roman"/>
          <w:spacing w:val="-3"/>
          <w:lang w:val="uk-UA"/>
        </w:rPr>
        <w:t>«</w:t>
      </w:r>
      <w:r w:rsidRPr="0017263F">
        <w:rPr>
          <w:rFonts w:ascii="Times New Roman" w:hAnsi="Times New Roman" w:cs="Times New Roman"/>
          <w:spacing w:val="-3"/>
          <w:lang w:val="uk-UA"/>
        </w:rPr>
        <w:t xml:space="preserve">від </w:t>
      </w:r>
      <w:r w:rsidRPr="0017263F">
        <w:rPr>
          <w:rFonts w:ascii="Times New Roman" w:hAnsi="Times New Roman" w:cs="Times New Roman"/>
          <w:spacing w:val="-5"/>
          <w:lang w:val="uk-UA"/>
        </w:rPr>
        <w:t>мистецтва</w:t>
      </w:r>
      <w:r>
        <w:rPr>
          <w:rFonts w:ascii="Times New Roman" w:hAnsi="Times New Roman" w:cs="Times New Roman"/>
          <w:spacing w:val="-5"/>
          <w:lang w:val="uk-UA"/>
        </w:rPr>
        <w:t>»</w:t>
      </w:r>
      <w:r w:rsidRPr="0017263F">
        <w:rPr>
          <w:rFonts w:ascii="Times New Roman" w:hAnsi="Times New Roman" w:cs="Times New Roman"/>
          <w:spacing w:val="-5"/>
          <w:lang w:val="uk-UA"/>
        </w:rPr>
        <w:t xml:space="preserve">, випливати </w:t>
      </w:r>
      <w:r w:rsidRPr="0017263F">
        <w:rPr>
          <w:rFonts w:ascii="Times New Roman" w:hAnsi="Times New Roman" w:cs="Times New Roman"/>
          <w:spacing w:val="-3"/>
          <w:lang w:val="uk-UA"/>
        </w:rPr>
        <w:t xml:space="preserve">із </w:t>
      </w:r>
      <w:r w:rsidRPr="0017263F">
        <w:rPr>
          <w:rFonts w:ascii="Times New Roman" w:hAnsi="Times New Roman" w:cs="Times New Roman"/>
          <w:spacing w:val="-5"/>
          <w:lang w:val="uk-UA"/>
        </w:rPr>
        <w:t xml:space="preserve">законів </w:t>
      </w:r>
      <w:r w:rsidRPr="0017263F">
        <w:rPr>
          <w:rFonts w:ascii="Times New Roman" w:hAnsi="Times New Roman" w:cs="Times New Roman"/>
          <w:spacing w:val="-3"/>
          <w:lang w:val="uk-UA"/>
        </w:rPr>
        <w:t xml:space="preserve">його </w:t>
      </w:r>
      <w:r w:rsidRPr="0017263F">
        <w:rPr>
          <w:rFonts w:ascii="Times New Roman" w:hAnsi="Times New Roman" w:cs="Times New Roman"/>
          <w:spacing w:val="-5"/>
          <w:lang w:val="uk-UA"/>
        </w:rPr>
        <w:t xml:space="preserve">розвитку. </w:t>
      </w:r>
      <w:r w:rsidRPr="0017263F">
        <w:rPr>
          <w:rFonts w:ascii="Times New Roman" w:hAnsi="Times New Roman" w:cs="Times New Roman"/>
          <w:spacing w:val="-4"/>
          <w:lang w:val="uk-UA"/>
        </w:rPr>
        <w:t xml:space="preserve">Вчений </w:t>
      </w:r>
      <w:r w:rsidRPr="0017263F">
        <w:rPr>
          <w:rFonts w:ascii="Times New Roman" w:hAnsi="Times New Roman" w:cs="Times New Roman"/>
          <w:spacing w:val="-5"/>
          <w:lang w:val="uk-UA"/>
        </w:rPr>
        <w:t xml:space="preserve">сформулював </w:t>
      </w:r>
      <w:r w:rsidRPr="0017263F">
        <w:rPr>
          <w:rFonts w:ascii="Times New Roman" w:hAnsi="Times New Roman" w:cs="Times New Roman"/>
          <w:spacing w:val="-4"/>
          <w:lang w:val="uk-UA"/>
        </w:rPr>
        <w:t xml:space="preserve">такі </w:t>
      </w:r>
      <w:r w:rsidRPr="0017263F">
        <w:rPr>
          <w:rFonts w:ascii="Times New Roman" w:hAnsi="Times New Roman" w:cs="Times New Roman"/>
          <w:spacing w:val="-5"/>
          <w:lang w:val="uk-UA"/>
        </w:rPr>
        <w:t>принципи навчання дітей</w:t>
      </w:r>
      <w:r w:rsidRPr="0017263F">
        <w:rPr>
          <w:rFonts w:ascii="Times New Roman" w:hAnsi="Times New Roman" w:cs="Times New Roman"/>
          <w:spacing w:val="-4"/>
          <w:lang w:val="uk-UA"/>
        </w:rPr>
        <w:t xml:space="preserve"> мистецтва:</w:t>
      </w:r>
    </w:p>
    <w:p w:rsidR="0017263F" w:rsidRPr="0017263F" w:rsidRDefault="0017263F" w:rsidP="00353F9B">
      <w:pPr>
        <w:pStyle w:val="a3"/>
        <w:widowControl w:val="0"/>
        <w:tabs>
          <w:tab w:val="left" w:pos="1111"/>
        </w:tabs>
        <w:autoSpaceDE w:val="0"/>
        <w:autoSpaceDN w:val="0"/>
        <w:spacing w:after="0" w:line="240" w:lineRule="auto"/>
        <w:ind w:left="-426" w:right="-284" w:firstLine="568"/>
        <w:contextualSpacing w:val="0"/>
        <w:jc w:val="both"/>
        <w:rPr>
          <w:rFonts w:ascii="Times New Roman" w:hAnsi="Times New Roman" w:cs="Times New Roman"/>
          <w:sz w:val="28"/>
          <w:lang w:val="uk-UA"/>
        </w:rPr>
      </w:pPr>
      <w:r w:rsidRPr="0017263F">
        <w:rPr>
          <w:rFonts w:ascii="Times New Roman" w:hAnsi="Times New Roman" w:cs="Times New Roman"/>
          <w:b/>
          <w:i/>
          <w:spacing w:val="-4"/>
          <w:sz w:val="28"/>
          <w:lang w:val="uk-UA"/>
        </w:rPr>
        <w:t xml:space="preserve">Принцип </w:t>
      </w:r>
      <w:r w:rsidRPr="0017263F">
        <w:rPr>
          <w:rFonts w:ascii="Times New Roman" w:hAnsi="Times New Roman" w:cs="Times New Roman"/>
          <w:b/>
          <w:i/>
          <w:spacing w:val="-5"/>
          <w:sz w:val="28"/>
          <w:lang w:val="uk-UA"/>
        </w:rPr>
        <w:t xml:space="preserve">художнього уподібнення. </w:t>
      </w:r>
      <w:r w:rsidRPr="0017263F">
        <w:rPr>
          <w:rFonts w:ascii="Times New Roman" w:hAnsi="Times New Roman" w:cs="Times New Roman"/>
          <w:sz w:val="28"/>
          <w:lang w:val="uk-UA"/>
        </w:rPr>
        <w:t xml:space="preserve">У </w:t>
      </w:r>
      <w:r w:rsidRPr="0017263F">
        <w:rPr>
          <w:rFonts w:ascii="Times New Roman" w:hAnsi="Times New Roman" w:cs="Times New Roman"/>
          <w:spacing w:val="-5"/>
          <w:sz w:val="28"/>
          <w:lang w:val="uk-UA"/>
        </w:rPr>
        <w:t xml:space="preserve">реалізації цього принципу головну </w:t>
      </w:r>
      <w:r w:rsidRPr="0017263F">
        <w:rPr>
          <w:rFonts w:ascii="Times New Roman" w:hAnsi="Times New Roman" w:cs="Times New Roman"/>
          <w:spacing w:val="-4"/>
          <w:sz w:val="28"/>
          <w:lang w:val="uk-UA"/>
        </w:rPr>
        <w:t xml:space="preserve">роль </w:t>
      </w:r>
      <w:r w:rsidRPr="0017263F">
        <w:rPr>
          <w:rFonts w:ascii="Times New Roman" w:hAnsi="Times New Roman" w:cs="Times New Roman"/>
          <w:spacing w:val="-5"/>
          <w:sz w:val="28"/>
          <w:lang w:val="uk-UA"/>
        </w:rPr>
        <w:t xml:space="preserve">відіграє атмосфера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 xml:space="preserve">занятті, </w:t>
      </w:r>
      <w:r w:rsidRPr="0017263F">
        <w:rPr>
          <w:rFonts w:ascii="Times New Roman" w:hAnsi="Times New Roman" w:cs="Times New Roman"/>
          <w:sz w:val="28"/>
          <w:lang w:val="uk-UA"/>
        </w:rPr>
        <w:t xml:space="preserve">а </w:t>
      </w:r>
      <w:r w:rsidRPr="0017263F">
        <w:rPr>
          <w:rFonts w:ascii="Times New Roman" w:hAnsi="Times New Roman" w:cs="Times New Roman"/>
          <w:spacing w:val="-4"/>
          <w:sz w:val="28"/>
          <w:lang w:val="uk-UA"/>
        </w:rPr>
        <w:t xml:space="preserve">саме: </w:t>
      </w:r>
      <w:r w:rsidRPr="0017263F">
        <w:rPr>
          <w:rFonts w:ascii="Times New Roman" w:hAnsi="Times New Roman" w:cs="Times New Roman"/>
          <w:spacing w:val="-5"/>
          <w:sz w:val="28"/>
          <w:lang w:val="uk-UA"/>
        </w:rPr>
        <w:t xml:space="preserve">ігрові, сюрпризні, </w:t>
      </w:r>
      <w:r>
        <w:rPr>
          <w:rFonts w:ascii="Times New Roman" w:hAnsi="Times New Roman" w:cs="Times New Roman"/>
          <w:spacing w:val="-4"/>
          <w:sz w:val="28"/>
          <w:lang w:val="uk-UA"/>
        </w:rPr>
        <w:t>каз</w:t>
      </w:r>
      <w:r w:rsidRPr="0017263F">
        <w:rPr>
          <w:rFonts w:ascii="Times New Roman" w:hAnsi="Times New Roman" w:cs="Times New Roman"/>
          <w:spacing w:val="-4"/>
          <w:sz w:val="28"/>
          <w:lang w:val="uk-UA"/>
        </w:rPr>
        <w:t xml:space="preserve">кові </w:t>
      </w:r>
      <w:r w:rsidRPr="0017263F">
        <w:rPr>
          <w:rFonts w:ascii="Times New Roman" w:hAnsi="Times New Roman" w:cs="Times New Roman"/>
          <w:spacing w:val="-5"/>
          <w:sz w:val="28"/>
          <w:lang w:val="uk-UA"/>
        </w:rPr>
        <w:t xml:space="preserve">моменти, </w:t>
      </w:r>
      <w:r w:rsidRPr="0017263F">
        <w:rPr>
          <w:rFonts w:ascii="Times New Roman" w:hAnsi="Times New Roman" w:cs="Times New Roman"/>
          <w:spacing w:val="-4"/>
          <w:sz w:val="28"/>
          <w:lang w:val="uk-UA"/>
        </w:rPr>
        <w:t xml:space="preserve">адже без </w:t>
      </w:r>
      <w:r w:rsidRPr="0017263F">
        <w:rPr>
          <w:rFonts w:ascii="Times New Roman" w:hAnsi="Times New Roman" w:cs="Times New Roman"/>
          <w:spacing w:val="-5"/>
          <w:sz w:val="28"/>
          <w:lang w:val="uk-UA"/>
        </w:rPr>
        <w:t xml:space="preserve">введення дітей </w:t>
      </w:r>
      <w:r w:rsidRPr="0017263F">
        <w:rPr>
          <w:rFonts w:ascii="Times New Roman" w:hAnsi="Times New Roman" w:cs="Times New Roman"/>
          <w:sz w:val="28"/>
          <w:lang w:val="uk-UA"/>
        </w:rPr>
        <w:t xml:space="preserve">в </w:t>
      </w:r>
      <w:r w:rsidRPr="0017263F">
        <w:rPr>
          <w:rFonts w:ascii="Times New Roman" w:hAnsi="Times New Roman" w:cs="Times New Roman"/>
          <w:spacing w:val="-4"/>
          <w:sz w:val="28"/>
          <w:lang w:val="uk-UA"/>
        </w:rPr>
        <w:t xml:space="preserve">атмосферу </w:t>
      </w:r>
      <w:r w:rsidRPr="0017263F">
        <w:rPr>
          <w:rFonts w:ascii="Times New Roman" w:hAnsi="Times New Roman" w:cs="Times New Roman"/>
          <w:spacing w:val="-5"/>
          <w:sz w:val="28"/>
          <w:lang w:val="uk-UA"/>
        </w:rPr>
        <w:t xml:space="preserve">співпереживання повноцінного художнього сприйняття </w:t>
      </w:r>
      <w:r w:rsidRPr="0017263F">
        <w:rPr>
          <w:rFonts w:ascii="Times New Roman" w:hAnsi="Times New Roman" w:cs="Times New Roman"/>
          <w:sz w:val="28"/>
          <w:lang w:val="uk-UA"/>
        </w:rPr>
        <w:t xml:space="preserve">не </w:t>
      </w:r>
      <w:r w:rsidRPr="0017263F">
        <w:rPr>
          <w:rFonts w:ascii="Times New Roman" w:hAnsi="Times New Roman" w:cs="Times New Roman"/>
          <w:spacing w:val="-5"/>
          <w:sz w:val="28"/>
          <w:lang w:val="uk-UA"/>
        </w:rPr>
        <w:t xml:space="preserve">відбудеться.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зв’язку </w:t>
      </w:r>
      <w:r w:rsidRPr="0017263F">
        <w:rPr>
          <w:rFonts w:ascii="Times New Roman" w:hAnsi="Times New Roman" w:cs="Times New Roman"/>
          <w:sz w:val="28"/>
          <w:lang w:val="uk-UA"/>
        </w:rPr>
        <w:t xml:space="preserve">з </w:t>
      </w:r>
      <w:r w:rsidRPr="0017263F">
        <w:rPr>
          <w:rFonts w:ascii="Times New Roman" w:hAnsi="Times New Roman" w:cs="Times New Roman"/>
          <w:spacing w:val="-3"/>
          <w:sz w:val="28"/>
          <w:lang w:val="uk-UA"/>
        </w:rPr>
        <w:t xml:space="preserve">цим </w:t>
      </w:r>
      <w:r>
        <w:rPr>
          <w:rFonts w:ascii="Times New Roman" w:hAnsi="Times New Roman" w:cs="Times New Roman"/>
          <w:spacing w:val="-4"/>
          <w:sz w:val="28"/>
          <w:lang w:val="uk-UA"/>
        </w:rPr>
        <w:t>педа</w:t>
      </w:r>
      <w:r w:rsidRPr="0017263F">
        <w:rPr>
          <w:rFonts w:ascii="Times New Roman" w:hAnsi="Times New Roman" w:cs="Times New Roman"/>
          <w:spacing w:val="-5"/>
          <w:sz w:val="28"/>
          <w:lang w:val="uk-UA"/>
        </w:rPr>
        <w:t xml:space="preserve">гогом </w:t>
      </w:r>
      <w:r w:rsidRPr="0017263F">
        <w:rPr>
          <w:rFonts w:ascii="Times New Roman" w:hAnsi="Times New Roman" w:cs="Times New Roman"/>
          <w:spacing w:val="-4"/>
          <w:sz w:val="28"/>
          <w:lang w:val="uk-UA"/>
        </w:rPr>
        <w:t xml:space="preserve">можуть </w:t>
      </w:r>
      <w:r w:rsidRPr="0017263F">
        <w:rPr>
          <w:rFonts w:ascii="Times New Roman" w:hAnsi="Times New Roman" w:cs="Times New Roman"/>
          <w:spacing w:val="-5"/>
          <w:sz w:val="28"/>
          <w:lang w:val="uk-UA"/>
        </w:rPr>
        <w:t xml:space="preserve">застосовуватися методи педагогічної драматургії, </w:t>
      </w:r>
      <w:r w:rsidRPr="0017263F">
        <w:rPr>
          <w:rFonts w:ascii="Times New Roman" w:hAnsi="Times New Roman" w:cs="Times New Roman"/>
          <w:spacing w:val="-4"/>
          <w:sz w:val="28"/>
          <w:lang w:val="uk-UA"/>
        </w:rPr>
        <w:t xml:space="preserve">створення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 xml:space="preserve">заняттях </w:t>
      </w:r>
      <w:r w:rsidRPr="0017263F">
        <w:rPr>
          <w:rFonts w:ascii="Times New Roman" w:hAnsi="Times New Roman" w:cs="Times New Roman"/>
          <w:spacing w:val="-4"/>
          <w:sz w:val="28"/>
          <w:lang w:val="uk-UA"/>
        </w:rPr>
        <w:t xml:space="preserve">ситуації </w:t>
      </w:r>
      <w:r>
        <w:rPr>
          <w:rFonts w:ascii="Times New Roman" w:hAnsi="Times New Roman" w:cs="Times New Roman"/>
          <w:spacing w:val="-5"/>
          <w:sz w:val="28"/>
          <w:lang w:val="uk-UA"/>
        </w:rPr>
        <w:t>уподібнення</w:t>
      </w:r>
      <w:r w:rsidRPr="0017263F">
        <w:rPr>
          <w:rFonts w:ascii="Times New Roman" w:hAnsi="Times New Roman" w:cs="Times New Roman"/>
          <w:spacing w:val="-5"/>
          <w:sz w:val="28"/>
          <w:lang w:val="uk-UA"/>
        </w:rPr>
        <w:t>.</w:t>
      </w:r>
    </w:p>
    <w:p w:rsidR="0017263F" w:rsidRPr="0017263F" w:rsidRDefault="0017263F" w:rsidP="00353F9B">
      <w:pPr>
        <w:pStyle w:val="a3"/>
        <w:widowControl w:val="0"/>
        <w:tabs>
          <w:tab w:val="left" w:pos="1085"/>
        </w:tabs>
        <w:autoSpaceDE w:val="0"/>
        <w:autoSpaceDN w:val="0"/>
        <w:spacing w:after="0" w:line="240" w:lineRule="auto"/>
        <w:ind w:left="-426" w:right="-284" w:firstLine="568"/>
        <w:contextualSpacing w:val="0"/>
        <w:jc w:val="both"/>
        <w:rPr>
          <w:rFonts w:ascii="Times New Roman" w:hAnsi="Times New Roman" w:cs="Times New Roman"/>
          <w:spacing w:val="-5"/>
          <w:sz w:val="28"/>
          <w:lang w:val="uk-UA"/>
        </w:rPr>
      </w:pPr>
      <w:r w:rsidRPr="0017263F">
        <w:rPr>
          <w:rFonts w:ascii="Times New Roman" w:hAnsi="Times New Roman" w:cs="Times New Roman"/>
          <w:b/>
          <w:i/>
          <w:spacing w:val="-5"/>
          <w:sz w:val="28"/>
          <w:lang w:val="uk-UA"/>
        </w:rPr>
        <w:t xml:space="preserve">Принцип </w:t>
      </w:r>
      <w:r w:rsidRPr="0017263F">
        <w:rPr>
          <w:rFonts w:ascii="Times New Roman" w:hAnsi="Times New Roman" w:cs="Times New Roman"/>
          <w:b/>
          <w:i/>
          <w:spacing w:val="-4"/>
          <w:sz w:val="28"/>
          <w:lang w:val="uk-UA"/>
        </w:rPr>
        <w:t xml:space="preserve">освоєння </w:t>
      </w:r>
      <w:r w:rsidRPr="0017263F">
        <w:rPr>
          <w:rFonts w:ascii="Times New Roman" w:hAnsi="Times New Roman" w:cs="Times New Roman"/>
          <w:b/>
          <w:i/>
          <w:spacing w:val="-5"/>
          <w:sz w:val="28"/>
          <w:lang w:val="uk-UA"/>
        </w:rPr>
        <w:t xml:space="preserve">вживанням. </w:t>
      </w:r>
      <w:r w:rsidRPr="0017263F">
        <w:rPr>
          <w:rFonts w:ascii="Times New Roman" w:hAnsi="Times New Roman" w:cs="Times New Roman"/>
          <w:spacing w:val="-5"/>
          <w:sz w:val="28"/>
          <w:lang w:val="uk-UA"/>
        </w:rPr>
        <w:t xml:space="preserve">Даний </w:t>
      </w:r>
      <w:r w:rsidRPr="0017263F">
        <w:rPr>
          <w:rFonts w:ascii="Times New Roman" w:hAnsi="Times New Roman" w:cs="Times New Roman"/>
          <w:spacing w:val="-4"/>
          <w:sz w:val="28"/>
          <w:lang w:val="uk-UA"/>
        </w:rPr>
        <w:t xml:space="preserve">принцип </w:t>
      </w:r>
      <w:r w:rsidRPr="0017263F">
        <w:rPr>
          <w:rFonts w:ascii="Times New Roman" w:hAnsi="Times New Roman" w:cs="Times New Roman"/>
          <w:spacing w:val="-5"/>
          <w:sz w:val="28"/>
          <w:lang w:val="uk-UA"/>
        </w:rPr>
        <w:t xml:space="preserve">передбачає </w:t>
      </w:r>
      <w:r>
        <w:rPr>
          <w:rFonts w:ascii="Times New Roman" w:hAnsi="Times New Roman" w:cs="Times New Roman"/>
          <w:spacing w:val="-4"/>
          <w:sz w:val="28"/>
          <w:lang w:val="uk-UA"/>
        </w:rPr>
        <w:t>ціліс</w:t>
      </w:r>
      <w:r w:rsidRPr="0017263F">
        <w:rPr>
          <w:rFonts w:ascii="Times New Roman" w:hAnsi="Times New Roman" w:cs="Times New Roman"/>
          <w:spacing w:val="-4"/>
          <w:sz w:val="28"/>
          <w:lang w:val="uk-UA"/>
        </w:rPr>
        <w:t xml:space="preserve">ність </w:t>
      </w:r>
      <w:r w:rsidRPr="0017263F">
        <w:rPr>
          <w:rFonts w:ascii="Times New Roman" w:hAnsi="Times New Roman" w:cs="Times New Roman"/>
          <w:sz w:val="28"/>
          <w:lang w:val="uk-UA"/>
        </w:rPr>
        <w:t xml:space="preserve">і </w:t>
      </w:r>
      <w:r w:rsidRPr="0017263F">
        <w:rPr>
          <w:rFonts w:ascii="Times New Roman" w:hAnsi="Times New Roman" w:cs="Times New Roman"/>
          <w:spacing w:val="-5"/>
          <w:sz w:val="28"/>
          <w:lang w:val="uk-UA"/>
        </w:rPr>
        <w:t xml:space="preserve">неспішність емоційного освоєння. Програма </w:t>
      </w:r>
      <w:r w:rsidRPr="0017263F">
        <w:rPr>
          <w:rFonts w:ascii="Times New Roman" w:hAnsi="Times New Roman" w:cs="Times New Roman"/>
          <w:spacing w:val="-4"/>
          <w:sz w:val="28"/>
          <w:lang w:val="uk-UA"/>
        </w:rPr>
        <w:t xml:space="preserve">повинна </w:t>
      </w:r>
      <w:r w:rsidRPr="0017263F">
        <w:rPr>
          <w:rFonts w:ascii="Times New Roman" w:hAnsi="Times New Roman" w:cs="Times New Roman"/>
          <w:spacing w:val="-5"/>
          <w:sz w:val="28"/>
          <w:lang w:val="uk-UA"/>
        </w:rPr>
        <w:t xml:space="preserve">будуватися </w:t>
      </w:r>
      <w:r>
        <w:rPr>
          <w:rFonts w:ascii="Times New Roman" w:hAnsi="Times New Roman" w:cs="Times New Roman"/>
          <w:sz w:val="28"/>
          <w:lang w:val="uk-UA"/>
        </w:rPr>
        <w:t>та</w:t>
      </w:r>
      <w:r w:rsidRPr="0017263F">
        <w:rPr>
          <w:rFonts w:ascii="Times New Roman" w:hAnsi="Times New Roman" w:cs="Times New Roman"/>
          <w:spacing w:val="-4"/>
          <w:sz w:val="28"/>
          <w:lang w:val="uk-UA"/>
        </w:rPr>
        <w:t xml:space="preserve">ким чином, щоб </w:t>
      </w:r>
      <w:r w:rsidRPr="0017263F">
        <w:rPr>
          <w:rFonts w:ascii="Times New Roman" w:hAnsi="Times New Roman" w:cs="Times New Roman"/>
          <w:spacing w:val="-5"/>
          <w:sz w:val="28"/>
          <w:lang w:val="uk-UA"/>
        </w:rPr>
        <w:t xml:space="preserve">кожен навчальний </w:t>
      </w:r>
      <w:r w:rsidRPr="0017263F">
        <w:rPr>
          <w:rFonts w:ascii="Times New Roman" w:hAnsi="Times New Roman" w:cs="Times New Roman"/>
          <w:spacing w:val="-3"/>
          <w:sz w:val="28"/>
          <w:lang w:val="uk-UA"/>
        </w:rPr>
        <w:t xml:space="preserve">рік був </w:t>
      </w:r>
      <w:r w:rsidRPr="0017263F">
        <w:rPr>
          <w:rFonts w:ascii="Times New Roman" w:hAnsi="Times New Roman" w:cs="Times New Roman"/>
          <w:spacing w:val="-4"/>
          <w:sz w:val="28"/>
          <w:lang w:val="uk-UA"/>
        </w:rPr>
        <w:t xml:space="preserve">присвячений </w:t>
      </w:r>
      <w:r w:rsidRPr="0017263F">
        <w:rPr>
          <w:rFonts w:ascii="Times New Roman" w:hAnsi="Times New Roman" w:cs="Times New Roman"/>
          <w:spacing w:val="-5"/>
          <w:sz w:val="28"/>
          <w:lang w:val="uk-UA"/>
        </w:rPr>
        <w:t xml:space="preserve">цілісній проблемі, </w:t>
      </w:r>
      <w:r w:rsidRPr="0017263F">
        <w:rPr>
          <w:rFonts w:ascii="Times New Roman" w:hAnsi="Times New Roman" w:cs="Times New Roman"/>
          <w:sz w:val="28"/>
          <w:lang w:val="uk-UA"/>
        </w:rPr>
        <w:t xml:space="preserve">а </w:t>
      </w:r>
      <w:r w:rsidRPr="0017263F">
        <w:rPr>
          <w:rFonts w:ascii="Times New Roman" w:hAnsi="Times New Roman" w:cs="Times New Roman"/>
          <w:spacing w:val="-5"/>
          <w:sz w:val="28"/>
          <w:lang w:val="uk-UA"/>
        </w:rPr>
        <w:t xml:space="preserve">кожна чверть </w:t>
      </w:r>
      <w:r w:rsidRPr="0017263F">
        <w:rPr>
          <w:rFonts w:ascii="Times New Roman" w:hAnsi="Times New Roman" w:cs="Times New Roman"/>
          <w:sz w:val="28"/>
          <w:lang w:val="uk-UA"/>
        </w:rPr>
        <w:t xml:space="preserve">– </w:t>
      </w:r>
      <w:r w:rsidRPr="0017263F">
        <w:rPr>
          <w:rFonts w:ascii="Times New Roman" w:hAnsi="Times New Roman" w:cs="Times New Roman"/>
          <w:spacing w:val="-5"/>
          <w:sz w:val="28"/>
          <w:lang w:val="uk-UA"/>
        </w:rPr>
        <w:t xml:space="preserve">новому </w:t>
      </w:r>
      <w:r w:rsidRPr="0017263F">
        <w:rPr>
          <w:rFonts w:ascii="Times New Roman" w:hAnsi="Times New Roman" w:cs="Times New Roman"/>
          <w:spacing w:val="-4"/>
          <w:sz w:val="28"/>
          <w:lang w:val="uk-UA"/>
        </w:rPr>
        <w:t xml:space="preserve">аспекту </w:t>
      </w:r>
      <w:r w:rsidRPr="0017263F">
        <w:rPr>
          <w:rFonts w:ascii="Times New Roman" w:hAnsi="Times New Roman" w:cs="Times New Roman"/>
          <w:spacing w:val="-3"/>
          <w:sz w:val="28"/>
          <w:lang w:val="uk-UA"/>
        </w:rPr>
        <w:t xml:space="preserve">цієї </w:t>
      </w:r>
      <w:r w:rsidRPr="0017263F">
        <w:rPr>
          <w:rFonts w:ascii="Times New Roman" w:hAnsi="Times New Roman" w:cs="Times New Roman"/>
          <w:spacing w:val="-5"/>
          <w:sz w:val="28"/>
          <w:lang w:val="uk-UA"/>
        </w:rPr>
        <w:t xml:space="preserve">проблеми. </w:t>
      </w:r>
      <w:r w:rsidRPr="0017263F">
        <w:rPr>
          <w:rFonts w:ascii="Times New Roman" w:hAnsi="Times New Roman" w:cs="Times New Roman"/>
          <w:spacing w:val="-3"/>
          <w:sz w:val="28"/>
          <w:lang w:val="uk-UA"/>
        </w:rPr>
        <w:t xml:space="preserve">Для </w:t>
      </w:r>
      <w:r w:rsidRPr="0017263F">
        <w:rPr>
          <w:rFonts w:ascii="Times New Roman" w:hAnsi="Times New Roman" w:cs="Times New Roman"/>
          <w:spacing w:val="-4"/>
          <w:sz w:val="28"/>
          <w:lang w:val="uk-UA"/>
        </w:rPr>
        <w:t xml:space="preserve">втілення </w:t>
      </w:r>
      <w:r w:rsidRPr="0017263F">
        <w:rPr>
          <w:rFonts w:ascii="Times New Roman" w:hAnsi="Times New Roman" w:cs="Times New Roman"/>
          <w:spacing w:val="-5"/>
          <w:sz w:val="28"/>
          <w:lang w:val="uk-UA"/>
        </w:rPr>
        <w:t xml:space="preserve">означеного принципу </w:t>
      </w:r>
      <w:r w:rsidRPr="0017263F">
        <w:rPr>
          <w:rFonts w:ascii="Times New Roman" w:hAnsi="Times New Roman" w:cs="Times New Roman"/>
          <w:spacing w:val="-4"/>
          <w:sz w:val="28"/>
          <w:lang w:val="uk-UA"/>
        </w:rPr>
        <w:t xml:space="preserve">може </w:t>
      </w:r>
      <w:r w:rsidRPr="0017263F">
        <w:rPr>
          <w:rFonts w:ascii="Times New Roman" w:hAnsi="Times New Roman" w:cs="Times New Roman"/>
          <w:spacing w:val="-5"/>
          <w:sz w:val="28"/>
          <w:lang w:val="uk-UA"/>
        </w:rPr>
        <w:t>застосовуватися "</w:t>
      </w:r>
      <w:r w:rsidRPr="0017263F">
        <w:rPr>
          <w:rFonts w:ascii="Times New Roman" w:hAnsi="Times New Roman" w:cs="Times New Roman"/>
          <w:i/>
          <w:spacing w:val="-5"/>
          <w:sz w:val="28"/>
          <w:lang w:val="uk-UA"/>
        </w:rPr>
        <w:t>метод поетапних відкриттів</w:t>
      </w:r>
      <w:r w:rsidRPr="0017263F">
        <w:rPr>
          <w:rFonts w:ascii="Times New Roman" w:hAnsi="Times New Roman" w:cs="Times New Roman"/>
          <w:spacing w:val="-5"/>
          <w:sz w:val="28"/>
          <w:lang w:val="uk-UA"/>
        </w:rPr>
        <w:t xml:space="preserve">", </w:t>
      </w:r>
      <w:r w:rsidR="00202CBB">
        <w:rPr>
          <w:rFonts w:ascii="Times New Roman" w:hAnsi="Times New Roman" w:cs="Times New Roman"/>
          <w:spacing w:val="-4"/>
          <w:sz w:val="28"/>
          <w:lang w:val="uk-UA"/>
        </w:rPr>
        <w:t>тобто чіт</w:t>
      </w:r>
      <w:bookmarkStart w:id="0" w:name="_GoBack"/>
      <w:bookmarkEnd w:id="0"/>
      <w:r w:rsidRPr="0017263F">
        <w:rPr>
          <w:rFonts w:ascii="Times New Roman" w:hAnsi="Times New Roman" w:cs="Times New Roman"/>
          <w:spacing w:val="-5"/>
          <w:sz w:val="28"/>
          <w:lang w:val="uk-UA"/>
        </w:rPr>
        <w:t xml:space="preserve">кого вичленення </w:t>
      </w:r>
      <w:r w:rsidRPr="0017263F">
        <w:rPr>
          <w:rFonts w:ascii="Times New Roman" w:hAnsi="Times New Roman" w:cs="Times New Roman"/>
          <w:spacing w:val="-4"/>
          <w:sz w:val="28"/>
          <w:lang w:val="uk-UA"/>
        </w:rPr>
        <w:t xml:space="preserve">теми </w:t>
      </w:r>
      <w:r w:rsidRPr="0017263F">
        <w:rPr>
          <w:rFonts w:ascii="Times New Roman" w:hAnsi="Times New Roman" w:cs="Times New Roman"/>
          <w:spacing w:val="-5"/>
          <w:sz w:val="28"/>
          <w:lang w:val="uk-UA"/>
        </w:rPr>
        <w:t xml:space="preserve">кожного уроку </w:t>
      </w:r>
      <w:r w:rsidRPr="0017263F">
        <w:rPr>
          <w:rFonts w:ascii="Times New Roman" w:hAnsi="Times New Roman" w:cs="Times New Roman"/>
          <w:sz w:val="28"/>
          <w:lang w:val="uk-UA"/>
        </w:rPr>
        <w:t xml:space="preserve">та їх </w:t>
      </w:r>
      <w:r w:rsidRPr="0017263F">
        <w:rPr>
          <w:rFonts w:ascii="Times New Roman" w:hAnsi="Times New Roman" w:cs="Times New Roman"/>
          <w:spacing w:val="-5"/>
          <w:sz w:val="28"/>
          <w:lang w:val="uk-UA"/>
        </w:rPr>
        <w:t xml:space="preserve">неповторність. Крім того, </w:t>
      </w:r>
      <w:r w:rsidRPr="0017263F">
        <w:rPr>
          <w:rFonts w:ascii="Times New Roman" w:hAnsi="Times New Roman" w:cs="Times New Roman"/>
          <w:spacing w:val="-4"/>
          <w:sz w:val="28"/>
          <w:lang w:val="uk-UA"/>
        </w:rPr>
        <w:t xml:space="preserve">важливі </w:t>
      </w:r>
      <w:r w:rsidRPr="0017263F">
        <w:rPr>
          <w:rFonts w:ascii="Times New Roman" w:hAnsi="Times New Roman" w:cs="Times New Roman"/>
          <w:spacing w:val="-5"/>
          <w:sz w:val="28"/>
          <w:lang w:val="uk-UA"/>
        </w:rPr>
        <w:t xml:space="preserve">поступовість </w:t>
      </w:r>
      <w:r w:rsidRPr="0017263F">
        <w:rPr>
          <w:rFonts w:ascii="Times New Roman" w:hAnsi="Times New Roman" w:cs="Times New Roman"/>
          <w:sz w:val="28"/>
          <w:lang w:val="uk-UA"/>
        </w:rPr>
        <w:t xml:space="preserve">і </w:t>
      </w:r>
      <w:r w:rsidRPr="0017263F">
        <w:rPr>
          <w:rFonts w:ascii="Times New Roman" w:hAnsi="Times New Roman" w:cs="Times New Roman"/>
          <w:spacing w:val="-5"/>
          <w:sz w:val="28"/>
          <w:lang w:val="uk-UA"/>
        </w:rPr>
        <w:t xml:space="preserve">повільність підведення дітей </w:t>
      </w:r>
      <w:r w:rsidRPr="0017263F">
        <w:rPr>
          <w:rFonts w:ascii="Times New Roman" w:hAnsi="Times New Roman" w:cs="Times New Roman"/>
          <w:spacing w:val="-3"/>
          <w:sz w:val="28"/>
          <w:lang w:val="uk-UA"/>
        </w:rPr>
        <w:t xml:space="preserve">до </w:t>
      </w:r>
      <w:r w:rsidRPr="0017263F">
        <w:rPr>
          <w:rFonts w:ascii="Times New Roman" w:hAnsi="Times New Roman" w:cs="Times New Roman"/>
          <w:spacing w:val="-5"/>
          <w:sz w:val="28"/>
          <w:lang w:val="uk-UA"/>
        </w:rPr>
        <w:t xml:space="preserve">усвідомлення теми. </w:t>
      </w:r>
      <w:r w:rsidRPr="0017263F">
        <w:rPr>
          <w:rFonts w:ascii="Times New Roman" w:hAnsi="Times New Roman" w:cs="Times New Roman"/>
          <w:spacing w:val="-3"/>
          <w:sz w:val="28"/>
          <w:lang w:val="uk-UA"/>
        </w:rPr>
        <w:t xml:space="preserve">Ще </w:t>
      </w:r>
      <w:r w:rsidRPr="0017263F">
        <w:rPr>
          <w:rFonts w:ascii="Times New Roman" w:hAnsi="Times New Roman" w:cs="Times New Roman"/>
          <w:spacing w:val="-4"/>
          <w:sz w:val="28"/>
          <w:lang w:val="uk-UA"/>
        </w:rPr>
        <w:t xml:space="preserve">один </w:t>
      </w:r>
      <w:r w:rsidRPr="0017263F">
        <w:rPr>
          <w:rFonts w:ascii="Times New Roman" w:hAnsi="Times New Roman" w:cs="Times New Roman"/>
          <w:spacing w:val="-5"/>
          <w:sz w:val="28"/>
          <w:lang w:val="uk-UA"/>
        </w:rPr>
        <w:t xml:space="preserve">метод </w:t>
      </w:r>
      <w:r w:rsidRPr="0017263F">
        <w:rPr>
          <w:rFonts w:ascii="Times New Roman" w:hAnsi="Times New Roman" w:cs="Times New Roman"/>
          <w:sz w:val="28"/>
          <w:lang w:val="uk-UA"/>
        </w:rPr>
        <w:t xml:space="preserve">– </w:t>
      </w:r>
      <w:r w:rsidRPr="0017263F">
        <w:rPr>
          <w:rFonts w:ascii="Times New Roman" w:hAnsi="Times New Roman" w:cs="Times New Roman"/>
          <w:spacing w:val="-4"/>
          <w:sz w:val="28"/>
          <w:lang w:val="uk-UA"/>
        </w:rPr>
        <w:t xml:space="preserve">єдність </w:t>
      </w:r>
      <w:r w:rsidRPr="0017263F">
        <w:rPr>
          <w:rFonts w:ascii="Times New Roman" w:hAnsi="Times New Roman" w:cs="Times New Roman"/>
          <w:spacing w:val="-5"/>
          <w:sz w:val="28"/>
          <w:lang w:val="uk-UA"/>
        </w:rPr>
        <w:t xml:space="preserve">сприйняття </w:t>
      </w:r>
      <w:r w:rsidRPr="0017263F">
        <w:rPr>
          <w:rFonts w:ascii="Times New Roman" w:hAnsi="Times New Roman" w:cs="Times New Roman"/>
          <w:sz w:val="28"/>
          <w:lang w:val="uk-UA"/>
        </w:rPr>
        <w:t xml:space="preserve">і </w:t>
      </w:r>
      <w:r w:rsidRPr="0017263F">
        <w:rPr>
          <w:rFonts w:ascii="Times New Roman" w:hAnsi="Times New Roman" w:cs="Times New Roman"/>
          <w:spacing w:val="-5"/>
          <w:sz w:val="28"/>
          <w:lang w:val="uk-UA"/>
        </w:rPr>
        <w:t xml:space="preserve">творення. </w:t>
      </w:r>
      <w:r w:rsidRPr="0017263F">
        <w:rPr>
          <w:rFonts w:ascii="Times New Roman" w:hAnsi="Times New Roman" w:cs="Times New Roman"/>
          <w:spacing w:val="-4"/>
          <w:sz w:val="28"/>
          <w:lang w:val="uk-UA"/>
        </w:rPr>
        <w:t xml:space="preserve">Те, </w:t>
      </w:r>
      <w:r w:rsidRPr="0017263F">
        <w:rPr>
          <w:rFonts w:ascii="Times New Roman" w:hAnsi="Times New Roman" w:cs="Times New Roman"/>
          <w:sz w:val="28"/>
          <w:lang w:val="uk-UA"/>
        </w:rPr>
        <w:t xml:space="preserve">з </w:t>
      </w:r>
      <w:r w:rsidRPr="0017263F">
        <w:rPr>
          <w:rFonts w:ascii="Times New Roman" w:hAnsi="Times New Roman" w:cs="Times New Roman"/>
          <w:spacing w:val="-3"/>
          <w:sz w:val="28"/>
          <w:lang w:val="uk-UA"/>
        </w:rPr>
        <w:t xml:space="preserve">чим ми </w:t>
      </w:r>
      <w:r w:rsidRPr="0017263F">
        <w:rPr>
          <w:rFonts w:ascii="Times New Roman" w:hAnsi="Times New Roman" w:cs="Times New Roman"/>
          <w:spacing w:val="-5"/>
          <w:sz w:val="28"/>
          <w:lang w:val="uk-UA"/>
        </w:rPr>
        <w:t xml:space="preserve">знайомимо </w:t>
      </w:r>
      <w:r w:rsidRPr="0017263F">
        <w:rPr>
          <w:rFonts w:ascii="Times New Roman" w:hAnsi="Times New Roman" w:cs="Times New Roman"/>
          <w:spacing w:val="-3"/>
          <w:sz w:val="28"/>
          <w:lang w:val="uk-UA"/>
        </w:rPr>
        <w:t xml:space="preserve">дитину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 xml:space="preserve">заняттях мистецтвом теоретично </w:t>
      </w:r>
      <w:r w:rsidRPr="0017263F">
        <w:rPr>
          <w:rFonts w:ascii="Times New Roman" w:hAnsi="Times New Roman" w:cs="Times New Roman"/>
          <w:sz w:val="28"/>
          <w:lang w:val="uk-UA"/>
        </w:rPr>
        <w:t xml:space="preserve">й </w:t>
      </w:r>
      <w:r w:rsidRPr="0017263F">
        <w:rPr>
          <w:rFonts w:ascii="Times New Roman" w:hAnsi="Times New Roman" w:cs="Times New Roman"/>
          <w:spacing w:val="-5"/>
          <w:sz w:val="28"/>
          <w:lang w:val="uk-UA"/>
        </w:rPr>
        <w:t xml:space="preserve">ілюстративно, </w:t>
      </w:r>
      <w:r w:rsidRPr="0017263F">
        <w:rPr>
          <w:rFonts w:ascii="Times New Roman" w:hAnsi="Times New Roman" w:cs="Times New Roman"/>
          <w:spacing w:val="-4"/>
          <w:sz w:val="28"/>
          <w:lang w:val="uk-UA"/>
        </w:rPr>
        <w:t xml:space="preserve">вона </w:t>
      </w:r>
      <w:r w:rsidRPr="0017263F">
        <w:rPr>
          <w:rFonts w:ascii="Times New Roman" w:hAnsi="Times New Roman" w:cs="Times New Roman"/>
          <w:spacing w:val="-5"/>
          <w:sz w:val="28"/>
          <w:lang w:val="uk-UA"/>
        </w:rPr>
        <w:t xml:space="preserve">повинна </w:t>
      </w:r>
      <w:r w:rsidRPr="0017263F">
        <w:rPr>
          <w:rFonts w:ascii="Times New Roman" w:hAnsi="Times New Roman" w:cs="Times New Roman"/>
          <w:spacing w:val="-4"/>
          <w:sz w:val="28"/>
          <w:lang w:val="uk-UA"/>
        </w:rPr>
        <w:t xml:space="preserve">спробувати </w:t>
      </w:r>
      <w:r w:rsidRPr="0017263F">
        <w:rPr>
          <w:rFonts w:ascii="Times New Roman" w:hAnsi="Times New Roman" w:cs="Times New Roman"/>
          <w:spacing w:val="-5"/>
          <w:sz w:val="28"/>
          <w:lang w:val="uk-UA"/>
        </w:rPr>
        <w:t xml:space="preserve">надалі зробити </w:t>
      </w:r>
      <w:r w:rsidRPr="0017263F">
        <w:rPr>
          <w:rFonts w:ascii="Times New Roman" w:hAnsi="Times New Roman" w:cs="Times New Roman"/>
          <w:spacing w:val="-4"/>
          <w:sz w:val="28"/>
          <w:lang w:val="uk-UA"/>
        </w:rPr>
        <w:t xml:space="preserve">своїми </w:t>
      </w:r>
      <w:r w:rsidRPr="0017263F">
        <w:rPr>
          <w:rFonts w:ascii="Times New Roman" w:hAnsi="Times New Roman" w:cs="Times New Roman"/>
          <w:spacing w:val="-5"/>
          <w:sz w:val="28"/>
          <w:lang w:val="uk-UA"/>
        </w:rPr>
        <w:t xml:space="preserve">руками. Реалізація принципу освоєння вживанням відбувається через застосування </w:t>
      </w:r>
      <w:r w:rsidRPr="0017263F">
        <w:rPr>
          <w:rFonts w:ascii="Times New Roman" w:hAnsi="Times New Roman" w:cs="Times New Roman"/>
          <w:spacing w:val="-3"/>
          <w:sz w:val="28"/>
          <w:lang w:val="uk-UA"/>
        </w:rPr>
        <w:t xml:space="preserve">так </w:t>
      </w:r>
      <w:r w:rsidRPr="0017263F">
        <w:rPr>
          <w:rFonts w:ascii="Times New Roman" w:hAnsi="Times New Roman" w:cs="Times New Roman"/>
          <w:spacing w:val="-5"/>
          <w:sz w:val="28"/>
          <w:lang w:val="uk-UA"/>
        </w:rPr>
        <w:t>званого "</w:t>
      </w:r>
      <w:r w:rsidRPr="0017263F">
        <w:rPr>
          <w:rFonts w:ascii="Times New Roman" w:hAnsi="Times New Roman" w:cs="Times New Roman"/>
          <w:i/>
          <w:spacing w:val="-5"/>
          <w:sz w:val="28"/>
          <w:lang w:val="uk-UA"/>
        </w:rPr>
        <w:t>методу широких асоціацій</w:t>
      </w:r>
      <w:r w:rsidRPr="0017263F">
        <w:rPr>
          <w:rFonts w:ascii="Times New Roman" w:hAnsi="Times New Roman" w:cs="Times New Roman"/>
          <w:spacing w:val="-5"/>
          <w:sz w:val="28"/>
          <w:lang w:val="uk-UA"/>
        </w:rPr>
        <w:t xml:space="preserve">", </w:t>
      </w:r>
      <w:r w:rsidRPr="0017263F">
        <w:rPr>
          <w:rFonts w:ascii="Times New Roman" w:hAnsi="Times New Roman" w:cs="Times New Roman"/>
          <w:spacing w:val="-3"/>
          <w:sz w:val="28"/>
          <w:lang w:val="uk-UA"/>
        </w:rPr>
        <w:t xml:space="preserve">що </w:t>
      </w:r>
      <w:r w:rsidRPr="0017263F">
        <w:rPr>
          <w:rFonts w:ascii="Times New Roman" w:hAnsi="Times New Roman" w:cs="Times New Roman"/>
          <w:spacing w:val="-4"/>
          <w:sz w:val="28"/>
          <w:lang w:val="uk-UA"/>
        </w:rPr>
        <w:t xml:space="preserve">дає </w:t>
      </w:r>
      <w:r w:rsidRPr="0017263F">
        <w:rPr>
          <w:rFonts w:ascii="Times New Roman" w:hAnsi="Times New Roman" w:cs="Times New Roman"/>
          <w:spacing w:val="-5"/>
          <w:sz w:val="28"/>
          <w:lang w:val="uk-UA"/>
        </w:rPr>
        <w:t xml:space="preserve">можливість творчої інтерпретації </w:t>
      </w:r>
      <w:r w:rsidRPr="0017263F">
        <w:rPr>
          <w:rFonts w:ascii="Times New Roman" w:hAnsi="Times New Roman" w:cs="Times New Roman"/>
          <w:spacing w:val="-4"/>
          <w:sz w:val="28"/>
          <w:lang w:val="uk-UA"/>
        </w:rPr>
        <w:t xml:space="preserve">змісту </w:t>
      </w:r>
      <w:r w:rsidRPr="0017263F">
        <w:rPr>
          <w:rFonts w:ascii="Times New Roman" w:hAnsi="Times New Roman" w:cs="Times New Roman"/>
          <w:spacing w:val="-5"/>
          <w:sz w:val="28"/>
          <w:lang w:val="uk-UA"/>
        </w:rPr>
        <w:t xml:space="preserve">творів мистецтва. Дорослий </w:t>
      </w:r>
      <w:r w:rsidRPr="0017263F">
        <w:rPr>
          <w:rFonts w:ascii="Times New Roman" w:hAnsi="Times New Roman" w:cs="Times New Roman"/>
          <w:sz w:val="28"/>
          <w:lang w:val="uk-UA"/>
        </w:rPr>
        <w:t xml:space="preserve">не </w:t>
      </w:r>
      <w:r w:rsidRPr="0017263F">
        <w:rPr>
          <w:rFonts w:ascii="Times New Roman" w:hAnsi="Times New Roman" w:cs="Times New Roman"/>
          <w:spacing w:val="-5"/>
          <w:sz w:val="28"/>
          <w:lang w:val="uk-UA"/>
        </w:rPr>
        <w:t xml:space="preserve">повинен придушувати додумування </w:t>
      </w:r>
      <w:r w:rsidRPr="0017263F">
        <w:rPr>
          <w:rFonts w:ascii="Times New Roman" w:hAnsi="Times New Roman" w:cs="Times New Roman"/>
          <w:spacing w:val="-4"/>
          <w:sz w:val="28"/>
          <w:lang w:val="uk-UA"/>
        </w:rPr>
        <w:t xml:space="preserve">або </w:t>
      </w:r>
      <w:r w:rsidRPr="0017263F">
        <w:rPr>
          <w:rFonts w:ascii="Times New Roman" w:hAnsi="Times New Roman" w:cs="Times New Roman"/>
          <w:spacing w:val="-5"/>
          <w:sz w:val="28"/>
          <w:lang w:val="uk-UA"/>
        </w:rPr>
        <w:t xml:space="preserve">фантазії дитини </w:t>
      </w:r>
      <w:r w:rsidRPr="0017263F">
        <w:rPr>
          <w:rFonts w:ascii="Times New Roman" w:hAnsi="Times New Roman" w:cs="Times New Roman"/>
          <w:sz w:val="28"/>
          <w:lang w:val="uk-UA"/>
        </w:rPr>
        <w:t xml:space="preserve">у </w:t>
      </w:r>
      <w:r w:rsidRPr="0017263F">
        <w:rPr>
          <w:rFonts w:ascii="Times New Roman" w:hAnsi="Times New Roman" w:cs="Times New Roman"/>
          <w:spacing w:val="-3"/>
          <w:sz w:val="28"/>
          <w:lang w:val="uk-UA"/>
        </w:rPr>
        <w:t>зв’язку</w:t>
      </w:r>
      <w:r>
        <w:rPr>
          <w:rFonts w:ascii="Times New Roman" w:hAnsi="Times New Roman" w:cs="Times New Roman"/>
          <w:spacing w:val="-3"/>
          <w:sz w:val="28"/>
          <w:lang w:val="uk-UA"/>
        </w:rPr>
        <w:t xml:space="preserve"> </w:t>
      </w:r>
      <w:r w:rsidRPr="0017263F">
        <w:rPr>
          <w:rFonts w:ascii="Times New Roman" w:hAnsi="Times New Roman" w:cs="Times New Roman"/>
          <w:sz w:val="28"/>
          <w:szCs w:val="28"/>
          <w:lang w:val="uk-UA"/>
        </w:rPr>
        <w:t xml:space="preserve">з </w:t>
      </w:r>
      <w:r w:rsidRPr="0017263F">
        <w:rPr>
          <w:rFonts w:ascii="Times New Roman" w:hAnsi="Times New Roman" w:cs="Times New Roman"/>
          <w:spacing w:val="-5"/>
          <w:sz w:val="28"/>
          <w:szCs w:val="28"/>
          <w:lang w:val="uk-UA"/>
        </w:rPr>
        <w:t xml:space="preserve">якимось </w:t>
      </w:r>
      <w:r w:rsidRPr="0017263F">
        <w:rPr>
          <w:rFonts w:ascii="Times New Roman" w:hAnsi="Times New Roman" w:cs="Times New Roman"/>
          <w:spacing w:val="-4"/>
          <w:sz w:val="28"/>
          <w:szCs w:val="28"/>
          <w:lang w:val="uk-UA"/>
        </w:rPr>
        <w:t xml:space="preserve">твором </w:t>
      </w:r>
      <w:r w:rsidRPr="0017263F">
        <w:rPr>
          <w:rFonts w:ascii="Times New Roman" w:hAnsi="Times New Roman" w:cs="Times New Roman"/>
          <w:spacing w:val="-5"/>
          <w:sz w:val="28"/>
          <w:szCs w:val="28"/>
          <w:lang w:val="uk-UA"/>
        </w:rPr>
        <w:t xml:space="preserve">декоративно-прикладного </w:t>
      </w:r>
      <w:r w:rsidRPr="0017263F">
        <w:rPr>
          <w:rFonts w:ascii="Times New Roman" w:hAnsi="Times New Roman" w:cs="Times New Roman"/>
          <w:spacing w:val="-3"/>
          <w:sz w:val="28"/>
          <w:szCs w:val="28"/>
          <w:lang w:val="uk-UA"/>
        </w:rPr>
        <w:t xml:space="preserve">або </w:t>
      </w:r>
      <w:r w:rsidRPr="0017263F">
        <w:rPr>
          <w:rFonts w:ascii="Times New Roman" w:hAnsi="Times New Roman" w:cs="Times New Roman"/>
          <w:spacing w:val="-5"/>
          <w:sz w:val="28"/>
          <w:szCs w:val="28"/>
          <w:lang w:val="uk-UA"/>
        </w:rPr>
        <w:t xml:space="preserve">образотворчого мистецтва (якщо, звичайно, фантазії </w:t>
      </w:r>
      <w:r w:rsidRPr="0017263F">
        <w:rPr>
          <w:rFonts w:ascii="Times New Roman" w:hAnsi="Times New Roman" w:cs="Times New Roman"/>
          <w:sz w:val="28"/>
          <w:szCs w:val="28"/>
          <w:lang w:val="uk-UA"/>
        </w:rPr>
        <w:t xml:space="preserve">не </w:t>
      </w:r>
      <w:r w:rsidRPr="0017263F">
        <w:rPr>
          <w:rFonts w:ascii="Times New Roman" w:hAnsi="Times New Roman" w:cs="Times New Roman"/>
          <w:spacing w:val="-5"/>
          <w:sz w:val="28"/>
          <w:szCs w:val="28"/>
          <w:lang w:val="uk-UA"/>
        </w:rPr>
        <w:t xml:space="preserve">перетворюються </w:t>
      </w:r>
      <w:r w:rsidRPr="0017263F">
        <w:rPr>
          <w:rFonts w:ascii="Times New Roman" w:hAnsi="Times New Roman" w:cs="Times New Roman"/>
          <w:sz w:val="28"/>
          <w:szCs w:val="28"/>
          <w:lang w:val="uk-UA"/>
        </w:rPr>
        <w:t xml:space="preserve">на </w:t>
      </w:r>
      <w:r w:rsidRPr="0017263F">
        <w:rPr>
          <w:rFonts w:ascii="Times New Roman" w:hAnsi="Times New Roman" w:cs="Times New Roman"/>
          <w:spacing w:val="-5"/>
          <w:sz w:val="28"/>
          <w:szCs w:val="28"/>
          <w:lang w:val="uk-UA"/>
        </w:rPr>
        <w:t xml:space="preserve">повну анархію). Педагогу </w:t>
      </w:r>
      <w:r w:rsidRPr="0017263F">
        <w:rPr>
          <w:rFonts w:ascii="Times New Roman" w:hAnsi="Times New Roman" w:cs="Times New Roman"/>
          <w:spacing w:val="-4"/>
          <w:sz w:val="28"/>
          <w:szCs w:val="28"/>
          <w:lang w:val="uk-UA"/>
        </w:rPr>
        <w:t xml:space="preserve">слід </w:t>
      </w:r>
      <w:r w:rsidRPr="0017263F">
        <w:rPr>
          <w:rFonts w:ascii="Times New Roman" w:hAnsi="Times New Roman" w:cs="Times New Roman"/>
          <w:spacing w:val="-5"/>
          <w:sz w:val="28"/>
          <w:szCs w:val="28"/>
          <w:lang w:val="uk-UA"/>
        </w:rPr>
        <w:t xml:space="preserve">тактовно </w:t>
      </w:r>
      <w:r w:rsidRPr="0017263F">
        <w:rPr>
          <w:rFonts w:ascii="Times New Roman" w:hAnsi="Times New Roman" w:cs="Times New Roman"/>
          <w:spacing w:val="-4"/>
          <w:sz w:val="28"/>
          <w:szCs w:val="28"/>
          <w:lang w:val="uk-UA"/>
        </w:rPr>
        <w:t xml:space="preserve">ростити </w:t>
      </w:r>
      <w:r w:rsidRPr="0017263F">
        <w:rPr>
          <w:rFonts w:ascii="Times New Roman" w:hAnsi="Times New Roman" w:cs="Times New Roman"/>
          <w:spacing w:val="-5"/>
          <w:sz w:val="28"/>
          <w:szCs w:val="28"/>
          <w:lang w:val="uk-UA"/>
        </w:rPr>
        <w:t xml:space="preserve">паростки особистісних </w:t>
      </w:r>
      <w:r w:rsidRPr="0017263F">
        <w:rPr>
          <w:rFonts w:ascii="Times New Roman" w:hAnsi="Times New Roman" w:cs="Times New Roman"/>
          <w:spacing w:val="-4"/>
          <w:sz w:val="28"/>
          <w:szCs w:val="28"/>
          <w:lang w:val="uk-UA"/>
        </w:rPr>
        <w:t xml:space="preserve">зв’язків </w:t>
      </w:r>
      <w:r w:rsidRPr="0017263F">
        <w:rPr>
          <w:rFonts w:ascii="Times New Roman" w:hAnsi="Times New Roman" w:cs="Times New Roman"/>
          <w:sz w:val="28"/>
          <w:szCs w:val="28"/>
          <w:lang w:val="uk-UA"/>
        </w:rPr>
        <w:t xml:space="preserve">з </w:t>
      </w:r>
      <w:r w:rsidRPr="0017263F">
        <w:rPr>
          <w:rFonts w:ascii="Times New Roman" w:hAnsi="Times New Roman" w:cs="Times New Roman"/>
          <w:spacing w:val="-5"/>
          <w:sz w:val="28"/>
          <w:szCs w:val="28"/>
          <w:lang w:val="uk-UA"/>
        </w:rPr>
        <w:t xml:space="preserve">мистецтвом </w:t>
      </w:r>
      <w:r w:rsidRPr="0017263F">
        <w:rPr>
          <w:rFonts w:ascii="Times New Roman" w:hAnsi="Times New Roman" w:cs="Times New Roman"/>
          <w:spacing w:val="-4"/>
          <w:sz w:val="28"/>
          <w:szCs w:val="28"/>
          <w:lang w:val="uk-UA"/>
        </w:rPr>
        <w:t>через</w:t>
      </w:r>
      <w:r w:rsidRPr="0017263F">
        <w:rPr>
          <w:rFonts w:ascii="Times New Roman" w:hAnsi="Times New Roman" w:cs="Times New Roman"/>
          <w:spacing w:val="69"/>
          <w:sz w:val="28"/>
          <w:szCs w:val="28"/>
          <w:lang w:val="uk-UA"/>
        </w:rPr>
        <w:t xml:space="preserve"> </w:t>
      </w:r>
      <w:r>
        <w:rPr>
          <w:rFonts w:ascii="Times New Roman" w:hAnsi="Times New Roman" w:cs="Times New Roman"/>
          <w:spacing w:val="-5"/>
          <w:sz w:val="28"/>
          <w:szCs w:val="28"/>
          <w:lang w:val="uk-UA"/>
        </w:rPr>
        <w:t>фантазію</w:t>
      </w:r>
      <w:r w:rsidRPr="0017263F">
        <w:rPr>
          <w:rFonts w:ascii="Times New Roman" w:hAnsi="Times New Roman" w:cs="Times New Roman"/>
          <w:sz w:val="28"/>
          <w:szCs w:val="28"/>
          <w:lang w:val="uk-UA"/>
        </w:rPr>
        <w:t>.</w:t>
      </w:r>
    </w:p>
    <w:p w:rsidR="0017263F" w:rsidRPr="0017263F" w:rsidRDefault="0017263F" w:rsidP="00353F9B">
      <w:pPr>
        <w:widowControl w:val="0"/>
        <w:tabs>
          <w:tab w:val="left" w:pos="1063"/>
        </w:tabs>
        <w:autoSpaceDE w:val="0"/>
        <w:autoSpaceDN w:val="0"/>
        <w:spacing w:after="0" w:line="240" w:lineRule="auto"/>
        <w:ind w:left="-426" w:right="-284" w:firstLine="568"/>
        <w:jc w:val="both"/>
        <w:rPr>
          <w:rFonts w:ascii="Times New Roman" w:hAnsi="Times New Roman" w:cs="Times New Roman"/>
          <w:sz w:val="28"/>
          <w:lang w:val="uk-UA"/>
        </w:rPr>
      </w:pPr>
      <w:r>
        <w:rPr>
          <w:rFonts w:ascii="Times New Roman" w:hAnsi="Times New Roman" w:cs="Times New Roman"/>
          <w:b/>
          <w:i/>
          <w:spacing w:val="-5"/>
          <w:sz w:val="28"/>
          <w:lang w:val="uk-UA"/>
        </w:rPr>
        <w:t>1. </w:t>
      </w:r>
      <w:r w:rsidRPr="0017263F">
        <w:rPr>
          <w:rFonts w:ascii="Times New Roman" w:hAnsi="Times New Roman" w:cs="Times New Roman"/>
          <w:b/>
          <w:i/>
          <w:spacing w:val="-5"/>
          <w:sz w:val="28"/>
          <w:lang w:val="uk-UA"/>
        </w:rPr>
        <w:t xml:space="preserve">Принцип постійності </w:t>
      </w:r>
      <w:r w:rsidRPr="0017263F">
        <w:rPr>
          <w:rFonts w:ascii="Times New Roman" w:hAnsi="Times New Roman" w:cs="Times New Roman"/>
          <w:b/>
          <w:i/>
          <w:spacing w:val="-4"/>
          <w:sz w:val="28"/>
          <w:lang w:val="uk-UA"/>
        </w:rPr>
        <w:t xml:space="preserve">зв’язку </w:t>
      </w:r>
      <w:r w:rsidRPr="0017263F">
        <w:rPr>
          <w:rFonts w:ascii="Times New Roman" w:hAnsi="Times New Roman" w:cs="Times New Roman"/>
          <w:b/>
          <w:i/>
          <w:sz w:val="28"/>
          <w:lang w:val="uk-UA"/>
        </w:rPr>
        <w:t xml:space="preserve">з </w:t>
      </w:r>
      <w:r w:rsidRPr="0017263F">
        <w:rPr>
          <w:rFonts w:ascii="Times New Roman" w:hAnsi="Times New Roman" w:cs="Times New Roman"/>
          <w:b/>
          <w:i/>
          <w:spacing w:val="-5"/>
          <w:sz w:val="28"/>
          <w:lang w:val="uk-UA"/>
        </w:rPr>
        <w:t xml:space="preserve">життям. </w:t>
      </w:r>
      <w:r w:rsidRPr="0017263F">
        <w:rPr>
          <w:rFonts w:ascii="Times New Roman" w:hAnsi="Times New Roman" w:cs="Times New Roman"/>
          <w:spacing w:val="-4"/>
          <w:sz w:val="28"/>
          <w:lang w:val="uk-UA"/>
        </w:rPr>
        <w:t xml:space="preserve">Без </w:t>
      </w:r>
      <w:r w:rsidRPr="0017263F">
        <w:rPr>
          <w:rFonts w:ascii="Times New Roman" w:hAnsi="Times New Roman" w:cs="Times New Roman"/>
          <w:spacing w:val="-5"/>
          <w:sz w:val="28"/>
          <w:lang w:val="uk-UA"/>
        </w:rPr>
        <w:t xml:space="preserve">цього принципу </w:t>
      </w:r>
      <w:r w:rsidRPr="0017263F">
        <w:rPr>
          <w:rFonts w:ascii="Times New Roman" w:hAnsi="Times New Roman" w:cs="Times New Roman"/>
          <w:spacing w:val="-3"/>
          <w:sz w:val="28"/>
          <w:lang w:val="uk-UA"/>
        </w:rPr>
        <w:t>не</w:t>
      </w:r>
      <w:r w:rsidRPr="0017263F">
        <w:rPr>
          <w:rFonts w:ascii="Times New Roman" w:hAnsi="Times New Roman" w:cs="Times New Roman"/>
          <w:spacing w:val="-4"/>
          <w:sz w:val="28"/>
          <w:lang w:val="uk-UA"/>
        </w:rPr>
        <w:t xml:space="preserve">має </w:t>
      </w:r>
      <w:r w:rsidRPr="0017263F">
        <w:rPr>
          <w:rFonts w:ascii="Times New Roman" w:hAnsi="Times New Roman" w:cs="Times New Roman"/>
          <w:spacing w:val="-5"/>
          <w:sz w:val="28"/>
          <w:lang w:val="uk-UA"/>
        </w:rPr>
        <w:t xml:space="preserve">усвідомлення справжньої життєвості проблем мистецтва. </w:t>
      </w:r>
      <w:r w:rsidRPr="0017263F">
        <w:rPr>
          <w:rFonts w:ascii="Times New Roman" w:hAnsi="Times New Roman" w:cs="Times New Roman"/>
          <w:spacing w:val="-4"/>
          <w:sz w:val="28"/>
          <w:lang w:val="uk-UA"/>
        </w:rPr>
        <w:t xml:space="preserve">Реалізується даний </w:t>
      </w:r>
      <w:r w:rsidRPr="0017263F">
        <w:rPr>
          <w:rFonts w:ascii="Times New Roman" w:hAnsi="Times New Roman" w:cs="Times New Roman"/>
          <w:spacing w:val="-5"/>
          <w:sz w:val="28"/>
          <w:lang w:val="uk-UA"/>
        </w:rPr>
        <w:t xml:space="preserve">принцип, </w:t>
      </w:r>
      <w:r w:rsidRPr="0017263F">
        <w:rPr>
          <w:rFonts w:ascii="Times New Roman" w:hAnsi="Times New Roman" w:cs="Times New Roman"/>
          <w:spacing w:val="-4"/>
          <w:sz w:val="28"/>
          <w:lang w:val="uk-UA"/>
        </w:rPr>
        <w:t xml:space="preserve">перш </w:t>
      </w:r>
      <w:r w:rsidRPr="0017263F">
        <w:rPr>
          <w:rFonts w:ascii="Times New Roman" w:hAnsi="Times New Roman" w:cs="Times New Roman"/>
          <w:spacing w:val="-3"/>
          <w:sz w:val="28"/>
          <w:lang w:val="uk-UA"/>
        </w:rPr>
        <w:t xml:space="preserve">за </w:t>
      </w:r>
      <w:r w:rsidRPr="0017263F">
        <w:rPr>
          <w:rFonts w:ascii="Times New Roman" w:hAnsi="Times New Roman" w:cs="Times New Roman"/>
          <w:spacing w:val="-4"/>
          <w:sz w:val="28"/>
          <w:lang w:val="uk-UA"/>
        </w:rPr>
        <w:t xml:space="preserve">все, через опору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 xml:space="preserve">емоційний </w:t>
      </w:r>
      <w:r w:rsidRPr="0017263F">
        <w:rPr>
          <w:rFonts w:ascii="Times New Roman" w:hAnsi="Times New Roman" w:cs="Times New Roman"/>
          <w:sz w:val="28"/>
          <w:lang w:val="uk-UA"/>
        </w:rPr>
        <w:t xml:space="preserve">та </w:t>
      </w:r>
      <w:r w:rsidRPr="0017263F">
        <w:rPr>
          <w:rFonts w:ascii="Times New Roman" w:hAnsi="Times New Roman" w:cs="Times New Roman"/>
          <w:spacing w:val="-5"/>
          <w:sz w:val="28"/>
          <w:lang w:val="uk-UA"/>
        </w:rPr>
        <w:t xml:space="preserve">візуальний </w:t>
      </w:r>
      <w:r w:rsidRPr="0017263F">
        <w:rPr>
          <w:rFonts w:ascii="Times New Roman" w:hAnsi="Times New Roman" w:cs="Times New Roman"/>
          <w:spacing w:val="-6"/>
          <w:sz w:val="28"/>
          <w:lang w:val="uk-UA"/>
        </w:rPr>
        <w:t xml:space="preserve">досвід </w:t>
      </w:r>
      <w:r w:rsidRPr="0017263F">
        <w:rPr>
          <w:rFonts w:ascii="Times New Roman" w:hAnsi="Times New Roman" w:cs="Times New Roman"/>
          <w:spacing w:val="-7"/>
          <w:sz w:val="28"/>
          <w:lang w:val="uk-UA"/>
        </w:rPr>
        <w:t xml:space="preserve">дітей, </w:t>
      </w:r>
      <w:r w:rsidRPr="0017263F">
        <w:rPr>
          <w:rFonts w:ascii="Times New Roman" w:hAnsi="Times New Roman" w:cs="Times New Roman"/>
          <w:spacing w:val="-6"/>
          <w:sz w:val="28"/>
          <w:lang w:val="uk-UA"/>
        </w:rPr>
        <w:t xml:space="preserve">їхні спогади, </w:t>
      </w:r>
      <w:r w:rsidRPr="0017263F">
        <w:rPr>
          <w:rFonts w:ascii="Times New Roman" w:hAnsi="Times New Roman" w:cs="Times New Roman"/>
          <w:spacing w:val="-7"/>
          <w:sz w:val="28"/>
          <w:lang w:val="uk-UA"/>
        </w:rPr>
        <w:t xml:space="preserve">переживання, життєві спостереження, </w:t>
      </w:r>
      <w:r w:rsidRPr="0017263F">
        <w:rPr>
          <w:rFonts w:ascii="Times New Roman" w:hAnsi="Times New Roman" w:cs="Times New Roman"/>
          <w:spacing w:val="-5"/>
          <w:sz w:val="28"/>
          <w:lang w:val="uk-UA"/>
        </w:rPr>
        <w:t xml:space="preserve">які </w:t>
      </w:r>
      <w:r w:rsidRPr="0017263F">
        <w:rPr>
          <w:rFonts w:ascii="Times New Roman" w:hAnsi="Times New Roman" w:cs="Times New Roman"/>
          <w:spacing w:val="-6"/>
          <w:sz w:val="28"/>
          <w:lang w:val="uk-UA"/>
        </w:rPr>
        <w:t xml:space="preserve">вихователь </w:t>
      </w:r>
      <w:r w:rsidRPr="0017263F">
        <w:rPr>
          <w:rFonts w:ascii="Times New Roman" w:hAnsi="Times New Roman" w:cs="Times New Roman"/>
          <w:spacing w:val="-5"/>
          <w:sz w:val="28"/>
          <w:lang w:val="uk-UA"/>
        </w:rPr>
        <w:t xml:space="preserve">застосовує </w:t>
      </w:r>
      <w:r w:rsidRPr="0017263F">
        <w:rPr>
          <w:rFonts w:ascii="Times New Roman" w:hAnsi="Times New Roman" w:cs="Times New Roman"/>
          <w:spacing w:val="-4"/>
          <w:sz w:val="28"/>
          <w:lang w:val="uk-UA"/>
        </w:rPr>
        <w:t xml:space="preserve">при </w:t>
      </w:r>
      <w:r w:rsidRPr="0017263F">
        <w:rPr>
          <w:rFonts w:ascii="Times New Roman" w:hAnsi="Times New Roman" w:cs="Times New Roman"/>
          <w:spacing w:val="-5"/>
          <w:sz w:val="28"/>
          <w:lang w:val="uk-UA"/>
        </w:rPr>
        <w:t xml:space="preserve">проведенні </w:t>
      </w:r>
      <w:r w:rsidRPr="0017263F">
        <w:rPr>
          <w:rFonts w:ascii="Times New Roman" w:hAnsi="Times New Roman" w:cs="Times New Roman"/>
          <w:sz w:val="28"/>
          <w:lang w:val="uk-UA"/>
        </w:rPr>
        <w:t xml:space="preserve">з </w:t>
      </w:r>
      <w:r w:rsidRPr="0017263F">
        <w:rPr>
          <w:rFonts w:ascii="Times New Roman" w:hAnsi="Times New Roman" w:cs="Times New Roman"/>
          <w:spacing w:val="-5"/>
          <w:sz w:val="28"/>
          <w:lang w:val="uk-UA"/>
        </w:rPr>
        <w:t xml:space="preserve">дошкільниками </w:t>
      </w:r>
      <w:r w:rsidRPr="0017263F">
        <w:rPr>
          <w:rFonts w:ascii="Times New Roman" w:hAnsi="Times New Roman" w:cs="Times New Roman"/>
          <w:spacing w:val="-4"/>
          <w:sz w:val="28"/>
          <w:lang w:val="uk-UA"/>
        </w:rPr>
        <w:t xml:space="preserve">бесід </w:t>
      </w:r>
      <w:r w:rsidRPr="0017263F">
        <w:rPr>
          <w:rFonts w:ascii="Times New Roman" w:hAnsi="Times New Roman" w:cs="Times New Roman"/>
          <w:spacing w:val="-5"/>
          <w:sz w:val="28"/>
          <w:lang w:val="uk-UA"/>
        </w:rPr>
        <w:t xml:space="preserve">стосовно декоративно-прикладного мистецтва, дитячого </w:t>
      </w:r>
      <w:r w:rsidRPr="0017263F">
        <w:rPr>
          <w:rFonts w:ascii="Times New Roman" w:hAnsi="Times New Roman" w:cs="Times New Roman"/>
          <w:spacing w:val="-4"/>
          <w:sz w:val="28"/>
          <w:lang w:val="uk-UA"/>
        </w:rPr>
        <w:t xml:space="preserve">дизайну </w:t>
      </w:r>
      <w:r w:rsidRPr="0017263F">
        <w:rPr>
          <w:rFonts w:ascii="Times New Roman" w:hAnsi="Times New Roman" w:cs="Times New Roman"/>
          <w:spacing w:val="-5"/>
          <w:sz w:val="28"/>
          <w:lang w:val="uk-UA"/>
        </w:rPr>
        <w:t xml:space="preserve">тощо. </w:t>
      </w:r>
      <w:r w:rsidRPr="0017263F">
        <w:rPr>
          <w:rFonts w:ascii="Times New Roman" w:hAnsi="Times New Roman" w:cs="Times New Roman"/>
          <w:sz w:val="28"/>
          <w:lang w:val="uk-UA"/>
        </w:rPr>
        <w:t xml:space="preserve">Ці </w:t>
      </w:r>
      <w:r w:rsidRPr="0017263F">
        <w:rPr>
          <w:rFonts w:ascii="Times New Roman" w:hAnsi="Times New Roman" w:cs="Times New Roman"/>
          <w:spacing w:val="-4"/>
          <w:sz w:val="28"/>
          <w:lang w:val="uk-UA"/>
        </w:rPr>
        <w:t xml:space="preserve">бесіди </w:t>
      </w:r>
      <w:r w:rsidRPr="0017263F">
        <w:rPr>
          <w:rFonts w:ascii="Times New Roman" w:hAnsi="Times New Roman" w:cs="Times New Roman"/>
          <w:spacing w:val="-5"/>
          <w:sz w:val="28"/>
          <w:lang w:val="uk-UA"/>
        </w:rPr>
        <w:t xml:space="preserve">мають </w:t>
      </w:r>
      <w:r w:rsidRPr="0017263F">
        <w:rPr>
          <w:rFonts w:ascii="Times New Roman" w:hAnsi="Times New Roman" w:cs="Times New Roman"/>
          <w:spacing w:val="-4"/>
          <w:sz w:val="28"/>
          <w:lang w:val="uk-UA"/>
        </w:rPr>
        <w:t xml:space="preserve">бути </w:t>
      </w:r>
      <w:r w:rsidRPr="0017263F">
        <w:rPr>
          <w:rFonts w:ascii="Times New Roman" w:hAnsi="Times New Roman" w:cs="Times New Roman"/>
          <w:sz w:val="28"/>
          <w:lang w:val="uk-UA"/>
        </w:rPr>
        <w:t>по</w:t>
      </w:r>
      <w:r w:rsidRPr="0017263F">
        <w:rPr>
          <w:rFonts w:ascii="Times New Roman" w:hAnsi="Times New Roman" w:cs="Times New Roman"/>
          <w:spacing w:val="-5"/>
          <w:sz w:val="28"/>
          <w:lang w:val="uk-UA"/>
        </w:rPr>
        <w:t xml:space="preserve">в’язані </w:t>
      </w:r>
      <w:r w:rsidRPr="0017263F">
        <w:rPr>
          <w:rFonts w:ascii="Times New Roman" w:hAnsi="Times New Roman" w:cs="Times New Roman"/>
          <w:sz w:val="28"/>
          <w:lang w:val="uk-UA"/>
        </w:rPr>
        <w:t xml:space="preserve">зі </w:t>
      </w:r>
      <w:r w:rsidRPr="0017263F">
        <w:rPr>
          <w:rFonts w:ascii="Times New Roman" w:hAnsi="Times New Roman" w:cs="Times New Roman"/>
          <w:spacing w:val="-4"/>
          <w:sz w:val="28"/>
          <w:lang w:val="uk-UA"/>
        </w:rPr>
        <w:t xml:space="preserve">змістом того </w:t>
      </w:r>
      <w:r w:rsidRPr="0017263F">
        <w:rPr>
          <w:rFonts w:ascii="Times New Roman" w:hAnsi="Times New Roman" w:cs="Times New Roman"/>
          <w:spacing w:val="-3"/>
          <w:sz w:val="28"/>
          <w:lang w:val="uk-UA"/>
        </w:rPr>
        <w:t xml:space="preserve">чи </w:t>
      </w:r>
      <w:r w:rsidRPr="0017263F">
        <w:rPr>
          <w:rFonts w:ascii="Times New Roman" w:hAnsi="Times New Roman" w:cs="Times New Roman"/>
          <w:spacing w:val="-5"/>
          <w:sz w:val="28"/>
          <w:lang w:val="uk-UA"/>
        </w:rPr>
        <w:t xml:space="preserve">іншого </w:t>
      </w:r>
      <w:r w:rsidRPr="0017263F">
        <w:rPr>
          <w:rFonts w:ascii="Times New Roman" w:hAnsi="Times New Roman" w:cs="Times New Roman"/>
          <w:spacing w:val="-4"/>
          <w:sz w:val="28"/>
          <w:lang w:val="uk-UA"/>
        </w:rPr>
        <w:t xml:space="preserve">твору </w:t>
      </w:r>
      <w:r w:rsidRPr="0017263F">
        <w:rPr>
          <w:rFonts w:ascii="Times New Roman" w:hAnsi="Times New Roman" w:cs="Times New Roman"/>
          <w:spacing w:val="-5"/>
          <w:sz w:val="28"/>
          <w:lang w:val="uk-UA"/>
        </w:rPr>
        <w:t xml:space="preserve">мистецтва, </w:t>
      </w:r>
      <w:r w:rsidRPr="0017263F">
        <w:rPr>
          <w:rFonts w:ascii="Times New Roman" w:hAnsi="Times New Roman" w:cs="Times New Roman"/>
          <w:spacing w:val="-4"/>
          <w:sz w:val="28"/>
          <w:lang w:val="uk-UA"/>
        </w:rPr>
        <w:t xml:space="preserve">який </w:t>
      </w:r>
      <w:r w:rsidRPr="0017263F">
        <w:rPr>
          <w:rFonts w:ascii="Times New Roman" w:hAnsi="Times New Roman" w:cs="Times New Roman"/>
          <w:spacing w:val="-5"/>
          <w:sz w:val="28"/>
          <w:lang w:val="uk-UA"/>
        </w:rPr>
        <w:t xml:space="preserve">може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подальшому </w:t>
      </w:r>
      <w:r w:rsidRPr="0017263F">
        <w:rPr>
          <w:rFonts w:ascii="Times New Roman" w:hAnsi="Times New Roman" w:cs="Times New Roman"/>
          <w:spacing w:val="-5"/>
          <w:sz w:val="28"/>
          <w:lang w:val="uk-UA"/>
        </w:rPr>
        <w:t xml:space="preserve">слугувати зразком щодо створення дошкільниками </w:t>
      </w:r>
      <w:r w:rsidRPr="0017263F">
        <w:rPr>
          <w:rFonts w:ascii="Times New Roman" w:hAnsi="Times New Roman" w:cs="Times New Roman"/>
          <w:spacing w:val="-4"/>
          <w:sz w:val="28"/>
          <w:lang w:val="uk-UA"/>
        </w:rPr>
        <w:t xml:space="preserve">власних </w:t>
      </w:r>
      <w:r w:rsidRPr="0017263F">
        <w:rPr>
          <w:rFonts w:ascii="Times New Roman" w:hAnsi="Times New Roman" w:cs="Times New Roman"/>
          <w:spacing w:val="-5"/>
          <w:sz w:val="28"/>
          <w:lang w:val="uk-UA"/>
        </w:rPr>
        <w:t xml:space="preserve">робіт. </w:t>
      </w:r>
      <w:r w:rsidRPr="0017263F">
        <w:rPr>
          <w:rFonts w:ascii="Times New Roman" w:hAnsi="Times New Roman" w:cs="Times New Roman"/>
          <w:spacing w:val="-4"/>
          <w:sz w:val="28"/>
          <w:lang w:val="uk-UA"/>
        </w:rPr>
        <w:t xml:space="preserve">Зв’язок </w:t>
      </w:r>
      <w:r w:rsidRPr="0017263F">
        <w:rPr>
          <w:rFonts w:ascii="Times New Roman" w:hAnsi="Times New Roman" w:cs="Times New Roman"/>
          <w:sz w:val="28"/>
          <w:lang w:val="uk-UA"/>
        </w:rPr>
        <w:t xml:space="preserve">із </w:t>
      </w:r>
      <w:r w:rsidRPr="0017263F">
        <w:rPr>
          <w:rFonts w:ascii="Times New Roman" w:hAnsi="Times New Roman" w:cs="Times New Roman"/>
          <w:spacing w:val="-5"/>
          <w:sz w:val="28"/>
          <w:lang w:val="uk-UA"/>
        </w:rPr>
        <w:t xml:space="preserve">життям визначається </w:t>
      </w:r>
      <w:r w:rsidRPr="0017263F">
        <w:rPr>
          <w:rFonts w:ascii="Times New Roman" w:hAnsi="Times New Roman" w:cs="Times New Roman"/>
          <w:spacing w:val="-4"/>
          <w:sz w:val="28"/>
          <w:lang w:val="uk-UA"/>
        </w:rPr>
        <w:t xml:space="preserve">для дітей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залученні </w:t>
      </w:r>
      <w:r w:rsidRPr="0017263F">
        <w:rPr>
          <w:rFonts w:ascii="Times New Roman" w:hAnsi="Times New Roman" w:cs="Times New Roman"/>
          <w:sz w:val="28"/>
          <w:lang w:val="uk-UA"/>
        </w:rPr>
        <w:t xml:space="preserve">їх </w:t>
      </w:r>
      <w:r w:rsidRPr="0017263F">
        <w:rPr>
          <w:rFonts w:ascii="Times New Roman" w:hAnsi="Times New Roman" w:cs="Times New Roman"/>
          <w:spacing w:val="-3"/>
          <w:sz w:val="28"/>
          <w:lang w:val="uk-UA"/>
        </w:rPr>
        <w:t xml:space="preserve">до </w:t>
      </w:r>
      <w:r w:rsidRPr="0017263F">
        <w:rPr>
          <w:rFonts w:ascii="Times New Roman" w:hAnsi="Times New Roman" w:cs="Times New Roman"/>
          <w:spacing w:val="-5"/>
          <w:sz w:val="28"/>
          <w:lang w:val="uk-UA"/>
        </w:rPr>
        <w:t xml:space="preserve">художньої </w:t>
      </w:r>
      <w:r w:rsidRPr="0017263F">
        <w:rPr>
          <w:rFonts w:ascii="Times New Roman" w:hAnsi="Times New Roman" w:cs="Times New Roman"/>
          <w:spacing w:val="-3"/>
          <w:sz w:val="28"/>
          <w:lang w:val="uk-UA"/>
        </w:rPr>
        <w:t xml:space="preserve">праці, </w:t>
      </w:r>
      <w:r w:rsidRPr="0017263F">
        <w:rPr>
          <w:rFonts w:ascii="Times New Roman" w:hAnsi="Times New Roman" w:cs="Times New Roman"/>
          <w:spacing w:val="-5"/>
          <w:sz w:val="28"/>
          <w:lang w:val="uk-UA"/>
        </w:rPr>
        <w:t>застосо</w:t>
      </w:r>
      <w:r w:rsidRPr="0017263F">
        <w:rPr>
          <w:rFonts w:ascii="Times New Roman" w:hAnsi="Times New Roman" w:cs="Times New Roman"/>
          <w:spacing w:val="-4"/>
          <w:sz w:val="28"/>
          <w:lang w:val="uk-UA"/>
        </w:rPr>
        <w:t xml:space="preserve">вується </w:t>
      </w:r>
      <w:r w:rsidRPr="0017263F">
        <w:rPr>
          <w:rFonts w:ascii="Times New Roman" w:hAnsi="Times New Roman" w:cs="Times New Roman"/>
          <w:spacing w:val="-5"/>
          <w:sz w:val="28"/>
          <w:lang w:val="uk-UA"/>
        </w:rPr>
        <w:t xml:space="preserve">також </w:t>
      </w:r>
      <w:r w:rsidRPr="0017263F">
        <w:rPr>
          <w:rFonts w:ascii="Times New Roman" w:hAnsi="Times New Roman" w:cs="Times New Roman"/>
          <w:spacing w:val="-4"/>
          <w:sz w:val="28"/>
          <w:lang w:val="uk-UA"/>
        </w:rPr>
        <w:t xml:space="preserve">метод </w:t>
      </w:r>
      <w:r w:rsidRPr="0017263F">
        <w:rPr>
          <w:rFonts w:ascii="Times New Roman" w:hAnsi="Times New Roman" w:cs="Times New Roman"/>
          <w:spacing w:val="-5"/>
          <w:sz w:val="28"/>
          <w:lang w:val="uk-UA"/>
        </w:rPr>
        <w:t xml:space="preserve">позазаняттєвої індивідуальної </w:t>
      </w:r>
      <w:r w:rsidRPr="0017263F">
        <w:rPr>
          <w:rFonts w:ascii="Times New Roman" w:hAnsi="Times New Roman" w:cs="Times New Roman"/>
          <w:sz w:val="28"/>
          <w:lang w:val="uk-UA"/>
        </w:rPr>
        <w:t xml:space="preserve">та </w:t>
      </w:r>
      <w:r w:rsidRPr="0017263F">
        <w:rPr>
          <w:rFonts w:ascii="Times New Roman" w:hAnsi="Times New Roman" w:cs="Times New Roman"/>
          <w:spacing w:val="-4"/>
          <w:sz w:val="28"/>
          <w:lang w:val="uk-UA"/>
        </w:rPr>
        <w:t xml:space="preserve">колективної </w:t>
      </w:r>
      <w:r w:rsidRPr="0017263F">
        <w:rPr>
          <w:rFonts w:ascii="Times New Roman" w:hAnsi="Times New Roman" w:cs="Times New Roman"/>
          <w:spacing w:val="-5"/>
          <w:sz w:val="28"/>
          <w:lang w:val="uk-UA"/>
        </w:rPr>
        <w:t>пошуко</w:t>
      </w:r>
      <w:r w:rsidRPr="0017263F">
        <w:rPr>
          <w:rFonts w:ascii="Times New Roman" w:hAnsi="Times New Roman" w:cs="Times New Roman"/>
          <w:spacing w:val="-4"/>
          <w:sz w:val="28"/>
          <w:lang w:val="uk-UA"/>
        </w:rPr>
        <w:t xml:space="preserve">вої </w:t>
      </w:r>
      <w:r w:rsidRPr="0017263F">
        <w:rPr>
          <w:rFonts w:ascii="Times New Roman" w:hAnsi="Times New Roman" w:cs="Times New Roman"/>
          <w:spacing w:val="-7"/>
          <w:sz w:val="28"/>
          <w:lang w:val="uk-UA"/>
        </w:rPr>
        <w:t xml:space="preserve">діяльності. </w:t>
      </w:r>
      <w:r w:rsidRPr="0017263F">
        <w:rPr>
          <w:rFonts w:ascii="Times New Roman" w:hAnsi="Times New Roman" w:cs="Times New Roman"/>
          <w:spacing w:val="-5"/>
          <w:sz w:val="28"/>
          <w:lang w:val="uk-UA"/>
        </w:rPr>
        <w:t xml:space="preserve">Вона </w:t>
      </w:r>
      <w:r w:rsidRPr="0017263F">
        <w:rPr>
          <w:rFonts w:ascii="Times New Roman" w:hAnsi="Times New Roman" w:cs="Times New Roman"/>
          <w:spacing w:val="-6"/>
          <w:sz w:val="28"/>
          <w:lang w:val="uk-UA"/>
        </w:rPr>
        <w:t xml:space="preserve">може </w:t>
      </w:r>
      <w:r w:rsidRPr="0017263F">
        <w:rPr>
          <w:rFonts w:ascii="Times New Roman" w:hAnsi="Times New Roman" w:cs="Times New Roman"/>
          <w:spacing w:val="-7"/>
          <w:sz w:val="28"/>
          <w:lang w:val="uk-UA"/>
        </w:rPr>
        <w:t xml:space="preserve">здійснюватися, зокрема, </w:t>
      </w:r>
      <w:r w:rsidRPr="0017263F">
        <w:rPr>
          <w:rFonts w:ascii="Times New Roman" w:hAnsi="Times New Roman" w:cs="Times New Roman"/>
          <w:spacing w:val="-3"/>
          <w:sz w:val="28"/>
          <w:lang w:val="uk-UA"/>
        </w:rPr>
        <w:t xml:space="preserve">як </w:t>
      </w:r>
      <w:r w:rsidRPr="0017263F">
        <w:rPr>
          <w:rFonts w:ascii="Times New Roman" w:hAnsi="Times New Roman" w:cs="Times New Roman"/>
          <w:spacing w:val="-7"/>
          <w:sz w:val="28"/>
          <w:lang w:val="uk-UA"/>
        </w:rPr>
        <w:t xml:space="preserve">організація </w:t>
      </w:r>
      <w:r w:rsidRPr="0017263F">
        <w:rPr>
          <w:rFonts w:ascii="Times New Roman" w:hAnsi="Times New Roman" w:cs="Times New Roman"/>
          <w:spacing w:val="-6"/>
          <w:sz w:val="28"/>
          <w:lang w:val="uk-UA"/>
        </w:rPr>
        <w:t>пізнаваль</w:t>
      </w:r>
      <w:r w:rsidRPr="0017263F">
        <w:rPr>
          <w:rFonts w:ascii="Times New Roman" w:hAnsi="Times New Roman" w:cs="Times New Roman"/>
          <w:spacing w:val="-5"/>
          <w:sz w:val="28"/>
          <w:lang w:val="uk-UA"/>
        </w:rPr>
        <w:t xml:space="preserve">ної діяльності </w:t>
      </w:r>
      <w:r w:rsidRPr="0017263F">
        <w:rPr>
          <w:rFonts w:ascii="Times New Roman" w:hAnsi="Times New Roman" w:cs="Times New Roman"/>
          <w:sz w:val="28"/>
          <w:lang w:val="uk-UA"/>
        </w:rPr>
        <w:t xml:space="preserve">в </w:t>
      </w:r>
      <w:r w:rsidRPr="0017263F">
        <w:rPr>
          <w:rFonts w:ascii="Times New Roman" w:hAnsi="Times New Roman" w:cs="Times New Roman"/>
          <w:spacing w:val="-4"/>
          <w:sz w:val="28"/>
          <w:lang w:val="uk-UA"/>
        </w:rPr>
        <w:t xml:space="preserve">умовах сім’ї, спільних </w:t>
      </w:r>
      <w:r w:rsidRPr="0017263F">
        <w:rPr>
          <w:rFonts w:ascii="Times New Roman" w:hAnsi="Times New Roman" w:cs="Times New Roman"/>
          <w:sz w:val="28"/>
          <w:lang w:val="uk-UA"/>
        </w:rPr>
        <w:t xml:space="preserve">з </w:t>
      </w:r>
      <w:r w:rsidRPr="0017263F">
        <w:rPr>
          <w:rFonts w:ascii="Times New Roman" w:hAnsi="Times New Roman" w:cs="Times New Roman"/>
          <w:spacing w:val="-5"/>
          <w:sz w:val="28"/>
          <w:lang w:val="uk-UA"/>
        </w:rPr>
        <w:t xml:space="preserve">батьками проектів. Ознайомлення дітей </w:t>
      </w:r>
      <w:r w:rsidRPr="0017263F">
        <w:rPr>
          <w:rFonts w:ascii="Times New Roman" w:hAnsi="Times New Roman" w:cs="Times New Roman"/>
          <w:spacing w:val="-3"/>
          <w:sz w:val="28"/>
          <w:lang w:val="uk-UA"/>
        </w:rPr>
        <w:t xml:space="preserve">із </w:t>
      </w:r>
      <w:r w:rsidRPr="0017263F">
        <w:rPr>
          <w:rFonts w:ascii="Times New Roman" w:hAnsi="Times New Roman" w:cs="Times New Roman"/>
          <w:spacing w:val="-5"/>
          <w:sz w:val="28"/>
          <w:lang w:val="uk-UA"/>
        </w:rPr>
        <w:t xml:space="preserve">довкіллям буде більш ґрунтовним </w:t>
      </w:r>
      <w:r w:rsidRPr="0017263F">
        <w:rPr>
          <w:rFonts w:ascii="Times New Roman" w:hAnsi="Times New Roman" w:cs="Times New Roman"/>
          <w:sz w:val="28"/>
          <w:lang w:val="uk-UA"/>
        </w:rPr>
        <w:t xml:space="preserve">та </w:t>
      </w:r>
      <w:r w:rsidRPr="0017263F">
        <w:rPr>
          <w:rFonts w:ascii="Times New Roman" w:hAnsi="Times New Roman" w:cs="Times New Roman"/>
          <w:spacing w:val="-4"/>
          <w:sz w:val="28"/>
          <w:lang w:val="uk-UA"/>
        </w:rPr>
        <w:t xml:space="preserve">цікавим </w:t>
      </w:r>
      <w:r w:rsidRPr="0017263F">
        <w:rPr>
          <w:rFonts w:ascii="Times New Roman" w:hAnsi="Times New Roman" w:cs="Times New Roman"/>
          <w:spacing w:val="-3"/>
          <w:sz w:val="28"/>
          <w:lang w:val="uk-UA"/>
        </w:rPr>
        <w:t xml:space="preserve">для </w:t>
      </w:r>
      <w:r w:rsidRPr="0017263F">
        <w:rPr>
          <w:rFonts w:ascii="Times New Roman" w:hAnsi="Times New Roman" w:cs="Times New Roman"/>
          <w:spacing w:val="-4"/>
          <w:sz w:val="28"/>
          <w:lang w:val="uk-UA"/>
        </w:rPr>
        <w:t xml:space="preserve">них, якщо </w:t>
      </w:r>
      <w:r w:rsidRPr="0017263F">
        <w:rPr>
          <w:rFonts w:ascii="Times New Roman" w:hAnsi="Times New Roman" w:cs="Times New Roman"/>
          <w:spacing w:val="-3"/>
          <w:sz w:val="28"/>
          <w:lang w:val="uk-UA"/>
        </w:rPr>
        <w:t xml:space="preserve">ці </w:t>
      </w:r>
      <w:r w:rsidRPr="0017263F">
        <w:rPr>
          <w:rFonts w:ascii="Times New Roman" w:hAnsi="Times New Roman" w:cs="Times New Roman"/>
          <w:spacing w:val="-5"/>
          <w:sz w:val="28"/>
          <w:lang w:val="uk-UA"/>
        </w:rPr>
        <w:t xml:space="preserve">завдання </w:t>
      </w:r>
      <w:r w:rsidRPr="0017263F">
        <w:rPr>
          <w:rFonts w:ascii="Times New Roman" w:hAnsi="Times New Roman" w:cs="Times New Roman"/>
          <w:spacing w:val="-4"/>
          <w:sz w:val="28"/>
          <w:lang w:val="uk-UA"/>
        </w:rPr>
        <w:t xml:space="preserve">вони будуть </w:t>
      </w:r>
      <w:r w:rsidRPr="0017263F">
        <w:rPr>
          <w:rFonts w:ascii="Times New Roman" w:hAnsi="Times New Roman" w:cs="Times New Roman"/>
          <w:spacing w:val="-5"/>
          <w:sz w:val="28"/>
          <w:lang w:val="uk-UA"/>
        </w:rPr>
        <w:t xml:space="preserve">виконувати </w:t>
      </w:r>
      <w:r w:rsidRPr="0017263F">
        <w:rPr>
          <w:rFonts w:ascii="Times New Roman" w:hAnsi="Times New Roman" w:cs="Times New Roman"/>
          <w:spacing w:val="-4"/>
          <w:sz w:val="28"/>
          <w:lang w:val="uk-UA"/>
        </w:rPr>
        <w:t xml:space="preserve">разом </w:t>
      </w:r>
      <w:r w:rsidRPr="0017263F">
        <w:rPr>
          <w:rFonts w:ascii="Times New Roman" w:hAnsi="Times New Roman" w:cs="Times New Roman"/>
          <w:sz w:val="28"/>
          <w:lang w:val="uk-UA"/>
        </w:rPr>
        <w:t xml:space="preserve">з </w:t>
      </w:r>
      <w:r w:rsidRPr="0017263F">
        <w:rPr>
          <w:rFonts w:ascii="Times New Roman" w:hAnsi="Times New Roman" w:cs="Times New Roman"/>
          <w:spacing w:val="-5"/>
          <w:sz w:val="28"/>
          <w:lang w:val="uk-UA"/>
        </w:rPr>
        <w:t xml:space="preserve">батьками. </w:t>
      </w:r>
      <w:r w:rsidRPr="0017263F">
        <w:rPr>
          <w:rFonts w:ascii="Times New Roman" w:hAnsi="Times New Roman" w:cs="Times New Roman"/>
          <w:spacing w:val="-4"/>
          <w:sz w:val="28"/>
          <w:lang w:val="uk-UA"/>
        </w:rPr>
        <w:t xml:space="preserve">Тоді з’явиться новий </w:t>
      </w:r>
      <w:r w:rsidRPr="0017263F">
        <w:rPr>
          <w:rFonts w:ascii="Times New Roman" w:hAnsi="Times New Roman" w:cs="Times New Roman"/>
          <w:spacing w:val="-5"/>
          <w:sz w:val="28"/>
          <w:lang w:val="uk-UA"/>
        </w:rPr>
        <w:t xml:space="preserve">духовний </w:t>
      </w:r>
      <w:r w:rsidRPr="0017263F">
        <w:rPr>
          <w:rFonts w:ascii="Times New Roman" w:hAnsi="Times New Roman" w:cs="Times New Roman"/>
          <w:spacing w:val="-4"/>
          <w:sz w:val="28"/>
          <w:lang w:val="uk-UA"/>
        </w:rPr>
        <w:t xml:space="preserve">стимул об’єднання інтересів сім’ї. Зв’язок </w:t>
      </w:r>
      <w:r w:rsidRPr="0017263F">
        <w:rPr>
          <w:rFonts w:ascii="Times New Roman" w:hAnsi="Times New Roman" w:cs="Times New Roman"/>
          <w:sz w:val="28"/>
          <w:lang w:val="uk-UA"/>
        </w:rPr>
        <w:t xml:space="preserve">з </w:t>
      </w:r>
      <w:r w:rsidRPr="0017263F">
        <w:rPr>
          <w:rFonts w:ascii="Times New Roman" w:hAnsi="Times New Roman" w:cs="Times New Roman"/>
          <w:spacing w:val="-4"/>
          <w:sz w:val="28"/>
          <w:lang w:val="uk-UA"/>
        </w:rPr>
        <w:t xml:space="preserve">життям </w:t>
      </w:r>
      <w:r w:rsidRPr="0017263F">
        <w:rPr>
          <w:rFonts w:ascii="Times New Roman" w:hAnsi="Times New Roman" w:cs="Times New Roman"/>
          <w:spacing w:val="-5"/>
          <w:sz w:val="28"/>
          <w:lang w:val="uk-UA"/>
        </w:rPr>
        <w:t xml:space="preserve">може </w:t>
      </w:r>
      <w:r w:rsidRPr="0017263F">
        <w:rPr>
          <w:rFonts w:ascii="Times New Roman" w:hAnsi="Times New Roman" w:cs="Times New Roman"/>
          <w:spacing w:val="-4"/>
          <w:sz w:val="28"/>
          <w:lang w:val="uk-UA"/>
        </w:rPr>
        <w:t>здійсню</w:t>
      </w:r>
      <w:r w:rsidRPr="0017263F">
        <w:rPr>
          <w:rFonts w:ascii="Times New Roman" w:hAnsi="Times New Roman" w:cs="Times New Roman"/>
          <w:spacing w:val="-5"/>
          <w:sz w:val="28"/>
          <w:lang w:val="uk-UA"/>
        </w:rPr>
        <w:t xml:space="preserve">ватися </w:t>
      </w:r>
      <w:r w:rsidRPr="0017263F">
        <w:rPr>
          <w:rFonts w:ascii="Times New Roman" w:hAnsi="Times New Roman" w:cs="Times New Roman"/>
          <w:spacing w:val="-4"/>
          <w:sz w:val="28"/>
          <w:lang w:val="uk-UA"/>
        </w:rPr>
        <w:t xml:space="preserve">також </w:t>
      </w:r>
      <w:r w:rsidRPr="0017263F">
        <w:rPr>
          <w:rFonts w:ascii="Times New Roman" w:hAnsi="Times New Roman" w:cs="Times New Roman"/>
          <w:spacing w:val="-3"/>
          <w:sz w:val="28"/>
          <w:lang w:val="uk-UA"/>
        </w:rPr>
        <w:t xml:space="preserve">за </w:t>
      </w:r>
      <w:r w:rsidRPr="0017263F">
        <w:rPr>
          <w:rFonts w:ascii="Times New Roman" w:hAnsi="Times New Roman" w:cs="Times New Roman"/>
          <w:spacing w:val="-5"/>
          <w:sz w:val="28"/>
          <w:lang w:val="uk-UA"/>
        </w:rPr>
        <w:t xml:space="preserve">допомогою </w:t>
      </w:r>
      <w:r w:rsidRPr="0017263F">
        <w:rPr>
          <w:rFonts w:ascii="Times New Roman" w:hAnsi="Times New Roman" w:cs="Times New Roman"/>
          <w:spacing w:val="-4"/>
          <w:sz w:val="28"/>
          <w:lang w:val="uk-UA"/>
        </w:rPr>
        <w:t xml:space="preserve">звітних форм роботи </w:t>
      </w:r>
      <w:r w:rsidRPr="0017263F">
        <w:rPr>
          <w:rFonts w:ascii="Times New Roman" w:hAnsi="Times New Roman" w:cs="Times New Roman"/>
          <w:spacing w:val="-5"/>
          <w:sz w:val="28"/>
          <w:lang w:val="uk-UA"/>
        </w:rPr>
        <w:t xml:space="preserve">перед батьками, </w:t>
      </w:r>
      <w:r w:rsidRPr="0017263F">
        <w:rPr>
          <w:rFonts w:ascii="Times New Roman" w:hAnsi="Times New Roman" w:cs="Times New Roman"/>
          <w:spacing w:val="-4"/>
          <w:sz w:val="28"/>
          <w:lang w:val="uk-UA"/>
        </w:rPr>
        <w:t xml:space="preserve">вчителями, </w:t>
      </w:r>
      <w:r w:rsidRPr="0017263F">
        <w:rPr>
          <w:rFonts w:ascii="Times New Roman" w:hAnsi="Times New Roman" w:cs="Times New Roman"/>
          <w:sz w:val="28"/>
          <w:lang w:val="uk-UA"/>
        </w:rPr>
        <w:t xml:space="preserve">за </w:t>
      </w:r>
      <w:r w:rsidRPr="0017263F">
        <w:rPr>
          <w:rFonts w:ascii="Times New Roman" w:hAnsi="Times New Roman" w:cs="Times New Roman"/>
          <w:spacing w:val="-5"/>
          <w:sz w:val="28"/>
          <w:lang w:val="uk-UA"/>
        </w:rPr>
        <w:t xml:space="preserve">допомогою організації виставок </w:t>
      </w:r>
      <w:r w:rsidRPr="0017263F">
        <w:rPr>
          <w:rFonts w:ascii="Times New Roman" w:hAnsi="Times New Roman" w:cs="Times New Roman"/>
          <w:spacing w:val="-4"/>
          <w:sz w:val="28"/>
          <w:lang w:val="uk-UA"/>
        </w:rPr>
        <w:t xml:space="preserve">дитячих робіт. </w:t>
      </w:r>
      <w:r w:rsidRPr="0017263F">
        <w:rPr>
          <w:rFonts w:ascii="Times New Roman" w:hAnsi="Times New Roman" w:cs="Times New Roman"/>
          <w:spacing w:val="-5"/>
          <w:sz w:val="28"/>
          <w:lang w:val="uk-UA"/>
        </w:rPr>
        <w:t xml:space="preserve">Особливе значення </w:t>
      </w:r>
      <w:r w:rsidRPr="0017263F">
        <w:rPr>
          <w:rFonts w:ascii="Times New Roman" w:hAnsi="Times New Roman" w:cs="Times New Roman"/>
          <w:sz w:val="28"/>
          <w:lang w:val="uk-UA"/>
        </w:rPr>
        <w:t xml:space="preserve">у </w:t>
      </w:r>
      <w:r w:rsidRPr="0017263F">
        <w:rPr>
          <w:rFonts w:ascii="Times New Roman" w:hAnsi="Times New Roman" w:cs="Times New Roman"/>
          <w:spacing w:val="-5"/>
          <w:sz w:val="28"/>
          <w:lang w:val="uk-UA"/>
        </w:rPr>
        <w:lastRenderedPageBreak/>
        <w:t xml:space="preserve">реалізації </w:t>
      </w:r>
      <w:r w:rsidRPr="0017263F">
        <w:rPr>
          <w:rFonts w:ascii="Times New Roman" w:hAnsi="Times New Roman" w:cs="Times New Roman"/>
          <w:spacing w:val="-4"/>
          <w:sz w:val="28"/>
          <w:lang w:val="uk-UA"/>
        </w:rPr>
        <w:t xml:space="preserve">принципу зв’язку </w:t>
      </w:r>
      <w:r w:rsidRPr="0017263F">
        <w:rPr>
          <w:rFonts w:ascii="Times New Roman" w:hAnsi="Times New Roman" w:cs="Times New Roman"/>
          <w:spacing w:val="-3"/>
          <w:sz w:val="28"/>
          <w:lang w:val="uk-UA"/>
        </w:rPr>
        <w:t xml:space="preserve">із </w:t>
      </w:r>
      <w:r w:rsidRPr="0017263F">
        <w:rPr>
          <w:rFonts w:ascii="Times New Roman" w:hAnsi="Times New Roman" w:cs="Times New Roman"/>
          <w:spacing w:val="-4"/>
          <w:sz w:val="28"/>
          <w:lang w:val="uk-UA"/>
        </w:rPr>
        <w:t xml:space="preserve">життям має </w:t>
      </w:r>
      <w:r w:rsidRPr="0017263F">
        <w:rPr>
          <w:rFonts w:ascii="Times New Roman" w:hAnsi="Times New Roman" w:cs="Times New Roman"/>
          <w:spacing w:val="-5"/>
          <w:sz w:val="28"/>
          <w:lang w:val="uk-UA"/>
        </w:rPr>
        <w:t xml:space="preserve">використання творчої </w:t>
      </w:r>
      <w:r w:rsidRPr="0017263F">
        <w:rPr>
          <w:rFonts w:ascii="Times New Roman" w:hAnsi="Times New Roman" w:cs="Times New Roman"/>
          <w:spacing w:val="-4"/>
          <w:sz w:val="28"/>
          <w:lang w:val="uk-UA"/>
        </w:rPr>
        <w:t xml:space="preserve">роботи дітей </w:t>
      </w:r>
      <w:r w:rsidRPr="0017263F">
        <w:rPr>
          <w:rFonts w:ascii="Times New Roman" w:hAnsi="Times New Roman" w:cs="Times New Roman"/>
          <w:sz w:val="28"/>
          <w:lang w:val="uk-UA"/>
        </w:rPr>
        <w:t xml:space="preserve">в </w:t>
      </w:r>
      <w:r w:rsidRPr="0017263F">
        <w:rPr>
          <w:rFonts w:ascii="Times New Roman" w:hAnsi="Times New Roman" w:cs="Times New Roman"/>
          <w:spacing w:val="-5"/>
          <w:sz w:val="28"/>
          <w:lang w:val="uk-UA"/>
        </w:rPr>
        <w:t xml:space="preserve">оформленні інтер’єрів дошкільного навчального закладу, прилеглої ділянки, квітників </w:t>
      </w:r>
      <w:r w:rsidRPr="0017263F">
        <w:rPr>
          <w:rFonts w:ascii="Times New Roman" w:hAnsi="Times New Roman" w:cs="Times New Roman"/>
          <w:sz w:val="28"/>
          <w:lang w:val="uk-UA"/>
        </w:rPr>
        <w:t xml:space="preserve">та </w:t>
      </w:r>
      <w:r w:rsidRPr="0017263F">
        <w:rPr>
          <w:rFonts w:ascii="Times New Roman" w:hAnsi="Times New Roman" w:cs="Times New Roman"/>
          <w:spacing w:val="-4"/>
          <w:sz w:val="28"/>
          <w:lang w:val="uk-UA"/>
        </w:rPr>
        <w:t>інших об’єктів.</w:t>
      </w:r>
    </w:p>
    <w:p w:rsidR="0017263F" w:rsidRDefault="0017263F" w:rsidP="00353F9B">
      <w:pPr>
        <w:widowControl w:val="0"/>
        <w:tabs>
          <w:tab w:val="left" w:pos="1109"/>
        </w:tabs>
        <w:autoSpaceDE w:val="0"/>
        <w:autoSpaceDN w:val="0"/>
        <w:spacing w:after="0" w:line="240" w:lineRule="auto"/>
        <w:ind w:left="-426" w:right="-284" w:firstLine="568"/>
        <w:jc w:val="both"/>
        <w:rPr>
          <w:rFonts w:ascii="Times New Roman" w:hAnsi="Times New Roman" w:cs="Times New Roman"/>
          <w:sz w:val="28"/>
          <w:lang w:val="uk-UA"/>
        </w:rPr>
      </w:pPr>
      <w:r>
        <w:rPr>
          <w:rFonts w:ascii="Times New Roman" w:hAnsi="Times New Roman" w:cs="Times New Roman"/>
          <w:b/>
          <w:i/>
          <w:spacing w:val="-5"/>
          <w:sz w:val="28"/>
          <w:lang w:val="uk-UA"/>
        </w:rPr>
        <w:t>2. </w:t>
      </w:r>
      <w:r w:rsidRPr="0017263F">
        <w:rPr>
          <w:rFonts w:ascii="Times New Roman" w:hAnsi="Times New Roman" w:cs="Times New Roman"/>
          <w:b/>
          <w:i/>
          <w:spacing w:val="-5"/>
          <w:sz w:val="28"/>
          <w:lang w:val="uk-UA"/>
        </w:rPr>
        <w:t xml:space="preserve">Принцип </w:t>
      </w:r>
      <w:r w:rsidRPr="0017263F">
        <w:rPr>
          <w:rFonts w:ascii="Times New Roman" w:hAnsi="Times New Roman" w:cs="Times New Roman"/>
          <w:b/>
          <w:i/>
          <w:spacing w:val="-4"/>
          <w:sz w:val="28"/>
          <w:lang w:val="uk-UA"/>
        </w:rPr>
        <w:t xml:space="preserve">опори </w:t>
      </w:r>
      <w:r w:rsidRPr="0017263F">
        <w:rPr>
          <w:rFonts w:ascii="Times New Roman" w:hAnsi="Times New Roman" w:cs="Times New Roman"/>
          <w:b/>
          <w:i/>
          <w:sz w:val="28"/>
          <w:lang w:val="uk-UA"/>
        </w:rPr>
        <w:t xml:space="preserve">на </w:t>
      </w:r>
      <w:r w:rsidRPr="0017263F">
        <w:rPr>
          <w:rFonts w:ascii="Times New Roman" w:hAnsi="Times New Roman" w:cs="Times New Roman"/>
          <w:b/>
          <w:i/>
          <w:spacing w:val="-5"/>
          <w:sz w:val="28"/>
          <w:lang w:val="uk-UA"/>
        </w:rPr>
        <w:t xml:space="preserve">апогей </w:t>
      </w:r>
      <w:r w:rsidRPr="0017263F">
        <w:rPr>
          <w:rFonts w:ascii="Times New Roman" w:hAnsi="Times New Roman" w:cs="Times New Roman"/>
          <w:b/>
          <w:i/>
          <w:spacing w:val="-4"/>
          <w:sz w:val="28"/>
          <w:lang w:val="uk-UA"/>
        </w:rPr>
        <w:t xml:space="preserve">явища </w:t>
      </w:r>
      <w:r w:rsidRPr="0017263F">
        <w:rPr>
          <w:rFonts w:ascii="Times New Roman" w:hAnsi="Times New Roman" w:cs="Times New Roman"/>
          <w:b/>
          <w:i/>
          <w:sz w:val="28"/>
          <w:lang w:val="uk-UA"/>
        </w:rPr>
        <w:t xml:space="preserve">в </w:t>
      </w:r>
      <w:r w:rsidRPr="0017263F">
        <w:rPr>
          <w:rFonts w:ascii="Times New Roman" w:hAnsi="Times New Roman" w:cs="Times New Roman"/>
          <w:b/>
          <w:i/>
          <w:spacing w:val="-5"/>
          <w:sz w:val="28"/>
          <w:lang w:val="uk-UA"/>
        </w:rPr>
        <w:t xml:space="preserve">мистецтві. </w:t>
      </w:r>
      <w:r w:rsidRPr="0017263F">
        <w:rPr>
          <w:rFonts w:ascii="Times New Roman" w:hAnsi="Times New Roman" w:cs="Times New Roman"/>
          <w:spacing w:val="-5"/>
          <w:sz w:val="28"/>
          <w:lang w:val="uk-UA"/>
        </w:rPr>
        <w:t xml:space="preserve">Якщо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науці </w:t>
      </w:r>
      <w:r w:rsidRPr="0017263F">
        <w:rPr>
          <w:rFonts w:ascii="Times New Roman" w:hAnsi="Times New Roman" w:cs="Times New Roman"/>
          <w:spacing w:val="-5"/>
          <w:sz w:val="28"/>
          <w:lang w:val="uk-UA"/>
        </w:rPr>
        <w:t xml:space="preserve">важливе типове, </w:t>
      </w:r>
      <w:r w:rsidRPr="0017263F">
        <w:rPr>
          <w:rFonts w:ascii="Times New Roman" w:hAnsi="Times New Roman" w:cs="Times New Roman"/>
          <w:sz w:val="28"/>
          <w:lang w:val="uk-UA"/>
        </w:rPr>
        <w:t xml:space="preserve">то в </w:t>
      </w:r>
      <w:r w:rsidRPr="0017263F">
        <w:rPr>
          <w:rFonts w:ascii="Times New Roman" w:hAnsi="Times New Roman" w:cs="Times New Roman"/>
          <w:spacing w:val="-5"/>
          <w:sz w:val="28"/>
          <w:lang w:val="uk-UA"/>
        </w:rPr>
        <w:t xml:space="preserve">мистецтві </w:t>
      </w:r>
      <w:r w:rsidRPr="0017263F">
        <w:rPr>
          <w:rFonts w:ascii="Times New Roman" w:hAnsi="Times New Roman" w:cs="Times New Roman"/>
          <w:sz w:val="28"/>
          <w:lang w:val="uk-UA"/>
        </w:rPr>
        <w:t xml:space="preserve">– </w:t>
      </w:r>
      <w:r w:rsidRPr="0017263F">
        <w:rPr>
          <w:rFonts w:ascii="Times New Roman" w:hAnsi="Times New Roman" w:cs="Times New Roman"/>
          <w:spacing w:val="-5"/>
          <w:sz w:val="28"/>
          <w:lang w:val="uk-UA"/>
        </w:rPr>
        <w:t xml:space="preserve">виняткове. </w:t>
      </w:r>
      <w:r w:rsidRPr="0017263F">
        <w:rPr>
          <w:rFonts w:ascii="Times New Roman" w:hAnsi="Times New Roman" w:cs="Times New Roman"/>
          <w:spacing w:val="-3"/>
          <w:sz w:val="28"/>
          <w:lang w:val="uk-UA"/>
        </w:rPr>
        <w:t xml:space="preserve">Б. </w:t>
      </w:r>
      <w:r w:rsidRPr="0017263F">
        <w:rPr>
          <w:rFonts w:ascii="Times New Roman" w:hAnsi="Times New Roman" w:cs="Times New Roman"/>
          <w:spacing w:val="-5"/>
          <w:sz w:val="28"/>
          <w:lang w:val="uk-UA"/>
        </w:rPr>
        <w:t xml:space="preserve">Неменський вважав, </w:t>
      </w:r>
      <w:r w:rsidRPr="0017263F">
        <w:rPr>
          <w:rFonts w:ascii="Times New Roman" w:hAnsi="Times New Roman" w:cs="Times New Roman"/>
          <w:sz w:val="28"/>
          <w:lang w:val="uk-UA"/>
        </w:rPr>
        <w:t xml:space="preserve">що </w:t>
      </w:r>
      <w:r w:rsidRPr="0017263F">
        <w:rPr>
          <w:rFonts w:ascii="Times New Roman" w:hAnsi="Times New Roman" w:cs="Times New Roman"/>
          <w:spacing w:val="-5"/>
          <w:sz w:val="28"/>
          <w:lang w:val="uk-UA"/>
        </w:rPr>
        <w:t xml:space="preserve">показувати якесь явище </w:t>
      </w:r>
      <w:r w:rsidRPr="0017263F">
        <w:rPr>
          <w:rFonts w:ascii="Times New Roman" w:hAnsi="Times New Roman" w:cs="Times New Roman"/>
          <w:sz w:val="28"/>
          <w:lang w:val="uk-UA"/>
        </w:rPr>
        <w:t xml:space="preserve">в </w:t>
      </w:r>
      <w:r w:rsidRPr="0017263F">
        <w:rPr>
          <w:rFonts w:ascii="Times New Roman" w:hAnsi="Times New Roman" w:cs="Times New Roman"/>
          <w:spacing w:val="-5"/>
          <w:sz w:val="28"/>
          <w:lang w:val="uk-UA"/>
        </w:rPr>
        <w:t xml:space="preserve">мистецтві </w:t>
      </w:r>
      <w:r w:rsidRPr="0017263F">
        <w:rPr>
          <w:rFonts w:ascii="Times New Roman" w:hAnsi="Times New Roman" w:cs="Times New Roman"/>
          <w:spacing w:val="-4"/>
          <w:sz w:val="28"/>
          <w:lang w:val="uk-UA"/>
        </w:rPr>
        <w:t xml:space="preserve">слід </w:t>
      </w:r>
      <w:r w:rsidRPr="0017263F">
        <w:rPr>
          <w:rFonts w:ascii="Times New Roman" w:hAnsi="Times New Roman" w:cs="Times New Roman"/>
          <w:sz w:val="28"/>
          <w:lang w:val="uk-UA"/>
        </w:rPr>
        <w:t xml:space="preserve">не в </w:t>
      </w:r>
      <w:r w:rsidRPr="0017263F">
        <w:rPr>
          <w:rFonts w:ascii="Times New Roman" w:hAnsi="Times New Roman" w:cs="Times New Roman"/>
          <w:spacing w:val="-4"/>
          <w:sz w:val="28"/>
          <w:lang w:val="uk-UA"/>
        </w:rPr>
        <w:t xml:space="preserve">змішаному </w:t>
      </w:r>
      <w:r w:rsidRPr="0017263F">
        <w:rPr>
          <w:rFonts w:ascii="Times New Roman" w:hAnsi="Times New Roman" w:cs="Times New Roman"/>
          <w:spacing w:val="-5"/>
          <w:sz w:val="28"/>
          <w:lang w:val="uk-UA"/>
        </w:rPr>
        <w:t xml:space="preserve">вигляді, </w:t>
      </w:r>
      <w:r w:rsidRPr="0017263F">
        <w:rPr>
          <w:rFonts w:ascii="Times New Roman" w:hAnsi="Times New Roman" w:cs="Times New Roman"/>
          <w:sz w:val="28"/>
          <w:lang w:val="uk-UA"/>
        </w:rPr>
        <w:t xml:space="preserve">а в </w:t>
      </w:r>
      <w:r w:rsidRPr="0017263F">
        <w:rPr>
          <w:rFonts w:ascii="Times New Roman" w:hAnsi="Times New Roman" w:cs="Times New Roman"/>
          <w:spacing w:val="-4"/>
          <w:sz w:val="28"/>
          <w:lang w:val="uk-UA"/>
        </w:rPr>
        <w:t xml:space="preserve">його </w:t>
      </w:r>
      <w:r w:rsidRPr="0017263F">
        <w:rPr>
          <w:rFonts w:ascii="Times New Roman" w:hAnsi="Times New Roman" w:cs="Times New Roman"/>
          <w:spacing w:val="-5"/>
          <w:sz w:val="28"/>
          <w:lang w:val="uk-UA"/>
        </w:rPr>
        <w:t xml:space="preserve">чистоті (наприклад, щодо народного мистецтва мається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увазі чистота традицій, яскравість художнього</w:t>
      </w:r>
      <w:r w:rsidRPr="0017263F">
        <w:rPr>
          <w:rFonts w:ascii="Times New Roman" w:hAnsi="Times New Roman" w:cs="Times New Roman"/>
          <w:spacing w:val="-11"/>
          <w:sz w:val="28"/>
          <w:lang w:val="uk-UA"/>
        </w:rPr>
        <w:t xml:space="preserve"> </w:t>
      </w:r>
      <w:r w:rsidRPr="0017263F">
        <w:rPr>
          <w:rFonts w:ascii="Times New Roman" w:hAnsi="Times New Roman" w:cs="Times New Roman"/>
          <w:spacing w:val="-5"/>
          <w:sz w:val="28"/>
          <w:lang w:val="uk-UA"/>
        </w:rPr>
        <w:t>образу).</w:t>
      </w:r>
    </w:p>
    <w:p w:rsidR="0017263F" w:rsidRPr="0017263F" w:rsidRDefault="0017263F" w:rsidP="00353F9B">
      <w:pPr>
        <w:widowControl w:val="0"/>
        <w:tabs>
          <w:tab w:val="left" w:pos="1109"/>
        </w:tabs>
        <w:autoSpaceDE w:val="0"/>
        <w:autoSpaceDN w:val="0"/>
        <w:spacing w:after="0" w:line="240" w:lineRule="auto"/>
        <w:ind w:left="-426" w:right="-284" w:firstLine="568"/>
        <w:jc w:val="both"/>
        <w:rPr>
          <w:rFonts w:ascii="Times New Roman" w:hAnsi="Times New Roman" w:cs="Times New Roman"/>
          <w:sz w:val="28"/>
          <w:lang w:val="uk-UA"/>
        </w:rPr>
      </w:pPr>
      <w:r w:rsidRPr="0017263F">
        <w:rPr>
          <w:rFonts w:ascii="Times New Roman" w:hAnsi="Times New Roman" w:cs="Times New Roman"/>
          <w:b/>
          <w:i/>
          <w:sz w:val="28"/>
          <w:lang w:val="uk-UA"/>
        </w:rPr>
        <w:t>3.</w:t>
      </w:r>
      <w:r>
        <w:rPr>
          <w:rFonts w:ascii="Times New Roman" w:hAnsi="Times New Roman" w:cs="Times New Roman"/>
          <w:sz w:val="28"/>
          <w:lang w:val="uk-UA"/>
        </w:rPr>
        <w:t> </w:t>
      </w:r>
      <w:r w:rsidRPr="0017263F">
        <w:rPr>
          <w:rFonts w:ascii="Times New Roman" w:hAnsi="Times New Roman" w:cs="Times New Roman"/>
          <w:b/>
          <w:i/>
          <w:spacing w:val="-5"/>
          <w:sz w:val="28"/>
          <w:lang w:val="uk-UA"/>
        </w:rPr>
        <w:t xml:space="preserve">Принцип </w:t>
      </w:r>
      <w:r w:rsidRPr="0017263F">
        <w:rPr>
          <w:rFonts w:ascii="Times New Roman" w:hAnsi="Times New Roman" w:cs="Times New Roman"/>
          <w:b/>
          <w:i/>
          <w:spacing w:val="-4"/>
          <w:sz w:val="28"/>
          <w:lang w:val="uk-UA"/>
        </w:rPr>
        <w:t xml:space="preserve">єдності форми </w:t>
      </w:r>
      <w:r w:rsidRPr="0017263F">
        <w:rPr>
          <w:rFonts w:ascii="Times New Roman" w:hAnsi="Times New Roman" w:cs="Times New Roman"/>
          <w:b/>
          <w:i/>
          <w:sz w:val="28"/>
          <w:lang w:val="uk-UA"/>
        </w:rPr>
        <w:t xml:space="preserve">і </w:t>
      </w:r>
      <w:r w:rsidRPr="0017263F">
        <w:rPr>
          <w:rFonts w:ascii="Times New Roman" w:hAnsi="Times New Roman" w:cs="Times New Roman"/>
          <w:b/>
          <w:i/>
          <w:spacing w:val="-4"/>
          <w:sz w:val="28"/>
          <w:lang w:val="uk-UA"/>
        </w:rPr>
        <w:t xml:space="preserve">змісту </w:t>
      </w:r>
      <w:r w:rsidRPr="0017263F">
        <w:rPr>
          <w:rFonts w:ascii="Times New Roman" w:hAnsi="Times New Roman" w:cs="Times New Roman"/>
          <w:b/>
          <w:i/>
          <w:sz w:val="28"/>
          <w:lang w:val="uk-UA"/>
        </w:rPr>
        <w:t xml:space="preserve">в </w:t>
      </w:r>
      <w:r w:rsidRPr="0017263F">
        <w:rPr>
          <w:rFonts w:ascii="Times New Roman" w:hAnsi="Times New Roman" w:cs="Times New Roman"/>
          <w:b/>
          <w:i/>
          <w:spacing w:val="-5"/>
          <w:sz w:val="28"/>
          <w:lang w:val="uk-UA"/>
        </w:rPr>
        <w:t xml:space="preserve">процесі </w:t>
      </w:r>
      <w:r w:rsidRPr="0017263F">
        <w:rPr>
          <w:rFonts w:ascii="Times New Roman" w:hAnsi="Times New Roman" w:cs="Times New Roman"/>
          <w:b/>
          <w:i/>
          <w:spacing w:val="-4"/>
          <w:sz w:val="28"/>
          <w:lang w:val="uk-UA"/>
        </w:rPr>
        <w:t xml:space="preserve">навчання. </w:t>
      </w:r>
      <w:r w:rsidRPr="0017263F">
        <w:rPr>
          <w:rFonts w:ascii="Times New Roman" w:hAnsi="Times New Roman" w:cs="Times New Roman"/>
          <w:spacing w:val="-5"/>
          <w:sz w:val="28"/>
          <w:lang w:val="uk-UA"/>
        </w:rPr>
        <w:t xml:space="preserve">Перед педагогом </w:t>
      </w:r>
      <w:r w:rsidRPr="0017263F">
        <w:rPr>
          <w:rFonts w:ascii="Times New Roman" w:hAnsi="Times New Roman" w:cs="Times New Roman"/>
          <w:spacing w:val="-4"/>
          <w:sz w:val="28"/>
          <w:lang w:val="uk-UA"/>
        </w:rPr>
        <w:t xml:space="preserve">ставиться </w:t>
      </w:r>
      <w:r w:rsidRPr="0017263F">
        <w:rPr>
          <w:rFonts w:ascii="Times New Roman" w:hAnsi="Times New Roman" w:cs="Times New Roman"/>
          <w:spacing w:val="-5"/>
          <w:sz w:val="28"/>
          <w:lang w:val="uk-UA"/>
        </w:rPr>
        <w:t xml:space="preserve">завдання формувати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дітей </w:t>
      </w:r>
      <w:r w:rsidRPr="0017263F">
        <w:rPr>
          <w:rFonts w:ascii="Times New Roman" w:hAnsi="Times New Roman" w:cs="Times New Roman"/>
          <w:spacing w:val="-5"/>
          <w:sz w:val="28"/>
          <w:lang w:val="uk-UA"/>
        </w:rPr>
        <w:t xml:space="preserve">уявлення </w:t>
      </w:r>
      <w:r w:rsidRPr="0017263F">
        <w:rPr>
          <w:rFonts w:ascii="Times New Roman" w:hAnsi="Times New Roman" w:cs="Times New Roman"/>
          <w:spacing w:val="-4"/>
          <w:sz w:val="28"/>
          <w:lang w:val="uk-UA"/>
        </w:rPr>
        <w:t xml:space="preserve">про виразну </w:t>
      </w:r>
      <w:r w:rsidRPr="0017263F">
        <w:rPr>
          <w:rFonts w:ascii="Times New Roman" w:hAnsi="Times New Roman" w:cs="Times New Roman"/>
          <w:spacing w:val="-5"/>
          <w:sz w:val="28"/>
          <w:lang w:val="uk-UA"/>
        </w:rPr>
        <w:t xml:space="preserve">сутність будь-якого елемента </w:t>
      </w:r>
      <w:r w:rsidRPr="0017263F">
        <w:rPr>
          <w:rFonts w:ascii="Times New Roman" w:hAnsi="Times New Roman" w:cs="Times New Roman"/>
          <w:spacing w:val="-4"/>
          <w:sz w:val="28"/>
          <w:lang w:val="uk-UA"/>
        </w:rPr>
        <w:t xml:space="preserve">мови </w:t>
      </w:r>
      <w:r w:rsidRPr="0017263F">
        <w:rPr>
          <w:rFonts w:ascii="Times New Roman" w:hAnsi="Times New Roman" w:cs="Times New Roman"/>
          <w:spacing w:val="-5"/>
          <w:sz w:val="28"/>
          <w:lang w:val="uk-UA"/>
        </w:rPr>
        <w:t xml:space="preserve">мистецтва, </w:t>
      </w:r>
      <w:r w:rsidRPr="0017263F">
        <w:rPr>
          <w:rFonts w:ascii="Times New Roman" w:hAnsi="Times New Roman" w:cs="Times New Roman"/>
          <w:spacing w:val="-4"/>
          <w:sz w:val="28"/>
          <w:lang w:val="uk-UA"/>
        </w:rPr>
        <w:t xml:space="preserve">про </w:t>
      </w:r>
      <w:r w:rsidRPr="0017263F">
        <w:rPr>
          <w:rFonts w:ascii="Times New Roman" w:hAnsi="Times New Roman" w:cs="Times New Roman"/>
          <w:spacing w:val="-3"/>
          <w:sz w:val="28"/>
          <w:lang w:val="uk-UA"/>
        </w:rPr>
        <w:t xml:space="preserve">те, що </w:t>
      </w:r>
      <w:r w:rsidRPr="0017263F">
        <w:rPr>
          <w:rFonts w:ascii="Times New Roman" w:hAnsi="Times New Roman" w:cs="Times New Roman"/>
          <w:spacing w:val="-5"/>
          <w:sz w:val="28"/>
          <w:lang w:val="uk-UA"/>
        </w:rPr>
        <w:t xml:space="preserve">форма </w:t>
      </w:r>
      <w:r w:rsidRPr="0017263F">
        <w:rPr>
          <w:rFonts w:ascii="Times New Roman" w:hAnsi="Times New Roman" w:cs="Times New Roman"/>
          <w:spacing w:val="-4"/>
          <w:sz w:val="28"/>
          <w:lang w:val="uk-UA"/>
        </w:rPr>
        <w:t xml:space="preserve">твору </w:t>
      </w:r>
      <w:r w:rsidRPr="0017263F">
        <w:rPr>
          <w:rFonts w:ascii="Times New Roman" w:hAnsi="Times New Roman" w:cs="Times New Roman"/>
          <w:spacing w:val="-5"/>
          <w:sz w:val="28"/>
          <w:lang w:val="uk-UA"/>
        </w:rPr>
        <w:t xml:space="preserve">завжди обумовлена </w:t>
      </w:r>
      <w:r w:rsidRPr="0017263F">
        <w:rPr>
          <w:rFonts w:ascii="Times New Roman" w:hAnsi="Times New Roman" w:cs="Times New Roman"/>
          <w:spacing w:val="-4"/>
          <w:sz w:val="28"/>
          <w:lang w:val="uk-UA"/>
        </w:rPr>
        <w:t xml:space="preserve">тією ідеєю, яка </w:t>
      </w:r>
      <w:r w:rsidRPr="0017263F">
        <w:rPr>
          <w:rFonts w:ascii="Times New Roman" w:hAnsi="Times New Roman" w:cs="Times New Roman"/>
          <w:sz w:val="28"/>
          <w:lang w:val="uk-UA"/>
        </w:rPr>
        <w:t xml:space="preserve">в </w:t>
      </w:r>
      <w:r w:rsidRPr="0017263F">
        <w:rPr>
          <w:rFonts w:ascii="Times New Roman" w:hAnsi="Times New Roman" w:cs="Times New Roman"/>
          <w:spacing w:val="-4"/>
          <w:sz w:val="28"/>
          <w:lang w:val="uk-UA"/>
        </w:rPr>
        <w:t xml:space="preserve">ньому </w:t>
      </w:r>
      <w:r w:rsidRPr="0017263F">
        <w:rPr>
          <w:rFonts w:ascii="Times New Roman" w:hAnsi="Times New Roman" w:cs="Times New Roman"/>
          <w:spacing w:val="-5"/>
          <w:sz w:val="28"/>
          <w:lang w:val="uk-UA"/>
        </w:rPr>
        <w:t xml:space="preserve">закладена, </w:t>
      </w:r>
      <w:r w:rsidRPr="0017263F">
        <w:rPr>
          <w:rFonts w:ascii="Times New Roman" w:hAnsi="Times New Roman" w:cs="Times New Roman"/>
          <w:sz w:val="28"/>
          <w:lang w:val="uk-UA"/>
        </w:rPr>
        <w:t xml:space="preserve">і не </w:t>
      </w:r>
      <w:r w:rsidRPr="0017263F">
        <w:rPr>
          <w:rFonts w:ascii="Times New Roman" w:hAnsi="Times New Roman" w:cs="Times New Roman"/>
          <w:spacing w:val="-5"/>
          <w:sz w:val="28"/>
          <w:lang w:val="uk-UA"/>
        </w:rPr>
        <w:t xml:space="preserve">можна говорити </w:t>
      </w:r>
      <w:r w:rsidRPr="0017263F">
        <w:rPr>
          <w:rFonts w:ascii="Times New Roman" w:hAnsi="Times New Roman" w:cs="Times New Roman"/>
          <w:spacing w:val="-4"/>
          <w:sz w:val="28"/>
          <w:lang w:val="uk-UA"/>
        </w:rPr>
        <w:t xml:space="preserve">про </w:t>
      </w:r>
      <w:r w:rsidRPr="0017263F">
        <w:rPr>
          <w:rFonts w:ascii="Times New Roman" w:hAnsi="Times New Roman" w:cs="Times New Roman"/>
          <w:spacing w:val="-5"/>
          <w:sz w:val="28"/>
          <w:lang w:val="uk-UA"/>
        </w:rPr>
        <w:t xml:space="preserve">естетичні достоїнства </w:t>
      </w:r>
      <w:r w:rsidRPr="0017263F">
        <w:rPr>
          <w:rFonts w:ascii="Times New Roman" w:hAnsi="Times New Roman" w:cs="Times New Roman"/>
          <w:sz w:val="28"/>
          <w:lang w:val="uk-UA"/>
        </w:rPr>
        <w:t xml:space="preserve">у </w:t>
      </w:r>
      <w:r w:rsidRPr="0017263F">
        <w:rPr>
          <w:rFonts w:ascii="Times New Roman" w:hAnsi="Times New Roman" w:cs="Times New Roman"/>
          <w:spacing w:val="-5"/>
          <w:sz w:val="28"/>
          <w:lang w:val="uk-UA"/>
        </w:rPr>
        <w:t xml:space="preserve">відриві </w:t>
      </w:r>
      <w:r w:rsidRPr="0017263F">
        <w:rPr>
          <w:rFonts w:ascii="Times New Roman" w:hAnsi="Times New Roman" w:cs="Times New Roman"/>
          <w:spacing w:val="-3"/>
          <w:sz w:val="28"/>
          <w:lang w:val="uk-UA"/>
        </w:rPr>
        <w:t xml:space="preserve">від цієї </w:t>
      </w:r>
      <w:r w:rsidRPr="0017263F">
        <w:rPr>
          <w:rFonts w:ascii="Times New Roman" w:hAnsi="Times New Roman" w:cs="Times New Roman"/>
          <w:spacing w:val="-5"/>
          <w:sz w:val="28"/>
          <w:lang w:val="uk-UA"/>
        </w:rPr>
        <w:t xml:space="preserve">ідеї, </w:t>
      </w:r>
      <w:r w:rsidRPr="0017263F">
        <w:rPr>
          <w:rFonts w:ascii="Times New Roman" w:hAnsi="Times New Roman" w:cs="Times New Roman"/>
          <w:spacing w:val="-4"/>
          <w:sz w:val="28"/>
          <w:lang w:val="uk-UA"/>
        </w:rPr>
        <w:t xml:space="preserve">змісту </w:t>
      </w:r>
      <w:r w:rsidRPr="0017263F">
        <w:rPr>
          <w:rFonts w:ascii="Times New Roman" w:hAnsi="Times New Roman" w:cs="Times New Roman"/>
          <w:spacing w:val="-5"/>
          <w:sz w:val="28"/>
          <w:lang w:val="uk-UA"/>
        </w:rPr>
        <w:t xml:space="preserve">твору. </w:t>
      </w:r>
      <w:r w:rsidRPr="0017263F">
        <w:rPr>
          <w:rFonts w:ascii="Times New Roman" w:hAnsi="Times New Roman" w:cs="Times New Roman"/>
          <w:sz w:val="28"/>
          <w:lang w:val="uk-UA"/>
        </w:rPr>
        <w:t xml:space="preserve">Це </w:t>
      </w:r>
      <w:r w:rsidRPr="0017263F">
        <w:rPr>
          <w:rFonts w:ascii="Times New Roman" w:hAnsi="Times New Roman" w:cs="Times New Roman"/>
          <w:spacing w:val="-3"/>
          <w:sz w:val="28"/>
          <w:lang w:val="uk-UA"/>
        </w:rPr>
        <w:t xml:space="preserve">завдання </w:t>
      </w:r>
      <w:r w:rsidRPr="0017263F">
        <w:rPr>
          <w:rFonts w:ascii="Times New Roman" w:hAnsi="Times New Roman" w:cs="Times New Roman"/>
          <w:spacing w:val="-5"/>
          <w:sz w:val="28"/>
          <w:lang w:val="uk-UA"/>
        </w:rPr>
        <w:t xml:space="preserve">допомагає розв’язувати </w:t>
      </w:r>
      <w:r w:rsidRPr="0017263F">
        <w:rPr>
          <w:rFonts w:ascii="Times New Roman" w:hAnsi="Times New Roman" w:cs="Times New Roman"/>
          <w:spacing w:val="-4"/>
          <w:sz w:val="28"/>
          <w:lang w:val="uk-UA"/>
        </w:rPr>
        <w:t xml:space="preserve">метод </w:t>
      </w:r>
      <w:r w:rsidRPr="0017263F">
        <w:rPr>
          <w:rFonts w:ascii="Times New Roman" w:hAnsi="Times New Roman" w:cs="Times New Roman"/>
          <w:spacing w:val="-5"/>
          <w:sz w:val="28"/>
          <w:lang w:val="uk-UA"/>
        </w:rPr>
        <w:t xml:space="preserve">постановки емоційно-відносинних завдань. Наприклад, </w:t>
      </w:r>
      <w:r w:rsidRPr="0017263F">
        <w:rPr>
          <w:rFonts w:ascii="Times New Roman" w:hAnsi="Times New Roman" w:cs="Times New Roman"/>
          <w:spacing w:val="-4"/>
          <w:sz w:val="28"/>
          <w:lang w:val="uk-UA"/>
        </w:rPr>
        <w:t xml:space="preserve">злий </w:t>
      </w:r>
      <w:r w:rsidRPr="0017263F">
        <w:rPr>
          <w:rFonts w:ascii="Times New Roman" w:hAnsi="Times New Roman" w:cs="Times New Roman"/>
          <w:sz w:val="28"/>
          <w:lang w:val="uk-UA"/>
        </w:rPr>
        <w:t xml:space="preserve">і </w:t>
      </w:r>
      <w:r w:rsidRPr="0017263F">
        <w:rPr>
          <w:rFonts w:ascii="Times New Roman" w:hAnsi="Times New Roman" w:cs="Times New Roman"/>
          <w:spacing w:val="-5"/>
          <w:sz w:val="28"/>
          <w:lang w:val="uk-UA"/>
        </w:rPr>
        <w:t>добрий казковий</w:t>
      </w:r>
      <w:r w:rsidRPr="0017263F">
        <w:rPr>
          <w:rFonts w:ascii="Times New Roman" w:hAnsi="Times New Roman" w:cs="Times New Roman"/>
          <w:spacing w:val="-27"/>
          <w:sz w:val="28"/>
          <w:lang w:val="uk-UA"/>
        </w:rPr>
        <w:t xml:space="preserve"> </w:t>
      </w:r>
      <w:r w:rsidRPr="0017263F">
        <w:rPr>
          <w:rFonts w:ascii="Times New Roman" w:hAnsi="Times New Roman" w:cs="Times New Roman"/>
          <w:spacing w:val="-5"/>
          <w:sz w:val="28"/>
          <w:lang w:val="uk-UA"/>
        </w:rPr>
        <w:t>герой.</w:t>
      </w:r>
    </w:p>
    <w:p w:rsidR="0017263F" w:rsidRPr="0017263F" w:rsidRDefault="0017263F" w:rsidP="00353F9B">
      <w:pPr>
        <w:pStyle w:val="a3"/>
        <w:widowControl w:val="0"/>
        <w:tabs>
          <w:tab w:val="left" w:pos="1104"/>
        </w:tabs>
        <w:autoSpaceDE w:val="0"/>
        <w:autoSpaceDN w:val="0"/>
        <w:spacing w:after="0" w:line="240" w:lineRule="auto"/>
        <w:ind w:left="-426" w:right="-284" w:firstLine="568"/>
        <w:contextualSpacing w:val="0"/>
        <w:jc w:val="both"/>
        <w:rPr>
          <w:rFonts w:ascii="Times New Roman" w:hAnsi="Times New Roman" w:cs="Times New Roman"/>
          <w:sz w:val="28"/>
          <w:lang w:val="uk-UA"/>
        </w:rPr>
      </w:pPr>
      <w:r>
        <w:rPr>
          <w:rFonts w:ascii="Times New Roman" w:hAnsi="Times New Roman" w:cs="Times New Roman"/>
          <w:b/>
          <w:i/>
          <w:spacing w:val="-4"/>
          <w:sz w:val="28"/>
          <w:lang w:val="uk-UA"/>
        </w:rPr>
        <w:t>4. </w:t>
      </w:r>
      <w:r w:rsidRPr="0017263F">
        <w:rPr>
          <w:rFonts w:ascii="Times New Roman" w:hAnsi="Times New Roman" w:cs="Times New Roman"/>
          <w:b/>
          <w:i/>
          <w:spacing w:val="-4"/>
          <w:sz w:val="28"/>
          <w:lang w:val="uk-UA"/>
        </w:rPr>
        <w:t xml:space="preserve">Принцип </w:t>
      </w:r>
      <w:r w:rsidRPr="0017263F">
        <w:rPr>
          <w:rFonts w:ascii="Times New Roman" w:hAnsi="Times New Roman" w:cs="Times New Roman"/>
          <w:b/>
          <w:i/>
          <w:spacing w:val="-5"/>
          <w:sz w:val="28"/>
          <w:lang w:val="uk-UA"/>
        </w:rPr>
        <w:t xml:space="preserve">створення потреби </w:t>
      </w:r>
      <w:r w:rsidRPr="0017263F">
        <w:rPr>
          <w:rFonts w:ascii="Times New Roman" w:hAnsi="Times New Roman" w:cs="Times New Roman"/>
          <w:b/>
          <w:i/>
          <w:sz w:val="28"/>
          <w:lang w:val="uk-UA"/>
        </w:rPr>
        <w:t xml:space="preserve">в </w:t>
      </w:r>
      <w:r w:rsidRPr="0017263F">
        <w:rPr>
          <w:rFonts w:ascii="Times New Roman" w:hAnsi="Times New Roman" w:cs="Times New Roman"/>
          <w:b/>
          <w:i/>
          <w:spacing w:val="-5"/>
          <w:sz w:val="28"/>
          <w:lang w:val="uk-UA"/>
        </w:rPr>
        <w:t xml:space="preserve">набутті </w:t>
      </w:r>
      <w:r w:rsidRPr="0017263F">
        <w:rPr>
          <w:rFonts w:ascii="Times New Roman" w:hAnsi="Times New Roman" w:cs="Times New Roman"/>
          <w:b/>
          <w:i/>
          <w:spacing w:val="-4"/>
          <w:sz w:val="28"/>
          <w:lang w:val="uk-UA"/>
        </w:rPr>
        <w:t xml:space="preserve">знань </w:t>
      </w:r>
      <w:r w:rsidRPr="0017263F">
        <w:rPr>
          <w:rFonts w:ascii="Times New Roman" w:hAnsi="Times New Roman" w:cs="Times New Roman"/>
          <w:b/>
          <w:i/>
          <w:sz w:val="28"/>
          <w:lang w:val="uk-UA"/>
        </w:rPr>
        <w:t xml:space="preserve">і </w:t>
      </w:r>
      <w:r w:rsidRPr="0017263F">
        <w:rPr>
          <w:rFonts w:ascii="Times New Roman" w:hAnsi="Times New Roman" w:cs="Times New Roman"/>
          <w:b/>
          <w:i/>
          <w:spacing w:val="-5"/>
          <w:sz w:val="28"/>
          <w:lang w:val="uk-UA"/>
        </w:rPr>
        <w:t xml:space="preserve">навичок. </w:t>
      </w:r>
      <w:r w:rsidRPr="0017263F">
        <w:rPr>
          <w:rFonts w:ascii="Times New Roman" w:hAnsi="Times New Roman" w:cs="Times New Roman"/>
          <w:spacing w:val="-6"/>
          <w:sz w:val="28"/>
          <w:lang w:val="uk-UA"/>
        </w:rPr>
        <w:t xml:space="preserve">На </w:t>
      </w:r>
      <w:r w:rsidRPr="0017263F">
        <w:rPr>
          <w:rFonts w:ascii="Times New Roman" w:hAnsi="Times New Roman" w:cs="Times New Roman"/>
          <w:spacing w:val="-4"/>
          <w:sz w:val="28"/>
          <w:lang w:val="uk-UA"/>
        </w:rPr>
        <w:t xml:space="preserve">думку </w:t>
      </w:r>
      <w:r w:rsidRPr="0017263F">
        <w:rPr>
          <w:rFonts w:ascii="Times New Roman" w:hAnsi="Times New Roman" w:cs="Times New Roman"/>
          <w:spacing w:val="-3"/>
          <w:sz w:val="28"/>
          <w:lang w:val="uk-UA"/>
        </w:rPr>
        <w:t>Б.</w:t>
      </w:r>
      <w:r>
        <w:rPr>
          <w:rFonts w:ascii="Times New Roman" w:hAnsi="Times New Roman" w:cs="Times New Roman"/>
          <w:spacing w:val="-3"/>
          <w:sz w:val="28"/>
          <w:lang w:val="uk-UA"/>
        </w:rPr>
        <w:t> </w:t>
      </w:r>
      <w:r w:rsidRPr="0017263F">
        <w:rPr>
          <w:rFonts w:ascii="Times New Roman" w:hAnsi="Times New Roman" w:cs="Times New Roman"/>
          <w:spacing w:val="-5"/>
          <w:sz w:val="28"/>
          <w:lang w:val="uk-UA"/>
        </w:rPr>
        <w:t xml:space="preserve">Неменського, </w:t>
      </w:r>
      <w:r w:rsidRPr="0017263F">
        <w:rPr>
          <w:rFonts w:ascii="Times New Roman" w:hAnsi="Times New Roman" w:cs="Times New Roman"/>
          <w:spacing w:val="-4"/>
          <w:sz w:val="28"/>
          <w:lang w:val="uk-UA"/>
        </w:rPr>
        <w:t xml:space="preserve">дуже часто </w:t>
      </w:r>
      <w:r w:rsidRPr="0017263F">
        <w:rPr>
          <w:rFonts w:ascii="Times New Roman" w:hAnsi="Times New Roman" w:cs="Times New Roman"/>
          <w:spacing w:val="-5"/>
          <w:sz w:val="28"/>
          <w:lang w:val="uk-UA"/>
        </w:rPr>
        <w:t xml:space="preserve">практичні </w:t>
      </w:r>
      <w:r w:rsidRPr="0017263F">
        <w:rPr>
          <w:rFonts w:ascii="Times New Roman" w:hAnsi="Times New Roman" w:cs="Times New Roman"/>
          <w:spacing w:val="-4"/>
          <w:sz w:val="28"/>
          <w:lang w:val="uk-UA"/>
        </w:rPr>
        <w:t xml:space="preserve">навички </w:t>
      </w:r>
      <w:r w:rsidRPr="0017263F">
        <w:rPr>
          <w:rFonts w:ascii="Times New Roman" w:hAnsi="Times New Roman" w:cs="Times New Roman"/>
          <w:sz w:val="28"/>
          <w:lang w:val="uk-UA"/>
        </w:rPr>
        <w:t xml:space="preserve">та </w:t>
      </w:r>
      <w:r w:rsidRPr="0017263F">
        <w:rPr>
          <w:rFonts w:ascii="Times New Roman" w:hAnsi="Times New Roman" w:cs="Times New Roman"/>
          <w:spacing w:val="-5"/>
          <w:sz w:val="28"/>
          <w:lang w:val="uk-UA"/>
        </w:rPr>
        <w:t xml:space="preserve">вміння даються </w:t>
      </w:r>
      <w:r w:rsidRPr="0017263F">
        <w:rPr>
          <w:rFonts w:ascii="Times New Roman" w:hAnsi="Times New Roman" w:cs="Times New Roman"/>
          <w:spacing w:val="-4"/>
          <w:sz w:val="28"/>
          <w:lang w:val="uk-UA"/>
        </w:rPr>
        <w:t xml:space="preserve">дітям раніше, </w:t>
      </w:r>
      <w:r w:rsidRPr="0017263F">
        <w:rPr>
          <w:rFonts w:ascii="Times New Roman" w:hAnsi="Times New Roman" w:cs="Times New Roman"/>
          <w:spacing w:val="-3"/>
          <w:sz w:val="28"/>
          <w:lang w:val="uk-UA"/>
        </w:rPr>
        <w:t xml:space="preserve">ніж </w:t>
      </w:r>
      <w:r w:rsidRPr="0017263F">
        <w:rPr>
          <w:rFonts w:ascii="Times New Roman" w:hAnsi="Times New Roman" w:cs="Times New Roman"/>
          <w:spacing w:val="-5"/>
          <w:sz w:val="28"/>
          <w:lang w:val="uk-UA"/>
        </w:rPr>
        <w:t xml:space="preserve">розуміння </w:t>
      </w:r>
      <w:r w:rsidRPr="0017263F">
        <w:rPr>
          <w:rFonts w:ascii="Times New Roman" w:hAnsi="Times New Roman" w:cs="Times New Roman"/>
          <w:spacing w:val="-4"/>
          <w:sz w:val="28"/>
          <w:lang w:val="uk-UA"/>
        </w:rPr>
        <w:t xml:space="preserve">значення </w:t>
      </w:r>
      <w:r w:rsidRPr="0017263F">
        <w:rPr>
          <w:rFonts w:ascii="Times New Roman" w:hAnsi="Times New Roman" w:cs="Times New Roman"/>
          <w:spacing w:val="-3"/>
          <w:sz w:val="28"/>
          <w:lang w:val="uk-UA"/>
        </w:rPr>
        <w:t xml:space="preserve">цих </w:t>
      </w:r>
      <w:r w:rsidRPr="0017263F">
        <w:rPr>
          <w:rFonts w:ascii="Times New Roman" w:hAnsi="Times New Roman" w:cs="Times New Roman"/>
          <w:spacing w:val="-5"/>
          <w:sz w:val="28"/>
          <w:lang w:val="uk-UA"/>
        </w:rPr>
        <w:t xml:space="preserve">навичок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втіленні </w:t>
      </w:r>
      <w:r w:rsidRPr="0017263F">
        <w:rPr>
          <w:rFonts w:ascii="Times New Roman" w:hAnsi="Times New Roman" w:cs="Times New Roman"/>
          <w:spacing w:val="-5"/>
          <w:sz w:val="28"/>
          <w:lang w:val="uk-UA"/>
        </w:rPr>
        <w:t xml:space="preserve">художнього задуму. </w:t>
      </w:r>
      <w:r w:rsidRPr="0017263F">
        <w:rPr>
          <w:rFonts w:ascii="Times New Roman" w:hAnsi="Times New Roman" w:cs="Times New Roman"/>
          <w:spacing w:val="-4"/>
          <w:sz w:val="28"/>
          <w:lang w:val="uk-UA"/>
        </w:rPr>
        <w:t xml:space="preserve">Слід </w:t>
      </w:r>
      <w:r w:rsidRPr="0017263F">
        <w:rPr>
          <w:rFonts w:ascii="Times New Roman" w:hAnsi="Times New Roman" w:cs="Times New Roman"/>
          <w:spacing w:val="-5"/>
          <w:sz w:val="28"/>
          <w:lang w:val="uk-UA"/>
        </w:rPr>
        <w:t xml:space="preserve">створити умови, </w:t>
      </w:r>
      <w:r w:rsidRPr="0017263F">
        <w:rPr>
          <w:rFonts w:ascii="Times New Roman" w:hAnsi="Times New Roman" w:cs="Times New Roman"/>
          <w:spacing w:val="-4"/>
          <w:sz w:val="28"/>
          <w:lang w:val="uk-UA"/>
        </w:rPr>
        <w:t xml:space="preserve">коли задум буде </w:t>
      </w:r>
      <w:r w:rsidRPr="0017263F">
        <w:rPr>
          <w:rFonts w:ascii="Times New Roman" w:hAnsi="Times New Roman" w:cs="Times New Roman"/>
          <w:spacing w:val="-5"/>
          <w:sz w:val="28"/>
          <w:lang w:val="uk-UA"/>
        </w:rPr>
        <w:t xml:space="preserve">змушувати </w:t>
      </w:r>
      <w:r w:rsidRPr="0017263F">
        <w:rPr>
          <w:rFonts w:ascii="Times New Roman" w:hAnsi="Times New Roman" w:cs="Times New Roman"/>
          <w:spacing w:val="-4"/>
          <w:sz w:val="28"/>
          <w:lang w:val="uk-UA"/>
        </w:rPr>
        <w:t xml:space="preserve">дитину </w:t>
      </w:r>
      <w:r w:rsidRPr="0017263F">
        <w:rPr>
          <w:rFonts w:ascii="Times New Roman" w:hAnsi="Times New Roman" w:cs="Times New Roman"/>
          <w:spacing w:val="-3"/>
          <w:sz w:val="28"/>
          <w:lang w:val="uk-UA"/>
        </w:rPr>
        <w:t xml:space="preserve">шукати </w:t>
      </w:r>
      <w:r w:rsidRPr="0017263F">
        <w:rPr>
          <w:rFonts w:ascii="Times New Roman" w:hAnsi="Times New Roman" w:cs="Times New Roman"/>
          <w:spacing w:val="-4"/>
          <w:sz w:val="28"/>
          <w:lang w:val="uk-UA"/>
        </w:rPr>
        <w:t>нові</w:t>
      </w:r>
      <w:r w:rsidRPr="0017263F">
        <w:rPr>
          <w:rFonts w:ascii="Times New Roman" w:hAnsi="Times New Roman" w:cs="Times New Roman"/>
          <w:spacing w:val="20"/>
          <w:sz w:val="28"/>
          <w:lang w:val="uk-UA"/>
        </w:rPr>
        <w:t xml:space="preserve"> </w:t>
      </w:r>
      <w:r w:rsidRPr="0017263F">
        <w:rPr>
          <w:rFonts w:ascii="Times New Roman" w:hAnsi="Times New Roman" w:cs="Times New Roman"/>
          <w:spacing w:val="-5"/>
          <w:sz w:val="28"/>
          <w:lang w:val="uk-UA"/>
        </w:rPr>
        <w:t>засоби</w:t>
      </w:r>
      <w:r w:rsidRPr="0017263F">
        <w:rPr>
          <w:rFonts w:ascii="Times New Roman" w:hAnsi="Times New Roman" w:cs="Times New Roman"/>
          <w:spacing w:val="22"/>
          <w:sz w:val="28"/>
          <w:lang w:val="uk-UA"/>
        </w:rPr>
        <w:t xml:space="preserve"> </w:t>
      </w:r>
      <w:r w:rsidRPr="0017263F">
        <w:rPr>
          <w:rFonts w:ascii="Times New Roman" w:hAnsi="Times New Roman" w:cs="Times New Roman"/>
          <w:spacing w:val="-5"/>
          <w:sz w:val="28"/>
          <w:lang w:val="uk-UA"/>
        </w:rPr>
        <w:t>художньої</w:t>
      </w:r>
      <w:r w:rsidRPr="0017263F">
        <w:rPr>
          <w:rFonts w:ascii="Times New Roman" w:hAnsi="Times New Roman" w:cs="Times New Roman"/>
          <w:spacing w:val="20"/>
          <w:sz w:val="28"/>
          <w:lang w:val="uk-UA"/>
        </w:rPr>
        <w:t xml:space="preserve"> </w:t>
      </w:r>
      <w:r w:rsidRPr="0017263F">
        <w:rPr>
          <w:rFonts w:ascii="Times New Roman" w:hAnsi="Times New Roman" w:cs="Times New Roman"/>
          <w:spacing w:val="-5"/>
          <w:sz w:val="28"/>
          <w:lang w:val="uk-UA"/>
        </w:rPr>
        <w:t>виразності.</w:t>
      </w:r>
      <w:r w:rsidRPr="0017263F">
        <w:rPr>
          <w:rFonts w:ascii="Times New Roman" w:hAnsi="Times New Roman" w:cs="Times New Roman"/>
          <w:spacing w:val="21"/>
          <w:sz w:val="28"/>
          <w:lang w:val="uk-UA"/>
        </w:rPr>
        <w:t xml:space="preserve"> </w:t>
      </w:r>
      <w:r w:rsidRPr="0017263F">
        <w:rPr>
          <w:rFonts w:ascii="Times New Roman" w:hAnsi="Times New Roman" w:cs="Times New Roman"/>
          <w:spacing w:val="-4"/>
          <w:sz w:val="28"/>
          <w:lang w:val="uk-UA"/>
        </w:rPr>
        <w:t>Тоді</w:t>
      </w:r>
      <w:r w:rsidRPr="0017263F">
        <w:rPr>
          <w:rFonts w:ascii="Times New Roman" w:hAnsi="Times New Roman" w:cs="Times New Roman"/>
          <w:spacing w:val="21"/>
          <w:sz w:val="28"/>
          <w:lang w:val="uk-UA"/>
        </w:rPr>
        <w:t xml:space="preserve"> </w:t>
      </w:r>
      <w:r w:rsidRPr="0017263F">
        <w:rPr>
          <w:rFonts w:ascii="Times New Roman" w:hAnsi="Times New Roman" w:cs="Times New Roman"/>
          <w:spacing w:val="-5"/>
          <w:sz w:val="28"/>
          <w:lang w:val="uk-UA"/>
        </w:rPr>
        <w:t>засвоєння</w:t>
      </w:r>
      <w:r w:rsidRPr="0017263F">
        <w:rPr>
          <w:rFonts w:ascii="Times New Roman" w:hAnsi="Times New Roman" w:cs="Times New Roman"/>
          <w:spacing w:val="20"/>
          <w:sz w:val="28"/>
          <w:lang w:val="uk-UA"/>
        </w:rPr>
        <w:t xml:space="preserve"> </w:t>
      </w:r>
      <w:r w:rsidRPr="0017263F">
        <w:rPr>
          <w:rFonts w:ascii="Times New Roman" w:hAnsi="Times New Roman" w:cs="Times New Roman"/>
          <w:spacing w:val="-5"/>
          <w:sz w:val="28"/>
          <w:lang w:val="uk-UA"/>
        </w:rPr>
        <w:t>вмінь</w:t>
      </w:r>
      <w:r w:rsidRPr="0017263F">
        <w:rPr>
          <w:rFonts w:ascii="Times New Roman" w:hAnsi="Times New Roman" w:cs="Times New Roman"/>
          <w:spacing w:val="23"/>
          <w:sz w:val="28"/>
          <w:lang w:val="uk-UA"/>
        </w:rPr>
        <w:t xml:space="preserve"> </w:t>
      </w:r>
      <w:r w:rsidRPr="0017263F">
        <w:rPr>
          <w:rFonts w:ascii="Times New Roman" w:hAnsi="Times New Roman" w:cs="Times New Roman"/>
          <w:sz w:val="28"/>
          <w:lang w:val="uk-UA"/>
        </w:rPr>
        <w:t>і</w:t>
      </w:r>
      <w:r w:rsidRPr="0017263F">
        <w:rPr>
          <w:rFonts w:ascii="Times New Roman" w:hAnsi="Times New Roman" w:cs="Times New Roman"/>
          <w:spacing w:val="20"/>
          <w:sz w:val="28"/>
          <w:lang w:val="uk-UA"/>
        </w:rPr>
        <w:t xml:space="preserve"> </w:t>
      </w:r>
      <w:r w:rsidRPr="0017263F">
        <w:rPr>
          <w:rFonts w:ascii="Times New Roman" w:hAnsi="Times New Roman" w:cs="Times New Roman"/>
          <w:spacing w:val="-5"/>
          <w:sz w:val="28"/>
          <w:lang w:val="uk-UA"/>
        </w:rPr>
        <w:t>навичок</w:t>
      </w:r>
      <w:r w:rsidRPr="0017263F">
        <w:rPr>
          <w:rFonts w:ascii="Times New Roman" w:hAnsi="Times New Roman" w:cs="Times New Roman"/>
          <w:spacing w:val="21"/>
          <w:sz w:val="28"/>
          <w:lang w:val="uk-UA"/>
        </w:rPr>
        <w:t xml:space="preserve"> </w:t>
      </w:r>
      <w:r w:rsidRPr="0017263F">
        <w:rPr>
          <w:rFonts w:ascii="Times New Roman" w:hAnsi="Times New Roman" w:cs="Times New Roman"/>
          <w:spacing w:val="-3"/>
          <w:sz w:val="28"/>
          <w:lang w:val="uk-UA"/>
        </w:rPr>
        <w:t>буде</w:t>
      </w:r>
      <w:r w:rsidRPr="0017263F">
        <w:rPr>
          <w:rFonts w:ascii="Times New Roman" w:hAnsi="Times New Roman" w:cs="Times New Roman"/>
          <w:spacing w:val="21"/>
          <w:sz w:val="28"/>
          <w:lang w:val="uk-UA"/>
        </w:rPr>
        <w:t xml:space="preserve"> </w:t>
      </w:r>
      <w:r w:rsidRPr="0017263F">
        <w:rPr>
          <w:rFonts w:ascii="Times New Roman" w:hAnsi="Times New Roman" w:cs="Times New Roman"/>
          <w:spacing w:val="-3"/>
          <w:sz w:val="28"/>
          <w:szCs w:val="28"/>
          <w:lang w:val="uk-UA"/>
        </w:rPr>
        <w:t>на</w:t>
      </w:r>
      <w:r w:rsidRPr="0017263F">
        <w:rPr>
          <w:rFonts w:ascii="Times New Roman" w:hAnsi="Times New Roman" w:cs="Times New Roman"/>
          <w:spacing w:val="-5"/>
          <w:sz w:val="28"/>
          <w:szCs w:val="28"/>
          <w:lang w:val="uk-UA"/>
        </w:rPr>
        <w:t xml:space="preserve">багато міцнішим. Мотивуючи </w:t>
      </w:r>
      <w:r w:rsidRPr="0017263F">
        <w:rPr>
          <w:rFonts w:ascii="Times New Roman" w:hAnsi="Times New Roman" w:cs="Times New Roman"/>
          <w:spacing w:val="-4"/>
          <w:sz w:val="28"/>
          <w:szCs w:val="28"/>
          <w:lang w:val="uk-UA"/>
        </w:rPr>
        <w:t xml:space="preserve">дитину </w:t>
      </w:r>
      <w:r w:rsidRPr="0017263F">
        <w:rPr>
          <w:rFonts w:ascii="Times New Roman" w:hAnsi="Times New Roman" w:cs="Times New Roman"/>
          <w:sz w:val="28"/>
          <w:szCs w:val="28"/>
          <w:lang w:val="uk-UA"/>
        </w:rPr>
        <w:t xml:space="preserve">на </w:t>
      </w:r>
      <w:r w:rsidRPr="0017263F">
        <w:rPr>
          <w:rFonts w:ascii="Times New Roman" w:hAnsi="Times New Roman" w:cs="Times New Roman"/>
          <w:spacing w:val="-5"/>
          <w:sz w:val="28"/>
          <w:szCs w:val="28"/>
          <w:lang w:val="uk-UA"/>
        </w:rPr>
        <w:t xml:space="preserve">набуття </w:t>
      </w:r>
      <w:r w:rsidRPr="0017263F">
        <w:rPr>
          <w:rFonts w:ascii="Times New Roman" w:hAnsi="Times New Roman" w:cs="Times New Roman"/>
          <w:spacing w:val="-3"/>
          <w:sz w:val="28"/>
          <w:szCs w:val="28"/>
          <w:lang w:val="uk-UA"/>
        </w:rPr>
        <w:t xml:space="preserve">нових </w:t>
      </w:r>
      <w:r w:rsidRPr="0017263F">
        <w:rPr>
          <w:rFonts w:ascii="Times New Roman" w:hAnsi="Times New Roman" w:cs="Times New Roman"/>
          <w:spacing w:val="-4"/>
          <w:sz w:val="28"/>
          <w:szCs w:val="28"/>
          <w:lang w:val="uk-UA"/>
        </w:rPr>
        <w:t xml:space="preserve">знань </w:t>
      </w:r>
      <w:r w:rsidRPr="0017263F">
        <w:rPr>
          <w:rFonts w:ascii="Times New Roman" w:hAnsi="Times New Roman" w:cs="Times New Roman"/>
          <w:sz w:val="28"/>
          <w:szCs w:val="28"/>
          <w:lang w:val="uk-UA"/>
        </w:rPr>
        <w:t xml:space="preserve">і </w:t>
      </w:r>
      <w:r w:rsidRPr="0017263F">
        <w:rPr>
          <w:rFonts w:ascii="Times New Roman" w:hAnsi="Times New Roman" w:cs="Times New Roman"/>
          <w:spacing w:val="-5"/>
          <w:sz w:val="28"/>
          <w:szCs w:val="28"/>
          <w:lang w:val="uk-UA"/>
        </w:rPr>
        <w:t xml:space="preserve">навичок, </w:t>
      </w:r>
      <w:r w:rsidRPr="0017263F">
        <w:rPr>
          <w:rFonts w:ascii="Times New Roman" w:hAnsi="Times New Roman" w:cs="Times New Roman"/>
          <w:spacing w:val="-3"/>
          <w:sz w:val="28"/>
          <w:szCs w:val="28"/>
          <w:lang w:val="uk-UA"/>
        </w:rPr>
        <w:t>пе</w:t>
      </w:r>
      <w:r w:rsidRPr="0017263F">
        <w:rPr>
          <w:rFonts w:ascii="Times New Roman" w:hAnsi="Times New Roman" w:cs="Times New Roman"/>
          <w:spacing w:val="-5"/>
          <w:sz w:val="28"/>
          <w:szCs w:val="28"/>
          <w:lang w:val="uk-UA"/>
        </w:rPr>
        <w:t xml:space="preserve">дагог </w:t>
      </w:r>
      <w:r w:rsidRPr="0017263F">
        <w:rPr>
          <w:rFonts w:ascii="Times New Roman" w:hAnsi="Times New Roman" w:cs="Times New Roman"/>
          <w:spacing w:val="-4"/>
          <w:sz w:val="28"/>
          <w:szCs w:val="28"/>
          <w:lang w:val="uk-UA"/>
        </w:rPr>
        <w:t xml:space="preserve">може </w:t>
      </w:r>
      <w:r w:rsidRPr="0017263F">
        <w:rPr>
          <w:rFonts w:ascii="Times New Roman" w:hAnsi="Times New Roman" w:cs="Times New Roman"/>
          <w:spacing w:val="-5"/>
          <w:sz w:val="28"/>
          <w:szCs w:val="28"/>
          <w:lang w:val="uk-UA"/>
        </w:rPr>
        <w:t xml:space="preserve">використовувати </w:t>
      </w:r>
      <w:r w:rsidRPr="0017263F">
        <w:rPr>
          <w:rFonts w:ascii="Times New Roman" w:hAnsi="Times New Roman" w:cs="Times New Roman"/>
          <w:spacing w:val="-3"/>
          <w:sz w:val="28"/>
          <w:szCs w:val="28"/>
          <w:lang w:val="uk-UA"/>
        </w:rPr>
        <w:t xml:space="preserve">так </w:t>
      </w:r>
      <w:r w:rsidRPr="0017263F">
        <w:rPr>
          <w:rFonts w:ascii="Times New Roman" w:hAnsi="Times New Roman" w:cs="Times New Roman"/>
          <w:spacing w:val="-5"/>
          <w:sz w:val="28"/>
          <w:szCs w:val="28"/>
          <w:lang w:val="uk-UA"/>
        </w:rPr>
        <w:t>званий "</w:t>
      </w:r>
      <w:r w:rsidRPr="0017263F">
        <w:rPr>
          <w:rFonts w:ascii="Times New Roman" w:hAnsi="Times New Roman" w:cs="Times New Roman"/>
          <w:i/>
          <w:spacing w:val="-5"/>
          <w:sz w:val="28"/>
          <w:szCs w:val="28"/>
          <w:lang w:val="uk-UA"/>
        </w:rPr>
        <w:t xml:space="preserve">метод свободи </w:t>
      </w:r>
      <w:r w:rsidRPr="0017263F">
        <w:rPr>
          <w:rFonts w:ascii="Times New Roman" w:hAnsi="Times New Roman" w:cs="Times New Roman"/>
          <w:i/>
          <w:sz w:val="28"/>
          <w:szCs w:val="28"/>
          <w:lang w:val="uk-UA"/>
        </w:rPr>
        <w:t xml:space="preserve">в </w:t>
      </w:r>
      <w:r w:rsidRPr="0017263F">
        <w:rPr>
          <w:rFonts w:ascii="Times New Roman" w:hAnsi="Times New Roman" w:cs="Times New Roman"/>
          <w:i/>
          <w:spacing w:val="-5"/>
          <w:sz w:val="28"/>
          <w:szCs w:val="28"/>
          <w:lang w:val="uk-UA"/>
        </w:rPr>
        <w:t xml:space="preserve">системі </w:t>
      </w:r>
      <w:r w:rsidRPr="0017263F">
        <w:rPr>
          <w:rFonts w:ascii="Times New Roman" w:hAnsi="Times New Roman" w:cs="Times New Roman"/>
          <w:i/>
          <w:spacing w:val="-4"/>
          <w:sz w:val="28"/>
          <w:szCs w:val="28"/>
          <w:lang w:val="uk-UA"/>
        </w:rPr>
        <w:t>обме</w:t>
      </w:r>
      <w:r w:rsidRPr="0017263F">
        <w:rPr>
          <w:rFonts w:ascii="Times New Roman" w:hAnsi="Times New Roman" w:cs="Times New Roman"/>
          <w:i/>
          <w:spacing w:val="-5"/>
          <w:sz w:val="28"/>
          <w:szCs w:val="28"/>
          <w:lang w:val="uk-UA"/>
        </w:rPr>
        <w:t>жень</w:t>
      </w:r>
      <w:r w:rsidRPr="0017263F">
        <w:rPr>
          <w:rFonts w:ascii="Times New Roman" w:hAnsi="Times New Roman" w:cs="Times New Roman"/>
          <w:spacing w:val="-5"/>
          <w:sz w:val="28"/>
          <w:szCs w:val="28"/>
          <w:lang w:val="uk-UA"/>
        </w:rPr>
        <w:t xml:space="preserve">", наприклад, обмеження колориту </w:t>
      </w:r>
      <w:r w:rsidRPr="0017263F">
        <w:rPr>
          <w:rFonts w:ascii="Times New Roman" w:hAnsi="Times New Roman" w:cs="Times New Roman"/>
          <w:sz w:val="28"/>
          <w:szCs w:val="28"/>
          <w:lang w:val="uk-UA"/>
        </w:rPr>
        <w:t xml:space="preserve">2–3 </w:t>
      </w:r>
      <w:r w:rsidRPr="0017263F">
        <w:rPr>
          <w:rFonts w:ascii="Times New Roman" w:hAnsi="Times New Roman" w:cs="Times New Roman"/>
          <w:spacing w:val="-5"/>
          <w:sz w:val="28"/>
          <w:szCs w:val="28"/>
          <w:lang w:val="uk-UA"/>
        </w:rPr>
        <w:t xml:space="preserve">кольорами </w:t>
      </w:r>
      <w:r w:rsidRPr="0017263F">
        <w:rPr>
          <w:rFonts w:ascii="Times New Roman" w:hAnsi="Times New Roman" w:cs="Times New Roman"/>
          <w:spacing w:val="-4"/>
          <w:sz w:val="28"/>
          <w:szCs w:val="28"/>
          <w:lang w:val="uk-UA"/>
        </w:rPr>
        <w:t xml:space="preserve">або </w:t>
      </w:r>
      <w:r w:rsidRPr="0017263F">
        <w:rPr>
          <w:rFonts w:ascii="Times New Roman" w:hAnsi="Times New Roman" w:cs="Times New Roman"/>
          <w:spacing w:val="-5"/>
          <w:sz w:val="28"/>
          <w:szCs w:val="28"/>
          <w:lang w:val="uk-UA"/>
        </w:rPr>
        <w:t>складання де</w:t>
      </w:r>
      <w:r w:rsidRPr="0017263F">
        <w:rPr>
          <w:rFonts w:ascii="Times New Roman" w:hAnsi="Times New Roman" w:cs="Times New Roman"/>
          <w:spacing w:val="-7"/>
          <w:sz w:val="28"/>
          <w:szCs w:val="28"/>
          <w:lang w:val="uk-UA"/>
        </w:rPr>
        <w:t xml:space="preserve">коративної композиції, використовуючи </w:t>
      </w:r>
      <w:r w:rsidRPr="0017263F">
        <w:rPr>
          <w:rFonts w:ascii="Times New Roman" w:hAnsi="Times New Roman" w:cs="Times New Roman"/>
          <w:spacing w:val="-4"/>
          <w:sz w:val="28"/>
          <w:szCs w:val="28"/>
          <w:lang w:val="uk-UA"/>
        </w:rPr>
        <w:t xml:space="preserve">1–2 </w:t>
      </w:r>
      <w:r w:rsidRPr="0017263F">
        <w:rPr>
          <w:rFonts w:ascii="Times New Roman" w:hAnsi="Times New Roman" w:cs="Times New Roman"/>
          <w:spacing w:val="-6"/>
          <w:sz w:val="28"/>
          <w:szCs w:val="28"/>
          <w:lang w:val="uk-UA"/>
        </w:rPr>
        <w:t>елементи розпису</w:t>
      </w:r>
      <w:r w:rsidRPr="0017263F">
        <w:rPr>
          <w:rFonts w:ascii="Times New Roman" w:hAnsi="Times New Roman" w:cs="Times New Roman"/>
          <w:sz w:val="28"/>
          <w:szCs w:val="28"/>
          <w:lang w:val="uk-UA"/>
        </w:rPr>
        <w:t xml:space="preserve">. </w:t>
      </w:r>
      <w:r w:rsidRPr="0017263F">
        <w:rPr>
          <w:rFonts w:ascii="Times New Roman" w:hAnsi="Times New Roman" w:cs="Times New Roman"/>
          <w:spacing w:val="-3"/>
          <w:sz w:val="28"/>
          <w:szCs w:val="28"/>
          <w:lang w:val="uk-UA"/>
        </w:rPr>
        <w:t xml:space="preserve">А. </w:t>
      </w:r>
      <w:r w:rsidRPr="0017263F">
        <w:rPr>
          <w:rFonts w:ascii="Times New Roman" w:hAnsi="Times New Roman" w:cs="Times New Roman"/>
          <w:spacing w:val="-5"/>
          <w:sz w:val="28"/>
          <w:szCs w:val="28"/>
          <w:lang w:val="uk-UA"/>
        </w:rPr>
        <w:t xml:space="preserve">Івершинь, аналізуючи особливості проведення </w:t>
      </w:r>
      <w:r w:rsidRPr="0017263F">
        <w:rPr>
          <w:rFonts w:ascii="Times New Roman" w:hAnsi="Times New Roman" w:cs="Times New Roman"/>
          <w:spacing w:val="-4"/>
          <w:sz w:val="28"/>
          <w:szCs w:val="28"/>
          <w:lang w:val="uk-UA"/>
        </w:rPr>
        <w:t>роботи</w:t>
      </w:r>
      <w:r w:rsidRPr="0017263F">
        <w:rPr>
          <w:rFonts w:ascii="Times New Roman" w:hAnsi="Times New Roman" w:cs="Times New Roman"/>
          <w:spacing w:val="63"/>
          <w:sz w:val="28"/>
          <w:szCs w:val="28"/>
          <w:lang w:val="uk-UA"/>
        </w:rPr>
        <w:t xml:space="preserve"> </w:t>
      </w:r>
      <w:r w:rsidRPr="0017263F">
        <w:rPr>
          <w:rFonts w:ascii="Times New Roman" w:hAnsi="Times New Roman" w:cs="Times New Roman"/>
          <w:sz w:val="28"/>
          <w:szCs w:val="28"/>
          <w:lang w:val="uk-UA"/>
        </w:rPr>
        <w:t xml:space="preserve">з </w:t>
      </w:r>
      <w:r w:rsidRPr="0017263F">
        <w:rPr>
          <w:rFonts w:ascii="Times New Roman" w:hAnsi="Times New Roman" w:cs="Times New Roman"/>
          <w:spacing w:val="-4"/>
          <w:sz w:val="28"/>
          <w:szCs w:val="28"/>
          <w:lang w:val="uk-UA"/>
        </w:rPr>
        <w:t>дітьми</w:t>
      </w:r>
      <w:r w:rsidRPr="0017263F">
        <w:rPr>
          <w:rFonts w:ascii="Times New Roman" w:hAnsi="Times New Roman" w:cs="Times New Roman"/>
          <w:sz w:val="28"/>
          <w:szCs w:val="28"/>
          <w:lang w:val="uk-UA"/>
        </w:rPr>
        <w:t xml:space="preserve"> </w:t>
      </w:r>
      <w:r w:rsidRPr="0017263F">
        <w:rPr>
          <w:rFonts w:ascii="Times New Roman" w:hAnsi="Times New Roman" w:cs="Times New Roman"/>
          <w:spacing w:val="-5"/>
          <w:sz w:val="28"/>
          <w:szCs w:val="28"/>
          <w:lang w:val="uk-UA"/>
        </w:rPr>
        <w:t xml:space="preserve">дошкільного </w:t>
      </w:r>
      <w:r w:rsidRPr="0017263F">
        <w:rPr>
          <w:rFonts w:ascii="Times New Roman" w:hAnsi="Times New Roman" w:cs="Times New Roman"/>
          <w:spacing w:val="-3"/>
          <w:sz w:val="28"/>
          <w:szCs w:val="28"/>
          <w:lang w:val="uk-UA"/>
        </w:rPr>
        <w:t xml:space="preserve">віку </w:t>
      </w:r>
      <w:r w:rsidRPr="0017263F">
        <w:rPr>
          <w:rFonts w:ascii="Times New Roman" w:hAnsi="Times New Roman" w:cs="Times New Roman"/>
          <w:sz w:val="28"/>
          <w:szCs w:val="28"/>
          <w:lang w:val="uk-UA"/>
        </w:rPr>
        <w:t xml:space="preserve">з </w:t>
      </w:r>
      <w:r w:rsidRPr="0017263F">
        <w:rPr>
          <w:rFonts w:ascii="Times New Roman" w:hAnsi="Times New Roman" w:cs="Times New Roman"/>
          <w:spacing w:val="-5"/>
          <w:sz w:val="28"/>
          <w:szCs w:val="28"/>
          <w:lang w:val="uk-UA"/>
        </w:rPr>
        <w:t xml:space="preserve">художнього конструювання, вважає ефективними </w:t>
      </w:r>
      <w:r w:rsidRPr="0017263F">
        <w:rPr>
          <w:rFonts w:ascii="Times New Roman" w:hAnsi="Times New Roman" w:cs="Times New Roman"/>
          <w:spacing w:val="-4"/>
          <w:sz w:val="28"/>
          <w:szCs w:val="28"/>
          <w:lang w:val="uk-UA"/>
        </w:rPr>
        <w:t xml:space="preserve">щодо </w:t>
      </w:r>
      <w:r w:rsidRPr="0017263F">
        <w:rPr>
          <w:rFonts w:ascii="Times New Roman" w:hAnsi="Times New Roman" w:cs="Times New Roman"/>
          <w:sz w:val="28"/>
          <w:lang w:val="uk-UA"/>
        </w:rPr>
        <w:t xml:space="preserve">цього такі </w:t>
      </w:r>
      <w:r w:rsidRPr="0017263F">
        <w:rPr>
          <w:rFonts w:ascii="Times New Roman" w:hAnsi="Times New Roman" w:cs="Times New Roman"/>
          <w:b/>
          <w:i/>
          <w:sz w:val="28"/>
          <w:lang w:val="uk-UA"/>
        </w:rPr>
        <w:t>принципи організації навчання</w:t>
      </w:r>
      <w:r w:rsidRPr="0017263F">
        <w:rPr>
          <w:rFonts w:ascii="Times New Roman" w:hAnsi="Times New Roman" w:cs="Times New Roman"/>
          <w:sz w:val="28"/>
          <w:lang w:val="uk-UA"/>
        </w:rPr>
        <w:t>, як-от:</w:t>
      </w:r>
    </w:p>
    <w:p w:rsidR="0017263F" w:rsidRPr="0017263F" w:rsidRDefault="0017263F" w:rsidP="00353F9B">
      <w:pPr>
        <w:spacing w:after="0" w:line="240" w:lineRule="auto"/>
        <w:ind w:left="-426" w:right="-284" w:firstLine="568"/>
        <w:jc w:val="both"/>
        <w:rPr>
          <w:rFonts w:ascii="Times New Roman" w:hAnsi="Times New Roman" w:cs="Times New Roman"/>
          <w:i/>
          <w:sz w:val="28"/>
          <w:lang w:val="uk-UA"/>
        </w:rPr>
      </w:pPr>
      <w:r>
        <w:rPr>
          <w:rFonts w:ascii="Times New Roman" w:hAnsi="Times New Roman" w:cs="Times New Roman"/>
          <w:spacing w:val="-3"/>
          <w:sz w:val="28"/>
          <w:szCs w:val="28"/>
          <w:lang w:val="uk-UA"/>
        </w:rPr>
        <w:t>– </w:t>
      </w:r>
      <w:r w:rsidRPr="0017263F">
        <w:rPr>
          <w:rFonts w:ascii="Times New Roman" w:hAnsi="Times New Roman" w:cs="Times New Roman"/>
          <w:i/>
          <w:spacing w:val="-5"/>
          <w:sz w:val="28"/>
          <w:lang w:val="uk-UA"/>
        </w:rPr>
        <w:t xml:space="preserve">принцип єдності утилітарного </w:t>
      </w:r>
      <w:r w:rsidRPr="0017263F">
        <w:rPr>
          <w:rFonts w:ascii="Times New Roman" w:hAnsi="Times New Roman" w:cs="Times New Roman"/>
          <w:i/>
          <w:sz w:val="28"/>
          <w:lang w:val="uk-UA"/>
        </w:rPr>
        <w:t xml:space="preserve">й </w:t>
      </w:r>
      <w:r w:rsidRPr="0017263F">
        <w:rPr>
          <w:rFonts w:ascii="Times New Roman" w:hAnsi="Times New Roman" w:cs="Times New Roman"/>
          <w:i/>
          <w:spacing w:val="-5"/>
          <w:sz w:val="28"/>
          <w:lang w:val="uk-UA"/>
        </w:rPr>
        <w:t xml:space="preserve">естетичного </w:t>
      </w:r>
      <w:r w:rsidRPr="0017263F">
        <w:rPr>
          <w:rFonts w:ascii="Times New Roman" w:hAnsi="Times New Roman" w:cs="Times New Roman"/>
          <w:spacing w:val="-3"/>
          <w:sz w:val="28"/>
          <w:lang w:val="uk-UA"/>
        </w:rPr>
        <w:t xml:space="preserve">(в </w:t>
      </w:r>
      <w:r w:rsidRPr="0017263F">
        <w:rPr>
          <w:rFonts w:ascii="Times New Roman" w:hAnsi="Times New Roman" w:cs="Times New Roman"/>
          <w:spacing w:val="-5"/>
          <w:sz w:val="28"/>
          <w:lang w:val="uk-UA"/>
        </w:rPr>
        <w:t xml:space="preserve">будь-якому </w:t>
      </w:r>
      <w:r>
        <w:rPr>
          <w:rFonts w:ascii="Times New Roman" w:hAnsi="Times New Roman" w:cs="Times New Roman"/>
          <w:spacing w:val="-4"/>
          <w:sz w:val="28"/>
          <w:lang w:val="uk-UA"/>
        </w:rPr>
        <w:t>об’єк</w:t>
      </w:r>
      <w:r w:rsidRPr="0017263F">
        <w:rPr>
          <w:rFonts w:ascii="Times New Roman" w:hAnsi="Times New Roman" w:cs="Times New Roman"/>
          <w:sz w:val="28"/>
          <w:lang w:val="uk-UA"/>
        </w:rPr>
        <w:t xml:space="preserve">ті </w:t>
      </w:r>
      <w:r w:rsidRPr="0017263F">
        <w:rPr>
          <w:rFonts w:ascii="Times New Roman" w:hAnsi="Times New Roman" w:cs="Times New Roman"/>
          <w:spacing w:val="-5"/>
          <w:sz w:val="28"/>
          <w:lang w:val="uk-UA"/>
        </w:rPr>
        <w:t xml:space="preserve">дитячої </w:t>
      </w:r>
      <w:r w:rsidRPr="0017263F">
        <w:rPr>
          <w:rFonts w:ascii="Times New Roman" w:hAnsi="Times New Roman" w:cs="Times New Roman"/>
          <w:spacing w:val="-4"/>
          <w:sz w:val="28"/>
          <w:lang w:val="uk-UA"/>
        </w:rPr>
        <w:t xml:space="preserve">праці </w:t>
      </w:r>
      <w:r w:rsidRPr="0017263F">
        <w:rPr>
          <w:rFonts w:ascii="Times New Roman" w:hAnsi="Times New Roman" w:cs="Times New Roman"/>
          <w:spacing w:val="-5"/>
          <w:sz w:val="28"/>
          <w:lang w:val="uk-UA"/>
        </w:rPr>
        <w:t xml:space="preserve">повинен </w:t>
      </w:r>
      <w:r w:rsidRPr="0017263F">
        <w:rPr>
          <w:rFonts w:ascii="Times New Roman" w:hAnsi="Times New Roman" w:cs="Times New Roman"/>
          <w:spacing w:val="-4"/>
          <w:sz w:val="28"/>
          <w:lang w:val="uk-UA"/>
        </w:rPr>
        <w:t xml:space="preserve">певною мірою бути </w:t>
      </w:r>
      <w:r w:rsidRPr="0017263F">
        <w:rPr>
          <w:rFonts w:ascii="Times New Roman" w:hAnsi="Times New Roman" w:cs="Times New Roman"/>
          <w:spacing w:val="-5"/>
          <w:sz w:val="28"/>
          <w:lang w:val="uk-UA"/>
        </w:rPr>
        <w:t xml:space="preserve">присутнім пошук </w:t>
      </w:r>
      <w:r>
        <w:rPr>
          <w:rFonts w:ascii="Times New Roman" w:hAnsi="Times New Roman" w:cs="Times New Roman"/>
          <w:spacing w:val="-4"/>
          <w:sz w:val="28"/>
          <w:lang w:val="uk-UA"/>
        </w:rPr>
        <w:t>доціль</w:t>
      </w:r>
      <w:r w:rsidRPr="0017263F">
        <w:rPr>
          <w:rFonts w:ascii="Times New Roman" w:hAnsi="Times New Roman" w:cs="Times New Roman"/>
          <w:spacing w:val="-3"/>
          <w:sz w:val="28"/>
          <w:lang w:val="uk-UA"/>
        </w:rPr>
        <w:t xml:space="preserve">них </w:t>
      </w:r>
      <w:r w:rsidRPr="0017263F">
        <w:rPr>
          <w:rFonts w:ascii="Times New Roman" w:hAnsi="Times New Roman" w:cs="Times New Roman"/>
          <w:spacing w:val="-5"/>
          <w:sz w:val="28"/>
          <w:lang w:val="uk-UA"/>
        </w:rPr>
        <w:t xml:space="preserve">рішень </w:t>
      </w:r>
      <w:r w:rsidRPr="0017263F">
        <w:rPr>
          <w:rFonts w:ascii="Times New Roman" w:hAnsi="Times New Roman" w:cs="Times New Roman"/>
          <w:sz w:val="28"/>
          <w:lang w:val="uk-UA"/>
        </w:rPr>
        <w:t xml:space="preserve">і </w:t>
      </w:r>
      <w:r w:rsidRPr="0017263F">
        <w:rPr>
          <w:rFonts w:ascii="Times New Roman" w:hAnsi="Times New Roman" w:cs="Times New Roman"/>
          <w:spacing w:val="-5"/>
          <w:sz w:val="28"/>
          <w:lang w:val="uk-UA"/>
        </w:rPr>
        <w:t>художньої</w:t>
      </w:r>
      <w:r w:rsidRPr="0017263F">
        <w:rPr>
          <w:rFonts w:ascii="Times New Roman" w:hAnsi="Times New Roman" w:cs="Times New Roman"/>
          <w:spacing w:val="-28"/>
          <w:sz w:val="28"/>
          <w:lang w:val="uk-UA"/>
        </w:rPr>
        <w:t xml:space="preserve"> </w:t>
      </w:r>
      <w:r w:rsidRPr="0017263F">
        <w:rPr>
          <w:rFonts w:ascii="Times New Roman" w:hAnsi="Times New Roman" w:cs="Times New Roman"/>
          <w:spacing w:val="-5"/>
          <w:sz w:val="28"/>
          <w:lang w:val="uk-UA"/>
        </w:rPr>
        <w:t>виразності</w:t>
      </w:r>
      <w:r w:rsidRPr="0017263F">
        <w:rPr>
          <w:rFonts w:ascii="Times New Roman" w:hAnsi="Times New Roman" w:cs="Times New Roman"/>
          <w:i/>
          <w:spacing w:val="-5"/>
          <w:sz w:val="28"/>
          <w:lang w:val="uk-UA"/>
        </w:rPr>
        <w:t>);</w:t>
      </w:r>
    </w:p>
    <w:p w:rsidR="0017263F" w:rsidRPr="0017263F" w:rsidRDefault="0017263F" w:rsidP="00353F9B">
      <w:pPr>
        <w:spacing w:after="0" w:line="240" w:lineRule="auto"/>
        <w:ind w:left="-426" w:right="-284" w:firstLine="568"/>
        <w:jc w:val="both"/>
        <w:rPr>
          <w:rFonts w:ascii="Times New Roman" w:hAnsi="Times New Roman" w:cs="Times New Roman"/>
          <w:sz w:val="28"/>
          <w:lang w:val="uk-UA"/>
        </w:rPr>
      </w:pPr>
      <w:r>
        <w:rPr>
          <w:rFonts w:ascii="Times New Roman" w:hAnsi="Times New Roman" w:cs="Times New Roman"/>
          <w:spacing w:val="-3"/>
          <w:sz w:val="28"/>
          <w:szCs w:val="28"/>
          <w:lang w:val="uk-UA"/>
        </w:rPr>
        <w:t>– </w:t>
      </w:r>
      <w:r w:rsidRPr="0017263F">
        <w:rPr>
          <w:rFonts w:ascii="Times New Roman" w:hAnsi="Times New Roman" w:cs="Times New Roman"/>
          <w:i/>
          <w:spacing w:val="-5"/>
          <w:sz w:val="28"/>
          <w:lang w:val="uk-UA"/>
        </w:rPr>
        <w:t xml:space="preserve">пошук </w:t>
      </w:r>
      <w:r w:rsidRPr="0017263F">
        <w:rPr>
          <w:rFonts w:ascii="Times New Roman" w:hAnsi="Times New Roman" w:cs="Times New Roman"/>
          <w:i/>
          <w:sz w:val="28"/>
          <w:lang w:val="uk-UA"/>
        </w:rPr>
        <w:t xml:space="preserve">і </w:t>
      </w:r>
      <w:r w:rsidRPr="0017263F">
        <w:rPr>
          <w:rFonts w:ascii="Times New Roman" w:hAnsi="Times New Roman" w:cs="Times New Roman"/>
          <w:i/>
          <w:spacing w:val="-5"/>
          <w:sz w:val="28"/>
          <w:lang w:val="uk-UA"/>
        </w:rPr>
        <w:t xml:space="preserve">конструювання нетрадиційних форм об’єктів </w:t>
      </w:r>
      <w:r w:rsidRPr="0017263F">
        <w:rPr>
          <w:rFonts w:ascii="Times New Roman" w:hAnsi="Times New Roman" w:cs="Times New Roman"/>
          <w:spacing w:val="-5"/>
          <w:sz w:val="28"/>
          <w:lang w:val="uk-UA"/>
        </w:rPr>
        <w:t xml:space="preserve">(спрямування </w:t>
      </w:r>
      <w:r w:rsidRPr="0017263F">
        <w:rPr>
          <w:rFonts w:ascii="Times New Roman" w:hAnsi="Times New Roman" w:cs="Times New Roman"/>
          <w:spacing w:val="-4"/>
          <w:sz w:val="28"/>
          <w:lang w:val="uk-UA"/>
        </w:rPr>
        <w:t xml:space="preserve">уваги дітей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 xml:space="preserve">творчий процес </w:t>
      </w:r>
      <w:r w:rsidRPr="0017263F">
        <w:rPr>
          <w:rFonts w:ascii="Times New Roman" w:hAnsi="Times New Roman" w:cs="Times New Roman"/>
          <w:spacing w:val="-4"/>
          <w:sz w:val="28"/>
          <w:lang w:val="uk-UA"/>
        </w:rPr>
        <w:t xml:space="preserve">пошуку </w:t>
      </w:r>
      <w:r w:rsidRPr="0017263F">
        <w:rPr>
          <w:rFonts w:ascii="Times New Roman" w:hAnsi="Times New Roman" w:cs="Times New Roman"/>
          <w:spacing w:val="-5"/>
          <w:sz w:val="28"/>
          <w:lang w:val="uk-UA"/>
        </w:rPr>
        <w:t xml:space="preserve">фантастичних форм </w:t>
      </w:r>
      <w:r w:rsidRPr="0017263F">
        <w:rPr>
          <w:rFonts w:ascii="Times New Roman" w:hAnsi="Times New Roman" w:cs="Times New Roman"/>
          <w:sz w:val="28"/>
          <w:lang w:val="uk-UA"/>
        </w:rPr>
        <w:t xml:space="preserve">з </w:t>
      </w:r>
      <w:r>
        <w:rPr>
          <w:rFonts w:ascii="Times New Roman" w:hAnsi="Times New Roman" w:cs="Times New Roman"/>
          <w:spacing w:val="-3"/>
          <w:sz w:val="28"/>
          <w:lang w:val="uk-UA"/>
        </w:rPr>
        <w:t>допо</w:t>
      </w:r>
      <w:r w:rsidRPr="0017263F">
        <w:rPr>
          <w:rFonts w:ascii="Times New Roman" w:hAnsi="Times New Roman" w:cs="Times New Roman"/>
          <w:spacing w:val="-4"/>
          <w:sz w:val="28"/>
          <w:lang w:val="uk-UA"/>
        </w:rPr>
        <w:t xml:space="preserve">могою </w:t>
      </w:r>
      <w:r w:rsidRPr="0017263F">
        <w:rPr>
          <w:rFonts w:ascii="Times New Roman" w:hAnsi="Times New Roman" w:cs="Times New Roman"/>
          <w:spacing w:val="-5"/>
          <w:sz w:val="28"/>
          <w:lang w:val="uk-UA"/>
        </w:rPr>
        <w:t>евристичних</w:t>
      </w:r>
      <w:r w:rsidRPr="0017263F">
        <w:rPr>
          <w:rFonts w:ascii="Times New Roman" w:hAnsi="Times New Roman" w:cs="Times New Roman"/>
          <w:spacing w:val="-14"/>
          <w:sz w:val="28"/>
          <w:lang w:val="uk-UA"/>
        </w:rPr>
        <w:t xml:space="preserve"> </w:t>
      </w:r>
      <w:r w:rsidRPr="0017263F">
        <w:rPr>
          <w:rFonts w:ascii="Times New Roman" w:hAnsi="Times New Roman" w:cs="Times New Roman"/>
          <w:spacing w:val="-5"/>
          <w:sz w:val="28"/>
          <w:lang w:val="uk-UA"/>
        </w:rPr>
        <w:t>методів);</w:t>
      </w:r>
    </w:p>
    <w:p w:rsidR="0017263F" w:rsidRPr="0017263F" w:rsidRDefault="0017263F" w:rsidP="00353F9B">
      <w:pPr>
        <w:spacing w:after="0" w:line="240" w:lineRule="auto"/>
        <w:ind w:left="-426" w:right="-284" w:firstLine="568"/>
        <w:jc w:val="both"/>
        <w:rPr>
          <w:rFonts w:ascii="Times New Roman" w:hAnsi="Times New Roman" w:cs="Times New Roman"/>
          <w:sz w:val="28"/>
          <w:lang w:val="uk-UA"/>
        </w:rPr>
      </w:pPr>
      <w:r>
        <w:rPr>
          <w:rFonts w:ascii="Times New Roman" w:hAnsi="Times New Roman" w:cs="Times New Roman"/>
          <w:spacing w:val="-3"/>
          <w:sz w:val="28"/>
          <w:szCs w:val="28"/>
          <w:lang w:val="uk-UA"/>
        </w:rPr>
        <w:t>– </w:t>
      </w:r>
      <w:r w:rsidRPr="0017263F">
        <w:rPr>
          <w:rFonts w:ascii="Times New Roman" w:hAnsi="Times New Roman" w:cs="Times New Roman"/>
          <w:i/>
          <w:spacing w:val="-5"/>
          <w:sz w:val="28"/>
          <w:lang w:val="uk-UA"/>
        </w:rPr>
        <w:t xml:space="preserve">принцип гармонійної цілісності </w:t>
      </w:r>
      <w:r w:rsidRPr="0017263F">
        <w:rPr>
          <w:rFonts w:ascii="Times New Roman" w:hAnsi="Times New Roman" w:cs="Times New Roman"/>
          <w:spacing w:val="-5"/>
          <w:sz w:val="28"/>
          <w:lang w:val="uk-UA"/>
        </w:rPr>
        <w:t xml:space="preserve">(система завдань </w:t>
      </w:r>
      <w:r w:rsidRPr="0017263F">
        <w:rPr>
          <w:rFonts w:ascii="Times New Roman" w:hAnsi="Times New Roman" w:cs="Times New Roman"/>
          <w:sz w:val="28"/>
          <w:lang w:val="uk-UA"/>
        </w:rPr>
        <w:t xml:space="preserve">і </w:t>
      </w:r>
      <w:r w:rsidRPr="0017263F">
        <w:rPr>
          <w:rFonts w:ascii="Times New Roman" w:hAnsi="Times New Roman" w:cs="Times New Roman"/>
          <w:spacing w:val="-4"/>
          <w:sz w:val="28"/>
          <w:lang w:val="uk-UA"/>
        </w:rPr>
        <w:t xml:space="preserve">вправ щодо </w:t>
      </w:r>
      <w:r>
        <w:rPr>
          <w:rFonts w:ascii="Times New Roman" w:hAnsi="Times New Roman" w:cs="Times New Roman"/>
          <w:spacing w:val="-3"/>
          <w:sz w:val="28"/>
          <w:lang w:val="uk-UA"/>
        </w:rPr>
        <w:t>вив</w:t>
      </w:r>
      <w:r w:rsidRPr="0017263F">
        <w:rPr>
          <w:rFonts w:ascii="Times New Roman" w:hAnsi="Times New Roman" w:cs="Times New Roman"/>
          <w:spacing w:val="-4"/>
          <w:sz w:val="28"/>
          <w:lang w:val="uk-UA"/>
        </w:rPr>
        <w:t xml:space="preserve">чення основ </w:t>
      </w:r>
      <w:r w:rsidRPr="0017263F">
        <w:rPr>
          <w:rFonts w:ascii="Times New Roman" w:hAnsi="Times New Roman" w:cs="Times New Roman"/>
          <w:spacing w:val="-5"/>
          <w:sz w:val="28"/>
          <w:lang w:val="uk-UA"/>
        </w:rPr>
        <w:t>композиції, розвиток образного бачення</w:t>
      </w:r>
      <w:r w:rsidRPr="0017263F">
        <w:rPr>
          <w:rFonts w:ascii="Times New Roman" w:hAnsi="Times New Roman" w:cs="Times New Roman"/>
          <w:spacing w:val="-14"/>
          <w:sz w:val="28"/>
          <w:lang w:val="uk-UA"/>
        </w:rPr>
        <w:t xml:space="preserve"> </w:t>
      </w:r>
      <w:r w:rsidRPr="0017263F">
        <w:rPr>
          <w:rFonts w:ascii="Times New Roman" w:hAnsi="Times New Roman" w:cs="Times New Roman"/>
          <w:spacing w:val="-5"/>
          <w:sz w:val="28"/>
          <w:lang w:val="uk-UA"/>
        </w:rPr>
        <w:t>предмета);</w:t>
      </w:r>
    </w:p>
    <w:p w:rsidR="0017263F" w:rsidRPr="0017263F" w:rsidRDefault="0017263F" w:rsidP="00353F9B">
      <w:pPr>
        <w:tabs>
          <w:tab w:val="left" w:pos="851"/>
        </w:tabs>
        <w:spacing w:after="0" w:line="240" w:lineRule="auto"/>
        <w:ind w:left="-426" w:right="-284" w:firstLine="568"/>
        <w:jc w:val="both"/>
        <w:rPr>
          <w:rFonts w:ascii="Times New Roman" w:hAnsi="Times New Roman" w:cs="Times New Roman"/>
          <w:b/>
          <w:sz w:val="28"/>
          <w:lang w:val="uk-UA"/>
        </w:rPr>
      </w:pPr>
      <w:r>
        <w:rPr>
          <w:rFonts w:ascii="Times New Roman" w:hAnsi="Times New Roman" w:cs="Times New Roman"/>
          <w:spacing w:val="-3"/>
          <w:sz w:val="28"/>
          <w:szCs w:val="28"/>
          <w:lang w:val="uk-UA"/>
        </w:rPr>
        <w:t>– </w:t>
      </w:r>
      <w:r w:rsidRPr="0017263F">
        <w:rPr>
          <w:rFonts w:ascii="Times New Roman" w:hAnsi="Times New Roman" w:cs="Times New Roman"/>
          <w:i/>
          <w:spacing w:val="-7"/>
          <w:sz w:val="28"/>
          <w:lang w:val="uk-UA"/>
        </w:rPr>
        <w:t xml:space="preserve">принцип активної співтворчості </w:t>
      </w:r>
      <w:r w:rsidRPr="0017263F">
        <w:rPr>
          <w:rFonts w:ascii="Times New Roman" w:hAnsi="Times New Roman" w:cs="Times New Roman"/>
          <w:spacing w:val="-7"/>
          <w:sz w:val="28"/>
          <w:lang w:val="uk-UA"/>
        </w:rPr>
        <w:t xml:space="preserve">(залучення </w:t>
      </w:r>
      <w:r w:rsidRPr="0017263F">
        <w:rPr>
          <w:rFonts w:ascii="Times New Roman" w:hAnsi="Times New Roman" w:cs="Times New Roman"/>
          <w:spacing w:val="-6"/>
          <w:sz w:val="28"/>
          <w:lang w:val="uk-UA"/>
        </w:rPr>
        <w:t xml:space="preserve">дітей </w:t>
      </w:r>
      <w:r w:rsidRPr="0017263F">
        <w:rPr>
          <w:rFonts w:ascii="Times New Roman" w:hAnsi="Times New Roman" w:cs="Times New Roman"/>
          <w:spacing w:val="-4"/>
          <w:sz w:val="28"/>
          <w:lang w:val="uk-UA"/>
        </w:rPr>
        <w:t xml:space="preserve">до </w:t>
      </w:r>
      <w:r w:rsidRPr="0017263F">
        <w:rPr>
          <w:rFonts w:ascii="Times New Roman" w:hAnsi="Times New Roman" w:cs="Times New Roman"/>
          <w:spacing w:val="-6"/>
          <w:sz w:val="28"/>
          <w:lang w:val="uk-UA"/>
        </w:rPr>
        <w:t xml:space="preserve">зразків високої </w:t>
      </w:r>
      <w:r w:rsidRPr="0017263F">
        <w:rPr>
          <w:rFonts w:ascii="Times New Roman" w:hAnsi="Times New Roman" w:cs="Times New Roman"/>
          <w:spacing w:val="-7"/>
          <w:sz w:val="28"/>
          <w:lang w:val="uk-UA"/>
        </w:rPr>
        <w:t>культури</w:t>
      </w:r>
      <w:r w:rsidRPr="0017263F">
        <w:rPr>
          <w:rFonts w:ascii="Times New Roman" w:hAnsi="Times New Roman" w:cs="Times New Roman"/>
          <w:spacing w:val="63"/>
          <w:sz w:val="28"/>
          <w:lang w:val="uk-UA"/>
        </w:rPr>
        <w:t xml:space="preserve"> </w:t>
      </w:r>
      <w:r w:rsidRPr="0017263F">
        <w:rPr>
          <w:rFonts w:ascii="Times New Roman" w:hAnsi="Times New Roman" w:cs="Times New Roman"/>
          <w:spacing w:val="-7"/>
          <w:sz w:val="28"/>
          <w:lang w:val="uk-UA"/>
        </w:rPr>
        <w:t>дизайн</w:t>
      </w:r>
      <w:r>
        <w:rPr>
          <w:rFonts w:ascii="Times New Roman" w:hAnsi="Times New Roman" w:cs="Times New Roman"/>
          <w:spacing w:val="-7"/>
          <w:sz w:val="28"/>
          <w:lang w:val="uk-UA"/>
        </w:rPr>
        <w:t xml:space="preserve">у, формування естетичного </w:t>
      </w:r>
      <w:r>
        <w:rPr>
          <w:rFonts w:ascii="Times New Roman" w:hAnsi="Times New Roman" w:cs="Times New Roman"/>
          <w:spacing w:val="-6"/>
          <w:sz w:val="28"/>
          <w:lang w:val="uk-UA"/>
        </w:rPr>
        <w:t xml:space="preserve">бачення </w:t>
      </w:r>
      <w:r w:rsidRPr="0017263F">
        <w:rPr>
          <w:rFonts w:ascii="Times New Roman" w:hAnsi="Times New Roman" w:cs="Times New Roman"/>
          <w:spacing w:val="-7"/>
          <w:sz w:val="28"/>
          <w:lang w:val="uk-UA"/>
        </w:rPr>
        <w:t>виробу)</w:t>
      </w:r>
      <w:r>
        <w:rPr>
          <w:rFonts w:ascii="Times New Roman" w:hAnsi="Times New Roman" w:cs="Times New Roman"/>
          <w:spacing w:val="-7"/>
          <w:sz w:val="28"/>
          <w:lang w:val="uk-UA"/>
        </w:rPr>
        <w:t>.</w:t>
      </w:r>
      <w:r w:rsidRPr="0017263F">
        <w:rPr>
          <w:rFonts w:ascii="Times New Roman" w:hAnsi="Times New Roman" w:cs="Times New Roman"/>
          <w:spacing w:val="-7"/>
          <w:sz w:val="28"/>
          <w:lang w:val="uk-UA"/>
        </w:rPr>
        <w:t xml:space="preserve"> </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b/>
          <w:sz w:val="28"/>
          <w:lang w:val="uk-UA"/>
        </w:rPr>
      </w:pPr>
      <w:r w:rsidRPr="00F50B32">
        <w:rPr>
          <w:rFonts w:ascii="Times New Roman" w:hAnsi="Times New Roman" w:cs="Times New Roman"/>
          <w:b/>
          <w:sz w:val="28"/>
        </w:rPr>
        <w:t xml:space="preserve">Прийоми роботи з дошкільниками з художньої праці та основ </w:t>
      </w:r>
      <w:r w:rsidRPr="00AC559F">
        <w:rPr>
          <w:rFonts w:ascii="Times New Roman" w:hAnsi="Times New Roman" w:cs="Times New Roman"/>
          <w:sz w:val="28"/>
        </w:rPr>
        <w:t>дитячого дизайну</w:t>
      </w:r>
      <w:r w:rsidRPr="00AC559F">
        <w:rPr>
          <w:rFonts w:ascii="Times New Roman" w:hAnsi="Times New Roman" w:cs="Times New Roman"/>
          <w:sz w:val="28"/>
          <w:lang w:val="uk-UA"/>
        </w:rPr>
        <w:t xml:space="preserve"> спрямовані на розвиток творчих здібностей, дрібної моторики, естетичного сприйняття та уяви. Зокрема:</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1. Прийом використання різноманітних матеріалів</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Папір: вирізання, складання, аплікація, квілінг. Діти працюють з різними видами паперу, створюючи композиції, фігури, колажі. Важливо застосовувати як тонкий, так і щільний папір, різноманітні кольори та текстури.</w:t>
      </w:r>
    </w:p>
    <w:p w:rsidR="003A220A" w:rsidRPr="00F50B32" w:rsidRDefault="0017263F" w:rsidP="00353F9B">
      <w:pPr>
        <w:tabs>
          <w:tab w:val="left" w:pos="851"/>
        </w:tabs>
        <w:spacing w:after="0" w:line="240" w:lineRule="auto"/>
        <w:ind w:left="-426" w:right="-284" w:firstLine="568"/>
        <w:jc w:val="both"/>
        <w:rPr>
          <w:rFonts w:ascii="Times New Roman" w:hAnsi="Times New Roman" w:cs="Times New Roman"/>
          <w:sz w:val="28"/>
          <w:lang w:val="uk-UA"/>
        </w:rPr>
      </w:pPr>
      <w:r>
        <w:rPr>
          <w:rFonts w:ascii="Times New Roman" w:hAnsi="Times New Roman" w:cs="Times New Roman"/>
          <w:sz w:val="28"/>
          <w:lang w:val="uk-UA"/>
        </w:rPr>
        <w:t>Тканина: просте шиття, ап</w:t>
      </w:r>
      <w:r w:rsidR="003A220A" w:rsidRPr="00F50B32">
        <w:rPr>
          <w:rFonts w:ascii="Times New Roman" w:hAnsi="Times New Roman" w:cs="Times New Roman"/>
          <w:sz w:val="28"/>
          <w:lang w:val="uk-UA"/>
        </w:rPr>
        <w:t xml:space="preserve">лікація тканинними елементами, створення виробів із </w:t>
      </w:r>
      <w:proofErr w:type="spellStart"/>
      <w:r w:rsidR="003A220A" w:rsidRPr="00F50B32">
        <w:rPr>
          <w:rFonts w:ascii="Times New Roman" w:hAnsi="Times New Roman" w:cs="Times New Roman"/>
          <w:sz w:val="28"/>
          <w:lang w:val="uk-UA"/>
        </w:rPr>
        <w:t>клаптів</w:t>
      </w:r>
      <w:proofErr w:type="spellEnd"/>
      <w:r w:rsidR="003A220A" w:rsidRPr="00F50B32">
        <w:rPr>
          <w:rFonts w:ascii="Times New Roman" w:hAnsi="Times New Roman" w:cs="Times New Roman"/>
          <w:sz w:val="28"/>
          <w:lang w:val="uk-UA"/>
        </w:rPr>
        <w:t xml:space="preserve"> тканини. Це сприяє розвитку тактильних відчуттів і дрібної моторики.</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Пластилін, глина: ліплення простих форм (тварин, квітів, предметів побуту). Ліплення дає можливість працювати з об’ємом, розвиваючи у дітей відчуття простору.</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Природні матеріали: використання камінців, листя, шишок, насіння для створення композицій або декоративних виробів.</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lastRenderedPageBreak/>
        <w:t>2. Прийом комбінування технік</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Діти комбінують різні техніки і матеріали для створення складних художніх творів. Наприклад, малювання на тканині, ліплення з пластиліну і використання природних матеріалів для створення колажів або макетів.</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Такі комбіновані техніки дозволяють дітям експериментувати з формами та матеріалами, а також відкривають нові можливості для вираження своїх ідей.</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3. Прийом ігрової діяльності</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Творчі ігри з конструкторами: використання різноманітних конструкторів, дерев'яних блоків, деталей для створення архітектурних форм, транспортних засобів або інших об'єктів.</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Рольові ігри: діти створюють за допомогою простих матеріалів предмети, необхідні для гри (меблі, будівлі, транспорти).</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Ігри з кольором і формами: використовуються різні кольорові матеріали для створення композицій та моделей, що дозволяє дітям вивчати основи дизайну.</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4. Прийом стимулювання самостійності</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Заохочення дітей до самостійного вибору матеріалів і інструментів для виконання завдань. Це сприяє розвитку ініціативи, впевненості та творчого підходу до роботи.</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Діти повинні мати можливість самостійно приймати рішення щодо форми, кольору та конструкції своїх виробів.</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5. Прийом використання наочних посібників</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Використання картин, фотографій, макетів, ілюстрацій для демонстрації різних художніх технік та стилів. Наочність допомагає дітям краще зрозуміти завдання, вивчити різноманітні техніки і мотиви.</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Наприклад, демонстрація процесу створення колажу або аплікації з використанням природних матеріалів.</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6. Прийом аналізу та обговорення робіт</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Після завершення роботи педагог організовує колективне обговорення результатів, де діти можуть розповісти про свої твори, пояснити вибір матеріалів, кольорів та форм.</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Аналіз робіт допомагає розвивати у дітей вміння оцінювати свою та чужу роботу, розвиваючи критичне мислення і естетичний смак.</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7. Прийом емоційного сприйняття та імпровізації</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Використання музики, танцю або літературних творів як джерела натхнення для творчої діяльності. Діти можуть малювати або ліпити під впливом різних емоційних і музичних стимулів.</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Вільне малювання, ліплення і створення виробів з пластиліну або глини без чіткої мети сприяє розвитку творчого імпульсу та уяви.</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8. Прийом навчання основам дизайну</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Ознайомлення дітей з основами композиції, кольору, форми та простору через прості завдання: створення симетричних композицій, використання кольорів, поєднання геометричних форм.</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Використання принципів дизайну для створення виробів: дотримання пропорцій, використання контрастів, гармонії та ритму.</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9. Прийом індивідуалізації творчого процесу</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lastRenderedPageBreak/>
        <w:t>Врахування індивідуальних особливостей кожної дитини в процесі роботи. Педагог може пропонувати різні варіанти завдань в залежності від рівня розвитку дітей.</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Індивідуальні завдання дозволяють кожній дитині працювати в своєму темпі і виражати свою унікальність у створенні виробів.</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10. Прийом інтеграції різних дисциплін</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Інтеграція художньої праці з іншими навчальними дисциплінами, такими як математика, природознавство, література. Наприклад, діти можуть створювати моделі різних геометричних форм (математика) або вироби з природних матеріалів (природознавство).</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Поєднання творчості з вивченням навколишнього світу допомагає дітям краще розуміти різні концепти через практичну діяльність.</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4"/>
          <w:lang w:val="uk-UA"/>
        </w:rPr>
      </w:pPr>
      <w:r w:rsidRPr="00F50B32">
        <w:rPr>
          <w:rFonts w:ascii="Times New Roman" w:hAnsi="Times New Roman" w:cs="Times New Roman"/>
          <w:sz w:val="28"/>
          <w:lang w:val="uk-UA"/>
        </w:rPr>
        <w:t>Прийоми роботи з дошкільниками з художньої праці та основ дитячого дизайну повинні бути різноманітними і гнучкими, щоб відповідати віковим особливостям та потребам дітей. Важливо створити середовище, яке спонукає до самовираження, розвиває креативність і сприяє пізнанню світу через творчість.</w:t>
      </w:r>
    </w:p>
    <w:p w:rsidR="00353F9B"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
          <w:sz w:val="28"/>
          <w:szCs w:val="28"/>
        </w:rPr>
        <w:t xml:space="preserve">Форми </w:t>
      </w:r>
      <w:r w:rsidRPr="0010795F">
        <w:rPr>
          <w:rFonts w:ascii="Times New Roman" w:eastAsia="Times New Roman" w:hAnsi="Times New Roman" w:cs="Times New Roman"/>
          <w:b/>
          <w:sz w:val="28"/>
          <w:szCs w:val="28"/>
          <w:lang w:val="uk-UA"/>
        </w:rPr>
        <w:t>навчання дошкільників художньої праці та основ дитячого дизайну</w:t>
      </w:r>
      <w:r w:rsidRPr="0010795F">
        <w:rPr>
          <w:rFonts w:ascii="Times New Roman" w:eastAsia="Times New Roman" w:hAnsi="Times New Roman" w:cs="Times New Roman"/>
          <w:sz w:val="28"/>
          <w:szCs w:val="28"/>
          <w:lang w:val="uk-UA"/>
        </w:rPr>
        <w:t xml:space="preserve"> повинні бути різноманітними та відповідати віковим особливостям дітей. Вони сприяють розвитку творчих здібностей, уяви, дрібної моторики та естетичного сприйняття. </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Художня практика існує в двох формах</w:t>
      </w:r>
      <w:r w:rsidR="00202CBB">
        <w:rPr>
          <w:rFonts w:ascii="Times New Roman" w:eastAsia="Times New Roman" w:hAnsi="Times New Roman" w:cs="Times New Roman"/>
          <w:sz w:val="28"/>
          <w:szCs w:val="28"/>
          <w:lang w:val="uk-UA"/>
        </w:rPr>
        <w:t>: навчанні та творчості. Реалі</w:t>
      </w:r>
      <w:r w:rsidRPr="00353F9B">
        <w:rPr>
          <w:rFonts w:ascii="Times New Roman" w:eastAsia="Times New Roman" w:hAnsi="Times New Roman" w:cs="Times New Roman"/>
          <w:sz w:val="28"/>
          <w:szCs w:val="28"/>
          <w:lang w:val="uk-UA"/>
        </w:rPr>
        <w:t>зація засад художньої практики відбувається у різних формах організації життєдіяльності у дошкільному навчальн</w:t>
      </w:r>
      <w:r w:rsidR="00202CBB">
        <w:rPr>
          <w:rFonts w:ascii="Times New Roman" w:eastAsia="Times New Roman" w:hAnsi="Times New Roman" w:cs="Times New Roman"/>
          <w:sz w:val="28"/>
          <w:szCs w:val="28"/>
          <w:lang w:val="uk-UA"/>
        </w:rPr>
        <w:t>ому закладі: повсякденній, нав</w:t>
      </w:r>
      <w:r w:rsidRPr="00353F9B">
        <w:rPr>
          <w:rFonts w:ascii="Times New Roman" w:eastAsia="Times New Roman" w:hAnsi="Times New Roman" w:cs="Times New Roman"/>
          <w:sz w:val="28"/>
          <w:szCs w:val="28"/>
          <w:lang w:val="uk-UA"/>
        </w:rPr>
        <w:t>чальній, самостійній художній. Ці форми мають забезпечувати реалізацію програми входження дітей у світ мистецтва та інтеграцію з ним: розвиток естетичної свідомості й залучення до художньої практики, задоволення потреби у самовираженні та самоствердженні, набуття дітьми необхідних умінь художньої діял</w:t>
      </w:r>
      <w:r w:rsidR="00202CBB">
        <w:rPr>
          <w:rFonts w:ascii="Times New Roman" w:eastAsia="Times New Roman" w:hAnsi="Times New Roman" w:cs="Times New Roman"/>
          <w:sz w:val="28"/>
          <w:szCs w:val="28"/>
          <w:lang w:val="uk-UA"/>
        </w:rPr>
        <w:t>ьності</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Форма – це зовнішнє вираження певного змісту.</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Форма навчання – це навчально-в</w:t>
      </w:r>
      <w:r w:rsidR="00202CBB">
        <w:rPr>
          <w:rFonts w:ascii="Times New Roman" w:eastAsia="Times New Roman" w:hAnsi="Times New Roman" w:cs="Times New Roman"/>
          <w:sz w:val="28"/>
          <w:szCs w:val="28"/>
          <w:lang w:val="uk-UA"/>
        </w:rPr>
        <w:t>иховний процес у загальноосвіт</w:t>
      </w:r>
      <w:r w:rsidRPr="00353F9B">
        <w:rPr>
          <w:rFonts w:ascii="Times New Roman" w:eastAsia="Times New Roman" w:hAnsi="Times New Roman" w:cs="Times New Roman"/>
          <w:sz w:val="28"/>
          <w:szCs w:val="28"/>
          <w:lang w:val="uk-UA"/>
        </w:rPr>
        <w:t>ніх закладах різного типу (у тому чи</w:t>
      </w:r>
      <w:r w:rsidR="00202CBB">
        <w:rPr>
          <w:rFonts w:ascii="Times New Roman" w:eastAsia="Times New Roman" w:hAnsi="Times New Roman" w:cs="Times New Roman"/>
          <w:sz w:val="28"/>
          <w:szCs w:val="28"/>
          <w:lang w:val="uk-UA"/>
        </w:rPr>
        <w:t xml:space="preserve">слі – </w:t>
      </w:r>
      <w:r w:rsidRPr="00353F9B">
        <w:rPr>
          <w:rFonts w:ascii="Times New Roman" w:eastAsia="Times New Roman" w:hAnsi="Times New Roman" w:cs="Times New Roman"/>
          <w:sz w:val="28"/>
          <w:szCs w:val="28"/>
          <w:lang w:val="uk-UA"/>
        </w:rPr>
        <w:t>закладі</w:t>
      </w:r>
      <w:r w:rsidR="00202CBB">
        <w:rPr>
          <w:rFonts w:ascii="Times New Roman" w:eastAsia="Times New Roman" w:hAnsi="Times New Roman" w:cs="Times New Roman"/>
          <w:sz w:val="28"/>
          <w:szCs w:val="28"/>
          <w:lang w:val="uk-UA"/>
        </w:rPr>
        <w:t xml:space="preserve"> дошкільної освіти</w:t>
      </w:r>
      <w:r w:rsidRPr="00353F9B">
        <w:rPr>
          <w:rFonts w:ascii="Times New Roman" w:eastAsia="Times New Roman" w:hAnsi="Times New Roman" w:cs="Times New Roman"/>
          <w:sz w:val="28"/>
          <w:szCs w:val="28"/>
          <w:lang w:val="uk-UA"/>
        </w:rPr>
        <w:t>), що здійснюється з групою дітей або індивідуально. Це зовнішнє вираження узгодженої діяльності педагога і дітей, що реалізується у визначених порядку та режимі.</w:t>
      </w:r>
    </w:p>
    <w:p w:rsidR="00353F9B" w:rsidRPr="00353F9B" w:rsidRDefault="00353F9B" w:rsidP="00202CB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Навчання дошкільників художньої праці відбувається на відповідному занятті (починаючи із середньої групи), яке є основною формою організації освітнього процесу у дошкільному нав</w:t>
      </w:r>
      <w:r w:rsidR="00202CBB">
        <w:rPr>
          <w:rFonts w:ascii="Times New Roman" w:eastAsia="Times New Roman" w:hAnsi="Times New Roman" w:cs="Times New Roman"/>
          <w:sz w:val="28"/>
          <w:szCs w:val="28"/>
          <w:lang w:val="uk-UA"/>
        </w:rPr>
        <w:t xml:space="preserve">чальному закладі. Художня праця </w:t>
      </w:r>
      <w:r w:rsidRPr="00353F9B">
        <w:rPr>
          <w:rFonts w:ascii="Times New Roman" w:eastAsia="Times New Roman" w:hAnsi="Times New Roman" w:cs="Times New Roman"/>
          <w:sz w:val="28"/>
          <w:szCs w:val="28"/>
          <w:lang w:val="uk-UA"/>
        </w:rPr>
        <w:t>вв</w:t>
      </w:r>
      <w:r w:rsidR="00202CBB">
        <w:rPr>
          <w:rFonts w:ascii="Times New Roman" w:eastAsia="Times New Roman" w:hAnsi="Times New Roman" w:cs="Times New Roman"/>
          <w:sz w:val="28"/>
          <w:szCs w:val="28"/>
          <w:lang w:val="uk-UA"/>
        </w:rPr>
        <w:t xml:space="preserve">одиться до освітнього процесу </w:t>
      </w:r>
      <w:r w:rsidRPr="00353F9B">
        <w:rPr>
          <w:rFonts w:ascii="Times New Roman" w:eastAsia="Times New Roman" w:hAnsi="Times New Roman" w:cs="Times New Roman"/>
          <w:sz w:val="28"/>
          <w:szCs w:val="28"/>
          <w:lang w:val="uk-UA"/>
        </w:rPr>
        <w:t>З</w:t>
      </w:r>
      <w:r w:rsidR="00202CBB">
        <w:rPr>
          <w:rFonts w:ascii="Times New Roman" w:eastAsia="Times New Roman" w:hAnsi="Times New Roman" w:cs="Times New Roman"/>
          <w:sz w:val="28"/>
          <w:szCs w:val="28"/>
          <w:lang w:val="uk-UA"/>
        </w:rPr>
        <w:t>ДО</w:t>
      </w:r>
      <w:r w:rsidRPr="00353F9B">
        <w:rPr>
          <w:rFonts w:ascii="Times New Roman" w:eastAsia="Times New Roman" w:hAnsi="Times New Roman" w:cs="Times New Roman"/>
          <w:sz w:val="28"/>
          <w:szCs w:val="28"/>
          <w:lang w:val="uk-UA"/>
        </w:rPr>
        <w:t xml:space="preserve"> після того, як діти набули необхідних умінь у галузі зображальної діяльності на</w:t>
      </w:r>
      <w:r w:rsidR="00202CBB">
        <w:rPr>
          <w:rFonts w:ascii="Times New Roman" w:eastAsia="Times New Roman" w:hAnsi="Times New Roman" w:cs="Times New Roman"/>
          <w:sz w:val="28"/>
          <w:szCs w:val="28"/>
          <w:lang w:val="uk-UA"/>
        </w:rPr>
        <w:t xml:space="preserve"> заняттях з конструювання, ліп</w:t>
      </w:r>
      <w:r w:rsidRPr="00353F9B">
        <w:rPr>
          <w:rFonts w:ascii="Times New Roman" w:eastAsia="Times New Roman" w:hAnsi="Times New Roman" w:cs="Times New Roman"/>
          <w:sz w:val="28"/>
          <w:szCs w:val="28"/>
          <w:lang w:val="uk-UA"/>
        </w:rPr>
        <w:t>лення, аплікації. Окрім того, до старшої групи дошкільники вже мають навчитися аналізувати зразок, схему, малюнок, виокремлювати частини виробу, визначати способи їхнього поєд</w:t>
      </w:r>
      <w:r w:rsidR="00202CBB">
        <w:rPr>
          <w:rFonts w:ascii="Times New Roman" w:eastAsia="Times New Roman" w:hAnsi="Times New Roman" w:cs="Times New Roman"/>
          <w:sz w:val="28"/>
          <w:szCs w:val="28"/>
          <w:lang w:val="uk-UA"/>
        </w:rPr>
        <w:t>нання, співвідношення, розташу</w:t>
      </w:r>
      <w:r w:rsidRPr="00353F9B">
        <w:rPr>
          <w:rFonts w:ascii="Times New Roman" w:eastAsia="Times New Roman" w:hAnsi="Times New Roman" w:cs="Times New Roman"/>
          <w:sz w:val="28"/>
          <w:szCs w:val="28"/>
          <w:lang w:val="uk-UA"/>
        </w:rPr>
        <w:t>вання, розміри, розташув</w:t>
      </w:r>
      <w:r w:rsidR="00202CBB">
        <w:rPr>
          <w:rFonts w:ascii="Times New Roman" w:eastAsia="Times New Roman" w:hAnsi="Times New Roman" w:cs="Times New Roman"/>
          <w:sz w:val="28"/>
          <w:szCs w:val="28"/>
          <w:lang w:val="uk-UA"/>
        </w:rPr>
        <w:t>ання в просторі тощо</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Особливістю художньої практики, що</w:t>
      </w:r>
      <w:r w:rsidR="00202CBB">
        <w:rPr>
          <w:rFonts w:ascii="Times New Roman" w:eastAsia="Times New Roman" w:hAnsi="Times New Roman" w:cs="Times New Roman"/>
          <w:sz w:val="28"/>
          <w:szCs w:val="28"/>
          <w:lang w:val="uk-UA"/>
        </w:rPr>
        <w:t xml:space="preserve"> визначається в заняттях худож</w:t>
      </w:r>
      <w:r w:rsidRPr="00353F9B">
        <w:rPr>
          <w:rFonts w:ascii="Times New Roman" w:eastAsia="Times New Roman" w:hAnsi="Times New Roman" w:cs="Times New Roman"/>
          <w:sz w:val="28"/>
          <w:szCs w:val="28"/>
          <w:lang w:val="uk-UA"/>
        </w:rPr>
        <w:t>ньою працею, є її наближеність до художнього типу конструювання, що уможливлює також використання виховате</w:t>
      </w:r>
      <w:r w:rsidR="008F677A">
        <w:rPr>
          <w:rFonts w:ascii="Times New Roman" w:eastAsia="Times New Roman" w:hAnsi="Times New Roman" w:cs="Times New Roman"/>
          <w:sz w:val="28"/>
          <w:szCs w:val="28"/>
          <w:lang w:val="uk-UA"/>
        </w:rPr>
        <w:t>лем таких форм організації нав</w:t>
      </w:r>
      <w:r w:rsidRPr="00353F9B">
        <w:rPr>
          <w:rFonts w:ascii="Times New Roman" w:eastAsia="Times New Roman" w:hAnsi="Times New Roman" w:cs="Times New Roman"/>
          <w:sz w:val="28"/>
          <w:szCs w:val="28"/>
          <w:lang w:val="uk-UA"/>
        </w:rPr>
        <w:t>чання, які традиційно застосовуються у зображальній діяльності (у роботі з конструювання).</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Вихователь, з огляду на готовність дітей до художньо-продуктивної діяльності, має можливість використовувати наступні форми організації навчання дошкільників художньої праці,  заґрунтовані  на  конструюванні  (Р. </w:t>
      </w:r>
      <w:r w:rsidR="008F677A">
        <w:rPr>
          <w:rFonts w:ascii="Times New Roman" w:eastAsia="Times New Roman" w:hAnsi="Times New Roman" w:cs="Times New Roman"/>
          <w:sz w:val="28"/>
          <w:szCs w:val="28"/>
          <w:lang w:val="uk-UA"/>
        </w:rPr>
        <w:t xml:space="preserve">Буре, Л. Калуська, Н. Луцан, </w:t>
      </w:r>
      <w:r w:rsidRPr="00353F9B">
        <w:rPr>
          <w:rFonts w:ascii="Times New Roman" w:eastAsia="Times New Roman" w:hAnsi="Times New Roman" w:cs="Times New Roman"/>
          <w:sz w:val="28"/>
          <w:szCs w:val="28"/>
          <w:lang w:val="uk-UA"/>
        </w:rPr>
        <w:lastRenderedPageBreak/>
        <w:t>А. Кр</w:t>
      </w:r>
      <w:r w:rsidR="008F677A">
        <w:rPr>
          <w:rFonts w:ascii="Times New Roman" w:eastAsia="Times New Roman" w:hAnsi="Times New Roman" w:cs="Times New Roman"/>
          <w:sz w:val="28"/>
          <w:szCs w:val="28"/>
          <w:lang w:val="uk-UA"/>
        </w:rPr>
        <w:t>улехт, М. Крулехт,</w:t>
      </w:r>
      <w:r w:rsidRPr="00353F9B">
        <w:rPr>
          <w:rFonts w:ascii="Times New Roman" w:eastAsia="Times New Roman" w:hAnsi="Times New Roman" w:cs="Times New Roman"/>
          <w:sz w:val="28"/>
          <w:szCs w:val="28"/>
          <w:lang w:val="uk-UA"/>
        </w:rPr>
        <w:t xml:space="preserve"> О. </w:t>
      </w:r>
      <w:proofErr w:type="spellStart"/>
      <w:r w:rsidRPr="00353F9B">
        <w:rPr>
          <w:rFonts w:ascii="Times New Roman" w:eastAsia="Times New Roman" w:hAnsi="Times New Roman" w:cs="Times New Roman"/>
          <w:sz w:val="28"/>
          <w:szCs w:val="28"/>
          <w:lang w:val="uk-UA"/>
        </w:rPr>
        <w:t>Корчинова</w:t>
      </w:r>
      <w:proofErr w:type="spellEnd"/>
      <w:r w:rsidRPr="00353F9B">
        <w:rPr>
          <w:rFonts w:ascii="Times New Roman" w:eastAsia="Times New Roman" w:hAnsi="Times New Roman" w:cs="Times New Roman"/>
          <w:sz w:val="28"/>
          <w:szCs w:val="28"/>
          <w:lang w:val="uk-UA"/>
        </w:rPr>
        <w:t xml:space="preserve">, Г. Пантелєєв, Л. Пантелєєва, Л. Парамонова, І. </w:t>
      </w:r>
      <w:proofErr w:type="spellStart"/>
      <w:r w:rsidRPr="00353F9B">
        <w:rPr>
          <w:rFonts w:ascii="Times New Roman" w:eastAsia="Times New Roman" w:hAnsi="Times New Roman" w:cs="Times New Roman"/>
          <w:sz w:val="28"/>
          <w:szCs w:val="28"/>
          <w:lang w:val="uk-UA"/>
        </w:rPr>
        <w:t>Пашиліте</w:t>
      </w:r>
      <w:proofErr w:type="spellEnd"/>
      <w:r w:rsidRPr="00353F9B">
        <w:rPr>
          <w:rFonts w:ascii="Times New Roman" w:eastAsia="Times New Roman" w:hAnsi="Times New Roman" w:cs="Times New Roman"/>
          <w:sz w:val="28"/>
          <w:szCs w:val="28"/>
          <w:lang w:val="uk-UA"/>
        </w:rPr>
        <w:t xml:space="preserve">, І. </w:t>
      </w:r>
      <w:proofErr w:type="spellStart"/>
      <w:r w:rsidRPr="00353F9B">
        <w:rPr>
          <w:rFonts w:ascii="Times New Roman" w:eastAsia="Times New Roman" w:hAnsi="Times New Roman" w:cs="Times New Roman"/>
          <w:sz w:val="28"/>
          <w:szCs w:val="28"/>
          <w:lang w:val="uk-UA"/>
        </w:rPr>
        <w:t>Цюпак</w:t>
      </w:r>
      <w:proofErr w:type="spellEnd"/>
      <w:r w:rsidRPr="00353F9B">
        <w:rPr>
          <w:rFonts w:ascii="Times New Roman" w:eastAsia="Times New Roman" w:hAnsi="Times New Roman" w:cs="Times New Roman"/>
          <w:sz w:val="28"/>
          <w:szCs w:val="28"/>
          <w:lang w:val="uk-UA"/>
        </w:rPr>
        <w:t>):</w:t>
      </w:r>
    </w:p>
    <w:p w:rsidR="00353F9B" w:rsidRPr="00353F9B" w:rsidRDefault="008F677A" w:rsidP="00353F9B">
      <w:pPr>
        <w:spacing w:after="0" w:line="240" w:lineRule="auto"/>
        <w:ind w:left="-426" w:right="-284" w:firstLine="56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353F9B" w:rsidRPr="00353F9B">
        <w:rPr>
          <w:rFonts w:ascii="Times New Roman" w:eastAsia="Times New Roman" w:hAnsi="Times New Roman" w:cs="Times New Roman"/>
          <w:sz w:val="28"/>
          <w:szCs w:val="28"/>
          <w:lang w:val="uk-UA"/>
        </w:rPr>
        <w:t>Початковою та найбільш простою формою навчання ручної праці є виконання виробів за зразком. Осно</w:t>
      </w:r>
      <w:r>
        <w:rPr>
          <w:rFonts w:ascii="Times New Roman" w:eastAsia="Times New Roman" w:hAnsi="Times New Roman" w:cs="Times New Roman"/>
          <w:sz w:val="28"/>
          <w:szCs w:val="28"/>
          <w:lang w:val="uk-UA"/>
        </w:rPr>
        <w:t>ви даного виду роботи були роз</w:t>
      </w:r>
      <w:r w:rsidR="00353F9B" w:rsidRPr="00353F9B">
        <w:rPr>
          <w:rFonts w:ascii="Times New Roman" w:eastAsia="Times New Roman" w:hAnsi="Times New Roman" w:cs="Times New Roman"/>
          <w:sz w:val="28"/>
          <w:szCs w:val="28"/>
          <w:lang w:val="uk-UA"/>
        </w:rPr>
        <w:t>роблені видатним німецьким педа</w:t>
      </w:r>
      <w:r>
        <w:rPr>
          <w:rFonts w:ascii="Times New Roman" w:eastAsia="Times New Roman" w:hAnsi="Times New Roman" w:cs="Times New Roman"/>
          <w:sz w:val="28"/>
          <w:szCs w:val="28"/>
          <w:lang w:val="uk-UA"/>
        </w:rPr>
        <w:t>гогом Ф. Фребелем. Дітям пропо</w:t>
      </w:r>
      <w:r w:rsidR="00353F9B" w:rsidRPr="00353F9B">
        <w:rPr>
          <w:rFonts w:ascii="Times New Roman" w:eastAsia="Times New Roman" w:hAnsi="Times New Roman" w:cs="Times New Roman"/>
          <w:sz w:val="28"/>
          <w:szCs w:val="28"/>
          <w:lang w:val="uk-UA"/>
        </w:rPr>
        <w:t>нуються зразки виробів з різних матер</w:t>
      </w:r>
      <w:r>
        <w:rPr>
          <w:rFonts w:ascii="Times New Roman" w:eastAsia="Times New Roman" w:hAnsi="Times New Roman" w:cs="Times New Roman"/>
          <w:sz w:val="28"/>
          <w:szCs w:val="28"/>
          <w:lang w:val="uk-UA"/>
        </w:rPr>
        <w:t>іалів і, як правило, показують</w:t>
      </w:r>
      <w:r w:rsidR="00353F9B" w:rsidRPr="00353F9B">
        <w:rPr>
          <w:rFonts w:ascii="Times New Roman" w:eastAsia="Times New Roman" w:hAnsi="Times New Roman" w:cs="Times New Roman"/>
          <w:sz w:val="28"/>
          <w:szCs w:val="28"/>
          <w:lang w:val="uk-UA"/>
        </w:rPr>
        <w:t>ся способи їх відтворення. Дана форма забезпечує пряму передачу дітям готових знань, способів дій, які ґрунтуються на наслідуванні, і не пов’язана безпосередньо з творчим розвитком дитини. Разом з тим в її рамках забезпечується перехід до самостійної, пошукової діяльності творчого характеру.</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Робота за моделлю, так само як і робота за зразком, передбачає опору дитини на деякий орієнтир. Однак, на</w:t>
      </w:r>
      <w:r w:rsidR="008F677A">
        <w:rPr>
          <w:rFonts w:ascii="Times New Roman" w:eastAsia="Times New Roman" w:hAnsi="Times New Roman" w:cs="Times New Roman"/>
          <w:sz w:val="28"/>
          <w:szCs w:val="28"/>
          <w:lang w:val="uk-UA"/>
        </w:rPr>
        <w:t xml:space="preserve"> відміну від зразка, мо</w:t>
      </w:r>
      <w:r w:rsidRPr="00353F9B">
        <w:rPr>
          <w:rFonts w:ascii="Times New Roman" w:eastAsia="Times New Roman" w:hAnsi="Times New Roman" w:cs="Times New Roman"/>
          <w:sz w:val="28"/>
          <w:szCs w:val="28"/>
          <w:lang w:val="uk-UA"/>
        </w:rPr>
        <w:t>дель не надає такого ж наочного та детального уявлення про будову виробу, а передбачає, що дитина має її визначити самостійно, без допомоги вихователя.</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Робота за аналогією. Після того як </w:t>
      </w:r>
      <w:r w:rsidR="008F677A">
        <w:rPr>
          <w:rFonts w:ascii="Times New Roman" w:eastAsia="Times New Roman" w:hAnsi="Times New Roman" w:cs="Times New Roman"/>
          <w:sz w:val="28"/>
          <w:szCs w:val="28"/>
          <w:lang w:val="uk-UA"/>
        </w:rPr>
        <w:t>діти під керівництвом виховате</w:t>
      </w:r>
      <w:r w:rsidRPr="00353F9B">
        <w:rPr>
          <w:rFonts w:ascii="Times New Roman" w:eastAsia="Times New Roman" w:hAnsi="Times New Roman" w:cs="Times New Roman"/>
          <w:sz w:val="28"/>
          <w:szCs w:val="28"/>
          <w:lang w:val="uk-UA"/>
        </w:rPr>
        <w:t>ля виготовлять виріб, їм пропонуєть</w:t>
      </w:r>
      <w:r w:rsidR="008F677A">
        <w:rPr>
          <w:rFonts w:ascii="Times New Roman" w:eastAsia="Times New Roman" w:hAnsi="Times New Roman" w:cs="Times New Roman"/>
          <w:sz w:val="28"/>
          <w:szCs w:val="28"/>
          <w:lang w:val="uk-UA"/>
        </w:rPr>
        <w:t>ся самостійно провести констру</w:t>
      </w:r>
      <w:r w:rsidRPr="00353F9B">
        <w:rPr>
          <w:rFonts w:ascii="Times New Roman" w:eastAsia="Times New Roman" w:hAnsi="Times New Roman" w:cs="Times New Roman"/>
          <w:sz w:val="28"/>
          <w:szCs w:val="28"/>
          <w:lang w:val="uk-UA"/>
        </w:rPr>
        <w:t>ювання аналогічного до конструкції або дещо складнішого, але подібного за конструкцією виробу.</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Організація роботи за коментарем вихователя полягає у тому, що вихователь по черзі показує конструкц</w:t>
      </w:r>
      <w:r w:rsidR="008F677A">
        <w:rPr>
          <w:rFonts w:ascii="Times New Roman" w:eastAsia="Times New Roman" w:hAnsi="Times New Roman" w:cs="Times New Roman"/>
          <w:sz w:val="28"/>
          <w:szCs w:val="28"/>
          <w:lang w:val="uk-UA"/>
        </w:rPr>
        <w:t>ії деталей, демонструє прийо</w:t>
      </w:r>
      <w:r w:rsidRPr="00353F9B">
        <w:rPr>
          <w:rFonts w:ascii="Times New Roman" w:eastAsia="Times New Roman" w:hAnsi="Times New Roman" w:cs="Times New Roman"/>
          <w:sz w:val="28"/>
          <w:szCs w:val="28"/>
          <w:lang w:val="uk-UA"/>
        </w:rPr>
        <w:t>ми їх виготовлення та з’єднання деталей, порядок обробки виробу, використання за призначенням. Діти займаються репродуктивною діяльністю, відтворюють, копіюють дії вихователя.</w:t>
      </w:r>
    </w:p>
    <w:p w:rsidR="00353F9B" w:rsidRPr="00353F9B" w:rsidRDefault="00353F9B" w:rsidP="008F677A">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Найбільшою мірою розвитку творчого мислення сприяє організація роботи за заданою темою та задумом. Т</w:t>
      </w:r>
      <w:r w:rsidR="008F677A">
        <w:rPr>
          <w:rFonts w:ascii="Times New Roman" w:eastAsia="Times New Roman" w:hAnsi="Times New Roman" w:cs="Times New Roman"/>
          <w:sz w:val="28"/>
          <w:szCs w:val="28"/>
          <w:lang w:val="uk-UA"/>
        </w:rPr>
        <w:t xml:space="preserve">ут дитина сама вирішує, що і як </w:t>
      </w:r>
      <w:r w:rsidRPr="00353F9B">
        <w:rPr>
          <w:rFonts w:ascii="Times New Roman" w:eastAsia="Times New Roman" w:hAnsi="Times New Roman" w:cs="Times New Roman"/>
          <w:sz w:val="28"/>
          <w:szCs w:val="28"/>
          <w:lang w:val="uk-UA"/>
        </w:rPr>
        <w:t>вона буде робити. Використовуючи наявні знання і вміння, самостійно намагається реалізувати виниклий задум у практичній діяльності.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Г. Пантелєєв, на основі традиційної прак</w:t>
      </w:r>
      <w:r w:rsidR="008F677A">
        <w:rPr>
          <w:rFonts w:ascii="Times New Roman" w:eastAsia="Times New Roman" w:hAnsi="Times New Roman" w:cs="Times New Roman"/>
          <w:sz w:val="28"/>
          <w:szCs w:val="28"/>
          <w:lang w:val="uk-UA"/>
        </w:rPr>
        <w:t>тики навчання дітей конструю</w:t>
      </w:r>
      <w:r w:rsidRPr="00353F9B">
        <w:rPr>
          <w:rFonts w:ascii="Times New Roman" w:eastAsia="Times New Roman" w:hAnsi="Times New Roman" w:cs="Times New Roman"/>
          <w:sz w:val="28"/>
          <w:szCs w:val="28"/>
          <w:lang w:val="uk-UA"/>
        </w:rPr>
        <w:t>вання, визначає власну класифікацію форм організації роботи у галузі дитячого дизайну:</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за зразком та моделлю;</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за кресленнями й схемами, за умовами;</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за темою та задумом тощо.</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На думку Г. Пантелєєва, усі вищезазначені форми роботи орієнтовані на наслідувальні дії дитини, тому педагогу доречно використовувати на заняттях ускладнені завдання типу "дороби", "</w:t>
      </w:r>
      <w:proofErr w:type="spellStart"/>
      <w:r w:rsidRPr="00353F9B">
        <w:rPr>
          <w:rFonts w:ascii="Times New Roman" w:eastAsia="Times New Roman" w:hAnsi="Times New Roman" w:cs="Times New Roman"/>
          <w:sz w:val="28"/>
          <w:szCs w:val="28"/>
          <w:lang w:val="uk-UA"/>
        </w:rPr>
        <w:t>дооформи</w:t>
      </w:r>
      <w:proofErr w:type="spellEnd"/>
      <w:r w:rsidRPr="00353F9B">
        <w:rPr>
          <w:rFonts w:ascii="Times New Roman" w:eastAsia="Times New Roman" w:hAnsi="Times New Roman" w:cs="Times New Roman"/>
          <w:sz w:val="28"/>
          <w:szCs w:val="28"/>
          <w:lang w:val="uk-UA"/>
        </w:rPr>
        <w:t>" тощо. Умови завдань у цьому разі сприяють активізації інтелекту та розвитку творчих здібностей дитини, формуют</w:t>
      </w:r>
      <w:r w:rsidR="008F677A">
        <w:rPr>
          <w:rFonts w:ascii="Times New Roman" w:eastAsia="Times New Roman" w:hAnsi="Times New Roman" w:cs="Times New Roman"/>
          <w:sz w:val="28"/>
          <w:szCs w:val="28"/>
          <w:lang w:val="uk-UA"/>
        </w:rPr>
        <w:t>ь інтерес до занять</w:t>
      </w:r>
      <w:r w:rsidRPr="00353F9B">
        <w:rPr>
          <w:rFonts w:ascii="Times New Roman" w:eastAsia="Times New Roman" w:hAnsi="Times New Roman" w:cs="Times New Roman"/>
          <w:sz w:val="28"/>
          <w:szCs w:val="28"/>
          <w:lang w:val="uk-UA"/>
        </w:rPr>
        <w:t>.</w:t>
      </w:r>
    </w:p>
    <w:p w:rsidR="00353F9B" w:rsidRPr="00353F9B" w:rsidRDefault="00353F9B" w:rsidP="008F677A">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Використання форм організації робот</w:t>
      </w:r>
      <w:r w:rsidR="008F677A">
        <w:rPr>
          <w:rFonts w:ascii="Times New Roman" w:eastAsia="Times New Roman" w:hAnsi="Times New Roman" w:cs="Times New Roman"/>
          <w:sz w:val="28"/>
          <w:szCs w:val="28"/>
          <w:lang w:val="uk-UA"/>
        </w:rPr>
        <w:t>и з навчання дітей конструюван</w:t>
      </w:r>
      <w:r w:rsidRPr="00353F9B">
        <w:rPr>
          <w:rFonts w:ascii="Times New Roman" w:eastAsia="Times New Roman" w:hAnsi="Times New Roman" w:cs="Times New Roman"/>
          <w:sz w:val="28"/>
          <w:szCs w:val="28"/>
          <w:lang w:val="uk-UA"/>
        </w:rPr>
        <w:t>ня ґрунтовно розкрито у праці Л. Парамоно</w:t>
      </w:r>
      <w:r w:rsidR="008F677A">
        <w:rPr>
          <w:rFonts w:ascii="Times New Roman" w:eastAsia="Times New Roman" w:hAnsi="Times New Roman" w:cs="Times New Roman"/>
          <w:sz w:val="28"/>
          <w:szCs w:val="28"/>
          <w:lang w:val="uk-UA"/>
        </w:rPr>
        <w:t>вої "Теорія та методика навчан</w:t>
      </w:r>
      <w:r w:rsidRPr="00353F9B">
        <w:rPr>
          <w:rFonts w:ascii="Times New Roman" w:eastAsia="Times New Roman" w:hAnsi="Times New Roman" w:cs="Times New Roman"/>
          <w:sz w:val="28"/>
          <w:szCs w:val="28"/>
          <w:lang w:val="uk-UA"/>
        </w:rPr>
        <w:t>ня творчого констр</w:t>
      </w:r>
      <w:r w:rsidR="008F677A">
        <w:rPr>
          <w:rFonts w:ascii="Times New Roman" w:eastAsia="Times New Roman" w:hAnsi="Times New Roman" w:cs="Times New Roman"/>
          <w:sz w:val="28"/>
          <w:szCs w:val="28"/>
          <w:lang w:val="uk-UA"/>
        </w:rPr>
        <w:t xml:space="preserve">уювання в дитячому садку". </w:t>
      </w:r>
      <w:r w:rsidRPr="00353F9B">
        <w:rPr>
          <w:rFonts w:ascii="Times New Roman" w:eastAsia="Times New Roman" w:hAnsi="Times New Roman" w:cs="Times New Roman"/>
          <w:sz w:val="28"/>
          <w:szCs w:val="28"/>
          <w:lang w:val="uk-UA"/>
        </w:rPr>
        <w:t>Важливою формою організації навчання дошкільників художньої праці є заняття.</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Заняття – форма дошкільного навчання, за якої вихователь, працюючи з усією групою дітей у встановлений режимом час, організовує і спрямовує пізнавальну діяльність з урахуванням індивідуальних особливостей кожної</w:t>
      </w:r>
      <w:r w:rsidR="008F677A">
        <w:rPr>
          <w:rFonts w:ascii="Times New Roman" w:eastAsia="Times New Roman" w:hAnsi="Times New Roman" w:cs="Times New Roman"/>
          <w:sz w:val="28"/>
          <w:szCs w:val="28"/>
          <w:lang w:val="uk-UA"/>
        </w:rPr>
        <w:t xml:space="preserve"> дитини</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Практика сучасних дошкільних навчальних закладів визначає широкий спектр видів занять, серед яких: комбіновані, інтегровані, комплексні, сюжетні, сюжетно-ігрові тощо. Характеристику кожного з цих та інших видів занять з огляду на їх </w:t>
      </w:r>
      <w:r w:rsidRPr="00353F9B">
        <w:rPr>
          <w:rFonts w:ascii="Times New Roman" w:eastAsia="Times New Roman" w:hAnsi="Times New Roman" w:cs="Times New Roman"/>
          <w:sz w:val="28"/>
          <w:szCs w:val="28"/>
          <w:lang w:val="uk-UA"/>
        </w:rPr>
        <w:lastRenderedPageBreak/>
        <w:t>педагогічний  потенціал  ґрунтовно  подано  в праці Н. Гавриш "Сучасне заня</w:t>
      </w:r>
      <w:r w:rsidR="008F677A">
        <w:rPr>
          <w:rFonts w:ascii="Times New Roman" w:eastAsia="Times New Roman" w:hAnsi="Times New Roman" w:cs="Times New Roman"/>
          <w:sz w:val="28"/>
          <w:szCs w:val="28"/>
          <w:lang w:val="uk-UA"/>
        </w:rPr>
        <w:t>ття в дошкільному закладі"</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Зазначимо, що традиційно заняття з художньої праці проводиться як предметне, тобто – односпрямоване. Вибі</w:t>
      </w:r>
      <w:r w:rsidR="008F677A">
        <w:rPr>
          <w:rFonts w:ascii="Times New Roman" w:eastAsia="Times New Roman" w:hAnsi="Times New Roman" w:cs="Times New Roman"/>
          <w:sz w:val="28"/>
          <w:szCs w:val="28"/>
          <w:lang w:val="uk-UA"/>
        </w:rPr>
        <w:t>р такого виду заняття надає ви</w:t>
      </w:r>
      <w:r w:rsidRPr="00353F9B">
        <w:rPr>
          <w:rFonts w:ascii="Times New Roman" w:eastAsia="Times New Roman" w:hAnsi="Times New Roman" w:cs="Times New Roman"/>
          <w:sz w:val="28"/>
          <w:szCs w:val="28"/>
          <w:lang w:val="uk-UA"/>
        </w:rPr>
        <w:t>хователю можливість вирішувати низку завдань, пов’язаних із засвоєнням дітьми знань у галузі художньої практики. Більшою мірою на таких заняттях звертається увага на опанування дітьми навичок практичної роботи з різними матеріалами (природним матеріалом, глиною, сол</w:t>
      </w:r>
      <w:r w:rsidR="008F677A">
        <w:rPr>
          <w:rFonts w:ascii="Times New Roman" w:eastAsia="Times New Roman" w:hAnsi="Times New Roman" w:cs="Times New Roman"/>
          <w:sz w:val="28"/>
          <w:szCs w:val="28"/>
          <w:lang w:val="uk-UA"/>
        </w:rPr>
        <w:t>оним тістом, ви</w:t>
      </w:r>
      <w:r w:rsidRPr="00353F9B">
        <w:rPr>
          <w:rFonts w:ascii="Times New Roman" w:eastAsia="Times New Roman" w:hAnsi="Times New Roman" w:cs="Times New Roman"/>
          <w:sz w:val="28"/>
          <w:szCs w:val="28"/>
          <w:lang w:val="uk-UA"/>
        </w:rPr>
        <w:t>кидним матеріалом тощо). Порівняно менше приділяється уваги розвитку в дошкільників творчості, що обумовлюється, перш за все, необхідністю для вихователя навчити кожну дитину необхідних умінь та навичок, по-друге – обмеженими часовими рамками заняттями та низкою інших причин.</w:t>
      </w:r>
    </w:p>
    <w:p w:rsidR="00353F9B" w:rsidRPr="00353F9B" w:rsidRDefault="00353F9B" w:rsidP="008F677A">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Реалізація завдань Базового компонента дошкільної освіти в Україні та особистісно-орієнтованого підходу до </w:t>
      </w:r>
      <w:r w:rsidR="008F677A">
        <w:rPr>
          <w:rFonts w:ascii="Times New Roman" w:eastAsia="Times New Roman" w:hAnsi="Times New Roman" w:cs="Times New Roman"/>
          <w:sz w:val="28"/>
          <w:szCs w:val="28"/>
          <w:lang w:val="uk-UA"/>
        </w:rPr>
        <w:t xml:space="preserve">виховання й розвитку дитини, що </w:t>
      </w:r>
      <w:r w:rsidRPr="00353F9B">
        <w:rPr>
          <w:rFonts w:ascii="Times New Roman" w:eastAsia="Times New Roman" w:hAnsi="Times New Roman" w:cs="Times New Roman"/>
          <w:sz w:val="28"/>
          <w:szCs w:val="28"/>
          <w:lang w:val="uk-UA"/>
        </w:rPr>
        <w:t xml:space="preserve">стосується формування у дітей творчості, </w:t>
      </w:r>
      <w:r w:rsidR="008F677A">
        <w:rPr>
          <w:rFonts w:ascii="Times New Roman" w:eastAsia="Times New Roman" w:hAnsi="Times New Roman" w:cs="Times New Roman"/>
          <w:sz w:val="28"/>
          <w:szCs w:val="28"/>
          <w:lang w:val="uk-UA"/>
        </w:rPr>
        <w:t>креативності, вимагає розширен</w:t>
      </w:r>
      <w:r w:rsidRPr="00353F9B">
        <w:rPr>
          <w:rFonts w:ascii="Times New Roman" w:eastAsia="Times New Roman" w:hAnsi="Times New Roman" w:cs="Times New Roman"/>
          <w:sz w:val="28"/>
          <w:szCs w:val="28"/>
          <w:lang w:val="uk-UA"/>
        </w:rPr>
        <w:t>ня її життєвого простору за рахунок викори</w:t>
      </w:r>
      <w:r w:rsidR="008F677A">
        <w:rPr>
          <w:rFonts w:ascii="Times New Roman" w:eastAsia="Times New Roman" w:hAnsi="Times New Roman" w:cs="Times New Roman"/>
          <w:sz w:val="28"/>
          <w:szCs w:val="28"/>
          <w:lang w:val="uk-UA"/>
        </w:rPr>
        <w:t>стання різноманітних педагогіч</w:t>
      </w:r>
      <w:r w:rsidRPr="00353F9B">
        <w:rPr>
          <w:rFonts w:ascii="Times New Roman" w:eastAsia="Times New Roman" w:hAnsi="Times New Roman" w:cs="Times New Roman"/>
          <w:sz w:val="28"/>
          <w:szCs w:val="28"/>
          <w:lang w:val="uk-UA"/>
        </w:rPr>
        <w:t>них технологій і новітніх, більш ефективних форм роботи з дошкільниками.</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З </w:t>
      </w:r>
      <w:r w:rsidR="008F677A">
        <w:rPr>
          <w:rFonts w:ascii="Times New Roman" w:eastAsia="Times New Roman" w:hAnsi="Times New Roman" w:cs="Times New Roman"/>
          <w:sz w:val="28"/>
          <w:szCs w:val="28"/>
          <w:lang w:val="uk-UA"/>
        </w:rPr>
        <w:t xml:space="preserve">урахуванням сучасних підходів </w:t>
      </w:r>
      <w:r w:rsidRPr="00353F9B">
        <w:rPr>
          <w:rFonts w:ascii="Times New Roman" w:eastAsia="Times New Roman" w:hAnsi="Times New Roman" w:cs="Times New Roman"/>
          <w:sz w:val="28"/>
          <w:szCs w:val="28"/>
          <w:lang w:val="uk-UA"/>
        </w:rPr>
        <w:t>до</w:t>
      </w:r>
      <w:r w:rsidR="008F677A">
        <w:rPr>
          <w:rFonts w:ascii="Times New Roman" w:eastAsia="Times New Roman" w:hAnsi="Times New Roman" w:cs="Times New Roman"/>
          <w:sz w:val="28"/>
          <w:szCs w:val="28"/>
          <w:lang w:val="uk-UA"/>
        </w:rPr>
        <w:t xml:space="preserve"> </w:t>
      </w:r>
      <w:r w:rsidRPr="00353F9B">
        <w:rPr>
          <w:rFonts w:ascii="Times New Roman" w:eastAsia="Times New Roman" w:hAnsi="Times New Roman" w:cs="Times New Roman"/>
          <w:sz w:val="28"/>
          <w:szCs w:val="28"/>
          <w:lang w:val="uk-UA"/>
        </w:rPr>
        <w:t>зан</w:t>
      </w:r>
      <w:r w:rsidR="008F677A">
        <w:rPr>
          <w:rFonts w:ascii="Times New Roman" w:eastAsia="Times New Roman" w:hAnsi="Times New Roman" w:cs="Times New Roman"/>
          <w:sz w:val="28"/>
          <w:szCs w:val="28"/>
          <w:lang w:val="uk-UA"/>
        </w:rPr>
        <w:t>яття у дошкільному закладі Г. </w:t>
      </w:r>
      <w:r w:rsidRPr="00353F9B">
        <w:rPr>
          <w:rFonts w:ascii="Times New Roman" w:eastAsia="Times New Roman" w:hAnsi="Times New Roman" w:cs="Times New Roman"/>
          <w:sz w:val="28"/>
          <w:szCs w:val="28"/>
          <w:lang w:val="uk-UA"/>
        </w:rPr>
        <w:t xml:space="preserve">Сухорукова, О. </w:t>
      </w:r>
      <w:proofErr w:type="spellStart"/>
      <w:r w:rsidRPr="00353F9B">
        <w:rPr>
          <w:rFonts w:ascii="Times New Roman" w:eastAsia="Times New Roman" w:hAnsi="Times New Roman" w:cs="Times New Roman"/>
          <w:sz w:val="28"/>
          <w:szCs w:val="28"/>
          <w:lang w:val="uk-UA"/>
        </w:rPr>
        <w:t>Дронова</w:t>
      </w:r>
      <w:proofErr w:type="spellEnd"/>
      <w:r w:rsidRPr="00353F9B">
        <w:rPr>
          <w:rFonts w:ascii="Times New Roman" w:eastAsia="Times New Roman" w:hAnsi="Times New Roman" w:cs="Times New Roman"/>
          <w:sz w:val="28"/>
          <w:szCs w:val="28"/>
          <w:lang w:val="uk-UA"/>
        </w:rPr>
        <w:t xml:space="preserve"> та ін. визнача</w:t>
      </w:r>
      <w:r w:rsidR="008F677A">
        <w:rPr>
          <w:rFonts w:ascii="Times New Roman" w:eastAsia="Times New Roman" w:hAnsi="Times New Roman" w:cs="Times New Roman"/>
          <w:sz w:val="28"/>
          <w:szCs w:val="28"/>
          <w:lang w:val="uk-UA"/>
        </w:rPr>
        <w:t>ють наступні види занять за ха</w:t>
      </w:r>
      <w:r w:rsidRPr="00353F9B">
        <w:rPr>
          <w:rFonts w:ascii="Times New Roman" w:eastAsia="Times New Roman" w:hAnsi="Times New Roman" w:cs="Times New Roman"/>
          <w:sz w:val="28"/>
          <w:szCs w:val="28"/>
          <w:lang w:val="uk-UA"/>
        </w:rPr>
        <w:t>рактером та за змістом, що використовуються для організації образо- творчої діяльності дошкільників, проте можуть бути  прийнятними у навчанні художньої праці: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теоретичні (мистецтвознавчі);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практичні (зображальні);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комбіновані (взаємозв’язок художньої теорії та естетичної практики);</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комплексні,</w:t>
      </w:r>
      <w:r w:rsidRPr="00353F9B">
        <w:rPr>
          <w:rFonts w:ascii="Times New Roman" w:eastAsia="Times New Roman" w:hAnsi="Times New Roman" w:cs="Times New Roman"/>
          <w:sz w:val="28"/>
          <w:szCs w:val="28"/>
          <w:lang w:val="uk-UA"/>
        </w:rPr>
        <w:tab/>
        <w:t>інтегровані</w:t>
      </w:r>
      <w:r w:rsidRPr="00353F9B">
        <w:rPr>
          <w:rFonts w:ascii="Times New Roman" w:eastAsia="Times New Roman" w:hAnsi="Times New Roman" w:cs="Times New Roman"/>
          <w:sz w:val="28"/>
          <w:szCs w:val="28"/>
          <w:lang w:val="uk-UA"/>
        </w:rPr>
        <w:tab/>
        <w:t>(ґрунтуються</w:t>
      </w:r>
      <w:r w:rsidRPr="00353F9B">
        <w:rPr>
          <w:rFonts w:ascii="Times New Roman" w:eastAsia="Times New Roman" w:hAnsi="Times New Roman" w:cs="Times New Roman"/>
          <w:sz w:val="28"/>
          <w:szCs w:val="28"/>
          <w:lang w:val="uk-UA"/>
        </w:rPr>
        <w:tab/>
        <w:t>на</w:t>
      </w:r>
      <w:r w:rsidRPr="00353F9B">
        <w:rPr>
          <w:rFonts w:ascii="Times New Roman" w:eastAsia="Times New Roman" w:hAnsi="Times New Roman" w:cs="Times New Roman"/>
          <w:sz w:val="28"/>
          <w:szCs w:val="28"/>
          <w:lang w:val="uk-UA"/>
        </w:rPr>
        <w:tab/>
        <w:t>синтезі</w:t>
      </w:r>
      <w:r w:rsidRPr="00353F9B">
        <w:rPr>
          <w:rFonts w:ascii="Times New Roman" w:eastAsia="Times New Roman" w:hAnsi="Times New Roman" w:cs="Times New Roman"/>
          <w:sz w:val="28"/>
          <w:szCs w:val="28"/>
          <w:lang w:val="uk-UA"/>
        </w:rPr>
        <w:tab/>
        <w:t>та</w:t>
      </w:r>
      <w:r w:rsidRPr="00353F9B">
        <w:rPr>
          <w:rFonts w:ascii="Times New Roman" w:eastAsia="Times New Roman" w:hAnsi="Times New Roman" w:cs="Times New Roman"/>
          <w:sz w:val="28"/>
          <w:szCs w:val="28"/>
          <w:lang w:val="uk-UA"/>
        </w:rPr>
        <w:tab/>
      </w:r>
      <w:r w:rsidR="008F677A">
        <w:rPr>
          <w:rFonts w:ascii="Times New Roman" w:eastAsia="Times New Roman" w:hAnsi="Times New Roman" w:cs="Times New Roman"/>
          <w:sz w:val="28"/>
          <w:szCs w:val="28"/>
          <w:lang w:val="uk-UA"/>
        </w:rPr>
        <w:t>взаємодії мистецтв)</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Теоретичні заняття уможливлюют</w:t>
      </w:r>
      <w:r w:rsidR="008F677A">
        <w:rPr>
          <w:rFonts w:ascii="Times New Roman" w:eastAsia="Times New Roman" w:hAnsi="Times New Roman" w:cs="Times New Roman"/>
          <w:sz w:val="28"/>
          <w:szCs w:val="28"/>
          <w:lang w:val="uk-UA"/>
        </w:rPr>
        <w:t>ь введення дитини до світу мис</w:t>
      </w:r>
      <w:r w:rsidRPr="00353F9B">
        <w:rPr>
          <w:rFonts w:ascii="Times New Roman" w:eastAsia="Times New Roman" w:hAnsi="Times New Roman" w:cs="Times New Roman"/>
          <w:sz w:val="28"/>
          <w:szCs w:val="28"/>
          <w:lang w:val="uk-UA"/>
        </w:rPr>
        <w:t>тецтва, різних його видів, які опановують дошкільники в контексті занять художньою працею (декоративно-ужиткове мистецтво, дитячий дизайн тощо). Проведення занять цього виду обумовлюється сутністю самого творчого процесу. Цей вид занять використовується з дітьми середньої та старшої груп, коли вихователь проводить розглядання об’єктів мистецтва (наприклад, картин, об’єктів ландшафтного дизайну, робіт, виконаних у техніці оригамі, паперопластика тощо). На теоретичних заняттях</w:t>
      </w:r>
      <w:r w:rsidR="008F677A">
        <w:rPr>
          <w:rFonts w:ascii="Times New Roman" w:eastAsia="Times New Roman" w:hAnsi="Times New Roman" w:cs="Times New Roman"/>
          <w:sz w:val="28"/>
          <w:szCs w:val="28"/>
          <w:lang w:val="uk-UA"/>
        </w:rPr>
        <w:t xml:space="preserve"> з худож</w:t>
      </w:r>
      <w:r w:rsidRPr="00353F9B">
        <w:rPr>
          <w:rFonts w:ascii="Times New Roman" w:eastAsia="Times New Roman" w:hAnsi="Times New Roman" w:cs="Times New Roman"/>
          <w:sz w:val="28"/>
          <w:szCs w:val="28"/>
          <w:lang w:val="uk-UA"/>
        </w:rPr>
        <w:t>ньої праці вихователь може проводити мистецтвознавчі бесіди ("Що таке дизайн?", "Ікебана – мистецтво квітів", "Що таке інтер’єр?", "Знайомтесь: дизайнер", "Познайомимося з папером" тощо).</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Зважаючи на практичну спрямованість занять з художньої пра</w:t>
      </w:r>
      <w:r w:rsidR="008F677A">
        <w:rPr>
          <w:rFonts w:ascii="Times New Roman" w:eastAsia="Times New Roman" w:hAnsi="Times New Roman" w:cs="Times New Roman"/>
          <w:sz w:val="28"/>
          <w:szCs w:val="28"/>
          <w:lang w:val="uk-UA"/>
        </w:rPr>
        <w:t>ці, тео</w:t>
      </w:r>
      <w:r w:rsidRPr="00353F9B">
        <w:rPr>
          <w:rFonts w:ascii="Times New Roman" w:eastAsia="Times New Roman" w:hAnsi="Times New Roman" w:cs="Times New Roman"/>
          <w:sz w:val="28"/>
          <w:szCs w:val="28"/>
          <w:lang w:val="uk-UA"/>
        </w:rPr>
        <w:t>ретичний вид заняття використовуються вихователями вкрай рідко, на- приклад – напередодні ознайомлення дітей з новими художніми техніками (флористика, паперопластика, вишивка то</w:t>
      </w:r>
      <w:r w:rsidR="008F677A">
        <w:rPr>
          <w:rFonts w:ascii="Times New Roman" w:eastAsia="Times New Roman" w:hAnsi="Times New Roman" w:cs="Times New Roman"/>
          <w:sz w:val="28"/>
          <w:szCs w:val="28"/>
          <w:lang w:val="uk-UA"/>
        </w:rPr>
        <w:t>що). Педагог повинен бути ґрун</w:t>
      </w:r>
      <w:r w:rsidRPr="00353F9B">
        <w:rPr>
          <w:rFonts w:ascii="Times New Roman" w:eastAsia="Times New Roman" w:hAnsi="Times New Roman" w:cs="Times New Roman"/>
          <w:sz w:val="28"/>
          <w:szCs w:val="28"/>
          <w:lang w:val="uk-UA"/>
        </w:rPr>
        <w:t xml:space="preserve">товно підготовленим до проведення такого заняття, у тому числі – щодо добору мистецтвознавчої інформації та </w:t>
      </w:r>
      <w:r w:rsidR="008F677A">
        <w:rPr>
          <w:rFonts w:ascii="Times New Roman" w:eastAsia="Times New Roman" w:hAnsi="Times New Roman" w:cs="Times New Roman"/>
          <w:sz w:val="28"/>
          <w:szCs w:val="28"/>
          <w:lang w:val="uk-UA"/>
        </w:rPr>
        <w:t>наочних засобів, які її конкре</w:t>
      </w:r>
      <w:r w:rsidRPr="00353F9B">
        <w:rPr>
          <w:rFonts w:ascii="Times New Roman" w:eastAsia="Times New Roman" w:hAnsi="Times New Roman" w:cs="Times New Roman"/>
          <w:sz w:val="28"/>
          <w:szCs w:val="28"/>
          <w:lang w:val="uk-UA"/>
        </w:rPr>
        <w:t>тизують, роблять більш цікавою і зрозумілою для дітей. Вихователь не повинен виступати лише "лектором", оскільки головна мета теоретичного заняття – спонукати дитину до обговорення інформації, активного діалогу з дорослим, іншою дитиною та із самим твором мистецтва.</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Практичні заняття визначають н</w:t>
      </w:r>
      <w:r w:rsidR="008F677A">
        <w:rPr>
          <w:rFonts w:ascii="Times New Roman" w:eastAsia="Times New Roman" w:hAnsi="Times New Roman" w:cs="Times New Roman"/>
          <w:sz w:val="28"/>
          <w:szCs w:val="28"/>
          <w:lang w:val="uk-UA"/>
        </w:rPr>
        <w:t>айбільший потенціал щодо актив</w:t>
      </w:r>
      <w:r w:rsidRPr="00353F9B">
        <w:rPr>
          <w:rFonts w:ascii="Times New Roman" w:eastAsia="Times New Roman" w:hAnsi="Times New Roman" w:cs="Times New Roman"/>
          <w:sz w:val="28"/>
          <w:szCs w:val="28"/>
          <w:lang w:val="uk-UA"/>
        </w:rPr>
        <w:t xml:space="preserve">ного залучення дитини до художньої практики. Діти ознайомлюються з матеріалами, </w:t>
      </w:r>
      <w:r w:rsidRPr="00353F9B">
        <w:rPr>
          <w:rFonts w:ascii="Times New Roman" w:eastAsia="Times New Roman" w:hAnsi="Times New Roman" w:cs="Times New Roman"/>
          <w:sz w:val="28"/>
          <w:szCs w:val="28"/>
          <w:lang w:val="uk-UA"/>
        </w:rPr>
        <w:lastRenderedPageBreak/>
        <w:t xml:space="preserve">способами роботи з ними, видами художніх технік (аплікація, вирізання, шиття тощо), способами дій </w:t>
      </w:r>
      <w:r w:rsidR="008F677A">
        <w:rPr>
          <w:rFonts w:ascii="Times New Roman" w:eastAsia="Times New Roman" w:hAnsi="Times New Roman" w:cs="Times New Roman"/>
          <w:sz w:val="28"/>
          <w:szCs w:val="28"/>
          <w:lang w:val="uk-UA"/>
        </w:rPr>
        <w:t>з інструментами та іншим облад</w:t>
      </w:r>
      <w:r w:rsidRPr="00353F9B">
        <w:rPr>
          <w:rFonts w:ascii="Times New Roman" w:eastAsia="Times New Roman" w:hAnsi="Times New Roman" w:cs="Times New Roman"/>
          <w:sz w:val="28"/>
          <w:szCs w:val="28"/>
          <w:lang w:val="uk-UA"/>
        </w:rPr>
        <w:t>нанням.</w:t>
      </w:r>
    </w:p>
    <w:p w:rsidR="00353F9B" w:rsidRPr="00353F9B" w:rsidRDefault="00353F9B" w:rsidP="008F677A">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Оскільки з дітьми молодшого дошкільного віку заняття з художньої праці не проводяться, опанування основ цього виду діял</w:t>
      </w:r>
      <w:r w:rsidR="008F677A">
        <w:rPr>
          <w:rFonts w:ascii="Times New Roman" w:eastAsia="Times New Roman" w:hAnsi="Times New Roman" w:cs="Times New Roman"/>
          <w:sz w:val="28"/>
          <w:szCs w:val="28"/>
          <w:lang w:val="uk-UA"/>
        </w:rPr>
        <w:t>ьності пропедев</w:t>
      </w:r>
      <w:r w:rsidRPr="00353F9B">
        <w:rPr>
          <w:rFonts w:ascii="Times New Roman" w:eastAsia="Times New Roman" w:hAnsi="Times New Roman" w:cs="Times New Roman"/>
          <w:sz w:val="28"/>
          <w:szCs w:val="28"/>
          <w:lang w:val="uk-UA"/>
        </w:rPr>
        <w:t>тично відбувається в контексті занять художньо-естетичного циклу (різні види занять з образотворчої діяльності – лі</w:t>
      </w:r>
      <w:r w:rsidR="008F677A">
        <w:rPr>
          <w:rFonts w:ascii="Times New Roman" w:eastAsia="Times New Roman" w:hAnsi="Times New Roman" w:cs="Times New Roman"/>
          <w:sz w:val="28"/>
          <w:szCs w:val="28"/>
          <w:lang w:val="uk-UA"/>
        </w:rPr>
        <w:t>плення, аплікація, конструюван</w:t>
      </w:r>
      <w:r w:rsidRPr="00353F9B">
        <w:rPr>
          <w:rFonts w:ascii="Times New Roman" w:eastAsia="Times New Roman" w:hAnsi="Times New Roman" w:cs="Times New Roman"/>
          <w:sz w:val="28"/>
          <w:szCs w:val="28"/>
          <w:lang w:val="uk-UA"/>
        </w:rPr>
        <w:t>ня). На цих заняттях діти опановують необхідні уміння й навички, які нададуть їм можливості надалі працювати  з різними  видами  матеріалів. А. Козліна та Н. Конишева вважають аплікацію, ліплення, роботу з глиною (як традиційні зображальні види діяльності) широкою сферою ручної праці в рамках трудової діяльності дітей. Практичні заняття художньою працею дітей середнього та старшого дошкільного віку мають формувати у дітей більш складні технічні уміння поєднання деталей виробу, різних матеріалів між собою, умінь декорування тощо.</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Комбіновані заняття є особливим </w:t>
      </w:r>
      <w:r w:rsidR="008F677A">
        <w:rPr>
          <w:rFonts w:ascii="Times New Roman" w:eastAsia="Times New Roman" w:hAnsi="Times New Roman" w:cs="Times New Roman"/>
          <w:sz w:val="28"/>
          <w:szCs w:val="28"/>
          <w:lang w:val="uk-UA"/>
        </w:rPr>
        <w:t>типом організованого навчально-</w:t>
      </w:r>
      <w:r w:rsidRPr="00353F9B">
        <w:rPr>
          <w:rFonts w:ascii="Times New Roman" w:eastAsia="Times New Roman" w:hAnsi="Times New Roman" w:cs="Times New Roman"/>
          <w:sz w:val="28"/>
          <w:szCs w:val="28"/>
          <w:lang w:val="uk-UA"/>
        </w:rPr>
        <w:t>розвивального спілкування вихователя з дітьми. Їхня сутність визначається ефективністю поєднання теоретичної та практичної частини роботи. Наприклад, у теоретичній частині заняття</w:t>
      </w:r>
      <w:r w:rsidR="008F677A">
        <w:rPr>
          <w:rFonts w:ascii="Times New Roman" w:eastAsia="Times New Roman" w:hAnsi="Times New Roman" w:cs="Times New Roman"/>
          <w:sz w:val="28"/>
          <w:szCs w:val="28"/>
          <w:lang w:val="uk-UA"/>
        </w:rPr>
        <w:t xml:space="preserve"> діти уточнюють знання про роз</w:t>
      </w:r>
      <w:r w:rsidRPr="00353F9B">
        <w:rPr>
          <w:rFonts w:ascii="Times New Roman" w:eastAsia="Times New Roman" w:hAnsi="Times New Roman" w:cs="Times New Roman"/>
          <w:sz w:val="28"/>
          <w:szCs w:val="28"/>
          <w:lang w:val="uk-UA"/>
        </w:rPr>
        <w:t>крій тканини (ознайомлення із шаблоном), переглядають відеоматеріали про роботу кравця; обговорюють, обмінюються думками про специфіку даної роботи, можливості застосування</w:t>
      </w:r>
      <w:r w:rsidR="008F677A">
        <w:rPr>
          <w:rFonts w:ascii="Times New Roman" w:eastAsia="Times New Roman" w:hAnsi="Times New Roman" w:cs="Times New Roman"/>
          <w:sz w:val="28"/>
          <w:szCs w:val="28"/>
          <w:lang w:val="uk-UA"/>
        </w:rPr>
        <w:t xml:space="preserve"> умінь розкроювання та викорис</w:t>
      </w:r>
      <w:r w:rsidRPr="00353F9B">
        <w:rPr>
          <w:rFonts w:ascii="Times New Roman" w:eastAsia="Times New Roman" w:hAnsi="Times New Roman" w:cs="Times New Roman"/>
          <w:sz w:val="28"/>
          <w:szCs w:val="28"/>
          <w:lang w:val="uk-UA"/>
        </w:rPr>
        <w:t>тання шаблону в пошитті лялькового одягу, створенні конструкцій на основі розкрою інших матеріалів. Практичну частину заняття можуть становити вправи "Маленькі кравці", "Наше ательє" тощо.</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Комплексні (інтегровані) заняття в</w:t>
      </w:r>
      <w:r w:rsidR="008F677A">
        <w:rPr>
          <w:rFonts w:ascii="Times New Roman" w:eastAsia="Times New Roman" w:hAnsi="Times New Roman" w:cs="Times New Roman"/>
          <w:sz w:val="28"/>
          <w:szCs w:val="28"/>
          <w:lang w:val="uk-UA"/>
        </w:rPr>
        <w:t>изначаються можливістю забезпе</w:t>
      </w:r>
      <w:r w:rsidRPr="00353F9B">
        <w:rPr>
          <w:rFonts w:ascii="Times New Roman" w:eastAsia="Times New Roman" w:hAnsi="Times New Roman" w:cs="Times New Roman"/>
          <w:sz w:val="28"/>
          <w:szCs w:val="28"/>
          <w:lang w:val="uk-UA"/>
        </w:rPr>
        <w:t>чення системності знань дітей у різних галузях знань і видах діяльності. Останнім десятиліттям все більш актуал</w:t>
      </w:r>
      <w:r w:rsidR="008F677A">
        <w:rPr>
          <w:rFonts w:ascii="Times New Roman" w:eastAsia="Times New Roman" w:hAnsi="Times New Roman" w:cs="Times New Roman"/>
          <w:sz w:val="28"/>
          <w:szCs w:val="28"/>
          <w:lang w:val="uk-UA"/>
        </w:rPr>
        <w:t>ьним стає використання інтегра</w:t>
      </w:r>
      <w:r w:rsidRPr="00353F9B">
        <w:rPr>
          <w:rFonts w:ascii="Times New Roman" w:eastAsia="Times New Roman" w:hAnsi="Times New Roman" w:cs="Times New Roman"/>
          <w:sz w:val="28"/>
          <w:szCs w:val="28"/>
          <w:lang w:val="uk-UA"/>
        </w:rPr>
        <w:t>тивних принципів організації освоєння зміст</w:t>
      </w:r>
      <w:r w:rsidR="008F677A">
        <w:rPr>
          <w:rFonts w:ascii="Times New Roman" w:eastAsia="Times New Roman" w:hAnsi="Times New Roman" w:cs="Times New Roman"/>
          <w:sz w:val="28"/>
          <w:szCs w:val="28"/>
          <w:lang w:val="uk-UA"/>
        </w:rPr>
        <w:t>у освіти (Т. Комарова, Н. Конишева, М. Крулехт, Н. </w:t>
      </w:r>
      <w:r w:rsidRPr="00353F9B">
        <w:rPr>
          <w:rFonts w:ascii="Times New Roman" w:eastAsia="Times New Roman" w:hAnsi="Times New Roman" w:cs="Times New Roman"/>
          <w:sz w:val="28"/>
          <w:szCs w:val="28"/>
          <w:lang w:val="uk-UA"/>
        </w:rPr>
        <w:t>Малишева). Реалізація цих принципів сприяє більш глибокому і різнобічному пізнанню дітьми предметів і явищ дійсності, формуванню в них художніх асоціацій, а також активізації дошкільників у різних видах творчої художньо-естетичної діяльності.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Творчому заняттю повинні передувати підготовчі заняття, які в своїй сукупності спрямовані на накопичення уявлень за обраною темою і</w:t>
      </w:r>
      <w:r w:rsidR="008F677A">
        <w:rPr>
          <w:rFonts w:ascii="Times New Roman" w:eastAsia="Times New Roman" w:hAnsi="Times New Roman" w:cs="Times New Roman"/>
          <w:sz w:val="28"/>
          <w:szCs w:val="28"/>
          <w:lang w:val="uk-UA"/>
        </w:rPr>
        <w:t xml:space="preserve"> на роз</w:t>
      </w:r>
      <w:r w:rsidRPr="00353F9B">
        <w:rPr>
          <w:rFonts w:ascii="Times New Roman" w:eastAsia="Times New Roman" w:hAnsi="Times New Roman" w:cs="Times New Roman"/>
          <w:sz w:val="28"/>
          <w:szCs w:val="28"/>
          <w:lang w:val="uk-UA"/>
        </w:rPr>
        <w:t>в’язання навчальних завдань: оволодіння способами обстеження об’єктів зображення, ознайомлення з елемен</w:t>
      </w:r>
      <w:r w:rsidR="008F677A">
        <w:rPr>
          <w:rFonts w:ascii="Times New Roman" w:eastAsia="Times New Roman" w:hAnsi="Times New Roman" w:cs="Times New Roman"/>
          <w:sz w:val="28"/>
          <w:szCs w:val="28"/>
          <w:lang w:val="uk-UA"/>
        </w:rPr>
        <w:t>тами зображальної грамоти, вдо</w:t>
      </w:r>
      <w:r w:rsidRPr="00353F9B">
        <w:rPr>
          <w:rFonts w:ascii="Times New Roman" w:eastAsia="Times New Roman" w:hAnsi="Times New Roman" w:cs="Times New Roman"/>
          <w:sz w:val="28"/>
          <w:szCs w:val="28"/>
          <w:lang w:val="uk-UA"/>
        </w:rPr>
        <w:t>сконалення техніки зображення та ін. Кількість таких підготовчих занять визначається змістом теми і ступенем готов</w:t>
      </w:r>
      <w:r w:rsidR="008F677A">
        <w:rPr>
          <w:rFonts w:ascii="Times New Roman" w:eastAsia="Times New Roman" w:hAnsi="Times New Roman" w:cs="Times New Roman"/>
          <w:sz w:val="28"/>
          <w:szCs w:val="28"/>
          <w:lang w:val="uk-UA"/>
        </w:rPr>
        <w:t>ності дітей до її творчого вті</w:t>
      </w:r>
      <w:r w:rsidRPr="00353F9B">
        <w:rPr>
          <w:rFonts w:ascii="Times New Roman" w:eastAsia="Times New Roman" w:hAnsi="Times New Roman" w:cs="Times New Roman"/>
          <w:sz w:val="28"/>
          <w:szCs w:val="28"/>
          <w:lang w:val="uk-UA"/>
        </w:rPr>
        <w:t>лення. Зрозуміло, об’єм теми, а отже, підготовчий період слід збільшувати поступово. Не слід проводити багато підготовчих занять, оскільки у дітей може зникнути інтерес до теми. Скороченню підготовчого періоду сприяє встановлення смислового взаємозв’язку між попередніми і наступними творчими завданнями.</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На думку Н. </w:t>
      </w:r>
      <w:proofErr w:type="spellStart"/>
      <w:r w:rsidRPr="00353F9B">
        <w:rPr>
          <w:rFonts w:ascii="Times New Roman" w:eastAsia="Times New Roman" w:hAnsi="Times New Roman" w:cs="Times New Roman"/>
          <w:sz w:val="28"/>
          <w:szCs w:val="28"/>
          <w:lang w:val="uk-UA"/>
        </w:rPr>
        <w:t>Пиш’євої</w:t>
      </w:r>
      <w:proofErr w:type="spellEnd"/>
      <w:r w:rsidRPr="00353F9B">
        <w:rPr>
          <w:rFonts w:ascii="Times New Roman" w:eastAsia="Times New Roman" w:hAnsi="Times New Roman" w:cs="Times New Roman"/>
          <w:sz w:val="28"/>
          <w:szCs w:val="28"/>
          <w:lang w:val="uk-UA"/>
        </w:rPr>
        <w:t>, щоб художня пра</w:t>
      </w:r>
      <w:r w:rsidR="008F677A">
        <w:rPr>
          <w:rFonts w:ascii="Times New Roman" w:eastAsia="Times New Roman" w:hAnsi="Times New Roman" w:cs="Times New Roman"/>
          <w:sz w:val="28"/>
          <w:szCs w:val="28"/>
          <w:lang w:val="uk-UA"/>
        </w:rPr>
        <w:t>ця з "виробничої" майстерні пе</w:t>
      </w:r>
      <w:r w:rsidRPr="00353F9B">
        <w:rPr>
          <w:rFonts w:ascii="Times New Roman" w:eastAsia="Times New Roman" w:hAnsi="Times New Roman" w:cs="Times New Roman"/>
          <w:sz w:val="28"/>
          <w:szCs w:val="28"/>
          <w:lang w:val="uk-UA"/>
        </w:rPr>
        <w:t>ретворилася на основне джерело розкриття внутрішніх задатків і здібностей</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дитини, необхідний комплексний підхід до її організації і погляд на працю не як на самоціль, а як потужний засіб всебічного розвитку і виховання. З цією метою заняття художньою працею до</w:t>
      </w:r>
      <w:r w:rsidR="008F677A">
        <w:rPr>
          <w:rFonts w:ascii="Times New Roman" w:eastAsia="Times New Roman" w:hAnsi="Times New Roman" w:cs="Times New Roman"/>
          <w:sz w:val="28"/>
          <w:szCs w:val="28"/>
          <w:lang w:val="uk-UA"/>
        </w:rPr>
        <w:t>цільно проводити за методом ін</w:t>
      </w:r>
      <w:r w:rsidRPr="00353F9B">
        <w:rPr>
          <w:rFonts w:ascii="Times New Roman" w:eastAsia="Times New Roman" w:hAnsi="Times New Roman" w:cs="Times New Roman"/>
          <w:sz w:val="28"/>
          <w:szCs w:val="28"/>
          <w:lang w:val="uk-UA"/>
        </w:rPr>
        <w:t>теграції (М. Крулехт, Н. Малишева, Л. Парамонова, М. Лазарєва), вк</w:t>
      </w:r>
      <w:r w:rsidR="008F677A">
        <w:rPr>
          <w:rFonts w:ascii="Times New Roman" w:eastAsia="Times New Roman" w:hAnsi="Times New Roman" w:cs="Times New Roman"/>
          <w:sz w:val="28"/>
          <w:szCs w:val="28"/>
          <w:lang w:val="uk-UA"/>
        </w:rPr>
        <w:t>люча</w:t>
      </w:r>
      <w:r w:rsidRPr="00353F9B">
        <w:rPr>
          <w:rFonts w:ascii="Times New Roman" w:eastAsia="Times New Roman" w:hAnsi="Times New Roman" w:cs="Times New Roman"/>
          <w:sz w:val="28"/>
          <w:szCs w:val="28"/>
          <w:lang w:val="uk-UA"/>
        </w:rPr>
        <w:t xml:space="preserve">ючи в їхню структуру елементи ігор, пісень, твори художньої літератури і т. д. Інтегративний підхід заснований на </w:t>
      </w:r>
      <w:r w:rsidRPr="00353F9B">
        <w:rPr>
          <w:rFonts w:ascii="Times New Roman" w:eastAsia="Times New Roman" w:hAnsi="Times New Roman" w:cs="Times New Roman"/>
          <w:sz w:val="28"/>
          <w:szCs w:val="28"/>
          <w:lang w:val="uk-UA"/>
        </w:rPr>
        <w:lastRenderedPageBreak/>
        <w:t>об’єднанні художньої праці з іншими розділами програми, що, в свою чергу, сприяє досягненню оптимального результату та розв’язанню цілого комплексу дидактичних, методичних і виховних завдань.</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8F677A">
        <w:rPr>
          <w:rFonts w:ascii="Times New Roman" w:eastAsia="Times New Roman" w:hAnsi="Times New Roman" w:cs="Times New Roman"/>
          <w:b/>
          <w:i/>
          <w:sz w:val="28"/>
          <w:szCs w:val="28"/>
          <w:lang w:val="uk-UA"/>
        </w:rPr>
        <w:t>Інтеграція</w:t>
      </w:r>
      <w:r w:rsidRPr="00353F9B">
        <w:rPr>
          <w:rFonts w:ascii="Times New Roman" w:eastAsia="Times New Roman" w:hAnsi="Times New Roman" w:cs="Times New Roman"/>
          <w:sz w:val="28"/>
          <w:szCs w:val="28"/>
          <w:lang w:val="uk-UA"/>
        </w:rPr>
        <w:t xml:space="preserve"> – це більш глибока </w:t>
      </w:r>
      <w:r w:rsidR="008F677A">
        <w:rPr>
          <w:rFonts w:ascii="Times New Roman" w:eastAsia="Times New Roman" w:hAnsi="Times New Roman" w:cs="Times New Roman"/>
          <w:sz w:val="28"/>
          <w:szCs w:val="28"/>
          <w:lang w:val="uk-UA"/>
        </w:rPr>
        <w:t>форма взаємозв’язку, взаємопро</w:t>
      </w:r>
      <w:r w:rsidRPr="00353F9B">
        <w:rPr>
          <w:rFonts w:ascii="Times New Roman" w:eastAsia="Times New Roman" w:hAnsi="Times New Roman" w:cs="Times New Roman"/>
          <w:sz w:val="28"/>
          <w:szCs w:val="28"/>
          <w:lang w:val="uk-UA"/>
        </w:rPr>
        <w:t>никнення різного змісту виховання й освіти дітей. Такий  зв’язок, на думку дослідників, забезпечує до</w:t>
      </w:r>
      <w:r w:rsidR="008F677A">
        <w:rPr>
          <w:rFonts w:ascii="Times New Roman" w:eastAsia="Times New Roman" w:hAnsi="Times New Roman" w:cs="Times New Roman"/>
          <w:sz w:val="28"/>
          <w:szCs w:val="28"/>
          <w:lang w:val="uk-UA"/>
        </w:rPr>
        <w:t>сить повне та різнобічне пізна</w:t>
      </w:r>
      <w:r w:rsidRPr="00353F9B">
        <w:rPr>
          <w:rFonts w:ascii="Times New Roman" w:eastAsia="Times New Roman" w:hAnsi="Times New Roman" w:cs="Times New Roman"/>
          <w:sz w:val="28"/>
          <w:szCs w:val="28"/>
          <w:lang w:val="uk-UA"/>
        </w:rPr>
        <w:t xml:space="preserve">ння предметів і явищ дійсності, </w:t>
      </w:r>
      <w:r>
        <w:rPr>
          <w:rFonts w:ascii="Times New Roman" w:eastAsia="Times New Roman" w:hAnsi="Times New Roman" w:cs="Times New Roman"/>
          <w:sz w:val="28"/>
          <w:szCs w:val="28"/>
          <w:lang w:val="uk-UA"/>
        </w:rPr>
        <w:t>формування асоціацій та їх акти</w:t>
      </w:r>
      <w:r w:rsidRPr="00353F9B">
        <w:rPr>
          <w:rFonts w:ascii="Times New Roman" w:eastAsia="Times New Roman" w:hAnsi="Times New Roman" w:cs="Times New Roman"/>
          <w:sz w:val="28"/>
          <w:szCs w:val="28"/>
          <w:lang w:val="uk-UA"/>
        </w:rPr>
        <w:t>візацію у процесі творчості в різних видах естетичної діяльності.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Художня праця добре інтегрується з заняттями  з ознайомлення дітей  з образотворчим мистецтвом, математикою, розвитком мовлення, а також з ігровою, театралізованою та іншими вида</w:t>
      </w:r>
      <w:r>
        <w:rPr>
          <w:rFonts w:ascii="Times New Roman" w:eastAsia="Times New Roman" w:hAnsi="Times New Roman" w:cs="Times New Roman"/>
          <w:sz w:val="28"/>
          <w:szCs w:val="28"/>
          <w:lang w:val="uk-UA"/>
        </w:rPr>
        <w:t>ми діяльності. Специфіка занят</w:t>
      </w:r>
      <w:r w:rsidRPr="00353F9B">
        <w:rPr>
          <w:rFonts w:ascii="Times New Roman" w:eastAsia="Times New Roman" w:hAnsi="Times New Roman" w:cs="Times New Roman"/>
          <w:sz w:val="28"/>
          <w:szCs w:val="28"/>
          <w:lang w:val="uk-UA"/>
        </w:rPr>
        <w:t>тя з художньої праці визначається тим, щ</w:t>
      </w:r>
      <w:r>
        <w:rPr>
          <w:rFonts w:ascii="Times New Roman" w:eastAsia="Times New Roman" w:hAnsi="Times New Roman" w:cs="Times New Roman"/>
          <w:sz w:val="28"/>
          <w:szCs w:val="28"/>
          <w:lang w:val="uk-UA"/>
        </w:rPr>
        <w:t>о педагог має можливість форму</w:t>
      </w:r>
      <w:r w:rsidRPr="00353F9B">
        <w:rPr>
          <w:rFonts w:ascii="Times New Roman" w:eastAsia="Times New Roman" w:hAnsi="Times New Roman" w:cs="Times New Roman"/>
          <w:sz w:val="28"/>
          <w:szCs w:val="28"/>
          <w:lang w:val="uk-UA"/>
        </w:rPr>
        <w:t xml:space="preserve">вати в дітей цілісне світосприймання, а діти, </w:t>
      </w:r>
      <w:r>
        <w:rPr>
          <w:rFonts w:ascii="Times New Roman" w:eastAsia="Times New Roman" w:hAnsi="Times New Roman" w:cs="Times New Roman"/>
          <w:sz w:val="28"/>
          <w:szCs w:val="28"/>
          <w:lang w:val="uk-UA"/>
        </w:rPr>
        <w:t>в свою чергу, – набувати ціліс</w:t>
      </w:r>
      <w:r w:rsidRPr="00353F9B">
        <w:rPr>
          <w:rFonts w:ascii="Times New Roman" w:eastAsia="Times New Roman" w:hAnsi="Times New Roman" w:cs="Times New Roman"/>
          <w:sz w:val="28"/>
          <w:szCs w:val="28"/>
          <w:lang w:val="uk-UA"/>
        </w:rPr>
        <w:t xml:space="preserve">них уявлень про рукотворний світ, про мистецтво як категорію людського духовного та практичного буття, формувати </w:t>
      </w:r>
      <w:r>
        <w:rPr>
          <w:rFonts w:ascii="Times New Roman" w:eastAsia="Times New Roman" w:hAnsi="Times New Roman" w:cs="Times New Roman"/>
          <w:sz w:val="28"/>
          <w:szCs w:val="28"/>
          <w:lang w:val="uk-UA"/>
        </w:rPr>
        <w:t>узагальнені способи дій. Л. Ка</w:t>
      </w:r>
      <w:r w:rsidRPr="00353F9B">
        <w:rPr>
          <w:rFonts w:ascii="Times New Roman" w:eastAsia="Times New Roman" w:hAnsi="Times New Roman" w:cs="Times New Roman"/>
          <w:sz w:val="28"/>
          <w:szCs w:val="28"/>
          <w:lang w:val="uk-UA"/>
        </w:rPr>
        <w:t>луська зазначає, що заняття з художньої</w:t>
      </w:r>
      <w:r>
        <w:rPr>
          <w:rFonts w:ascii="Times New Roman" w:eastAsia="Times New Roman" w:hAnsi="Times New Roman" w:cs="Times New Roman"/>
          <w:sz w:val="28"/>
          <w:szCs w:val="28"/>
          <w:lang w:val="uk-UA"/>
        </w:rPr>
        <w:t xml:space="preserve"> праці краще проводити як комп</w:t>
      </w:r>
      <w:r w:rsidRPr="00353F9B">
        <w:rPr>
          <w:rFonts w:ascii="Times New Roman" w:eastAsia="Times New Roman" w:hAnsi="Times New Roman" w:cs="Times New Roman"/>
          <w:sz w:val="28"/>
          <w:szCs w:val="28"/>
          <w:lang w:val="uk-UA"/>
        </w:rPr>
        <w:t>лексні або комбіновані. Наприклад, ознайомлення дошкільників з різними матеріалами та їхніми властивостями, експериментально-дослідна робота можуть проходити на заняттях з таких розд</w:t>
      </w:r>
      <w:r>
        <w:rPr>
          <w:rFonts w:ascii="Times New Roman" w:eastAsia="Times New Roman" w:hAnsi="Times New Roman" w:cs="Times New Roman"/>
          <w:sz w:val="28"/>
          <w:szCs w:val="28"/>
          <w:lang w:val="uk-UA"/>
        </w:rPr>
        <w:t>ілів програми: "Дитина і навко</w:t>
      </w:r>
      <w:r w:rsidRPr="00353F9B">
        <w:rPr>
          <w:rFonts w:ascii="Times New Roman" w:eastAsia="Times New Roman" w:hAnsi="Times New Roman" w:cs="Times New Roman"/>
          <w:sz w:val="28"/>
          <w:szCs w:val="28"/>
          <w:lang w:val="uk-UA"/>
        </w:rPr>
        <w:t>лишній світ", "Мовленнєве спілкування", "Рідна природа" та ін.</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Відповідно до засад Базового компонента дошкільної освіти заняття у дошкільному навчальному закладі є однією</w:t>
      </w:r>
      <w:r>
        <w:rPr>
          <w:rFonts w:ascii="Times New Roman" w:eastAsia="Times New Roman" w:hAnsi="Times New Roman" w:cs="Times New Roman"/>
          <w:sz w:val="28"/>
          <w:szCs w:val="28"/>
          <w:lang w:val="uk-UA"/>
        </w:rPr>
        <w:t xml:space="preserve"> з важливих форм роботи з діть</w:t>
      </w:r>
      <w:r w:rsidRPr="00353F9B">
        <w:rPr>
          <w:rFonts w:ascii="Times New Roman" w:eastAsia="Times New Roman" w:hAnsi="Times New Roman" w:cs="Times New Roman"/>
          <w:sz w:val="28"/>
          <w:szCs w:val="28"/>
          <w:lang w:val="uk-UA"/>
        </w:rPr>
        <w:t>ми, проте не головною та не єдиною. Розширення розвивального простору дитини, необхідного для її особистісного зростання, вимагає від педагога проведення різноманітних форм роботи (у тому числі – міні-форм), а також забезпечення такого спілкування з дітьм</w:t>
      </w:r>
      <w:r>
        <w:rPr>
          <w:rFonts w:ascii="Times New Roman" w:eastAsia="Times New Roman" w:hAnsi="Times New Roman" w:cs="Times New Roman"/>
          <w:sz w:val="28"/>
          <w:szCs w:val="28"/>
          <w:lang w:val="uk-UA"/>
        </w:rPr>
        <w:t>и, яке визначає пряме чи опосе</w:t>
      </w:r>
      <w:r w:rsidRPr="00353F9B">
        <w:rPr>
          <w:rFonts w:ascii="Times New Roman" w:eastAsia="Times New Roman" w:hAnsi="Times New Roman" w:cs="Times New Roman"/>
          <w:sz w:val="28"/>
          <w:szCs w:val="28"/>
          <w:lang w:val="uk-UA"/>
        </w:rPr>
        <w:t>редковане їх навчання.</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У практиці дошкільного навчального з</w:t>
      </w:r>
      <w:r>
        <w:rPr>
          <w:rFonts w:ascii="Times New Roman" w:eastAsia="Times New Roman" w:hAnsi="Times New Roman" w:cs="Times New Roman"/>
          <w:sz w:val="28"/>
          <w:szCs w:val="28"/>
          <w:lang w:val="uk-UA"/>
        </w:rPr>
        <w:t>акладу використовуються наступ</w:t>
      </w:r>
      <w:r w:rsidRPr="00353F9B">
        <w:rPr>
          <w:rFonts w:ascii="Times New Roman" w:eastAsia="Times New Roman" w:hAnsi="Times New Roman" w:cs="Times New Roman"/>
          <w:sz w:val="28"/>
          <w:szCs w:val="28"/>
          <w:lang w:val="uk-UA"/>
        </w:rPr>
        <w:t>ні форми організації дітей (за кількістю учасників педагогічного процесу):</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індивідуальна;</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групова;</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колективна.</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Індивідуальна форма роботи має діалогічний характер спілкування, визначаючи специфіку роботи педагога</w:t>
      </w:r>
      <w:r>
        <w:rPr>
          <w:rFonts w:ascii="Times New Roman" w:eastAsia="Times New Roman" w:hAnsi="Times New Roman" w:cs="Times New Roman"/>
          <w:sz w:val="28"/>
          <w:szCs w:val="28"/>
          <w:lang w:val="uk-UA"/>
        </w:rPr>
        <w:t xml:space="preserve"> з дитиною. Індивідуальна форма </w:t>
      </w:r>
      <w:r w:rsidRPr="00353F9B">
        <w:rPr>
          <w:rFonts w:ascii="Times New Roman" w:eastAsia="Times New Roman" w:hAnsi="Times New Roman" w:cs="Times New Roman"/>
          <w:sz w:val="28"/>
          <w:szCs w:val="28"/>
          <w:lang w:val="uk-UA"/>
        </w:rPr>
        <w:t>роботи може використовуватися з метою реалізації індивідуалізованої програми художньо-естетичного розвитку дитини, яка випереджає віковий рівень. До індивідуальної форми роботи також залучають дітей пасивних або тих, хто з певних причин тривалий час не відвідував дитячий садок чи має низький рівень сформованості навичок художньої праці.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Групова форма роботи об’єднує дітей за їхніми певними інтересами: наприклад, до опанування техніки художньої праці або стосовно тематики роботи, що зацікавила кількох дітей. Ви</w:t>
      </w:r>
      <w:r>
        <w:rPr>
          <w:rFonts w:ascii="Times New Roman" w:eastAsia="Times New Roman" w:hAnsi="Times New Roman" w:cs="Times New Roman"/>
          <w:sz w:val="28"/>
          <w:szCs w:val="28"/>
          <w:lang w:val="uk-UA"/>
        </w:rPr>
        <w:t>користання даної форми є дореч</w:t>
      </w:r>
      <w:r w:rsidRPr="00353F9B">
        <w:rPr>
          <w:rFonts w:ascii="Times New Roman" w:eastAsia="Times New Roman" w:hAnsi="Times New Roman" w:cs="Times New Roman"/>
          <w:sz w:val="28"/>
          <w:szCs w:val="28"/>
          <w:lang w:val="uk-UA"/>
        </w:rPr>
        <w:t>ним при проведенні екскурсій (до музею народної творчості, на виставку дизайн-робіт, екскурсій у природу тощо). О. Ковальов визначає доцільність при проведенні занять дітей об’єднувати їх у творчі групи та підгрупи, у тому числі – з урахуванням взаємних симпатій, рівня розвитку практичних умінь. На думку О. Ковальова, заняття дітей високого рівня умінь у галузі художньо-продуктивної діяльності спільно з дітьми низького (й навіть дуже низького) рівня визначають достатню еф</w:t>
      </w:r>
      <w:r>
        <w:rPr>
          <w:rFonts w:ascii="Times New Roman" w:eastAsia="Times New Roman" w:hAnsi="Times New Roman" w:cs="Times New Roman"/>
          <w:sz w:val="28"/>
          <w:szCs w:val="28"/>
          <w:lang w:val="uk-UA"/>
        </w:rPr>
        <w:t>ективність роботи за умов взаєм</w:t>
      </w:r>
      <w:r w:rsidRPr="00353F9B">
        <w:rPr>
          <w:rFonts w:ascii="Times New Roman" w:eastAsia="Times New Roman" w:hAnsi="Times New Roman" w:cs="Times New Roman"/>
          <w:sz w:val="28"/>
          <w:szCs w:val="28"/>
          <w:lang w:val="uk-UA"/>
        </w:rPr>
        <w:t xml:space="preserve">ної симпатії малюків один до одного. Також доречно включати до </w:t>
      </w:r>
      <w:r w:rsidRPr="00353F9B">
        <w:rPr>
          <w:rFonts w:ascii="Times New Roman" w:eastAsia="Times New Roman" w:hAnsi="Times New Roman" w:cs="Times New Roman"/>
          <w:sz w:val="28"/>
          <w:szCs w:val="28"/>
          <w:lang w:val="uk-UA"/>
        </w:rPr>
        <w:lastRenderedPageBreak/>
        <w:t>підгрупи, в якій працюють більш вправні та творчі діти, вихованців з егоїстичними нахилами. Це буде сприяти налагодженню особистісних контактів у процесі спільної праці, знаходженню способів практичної вз</w:t>
      </w:r>
      <w:r>
        <w:rPr>
          <w:rFonts w:ascii="Times New Roman" w:eastAsia="Times New Roman" w:hAnsi="Times New Roman" w:cs="Times New Roman"/>
          <w:sz w:val="28"/>
          <w:szCs w:val="28"/>
          <w:lang w:val="uk-UA"/>
        </w:rPr>
        <w:t>аємодії</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Досвід роботи дитячих садків показав, що художню працю, на відміну від занять з образотворчої діяльності, краще проводити з невеликими групами дітей (4–6–8 осіб). Це дає вихователеві можливість стежити за прийомами роботи з інструментами і матеріалами, прищеплювати культуру праці, розвивати індивідуальні здібності та інтереси вихованців.</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Фронтальна форма організації навчання дошкільників художньої праці дозволяє вихователю охопити роботою максимальну кількість дітей. За використання таких умов роботи педагог </w:t>
      </w:r>
      <w:r>
        <w:rPr>
          <w:rFonts w:ascii="Times New Roman" w:eastAsia="Times New Roman" w:hAnsi="Times New Roman" w:cs="Times New Roman"/>
          <w:sz w:val="28"/>
          <w:szCs w:val="28"/>
          <w:lang w:val="uk-UA"/>
        </w:rPr>
        <w:t>втрачає можливість індивідуаль</w:t>
      </w:r>
      <w:r w:rsidRPr="00353F9B">
        <w:rPr>
          <w:rFonts w:ascii="Times New Roman" w:eastAsia="Times New Roman" w:hAnsi="Times New Roman" w:cs="Times New Roman"/>
          <w:sz w:val="28"/>
          <w:szCs w:val="28"/>
          <w:lang w:val="uk-UA"/>
        </w:rPr>
        <w:t>ного підходу у навчанні та змушений вказувати на помилки, характерні для більшості вихованців. На заняттях фронтального виду педагогові доцільно ознайомлювати дітей з новими матеріалами, прийомами роботи, надавати інформацію про те чи інше мистецьке явище. Малята можуть залучатися до створення групового проекту, виконувати спільну (колективну) роботу тощо.</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Художня практика у галузі дитячого</w:t>
      </w:r>
      <w:r>
        <w:rPr>
          <w:rFonts w:ascii="Times New Roman" w:eastAsia="Times New Roman" w:hAnsi="Times New Roman" w:cs="Times New Roman"/>
          <w:sz w:val="28"/>
          <w:szCs w:val="28"/>
          <w:lang w:val="uk-UA"/>
        </w:rPr>
        <w:t xml:space="preserve"> дизайну уможливлює використан</w:t>
      </w:r>
      <w:r w:rsidRPr="00353F9B">
        <w:rPr>
          <w:rFonts w:ascii="Times New Roman" w:eastAsia="Times New Roman" w:hAnsi="Times New Roman" w:cs="Times New Roman"/>
          <w:sz w:val="28"/>
          <w:szCs w:val="28"/>
          <w:lang w:val="uk-UA"/>
        </w:rPr>
        <w:t>ня наступних форм організації спільної дизайн-діяльно</w:t>
      </w:r>
      <w:r>
        <w:rPr>
          <w:rFonts w:ascii="Times New Roman" w:eastAsia="Times New Roman" w:hAnsi="Times New Roman" w:cs="Times New Roman"/>
          <w:sz w:val="28"/>
          <w:szCs w:val="28"/>
          <w:lang w:val="uk-UA"/>
        </w:rPr>
        <w:t>сті дітей, визначених Г. </w:t>
      </w:r>
      <w:r w:rsidRPr="00353F9B">
        <w:rPr>
          <w:rFonts w:ascii="Times New Roman" w:eastAsia="Times New Roman" w:hAnsi="Times New Roman" w:cs="Times New Roman"/>
          <w:sz w:val="28"/>
          <w:szCs w:val="28"/>
          <w:lang w:val="uk-UA"/>
        </w:rPr>
        <w:t>Пантелєєвим:</w:t>
      </w:r>
    </w:p>
    <w:p w:rsidR="00353F9B" w:rsidRPr="00353F9B" w:rsidRDefault="00353F9B" w:rsidP="00353F9B">
      <w:pPr>
        <w:tabs>
          <w:tab w:val="left" w:pos="993"/>
        </w:tabs>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1)</w:t>
      </w:r>
      <w:r w:rsidRPr="00353F9B">
        <w:rPr>
          <w:rFonts w:ascii="Times New Roman" w:eastAsia="Times New Roman" w:hAnsi="Times New Roman" w:cs="Times New Roman"/>
          <w:sz w:val="28"/>
          <w:szCs w:val="28"/>
          <w:lang w:val="uk-UA"/>
        </w:rPr>
        <w:tab/>
        <w:t>об’єднання в загальну композицію (виставку) індивідуальних робіт дітей, виконаних з однієї теми на фронтальних заняттях;</w:t>
      </w:r>
    </w:p>
    <w:p w:rsidR="00353F9B" w:rsidRPr="00353F9B" w:rsidRDefault="00353F9B" w:rsidP="00353F9B">
      <w:pPr>
        <w:tabs>
          <w:tab w:val="left" w:pos="993"/>
        </w:tabs>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2)</w:t>
      </w:r>
      <w:r w:rsidRPr="00353F9B">
        <w:rPr>
          <w:rFonts w:ascii="Times New Roman" w:eastAsia="Times New Roman" w:hAnsi="Times New Roman" w:cs="Times New Roman"/>
          <w:sz w:val="28"/>
          <w:szCs w:val="28"/>
          <w:lang w:val="uk-UA"/>
        </w:rPr>
        <w:tab/>
        <w:t>робота групи дітей "на одному аркуші": фриз, панно тощо, де кожна дитина виконує свою частину аркуша, погоджуючи її з роботами однолітків;</w:t>
      </w:r>
    </w:p>
    <w:p w:rsidR="00353F9B" w:rsidRDefault="00353F9B" w:rsidP="00353F9B">
      <w:pPr>
        <w:tabs>
          <w:tab w:val="left" w:pos="993"/>
        </w:tabs>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3)</w:t>
      </w:r>
      <w:r w:rsidRPr="00353F9B">
        <w:rPr>
          <w:rFonts w:ascii="Times New Roman" w:eastAsia="Times New Roman" w:hAnsi="Times New Roman" w:cs="Times New Roman"/>
          <w:sz w:val="28"/>
          <w:szCs w:val="28"/>
          <w:lang w:val="uk-UA"/>
        </w:rPr>
        <w:tab/>
        <w:t>поетапний характер роботи типу "естафети", "конвеєра"</w:t>
      </w:r>
      <w:r>
        <w:rPr>
          <w:rFonts w:ascii="Times New Roman" w:eastAsia="Times New Roman" w:hAnsi="Times New Roman" w:cs="Times New Roman"/>
          <w:sz w:val="28"/>
          <w:szCs w:val="28"/>
          <w:lang w:val="uk-UA"/>
        </w:rPr>
        <w:t>.</w:t>
      </w:r>
    </w:p>
    <w:p w:rsidR="0010795F" w:rsidRPr="0010795F"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Існують форми</w:t>
      </w:r>
      <w:r w:rsidR="0010795F" w:rsidRPr="0010795F">
        <w:rPr>
          <w:rFonts w:ascii="Times New Roman" w:eastAsia="Times New Roman" w:hAnsi="Times New Roman" w:cs="Times New Roman"/>
          <w:sz w:val="28"/>
          <w:szCs w:val="28"/>
          <w:lang w:val="uk-UA"/>
        </w:rPr>
        <w:t xml:space="preserve"> навчання, які використовуються в роботі з дітьми дошкільного віку:</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1. Індивідуальна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Завдання на самостійне виконання</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кожна дитина працює над своїм проектом, вибираючи матеріали та інструменти відповідно до завдання. Це розвиває самостійність і творчість.</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Індивідуальні консультації</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педагог працює з дитиною один на один, допомагаючи розвивати конкретні навички та творчі здібності.</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rPr>
        <w:t>Персоналізовані завдання</w:t>
      </w:r>
      <w:r w:rsidRPr="0010795F">
        <w:rPr>
          <w:rFonts w:ascii="Times New Roman" w:eastAsia="Times New Roman" w:hAnsi="Times New Roman" w:cs="Times New Roman"/>
          <w:i/>
          <w:sz w:val="28"/>
          <w:szCs w:val="28"/>
        </w:rPr>
        <w:t>:</w:t>
      </w:r>
      <w:r w:rsidRPr="0010795F">
        <w:rPr>
          <w:rFonts w:ascii="Times New Roman" w:eastAsia="Times New Roman" w:hAnsi="Times New Roman" w:cs="Times New Roman"/>
          <w:sz w:val="28"/>
          <w:szCs w:val="28"/>
        </w:rPr>
        <w:t xml:space="preserve"> створення завдань, що </w:t>
      </w:r>
      <w:r w:rsidRPr="0010795F">
        <w:rPr>
          <w:rFonts w:ascii="Times New Roman" w:eastAsia="Times New Roman" w:hAnsi="Times New Roman" w:cs="Times New Roman"/>
          <w:sz w:val="28"/>
          <w:szCs w:val="28"/>
          <w:lang w:val="uk-UA"/>
        </w:rPr>
        <w:t>враховують інтереси та рівень розвитку кожної дитини.</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2. Групова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Колективна робота</w:t>
      </w:r>
      <w:r w:rsidRPr="0010795F">
        <w:rPr>
          <w:rFonts w:ascii="Times New Roman" w:eastAsia="Times New Roman" w:hAnsi="Times New Roman" w:cs="Times New Roman"/>
          <w:sz w:val="28"/>
          <w:szCs w:val="28"/>
          <w:lang w:val="uk-UA"/>
        </w:rPr>
        <w:t>: діти працюють разом, виконуючи спільне завдання (наприклад, створення великої композиції або макета). Це сприяє розвитку комунікаційних навичок та взаємодії між дітьми.</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Групові проєкти</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робота над проектами, де кожна дитина бере на себе частину роботи, але результат обговорюється і оцінюється разом.</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Майстер-класи</w:t>
      </w:r>
      <w:r w:rsidRPr="0010795F">
        <w:rPr>
          <w:rFonts w:ascii="Times New Roman" w:eastAsia="Times New Roman" w:hAnsi="Times New Roman" w:cs="Times New Roman"/>
          <w:sz w:val="28"/>
          <w:szCs w:val="28"/>
          <w:lang w:val="uk-UA"/>
        </w:rPr>
        <w:t>: педагог демонструє дітям певні техніки або етапи роботи, а потім діти застосовують ці знання в групових завданнях.</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3. Колективно-діяльнісна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Проєктна діяльність</w:t>
      </w:r>
      <w:r w:rsidRPr="0010795F">
        <w:rPr>
          <w:rFonts w:ascii="Times New Roman" w:eastAsia="Times New Roman" w:hAnsi="Times New Roman" w:cs="Times New Roman"/>
          <w:sz w:val="28"/>
          <w:szCs w:val="28"/>
          <w:lang w:val="uk-UA"/>
        </w:rPr>
        <w:t>: діти виконують проекти, пов'язані з художньою працею та дизайном. Наприклад, створення тематичних виставок, колекцій або предметів дизайну.</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lastRenderedPageBreak/>
        <w:t>Тематичні заняття та майстерні</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педагоги проводять заняття, де діти не лише виконують завдання, але й обговорюють теми, натхнення, ідеї для творчості.</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Ігри та вправи з елементами творчості</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за допомогою ігор діти можуть навчатися різним технікам дизайну, знайомитися з основами композиції, кольору, форм.</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4. Форма навчання через практичні заняття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Лабораторії та студії творчості</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організація спеціальних творчих кімнат або майстерень, де діти мають можливість працювати з різними матеріалами та інструментами (пластилін, фарби, тканина, папір тощо).</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Практичні заняття на природі</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використання природних матеріалів для створення дизайнерських виробів або арт-об’єктів (наприклад, з камінців, гілок, листя).</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5. Ігрова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Творчі ігри</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інтеграція художньої праці з ігровою діяльністю. Діти можуть створювати об'єкти для ігор, наприклад, будівлі, меблі або транспорт, за допомогою конструктора або природних матеріалів.</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Рольові ігри</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використання ігор для формування основ дизайну, де діти створюють різні об'єкти (наприклад, проектують іграшки, меблі для ляльок, будують казкові міста).</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Ігрові майстерні</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організація ігор, що містять елементи творчості, де діти виконують ролі художників, дизайнерів, майстрів.</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6. Експозиційна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Виставки дитячих робіт</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організація виставок, де діти можуть презентувати свої художні твори або дизайнерські проекти, що дозволяє підвищити їхню мотивацію та гордість за свою працю.</w:t>
      </w:r>
    </w:p>
    <w:p w:rsidR="0010795F" w:rsidRPr="0010795F" w:rsidRDefault="00D012C3" w:rsidP="00353F9B">
      <w:pPr>
        <w:spacing w:after="0" w:line="240" w:lineRule="auto"/>
        <w:ind w:left="-426" w:right="-284" w:firstLine="568"/>
        <w:jc w:val="both"/>
        <w:rPr>
          <w:rFonts w:ascii="Times New Roman" w:eastAsia="Times New Roman" w:hAnsi="Times New Roman" w:cs="Times New Roman"/>
          <w:sz w:val="28"/>
          <w:szCs w:val="28"/>
          <w:lang w:val="uk-UA"/>
        </w:rPr>
      </w:pPr>
      <w:r w:rsidRPr="00D012C3">
        <w:rPr>
          <w:rFonts w:ascii="Times New Roman" w:eastAsia="Times New Roman" w:hAnsi="Times New Roman" w:cs="Times New Roman"/>
          <w:bCs/>
          <w:i/>
          <w:sz w:val="28"/>
          <w:szCs w:val="28"/>
          <w:lang w:val="uk-UA"/>
        </w:rPr>
        <w:t>Проє</w:t>
      </w:r>
      <w:r w:rsidR="0010795F" w:rsidRPr="0010795F">
        <w:rPr>
          <w:rFonts w:ascii="Times New Roman" w:eastAsia="Times New Roman" w:hAnsi="Times New Roman" w:cs="Times New Roman"/>
          <w:bCs/>
          <w:i/>
          <w:sz w:val="28"/>
          <w:szCs w:val="28"/>
          <w:lang w:val="uk-UA"/>
        </w:rPr>
        <w:t>кти виставок та композицій</w:t>
      </w:r>
      <w:r w:rsidR="0010795F" w:rsidRPr="0010795F">
        <w:rPr>
          <w:rFonts w:ascii="Times New Roman" w:eastAsia="Times New Roman" w:hAnsi="Times New Roman" w:cs="Times New Roman"/>
          <w:sz w:val="28"/>
          <w:szCs w:val="28"/>
          <w:lang w:val="uk-UA"/>
        </w:rPr>
        <w:t>: створення колективних виставок, в яких кожна дитина бере участь, при цьому проявляючи індивідуальність і творчість.</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7. Дистанційне навчання (для спеціальних умов)</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D012C3">
        <w:rPr>
          <w:rFonts w:ascii="Times New Roman" w:eastAsia="Times New Roman" w:hAnsi="Times New Roman" w:cs="Times New Roman"/>
          <w:bCs/>
          <w:i/>
          <w:sz w:val="28"/>
          <w:szCs w:val="28"/>
          <w:lang w:val="uk-UA"/>
        </w:rPr>
        <w:t>Онлайн-заняття</w:t>
      </w:r>
      <w:r w:rsidRPr="0010795F">
        <w:rPr>
          <w:rFonts w:ascii="Times New Roman" w:eastAsia="Times New Roman" w:hAnsi="Times New Roman" w:cs="Times New Roman"/>
          <w:bCs/>
          <w:i/>
          <w:sz w:val="28"/>
          <w:szCs w:val="28"/>
          <w:lang w:val="uk-UA"/>
        </w:rPr>
        <w:t xml:space="preserve"> та майстер-класи</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використання цифрових технологій для проведення майстер-класів або онлайн-занять з художньої праці та дизайну.</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Творчі завдання для самостійного виконання вдома</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педагог дає завдання, яке дитина може виконати вдома з батьками, що забезпечує зв'язок між дитячою творчістю та сімейною діяльністю.</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8. Мобільна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Виїзні майстерні та екскурсії</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організація творчих виїздів, екскурсій до музеїв, виставок або природних територій для натхнення та вивчення основ дизайну.</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Мобільні групи та студії</w:t>
      </w:r>
      <w:r w:rsidRPr="0010795F">
        <w:rPr>
          <w:rFonts w:ascii="Times New Roman" w:eastAsia="Times New Roman" w:hAnsi="Times New Roman" w:cs="Times New Roman"/>
          <w:sz w:val="28"/>
          <w:szCs w:val="28"/>
          <w:lang w:val="uk-UA"/>
        </w:rPr>
        <w:t>: приїзд майстра або педагога в різні дошкільні заклади для проведення майстер-класів або творчих занять.</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9. Реалізація мультимедійних та інтерактивних форм</w:t>
      </w:r>
    </w:p>
    <w:p w:rsidR="0010795F" w:rsidRPr="0010795F" w:rsidRDefault="0010795F" w:rsidP="00353F9B">
      <w:pPr>
        <w:tabs>
          <w:tab w:val="left" w:pos="851"/>
        </w:tabs>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Використання мультимедійних засобів</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презентація дизайну та художньої праці через відео, анімації або цифрові проекти.</w:t>
      </w:r>
    </w:p>
    <w:p w:rsidR="0010795F" w:rsidRPr="0010795F" w:rsidRDefault="0010795F" w:rsidP="00353F9B">
      <w:pPr>
        <w:tabs>
          <w:tab w:val="left" w:pos="851"/>
        </w:tabs>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Інтерактивні заняття</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заняття з використанням інтерактивних дошок, цифрових технологій для ознайомлення з художніми техніками та дизайном.</w:t>
      </w:r>
    </w:p>
    <w:p w:rsidR="00AC559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sz w:val="28"/>
          <w:szCs w:val="28"/>
          <w:lang w:val="uk-UA"/>
        </w:rPr>
        <w:t>Кожна з форм навчання може бути ефективною в залежності від мети, завдань, рівня розвитку дітей і умов навчального процесу. Важливо поєднувати різноманітні форми навчання для розвитку творчих здібностей дошкільників, їх уяви, естетичного сприйняття та технічних навичок.</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lastRenderedPageBreak/>
        <w:t>Робота з дошкільниками в галузі художньої праці та основ дитячого дизайну є важливим етапом у розвитку творчих здібностей дітей. Це включає в себе широкий спектр методів і прийомів, спрямованих на формування у дітей уявлень про навколишній світ, розвиток їхнього естетичного сприйняття, уяви та креативності. Ось деякі основні методи та прийоми, які використовуються в роботі з дошкільниками:</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наочності</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Дошкільники, як правило, засвоюють нову інформацію через візуальні образи. Використання наочних матеріалів, таких як картинки, моделі, ілюстрації, допомагає дітям краще зрозуміти концепти художньої праці і дизайну. Це можуть бути:</w:t>
      </w:r>
    </w:p>
    <w:p w:rsidR="00AC559F" w:rsidRPr="00AC559F" w:rsidRDefault="00AC559F" w:rsidP="00353F9B">
      <w:pPr>
        <w:numPr>
          <w:ilvl w:val="0"/>
          <w:numId w:val="7"/>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Картини, фотографії, ілюстрації, що демонструють елементи дизайну.</w:t>
      </w:r>
    </w:p>
    <w:p w:rsidR="00AC559F" w:rsidRPr="00AC559F" w:rsidRDefault="00AC559F" w:rsidP="00353F9B">
      <w:pPr>
        <w:numPr>
          <w:ilvl w:val="0"/>
          <w:numId w:val="7"/>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Діаграми, схеми, макети, які візуалізують етапи роботи або типи матеріалів.</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 xml:space="preserve"> Практичні заняття з використанням різноманітних матеріалів</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Для розвитку творчих здібностей дітей важливо залучати їх до роботи з різними матеріалами та інструментами. Це можуть бути:</w:t>
      </w:r>
    </w:p>
    <w:p w:rsidR="00AC559F" w:rsidRPr="00AC559F" w:rsidRDefault="00AC559F" w:rsidP="00353F9B">
      <w:pPr>
        <w:numPr>
          <w:ilvl w:val="0"/>
          <w:numId w:val="8"/>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Папір</w:t>
      </w:r>
      <w:r w:rsidRPr="00AC559F">
        <w:rPr>
          <w:rFonts w:ascii="Times New Roman" w:eastAsia="Times New Roman" w:hAnsi="Times New Roman" w:cs="Times New Roman"/>
          <w:sz w:val="28"/>
          <w:szCs w:val="28"/>
          <w:lang w:val="uk-UA"/>
        </w:rPr>
        <w:t>: вирізання, складання, ліплення з паперу (квілінг, аплікація).</w:t>
      </w:r>
    </w:p>
    <w:p w:rsidR="00AC559F" w:rsidRPr="00AC559F" w:rsidRDefault="00AC559F" w:rsidP="00353F9B">
      <w:pPr>
        <w:numPr>
          <w:ilvl w:val="0"/>
          <w:numId w:val="8"/>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Тканина</w:t>
      </w:r>
      <w:r w:rsidRPr="00AC559F">
        <w:rPr>
          <w:rFonts w:ascii="Times New Roman" w:eastAsia="Times New Roman" w:hAnsi="Times New Roman" w:cs="Times New Roman"/>
          <w:sz w:val="28"/>
          <w:szCs w:val="28"/>
          <w:lang w:val="uk-UA"/>
        </w:rPr>
        <w:t>: просте шиття, розкроювання тканини.</w:t>
      </w:r>
    </w:p>
    <w:p w:rsidR="00AC559F" w:rsidRPr="00AC559F" w:rsidRDefault="00AC559F" w:rsidP="00353F9B">
      <w:pPr>
        <w:numPr>
          <w:ilvl w:val="0"/>
          <w:numId w:val="8"/>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Глина або пластилін</w:t>
      </w:r>
      <w:r w:rsidRPr="00AC559F">
        <w:rPr>
          <w:rFonts w:ascii="Times New Roman" w:eastAsia="Times New Roman" w:hAnsi="Times New Roman" w:cs="Times New Roman"/>
          <w:sz w:val="28"/>
          <w:szCs w:val="28"/>
          <w:lang w:val="uk-UA"/>
        </w:rPr>
        <w:t>: для ліплення простих форм.</w:t>
      </w:r>
    </w:p>
    <w:p w:rsidR="00AC559F" w:rsidRPr="00AC559F" w:rsidRDefault="00AC559F" w:rsidP="00353F9B">
      <w:pPr>
        <w:numPr>
          <w:ilvl w:val="0"/>
          <w:numId w:val="8"/>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Природні матеріали</w:t>
      </w:r>
      <w:r w:rsidRPr="00AC559F">
        <w:rPr>
          <w:rFonts w:ascii="Times New Roman" w:eastAsia="Times New Roman" w:hAnsi="Times New Roman" w:cs="Times New Roman"/>
          <w:sz w:val="28"/>
          <w:szCs w:val="28"/>
          <w:lang w:val="uk-UA"/>
        </w:rPr>
        <w:t>: камінці, листя, шишки, гілки, насіння.</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Ці види діяльності сприяють розвитку дрібної моторики, а також формуванню вміння працювати з різними текстурами та матеріалами.</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стимулювання самостійності</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Діти повинні мати можливість самостійно вибирати матеріали та інструменти, що дозволяє їм розвивати свою індивідуальність та креативність. Це допомагає розвивати:</w:t>
      </w:r>
    </w:p>
    <w:p w:rsidR="00AC559F" w:rsidRPr="00AC559F" w:rsidRDefault="00AC559F" w:rsidP="00353F9B">
      <w:pPr>
        <w:numPr>
          <w:ilvl w:val="0"/>
          <w:numId w:val="10"/>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Ініціативу.</w:t>
      </w:r>
    </w:p>
    <w:p w:rsidR="00AC559F" w:rsidRPr="00AC559F" w:rsidRDefault="00AC559F" w:rsidP="00353F9B">
      <w:pPr>
        <w:numPr>
          <w:ilvl w:val="0"/>
          <w:numId w:val="10"/>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Відповідальність за результат своєї роботи.</w:t>
      </w:r>
    </w:p>
    <w:p w:rsidR="00AC559F" w:rsidRPr="00AC559F" w:rsidRDefault="00AC559F" w:rsidP="00353F9B">
      <w:pPr>
        <w:numPr>
          <w:ilvl w:val="0"/>
          <w:numId w:val="10"/>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Вміння планувати свою діяльність.</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аналізу та порівняння</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Важливим елементом розвитку дітей є навчання аналізувати свою та чужу роботу. Це можуть бути:</w:t>
      </w:r>
    </w:p>
    <w:p w:rsidR="00AC559F" w:rsidRPr="00AC559F" w:rsidRDefault="00AC559F" w:rsidP="00353F9B">
      <w:pPr>
        <w:numPr>
          <w:ilvl w:val="0"/>
          <w:numId w:val="11"/>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Обговорення створених виробів.</w:t>
      </w:r>
    </w:p>
    <w:p w:rsidR="00AC559F" w:rsidRPr="00AC559F" w:rsidRDefault="00AC559F" w:rsidP="00353F9B">
      <w:pPr>
        <w:numPr>
          <w:ilvl w:val="0"/>
          <w:numId w:val="11"/>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Порівняння різних стилів або форм.</w:t>
      </w:r>
    </w:p>
    <w:p w:rsidR="00AC559F" w:rsidRPr="00AC559F" w:rsidRDefault="00AC559F" w:rsidP="00353F9B">
      <w:pPr>
        <w:numPr>
          <w:ilvl w:val="0"/>
          <w:numId w:val="11"/>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Спільне оцінювання результатів через взаємні відгуки.</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Такі заняття допомагають дітям розвивати не тільки технічні навички, але й естетичний смак, здатність бачити деталі і важливі акценти.</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інтерпретації та відтворення художніх образів</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Діти часто освоюють різні методи вираження своїх ідей через відтворення існуючих художніх образів або через інтерпретацію казок, віршів чи інших мистецьких творів. Це може включати:</w:t>
      </w:r>
    </w:p>
    <w:p w:rsidR="00AC559F" w:rsidRPr="00AC559F" w:rsidRDefault="00AC559F" w:rsidP="00353F9B">
      <w:pPr>
        <w:numPr>
          <w:ilvl w:val="0"/>
          <w:numId w:val="12"/>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Відтворення елементів дизайну за мотивами художніх творів.</w:t>
      </w:r>
    </w:p>
    <w:p w:rsidR="00AC559F" w:rsidRPr="00AC559F" w:rsidRDefault="00AC559F" w:rsidP="00353F9B">
      <w:pPr>
        <w:numPr>
          <w:ilvl w:val="0"/>
          <w:numId w:val="12"/>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Створення виробів, натхнених природними явищами чи культурними мотивами.</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емоційного сприйняття та творчої імпровізації</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Діти повинні мати можливість імпровізувати, виражаючи свої емоції через творчість. Використовуються:</w:t>
      </w:r>
    </w:p>
    <w:p w:rsidR="00AC559F" w:rsidRPr="00AC559F" w:rsidRDefault="00AC559F" w:rsidP="00353F9B">
      <w:pPr>
        <w:numPr>
          <w:ilvl w:val="0"/>
          <w:numId w:val="13"/>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lastRenderedPageBreak/>
        <w:t>Музика та танець для натхнення при створенні виробів.</w:t>
      </w:r>
    </w:p>
    <w:p w:rsidR="00AC559F" w:rsidRPr="00AC559F" w:rsidRDefault="00AC559F" w:rsidP="00353F9B">
      <w:pPr>
        <w:numPr>
          <w:ilvl w:val="0"/>
          <w:numId w:val="13"/>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Вільне малювання, ліплення, моделювання за бажанням.</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Цей метод сприяє розвитку уяви і допомагає дітям розвивати емоційну сферу через художню працю.</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педагогічного супроводу</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Творчий процес дошкільників вимагає постійного супроводу педагога. Він не тільки дає завдання, але й допомагає дітям на кожному етапі виконання роботи, коригує їхні дії, надає поради, створює атмосферу підтримки і творчої свободи. Це включає:</w:t>
      </w:r>
    </w:p>
    <w:p w:rsidR="00AC559F" w:rsidRPr="00AC559F" w:rsidRDefault="00AC559F" w:rsidP="00353F9B">
      <w:pPr>
        <w:numPr>
          <w:ilvl w:val="0"/>
          <w:numId w:val="14"/>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Складання індивідуальних завдань для кожної дитини з урахуванням її можливостей.</w:t>
      </w:r>
    </w:p>
    <w:p w:rsidR="00AC559F" w:rsidRPr="00AC559F" w:rsidRDefault="00AC559F" w:rsidP="00353F9B">
      <w:pPr>
        <w:numPr>
          <w:ilvl w:val="0"/>
          <w:numId w:val="14"/>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Проведення колективних обговорень та обміну думками після виконаних робіт.</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Інтеграція художньої праці з іншими дисциплінами</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У дошкільному навчанні важливо поєднувати художню працю з іншими напрямками розвитку дітей: мовленням, математикою, природознавством, музикою. Наприклад:</w:t>
      </w:r>
    </w:p>
    <w:p w:rsidR="00AC559F" w:rsidRPr="00AC559F" w:rsidRDefault="00AC559F" w:rsidP="00353F9B">
      <w:pPr>
        <w:numPr>
          <w:ilvl w:val="0"/>
          <w:numId w:val="15"/>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Математичні елементи</w:t>
      </w:r>
      <w:r w:rsidRPr="00AC559F">
        <w:rPr>
          <w:rFonts w:ascii="Times New Roman" w:eastAsia="Times New Roman" w:hAnsi="Times New Roman" w:cs="Times New Roman"/>
          <w:sz w:val="28"/>
          <w:szCs w:val="28"/>
          <w:lang w:val="uk-UA"/>
        </w:rPr>
        <w:t>: створення симетричних композицій, вимірювання та порівняння розмірів.</w:t>
      </w:r>
    </w:p>
    <w:p w:rsidR="00AC559F" w:rsidRPr="00AC559F" w:rsidRDefault="00AC559F" w:rsidP="00353F9B">
      <w:pPr>
        <w:numPr>
          <w:ilvl w:val="0"/>
          <w:numId w:val="15"/>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Природознавство</w:t>
      </w:r>
      <w:r w:rsidRPr="00AC559F">
        <w:rPr>
          <w:rFonts w:ascii="Times New Roman" w:eastAsia="Times New Roman" w:hAnsi="Times New Roman" w:cs="Times New Roman"/>
          <w:sz w:val="28"/>
          <w:szCs w:val="28"/>
          <w:lang w:val="uk-UA"/>
        </w:rPr>
        <w:t>: використання природних матеріалів для створення виробів, знайомство з кольорами та формами в природі.</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Робота з дошкільниками з художньої праці та основ дитячого дизайну допомагає розвивати творчі здібності, естетичне сприйняття, а також навички самостійного створення художніх творів. Використання різноманітних методів та прийомів дозволяє дітям не тільки отримувати нові знання, а й активно залучатися до творчого процесу, що сприяє гармонійному розвитку їхньої особистості.</w:t>
      </w:r>
    </w:p>
    <w:p w:rsidR="00F50B32" w:rsidRPr="00F50B32"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Методи використання дитячого дизайну в дошкільному віці</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sz w:val="28"/>
          <w:szCs w:val="32"/>
          <w:lang w:val="uk-UA"/>
        </w:rPr>
        <w:t>Дитячий дизайн у роботі з дошкільниками може включати різні форми діяльності, що активізують творчу самореалізацію дитини:</w:t>
      </w:r>
    </w:p>
    <w:p w:rsidR="00F50B32" w:rsidRPr="00F50B32" w:rsidRDefault="00F50B32" w:rsidP="00353F9B">
      <w:pPr>
        <w:numPr>
          <w:ilvl w:val="0"/>
          <w:numId w:val="1"/>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Малювання та живопис</w:t>
      </w:r>
      <w:r w:rsidRPr="00F50B32">
        <w:rPr>
          <w:rFonts w:ascii="Times New Roman" w:eastAsia="Times New Roman" w:hAnsi="Times New Roman" w:cs="Times New Roman"/>
          <w:sz w:val="28"/>
          <w:szCs w:val="32"/>
          <w:lang w:val="uk-UA"/>
        </w:rPr>
        <w:t>: Діти можуть використовувати різні техніки, наприклад, малювання пальцями, малювання на текстурованих поверхнях, створення композицій з кольорових матеріалів (наприклад, клаптиків тканини, паперу), що розвиває не лише художні навички, а й відчуття простору та кольору.</w:t>
      </w:r>
    </w:p>
    <w:p w:rsidR="00F50B32" w:rsidRPr="00F50B32" w:rsidRDefault="00F50B32" w:rsidP="00353F9B">
      <w:pPr>
        <w:numPr>
          <w:ilvl w:val="0"/>
          <w:numId w:val="1"/>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Конструювання та моделювання</w:t>
      </w:r>
      <w:r w:rsidRPr="00F50B32">
        <w:rPr>
          <w:rFonts w:ascii="Times New Roman" w:eastAsia="Times New Roman" w:hAnsi="Times New Roman" w:cs="Times New Roman"/>
          <w:sz w:val="28"/>
          <w:szCs w:val="32"/>
          <w:lang w:val="uk-UA"/>
        </w:rPr>
        <w:t>: Використання різних матеріалів (дерев'яні блоки, картон, пластилін, природні матеріали) дозволяє дітям створювати об'єкти, що сприяє розвитку їхнього логічного мислення, просторової уяви та інженерних навичок.</w:t>
      </w:r>
    </w:p>
    <w:p w:rsidR="00F50B32" w:rsidRPr="00F50B32" w:rsidRDefault="00F50B32" w:rsidP="00353F9B">
      <w:pPr>
        <w:numPr>
          <w:ilvl w:val="0"/>
          <w:numId w:val="1"/>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Ліплення</w:t>
      </w:r>
      <w:r w:rsidRPr="00F50B32">
        <w:rPr>
          <w:rFonts w:ascii="Times New Roman" w:eastAsia="Times New Roman" w:hAnsi="Times New Roman" w:cs="Times New Roman"/>
          <w:sz w:val="28"/>
          <w:szCs w:val="32"/>
          <w:lang w:val="uk-UA"/>
        </w:rPr>
        <w:t>: Робота з пластиліном чи глиною дає можливість дітям розвивати тактильні відчуття, покращувати координацію рухів, а також здобувати базові знання з об'ємного моделювання.</w:t>
      </w:r>
    </w:p>
    <w:p w:rsidR="00F50B32" w:rsidRPr="00F50B32" w:rsidRDefault="00F50B32" w:rsidP="00353F9B">
      <w:pPr>
        <w:numPr>
          <w:ilvl w:val="0"/>
          <w:numId w:val="1"/>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Інтер’єрний дизайн та оформлення простору</w:t>
      </w:r>
      <w:r w:rsidRPr="00F50B32">
        <w:rPr>
          <w:rFonts w:ascii="Times New Roman" w:eastAsia="Times New Roman" w:hAnsi="Times New Roman" w:cs="Times New Roman"/>
          <w:sz w:val="28"/>
          <w:szCs w:val="32"/>
          <w:lang w:val="uk-UA"/>
        </w:rPr>
        <w:t>: Створення простих декоративних елементів для групової кімнати чи навчальних просторів, таких як підвісні конструкції, декоративні панно, що розвивають почуття краси та гармонії у дітей.</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Методи використання дитячого дизайну в дошкільному віці</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sz w:val="28"/>
          <w:szCs w:val="32"/>
          <w:lang w:val="uk-UA"/>
        </w:rPr>
        <w:t xml:space="preserve">Дитячий дизайн в дошкільному віці є важливим засобом для розвитку дітей, оскільки він поєднує елементи творчості, гри та навчання. Використання дитячого </w:t>
      </w:r>
      <w:r w:rsidRPr="00F50B32">
        <w:rPr>
          <w:rFonts w:ascii="Times New Roman" w:eastAsia="Times New Roman" w:hAnsi="Times New Roman" w:cs="Times New Roman"/>
          <w:sz w:val="28"/>
          <w:szCs w:val="32"/>
          <w:lang w:val="uk-UA"/>
        </w:rPr>
        <w:lastRenderedPageBreak/>
        <w:t>дизайну в освітньому процесі має на меті не лише формування естетичних навичок, але й розвиток пізнавальних, соціальних, емоційних і моторних здібностей дітей. Вибір методів використання дитячого дизайну залежить від завдань, які ставляться перед педагогами та дитячими психологами, а також від особливостей розвитку кожної дитини.</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sz w:val="28"/>
          <w:szCs w:val="32"/>
          <w:lang w:val="uk-UA"/>
        </w:rPr>
        <w:t>Існує кілька основних методів, через які дитячий дизайн може бути інтегрований у навчальний процес для дошкільників:</w:t>
      </w:r>
    </w:p>
    <w:p w:rsidR="00AC559F" w:rsidRPr="00AC559F"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 xml:space="preserve">Ігрові методи. </w:t>
      </w:r>
      <w:proofErr w:type="spellStart"/>
      <w:r w:rsidRPr="00F50B32">
        <w:rPr>
          <w:rFonts w:ascii="Times New Roman" w:eastAsia="Times New Roman" w:hAnsi="Times New Roman" w:cs="Times New Roman"/>
          <w:sz w:val="28"/>
          <w:szCs w:val="32"/>
          <w:lang w:val="uk-UA"/>
        </w:rPr>
        <w:t>Ігра</w:t>
      </w:r>
      <w:proofErr w:type="spellEnd"/>
      <w:r w:rsidRPr="00F50B32">
        <w:rPr>
          <w:rFonts w:ascii="Times New Roman" w:eastAsia="Times New Roman" w:hAnsi="Times New Roman" w:cs="Times New Roman"/>
          <w:sz w:val="28"/>
          <w:szCs w:val="32"/>
          <w:lang w:val="uk-UA"/>
        </w:rPr>
        <w:t xml:space="preserve"> є основною діяльністю дошкільнят, і саме через гру діти пізнають навколишній світ, формують уявлення про різні об'єкти та явища. Ігрові методи є дуже ефективними у використанні дитячого дизайну, оскільки вони дозволяють дітям вільно експериментувати, створювати та змінювати об'єкти.</w:t>
      </w:r>
      <w:r w:rsidR="00AC559F">
        <w:rPr>
          <w:rFonts w:ascii="Times New Roman" w:eastAsia="Times New Roman" w:hAnsi="Times New Roman" w:cs="Times New Roman"/>
          <w:sz w:val="28"/>
          <w:szCs w:val="32"/>
          <w:lang w:val="uk-UA"/>
        </w:rPr>
        <w:t xml:space="preserve"> </w:t>
      </w:r>
      <w:r w:rsidR="00AC559F" w:rsidRPr="00AC559F">
        <w:rPr>
          <w:rFonts w:ascii="Times New Roman" w:eastAsia="Times New Roman" w:hAnsi="Times New Roman" w:cs="Times New Roman"/>
          <w:sz w:val="28"/>
          <w:szCs w:val="32"/>
          <w:lang w:val="uk-UA"/>
        </w:rPr>
        <w:t>Метод ігрової діяльності</w:t>
      </w:r>
    </w:p>
    <w:p w:rsidR="00AC559F" w:rsidRPr="00AC559F" w:rsidRDefault="00AC559F" w:rsidP="00353F9B">
      <w:pPr>
        <w:tabs>
          <w:tab w:val="left" w:pos="851"/>
        </w:tabs>
        <w:spacing w:after="0" w:line="240" w:lineRule="auto"/>
        <w:ind w:left="-426" w:right="-284" w:firstLine="568"/>
        <w:jc w:val="both"/>
        <w:outlineLvl w:val="2"/>
        <w:rPr>
          <w:rFonts w:ascii="Times New Roman" w:eastAsia="Times New Roman" w:hAnsi="Times New Roman" w:cs="Times New Roman"/>
          <w:sz w:val="28"/>
          <w:szCs w:val="32"/>
          <w:lang w:val="uk-UA"/>
        </w:rPr>
      </w:pPr>
      <w:r w:rsidRPr="00AC559F">
        <w:rPr>
          <w:rFonts w:ascii="Times New Roman" w:eastAsia="Times New Roman" w:hAnsi="Times New Roman" w:cs="Times New Roman"/>
          <w:sz w:val="28"/>
          <w:szCs w:val="32"/>
          <w:lang w:val="uk-UA"/>
        </w:rPr>
        <w:t>Ігри є основним методом роботи з дошкільниками, адже через гру діти краще пізнають світ і розвивають творчі здібності. Наприклад:</w:t>
      </w:r>
    </w:p>
    <w:p w:rsidR="00AC559F" w:rsidRPr="00AC559F" w:rsidRDefault="00AC559F" w:rsidP="00353F9B">
      <w:pPr>
        <w:tabs>
          <w:tab w:val="left" w:pos="851"/>
        </w:tabs>
        <w:spacing w:after="0" w:line="240" w:lineRule="auto"/>
        <w:ind w:left="-426" w:right="-284" w:firstLine="568"/>
        <w:jc w:val="both"/>
        <w:outlineLvl w:val="2"/>
        <w:rPr>
          <w:rFonts w:ascii="Times New Roman" w:eastAsia="Times New Roman" w:hAnsi="Times New Roman" w:cs="Times New Roman"/>
          <w:sz w:val="28"/>
          <w:szCs w:val="32"/>
          <w:lang w:val="uk-UA"/>
        </w:rPr>
      </w:pPr>
      <w:r w:rsidRPr="00AC559F">
        <w:rPr>
          <w:rFonts w:ascii="Times New Roman" w:eastAsia="Times New Roman" w:hAnsi="Times New Roman" w:cs="Times New Roman"/>
          <w:sz w:val="28"/>
          <w:szCs w:val="32"/>
          <w:lang w:val="uk-UA"/>
        </w:rPr>
        <w:t>•</w:t>
      </w:r>
      <w:r w:rsidRPr="00AC559F">
        <w:rPr>
          <w:rFonts w:ascii="Times New Roman" w:eastAsia="Times New Roman" w:hAnsi="Times New Roman" w:cs="Times New Roman"/>
          <w:sz w:val="28"/>
          <w:szCs w:val="32"/>
          <w:lang w:val="uk-UA"/>
        </w:rPr>
        <w:tab/>
        <w:t>Ігри з конструкторами та набором для дизайну: створення моделей будівель, транспортних засобів, меблів.</w:t>
      </w:r>
    </w:p>
    <w:p w:rsidR="00AC559F" w:rsidRPr="00AC559F" w:rsidRDefault="00AC559F" w:rsidP="00353F9B">
      <w:pPr>
        <w:tabs>
          <w:tab w:val="left" w:pos="851"/>
        </w:tabs>
        <w:spacing w:after="0" w:line="240" w:lineRule="auto"/>
        <w:ind w:left="-426" w:right="-284" w:firstLine="568"/>
        <w:jc w:val="both"/>
        <w:outlineLvl w:val="2"/>
        <w:rPr>
          <w:rFonts w:ascii="Times New Roman" w:eastAsia="Times New Roman" w:hAnsi="Times New Roman" w:cs="Times New Roman"/>
          <w:sz w:val="28"/>
          <w:szCs w:val="32"/>
          <w:lang w:val="uk-UA"/>
        </w:rPr>
      </w:pPr>
      <w:r w:rsidRPr="00AC559F">
        <w:rPr>
          <w:rFonts w:ascii="Times New Roman" w:eastAsia="Times New Roman" w:hAnsi="Times New Roman" w:cs="Times New Roman"/>
          <w:sz w:val="28"/>
          <w:szCs w:val="32"/>
          <w:lang w:val="uk-UA"/>
        </w:rPr>
        <w:t>•</w:t>
      </w:r>
      <w:r w:rsidRPr="00AC559F">
        <w:rPr>
          <w:rFonts w:ascii="Times New Roman" w:eastAsia="Times New Roman" w:hAnsi="Times New Roman" w:cs="Times New Roman"/>
          <w:sz w:val="28"/>
          <w:szCs w:val="32"/>
          <w:lang w:val="uk-UA"/>
        </w:rPr>
        <w:tab/>
        <w:t>Ігри з комбінуванням матеріалів: створення аплікацій, колажів, моделей з різних елементів.</w:t>
      </w:r>
    </w:p>
    <w:p w:rsidR="00F50B32" w:rsidRPr="00F50B32" w:rsidRDefault="00AC559F"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AC559F">
        <w:rPr>
          <w:rFonts w:ascii="Times New Roman" w:eastAsia="Times New Roman" w:hAnsi="Times New Roman" w:cs="Times New Roman"/>
          <w:sz w:val="28"/>
          <w:szCs w:val="32"/>
          <w:lang w:val="uk-UA"/>
        </w:rPr>
        <w:t>Через ігрові методи дошкільники можуть реалізувати свої ідеї, експериментувати з формами та кольорами.</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Приклади ігрових методів:</w:t>
      </w:r>
    </w:p>
    <w:p w:rsidR="00F50B32" w:rsidRPr="00F50B32" w:rsidRDefault="00F50B32" w:rsidP="00353F9B">
      <w:pPr>
        <w:numPr>
          <w:ilvl w:val="0"/>
          <w:numId w:val="2"/>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Рольові ігри з використанням дизайнерських елементів</w:t>
      </w:r>
      <w:r w:rsidRPr="00F50B32">
        <w:rPr>
          <w:rFonts w:ascii="Times New Roman" w:eastAsia="Times New Roman" w:hAnsi="Times New Roman" w:cs="Times New Roman"/>
          <w:sz w:val="28"/>
          <w:szCs w:val="32"/>
          <w:lang w:val="uk-UA"/>
        </w:rPr>
        <w:t>: Діти можуть грати в "магазин", де вони продають і купують дизайнерські вироби, виготовлені ними самими (наприклад, паперові меблі, ляльки, сувеніри). Це дозволяє дітям не тільки взаємодіяти один з одним, а й розвивати уяву, вивчаючи основи дизайну через гру.</w:t>
      </w:r>
    </w:p>
    <w:p w:rsidR="00F50B32" w:rsidRPr="00F50B32" w:rsidRDefault="00F50B32" w:rsidP="00353F9B">
      <w:pPr>
        <w:numPr>
          <w:ilvl w:val="0"/>
          <w:numId w:val="2"/>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Конструювання та створення моделей</w:t>
      </w:r>
      <w:r w:rsidRPr="00F50B32">
        <w:rPr>
          <w:rFonts w:ascii="Times New Roman" w:eastAsia="Times New Roman" w:hAnsi="Times New Roman" w:cs="Times New Roman"/>
          <w:sz w:val="28"/>
          <w:szCs w:val="32"/>
          <w:lang w:val="uk-UA"/>
        </w:rPr>
        <w:t>: У дитячому садку можна використовувати конструктивні ігри з матеріалами, такими як блоки, мозаїка, пластилін, картон, глина. Діти можуть створювати свої власні проекти, експериментуючи з різними формами, кольорами та текстурами. Це дає можливість розвивати творче мислення, дрібну моторику та просторову уяву.</w:t>
      </w:r>
    </w:p>
    <w:p w:rsidR="00F50B32" w:rsidRPr="00F50B32"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 xml:space="preserve">Метод творчих майстерень. </w:t>
      </w:r>
      <w:r w:rsidRPr="00F50B32">
        <w:rPr>
          <w:rFonts w:ascii="Times New Roman" w:eastAsia="Times New Roman" w:hAnsi="Times New Roman" w:cs="Times New Roman"/>
          <w:sz w:val="28"/>
          <w:szCs w:val="32"/>
          <w:lang w:val="uk-UA"/>
        </w:rPr>
        <w:t>Творчі майстерні є чудовим методом для розвитку художніх навичок і дизайнерських здібностей у дітей дошкільного віку. Цей метод дає можливість дітям працювати з різноманітними матеріалами, такими як фарби, тканини, папір, пластилін, природні матеріали (листя, гілки, камінці). Вони можуть самостійно або в групах створювати різні вироби, від простих малюнків до більш складних композицій, що потребують планування та творчого підходу.</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Приклади творчих майстерень:</w:t>
      </w:r>
    </w:p>
    <w:p w:rsidR="00F50B32" w:rsidRPr="00F50B32" w:rsidRDefault="00F50B32" w:rsidP="00353F9B">
      <w:pPr>
        <w:numPr>
          <w:ilvl w:val="0"/>
          <w:numId w:val="3"/>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Малювання за допомогою нетрадиційних технік</w:t>
      </w:r>
      <w:r w:rsidRPr="00F50B32">
        <w:rPr>
          <w:rFonts w:ascii="Times New Roman" w:eastAsia="Times New Roman" w:hAnsi="Times New Roman" w:cs="Times New Roman"/>
          <w:sz w:val="28"/>
          <w:szCs w:val="32"/>
          <w:lang w:val="uk-UA"/>
        </w:rPr>
        <w:t>: Педагоги можуть пропонувати дітям малювати не лише традиційними матеріалами, а й використовувати цікаві техніки, такі як малювання на піску, тіньовий малюнок, малювання за допомогою тканини або штампів. Це дозволяє розвивати у дітей не тільки художні навички, а й відкривати нові способи самовираження через дизайн.</w:t>
      </w:r>
    </w:p>
    <w:p w:rsidR="00F50B32" w:rsidRPr="00F50B32" w:rsidRDefault="00F50B32" w:rsidP="00353F9B">
      <w:pPr>
        <w:numPr>
          <w:ilvl w:val="0"/>
          <w:numId w:val="3"/>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Ліплення з пластиліну та глини</w:t>
      </w:r>
      <w:r w:rsidRPr="00F50B32">
        <w:rPr>
          <w:rFonts w:ascii="Times New Roman" w:eastAsia="Times New Roman" w:hAnsi="Times New Roman" w:cs="Times New Roman"/>
          <w:sz w:val="28"/>
          <w:szCs w:val="32"/>
          <w:lang w:val="uk-UA"/>
        </w:rPr>
        <w:t xml:space="preserve">: Діти можуть створювати об'єкти, що поєднують елементи дизайнерського мистецтва, такі як моделі, скульптури, </w:t>
      </w:r>
      <w:r w:rsidRPr="00F50B32">
        <w:rPr>
          <w:rFonts w:ascii="Times New Roman" w:eastAsia="Times New Roman" w:hAnsi="Times New Roman" w:cs="Times New Roman"/>
          <w:sz w:val="28"/>
          <w:szCs w:val="32"/>
          <w:lang w:val="uk-UA"/>
        </w:rPr>
        <w:lastRenderedPageBreak/>
        <w:t>прикраси для інтер'єрів. Ліплення розвиває не тільки дрібну моторику, а й стимулює уяву та здатність до творчого конструювання.</w:t>
      </w:r>
    </w:p>
    <w:p w:rsidR="00F50B32" w:rsidRPr="00F50B32"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 xml:space="preserve">3. Метод колективної роботи. </w:t>
      </w:r>
      <w:r w:rsidRPr="00F50B32">
        <w:rPr>
          <w:rFonts w:ascii="Times New Roman" w:eastAsia="Times New Roman" w:hAnsi="Times New Roman" w:cs="Times New Roman"/>
          <w:sz w:val="28"/>
          <w:szCs w:val="32"/>
          <w:lang w:val="uk-UA"/>
        </w:rPr>
        <w:t>Колективна діяльність є важливою складовою дошкільного віку, оскільки вона сприяє розвитку соціальних навичок, комунікації та співпраці серед дітей. Дитячий дизайн може стати чудовим інструментом для організації групових проектів, що дозволяє дітям вчитися працювати разом, обговорювати свої ідеї, виконувати спільні завдання.</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Приклади колективної роботи:</w:t>
      </w:r>
    </w:p>
    <w:p w:rsidR="00F50B32" w:rsidRPr="00F50B32" w:rsidRDefault="00F50B32" w:rsidP="00353F9B">
      <w:pPr>
        <w:numPr>
          <w:ilvl w:val="0"/>
          <w:numId w:val="4"/>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Створення спільних дизайнерських проектів</w:t>
      </w:r>
      <w:r w:rsidRPr="00F50B32">
        <w:rPr>
          <w:rFonts w:ascii="Times New Roman" w:eastAsia="Times New Roman" w:hAnsi="Times New Roman" w:cs="Times New Roman"/>
          <w:sz w:val="28"/>
          <w:szCs w:val="32"/>
          <w:lang w:val="uk-UA"/>
        </w:rPr>
        <w:t>: Діти можуть працювати разом, щоб створити великі колективні композиції – наприклад, розмальовувати великі плакати, створювати меблі для ігрової кімнати, конструювати декоративні елементи для інтер'єрів. Це не тільки розвиває колективне мислення, а й стимулює дітей до взаємодії і взаємопідтримки.</w:t>
      </w:r>
    </w:p>
    <w:p w:rsidR="00F50B32" w:rsidRPr="00F50B32" w:rsidRDefault="00F50B32" w:rsidP="00353F9B">
      <w:pPr>
        <w:numPr>
          <w:ilvl w:val="0"/>
          <w:numId w:val="4"/>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Пошук дизайнерських рішень у групах</w:t>
      </w:r>
      <w:r w:rsidRPr="00F50B32">
        <w:rPr>
          <w:rFonts w:ascii="Times New Roman" w:eastAsia="Times New Roman" w:hAnsi="Times New Roman" w:cs="Times New Roman"/>
          <w:sz w:val="28"/>
          <w:szCs w:val="32"/>
          <w:lang w:val="uk-UA"/>
        </w:rPr>
        <w:t>: Діти можуть обговорювати й разом вирішувати, як оформити кімнату, які кольори вибрати для оформлення стін, де розташувати меблі або іграшки, щоб створити затишну атмосферу. Це допомагає розвивати навички планування, аналізу і прийняття рішень.</w:t>
      </w:r>
    </w:p>
    <w:p w:rsidR="00F50B32" w:rsidRPr="00F50B32"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Метод демонстрації та експериментування</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sz w:val="28"/>
          <w:szCs w:val="32"/>
          <w:lang w:val="uk-UA"/>
        </w:rPr>
        <w:t>Для дошкільнят важливими є практичні дослідження та експерименти з різними матеріалами та інструментами. Педагоги можуть організовувати заняття, на яких діти мають змогу не тільки спостерігати за тим, як створюються дизайнерські об'єкти, а й брати активну участь у цих процесах.</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Приклади методів демонстрації та експериментування:</w:t>
      </w:r>
    </w:p>
    <w:p w:rsidR="00F50B32" w:rsidRPr="00F50B32" w:rsidRDefault="00F50B32" w:rsidP="00353F9B">
      <w:pPr>
        <w:numPr>
          <w:ilvl w:val="0"/>
          <w:numId w:val="5"/>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Експерименти з формами і матеріалами</w:t>
      </w:r>
      <w:r w:rsidRPr="00F50B32">
        <w:rPr>
          <w:rFonts w:ascii="Times New Roman" w:eastAsia="Times New Roman" w:hAnsi="Times New Roman" w:cs="Times New Roman"/>
          <w:sz w:val="28"/>
          <w:szCs w:val="32"/>
          <w:lang w:val="uk-UA"/>
        </w:rPr>
        <w:t>: Діти можуть експериментувати з різними матеріалами, наприклад, пробувати змішувати фарби, ліпити з різних матеріалів, створюючи нові текстури. Це дозволяє їм розвивати почуття форми, кольору і структури, а також вчити їх обирати найкращі рішення для своїх проектів.</w:t>
      </w:r>
    </w:p>
    <w:p w:rsidR="00F50B32" w:rsidRPr="00F50B32" w:rsidRDefault="00F50B32" w:rsidP="00353F9B">
      <w:pPr>
        <w:numPr>
          <w:ilvl w:val="0"/>
          <w:numId w:val="5"/>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Демонстрація роботи професіонала</w:t>
      </w:r>
      <w:r w:rsidRPr="00F50B32">
        <w:rPr>
          <w:rFonts w:ascii="Times New Roman" w:eastAsia="Times New Roman" w:hAnsi="Times New Roman" w:cs="Times New Roman"/>
          <w:sz w:val="28"/>
          <w:szCs w:val="32"/>
          <w:lang w:val="uk-UA"/>
        </w:rPr>
        <w:t>: Педагог або гості з творчих професій можуть продемонструвати дітям певні дизайнерські процеси (наприклад, виготовлення декоративних предметів чи художнього малюнка), що стане для них важливим досвідом і стимулюватиме до подальших творчих пошуків.</w:t>
      </w:r>
    </w:p>
    <w:p w:rsidR="00F50B32" w:rsidRPr="00F50B32"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 xml:space="preserve">Метод інтеграції дизайну в інші навчальні предмети. </w:t>
      </w:r>
      <w:r w:rsidRPr="00F50B32">
        <w:rPr>
          <w:rFonts w:ascii="Times New Roman" w:eastAsia="Times New Roman" w:hAnsi="Times New Roman" w:cs="Times New Roman"/>
          <w:sz w:val="28"/>
          <w:szCs w:val="32"/>
          <w:lang w:val="uk-UA"/>
        </w:rPr>
        <w:t>Дизайн можна використовувати не лише в художніх заняттях, але й інтегрувати в інші області навчання, такі як математика, мова, природа. Дитячий дизайн допомагає створити зв'язок між різними дисциплінами та дає можливість дітям застосовувати свої знання на практиці.</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Приклади інтеграції:</w:t>
      </w:r>
    </w:p>
    <w:p w:rsidR="00F50B32" w:rsidRPr="00F50B32" w:rsidRDefault="00F50B32" w:rsidP="00353F9B">
      <w:pPr>
        <w:numPr>
          <w:ilvl w:val="0"/>
          <w:numId w:val="6"/>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Математика і дизайн</w:t>
      </w:r>
      <w:r w:rsidRPr="00F50B32">
        <w:rPr>
          <w:rFonts w:ascii="Times New Roman" w:eastAsia="Times New Roman" w:hAnsi="Times New Roman" w:cs="Times New Roman"/>
          <w:sz w:val="28"/>
          <w:szCs w:val="32"/>
          <w:lang w:val="uk-UA"/>
        </w:rPr>
        <w:t>: Діти можуть вивчати геометричні форми, симетрію та асиметрію через творчі завдання – наприклад, створення фігур із різних матеріалів або використання ліній і фігур у створенні малюнків.</w:t>
      </w:r>
    </w:p>
    <w:p w:rsidR="00F50B32" w:rsidRPr="00F50B32" w:rsidRDefault="00F50B32" w:rsidP="00353F9B">
      <w:pPr>
        <w:numPr>
          <w:ilvl w:val="0"/>
          <w:numId w:val="6"/>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Природознавство і дизайн</w:t>
      </w:r>
      <w:r w:rsidRPr="00F50B32">
        <w:rPr>
          <w:rFonts w:ascii="Times New Roman" w:eastAsia="Times New Roman" w:hAnsi="Times New Roman" w:cs="Times New Roman"/>
          <w:sz w:val="28"/>
          <w:szCs w:val="32"/>
          <w:lang w:val="uk-UA"/>
        </w:rPr>
        <w:t>: Діти можуть використовувати природні матеріали (листи, гілки, камінці) для створення дизайнерських виробів, що дозволяє їм вивчати природу та екологію через творчість.</w:t>
      </w:r>
    </w:p>
    <w:p w:rsid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sz w:val="28"/>
          <w:szCs w:val="32"/>
          <w:lang w:val="uk-UA"/>
        </w:rPr>
        <w:t xml:space="preserve">Методи використання дитячого дизайну в дошкільному віці дозволяють не лише розвивати художні та творчі здібності дітей, а й сприяють розвитку багатьох інших навичок, таких як критичне мислення, соціальні навички, комунікація, моторика. Дизайн стає важливим інструментом для самовираження дітей, розвитку </w:t>
      </w:r>
      <w:r w:rsidRPr="00F50B32">
        <w:rPr>
          <w:rFonts w:ascii="Times New Roman" w:eastAsia="Times New Roman" w:hAnsi="Times New Roman" w:cs="Times New Roman"/>
          <w:sz w:val="28"/>
          <w:szCs w:val="32"/>
          <w:lang w:val="uk-UA"/>
        </w:rPr>
        <w:lastRenderedPageBreak/>
        <w:t>їхніх емоцій і уяви, а також для засвоєння основних принципів функціональності, естетики та інноваційності.</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b/>
          <w:sz w:val="28"/>
          <w:szCs w:val="32"/>
          <w:lang w:val="uk-UA"/>
        </w:rPr>
      </w:pPr>
      <w:r w:rsidRPr="007F7119">
        <w:rPr>
          <w:rFonts w:ascii="Times New Roman" w:eastAsia="Times New Roman" w:hAnsi="Times New Roman" w:cs="Times New Roman"/>
          <w:b/>
          <w:sz w:val="28"/>
          <w:szCs w:val="32"/>
          <w:lang w:val="uk-UA"/>
        </w:rPr>
        <w:t xml:space="preserve">Роль вправ і творчих завдань у навчанні дошкільників художньої </w:t>
      </w:r>
      <w:r w:rsidR="007F7119">
        <w:rPr>
          <w:rFonts w:ascii="Times New Roman" w:eastAsia="Times New Roman" w:hAnsi="Times New Roman" w:cs="Times New Roman"/>
          <w:b/>
          <w:sz w:val="28"/>
          <w:szCs w:val="32"/>
          <w:lang w:val="uk-UA"/>
        </w:rPr>
        <w:t xml:space="preserve">праці та основ дитячого дизайну. </w:t>
      </w:r>
      <w:r w:rsidRPr="003A220A">
        <w:rPr>
          <w:rFonts w:ascii="Times New Roman" w:eastAsia="Times New Roman" w:hAnsi="Times New Roman" w:cs="Times New Roman"/>
          <w:sz w:val="28"/>
          <w:szCs w:val="32"/>
          <w:lang w:val="uk-UA"/>
        </w:rPr>
        <w:t>Вправи і творчі завдання займають центральне місце в навчанні дошкільників художньої праці та основ дитячого дизайну. Вони не лише сприяють розвитку технічних умінь дітей, а й стимулюють їх творчий потенціал, розвивають уяву, естетичний смак і здатність до самовираження. Задання та вправи в процесі навчання допомагають дітям освоювати різноманітні художні техніки, працювати з різними матеріалами та розуміти основи композиції, кольору, форми і простору, що є основою дизайну.</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1. Розвиток дрібної моторики та координації рухів</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У процесі виконання вправ з художньої праці діти використовують різноманітні інструменти та матеріали, що допомагає розвивати дрібну моторику. Наприклад, малювання пензлем, ліплення з пластиліну або вирізання з паперу сприяють розвитку точності і координації рухів пальців. Такі вправи допомагають дітям краще володіти олівцем, пензлем, ножицями, що є важливими навичками для майбутнього навчання та повсякденного життя.</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2. Формування уяви та творчого мислення</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Творчі завдання у сфері художньої праці і дизайну дозволяють дітям реалізовувати свої ідеї та уявлення про навколишній світ. У процесі роботи з матеріалами та інструментами дошкільники вчаться не тільки копіювати, а й створювати щось нове, виражаючи свої власні почуття, думки та образи. Це розвиває їх уяву та здатність до оригінального мислення. Завдяки творчим завданням діти вчаться шукати нестандартні рішення, комбінувати різні елементи і техніки, що є основами дитячого дизайну.</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3. Засвоєння основ композиції, кольору і форми</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Творчі завдання є важливим інструментом для навчання основам дизайну. Через різноманітні вправи діти освоюють основи композиції (розташування елементів на площині або в просторі), знайомляться з різними кольорами та їх поєднаннями, а також вивчають форми. Наприклад, малювання або аплікація, де діти повинні правильно розташувати кольори та елементи, дозволяють не тільки розвивати естетичний смак, але й розуміння простору, симетрії та асиметрії.</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4. Розвиток творчої впевненості та самовираження</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 xml:space="preserve">Вправи та творчі завдання в художній праці допомагають дітям розвивати впевненість у своїх силах. </w:t>
      </w:r>
      <w:r w:rsidR="007F7119">
        <w:rPr>
          <w:rFonts w:ascii="Times New Roman" w:eastAsia="Times New Roman" w:hAnsi="Times New Roman" w:cs="Times New Roman"/>
          <w:sz w:val="28"/>
          <w:szCs w:val="32"/>
          <w:lang w:val="uk-UA"/>
        </w:rPr>
        <w:t>Кожен успішно виконаний проект –</w:t>
      </w:r>
      <w:r w:rsidRPr="003A220A">
        <w:rPr>
          <w:rFonts w:ascii="Times New Roman" w:eastAsia="Times New Roman" w:hAnsi="Times New Roman" w:cs="Times New Roman"/>
          <w:sz w:val="28"/>
          <w:szCs w:val="32"/>
          <w:lang w:val="uk-UA"/>
        </w:rPr>
        <w:t xml:space="preserve"> це крок до формування почуття гордості за свою працю. Коли дитина створює малюнок, виріб або дизайнерський проект, вона отримує можливість виразити свою індивідуальність, власні думки і переживання. Цей процес є важливим для розвитку самовизначення і впевненості в своїх здібностях. Творчі завдання сприяють розвитку здатності до самовираження, адже через мистецтво діти можуть передати емоції, настрій і сприйняття навколишнього світу.</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5. Розвиток навичок планування та організації</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 xml:space="preserve">Творчі завдання, особливо ті, що стосуються основ дитячого дизайну, допомагають дітям навчитися планувати свою діяльність. Наприклад, при створенні колажу чи макета дитина повинна продумати, як розташувати елементи, яку техніку вибрати для кожного етапу роботи. Вправи, що вимагають попереднього планування (наприклад, створення модельних проектів або ескізів), розвивають в дітей здатність </w:t>
      </w:r>
      <w:r w:rsidRPr="003A220A">
        <w:rPr>
          <w:rFonts w:ascii="Times New Roman" w:eastAsia="Times New Roman" w:hAnsi="Times New Roman" w:cs="Times New Roman"/>
          <w:sz w:val="28"/>
          <w:szCs w:val="32"/>
          <w:lang w:val="uk-UA"/>
        </w:rPr>
        <w:lastRenderedPageBreak/>
        <w:t>до організації процесу та структурування своїх ідей. Це є важливою навичкою для майбутнього навчання та повсякденного життя.</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6. Підвищення естетичного сприйняття та критичного мислення</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Різноманітні творчі завдання допомагають дітям розвивати естетичне сприйняття навколишнього світу. Вони вчаться розрізняти красиве і некрасиве, гармонійне і дисгармонійне, правильно оцінювати композиційні рішення в мистецтві та дизайні. Завдання, що включають аналіз готових творів (як своїх, так і чужих), сприяють розвитку критичного мислення у дітей. Педагог може організовувати обговорення робіт, під час якого діти вчаться пояснювати свої рішення, порівнювати роботи та знаходити недоліки. Це також допомагає дітям розвивати вміння спостерігати, аналізувати та робити висновки.</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7. Підготовка до вирішення практичних завдань у майбутньому</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Творчі завдання з художньої праці та дитячого дизайну дозволяють дітям освоїти практичні навички, які стануть корисними в їхньому житті. Наприклад, під час роботи над створенням макетів, моделей чи малюнків діти вчаться застосовувати прості інженерні та дизайнерські принципи: дотримуватись пропорцій, правильно вибирати матеріали, створювати естетично привабливі та функціональні предмети. Ці навички можуть бути корисними як у подальшому навчанні, так і в повсякденному житті.</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8. Розвиток соціальних навичок через спільну діяльність</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Крім того, творчі завдання та вправи можуть бути основою для розвитку соціальних навичок, коли діти працюють разом у групі або пара</w:t>
      </w:r>
      <w:r w:rsidR="007F7119">
        <w:rPr>
          <w:rFonts w:ascii="Times New Roman" w:eastAsia="Times New Roman" w:hAnsi="Times New Roman" w:cs="Times New Roman"/>
          <w:sz w:val="28"/>
          <w:szCs w:val="32"/>
          <w:lang w:val="uk-UA"/>
        </w:rPr>
        <w:t>х. Наприклад, у колективних проє</w:t>
      </w:r>
      <w:r w:rsidRPr="003A220A">
        <w:rPr>
          <w:rFonts w:ascii="Times New Roman" w:eastAsia="Times New Roman" w:hAnsi="Times New Roman" w:cs="Times New Roman"/>
          <w:sz w:val="28"/>
          <w:szCs w:val="32"/>
          <w:lang w:val="uk-UA"/>
        </w:rPr>
        <w:t>ктах діти вчаться співпрацювати, обмінюватися ідеями, дотримуватись правил взаємодії. Під час обговорення та аналізу своїх робіт вони отримують можливість висловлювати власні думки і поважати думки інших.</w:t>
      </w:r>
    </w:p>
    <w:p w:rsid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Вправи і творчі завдання у навчанні дошкільників художньої праці та основ дитячого дизайну є надзвичайно важливими для розвитку їхніх здібностей і навичок. Вони сприяють розвитку творчості, естетичного сприйняття, дрібної моторики, а також важливих соціальних і когнітивних навичок. Заняття художньою працею дозволяють дітям самовиражатися, вчитися планувати, приймати рішення і досягати результатів, що є важливим кроком у їхньому загальному розвитку.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b/>
          <w:sz w:val="28"/>
          <w:szCs w:val="32"/>
          <w:lang w:val="uk-UA"/>
        </w:rPr>
      </w:pPr>
      <w:r w:rsidRPr="007F7119">
        <w:rPr>
          <w:rFonts w:ascii="Times New Roman" w:eastAsia="Times New Roman" w:hAnsi="Times New Roman" w:cs="Times New Roman"/>
          <w:b/>
          <w:sz w:val="28"/>
          <w:szCs w:val="32"/>
          <w:lang w:val="uk-UA"/>
        </w:rPr>
        <w:t>Аналіз дитячих робіт з х</w:t>
      </w:r>
      <w:r>
        <w:rPr>
          <w:rFonts w:ascii="Times New Roman" w:eastAsia="Times New Roman" w:hAnsi="Times New Roman" w:cs="Times New Roman"/>
          <w:b/>
          <w:sz w:val="28"/>
          <w:szCs w:val="32"/>
          <w:lang w:val="uk-UA"/>
        </w:rPr>
        <w:t xml:space="preserve">удожньої праці та основ дизайну. </w:t>
      </w:r>
      <w:r w:rsidRPr="007F7119">
        <w:rPr>
          <w:rFonts w:ascii="Times New Roman" w:eastAsia="Times New Roman" w:hAnsi="Times New Roman" w:cs="Times New Roman"/>
          <w:sz w:val="28"/>
          <w:szCs w:val="32"/>
          <w:lang w:val="uk-UA"/>
        </w:rPr>
        <w:t>Аналіз дитячих робіт з художньої праці та основ дизайну є важливим етапом у процесі розвитку творчих здібностей дітей. Це не лише спосіб оцінити результат, а й можливість оцінити рівень розвитку дитини, її вміння виражати власні думки через мистецтво та дизайн, а також педагогічний інструмент для корекції та подальшого розвитку. Аналіз дитячих робіт дозволяє виявити індивідуальні особливості кожної дитини, її переваги, слабкі місця та прогрес у навчанні.</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1. Психологічні аспекти аналізу дитячих робіт</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Аналіз дитячих творів з художньої праці та основ дизайну дає можливість зрозуміти внутрішній світ дитини, її емоції, настрій, ставлення до навколишнього світу. Робота, створена дитиною, є відображенням її уяви, почуттів, емоцій та розуміння того, що її оточує. Враховуючи психологічні аспекти, можна виокремити кілька основних критеріїв аналізу: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 xml:space="preserve">Емоційний настрій: кольорові рішення, вибір матеріалів і технік можуть показувати емоційний стан дитини. Наприклад, використання яскравих кольорів </w:t>
      </w:r>
      <w:r w:rsidRPr="007F7119">
        <w:rPr>
          <w:rFonts w:ascii="Times New Roman" w:eastAsia="Times New Roman" w:hAnsi="Times New Roman" w:cs="Times New Roman"/>
          <w:sz w:val="28"/>
          <w:szCs w:val="32"/>
          <w:lang w:val="uk-UA"/>
        </w:rPr>
        <w:lastRenderedPageBreak/>
        <w:t>може свідчити про оптимістичний настрій або енергійність, а темні кольори – про пригніченість або задумливість.</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Символіка: у дитячих роботах часто можна помітити символічне значення вибраних елементів. Наприклад, зображення сонця може бути пов'язане з теплом, радістю, надією, а темні кольори – з тривогою або сумом.</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2. Технічні аспекти аналізу дитячих робіт</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Технічний аспект включає оцінку того, як дитина використовує матеріали, обирає техніку виконання і розв'язує завдання, поставлене педагогом. Оцінка цього аспекту дозволяє педагогам розуміти рівень розвитку моторних навичок, здатність до концентрації та організації творчого процесу.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Вибір матеріалів: у дитячих роботах важливо відзначити, як дитина працює з різними матеріалами. Чи використовує вона різні текстури (наприклад, тканина, папір, пластилін, фарби), чи вміє поєднувати їх, створюючи оригінальні композиції? Чи зберігає вона пропорції, чи варіює кольори і форми?</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Техніка виконання: технічний рівень роботи може проявлятися у використанні складних або простих технік. Наприклад, дитина може експериментувати з аплікацією, малюванням, ліпленням, вирізанням, комбінуючи ці техніки для створення багатошарових робіт. Важливо помітити, як дитина дотримується або порушує правила технічного виконання.</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Композиція: композиційне рішення роботи, тобто те, як організовані елементи на площині або в просторі, є важливим критерієм. Як дитина розміщує основні об'єкти на роботі? Чи дотримується принципу симетрії або асиметрії, використовується чи контраст між елементами? Як вона працює з простором? Це дає змогу оцінити, чи вміє дитина організовувати простір в межах своєї роботи.</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3. Аналіз естетичних аспектів</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Естетичний аспект є важливим для розуміння того, як дитина розвиває своє сприйняття краси, гармонії та пропорцій. Це включає оцінку кольорової палітри, композиційної побудови та загальної естетики роботи.</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Вибір кольорів: аналіз використання кольору дозволяє зрозуміти, наскільки дитина чутлива до колірних поєднань і чи вміє вона створювати гармонійні композиції. Наприклад, поєднання теплих і холодних кольорів може вказувати на рівень розуміння контрасту і композиційної взаємодії.</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Пропорції і розміри: оцінка того, як дитина працює з пропорціями (наприклад, у малюнках або моделях), може показати, наскільки вона здатна передавати реалістичні або умовні пропорції об'єктів. У роботах дітей часто можна помітити спрощення або деформацію форм, що є природнім етапом у розвитку сприйняття.</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4. Креативність і індивідуальний підхід</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Креативність є важливим аспектом у аналізі дитячих робіт. Оцінка рівня креативності дає можливість зрозуміти, наскільки вільно дитина виражає свої ідеї, наскільки вона схильна до експериментування, чи вміє вона створювати оригінальні, нестандартні рішення.</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Індивідуальність: в роботах дітей можна побачити, наскільки оригінальними є їх ідеї та підходи до виконання завдань. Педагог може оцінити, чи використовує дитина власний стиль, чи намагається вона копіювати роботи інших. Індивідуальний підхід у дитячих роботах свідчить про розвиток самостійного мислення та творчої ініціативи.</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lastRenderedPageBreak/>
        <w:t>Експериментування: цікавою ознакою дитячої творчості є готовність експериментувати з матеріалами, кольорами, формами. Аналіз того, як дитина поєднує різні техніки, як вона намагається створити нові художні рішення, допомагає зрозуміти її прагнення до самовираження.</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5. Педагогічний аспект аналізу дитячих робіт</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Аналіз робіт дітей є важливим інструментом для вчителя, оскільки дозволяє виявити успіхи і труднощі в навчанні, а також скоригувати педагогічний підхід. Важливо враховувати індивідуальні особливості кожної дитини та надавати конструктивну підтримку для подальшого розвитку.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Позитивне підкріплення: аналіз робіт слід починати з виявлення досягнень дитини, звертаючи увагу на її успіхи, творчі рішення та вдалі моменти в роботі.</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Конструктивні зауваження: важливо надавати дітям зворотний зв'язок, вказуючи на те, як можна покращити роботу, не принижуючи їхні зусилля. Оцінка повинна бути підтримуючою, націленою на розвиток, а не на критику.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6. Підсумки та рекомендації для подальшого розвитку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Pr>
          <w:rFonts w:ascii="Times New Roman" w:eastAsia="Times New Roman" w:hAnsi="Times New Roman" w:cs="Times New Roman"/>
          <w:sz w:val="28"/>
          <w:szCs w:val="32"/>
          <w:lang w:val="uk-UA"/>
        </w:rPr>
        <w:t>Завершальний етап аналізу –</w:t>
      </w:r>
      <w:r w:rsidRPr="007F7119">
        <w:rPr>
          <w:rFonts w:ascii="Times New Roman" w:eastAsia="Times New Roman" w:hAnsi="Times New Roman" w:cs="Times New Roman"/>
          <w:sz w:val="28"/>
          <w:szCs w:val="32"/>
          <w:lang w:val="uk-UA"/>
        </w:rPr>
        <w:t xml:space="preserve"> це визначення напрямків для подальшого розвитку. Педагог може дати рекомендації по вдосконаленню технік, підвищенню рівня складності завдань, розширенню творчих можливостей.</w:t>
      </w:r>
    </w:p>
    <w:p w:rsidR="007F7119" w:rsidRPr="00F50B32"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Аналіз дитячих робіт з художньої праці та основ дизайну є важливим етапом педагогічної діяльності, який дозволяє оцінити розвиток творчих здібностей дітей, їх емоційний і когнітивний стан, а також індивідуальні особливості. Цей процес дозволяє не тільки оцінювати результати, але й коригувати навчальний процес, створюючи умови для подальшого творчого розвитку дитини.</w:t>
      </w:r>
    </w:p>
    <w:sectPr w:rsidR="007F7119" w:rsidRPr="00F50B32" w:rsidSect="00353F9B">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C2F"/>
    <w:multiLevelType w:val="multilevel"/>
    <w:tmpl w:val="0F9E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C6FDE"/>
    <w:multiLevelType w:val="multilevel"/>
    <w:tmpl w:val="EAD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544E3"/>
    <w:multiLevelType w:val="multilevel"/>
    <w:tmpl w:val="0212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10C54"/>
    <w:multiLevelType w:val="multilevel"/>
    <w:tmpl w:val="6A26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C07AF"/>
    <w:multiLevelType w:val="multilevel"/>
    <w:tmpl w:val="D95A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F731E"/>
    <w:multiLevelType w:val="multilevel"/>
    <w:tmpl w:val="1EA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574AF"/>
    <w:multiLevelType w:val="multilevel"/>
    <w:tmpl w:val="4F5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13DB6"/>
    <w:multiLevelType w:val="multilevel"/>
    <w:tmpl w:val="7F72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60071"/>
    <w:multiLevelType w:val="multilevel"/>
    <w:tmpl w:val="4B38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F3552"/>
    <w:multiLevelType w:val="multilevel"/>
    <w:tmpl w:val="7D00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25746"/>
    <w:multiLevelType w:val="hybridMultilevel"/>
    <w:tmpl w:val="92B0FD06"/>
    <w:lvl w:ilvl="0" w:tplc="6A0CC1D0">
      <w:start w:val="1"/>
      <w:numFmt w:val="decimal"/>
      <w:lvlText w:val="%1."/>
      <w:lvlJc w:val="left"/>
      <w:pPr>
        <w:ind w:left="212" w:hanging="358"/>
        <w:jc w:val="left"/>
      </w:pPr>
      <w:rPr>
        <w:rFonts w:ascii="Times New Roman" w:eastAsia="Arial" w:hAnsi="Times New Roman" w:cs="Times New Roman" w:hint="default"/>
        <w:b/>
        <w:bCs/>
        <w:i/>
        <w:spacing w:val="-6"/>
        <w:w w:val="100"/>
        <w:sz w:val="28"/>
        <w:szCs w:val="28"/>
        <w:lang w:val="ru-RU" w:eastAsia="ru-RU" w:bidi="ru-RU"/>
      </w:rPr>
    </w:lvl>
    <w:lvl w:ilvl="1" w:tplc="19A4023C">
      <w:numFmt w:val="bullet"/>
      <w:lvlText w:val="•"/>
      <w:lvlJc w:val="left"/>
      <w:pPr>
        <w:ind w:left="1206" w:hanging="358"/>
      </w:pPr>
      <w:rPr>
        <w:rFonts w:hint="default"/>
        <w:lang w:val="ru-RU" w:eastAsia="ru-RU" w:bidi="ru-RU"/>
      </w:rPr>
    </w:lvl>
    <w:lvl w:ilvl="2" w:tplc="13120146">
      <w:numFmt w:val="bullet"/>
      <w:lvlText w:val="•"/>
      <w:lvlJc w:val="left"/>
      <w:pPr>
        <w:ind w:left="2193" w:hanging="358"/>
      </w:pPr>
      <w:rPr>
        <w:rFonts w:hint="default"/>
        <w:lang w:val="ru-RU" w:eastAsia="ru-RU" w:bidi="ru-RU"/>
      </w:rPr>
    </w:lvl>
    <w:lvl w:ilvl="3" w:tplc="20B06984">
      <w:numFmt w:val="bullet"/>
      <w:lvlText w:val="•"/>
      <w:lvlJc w:val="left"/>
      <w:pPr>
        <w:ind w:left="3179" w:hanging="358"/>
      </w:pPr>
      <w:rPr>
        <w:rFonts w:hint="default"/>
        <w:lang w:val="ru-RU" w:eastAsia="ru-RU" w:bidi="ru-RU"/>
      </w:rPr>
    </w:lvl>
    <w:lvl w:ilvl="4" w:tplc="7BF83678">
      <w:numFmt w:val="bullet"/>
      <w:lvlText w:val="•"/>
      <w:lvlJc w:val="left"/>
      <w:pPr>
        <w:ind w:left="4166" w:hanging="358"/>
      </w:pPr>
      <w:rPr>
        <w:rFonts w:hint="default"/>
        <w:lang w:val="ru-RU" w:eastAsia="ru-RU" w:bidi="ru-RU"/>
      </w:rPr>
    </w:lvl>
    <w:lvl w:ilvl="5" w:tplc="0D328C04">
      <w:numFmt w:val="bullet"/>
      <w:lvlText w:val="•"/>
      <w:lvlJc w:val="left"/>
      <w:pPr>
        <w:ind w:left="5153" w:hanging="358"/>
      </w:pPr>
      <w:rPr>
        <w:rFonts w:hint="default"/>
        <w:lang w:val="ru-RU" w:eastAsia="ru-RU" w:bidi="ru-RU"/>
      </w:rPr>
    </w:lvl>
    <w:lvl w:ilvl="6" w:tplc="0C4AC922">
      <w:numFmt w:val="bullet"/>
      <w:lvlText w:val="•"/>
      <w:lvlJc w:val="left"/>
      <w:pPr>
        <w:ind w:left="6139" w:hanging="358"/>
      </w:pPr>
      <w:rPr>
        <w:rFonts w:hint="default"/>
        <w:lang w:val="ru-RU" w:eastAsia="ru-RU" w:bidi="ru-RU"/>
      </w:rPr>
    </w:lvl>
    <w:lvl w:ilvl="7" w:tplc="D8FA8F6E">
      <w:numFmt w:val="bullet"/>
      <w:lvlText w:val="•"/>
      <w:lvlJc w:val="left"/>
      <w:pPr>
        <w:ind w:left="7126" w:hanging="358"/>
      </w:pPr>
      <w:rPr>
        <w:rFonts w:hint="default"/>
        <w:lang w:val="ru-RU" w:eastAsia="ru-RU" w:bidi="ru-RU"/>
      </w:rPr>
    </w:lvl>
    <w:lvl w:ilvl="8" w:tplc="F9E67F84">
      <w:numFmt w:val="bullet"/>
      <w:lvlText w:val="•"/>
      <w:lvlJc w:val="left"/>
      <w:pPr>
        <w:ind w:left="8113" w:hanging="358"/>
      </w:pPr>
      <w:rPr>
        <w:rFonts w:hint="default"/>
        <w:lang w:val="ru-RU" w:eastAsia="ru-RU" w:bidi="ru-RU"/>
      </w:rPr>
    </w:lvl>
  </w:abstractNum>
  <w:abstractNum w:abstractNumId="11" w15:restartNumberingAfterBreak="0">
    <w:nsid w:val="4AFA1EEE"/>
    <w:multiLevelType w:val="multilevel"/>
    <w:tmpl w:val="997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D361B"/>
    <w:multiLevelType w:val="multilevel"/>
    <w:tmpl w:val="CBB2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E1955"/>
    <w:multiLevelType w:val="multilevel"/>
    <w:tmpl w:val="1BB4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46F39"/>
    <w:multiLevelType w:val="multilevel"/>
    <w:tmpl w:val="74E0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8647B"/>
    <w:multiLevelType w:val="multilevel"/>
    <w:tmpl w:val="3372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4327D"/>
    <w:multiLevelType w:val="multilevel"/>
    <w:tmpl w:val="375C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B051B"/>
    <w:multiLevelType w:val="multilevel"/>
    <w:tmpl w:val="1762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A72F2"/>
    <w:multiLevelType w:val="multilevel"/>
    <w:tmpl w:val="F206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A488A"/>
    <w:multiLevelType w:val="multilevel"/>
    <w:tmpl w:val="1C5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C6C99"/>
    <w:multiLevelType w:val="multilevel"/>
    <w:tmpl w:val="D34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81C45"/>
    <w:multiLevelType w:val="multilevel"/>
    <w:tmpl w:val="6664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60C29"/>
    <w:multiLevelType w:val="multilevel"/>
    <w:tmpl w:val="82E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3794C"/>
    <w:multiLevelType w:val="multilevel"/>
    <w:tmpl w:val="554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6C0D5C"/>
    <w:multiLevelType w:val="multilevel"/>
    <w:tmpl w:val="8390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24"/>
  </w:num>
  <w:num w:numId="4">
    <w:abstractNumId w:val="5"/>
  </w:num>
  <w:num w:numId="5">
    <w:abstractNumId w:val="20"/>
  </w:num>
  <w:num w:numId="6">
    <w:abstractNumId w:val="1"/>
  </w:num>
  <w:num w:numId="7">
    <w:abstractNumId w:val="3"/>
  </w:num>
  <w:num w:numId="8">
    <w:abstractNumId w:val="23"/>
  </w:num>
  <w:num w:numId="9">
    <w:abstractNumId w:val="19"/>
  </w:num>
  <w:num w:numId="10">
    <w:abstractNumId w:val="0"/>
  </w:num>
  <w:num w:numId="11">
    <w:abstractNumId w:val="17"/>
  </w:num>
  <w:num w:numId="12">
    <w:abstractNumId w:val="8"/>
  </w:num>
  <w:num w:numId="13">
    <w:abstractNumId w:val="9"/>
  </w:num>
  <w:num w:numId="14">
    <w:abstractNumId w:val="7"/>
  </w:num>
  <w:num w:numId="15">
    <w:abstractNumId w:val="22"/>
  </w:num>
  <w:num w:numId="16">
    <w:abstractNumId w:val="21"/>
  </w:num>
  <w:num w:numId="17">
    <w:abstractNumId w:val="11"/>
  </w:num>
  <w:num w:numId="18">
    <w:abstractNumId w:val="2"/>
  </w:num>
  <w:num w:numId="19">
    <w:abstractNumId w:val="15"/>
  </w:num>
  <w:num w:numId="20">
    <w:abstractNumId w:val="14"/>
  </w:num>
  <w:num w:numId="21">
    <w:abstractNumId w:val="18"/>
  </w:num>
  <w:num w:numId="22">
    <w:abstractNumId w:val="13"/>
  </w:num>
  <w:num w:numId="23">
    <w:abstractNumId w:val="4"/>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BD"/>
    <w:rsid w:val="0010795F"/>
    <w:rsid w:val="0017263F"/>
    <w:rsid w:val="00202CBB"/>
    <w:rsid w:val="00353F9B"/>
    <w:rsid w:val="003A220A"/>
    <w:rsid w:val="007A30AE"/>
    <w:rsid w:val="007F0A2B"/>
    <w:rsid w:val="007F7119"/>
    <w:rsid w:val="0082539D"/>
    <w:rsid w:val="0089268B"/>
    <w:rsid w:val="008F677A"/>
    <w:rsid w:val="00AC559F"/>
    <w:rsid w:val="00B5046B"/>
    <w:rsid w:val="00D012C3"/>
    <w:rsid w:val="00EA34BD"/>
    <w:rsid w:val="00F5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659B"/>
  <w15:chartTrackingRefBased/>
  <w15:docId w15:val="{52DF8D98-9079-4D70-8820-1F2A9A67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B32"/>
  </w:style>
  <w:style w:type="paragraph" w:styleId="2">
    <w:name w:val="heading 2"/>
    <w:basedOn w:val="a"/>
    <w:link w:val="20"/>
    <w:uiPriority w:val="1"/>
    <w:qFormat/>
    <w:rsid w:val="0017263F"/>
    <w:pPr>
      <w:widowControl w:val="0"/>
      <w:autoSpaceDE w:val="0"/>
      <w:autoSpaceDN w:val="0"/>
      <w:spacing w:after="0" w:line="240" w:lineRule="auto"/>
      <w:ind w:left="212"/>
      <w:outlineLvl w:val="1"/>
    </w:pPr>
    <w:rPr>
      <w:rFonts w:ascii="Arial" w:eastAsia="Arial" w:hAnsi="Arial" w:cs="Arial"/>
      <w:b/>
      <w:bCs/>
      <w:sz w:val="28"/>
      <w:szCs w:val="28"/>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795F"/>
    <w:pPr>
      <w:ind w:left="720"/>
      <w:contextualSpacing/>
    </w:pPr>
  </w:style>
  <w:style w:type="character" w:customStyle="1" w:styleId="20">
    <w:name w:val="Заголовок 2 Знак"/>
    <w:basedOn w:val="a0"/>
    <w:link w:val="2"/>
    <w:uiPriority w:val="1"/>
    <w:rsid w:val="0017263F"/>
    <w:rPr>
      <w:rFonts w:ascii="Arial" w:eastAsia="Arial" w:hAnsi="Arial" w:cs="Arial"/>
      <w:b/>
      <w:bCs/>
      <w:sz w:val="28"/>
      <w:szCs w:val="28"/>
      <w:lang w:val="ru-RU" w:eastAsia="ru-RU" w:bidi="ru-RU"/>
    </w:rPr>
  </w:style>
  <w:style w:type="paragraph" w:styleId="a4">
    <w:name w:val="Body Text"/>
    <w:basedOn w:val="a"/>
    <w:link w:val="a5"/>
    <w:uiPriority w:val="1"/>
    <w:qFormat/>
    <w:rsid w:val="0017263F"/>
    <w:pPr>
      <w:widowControl w:val="0"/>
      <w:autoSpaceDE w:val="0"/>
      <w:autoSpaceDN w:val="0"/>
      <w:spacing w:after="0" w:line="240" w:lineRule="auto"/>
      <w:ind w:left="212" w:firstLine="540"/>
      <w:jc w:val="both"/>
    </w:pPr>
    <w:rPr>
      <w:rFonts w:ascii="Arial" w:eastAsia="Arial" w:hAnsi="Arial" w:cs="Arial"/>
      <w:sz w:val="28"/>
      <w:szCs w:val="28"/>
      <w:lang w:val="ru-RU" w:eastAsia="ru-RU" w:bidi="ru-RU"/>
    </w:rPr>
  </w:style>
  <w:style w:type="character" w:customStyle="1" w:styleId="a5">
    <w:name w:val="Основной текст Знак"/>
    <w:basedOn w:val="a0"/>
    <w:link w:val="a4"/>
    <w:uiPriority w:val="1"/>
    <w:rsid w:val="0017263F"/>
    <w:rPr>
      <w:rFonts w:ascii="Arial" w:eastAsia="Arial" w:hAnsi="Arial" w:cs="Arial"/>
      <w:sz w:val="28"/>
      <w:szCs w:val="2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5285">
      <w:bodyDiv w:val="1"/>
      <w:marLeft w:val="0"/>
      <w:marRight w:val="0"/>
      <w:marTop w:val="0"/>
      <w:marBottom w:val="0"/>
      <w:divBdr>
        <w:top w:val="none" w:sz="0" w:space="0" w:color="auto"/>
        <w:left w:val="none" w:sz="0" w:space="0" w:color="auto"/>
        <w:bottom w:val="none" w:sz="0" w:space="0" w:color="auto"/>
        <w:right w:val="none" w:sz="0" w:space="0" w:color="auto"/>
      </w:divBdr>
    </w:div>
    <w:div w:id="1673142587">
      <w:bodyDiv w:val="1"/>
      <w:marLeft w:val="0"/>
      <w:marRight w:val="0"/>
      <w:marTop w:val="0"/>
      <w:marBottom w:val="0"/>
      <w:divBdr>
        <w:top w:val="none" w:sz="0" w:space="0" w:color="auto"/>
        <w:left w:val="none" w:sz="0" w:space="0" w:color="auto"/>
        <w:bottom w:val="none" w:sz="0" w:space="0" w:color="auto"/>
        <w:right w:val="none" w:sz="0" w:space="0" w:color="auto"/>
      </w:divBdr>
      <w:divsChild>
        <w:div w:id="310015764">
          <w:marLeft w:val="0"/>
          <w:marRight w:val="0"/>
          <w:marTop w:val="0"/>
          <w:marBottom w:val="0"/>
          <w:divBdr>
            <w:top w:val="none" w:sz="0" w:space="0" w:color="auto"/>
            <w:left w:val="none" w:sz="0" w:space="0" w:color="auto"/>
            <w:bottom w:val="none" w:sz="0" w:space="0" w:color="auto"/>
            <w:right w:val="none" w:sz="0" w:space="0" w:color="auto"/>
          </w:divBdr>
          <w:divsChild>
            <w:div w:id="1981498403">
              <w:marLeft w:val="0"/>
              <w:marRight w:val="0"/>
              <w:marTop w:val="0"/>
              <w:marBottom w:val="0"/>
              <w:divBdr>
                <w:top w:val="none" w:sz="0" w:space="0" w:color="auto"/>
                <w:left w:val="none" w:sz="0" w:space="0" w:color="auto"/>
                <w:bottom w:val="none" w:sz="0" w:space="0" w:color="auto"/>
                <w:right w:val="none" w:sz="0" w:space="0" w:color="auto"/>
              </w:divBdr>
              <w:divsChild>
                <w:div w:id="489912128">
                  <w:marLeft w:val="0"/>
                  <w:marRight w:val="0"/>
                  <w:marTop w:val="0"/>
                  <w:marBottom w:val="0"/>
                  <w:divBdr>
                    <w:top w:val="none" w:sz="0" w:space="0" w:color="auto"/>
                    <w:left w:val="none" w:sz="0" w:space="0" w:color="auto"/>
                    <w:bottom w:val="none" w:sz="0" w:space="0" w:color="auto"/>
                    <w:right w:val="none" w:sz="0" w:space="0" w:color="auto"/>
                  </w:divBdr>
                  <w:divsChild>
                    <w:div w:id="1822110641">
                      <w:marLeft w:val="0"/>
                      <w:marRight w:val="0"/>
                      <w:marTop w:val="0"/>
                      <w:marBottom w:val="0"/>
                      <w:divBdr>
                        <w:top w:val="none" w:sz="0" w:space="0" w:color="auto"/>
                        <w:left w:val="none" w:sz="0" w:space="0" w:color="auto"/>
                        <w:bottom w:val="none" w:sz="0" w:space="0" w:color="auto"/>
                        <w:right w:val="none" w:sz="0" w:space="0" w:color="auto"/>
                      </w:divBdr>
                      <w:divsChild>
                        <w:div w:id="30960073">
                          <w:marLeft w:val="0"/>
                          <w:marRight w:val="0"/>
                          <w:marTop w:val="0"/>
                          <w:marBottom w:val="0"/>
                          <w:divBdr>
                            <w:top w:val="none" w:sz="0" w:space="0" w:color="auto"/>
                            <w:left w:val="none" w:sz="0" w:space="0" w:color="auto"/>
                            <w:bottom w:val="none" w:sz="0" w:space="0" w:color="auto"/>
                            <w:right w:val="none" w:sz="0" w:space="0" w:color="auto"/>
                          </w:divBdr>
                          <w:divsChild>
                            <w:div w:id="1479804124">
                              <w:marLeft w:val="0"/>
                              <w:marRight w:val="0"/>
                              <w:marTop w:val="0"/>
                              <w:marBottom w:val="0"/>
                              <w:divBdr>
                                <w:top w:val="none" w:sz="0" w:space="0" w:color="auto"/>
                                <w:left w:val="none" w:sz="0" w:space="0" w:color="auto"/>
                                <w:bottom w:val="none" w:sz="0" w:space="0" w:color="auto"/>
                                <w:right w:val="none" w:sz="0" w:space="0" w:color="auto"/>
                              </w:divBdr>
                              <w:divsChild>
                                <w:div w:id="1583567226">
                                  <w:marLeft w:val="0"/>
                                  <w:marRight w:val="0"/>
                                  <w:marTop w:val="0"/>
                                  <w:marBottom w:val="0"/>
                                  <w:divBdr>
                                    <w:top w:val="none" w:sz="0" w:space="0" w:color="auto"/>
                                    <w:left w:val="none" w:sz="0" w:space="0" w:color="auto"/>
                                    <w:bottom w:val="none" w:sz="0" w:space="0" w:color="auto"/>
                                    <w:right w:val="none" w:sz="0" w:space="0" w:color="auto"/>
                                  </w:divBdr>
                                  <w:divsChild>
                                    <w:div w:id="16179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356462">
      <w:bodyDiv w:val="1"/>
      <w:marLeft w:val="0"/>
      <w:marRight w:val="0"/>
      <w:marTop w:val="0"/>
      <w:marBottom w:val="0"/>
      <w:divBdr>
        <w:top w:val="none" w:sz="0" w:space="0" w:color="auto"/>
        <w:left w:val="none" w:sz="0" w:space="0" w:color="auto"/>
        <w:bottom w:val="none" w:sz="0" w:space="0" w:color="auto"/>
        <w:right w:val="none" w:sz="0" w:space="0" w:color="auto"/>
      </w:divBdr>
      <w:divsChild>
        <w:div w:id="2038848524">
          <w:marLeft w:val="0"/>
          <w:marRight w:val="0"/>
          <w:marTop w:val="0"/>
          <w:marBottom w:val="0"/>
          <w:divBdr>
            <w:top w:val="none" w:sz="0" w:space="0" w:color="auto"/>
            <w:left w:val="none" w:sz="0" w:space="0" w:color="auto"/>
            <w:bottom w:val="none" w:sz="0" w:space="0" w:color="auto"/>
            <w:right w:val="none" w:sz="0" w:space="0" w:color="auto"/>
          </w:divBdr>
          <w:divsChild>
            <w:div w:id="180558269">
              <w:marLeft w:val="0"/>
              <w:marRight w:val="0"/>
              <w:marTop w:val="0"/>
              <w:marBottom w:val="0"/>
              <w:divBdr>
                <w:top w:val="none" w:sz="0" w:space="0" w:color="auto"/>
                <w:left w:val="none" w:sz="0" w:space="0" w:color="auto"/>
                <w:bottom w:val="none" w:sz="0" w:space="0" w:color="auto"/>
                <w:right w:val="none" w:sz="0" w:space="0" w:color="auto"/>
              </w:divBdr>
              <w:divsChild>
                <w:div w:id="501046592">
                  <w:marLeft w:val="0"/>
                  <w:marRight w:val="0"/>
                  <w:marTop w:val="0"/>
                  <w:marBottom w:val="0"/>
                  <w:divBdr>
                    <w:top w:val="none" w:sz="0" w:space="0" w:color="auto"/>
                    <w:left w:val="none" w:sz="0" w:space="0" w:color="auto"/>
                    <w:bottom w:val="none" w:sz="0" w:space="0" w:color="auto"/>
                    <w:right w:val="none" w:sz="0" w:space="0" w:color="auto"/>
                  </w:divBdr>
                  <w:divsChild>
                    <w:div w:id="1057051464">
                      <w:marLeft w:val="0"/>
                      <w:marRight w:val="0"/>
                      <w:marTop w:val="0"/>
                      <w:marBottom w:val="0"/>
                      <w:divBdr>
                        <w:top w:val="none" w:sz="0" w:space="0" w:color="auto"/>
                        <w:left w:val="none" w:sz="0" w:space="0" w:color="auto"/>
                        <w:bottom w:val="none" w:sz="0" w:space="0" w:color="auto"/>
                        <w:right w:val="none" w:sz="0" w:space="0" w:color="auto"/>
                      </w:divBdr>
                      <w:divsChild>
                        <w:div w:id="827399799">
                          <w:marLeft w:val="0"/>
                          <w:marRight w:val="0"/>
                          <w:marTop w:val="0"/>
                          <w:marBottom w:val="0"/>
                          <w:divBdr>
                            <w:top w:val="none" w:sz="0" w:space="0" w:color="auto"/>
                            <w:left w:val="none" w:sz="0" w:space="0" w:color="auto"/>
                            <w:bottom w:val="none" w:sz="0" w:space="0" w:color="auto"/>
                            <w:right w:val="none" w:sz="0" w:space="0" w:color="auto"/>
                          </w:divBdr>
                          <w:divsChild>
                            <w:div w:id="1144081988">
                              <w:marLeft w:val="0"/>
                              <w:marRight w:val="0"/>
                              <w:marTop w:val="0"/>
                              <w:marBottom w:val="0"/>
                              <w:divBdr>
                                <w:top w:val="none" w:sz="0" w:space="0" w:color="auto"/>
                                <w:left w:val="none" w:sz="0" w:space="0" w:color="auto"/>
                                <w:bottom w:val="none" w:sz="0" w:space="0" w:color="auto"/>
                                <w:right w:val="none" w:sz="0" w:space="0" w:color="auto"/>
                              </w:divBdr>
                              <w:divsChild>
                                <w:div w:id="983779028">
                                  <w:marLeft w:val="0"/>
                                  <w:marRight w:val="0"/>
                                  <w:marTop w:val="0"/>
                                  <w:marBottom w:val="0"/>
                                  <w:divBdr>
                                    <w:top w:val="none" w:sz="0" w:space="0" w:color="auto"/>
                                    <w:left w:val="none" w:sz="0" w:space="0" w:color="auto"/>
                                    <w:bottom w:val="none" w:sz="0" w:space="0" w:color="auto"/>
                                    <w:right w:val="none" w:sz="0" w:space="0" w:color="auto"/>
                                  </w:divBdr>
                                  <w:divsChild>
                                    <w:div w:id="180454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19</Pages>
  <Words>8357</Words>
  <Characters>47641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7</cp:revision>
  <dcterms:created xsi:type="dcterms:W3CDTF">2025-02-20T11:41:00Z</dcterms:created>
  <dcterms:modified xsi:type="dcterms:W3CDTF">2025-02-20T19:51:00Z</dcterms:modified>
</cp:coreProperties>
</file>