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2EA1" w:rsidRDefault="00052EA1" w:rsidP="00052EA1">
      <w:pPr>
        <w:widowControl/>
        <w:ind w:firstLine="708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  <w:r w:rsidRPr="00052EA1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 xml:space="preserve">Тема 8. Особливості формування  та утвердження наукової термінології </w:t>
      </w:r>
      <w:proofErr w:type="spellStart"/>
      <w:r w:rsidRPr="00052EA1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>новоукраїнського</w:t>
      </w:r>
      <w:proofErr w:type="spellEnd"/>
      <w:r w:rsidRPr="00052EA1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 xml:space="preserve"> періоду</w:t>
      </w:r>
    </w:p>
    <w:p w:rsidR="009F5E27" w:rsidRDefault="009F5E27" w:rsidP="00052EA1">
      <w:pPr>
        <w:widowControl/>
        <w:ind w:firstLine="708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</w:p>
    <w:p w:rsidR="00052EA1" w:rsidRPr="009F5E27" w:rsidRDefault="009F5E27" w:rsidP="00052EA1">
      <w:pPr>
        <w:widowControl/>
        <w:ind w:firstLine="708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  <w:r w:rsidRPr="009F5E27">
        <w:rPr>
          <w:rFonts w:ascii="Times New Roman" w:hAnsi="Times New Roman" w:cs="Times New Roman"/>
          <w:noProof/>
          <w:lang w:val="ru-RU" w:eastAsia="ru-RU" w:bidi="ar-SA"/>
        </w:rPr>
        <w:drawing>
          <wp:inline distT="0" distB="0" distL="0" distR="0" wp14:anchorId="7FC31593" wp14:editId="7A1FB736">
            <wp:extent cx="323850" cy="323850"/>
            <wp:effectExtent l="0" t="0" r="0" b="0"/>
            <wp:docPr id="1" name="Рисунок 1" descr="https://cdn-icons.flaticon.com/png/512/2068/premium/2068846.png?token=exp=1645457127~hmac=bde9b6c47e14e54cbe6c4bdb988aa37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dn-icons.flaticon.com/png/512/2068/premium/2068846.png?token=exp=1645457127~hmac=bde9b6c47e14e54cbe6c4bdb988aa37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5E27">
        <w:rPr>
          <w:rFonts w:ascii="Times New Roman" w:hAnsi="Times New Roman" w:cs="Times New Roman"/>
          <w:b/>
          <w:i/>
          <w:szCs w:val="28"/>
        </w:rPr>
        <w:t xml:space="preserve">  </w:t>
      </w:r>
      <w:r w:rsidRPr="009F5E27">
        <w:rPr>
          <w:rFonts w:ascii="Times New Roman" w:hAnsi="Times New Roman" w:cs="Times New Roman"/>
          <w:b/>
          <w:i/>
          <w:sz w:val="32"/>
          <w:szCs w:val="32"/>
        </w:rPr>
        <w:t>Проблемні питання</w:t>
      </w:r>
    </w:p>
    <w:p w:rsidR="00052EA1" w:rsidRPr="009F5E27" w:rsidRDefault="00052EA1" w:rsidP="00052EA1">
      <w:pPr>
        <w:pStyle w:val="a3"/>
        <w:widowControl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9F5E27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Діяльність НТШ та закладення підвалин сучасної української термінології  і  термінознавства. </w:t>
      </w:r>
    </w:p>
    <w:p w:rsidR="00052EA1" w:rsidRPr="009F5E27" w:rsidRDefault="00052EA1" w:rsidP="00052EA1">
      <w:pPr>
        <w:pStyle w:val="a3"/>
        <w:widowControl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9F5E27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Діяльність  термінологічних гуртків, наукових  організацій   та державних    інституцій  у  закріпленні  та  створенні   вітчизняного  </w:t>
      </w:r>
      <w:proofErr w:type="spellStart"/>
      <w:r w:rsidRPr="009F5E27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термінофонду</w:t>
      </w:r>
      <w:proofErr w:type="spellEnd"/>
      <w:r w:rsidRPr="009F5E27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.</w:t>
      </w:r>
    </w:p>
    <w:p w:rsidR="00052EA1" w:rsidRPr="009F5E27" w:rsidRDefault="00052EA1" w:rsidP="00052EA1">
      <w:pPr>
        <w:pStyle w:val="a3"/>
        <w:widowControl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9F5E27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Завдання  термінологічної  лексикографії. Типи  термінологічних  словників. Історія української термінологічної лексикографії ХІХ-</w:t>
      </w:r>
      <w:proofErr w:type="spellStart"/>
      <w:r w:rsidRPr="009F5E27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ХХст</w:t>
      </w:r>
      <w:proofErr w:type="spellEnd"/>
      <w:r w:rsidRPr="009F5E27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.</w:t>
      </w:r>
    </w:p>
    <w:p w:rsidR="007260B7" w:rsidRPr="009F5E27" w:rsidRDefault="007260B7">
      <w:pPr>
        <w:rPr>
          <w:rFonts w:ascii="Times New Roman" w:hAnsi="Times New Roman" w:cs="Times New Roman"/>
          <w:sz w:val="28"/>
          <w:szCs w:val="28"/>
        </w:rPr>
      </w:pPr>
    </w:p>
    <w:p w:rsidR="009F5E27" w:rsidRPr="009F5E27" w:rsidRDefault="009F5E27" w:rsidP="009F5E27">
      <w:pPr>
        <w:ind w:left="36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F5E27">
        <w:rPr>
          <w:rFonts w:ascii="Times New Roman" w:hAnsi="Times New Roman" w:cs="Times New Roman"/>
          <w:sz w:val="28"/>
          <w:szCs w:val="28"/>
        </w:rPr>
        <w:sym w:font="Webdings" w:char="F0A8"/>
      </w:r>
      <w:r w:rsidRPr="009F5E27">
        <w:rPr>
          <w:rFonts w:ascii="Times New Roman" w:hAnsi="Times New Roman" w:cs="Times New Roman"/>
          <w:sz w:val="28"/>
          <w:szCs w:val="28"/>
        </w:rPr>
        <w:t xml:space="preserve"> </w:t>
      </w:r>
      <w:r w:rsidRPr="009F5E27">
        <w:rPr>
          <w:rFonts w:ascii="Times New Roman" w:hAnsi="Times New Roman" w:cs="Times New Roman"/>
          <w:b/>
          <w:i/>
          <w:sz w:val="28"/>
          <w:szCs w:val="28"/>
        </w:rPr>
        <w:t>Рекомендована література</w:t>
      </w:r>
    </w:p>
    <w:p w:rsidR="009F5E27" w:rsidRPr="009F5E27" w:rsidRDefault="009F5E27" w:rsidP="009F5E27">
      <w:pPr>
        <w:ind w:left="360"/>
        <w:rPr>
          <w:rFonts w:ascii="Times New Roman" w:hAnsi="Times New Roman" w:cs="Times New Roman"/>
          <w:i/>
          <w:iCs/>
          <w:sz w:val="28"/>
          <w:szCs w:val="28"/>
        </w:rPr>
      </w:pPr>
      <w:r w:rsidRPr="009F5E27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     </w:t>
      </w:r>
      <w:r w:rsidRPr="009F5E27">
        <w:rPr>
          <w:rFonts w:ascii="Times New Roman" w:hAnsi="Times New Roman" w:cs="Times New Roman"/>
          <w:noProof/>
          <w:sz w:val="28"/>
          <w:szCs w:val="28"/>
          <w:lang w:val="ru-RU" w:eastAsia="ru-RU" w:bidi="ar-SA"/>
        </w:rPr>
        <w:drawing>
          <wp:inline distT="0" distB="0" distL="0" distR="0" wp14:anchorId="5749D632" wp14:editId="46AB2AAF">
            <wp:extent cx="295275" cy="295275"/>
            <wp:effectExtent l="0" t="0" r="9525" b="9525"/>
            <wp:docPr id="2" name="Рисунок 2" descr="https://cdn-icons-png.flaticon.com/512/3068/30683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dn-icons-png.flaticon.com/512/3068/3068330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5E27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  </w:t>
      </w:r>
      <w:r w:rsidRPr="009F5E27">
        <w:rPr>
          <w:rFonts w:ascii="Times New Roman" w:hAnsi="Times New Roman" w:cs="Times New Roman"/>
          <w:i/>
          <w:iCs/>
          <w:sz w:val="28"/>
          <w:szCs w:val="28"/>
        </w:rPr>
        <w:t>Основна</w:t>
      </w:r>
    </w:p>
    <w:p w:rsidR="009F5E27" w:rsidRPr="009F5E27" w:rsidRDefault="009F5E27" w:rsidP="009F5E27">
      <w:pPr>
        <w:rPr>
          <w:rFonts w:ascii="Times New Roman" w:hAnsi="Times New Roman" w:cs="Times New Roman"/>
          <w:sz w:val="28"/>
          <w:szCs w:val="28"/>
        </w:rPr>
      </w:pPr>
      <w:r w:rsidRPr="009F5E27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9F5E27">
        <w:rPr>
          <w:rFonts w:ascii="Times New Roman" w:hAnsi="Times New Roman" w:cs="Times New Roman"/>
          <w:sz w:val="28"/>
          <w:szCs w:val="28"/>
        </w:rPr>
        <w:t>Т.І.Панько</w:t>
      </w:r>
      <w:proofErr w:type="spellEnd"/>
      <w:r w:rsidRPr="009F5E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F5E27">
        <w:rPr>
          <w:rFonts w:ascii="Times New Roman" w:hAnsi="Times New Roman" w:cs="Times New Roman"/>
          <w:sz w:val="28"/>
          <w:szCs w:val="28"/>
        </w:rPr>
        <w:t>І.М.Кочан</w:t>
      </w:r>
      <w:proofErr w:type="spellEnd"/>
      <w:r w:rsidRPr="009F5E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F5E27">
        <w:rPr>
          <w:rFonts w:ascii="Times New Roman" w:hAnsi="Times New Roman" w:cs="Times New Roman"/>
          <w:sz w:val="28"/>
          <w:szCs w:val="28"/>
        </w:rPr>
        <w:t>Г.П.Мацюк</w:t>
      </w:r>
      <w:proofErr w:type="spellEnd"/>
      <w:r w:rsidRPr="009F5E27">
        <w:rPr>
          <w:rFonts w:ascii="Times New Roman" w:hAnsi="Times New Roman" w:cs="Times New Roman"/>
          <w:sz w:val="28"/>
          <w:szCs w:val="28"/>
        </w:rPr>
        <w:t xml:space="preserve">. Українське термінознавство.-Львів,  </w:t>
      </w:r>
    </w:p>
    <w:p w:rsidR="009F5E27" w:rsidRPr="009F5E27" w:rsidRDefault="009F5E27" w:rsidP="009F5E27">
      <w:pPr>
        <w:rPr>
          <w:rFonts w:ascii="Times New Roman" w:hAnsi="Times New Roman" w:cs="Times New Roman"/>
          <w:sz w:val="28"/>
          <w:szCs w:val="28"/>
        </w:rPr>
      </w:pPr>
      <w:r w:rsidRPr="009F5E27">
        <w:rPr>
          <w:rFonts w:ascii="Times New Roman" w:hAnsi="Times New Roman" w:cs="Times New Roman"/>
          <w:sz w:val="28"/>
          <w:szCs w:val="28"/>
        </w:rPr>
        <w:t xml:space="preserve">  1994.</w:t>
      </w:r>
    </w:p>
    <w:p w:rsidR="009F5E27" w:rsidRPr="009F5E27" w:rsidRDefault="009F5E27" w:rsidP="009F5E27">
      <w:pPr>
        <w:rPr>
          <w:rFonts w:ascii="Times New Roman" w:hAnsi="Times New Roman" w:cs="Times New Roman"/>
          <w:sz w:val="28"/>
          <w:szCs w:val="28"/>
        </w:rPr>
      </w:pPr>
      <w:r w:rsidRPr="009F5E27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9F5E27">
        <w:rPr>
          <w:rFonts w:ascii="Times New Roman" w:hAnsi="Times New Roman" w:cs="Times New Roman"/>
          <w:sz w:val="28"/>
          <w:szCs w:val="28"/>
        </w:rPr>
        <w:t>Зарицький</w:t>
      </w:r>
      <w:proofErr w:type="spellEnd"/>
      <w:r w:rsidRPr="009F5E27">
        <w:rPr>
          <w:rFonts w:ascii="Times New Roman" w:hAnsi="Times New Roman" w:cs="Times New Roman"/>
          <w:sz w:val="28"/>
          <w:szCs w:val="28"/>
        </w:rPr>
        <w:t xml:space="preserve"> М.С. Актуальні проблеми українського термінознавства:</w:t>
      </w:r>
    </w:p>
    <w:p w:rsidR="009F5E27" w:rsidRPr="009F5E27" w:rsidRDefault="009F5E27" w:rsidP="009F5E27">
      <w:pPr>
        <w:rPr>
          <w:rFonts w:ascii="Times New Roman" w:hAnsi="Times New Roman" w:cs="Times New Roman"/>
          <w:sz w:val="28"/>
          <w:szCs w:val="28"/>
        </w:rPr>
      </w:pPr>
      <w:r w:rsidRPr="009F5E27">
        <w:rPr>
          <w:rFonts w:ascii="Times New Roman" w:hAnsi="Times New Roman" w:cs="Times New Roman"/>
          <w:sz w:val="28"/>
          <w:szCs w:val="28"/>
        </w:rPr>
        <w:t>підручник для студентів вищих навчальних закладів. Київ: Політехніка,</w:t>
      </w:r>
    </w:p>
    <w:p w:rsidR="009F5E27" w:rsidRPr="009F5E27" w:rsidRDefault="009F5E27" w:rsidP="009F5E27">
      <w:pPr>
        <w:rPr>
          <w:rFonts w:ascii="Times New Roman" w:hAnsi="Times New Roman" w:cs="Times New Roman"/>
          <w:sz w:val="28"/>
          <w:szCs w:val="28"/>
        </w:rPr>
      </w:pPr>
      <w:r w:rsidRPr="009F5E27">
        <w:rPr>
          <w:rFonts w:ascii="Times New Roman" w:hAnsi="Times New Roman" w:cs="Times New Roman"/>
          <w:sz w:val="28"/>
          <w:szCs w:val="28"/>
        </w:rPr>
        <w:t>2004.</w:t>
      </w:r>
    </w:p>
    <w:p w:rsidR="009F5E27" w:rsidRPr="009F5E27" w:rsidRDefault="009F5E27" w:rsidP="009F5E27">
      <w:pPr>
        <w:rPr>
          <w:rFonts w:ascii="Times New Roman" w:hAnsi="Times New Roman" w:cs="Times New Roman"/>
          <w:sz w:val="28"/>
          <w:szCs w:val="28"/>
        </w:rPr>
      </w:pPr>
      <w:r w:rsidRPr="009F5E27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9F5E27">
        <w:rPr>
          <w:rFonts w:ascii="Times New Roman" w:hAnsi="Times New Roman" w:cs="Times New Roman"/>
          <w:sz w:val="28"/>
          <w:szCs w:val="28"/>
        </w:rPr>
        <w:t>Дяков</w:t>
      </w:r>
      <w:proofErr w:type="spellEnd"/>
      <w:r w:rsidRPr="009F5E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5E27">
        <w:rPr>
          <w:rFonts w:ascii="Times New Roman" w:hAnsi="Times New Roman" w:cs="Times New Roman"/>
          <w:sz w:val="28"/>
          <w:szCs w:val="28"/>
        </w:rPr>
        <w:t>А.С.,та</w:t>
      </w:r>
      <w:proofErr w:type="spellEnd"/>
      <w:r w:rsidRPr="009F5E27">
        <w:rPr>
          <w:rFonts w:ascii="Times New Roman" w:hAnsi="Times New Roman" w:cs="Times New Roman"/>
          <w:sz w:val="28"/>
          <w:szCs w:val="28"/>
        </w:rPr>
        <w:t xml:space="preserve"> ін. Основи термінотворення: семантичні та соціолінгвістичні аспекти/ А.С. </w:t>
      </w:r>
      <w:proofErr w:type="spellStart"/>
      <w:r w:rsidRPr="009F5E27">
        <w:rPr>
          <w:rFonts w:ascii="Times New Roman" w:hAnsi="Times New Roman" w:cs="Times New Roman"/>
          <w:sz w:val="28"/>
          <w:szCs w:val="28"/>
        </w:rPr>
        <w:t>Дяков</w:t>
      </w:r>
      <w:proofErr w:type="spellEnd"/>
      <w:r w:rsidRPr="009F5E27">
        <w:rPr>
          <w:rFonts w:ascii="Times New Roman" w:hAnsi="Times New Roman" w:cs="Times New Roman"/>
          <w:sz w:val="28"/>
          <w:szCs w:val="28"/>
        </w:rPr>
        <w:t xml:space="preserve">, Т.Р. Кияк, З.Б. </w:t>
      </w:r>
      <w:proofErr w:type="spellStart"/>
      <w:r w:rsidRPr="009F5E27">
        <w:rPr>
          <w:rFonts w:ascii="Times New Roman" w:hAnsi="Times New Roman" w:cs="Times New Roman"/>
          <w:sz w:val="28"/>
          <w:szCs w:val="28"/>
        </w:rPr>
        <w:t>Куделько</w:t>
      </w:r>
      <w:proofErr w:type="spellEnd"/>
      <w:r w:rsidRPr="009F5E27">
        <w:rPr>
          <w:rFonts w:ascii="Times New Roman" w:hAnsi="Times New Roman" w:cs="Times New Roman"/>
          <w:sz w:val="28"/>
          <w:szCs w:val="28"/>
        </w:rPr>
        <w:t>. –К.,2000.</w:t>
      </w:r>
    </w:p>
    <w:p w:rsidR="009F5E27" w:rsidRPr="009F5E27" w:rsidRDefault="009F5E27" w:rsidP="009F5E27">
      <w:pPr>
        <w:rPr>
          <w:rFonts w:ascii="Times New Roman" w:hAnsi="Times New Roman" w:cs="Times New Roman"/>
          <w:sz w:val="28"/>
          <w:szCs w:val="28"/>
        </w:rPr>
      </w:pPr>
      <w:r w:rsidRPr="009F5E27">
        <w:rPr>
          <w:rFonts w:ascii="Times New Roman" w:hAnsi="Times New Roman" w:cs="Times New Roman"/>
          <w:sz w:val="28"/>
          <w:szCs w:val="28"/>
        </w:rPr>
        <w:t>4.Регушевський Є.С. Нариси з історії української наукової термінології(ХУІ-</w:t>
      </w:r>
      <w:proofErr w:type="spellStart"/>
      <w:r w:rsidRPr="009F5E27">
        <w:rPr>
          <w:rFonts w:ascii="Times New Roman" w:hAnsi="Times New Roman" w:cs="Times New Roman"/>
          <w:sz w:val="28"/>
          <w:szCs w:val="28"/>
        </w:rPr>
        <w:t>ХУІІст</w:t>
      </w:r>
      <w:proofErr w:type="spellEnd"/>
      <w:r w:rsidRPr="009F5E27">
        <w:rPr>
          <w:rFonts w:ascii="Times New Roman" w:hAnsi="Times New Roman" w:cs="Times New Roman"/>
          <w:sz w:val="28"/>
          <w:szCs w:val="28"/>
        </w:rPr>
        <w:t>.).-</w:t>
      </w:r>
      <w:proofErr w:type="spellStart"/>
      <w:r w:rsidRPr="009F5E27">
        <w:rPr>
          <w:rFonts w:ascii="Times New Roman" w:hAnsi="Times New Roman" w:cs="Times New Roman"/>
          <w:sz w:val="28"/>
          <w:szCs w:val="28"/>
        </w:rPr>
        <w:t>Симферополь</w:t>
      </w:r>
      <w:proofErr w:type="spellEnd"/>
      <w:r w:rsidRPr="009F5E27">
        <w:rPr>
          <w:rFonts w:ascii="Times New Roman" w:hAnsi="Times New Roman" w:cs="Times New Roman"/>
          <w:sz w:val="28"/>
          <w:szCs w:val="28"/>
        </w:rPr>
        <w:t>, 2004.-43с.</w:t>
      </w:r>
    </w:p>
    <w:p w:rsidR="009F5E27" w:rsidRPr="009F5E27" w:rsidRDefault="009F5E27" w:rsidP="009F5E27">
      <w:pPr>
        <w:rPr>
          <w:rFonts w:ascii="Times New Roman" w:hAnsi="Times New Roman" w:cs="Times New Roman"/>
          <w:sz w:val="28"/>
          <w:szCs w:val="28"/>
        </w:rPr>
      </w:pPr>
      <w:r w:rsidRPr="009F5E27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9F5E27">
        <w:rPr>
          <w:rFonts w:ascii="Times New Roman" w:hAnsi="Times New Roman" w:cs="Times New Roman"/>
          <w:sz w:val="28"/>
          <w:szCs w:val="28"/>
        </w:rPr>
        <w:t>Кочан</w:t>
      </w:r>
      <w:proofErr w:type="spellEnd"/>
      <w:r w:rsidRPr="009F5E27">
        <w:rPr>
          <w:rFonts w:ascii="Times New Roman" w:hAnsi="Times New Roman" w:cs="Times New Roman"/>
          <w:sz w:val="28"/>
          <w:szCs w:val="28"/>
        </w:rPr>
        <w:t xml:space="preserve"> І.М. Системність, динаміка, кодифікація  слів  з міжнародними  </w:t>
      </w:r>
    </w:p>
    <w:p w:rsidR="009F5E27" w:rsidRPr="009F5E27" w:rsidRDefault="009F5E27" w:rsidP="009F5E27">
      <w:pPr>
        <w:rPr>
          <w:rFonts w:ascii="Times New Roman" w:hAnsi="Times New Roman" w:cs="Times New Roman"/>
          <w:sz w:val="28"/>
          <w:szCs w:val="28"/>
        </w:rPr>
      </w:pPr>
      <w:r w:rsidRPr="009F5E27">
        <w:rPr>
          <w:rFonts w:ascii="Times New Roman" w:hAnsi="Times New Roman" w:cs="Times New Roman"/>
          <w:sz w:val="28"/>
          <w:szCs w:val="28"/>
        </w:rPr>
        <w:t xml:space="preserve">    кореневими компонентами в сучасній українській мові. Київ. </w:t>
      </w:r>
    </w:p>
    <w:p w:rsidR="009F5E27" w:rsidRPr="009F5E27" w:rsidRDefault="009F5E27" w:rsidP="009F5E27">
      <w:pPr>
        <w:rPr>
          <w:rFonts w:ascii="Times New Roman" w:hAnsi="Times New Roman" w:cs="Times New Roman"/>
          <w:sz w:val="28"/>
          <w:szCs w:val="28"/>
        </w:rPr>
      </w:pPr>
      <w:r w:rsidRPr="009F5E27">
        <w:rPr>
          <w:rFonts w:ascii="Times New Roman" w:hAnsi="Times New Roman" w:cs="Times New Roman"/>
          <w:sz w:val="28"/>
          <w:szCs w:val="28"/>
        </w:rPr>
        <w:t xml:space="preserve">6. Покровська О.А., </w:t>
      </w:r>
      <w:proofErr w:type="spellStart"/>
      <w:r w:rsidRPr="009F5E27">
        <w:rPr>
          <w:rFonts w:ascii="Times New Roman" w:hAnsi="Times New Roman" w:cs="Times New Roman"/>
          <w:sz w:val="28"/>
          <w:szCs w:val="28"/>
        </w:rPr>
        <w:t>Сапожнікова</w:t>
      </w:r>
      <w:proofErr w:type="spellEnd"/>
      <w:r w:rsidRPr="009F5E27">
        <w:rPr>
          <w:rFonts w:ascii="Times New Roman" w:hAnsi="Times New Roman" w:cs="Times New Roman"/>
          <w:sz w:val="28"/>
          <w:szCs w:val="28"/>
        </w:rPr>
        <w:t xml:space="preserve"> Л.Я., Руденко С.М. Українська </w:t>
      </w:r>
      <w:proofErr w:type="spellStart"/>
      <w:r w:rsidRPr="009F5E27">
        <w:rPr>
          <w:rFonts w:ascii="Times New Roman" w:hAnsi="Times New Roman" w:cs="Times New Roman"/>
          <w:sz w:val="28"/>
          <w:szCs w:val="28"/>
        </w:rPr>
        <w:t>термінографія</w:t>
      </w:r>
      <w:proofErr w:type="spellEnd"/>
      <w:r w:rsidRPr="009F5E27">
        <w:rPr>
          <w:rFonts w:ascii="Times New Roman" w:hAnsi="Times New Roman" w:cs="Times New Roman"/>
          <w:sz w:val="28"/>
          <w:szCs w:val="28"/>
        </w:rPr>
        <w:t>: історія, теорія, практика. Харків: ХДУХТ, 2015. URL:</w:t>
      </w:r>
    </w:p>
    <w:p w:rsidR="009F5E27" w:rsidRPr="009F5E27" w:rsidRDefault="009F5E27" w:rsidP="009F5E27">
      <w:pPr>
        <w:rPr>
          <w:rFonts w:ascii="Times New Roman" w:hAnsi="Times New Roman" w:cs="Times New Roman"/>
          <w:sz w:val="28"/>
          <w:szCs w:val="28"/>
        </w:rPr>
      </w:pPr>
      <w:r w:rsidRPr="009F5E27">
        <w:rPr>
          <w:rFonts w:ascii="Times New Roman" w:hAnsi="Times New Roman" w:cs="Times New Roman"/>
          <w:sz w:val="28"/>
          <w:szCs w:val="28"/>
        </w:rPr>
        <w:t>https://docplayer.net/72693645-Ukrayinska-terminografiya-istoriya-teoriyapraktika.Html</w:t>
      </w:r>
    </w:p>
    <w:p w:rsidR="009F5E27" w:rsidRPr="009F5E27" w:rsidRDefault="009F5E27" w:rsidP="009F5E27">
      <w:pPr>
        <w:rPr>
          <w:rFonts w:ascii="Times New Roman" w:hAnsi="Times New Roman" w:cs="Times New Roman"/>
          <w:sz w:val="28"/>
          <w:szCs w:val="28"/>
        </w:rPr>
      </w:pPr>
      <w:r w:rsidRPr="009F5E27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9F5E27">
        <w:rPr>
          <w:rFonts w:ascii="Times New Roman" w:hAnsi="Times New Roman" w:cs="Times New Roman"/>
          <w:sz w:val="28"/>
          <w:szCs w:val="28"/>
        </w:rPr>
        <w:t>Селігей</w:t>
      </w:r>
      <w:proofErr w:type="spellEnd"/>
      <w:r w:rsidRPr="009F5E27">
        <w:rPr>
          <w:rFonts w:ascii="Times New Roman" w:hAnsi="Times New Roman" w:cs="Times New Roman"/>
          <w:sz w:val="28"/>
          <w:szCs w:val="28"/>
        </w:rPr>
        <w:t xml:space="preserve"> П. Сучасне термінотворення: симптоми та синдроми.</w:t>
      </w:r>
    </w:p>
    <w:p w:rsidR="009F5E27" w:rsidRPr="009F5E27" w:rsidRDefault="009F5E27" w:rsidP="009F5E27">
      <w:pPr>
        <w:rPr>
          <w:rFonts w:ascii="Times New Roman" w:hAnsi="Times New Roman" w:cs="Times New Roman"/>
          <w:sz w:val="28"/>
          <w:szCs w:val="28"/>
        </w:rPr>
      </w:pPr>
      <w:r w:rsidRPr="009F5E27">
        <w:rPr>
          <w:rFonts w:ascii="Times New Roman" w:hAnsi="Times New Roman" w:cs="Times New Roman"/>
          <w:sz w:val="28"/>
          <w:szCs w:val="28"/>
        </w:rPr>
        <w:t>Мовознавство. 2007. № 3. С. 48–61.</w:t>
      </w:r>
    </w:p>
    <w:p w:rsidR="009F5E27" w:rsidRPr="009F5E27" w:rsidRDefault="009F5E27" w:rsidP="009F5E27">
      <w:pPr>
        <w:rPr>
          <w:rFonts w:ascii="Times New Roman" w:hAnsi="Times New Roman" w:cs="Times New Roman"/>
          <w:sz w:val="28"/>
          <w:szCs w:val="28"/>
        </w:rPr>
      </w:pPr>
      <w:r w:rsidRPr="009F5E27"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 w:rsidRPr="009F5E27">
        <w:rPr>
          <w:rFonts w:ascii="Times New Roman" w:hAnsi="Times New Roman" w:cs="Times New Roman"/>
          <w:sz w:val="28"/>
          <w:szCs w:val="28"/>
        </w:rPr>
        <w:t>Томіленко</w:t>
      </w:r>
      <w:proofErr w:type="spellEnd"/>
      <w:r w:rsidRPr="009F5E27">
        <w:rPr>
          <w:rFonts w:ascii="Times New Roman" w:hAnsi="Times New Roman" w:cs="Times New Roman"/>
          <w:sz w:val="28"/>
          <w:szCs w:val="28"/>
        </w:rPr>
        <w:t xml:space="preserve"> JI. М. Термінологічна лексика в сучасній тлумачній</w:t>
      </w:r>
    </w:p>
    <w:p w:rsidR="009F5E27" w:rsidRPr="009F5E27" w:rsidRDefault="009F5E27" w:rsidP="009F5E27">
      <w:pPr>
        <w:rPr>
          <w:rFonts w:ascii="Times New Roman" w:hAnsi="Times New Roman" w:cs="Times New Roman"/>
          <w:sz w:val="28"/>
          <w:szCs w:val="28"/>
        </w:rPr>
      </w:pPr>
      <w:r w:rsidRPr="009F5E27">
        <w:rPr>
          <w:rFonts w:ascii="Times New Roman" w:hAnsi="Times New Roman" w:cs="Times New Roman"/>
          <w:sz w:val="28"/>
          <w:szCs w:val="28"/>
        </w:rPr>
        <w:t>лексикографії української літературної мови. Івано-Франківськ: Фоліант,</w:t>
      </w:r>
    </w:p>
    <w:p w:rsidR="009F5E27" w:rsidRPr="009F5E27" w:rsidRDefault="009F5E27" w:rsidP="009F5E27">
      <w:pPr>
        <w:rPr>
          <w:rFonts w:ascii="Times New Roman" w:hAnsi="Times New Roman" w:cs="Times New Roman"/>
          <w:sz w:val="28"/>
          <w:szCs w:val="28"/>
        </w:rPr>
      </w:pPr>
      <w:r w:rsidRPr="009F5E27">
        <w:rPr>
          <w:rFonts w:ascii="Times New Roman" w:hAnsi="Times New Roman" w:cs="Times New Roman"/>
          <w:sz w:val="28"/>
          <w:szCs w:val="28"/>
        </w:rPr>
        <w:t>2015. 160 с.</w:t>
      </w:r>
    </w:p>
    <w:p w:rsidR="009F5E27" w:rsidRPr="009F5E27" w:rsidRDefault="009F5E27" w:rsidP="009F5E27">
      <w:pPr>
        <w:rPr>
          <w:rFonts w:ascii="Times New Roman" w:hAnsi="Times New Roman" w:cs="Times New Roman"/>
          <w:sz w:val="28"/>
          <w:szCs w:val="28"/>
        </w:rPr>
      </w:pPr>
      <w:r w:rsidRPr="009F5E27">
        <w:rPr>
          <w:rFonts w:ascii="Times New Roman" w:hAnsi="Times New Roman" w:cs="Times New Roman"/>
          <w:sz w:val="28"/>
          <w:szCs w:val="28"/>
        </w:rPr>
        <w:t xml:space="preserve">9. Філіппова Н. М. Загальне термінознавство : </w:t>
      </w:r>
      <w:proofErr w:type="spellStart"/>
      <w:r w:rsidRPr="009F5E27">
        <w:rPr>
          <w:rFonts w:ascii="Times New Roman" w:hAnsi="Times New Roman" w:cs="Times New Roman"/>
          <w:sz w:val="28"/>
          <w:szCs w:val="28"/>
        </w:rPr>
        <w:t>навч</w:t>
      </w:r>
      <w:proofErr w:type="spellEnd"/>
      <w:r w:rsidRPr="009F5E2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F5E27">
        <w:rPr>
          <w:rFonts w:ascii="Times New Roman" w:hAnsi="Times New Roman" w:cs="Times New Roman"/>
          <w:sz w:val="28"/>
          <w:szCs w:val="28"/>
        </w:rPr>
        <w:t>посіб</w:t>
      </w:r>
      <w:proofErr w:type="spellEnd"/>
      <w:r w:rsidRPr="009F5E27">
        <w:rPr>
          <w:rFonts w:ascii="Times New Roman" w:hAnsi="Times New Roman" w:cs="Times New Roman"/>
          <w:sz w:val="28"/>
          <w:szCs w:val="28"/>
        </w:rPr>
        <w:t>. Миколаїв : НУК, 2020. 219 с.</w:t>
      </w:r>
    </w:p>
    <w:p w:rsidR="009F5E27" w:rsidRPr="009F5E27" w:rsidRDefault="009F5E27" w:rsidP="009F5E27">
      <w:pPr>
        <w:rPr>
          <w:rFonts w:ascii="Times New Roman" w:hAnsi="Times New Roman" w:cs="Times New Roman"/>
          <w:sz w:val="28"/>
          <w:szCs w:val="28"/>
        </w:rPr>
      </w:pPr>
      <w:r w:rsidRPr="009F5E27">
        <w:rPr>
          <w:rFonts w:ascii="Times New Roman" w:hAnsi="Times New Roman" w:cs="Times New Roman"/>
          <w:sz w:val="28"/>
          <w:szCs w:val="28"/>
        </w:rPr>
        <w:t xml:space="preserve">10.  </w:t>
      </w:r>
      <w:proofErr w:type="spellStart"/>
      <w:r w:rsidRPr="009F5E27">
        <w:rPr>
          <w:rFonts w:ascii="Times New Roman" w:hAnsi="Times New Roman" w:cs="Times New Roman"/>
          <w:sz w:val="28"/>
          <w:szCs w:val="28"/>
        </w:rPr>
        <w:t>Фурт</w:t>
      </w:r>
      <w:proofErr w:type="spellEnd"/>
      <w:r w:rsidRPr="009F5E27">
        <w:rPr>
          <w:rFonts w:ascii="Times New Roman" w:hAnsi="Times New Roman" w:cs="Times New Roman"/>
          <w:sz w:val="28"/>
          <w:szCs w:val="28"/>
        </w:rPr>
        <w:t xml:space="preserve"> Д. В., </w:t>
      </w:r>
      <w:proofErr w:type="spellStart"/>
      <w:r w:rsidRPr="009F5E27">
        <w:rPr>
          <w:rFonts w:ascii="Times New Roman" w:hAnsi="Times New Roman" w:cs="Times New Roman"/>
          <w:sz w:val="28"/>
          <w:szCs w:val="28"/>
        </w:rPr>
        <w:t>Дмитрук</w:t>
      </w:r>
      <w:proofErr w:type="spellEnd"/>
      <w:r w:rsidRPr="009F5E27">
        <w:rPr>
          <w:rFonts w:ascii="Times New Roman" w:hAnsi="Times New Roman" w:cs="Times New Roman"/>
          <w:sz w:val="28"/>
          <w:szCs w:val="28"/>
        </w:rPr>
        <w:t xml:space="preserve"> Л. А. Термінологія: навчальний посібник </w:t>
      </w:r>
    </w:p>
    <w:p w:rsidR="009F5E27" w:rsidRPr="009F5E27" w:rsidRDefault="009F5E27" w:rsidP="009F5E27">
      <w:pPr>
        <w:rPr>
          <w:rFonts w:ascii="Times New Roman" w:hAnsi="Times New Roman" w:cs="Times New Roman"/>
          <w:sz w:val="28"/>
          <w:szCs w:val="28"/>
        </w:rPr>
      </w:pPr>
      <w:r w:rsidRPr="009F5E27">
        <w:rPr>
          <w:rFonts w:ascii="Times New Roman" w:hAnsi="Times New Roman" w:cs="Times New Roman"/>
          <w:sz w:val="28"/>
          <w:szCs w:val="28"/>
        </w:rPr>
        <w:t>Кривий Ріг :[</w:t>
      </w:r>
      <w:proofErr w:type="spellStart"/>
      <w:r w:rsidRPr="009F5E27">
        <w:rPr>
          <w:rFonts w:ascii="Times New Roman" w:hAnsi="Times New Roman" w:cs="Times New Roman"/>
          <w:sz w:val="28"/>
          <w:szCs w:val="28"/>
        </w:rPr>
        <w:t>ДонНУЕТ</w:t>
      </w:r>
      <w:proofErr w:type="spellEnd"/>
      <w:r w:rsidRPr="009F5E27">
        <w:rPr>
          <w:rFonts w:ascii="Times New Roman" w:hAnsi="Times New Roman" w:cs="Times New Roman"/>
          <w:sz w:val="28"/>
          <w:szCs w:val="28"/>
        </w:rPr>
        <w:t>], 2020. 172 с. http://elibrary.donnuet.edu.ua/1984/1/2020_NP_Furt_Terminolohiia.pdf</w:t>
      </w:r>
    </w:p>
    <w:p w:rsidR="009F5E27" w:rsidRPr="009F5E27" w:rsidRDefault="009F5E27" w:rsidP="009F5E27">
      <w:pPr>
        <w:rPr>
          <w:rFonts w:ascii="Times New Roman" w:hAnsi="Times New Roman" w:cs="Times New Roman"/>
          <w:sz w:val="28"/>
          <w:szCs w:val="28"/>
        </w:rPr>
      </w:pPr>
    </w:p>
    <w:p w:rsidR="009F5E27" w:rsidRPr="009F5E27" w:rsidRDefault="009F5E27" w:rsidP="009F5E27">
      <w:pPr>
        <w:pStyle w:val="a5"/>
        <w:spacing w:line="264" w:lineRule="auto"/>
        <w:ind w:left="540" w:firstLine="0"/>
        <w:jc w:val="left"/>
        <w:rPr>
          <w:b/>
          <w:szCs w:val="28"/>
          <w:lang w:val="uk-UA"/>
        </w:rPr>
      </w:pPr>
      <w:r w:rsidRPr="009F5E27">
        <w:rPr>
          <w:b/>
          <w:szCs w:val="28"/>
          <w:lang w:val="uk-UA"/>
        </w:rPr>
        <w:t>2. Період другої половини ХІХ ст. – початку ХХ ст. Діяльність Наукового товариства імені Тараса Шевченка</w:t>
      </w:r>
    </w:p>
    <w:p w:rsidR="009F5E27" w:rsidRPr="009F5E27" w:rsidRDefault="009F5E27" w:rsidP="009F5E27">
      <w:pPr>
        <w:pStyle w:val="a5"/>
        <w:spacing w:line="264" w:lineRule="auto"/>
        <w:ind w:left="0"/>
        <w:rPr>
          <w:szCs w:val="28"/>
          <w:lang w:val="uk-UA"/>
        </w:rPr>
      </w:pPr>
      <w:r w:rsidRPr="009F5E27">
        <w:rPr>
          <w:szCs w:val="28"/>
          <w:lang w:val="uk-UA"/>
        </w:rPr>
        <w:lastRenderedPageBreak/>
        <w:t>Ренесансним етапом у новітній історії України є середина ХІХ ст. У часописі “Основа” (1861–1862) П. Куліш чи не вперше пише про потребу інтелектуалізації української мови через вироблення наукових стилів і формування національних терміносистем різних галузей знань і культури, закликає повертатися обличчям до Європи, щоби вписати українську мову в світовий контекст.</w:t>
      </w:r>
    </w:p>
    <w:p w:rsidR="009F5E27" w:rsidRPr="009F5E27" w:rsidRDefault="009F5E27" w:rsidP="009F5E27">
      <w:pPr>
        <w:pStyle w:val="a5"/>
        <w:spacing w:line="264" w:lineRule="auto"/>
        <w:ind w:left="0"/>
        <w:rPr>
          <w:szCs w:val="28"/>
          <w:lang w:val="uk-UA"/>
        </w:rPr>
      </w:pPr>
      <w:r w:rsidRPr="009F5E27">
        <w:rPr>
          <w:szCs w:val="28"/>
          <w:lang w:val="uk-UA"/>
        </w:rPr>
        <w:t>В історії української науки та її мови важливе значення мав часопис “Громада” (1878–1882), в якому друкували свої праці М. Драгоманов, С. По</w:t>
      </w:r>
      <w:r w:rsidRPr="009F5E27">
        <w:rPr>
          <w:szCs w:val="28"/>
          <w:lang w:val="uk-UA"/>
        </w:rPr>
        <w:softHyphen/>
        <w:t>долинський, М. Павлик, І. Франко, М. Грушевський. У працях М. Драго</w:t>
      </w:r>
      <w:r w:rsidRPr="009F5E27">
        <w:rPr>
          <w:szCs w:val="28"/>
          <w:lang w:val="uk-UA"/>
        </w:rPr>
        <w:softHyphen/>
        <w:t>манова спостерігаємо намагання замінити іншомовні за походженням терміни українськими відповідниками.</w:t>
      </w:r>
    </w:p>
    <w:p w:rsidR="009F5E27" w:rsidRPr="009F5E27" w:rsidRDefault="009F5E27" w:rsidP="009F5E27">
      <w:pPr>
        <w:spacing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5E27">
        <w:rPr>
          <w:rFonts w:ascii="Times New Roman" w:hAnsi="Times New Roman" w:cs="Times New Roman"/>
          <w:sz w:val="28"/>
          <w:szCs w:val="28"/>
        </w:rPr>
        <w:t xml:space="preserve">У 1873 р. у Львові засновано Наукове товариство імені Тараса Шевченка, яке з 1892 р. стає першим українським науковим центром на зразок європейських академій. Товариство видало 155 томів </w:t>
      </w:r>
      <w:r w:rsidRPr="009F5E27">
        <w:rPr>
          <w:rFonts w:ascii="Times New Roman" w:hAnsi="Times New Roman" w:cs="Times New Roman"/>
          <w:sz w:val="28"/>
          <w:szCs w:val="28"/>
          <w:lang w:val="ru-RU"/>
        </w:rPr>
        <w:t>“</w:t>
      </w:r>
      <w:r w:rsidRPr="009F5E27">
        <w:rPr>
          <w:rFonts w:ascii="Times New Roman" w:hAnsi="Times New Roman" w:cs="Times New Roman"/>
          <w:sz w:val="28"/>
          <w:szCs w:val="28"/>
        </w:rPr>
        <w:t>Записок НТШ</w:t>
      </w:r>
      <w:r w:rsidRPr="009F5E27">
        <w:rPr>
          <w:rFonts w:ascii="Times New Roman" w:hAnsi="Times New Roman" w:cs="Times New Roman"/>
          <w:sz w:val="28"/>
          <w:szCs w:val="28"/>
          <w:lang w:val="ru-RU"/>
        </w:rPr>
        <w:t>”</w:t>
      </w:r>
      <w:r w:rsidRPr="009F5E27">
        <w:rPr>
          <w:rFonts w:ascii="Times New Roman" w:hAnsi="Times New Roman" w:cs="Times New Roman"/>
          <w:sz w:val="28"/>
          <w:szCs w:val="28"/>
        </w:rPr>
        <w:t xml:space="preserve">. У НТШ діяло три секції: історико-філософська, філологічна та </w:t>
      </w:r>
      <w:proofErr w:type="spellStart"/>
      <w:r w:rsidRPr="009F5E27">
        <w:rPr>
          <w:rFonts w:ascii="Times New Roman" w:hAnsi="Times New Roman" w:cs="Times New Roman"/>
          <w:sz w:val="28"/>
          <w:szCs w:val="28"/>
        </w:rPr>
        <w:t>математично-приро</w:t>
      </w:r>
      <w:r w:rsidRPr="009F5E27">
        <w:rPr>
          <w:rFonts w:ascii="Times New Roman" w:hAnsi="Times New Roman" w:cs="Times New Roman"/>
          <w:sz w:val="28"/>
          <w:szCs w:val="28"/>
        </w:rPr>
        <w:softHyphen/>
        <w:t>до</w:t>
      </w:r>
      <w:r w:rsidRPr="009F5E27">
        <w:rPr>
          <w:rFonts w:ascii="Times New Roman" w:hAnsi="Times New Roman" w:cs="Times New Roman"/>
          <w:sz w:val="28"/>
          <w:szCs w:val="28"/>
        </w:rPr>
        <w:softHyphen/>
        <w:t>писно-лікарська</w:t>
      </w:r>
      <w:proofErr w:type="spellEnd"/>
      <w:r w:rsidRPr="009F5E27">
        <w:rPr>
          <w:rFonts w:ascii="Times New Roman" w:hAnsi="Times New Roman" w:cs="Times New Roman"/>
          <w:sz w:val="28"/>
          <w:szCs w:val="28"/>
        </w:rPr>
        <w:t xml:space="preserve">, які видавали періодичні </w:t>
      </w:r>
      <w:r w:rsidRPr="009F5E27">
        <w:rPr>
          <w:rFonts w:ascii="Times New Roman" w:hAnsi="Times New Roman" w:cs="Times New Roman"/>
          <w:sz w:val="28"/>
          <w:szCs w:val="28"/>
          <w:lang w:val="ru-RU"/>
        </w:rPr>
        <w:t>“</w:t>
      </w:r>
      <w:r w:rsidRPr="009F5E27">
        <w:rPr>
          <w:rFonts w:ascii="Times New Roman" w:hAnsi="Times New Roman" w:cs="Times New Roman"/>
          <w:sz w:val="28"/>
          <w:szCs w:val="28"/>
        </w:rPr>
        <w:t>Збірники</w:t>
      </w:r>
      <w:r w:rsidRPr="009F5E27">
        <w:rPr>
          <w:rFonts w:ascii="Times New Roman" w:hAnsi="Times New Roman" w:cs="Times New Roman"/>
          <w:sz w:val="28"/>
          <w:szCs w:val="28"/>
          <w:lang w:val="ru-RU"/>
        </w:rPr>
        <w:t>”</w:t>
      </w:r>
      <w:r w:rsidRPr="009F5E27">
        <w:rPr>
          <w:rFonts w:ascii="Times New Roman" w:hAnsi="Times New Roman" w:cs="Times New Roman"/>
          <w:sz w:val="28"/>
          <w:szCs w:val="28"/>
        </w:rPr>
        <w:t>. Саме тут концентру</w:t>
      </w:r>
      <w:r w:rsidRPr="009F5E27">
        <w:rPr>
          <w:rFonts w:ascii="Times New Roman" w:hAnsi="Times New Roman" w:cs="Times New Roman"/>
          <w:sz w:val="28"/>
          <w:szCs w:val="28"/>
        </w:rPr>
        <w:softHyphen/>
        <w:t xml:space="preserve">валася термінологічна праця провідних учених кінця XIX – початку ХХ ст. Наддніпрянської України (А. Кримський, Б. Грінченко, І. </w:t>
      </w:r>
      <w:proofErr w:type="spellStart"/>
      <w:r w:rsidRPr="009F5E27">
        <w:rPr>
          <w:rFonts w:ascii="Times New Roman" w:hAnsi="Times New Roman" w:cs="Times New Roman"/>
          <w:sz w:val="28"/>
          <w:szCs w:val="28"/>
        </w:rPr>
        <w:t>Стешенко</w:t>
      </w:r>
      <w:proofErr w:type="spellEnd"/>
      <w:r w:rsidRPr="009F5E27">
        <w:rPr>
          <w:rFonts w:ascii="Times New Roman" w:hAnsi="Times New Roman" w:cs="Times New Roman"/>
          <w:sz w:val="28"/>
          <w:szCs w:val="28"/>
        </w:rPr>
        <w:t>, В. Анто</w:t>
      </w:r>
      <w:r w:rsidRPr="009F5E27">
        <w:rPr>
          <w:rFonts w:ascii="Times New Roman" w:hAnsi="Times New Roman" w:cs="Times New Roman"/>
          <w:sz w:val="28"/>
          <w:szCs w:val="28"/>
        </w:rPr>
        <w:softHyphen/>
        <w:t xml:space="preserve">нович, О. </w:t>
      </w:r>
      <w:proofErr w:type="spellStart"/>
      <w:r w:rsidRPr="009F5E27">
        <w:rPr>
          <w:rFonts w:ascii="Times New Roman" w:hAnsi="Times New Roman" w:cs="Times New Roman"/>
          <w:sz w:val="28"/>
          <w:szCs w:val="28"/>
        </w:rPr>
        <w:t>Кониський</w:t>
      </w:r>
      <w:proofErr w:type="spellEnd"/>
      <w:r w:rsidRPr="009F5E27">
        <w:rPr>
          <w:rFonts w:ascii="Times New Roman" w:hAnsi="Times New Roman" w:cs="Times New Roman"/>
          <w:sz w:val="28"/>
          <w:szCs w:val="28"/>
        </w:rPr>
        <w:t xml:space="preserve">) та Наддністрянської України (І. </w:t>
      </w:r>
      <w:proofErr w:type="spellStart"/>
      <w:r w:rsidRPr="009F5E27">
        <w:rPr>
          <w:rFonts w:ascii="Times New Roman" w:hAnsi="Times New Roman" w:cs="Times New Roman"/>
          <w:sz w:val="28"/>
          <w:szCs w:val="28"/>
        </w:rPr>
        <w:t>Верхратський</w:t>
      </w:r>
      <w:proofErr w:type="spellEnd"/>
      <w:r w:rsidRPr="009F5E27">
        <w:rPr>
          <w:rFonts w:ascii="Times New Roman" w:hAnsi="Times New Roman" w:cs="Times New Roman"/>
          <w:sz w:val="28"/>
          <w:szCs w:val="28"/>
        </w:rPr>
        <w:t xml:space="preserve">, М. </w:t>
      </w:r>
      <w:proofErr w:type="spellStart"/>
      <w:r w:rsidRPr="009F5E27">
        <w:rPr>
          <w:rFonts w:ascii="Times New Roman" w:hAnsi="Times New Roman" w:cs="Times New Roman"/>
          <w:sz w:val="28"/>
          <w:szCs w:val="28"/>
        </w:rPr>
        <w:t>Па</w:t>
      </w:r>
      <w:r w:rsidRPr="009F5E27">
        <w:rPr>
          <w:rFonts w:ascii="Times New Roman" w:hAnsi="Times New Roman" w:cs="Times New Roman"/>
          <w:sz w:val="28"/>
          <w:szCs w:val="28"/>
        </w:rPr>
        <w:softHyphen/>
        <w:t>чов</w:t>
      </w:r>
      <w:r w:rsidRPr="009F5E27">
        <w:rPr>
          <w:rFonts w:ascii="Times New Roman" w:hAnsi="Times New Roman" w:cs="Times New Roman"/>
          <w:sz w:val="28"/>
          <w:szCs w:val="28"/>
        </w:rPr>
        <w:softHyphen/>
        <w:t>ський</w:t>
      </w:r>
      <w:proofErr w:type="spellEnd"/>
      <w:r w:rsidRPr="009F5E27">
        <w:rPr>
          <w:rFonts w:ascii="Times New Roman" w:hAnsi="Times New Roman" w:cs="Times New Roman"/>
          <w:sz w:val="28"/>
          <w:szCs w:val="28"/>
        </w:rPr>
        <w:t xml:space="preserve">, І. Франко, Т. Барановський, С. Качала, </w:t>
      </w:r>
      <w:proofErr w:type="spellStart"/>
      <w:r w:rsidRPr="009F5E27">
        <w:rPr>
          <w:rFonts w:ascii="Times New Roman" w:hAnsi="Times New Roman" w:cs="Times New Roman"/>
          <w:sz w:val="28"/>
          <w:szCs w:val="28"/>
        </w:rPr>
        <w:t>О.Огоновський</w:t>
      </w:r>
      <w:proofErr w:type="spellEnd"/>
      <w:r w:rsidRPr="009F5E27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9F5E27" w:rsidRPr="009F5E27" w:rsidRDefault="009F5E27" w:rsidP="009F5E27">
      <w:pPr>
        <w:spacing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5E27">
        <w:rPr>
          <w:rFonts w:ascii="Times New Roman" w:hAnsi="Times New Roman" w:cs="Times New Roman"/>
          <w:sz w:val="28"/>
          <w:szCs w:val="28"/>
        </w:rPr>
        <w:t>Термінологи НТШ мали різні погляди на розвиток української термі</w:t>
      </w:r>
      <w:r w:rsidRPr="009F5E27">
        <w:rPr>
          <w:rFonts w:ascii="Times New Roman" w:hAnsi="Times New Roman" w:cs="Times New Roman"/>
          <w:sz w:val="28"/>
          <w:szCs w:val="28"/>
        </w:rPr>
        <w:softHyphen/>
        <w:t>но</w:t>
      </w:r>
      <w:r w:rsidRPr="009F5E27">
        <w:rPr>
          <w:rFonts w:ascii="Times New Roman" w:hAnsi="Times New Roman" w:cs="Times New Roman"/>
          <w:sz w:val="28"/>
          <w:szCs w:val="28"/>
        </w:rPr>
        <w:softHyphen/>
        <w:t>логії, тому виокремились такі дві групи науковців: 1) прихильники терміно</w:t>
      </w:r>
      <w:r w:rsidRPr="009F5E27">
        <w:rPr>
          <w:rFonts w:ascii="Times New Roman" w:hAnsi="Times New Roman" w:cs="Times New Roman"/>
          <w:sz w:val="28"/>
          <w:szCs w:val="28"/>
        </w:rPr>
        <w:softHyphen/>
        <w:t xml:space="preserve">творення в дусі народної мови, на її основі й за її законами (В. Левицький, </w:t>
      </w:r>
      <w:r w:rsidRPr="009F5E27">
        <w:rPr>
          <w:rFonts w:ascii="Times New Roman" w:hAnsi="Times New Roman" w:cs="Times New Roman"/>
          <w:sz w:val="28"/>
          <w:szCs w:val="28"/>
        </w:rPr>
        <w:br/>
        <w:t>І. Пу</w:t>
      </w:r>
      <w:r w:rsidRPr="009F5E27">
        <w:rPr>
          <w:rFonts w:ascii="Times New Roman" w:hAnsi="Times New Roman" w:cs="Times New Roman"/>
          <w:sz w:val="28"/>
          <w:szCs w:val="28"/>
        </w:rPr>
        <w:softHyphen/>
        <w:t xml:space="preserve">люй, І. </w:t>
      </w:r>
      <w:proofErr w:type="spellStart"/>
      <w:r w:rsidRPr="009F5E27">
        <w:rPr>
          <w:rFonts w:ascii="Times New Roman" w:hAnsi="Times New Roman" w:cs="Times New Roman"/>
          <w:sz w:val="28"/>
          <w:szCs w:val="28"/>
        </w:rPr>
        <w:t>Верхратський</w:t>
      </w:r>
      <w:proofErr w:type="spellEnd"/>
      <w:r w:rsidRPr="009F5E27">
        <w:rPr>
          <w:rFonts w:ascii="Times New Roman" w:hAnsi="Times New Roman" w:cs="Times New Roman"/>
          <w:sz w:val="28"/>
          <w:szCs w:val="28"/>
        </w:rPr>
        <w:t xml:space="preserve">, І. </w:t>
      </w:r>
      <w:proofErr w:type="spellStart"/>
      <w:r w:rsidRPr="009F5E27">
        <w:rPr>
          <w:rFonts w:ascii="Times New Roman" w:hAnsi="Times New Roman" w:cs="Times New Roman"/>
          <w:sz w:val="28"/>
          <w:szCs w:val="28"/>
        </w:rPr>
        <w:t>Кандяк</w:t>
      </w:r>
      <w:proofErr w:type="spellEnd"/>
      <w:r w:rsidRPr="009F5E27">
        <w:rPr>
          <w:rFonts w:ascii="Times New Roman" w:hAnsi="Times New Roman" w:cs="Times New Roman"/>
          <w:sz w:val="28"/>
          <w:szCs w:val="28"/>
        </w:rPr>
        <w:t xml:space="preserve">, Р. </w:t>
      </w:r>
      <w:proofErr w:type="spellStart"/>
      <w:r w:rsidRPr="009F5E27">
        <w:rPr>
          <w:rFonts w:ascii="Times New Roman" w:hAnsi="Times New Roman" w:cs="Times New Roman"/>
          <w:sz w:val="28"/>
          <w:szCs w:val="28"/>
        </w:rPr>
        <w:t>Цегельський</w:t>
      </w:r>
      <w:proofErr w:type="spellEnd"/>
      <w:r w:rsidRPr="009F5E27">
        <w:rPr>
          <w:rFonts w:ascii="Times New Roman" w:hAnsi="Times New Roman" w:cs="Times New Roman"/>
          <w:sz w:val="28"/>
          <w:szCs w:val="28"/>
        </w:rPr>
        <w:t>); 2) симпатики запровад</w:t>
      </w:r>
      <w:r w:rsidRPr="009F5E27">
        <w:rPr>
          <w:rFonts w:ascii="Times New Roman" w:hAnsi="Times New Roman" w:cs="Times New Roman"/>
          <w:sz w:val="28"/>
          <w:szCs w:val="28"/>
        </w:rPr>
        <w:softHyphen/>
        <w:t>жен</w:t>
      </w:r>
      <w:r w:rsidRPr="009F5E27">
        <w:rPr>
          <w:rFonts w:ascii="Times New Roman" w:hAnsi="Times New Roman" w:cs="Times New Roman"/>
          <w:sz w:val="28"/>
          <w:szCs w:val="28"/>
        </w:rPr>
        <w:softHyphen/>
        <w:t xml:space="preserve">ня в українську мову інтернаціональної термінології (І. </w:t>
      </w:r>
      <w:proofErr w:type="spellStart"/>
      <w:r w:rsidRPr="009F5E27">
        <w:rPr>
          <w:rFonts w:ascii="Times New Roman" w:hAnsi="Times New Roman" w:cs="Times New Roman"/>
          <w:sz w:val="28"/>
          <w:szCs w:val="28"/>
        </w:rPr>
        <w:t>Горбачевський</w:t>
      </w:r>
      <w:proofErr w:type="spellEnd"/>
      <w:r w:rsidRPr="009F5E27">
        <w:rPr>
          <w:rFonts w:ascii="Times New Roman" w:hAnsi="Times New Roman" w:cs="Times New Roman"/>
          <w:sz w:val="28"/>
          <w:szCs w:val="28"/>
        </w:rPr>
        <w:t xml:space="preserve">, С. Рудницький, М. </w:t>
      </w:r>
      <w:proofErr w:type="spellStart"/>
      <w:r w:rsidRPr="009F5E27">
        <w:rPr>
          <w:rFonts w:ascii="Times New Roman" w:hAnsi="Times New Roman" w:cs="Times New Roman"/>
          <w:sz w:val="28"/>
          <w:szCs w:val="28"/>
        </w:rPr>
        <w:t>Вікул</w:t>
      </w:r>
      <w:proofErr w:type="spellEnd"/>
      <w:r w:rsidRPr="009F5E27">
        <w:rPr>
          <w:rFonts w:ascii="Times New Roman" w:hAnsi="Times New Roman" w:cs="Times New Roman"/>
          <w:sz w:val="28"/>
          <w:szCs w:val="28"/>
        </w:rPr>
        <w:t xml:space="preserve">, А. </w:t>
      </w:r>
      <w:proofErr w:type="spellStart"/>
      <w:r w:rsidRPr="009F5E27">
        <w:rPr>
          <w:rFonts w:ascii="Times New Roman" w:hAnsi="Times New Roman" w:cs="Times New Roman"/>
          <w:sz w:val="28"/>
          <w:szCs w:val="28"/>
        </w:rPr>
        <w:t>Семенцов</w:t>
      </w:r>
      <w:proofErr w:type="spellEnd"/>
      <w:r w:rsidRPr="009F5E27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9F5E27" w:rsidRPr="009F5E27" w:rsidRDefault="009F5E27" w:rsidP="009F5E27">
      <w:pPr>
        <w:spacing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5E27">
        <w:rPr>
          <w:rFonts w:ascii="Times New Roman" w:hAnsi="Times New Roman" w:cs="Times New Roman"/>
          <w:sz w:val="28"/>
          <w:szCs w:val="28"/>
        </w:rPr>
        <w:t xml:space="preserve">Зусиллями українських учених НТШ було вироблено концептуальні положення термінологічної теорії, запропоновано одностайну термінологію і номенклатуру, незважаючи на те, що її творили на землях України, які належали до різних держав. </w:t>
      </w:r>
    </w:p>
    <w:p w:rsidR="009F5E27" w:rsidRPr="009F5E27" w:rsidRDefault="009F5E27" w:rsidP="009F5E27">
      <w:pPr>
        <w:spacing w:line="264" w:lineRule="auto"/>
        <w:ind w:firstLine="567"/>
        <w:jc w:val="both"/>
        <w:rPr>
          <w:rFonts w:ascii="Times New Roman" w:hAnsi="Times New Roman" w:cs="Times New Roman"/>
          <w:i/>
        </w:rPr>
      </w:pPr>
      <w:r w:rsidRPr="009F5E27">
        <w:rPr>
          <w:rFonts w:ascii="Times New Roman" w:hAnsi="Times New Roman" w:cs="Times New Roman"/>
          <w:i/>
        </w:rPr>
        <w:t xml:space="preserve">Показовою може бути діяльність Івана </w:t>
      </w:r>
      <w:proofErr w:type="spellStart"/>
      <w:r w:rsidRPr="009F5E27">
        <w:rPr>
          <w:rFonts w:ascii="Times New Roman" w:hAnsi="Times New Roman" w:cs="Times New Roman"/>
          <w:i/>
        </w:rPr>
        <w:t>Верхратського</w:t>
      </w:r>
      <w:proofErr w:type="spellEnd"/>
      <w:r w:rsidRPr="009F5E27">
        <w:rPr>
          <w:rFonts w:ascii="Times New Roman" w:hAnsi="Times New Roman" w:cs="Times New Roman"/>
          <w:i/>
        </w:rPr>
        <w:t xml:space="preserve"> </w:t>
      </w:r>
      <w:r w:rsidRPr="009F5E27">
        <w:rPr>
          <w:rFonts w:ascii="Times New Roman" w:hAnsi="Times New Roman" w:cs="Times New Roman"/>
          <w:i/>
          <w:shd w:val="clear" w:color="auto" w:fill="FFFFFF"/>
        </w:rPr>
        <w:t>(був дійсним членом</w:t>
      </w:r>
      <w:r w:rsidRPr="009F5E27">
        <w:rPr>
          <w:rStyle w:val="apple-converted-space"/>
          <w:rFonts w:ascii="Times New Roman" w:eastAsiaTheme="majorEastAsia" w:hAnsi="Times New Roman" w:cs="Times New Roman"/>
          <w:i/>
          <w:shd w:val="clear" w:color="auto" w:fill="FFFFFF"/>
        </w:rPr>
        <w:t> </w:t>
      </w:r>
      <w:hyperlink r:id="rId9" w:tooltip="НТШ" w:history="1">
        <w:r w:rsidRPr="009F5E27">
          <w:rPr>
            <w:rStyle w:val="a4"/>
            <w:rFonts w:ascii="Times New Roman" w:eastAsiaTheme="majorEastAsia" w:hAnsi="Times New Roman" w:cs="Times New Roman"/>
            <w:i/>
            <w:color w:val="auto"/>
            <w:shd w:val="clear" w:color="auto" w:fill="FFFFFF"/>
          </w:rPr>
          <w:t>Наукового товариства ім. Шевченка у Львові</w:t>
        </w:r>
      </w:hyperlink>
      <w:r w:rsidRPr="009F5E27">
        <w:rPr>
          <w:rStyle w:val="apple-converted-space"/>
          <w:rFonts w:ascii="Times New Roman" w:eastAsiaTheme="majorEastAsia" w:hAnsi="Times New Roman" w:cs="Times New Roman"/>
          <w:i/>
          <w:shd w:val="clear" w:color="auto" w:fill="FFFFFF"/>
        </w:rPr>
        <w:t> </w:t>
      </w:r>
      <w:r w:rsidRPr="009F5E27">
        <w:rPr>
          <w:rFonts w:ascii="Times New Roman" w:hAnsi="Times New Roman" w:cs="Times New Roman"/>
          <w:i/>
          <w:shd w:val="clear" w:color="auto" w:fill="FFFFFF"/>
        </w:rPr>
        <w:t xml:space="preserve">і першим головою його математично-природничо-медичної секції. Основоположник української наукової термінології з природознавства. І. </w:t>
      </w:r>
      <w:proofErr w:type="spellStart"/>
      <w:r w:rsidRPr="009F5E27">
        <w:rPr>
          <w:rFonts w:ascii="Times New Roman" w:hAnsi="Times New Roman" w:cs="Times New Roman"/>
          <w:i/>
          <w:shd w:val="clear" w:color="auto" w:fill="FFFFFF"/>
        </w:rPr>
        <w:t>Верхратський</w:t>
      </w:r>
      <w:proofErr w:type="spellEnd"/>
      <w:r w:rsidRPr="009F5E27">
        <w:rPr>
          <w:rFonts w:ascii="Times New Roman" w:hAnsi="Times New Roman" w:cs="Times New Roman"/>
          <w:i/>
          <w:shd w:val="clear" w:color="auto" w:fill="FFFFFF"/>
        </w:rPr>
        <w:t xml:space="preserve"> заклав основи української науково-природничої термінології працею «Початки до уложення номенклатури й термінології </w:t>
      </w:r>
      <w:proofErr w:type="spellStart"/>
      <w:r w:rsidRPr="009F5E27">
        <w:rPr>
          <w:rFonts w:ascii="Times New Roman" w:hAnsi="Times New Roman" w:cs="Times New Roman"/>
          <w:i/>
          <w:shd w:val="clear" w:color="auto" w:fill="FFFFFF"/>
        </w:rPr>
        <w:t>природописної</w:t>
      </w:r>
      <w:proofErr w:type="spellEnd"/>
      <w:r w:rsidRPr="009F5E27">
        <w:rPr>
          <w:rFonts w:ascii="Times New Roman" w:hAnsi="Times New Roman" w:cs="Times New Roman"/>
          <w:i/>
          <w:shd w:val="clear" w:color="auto" w:fill="FFFFFF"/>
        </w:rPr>
        <w:t>, народної» (1864—1879).</w:t>
      </w:r>
    </w:p>
    <w:p w:rsidR="009F5E27" w:rsidRPr="009F5E27" w:rsidRDefault="009F5E27" w:rsidP="009F5E27">
      <w:pPr>
        <w:shd w:val="clear" w:color="auto" w:fill="FFFFFF"/>
        <w:spacing w:before="5" w:line="276" w:lineRule="auto"/>
        <w:ind w:right="29" w:firstLine="331"/>
        <w:jc w:val="both"/>
        <w:rPr>
          <w:rFonts w:ascii="Times New Roman" w:hAnsi="Times New Roman" w:cs="Times New Roman"/>
          <w:spacing w:val="6"/>
        </w:rPr>
      </w:pPr>
      <w:r w:rsidRPr="009F5E27">
        <w:rPr>
          <w:rFonts w:ascii="Times New Roman" w:hAnsi="Times New Roman" w:cs="Times New Roman"/>
          <w:spacing w:val="8"/>
        </w:rPr>
        <w:t>Становлення наукової мови супроводжується шукан</w:t>
      </w:r>
      <w:r w:rsidRPr="009F5E27">
        <w:rPr>
          <w:rFonts w:ascii="Times New Roman" w:hAnsi="Times New Roman" w:cs="Times New Roman"/>
          <w:spacing w:val="8"/>
        </w:rPr>
        <w:softHyphen/>
      </w:r>
      <w:r w:rsidRPr="009F5E27">
        <w:rPr>
          <w:rFonts w:ascii="Times New Roman" w:hAnsi="Times New Roman" w:cs="Times New Roman"/>
        </w:rPr>
        <w:t xml:space="preserve">ням основи термінотворення. </w:t>
      </w:r>
      <w:proofErr w:type="spellStart"/>
      <w:r w:rsidRPr="009F5E27">
        <w:rPr>
          <w:rFonts w:ascii="Times New Roman" w:hAnsi="Times New Roman" w:cs="Times New Roman"/>
        </w:rPr>
        <w:t>Верхратський</w:t>
      </w:r>
      <w:proofErr w:type="spellEnd"/>
      <w:r w:rsidRPr="009F5E27">
        <w:rPr>
          <w:rFonts w:ascii="Times New Roman" w:hAnsi="Times New Roman" w:cs="Times New Roman"/>
        </w:rPr>
        <w:t xml:space="preserve"> у цьому про</w:t>
      </w:r>
      <w:r w:rsidRPr="009F5E27">
        <w:rPr>
          <w:rFonts w:ascii="Times New Roman" w:hAnsi="Times New Roman" w:cs="Times New Roman"/>
        </w:rPr>
        <w:softHyphen/>
        <w:t xml:space="preserve">цесі орієнтувався на </w:t>
      </w:r>
      <w:proofErr w:type="spellStart"/>
      <w:r w:rsidRPr="009F5E27">
        <w:rPr>
          <w:rFonts w:ascii="Times New Roman" w:hAnsi="Times New Roman" w:cs="Times New Roman"/>
        </w:rPr>
        <w:t>народнорозмовну</w:t>
      </w:r>
      <w:proofErr w:type="spellEnd"/>
      <w:r w:rsidRPr="009F5E27">
        <w:rPr>
          <w:rFonts w:ascii="Times New Roman" w:hAnsi="Times New Roman" w:cs="Times New Roman"/>
        </w:rPr>
        <w:t xml:space="preserve"> мову. Його </w:t>
      </w:r>
      <w:proofErr w:type="spellStart"/>
      <w:r w:rsidRPr="009F5E27">
        <w:rPr>
          <w:rFonts w:ascii="Times New Roman" w:hAnsi="Times New Roman" w:cs="Times New Roman"/>
        </w:rPr>
        <w:t>приро</w:t>
      </w:r>
      <w:r w:rsidRPr="009F5E27">
        <w:rPr>
          <w:rFonts w:ascii="Times New Roman" w:hAnsi="Times New Roman" w:cs="Times New Roman"/>
        </w:rPr>
        <w:softHyphen/>
      </w:r>
      <w:r w:rsidRPr="009F5E27">
        <w:rPr>
          <w:rFonts w:ascii="Times New Roman" w:hAnsi="Times New Roman" w:cs="Times New Roman"/>
          <w:spacing w:val="8"/>
        </w:rPr>
        <w:t>дознавчо-лінгвістичні</w:t>
      </w:r>
      <w:proofErr w:type="spellEnd"/>
      <w:r w:rsidRPr="009F5E27">
        <w:rPr>
          <w:rFonts w:ascii="Times New Roman" w:hAnsi="Times New Roman" w:cs="Times New Roman"/>
          <w:spacing w:val="8"/>
        </w:rPr>
        <w:t xml:space="preserve"> студії цінні насамперед тим, що у </w:t>
      </w:r>
      <w:r w:rsidRPr="009F5E27">
        <w:rPr>
          <w:rFonts w:ascii="Times New Roman" w:hAnsi="Times New Roman" w:cs="Times New Roman"/>
          <w:spacing w:val="1"/>
        </w:rPr>
        <w:t xml:space="preserve">них зафіксована велика кількість українських народних номенклатурних і термінологічних назв, які до деякої міри </w:t>
      </w:r>
      <w:r w:rsidRPr="009F5E27">
        <w:rPr>
          <w:rFonts w:ascii="Times New Roman" w:hAnsi="Times New Roman" w:cs="Times New Roman"/>
          <w:spacing w:val="2"/>
        </w:rPr>
        <w:t>заклали фундамент української наукової термінології. Су</w:t>
      </w:r>
      <w:r w:rsidRPr="009F5E27">
        <w:rPr>
          <w:rFonts w:ascii="Times New Roman" w:hAnsi="Times New Roman" w:cs="Times New Roman"/>
          <w:spacing w:val="2"/>
        </w:rPr>
        <w:softHyphen/>
      </w:r>
      <w:r w:rsidRPr="009F5E27">
        <w:rPr>
          <w:rFonts w:ascii="Times New Roman" w:hAnsi="Times New Roman" w:cs="Times New Roman"/>
          <w:spacing w:val="5"/>
        </w:rPr>
        <w:t xml:space="preserve">часники І. </w:t>
      </w:r>
      <w:proofErr w:type="spellStart"/>
      <w:r w:rsidRPr="009F5E27">
        <w:rPr>
          <w:rFonts w:ascii="Times New Roman" w:hAnsi="Times New Roman" w:cs="Times New Roman"/>
          <w:spacing w:val="5"/>
        </w:rPr>
        <w:t>Верхратського</w:t>
      </w:r>
      <w:proofErr w:type="spellEnd"/>
      <w:r w:rsidRPr="009F5E27">
        <w:rPr>
          <w:rFonts w:ascii="Times New Roman" w:hAnsi="Times New Roman" w:cs="Times New Roman"/>
          <w:spacing w:val="5"/>
        </w:rPr>
        <w:t>, котрі цікавилися термінологіч</w:t>
      </w:r>
      <w:r w:rsidRPr="009F5E27">
        <w:rPr>
          <w:rFonts w:ascii="Times New Roman" w:hAnsi="Times New Roman" w:cs="Times New Roman"/>
          <w:spacing w:val="5"/>
        </w:rPr>
        <w:softHyphen/>
      </w:r>
      <w:r w:rsidRPr="009F5E27">
        <w:rPr>
          <w:rFonts w:ascii="Times New Roman" w:hAnsi="Times New Roman" w:cs="Times New Roman"/>
          <w:spacing w:val="9"/>
        </w:rPr>
        <w:t xml:space="preserve">ною справою і скеровували українську </w:t>
      </w:r>
      <w:proofErr w:type="spellStart"/>
      <w:r w:rsidRPr="009F5E27">
        <w:rPr>
          <w:rFonts w:ascii="Times New Roman" w:hAnsi="Times New Roman" w:cs="Times New Roman"/>
          <w:spacing w:val="9"/>
        </w:rPr>
        <w:t>термінотворчість</w:t>
      </w:r>
      <w:proofErr w:type="spellEnd"/>
      <w:r w:rsidRPr="009F5E27">
        <w:rPr>
          <w:rFonts w:ascii="Times New Roman" w:hAnsi="Times New Roman" w:cs="Times New Roman"/>
          <w:spacing w:val="9"/>
        </w:rPr>
        <w:t xml:space="preserve"> </w:t>
      </w:r>
      <w:r w:rsidRPr="009F5E27">
        <w:rPr>
          <w:rFonts w:ascii="Times New Roman" w:hAnsi="Times New Roman" w:cs="Times New Roman"/>
          <w:spacing w:val="5"/>
        </w:rPr>
        <w:t xml:space="preserve">у </w:t>
      </w:r>
      <w:r w:rsidRPr="009F5E27">
        <w:rPr>
          <w:rFonts w:ascii="Times New Roman" w:hAnsi="Times New Roman" w:cs="Times New Roman"/>
          <w:spacing w:val="5"/>
        </w:rPr>
        <w:lastRenderedPageBreak/>
        <w:t xml:space="preserve">наукове русло, зіткнулися з фактом, що </w:t>
      </w:r>
      <w:proofErr w:type="spellStart"/>
      <w:r w:rsidRPr="009F5E27">
        <w:rPr>
          <w:rFonts w:ascii="Times New Roman" w:hAnsi="Times New Roman" w:cs="Times New Roman"/>
          <w:spacing w:val="5"/>
        </w:rPr>
        <w:t>уснонародного</w:t>
      </w:r>
      <w:proofErr w:type="spellEnd"/>
      <w:r w:rsidRPr="009F5E27">
        <w:rPr>
          <w:rFonts w:ascii="Times New Roman" w:hAnsi="Times New Roman" w:cs="Times New Roman"/>
          <w:spacing w:val="5"/>
        </w:rPr>
        <w:t xml:space="preserve"> </w:t>
      </w:r>
      <w:r w:rsidRPr="009F5E27">
        <w:rPr>
          <w:rFonts w:ascii="Times New Roman" w:hAnsi="Times New Roman" w:cs="Times New Roman"/>
          <w:spacing w:val="10"/>
        </w:rPr>
        <w:t xml:space="preserve">слова не вистачало для потреб національної науки, тому </w:t>
      </w:r>
      <w:r w:rsidRPr="009F5E27">
        <w:rPr>
          <w:rFonts w:ascii="Times New Roman" w:hAnsi="Times New Roman" w:cs="Times New Roman"/>
          <w:spacing w:val="8"/>
        </w:rPr>
        <w:t>в практику лексикографічної праці вводилися нові мето</w:t>
      </w:r>
      <w:r w:rsidRPr="009F5E27">
        <w:rPr>
          <w:rFonts w:ascii="Times New Roman" w:hAnsi="Times New Roman" w:cs="Times New Roman"/>
          <w:spacing w:val="8"/>
        </w:rPr>
        <w:softHyphen/>
      </w:r>
      <w:r w:rsidRPr="009F5E27">
        <w:rPr>
          <w:rFonts w:ascii="Times New Roman" w:hAnsi="Times New Roman" w:cs="Times New Roman"/>
          <w:spacing w:val="7"/>
        </w:rPr>
        <w:t>ди лексичного розширення термінологічно-номенклатурн</w:t>
      </w:r>
      <w:r w:rsidRPr="009F5E27">
        <w:rPr>
          <w:rFonts w:ascii="Times New Roman" w:hAnsi="Times New Roman" w:cs="Times New Roman"/>
        </w:rPr>
        <w:t xml:space="preserve">ої організації — творення слів </w:t>
      </w:r>
      <w:proofErr w:type="spellStart"/>
      <w:r w:rsidRPr="009F5E27">
        <w:rPr>
          <w:rFonts w:ascii="Times New Roman" w:hAnsi="Times New Roman" w:cs="Times New Roman"/>
        </w:rPr>
        <w:t>народномовними</w:t>
      </w:r>
      <w:proofErr w:type="spellEnd"/>
      <w:r w:rsidRPr="009F5E27">
        <w:rPr>
          <w:rFonts w:ascii="Times New Roman" w:hAnsi="Times New Roman" w:cs="Times New Roman"/>
        </w:rPr>
        <w:t xml:space="preserve"> засоба</w:t>
      </w:r>
      <w:r w:rsidRPr="009F5E27">
        <w:rPr>
          <w:rFonts w:ascii="Times New Roman" w:hAnsi="Times New Roman" w:cs="Times New Roman"/>
        </w:rPr>
        <w:softHyphen/>
      </w:r>
      <w:r w:rsidRPr="009F5E27">
        <w:rPr>
          <w:rFonts w:ascii="Times New Roman" w:hAnsi="Times New Roman" w:cs="Times New Roman"/>
          <w:spacing w:val="2"/>
        </w:rPr>
        <w:t xml:space="preserve">ми, калькування і запозичення. І. </w:t>
      </w:r>
      <w:proofErr w:type="spellStart"/>
      <w:r w:rsidRPr="009F5E27">
        <w:rPr>
          <w:rFonts w:ascii="Times New Roman" w:hAnsi="Times New Roman" w:cs="Times New Roman"/>
          <w:spacing w:val="2"/>
        </w:rPr>
        <w:t>Верхратський</w:t>
      </w:r>
      <w:proofErr w:type="spellEnd"/>
      <w:r w:rsidRPr="009F5E27">
        <w:rPr>
          <w:rFonts w:ascii="Times New Roman" w:hAnsi="Times New Roman" w:cs="Times New Roman"/>
          <w:spacing w:val="2"/>
        </w:rPr>
        <w:t xml:space="preserve"> віддав пе</w:t>
      </w:r>
      <w:r w:rsidRPr="009F5E27">
        <w:rPr>
          <w:rFonts w:ascii="Times New Roman" w:hAnsi="Times New Roman" w:cs="Times New Roman"/>
          <w:spacing w:val="2"/>
        </w:rPr>
        <w:softHyphen/>
      </w:r>
      <w:r w:rsidRPr="009F5E27">
        <w:rPr>
          <w:rFonts w:ascii="Times New Roman" w:hAnsi="Times New Roman" w:cs="Times New Roman"/>
          <w:spacing w:val="7"/>
        </w:rPr>
        <w:t xml:space="preserve">ревагу структурним калькам з дотриманням характерних </w:t>
      </w:r>
      <w:r w:rsidRPr="009F5E27">
        <w:rPr>
          <w:rFonts w:ascii="Times New Roman" w:hAnsi="Times New Roman" w:cs="Times New Roman"/>
          <w:spacing w:val="2"/>
        </w:rPr>
        <w:t xml:space="preserve">для української мови моделей словотворення. Він трактує </w:t>
      </w:r>
      <w:r w:rsidRPr="009F5E27">
        <w:rPr>
          <w:rFonts w:ascii="Times New Roman" w:hAnsi="Times New Roman" w:cs="Times New Roman"/>
          <w:spacing w:val="4"/>
        </w:rPr>
        <w:t>також індивідуальне термінотворення і активно викорис</w:t>
      </w:r>
      <w:r w:rsidRPr="009F5E27">
        <w:rPr>
          <w:rFonts w:ascii="Times New Roman" w:hAnsi="Times New Roman" w:cs="Times New Roman"/>
          <w:spacing w:val="4"/>
        </w:rPr>
        <w:softHyphen/>
      </w:r>
      <w:r w:rsidRPr="009F5E27">
        <w:rPr>
          <w:rFonts w:ascii="Times New Roman" w:hAnsi="Times New Roman" w:cs="Times New Roman"/>
          <w:spacing w:val="1"/>
        </w:rPr>
        <w:t xml:space="preserve">товує запозичені слова-терміни, які проникли у </w:t>
      </w:r>
      <w:proofErr w:type="spellStart"/>
      <w:r w:rsidRPr="009F5E27">
        <w:rPr>
          <w:rFonts w:ascii="Times New Roman" w:hAnsi="Times New Roman" w:cs="Times New Roman"/>
          <w:spacing w:val="1"/>
        </w:rPr>
        <w:t>національ</w:t>
      </w:r>
      <w:r w:rsidRPr="009F5E27">
        <w:rPr>
          <w:rFonts w:ascii="Times New Roman" w:hAnsi="Times New Roman" w:cs="Times New Roman"/>
          <w:spacing w:val="6"/>
        </w:rPr>
        <w:t>номовну</w:t>
      </w:r>
      <w:proofErr w:type="spellEnd"/>
      <w:r w:rsidRPr="009F5E27">
        <w:rPr>
          <w:rFonts w:ascii="Times New Roman" w:hAnsi="Times New Roman" w:cs="Times New Roman"/>
          <w:spacing w:val="6"/>
        </w:rPr>
        <w:t xml:space="preserve"> систему і прижилися в ній.</w:t>
      </w:r>
    </w:p>
    <w:p w:rsidR="009F5E27" w:rsidRPr="009F5E27" w:rsidRDefault="009F5E27" w:rsidP="009F5E27">
      <w:pPr>
        <w:shd w:val="clear" w:color="auto" w:fill="FFFFFF"/>
        <w:spacing w:before="5" w:line="276" w:lineRule="auto"/>
        <w:ind w:right="29" w:firstLine="331"/>
        <w:jc w:val="both"/>
        <w:rPr>
          <w:rFonts w:ascii="Times New Roman" w:hAnsi="Times New Roman" w:cs="Times New Roman"/>
          <w:sz w:val="22"/>
          <w:szCs w:val="22"/>
        </w:rPr>
      </w:pPr>
      <w:r w:rsidRPr="009F5E27">
        <w:rPr>
          <w:rFonts w:ascii="Times New Roman" w:hAnsi="Times New Roman" w:cs="Times New Roman"/>
          <w:spacing w:val="6"/>
          <w:sz w:val="22"/>
          <w:szCs w:val="22"/>
        </w:rPr>
        <w:t xml:space="preserve"> Термінографічна праця І. </w:t>
      </w:r>
      <w:proofErr w:type="spellStart"/>
      <w:r w:rsidRPr="009F5E27">
        <w:rPr>
          <w:rFonts w:ascii="Times New Roman" w:hAnsi="Times New Roman" w:cs="Times New Roman"/>
          <w:spacing w:val="6"/>
          <w:sz w:val="22"/>
          <w:szCs w:val="22"/>
        </w:rPr>
        <w:t>Верхратського</w:t>
      </w:r>
      <w:proofErr w:type="spellEnd"/>
      <w:r w:rsidRPr="009F5E27">
        <w:rPr>
          <w:rFonts w:ascii="Times New Roman" w:hAnsi="Times New Roman" w:cs="Times New Roman"/>
          <w:spacing w:val="6"/>
          <w:sz w:val="22"/>
          <w:szCs w:val="22"/>
        </w:rPr>
        <w:t xml:space="preserve"> цікава пере</w:t>
      </w:r>
      <w:r w:rsidRPr="009F5E27">
        <w:rPr>
          <w:rFonts w:ascii="Times New Roman" w:hAnsi="Times New Roman" w:cs="Times New Roman"/>
          <w:spacing w:val="6"/>
          <w:sz w:val="22"/>
          <w:szCs w:val="22"/>
        </w:rPr>
        <w:softHyphen/>
      </w:r>
      <w:r w:rsidRPr="009F5E27">
        <w:rPr>
          <w:rFonts w:ascii="Times New Roman" w:hAnsi="Times New Roman" w:cs="Times New Roman"/>
          <w:spacing w:val="2"/>
          <w:sz w:val="22"/>
          <w:szCs w:val="22"/>
        </w:rPr>
        <w:t>дусім у плані співвідношення індивідуального і загально</w:t>
      </w:r>
      <w:r w:rsidRPr="009F5E27">
        <w:rPr>
          <w:rFonts w:ascii="Times New Roman" w:hAnsi="Times New Roman" w:cs="Times New Roman"/>
          <w:spacing w:val="1"/>
          <w:sz w:val="22"/>
          <w:szCs w:val="22"/>
        </w:rPr>
        <w:t>мовного, діалектного і літературного при еволюції термі</w:t>
      </w:r>
      <w:r w:rsidRPr="009F5E27">
        <w:rPr>
          <w:rFonts w:ascii="Times New Roman" w:hAnsi="Times New Roman" w:cs="Times New Roman"/>
          <w:spacing w:val="1"/>
          <w:sz w:val="22"/>
          <w:szCs w:val="22"/>
        </w:rPr>
        <w:softHyphen/>
        <w:t xml:space="preserve">нологічних систем. На вибір І. </w:t>
      </w:r>
      <w:proofErr w:type="spellStart"/>
      <w:r w:rsidRPr="009F5E27">
        <w:rPr>
          <w:rFonts w:ascii="Times New Roman" w:hAnsi="Times New Roman" w:cs="Times New Roman"/>
          <w:spacing w:val="1"/>
          <w:sz w:val="22"/>
          <w:szCs w:val="22"/>
        </w:rPr>
        <w:t>Верхратським</w:t>
      </w:r>
      <w:proofErr w:type="spellEnd"/>
      <w:r w:rsidRPr="009F5E27">
        <w:rPr>
          <w:rFonts w:ascii="Times New Roman" w:hAnsi="Times New Roman" w:cs="Times New Roman"/>
          <w:spacing w:val="1"/>
          <w:sz w:val="22"/>
          <w:szCs w:val="22"/>
        </w:rPr>
        <w:t xml:space="preserve"> об'єкта до</w:t>
      </w:r>
      <w:r w:rsidRPr="009F5E27">
        <w:rPr>
          <w:rFonts w:ascii="Times New Roman" w:hAnsi="Times New Roman" w:cs="Times New Roman"/>
          <w:spacing w:val="1"/>
          <w:sz w:val="22"/>
          <w:szCs w:val="22"/>
        </w:rPr>
        <w:softHyphen/>
      </w:r>
      <w:r w:rsidRPr="009F5E27">
        <w:rPr>
          <w:rFonts w:ascii="Times New Roman" w:hAnsi="Times New Roman" w:cs="Times New Roman"/>
          <w:spacing w:val="7"/>
          <w:sz w:val="22"/>
          <w:szCs w:val="22"/>
        </w:rPr>
        <w:t xml:space="preserve">слідження вплинули його серйозні природознавчі студії, </w:t>
      </w:r>
      <w:r w:rsidRPr="009F5E27">
        <w:rPr>
          <w:rFonts w:ascii="Times New Roman" w:hAnsi="Times New Roman" w:cs="Times New Roman"/>
          <w:spacing w:val="3"/>
          <w:sz w:val="22"/>
          <w:szCs w:val="22"/>
        </w:rPr>
        <w:t xml:space="preserve">про що можемо судити на основі укладених ним гербаріїв </w:t>
      </w:r>
      <w:r w:rsidRPr="009F5E27">
        <w:rPr>
          <w:rFonts w:ascii="Times New Roman" w:hAnsi="Times New Roman" w:cs="Times New Roman"/>
          <w:spacing w:val="2"/>
          <w:sz w:val="22"/>
          <w:szCs w:val="22"/>
        </w:rPr>
        <w:t>(деякі з них дійшли до наших днів і зберігаються у Львів</w:t>
      </w:r>
      <w:r w:rsidRPr="009F5E27">
        <w:rPr>
          <w:rFonts w:ascii="Times New Roman" w:hAnsi="Times New Roman" w:cs="Times New Roman"/>
          <w:spacing w:val="2"/>
          <w:sz w:val="22"/>
          <w:szCs w:val="22"/>
        </w:rPr>
        <w:softHyphen/>
      </w:r>
      <w:r w:rsidRPr="009F5E27">
        <w:rPr>
          <w:rFonts w:ascii="Times New Roman" w:hAnsi="Times New Roman" w:cs="Times New Roman"/>
          <w:spacing w:val="7"/>
          <w:sz w:val="22"/>
          <w:szCs w:val="22"/>
        </w:rPr>
        <w:t>ському сільськогосподарському інституті), а також з чис</w:t>
      </w:r>
      <w:r w:rsidRPr="009F5E27">
        <w:rPr>
          <w:rFonts w:ascii="Times New Roman" w:hAnsi="Times New Roman" w:cs="Times New Roman"/>
          <w:sz w:val="22"/>
          <w:szCs w:val="22"/>
        </w:rPr>
        <w:t>ленних (понад 100) науково-популярних праць.</w:t>
      </w:r>
    </w:p>
    <w:p w:rsidR="009F5E27" w:rsidRPr="009F5E27" w:rsidRDefault="009F5E27" w:rsidP="009F5E27">
      <w:pPr>
        <w:shd w:val="clear" w:color="auto" w:fill="FFFFFF"/>
        <w:spacing w:before="5" w:line="276" w:lineRule="auto"/>
        <w:ind w:left="115" w:right="5" w:firstLine="302"/>
        <w:jc w:val="both"/>
        <w:rPr>
          <w:rFonts w:ascii="Times New Roman" w:hAnsi="Times New Roman" w:cs="Times New Roman"/>
        </w:rPr>
      </w:pPr>
      <w:r w:rsidRPr="009F5E27">
        <w:rPr>
          <w:rFonts w:ascii="Times New Roman" w:hAnsi="Times New Roman" w:cs="Times New Roman"/>
          <w:spacing w:val="3"/>
          <w:sz w:val="22"/>
          <w:szCs w:val="22"/>
        </w:rPr>
        <w:t xml:space="preserve">Доробок І. </w:t>
      </w:r>
      <w:proofErr w:type="spellStart"/>
      <w:r w:rsidRPr="009F5E27">
        <w:rPr>
          <w:rFonts w:ascii="Times New Roman" w:hAnsi="Times New Roman" w:cs="Times New Roman"/>
          <w:spacing w:val="3"/>
          <w:sz w:val="22"/>
          <w:szCs w:val="22"/>
        </w:rPr>
        <w:t>Верхратського</w:t>
      </w:r>
      <w:proofErr w:type="spellEnd"/>
      <w:r w:rsidRPr="009F5E27">
        <w:rPr>
          <w:rFonts w:ascii="Times New Roman" w:hAnsi="Times New Roman" w:cs="Times New Roman"/>
          <w:spacing w:val="3"/>
          <w:sz w:val="22"/>
          <w:szCs w:val="22"/>
        </w:rPr>
        <w:t xml:space="preserve"> на ниві термінотворення дає </w:t>
      </w:r>
      <w:r w:rsidRPr="009F5E27">
        <w:rPr>
          <w:rFonts w:ascii="Times New Roman" w:hAnsi="Times New Roman" w:cs="Times New Roman"/>
          <w:spacing w:val="2"/>
          <w:sz w:val="22"/>
          <w:szCs w:val="22"/>
        </w:rPr>
        <w:t xml:space="preserve">право стверджувати: він намагався створити українську </w:t>
      </w:r>
      <w:r w:rsidRPr="009F5E27">
        <w:rPr>
          <w:rFonts w:ascii="Times New Roman" w:hAnsi="Times New Roman" w:cs="Times New Roman"/>
          <w:spacing w:val="6"/>
          <w:sz w:val="22"/>
          <w:szCs w:val="22"/>
        </w:rPr>
        <w:t xml:space="preserve">природознавчу термінологічну систему, яка б відповідала </w:t>
      </w:r>
      <w:r w:rsidRPr="009F5E27">
        <w:rPr>
          <w:rFonts w:ascii="Times New Roman" w:hAnsi="Times New Roman" w:cs="Times New Roman"/>
          <w:spacing w:val="4"/>
          <w:sz w:val="22"/>
          <w:szCs w:val="22"/>
        </w:rPr>
        <w:t>не лише сучасному йому станові науки, а й могла розви</w:t>
      </w:r>
      <w:r w:rsidRPr="009F5E27">
        <w:rPr>
          <w:rFonts w:ascii="Times New Roman" w:hAnsi="Times New Roman" w:cs="Times New Roman"/>
          <w:spacing w:val="4"/>
          <w:sz w:val="22"/>
          <w:szCs w:val="22"/>
        </w:rPr>
        <w:softHyphen/>
      </w:r>
      <w:r w:rsidRPr="009F5E27">
        <w:rPr>
          <w:rFonts w:ascii="Times New Roman" w:hAnsi="Times New Roman" w:cs="Times New Roman"/>
          <w:spacing w:val="7"/>
          <w:sz w:val="22"/>
          <w:szCs w:val="22"/>
        </w:rPr>
        <w:t>ватися на тих засадах, які б сприяли її розвиткові і роз</w:t>
      </w:r>
      <w:r w:rsidRPr="009F5E27">
        <w:rPr>
          <w:rFonts w:ascii="Times New Roman" w:hAnsi="Times New Roman" w:cs="Times New Roman"/>
          <w:spacing w:val="7"/>
          <w:sz w:val="22"/>
          <w:szCs w:val="22"/>
        </w:rPr>
        <w:softHyphen/>
      </w:r>
      <w:r w:rsidRPr="009F5E27">
        <w:rPr>
          <w:rFonts w:ascii="Times New Roman" w:hAnsi="Times New Roman" w:cs="Times New Roman"/>
          <w:sz w:val="22"/>
          <w:szCs w:val="22"/>
        </w:rPr>
        <w:t xml:space="preserve">будові — через використання наявних у мові слів, </w:t>
      </w:r>
      <w:proofErr w:type="spellStart"/>
      <w:r w:rsidRPr="009F5E27">
        <w:rPr>
          <w:rFonts w:ascii="Times New Roman" w:hAnsi="Times New Roman" w:cs="Times New Roman"/>
          <w:sz w:val="22"/>
          <w:szCs w:val="22"/>
        </w:rPr>
        <w:t>новотво</w:t>
      </w:r>
      <w:proofErr w:type="spellEnd"/>
      <w:r w:rsidRPr="009F5E2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F5E27">
        <w:rPr>
          <w:rFonts w:ascii="Times New Roman" w:hAnsi="Times New Roman" w:cs="Times New Roman"/>
          <w:spacing w:val="3"/>
          <w:sz w:val="22"/>
          <w:szCs w:val="22"/>
        </w:rPr>
        <w:t>ри</w:t>
      </w:r>
      <w:proofErr w:type="spellEnd"/>
      <w:r w:rsidRPr="009F5E27">
        <w:rPr>
          <w:rFonts w:ascii="Times New Roman" w:hAnsi="Times New Roman" w:cs="Times New Roman"/>
          <w:spacing w:val="3"/>
          <w:sz w:val="22"/>
          <w:szCs w:val="22"/>
        </w:rPr>
        <w:t>, доречні запозичення.</w:t>
      </w:r>
    </w:p>
    <w:p w:rsidR="009F5E27" w:rsidRPr="009F5E27" w:rsidRDefault="009F5E27" w:rsidP="009F5E27">
      <w:pPr>
        <w:spacing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5E27">
        <w:rPr>
          <w:rFonts w:ascii="Times New Roman" w:hAnsi="Times New Roman" w:cs="Times New Roman"/>
          <w:i/>
          <w:spacing w:val="2"/>
          <w:sz w:val="22"/>
          <w:szCs w:val="22"/>
        </w:rPr>
        <w:t>Погляди І. Франка</w:t>
      </w:r>
      <w:r w:rsidRPr="009F5E27">
        <w:rPr>
          <w:rFonts w:ascii="Times New Roman" w:hAnsi="Times New Roman" w:cs="Times New Roman"/>
          <w:spacing w:val="2"/>
          <w:sz w:val="22"/>
          <w:szCs w:val="22"/>
        </w:rPr>
        <w:t xml:space="preserve"> на природу </w:t>
      </w:r>
      <w:proofErr w:type="spellStart"/>
      <w:r w:rsidRPr="009F5E27">
        <w:rPr>
          <w:rFonts w:ascii="Times New Roman" w:hAnsi="Times New Roman" w:cs="Times New Roman"/>
          <w:spacing w:val="2"/>
          <w:sz w:val="22"/>
          <w:szCs w:val="22"/>
        </w:rPr>
        <w:t>терміна</w:t>
      </w:r>
      <w:proofErr w:type="spellEnd"/>
      <w:r w:rsidRPr="009F5E27">
        <w:rPr>
          <w:rFonts w:ascii="Times New Roman" w:hAnsi="Times New Roman" w:cs="Times New Roman"/>
          <w:spacing w:val="2"/>
          <w:sz w:val="22"/>
          <w:szCs w:val="22"/>
        </w:rPr>
        <w:t xml:space="preserve"> принагідно ви</w:t>
      </w:r>
      <w:r w:rsidRPr="009F5E27">
        <w:rPr>
          <w:rFonts w:ascii="Times New Roman" w:hAnsi="Times New Roman" w:cs="Times New Roman"/>
          <w:spacing w:val="2"/>
          <w:sz w:val="22"/>
          <w:szCs w:val="22"/>
        </w:rPr>
        <w:softHyphen/>
      </w:r>
      <w:r w:rsidRPr="009F5E27">
        <w:rPr>
          <w:rFonts w:ascii="Times New Roman" w:hAnsi="Times New Roman" w:cs="Times New Roman"/>
          <w:spacing w:val="6"/>
          <w:sz w:val="22"/>
          <w:szCs w:val="22"/>
        </w:rPr>
        <w:t>кладені у збірці його статей під назвою «В наймах у су</w:t>
      </w:r>
      <w:r w:rsidRPr="009F5E27">
        <w:rPr>
          <w:rFonts w:ascii="Times New Roman" w:hAnsi="Times New Roman" w:cs="Times New Roman"/>
          <w:spacing w:val="6"/>
          <w:sz w:val="22"/>
          <w:szCs w:val="22"/>
        </w:rPr>
        <w:softHyphen/>
      </w:r>
      <w:r w:rsidRPr="009F5E27">
        <w:rPr>
          <w:rFonts w:ascii="Times New Roman" w:hAnsi="Times New Roman" w:cs="Times New Roman"/>
          <w:spacing w:val="1"/>
          <w:sz w:val="22"/>
          <w:szCs w:val="22"/>
        </w:rPr>
        <w:t>сідів».</w:t>
      </w:r>
    </w:p>
    <w:p w:rsidR="009F5E27" w:rsidRPr="009F5E27" w:rsidRDefault="009F5E27" w:rsidP="009F5E27">
      <w:pPr>
        <w:spacing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5E27">
        <w:rPr>
          <w:rFonts w:ascii="Times New Roman" w:hAnsi="Times New Roman" w:cs="Times New Roman"/>
          <w:b/>
          <w:sz w:val="28"/>
          <w:szCs w:val="28"/>
          <w:lang w:val="ru-RU"/>
        </w:rPr>
        <w:t xml:space="preserve">3. </w:t>
      </w:r>
      <w:r w:rsidRPr="009F5E27">
        <w:rPr>
          <w:rFonts w:ascii="Times New Roman" w:hAnsi="Times New Roman" w:cs="Times New Roman"/>
          <w:b/>
          <w:sz w:val="28"/>
          <w:szCs w:val="28"/>
        </w:rPr>
        <w:t xml:space="preserve">Третій період, </w:t>
      </w:r>
      <w:proofErr w:type="spellStart"/>
      <w:r w:rsidRPr="009F5E27">
        <w:rPr>
          <w:rFonts w:ascii="Times New Roman" w:hAnsi="Times New Roman" w:cs="Times New Roman"/>
          <w:b/>
          <w:sz w:val="28"/>
          <w:szCs w:val="28"/>
        </w:rPr>
        <w:t>пов</w:t>
      </w:r>
      <w:proofErr w:type="spellEnd"/>
      <w:r w:rsidRPr="009F5E27">
        <w:rPr>
          <w:rFonts w:ascii="Times New Roman" w:hAnsi="Times New Roman" w:cs="Times New Roman"/>
          <w:b/>
          <w:sz w:val="28"/>
          <w:szCs w:val="28"/>
          <w:lang w:val="ru-RU"/>
        </w:rPr>
        <w:t>’</w:t>
      </w:r>
      <w:proofErr w:type="spellStart"/>
      <w:r w:rsidRPr="009F5E27">
        <w:rPr>
          <w:rFonts w:ascii="Times New Roman" w:hAnsi="Times New Roman" w:cs="Times New Roman"/>
          <w:b/>
          <w:sz w:val="28"/>
          <w:szCs w:val="28"/>
        </w:rPr>
        <w:t>язаний</w:t>
      </w:r>
      <w:proofErr w:type="spellEnd"/>
      <w:r w:rsidRPr="009F5E27">
        <w:rPr>
          <w:rFonts w:ascii="Times New Roman" w:hAnsi="Times New Roman" w:cs="Times New Roman"/>
          <w:b/>
          <w:sz w:val="28"/>
          <w:szCs w:val="28"/>
        </w:rPr>
        <w:t xml:space="preserve"> з утворенням наукових товариств у Східній Україні </w:t>
      </w:r>
      <w:r w:rsidRPr="009F5E27">
        <w:rPr>
          <w:rFonts w:ascii="Times New Roman" w:hAnsi="Times New Roman" w:cs="Times New Roman"/>
          <w:sz w:val="28"/>
          <w:szCs w:val="28"/>
        </w:rPr>
        <w:t>(1913 р. – у Києві, 1918 р. – у Луганську). Активно опрацьо</w:t>
      </w:r>
      <w:r w:rsidRPr="009F5E27">
        <w:rPr>
          <w:rFonts w:ascii="Times New Roman" w:hAnsi="Times New Roman" w:cs="Times New Roman"/>
          <w:sz w:val="28"/>
          <w:szCs w:val="28"/>
        </w:rPr>
        <w:softHyphen/>
        <w:t>вувати та творити українську термінологію почали після проголошення Української Народної Республіки (1917 р.), коли було скасовано заборони щодо української мови. У цей час зацікавлення термінологією набуває масо</w:t>
      </w:r>
      <w:r w:rsidRPr="009F5E27">
        <w:rPr>
          <w:rFonts w:ascii="Times New Roman" w:hAnsi="Times New Roman" w:cs="Times New Roman"/>
          <w:sz w:val="28"/>
          <w:szCs w:val="28"/>
        </w:rPr>
        <w:softHyphen/>
        <w:t>вого характеру, над виробленням української термінології працювали Україн</w:t>
      </w:r>
      <w:r w:rsidRPr="009F5E27">
        <w:rPr>
          <w:rFonts w:ascii="Times New Roman" w:hAnsi="Times New Roman" w:cs="Times New Roman"/>
          <w:sz w:val="28"/>
          <w:szCs w:val="28"/>
        </w:rPr>
        <w:softHyphen/>
        <w:t>ське наукове товариство в Києві (голова М. Грушевський), Кам’янець-Поділь</w:t>
      </w:r>
      <w:r w:rsidRPr="009F5E27">
        <w:rPr>
          <w:rFonts w:ascii="Times New Roman" w:hAnsi="Times New Roman" w:cs="Times New Roman"/>
          <w:sz w:val="28"/>
          <w:szCs w:val="28"/>
        </w:rPr>
        <w:softHyphen/>
        <w:t xml:space="preserve">ський університет (ректор І. Огієнко), Українська академія наук (президент </w:t>
      </w:r>
      <w:r w:rsidRPr="009F5E27">
        <w:rPr>
          <w:rFonts w:ascii="Times New Roman" w:hAnsi="Times New Roman" w:cs="Times New Roman"/>
          <w:sz w:val="28"/>
          <w:szCs w:val="28"/>
        </w:rPr>
        <w:br/>
        <w:t xml:space="preserve">В. Вернадський), Інститут економічної кон’юнктури (директор М. </w:t>
      </w:r>
      <w:proofErr w:type="spellStart"/>
      <w:r w:rsidRPr="009F5E27">
        <w:rPr>
          <w:rFonts w:ascii="Times New Roman" w:hAnsi="Times New Roman" w:cs="Times New Roman"/>
          <w:sz w:val="28"/>
          <w:szCs w:val="28"/>
        </w:rPr>
        <w:t>Туган</w:t>
      </w:r>
      <w:proofErr w:type="spellEnd"/>
      <w:r w:rsidRPr="009F5E27">
        <w:rPr>
          <w:rFonts w:ascii="Times New Roman" w:hAnsi="Times New Roman" w:cs="Times New Roman"/>
          <w:sz w:val="28"/>
          <w:szCs w:val="28"/>
        </w:rPr>
        <w:t>-Барановський), Технічно-термінологічна комісія при Департаменті професій</w:t>
      </w:r>
      <w:r w:rsidRPr="009F5E27">
        <w:rPr>
          <w:rFonts w:ascii="Times New Roman" w:hAnsi="Times New Roman" w:cs="Times New Roman"/>
          <w:sz w:val="28"/>
          <w:szCs w:val="28"/>
        </w:rPr>
        <w:softHyphen/>
        <w:t xml:space="preserve">ної освіти. Лише впродовж 1918–1919 років у Східній Україні вийшло друком понад 20 словників. З метою координації </w:t>
      </w:r>
      <w:proofErr w:type="spellStart"/>
      <w:r w:rsidRPr="009F5E27">
        <w:rPr>
          <w:rFonts w:ascii="Times New Roman" w:hAnsi="Times New Roman" w:cs="Times New Roman"/>
          <w:sz w:val="28"/>
          <w:szCs w:val="28"/>
        </w:rPr>
        <w:t>термінотворчої</w:t>
      </w:r>
      <w:proofErr w:type="spellEnd"/>
      <w:r w:rsidRPr="009F5E27">
        <w:rPr>
          <w:rFonts w:ascii="Times New Roman" w:hAnsi="Times New Roman" w:cs="Times New Roman"/>
          <w:sz w:val="28"/>
          <w:szCs w:val="28"/>
        </w:rPr>
        <w:t xml:space="preserve"> діяльності в 1918 р. при Українському науковому товаристві створено Термінологічну комісію, а при Українській академії наук (УАН) засновано </w:t>
      </w:r>
      <w:proofErr w:type="spellStart"/>
      <w:r w:rsidRPr="009F5E27">
        <w:rPr>
          <w:rFonts w:ascii="Times New Roman" w:hAnsi="Times New Roman" w:cs="Times New Roman"/>
          <w:sz w:val="28"/>
          <w:szCs w:val="28"/>
        </w:rPr>
        <w:t>Правописно</w:t>
      </w:r>
      <w:proofErr w:type="spellEnd"/>
      <w:r w:rsidRPr="009F5E27">
        <w:rPr>
          <w:rFonts w:ascii="Times New Roman" w:hAnsi="Times New Roman" w:cs="Times New Roman"/>
          <w:sz w:val="28"/>
          <w:szCs w:val="28"/>
        </w:rPr>
        <w:t>-термінологічну комісію. У 1921 р. названі комісії було об’єднано й створено Інститут української наукової мови Академії наук (ІУНМ).</w:t>
      </w:r>
    </w:p>
    <w:p w:rsidR="009F5E27" w:rsidRDefault="009F5E27" w:rsidP="009F5E27">
      <w:pPr>
        <w:spacing w:line="264" w:lineRule="auto"/>
        <w:ind w:firstLine="567"/>
        <w:jc w:val="both"/>
        <w:rPr>
          <w:b/>
          <w:sz w:val="28"/>
          <w:szCs w:val="28"/>
        </w:rPr>
      </w:pPr>
    </w:p>
    <w:p w:rsidR="00F669F7" w:rsidRPr="00F669F7" w:rsidRDefault="00F669F7" w:rsidP="00F669F7">
      <w:pPr>
        <w:spacing w:line="264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F669F7">
        <w:rPr>
          <w:rFonts w:ascii="Times New Roman" w:hAnsi="Times New Roman" w:cs="Times New Roman"/>
          <w:b/>
          <w:sz w:val="28"/>
          <w:szCs w:val="28"/>
        </w:rPr>
        <w:t xml:space="preserve">4. Період діяльності Інституту української наукової мови </w:t>
      </w:r>
    </w:p>
    <w:p w:rsidR="00F669F7" w:rsidRPr="00F669F7" w:rsidRDefault="00F669F7" w:rsidP="00F669F7">
      <w:pPr>
        <w:spacing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69F7">
        <w:rPr>
          <w:rFonts w:ascii="Times New Roman" w:hAnsi="Times New Roman" w:cs="Times New Roman"/>
          <w:sz w:val="28"/>
          <w:szCs w:val="28"/>
        </w:rPr>
        <w:t>Українське мовознавство, зокрема термінологія, за влучним висловом ві</w:t>
      </w:r>
      <w:r w:rsidRPr="00F669F7">
        <w:rPr>
          <w:rFonts w:ascii="Times New Roman" w:hAnsi="Times New Roman" w:cs="Times New Roman"/>
          <w:sz w:val="28"/>
          <w:szCs w:val="28"/>
        </w:rPr>
        <w:softHyphen/>
        <w:t>до</w:t>
      </w:r>
      <w:r w:rsidRPr="00F669F7">
        <w:rPr>
          <w:rFonts w:ascii="Times New Roman" w:hAnsi="Times New Roman" w:cs="Times New Roman"/>
          <w:sz w:val="28"/>
          <w:szCs w:val="28"/>
        </w:rPr>
        <w:softHyphen/>
        <w:t>мого українського термінолога А. Вовка (США), пережило “золоте десяти</w:t>
      </w:r>
      <w:r w:rsidRPr="00F669F7">
        <w:rPr>
          <w:rFonts w:ascii="Times New Roman" w:hAnsi="Times New Roman" w:cs="Times New Roman"/>
          <w:sz w:val="28"/>
          <w:szCs w:val="28"/>
        </w:rPr>
        <w:softHyphen/>
        <w:t xml:space="preserve">річчя” (1921–1931), яке залишиться безпрецедентним у світовій практиці. ІУНМ структурно поділявся на шість відділів: </w:t>
      </w:r>
      <w:r w:rsidRPr="00F669F7">
        <w:rPr>
          <w:rFonts w:ascii="Times New Roman" w:hAnsi="Times New Roman" w:cs="Times New Roman"/>
          <w:i/>
          <w:sz w:val="28"/>
          <w:szCs w:val="28"/>
        </w:rPr>
        <w:t>природничий</w:t>
      </w:r>
      <w:r w:rsidRPr="00F669F7">
        <w:rPr>
          <w:rFonts w:ascii="Times New Roman" w:hAnsi="Times New Roman" w:cs="Times New Roman"/>
          <w:sz w:val="28"/>
          <w:szCs w:val="28"/>
        </w:rPr>
        <w:t xml:space="preserve"> (ботанічна, географічна, геологічна, зоологічна, математична, медична, метеорологічна, </w:t>
      </w:r>
      <w:r w:rsidRPr="00F669F7">
        <w:rPr>
          <w:rFonts w:ascii="Times New Roman" w:hAnsi="Times New Roman" w:cs="Times New Roman"/>
          <w:sz w:val="28"/>
          <w:szCs w:val="28"/>
        </w:rPr>
        <w:lastRenderedPageBreak/>
        <w:t xml:space="preserve">фізична, хімічна секції), </w:t>
      </w:r>
      <w:r w:rsidRPr="00F669F7">
        <w:rPr>
          <w:rFonts w:ascii="Times New Roman" w:hAnsi="Times New Roman" w:cs="Times New Roman"/>
          <w:i/>
          <w:sz w:val="28"/>
          <w:szCs w:val="28"/>
        </w:rPr>
        <w:t>сільськогосподарський</w:t>
      </w:r>
      <w:r w:rsidRPr="00F669F7">
        <w:rPr>
          <w:rFonts w:ascii="Times New Roman" w:hAnsi="Times New Roman" w:cs="Times New Roman"/>
          <w:sz w:val="28"/>
          <w:szCs w:val="28"/>
        </w:rPr>
        <w:t xml:space="preserve"> (ветеринарно-зоологічна, лісо</w:t>
      </w:r>
      <w:r w:rsidRPr="00F669F7">
        <w:rPr>
          <w:rFonts w:ascii="Times New Roman" w:hAnsi="Times New Roman" w:cs="Times New Roman"/>
          <w:sz w:val="28"/>
          <w:szCs w:val="28"/>
        </w:rPr>
        <w:softHyphen/>
        <w:t xml:space="preserve">ва, </w:t>
      </w:r>
      <w:proofErr w:type="spellStart"/>
      <w:r w:rsidRPr="00F669F7">
        <w:rPr>
          <w:rFonts w:ascii="Times New Roman" w:hAnsi="Times New Roman" w:cs="Times New Roman"/>
          <w:sz w:val="28"/>
          <w:szCs w:val="28"/>
        </w:rPr>
        <w:t>фітотехнічна</w:t>
      </w:r>
      <w:proofErr w:type="spellEnd"/>
      <w:r w:rsidRPr="00F669F7">
        <w:rPr>
          <w:rFonts w:ascii="Times New Roman" w:hAnsi="Times New Roman" w:cs="Times New Roman"/>
          <w:sz w:val="28"/>
          <w:szCs w:val="28"/>
        </w:rPr>
        <w:t xml:space="preserve"> секції), </w:t>
      </w:r>
      <w:r w:rsidRPr="00F669F7">
        <w:rPr>
          <w:rFonts w:ascii="Times New Roman" w:hAnsi="Times New Roman" w:cs="Times New Roman"/>
          <w:i/>
          <w:sz w:val="28"/>
          <w:szCs w:val="28"/>
        </w:rPr>
        <w:t>соціально-економічний</w:t>
      </w:r>
      <w:r w:rsidRPr="00F669F7">
        <w:rPr>
          <w:rFonts w:ascii="Times New Roman" w:hAnsi="Times New Roman" w:cs="Times New Roman"/>
          <w:sz w:val="28"/>
          <w:szCs w:val="28"/>
        </w:rPr>
        <w:t xml:space="preserve"> (економічна, соціологічна, ділової мови, філологічна, філософська, педагогічно-психологічна секції), </w:t>
      </w:r>
      <w:r w:rsidRPr="00F669F7">
        <w:rPr>
          <w:rFonts w:ascii="Times New Roman" w:hAnsi="Times New Roman" w:cs="Times New Roman"/>
          <w:i/>
          <w:sz w:val="28"/>
          <w:szCs w:val="28"/>
        </w:rPr>
        <w:t>технічний</w:t>
      </w:r>
      <w:r w:rsidRPr="00F669F7">
        <w:rPr>
          <w:rFonts w:ascii="Times New Roman" w:hAnsi="Times New Roman" w:cs="Times New Roman"/>
          <w:sz w:val="28"/>
          <w:szCs w:val="28"/>
        </w:rPr>
        <w:t xml:space="preserve"> (архітектурна, будівельна, гідротехнічна, гірнича, електротехнічна, механічна, сільськогосподарського машинознавства, шляхів і мостів, техноло</w:t>
      </w:r>
      <w:r w:rsidRPr="00F669F7">
        <w:rPr>
          <w:rFonts w:ascii="Times New Roman" w:hAnsi="Times New Roman" w:cs="Times New Roman"/>
          <w:sz w:val="28"/>
          <w:szCs w:val="28"/>
        </w:rPr>
        <w:softHyphen/>
        <w:t xml:space="preserve">гічна, </w:t>
      </w:r>
      <w:proofErr w:type="spellStart"/>
      <w:r w:rsidRPr="00F669F7">
        <w:rPr>
          <w:rFonts w:ascii="Times New Roman" w:hAnsi="Times New Roman" w:cs="Times New Roman"/>
          <w:sz w:val="28"/>
          <w:szCs w:val="28"/>
        </w:rPr>
        <w:t>доморобська</w:t>
      </w:r>
      <w:proofErr w:type="spellEnd"/>
      <w:r w:rsidRPr="00F669F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669F7">
        <w:rPr>
          <w:rFonts w:ascii="Times New Roman" w:hAnsi="Times New Roman" w:cs="Times New Roman"/>
          <w:sz w:val="28"/>
          <w:szCs w:val="28"/>
        </w:rPr>
        <w:t>фотокінематографічна</w:t>
      </w:r>
      <w:proofErr w:type="spellEnd"/>
      <w:r w:rsidRPr="00F669F7">
        <w:rPr>
          <w:rFonts w:ascii="Times New Roman" w:hAnsi="Times New Roman" w:cs="Times New Roman"/>
          <w:sz w:val="28"/>
          <w:szCs w:val="28"/>
        </w:rPr>
        <w:t xml:space="preserve"> секції), </w:t>
      </w:r>
      <w:r w:rsidRPr="00F669F7">
        <w:rPr>
          <w:rFonts w:ascii="Times New Roman" w:hAnsi="Times New Roman" w:cs="Times New Roman"/>
          <w:i/>
          <w:sz w:val="28"/>
          <w:szCs w:val="28"/>
        </w:rPr>
        <w:t>мистецький</w:t>
      </w:r>
      <w:r w:rsidRPr="00F669F7">
        <w:rPr>
          <w:rFonts w:ascii="Times New Roman" w:hAnsi="Times New Roman" w:cs="Times New Roman"/>
          <w:sz w:val="28"/>
          <w:szCs w:val="28"/>
        </w:rPr>
        <w:t xml:space="preserve"> (музична і театральна секції), </w:t>
      </w:r>
      <w:r w:rsidRPr="00F669F7">
        <w:rPr>
          <w:rFonts w:ascii="Times New Roman" w:hAnsi="Times New Roman" w:cs="Times New Roman"/>
          <w:i/>
          <w:sz w:val="28"/>
          <w:szCs w:val="28"/>
        </w:rPr>
        <w:t>правничий</w:t>
      </w:r>
      <w:r w:rsidRPr="00F669F7">
        <w:rPr>
          <w:rFonts w:ascii="Times New Roman" w:hAnsi="Times New Roman" w:cs="Times New Roman"/>
          <w:sz w:val="28"/>
          <w:szCs w:val="28"/>
        </w:rPr>
        <w:t>.</w:t>
      </w:r>
    </w:p>
    <w:p w:rsidR="00F669F7" w:rsidRPr="00F669F7" w:rsidRDefault="00F669F7" w:rsidP="00F669F7">
      <w:pPr>
        <w:spacing w:line="257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69F7">
        <w:rPr>
          <w:rFonts w:ascii="Times New Roman" w:hAnsi="Times New Roman" w:cs="Times New Roman"/>
          <w:sz w:val="28"/>
          <w:szCs w:val="28"/>
        </w:rPr>
        <w:t xml:space="preserve">У 1928 р. було видано </w:t>
      </w:r>
      <w:r w:rsidRPr="00F669F7">
        <w:rPr>
          <w:rFonts w:ascii="Times New Roman" w:hAnsi="Times New Roman" w:cs="Times New Roman"/>
          <w:sz w:val="28"/>
          <w:szCs w:val="28"/>
          <w:lang w:val="ru-RU"/>
        </w:rPr>
        <w:t>“</w:t>
      </w:r>
      <w:r w:rsidRPr="00F669F7">
        <w:rPr>
          <w:rFonts w:ascii="Times New Roman" w:hAnsi="Times New Roman" w:cs="Times New Roman"/>
          <w:sz w:val="28"/>
          <w:szCs w:val="28"/>
        </w:rPr>
        <w:t>Інструкцію для укладання словників в ІУНМ</w:t>
      </w:r>
      <w:r w:rsidRPr="00F669F7">
        <w:rPr>
          <w:rFonts w:ascii="Times New Roman" w:hAnsi="Times New Roman" w:cs="Times New Roman"/>
          <w:sz w:val="28"/>
          <w:szCs w:val="28"/>
          <w:lang w:val="ru-RU"/>
        </w:rPr>
        <w:t>”</w:t>
      </w:r>
      <w:r w:rsidRPr="00F669F7">
        <w:rPr>
          <w:rFonts w:ascii="Times New Roman" w:hAnsi="Times New Roman" w:cs="Times New Roman"/>
          <w:sz w:val="28"/>
          <w:szCs w:val="28"/>
        </w:rPr>
        <w:t xml:space="preserve">, </w:t>
      </w:r>
      <w:r w:rsidRPr="00F669F7">
        <w:rPr>
          <w:rFonts w:ascii="Times New Roman" w:hAnsi="Times New Roman" w:cs="Times New Roman"/>
          <w:sz w:val="28"/>
          <w:szCs w:val="28"/>
          <w:lang w:val="ru-RU"/>
        </w:rPr>
        <w:t>“</w:t>
      </w:r>
      <w:r w:rsidRPr="00F669F7">
        <w:rPr>
          <w:rFonts w:ascii="Times New Roman" w:hAnsi="Times New Roman" w:cs="Times New Roman"/>
          <w:sz w:val="28"/>
          <w:szCs w:val="28"/>
        </w:rPr>
        <w:t>За яким принципом треба укладати українську природничу номенклатуру</w:t>
      </w:r>
      <w:r w:rsidRPr="00F669F7">
        <w:rPr>
          <w:rFonts w:ascii="Times New Roman" w:hAnsi="Times New Roman" w:cs="Times New Roman"/>
          <w:sz w:val="28"/>
          <w:szCs w:val="28"/>
          <w:lang w:val="ru-RU"/>
        </w:rPr>
        <w:t>”</w:t>
      </w:r>
      <w:r w:rsidRPr="00F669F7">
        <w:rPr>
          <w:rFonts w:ascii="Times New Roman" w:hAnsi="Times New Roman" w:cs="Times New Roman"/>
          <w:sz w:val="28"/>
          <w:szCs w:val="28"/>
        </w:rPr>
        <w:t xml:space="preserve"> </w:t>
      </w:r>
      <w:r w:rsidRPr="00F669F7">
        <w:rPr>
          <w:rFonts w:ascii="Times New Roman" w:hAnsi="Times New Roman" w:cs="Times New Roman"/>
          <w:sz w:val="28"/>
          <w:szCs w:val="28"/>
        </w:rPr>
        <w:br/>
        <w:t xml:space="preserve">О. </w:t>
      </w:r>
      <w:proofErr w:type="spellStart"/>
      <w:r w:rsidRPr="00F669F7">
        <w:rPr>
          <w:rFonts w:ascii="Times New Roman" w:hAnsi="Times New Roman" w:cs="Times New Roman"/>
          <w:sz w:val="28"/>
          <w:szCs w:val="28"/>
        </w:rPr>
        <w:t>Янати</w:t>
      </w:r>
      <w:proofErr w:type="spellEnd"/>
      <w:r w:rsidRPr="00F669F7">
        <w:rPr>
          <w:rFonts w:ascii="Times New Roman" w:hAnsi="Times New Roman" w:cs="Times New Roman"/>
          <w:sz w:val="28"/>
          <w:szCs w:val="28"/>
        </w:rPr>
        <w:t xml:space="preserve">, </w:t>
      </w:r>
      <w:r w:rsidRPr="00F669F7">
        <w:rPr>
          <w:rFonts w:ascii="Times New Roman" w:hAnsi="Times New Roman" w:cs="Times New Roman"/>
          <w:sz w:val="28"/>
          <w:szCs w:val="28"/>
          <w:lang w:val="ru-RU"/>
        </w:rPr>
        <w:t>“</w:t>
      </w:r>
      <w:r w:rsidRPr="00F669F7">
        <w:rPr>
          <w:rFonts w:ascii="Times New Roman" w:hAnsi="Times New Roman" w:cs="Times New Roman"/>
          <w:sz w:val="28"/>
          <w:szCs w:val="28"/>
        </w:rPr>
        <w:t>За якими правилами укладає тепер ІУНМ українську природо</w:t>
      </w:r>
      <w:r w:rsidRPr="00F669F7">
        <w:rPr>
          <w:rFonts w:ascii="Times New Roman" w:hAnsi="Times New Roman" w:cs="Times New Roman"/>
          <w:sz w:val="28"/>
          <w:szCs w:val="28"/>
        </w:rPr>
        <w:softHyphen/>
        <w:t>знавчу номенклатуру</w:t>
      </w:r>
      <w:r w:rsidRPr="00F669F7">
        <w:rPr>
          <w:rFonts w:ascii="Times New Roman" w:hAnsi="Times New Roman" w:cs="Times New Roman"/>
          <w:sz w:val="28"/>
          <w:szCs w:val="28"/>
          <w:lang w:val="ru-RU"/>
        </w:rPr>
        <w:t>”</w:t>
      </w:r>
      <w:r w:rsidRPr="00F669F7">
        <w:rPr>
          <w:rFonts w:ascii="Times New Roman" w:hAnsi="Times New Roman" w:cs="Times New Roman"/>
          <w:sz w:val="28"/>
          <w:szCs w:val="28"/>
        </w:rPr>
        <w:t xml:space="preserve"> Я. </w:t>
      </w:r>
      <w:proofErr w:type="spellStart"/>
      <w:r w:rsidRPr="00F669F7">
        <w:rPr>
          <w:rFonts w:ascii="Times New Roman" w:hAnsi="Times New Roman" w:cs="Times New Roman"/>
          <w:sz w:val="28"/>
          <w:szCs w:val="28"/>
        </w:rPr>
        <w:t>Лепченка</w:t>
      </w:r>
      <w:proofErr w:type="spellEnd"/>
      <w:r w:rsidRPr="00F669F7">
        <w:rPr>
          <w:rFonts w:ascii="Times New Roman" w:hAnsi="Times New Roman" w:cs="Times New Roman"/>
          <w:sz w:val="28"/>
          <w:szCs w:val="28"/>
        </w:rPr>
        <w:t xml:space="preserve">, у 1930 р. опубліковано статтю “Про принципи складання української технічної термінології” Т. Секунди. У цих працях сформульовано основні засади творення української термінології, серед яких: термінологія повинна бути народною; у разі відсутності готового </w:t>
      </w:r>
      <w:proofErr w:type="spellStart"/>
      <w:r w:rsidRPr="00F669F7">
        <w:rPr>
          <w:rFonts w:ascii="Times New Roman" w:hAnsi="Times New Roman" w:cs="Times New Roman"/>
          <w:sz w:val="28"/>
          <w:szCs w:val="28"/>
        </w:rPr>
        <w:t>терміна</w:t>
      </w:r>
      <w:proofErr w:type="spellEnd"/>
      <w:r w:rsidRPr="00F669F7">
        <w:rPr>
          <w:rFonts w:ascii="Times New Roman" w:hAnsi="Times New Roman" w:cs="Times New Roman"/>
          <w:sz w:val="28"/>
          <w:szCs w:val="28"/>
        </w:rPr>
        <w:t xml:space="preserve"> в народній мові треба створити його з </w:t>
      </w:r>
      <w:proofErr w:type="spellStart"/>
      <w:r w:rsidRPr="00F669F7">
        <w:rPr>
          <w:rFonts w:ascii="Times New Roman" w:hAnsi="Times New Roman" w:cs="Times New Roman"/>
          <w:sz w:val="28"/>
          <w:szCs w:val="28"/>
        </w:rPr>
        <w:t>власномовних</w:t>
      </w:r>
      <w:proofErr w:type="spellEnd"/>
      <w:r w:rsidRPr="00F669F7">
        <w:rPr>
          <w:rFonts w:ascii="Times New Roman" w:hAnsi="Times New Roman" w:cs="Times New Roman"/>
          <w:sz w:val="28"/>
          <w:szCs w:val="28"/>
        </w:rPr>
        <w:t xml:space="preserve"> морфем; лише у разі непридатності новоствореного </w:t>
      </w:r>
      <w:proofErr w:type="spellStart"/>
      <w:r w:rsidRPr="00F669F7">
        <w:rPr>
          <w:rFonts w:ascii="Times New Roman" w:hAnsi="Times New Roman" w:cs="Times New Roman"/>
          <w:sz w:val="28"/>
          <w:szCs w:val="28"/>
        </w:rPr>
        <w:t>терміна</w:t>
      </w:r>
      <w:proofErr w:type="spellEnd"/>
      <w:r w:rsidRPr="00F669F7">
        <w:rPr>
          <w:rFonts w:ascii="Times New Roman" w:hAnsi="Times New Roman" w:cs="Times New Roman"/>
          <w:sz w:val="28"/>
          <w:szCs w:val="28"/>
        </w:rPr>
        <w:t xml:space="preserve"> запозичувати наукову назву з мови-джерела; термін має бути зрозумілий; назва поняття має бути точна й однозначна; термін повинен бути придатний для творення похідних термінів; термін має бути доброзвучний і економний.</w:t>
      </w:r>
    </w:p>
    <w:p w:rsidR="00F669F7" w:rsidRPr="00F669F7" w:rsidRDefault="00F669F7" w:rsidP="00F669F7">
      <w:pPr>
        <w:spacing w:line="257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69F7">
        <w:rPr>
          <w:rFonts w:ascii="Times New Roman" w:hAnsi="Times New Roman" w:cs="Times New Roman"/>
          <w:sz w:val="28"/>
          <w:szCs w:val="28"/>
        </w:rPr>
        <w:t xml:space="preserve">За цей період було опубліковано близько 50 різноманітних словників чи проектів словників із гуманітарних і природничих галузей знань, серед яких “Словник </w:t>
      </w:r>
      <w:proofErr w:type="spellStart"/>
      <w:r w:rsidRPr="00F669F7">
        <w:rPr>
          <w:rFonts w:ascii="Times New Roman" w:hAnsi="Times New Roman" w:cs="Times New Roman"/>
          <w:sz w:val="28"/>
          <w:szCs w:val="28"/>
        </w:rPr>
        <w:t>хемічної</w:t>
      </w:r>
      <w:proofErr w:type="spellEnd"/>
      <w:r w:rsidRPr="00F669F7">
        <w:rPr>
          <w:rFonts w:ascii="Times New Roman" w:hAnsi="Times New Roman" w:cs="Times New Roman"/>
          <w:sz w:val="28"/>
          <w:szCs w:val="28"/>
        </w:rPr>
        <w:t xml:space="preserve"> термінології” О. Курило, “Словник геологічної терміно</w:t>
      </w:r>
      <w:r w:rsidRPr="00F669F7">
        <w:rPr>
          <w:rFonts w:ascii="Times New Roman" w:hAnsi="Times New Roman" w:cs="Times New Roman"/>
          <w:sz w:val="28"/>
          <w:szCs w:val="28"/>
        </w:rPr>
        <w:softHyphen/>
        <w:t xml:space="preserve">логії” П. Тутковського, “Словник технічної термінології” І. </w:t>
      </w:r>
      <w:proofErr w:type="spellStart"/>
      <w:r w:rsidRPr="00F669F7">
        <w:rPr>
          <w:rFonts w:ascii="Times New Roman" w:hAnsi="Times New Roman" w:cs="Times New Roman"/>
          <w:sz w:val="28"/>
          <w:szCs w:val="28"/>
        </w:rPr>
        <w:t>Шелудька</w:t>
      </w:r>
      <w:proofErr w:type="spellEnd"/>
      <w:r w:rsidRPr="00F669F7">
        <w:rPr>
          <w:rFonts w:ascii="Times New Roman" w:hAnsi="Times New Roman" w:cs="Times New Roman"/>
          <w:sz w:val="28"/>
          <w:szCs w:val="28"/>
        </w:rPr>
        <w:t xml:space="preserve"> і Т. Са</w:t>
      </w:r>
      <w:r w:rsidRPr="00F669F7">
        <w:rPr>
          <w:rFonts w:ascii="Times New Roman" w:hAnsi="Times New Roman" w:cs="Times New Roman"/>
          <w:sz w:val="28"/>
          <w:szCs w:val="28"/>
        </w:rPr>
        <w:softHyphen/>
        <w:t xml:space="preserve">довського, “Словник природничої термінології” Х. Полонського, “Словник фізичної термінології” В. </w:t>
      </w:r>
      <w:proofErr w:type="spellStart"/>
      <w:r w:rsidRPr="00F669F7">
        <w:rPr>
          <w:rFonts w:ascii="Times New Roman" w:hAnsi="Times New Roman" w:cs="Times New Roman"/>
          <w:sz w:val="28"/>
          <w:szCs w:val="28"/>
        </w:rPr>
        <w:t>Фаворського</w:t>
      </w:r>
      <w:proofErr w:type="spellEnd"/>
      <w:r w:rsidRPr="00F669F7">
        <w:rPr>
          <w:rFonts w:ascii="Times New Roman" w:hAnsi="Times New Roman" w:cs="Times New Roman"/>
          <w:sz w:val="28"/>
          <w:szCs w:val="28"/>
        </w:rPr>
        <w:t xml:space="preserve"> та ін.</w:t>
      </w:r>
    </w:p>
    <w:p w:rsidR="00F669F7" w:rsidRPr="00F669F7" w:rsidRDefault="00F669F7" w:rsidP="00F669F7">
      <w:pPr>
        <w:spacing w:line="257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69F7">
        <w:rPr>
          <w:rFonts w:ascii="Times New Roman" w:hAnsi="Times New Roman" w:cs="Times New Roman"/>
          <w:sz w:val="28"/>
          <w:szCs w:val="28"/>
        </w:rPr>
        <w:t>Проте з 1932 р. започатковано “новий курс” у національній політиці СРСР. Справжнім погромом української інтелігенції завершилась кампанія з “українізації”. Уже в 1930 р. ІУНМ як складову частину ВУАН за сфабри</w:t>
      </w:r>
      <w:r w:rsidRPr="00F669F7">
        <w:rPr>
          <w:rFonts w:ascii="Times New Roman" w:hAnsi="Times New Roman" w:cs="Times New Roman"/>
          <w:sz w:val="28"/>
          <w:szCs w:val="28"/>
        </w:rPr>
        <w:softHyphen/>
        <w:t xml:space="preserve">кованою справою СВУ (Спілки визволення України) було ліквідовано, а провідних учених репресовано. Видання словників, навіть уже підготованих до друку, було припинено, а вже надруковані – вилучено з </w:t>
      </w:r>
      <w:proofErr w:type="spellStart"/>
      <w:r w:rsidRPr="00F669F7">
        <w:rPr>
          <w:rFonts w:ascii="Times New Roman" w:hAnsi="Times New Roman" w:cs="Times New Roman"/>
          <w:sz w:val="28"/>
          <w:szCs w:val="28"/>
        </w:rPr>
        <w:t>бібіліотек</w:t>
      </w:r>
      <w:proofErr w:type="spellEnd"/>
      <w:r w:rsidRPr="00F669F7">
        <w:rPr>
          <w:rFonts w:ascii="Times New Roman" w:hAnsi="Times New Roman" w:cs="Times New Roman"/>
          <w:sz w:val="28"/>
          <w:szCs w:val="28"/>
        </w:rPr>
        <w:t xml:space="preserve"> і книгарень.</w:t>
      </w:r>
    </w:p>
    <w:p w:rsidR="00F669F7" w:rsidRPr="00F669F7" w:rsidRDefault="00F669F7" w:rsidP="00F669F7">
      <w:pPr>
        <w:spacing w:line="257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669F7" w:rsidRPr="00F669F7" w:rsidRDefault="00F669F7" w:rsidP="00F669F7">
      <w:pPr>
        <w:spacing w:line="257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69F7">
        <w:rPr>
          <w:rFonts w:ascii="Times New Roman" w:hAnsi="Times New Roman" w:cs="Times New Roman"/>
          <w:b/>
          <w:sz w:val="28"/>
          <w:szCs w:val="28"/>
        </w:rPr>
        <w:t>5. Період функціонування української термінології 1932–1990 років</w:t>
      </w:r>
    </w:p>
    <w:p w:rsidR="00F669F7" w:rsidRPr="00F669F7" w:rsidRDefault="00F669F7" w:rsidP="00F669F7">
      <w:pPr>
        <w:spacing w:line="257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69F7">
        <w:rPr>
          <w:rFonts w:ascii="Times New Roman" w:hAnsi="Times New Roman" w:cs="Times New Roman"/>
          <w:sz w:val="28"/>
          <w:szCs w:val="28"/>
        </w:rPr>
        <w:t xml:space="preserve">У тридцятих роках розпочалось переслідування українських мовознавців. Програмними стали статті “На боротьбу з націоналізмом на </w:t>
      </w:r>
      <w:proofErr w:type="spellStart"/>
      <w:r w:rsidRPr="00F669F7">
        <w:rPr>
          <w:rFonts w:ascii="Times New Roman" w:hAnsi="Times New Roman" w:cs="Times New Roman"/>
          <w:sz w:val="28"/>
          <w:szCs w:val="28"/>
        </w:rPr>
        <w:t>мовному</w:t>
      </w:r>
      <w:proofErr w:type="spellEnd"/>
      <w:r w:rsidRPr="00F669F7">
        <w:rPr>
          <w:rFonts w:ascii="Times New Roman" w:hAnsi="Times New Roman" w:cs="Times New Roman"/>
          <w:sz w:val="28"/>
          <w:szCs w:val="28"/>
        </w:rPr>
        <w:t xml:space="preserve"> фронті” А. Хвилі, “Термінологічне шкідництво і його теоретичне коріння” О. </w:t>
      </w:r>
      <w:proofErr w:type="spellStart"/>
      <w:r w:rsidRPr="00F669F7">
        <w:rPr>
          <w:rFonts w:ascii="Times New Roman" w:hAnsi="Times New Roman" w:cs="Times New Roman"/>
          <w:sz w:val="28"/>
          <w:szCs w:val="28"/>
        </w:rPr>
        <w:t>Фінкеля</w:t>
      </w:r>
      <w:proofErr w:type="spellEnd"/>
      <w:r w:rsidRPr="00F669F7">
        <w:rPr>
          <w:rFonts w:ascii="Times New Roman" w:hAnsi="Times New Roman" w:cs="Times New Roman"/>
          <w:sz w:val="28"/>
          <w:szCs w:val="28"/>
        </w:rPr>
        <w:t>.</w:t>
      </w:r>
    </w:p>
    <w:p w:rsidR="00F669F7" w:rsidRPr="00F669F7" w:rsidRDefault="00F669F7" w:rsidP="00F669F7">
      <w:pPr>
        <w:pStyle w:val="DMtext"/>
        <w:keepLines w:val="0"/>
        <w:spacing w:line="257" w:lineRule="auto"/>
        <w:rPr>
          <w:szCs w:val="28"/>
          <w:lang w:val="ru-RU"/>
        </w:rPr>
      </w:pPr>
      <w:r w:rsidRPr="00F669F7">
        <w:rPr>
          <w:szCs w:val="28"/>
          <w:lang w:val="ru-RU"/>
        </w:rPr>
        <w:t xml:space="preserve">В </w:t>
      </w:r>
      <w:proofErr w:type="spellStart"/>
      <w:r w:rsidRPr="00F669F7">
        <w:rPr>
          <w:szCs w:val="28"/>
          <w:lang w:val="ru-RU"/>
        </w:rPr>
        <w:t>Україні</w:t>
      </w:r>
      <w:proofErr w:type="spellEnd"/>
      <w:r w:rsidRPr="00F669F7">
        <w:rPr>
          <w:szCs w:val="28"/>
          <w:lang w:val="ru-RU"/>
        </w:rPr>
        <w:t xml:space="preserve"> </w:t>
      </w:r>
      <w:proofErr w:type="spellStart"/>
      <w:r w:rsidRPr="00F669F7">
        <w:rPr>
          <w:szCs w:val="28"/>
          <w:lang w:val="ru-RU"/>
        </w:rPr>
        <w:t>впроваджено</w:t>
      </w:r>
      <w:proofErr w:type="spellEnd"/>
      <w:r w:rsidRPr="00F669F7">
        <w:rPr>
          <w:szCs w:val="28"/>
          <w:lang w:val="ru-RU"/>
        </w:rPr>
        <w:t xml:space="preserve"> </w:t>
      </w:r>
      <w:proofErr w:type="spellStart"/>
      <w:r w:rsidRPr="00F669F7">
        <w:rPr>
          <w:szCs w:val="28"/>
          <w:lang w:val="ru-RU"/>
        </w:rPr>
        <w:t>унікальний</w:t>
      </w:r>
      <w:proofErr w:type="spellEnd"/>
      <w:r w:rsidRPr="00F669F7">
        <w:rPr>
          <w:szCs w:val="28"/>
          <w:lang w:val="ru-RU"/>
        </w:rPr>
        <w:t xml:space="preserve">, </w:t>
      </w:r>
      <w:proofErr w:type="spellStart"/>
      <w:r w:rsidRPr="00F669F7">
        <w:rPr>
          <w:szCs w:val="28"/>
          <w:lang w:val="ru-RU"/>
        </w:rPr>
        <w:t>виключно</w:t>
      </w:r>
      <w:proofErr w:type="spellEnd"/>
      <w:r w:rsidRPr="00F669F7">
        <w:rPr>
          <w:szCs w:val="28"/>
          <w:lang w:val="ru-RU"/>
        </w:rPr>
        <w:t xml:space="preserve"> </w:t>
      </w:r>
      <w:proofErr w:type="spellStart"/>
      <w:r w:rsidRPr="00F669F7">
        <w:rPr>
          <w:szCs w:val="28"/>
          <w:lang w:val="ru-RU"/>
        </w:rPr>
        <w:t>радянський</w:t>
      </w:r>
      <w:proofErr w:type="spellEnd"/>
      <w:r w:rsidRPr="00F669F7">
        <w:rPr>
          <w:szCs w:val="28"/>
          <w:lang w:val="ru-RU"/>
        </w:rPr>
        <w:t xml:space="preserve"> </w:t>
      </w:r>
      <w:proofErr w:type="spellStart"/>
      <w:r w:rsidRPr="00F669F7">
        <w:rPr>
          <w:szCs w:val="28"/>
          <w:lang w:val="ru-RU"/>
        </w:rPr>
        <w:t>винахід</w:t>
      </w:r>
      <w:proofErr w:type="spellEnd"/>
      <w:r w:rsidRPr="00F669F7">
        <w:rPr>
          <w:szCs w:val="28"/>
          <w:lang w:val="ru-RU"/>
        </w:rPr>
        <w:t xml:space="preserve">: формально </w:t>
      </w:r>
      <w:proofErr w:type="spellStart"/>
      <w:r w:rsidRPr="00F669F7">
        <w:rPr>
          <w:szCs w:val="28"/>
          <w:lang w:val="ru-RU"/>
        </w:rPr>
        <w:t>національну</w:t>
      </w:r>
      <w:proofErr w:type="spellEnd"/>
      <w:r w:rsidRPr="00F669F7">
        <w:rPr>
          <w:szCs w:val="28"/>
          <w:lang w:val="ru-RU"/>
        </w:rPr>
        <w:t xml:space="preserve"> (</w:t>
      </w:r>
      <w:proofErr w:type="spellStart"/>
      <w:r w:rsidRPr="00F669F7">
        <w:rPr>
          <w:szCs w:val="28"/>
          <w:lang w:val="ru-RU"/>
        </w:rPr>
        <w:t>українську</w:t>
      </w:r>
      <w:proofErr w:type="spellEnd"/>
      <w:r w:rsidRPr="00F669F7">
        <w:rPr>
          <w:szCs w:val="28"/>
          <w:lang w:val="ru-RU"/>
        </w:rPr>
        <w:t xml:space="preserve">) </w:t>
      </w:r>
      <w:proofErr w:type="spellStart"/>
      <w:r w:rsidRPr="00F669F7">
        <w:rPr>
          <w:szCs w:val="28"/>
          <w:lang w:val="ru-RU"/>
        </w:rPr>
        <w:t>мову</w:t>
      </w:r>
      <w:proofErr w:type="spellEnd"/>
      <w:r w:rsidRPr="00F669F7">
        <w:rPr>
          <w:szCs w:val="28"/>
          <w:lang w:val="ru-RU"/>
        </w:rPr>
        <w:t xml:space="preserve"> не </w:t>
      </w:r>
      <w:proofErr w:type="spellStart"/>
      <w:r w:rsidRPr="00F669F7">
        <w:rPr>
          <w:szCs w:val="28"/>
          <w:lang w:val="ru-RU"/>
        </w:rPr>
        <w:t>забороняли</w:t>
      </w:r>
      <w:proofErr w:type="spellEnd"/>
      <w:r w:rsidRPr="00F669F7">
        <w:rPr>
          <w:szCs w:val="28"/>
          <w:lang w:val="ru-RU"/>
        </w:rPr>
        <w:t xml:space="preserve">, </w:t>
      </w:r>
      <w:proofErr w:type="spellStart"/>
      <w:r w:rsidRPr="00F669F7">
        <w:rPr>
          <w:szCs w:val="28"/>
          <w:lang w:val="ru-RU"/>
        </w:rPr>
        <w:t>навпаки</w:t>
      </w:r>
      <w:proofErr w:type="spellEnd"/>
      <w:r w:rsidRPr="00F669F7">
        <w:rPr>
          <w:szCs w:val="28"/>
          <w:lang w:val="ru-RU"/>
        </w:rPr>
        <w:t xml:space="preserve">, говорили про </w:t>
      </w:r>
      <w:proofErr w:type="spellStart"/>
      <w:r w:rsidRPr="00F669F7">
        <w:rPr>
          <w:szCs w:val="28"/>
          <w:lang w:val="ru-RU"/>
        </w:rPr>
        <w:t>бурхливий</w:t>
      </w:r>
      <w:proofErr w:type="spellEnd"/>
      <w:r w:rsidRPr="00F669F7">
        <w:rPr>
          <w:szCs w:val="28"/>
          <w:lang w:val="ru-RU"/>
        </w:rPr>
        <w:t xml:space="preserve"> </w:t>
      </w:r>
      <w:proofErr w:type="spellStart"/>
      <w:r w:rsidRPr="00F669F7">
        <w:rPr>
          <w:szCs w:val="28"/>
          <w:lang w:val="ru-RU"/>
        </w:rPr>
        <w:t>її</w:t>
      </w:r>
      <w:proofErr w:type="spellEnd"/>
      <w:r w:rsidRPr="00F669F7">
        <w:rPr>
          <w:szCs w:val="28"/>
          <w:lang w:val="ru-RU"/>
        </w:rPr>
        <w:t xml:space="preserve"> </w:t>
      </w:r>
      <w:proofErr w:type="spellStart"/>
      <w:r w:rsidRPr="00F669F7">
        <w:rPr>
          <w:szCs w:val="28"/>
          <w:lang w:val="ru-RU"/>
        </w:rPr>
        <w:t>розквіт</w:t>
      </w:r>
      <w:proofErr w:type="spellEnd"/>
      <w:r w:rsidRPr="00F669F7">
        <w:rPr>
          <w:szCs w:val="28"/>
          <w:lang w:val="ru-RU"/>
        </w:rPr>
        <w:t xml:space="preserve">, </w:t>
      </w:r>
      <w:proofErr w:type="spellStart"/>
      <w:r w:rsidRPr="00F669F7">
        <w:rPr>
          <w:szCs w:val="28"/>
          <w:lang w:val="ru-RU"/>
        </w:rPr>
        <w:t>благотворний</w:t>
      </w:r>
      <w:proofErr w:type="spellEnd"/>
      <w:r w:rsidRPr="00F669F7">
        <w:rPr>
          <w:szCs w:val="28"/>
          <w:lang w:val="ru-RU"/>
        </w:rPr>
        <w:t xml:space="preserve"> </w:t>
      </w:r>
      <w:proofErr w:type="spellStart"/>
      <w:r w:rsidRPr="00F669F7">
        <w:rPr>
          <w:szCs w:val="28"/>
          <w:lang w:val="ru-RU"/>
        </w:rPr>
        <w:t>вплив</w:t>
      </w:r>
      <w:proofErr w:type="spellEnd"/>
      <w:r w:rsidRPr="00F669F7">
        <w:rPr>
          <w:szCs w:val="28"/>
          <w:lang w:val="ru-RU"/>
        </w:rPr>
        <w:t xml:space="preserve"> на </w:t>
      </w:r>
      <w:proofErr w:type="spellStart"/>
      <w:r w:rsidRPr="00F669F7">
        <w:rPr>
          <w:szCs w:val="28"/>
          <w:lang w:val="ru-RU"/>
        </w:rPr>
        <w:t>неї</w:t>
      </w:r>
      <w:proofErr w:type="spellEnd"/>
      <w:r w:rsidRPr="00F669F7">
        <w:rPr>
          <w:szCs w:val="28"/>
          <w:lang w:val="ru-RU"/>
        </w:rPr>
        <w:t xml:space="preserve"> “</w:t>
      </w:r>
      <w:proofErr w:type="spellStart"/>
      <w:r w:rsidRPr="00F669F7">
        <w:rPr>
          <w:szCs w:val="28"/>
          <w:lang w:val="ru-RU"/>
        </w:rPr>
        <w:t>братньої</w:t>
      </w:r>
      <w:proofErr w:type="spellEnd"/>
      <w:r w:rsidRPr="00F669F7">
        <w:rPr>
          <w:szCs w:val="28"/>
          <w:lang w:val="ru-RU"/>
        </w:rPr>
        <w:t xml:space="preserve">” </w:t>
      </w:r>
      <w:proofErr w:type="spellStart"/>
      <w:r w:rsidRPr="00F669F7">
        <w:rPr>
          <w:szCs w:val="28"/>
          <w:lang w:val="ru-RU"/>
        </w:rPr>
        <w:t>мови</w:t>
      </w:r>
      <w:proofErr w:type="spellEnd"/>
      <w:r w:rsidRPr="00F669F7">
        <w:rPr>
          <w:szCs w:val="28"/>
          <w:lang w:val="ru-RU"/>
        </w:rPr>
        <w:t xml:space="preserve">, але </w:t>
      </w:r>
      <w:proofErr w:type="spellStart"/>
      <w:r w:rsidRPr="00F669F7">
        <w:rPr>
          <w:szCs w:val="28"/>
          <w:lang w:val="ru-RU"/>
        </w:rPr>
        <w:t>насправді</w:t>
      </w:r>
      <w:proofErr w:type="spellEnd"/>
      <w:r w:rsidRPr="00F669F7">
        <w:rPr>
          <w:szCs w:val="28"/>
          <w:lang w:val="ru-RU"/>
        </w:rPr>
        <w:t xml:space="preserve"> </w:t>
      </w:r>
      <w:proofErr w:type="spellStart"/>
      <w:r w:rsidRPr="00F669F7">
        <w:rPr>
          <w:szCs w:val="28"/>
          <w:lang w:val="ru-RU"/>
        </w:rPr>
        <w:t>її</w:t>
      </w:r>
      <w:proofErr w:type="spellEnd"/>
      <w:r w:rsidRPr="00F669F7">
        <w:rPr>
          <w:szCs w:val="28"/>
          <w:lang w:val="ru-RU"/>
        </w:rPr>
        <w:t xml:space="preserve"> </w:t>
      </w:r>
      <w:proofErr w:type="spellStart"/>
      <w:r w:rsidRPr="00F669F7">
        <w:rPr>
          <w:szCs w:val="28"/>
          <w:lang w:val="ru-RU"/>
        </w:rPr>
        <w:t>розвиток</w:t>
      </w:r>
      <w:proofErr w:type="spellEnd"/>
      <w:r w:rsidRPr="00F669F7">
        <w:rPr>
          <w:szCs w:val="28"/>
          <w:lang w:val="ru-RU"/>
        </w:rPr>
        <w:t xml:space="preserve"> </w:t>
      </w:r>
      <w:proofErr w:type="spellStart"/>
      <w:r w:rsidRPr="00F669F7">
        <w:rPr>
          <w:szCs w:val="28"/>
          <w:lang w:val="ru-RU"/>
        </w:rPr>
        <w:t>коригували</w:t>
      </w:r>
      <w:proofErr w:type="spellEnd"/>
      <w:r w:rsidRPr="00F669F7">
        <w:rPr>
          <w:szCs w:val="28"/>
          <w:lang w:val="ru-RU"/>
        </w:rPr>
        <w:t xml:space="preserve"> в </w:t>
      </w:r>
      <w:proofErr w:type="spellStart"/>
      <w:r w:rsidRPr="00F669F7">
        <w:rPr>
          <w:szCs w:val="28"/>
          <w:lang w:val="ru-RU"/>
        </w:rPr>
        <w:t>потрібному</w:t>
      </w:r>
      <w:proofErr w:type="spellEnd"/>
      <w:r w:rsidRPr="00F669F7">
        <w:rPr>
          <w:szCs w:val="28"/>
          <w:lang w:val="ru-RU"/>
        </w:rPr>
        <w:t xml:space="preserve"> </w:t>
      </w:r>
      <w:proofErr w:type="spellStart"/>
      <w:r w:rsidRPr="00F669F7">
        <w:rPr>
          <w:szCs w:val="28"/>
          <w:lang w:val="ru-RU"/>
        </w:rPr>
        <w:t>політичному</w:t>
      </w:r>
      <w:proofErr w:type="spellEnd"/>
      <w:r w:rsidRPr="00F669F7">
        <w:rPr>
          <w:szCs w:val="28"/>
          <w:lang w:val="ru-RU"/>
        </w:rPr>
        <w:t xml:space="preserve"> </w:t>
      </w:r>
      <w:proofErr w:type="spellStart"/>
      <w:r w:rsidRPr="00F669F7">
        <w:rPr>
          <w:szCs w:val="28"/>
          <w:lang w:val="ru-RU"/>
        </w:rPr>
        <w:t>напрямі</w:t>
      </w:r>
      <w:proofErr w:type="spellEnd"/>
      <w:r w:rsidRPr="00F669F7">
        <w:rPr>
          <w:szCs w:val="28"/>
          <w:lang w:val="ru-RU"/>
        </w:rPr>
        <w:t>.</w:t>
      </w:r>
    </w:p>
    <w:p w:rsidR="00F669F7" w:rsidRPr="00F669F7" w:rsidRDefault="00F669F7" w:rsidP="00F669F7">
      <w:pPr>
        <w:pStyle w:val="DMtext"/>
        <w:keepLines w:val="0"/>
        <w:spacing w:line="257" w:lineRule="auto"/>
        <w:rPr>
          <w:szCs w:val="28"/>
          <w:lang w:val="ru-RU"/>
        </w:rPr>
      </w:pPr>
      <w:r w:rsidRPr="00F669F7">
        <w:rPr>
          <w:szCs w:val="28"/>
          <w:lang w:val="ru-RU"/>
        </w:rPr>
        <w:lastRenderedPageBreak/>
        <w:t xml:space="preserve">На </w:t>
      </w:r>
      <w:proofErr w:type="spellStart"/>
      <w:r w:rsidRPr="00F669F7">
        <w:rPr>
          <w:szCs w:val="28"/>
          <w:lang w:val="ru-RU"/>
        </w:rPr>
        <w:t>цьому</w:t>
      </w:r>
      <w:proofErr w:type="spellEnd"/>
      <w:r w:rsidRPr="00F669F7">
        <w:rPr>
          <w:szCs w:val="28"/>
          <w:lang w:val="ru-RU"/>
        </w:rPr>
        <w:t xml:space="preserve"> </w:t>
      </w:r>
      <w:proofErr w:type="spellStart"/>
      <w:r w:rsidRPr="00F669F7">
        <w:rPr>
          <w:szCs w:val="28"/>
          <w:lang w:val="ru-RU"/>
        </w:rPr>
        <w:t>акцентує</w:t>
      </w:r>
      <w:proofErr w:type="spellEnd"/>
      <w:r w:rsidRPr="00F669F7">
        <w:rPr>
          <w:szCs w:val="28"/>
          <w:lang w:val="ru-RU"/>
        </w:rPr>
        <w:t xml:space="preserve"> </w:t>
      </w:r>
      <w:proofErr w:type="spellStart"/>
      <w:r w:rsidRPr="00F669F7">
        <w:rPr>
          <w:szCs w:val="28"/>
          <w:lang w:val="ru-RU"/>
        </w:rPr>
        <w:t>Юрій</w:t>
      </w:r>
      <w:proofErr w:type="spellEnd"/>
      <w:r w:rsidRPr="00F669F7">
        <w:rPr>
          <w:szCs w:val="28"/>
          <w:lang w:val="ru-RU"/>
        </w:rPr>
        <w:t xml:space="preserve"> </w:t>
      </w:r>
      <w:proofErr w:type="spellStart"/>
      <w:r w:rsidRPr="00F669F7">
        <w:rPr>
          <w:szCs w:val="28"/>
          <w:lang w:val="ru-RU"/>
        </w:rPr>
        <w:t>Шерех</w:t>
      </w:r>
      <w:proofErr w:type="spellEnd"/>
      <w:r w:rsidRPr="00F669F7">
        <w:rPr>
          <w:szCs w:val="28"/>
          <w:lang w:val="ru-RU"/>
        </w:rPr>
        <w:t xml:space="preserve"> у </w:t>
      </w:r>
      <w:proofErr w:type="spellStart"/>
      <w:r w:rsidRPr="00F669F7">
        <w:rPr>
          <w:szCs w:val="28"/>
          <w:lang w:val="ru-RU"/>
        </w:rPr>
        <w:t>роботі</w:t>
      </w:r>
      <w:proofErr w:type="spellEnd"/>
      <w:r w:rsidRPr="00F669F7">
        <w:rPr>
          <w:szCs w:val="28"/>
          <w:lang w:val="ru-RU"/>
        </w:rPr>
        <w:t xml:space="preserve"> </w:t>
      </w:r>
      <w:r w:rsidRPr="00F669F7">
        <w:rPr>
          <w:szCs w:val="28"/>
        </w:rPr>
        <w:t>“Українська мова в першій половині двадцятого століття (1900–1941)”: “Урядове втручання… у внутріш</w:t>
      </w:r>
      <w:r w:rsidRPr="00F669F7">
        <w:rPr>
          <w:szCs w:val="28"/>
        </w:rPr>
        <w:softHyphen/>
        <w:t>ні закони мови було радянським винаходом і новиною. Ні поляки, ні румуни, ні чехи до цього не вдавалися, як не вдавалася царська адміністрація дореволюційної Росії… Радянська система встановлює контроль над струк</w:t>
      </w:r>
      <w:r w:rsidRPr="00F669F7">
        <w:rPr>
          <w:szCs w:val="28"/>
        </w:rPr>
        <w:softHyphen/>
        <w:t xml:space="preserve">турою української мови: забороняє певні слова, синтаксичні конструкції, граматичні форми, правописні й </w:t>
      </w:r>
      <w:proofErr w:type="spellStart"/>
      <w:r w:rsidRPr="00F669F7">
        <w:rPr>
          <w:szCs w:val="28"/>
        </w:rPr>
        <w:t>ортоепічні</w:t>
      </w:r>
      <w:proofErr w:type="spellEnd"/>
      <w:r w:rsidRPr="00F669F7">
        <w:rPr>
          <w:szCs w:val="28"/>
        </w:rPr>
        <w:t xml:space="preserve"> правила, а натомість пропаґує інші, ближчі до російських або й живцем перенесені з російської мови”</w:t>
      </w:r>
      <w:r w:rsidRPr="00F669F7">
        <w:rPr>
          <w:rStyle w:val="afb"/>
          <w:rFonts w:eastAsiaTheme="majorEastAsia"/>
        </w:rPr>
        <w:footnoteReference w:id="1"/>
      </w:r>
      <w:r w:rsidRPr="00F669F7">
        <w:rPr>
          <w:szCs w:val="28"/>
        </w:rPr>
        <w:t xml:space="preserve">. У такій ситуації українська наукова термінологія фактично втратила свою автентичність і перетворилася на копію російської. </w:t>
      </w:r>
    </w:p>
    <w:p w:rsidR="00F669F7" w:rsidRPr="00F669F7" w:rsidRDefault="00F669F7" w:rsidP="00F669F7">
      <w:pPr>
        <w:spacing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69F7">
        <w:rPr>
          <w:rFonts w:ascii="Times New Roman" w:hAnsi="Times New Roman" w:cs="Times New Roman"/>
          <w:sz w:val="28"/>
          <w:szCs w:val="28"/>
        </w:rPr>
        <w:t xml:space="preserve">Упродовж 1933–1935 років Інститут мовознавства видавав </w:t>
      </w:r>
      <w:r w:rsidRPr="00F669F7">
        <w:rPr>
          <w:rFonts w:ascii="Times New Roman" w:hAnsi="Times New Roman" w:cs="Times New Roman"/>
          <w:sz w:val="28"/>
          <w:szCs w:val="28"/>
          <w:lang w:val="ru-RU"/>
        </w:rPr>
        <w:t>“</w:t>
      </w:r>
      <w:r w:rsidRPr="00F669F7">
        <w:rPr>
          <w:rFonts w:ascii="Times New Roman" w:hAnsi="Times New Roman" w:cs="Times New Roman"/>
          <w:sz w:val="28"/>
          <w:szCs w:val="28"/>
        </w:rPr>
        <w:t>Терміно</w:t>
      </w:r>
      <w:r w:rsidRPr="00F669F7">
        <w:rPr>
          <w:rFonts w:ascii="Times New Roman" w:hAnsi="Times New Roman" w:cs="Times New Roman"/>
          <w:sz w:val="28"/>
          <w:szCs w:val="28"/>
        </w:rPr>
        <w:softHyphen/>
        <w:t>ло</w:t>
      </w:r>
      <w:r w:rsidRPr="00F669F7">
        <w:rPr>
          <w:rFonts w:ascii="Times New Roman" w:hAnsi="Times New Roman" w:cs="Times New Roman"/>
          <w:sz w:val="28"/>
          <w:szCs w:val="28"/>
        </w:rPr>
        <w:softHyphen/>
        <w:t xml:space="preserve">гічні </w:t>
      </w:r>
      <w:proofErr w:type="spellStart"/>
      <w:r w:rsidRPr="00F669F7">
        <w:rPr>
          <w:rFonts w:ascii="Times New Roman" w:hAnsi="Times New Roman" w:cs="Times New Roman"/>
          <w:sz w:val="28"/>
          <w:szCs w:val="28"/>
        </w:rPr>
        <w:t>бюлетні</w:t>
      </w:r>
      <w:proofErr w:type="spellEnd"/>
      <w:r w:rsidRPr="00F669F7">
        <w:rPr>
          <w:rFonts w:ascii="Times New Roman" w:hAnsi="Times New Roman" w:cs="Times New Roman"/>
          <w:sz w:val="28"/>
          <w:szCs w:val="28"/>
          <w:lang w:val="ru-RU"/>
        </w:rPr>
        <w:t>”</w:t>
      </w:r>
      <w:r w:rsidRPr="00F669F7">
        <w:rPr>
          <w:rFonts w:ascii="Times New Roman" w:hAnsi="Times New Roman" w:cs="Times New Roman"/>
          <w:sz w:val="28"/>
          <w:szCs w:val="28"/>
        </w:rPr>
        <w:t>, у яких значну частину (14,5 тисячі) українських термінів замінено російськими відповідниками (</w:t>
      </w:r>
      <w:r w:rsidRPr="00F669F7">
        <w:rPr>
          <w:rFonts w:ascii="Times New Roman" w:hAnsi="Times New Roman" w:cs="Times New Roman"/>
          <w:i/>
          <w:sz w:val="28"/>
          <w:szCs w:val="28"/>
        </w:rPr>
        <w:t>бурштин</w:t>
      </w:r>
      <w:r w:rsidRPr="00F669F7">
        <w:rPr>
          <w:rFonts w:ascii="Times New Roman" w:hAnsi="Times New Roman" w:cs="Times New Roman"/>
          <w:sz w:val="28"/>
          <w:szCs w:val="28"/>
        </w:rPr>
        <w:t xml:space="preserve"> – </w:t>
      </w:r>
      <w:r w:rsidRPr="00F669F7">
        <w:rPr>
          <w:rFonts w:ascii="Times New Roman" w:hAnsi="Times New Roman" w:cs="Times New Roman"/>
          <w:i/>
          <w:sz w:val="28"/>
          <w:szCs w:val="28"/>
        </w:rPr>
        <w:t>янтар</w:t>
      </w:r>
      <w:r w:rsidRPr="00F669F7">
        <w:rPr>
          <w:rFonts w:ascii="Times New Roman" w:hAnsi="Times New Roman" w:cs="Times New Roman"/>
          <w:sz w:val="28"/>
          <w:szCs w:val="28"/>
        </w:rPr>
        <w:t xml:space="preserve">, </w:t>
      </w:r>
      <w:r w:rsidRPr="00F669F7">
        <w:rPr>
          <w:rFonts w:ascii="Times New Roman" w:hAnsi="Times New Roman" w:cs="Times New Roman"/>
          <w:i/>
          <w:sz w:val="28"/>
          <w:szCs w:val="28"/>
        </w:rPr>
        <w:t>копальня</w:t>
      </w:r>
      <w:r w:rsidRPr="00F669F7">
        <w:rPr>
          <w:rFonts w:ascii="Times New Roman" w:hAnsi="Times New Roman" w:cs="Times New Roman"/>
          <w:sz w:val="28"/>
          <w:szCs w:val="28"/>
        </w:rPr>
        <w:t xml:space="preserve"> – </w:t>
      </w:r>
      <w:r w:rsidRPr="00F669F7">
        <w:rPr>
          <w:rFonts w:ascii="Times New Roman" w:hAnsi="Times New Roman" w:cs="Times New Roman"/>
          <w:i/>
          <w:sz w:val="28"/>
          <w:szCs w:val="28"/>
        </w:rPr>
        <w:t>шахта</w:t>
      </w:r>
      <w:r w:rsidRPr="00F669F7">
        <w:rPr>
          <w:rFonts w:ascii="Times New Roman" w:hAnsi="Times New Roman" w:cs="Times New Roman"/>
          <w:sz w:val="28"/>
          <w:szCs w:val="28"/>
        </w:rPr>
        <w:t xml:space="preserve">, </w:t>
      </w:r>
      <w:r w:rsidRPr="00F669F7">
        <w:rPr>
          <w:rFonts w:ascii="Times New Roman" w:hAnsi="Times New Roman" w:cs="Times New Roman"/>
          <w:i/>
          <w:sz w:val="28"/>
          <w:szCs w:val="28"/>
        </w:rPr>
        <w:t>линва</w:t>
      </w:r>
      <w:r w:rsidRPr="00F669F7">
        <w:rPr>
          <w:rFonts w:ascii="Times New Roman" w:hAnsi="Times New Roman" w:cs="Times New Roman"/>
          <w:sz w:val="28"/>
          <w:szCs w:val="28"/>
        </w:rPr>
        <w:t xml:space="preserve"> – </w:t>
      </w:r>
      <w:r w:rsidRPr="00F669F7">
        <w:rPr>
          <w:rFonts w:ascii="Times New Roman" w:hAnsi="Times New Roman" w:cs="Times New Roman"/>
          <w:i/>
          <w:sz w:val="28"/>
          <w:szCs w:val="28"/>
        </w:rPr>
        <w:t>трос</w:t>
      </w:r>
      <w:r w:rsidRPr="00F669F7">
        <w:rPr>
          <w:rFonts w:ascii="Times New Roman" w:hAnsi="Times New Roman" w:cs="Times New Roman"/>
          <w:sz w:val="28"/>
          <w:szCs w:val="28"/>
        </w:rPr>
        <w:t>), уніфіковано рід запозичених термінів на зразок цих запозичень у російській мові (</w:t>
      </w:r>
      <w:proofErr w:type="spellStart"/>
      <w:r w:rsidRPr="00F669F7">
        <w:rPr>
          <w:rFonts w:ascii="Times New Roman" w:hAnsi="Times New Roman" w:cs="Times New Roman"/>
          <w:i/>
          <w:sz w:val="28"/>
          <w:szCs w:val="28"/>
        </w:rPr>
        <w:t>бензина</w:t>
      </w:r>
      <w:proofErr w:type="spellEnd"/>
      <w:r w:rsidRPr="00F669F7">
        <w:rPr>
          <w:rFonts w:ascii="Times New Roman" w:hAnsi="Times New Roman" w:cs="Times New Roman"/>
          <w:i/>
          <w:sz w:val="28"/>
          <w:szCs w:val="28"/>
        </w:rPr>
        <w:t xml:space="preserve"> – бензин</w:t>
      </w:r>
      <w:r w:rsidRPr="00F669F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669F7">
        <w:rPr>
          <w:rFonts w:ascii="Times New Roman" w:hAnsi="Times New Roman" w:cs="Times New Roman"/>
          <w:i/>
          <w:sz w:val="28"/>
          <w:szCs w:val="28"/>
        </w:rPr>
        <w:t>синтеза</w:t>
      </w:r>
      <w:proofErr w:type="spellEnd"/>
      <w:r w:rsidRPr="00F669F7">
        <w:rPr>
          <w:rFonts w:ascii="Times New Roman" w:hAnsi="Times New Roman" w:cs="Times New Roman"/>
          <w:i/>
          <w:sz w:val="28"/>
          <w:szCs w:val="28"/>
        </w:rPr>
        <w:t xml:space="preserve"> – синтез</w:t>
      </w:r>
      <w:r w:rsidRPr="00F669F7">
        <w:rPr>
          <w:rFonts w:ascii="Times New Roman" w:hAnsi="Times New Roman" w:cs="Times New Roman"/>
          <w:sz w:val="28"/>
          <w:szCs w:val="28"/>
        </w:rPr>
        <w:t xml:space="preserve">, </w:t>
      </w:r>
      <w:r w:rsidRPr="00F669F7">
        <w:rPr>
          <w:rFonts w:ascii="Times New Roman" w:hAnsi="Times New Roman" w:cs="Times New Roman"/>
          <w:i/>
          <w:sz w:val="28"/>
          <w:szCs w:val="28"/>
        </w:rPr>
        <w:t>емаль</w:t>
      </w:r>
      <w:r w:rsidRPr="00F669F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669F7">
        <w:rPr>
          <w:rFonts w:ascii="Times New Roman" w:hAnsi="Times New Roman" w:cs="Times New Roman"/>
          <w:sz w:val="28"/>
          <w:szCs w:val="28"/>
        </w:rPr>
        <w:t>чол</w:t>
      </w:r>
      <w:proofErr w:type="spellEnd"/>
      <w:r w:rsidRPr="00F669F7">
        <w:rPr>
          <w:rFonts w:ascii="Times New Roman" w:hAnsi="Times New Roman" w:cs="Times New Roman"/>
          <w:sz w:val="28"/>
          <w:szCs w:val="28"/>
        </w:rPr>
        <w:t xml:space="preserve">. роду) – </w:t>
      </w:r>
      <w:r w:rsidRPr="00F669F7">
        <w:rPr>
          <w:rFonts w:ascii="Times New Roman" w:hAnsi="Times New Roman" w:cs="Times New Roman"/>
          <w:i/>
          <w:sz w:val="28"/>
          <w:szCs w:val="28"/>
        </w:rPr>
        <w:t>емаль</w:t>
      </w:r>
      <w:r w:rsidRPr="00F669F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669F7">
        <w:rPr>
          <w:rFonts w:ascii="Times New Roman" w:hAnsi="Times New Roman" w:cs="Times New Roman"/>
          <w:sz w:val="28"/>
          <w:szCs w:val="28"/>
        </w:rPr>
        <w:t>жін</w:t>
      </w:r>
      <w:proofErr w:type="spellEnd"/>
      <w:r w:rsidRPr="00F669F7">
        <w:rPr>
          <w:rFonts w:ascii="Times New Roman" w:hAnsi="Times New Roman" w:cs="Times New Roman"/>
          <w:sz w:val="28"/>
          <w:szCs w:val="28"/>
        </w:rPr>
        <w:t xml:space="preserve">. роду). Після виходу цих бюлетенів, які фактично знівелювали багаторічну </w:t>
      </w:r>
      <w:proofErr w:type="spellStart"/>
      <w:r w:rsidRPr="00F669F7">
        <w:rPr>
          <w:rFonts w:ascii="Times New Roman" w:hAnsi="Times New Roman" w:cs="Times New Roman"/>
          <w:sz w:val="28"/>
          <w:szCs w:val="28"/>
        </w:rPr>
        <w:t>термінотворчу</w:t>
      </w:r>
      <w:proofErr w:type="spellEnd"/>
      <w:r w:rsidRPr="00F669F7">
        <w:rPr>
          <w:rFonts w:ascii="Times New Roman" w:hAnsi="Times New Roman" w:cs="Times New Roman"/>
          <w:sz w:val="28"/>
          <w:szCs w:val="28"/>
        </w:rPr>
        <w:t xml:space="preserve"> працю українських науковців, термінологічна діяльність припиняється на чверть століття.</w:t>
      </w:r>
    </w:p>
    <w:p w:rsidR="00F669F7" w:rsidRPr="00F669F7" w:rsidRDefault="00F669F7" w:rsidP="00F669F7">
      <w:pPr>
        <w:spacing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69F7">
        <w:rPr>
          <w:rFonts w:ascii="Times New Roman" w:hAnsi="Times New Roman" w:cs="Times New Roman"/>
          <w:sz w:val="28"/>
          <w:szCs w:val="28"/>
        </w:rPr>
        <w:t xml:space="preserve">Зацікавлення </w:t>
      </w:r>
      <w:proofErr w:type="spellStart"/>
      <w:r w:rsidRPr="00F669F7">
        <w:rPr>
          <w:rFonts w:ascii="Times New Roman" w:hAnsi="Times New Roman" w:cs="Times New Roman"/>
          <w:sz w:val="28"/>
          <w:szCs w:val="28"/>
        </w:rPr>
        <w:t>термінологіями</w:t>
      </w:r>
      <w:proofErr w:type="spellEnd"/>
      <w:r w:rsidRPr="00F669F7">
        <w:rPr>
          <w:rFonts w:ascii="Times New Roman" w:hAnsi="Times New Roman" w:cs="Times New Roman"/>
          <w:sz w:val="28"/>
          <w:szCs w:val="28"/>
        </w:rPr>
        <w:t xml:space="preserve"> різних галузей знань поновлюється у другій половині 50-х років. Президія АН УРСР у 1957 р. створює Словникову комісію АН УРСР, яку очолив академік І. </w:t>
      </w:r>
      <w:proofErr w:type="spellStart"/>
      <w:r w:rsidRPr="00F669F7">
        <w:rPr>
          <w:rFonts w:ascii="Times New Roman" w:hAnsi="Times New Roman" w:cs="Times New Roman"/>
          <w:sz w:val="28"/>
          <w:szCs w:val="28"/>
        </w:rPr>
        <w:t>Штокало</w:t>
      </w:r>
      <w:proofErr w:type="spellEnd"/>
      <w:r w:rsidRPr="00F669F7">
        <w:rPr>
          <w:rFonts w:ascii="Times New Roman" w:hAnsi="Times New Roman" w:cs="Times New Roman"/>
          <w:sz w:val="28"/>
          <w:szCs w:val="28"/>
        </w:rPr>
        <w:t xml:space="preserve">. Комісія видала 16 російсько-українських словників з найважливіших галузей знань. Однак не все заплановане було реалізовано, та й головним принципом укладання словників  було максимальне зближення української та російської </w:t>
      </w:r>
      <w:proofErr w:type="spellStart"/>
      <w:r w:rsidRPr="00F669F7">
        <w:rPr>
          <w:rFonts w:ascii="Times New Roman" w:hAnsi="Times New Roman" w:cs="Times New Roman"/>
          <w:sz w:val="28"/>
          <w:szCs w:val="28"/>
        </w:rPr>
        <w:t>термінологій</w:t>
      </w:r>
      <w:proofErr w:type="spellEnd"/>
      <w:r w:rsidRPr="00F669F7">
        <w:rPr>
          <w:rFonts w:ascii="Times New Roman" w:hAnsi="Times New Roman" w:cs="Times New Roman"/>
          <w:sz w:val="28"/>
          <w:szCs w:val="28"/>
        </w:rPr>
        <w:t>.</w:t>
      </w:r>
    </w:p>
    <w:p w:rsidR="00F669F7" w:rsidRPr="00F669F7" w:rsidRDefault="00F669F7" w:rsidP="00F669F7">
      <w:pPr>
        <w:spacing w:line="264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669F7" w:rsidRPr="00F669F7" w:rsidRDefault="00F669F7" w:rsidP="00F669F7">
      <w:pPr>
        <w:spacing w:line="264" w:lineRule="auto"/>
        <w:ind w:left="540"/>
        <w:rPr>
          <w:rFonts w:ascii="Times New Roman" w:hAnsi="Times New Roman" w:cs="Times New Roman"/>
          <w:b/>
          <w:sz w:val="28"/>
          <w:szCs w:val="28"/>
        </w:rPr>
      </w:pPr>
      <w:r w:rsidRPr="00F669F7">
        <w:rPr>
          <w:rFonts w:ascii="Times New Roman" w:hAnsi="Times New Roman" w:cs="Times New Roman"/>
          <w:b/>
          <w:sz w:val="28"/>
          <w:szCs w:val="28"/>
        </w:rPr>
        <w:t xml:space="preserve">6. Сучасний період розвитку української термінології </w:t>
      </w:r>
      <w:r w:rsidRPr="00F669F7">
        <w:rPr>
          <w:rFonts w:ascii="Times New Roman" w:hAnsi="Times New Roman" w:cs="Times New Roman"/>
          <w:b/>
          <w:sz w:val="28"/>
          <w:szCs w:val="28"/>
        </w:rPr>
        <w:br/>
        <w:t>(90-ті роки ХХ ст. – початок ХХІ ст.)</w:t>
      </w:r>
    </w:p>
    <w:p w:rsidR="00F669F7" w:rsidRPr="00F669F7" w:rsidRDefault="00F669F7" w:rsidP="00F669F7">
      <w:pPr>
        <w:spacing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69F7">
        <w:rPr>
          <w:rFonts w:ascii="Times New Roman" w:hAnsi="Times New Roman" w:cs="Times New Roman"/>
          <w:sz w:val="28"/>
          <w:szCs w:val="28"/>
        </w:rPr>
        <w:t xml:space="preserve">На сучасному етапі розвитку української </w:t>
      </w:r>
      <w:proofErr w:type="spellStart"/>
      <w:r w:rsidRPr="00F669F7">
        <w:rPr>
          <w:rFonts w:ascii="Times New Roman" w:hAnsi="Times New Roman" w:cs="Times New Roman"/>
          <w:sz w:val="28"/>
          <w:szCs w:val="28"/>
        </w:rPr>
        <w:t>лігвістичної</w:t>
      </w:r>
      <w:proofErr w:type="spellEnd"/>
      <w:r w:rsidRPr="00F669F7">
        <w:rPr>
          <w:rFonts w:ascii="Times New Roman" w:hAnsi="Times New Roman" w:cs="Times New Roman"/>
          <w:sz w:val="28"/>
          <w:szCs w:val="28"/>
        </w:rPr>
        <w:t xml:space="preserve"> науки простежуємо зацікавлення термінознавством. Помітним є намагання науковців – фахівців у різних ділянках знань і мовознавців – унормовувати галузеві термінології.</w:t>
      </w:r>
    </w:p>
    <w:p w:rsidR="00F669F7" w:rsidRPr="00F669F7" w:rsidRDefault="00F669F7" w:rsidP="00F669F7">
      <w:pPr>
        <w:spacing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69F7">
        <w:rPr>
          <w:rFonts w:ascii="Times New Roman" w:hAnsi="Times New Roman" w:cs="Times New Roman"/>
          <w:sz w:val="28"/>
          <w:szCs w:val="28"/>
        </w:rPr>
        <w:t>Сучасні українські термінологи глибше, ніж їхні попередники, опрацьо</w:t>
      </w:r>
      <w:r w:rsidRPr="00F669F7">
        <w:rPr>
          <w:rFonts w:ascii="Times New Roman" w:hAnsi="Times New Roman" w:cs="Times New Roman"/>
          <w:sz w:val="28"/>
          <w:szCs w:val="28"/>
        </w:rPr>
        <w:softHyphen/>
        <w:t xml:space="preserve">вують теорію термінології як підсистеми літературної мови, теорію </w:t>
      </w:r>
      <w:proofErr w:type="spellStart"/>
      <w:r w:rsidRPr="00F669F7">
        <w:rPr>
          <w:rFonts w:ascii="Times New Roman" w:hAnsi="Times New Roman" w:cs="Times New Roman"/>
          <w:sz w:val="28"/>
          <w:szCs w:val="28"/>
        </w:rPr>
        <w:t>терміна</w:t>
      </w:r>
      <w:proofErr w:type="spellEnd"/>
      <w:r w:rsidRPr="00F669F7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F669F7">
        <w:rPr>
          <w:rFonts w:ascii="Times New Roman" w:hAnsi="Times New Roman" w:cs="Times New Roman"/>
          <w:sz w:val="28"/>
          <w:szCs w:val="28"/>
        </w:rPr>
        <w:t>мовного</w:t>
      </w:r>
      <w:proofErr w:type="spellEnd"/>
      <w:r w:rsidRPr="00F669F7">
        <w:rPr>
          <w:rFonts w:ascii="Times New Roman" w:hAnsi="Times New Roman" w:cs="Times New Roman"/>
          <w:sz w:val="28"/>
          <w:szCs w:val="28"/>
        </w:rPr>
        <w:t xml:space="preserve"> знака, формулюють вимоги, які слід ставити до окремого </w:t>
      </w:r>
      <w:proofErr w:type="spellStart"/>
      <w:r w:rsidRPr="00F669F7">
        <w:rPr>
          <w:rFonts w:ascii="Times New Roman" w:hAnsi="Times New Roman" w:cs="Times New Roman"/>
          <w:sz w:val="28"/>
          <w:szCs w:val="28"/>
        </w:rPr>
        <w:t>терміна</w:t>
      </w:r>
      <w:proofErr w:type="spellEnd"/>
      <w:r w:rsidRPr="00F669F7">
        <w:rPr>
          <w:rFonts w:ascii="Times New Roman" w:hAnsi="Times New Roman" w:cs="Times New Roman"/>
          <w:sz w:val="28"/>
          <w:szCs w:val="28"/>
        </w:rPr>
        <w:t xml:space="preserve"> та й до “ідеальної” (якщо така можлива) термінології. Для визначення основних принципів термінотворення українські термінологи спираються на досвід вітчизняних дослідників (науковців, які </w:t>
      </w:r>
      <w:proofErr w:type="spellStart"/>
      <w:r w:rsidRPr="00F669F7">
        <w:rPr>
          <w:rFonts w:ascii="Times New Roman" w:hAnsi="Times New Roman" w:cs="Times New Roman"/>
          <w:sz w:val="28"/>
          <w:szCs w:val="28"/>
        </w:rPr>
        <w:t>плідно</w:t>
      </w:r>
      <w:proofErr w:type="spellEnd"/>
      <w:r w:rsidRPr="00F669F7">
        <w:rPr>
          <w:rFonts w:ascii="Times New Roman" w:hAnsi="Times New Roman" w:cs="Times New Roman"/>
          <w:sz w:val="28"/>
          <w:szCs w:val="28"/>
        </w:rPr>
        <w:t xml:space="preserve"> працювали на початку ХХ ст. у Науковому товаристві імені Тараса Шевченка й Інституті української наукової мови) і досягнення європейської науки (Ш. </w:t>
      </w:r>
      <w:proofErr w:type="spellStart"/>
      <w:r w:rsidRPr="00F669F7">
        <w:rPr>
          <w:rFonts w:ascii="Times New Roman" w:hAnsi="Times New Roman" w:cs="Times New Roman"/>
          <w:sz w:val="28"/>
          <w:szCs w:val="28"/>
        </w:rPr>
        <w:t>Баллі</w:t>
      </w:r>
      <w:proofErr w:type="spellEnd"/>
      <w:r w:rsidRPr="00F669F7">
        <w:rPr>
          <w:rFonts w:ascii="Times New Roman" w:hAnsi="Times New Roman" w:cs="Times New Roman"/>
          <w:sz w:val="28"/>
          <w:szCs w:val="28"/>
        </w:rPr>
        <w:t xml:space="preserve">, Е. </w:t>
      </w:r>
      <w:proofErr w:type="spellStart"/>
      <w:r w:rsidRPr="00F669F7">
        <w:rPr>
          <w:rFonts w:ascii="Times New Roman" w:hAnsi="Times New Roman" w:cs="Times New Roman"/>
          <w:sz w:val="28"/>
          <w:szCs w:val="28"/>
        </w:rPr>
        <w:t>Вюстера</w:t>
      </w:r>
      <w:proofErr w:type="spellEnd"/>
      <w:r w:rsidRPr="00F669F7">
        <w:rPr>
          <w:rFonts w:ascii="Times New Roman" w:hAnsi="Times New Roman" w:cs="Times New Roman"/>
          <w:sz w:val="28"/>
          <w:szCs w:val="28"/>
        </w:rPr>
        <w:t xml:space="preserve">, Д. </w:t>
      </w:r>
      <w:proofErr w:type="spellStart"/>
      <w:r w:rsidRPr="00F669F7">
        <w:rPr>
          <w:rFonts w:ascii="Times New Roman" w:hAnsi="Times New Roman" w:cs="Times New Roman"/>
          <w:sz w:val="28"/>
          <w:szCs w:val="28"/>
        </w:rPr>
        <w:lastRenderedPageBreak/>
        <w:t>Лотте</w:t>
      </w:r>
      <w:proofErr w:type="spellEnd"/>
      <w:r w:rsidRPr="00F669F7">
        <w:rPr>
          <w:rFonts w:ascii="Times New Roman" w:hAnsi="Times New Roman" w:cs="Times New Roman"/>
          <w:sz w:val="28"/>
          <w:szCs w:val="28"/>
        </w:rPr>
        <w:t>, О. Ре</w:t>
      </w:r>
      <w:r w:rsidRPr="00F669F7">
        <w:rPr>
          <w:rFonts w:ascii="Times New Roman" w:hAnsi="Times New Roman" w:cs="Times New Roman"/>
          <w:sz w:val="28"/>
          <w:szCs w:val="28"/>
        </w:rPr>
        <w:softHyphen/>
        <w:t>форматського та ін.).</w:t>
      </w:r>
    </w:p>
    <w:p w:rsidR="00F669F7" w:rsidRPr="00F669F7" w:rsidRDefault="00F669F7" w:rsidP="00F669F7">
      <w:pPr>
        <w:spacing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69F7">
        <w:rPr>
          <w:rFonts w:ascii="Times New Roman" w:hAnsi="Times New Roman" w:cs="Times New Roman"/>
          <w:spacing w:val="-4"/>
          <w:sz w:val="28"/>
          <w:szCs w:val="28"/>
        </w:rPr>
        <w:t>Сьогодні спостерігаємо надзвичайну термінографічну активність: у 1990 р.</w:t>
      </w:r>
      <w:r w:rsidRPr="00F669F7">
        <w:rPr>
          <w:rFonts w:ascii="Times New Roman" w:hAnsi="Times New Roman" w:cs="Times New Roman"/>
          <w:sz w:val="28"/>
          <w:szCs w:val="28"/>
        </w:rPr>
        <w:t xml:space="preserve"> видано 5 термінологічних словників, 1992 р. – 22, 1993 р. – 62, 1996 р. – 29. Це словники різних типів – перекладні, енциклопедично-довідкові, </w:t>
      </w:r>
      <w:proofErr w:type="spellStart"/>
      <w:r w:rsidRPr="00F669F7">
        <w:rPr>
          <w:rFonts w:ascii="Times New Roman" w:hAnsi="Times New Roman" w:cs="Times New Roman"/>
          <w:sz w:val="28"/>
          <w:szCs w:val="28"/>
        </w:rPr>
        <w:t>тлумачно</w:t>
      </w:r>
      <w:proofErr w:type="spellEnd"/>
      <w:r w:rsidRPr="00F669F7">
        <w:rPr>
          <w:rFonts w:ascii="Times New Roman" w:hAnsi="Times New Roman" w:cs="Times New Roman"/>
          <w:sz w:val="28"/>
          <w:szCs w:val="28"/>
        </w:rPr>
        <w:t xml:space="preserve">-перекладні, частотні, словники-тезауруси, словники нових термінів. </w:t>
      </w:r>
    </w:p>
    <w:p w:rsidR="00F669F7" w:rsidRPr="00F669F7" w:rsidRDefault="00F669F7" w:rsidP="00F669F7">
      <w:pPr>
        <w:spacing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69F7">
        <w:rPr>
          <w:rFonts w:ascii="Times New Roman" w:hAnsi="Times New Roman" w:cs="Times New Roman"/>
          <w:sz w:val="28"/>
          <w:szCs w:val="28"/>
        </w:rPr>
        <w:t>Виробити та узгодити засади термінотворення допомагають численні наукові семінари, конференції. Традиційними стали міжнародні наукові кон</w:t>
      </w:r>
      <w:r w:rsidRPr="00F669F7">
        <w:rPr>
          <w:rFonts w:ascii="Times New Roman" w:hAnsi="Times New Roman" w:cs="Times New Roman"/>
          <w:sz w:val="28"/>
          <w:szCs w:val="28"/>
        </w:rPr>
        <w:softHyphen/>
        <w:t>ференції “Українська термінологія і сучасність” (Київ, Інститут української мови НАН України), “Проблеми української науково-технічної термінології” (Національний університет “Львівська політехніка”).</w:t>
      </w:r>
    </w:p>
    <w:p w:rsidR="00F669F7" w:rsidRPr="00F669F7" w:rsidRDefault="00F669F7" w:rsidP="00F669F7">
      <w:pPr>
        <w:spacing w:line="264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69F7">
        <w:rPr>
          <w:rFonts w:ascii="Times New Roman" w:hAnsi="Times New Roman" w:cs="Times New Roman"/>
          <w:sz w:val="28"/>
          <w:szCs w:val="28"/>
        </w:rPr>
        <w:t>Дуже потрібним напрямом термінознавства є стандартизація терміно</w:t>
      </w:r>
      <w:r w:rsidRPr="00F669F7">
        <w:rPr>
          <w:rFonts w:ascii="Times New Roman" w:hAnsi="Times New Roman" w:cs="Times New Roman"/>
          <w:sz w:val="28"/>
          <w:szCs w:val="28"/>
        </w:rPr>
        <w:softHyphen/>
        <w:t>логії, тобто вироблення термінів-еталонів, які б відповідали всім лінгвіс</w:t>
      </w:r>
      <w:r w:rsidRPr="00F669F7">
        <w:rPr>
          <w:rFonts w:ascii="Times New Roman" w:hAnsi="Times New Roman" w:cs="Times New Roman"/>
          <w:sz w:val="28"/>
          <w:szCs w:val="28"/>
        </w:rPr>
        <w:softHyphen/>
        <w:t>тичним і логічним вимогам до термінів. Тому 1992 р. наказом Міносвіти та Держстандарту було створено Технічний комітет стандартизації науково-технічної термінології (на базі Львівського політехнічного інституту). Згодом до складу Комітету увійшли також Київський політехнічний інститут, Інститут української мови НАН України та Український науково-дослідний інститут стандартизації, сертифікації та інформатики.</w:t>
      </w:r>
    </w:p>
    <w:p w:rsidR="00F669F7" w:rsidRPr="00F669F7" w:rsidRDefault="00F669F7" w:rsidP="00F669F7">
      <w:pPr>
        <w:spacing w:line="264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669F7" w:rsidRPr="00F669F7" w:rsidRDefault="00F669F7" w:rsidP="00F669F7">
      <w:pPr>
        <w:pStyle w:val="a5"/>
        <w:spacing w:line="264" w:lineRule="auto"/>
        <w:ind w:left="540" w:firstLine="0"/>
        <w:jc w:val="left"/>
        <w:rPr>
          <w:b/>
          <w:szCs w:val="28"/>
          <w:lang w:val="uk-UA"/>
        </w:rPr>
      </w:pPr>
    </w:p>
    <w:bookmarkEnd w:id="0"/>
    <w:p w:rsidR="009F5E27" w:rsidRPr="00F669F7" w:rsidRDefault="009F5E27">
      <w:pPr>
        <w:rPr>
          <w:rFonts w:ascii="Times New Roman" w:hAnsi="Times New Roman" w:cs="Times New Roman"/>
          <w:sz w:val="28"/>
          <w:szCs w:val="28"/>
        </w:rPr>
      </w:pPr>
    </w:p>
    <w:sectPr w:rsidR="009F5E27" w:rsidRPr="00F669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392B" w:rsidRDefault="00F9392B" w:rsidP="00F669F7">
      <w:r>
        <w:separator/>
      </w:r>
    </w:p>
  </w:endnote>
  <w:endnote w:type="continuationSeparator" w:id="0">
    <w:p w:rsidR="00F9392B" w:rsidRDefault="00F9392B" w:rsidP="00F66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392B" w:rsidRDefault="00F9392B" w:rsidP="00F669F7">
      <w:r>
        <w:separator/>
      </w:r>
    </w:p>
  </w:footnote>
  <w:footnote w:type="continuationSeparator" w:id="0">
    <w:p w:rsidR="00F9392B" w:rsidRDefault="00F9392B" w:rsidP="00F669F7">
      <w:r>
        <w:continuationSeparator/>
      </w:r>
    </w:p>
  </w:footnote>
  <w:footnote w:id="1">
    <w:p w:rsidR="00F669F7" w:rsidRPr="00E858D4" w:rsidRDefault="00F669F7" w:rsidP="00F669F7">
      <w:pPr>
        <w:spacing w:line="264" w:lineRule="auto"/>
        <w:ind w:firstLine="567"/>
        <w:jc w:val="both"/>
      </w:pPr>
      <w:r w:rsidRPr="00E858D4">
        <w:rPr>
          <w:rStyle w:val="afb"/>
          <w:rFonts w:eastAsiaTheme="majorEastAsia"/>
        </w:rPr>
        <w:footnoteRef/>
      </w:r>
      <w:r w:rsidRPr="00E858D4">
        <w:t xml:space="preserve"> Шерех Ю. Пороги і </w:t>
      </w:r>
      <w:proofErr w:type="spellStart"/>
      <w:r w:rsidRPr="00E858D4">
        <w:t>запоріжжя</w:t>
      </w:r>
      <w:proofErr w:type="spellEnd"/>
      <w:r w:rsidRPr="00E858D4">
        <w:t xml:space="preserve">. – Харків, 1998. – Т.ІІІ. – </w:t>
      </w:r>
      <w:r w:rsidRPr="00E858D4">
        <w:rPr>
          <w:lang w:val="en-US"/>
        </w:rPr>
        <w:t>C</w:t>
      </w:r>
      <w:r w:rsidRPr="00E858D4">
        <w:t>. 360.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73F66"/>
    <w:multiLevelType w:val="hybridMultilevel"/>
    <w:tmpl w:val="A0DA413A"/>
    <w:lvl w:ilvl="0" w:tplc="FBCEB086">
      <w:start w:val="2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 w15:restartNumberingAfterBreak="0">
    <w:nsid w:val="0BE46AB8"/>
    <w:multiLevelType w:val="singleLevel"/>
    <w:tmpl w:val="67D02EB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" w15:restartNumberingAfterBreak="0">
    <w:nsid w:val="0EEC2496"/>
    <w:multiLevelType w:val="hybridMultilevel"/>
    <w:tmpl w:val="12A6CE10"/>
    <w:lvl w:ilvl="0" w:tplc="CC742F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7359AC"/>
    <w:multiLevelType w:val="hybridMultilevel"/>
    <w:tmpl w:val="DD4A18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E258E6"/>
    <w:multiLevelType w:val="singleLevel"/>
    <w:tmpl w:val="79C28970"/>
    <w:lvl w:ilvl="0">
      <w:start w:val="1"/>
      <w:numFmt w:val="decimal"/>
      <w:lvlText w:val="%1."/>
      <w:lvlJc w:val="left"/>
      <w:pPr>
        <w:tabs>
          <w:tab w:val="num" w:pos="-207"/>
        </w:tabs>
        <w:ind w:left="-207" w:hanging="360"/>
      </w:pPr>
      <w:rPr>
        <w:rFonts w:hint="default"/>
      </w:rPr>
    </w:lvl>
  </w:abstractNum>
  <w:abstractNum w:abstractNumId="5" w15:restartNumberingAfterBreak="0">
    <w:nsid w:val="11F47C30"/>
    <w:multiLevelType w:val="hybridMultilevel"/>
    <w:tmpl w:val="00D897A0"/>
    <w:lvl w:ilvl="0" w:tplc="4A8675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6B43C7"/>
    <w:multiLevelType w:val="hybridMultilevel"/>
    <w:tmpl w:val="E0ACD40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9812789"/>
    <w:multiLevelType w:val="hybridMultilevel"/>
    <w:tmpl w:val="C81EB33A"/>
    <w:lvl w:ilvl="0" w:tplc="0FC0B1E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8" w15:restartNumberingAfterBreak="0">
    <w:nsid w:val="1AA97F21"/>
    <w:multiLevelType w:val="hybridMultilevel"/>
    <w:tmpl w:val="E9C6E2DC"/>
    <w:lvl w:ilvl="0" w:tplc="4DEEFD20">
      <w:start w:val="11"/>
      <w:numFmt w:val="bullet"/>
      <w:lvlText w:val=""/>
      <w:lvlJc w:val="left"/>
      <w:pPr>
        <w:tabs>
          <w:tab w:val="num" w:pos="3560"/>
        </w:tabs>
        <w:ind w:left="3560" w:hanging="360"/>
      </w:pPr>
      <w:rPr>
        <w:rFonts w:ascii="Symbol" w:hAnsi="Symbol" w:cs="Courier" w:hint="default"/>
        <w:b w:val="0"/>
        <w:i w:val="0"/>
        <w:spacing w:val="0"/>
        <w:w w:val="100"/>
        <w:position w:val="0"/>
        <w:sz w:val="21"/>
        <w:szCs w:val="21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1AB003AD"/>
    <w:multiLevelType w:val="hybridMultilevel"/>
    <w:tmpl w:val="75B4D674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B320B5F"/>
    <w:multiLevelType w:val="singleLevel"/>
    <w:tmpl w:val="67D02EB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1" w15:restartNumberingAfterBreak="0">
    <w:nsid w:val="1C7E45FE"/>
    <w:multiLevelType w:val="hybridMultilevel"/>
    <w:tmpl w:val="CCC08A88"/>
    <w:lvl w:ilvl="0" w:tplc="A3683F8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0854B1"/>
    <w:multiLevelType w:val="hybridMultilevel"/>
    <w:tmpl w:val="8C82FA02"/>
    <w:lvl w:ilvl="0" w:tplc="1E98092A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F623CBA"/>
    <w:multiLevelType w:val="hybridMultilevel"/>
    <w:tmpl w:val="DC70367C"/>
    <w:lvl w:ilvl="0" w:tplc="4A8675A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2050523C"/>
    <w:multiLevelType w:val="singleLevel"/>
    <w:tmpl w:val="4ED83308"/>
    <w:lvl w:ilvl="0">
      <w:start w:val="44"/>
      <w:numFmt w:val="decimal"/>
      <w:lvlText w:val="%1. "/>
      <w:legacy w:legacy="1" w:legacySpace="0" w:legacyIndent="283"/>
      <w:lvlJc w:val="left"/>
      <w:pPr>
        <w:ind w:left="850" w:hanging="283"/>
      </w:pPr>
      <w:rPr>
        <w:rFonts w:ascii="Courier New" w:hAnsi="Courier New" w:hint="default"/>
        <w:b w:val="0"/>
        <w:i w:val="0"/>
        <w:sz w:val="24"/>
        <w:u w:val="none"/>
      </w:rPr>
    </w:lvl>
  </w:abstractNum>
  <w:abstractNum w:abstractNumId="15" w15:restartNumberingAfterBreak="0">
    <w:nsid w:val="21DA562C"/>
    <w:multiLevelType w:val="hybridMultilevel"/>
    <w:tmpl w:val="446AFFB4"/>
    <w:lvl w:ilvl="0" w:tplc="599E80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3907D28"/>
    <w:multiLevelType w:val="hybridMultilevel"/>
    <w:tmpl w:val="9AA8AFDC"/>
    <w:lvl w:ilvl="0" w:tplc="4F40CD6E">
      <w:start w:val="1"/>
      <w:numFmt w:val="decimal"/>
      <w:lvlText w:val="%1)"/>
      <w:lvlJc w:val="left"/>
      <w:pPr>
        <w:tabs>
          <w:tab w:val="num" w:pos="1482"/>
        </w:tabs>
        <w:ind w:left="1482" w:hanging="91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7" w15:restartNumberingAfterBreak="0">
    <w:nsid w:val="299D28BA"/>
    <w:multiLevelType w:val="hybridMultilevel"/>
    <w:tmpl w:val="4AB8E3BC"/>
    <w:lvl w:ilvl="0" w:tplc="390853D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 w15:restartNumberingAfterBreak="0">
    <w:nsid w:val="39D56D62"/>
    <w:multiLevelType w:val="hybridMultilevel"/>
    <w:tmpl w:val="E556A518"/>
    <w:lvl w:ilvl="0" w:tplc="ED44D8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32937BA"/>
    <w:multiLevelType w:val="singleLevel"/>
    <w:tmpl w:val="67D02EB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0" w15:restartNumberingAfterBreak="0">
    <w:nsid w:val="45476DA6"/>
    <w:multiLevelType w:val="hybridMultilevel"/>
    <w:tmpl w:val="16D67EC8"/>
    <w:lvl w:ilvl="0" w:tplc="6C207A52">
      <w:start w:val="1"/>
      <w:numFmt w:val="decimal"/>
      <w:lvlText w:val="%1."/>
      <w:lvlJc w:val="left"/>
      <w:pPr>
        <w:tabs>
          <w:tab w:val="num" w:pos="1758"/>
        </w:tabs>
        <w:ind w:left="1758" w:hanging="105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 w15:restartNumberingAfterBreak="0">
    <w:nsid w:val="481B6EE3"/>
    <w:multiLevelType w:val="hybridMultilevel"/>
    <w:tmpl w:val="754C71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CCC6357"/>
    <w:multiLevelType w:val="hybridMultilevel"/>
    <w:tmpl w:val="1B70EFFA"/>
    <w:lvl w:ilvl="0" w:tplc="7E1C8D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CE3607A"/>
    <w:multiLevelType w:val="hybridMultilevel"/>
    <w:tmpl w:val="A2564292"/>
    <w:lvl w:ilvl="0" w:tplc="49DCD2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1" w:tplc="4A8675A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1322D74"/>
    <w:multiLevelType w:val="singleLevel"/>
    <w:tmpl w:val="67D02EB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5" w15:restartNumberingAfterBreak="0">
    <w:nsid w:val="52A679AB"/>
    <w:multiLevelType w:val="hybridMultilevel"/>
    <w:tmpl w:val="228E2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B45CC5"/>
    <w:multiLevelType w:val="singleLevel"/>
    <w:tmpl w:val="67D02EB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7" w15:restartNumberingAfterBreak="0">
    <w:nsid w:val="58F15276"/>
    <w:multiLevelType w:val="hybridMultilevel"/>
    <w:tmpl w:val="DD0818B4"/>
    <w:lvl w:ilvl="0" w:tplc="A96E7E04">
      <w:numFmt w:val="bullet"/>
      <w:lvlText w:val="-"/>
      <w:lvlJc w:val="left"/>
      <w:pPr>
        <w:tabs>
          <w:tab w:val="num" w:pos="2006"/>
        </w:tabs>
        <w:ind w:left="2006" w:hanging="115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28" w15:restartNumberingAfterBreak="0">
    <w:nsid w:val="5AE37FF1"/>
    <w:multiLevelType w:val="singleLevel"/>
    <w:tmpl w:val="67D02EB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9" w15:restartNumberingAfterBreak="0">
    <w:nsid w:val="5D0B2755"/>
    <w:multiLevelType w:val="hybridMultilevel"/>
    <w:tmpl w:val="4770DF7C"/>
    <w:lvl w:ilvl="0" w:tplc="AFC8FE52">
      <w:start w:val="1"/>
      <w:numFmt w:val="decimal"/>
      <w:lvlText w:val="%1."/>
      <w:lvlJc w:val="left"/>
      <w:pPr>
        <w:tabs>
          <w:tab w:val="num" w:pos="1683"/>
        </w:tabs>
        <w:ind w:left="1683" w:hanging="9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0" w15:restartNumberingAfterBreak="0">
    <w:nsid w:val="68E27B9A"/>
    <w:multiLevelType w:val="singleLevel"/>
    <w:tmpl w:val="67D02EB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1" w15:restartNumberingAfterBreak="0">
    <w:nsid w:val="6A337F76"/>
    <w:multiLevelType w:val="hybridMultilevel"/>
    <w:tmpl w:val="CDF821C6"/>
    <w:lvl w:ilvl="0" w:tplc="567EA80E">
      <w:start w:val="2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2" w15:restartNumberingAfterBreak="0">
    <w:nsid w:val="6A78463C"/>
    <w:multiLevelType w:val="multilevel"/>
    <w:tmpl w:val="E556A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B16700F"/>
    <w:multiLevelType w:val="hybridMultilevel"/>
    <w:tmpl w:val="30023C6A"/>
    <w:lvl w:ilvl="0" w:tplc="70BEC6AC">
      <w:start w:val="2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4" w15:restartNumberingAfterBreak="0">
    <w:nsid w:val="6E17479E"/>
    <w:multiLevelType w:val="hybridMultilevel"/>
    <w:tmpl w:val="796CC0F8"/>
    <w:lvl w:ilvl="0" w:tplc="BBC8870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EA00C3"/>
    <w:multiLevelType w:val="hybridMultilevel"/>
    <w:tmpl w:val="938E2DEC"/>
    <w:lvl w:ilvl="0" w:tplc="3946A4F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20331A7"/>
    <w:multiLevelType w:val="hybridMultilevel"/>
    <w:tmpl w:val="23361C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2C258D4"/>
    <w:multiLevelType w:val="hybridMultilevel"/>
    <w:tmpl w:val="DBAAC154"/>
    <w:lvl w:ilvl="0" w:tplc="749C0D5C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38" w15:restartNumberingAfterBreak="0">
    <w:nsid w:val="76F4531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9" w15:restartNumberingAfterBreak="0">
    <w:nsid w:val="7B7C13DA"/>
    <w:multiLevelType w:val="hybridMultilevel"/>
    <w:tmpl w:val="FFCCBC9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E12A73"/>
    <w:multiLevelType w:val="hybridMultilevel"/>
    <w:tmpl w:val="8AEAAE84"/>
    <w:lvl w:ilvl="0" w:tplc="A0DC9500">
      <w:start w:val="2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1" w15:restartNumberingAfterBreak="0">
    <w:nsid w:val="7BF256C6"/>
    <w:multiLevelType w:val="hybridMultilevel"/>
    <w:tmpl w:val="B5A4D21E"/>
    <w:lvl w:ilvl="0" w:tplc="06C0345A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"/>
  </w:num>
  <w:num w:numId="2">
    <w:abstractNumId w:val="11"/>
  </w:num>
  <w:num w:numId="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5"/>
  </w:num>
  <w:num w:numId="5">
    <w:abstractNumId w:val="34"/>
  </w:num>
  <w:num w:numId="6">
    <w:abstractNumId w:val="29"/>
  </w:num>
  <w:num w:numId="7">
    <w:abstractNumId w:val="20"/>
  </w:num>
  <w:num w:numId="8">
    <w:abstractNumId w:val="16"/>
  </w:num>
  <w:num w:numId="9">
    <w:abstractNumId w:val="0"/>
  </w:num>
  <w:num w:numId="10">
    <w:abstractNumId w:val="31"/>
  </w:num>
  <w:num w:numId="11">
    <w:abstractNumId w:val="40"/>
  </w:num>
  <w:num w:numId="12">
    <w:abstractNumId w:val="33"/>
  </w:num>
  <w:num w:numId="13">
    <w:abstractNumId w:val="14"/>
  </w:num>
  <w:num w:numId="14">
    <w:abstractNumId w:val="38"/>
  </w:num>
  <w:num w:numId="15">
    <w:abstractNumId w:val="26"/>
  </w:num>
  <w:num w:numId="16">
    <w:abstractNumId w:val="19"/>
  </w:num>
  <w:num w:numId="17">
    <w:abstractNumId w:val="1"/>
  </w:num>
  <w:num w:numId="18">
    <w:abstractNumId w:val="24"/>
  </w:num>
  <w:num w:numId="19">
    <w:abstractNumId w:val="30"/>
  </w:num>
  <w:num w:numId="20">
    <w:abstractNumId w:val="10"/>
  </w:num>
  <w:num w:numId="21">
    <w:abstractNumId w:val="28"/>
  </w:num>
  <w:num w:numId="22">
    <w:abstractNumId w:val="4"/>
  </w:num>
  <w:num w:numId="2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</w:num>
  <w:num w:numId="26">
    <w:abstractNumId w:val="36"/>
  </w:num>
  <w:num w:numId="27">
    <w:abstractNumId w:val="9"/>
  </w:num>
  <w:num w:numId="28">
    <w:abstractNumId w:val="6"/>
  </w:num>
  <w:num w:numId="29">
    <w:abstractNumId w:val="23"/>
  </w:num>
  <w:num w:numId="30">
    <w:abstractNumId w:val="5"/>
  </w:num>
  <w:num w:numId="31">
    <w:abstractNumId w:val="13"/>
  </w:num>
  <w:num w:numId="32">
    <w:abstractNumId w:val="2"/>
  </w:num>
  <w:num w:numId="33">
    <w:abstractNumId w:val="18"/>
  </w:num>
  <w:num w:numId="34">
    <w:abstractNumId w:val="39"/>
  </w:num>
  <w:num w:numId="35">
    <w:abstractNumId w:val="37"/>
  </w:num>
  <w:num w:numId="36">
    <w:abstractNumId w:val="26"/>
    <w:lvlOverride w:ilvl="0">
      <w:startOverride w:val="1"/>
    </w:lvlOverride>
  </w:num>
  <w:num w:numId="37">
    <w:abstractNumId w:val="7"/>
  </w:num>
  <w:num w:numId="38">
    <w:abstractNumId w:val="41"/>
  </w:num>
  <w:num w:numId="3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7"/>
  </w:num>
  <w:num w:numId="41">
    <w:abstractNumId w:val="8"/>
  </w:num>
  <w:num w:numId="42">
    <w:abstractNumId w:val="27"/>
  </w:num>
  <w:num w:numId="43">
    <w:abstractNumId w:val="32"/>
  </w:num>
  <w:num w:numId="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76E"/>
    <w:rsid w:val="00052EA1"/>
    <w:rsid w:val="007260B7"/>
    <w:rsid w:val="009F5E27"/>
    <w:rsid w:val="00DE476E"/>
    <w:rsid w:val="00F669F7"/>
    <w:rsid w:val="00F93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71F9BF-E170-4FC5-AFB4-D60504553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52EA1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uk-UA" w:eastAsia="uk-UA" w:bidi="uk-UA"/>
    </w:rPr>
  </w:style>
  <w:style w:type="paragraph" w:styleId="1">
    <w:name w:val="heading 1"/>
    <w:basedOn w:val="a"/>
    <w:next w:val="a"/>
    <w:link w:val="10"/>
    <w:uiPriority w:val="9"/>
    <w:qFormat/>
    <w:rsid w:val="00F669F7"/>
    <w:pPr>
      <w:widowControl/>
      <w:spacing w:before="400" w:after="60"/>
      <w:ind w:left="2160"/>
      <w:contextualSpacing/>
      <w:outlineLvl w:val="0"/>
    </w:pPr>
    <w:rPr>
      <w:rFonts w:asciiTheme="majorHAnsi" w:eastAsiaTheme="majorEastAsia" w:hAnsiTheme="majorHAnsi" w:cstheme="majorBidi"/>
      <w:smallCaps/>
      <w:color w:val="212934" w:themeColor="text2" w:themeShade="7F"/>
      <w:spacing w:val="20"/>
      <w:sz w:val="32"/>
      <w:szCs w:val="32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69F7"/>
    <w:pPr>
      <w:widowControl/>
      <w:spacing w:before="120" w:after="60"/>
      <w:ind w:left="2160"/>
      <w:contextualSpacing/>
      <w:outlineLvl w:val="1"/>
    </w:pPr>
    <w:rPr>
      <w:rFonts w:asciiTheme="majorHAnsi" w:eastAsiaTheme="majorEastAsia" w:hAnsiTheme="majorHAnsi" w:cstheme="majorBidi"/>
      <w:smallCaps/>
      <w:color w:val="323E4F" w:themeColor="text2" w:themeShade="BF"/>
      <w:spacing w:val="20"/>
      <w:sz w:val="28"/>
      <w:szCs w:val="28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69F7"/>
    <w:pPr>
      <w:widowControl/>
      <w:spacing w:before="120" w:after="60"/>
      <w:ind w:left="2160"/>
      <w:contextualSpacing/>
      <w:outlineLvl w:val="2"/>
    </w:pPr>
    <w:rPr>
      <w:rFonts w:asciiTheme="majorHAnsi" w:eastAsiaTheme="majorEastAsia" w:hAnsiTheme="majorHAnsi" w:cstheme="majorBidi"/>
      <w:smallCaps/>
      <w:color w:val="44546A" w:themeColor="text2"/>
      <w:spacing w:val="20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69F7"/>
    <w:pPr>
      <w:widowControl/>
      <w:pBdr>
        <w:bottom w:val="single" w:sz="4" w:space="1" w:color="98A8BD" w:themeColor="text2" w:themeTint="7F"/>
      </w:pBdr>
      <w:spacing w:before="200" w:after="100"/>
      <w:ind w:left="2160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657C9C" w:themeColor="text2" w:themeTint="BF"/>
      <w:spacing w:val="20"/>
      <w:sz w:val="20"/>
      <w:szCs w:val="20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69F7"/>
    <w:pPr>
      <w:widowControl/>
      <w:pBdr>
        <w:bottom w:val="single" w:sz="4" w:space="1" w:color="8496B0" w:themeColor="text2" w:themeTint="99"/>
      </w:pBdr>
      <w:spacing w:before="200" w:after="100"/>
      <w:ind w:left="2160"/>
      <w:contextualSpacing/>
      <w:outlineLvl w:val="4"/>
    </w:pPr>
    <w:rPr>
      <w:rFonts w:asciiTheme="majorHAnsi" w:eastAsiaTheme="majorEastAsia" w:hAnsiTheme="majorHAnsi" w:cstheme="majorBidi"/>
      <w:smallCaps/>
      <w:color w:val="657C9C" w:themeColor="text2" w:themeTint="BF"/>
      <w:spacing w:val="20"/>
      <w:sz w:val="20"/>
      <w:szCs w:val="20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69F7"/>
    <w:pPr>
      <w:widowControl/>
      <w:pBdr>
        <w:bottom w:val="dotted" w:sz="8" w:space="1" w:color="747070" w:themeColor="background2" w:themeShade="7F"/>
      </w:pBdr>
      <w:spacing w:before="200" w:after="100" w:line="288" w:lineRule="auto"/>
      <w:ind w:left="2160"/>
      <w:contextualSpacing/>
      <w:outlineLvl w:val="5"/>
    </w:pPr>
    <w:rPr>
      <w:rFonts w:asciiTheme="majorHAnsi" w:eastAsiaTheme="majorEastAsia" w:hAnsiTheme="majorHAnsi" w:cstheme="majorBidi"/>
      <w:smallCaps/>
      <w:color w:val="747070" w:themeColor="background2" w:themeShade="7F"/>
      <w:spacing w:val="20"/>
      <w:sz w:val="20"/>
      <w:szCs w:val="20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69F7"/>
    <w:pPr>
      <w:widowControl/>
      <w:pBdr>
        <w:bottom w:val="dotted" w:sz="8" w:space="1" w:color="747070" w:themeColor="background2" w:themeShade="7F"/>
      </w:pBdr>
      <w:spacing w:before="200" w:after="100"/>
      <w:ind w:left="2160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747070" w:themeColor="background2" w:themeShade="7F"/>
      <w:spacing w:val="20"/>
      <w:sz w:val="16"/>
      <w:szCs w:val="16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69F7"/>
    <w:pPr>
      <w:widowControl/>
      <w:spacing w:before="200" w:after="60"/>
      <w:ind w:left="2160"/>
      <w:contextualSpacing/>
      <w:outlineLvl w:val="7"/>
    </w:pPr>
    <w:rPr>
      <w:rFonts w:asciiTheme="majorHAnsi" w:eastAsiaTheme="majorEastAsia" w:hAnsiTheme="majorHAnsi" w:cstheme="majorBidi"/>
      <w:b/>
      <w:smallCaps/>
      <w:color w:val="747070" w:themeColor="background2" w:themeShade="7F"/>
      <w:spacing w:val="20"/>
      <w:sz w:val="16"/>
      <w:szCs w:val="16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69F7"/>
    <w:pPr>
      <w:widowControl/>
      <w:spacing w:before="200" w:after="60"/>
      <w:ind w:left="2160"/>
      <w:contextualSpacing/>
      <w:outlineLvl w:val="8"/>
    </w:pPr>
    <w:rPr>
      <w:rFonts w:asciiTheme="majorHAnsi" w:eastAsiaTheme="majorEastAsia" w:hAnsiTheme="majorHAnsi" w:cstheme="majorBidi"/>
      <w:smallCaps/>
      <w:color w:val="747070" w:themeColor="background2" w:themeShade="7F"/>
      <w:spacing w:val="20"/>
      <w:sz w:val="16"/>
      <w:szCs w:val="16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2EA1"/>
    <w:pPr>
      <w:ind w:left="720"/>
      <w:contextualSpacing/>
    </w:pPr>
  </w:style>
  <w:style w:type="character" w:styleId="a4">
    <w:name w:val="Hyperlink"/>
    <w:basedOn w:val="a0"/>
    <w:unhideWhenUsed/>
    <w:rsid w:val="009F5E27"/>
    <w:rPr>
      <w:color w:val="0000FF"/>
      <w:u w:val="single"/>
    </w:rPr>
  </w:style>
  <w:style w:type="character" w:customStyle="1" w:styleId="apple-converted-space">
    <w:name w:val="apple-converted-space"/>
    <w:basedOn w:val="a0"/>
    <w:rsid w:val="009F5E27"/>
  </w:style>
  <w:style w:type="paragraph" w:styleId="a5">
    <w:name w:val="Body Text Indent"/>
    <w:basedOn w:val="a"/>
    <w:link w:val="a6"/>
    <w:rsid w:val="009F5E27"/>
    <w:pPr>
      <w:widowControl/>
      <w:ind w:left="567" w:firstLine="567"/>
      <w:jc w:val="both"/>
    </w:pPr>
    <w:rPr>
      <w:rFonts w:ascii="Times New Roman" w:eastAsia="Times New Roman" w:hAnsi="Times New Roman" w:cs="Times New Roman"/>
      <w:color w:val="auto"/>
      <w:sz w:val="28"/>
      <w:szCs w:val="20"/>
      <w:lang w:val="ru-RU" w:bidi="ar-SA"/>
    </w:rPr>
  </w:style>
  <w:style w:type="character" w:customStyle="1" w:styleId="a6">
    <w:name w:val="Основной текст с отступом Знак"/>
    <w:basedOn w:val="a0"/>
    <w:link w:val="a5"/>
    <w:rsid w:val="009F5E27"/>
    <w:rPr>
      <w:rFonts w:ascii="Times New Roman" w:eastAsia="Times New Roman" w:hAnsi="Times New Roman" w:cs="Times New Roman"/>
      <w:sz w:val="28"/>
      <w:szCs w:val="20"/>
      <w:lang w:eastAsia="uk-UA"/>
    </w:rPr>
  </w:style>
  <w:style w:type="character" w:customStyle="1" w:styleId="10">
    <w:name w:val="Заголовок 1 Знак"/>
    <w:basedOn w:val="a0"/>
    <w:link w:val="1"/>
    <w:uiPriority w:val="9"/>
    <w:rsid w:val="00F669F7"/>
    <w:rPr>
      <w:rFonts w:asciiTheme="majorHAnsi" w:eastAsiaTheme="majorEastAsia" w:hAnsiTheme="majorHAnsi" w:cstheme="majorBidi"/>
      <w:smallCaps/>
      <w:color w:val="212934" w:themeColor="text2" w:themeShade="7F"/>
      <w:spacing w:val="20"/>
      <w:sz w:val="32"/>
      <w:szCs w:val="32"/>
      <w:lang w:val="en-US" w:bidi="en-US"/>
    </w:rPr>
  </w:style>
  <w:style w:type="character" w:customStyle="1" w:styleId="20">
    <w:name w:val="Заголовок 2 Знак"/>
    <w:basedOn w:val="a0"/>
    <w:link w:val="2"/>
    <w:uiPriority w:val="9"/>
    <w:semiHidden/>
    <w:rsid w:val="00F669F7"/>
    <w:rPr>
      <w:rFonts w:asciiTheme="majorHAnsi" w:eastAsiaTheme="majorEastAsia" w:hAnsiTheme="majorHAnsi" w:cstheme="majorBidi"/>
      <w:smallCaps/>
      <w:color w:val="323E4F" w:themeColor="text2" w:themeShade="BF"/>
      <w:spacing w:val="20"/>
      <w:sz w:val="28"/>
      <w:szCs w:val="28"/>
      <w:lang w:val="en-US" w:bidi="en-US"/>
    </w:rPr>
  </w:style>
  <w:style w:type="character" w:customStyle="1" w:styleId="30">
    <w:name w:val="Заголовок 3 Знак"/>
    <w:basedOn w:val="a0"/>
    <w:link w:val="3"/>
    <w:uiPriority w:val="9"/>
    <w:semiHidden/>
    <w:rsid w:val="00F669F7"/>
    <w:rPr>
      <w:rFonts w:asciiTheme="majorHAnsi" w:eastAsiaTheme="majorEastAsia" w:hAnsiTheme="majorHAnsi" w:cstheme="majorBidi"/>
      <w:smallCaps/>
      <w:color w:val="44546A" w:themeColor="text2"/>
      <w:spacing w:val="20"/>
      <w:sz w:val="24"/>
      <w:szCs w:val="24"/>
      <w:lang w:val="en-US" w:bidi="en-US"/>
    </w:rPr>
  </w:style>
  <w:style w:type="character" w:customStyle="1" w:styleId="40">
    <w:name w:val="Заголовок 4 Знак"/>
    <w:basedOn w:val="a0"/>
    <w:link w:val="4"/>
    <w:uiPriority w:val="9"/>
    <w:semiHidden/>
    <w:rsid w:val="00F669F7"/>
    <w:rPr>
      <w:rFonts w:asciiTheme="majorHAnsi" w:eastAsiaTheme="majorEastAsia" w:hAnsiTheme="majorHAnsi" w:cstheme="majorBidi"/>
      <w:b/>
      <w:bCs/>
      <w:smallCaps/>
      <w:color w:val="657C9C" w:themeColor="text2" w:themeTint="BF"/>
      <w:spacing w:val="20"/>
      <w:sz w:val="20"/>
      <w:szCs w:val="20"/>
      <w:lang w:val="en-US" w:bidi="en-US"/>
    </w:rPr>
  </w:style>
  <w:style w:type="character" w:customStyle="1" w:styleId="50">
    <w:name w:val="Заголовок 5 Знак"/>
    <w:basedOn w:val="a0"/>
    <w:link w:val="5"/>
    <w:uiPriority w:val="9"/>
    <w:semiHidden/>
    <w:rsid w:val="00F669F7"/>
    <w:rPr>
      <w:rFonts w:asciiTheme="majorHAnsi" w:eastAsiaTheme="majorEastAsia" w:hAnsiTheme="majorHAnsi" w:cstheme="majorBidi"/>
      <w:smallCaps/>
      <w:color w:val="657C9C" w:themeColor="text2" w:themeTint="BF"/>
      <w:spacing w:val="20"/>
      <w:sz w:val="20"/>
      <w:szCs w:val="20"/>
      <w:lang w:val="en-US" w:bidi="en-US"/>
    </w:rPr>
  </w:style>
  <w:style w:type="character" w:customStyle="1" w:styleId="60">
    <w:name w:val="Заголовок 6 Знак"/>
    <w:basedOn w:val="a0"/>
    <w:link w:val="6"/>
    <w:uiPriority w:val="9"/>
    <w:semiHidden/>
    <w:rsid w:val="00F669F7"/>
    <w:rPr>
      <w:rFonts w:asciiTheme="majorHAnsi" w:eastAsiaTheme="majorEastAsia" w:hAnsiTheme="majorHAnsi" w:cstheme="majorBidi"/>
      <w:smallCaps/>
      <w:color w:val="747070" w:themeColor="background2" w:themeShade="7F"/>
      <w:spacing w:val="20"/>
      <w:sz w:val="20"/>
      <w:szCs w:val="20"/>
      <w:lang w:val="en-US" w:bidi="en-US"/>
    </w:rPr>
  </w:style>
  <w:style w:type="character" w:customStyle="1" w:styleId="70">
    <w:name w:val="Заголовок 7 Знак"/>
    <w:basedOn w:val="a0"/>
    <w:link w:val="7"/>
    <w:uiPriority w:val="9"/>
    <w:semiHidden/>
    <w:rsid w:val="00F669F7"/>
    <w:rPr>
      <w:rFonts w:asciiTheme="majorHAnsi" w:eastAsiaTheme="majorEastAsia" w:hAnsiTheme="majorHAnsi" w:cstheme="majorBidi"/>
      <w:b/>
      <w:bCs/>
      <w:smallCaps/>
      <w:color w:val="747070" w:themeColor="background2" w:themeShade="7F"/>
      <w:spacing w:val="20"/>
      <w:sz w:val="16"/>
      <w:szCs w:val="16"/>
      <w:lang w:val="en-US" w:bidi="en-US"/>
    </w:rPr>
  </w:style>
  <w:style w:type="character" w:customStyle="1" w:styleId="80">
    <w:name w:val="Заголовок 8 Знак"/>
    <w:basedOn w:val="a0"/>
    <w:link w:val="8"/>
    <w:uiPriority w:val="9"/>
    <w:semiHidden/>
    <w:rsid w:val="00F669F7"/>
    <w:rPr>
      <w:rFonts w:asciiTheme="majorHAnsi" w:eastAsiaTheme="majorEastAsia" w:hAnsiTheme="majorHAnsi" w:cstheme="majorBidi"/>
      <w:b/>
      <w:smallCaps/>
      <w:color w:val="747070" w:themeColor="background2" w:themeShade="7F"/>
      <w:spacing w:val="20"/>
      <w:sz w:val="16"/>
      <w:szCs w:val="16"/>
      <w:lang w:val="en-US" w:bidi="en-US"/>
    </w:rPr>
  </w:style>
  <w:style w:type="character" w:customStyle="1" w:styleId="90">
    <w:name w:val="Заголовок 9 Знак"/>
    <w:basedOn w:val="a0"/>
    <w:link w:val="9"/>
    <w:uiPriority w:val="9"/>
    <w:semiHidden/>
    <w:rsid w:val="00F669F7"/>
    <w:rPr>
      <w:rFonts w:asciiTheme="majorHAnsi" w:eastAsiaTheme="majorEastAsia" w:hAnsiTheme="majorHAnsi" w:cstheme="majorBidi"/>
      <w:smallCaps/>
      <w:color w:val="747070" w:themeColor="background2" w:themeShade="7F"/>
      <w:spacing w:val="20"/>
      <w:sz w:val="16"/>
      <w:szCs w:val="16"/>
      <w:lang w:val="en-US" w:bidi="en-US"/>
    </w:rPr>
  </w:style>
  <w:style w:type="paragraph" w:styleId="a7">
    <w:name w:val="caption"/>
    <w:basedOn w:val="a"/>
    <w:next w:val="a"/>
    <w:uiPriority w:val="35"/>
    <w:semiHidden/>
    <w:unhideWhenUsed/>
    <w:qFormat/>
    <w:rsid w:val="00F669F7"/>
    <w:pPr>
      <w:widowControl/>
      <w:spacing w:after="160" w:line="288" w:lineRule="auto"/>
      <w:ind w:left="2160"/>
    </w:pPr>
    <w:rPr>
      <w:rFonts w:asciiTheme="minorHAnsi" w:eastAsiaTheme="minorHAnsi" w:hAnsiTheme="minorHAnsi" w:cstheme="minorBidi"/>
      <w:b/>
      <w:bCs/>
      <w:smallCaps/>
      <w:color w:val="44546A" w:themeColor="text2"/>
      <w:spacing w:val="10"/>
      <w:sz w:val="18"/>
      <w:szCs w:val="18"/>
      <w:lang w:val="en-US" w:eastAsia="en-US" w:bidi="en-US"/>
    </w:rPr>
  </w:style>
  <w:style w:type="paragraph" w:styleId="a8">
    <w:name w:val="Title"/>
    <w:next w:val="a"/>
    <w:link w:val="a9"/>
    <w:qFormat/>
    <w:rsid w:val="00F669F7"/>
    <w:pPr>
      <w:spacing w:line="240" w:lineRule="auto"/>
      <w:contextualSpacing/>
    </w:pPr>
    <w:rPr>
      <w:rFonts w:asciiTheme="majorHAnsi" w:eastAsiaTheme="majorEastAsia" w:hAnsiTheme="majorHAnsi" w:cstheme="majorBidi"/>
      <w:smallCaps/>
      <w:color w:val="323E4F" w:themeColor="text2" w:themeShade="BF"/>
      <w:spacing w:val="5"/>
      <w:sz w:val="72"/>
      <w:szCs w:val="72"/>
      <w:lang w:val="en-US" w:bidi="en-US"/>
    </w:rPr>
  </w:style>
  <w:style w:type="character" w:customStyle="1" w:styleId="a9">
    <w:name w:val="Заголовок Знак"/>
    <w:basedOn w:val="a0"/>
    <w:link w:val="a8"/>
    <w:rsid w:val="00F669F7"/>
    <w:rPr>
      <w:rFonts w:asciiTheme="majorHAnsi" w:eastAsiaTheme="majorEastAsia" w:hAnsiTheme="majorHAnsi" w:cstheme="majorBidi"/>
      <w:smallCaps/>
      <w:color w:val="323E4F" w:themeColor="text2" w:themeShade="BF"/>
      <w:spacing w:val="5"/>
      <w:sz w:val="72"/>
      <w:szCs w:val="72"/>
      <w:lang w:val="en-US" w:bidi="en-US"/>
    </w:rPr>
  </w:style>
  <w:style w:type="paragraph" w:styleId="aa">
    <w:name w:val="Subtitle"/>
    <w:next w:val="a"/>
    <w:link w:val="ab"/>
    <w:uiPriority w:val="11"/>
    <w:qFormat/>
    <w:rsid w:val="00F669F7"/>
    <w:pPr>
      <w:spacing w:after="600" w:line="240" w:lineRule="auto"/>
    </w:pPr>
    <w:rPr>
      <w:smallCaps/>
      <w:color w:val="747070" w:themeColor="background2" w:themeShade="7F"/>
      <w:spacing w:val="5"/>
      <w:sz w:val="28"/>
      <w:szCs w:val="28"/>
      <w:lang w:val="en-US" w:bidi="en-US"/>
    </w:rPr>
  </w:style>
  <w:style w:type="character" w:customStyle="1" w:styleId="ab">
    <w:name w:val="Подзаголовок Знак"/>
    <w:basedOn w:val="a0"/>
    <w:link w:val="aa"/>
    <w:uiPriority w:val="11"/>
    <w:rsid w:val="00F669F7"/>
    <w:rPr>
      <w:smallCaps/>
      <w:color w:val="747070" w:themeColor="background2" w:themeShade="7F"/>
      <w:spacing w:val="5"/>
      <w:sz w:val="28"/>
      <w:szCs w:val="28"/>
      <w:lang w:val="en-US" w:bidi="en-US"/>
    </w:rPr>
  </w:style>
  <w:style w:type="character" w:styleId="ac">
    <w:name w:val="Strong"/>
    <w:uiPriority w:val="22"/>
    <w:qFormat/>
    <w:rsid w:val="00F669F7"/>
    <w:rPr>
      <w:b/>
      <w:bCs/>
      <w:spacing w:val="0"/>
    </w:rPr>
  </w:style>
  <w:style w:type="character" w:styleId="ad">
    <w:name w:val="Emphasis"/>
    <w:uiPriority w:val="20"/>
    <w:qFormat/>
    <w:rsid w:val="00F669F7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e">
    <w:name w:val="No Spacing"/>
    <w:basedOn w:val="a"/>
    <w:uiPriority w:val="1"/>
    <w:qFormat/>
    <w:rsid w:val="00F669F7"/>
    <w:pPr>
      <w:widowControl/>
      <w:ind w:left="2160"/>
    </w:pPr>
    <w:rPr>
      <w:rFonts w:asciiTheme="minorHAnsi" w:eastAsiaTheme="minorHAnsi" w:hAnsiTheme="minorHAnsi" w:cstheme="minorBidi"/>
      <w:color w:val="5A5A5A" w:themeColor="text1" w:themeTint="A5"/>
      <w:sz w:val="20"/>
      <w:szCs w:val="20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F669F7"/>
    <w:pPr>
      <w:widowControl/>
      <w:spacing w:after="160" w:line="288" w:lineRule="auto"/>
      <w:ind w:left="2160"/>
    </w:pPr>
    <w:rPr>
      <w:rFonts w:asciiTheme="minorHAnsi" w:eastAsiaTheme="minorHAnsi" w:hAnsiTheme="minorHAnsi" w:cstheme="minorBidi"/>
      <w:i/>
      <w:iCs/>
      <w:color w:val="5A5A5A" w:themeColor="text1" w:themeTint="A5"/>
      <w:sz w:val="20"/>
      <w:szCs w:val="20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F669F7"/>
    <w:rPr>
      <w:i/>
      <w:iCs/>
      <w:color w:val="5A5A5A" w:themeColor="text1" w:themeTint="A5"/>
      <w:sz w:val="20"/>
      <w:szCs w:val="20"/>
      <w:lang w:val="en-US" w:bidi="en-US"/>
    </w:rPr>
  </w:style>
  <w:style w:type="paragraph" w:styleId="af">
    <w:name w:val="Intense Quote"/>
    <w:basedOn w:val="a"/>
    <w:next w:val="a"/>
    <w:link w:val="af0"/>
    <w:uiPriority w:val="30"/>
    <w:qFormat/>
    <w:rsid w:val="00F669F7"/>
    <w:pPr>
      <w:widowControl/>
      <w:pBdr>
        <w:top w:val="single" w:sz="4" w:space="12" w:color="84B3DF" w:themeColor="accent1" w:themeTint="BF"/>
        <w:left w:val="single" w:sz="4" w:space="15" w:color="84B3DF" w:themeColor="accent1" w:themeTint="BF"/>
        <w:bottom w:val="single" w:sz="12" w:space="10" w:color="2E74B5" w:themeColor="accent1" w:themeShade="BF"/>
        <w:right w:val="single" w:sz="12" w:space="15" w:color="2E74B5" w:themeColor="accent1" w:themeShade="BF"/>
        <w:between w:val="single" w:sz="4" w:space="12" w:color="84B3DF" w:themeColor="accent1" w:themeTint="BF"/>
        <w:bar w:val="single" w:sz="4" w:color="84B3DF" w:themeColor="accent1" w:themeTint="BF"/>
      </w:pBdr>
      <w:spacing w:after="160" w:line="300" w:lineRule="auto"/>
      <w:ind w:left="2506" w:right="432"/>
    </w:pPr>
    <w:rPr>
      <w:rFonts w:asciiTheme="majorHAnsi" w:eastAsiaTheme="majorEastAsia" w:hAnsiTheme="majorHAnsi" w:cstheme="majorBidi"/>
      <w:smallCaps/>
      <w:color w:val="2E74B5" w:themeColor="accent1" w:themeShade="BF"/>
      <w:sz w:val="20"/>
      <w:szCs w:val="20"/>
      <w:lang w:val="en-US" w:eastAsia="en-US" w:bidi="en-US"/>
    </w:rPr>
  </w:style>
  <w:style w:type="character" w:customStyle="1" w:styleId="af0">
    <w:name w:val="Выделенная цитата Знак"/>
    <w:basedOn w:val="a0"/>
    <w:link w:val="af"/>
    <w:uiPriority w:val="30"/>
    <w:rsid w:val="00F669F7"/>
    <w:rPr>
      <w:rFonts w:asciiTheme="majorHAnsi" w:eastAsiaTheme="majorEastAsia" w:hAnsiTheme="majorHAnsi" w:cstheme="majorBidi"/>
      <w:smallCaps/>
      <w:color w:val="2E74B5" w:themeColor="accent1" w:themeShade="BF"/>
      <w:sz w:val="20"/>
      <w:szCs w:val="20"/>
      <w:lang w:val="en-US" w:bidi="en-US"/>
    </w:rPr>
  </w:style>
  <w:style w:type="character" w:styleId="af1">
    <w:name w:val="Subtle Emphasis"/>
    <w:uiPriority w:val="19"/>
    <w:qFormat/>
    <w:rsid w:val="00F669F7"/>
    <w:rPr>
      <w:smallCaps/>
      <w:dstrike w:val="0"/>
      <w:color w:val="5A5A5A" w:themeColor="text1" w:themeTint="A5"/>
      <w:vertAlign w:val="baseline"/>
    </w:rPr>
  </w:style>
  <w:style w:type="character" w:styleId="af2">
    <w:name w:val="Intense Emphasis"/>
    <w:uiPriority w:val="21"/>
    <w:qFormat/>
    <w:rsid w:val="00F669F7"/>
    <w:rPr>
      <w:b/>
      <w:bCs/>
      <w:smallCaps/>
      <w:color w:val="5B9BD5" w:themeColor="accent1"/>
      <w:spacing w:val="40"/>
    </w:rPr>
  </w:style>
  <w:style w:type="character" w:styleId="af3">
    <w:name w:val="Subtle Reference"/>
    <w:uiPriority w:val="31"/>
    <w:qFormat/>
    <w:rsid w:val="00F669F7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4">
    <w:name w:val="Intense Reference"/>
    <w:uiPriority w:val="32"/>
    <w:qFormat/>
    <w:rsid w:val="00F669F7"/>
    <w:rPr>
      <w:rFonts w:asciiTheme="majorHAnsi" w:eastAsiaTheme="majorEastAsia" w:hAnsiTheme="majorHAnsi" w:cstheme="majorBidi"/>
      <w:b/>
      <w:bCs/>
      <w:i/>
      <w:iCs/>
      <w:smallCaps/>
      <w:color w:val="323E4F" w:themeColor="text2" w:themeShade="BF"/>
      <w:spacing w:val="20"/>
    </w:rPr>
  </w:style>
  <w:style w:type="character" w:styleId="af5">
    <w:name w:val="Book Title"/>
    <w:uiPriority w:val="33"/>
    <w:qFormat/>
    <w:rsid w:val="00F669F7"/>
    <w:rPr>
      <w:rFonts w:asciiTheme="majorHAnsi" w:eastAsiaTheme="majorEastAsia" w:hAnsiTheme="majorHAnsi" w:cstheme="majorBidi"/>
      <w:b/>
      <w:bCs/>
      <w:smallCaps/>
      <w:color w:val="323E4F" w:themeColor="text2" w:themeShade="BF"/>
      <w:spacing w:val="10"/>
      <w:u w:val="single"/>
    </w:rPr>
  </w:style>
  <w:style w:type="paragraph" w:styleId="af6">
    <w:name w:val="TOC Heading"/>
    <w:basedOn w:val="1"/>
    <w:next w:val="a"/>
    <w:uiPriority w:val="39"/>
    <w:semiHidden/>
    <w:unhideWhenUsed/>
    <w:qFormat/>
    <w:rsid w:val="00F669F7"/>
    <w:pPr>
      <w:outlineLvl w:val="9"/>
    </w:pPr>
  </w:style>
  <w:style w:type="character" w:customStyle="1" w:styleId="af7">
    <w:name w:val="Нижний колонтитул Знак"/>
    <w:basedOn w:val="a0"/>
    <w:link w:val="af8"/>
    <w:locked/>
    <w:rsid w:val="00F669F7"/>
    <w:rPr>
      <w:sz w:val="28"/>
    </w:rPr>
  </w:style>
  <w:style w:type="paragraph" w:styleId="af8">
    <w:name w:val="footer"/>
    <w:basedOn w:val="a"/>
    <w:link w:val="af7"/>
    <w:rsid w:val="00F669F7"/>
    <w:pPr>
      <w:widowControl/>
      <w:tabs>
        <w:tab w:val="center" w:pos="4677"/>
        <w:tab w:val="right" w:pos="9355"/>
      </w:tabs>
      <w:spacing w:after="200" w:line="276" w:lineRule="auto"/>
    </w:pPr>
    <w:rPr>
      <w:rFonts w:asciiTheme="minorHAnsi" w:eastAsiaTheme="minorHAnsi" w:hAnsiTheme="minorHAnsi" w:cstheme="minorBidi"/>
      <w:color w:val="auto"/>
      <w:sz w:val="28"/>
      <w:szCs w:val="22"/>
      <w:lang w:val="ru-RU" w:eastAsia="en-US" w:bidi="ar-SA"/>
    </w:rPr>
  </w:style>
  <w:style w:type="character" w:customStyle="1" w:styleId="11">
    <w:name w:val="Нижний колонтитул Знак1"/>
    <w:basedOn w:val="a0"/>
    <w:uiPriority w:val="99"/>
    <w:semiHidden/>
    <w:rsid w:val="00F669F7"/>
    <w:rPr>
      <w:rFonts w:ascii="Courier New" w:eastAsia="Courier New" w:hAnsi="Courier New" w:cs="Courier New"/>
      <w:color w:val="000000"/>
      <w:sz w:val="24"/>
      <w:szCs w:val="24"/>
      <w:lang w:val="uk-UA" w:eastAsia="uk-UA" w:bidi="uk-UA"/>
    </w:rPr>
  </w:style>
  <w:style w:type="character" w:customStyle="1" w:styleId="af9">
    <w:name w:val="Основной текст + Полужирный"/>
    <w:rsid w:val="00F669F7"/>
    <w:rPr>
      <w:rFonts w:ascii="Times New Roman" w:hAnsi="Times New Roman" w:cs="Times New Roman" w:hint="default"/>
      <w:b/>
      <w:bCs w:val="0"/>
      <w:spacing w:val="0"/>
      <w:sz w:val="28"/>
    </w:rPr>
  </w:style>
  <w:style w:type="table" w:styleId="afa">
    <w:name w:val="Table Grid"/>
    <w:basedOn w:val="a1"/>
    <w:uiPriority w:val="59"/>
    <w:rsid w:val="00F669F7"/>
    <w:pPr>
      <w:spacing w:after="0" w:line="240" w:lineRule="auto"/>
      <w:ind w:left="2160"/>
    </w:pPr>
    <w:rPr>
      <w:sz w:val="20"/>
      <w:szCs w:val="20"/>
      <w:lang w:val="en-US"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b">
    <w:name w:val="footnote reference"/>
    <w:basedOn w:val="a0"/>
    <w:semiHidden/>
    <w:rsid w:val="00F669F7"/>
    <w:rPr>
      <w:vertAlign w:val="superscript"/>
    </w:rPr>
  </w:style>
  <w:style w:type="paragraph" w:customStyle="1" w:styleId="DMtext">
    <w:name w:val="DMtext"/>
    <w:basedOn w:val="a"/>
    <w:rsid w:val="00F669F7"/>
    <w:pPr>
      <w:keepLines/>
      <w:widowControl/>
      <w:ind w:firstLine="567"/>
      <w:jc w:val="both"/>
    </w:pPr>
    <w:rPr>
      <w:rFonts w:ascii="Times New Roman" w:eastAsia="Times New Roman" w:hAnsi="Times New Roman" w:cs="Times New Roman"/>
      <w:color w:val="auto"/>
      <w:sz w:val="28"/>
      <w:szCs w:val="20"/>
      <w:lang w:bidi="ar-SA"/>
    </w:rPr>
  </w:style>
  <w:style w:type="paragraph" w:styleId="afc">
    <w:name w:val="footnote text"/>
    <w:basedOn w:val="a"/>
    <w:link w:val="afd"/>
    <w:semiHidden/>
    <w:rsid w:val="00F669F7"/>
    <w:pPr>
      <w:widowControl/>
    </w:pPr>
    <w:rPr>
      <w:rFonts w:ascii="Times New Roman" w:eastAsia="Times New Roman" w:hAnsi="Times New Roman" w:cs="Times New Roman"/>
      <w:color w:val="auto"/>
      <w:sz w:val="20"/>
      <w:szCs w:val="20"/>
      <w:lang w:val="ru-RU" w:bidi="ar-SA"/>
    </w:rPr>
  </w:style>
  <w:style w:type="character" w:customStyle="1" w:styleId="afd">
    <w:name w:val="Текст сноски Знак"/>
    <w:basedOn w:val="a0"/>
    <w:link w:val="afc"/>
    <w:semiHidden/>
    <w:rsid w:val="00F669F7"/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styleId="afe">
    <w:name w:val="Document Map"/>
    <w:basedOn w:val="a"/>
    <w:link w:val="aff"/>
    <w:semiHidden/>
    <w:rsid w:val="00F669F7"/>
    <w:pPr>
      <w:widowControl/>
      <w:shd w:val="clear" w:color="auto" w:fill="000080"/>
    </w:pPr>
    <w:rPr>
      <w:rFonts w:ascii="Tahoma" w:eastAsia="Times New Roman" w:hAnsi="Tahoma" w:cs="Tahoma"/>
      <w:color w:val="auto"/>
      <w:sz w:val="20"/>
      <w:szCs w:val="20"/>
      <w:lang w:bidi="ar-SA"/>
    </w:rPr>
  </w:style>
  <w:style w:type="character" w:customStyle="1" w:styleId="aff">
    <w:name w:val="Схема документа Знак"/>
    <w:basedOn w:val="a0"/>
    <w:link w:val="afe"/>
    <w:semiHidden/>
    <w:rsid w:val="00F669F7"/>
    <w:rPr>
      <w:rFonts w:ascii="Tahoma" w:eastAsia="Times New Roman" w:hAnsi="Tahoma" w:cs="Tahoma"/>
      <w:sz w:val="20"/>
      <w:szCs w:val="20"/>
      <w:shd w:val="clear" w:color="auto" w:fill="000080"/>
      <w:lang w:val="uk-UA" w:eastAsia="uk-UA"/>
    </w:rPr>
  </w:style>
  <w:style w:type="paragraph" w:styleId="aff0">
    <w:name w:val="Body Text"/>
    <w:basedOn w:val="a"/>
    <w:link w:val="aff1"/>
    <w:rsid w:val="00F669F7"/>
    <w:pPr>
      <w:widowControl/>
      <w:spacing w:after="120"/>
    </w:pPr>
    <w:rPr>
      <w:rFonts w:ascii="Times New Roman" w:eastAsia="Times New Roman" w:hAnsi="Times New Roman" w:cs="Times New Roman"/>
      <w:color w:val="auto"/>
      <w:sz w:val="20"/>
      <w:szCs w:val="20"/>
      <w:lang w:val="ru-RU" w:bidi="ar-SA"/>
    </w:rPr>
  </w:style>
  <w:style w:type="character" w:customStyle="1" w:styleId="aff1">
    <w:name w:val="Основной текст Знак"/>
    <w:basedOn w:val="a0"/>
    <w:link w:val="aff0"/>
    <w:rsid w:val="00F669F7"/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styleId="23">
    <w:name w:val="Body Text Indent 2"/>
    <w:basedOn w:val="a"/>
    <w:link w:val="24"/>
    <w:rsid w:val="00F669F7"/>
    <w:pPr>
      <w:widowControl/>
      <w:spacing w:after="120" w:line="480" w:lineRule="auto"/>
      <w:ind w:left="283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24">
    <w:name w:val="Основной текст с отступом 2 Знак"/>
    <w:basedOn w:val="a0"/>
    <w:link w:val="23"/>
    <w:rsid w:val="00F669F7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ff2">
    <w:name w:val="page number"/>
    <w:basedOn w:val="a0"/>
    <w:rsid w:val="00F669F7"/>
  </w:style>
  <w:style w:type="paragraph" w:styleId="aff3">
    <w:name w:val="header"/>
    <w:basedOn w:val="a"/>
    <w:link w:val="aff4"/>
    <w:rsid w:val="00F669F7"/>
    <w:pPr>
      <w:widowControl/>
      <w:tabs>
        <w:tab w:val="center" w:pos="4153"/>
        <w:tab w:val="right" w:pos="8306"/>
      </w:tabs>
    </w:pPr>
    <w:rPr>
      <w:rFonts w:ascii="Times New Roman" w:eastAsia="Times New Roman" w:hAnsi="Times New Roman" w:cs="Times New Roman"/>
      <w:color w:val="auto"/>
      <w:sz w:val="20"/>
      <w:szCs w:val="20"/>
      <w:lang w:val="ru-RU" w:bidi="ar-SA"/>
    </w:rPr>
  </w:style>
  <w:style w:type="character" w:customStyle="1" w:styleId="aff4">
    <w:name w:val="Верхний колонтитул Знак"/>
    <w:basedOn w:val="a0"/>
    <w:link w:val="aff3"/>
    <w:rsid w:val="00F669F7"/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styleId="25">
    <w:name w:val="Body Text 2"/>
    <w:basedOn w:val="a"/>
    <w:link w:val="26"/>
    <w:rsid w:val="00F669F7"/>
    <w:pPr>
      <w:widowControl/>
      <w:spacing w:line="360" w:lineRule="auto"/>
      <w:jc w:val="both"/>
    </w:pPr>
    <w:rPr>
      <w:rFonts w:ascii="Times New Roman" w:eastAsia="Times New Roman" w:hAnsi="Times New Roman" w:cs="Times New Roman"/>
      <w:color w:val="auto"/>
      <w:sz w:val="28"/>
      <w:szCs w:val="20"/>
      <w:lang w:val="ru-RU" w:bidi="ar-SA"/>
    </w:rPr>
  </w:style>
  <w:style w:type="character" w:customStyle="1" w:styleId="26">
    <w:name w:val="Основной текст 2 Знак"/>
    <w:basedOn w:val="a0"/>
    <w:link w:val="25"/>
    <w:rsid w:val="00F669F7"/>
    <w:rPr>
      <w:rFonts w:ascii="Times New Roman" w:eastAsia="Times New Roman" w:hAnsi="Times New Roman" w:cs="Times New Roman"/>
      <w:sz w:val="28"/>
      <w:szCs w:val="20"/>
      <w:lang w:eastAsia="uk-UA"/>
    </w:rPr>
  </w:style>
  <w:style w:type="paragraph" w:customStyle="1" w:styleId="210">
    <w:name w:val="Основной текст 21"/>
    <w:basedOn w:val="a"/>
    <w:rsid w:val="00F669F7"/>
    <w:pPr>
      <w:overflowPunct w:val="0"/>
      <w:autoSpaceDE w:val="0"/>
      <w:autoSpaceDN w:val="0"/>
      <w:adjustRightInd w:val="0"/>
      <w:ind w:firstLine="851"/>
      <w:jc w:val="both"/>
      <w:textAlignment w:val="baseline"/>
    </w:pPr>
    <w:rPr>
      <w:rFonts w:ascii="Times New Roman" w:eastAsia="Times New Roman" w:hAnsi="Times New Roman" w:cs="Times New Roman"/>
      <w:color w:val="auto"/>
      <w:sz w:val="28"/>
      <w:szCs w:val="20"/>
      <w:lang w:eastAsia="ru-RU" w:bidi="ar-SA"/>
    </w:rPr>
  </w:style>
  <w:style w:type="paragraph" w:styleId="31">
    <w:name w:val="Body Text Indent 3"/>
    <w:basedOn w:val="a"/>
    <w:link w:val="32"/>
    <w:rsid w:val="00F669F7"/>
    <w:pPr>
      <w:widowControl/>
      <w:spacing w:after="120"/>
      <w:ind w:left="283"/>
    </w:pPr>
    <w:rPr>
      <w:rFonts w:ascii="Times New Roman" w:eastAsia="Times New Roman" w:hAnsi="Times New Roman" w:cs="Times New Roman"/>
      <w:color w:val="auto"/>
      <w:sz w:val="16"/>
      <w:szCs w:val="16"/>
      <w:lang w:bidi="ar-SA"/>
    </w:rPr>
  </w:style>
  <w:style w:type="character" w:customStyle="1" w:styleId="32">
    <w:name w:val="Основной текст с отступом 3 Знак"/>
    <w:basedOn w:val="a0"/>
    <w:link w:val="31"/>
    <w:rsid w:val="00F669F7"/>
    <w:rPr>
      <w:rFonts w:ascii="Times New Roman" w:eastAsia="Times New Roman" w:hAnsi="Times New Roman" w:cs="Times New Roman"/>
      <w:sz w:val="16"/>
      <w:szCs w:val="16"/>
      <w:lang w:val="uk-UA" w:eastAsia="uk-UA"/>
    </w:rPr>
  </w:style>
  <w:style w:type="character" w:customStyle="1" w:styleId="rvts12">
    <w:name w:val="rvts12"/>
    <w:basedOn w:val="a0"/>
    <w:rsid w:val="00F669F7"/>
  </w:style>
  <w:style w:type="character" w:customStyle="1" w:styleId="rvts7">
    <w:name w:val="rvts7"/>
    <w:basedOn w:val="a0"/>
    <w:rsid w:val="00F669F7"/>
  </w:style>
  <w:style w:type="paragraph" w:styleId="aff5">
    <w:name w:val="Normal (Web)"/>
    <w:basedOn w:val="a"/>
    <w:rsid w:val="00F669F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character" w:customStyle="1" w:styleId="aff6">
    <w:name w:val="Знак Знак"/>
    <w:basedOn w:val="a0"/>
    <w:locked/>
    <w:rsid w:val="00F669F7"/>
    <w:rPr>
      <w:sz w:val="28"/>
      <w:lang w:val="ru-RU" w:eastAsia="uk-UA" w:bidi="ar-SA"/>
    </w:rPr>
  </w:style>
  <w:style w:type="paragraph" w:customStyle="1" w:styleId="FR1">
    <w:name w:val="FR1"/>
    <w:rsid w:val="00F669F7"/>
    <w:pPr>
      <w:widowControl w:val="0"/>
      <w:autoSpaceDE w:val="0"/>
      <w:autoSpaceDN w:val="0"/>
      <w:adjustRightInd w:val="0"/>
      <w:spacing w:before="1420" w:after="0" w:line="240" w:lineRule="auto"/>
      <w:ind w:left="2520"/>
    </w:pPr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customStyle="1" w:styleId="Default">
    <w:name w:val="Default"/>
    <w:rsid w:val="00F669F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Iauiue">
    <w:name w:val="Iau?iue"/>
    <w:rsid w:val="00F669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uk.wikipedia.org/wiki/%D0%9D%D0%A2%D0%A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2163</Words>
  <Characters>12331</Characters>
  <Application>Microsoft Office Word</Application>
  <DocSecurity>0</DocSecurity>
  <Lines>102</Lines>
  <Paragraphs>28</Paragraphs>
  <ScaleCrop>false</ScaleCrop>
  <Company>SPecialiST RePack</Company>
  <LinksUpToDate>false</LinksUpToDate>
  <CharactersWithSpaces>14466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2025-02-24T13:43:00Z</dcterms:created>
  <dcterms:modified xsi:type="dcterms:W3CDTF">2025-02-24T14:06:00Z</dcterms:modified>
</cp:coreProperties>
</file>