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08" w:rsidRPr="00BE6C08" w:rsidRDefault="00BE6C08" w:rsidP="00BE6C08">
      <w:pPr>
        <w:pStyle w:val="a4"/>
        <w:ind w:firstLine="708"/>
        <w:jc w:val="center"/>
        <w:rPr>
          <w:rFonts w:ascii="Times New Roman" w:hAnsi="Times New Roman"/>
          <w:b/>
          <w:color w:val="0070C0"/>
          <w:sz w:val="32"/>
          <w:szCs w:val="28"/>
          <w:lang w:val="uk-UA"/>
        </w:rPr>
      </w:pPr>
      <w:bookmarkStart w:id="0" w:name="_GoBack"/>
      <w:bookmarkEnd w:id="0"/>
      <w:r w:rsidRPr="00BE6C08">
        <w:rPr>
          <w:rFonts w:ascii="Times New Roman" w:hAnsi="Times New Roman"/>
          <w:b/>
          <w:color w:val="0070C0"/>
          <w:sz w:val="32"/>
          <w:szCs w:val="28"/>
          <w:lang w:val="uk-UA"/>
        </w:rPr>
        <w:t>Лекция 4</w:t>
      </w:r>
    </w:p>
    <w:p w:rsidR="00BE6C08" w:rsidRDefault="00BE6C08" w:rsidP="00BE6C08">
      <w:pPr>
        <w:pStyle w:val="a4"/>
        <w:ind w:firstLine="708"/>
        <w:jc w:val="both"/>
        <w:rPr>
          <w:rFonts w:ascii="Times New Roman" w:hAnsi="Times New Roman"/>
          <w:sz w:val="28"/>
          <w:szCs w:val="28"/>
          <w:lang w:val="uk-UA"/>
        </w:rPr>
      </w:pPr>
    </w:p>
    <w:p w:rsidR="00BE6C08" w:rsidRPr="00D80255" w:rsidRDefault="00BE6C08" w:rsidP="00BE6C08">
      <w:pPr>
        <w:shd w:val="clear" w:color="auto" w:fill="FFFFFF"/>
        <w:spacing w:line="240" w:lineRule="auto"/>
        <w:ind w:firstLine="540"/>
        <w:jc w:val="both"/>
        <w:rPr>
          <w:rFonts w:ascii="Times New Roman" w:hAnsi="Times New Roman" w:cs="Times New Roman"/>
          <w:b/>
          <w:i/>
          <w:iCs/>
          <w:color w:val="FF0000"/>
          <w:spacing w:val="-1"/>
          <w:sz w:val="28"/>
          <w:szCs w:val="28"/>
          <w:lang w:val="uk-UA"/>
        </w:rPr>
      </w:pPr>
      <w:r w:rsidRPr="00D80255">
        <w:rPr>
          <w:rFonts w:ascii="Times New Roman" w:hAnsi="Times New Roman" w:cs="Times New Roman"/>
          <w:b/>
          <w:i/>
          <w:iCs/>
          <w:color w:val="FF0000"/>
          <w:spacing w:val="-1"/>
          <w:sz w:val="28"/>
          <w:szCs w:val="28"/>
          <w:lang w:val="uk-UA"/>
        </w:rPr>
        <w:t>Тема 4. Комунікаційна природа зв’язків з громадськістю.</w:t>
      </w:r>
    </w:p>
    <w:p w:rsidR="00BE6C08"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sidRPr="00D80255">
        <w:rPr>
          <w:rFonts w:ascii="Times New Roman" w:hAnsi="Times New Roman" w:cs="Times New Roman"/>
          <w:iCs/>
          <w:sz w:val="28"/>
          <w:szCs w:val="28"/>
          <w:lang w:val="uk-UA"/>
        </w:rPr>
        <w:t xml:space="preserve">Осмислення феномену паблік рилейшнз як соціально-комунікаційної діяльності. </w:t>
      </w:r>
    </w:p>
    <w:p w:rsidR="00BE6C08"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sidRPr="00D80255">
        <w:rPr>
          <w:rFonts w:ascii="Times New Roman" w:hAnsi="Times New Roman" w:cs="Times New Roman"/>
          <w:bCs/>
          <w:color w:val="000000"/>
          <w:spacing w:val="-1"/>
          <w:sz w:val="28"/>
          <w:szCs w:val="28"/>
          <w:lang w:val="en-US"/>
        </w:rPr>
        <w:t>PR</w:t>
      </w:r>
      <w:r w:rsidRPr="00D80255">
        <w:rPr>
          <w:rFonts w:ascii="Times New Roman" w:hAnsi="Times New Roman" w:cs="Times New Roman"/>
          <w:iCs/>
          <w:sz w:val="28"/>
          <w:szCs w:val="28"/>
          <w:lang w:val="uk-UA"/>
        </w:rPr>
        <w:t xml:space="preserve"> як форма соціальної взаємодії.</w:t>
      </w:r>
    </w:p>
    <w:p w:rsidR="00BE6C08"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Г.</w:t>
      </w:r>
      <w:r w:rsidRPr="00D80255">
        <w:rPr>
          <w:rFonts w:ascii="Times New Roman" w:hAnsi="Times New Roman" w:cs="Times New Roman"/>
          <w:iCs/>
          <w:sz w:val="28"/>
          <w:szCs w:val="28"/>
          <w:lang w:val="uk-UA"/>
        </w:rPr>
        <w:t>Почепцов про наукові підходи до визначення   об’єкту  «комунікація».</w:t>
      </w:r>
    </w:p>
    <w:p w:rsidR="00BE6C08"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sidRPr="00D80255">
        <w:rPr>
          <w:rFonts w:ascii="Times New Roman" w:hAnsi="Times New Roman" w:cs="Times New Roman"/>
          <w:iCs/>
          <w:sz w:val="28"/>
          <w:szCs w:val="28"/>
          <w:lang w:val="uk-UA"/>
        </w:rPr>
        <w:t xml:space="preserve"> Розгляд комунікаційної складової  зв’язків з громадськістю у працях Е.Бернейза, Ф.Генслоу, Ф. Джефкі</w:t>
      </w:r>
      <w:r>
        <w:rPr>
          <w:rFonts w:ascii="Times New Roman" w:hAnsi="Times New Roman" w:cs="Times New Roman"/>
          <w:iCs/>
          <w:sz w:val="28"/>
          <w:szCs w:val="28"/>
          <w:lang w:val="uk-UA"/>
        </w:rPr>
        <w:t xml:space="preserve">нса, Г. Почепцова, Ф. Шаркова. </w:t>
      </w:r>
    </w:p>
    <w:p w:rsidR="00BE6C08"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sidRPr="00D80255">
        <w:rPr>
          <w:rFonts w:ascii="Times New Roman" w:hAnsi="Times New Roman" w:cs="Times New Roman"/>
          <w:iCs/>
          <w:sz w:val="28"/>
          <w:szCs w:val="28"/>
          <w:lang w:val="uk-UA"/>
        </w:rPr>
        <w:t>Комунікаційний процес у трактуванні А.Соколова.</w:t>
      </w:r>
    </w:p>
    <w:p w:rsidR="00BE6C08" w:rsidRPr="00D80255" w:rsidRDefault="00BE6C08" w:rsidP="00BE6C08">
      <w:pPr>
        <w:pStyle w:val="a3"/>
        <w:numPr>
          <w:ilvl w:val="0"/>
          <w:numId w:val="7"/>
        </w:numPr>
        <w:shd w:val="clear" w:color="auto" w:fill="FFFFFF"/>
        <w:spacing w:line="240" w:lineRule="auto"/>
        <w:jc w:val="both"/>
        <w:rPr>
          <w:rFonts w:ascii="Times New Roman" w:hAnsi="Times New Roman" w:cs="Times New Roman"/>
          <w:iCs/>
          <w:sz w:val="28"/>
          <w:szCs w:val="28"/>
          <w:lang w:val="uk-UA"/>
        </w:rPr>
      </w:pPr>
      <w:r w:rsidRPr="00D80255">
        <w:rPr>
          <w:rFonts w:ascii="Times New Roman" w:hAnsi="Times New Roman" w:cs="Times New Roman"/>
          <w:iCs/>
          <w:sz w:val="28"/>
          <w:szCs w:val="28"/>
          <w:lang w:val="uk-UA"/>
        </w:rPr>
        <w:t xml:space="preserve"> Цілі </w:t>
      </w:r>
      <w:r w:rsidRPr="00D80255">
        <w:rPr>
          <w:rFonts w:ascii="Times New Roman" w:hAnsi="Times New Roman" w:cs="Times New Roman"/>
          <w:bCs/>
          <w:color w:val="000000"/>
          <w:spacing w:val="-1"/>
          <w:sz w:val="28"/>
          <w:szCs w:val="28"/>
          <w:lang w:val="en-US"/>
        </w:rPr>
        <w:t>PR</w:t>
      </w:r>
      <w:r w:rsidRPr="00D80255">
        <w:rPr>
          <w:rFonts w:ascii="Times New Roman" w:hAnsi="Times New Roman" w:cs="Times New Roman"/>
          <w:bCs/>
          <w:color w:val="000000"/>
          <w:spacing w:val="-1"/>
          <w:sz w:val="28"/>
          <w:szCs w:val="28"/>
          <w:lang w:val="uk-UA"/>
        </w:rPr>
        <w:t xml:space="preserve">-комунікації.  Діалогова природа </w:t>
      </w:r>
      <w:r w:rsidRPr="00D80255">
        <w:rPr>
          <w:rFonts w:ascii="Times New Roman" w:hAnsi="Times New Roman" w:cs="Times New Roman"/>
          <w:bCs/>
          <w:color w:val="000000"/>
          <w:spacing w:val="-1"/>
          <w:sz w:val="28"/>
          <w:szCs w:val="28"/>
          <w:lang w:val="en-US"/>
        </w:rPr>
        <w:t>PR</w:t>
      </w:r>
      <w:r w:rsidRPr="00D80255">
        <w:rPr>
          <w:rFonts w:ascii="Times New Roman" w:hAnsi="Times New Roman" w:cs="Times New Roman"/>
          <w:bCs/>
          <w:color w:val="000000"/>
          <w:spacing w:val="-1"/>
          <w:sz w:val="28"/>
          <w:szCs w:val="28"/>
          <w:lang w:val="uk-UA"/>
        </w:rPr>
        <w:t xml:space="preserve">-комунікації.                                                                                                                                                                                                                                                                                                                                                                                                                                                                                                                                                                                                                                                                                           </w:t>
      </w:r>
    </w:p>
    <w:p w:rsidR="00BE6C08" w:rsidRDefault="00BE6C08" w:rsidP="00BE6C08">
      <w:pPr>
        <w:pStyle w:val="a4"/>
        <w:ind w:firstLine="708"/>
        <w:jc w:val="both"/>
        <w:rPr>
          <w:rFonts w:ascii="Times New Roman" w:hAnsi="Times New Roman"/>
          <w:sz w:val="28"/>
          <w:szCs w:val="28"/>
          <w:lang w:val="uk-UA"/>
        </w:rPr>
      </w:pPr>
    </w:p>
    <w:p w:rsidR="00BE6C08" w:rsidRDefault="00BE6C08" w:rsidP="00BE6C08">
      <w:pPr>
        <w:pStyle w:val="a4"/>
        <w:ind w:firstLine="709"/>
        <w:jc w:val="both"/>
        <w:rPr>
          <w:rFonts w:ascii="Times New Roman" w:hAnsi="Times New Roman"/>
          <w:sz w:val="28"/>
          <w:szCs w:val="28"/>
          <w:lang w:val="uk-UA"/>
        </w:rPr>
      </w:pPr>
      <w:r>
        <w:rPr>
          <w:rFonts w:ascii="Times New Roman" w:hAnsi="Times New Roman"/>
          <w:sz w:val="28"/>
          <w:szCs w:val="28"/>
          <w:lang w:val="uk-UA"/>
        </w:rPr>
        <w:t xml:space="preserve">Осмислення феномену </w:t>
      </w:r>
      <w:r>
        <w:rPr>
          <w:rFonts w:ascii="Times New Roman" w:hAnsi="Times New Roman"/>
          <w:sz w:val="28"/>
          <w:szCs w:val="28"/>
        </w:rPr>
        <w:t>PR</w:t>
      </w:r>
      <w:r>
        <w:rPr>
          <w:rFonts w:ascii="Times New Roman" w:hAnsi="Times New Roman"/>
          <w:sz w:val="28"/>
          <w:szCs w:val="28"/>
          <w:lang w:val="uk-UA"/>
        </w:rPr>
        <w:t xml:space="preserve"> як виду соціальнокомунікаційної діяльності неможливе без розгляду його комунікаційної сутності, оскільки </w:t>
      </w:r>
      <w:r>
        <w:rPr>
          <w:rFonts w:ascii="Times New Roman" w:hAnsi="Times New Roman"/>
          <w:sz w:val="28"/>
          <w:szCs w:val="28"/>
        </w:rPr>
        <w:t>PR</w:t>
      </w:r>
      <w:r>
        <w:rPr>
          <w:rFonts w:ascii="Times New Roman" w:hAnsi="Times New Roman"/>
          <w:sz w:val="28"/>
          <w:szCs w:val="28"/>
          <w:lang w:val="uk-UA"/>
        </w:rPr>
        <w:t xml:space="preserve"> за своєю природою є комунікативною діяльністю, яка намагається вирішувати ті чи інші завдання за допомогою внесення змін до комунікативних потоків.</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На комунікаційній природі PR постійно акцентують увагу теоретики паблік рилейшнз. Зокрема, у трактуванні Ф. Джефкінса PR “складається зі всіх форм планованої комунікації, ззовні і всередині, між організацією та її громадськістю, для реалізації специфічних цілей, спрямованих на досягнення взаємопорозуміння”</w:t>
      </w:r>
      <w:r>
        <w:rPr>
          <w:rFonts w:ascii="Times New Roman" w:hAnsi="Times New Roman"/>
          <w:sz w:val="28"/>
          <w:szCs w:val="28"/>
          <w:lang w:val="uk-UA"/>
        </w:rPr>
        <w:t xml:space="preserve">. </w:t>
      </w:r>
    </w:p>
    <w:p w:rsidR="00BE6C08" w:rsidRDefault="00BE6C08" w:rsidP="00BE6C08">
      <w:pPr>
        <w:pStyle w:val="a4"/>
        <w:ind w:firstLine="708"/>
        <w:jc w:val="both"/>
        <w:rPr>
          <w:rFonts w:ascii="Times New Roman" w:hAnsi="Times New Roman"/>
          <w:sz w:val="28"/>
          <w:szCs w:val="28"/>
          <w:lang w:val="uk-UA"/>
        </w:rPr>
      </w:pPr>
      <w:r w:rsidRPr="00D80255">
        <w:rPr>
          <w:rFonts w:ascii="Times New Roman" w:hAnsi="Times New Roman"/>
          <w:sz w:val="28"/>
          <w:szCs w:val="28"/>
          <w:lang w:val="uk-UA"/>
        </w:rPr>
        <w:t>Подібної думки дотримується Е. Бернайз (</w:t>
      </w:r>
      <w:r>
        <w:rPr>
          <w:rFonts w:ascii="Times New Roman" w:hAnsi="Times New Roman"/>
          <w:sz w:val="28"/>
          <w:szCs w:val="28"/>
        </w:rPr>
        <w:t>E</w:t>
      </w:r>
      <w:r w:rsidRPr="00D80255">
        <w:rPr>
          <w:rFonts w:ascii="Times New Roman" w:hAnsi="Times New Roman"/>
          <w:sz w:val="28"/>
          <w:szCs w:val="28"/>
          <w:lang w:val="uk-UA"/>
        </w:rPr>
        <w:t xml:space="preserve">. </w:t>
      </w:r>
      <w:r>
        <w:rPr>
          <w:rFonts w:ascii="Times New Roman" w:hAnsi="Times New Roman"/>
          <w:sz w:val="28"/>
          <w:szCs w:val="28"/>
        </w:rPr>
        <w:t>L</w:t>
      </w:r>
      <w:r w:rsidRPr="00D80255">
        <w:rPr>
          <w:rFonts w:ascii="Times New Roman" w:hAnsi="Times New Roman"/>
          <w:sz w:val="28"/>
          <w:szCs w:val="28"/>
          <w:lang w:val="uk-UA"/>
        </w:rPr>
        <w:t xml:space="preserve">. </w:t>
      </w:r>
      <w:r>
        <w:rPr>
          <w:rFonts w:ascii="Times New Roman" w:hAnsi="Times New Roman"/>
          <w:sz w:val="28"/>
          <w:szCs w:val="28"/>
        </w:rPr>
        <w:t>Bernays</w:t>
      </w:r>
      <w:r w:rsidRPr="00D80255">
        <w:rPr>
          <w:rFonts w:ascii="Times New Roman" w:hAnsi="Times New Roman"/>
          <w:sz w:val="28"/>
          <w:szCs w:val="28"/>
          <w:lang w:val="uk-UA"/>
        </w:rPr>
        <w:t xml:space="preserve">), для якого </w:t>
      </w:r>
      <w:r>
        <w:rPr>
          <w:rFonts w:ascii="Times New Roman" w:hAnsi="Times New Roman"/>
          <w:sz w:val="28"/>
          <w:szCs w:val="28"/>
        </w:rPr>
        <w:t>PR</w:t>
      </w:r>
      <w:r w:rsidRPr="00D80255">
        <w:rPr>
          <w:rFonts w:ascii="Times New Roman" w:hAnsi="Times New Roman"/>
          <w:sz w:val="28"/>
          <w:szCs w:val="28"/>
          <w:lang w:val="uk-UA"/>
        </w:rPr>
        <w:t xml:space="preserve"> – це “галузь комунікаційних дій, яка покликана займатися взаємодіями між особистістю, групою, ідеєю або іншою одиницею і громадськістю, від якої вона залежить</w:t>
      </w:r>
      <w:proofErr w:type="gramStart"/>
      <w:r w:rsidRPr="00D80255">
        <w:rPr>
          <w:rFonts w:ascii="Times New Roman" w:hAnsi="Times New Roman"/>
          <w:sz w:val="28"/>
          <w:szCs w:val="28"/>
          <w:lang w:val="uk-UA"/>
        </w:rPr>
        <w:t xml:space="preserve">” </w:t>
      </w:r>
      <w:r>
        <w:rPr>
          <w:rFonts w:ascii="Times New Roman" w:hAnsi="Times New Roman"/>
          <w:sz w:val="28"/>
          <w:szCs w:val="28"/>
          <w:lang w:val="uk-UA"/>
        </w:rPr>
        <w:t>.</w:t>
      </w:r>
      <w:proofErr w:type="gramEnd"/>
    </w:p>
    <w:p w:rsidR="00BE6C08" w:rsidRDefault="00BE6C08" w:rsidP="00BE6C08">
      <w:pPr>
        <w:pStyle w:val="a4"/>
        <w:ind w:firstLine="708"/>
        <w:jc w:val="both"/>
        <w:rPr>
          <w:rFonts w:ascii="Times New Roman" w:hAnsi="Times New Roman"/>
          <w:sz w:val="28"/>
          <w:szCs w:val="28"/>
          <w:lang w:val="uk-UA"/>
        </w:rPr>
      </w:pPr>
      <w:r w:rsidRPr="00D80255">
        <w:rPr>
          <w:rFonts w:ascii="Times New Roman" w:hAnsi="Times New Roman"/>
          <w:sz w:val="28"/>
          <w:szCs w:val="28"/>
          <w:lang w:val="uk-UA"/>
        </w:rPr>
        <w:t xml:space="preserve">“Поняття “паблік рилейшнз” пов’язане з поняттям “комунікація”, і в широкому значенні слова “паблік рилейшнз” – це комунікація між певною організацією і її суспільним оточенням”, – зазначає Ф. Генслоу </w:t>
      </w:r>
      <w:r>
        <w:rPr>
          <w:rFonts w:ascii="Times New Roman" w:hAnsi="Times New Roman"/>
          <w:sz w:val="28"/>
          <w:szCs w:val="28"/>
          <w:lang w:val="uk-UA"/>
        </w:rPr>
        <w:t>.</w:t>
      </w:r>
    </w:p>
    <w:p w:rsidR="00BE6C08" w:rsidRDefault="00BE6C08" w:rsidP="00BE6C08">
      <w:pPr>
        <w:pStyle w:val="a4"/>
        <w:ind w:firstLine="708"/>
        <w:jc w:val="both"/>
        <w:rPr>
          <w:rFonts w:ascii="Times New Roman" w:hAnsi="Times New Roman"/>
          <w:sz w:val="28"/>
          <w:szCs w:val="28"/>
          <w:lang w:val="uk-UA"/>
        </w:rPr>
      </w:pPr>
      <w:r w:rsidRPr="00D80255">
        <w:rPr>
          <w:rFonts w:ascii="Times New Roman" w:hAnsi="Times New Roman"/>
          <w:sz w:val="28"/>
          <w:szCs w:val="28"/>
          <w:lang w:val="uk-UA"/>
        </w:rPr>
        <w:t xml:space="preserve">Основним для розуміння сутності комунікацій з громадськістю є “розуміння комунікації як процесу, що виконує об’єднувальну функцію”, – вважає німецький дослідник комунікацій з громадськістю Б. Зігнітцер у своїй роботі “Паблік рилейшнз: деякі теоретичні аспекти” </w:t>
      </w:r>
      <w:r>
        <w:rPr>
          <w:rFonts w:ascii="Times New Roman" w:hAnsi="Times New Roman"/>
          <w:sz w:val="28"/>
          <w:szCs w:val="28"/>
          <w:lang w:val="uk-UA"/>
        </w:rPr>
        <w:t>.</w:t>
      </w:r>
    </w:p>
    <w:p w:rsidR="00BE6C08" w:rsidRPr="00D80255" w:rsidRDefault="00BE6C08" w:rsidP="00BE6C08">
      <w:pPr>
        <w:pStyle w:val="a4"/>
        <w:ind w:firstLine="708"/>
        <w:jc w:val="both"/>
        <w:rPr>
          <w:rFonts w:ascii="Times New Roman" w:hAnsi="Times New Roman"/>
          <w:sz w:val="28"/>
          <w:szCs w:val="28"/>
          <w:lang w:val="uk-UA"/>
        </w:rPr>
      </w:pPr>
      <w:r w:rsidRPr="00D80255">
        <w:rPr>
          <w:rFonts w:ascii="Times New Roman" w:hAnsi="Times New Roman"/>
          <w:sz w:val="28"/>
          <w:szCs w:val="28"/>
          <w:lang w:val="uk-UA"/>
        </w:rPr>
        <w:t xml:space="preserve">Про значення ролі </w:t>
      </w:r>
      <w:r>
        <w:rPr>
          <w:rFonts w:ascii="Times New Roman" w:hAnsi="Times New Roman"/>
          <w:sz w:val="28"/>
          <w:szCs w:val="28"/>
        </w:rPr>
        <w:t>PR</w:t>
      </w:r>
      <w:r w:rsidRPr="00D80255">
        <w:rPr>
          <w:rFonts w:ascii="Times New Roman" w:hAnsi="Times New Roman"/>
          <w:sz w:val="28"/>
          <w:szCs w:val="28"/>
          <w:lang w:val="uk-UA"/>
        </w:rPr>
        <w:t>-комунікацій у сучасному соціумі говорить і український дослідник Г. Почепцов: “</w:t>
      </w:r>
      <w:r>
        <w:rPr>
          <w:rFonts w:ascii="Times New Roman" w:hAnsi="Times New Roman"/>
          <w:sz w:val="28"/>
          <w:szCs w:val="28"/>
        </w:rPr>
        <w:t>PR</w:t>
      </w:r>
      <w:r w:rsidRPr="00D80255">
        <w:rPr>
          <w:rFonts w:ascii="Times New Roman" w:hAnsi="Times New Roman"/>
          <w:sz w:val="28"/>
          <w:szCs w:val="28"/>
          <w:lang w:val="uk-UA"/>
        </w:rPr>
        <w:t xml:space="preserve"> організує комунікативний простір, займається стр</w:t>
      </w:r>
      <w:r>
        <w:rPr>
          <w:rFonts w:ascii="Times New Roman" w:hAnsi="Times New Roman"/>
          <w:sz w:val="28"/>
          <w:szCs w:val="28"/>
          <w:lang w:val="uk-UA"/>
        </w:rPr>
        <w:t xml:space="preserve">атегією і тактикою комунікацій”. </w:t>
      </w:r>
      <w:r>
        <w:rPr>
          <w:rFonts w:ascii="Times New Roman" w:hAnsi="Times New Roman"/>
          <w:sz w:val="28"/>
          <w:szCs w:val="28"/>
        </w:rPr>
        <w:t>PR</w:t>
      </w:r>
      <w:r w:rsidRPr="00D80255">
        <w:rPr>
          <w:rFonts w:ascii="Times New Roman" w:hAnsi="Times New Roman"/>
          <w:sz w:val="28"/>
          <w:szCs w:val="28"/>
          <w:lang w:val="uk-UA"/>
        </w:rPr>
        <w:t xml:space="preserve"> – це особливий вид соціальної комунікації – певна підсистема, спрямована на здійснення зв’язку людини з певними життєвими ситуаціями – ритуальними й специфічно конкретизованим комунікативним контекстом, мотивом, наміром і цільовою установкою</w:t>
      </w:r>
      <w:r>
        <w:rPr>
          <w:rFonts w:ascii="Times New Roman" w:hAnsi="Times New Roman"/>
          <w:sz w:val="28"/>
          <w:szCs w:val="28"/>
          <w:lang w:val="uk-UA"/>
        </w:rPr>
        <w:t xml:space="preserve">. </w:t>
      </w:r>
      <w:r w:rsidRPr="00D80255">
        <w:rPr>
          <w:rFonts w:ascii="Times New Roman" w:hAnsi="Times New Roman"/>
          <w:sz w:val="28"/>
          <w:szCs w:val="28"/>
          <w:lang w:val="uk-UA"/>
        </w:rPr>
        <w:t xml:space="preserve">Отже, ми визначаємо комунікацію базовою категорією науки про зв’язки з громадськістю і тому вважаємо, що комунікаційна сутність зв’язків з громадськістю вимагає більш детального розгляду. </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 xml:space="preserve">Комунікація – це свідома, динамічна, тривала за часом, інтерактивна, конструктивна, контекстна і системна діяльність, що характеризує людське </w:t>
      </w:r>
      <w:r>
        <w:rPr>
          <w:rFonts w:ascii="Times New Roman" w:hAnsi="Times New Roman"/>
          <w:sz w:val="28"/>
          <w:szCs w:val="28"/>
        </w:rPr>
        <w:lastRenderedPageBreak/>
        <w:t xml:space="preserve">суспільство. Остання характеристика визначає взаємозв’язок між елементами комунікації, коли вони розглядаються не окремо, а як цілісна структура, як </w:t>
      </w:r>
      <w:proofErr w:type="gramStart"/>
      <w:r>
        <w:rPr>
          <w:rFonts w:ascii="Times New Roman" w:hAnsi="Times New Roman"/>
          <w:sz w:val="28"/>
          <w:szCs w:val="28"/>
        </w:rPr>
        <w:t>взаємодія  внутрішніх</w:t>
      </w:r>
      <w:proofErr w:type="gramEnd"/>
      <w:r>
        <w:rPr>
          <w:rFonts w:ascii="Times New Roman" w:hAnsi="Times New Roman"/>
          <w:sz w:val="28"/>
          <w:szCs w:val="28"/>
        </w:rPr>
        <w:t xml:space="preserve"> і зовнішніх зв’язків. Зміст і форми комунікації відображають суспільні відносини і досвід людей. Вона є необхідною передумовою функціонування та розвитку соціальних систем, оскільки забезпечує зв’язок між людьми, робить можливим накопичення і передачу соціального досвіду, організацію спільної діяльності, управління тощо</w:t>
      </w:r>
      <w:r>
        <w:rPr>
          <w:rFonts w:ascii="Times New Roman" w:hAnsi="Times New Roman"/>
          <w:sz w:val="28"/>
          <w:szCs w:val="28"/>
          <w:lang w:val="uk-UA"/>
        </w:rPr>
        <w:t>.</w:t>
      </w:r>
    </w:p>
    <w:p w:rsidR="00BE6C08" w:rsidRPr="00D80255" w:rsidRDefault="00BE6C08" w:rsidP="00BE6C08">
      <w:pPr>
        <w:pStyle w:val="a4"/>
        <w:ind w:firstLine="708"/>
        <w:jc w:val="both"/>
        <w:rPr>
          <w:rFonts w:ascii="Times New Roman" w:hAnsi="Times New Roman"/>
          <w:sz w:val="28"/>
          <w:szCs w:val="28"/>
          <w:lang w:val="uk-UA"/>
        </w:rPr>
      </w:pPr>
      <w:r w:rsidRPr="00D80255">
        <w:rPr>
          <w:rFonts w:ascii="Times New Roman" w:hAnsi="Times New Roman"/>
          <w:b/>
          <w:sz w:val="28"/>
          <w:szCs w:val="28"/>
        </w:rPr>
        <w:t>Цілі PR-комунікації</w:t>
      </w:r>
      <w:r>
        <w:rPr>
          <w:rFonts w:ascii="Times New Roman" w:hAnsi="Times New Roman"/>
          <w:sz w:val="28"/>
          <w:szCs w:val="28"/>
        </w:rPr>
        <w:t xml:space="preserve"> – інформувати, переконувати, мотивувати, досягати взаєморозуміння. А. Соколов виділяє п’ять основних елементів, що характеризують комунікаційний процес і наявність яких стає необхідною умовою досягнення зазначених цілей в сфері паблік рилейшнз: комуніканта – відправника повідомлення, який ініціює акт комунікації; комуніката – фіксовану за допомогою символів, знаків, кодів в повідомленні інформацію; канал (спосіб передачі інформації); реципієнта – отримувача повідомлення, який певним чином інтерпретує інформацію і реагує на неї; зворотний зв’язок у вигляді  реакції реципієнта на отримане повідомлення</w:t>
      </w:r>
      <w:r>
        <w:rPr>
          <w:rFonts w:ascii="Times New Roman" w:hAnsi="Times New Roman"/>
          <w:sz w:val="28"/>
          <w:szCs w:val="28"/>
          <w:lang w:val="uk-UA"/>
        </w:rPr>
        <w:t>.</w:t>
      </w:r>
    </w:p>
    <w:p w:rsidR="00BE6C08" w:rsidRPr="009E799F" w:rsidRDefault="00BE6C08" w:rsidP="00BE6C08">
      <w:pPr>
        <w:pStyle w:val="a4"/>
        <w:ind w:firstLine="708"/>
        <w:jc w:val="both"/>
        <w:rPr>
          <w:rFonts w:ascii="Times New Roman" w:hAnsi="Times New Roman"/>
          <w:sz w:val="28"/>
          <w:szCs w:val="28"/>
          <w:lang w:val="uk-UA"/>
        </w:rPr>
      </w:pPr>
      <w:r w:rsidRPr="00D80255">
        <w:rPr>
          <w:rFonts w:ascii="Times New Roman" w:hAnsi="Times New Roman"/>
          <w:b/>
          <w:sz w:val="28"/>
          <w:szCs w:val="28"/>
          <w:lang w:val="uk-UA"/>
        </w:rPr>
        <w:t xml:space="preserve">До умов здійснення </w:t>
      </w:r>
      <w:r w:rsidRPr="00D80255">
        <w:rPr>
          <w:rFonts w:ascii="Times New Roman" w:hAnsi="Times New Roman"/>
          <w:b/>
          <w:sz w:val="28"/>
          <w:szCs w:val="28"/>
        </w:rPr>
        <w:t>PR</w:t>
      </w:r>
      <w:r w:rsidRPr="00D80255">
        <w:rPr>
          <w:rFonts w:ascii="Times New Roman" w:hAnsi="Times New Roman"/>
          <w:b/>
          <w:sz w:val="28"/>
          <w:szCs w:val="28"/>
          <w:lang w:val="uk-UA"/>
        </w:rPr>
        <w:t>-комунікації  слід віднести</w:t>
      </w:r>
      <w:r w:rsidRPr="00D80255">
        <w:rPr>
          <w:rFonts w:ascii="Times New Roman" w:hAnsi="Times New Roman"/>
          <w:sz w:val="28"/>
          <w:szCs w:val="28"/>
          <w:lang w:val="uk-UA"/>
        </w:rPr>
        <w:t xml:space="preserve">: зрозумілу для цільової аудиторії мову повідомлення; актуальність інформації для реципієнта, результатом сприйняття якої є його реакція на отримане </w:t>
      </w:r>
      <w:r>
        <w:rPr>
          <w:rFonts w:ascii="Times New Roman" w:hAnsi="Times New Roman"/>
          <w:sz w:val="28"/>
          <w:szCs w:val="28"/>
        </w:rPr>
        <w:t>PR</w:t>
      </w:r>
      <w:r w:rsidRPr="00D80255">
        <w:rPr>
          <w:rFonts w:ascii="Times New Roman" w:hAnsi="Times New Roman"/>
          <w:sz w:val="28"/>
          <w:szCs w:val="28"/>
          <w:lang w:val="uk-UA"/>
        </w:rPr>
        <w:t xml:space="preserve">-повідомлення, тобто зворотній зв’язок. </w:t>
      </w:r>
      <w:r w:rsidRPr="009E799F">
        <w:rPr>
          <w:rFonts w:ascii="Times New Roman" w:hAnsi="Times New Roman"/>
          <w:sz w:val="28"/>
          <w:szCs w:val="28"/>
          <w:lang w:val="uk-UA"/>
        </w:rPr>
        <w:t xml:space="preserve">Актуальність </w:t>
      </w:r>
      <w:r>
        <w:rPr>
          <w:rFonts w:ascii="Times New Roman" w:hAnsi="Times New Roman"/>
          <w:sz w:val="28"/>
          <w:szCs w:val="28"/>
        </w:rPr>
        <w:t>PR</w:t>
      </w:r>
      <w:r w:rsidRPr="009E799F">
        <w:rPr>
          <w:rFonts w:ascii="Times New Roman" w:hAnsi="Times New Roman"/>
          <w:sz w:val="28"/>
          <w:szCs w:val="28"/>
          <w:lang w:val="uk-UA"/>
        </w:rPr>
        <w:t xml:space="preserve">-інформації, інтерес до неї залежить від сукупності схожих чинників, зокрема: змісту </w:t>
      </w:r>
      <w:r>
        <w:rPr>
          <w:rFonts w:ascii="Times New Roman" w:hAnsi="Times New Roman"/>
          <w:sz w:val="28"/>
          <w:szCs w:val="28"/>
        </w:rPr>
        <w:t>PR</w:t>
      </w:r>
      <w:r w:rsidRPr="009E799F">
        <w:rPr>
          <w:rFonts w:ascii="Times New Roman" w:hAnsi="Times New Roman"/>
          <w:sz w:val="28"/>
          <w:szCs w:val="28"/>
          <w:lang w:val="uk-UA"/>
        </w:rPr>
        <w:t xml:space="preserve">-повідомлення, його доступності, зрозумілих для сприйняття мови і стилю наданої інформації. Отже, впевнено можна стверджувати, що на сферу паблік рилейшнз поширюються всі закономірності здійснення комунікаційного процесу з акцентом на принципі організації зворотного зв’язку та підходах до характеристики суб’єктів </w:t>
      </w:r>
      <w:r>
        <w:rPr>
          <w:rFonts w:ascii="Times New Roman" w:hAnsi="Times New Roman"/>
          <w:sz w:val="28"/>
          <w:szCs w:val="28"/>
        </w:rPr>
        <w:t>PR</w:t>
      </w:r>
      <w:r w:rsidRPr="009E799F">
        <w:rPr>
          <w:rFonts w:ascii="Times New Roman" w:hAnsi="Times New Roman"/>
          <w:sz w:val="28"/>
          <w:szCs w:val="28"/>
          <w:lang w:val="uk-UA"/>
        </w:rPr>
        <w:t>-комунікації.</w:t>
      </w:r>
    </w:p>
    <w:p w:rsidR="00BE6C08" w:rsidRDefault="00BE6C08" w:rsidP="00BE6C08">
      <w:pPr>
        <w:pStyle w:val="a4"/>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В той же час, розглядаючи класичне визначення комунікації, що є актуальним і для розуміння комунікації в сфері </w:t>
      </w:r>
      <w:r>
        <w:rPr>
          <w:rFonts w:ascii="Times New Roman" w:hAnsi="Times New Roman"/>
          <w:sz w:val="28"/>
          <w:szCs w:val="28"/>
        </w:rPr>
        <w:t>PR</w:t>
      </w:r>
      <w:r w:rsidRPr="009E799F">
        <w:rPr>
          <w:rFonts w:ascii="Times New Roman" w:hAnsi="Times New Roman"/>
          <w:sz w:val="28"/>
          <w:szCs w:val="28"/>
          <w:lang w:val="uk-UA"/>
        </w:rPr>
        <w:t xml:space="preserve">, представник української наукової школи </w:t>
      </w:r>
      <w:r>
        <w:rPr>
          <w:rFonts w:ascii="Times New Roman" w:hAnsi="Times New Roman"/>
          <w:sz w:val="28"/>
          <w:szCs w:val="28"/>
        </w:rPr>
        <w:t>PR</w:t>
      </w:r>
      <w:r w:rsidRPr="009E799F">
        <w:rPr>
          <w:rFonts w:ascii="Times New Roman" w:hAnsi="Times New Roman"/>
          <w:sz w:val="28"/>
          <w:szCs w:val="28"/>
          <w:lang w:val="uk-UA"/>
        </w:rPr>
        <w:t xml:space="preserve"> Г. Почепцов зазначає, що в сучасних умовах класична модель процесу комунікації (відправник повідомлення – канал передачі інформації – одержувач) характерна для механістичної парадигми і не відповідає рівню сучасних досліджень суспільних комунікацій, оскільки ставлення до комунікації у суспільстві різко змінилося. </w:t>
      </w:r>
      <w:r>
        <w:rPr>
          <w:rFonts w:ascii="Times New Roman" w:hAnsi="Times New Roman"/>
          <w:sz w:val="28"/>
          <w:szCs w:val="28"/>
        </w:rPr>
        <w:t>Така модель, на думку вченого, не відображає той факт, що соціальний контекст, в якому реалізується ця схема, суттєво впливає на процес комунікації. Не враховується і те, що на результат комунікації впливає і канал передачі інформації</w:t>
      </w:r>
    </w:p>
    <w:p w:rsidR="00BE6C08" w:rsidRPr="009E799F" w:rsidRDefault="00BE6C08" w:rsidP="00BE6C08">
      <w:pPr>
        <w:pStyle w:val="a4"/>
        <w:ind w:firstLine="708"/>
        <w:jc w:val="both"/>
        <w:rPr>
          <w:rFonts w:ascii="Times New Roman" w:hAnsi="Times New Roman"/>
          <w:sz w:val="28"/>
          <w:szCs w:val="28"/>
          <w:lang w:val="uk-UA"/>
        </w:rPr>
      </w:pPr>
      <w:r w:rsidRPr="00D80255">
        <w:rPr>
          <w:rFonts w:ascii="Times New Roman" w:hAnsi="Times New Roman"/>
          <w:b/>
          <w:sz w:val="28"/>
          <w:szCs w:val="28"/>
        </w:rPr>
        <w:t>Існують три основні чинники, які дозволяють нам відрізнити класичну модель комунікації від сучасного погляду на розуміння PR-комунікації.</w:t>
      </w:r>
      <w:r>
        <w:rPr>
          <w:rFonts w:ascii="Times New Roman" w:hAnsi="Times New Roman"/>
          <w:sz w:val="28"/>
          <w:szCs w:val="28"/>
        </w:rPr>
        <w:t xml:space="preserve"> Перший чинник – це комунікатор. Цей чинник задає ті цілі й завдання, які він переслідує і які впливають на процес PR-комунікації. Другий чинник – цільова аудиторія. Він визначає інтереси адресата, тому з людиною краще говорити на ті теми, які їй не байдужі. Тобто тема PR-комунікації визначається заздалегідь, і якщо вийти за її межі, то мета комунікатора не буде досягнута. З цього погляду, вважає Г Почепцов, “чинник комунікатора” залежить від “чинника цільової аудиторії”. Це друга відмінність моделі </w:t>
      </w:r>
      <w:r>
        <w:rPr>
          <w:rFonts w:ascii="Times New Roman" w:hAnsi="Times New Roman"/>
          <w:sz w:val="28"/>
          <w:szCs w:val="28"/>
        </w:rPr>
        <w:lastRenderedPageBreak/>
        <w:t>комунікації з погляду PR. І, нарешті, третій чинник пов’язаний з каналом комунікації: “між комунікантом та реципієнтом встановлюється канал комунікації, без якого неможливий зв’язок (спосіб обміну, передачі інформації). Це – зустрічі, конференції, радіо й телебачення, інтернет, видавництво, редакція журналу, бібліотека та інші канали, що забезпечують можливість безпосередньої чи опосередкованої комунікації. Чинник каналу комунікації задає стандарти цьому каналу, які є певного роду обмежувачами, наприклад, повідомлення по телебаченню буде відрізнятися від повідомлення, переданого по радіо</w:t>
      </w:r>
      <w:r>
        <w:rPr>
          <w:rFonts w:ascii="Times New Roman" w:hAnsi="Times New Roman"/>
          <w:sz w:val="28"/>
          <w:szCs w:val="28"/>
          <w:lang w:val="uk-UA"/>
        </w:rPr>
        <w:t xml:space="preserve">. </w:t>
      </w:r>
      <w:r w:rsidRPr="00D80255">
        <w:rPr>
          <w:rFonts w:ascii="Times New Roman" w:hAnsi="Times New Roman"/>
          <w:sz w:val="28"/>
          <w:szCs w:val="28"/>
          <w:lang w:val="uk-UA"/>
        </w:rPr>
        <w:t xml:space="preserve">Отже, вирішення тих чи інших завдань зв’язків з громадськістю напряму пов’язане з вибором каналу комунікації, які, до того ж, не рівноправні. </w:t>
      </w:r>
      <w:r w:rsidRPr="009E799F">
        <w:rPr>
          <w:rFonts w:ascii="Times New Roman" w:hAnsi="Times New Roman"/>
          <w:sz w:val="28"/>
          <w:szCs w:val="28"/>
          <w:lang w:val="uk-UA"/>
        </w:rPr>
        <w:t xml:space="preserve">Це третя відмінність сучасного розуміння моделі комунікації з погляду </w:t>
      </w:r>
      <w:r>
        <w:rPr>
          <w:rFonts w:ascii="Times New Roman" w:hAnsi="Times New Roman"/>
          <w:sz w:val="28"/>
          <w:szCs w:val="28"/>
        </w:rPr>
        <w:t>PR</w:t>
      </w:r>
      <w:r w:rsidRPr="009E799F">
        <w:rPr>
          <w:rFonts w:ascii="Times New Roman" w:hAnsi="Times New Roman"/>
          <w:sz w:val="28"/>
          <w:szCs w:val="28"/>
          <w:lang w:val="uk-UA"/>
        </w:rPr>
        <w:t>.</w:t>
      </w:r>
    </w:p>
    <w:p w:rsidR="00BE6C08" w:rsidRPr="001B063C" w:rsidRDefault="00BE6C08" w:rsidP="00BE6C08">
      <w:pPr>
        <w:pStyle w:val="a4"/>
        <w:ind w:firstLine="708"/>
        <w:jc w:val="both"/>
        <w:rPr>
          <w:rFonts w:ascii="Times New Roman" w:hAnsi="Times New Roman"/>
          <w:sz w:val="28"/>
          <w:szCs w:val="28"/>
          <w:lang w:val="uk-UA"/>
        </w:rPr>
      </w:pPr>
      <w:r w:rsidRPr="001B063C">
        <w:rPr>
          <w:rFonts w:ascii="Times New Roman" w:hAnsi="Times New Roman"/>
          <w:sz w:val="28"/>
          <w:szCs w:val="28"/>
          <w:lang w:val="uk-UA"/>
        </w:rPr>
        <w:t>Отже, в межах теорії паблік рилейшнз ми розглядаємо комунікацію саме як складне багатокритеріальне утворення, яке відбиває систему суспільних зв’язків в їх динаміці.</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lang w:val="uk-UA"/>
        </w:rPr>
        <w:t>Різні дослідницькі підходи, що актуальні для розгляду комунікаційної сутності паблік рилейшнз, синтезує загальна теорія соціальних комунікацій. Найбільш активно ці підходи розглядаються Д. Гаврою, В. Владимировим, В. Конецькою, Г. Почепцовим, В. Різуном, А. Соколовим, О. Холодом, І. Яковлєвим та багатьма іншими українськими та закордонними вченими. Соціальні комунікації – це родове поняття стосовно зв’язків з громадськістю.</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Для позначення комунікаційної діяльності в суспільстві наука часто послуговується поняттям “соціальна комунікація”, яке функціонує в однині. На думку українського дослідника </w:t>
      </w:r>
      <w:r w:rsidRPr="008F230A">
        <w:rPr>
          <w:rFonts w:ascii="Times New Roman" w:hAnsi="Times New Roman"/>
          <w:b/>
          <w:sz w:val="28"/>
          <w:szCs w:val="28"/>
          <w:lang w:val="uk-UA"/>
        </w:rPr>
        <w:t>О. Холода,</w:t>
      </w:r>
      <w:r>
        <w:rPr>
          <w:rFonts w:ascii="Times New Roman" w:hAnsi="Times New Roman"/>
          <w:sz w:val="28"/>
          <w:szCs w:val="28"/>
          <w:lang w:val="uk-UA"/>
        </w:rPr>
        <w:t xml:space="preserve"> зміст терміна “соціальна комунікація”, що вживається лише в однині, істотно обмежує значення обговорюваного соціального явища, а множина, в якій застосовується поняття, має принциповий характер. Відповідно до його концепції, поняття “соціальні комунікації” “об’єднує безліч інших реалій і понять”, а саме: інформацію, яку передають; соціальні канали передачі такої інформації; носіїв інформації; особливості і властивості інформації, яку передають або яка приймається, її носіїв, канали трансляції; чинники, що спотворюють або поліпшують як засоби трансляції, так і сенс інформації, яка передається. </w:t>
      </w:r>
      <w:r>
        <w:rPr>
          <w:rFonts w:ascii="Times New Roman" w:hAnsi="Times New Roman"/>
          <w:sz w:val="28"/>
          <w:szCs w:val="28"/>
        </w:rPr>
        <w:t xml:space="preserve">Найбільш повне й детальне визначення феномену соціальних комунікацій належить </w:t>
      </w:r>
      <w:r w:rsidRPr="008F230A">
        <w:rPr>
          <w:rFonts w:ascii="Times New Roman" w:hAnsi="Times New Roman"/>
          <w:b/>
          <w:sz w:val="28"/>
          <w:szCs w:val="28"/>
        </w:rPr>
        <w:t>В. Різуну.</w:t>
      </w:r>
      <w:r>
        <w:rPr>
          <w:rFonts w:ascii="Times New Roman" w:hAnsi="Times New Roman"/>
          <w:sz w:val="28"/>
          <w:szCs w:val="28"/>
        </w:rPr>
        <w:t xml:space="preserve"> На його думку, “під соціальними комунікаціями необхідно розуміти таку систему суспільної взаємодії, яка включає визначені шляхи, способи, засоби, принципи встановлення та підтримання контактів на основі професійно-технологічної діяльності, що спрямована на розробку, провадження, організацію, удосконалення, модернізацію відносин у суспільстві, які складаються між різними соціальними інститутами, де, з одного боку, у ролі ініціаторів спілкування найчастіше виступають соціально-комунікаційні інститути, служби, а з іншого – організовані спільноти (соціум, соціальні групи) як повноправні учасники соціальної взаємодії”</w:t>
      </w:r>
      <w:r>
        <w:rPr>
          <w:rFonts w:ascii="Times New Roman" w:hAnsi="Times New Roman"/>
          <w:sz w:val="28"/>
          <w:szCs w:val="28"/>
          <w:lang w:val="uk-UA"/>
        </w:rPr>
        <w:t xml:space="preserve">. </w:t>
      </w:r>
    </w:p>
    <w:p w:rsidR="00BE6C08" w:rsidRPr="00D80255" w:rsidRDefault="00BE6C08" w:rsidP="00BE6C08">
      <w:pPr>
        <w:pStyle w:val="a4"/>
        <w:ind w:firstLine="708"/>
        <w:jc w:val="both"/>
        <w:rPr>
          <w:rFonts w:ascii="Times New Roman" w:hAnsi="Times New Roman"/>
          <w:sz w:val="28"/>
          <w:szCs w:val="28"/>
          <w:lang w:val="uk-UA"/>
        </w:rPr>
      </w:pPr>
      <w:r w:rsidRPr="00D80255">
        <w:rPr>
          <w:rFonts w:ascii="Times New Roman" w:hAnsi="Times New Roman"/>
          <w:sz w:val="28"/>
          <w:szCs w:val="28"/>
          <w:lang w:val="uk-UA"/>
        </w:rPr>
        <w:t xml:space="preserve">Згідно з позицією вченого, допустимі два значення терміна “соціальна комунікація”, вжитого в однині: 1) соціальна комунікація як різновид соціальних комунікацій; 2) соціальна (у значенні – суспільна) комунікація, що </w:t>
      </w:r>
      <w:r w:rsidRPr="00D80255">
        <w:rPr>
          <w:rFonts w:ascii="Times New Roman" w:hAnsi="Times New Roman"/>
          <w:sz w:val="28"/>
          <w:szCs w:val="28"/>
          <w:lang w:val="uk-UA"/>
        </w:rPr>
        <w:lastRenderedPageBreak/>
        <w:t xml:space="preserve">є різновидом публічного спілкування, “окремим видом суспільно-культурної діяльності і лежить в основі соціальних комунікацій. </w:t>
      </w:r>
    </w:p>
    <w:p w:rsidR="00BE6C08" w:rsidRDefault="00BE6C08" w:rsidP="00BE6C08">
      <w:pPr>
        <w:pStyle w:val="a4"/>
        <w:ind w:firstLine="708"/>
        <w:jc w:val="both"/>
        <w:rPr>
          <w:rFonts w:ascii="Times New Roman" w:hAnsi="Times New Roman"/>
          <w:sz w:val="28"/>
          <w:szCs w:val="28"/>
        </w:rPr>
      </w:pPr>
      <w:r>
        <w:rPr>
          <w:rFonts w:ascii="Times New Roman" w:hAnsi="Times New Roman"/>
          <w:sz w:val="28"/>
          <w:szCs w:val="28"/>
        </w:rPr>
        <w:t>PR</w:t>
      </w:r>
      <w:r w:rsidRPr="00D80255">
        <w:rPr>
          <w:rFonts w:ascii="Times New Roman" w:hAnsi="Times New Roman"/>
          <w:sz w:val="28"/>
          <w:szCs w:val="28"/>
          <w:lang w:val="uk-UA"/>
        </w:rPr>
        <w:t xml:space="preserve">-комунікація, як частина соціальної комунікації, значно впливає на громадську поведінку й суспільну діяльність. </w:t>
      </w:r>
      <w:r w:rsidRPr="009E799F">
        <w:rPr>
          <w:rFonts w:ascii="Times New Roman" w:hAnsi="Times New Roman"/>
          <w:sz w:val="28"/>
          <w:szCs w:val="28"/>
          <w:lang w:val="uk-UA"/>
        </w:rPr>
        <w:t xml:space="preserve">Вона здатна формувати комунікативні рівні українського суспільства у вигляді різних форм комунікативного впливу, які потребують наукового осмислення в межах сучасної теорії </w:t>
      </w:r>
      <w:r>
        <w:rPr>
          <w:rFonts w:ascii="Times New Roman" w:hAnsi="Times New Roman"/>
          <w:sz w:val="28"/>
          <w:szCs w:val="28"/>
        </w:rPr>
        <w:t>PR</w:t>
      </w:r>
      <w:r w:rsidRPr="009E799F">
        <w:rPr>
          <w:rFonts w:ascii="Times New Roman" w:hAnsi="Times New Roman"/>
          <w:sz w:val="28"/>
          <w:szCs w:val="28"/>
          <w:lang w:val="uk-UA"/>
        </w:rPr>
        <w:t xml:space="preserve">. У цьому випадку погоджуємося з В. Замятіною [169] в тому, що в основі налагодження зв’язку між групами населення та владою, між організацією і її клієнтом, лежить розуміння сутності комунікації. </w:t>
      </w:r>
      <w:r>
        <w:rPr>
          <w:rFonts w:ascii="Times New Roman" w:hAnsi="Times New Roman"/>
          <w:sz w:val="28"/>
          <w:szCs w:val="28"/>
        </w:rPr>
        <w:t xml:space="preserve">Це означає, що, чим більше фахівець з PR буде мати знань про комунікативний процес, тим більше відкривається у нього можливостей навчитися ним управляти. </w:t>
      </w:r>
    </w:p>
    <w:p w:rsidR="00BE6C08" w:rsidRDefault="00BE6C08" w:rsidP="00BE6C08">
      <w:pPr>
        <w:pStyle w:val="a4"/>
        <w:ind w:firstLine="708"/>
        <w:jc w:val="both"/>
        <w:rPr>
          <w:rFonts w:ascii="Times New Roman" w:hAnsi="Times New Roman"/>
          <w:sz w:val="28"/>
          <w:szCs w:val="28"/>
        </w:rPr>
      </w:pPr>
      <w:r>
        <w:rPr>
          <w:rFonts w:ascii="Times New Roman" w:hAnsi="Times New Roman"/>
          <w:sz w:val="28"/>
          <w:szCs w:val="28"/>
        </w:rPr>
        <w:t xml:space="preserve">PR-комунікація в роботах українських і зарубіжних вчених розглядається не просто як передача інформації, ідей, емоцій за допомогою знаків, символів, а, перш за все, як процес, що покликаний пов’язувати окремі частини соціальних систем, як механізм, який допомагає визначати поведінку індивіда, тобто проявляти певним чином владу (владу як спробу). </w:t>
      </w:r>
    </w:p>
    <w:p w:rsidR="00BE6C08" w:rsidRDefault="00BE6C08" w:rsidP="00BE6C08">
      <w:pPr>
        <w:pStyle w:val="a4"/>
        <w:jc w:val="both"/>
        <w:rPr>
          <w:rFonts w:ascii="Times New Roman" w:hAnsi="Times New Roman"/>
          <w:sz w:val="28"/>
          <w:szCs w:val="28"/>
        </w:rPr>
      </w:pPr>
      <w:r>
        <w:rPr>
          <w:rFonts w:ascii="Times New Roman" w:hAnsi="Times New Roman"/>
          <w:sz w:val="28"/>
          <w:szCs w:val="28"/>
        </w:rPr>
        <w:t xml:space="preserve">Г. Почепцов свого часу в роботі “Теорія комунікації” (“Теория коммуникации”, 2001) радив використовувати певні наукові підходи до об’єкта “комунікація”, які, на наш погляд, можуть бути застосовані при дослідженні феномену PR. </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 xml:space="preserve">По-перше, це загальнотеоретичний підхід. Він базується на теоретичних концепціях стосовно загальних питань людського спілкування, тобто на теорії комунікації. Слід зазначити, що сучасні дослідники </w:t>
      </w:r>
      <w:proofErr w:type="gramStart"/>
      <w:r>
        <w:rPr>
          <w:rFonts w:ascii="Times New Roman" w:hAnsi="Times New Roman"/>
          <w:sz w:val="28"/>
          <w:szCs w:val="28"/>
        </w:rPr>
        <w:t>неодноразово  звертали</w:t>
      </w:r>
      <w:proofErr w:type="gramEnd"/>
      <w:r>
        <w:rPr>
          <w:rFonts w:ascii="Times New Roman" w:hAnsi="Times New Roman"/>
          <w:sz w:val="28"/>
          <w:szCs w:val="28"/>
        </w:rPr>
        <w:t xml:space="preserve"> увагу на важливий для сфери паблік рилейшнз факт: сьогодні у суспільстві сформувалися великі сфери практичної діяльності, що намагаються знайти своє когнітивне й методологічне обґрунтування в теорії комунікації. В. Василькова, наприклад, виявляє наступні: бізнес-комунікація (PR, реклама, маркетинг), організаційна комунікація (управління і комунікативний менеджмент), суспільно-політична комунікація (політичний PR, публічна комунікація) та ін. </w:t>
      </w:r>
    </w:p>
    <w:p w:rsidR="00BE6C08" w:rsidRPr="009E799F" w:rsidRDefault="00BE6C08" w:rsidP="00BE6C08">
      <w:pPr>
        <w:pStyle w:val="a4"/>
        <w:ind w:firstLine="708"/>
        <w:jc w:val="both"/>
        <w:rPr>
          <w:rFonts w:ascii="Times New Roman" w:hAnsi="Times New Roman"/>
          <w:sz w:val="28"/>
          <w:szCs w:val="28"/>
          <w:lang w:val="uk-UA"/>
        </w:rPr>
      </w:pPr>
      <w:r w:rsidRPr="008F230A">
        <w:rPr>
          <w:rFonts w:ascii="Times New Roman" w:hAnsi="Times New Roman"/>
          <w:sz w:val="28"/>
          <w:szCs w:val="28"/>
          <w:lang w:val="uk-UA"/>
        </w:rPr>
        <w:t xml:space="preserve">В межах загальнотеоретичного підходу, вважає </w:t>
      </w:r>
      <w:r w:rsidRPr="008F230A">
        <w:rPr>
          <w:rFonts w:ascii="Times New Roman" w:hAnsi="Times New Roman"/>
          <w:b/>
          <w:sz w:val="28"/>
          <w:szCs w:val="28"/>
          <w:lang w:val="uk-UA"/>
        </w:rPr>
        <w:t>Г. Почепцов,</w:t>
      </w:r>
      <w:r w:rsidRPr="008F230A">
        <w:rPr>
          <w:rFonts w:ascii="Times New Roman" w:hAnsi="Times New Roman"/>
          <w:sz w:val="28"/>
          <w:szCs w:val="28"/>
          <w:lang w:val="uk-UA"/>
        </w:rPr>
        <w:t xml:space="preserve"> слід спиратися і на теорію масової комунікації, що вивчає специфіку спілкування з масовою аудиторією; і на семіотику як науку про знаковий аспект комунікації, де знак виступає як вільне поєднання змісту)й форми; і на теорію міжнародних комунікацій. </w:t>
      </w:r>
      <w:r w:rsidRPr="009E799F">
        <w:rPr>
          <w:rFonts w:ascii="Times New Roman" w:hAnsi="Times New Roman"/>
          <w:sz w:val="28"/>
          <w:szCs w:val="28"/>
          <w:lang w:val="uk-UA"/>
        </w:rPr>
        <w:t xml:space="preserve">По-друге, при дослідженні феномену </w:t>
      </w:r>
      <w:r>
        <w:rPr>
          <w:rFonts w:ascii="Times New Roman" w:hAnsi="Times New Roman"/>
          <w:sz w:val="28"/>
          <w:szCs w:val="28"/>
        </w:rPr>
        <w:t>PR</w:t>
      </w:r>
      <w:r w:rsidRPr="009E799F">
        <w:rPr>
          <w:rFonts w:ascii="Times New Roman" w:hAnsi="Times New Roman"/>
          <w:sz w:val="28"/>
          <w:szCs w:val="28"/>
          <w:lang w:val="uk-UA"/>
        </w:rPr>
        <w:t xml:space="preserve"> використовується філологічний підхід, який передбачає використання лінгвістичних, семантичних, соціолінгвістичних, психолінгвістичних та паралінгвістичних методів дослідження комунікацій з громадськістю. По-третє, дослідження феномену </w:t>
      </w:r>
      <w:r>
        <w:rPr>
          <w:rFonts w:ascii="Times New Roman" w:hAnsi="Times New Roman"/>
          <w:sz w:val="28"/>
          <w:szCs w:val="28"/>
        </w:rPr>
        <w:t>PR</w:t>
      </w:r>
      <w:r w:rsidRPr="009E799F">
        <w:rPr>
          <w:rFonts w:ascii="Times New Roman" w:hAnsi="Times New Roman"/>
          <w:sz w:val="28"/>
          <w:szCs w:val="28"/>
          <w:lang w:val="uk-UA"/>
        </w:rPr>
        <w:t xml:space="preserve"> часто передбачають використання прикладного підходу, що виходить з теорії інформації, теорії комунікативних обмінів, ділової комунікації теорії перформансу і, навіть, психоаналізу. По-четверте, дослідження зазначеного феномену спираються на психологічний і соціологічний підходи, що, відповідно, передбачає використання психології як науки, яка вивчає обумовленість поведінки окремого індивіда, групи людей або народу загалом їх менталітетом, і соціології як науки, яка досліджує </w:t>
      </w:r>
      <w:r w:rsidRPr="009E799F">
        <w:rPr>
          <w:rFonts w:ascii="Times New Roman" w:hAnsi="Times New Roman"/>
          <w:sz w:val="28"/>
          <w:szCs w:val="28"/>
          <w:lang w:val="uk-UA"/>
        </w:rPr>
        <w:lastRenderedPageBreak/>
        <w:t xml:space="preserve">відносини соціальних груп та структур. По-п’яте, при дослідженні феномену </w:t>
      </w:r>
      <w:r>
        <w:rPr>
          <w:rFonts w:ascii="Times New Roman" w:hAnsi="Times New Roman"/>
          <w:sz w:val="28"/>
          <w:szCs w:val="28"/>
        </w:rPr>
        <w:t>PR</w:t>
      </w:r>
      <w:r w:rsidRPr="009E799F">
        <w:rPr>
          <w:rFonts w:ascii="Times New Roman" w:hAnsi="Times New Roman"/>
          <w:sz w:val="28"/>
          <w:szCs w:val="28"/>
          <w:lang w:val="uk-UA"/>
        </w:rPr>
        <w:t xml:space="preserve"> слід спиратися на традиційний підхід, що послуговується поняттями герменевтики, риторики, теорії аргументації, логіки та філософії.</w:t>
      </w:r>
    </w:p>
    <w:p w:rsidR="00BE6C08" w:rsidRDefault="00BE6C08" w:rsidP="00BE6C08">
      <w:pPr>
        <w:pStyle w:val="a4"/>
        <w:ind w:firstLine="708"/>
        <w:jc w:val="both"/>
        <w:rPr>
          <w:rFonts w:ascii="Times New Roman" w:hAnsi="Times New Roman"/>
          <w:sz w:val="28"/>
          <w:szCs w:val="28"/>
        </w:rPr>
      </w:pPr>
      <w:r w:rsidRPr="009E799F">
        <w:rPr>
          <w:rFonts w:ascii="Times New Roman" w:hAnsi="Times New Roman"/>
          <w:sz w:val="28"/>
          <w:szCs w:val="28"/>
          <w:lang w:val="uk-UA"/>
        </w:rPr>
        <w:t xml:space="preserve">Осмислення сутності комунікації в сфері зв’язків з громадськістю неможливе без розуміння ролі діалогової комунікації, оскільки розуміння сутності </w:t>
      </w:r>
      <w:r>
        <w:rPr>
          <w:rFonts w:ascii="Times New Roman" w:hAnsi="Times New Roman"/>
          <w:sz w:val="28"/>
          <w:szCs w:val="28"/>
        </w:rPr>
        <w:t>PR</w:t>
      </w:r>
      <w:r w:rsidRPr="009E799F">
        <w:rPr>
          <w:rFonts w:ascii="Times New Roman" w:hAnsi="Times New Roman"/>
          <w:sz w:val="28"/>
          <w:szCs w:val="28"/>
          <w:lang w:val="uk-UA"/>
        </w:rPr>
        <w:t xml:space="preserve"> на перший план висуває активну участь в ній реципієнта як рівноправного суб’єкта. В цьому й полягає суть інтеракційного підходу, який був свого часу сформульований </w:t>
      </w:r>
      <w:r w:rsidRPr="009E799F">
        <w:rPr>
          <w:rFonts w:ascii="Times New Roman" w:hAnsi="Times New Roman"/>
          <w:b/>
          <w:sz w:val="28"/>
          <w:szCs w:val="28"/>
          <w:lang w:val="uk-UA"/>
        </w:rPr>
        <w:t>Т. Ньюкомбом</w:t>
      </w:r>
      <w:r w:rsidRPr="009E799F">
        <w:rPr>
          <w:rFonts w:ascii="Times New Roman" w:hAnsi="Times New Roman"/>
          <w:sz w:val="28"/>
          <w:szCs w:val="28"/>
          <w:lang w:val="uk-UA"/>
        </w:rPr>
        <w:t xml:space="preserve"> (</w:t>
      </w:r>
      <w:r>
        <w:rPr>
          <w:rFonts w:ascii="Times New Roman" w:hAnsi="Times New Roman"/>
          <w:sz w:val="28"/>
          <w:szCs w:val="28"/>
        </w:rPr>
        <w:t>T</w:t>
      </w:r>
      <w:r w:rsidRPr="009E799F">
        <w:rPr>
          <w:rFonts w:ascii="Times New Roman" w:hAnsi="Times New Roman"/>
          <w:sz w:val="28"/>
          <w:szCs w:val="28"/>
          <w:lang w:val="uk-UA"/>
        </w:rPr>
        <w:t xml:space="preserve">. </w:t>
      </w:r>
      <w:r>
        <w:rPr>
          <w:rFonts w:ascii="Times New Roman" w:hAnsi="Times New Roman"/>
          <w:sz w:val="28"/>
          <w:szCs w:val="28"/>
        </w:rPr>
        <w:t>Newcomb</w:t>
      </w:r>
      <w:r w:rsidRPr="009E799F">
        <w:rPr>
          <w:rFonts w:ascii="Times New Roman" w:hAnsi="Times New Roman"/>
          <w:sz w:val="28"/>
          <w:szCs w:val="28"/>
          <w:lang w:val="uk-UA"/>
        </w:rPr>
        <w:t xml:space="preserve">) в 1953 р.: суб’єкти комунікації рівноправні й пов’язані взаємними очікуваннями та установками, а також загальним інтересом до предмета спілкування; комунікація розглядається як реалізація цього інтересу за допомогою переданих повідомлень; ефекти комунікації полягають у зближенні або розходженні поглядів комунікатора й реципієнта на загальний предмет, що, у свою чергу, означає розширення чи звуження їх можливостей взаєморозуміння і співпраці. Отже, інтеракціоністська (або соціально-психологічна) модель комунікації Т. Ньюкомба задає ту динаміку змін, до яких волітиме комунікація в </w:t>
      </w:r>
      <w:r>
        <w:rPr>
          <w:rFonts w:ascii="Times New Roman" w:hAnsi="Times New Roman"/>
          <w:sz w:val="28"/>
          <w:szCs w:val="28"/>
        </w:rPr>
        <w:t>PR</w:t>
      </w:r>
      <w:r w:rsidRPr="009E799F">
        <w:rPr>
          <w:rFonts w:ascii="Times New Roman" w:hAnsi="Times New Roman"/>
          <w:sz w:val="28"/>
          <w:szCs w:val="28"/>
          <w:lang w:val="uk-UA"/>
        </w:rPr>
        <w:t xml:space="preserve">. Інтеракція розглядається  вченим як безпосередня комунікація, “обмін символами”, здатність людини “приймати роль іншого”, сприймати його як партнера спілкування. Оскільки соціальна взаємодія включає передачу, отримання та реакцію на певну інформацію, то на зв’язки з громадськістю та їх комунікативну складову поширюється така найважливіша системна характеристика, як взаємозалежність і взаємодія суб’єктів. </w:t>
      </w:r>
      <w:r>
        <w:rPr>
          <w:rFonts w:ascii="Times New Roman" w:hAnsi="Times New Roman"/>
          <w:sz w:val="28"/>
          <w:szCs w:val="28"/>
        </w:rPr>
        <w:t xml:space="preserve">Ця модель ставить за мету врахування і відносин, що складаються між тими, хто спілкується, і ставлення до об’єкта розмови. Однією з головних тенденцій в комунікації стає прагнення до симетрії, що ставить </w:t>
      </w:r>
      <w:proofErr w:type="gramStart"/>
      <w:r>
        <w:rPr>
          <w:rFonts w:ascii="Times New Roman" w:hAnsi="Times New Roman"/>
          <w:sz w:val="28"/>
          <w:szCs w:val="28"/>
        </w:rPr>
        <w:t>у центр</w:t>
      </w:r>
      <w:proofErr w:type="gramEnd"/>
      <w:r>
        <w:rPr>
          <w:rFonts w:ascii="Times New Roman" w:hAnsi="Times New Roman"/>
          <w:sz w:val="28"/>
          <w:szCs w:val="28"/>
        </w:rPr>
        <w:t xml:space="preserve"> уваги фахівців з паблік рилейшнз встановлення рівноваги в системі взаємних установок і досягнення згоди між суб’єктами PR-комунікації.</w:t>
      </w:r>
    </w:p>
    <w:p w:rsidR="00BE6C08" w:rsidRDefault="00BE6C08" w:rsidP="00BE6C08">
      <w:pPr>
        <w:pStyle w:val="a4"/>
        <w:ind w:firstLine="708"/>
        <w:jc w:val="both"/>
        <w:rPr>
          <w:rFonts w:ascii="Times New Roman" w:hAnsi="Times New Roman"/>
          <w:sz w:val="28"/>
          <w:szCs w:val="28"/>
        </w:rPr>
      </w:pPr>
      <w:r>
        <w:rPr>
          <w:rFonts w:ascii="Times New Roman" w:hAnsi="Times New Roman"/>
          <w:sz w:val="28"/>
          <w:szCs w:val="28"/>
        </w:rPr>
        <w:t>Відомо, що в широкому значенні під діалогом можна розуміти такий обмін інформацією між його учасниками, при якому забезпечуються одночасно такі дві умови: наявність процесу обміну інформацією між учасниками діалогу і наявність не менше двох учасників в процесі діалогу</w:t>
      </w:r>
      <w:r>
        <w:rPr>
          <w:rFonts w:ascii="Times New Roman" w:hAnsi="Times New Roman"/>
          <w:sz w:val="28"/>
          <w:szCs w:val="28"/>
          <w:lang w:val="uk-UA"/>
        </w:rPr>
        <w:t>.</w:t>
      </w:r>
      <w:r>
        <w:rPr>
          <w:rFonts w:ascii="Times New Roman" w:hAnsi="Times New Roman"/>
          <w:sz w:val="28"/>
          <w:szCs w:val="28"/>
        </w:rPr>
        <w:t xml:space="preserve"> Порушення першої умови означає відсутність діалогу взагалі, а порушення лише другої умови перетворює діалог на монолог. Отже, головна особливість діалогу – це інформаційний обмін, проведений у вербальній формі.</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 xml:space="preserve">Найважливішою характерною рисою діалогу в PR є позиція рівноправності кожної зі сторін, тобто кожна із цих сторін має усвідомлювати: слова й докази, якими вона послуговується, повинні в повній мірі бути доступними для розуміння, і, як слідство, можуть впливати на позицію реципієнта. В іншому випадку діалог перероджується в монологічну комунікацію, в пропаганду, в нав’язування власної точки зору опоненту за допомогою сили авторитету або страху. </w:t>
      </w:r>
    </w:p>
    <w:p w:rsidR="00BE6C08" w:rsidRDefault="00BE6C08" w:rsidP="00BE6C08">
      <w:pPr>
        <w:pStyle w:val="a4"/>
        <w:ind w:firstLine="708"/>
        <w:jc w:val="both"/>
        <w:rPr>
          <w:rFonts w:ascii="Times New Roman" w:hAnsi="Times New Roman"/>
          <w:sz w:val="28"/>
          <w:szCs w:val="28"/>
        </w:rPr>
      </w:pPr>
      <w:r w:rsidRPr="008F230A">
        <w:rPr>
          <w:rFonts w:ascii="Times New Roman" w:hAnsi="Times New Roman"/>
          <w:sz w:val="28"/>
          <w:szCs w:val="28"/>
          <w:lang w:val="uk-UA"/>
        </w:rPr>
        <w:t xml:space="preserve">Ще одна важлива риса діалогу у сфері паблік рилейшнз – прагнення учасників </w:t>
      </w:r>
      <w:r>
        <w:rPr>
          <w:rFonts w:ascii="Times New Roman" w:hAnsi="Times New Roman"/>
          <w:sz w:val="28"/>
          <w:szCs w:val="28"/>
        </w:rPr>
        <w:t>PR</w:t>
      </w:r>
      <w:r w:rsidRPr="008F230A">
        <w:rPr>
          <w:rFonts w:ascii="Times New Roman" w:hAnsi="Times New Roman"/>
          <w:sz w:val="28"/>
          <w:szCs w:val="28"/>
          <w:lang w:val="uk-UA"/>
        </w:rPr>
        <w:t xml:space="preserve">-комунікації знайти у власній позиції місця, які потребують корекції і урахування поглядів опонента. </w:t>
      </w:r>
      <w:r>
        <w:rPr>
          <w:rFonts w:ascii="Times New Roman" w:hAnsi="Times New Roman"/>
          <w:sz w:val="28"/>
          <w:szCs w:val="28"/>
        </w:rPr>
        <w:t xml:space="preserve">Це має призводити до свідомого ставлення до критики з боку опонента, розвитку її до рівня самокритики, що і </w:t>
      </w:r>
      <w:r>
        <w:rPr>
          <w:rFonts w:ascii="Times New Roman" w:hAnsi="Times New Roman"/>
          <w:sz w:val="28"/>
          <w:szCs w:val="28"/>
        </w:rPr>
        <w:lastRenderedPageBreak/>
        <w:t xml:space="preserve">стає умовою комунікацій, побудованих на діалогічній основі. Таким чином, саме принцип діалогічного спілкування, покладений в симетричну двосторонню модель PR-комунікації, </w:t>
      </w:r>
      <w:proofErr w:type="gramStart"/>
      <w:r>
        <w:rPr>
          <w:rFonts w:ascii="Times New Roman" w:hAnsi="Times New Roman"/>
          <w:sz w:val="28"/>
          <w:szCs w:val="28"/>
        </w:rPr>
        <w:t>про яку</w:t>
      </w:r>
      <w:proofErr w:type="gramEnd"/>
      <w:r>
        <w:rPr>
          <w:rFonts w:ascii="Times New Roman" w:hAnsi="Times New Roman"/>
          <w:sz w:val="28"/>
          <w:szCs w:val="28"/>
        </w:rPr>
        <w:t xml:space="preserve"> свого часу писав Дж. Груніг, створює умови здійснення ефективних комунікацій в сфері зв’язків з громадськістю. Діалогова комунікація створює стійкий пролонгований ефект, який дозволяє ставити довгострокові цілі, виробляти довготривалі PR-програми, розробляти ефективні PR-стратегії. Крім того, саме </w:t>
      </w:r>
      <w:r w:rsidRPr="008F230A">
        <w:rPr>
          <w:rFonts w:ascii="Times New Roman" w:hAnsi="Times New Roman"/>
          <w:i/>
          <w:sz w:val="28"/>
          <w:szCs w:val="28"/>
        </w:rPr>
        <w:t>діалогова двостороння симетрична модель PR-комунікації</w:t>
      </w:r>
      <w:r>
        <w:rPr>
          <w:rFonts w:ascii="Times New Roman" w:hAnsi="Times New Roman"/>
          <w:sz w:val="28"/>
          <w:szCs w:val="28"/>
        </w:rPr>
        <w:t xml:space="preserve"> дозволяє поєднувати в практиці фахівців зі зв’язків з громадськістю ефективність з етичністю. У цьому випадку стійкий пролонгований ефект може бути оцінений ступенем розуміння громадськістю цілей і завдань ініціатора PR-комунікації, а з його боку – громадських інтересів і потреб.</w:t>
      </w:r>
    </w:p>
    <w:p w:rsidR="00BE6C08" w:rsidRDefault="00BE6C08" w:rsidP="00BE6C08">
      <w:pPr>
        <w:pStyle w:val="a4"/>
        <w:ind w:firstLine="708"/>
        <w:jc w:val="both"/>
        <w:rPr>
          <w:rFonts w:ascii="Times New Roman" w:hAnsi="Times New Roman"/>
          <w:sz w:val="28"/>
          <w:szCs w:val="28"/>
        </w:rPr>
      </w:pPr>
      <w:r>
        <w:rPr>
          <w:rFonts w:ascii="Times New Roman" w:hAnsi="Times New Roman"/>
          <w:sz w:val="28"/>
          <w:szCs w:val="28"/>
        </w:rPr>
        <w:t xml:space="preserve">Отже, комунікаційна сутність паблік рилейшнз виявляється в діалоговій формі комунікацій з громадськістю. Діалог як реальне буття PR-комунікації має величезне значення для стабілізації та розвитку суспільного життя, тому що виконує соціалізуючу, стабілізуючу і навіть цивілізуючу функцію в сучасних демократичних суспільствах. Це творчий, рефлективний діяльний процес відтворення суспільства, який має двоїстий характер (двоїстість діалогу виявляється в його розщепленні на внутрішні та зовнішні діалогові PR-комунікації). Розвиток організаційних форм діалогу, взаємопереходів зовнішніх і внутрішніх діалогових PR-комунікацій служить провідним чинником формування громадянського суспільства, орієнтованого на отримання все більш ефективних рішень відповідальної особистості з діалогічним мисленням в загальному соціокультурному просторі, тобто суспільства, здатного до саморозвитку й самоорганізації. </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 xml:space="preserve">Діалогова PR-комунікація є активною гуртуючої силою, яка скріплює будівлю суспільного життя і формує у людини почуття приналежності до соціуму, до соціальної групи, соціалізує її, приєднує до соціальних цінностей, спонукає до виконання соціальних ролей, тобто сприяє соціальній ідентифікації. </w:t>
      </w:r>
    </w:p>
    <w:p w:rsidR="00BE6C08" w:rsidRPr="009E799F"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lang w:val="uk-UA"/>
        </w:rPr>
        <w:t>М</w:t>
      </w:r>
      <w:r w:rsidRPr="008F230A">
        <w:rPr>
          <w:rFonts w:ascii="Times New Roman" w:hAnsi="Times New Roman"/>
          <w:sz w:val="28"/>
          <w:szCs w:val="28"/>
          <w:lang w:val="uk-UA"/>
        </w:rPr>
        <w:t xml:space="preserve">ета діалогової комунікації в системі паблік рилейшнз – пізнання потреб та інтересів суспільства в процесі прийняття ефективного рішення щодо поведінки ініціатора </w:t>
      </w:r>
      <w:r>
        <w:rPr>
          <w:rFonts w:ascii="Times New Roman" w:hAnsi="Times New Roman"/>
          <w:sz w:val="28"/>
          <w:szCs w:val="28"/>
        </w:rPr>
        <w:t>PR</w:t>
      </w:r>
      <w:r w:rsidRPr="008F230A">
        <w:rPr>
          <w:rFonts w:ascii="Times New Roman" w:hAnsi="Times New Roman"/>
          <w:sz w:val="28"/>
          <w:szCs w:val="28"/>
          <w:lang w:val="uk-UA"/>
        </w:rPr>
        <w:t xml:space="preserve">-комунікації з метою стабілізації суспільних відносин і зняття або подолання кризових ситуацій. </w:t>
      </w:r>
      <w:r w:rsidRPr="009E799F">
        <w:rPr>
          <w:rFonts w:ascii="Times New Roman" w:hAnsi="Times New Roman"/>
          <w:sz w:val="28"/>
          <w:szCs w:val="28"/>
          <w:lang w:val="uk-UA"/>
        </w:rPr>
        <w:t xml:space="preserve">Саме діалогова, двостороння </w:t>
      </w:r>
      <w:r>
        <w:rPr>
          <w:rFonts w:ascii="Times New Roman" w:hAnsi="Times New Roman"/>
          <w:sz w:val="28"/>
          <w:szCs w:val="28"/>
        </w:rPr>
        <w:t>PR</w:t>
      </w:r>
      <w:r w:rsidRPr="009E799F">
        <w:rPr>
          <w:rFonts w:ascii="Times New Roman" w:hAnsi="Times New Roman"/>
          <w:sz w:val="28"/>
          <w:szCs w:val="28"/>
          <w:lang w:val="uk-UA"/>
        </w:rPr>
        <w:t xml:space="preserve">-комунікація передбачає оптимізацію морально-етичних і моральних чинників розвитку суспільства, експлікує соціокультурні чинники на особистість і зводить до мінімуму потенціал агресії в суспільстві загалом. У разі ж відсутності спільного рішення, зростає загроза дезорганізації суспільства, що призводить до розриву комунікацій, діалогічних відносин і згортання розширеного відтворення в суспільстві. Проявом процесу дезорганізації, що пов’язаний із системою суспільних відносин, яким є </w:t>
      </w:r>
      <w:r>
        <w:rPr>
          <w:rFonts w:ascii="Times New Roman" w:hAnsi="Times New Roman"/>
          <w:sz w:val="28"/>
          <w:szCs w:val="28"/>
        </w:rPr>
        <w:t>PR</w:t>
      </w:r>
      <w:r w:rsidRPr="009E799F">
        <w:rPr>
          <w:rFonts w:ascii="Times New Roman" w:hAnsi="Times New Roman"/>
          <w:sz w:val="28"/>
          <w:szCs w:val="28"/>
          <w:lang w:val="uk-UA"/>
        </w:rPr>
        <w:t xml:space="preserve">, вважається прийняття рішень, що призводять до низької їх ефективності, а насамкінець, до руйнівних для суспільства дій. Оскільки діалогізація соціальної реальності не врівноважена і знаходиться в постійній динаміці, </w:t>
      </w:r>
      <w:r w:rsidRPr="009E799F">
        <w:rPr>
          <w:rFonts w:ascii="Times New Roman" w:hAnsi="Times New Roman"/>
          <w:sz w:val="28"/>
          <w:szCs w:val="28"/>
          <w:lang w:val="uk-UA"/>
        </w:rPr>
        <w:lastRenderedPageBreak/>
        <w:t xml:space="preserve">застосування діалогових </w:t>
      </w:r>
      <w:r>
        <w:rPr>
          <w:rFonts w:ascii="Times New Roman" w:hAnsi="Times New Roman"/>
          <w:sz w:val="28"/>
          <w:szCs w:val="28"/>
        </w:rPr>
        <w:t>PR</w:t>
      </w:r>
      <w:r w:rsidRPr="009E799F">
        <w:rPr>
          <w:rFonts w:ascii="Times New Roman" w:hAnsi="Times New Roman"/>
          <w:sz w:val="28"/>
          <w:szCs w:val="28"/>
          <w:lang w:val="uk-UA"/>
        </w:rPr>
        <w:t xml:space="preserve">-комунікацій знімає дестабілізацію суспільства, наростання дезорганізаційних ризиків. </w:t>
      </w:r>
    </w:p>
    <w:p w:rsidR="00BE6C08" w:rsidRDefault="00BE6C08" w:rsidP="00BE6C08">
      <w:pPr>
        <w:pStyle w:val="a4"/>
        <w:ind w:firstLine="708"/>
        <w:jc w:val="both"/>
        <w:rPr>
          <w:rFonts w:ascii="Times New Roman" w:hAnsi="Times New Roman"/>
          <w:sz w:val="28"/>
          <w:szCs w:val="28"/>
        </w:rPr>
      </w:pPr>
      <w:r w:rsidRPr="009E799F">
        <w:rPr>
          <w:rFonts w:ascii="Times New Roman" w:hAnsi="Times New Roman"/>
          <w:sz w:val="28"/>
          <w:szCs w:val="28"/>
          <w:lang w:val="uk-UA"/>
        </w:rPr>
        <w:t xml:space="preserve">Зазначимо, що </w:t>
      </w:r>
      <w:r w:rsidRPr="009E799F">
        <w:rPr>
          <w:rFonts w:ascii="Times New Roman" w:hAnsi="Times New Roman"/>
          <w:i/>
          <w:sz w:val="28"/>
          <w:szCs w:val="28"/>
          <w:lang w:val="uk-UA"/>
        </w:rPr>
        <w:t>в системі паблік рилейшнз діалогова комунікація функціонує як форма відносин між людьми й одночасно як форма суспільних відносин.</w:t>
      </w:r>
      <w:r w:rsidRPr="009E799F">
        <w:rPr>
          <w:rFonts w:ascii="Times New Roman" w:hAnsi="Times New Roman"/>
          <w:sz w:val="28"/>
          <w:szCs w:val="28"/>
          <w:lang w:val="uk-UA"/>
        </w:rPr>
        <w:t xml:space="preserve"> Будучи особливим видом </w:t>
      </w:r>
      <w:r>
        <w:rPr>
          <w:rFonts w:ascii="Times New Roman" w:hAnsi="Times New Roman"/>
          <w:sz w:val="28"/>
          <w:szCs w:val="28"/>
        </w:rPr>
        <w:t>PR</w:t>
      </w:r>
      <w:r w:rsidRPr="009E799F">
        <w:rPr>
          <w:rFonts w:ascii="Times New Roman" w:hAnsi="Times New Roman"/>
          <w:sz w:val="28"/>
          <w:szCs w:val="28"/>
          <w:lang w:val="uk-UA"/>
        </w:rPr>
        <w:t xml:space="preserve">-комунікації, діалог часто стає вирішальним засобом, який здатен забезпечити взаєморозуміння різних суб’єктів на різних рівнях спілкування. Особливо важливим це завдання стає в умовах збільшення різноманітності форм зв’язків і типів відносин, яке відбувається завдяки поглибленню змісту, ускладненню структури і розширенню обсягів інформації. </w:t>
      </w:r>
      <w:r>
        <w:rPr>
          <w:rFonts w:ascii="Times New Roman" w:hAnsi="Times New Roman"/>
          <w:sz w:val="28"/>
          <w:szCs w:val="28"/>
        </w:rPr>
        <w:t xml:space="preserve">Він є найбільш дієвим засобом побудови складних систем відносин в різних просторах </w:t>
      </w:r>
      <w:proofErr w:type="gramStart"/>
      <w:r>
        <w:rPr>
          <w:rFonts w:ascii="Times New Roman" w:hAnsi="Times New Roman"/>
          <w:sz w:val="28"/>
          <w:szCs w:val="28"/>
        </w:rPr>
        <w:t>і  на</w:t>
      </w:r>
      <w:proofErr w:type="gramEnd"/>
      <w:r>
        <w:rPr>
          <w:rFonts w:ascii="Times New Roman" w:hAnsi="Times New Roman"/>
          <w:sz w:val="28"/>
          <w:szCs w:val="28"/>
        </w:rPr>
        <w:t xml:space="preserve"> різних рівнях  суспільного життя. </w:t>
      </w:r>
    </w:p>
    <w:p w:rsidR="00BE6C08" w:rsidRDefault="00BE6C08" w:rsidP="00BE6C08">
      <w:pPr>
        <w:pStyle w:val="a4"/>
        <w:ind w:firstLine="708"/>
        <w:jc w:val="both"/>
        <w:rPr>
          <w:rFonts w:ascii="Times New Roman" w:hAnsi="Times New Roman"/>
          <w:sz w:val="28"/>
          <w:szCs w:val="28"/>
          <w:lang w:val="uk-UA"/>
        </w:rPr>
      </w:pPr>
      <w:r>
        <w:rPr>
          <w:rFonts w:ascii="Times New Roman" w:hAnsi="Times New Roman"/>
          <w:sz w:val="28"/>
          <w:szCs w:val="28"/>
        </w:rPr>
        <w:t>Паблік рилейшнз як комунікація з громадськістю припускає як суб’єкт-об’єктну структуру, так і структуру суб’єкт-суб’єктну. При суб’єкт-суб’єктному підході до PR-комунікації будь-яка людина, яка отримує інформацію з боку ініціатора PR-комунікації, є “самодостатньою цінністю”, вільною особистістю. В цьому випадку комунікація виключає будь-яку мету, тут важливий сам акт комунікації</w:t>
      </w:r>
    </w:p>
    <w:p w:rsidR="00BE6C08" w:rsidRPr="008F230A" w:rsidRDefault="00BE6C08" w:rsidP="00BE6C08">
      <w:pPr>
        <w:pStyle w:val="a4"/>
        <w:ind w:firstLine="708"/>
        <w:jc w:val="both"/>
        <w:rPr>
          <w:rFonts w:ascii="Times New Roman" w:hAnsi="Times New Roman"/>
          <w:sz w:val="28"/>
          <w:szCs w:val="28"/>
          <w:lang w:val="uk-UA"/>
        </w:rPr>
      </w:pPr>
      <w:r w:rsidRPr="008F230A">
        <w:rPr>
          <w:rFonts w:ascii="Times New Roman" w:hAnsi="Times New Roman"/>
          <w:sz w:val="28"/>
          <w:szCs w:val="28"/>
          <w:lang w:val="uk-UA"/>
        </w:rPr>
        <w:t>Паблік рилейшнз як комунікація з громадськістю припускає принципово інший, а саме суб’єкт-суб’єктний тип комунікаційних відносин. В демократичному суспільстві комунікації з громадськістю ґрунтуються на суб’єкт-суб’єктних відносинах і виступають своєрідною формою реалізації соціокультурних цінностей як суспільства, так і окремо в</w:t>
      </w:r>
      <w:r>
        <w:rPr>
          <w:rFonts w:ascii="Times New Roman" w:hAnsi="Times New Roman"/>
          <w:sz w:val="28"/>
          <w:szCs w:val="28"/>
          <w:lang w:val="uk-UA"/>
        </w:rPr>
        <w:t xml:space="preserve">зятої людини, які проявляються </w:t>
      </w:r>
      <w:r w:rsidRPr="008F230A">
        <w:rPr>
          <w:rFonts w:ascii="Times New Roman" w:hAnsi="Times New Roman"/>
          <w:sz w:val="28"/>
          <w:szCs w:val="28"/>
          <w:lang w:val="uk-UA"/>
        </w:rPr>
        <w:t>в ідеалах, цілях діяльності, людських життєвих настановах, які зумовлюють способи світосприйняття, знаходять відображення в системі норм і специфіці символічного фонду культури, втілюються в культурній традиції тощо</w:t>
      </w:r>
      <w:r>
        <w:rPr>
          <w:rFonts w:ascii="Times New Roman" w:hAnsi="Times New Roman"/>
          <w:sz w:val="28"/>
          <w:szCs w:val="28"/>
          <w:lang w:val="uk-UA"/>
        </w:rPr>
        <w:t>.</w:t>
      </w:r>
    </w:p>
    <w:p w:rsidR="00BE6C08" w:rsidRDefault="00BE6C08" w:rsidP="00BE6C08">
      <w:pPr>
        <w:pStyle w:val="a4"/>
        <w:ind w:firstLine="708"/>
        <w:jc w:val="both"/>
        <w:rPr>
          <w:rFonts w:ascii="Times New Roman" w:hAnsi="Times New Roman"/>
          <w:sz w:val="28"/>
          <w:szCs w:val="28"/>
          <w:lang w:val="uk-UA"/>
        </w:rPr>
      </w:pPr>
      <w:r w:rsidRPr="008F230A">
        <w:rPr>
          <w:rFonts w:ascii="Times New Roman" w:hAnsi="Times New Roman"/>
          <w:sz w:val="28"/>
          <w:szCs w:val="28"/>
          <w:lang w:val="uk-UA"/>
        </w:rPr>
        <w:t xml:space="preserve">Аналізуючи комунікативну складову паблік рилейшнз, вважаємо за доцільне звернутися до думки дослідника цього феномену </w:t>
      </w:r>
      <w:r w:rsidRPr="008F230A">
        <w:rPr>
          <w:rFonts w:ascii="Times New Roman" w:hAnsi="Times New Roman"/>
          <w:b/>
          <w:sz w:val="28"/>
          <w:szCs w:val="28"/>
          <w:lang w:val="uk-UA"/>
        </w:rPr>
        <w:t>Ф. Генслоу:</w:t>
      </w:r>
      <w:r w:rsidRPr="008F230A">
        <w:rPr>
          <w:rFonts w:ascii="Times New Roman" w:hAnsi="Times New Roman"/>
          <w:sz w:val="28"/>
          <w:szCs w:val="28"/>
          <w:lang w:val="uk-UA"/>
        </w:rPr>
        <w:t xml:space="preserve"> “</w:t>
      </w:r>
      <w:r>
        <w:rPr>
          <w:rFonts w:ascii="Times New Roman" w:hAnsi="Times New Roman"/>
          <w:sz w:val="28"/>
          <w:szCs w:val="28"/>
        </w:rPr>
        <w:t>PR</w:t>
      </w:r>
      <w:r w:rsidRPr="008F230A">
        <w:rPr>
          <w:rFonts w:ascii="Times New Roman" w:hAnsi="Times New Roman"/>
          <w:sz w:val="28"/>
          <w:szCs w:val="28"/>
          <w:lang w:val="uk-UA"/>
        </w:rPr>
        <w:t xml:space="preserve"> є одним з елементів всього різноманіття видів діяльності, що становлять наше життя. </w:t>
      </w:r>
      <w:r w:rsidRPr="009E799F">
        <w:rPr>
          <w:rFonts w:ascii="Times New Roman" w:hAnsi="Times New Roman"/>
          <w:sz w:val="28"/>
          <w:szCs w:val="28"/>
          <w:lang w:val="uk-UA"/>
        </w:rPr>
        <w:t>Ми стикаємося з ними постійно. Ми невпинно використовуємо паблік рилейшнз безліччю найрізноманітніших способів, що в кожен окремий момент залежать від проблем, що вирішуються в конкретній ситуації, навіть якщо цього і не усвідомлюємо”</w:t>
      </w:r>
      <w:r>
        <w:rPr>
          <w:rFonts w:ascii="Times New Roman" w:hAnsi="Times New Roman"/>
          <w:sz w:val="28"/>
          <w:szCs w:val="28"/>
          <w:lang w:val="uk-UA"/>
        </w:rPr>
        <w:t xml:space="preserve">. </w:t>
      </w:r>
      <w:r w:rsidRPr="008F230A">
        <w:rPr>
          <w:rFonts w:ascii="Times New Roman" w:hAnsi="Times New Roman"/>
          <w:sz w:val="28"/>
          <w:szCs w:val="28"/>
          <w:lang w:val="uk-UA"/>
        </w:rPr>
        <w:t xml:space="preserve">Подібного роду підхід дозволяє говорити про специфічність цього типу характеристики </w:t>
      </w:r>
      <w:r>
        <w:rPr>
          <w:rFonts w:ascii="Times New Roman" w:hAnsi="Times New Roman"/>
          <w:sz w:val="28"/>
          <w:szCs w:val="28"/>
        </w:rPr>
        <w:t>PR</w:t>
      </w:r>
      <w:r w:rsidRPr="008F230A">
        <w:rPr>
          <w:rFonts w:ascii="Times New Roman" w:hAnsi="Times New Roman"/>
          <w:sz w:val="28"/>
          <w:szCs w:val="28"/>
          <w:lang w:val="uk-UA"/>
        </w:rPr>
        <w:t xml:space="preserve">, оскільки при такому визначенні </w:t>
      </w:r>
      <w:r>
        <w:rPr>
          <w:rFonts w:ascii="Times New Roman" w:hAnsi="Times New Roman"/>
          <w:sz w:val="28"/>
          <w:szCs w:val="28"/>
        </w:rPr>
        <w:t>PR</w:t>
      </w:r>
      <w:r w:rsidRPr="008F230A">
        <w:rPr>
          <w:rFonts w:ascii="Times New Roman" w:hAnsi="Times New Roman"/>
          <w:sz w:val="28"/>
          <w:szCs w:val="28"/>
          <w:lang w:val="uk-UA"/>
        </w:rPr>
        <w:t xml:space="preserve"> стає чимось більшим, ніж просто професійною діяльністю, яка організовує особливим чином комунікацію </w:t>
      </w:r>
      <w:r w:rsidRPr="009E799F">
        <w:rPr>
          <w:rFonts w:ascii="Times New Roman" w:hAnsi="Times New Roman"/>
          <w:sz w:val="28"/>
          <w:szCs w:val="28"/>
          <w:lang w:val="uk-UA"/>
        </w:rPr>
        <w:t xml:space="preserve">(взаємодію) між організацією та її оточенням. Паблік рилейшнз є сама комунікація. </w:t>
      </w:r>
      <w:r w:rsidRPr="001B063C">
        <w:rPr>
          <w:rFonts w:ascii="Times New Roman" w:hAnsi="Times New Roman"/>
          <w:sz w:val="28"/>
          <w:szCs w:val="28"/>
          <w:lang w:val="uk-UA"/>
        </w:rPr>
        <w:t xml:space="preserve">Вона існує незалежно від того, управляє нею хто-небудь чи ні. </w:t>
      </w:r>
      <w:r>
        <w:rPr>
          <w:rFonts w:ascii="Times New Roman" w:hAnsi="Times New Roman"/>
          <w:sz w:val="28"/>
          <w:szCs w:val="28"/>
        </w:rPr>
        <w:t xml:space="preserve">Підтвердження цьому ми знаходимо у визначенні, запровадженому </w:t>
      </w:r>
      <w:r w:rsidRPr="008F230A">
        <w:rPr>
          <w:rFonts w:ascii="Times New Roman" w:hAnsi="Times New Roman"/>
          <w:b/>
          <w:sz w:val="28"/>
          <w:szCs w:val="28"/>
        </w:rPr>
        <w:t>А. Соколовим:</w:t>
      </w:r>
      <w:r>
        <w:rPr>
          <w:rFonts w:ascii="Times New Roman" w:hAnsi="Times New Roman"/>
          <w:sz w:val="28"/>
          <w:szCs w:val="28"/>
        </w:rPr>
        <w:t xml:space="preserve"> “соціальна комунікація – це рух знань, емоційних переживань, вольових впливів в соціальному часі і просторі”.</w:t>
      </w:r>
    </w:p>
    <w:p w:rsidR="00BE6C08" w:rsidRPr="009E799F" w:rsidRDefault="00BE6C08" w:rsidP="00BE6C08">
      <w:pPr>
        <w:pStyle w:val="a4"/>
        <w:ind w:firstLine="708"/>
        <w:jc w:val="both"/>
        <w:rPr>
          <w:rFonts w:ascii="Times New Roman" w:hAnsi="Times New Roman"/>
          <w:sz w:val="28"/>
          <w:szCs w:val="28"/>
          <w:lang w:val="uk-UA"/>
        </w:rPr>
      </w:pPr>
      <w:r w:rsidRPr="008F230A">
        <w:rPr>
          <w:rFonts w:ascii="Times New Roman" w:hAnsi="Times New Roman"/>
          <w:sz w:val="28"/>
          <w:szCs w:val="28"/>
          <w:lang w:val="uk-UA"/>
        </w:rPr>
        <w:t xml:space="preserve">Отже, комунікаційна природа є найважливішим ідентифікаційним параметром паблік рилейшнз. </w:t>
      </w:r>
      <w:r>
        <w:rPr>
          <w:rFonts w:ascii="Times New Roman" w:hAnsi="Times New Roman"/>
          <w:sz w:val="28"/>
          <w:szCs w:val="28"/>
        </w:rPr>
        <w:t>PR</w:t>
      </w:r>
      <w:r w:rsidRPr="009E799F">
        <w:rPr>
          <w:rFonts w:ascii="Times New Roman" w:hAnsi="Times New Roman"/>
          <w:sz w:val="28"/>
          <w:szCs w:val="28"/>
          <w:lang w:val="uk-UA"/>
        </w:rPr>
        <w:t xml:space="preserve"> належить саме до соціальних комунікацій, для яких є характерним обмін між соціальними суб’єктами інформацією, що в тому чи іншому вигляді використовується суспільством в різних цілях. </w:t>
      </w:r>
      <w:r w:rsidRPr="009E799F">
        <w:rPr>
          <w:rFonts w:ascii="Times New Roman" w:hAnsi="Times New Roman"/>
          <w:sz w:val="28"/>
          <w:szCs w:val="28"/>
          <w:lang w:val="uk-UA"/>
        </w:rPr>
        <w:lastRenderedPageBreak/>
        <w:t xml:space="preserve">Осмислення сутності комунікації в сфері зв’язків з громадськістю неможливе без розуміння ролі діалогової комунікації, оскільки розуміння сутності </w:t>
      </w:r>
      <w:r>
        <w:rPr>
          <w:rFonts w:ascii="Times New Roman" w:hAnsi="Times New Roman"/>
          <w:sz w:val="28"/>
          <w:szCs w:val="28"/>
        </w:rPr>
        <w:t>PR</w:t>
      </w:r>
      <w:r w:rsidRPr="009E799F">
        <w:rPr>
          <w:rFonts w:ascii="Times New Roman" w:hAnsi="Times New Roman"/>
          <w:sz w:val="28"/>
          <w:szCs w:val="28"/>
          <w:lang w:val="uk-UA"/>
        </w:rPr>
        <w:t xml:space="preserve"> на перший план висуває активність учасника комунікації як рівноправного суб’єкта комунікаційної діяльності.</w:t>
      </w:r>
    </w:p>
    <w:p w:rsidR="00BE6C08" w:rsidRDefault="00BE6C08" w:rsidP="00BE6C08">
      <w:pPr>
        <w:pStyle w:val="a4"/>
        <w:ind w:firstLine="708"/>
        <w:jc w:val="both"/>
        <w:rPr>
          <w:rFonts w:ascii="Times New Roman" w:hAnsi="Times New Roman"/>
          <w:sz w:val="28"/>
          <w:szCs w:val="28"/>
        </w:rPr>
      </w:pPr>
      <w:r w:rsidRPr="009E799F">
        <w:rPr>
          <w:rFonts w:ascii="Times New Roman" w:hAnsi="Times New Roman"/>
          <w:sz w:val="28"/>
          <w:szCs w:val="28"/>
          <w:lang w:val="uk-UA"/>
        </w:rPr>
        <w:t xml:space="preserve">Сутність же ефективних </w:t>
      </w:r>
      <w:r>
        <w:rPr>
          <w:rFonts w:ascii="Times New Roman" w:hAnsi="Times New Roman"/>
          <w:sz w:val="28"/>
          <w:szCs w:val="28"/>
        </w:rPr>
        <w:t>PR</w:t>
      </w:r>
      <w:r w:rsidRPr="009E799F">
        <w:rPr>
          <w:rFonts w:ascii="Times New Roman" w:hAnsi="Times New Roman"/>
          <w:sz w:val="28"/>
          <w:szCs w:val="28"/>
          <w:lang w:val="uk-UA"/>
        </w:rPr>
        <w:t xml:space="preserve">-комунікацій складають суб’єкт-суб’єктні відносини як конструктивна форма соціальної взаємодії. </w:t>
      </w:r>
      <w:r>
        <w:rPr>
          <w:rFonts w:ascii="Times New Roman" w:hAnsi="Times New Roman"/>
          <w:sz w:val="28"/>
          <w:szCs w:val="28"/>
        </w:rPr>
        <w:t xml:space="preserve">Вони сприяють, таким чином, появі консенсусу, який стає наслідком рівноправної комунікації. Рівноправне соціальне партнерство унеможливлює примус з боку окремих осіб чи установ і сприяє інтеграційним процесам всередині суспільства. </w:t>
      </w:r>
    </w:p>
    <w:p w:rsidR="00BE6C08" w:rsidRPr="008F230A" w:rsidRDefault="00BE6C08" w:rsidP="00BE6C08">
      <w:pPr>
        <w:pStyle w:val="a4"/>
        <w:ind w:firstLine="708"/>
        <w:jc w:val="both"/>
        <w:rPr>
          <w:rFonts w:ascii="Times New Roman" w:hAnsi="Times New Roman"/>
          <w:b/>
          <w:sz w:val="28"/>
          <w:szCs w:val="28"/>
        </w:rPr>
      </w:pPr>
      <w:r>
        <w:rPr>
          <w:rFonts w:ascii="Times New Roman" w:hAnsi="Times New Roman"/>
          <w:sz w:val="28"/>
          <w:szCs w:val="28"/>
        </w:rPr>
        <w:t xml:space="preserve">Спираючись на наведене наукове обґрунтування комунікаційної сутності зв’язків з громадськістю, ми пропонуємо розглядати феномен </w:t>
      </w:r>
      <w:r w:rsidRPr="008F230A">
        <w:rPr>
          <w:rFonts w:ascii="Times New Roman" w:hAnsi="Times New Roman"/>
          <w:b/>
          <w:sz w:val="28"/>
          <w:szCs w:val="28"/>
        </w:rPr>
        <w:t>PR як діалогічно орієнтовану соціальнокомунікаційну практику, принцип функціонування якої відповідає двосторонній симетричній моделі, що поступово отримує поширення в інформаційно-комунікаційній діяльності соціальних суб’єктів. Мета цієї практики полягає в трансформації об’єкта комунікативного впливу на суб’єкт соціокомунікативної взаємодії.</w:t>
      </w:r>
    </w:p>
    <w:p w:rsidR="00BE6C08" w:rsidRDefault="00BE6C08" w:rsidP="00BE6C08">
      <w:pPr>
        <w:pStyle w:val="a4"/>
        <w:ind w:firstLine="708"/>
        <w:jc w:val="both"/>
        <w:rPr>
          <w:rFonts w:ascii="Times New Roman" w:hAnsi="Times New Roman"/>
          <w:sz w:val="28"/>
          <w:szCs w:val="28"/>
          <w:lang w:val="uk-UA"/>
        </w:rPr>
      </w:pPr>
    </w:p>
    <w:p w:rsidR="00926699" w:rsidRPr="00BE6C08" w:rsidRDefault="00BE6C08" w:rsidP="00BE6C08">
      <w:pPr>
        <w:rPr>
          <w:lang w:val="uk-UA"/>
        </w:rPr>
      </w:pPr>
    </w:p>
    <w:sectPr w:rsidR="00926699" w:rsidRPr="00BE6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93E"/>
    <w:multiLevelType w:val="hybridMultilevel"/>
    <w:tmpl w:val="5218ED2E"/>
    <w:lvl w:ilvl="0" w:tplc="C0924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2770F"/>
    <w:multiLevelType w:val="hybridMultilevel"/>
    <w:tmpl w:val="8514E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2C3CA4"/>
    <w:multiLevelType w:val="hybridMultilevel"/>
    <w:tmpl w:val="628C334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6E1F59"/>
    <w:multiLevelType w:val="hybridMultilevel"/>
    <w:tmpl w:val="44E8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7C2BB8"/>
    <w:multiLevelType w:val="hybridMultilevel"/>
    <w:tmpl w:val="0604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9237DF"/>
    <w:multiLevelType w:val="hybridMultilevel"/>
    <w:tmpl w:val="A3D6B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8A2F51"/>
    <w:multiLevelType w:val="hybridMultilevel"/>
    <w:tmpl w:val="FEF21B8A"/>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E"/>
    <w:rsid w:val="003C562A"/>
    <w:rsid w:val="00434006"/>
    <w:rsid w:val="0086560B"/>
    <w:rsid w:val="00BE6C08"/>
    <w:rsid w:val="00C47F1B"/>
    <w:rsid w:val="00D0277E"/>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20D1"/>
  <w15:chartTrackingRefBased/>
  <w15:docId w15:val="{447BE0CD-104A-400A-B91A-13D7B12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7E"/>
    <w:pPr>
      <w:ind w:left="720"/>
      <w:contextualSpacing/>
    </w:pPr>
  </w:style>
  <w:style w:type="paragraph" w:styleId="a4">
    <w:name w:val="No Spacing"/>
    <w:qFormat/>
    <w:rsid w:val="00D0277E"/>
    <w:pPr>
      <w:spacing w:after="0" w:line="240" w:lineRule="auto"/>
    </w:pPr>
    <w:rPr>
      <w:rFonts w:ascii="Calibri" w:eastAsia="Calibri" w:hAnsi="Calibri" w:cs="Times New Roman"/>
    </w:rPr>
  </w:style>
  <w:style w:type="paragraph" w:styleId="a5">
    <w:name w:val="Body Text Indent"/>
    <w:basedOn w:val="a"/>
    <w:link w:val="a6"/>
    <w:semiHidden/>
    <w:rsid w:val="00F733F3"/>
    <w:pPr>
      <w:spacing w:after="0" w:line="360" w:lineRule="auto"/>
      <w:ind w:firstLine="709"/>
      <w:jc w:val="both"/>
    </w:pPr>
    <w:rPr>
      <w:rFonts w:ascii="Times New Roman" w:eastAsia="Times New Roman" w:hAnsi="Times New Roman" w:cs="Times New Roman"/>
      <w:sz w:val="28"/>
      <w:szCs w:val="28"/>
      <w:lang w:val="uk-UA" w:eastAsia="uk-UA"/>
    </w:rPr>
  </w:style>
  <w:style w:type="character" w:customStyle="1" w:styleId="a6">
    <w:name w:val="Основной текст с отступом Знак"/>
    <w:basedOn w:val="a0"/>
    <w:link w:val="a5"/>
    <w:semiHidden/>
    <w:rsid w:val="00F733F3"/>
    <w:rPr>
      <w:rFonts w:ascii="Times New Roman" w:eastAsia="Times New Roman" w:hAnsi="Times New Roman" w:cs="Times New Roman"/>
      <w:sz w:val="28"/>
      <w:szCs w:val="28"/>
      <w:lang w:val="uk-UA" w:eastAsia="uk-UA"/>
    </w:rPr>
  </w:style>
  <w:style w:type="character" w:customStyle="1" w:styleId="hps">
    <w:name w:val="hps"/>
    <w:rsid w:val="0043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2016-09-18T14:09:00Z</dcterms:created>
  <dcterms:modified xsi:type="dcterms:W3CDTF">2016-09-18T14:30:00Z</dcterms:modified>
</cp:coreProperties>
</file>