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72" w:rsidRPr="00D62943" w:rsidRDefault="00F81F72" w:rsidP="00F81F72">
      <w:pPr>
        <w:pStyle w:val="a5"/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0070C0"/>
          <w:spacing w:val="-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iCs/>
          <w:color w:val="0070C0"/>
          <w:spacing w:val="-1"/>
          <w:sz w:val="28"/>
          <w:szCs w:val="28"/>
          <w:u w:val="single"/>
          <w:lang w:val="uk-UA"/>
        </w:rPr>
        <w:t>Практичне заняття №3</w:t>
      </w:r>
    </w:p>
    <w:p w:rsidR="00F81F72" w:rsidRDefault="00F81F72" w:rsidP="00F81F72">
      <w:pPr>
        <w:pStyle w:val="a6"/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386886">
        <w:rPr>
          <w:rFonts w:ascii="Times New Roman" w:hAnsi="Times New Roman"/>
          <w:b/>
          <w:i/>
          <w:iCs/>
          <w:color w:val="FF0000"/>
          <w:spacing w:val="-1"/>
          <w:sz w:val="28"/>
          <w:szCs w:val="28"/>
          <w:lang w:val="uk-UA"/>
        </w:rPr>
        <w:t>Тема 6.</w:t>
      </w:r>
      <w:r w:rsidRPr="00386886">
        <w:rPr>
          <w:b/>
          <w:i/>
          <w:iCs/>
          <w:color w:val="FF0000"/>
          <w:spacing w:val="-1"/>
          <w:sz w:val="28"/>
          <w:szCs w:val="28"/>
          <w:lang w:val="uk-UA"/>
        </w:rPr>
        <w:t xml:space="preserve"> </w:t>
      </w:r>
      <w:proofErr w:type="spellStart"/>
      <w:r w:rsidRPr="00386886">
        <w:rPr>
          <w:rFonts w:ascii="Times New Roman" w:hAnsi="Times New Roman"/>
          <w:b/>
          <w:i/>
          <w:color w:val="FF0000"/>
          <w:sz w:val="28"/>
          <w:szCs w:val="28"/>
        </w:rPr>
        <w:t>Об’єктно</w:t>
      </w:r>
      <w:proofErr w:type="spellEnd"/>
      <w:r w:rsidRPr="00386886">
        <w:rPr>
          <w:rFonts w:ascii="Times New Roman" w:hAnsi="Times New Roman"/>
          <w:b/>
          <w:i/>
          <w:color w:val="FF0000"/>
          <w:sz w:val="28"/>
          <w:szCs w:val="28"/>
        </w:rPr>
        <w:t xml:space="preserve">-предметна та </w:t>
      </w:r>
      <w:proofErr w:type="spellStart"/>
      <w:r w:rsidRPr="00386886">
        <w:rPr>
          <w:rFonts w:ascii="Times New Roman" w:hAnsi="Times New Roman"/>
          <w:b/>
          <w:i/>
          <w:color w:val="FF0000"/>
          <w:sz w:val="28"/>
          <w:szCs w:val="28"/>
        </w:rPr>
        <w:t>поняттєво-категоріальна</w:t>
      </w:r>
      <w:proofErr w:type="spellEnd"/>
      <w:r w:rsidRPr="00386886">
        <w:rPr>
          <w:rFonts w:ascii="Times New Roman" w:hAnsi="Times New Roman"/>
          <w:b/>
          <w:i/>
          <w:color w:val="FF0000"/>
          <w:sz w:val="28"/>
          <w:szCs w:val="28"/>
        </w:rPr>
        <w:t xml:space="preserve"> сфера PR як науки </w:t>
      </w:r>
      <w:proofErr w:type="spellStart"/>
      <w:r w:rsidRPr="00386886">
        <w:rPr>
          <w:rFonts w:ascii="Times New Roman" w:hAnsi="Times New Roman"/>
          <w:b/>
          <w:i/>
          <w:color w:val="FF0000"/>
          <w:sz w:val="28"/>
          <w:szCs w:val="28"/>
        </w:rPr>
        <w:t>соціальнокомунікаційного</w:t>
      </w:r>
      <w:proofErr w:type="spellEnd"/>
      <w:r w:rsidRPr="0038688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86886">
        <w:rPr>
          <w:rFonts w:ascii="Times New Roman" w:hAnsi="Times New Roman"/>
          <w:b/>
          <w:i/>
          <w:color w:val="FF0000"/>
          <w:sz w:val="28"/>
          <w:szCs w:val="28"/>
        </w:rPr>
        <w:t>напряму</w:t>
      </w:r>
      <w:proofErr w:type="spellEnd"/>
      <w:r w:rsidRPr="00386886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.</w:t>
      </w:r>
    </w:p>
    <w:p w:rsidR="00F81F72" w:rsidRPr="00D62943" w:rsidRDefault="00F81F72" w:rsidP="00F81F72">
      <w:pPr>
        <w:jc w:val="center"/>
        <w:rPr>
          <w:b/>
          <w:i/>
          <w:szCs w:val="28"/>
          <w:u w:val="single"/>
          <w:lang w:val="uk-UA"/>
        </w:rPr>
      </w:pPr>
      <w:proofErr w:type="spellStart"/>
      <w:r w:rsidRPr="00D62943">
        <w:rPr>
          <w:b/>
          <w:i/>
          <w:szCs w:val="28"/>
          <w:u w:val="single"/>
        </w:rPr>
        <w:t>Питання</w:t>
      </w:r>
      <w:proofErr w:type="spellEnd"/>
      <w:r w:rsidRPr="00D62943">
        <w:rPr>
          <w:b/>
          <w:i/>
          <w:szCs w:val="28"/>
          <w:u w:val="single"/>
        </w:rPr>
        <w:t xml:space="preserve"> для </w:t>
      </w:r>
      <w:proofErr w:type="spellStart"/>
      <w:r w:rsidRPr="00D62943">
        <w:rPr>
          <w:b/>
          <w:i/>
          <w:szCs w:val="28"/>
          <w:u w:val="single"/>
        </w:rPr>
        <w:t>обговорення</w:t>
      </w:r>
      <w:proofErr w:type="spellEnd"/>
    </w:p>
    <w:p w:rsidR="00F81F72" w:rsidRPr="00386886" w:rsidRDefault="00F81F72" w:rsidP="00F81F72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8688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Об’єкт дослідження науки, що вивчає соціальні комунікації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F81F72" w:rsidRPr="00386886" w:rsidRDefault="00F81F72" w:rsidP="00F81F7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38688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Предметна сфера науки про </w:t>
      </w:r>
      <w:r w:rsidRPr="00386886">
        <w:rPr>
          <w:rFonts w:ascii="Times New Roman" w:hAnsi="Times New Roman"/>
          <w:bCs/>
          <w:sz w:val="28"/>
          <w:szCs w:val="28"/>
        </w:rPr>
        <w:t>PR</w:t>
      </w:r>
      <w:r w:rsidRPr="0038688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81F72" w:rsidRPr="00386886" w:rsidRDefault="00F81F72" w:rsidP="00F81F7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386886">
        <w:rPr>
          <w:rFonts w:ascii="Times New Roman" w:hAnsi="Times New Roman"/>
          <w:sz w:val="28"/>
          <w:szCs w:val="28"/>
        </w:rPr>
        <w:t xml:space="preserve">Мета науки про </w:t>
      </w:r>
      <w:proofErr w:type="spellStart"/>
      <w:r w:rsidRPr="00386886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38688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86886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386886">
        <w:rPr>
          <w:rFonts w:ascii="Times New Roman" w:hAnsi="Times New Roman"/>
          <w:sz w:val="28"/>
          <w:szCs w:val="28"/>
          <w:lang w:val="uk-UA"/>
        </w:rPr>
        <w:t>.</w:t>
      </w:r>
    </w:p>
    <w:p w:rsidR="00F81F72" w:rsidRPr="00386886" w:rsidRDefault="00F81F72" w:rsidP="00F81F72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86886">
        <w:rPr>
          <w:rFonts w:ascii="Times New Roman" w:hAnsi="Times New Roman"/>
          <w:sz w:val="28"/>
          <w:szCs w:val="28"/>
          <w:lang w:val="uk-UA"/>
        </w:rPr>
        <w:t xml:space="preserve"> Систематизація теорії та практ</w:t>
      </w:r>
      <w:r>
        <w:rPr>
          <w:rFonts w:ascii="Times New Roman" w:hAnsi="Times New Roman"/>
          <w:sz w:val="28"/>
          <w:szCs w:val="28"/>
          <w:lang w:val="uk-UA"/>
        </w:rPr>
        <w:t xml:space="preserve">ики зі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громадськістю</w:t>
      </w:r>
      <w:r w:rsidRPr="0038688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81F72" w:rsidRPr="00386886" w:rsidRDefault="00F81F72" w:rsidP="00F81F7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386886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386886">
        <w:rPr>
          <w:rFonts w:ascii="Times New Roman" w:hAnsi="Times New Roman"/>
          <w:sz w:val="28"/>
          <w:szCs w:val="28"/>
        </w:rPr>
        <w:t>ізнавальна</w:t>
      </w:r>
      <w:proofErr w:type="spellEnd"/>
      <w:r w:rsidRPr="003868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6886">
        <w:rPr>
          <w:rFonts w:ascii="Times New Roman" w:hAnsi="Times New Roman"/>
          <w:sz w:val="28"/>
          <w:szCs w:val="28"/>
        </w:rPr>
        <w:t>ціннісна</w:t>
      </w:r>
      <w:proofErr w:type="spellEnd"/>
      <w:r w:rsidRPr="003868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6886">
        <w:rPr>
          <w:rFonts w:ascii="Times New Roman" w:hAnsi="Times New Roman"/>
          <w:sz w:val="28"/>
          <w:szCs w:val="28"/>
        </w:rPr>
        <w:t>прогностична</w:t>
      </w:r>
      <w:proofErr w:type="spellEnd"/>
      <w:r w:rsidRPr="00386886">
        <w:rPr>
          <w:rFonts w:ascii="Times New Roman" w:hAnsi="Times New Roman"/>
          <w:sz w:val="28"/>
          <w:szCs w:val="28"/>
        </w:rPr>
        <w:t>, практично-</w:t>
      </w:r>
      <w:proofErr w:type="spellStart"/>
      <w:r w:rsidRPr="00386886">
        <w:rPr>
          <w:rFonts w:ascii="Times New Roman" w:hAnsi="Times New Roman"/>
          <w:sz w:val="28"/>
          <w:szCs w:val="28"/>
        </w:rPr>
        <w:t>перетворювальна</w:t>
      </w:r>
      <w:proofErr w:type="spellEnd"/>
      <w:r w:rsidRPr="0038688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86886">
        <w:rPr>
          <w:rFonts w:ascii="Times New Roman" w:hAnsi="Times New Roman"/>
          <w:sz w:val="28"/>
          <w:szCs w:val="28"/>
        </w:rPr>
        <w:t>освітньо-виховна</w:t>
      </w:r>
      <w:proofErr w:type="spellEnd"/>
      <w:r w:rsidRPr="00386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886">
        <w:rPr>
          <w:rFonts w:ascii="Times New Roman" w:hAnsi="Times New Roman"/>
          <w:sz w:val="28"/>
          <w:szCs w:val="28"/>
        </w:rPr>
        <w:t>функції</w:t>
      </w:r>
      <w:proofErr w:type="spellEnd"/>
      <w:r w:rsidRPr="00386886">
        <w:rPr>
          <w:rFonts w:ascii="Times New Roman" w:hAnsi="Times New Roman"/>
          <w:sz w:val="28"/>
          <w:szCs w:val="28"/>
        </w:rPr>
        <w:t xml:space="preserve"> науки про </w:t>
      </w:r>
      <w:proofErr w:type="spellStart"/>
      <w:r w:rsidRPr="00386886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38688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86886">
        <w:rPr>
          <w:rFonts w:ascii="Times New Roman" w:hAnsi="Times New Roman"/>
          <w:sz w:val="28"/>
          <w:szCs w:val="28"/>
        </w:rPr>
        <w:t>громадськістю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81F72" w:rsidRPr="00D62943" w:rsidRDefault="00F81F72" w:rsidP="00F81F72">
      <w:pPr>
        <w:pStyle w:val="a6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proofErr w:type="spellStart"/>
      <w:r w:rsidRPr="00386886">
        <w:rPr>
          <w:rFonts w:ascii="Times New Roman" w:hAnsi="Times New Roman"/>
          <w:sz w:val="28"/>
          <w:szCs w:val="28"/>
          <w:lang w:val="uk-UA"/>
        </w:rPr>
        <w:t>Поняттєво</w:t>
      </w:r>
      <w:proofErr w:type="spellEnd"/>
      <w:r w:rsidRPr="00386886">
        <w:rPr>
          <w:rFonts w:ascii="Times New Roman" w:hAnsi="Times New Roman"/>
          <w:sz w:val="28"/>
          <w:szCs w:val="28"/>
          <w:lang w:val="uk-UA"/>
        </w:rPr>
        <w:t xml:space="preserve">-категоріальний апарат науки про </w:t>
      </w:r>
      <w:r w:rsidRPr="00386886">
        <w:rPr>
          <w:rFonts w:ascii="Times New Roman" w:hAnsi="Times New Roman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81F72" w:rsidRDefault="00F81F72" w:rsidP="00F81F72">
      <w:pPr>
        <w:ind w:left="360"/>
        <w:jc w:val="center"/>
        <w:rPr>
          <w:b/>
          <w:i/>
          <w:szCs w:val="28"/>
          <w:u w:val="single"/>
          <w:lang w:val="uk-UA"/>
        </w:rPr>
      </w:pPr>
    </w:p>
    <w:p w:rsidR="00F81F72" w:rsidRPr="002C5A19" w:rsidRDefault="00F81F72" w:rsidP="00F81F7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 w:rsidRPr="002C5A19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Письмове</w:t>
      </w:r>
      <w:proofErr w:type="spellEnd"/>
      <w:r w:rsidRPr="002C5A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C5A19"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</w:t>
      </w:r>
      <w:proofErr w:type="spellEnd"/>
      <w:r w:rsidRPr="002C5A1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для самостійної роботи</w:t>
      </w:r>
    </w:p>
    <w:p w:rsidR="00F81F72" w:rsidRPr="00D62943" w:rsidRDefault="00F81F72" w:rsidP="00F81F72">
      <w:pPr>
        <w:pStyle w:val="a5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62943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D62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43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D62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43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62943">
        <w:rPr>
          <w:rFonts w:ascii="Times New Roman" w:hAnsi="Times New Roman" w:cs="Times New Roman"/>
          <w:sz w:val="28"/>
          <w:szCs w:val="28"/>
        </w:rPr>
        <w:t xml:space="preserve"> понять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</w:t>
      </w:r>
      <w:r w:rsidRPr="0038688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б’єкт науки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», «предмет </w:t>
      </w:r>
      <w:r w:rsidRPr="0038688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науки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», «о</w:t>
      </w:r>
      <w:r w:rsidRPr="0038688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б’єкт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науки про зв’язки з громадськістю», «предмет </w:t>
      </w:r>
      <w:r w:rsidRPr="0038688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науки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про зв’язки з громадськістю».</w:t>
      </w:r>
    </w:p>
    <w:p w:rsidR="00F81F72" w:rsidRPr="00D62943" w:rsidRDefault="00F81F72" w:rsidP="00F81F72">
      <w:pPr>
        <w:numPr>
          <w:ilvl w:val="0"/>
          <w:numId w:val="6"/>
        </w:numPr>
        <w:ind w:left="644"/>
        <w:jc w:val="both"/>
        <w:rPr>
          <w:szCs w:val="28"/>
        </w:rPr>
      </w:pPr>
      <w:proofErr w:type="spellStart"/>
      <w:r w:rsidRPr="00D62943">
        <w:rPr>
          <w:szCs w:val="28"/>
        </w:rPr>
        <w:t>Поясніть</w:t>
      </w:r>
      <w:proofErr w:type="spellEnd"/>
      <w:r w:rsidRPr="002A395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</w:t>
      </w:r>
      <w:proofErr w:type="spellStart"/>
      <w:r>
        <w:rPr>
          <w:szCs w:val="28"/>
        </w:rPr>
        <w:t>ізнавальн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ціннісн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прогностичн</w:t>
      </w:r>
      <w:proofErr w:type="spellEnd"/>
      <w:r>
        <w:rPr>
          <w:szCs w:val="28"/>
          <w:lang w:val="uk-UA"/>
        </w:rPr>
        <w:t>у та</w:t>
      </w:r>
      <w:r>
        <w:rPr>
          <w:szCs w:val="28"/>
        </w:rPr>
        <w:t xml:space="preserve"> практично-</w:t>
      </w:r>
      <w:proofErr w:type="spellStart"/>
      <w:r>
        <w:rPr>
          <w:szCs w:val="28"/>
        </w:rPr>
        <w:t>перетворювальн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 xml:space="preserve"> </w:t>
      </w:r>
      <w:proofErr w:type="spellStart"/>
      <w:r w:rsidRPr="00386886">
        <w:rPr>
          <w:szCs w:val="28"/>
        </w:rPr>
        <w:t>функції</w:t>
      </w:r>
      <w:proofErr w:type="spellEnd"/>
      <w:r w:rsidRPr="00386886">
        <w:rPr>
          <w:szCs w:val="28"/>
        </w:rPr>
        <w:t xml:space="preserve"> науки про </w:t>
      </w:r>
      <w:proofErr w:type="spellStart"/>
      <w:r w:rsidRPr="00386886">
        <w:rPr>
          <w:szCs w:val="28"/>
        </w:rPr>
        <w:t>зв’язки</w:t>
      </w:r>
      <w:proofErr w:type="spellEnd"/>
      <w:r w:rsidRPr="00386886">
        <w:rPr>
          <w:szCs w:val="28"/>
        </w:rPr>
        <w:t xml:space="preserve"> з </w:t>
      </w:r>
      <w:proofErr w:type="spellStart"/>
      <w:r w:rsidRPr="00386886">
        <w:rPr>
          <w:szCs w:val="28"/>
        </w:rPr>
        <w:t>громадськістю</w:t>
      </w:r>
      <w:proofErr w:type="spellEnd"/>
      <w:r w:rsidRPr="00D62943">
        <w:rPr>
          <w:szCs w:val="28"/>
        </w:rPr>
        <w:t>.</w:t>
      </w:r>
    </w:p>
    <w:p w:rsidR="00F81F72" w:rsidRPr="002A3958" w:rsidRDefault="00F81F72" w:rsidP="00F81F7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</w:rPr>
      </w:pPr>
    </w:p>
    <w:p w:rsidR="00F81F72" w:rsidRPr="000C43CA" w:rsidRDefault="00F81F72" w:rsidP="00F81F7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  <w:lang w:val="uk-UA"/>
        </w:rPr>
        <w:t>Завдання для індивіду</w:t>
      </w:r>
      <w:r w:rsidRPr="002C5A19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  <w:lang w:val="uk-UA"/>
        </w:rPr>
        <w:t>альної роботи</w:t>
      </w:r>
    </w:p>
    <w:p w:rsidR="00F81F72" w:rsidRDefault="00F81F72" w:rsidP="00F81F72">
      <w:pPr>
        <w:pStyle w:val="a5"/>
        <w:numPr>
          <w:ilvl w:val="0"/>
          <w:numId w:val="6"/>
        </w:numPr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письмову доповідь на тему «Класифікація груп громадськості  в контексті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81F72" w:rsidRDefault="00F81F72" w:rsidP="00F81F72">
      <w:pPr>
        <w:pStyle w:val="a5"/>
        <w:numPr>
          <w:ilvl w:val="0"/>
          <w:numId w:val="6"/>
        </w:numPr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3CA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реферат за однією із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0C43CA">
        <w:rPr>
          <w:rFonts w:ascii="Times New Roman" w:hAnsi="Times New Roman" w:cs="Times New Roman"/>
          <w:sz w:val="28"/>
          <w:szCs w:val="28"/>
          <w:lang w:val="uk-UA"/>
        </w:rPr>
        <w:t xml:space="preserve">пропонованих тем: </w:t>
      </w:r>
    </w:p>
    <w:p w:rsidR="00F81F72" w:rsidRDefault="00F81F72" w:rsidP="00F81F7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0C43C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Громадськість в системі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понть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науки про зв’язки з громадськістю</w:t>
      </w:r>
      <w:r w:rsidRPr="000C43C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»</w:t>
      </w:r>
    </w:p>
    <w:p w:rsidR="00F81F72" w:rsidRPr="001108FF" w:rsidRDefault="00F81F72" w:rsidP="00F81F7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2A3958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«</w:t>
      </w:r>
      <w:r w:rsidRPr="002A3958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2A3958">
        <w:rPr>
          <w:rFonts w:ascii="Times New Roman" w:hAnsi="Times New Roman"/>
          <w:sz w:val="28"/>
          <w:szCs w:val="28"/>
        </w:rPr>
        <w:t>світньо-виховн</w:t>
      </w:r>
      <w:proofErr w:type="spellEnd"/>
      <w:r w:rsidRPr="002A3958">
        <w:rPr>
          <w:rFonts w:ascii="Times New Roman" w:hAnsi="Times New Roman"/>
          <w:sz w:val="28"/>
          <w:szCs w:val="28"/>
          <w:lang w:val="uk-UA"/>
        </w:rPr>
        <w:t>а</w:t>
      </w:r>
      <w:r w:rsidRPr="002A3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958">
        <w:rPr>
          <w:rFonts w:ascii="Times New Roman" w:hAnsi="Times New Roman"/>
          <w:sz w:val="28"/>
          <w:szCs w:val="28"/>
        </w:rPr>
        <w:t>функці</w:t>
      </w:r>
      <w:proofErr w:type="spellEnd"/>
      <w:r w:rsidRPr="002A3958">
        <w:rPr>
          <w:rFonts w:ascii="Times New Roman" w:hAnsi="Times New Roman"/>
          <w:sz w:val="28"/>
          <w:szCs w:val="28"/>
          <w:lang w:val="uk-UA"/>
        </w:rPr>
        <w:t>я</w:t>
      </w:r>
      <w:r w:rsidRPr="002A3958">
        <w:rPr>
          <w:rFonts w:ascii="Times New Roman" w:hAnsi="Times New Roman"/>
          <w:sz w:val="28"/>
          <w:szCs w:val="28"/>
        </w:rPr>
        <w:t xml:space="preserve"> науки про </w:t>
      </w:r>
      <w:proofErr w:type="spellStart"/>
      <w:r w:rsidRPr="002A3958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2A39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A3958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2A3958">
        <w:rPr>
          <w:rFonts w:ascii="Times New Roman" w:hAnsi="Times New Roman" w:cs="Times New Roman"/>
          <w:sz w:val="28"/>
          <w:szCs w:val="28"/>
        </w:rPr>
        <w:t>.</w:t>
      </w:r>
    </w:p>
    <w:p w:rsidR="00F81F72" w:rsidRPr="00D62943" w:rsidRDefault="00F81F72" w:rsidP="00F81F72">
      <w:pPr>
        <w:ind w:left="360"/>
        <w:jc w:val="center"/>
        <w:rPr>
          <w:b/>
          <w:i/>
          <w:szCs w:val="28"/>
          <w:u w:val="single"/>
        </w:rPr>
      </w:pPr>
      <w:proofErr w:type="spellStart"/>
      <w:r w:rsidRPr="00D62943">
        <w:rPr>
          <w:b/>
          <w:i/>
          <w:szCs w:val="28"/>
          <w:u w:val="single"/>
        </w:rPr>
        <w:t>Література</w:t>
      </w:r>
      <w:proofErr w:type="spellEnd"/>
    </w:p>
    <w:p w:rsidR="00F81F72" w:rsidRPr="00EE0F37" w:rsidRDefault="00F81F72" w:rsidP="00F81F7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0F37">
        <w:rPr>
          <w:rFonts w:ascii="Times New Roman" w:hAnsi="Times New Roman" w:cs="Times New Roman"/>
          <w:sz w:val="28"/>
          <w:szCs w:val="28"/>
        </w:rPr>
        <w:t>Березенко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 В. В. PR в </w:t>
      </w:r>
      <w:proofErr w:type="spellStart"/>
      <w:proofErr w:type="gramStart"/>
      <w:r w:rsidRPr="00EE0F3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 феномену :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 [за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. наук. ред. В.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М.Владимирова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]. — </w:t>
      </w:r>
      <w:proofErr w:type="gramStart"/>
      <w:r w:rsidRPr="00EE0F37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EE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, Центр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Pr="00EE0F37">
        <w:rPr>
          <w:rFonts w:ascii="Times New Roman" w:hAnsi="Times New Roman" w:cs="Times New Roman"/>
          <w:sz w:val="28"/>
          <w:szCs w:val="28"/>
        </w:rPr>
        <w:t xml:space="preserve">, 2013. — 360 </w:t>
      </w:r>
      <w:proofErr w:type="spellStart"/>
      <w:r w:rsidRPr="00EE0F37">
        <w:rPr>
          <w:rFonts w:ascii="Times New Roman" w:hAnsi="Times New Roman" w:cs="Times New Roman"/>
          <w:sz w:val="28"/>
          <w:szCs w:val="28"/>
        </w:rPr>
        <w:t>с.</w:t>
      </w:r>
      <w:r w:rsidRPr="00EE0F37">
        <w:rPr>
          <w:rFonts w:ascii="Times New Roman" w:hAnsi="Times New Roman" w:cs="Times New Roman"/>
          <w:i/>
          <w:sz w:val="28"/>
          <w:szCs w:val="28"/>
        </w:rPr>
        <w:t>Соціологічний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енциклопедичний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словник. – М., 2006.</w:t>
      </w:r>
    </w:p>
    <w:p w:rsidR="00F81F72" w:rsidRPr="00EE0F37" w:rsidRDefault="00F81F72" w:rsidP="00F81F7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Королько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В.Г., Некрасова О.В.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Зв’язки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громадськістю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Наукові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основи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, методика, практика.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Підр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. Для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студентів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вищих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навчальних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закладів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. –К.: Вид.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дім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Києво-Могилянська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академія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>», 2009. -831с.</w:t>
      </w:r>
    </w:p>
    <w:p w:rsidR="00F81F72" w:rsidRPr="00EE0F37" w:rsidRDefault="00F81F72" w:rsidP="00F81F7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0F37">
        <w:rPr>
          <w:rFonts w:ascii="Times New Roman" w:hAnsi="Times New Roman" w:cs="Times New Roman"/>
          <w:i/>
          <w:sz w:val="28"/>
          <w:szCs w:val="28"/>
        </w:rPr>
        <w:t>Чумиков</w:t>
      </w:r>
      <w:proofErr w:type="spellEnd"/>
      <w:r w:rsidRPr="00EE0F37">
        <w:rPr>
          <w:rFonts w:ascii="Times New Roman" w:hAnsi="Times New Roman" w:cs="Times New Roman"/>
          <w:i/>
          <w:sz w:val="28"/>
          <w:szCs w:val="28"/>
        </w:rPr>
        <w:t xml:space="preserve"> А.Н. Бочаров М.П. Связи с общественностью: теория и практика. – М.: Дело, 2006. – 552с.</w:t>
      </w:r>
    </w:p>
    <w:p w:rsidR="00926699" w:rsidRPr="00F81F72" w:rsidRDefault="00F81F72" w:rsidP="00F81F72">
      <w:bookmarkStart w:id="0" w:name="_GoBack"/>
      <w:bookmarkEnd w:id="0"/>
    </w:p>
    <w:sectPr w:rsidR="00926699" w:rsidRPr="00F8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7EE"/>
    <w:multiLevelType w:val="hybridMultilevel"/>
    <w:tmpl w:val="6B889DC2"/>
    <w:lvl w:ilvl="0" w:tplc="08829F3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23207"/>
    <w:multiLevelType w:val="hybridMultilevel"/>
    <w:tmpl w:val="DDCE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2049"/>
    <w:multiLevelType w:val="hybridMultilevel"/>
    <w:tmpl w:val="9E4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01A05"/>
    <w:multiLevelType w:val="hybridMultilevel"/>
    <w:tmpl w:val="76C8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16E1B"/>
    <w:multiLevelType w:val="hybridMultilevel"/>
    <w:tmpl w:val="B65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B5B0B"/>
    <w:multiLevelType w:val="hybridMultilevel"/>
    <w:tmpl w:val="10E80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7C2BB8"/>
    <w:multiLevelType w:val="hybridMultilevel"/>
    <w:tmpl w:val="0604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237DF"/>
    <w:multiLevelType w:val="hybridMultilevel"/>
    <w:tmpl w:val="A3D6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659A"/>
    <w:multiLevelType w:val="hybridMultilevel"/>
    <w:tmpl w:val="88FCBE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C35D42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28"/>
    <w:rsid w:val="00596828"/>
    <w:rsid w:val="00733452"/>
    <w:rsid w:val="0086560B"/>
    <w:rsid w:val="00C47F1B"/>
    <w:rsid w:val="00E63F76"/>
    <w:rsid w:val="00F33FE7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9B87"/>
  <w15:chartTrackingRefBased/>
  <w15:docId w15:val="{2D6CE8A8-AA29-457C-8FD6-BA042AB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68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968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82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968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68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68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68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68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682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96828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5968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334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F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qFormat/>
    <w:rsid w:val="00F33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2016-09-18T14:48:00Z</dcterms:created>
  <dcterms:modified xsi:type="dcterms:W3CDTF">2016-09-18T15:01:00Z</dcterms:modified>
</cp:coreProperties>
</file>