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1F" w:rsidRPr="00456DDD" w:rsidRDefault="00AB7C1F" w:rsidP="00AB7C1F">
      <w:pPr>
        <w:pStyle w:val="a7"/>
        <w:rPr>
          <w:color w:val="0070C0"/>
          <w:lang w:val="ru-RU"/>
        </w:rPr>
      </w:pPr>
      <w:r w:rsidRPr="00D62943">
        <w:rPr>
          <w:color w:val="0070C0"/>
        </w:rPr>
        <w:t>Практичне заняття №5</w:t>
      </w:r>
    </w:p>
    <w:p w:rsidR="00AB7C1F" w:rsidRPr="00456DDD" w:rsidRDefault="00AB7C1F" w:rsidP="00AB7C1F">
      <w:pPr>
        <w:shd w:val="clear" w:color="auto" w:fill="FFFFFF"/>
        <w:ind w:firstLine="540"/>
        <w:jc w:val="both"/>
        <w:rPr>
          <w:i/>
          <w:iCs/>
          <w:color w:val="FF0000"/>
          <w:spacing w:val="-1"/>
          <w:szCs w:val="28"/>
          <w:lang w:val="uk-UA"/>
        </w:rPr>
      </w:pPr>
      <w:bookmarkStart w:id="0" w:name="_GoBack"/>
      <w:r w:rsidRPr="008E6060">
        <w:rPr>
          <w:i/>
          <w:iCs/>
          <w:color w:val="FF0000"/>
          <w:spacing w:val="-1"/>
          <w:szCs w:val="28"/>
          <w:lang w:val="uk-UA"/>
        </w:rPr>
        <w:t xml:space="preserve">Тема 5. </w:t>
      </w:r>
      <w:r w:rsidRPr="008E6060">
        <w:rPr>
          <w:b/>
          <w:i/>
          <w:iCs/>
          <w:color w:val="FF0000"/>
          <w:spacing w:val="-1"/>
          <w:szCs w:val="28"/>
          <w:lang w:val="uk-UA"/>
        </w:rPr>
        <w:t xml:space="preserve">Структура та категоріальна сфера науки про </w:t>
      </w:r>
      <w:r w:rsidRPr="008E6060">
        <w:rPr>
          <w:b/>
          <w:i/>
          <w:iCs/>
          <w:color w:val="FF0000"/>
          <w:spacing w:val="-1"/>
          <w:szCs w:val="28"/>
          <w:lang w:val="en-US"/>
        </w:rPr>
        <w:t>PR</w:t>
      </w:r>
      <w:r w:rsidRPr="008E6060">
        <w:rPr>
          <w:b/>
          <w:i/>
          <w:iCs/>
          <w:color w:val="FF0000"/>
          <w:spacing w:val="-1"/>
          <w:szCs w:val="28"/>
          <w:lang w:val="uk-UA"/>
        </w:rPr>
        <w:t xml:space="preserve"> в Україні.</w:t>
      </w:r>
    </w:p>
    <w:bookmarkEnd w:id="0"/>
    <w:p w:rsidR="00AB7C1F" w:rsidRPr="000C43CA" w:rsidRDefault="00AB7C1F" w:rsidP="00AB7C1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  <w:lang w:val="uk-UA"/>
        </w:rPr>
        <w:t>Завдання для індивіду</w:t>
      </w:r>
      <w:r w:rsidRPr="002C5A19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  <w:lang w:val="uk-UA"/>
        </w:rPr>
        <w:t>альної роботи</w:t>
      </w:r>
    </w:p>
    <w:p w:rsidR="00AB7C1F" w:rsidRDefault="00AB7C1F" w:rsidP="00AB7C1F">
      <w:pPr>
        <w:pStyle w:val="a5"/>
        <w:numPr>
          <w:ilvl w:val="0"/>
          <w:numId w:val="6"/>
        </w:numPr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3CA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реферат за однією із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0C43CA">
        <w:rPr>
          <w:rFonts w:ascii="Times New Roman" w:hAnsi="Times New Roman" w:cs="Times New Roman"/>
          <w:sz w:val="28"/>
          <w:szCs w:val="28"/>
          <w:lang w:val="uk-UA"/>
        </w:rPr>
        <w:t xml:space="preserve">пропонованих тем: </w:t>
      </w:r>
    </w:p>
    <w:p w:rsidR="00AB7C1F" w:rsidRDefault="00AB7C1F" w:rsidP="00AB7C1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0C43C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Актуальні завдання науки про зв’язки з громадськістю в роботах українських вчених</w:t>
      </w:r>
      <w:r w:rsidRPr="000C43C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»</w:t>
      </w:r>
    </w:p>
    <w:p w:rsidR="00AB7C1F" w:rsidRDefault="00AB7C1F" w:rsidP="00AB7C1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2A3958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«</w:t>
      </w:r>
      <w:proofErr w:type="spellStart"/>
      <w:r w:rsidRPr="002A3958">
        <w:rPr>
          <w:rFonts w:ascii="Times New Roman" w:hAnsi="Times New Roman" w:cs="Times New Roman"/>
          <w:sz w:val="28"/>
          <w:lang w:eastAsia="ru-RU"/>
        </w:rPr>
        <w:t>Основні</w:t>
      </w:r>
      <w:proofErr w:type="spellEnd"/>
      <w:r w:rsidRPr="002A395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2A3958">
        <w:rPr>
          <w:rFonts w:ascii="Times New Roman" w:eastAsia="Calibri" w:hAnsi="Times New Roman" w:cs="Times New Roman"/>
          <w:sz w:val="28"/>
          <w:szCs w:val="28"/>
        </w:rPr>
        <w:t>тенденції</w:t>
      </w:r>
      <w:proofErr w:type="spellEnd"/>
      <w:r w:rsidRPr="002A39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3958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2A39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958">
        <w:rPr>
          <w:rFonts w:ascii="Times New Roman" w:hAnsi="Times New Roman" w:cs="Times New Roman"/>
          <w:sz w:val="28"/>
          <w:lang w:eastAsia="ru-RU"/>
        </w:rPr>
        <w:t xml:space="preserve">науки про </w:t>
      </w:r>
      <w:proofErr w:type="spellStart"/>
      <w:r w:rsidRPr="002A3958">
        <w:rPr>
          <w:rFonts w:ascii="Times New Roman" w:hAnsi="Times New Roman" w:cs="Times New Roman"/>
          <w:sz w:val="28"/>
          <w:lang w:eastAsia="ru-RU"/>
        </w:rPr>
        <w:t>зв’язки</w:t>
      </w:r>
      <w:proofErr w:type="spellEnd"/>
      <w:r w:rsidRPr="002A3958">
        <w:rPr>
          <w:rFonts w:ascii="Times New Roman" w:hAnsi="Times New Roman" w:cs="Times New Roman"/>
          <w:sz w:val="28"/>
          <w:lang w:eastAsia="ru-RU"/>
        </w:rPr>
        <w:t xml:space="preserve"> з </w:t>
      </w:r>
      <w:proofErr w:type="spellStart"/>
      <w:r w:rsidRPr="002A3958">
        <w:rPr>
          <w:rFonts w:ascii="Times New Roman" w:hAnsi="Times New Roman" w:cs="Times New Roman"/>
          <w:sz w:val="28"/>
          <w:lang w:eastAsia="ru-RU"/>
        </w:rPr>
        <w:t>громадськістю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»</w:t>
      </w:r>
    </w:p>
    <w:p w:rsidR="00AB7C1F" w:rsidRPr="00456DDD" w:rsidRDefault="00AB7C1F" w:rsidP="00AB7C1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«Структура науки про зв</w:t>
      </w:r>
      <w:r w:rsidRPr="002A395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з громадськістю</w:t>
      </w:r>
    </w:p>
    <w:p w:rsidR="00AB7C1F" w:rsidRPr="00D62943" w:rsidRDefault="00AB7C1F" w:rsidP="00AB7C1F">
      <w:pPr>
        <w:ind w:left="360"/>
        <w:jc w:val="center"/>
        <w:rPr>
          <w:b/>
          <w:i/>
          <w:szCs w:val="28"/>
          <w:u w:val="single"/>
        </w:rPr>
      </w:pPr>
      <w:proofErr w:type="spellStart"/>
      <w:r w:rsidRPr="00D62943">
        <w:rPr>
          <w:b/>
          <w:i/>
          <w:szCs w:val="28"/>
          <w:u w:val="single"/>
        </w:rPr>
        <w:t>Література</w:t>
      </w:r>
      <w:proofErr w:type="spellEnd"/>
    </w:p>
    <w:p w:rsidR="00AB7C1F" w:rsidRPr="008E6060" w:rsidRDefault="00AB7C1F" w:rsidP="00AB7C1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Березенко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 В. В. PR в </w:t>
      </w:r>
      <w:proofErr w:type="spellStart"/>
      <w:proofErr w:type="gramStart"/>
      <w:r w:rsidRPr="008E606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 феномену :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 [за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. наук. ред. В.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М.Владимирова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]. — </w:t>
      </w:r>
      <w:proofErr w:type="gramStart"/>
      <w:r w:rsidRPr="008E6060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8E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, Центр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8E6060">
        <w:rPr>
          <w:rFonts w:ascii="Times New Roman" w:hAnsi="Times New Roman" w:cs="Times New Roman"/>
          <w:sz w:val="28"/>
          <w:szCs w:val="28"/>
        </w:rPr>
        <w:t xml:space="preserve">, 2013. — 360 </w:t>
      </w:r>
      <w:proofErr w:type="spellStart"/>
      <w:r w:rsidRPr="008E6060">
        <w:rPr>
          <w:rFonts w:ascii="Times New Roman" w:hAnsi="Times New Roman" w:cs="Times New Roman"/>
          <w:sz w:val="28"/>
          <w:szCs w:val="28"/>
        </w:rPr>
        <w:t>с.</w:t>
      </w:r>
      <w:r w:rsidRPr="008E6060">
        <w:rPr>
          <w:rFonts w:ascii="Times New Roman" w:hAnsi="Times New Roman" w:cs="Times New Roman"/>
          <w:i/>
          <w:sz w:val="28"/>
          <w:szCs w:val="28"/>
        </w:rPr>
        <w:t>Соціологічний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енциклопедичний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словник. – М., 2006.</w:t>
      </w:r>
    </w:p>
    <w:p w:rsidR="00AB7C1F" w:rsidRPr="008E6060" w:rsidRDefault="00AB7C1F" w:rsidP="00AB7C1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Королько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В.Г., Некрасова О.В.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Зв’язки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громадськістю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Наукові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основи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, методика, практика.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Підр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. Для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вищих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навчальних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закладів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. –К.: Вид.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дім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Києво-Могилянська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академія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>», 2009. -831с.</w:t>
      </w:r>
    </w:p>
    <w:p w:rsidR="00AB7C1F" w:rsidRPr="008E6060" w:rsidRDefault="00AB7C1F" w:rsidP="00AB7C1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6060">
        <w:rPr>
          <w:rFonts w:ascii="Times New Roman" w:hAnsi="Times New Roman" w:cs="Times New Roman"/>
          <w:i/>
          <w:sz w:val="28"/>
          <w:szCs w:val="28"/>
        </w:rPr>
        <w:t>Чумиков</w:t>
      </w:r>
      <w:proofErr w:type="spellEnd"/>
      <w:r w:rsidRPr="008E6060">
        <w:rPr>
          <w:rFonts w:ascii="Times New Roman" w:hAnsi="Times New Roman" w:cs="Times New Roman"/>
          <w:i/>
          <w:sz w:val="28"/>
          <w:szCs w:val="28"/>
        </w:rPr>
        <w:t xml:space="preserve"> А.Н. Бочаров М.П. Связи с общественностью: теория и практика. – М.: Дело, 2006. – 552с.</w:t>
      </w:r>
    </w:p>
    <w:p w:rsidR="00926699" w:rsidRPr="00AB7C1F" w:rsidRDefault="00AB7C1F" w:rsidP="00AB7C1F"/>
    <w:sectPr w:rsidR="00926699" w:rsidRPr="00AB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7EE"/>
    <w:multiLevelType w:val="hybridMultilevel"/>
    <w:tmpl w:val="6B889DC2"/>
    <w:lvl w:ilvl="0" w:tplc="08829F3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D3AE3"/>
    <w:multiLevelType w:val="hybridMultilevel"/>
    <w:tmpl w:val="A5D6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4F3"/>
    <w:multiLevelType w:val="hybridMultilevel"/>
    <w:tmpl w:val="C310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207"/>
    <w:multiLevelType w:val="hybridMultilevel"/>
    <w:tmpl w:val="DDC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2E00"/>
    <w:multiLevelType w:val="hybridMultilevel"/>
    <w:tmpl w:val="C148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43ED"/>
    <w:multiLevelType w:val="hybridMultilevel"/>
    <w:tmpl w:val="5AB668C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8512049"/>
    <w:multiLevelType w:val="hybridMultilevel"/>
    <w:tmpl w:val="9E4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0993"/>
    <w:multiLevelType w:val="hybridMultilevel"/>
    <w:tmpl w:val="EB3023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2BC087B"/>
    <w:multiLevelType w:val="hybridMultilevel"/>
    <w:tmpl w:val="1FE2803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75B5E4F"/>
    <w:multiLevelType w:val="hybridMultilevel"/>
    <w:tmpl w:val="98C8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08F4"/>
    <w:multiLevelType w:val="hybridMultilevel"/>
    <w:tmpl w:val="425E895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3E01A05"/>
    <w:multiLevelType w:val="hybridMultilevel"/>
    <w:tmpl w:val="76C8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16828"/>
    <w:multiLevelType w:val="hybridMultilevel"/>
    <w:tmpl w:val="0610F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B5B0B"/>
    <w:multiLevelType w:val="hybridMultilevel"/>
    <w:tmpl w:val="10E80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8020F2"/>
    <w:multiLevelType w:val="hybridMultilevel"/>
    <w:tmpl w:val="1B74B27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4071C4B"/>
    <w:multiLevelType w:val="hybridMultilevel"/>
    <w:tmpl w:val="74B26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7C2BB8"/>
    <w:multiLevelType w:val="hybridMultilevel"/>
    <w:tmpl w:val="060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255D5"/>
    <w:multiLevelType w:val="hybridMultilevel"/>
    <w:tmpl w:val="2C42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237DF"/>
    <w:multiLevelType w:val="hybridMultilevel"/>
    <w:tmpl w:val="A3D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A659A"/>
    <w:multiLevelType w:val="hybridMultilevel"/>
    <w:tmpl w:val="88FCBE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35D42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9D1A75"/>
    <w:multiLevelType w:val="hybridMultilevel"/>
    <w:tmpl w:val="7FCC386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1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20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13"/>
  </w:num>
  <w:num w:numId="20">
    <w:abstractNumId w:val="9"/>
  </w:num>
  <w:num w:numId="21">
    <w:abstractNumId w:val="15"/>
  </w:num>
  <w:num w:numId="22">
    <w:abstractNumId w:val="7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28"/>
    <w:rsid w:val="00140E8D"/>
    <w:rsid w:val="003620B4"/>
    <w:rsid w:val="004307CA"/>
    <w:rsid w:val="004B1D50"/>
    <w:rsid w:val="00596828"/>
    <w:rsid w:val="006871C8"/>
    <w:rsid w:val="00733452"/>
    <w:rsid w:val="0086560B"/>
    <w:rsid w:val="009232BD"/>
    <w:rsid w:val="009C498D"/>
    <w:rsid w:val="00AB7C1F"/>
    <w:rsid w:val="00C47F1B"/>
    <w:rsid w:val="00CF742C"/>
    <w:rsid w:val="00D83B44"/>
    <w:rsid w:val="00E63F76"/>
    <w:rsid w:val="00F33FE7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87DA"/>
  <w15:chartTrackingRefBased/>
  <w15:docId w15:val="{2D6CE8A8-AA29-457C-8FD6-BA042AB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68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968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82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968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68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68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8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8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68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96828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5968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334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F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qFormat/>
    <w:rsid w:val="00F33FE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99"/>
    <w:qFormat/>
    <w:rsid w:val="00140E8D"/>
    <w:pPr>
      <w:jc w:val="center"/>
    </w:pPr>
    <w:rPr>
      <w:b/>
      <w:i/>
      <w:szCs w:val="28"/>
      <w:u w:val="single"/>
      <w:lang w:val="uk-UA" w:eastAsia="uk-UA"/>
    </w:rPr>
  </w:style>
  <w:style w:type="character" w:customStyle="1" w:styleId="a8">
    <w:name w:val="Заголовок Знак"/>
    <w:basedOn w:val="a0"/>
    <w:link w:val="a7"/>
    <w:uiPriority w:val="99"/>
    <w:rsid w:val="00140E8D"/>
    <w:rPr>
      <w:rFonts w:ascii="Times New Roman" w:eastAsia="Times New Roman" w:hAnsi="Times New Roman" w:cs="Times New Roman"/>
      <w:b/>
      <w:i/>
      <w:sz w:val="28"/>
      <w:szCs w:val="28"/>
      <w:u w:val="singl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2016-09-18T14:48:00Z</dcterms:created>
  <dcterms:modified xsi:type="dcterms:W3CDTF">2016-09-18T17:22:00Z</dcterms:modified>
</cp:coreProperties>
</file>