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D9" w:rsidRPr="00B046F2" w:rsidRDefault="001D04AB" w:rsidP="00B046F2">
      <w:pPr>
        <w:jc w:val="both"/>
        <w:rPr>
          <w:rFonts w:cs="Times New Roman"/>
          <w:lang w:val="uk-UA"/>
        </w:rPr>
      </w:pPr>
      <w:r w:rsidRPr="00B046F2">
        <w:rPr>
          <w:rFonts w:cs="Times New Roman"/>
          <w:lang w:val="uk-UA"/>
        </w:rPr>
        <w:t>ГРАК Основні принципи роботи</w:t>
      </w:r>
    </w:p>
    <w:p w:rsidR="00B046F2" w:rsidRPr="00B046F2" w:rsidRDefault="00B046F2" w:rsidP="00B04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13"/>
        <w:ind w:leftChars="-1" w:hangingChars="1" w:hanging="3"/>
        <w:jc w:val="both"/>
        <w:textDirection w:val="btLr"/>
        <w:textAlignment w:val="top"/>
        <w:outlineLvl w:val="0"/>
        <w:rPr>
          <w:rFonts w:eastAsia="Liberation Serif" w:cs="Times New Roman"/>
          <w:color w:val="000000"/>
        </w:rPr>
      </w:pPr>
    </w:p>
    <w:p w:rsidR="00B046F2" w:rsidRPr="00B046F2" w:rsidRDefault="00B046F2" w:rsidP="00B04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13"/>
        <w:ind w:leftChars="-1" w:hangingChars="1" w:hanging="3"/>
        <w:jc w:val="both"/>
        <w:textDirection w:val="btLr"/>
        <w:textAlignment w:val="top"/>
        <w:outlineLvl w:val="0"/>
        <w:rPr>
          <w:rFonts w:eastAsia="Liberation Serif" w:cs="Times New Roman"/>
          <w:color w:val="000000"/>
        </w:rPr>
      </w:pPr>
      <w:bookmarkStart w:id="0" w:name="_GoBack"/>
      <w:bookmarkEnd w:id="0"/>
      <w:r w:rsidRPr="00B046F2">
        <w:rPr>
          <w:rFonts w:eastAsia="Arial" w:cs="Times New Roman"/>
          <w:b/>
          <w:color w:val="3C4043"/>
          <w:highlight w:val="white"/>
        </w:rPr>
        <w:t>KWIC</w:t>
      </w:r>
      <w:r w:rsidRPr="00B046F2">
        <w:rPr>
          <w:rFonts w:eastAsia="Arial" w:cs="Times New Roman"/>
          <w:color w:val="3C4043"/>
          <w:highlight w:val="white"/>
        </w:rPr>
        <w:t xml:space="preserve"> див. </w:t>
      </w:r>
      <w:proofErr w:type="spellStart"/>
      <w:r w:rsidRPr="00B046F2">
        <w:rPr>
          <w:rFonts w:eastAsia="Arial" w:cs="Times New Roman"/>
          <w:b/>
          <w:color w:val="3C4043"/>
          <w:highlight w:val="white"/>
        </w:rPr>
        <w:t>Ключові</w:t>
      </w:r>
      <w:proofErr w:type="spellEnd"/>
      <w:r w:rsidRPr="00B046F2">
        <w:rPr>
          <w:rFonts w:eastAsia="Arial" w:cs="Times New Roman"/>
          <w:b/>
          <w:color w:val="3C4043"/>
          <w:highlight w:val="white"/>
        </w:rPr>
        <w:t xml:space="preserve"> слова</w:t>
      </w:r>
    </w:p>
    <w:p w:rsidR="00B046F2" w:rsidRPr="00B046F2" w:rsidRDefault="00B046F2" w:rsidP="00B04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13"/>
        <w:ind w:leftChars="-1" w:hangingChars="1" w:hanging="3"/>
        <w:jc w:val="both"/>
        <w:textDirection w:val="btLr"/>
        <w:textAlignment w:val="top"/>
        <w:outlineLvl w:val="0"/>
        <w:rPr>
          <w:rFonts w:eastAsia="Liberation Serif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Абсолютна частота</w:t>
      </w:r>
      <w:r w:rsidRPr="00B046F2">
        <w:rPr>
          <w:rFonts w:eastAsia="Arial" w:cs="Times New Roman"/>
          <w:color w:val="3C4043"/>
          <w:highlight w:val="white"/>
        </w:rPr>
        <w:t xml:space="preserve"> – див.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Частотність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>.</w:t>
      </w:r>
    </w:p>
    <w:p w:rsidR="00B046F2" w:rsidRPr="00B046F2" w:rsidRDefault="00B046F2" w:rsidP="00B04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13"/>
        <w:ind w:leftChars="-1" w:hangingChars="1" w:hanging="3"/>
        <w:jc w:val="both"/>
        <w:textDirection w:val="btLr"/>
        <w:textAlignment w:val="top"/>
        <w:outlineLvl w:val="0"/>
        <w:rPr>
          <w:rFonts w:eastAsia="Liberation Serif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 xml:space="preserve">Атрибут </w:t>
      </w:r>
      <w:proofErr w:type="spellStart"/>
      <w:r w:rsidRPr="00B046F2">
        <w:rPr>
          <w:rFonts w:eastAsia="Arial" w:cs="Times New Roman"/>
          <w:b/>
          <w:color w:val="3C4043"/>
          <w:highlight w:val="white"/>
        </w:rPr>
        <w:t>токена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– параметр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токена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за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ведеться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; атрибут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може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вказувати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на лексему, тег, словоформу (у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запиті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lemma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tag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word</w:t>
      </w:r>
      <w:proofErr w:type="spellEnd"/>
      <w:r w:rsidRPr="00B046F2">
        <w:rPr>
          <w:rFonts w:eastAsia="Arial" w:cs="Times New Roman"/>
          <w:color w:val="3C4043"/>
          <w:highlight w:val="white"/>
        </w:rPr>
        <w:t>).</w:t>
      </w:r>
    </w:p>
    <w:p w:rsidR="00B046F2" w:rsidRPr="00B046F2" w:rsidRDefault="00B046F2" w:rsidP="00B04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13"/>
        <w:ind w:leftChars="-1" w:hangingChars="1" w:hanging="3"/>
        <w:jc w:val="both"/>
        <w:textDirection w:val="btLr"/>
        <w:textAlignment w:val="top"/>
        <w:outlineLvl w:val="0"/>
        <w:rPr>
          <w:rFonts w:eastAsia="Liberation Serif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Атрибут документа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інформація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додається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до документа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називається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метаданими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Наприклад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proofErr w:type="gramStart"/>
      <w:r w:rsidRPr="00B046F2">
        <w:rPr>
          <w:rFonts w:eastAsia="Arial" w:cs="Times New Roman"/>
          <w:color w:val="3C4043"/>
          <w:highlight w:val="white"/>
        </w:rPr>
        <w:t>doc.style</w:t>
      </w:r>
      <w:proofErr w:type="spellEnd"/>
      <w:proofErr w:type="gram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вказує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на стиль документа,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doc.author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– на автора,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doc.sex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— на стать автора.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Документ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загальна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назва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яка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використовується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для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позначення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кожного з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текстових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файлів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складі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корпусу. Початок і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кінець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кожного документа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автоматично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позначаються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як &lt;</w:t>
      </w:r>
      <w:proofErr w:type="spellStart"/>
      <w:r w:rsidRPr="00B046F2">
        <w:rPr>
          <w:rFonts w:eastAsia="Arial" w:cs="Times New Roman"/>
          <w:color w:val="3C4043"/>
          <w:highlight w:val="white"/>
        </w:rPr>
        <w:t>doc</w:t>
      </w:r>
      <w:proofErr w:type="spellEnd"/>
      <w:r w:rsidRPr="00B046F2">
        <w:rPr>
          <w:rFonts w:eastAsia="Arial" w:cs="Times New Roman"/>
          <w:color w:val="3C4043"/>
          <w:highlight w:val="white"/>
        </w:rPr>
        <w:t>&gt; і &lt;/</w:t>
      </w:r>
      <w:proofErr w:type="spellStart"/>
      <w:r w:rsidRPr="00B046F2">
        <w:rPr>
          <w:rFonts w:eastAsia="Arial" w:cs="Times New Roman"/>
          <w:color w:val="3C4043"/>
          <w:highlight w:val="white"/>
        </w:rPr>
        <w:t>doc</w:t>
      </w:r>
      <w:proofErr w:type="spellEnd"/>
      <w:proofErr w:type="gramStart"/>
      <w:r w:rsidRPr="00B046F2">
        <w:rPr>
          <w:rFonts w:eastAsia="Arial" w:cs="Times New Roman"/>
          <w:color w:val="3C4043"/>
          <w:highlight w:val="white"/>
        </w:rPr>
        <w:t>&gt; .</w:t>
      </w:r>
      <w:proofErr w:type="gramEnd"/>
      <w:r w:rsidRPr="00B046F2">
        <w:rPr>
          <w:rFonts w:eastAsia="Arial" w:cs="Times New Roman"/>
          <w:color w:val="3C4043"/>
          <w:highlight w:val="white"/>
        </w:rPr>
        <w:t xml:space="preserve"> 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Запит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послідовність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символів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вводить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користувач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для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з метою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отримання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результатів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вигляді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конкордансу. 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</w:rPr>
        <w:t>Запит CQL</w:t>
      </w:r>
      <w:r w:rsidRPr="00B046F2">
        <w:rPr>
          <w:rFonts w:eastAsia="Arial" w:cs="Times New Roman"/>
          <w:color w:val="3C4043"/>
        </w:rPr>
        <w:t xml:space="preserve"> — запит, написаний </w:t>
      </w:r>
      <w:proofErr w:type="spellStart"/>
      <w:r w:rsidRPr="00B046F2">
        <w:rPr>
          <w:rFonts w:eastAsia="Arial" w:cs="Times New Roman"/>
          <w:color w:val="3C4043"/>
        </w:rPr>
        <w:t>мовою</w:t>
      </w:r>
      <w:proofErr w:type="spellEnd"/>
      <w:r w:rsidRPr="00B046F2">
        <w:rPr>
          <w:rFonts w:eastAsia="Arial" w:cs="Times New Roman"/>
          <w:color w:val="3C4043"/>
        </w:rPr>
        <w:t xml:space="preserve"> CQL, </w:t>
      </w:r>
      <w:proofErr w:type="spellStart"/>
      <w:r w:rsidRPr="00B046F2">
        <w:rPr>
          <w:rFonts w:eastAsia="Arial" w:cs="Times New Roman"/>
          <w:color w:val="3C4043"/>
        </w:rPr>
        <w:t>який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описує</w:t>
      </w:r>
      <w:proofErr w:type="spellEnd"/>
      <w:r w:rsidRPr="00B046F2">
        <w:rPr>
          <w:rFonts w:eastAsia="Arial" w:cs="Times New Roman"/>
          <w:color w:val="3C4043"/>
        </w:rPr>
        <w:t xml:space="preserve"> характеристики </w:t>
      </w:r>
      <w:proofErr w:type="spellStart"/>
      <w:r w:rsidRPr="00B046F2">
        <w:rPr>
          <w:rFonts w:eastAsia="Arial" w:cs="Times New Roman"/>
          <w:color w:val="3C4043"/>
        </w:rPr>
        <w:t>токена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або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послідовності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токенів</w:t>
      </w:r>
      <w:proofErr w:type="spellEnd"/>
      <w:r w:rsidRPr="00B046F2">
        <w:rPr>
          <w:rFonts w:eastAsia="Arial" w:cs="Times New Roman"/>
          <w:color w:val="3C4043"/>
        </w:rPr>
        <w:t xml:space="preserve"> і, </w:t>
      </w:r>
      <w:proofErr w:type="spellStart"/>
      <w:r w:rsidRPr="00B046F2">
        <w:rPr>
          <w:rFonts w:eastAsia="Arial" w:cs="Times New Roman"/>
          <w:color w:val="3C4043"/>
        </w:rPr>
        <w:t>можливо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якісь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додаткові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умови</w:t>
      </w:r>
      <w:proofErr w:type="spellEnd"/>
      <w:r w:rsidRPr="00B046F2">
        <w:rPr>
          <w:rFonts w:eastAsia="Arial" w:cs="Times New Roman"/>
          <w:color w:val="3C4043"/>
        </w:rPr>
        <w:t xml:space="preserve"> для них. 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  <w:highlight w:val="white"/>
        </w:rPr>
        <w:t>Ключові</w:t>
      </w:r>
      <w:proofErr w:type="spellEnd"/>
      <w:r w:rsidRPr="00B046F2">
        <w:rPr>
          <w:rFonts w:eastAsia="Arial" w:cs="Times New Roman"/>
          <w:b/>
          <w:color w:val="3C4043"/>
          <w:highlight w:val="white"/>
        </w:rPr>
        <w:t xml:space="preserve"> слова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слова, за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якими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здійснювався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вони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виділені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червоним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конкордансі</w:t>
      </w:r>
      <w:proofErr w:type="spellEnd"/>
      <w:r w:rsidRPr="00B046F2">
        <w:rPr>
          <w:rFonts w:eastAsia="Arial" w:cs="Times New Roman"/>
          <w:color w:val="3C4043"/>
          <w:highlight w:val="white"/>
        </w:rPr>
        <w:t>.</w:t>
      </w:r>
      <w:r w:rsidRPr="00B046F2">
        <w:rPr>
          <w:rFonts w:eastAsia="Arial" w:cs="Times New Roman"/>
          <w:color w:val="3C4043"/>
        </w:rPr>
        <w:t xml:space="preserve"> </w:t>
      </w:r>
      <w:r w:rsidRPr="00B046F2">
        <w:rPr>
          <w:rFonts w:eastAsia="Arial" w:cs="Times New Roman"/>
          <w:color w:val="3C4043"/>
          <w:highlight w:val="white"/>
        </w:rPr>
        <w:t xml:space="preserve">KWIC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абревіатура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означає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ключове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слово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контексті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Key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Word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in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Context</w:t>
      </w:r>
      <w:proofErr w:type="spellEnd"/>
      <w:r w:rsidRPr="00B046F2">
        <w:rPr>
          <w:rFonts w:eastAsia="Arial" w:cs="Times New Roman"/>
          <w:color w:val="3C4043"/>
          <w:highlight w:val="white"/>
        </w:rPr>
        <w:t>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Конкорданс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перелік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усіх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прикладів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пошукового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фрази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знайдених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з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інформацією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про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джерело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(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метаданими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).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Можна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налаштувати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вигляд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конкордансу: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із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пошуковим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словом,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виділеним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центрі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екрана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та з контекстом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праворуч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і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ліворуч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(формат KWIC)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із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пошуковим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словом,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виділеним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кольором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реченні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(формат «У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реченні</w:t>
      </w:r>
      <w:proofErr w:type="spellEnd"/>
      <w:r w:rsidRPr="00B046F2">
        <w:rPr>
          <w:rFonts w:eastAsia="Arial" w:cs="Times New Roman"/>
          <w:color w:val="3C4043"/>
          <w:highlight w:val="white"/>
        </w:rPr>
        <w:t>»).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Корпус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велике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зібрання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текстів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призначене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для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вивчення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мови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репрезентує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зріз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мови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цілому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окрему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її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частину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Корпус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зазвичай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буває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анотований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розмічений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тобто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містить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певну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інформацію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про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тексти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(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наприклад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стиль, жанр,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рік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написання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) і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словоформи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(</w:t>
      </w:r>
      <w:proofErr w:type="spellStart"/>
      <w:r w:rsidRPr="00B046F2">
        <w:rPr>
          <w:rFonts w:eastAsia="Arial" w:cs="Times New Roman"/>
          <w:color w:val="3C4043"/>
          <w:highlight w:val="white"/>
        </w:rPr>
        <w:t>граматичні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семантичні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стилістичні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характеристики).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Терміни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«корпус», «корпус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текстів</w:t>
      </w:r>
      <w:proofErr w:type="spellEnd"/>
      <w:r w:rsidRPr="00B046F2">
        <w:rPr>
          <w:rFonts w:eastAsia="Arial" w:cs="Times New Roman"/>
          <w:color w:val="3C4043"/>
          <w:highlight w:val="white"/>
        </w:rPr>
        <w:t>» і «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мовний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корпус» —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взаємозамінні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Використання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корпусу для будь-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якого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типу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лінгвістичної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мовно-орієнтованої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роботи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забезпечує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результати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відображають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реальне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використання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мови</w:t>
      </w:r>
      <w:proofErr w:type="spellEnd"/>
      <w:r w:rsidRPr="00B046F2">
        <w:rPr>
          <w:rFonts w:eastAsia="Arial" w:cs="Times New Roman"/>
          <w:color w:val="3C4043"/>
          <w:highlight w:val="white"/>
        </w:rPr>
        <w:t>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  <w:highlight w:val="white"/>
        </w:rPr>
        <w:t>Лема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– початкова форма слова,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позиційний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атрибут,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програма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приписує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кожній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словоформі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за словником (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отже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визначаються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тільки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для словоформ,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є </w:t>
      </w:r>
      <w:proofErr w:type="gramStart"/>
      <w:r w:rsidRPr="00B046F2">
        <w:rPr>
          <w:rFonts w:eastAsia="Arial" w:cs="Times New Roman"/>
          <w:color w:val="3C4043"/>
          <w:highlight w:val="white"/>
        </w:rPr>
        <w:t>в словнику</w:t>
      </w:r>
      <w:proofErr w:type="gramEnd"/>
      <w:r w:rsidRPr="00B046F2">
        <w:rPr>
          <w:rFonts w:eastAsia="Arial" w:cs="Times New Roman"/>
          <w:color w:val="3C4043"/>
          <w:highlight w:val="white"/>
        </w:rPr>
        <w:t xml:space="preserve">, 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також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для форм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складних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слів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написаних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через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дефіс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кожна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частина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є у словнику як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окрема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інші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залишаються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без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).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Лематизований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дозволяє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здійснювати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пошук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лемою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і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включати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в результат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форми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слова,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наприклад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шукаючи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знайдемо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іду</w:t>
      </w:r>
      <w:proofErr w:type="spellEnd"/>
      <w:r w:rsidRPr="00B046F2">
        <w:rPr>
          <w:rFonts w:eastAsia="Arial" w:cs="Times New Roman"/>
          <w:i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іде</w:t>
      </w:r>
      <w:proofErr w:type="spellEnd"/>
      <w:r w:rsidRPr="00B046F2">
        <w:rPr>
          <w:rFonts w:eastAsia="Arial" w:cs="Times New Roman"/>
          <w:i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lastRenderedPageBreak/>
        <w:t>ідемо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чутлива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до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реєстру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тобто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r w:rsidRPr="00B046F2">
        <w:rPr>
          <w:rFonts w:eastAsia="Arial" w:cs="Times New Roman"/>
          <w:i/>
          <w:color w:val="3C4043"/>
          <w:highlight w:val="white"/>
        </w:rPr>
        <w:t xml:space="preserve">лев </w:t>
      </w:r>
      <w:r w:rsidRPr="00B046F2">
        <w:rPr>
          <w:rFonts w:eastAsia="Arial" w:cs="Times New Roman"/>
          <w:color w:val="3C4043"/>
          <w:highlight w:val="white"/>
        </w:rPr>
        <w:t xml:space="preserve">і </w:t>
      </w:r>
      <w:r w:rsidRPr="00B046F2">
        <w:rPr>
          <w:rFonts w:eastAsia="Arial" w:cs="Times New Roman"/>
          <w:i/>
          <w:color w:val="3C4043"/>
          <w:highlight w:val="white"/>
        </w:rPr>
        <w:t>Лев</w:t>
      </w:r>
      <w:r w:rsidRPr="00B046F2">
        <w:rPr>
          <w:rFonts w:eastAsia="Arial" w:cs="Times New Roman"/>
          <w:color w:val="3C4043"/>
          <w:highlight w:val="white"/>
        </w:rPr>
        <w:t xml:space="preserve"> —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дві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різні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Частотний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список за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лемою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—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список частот, де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іду</w:t>
      </w:r>
      <w:proofErr w:type="spellEnd"/>
      <w:r w:rsidRPr="00B046F2">
        <w:rPr>
          <w:rFonts w:eastAsia="Arial" w:cs="Times New Roman"/>
          <w:i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іде</w:t>
      </w:r>
      <w:proofErr w:type="spellEnd"/>
      <w:r w:rsidRPr="00B046F2">
        <w:rPr>
          <w:rFonts w:eastAsia="Arial" w:cs="Times New Roman"/>
          <w:i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ідемо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подано як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іти</w:t>
      </w:r>
      <w:proofErr w:type="spellEnd"/>
      <w:r w:rsidRPr="00B046F2">
        <w:rPr>
          <w:rFonts w:eastAsia="Arial" w:cs="Times New Roman"/>
          <w:color w:val="3C4043"/>
        </w:rPr>
        <w:t xml:space="preserve">. </w:t>
      </w:r>
      <w:proofErr w:type="spellStart"/>
      <w:r w:rsidRPr="00B046F2">
        <w:rPr>
          <w:rFonts w:eastAsia="Arial" w:cs="Times New Roman"/>
          <w:color w:val="3C4043"/>
        </w:rPr>
        <w:t>Різні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види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дієслова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орфоепічні</w:t>
      </w:r>
      <w:proofErr w:type="spellEnd"/>
      <w:r w:rsidRPr="00B046F2">
        <w:rPr>
          <w:rFonts w:eastAsia="Arial" w:cs="Times New Roman"/>
          <w:color w:val="3C4043"/>
        </w:rPr>
        <w:t xml:space="preserve"> і </w:t>
      </w:r>
      <w:proofErr w:type="spellStart"/>
      <w:r w:rsidRPr="00B046F2">
        <w:rPr>
          <w:rFonts w:eastAsia="Arial" w:cs="Times New Roman"/>
          <w:color w:val="3C4043"/>
        </w:rPr>
        <w:t>правописні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варіанти</w:t>
      </w:r>
      <w:proofErr w:type="spellEnd"/>
      <w:r w:rsidRPr="00B046F2">
        <w:rPr>
          <w:rFonts w:eastAsia="Arial" w:cs="Times New Roman"/>
          <w:color w:val="3C4043"/>
        </w:rPr>
        <w:t xml:space="preserve"> (на </w:t>
      </w:r>
      <w:proofErr w:type="spellStart"/>
      <w:r w:rsidRPr="00B046F2">
        <w:rPr>
          <w:rFonts w:eastAsia="Arial" w:cs="Times New Roman"/>
          <w:color w:val="3C4043"/>
        </w:rPr>
        <w:t>зразок</w:t>
      </w:r>
      <w:proofErr w:type="spellEnd"/>
      <w:r w:rsidRPr="00B046F2">
        <w:rPr>
          <w:rFonts w:eastAsia="Arial" w:cs="Times New Roman"/>
          <w:i/>
          <w:color w:val="3C4043"/>
        </w:rPr>
        <w:t xml:space="preserve"> і/й, у/в, </w:t>
      </w:r>
      <w:proofErr w:type="spellStart"/>
      <w:r w:rsidRPr="00B046F2">
        <w:rPr>
          <w:rFonts w:eastAsia="Arial" w:cs="Times New Roman"/>
          <w:i/>
          <w:color w:val="3C4043"/>
        </w:rPr>
        <w:t>вчитель</w:t>
      </w:r>
      <w:proofErr w:type="spellEnd"/>
      <w:r w:rsidRPr="00B046F2">
        <w:rPr>
          <w:rFonts w:eastAsia="Arial" w:cs="Times New Roman"/>
          <w:i/>
          <w:color w:val="3C4043"/>
        </w:rPr>
        <w:t xml:space="preserve">/учитель, </w:t>
      </w:r>
      <w:proofErr w:type="spellStart"/>
      <w:r w:rsidRPr="00B046F2">
        <w:rPr>
          <w:rFonts w:eastAsia="Arial" w:cs="Times New Roman"/>
          <w:i/>
          <w:color w:val="3C4043"/>
        </w:rPr>
        <w:t>аудиторія</w:t>
      </w:r>
      <w:proofErr w:type="spellEnd"/>
      <w:r w:rsidRPr="00B046F2">
        <w:rPr>
          <w:rFonts w:eastAsia="Arial" w:cs="Times New Roman"/>
          <w:i/>
          <w:color w:val="3C4043"/>
        </w:rPr>
        <w:t>/</w:t>
      </w:r>
      <w:proofErr w:type="spellStart"/>
      <w:r w:rsidRPr="00B046F2">
        <w:rPr>
          <w:rFonts w:eastAsia="Arial" w:cs="Times New Roman"/>
          <w:i/>
          <w:color w:val="3C4043"/>
        </w:rPr>
        <w:t>авдиторія</w:t>
      </w:r>
      <w:proofErr w:type="spellEnd"/>
      <w:r w:rsidRPr="00B046F2">
        <w:rPr>
          <w:rFonts w:eastAsia="Arial" w:cs="Times New Roman"/>
          <w:color w:val="3C4043"/>
        </w:rPr>
        <w:t xml:space="preserve">) у </w:t>
      </w:r>
      <w:proofErr w:type="spellStart"/>
      <w:r w:rsidRPr="00B046F2">
        <w:rPr>
          <w:rFonts w:eastAsia="Arial" w:cs="Times New Roman"/>
          <w:color w:val="3C4043"/>
        </w:rPr>
        <w:t>ГРАКу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вважаються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різними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лемами</w:t>
      </w:r>
      <w:proofErr w:type="spellEnd"/>
      <w:r w:rsidRPr="00B046F2">
        <w:rPr>
          <w:rFonts w:eastAsia="Arial" w:cs="Times New Roman"/>
          <w:color w:val="3C4043"/>
        </w:rPr>
        <w:t xml:space="preserve">. </w:t>
      </w:r>
      <w:proofErr w:type="spellStart"/>
      <w:r w:rsidRPr="00B046F2">
        <w:rPr>
          <w:rFonts w:eastAsia="Arial" w:cs="Times New Roman"/>
          <w:color w:val="3C4043"/>
        </w:rPr>
        <w:t>Пошук</w:t>
      </w:r>
      <w:proofErr w:type="spellEnd"/>
      <w:r w:rsidRPr="00B046F2">
        <w:rPr>
          <w:rFonts w:eastAsia="Arial" w:cs="Times New Roman"/>
          <w:color w:val="3C4043"/>
        </w:rPr>
        <w:t xml:space="preserve"> за </w:t>
      </w:r>
      <w:proofErr w:type="spellStart"/>
      <w:r w:rsidRPr="00B046F2">
        <w:rPr>
          <w:rFonts w:eastAsia="Arial" w:cs="Times New Roman"/>
          <w:color w:val="3C4043"/>
        </w:rPr>
        <w:t>лемою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дає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змогу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користувачеві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отримати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дані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що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точніше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характеризують</w:t>
      </w:r>
      <w:proofErr w:type="spellEnd"/>
      <w:r w:rsidRPr="00B046F2">
        <w:rPr>
          <w:rFonts w:eastAsia="Arial" w:cs="Times New Roman"/>
          <w:color w:val="3C4043"/>
        </w:rPr>
        <w:t xml:space="preserve"> лексему в </w:t>
      </w:r>
      <w:proofErr w:type="spellStart"/>
      <w:r w:rsidRPr="00B046F2">
        <w:rPr>
          <w:rFonts w:eastAsia="Arial" w:cs="Times New Roman"/>
          <w:color w:val="3C4043"/>
        </w:rPr>
        <w:t>цілому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proofErr w:type="spellStart"/>
      <w:r w:rsidRPr="00B046F2">
        <w:rPr>
          <w:rFonts w:eastAsia="Arial" w:cs="Times New Roman"/>
          <w:color w:val="3C4043"/>
        </w:rPr>
        <w:t>її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частотні</w:t>
      </w:r>
      <w:proofErr w:type="spellEnd"/>
      <w:r w:rsidRPr="00B046F2">
        <w:rPr>
          <w:rFonts w:eastAsia="Arial" w:cs="Times New Roman"/>
          <w:color w:val="3C4043"/>
        </w:rPr>
        <w:t xml:space="preserve"> характеристики, </w:t>
      </w:r>
      <w:proofErr w:type="spellStart"/>
      <w:r w:rsidRPr="00B046F2">
        <w:rPr>
          <w:rFonts w:eastAsia="Arial" w:cs="Times New Roman"/>
          <w:color w:val="3C4043"/>
        </w:rPr>
        <w:t>сполучуваність</w:t>
      </w:r>
      <w:proofErr w:type="spellEnd"/>
      <w:r w:rsidRPr="00B046F2">
        <w:rPr>
          <w:rFonts w:eastAsia="Arial" w:cs="Times New Roman"/>
          <w:color w:val="3C4043"/>
        </w:rPr>
        <w:t xml:space="preserve"> з </w:t>
      </w:r>
      <w:proofErr w:type="spellStart"/>
      <w:r w:rsidRPr="00B046F2">
        <w:rPr>
          <w:rFonts w:eastAsia="Arial" w:cs="Times New Roman"/>
          <w:color w:val="3C4043"/>
        </w:rPr>
        <w:t>іншими</w:t>
      </w:r>
      <w:proofErr w:type="spellEnd"/>
      <w:r w:rsidRPr="00B046F2">
        <w:rPr>
          <w:rFonts w:eastAsia="Arial" w:cs="Times New Roman"/>
          <w:color w:val="3C4043"/>
        </w:rPr>
        <w:t xml:space="preserve"> лексемами </w:t>
      </w:r>
      <w:proofErr w:type="gramStart"/>
      <w:r w:rsidRPr="00B046F2">
        <w:rPr>
          <w:rFonts w:eastAsia="Arial" w:cs="Times New Roman"/>
          <w:color w:val="3C4043"/>
        </w:rPr>
        <w:t>у рамках</w:t>
      </w:r>
      <w:proofErr w:type="gram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словосполучень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тощо</w:t>
      </w:r>
      <w:proofErr w:type="spellEnd"/>
      <w:r w:rsidRPr="00B046F2">
        <w:rPr>
          <w:rFonts w:eastAsia="Arial" w:cs="Times New Roman"/>
          <w:color w:val="3C4043"/>
        </w:rPr>
        <w:t xml:space="preserve">). Тому </w:t>
      </w:r>
      <w:proofErr w:type="spellStart"/>
      <w:r w:rsidRPr="00B046F2">
        <w:rPr>
          <w:rFonts w:eastAsia="Arial" w:cs="Times New Roman"/>
          <w:color w:val="3C4043"/>
        </w:rPr>
        <w:t>цей</w:t>
      </w:r>
      <w:proofErr w:type="spellEnd"/>
      <w:r w:rsidRPr="00B046F2">
        <w:rPr>
          <w:rFonts w:eastAsia="Arial" w:cs="Times New Roman"/>
          <w:color w:val="3C4043"/>
        </w:rPr>
        <w:t xml:space="preserve"> атрибут </w:t>
      </w:r>
      <w:proofErr w:type="spellStart"/>
      <w:r w:rsidRPr="00B046F2">
        <w:rPr>
          <w:rFonts w:eastAsia="Arial" w:cs="Times New Roman"/>
          <w:color w:val="3C4043"/>
        </w:rPr>
        <w:t>слід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використовувати</w:t>
      </w:r>
      <w:proofErr w:type="spellEnd"/>
      <w:r w:rsidRPr="00B046F2">
        <w:rPr>
          <w:rFonts w:eastAsia="Arial" w:cs="Times New Roman"/>
          <w:color w:val="3C4043"/>
        </w:rPr>
        <w:t xml:space="preserve"> в </w:t>
      </w:r>
      <w:proofErr w:type="spellStart"/>
      <w:r w:rsidRPr="00B046F2">
        <w:rPr>
          <w:rFonts w:eastAsia="Arial" w:cs="Times New Roman"/>
          <w:color w:val="3C4043"/>
        </w:rPr>
        <w:t>усіх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запитах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спрямованих</w:t>
      </w:r>
      <w:proofErr w:type="spellEnd"/>
      <w:r w:rsidRPr="00B046F2">
        <w:rPr>
          <w:rFonts w:eastAsia="Arial" w:cs="Times New Roman"/>
          <w:color w:val="3C4043"/>
        </w:rPr>
        <w:t xml:space="preserve"> на </w:t>
      </w:r>
      <w:proofErr w:type="spellStart"/>
      <w:r w:rsidRPr="00B046F2">
        <w:rPr>
          <w:rFonts w:eastAsia="Arial" w:cs="Times New Roman"/>
          <w:color w:val="3C4043"/>
        </w:rPr>
        <w:t>виявлення</w:t>
      </w:r>
      <w:proofErr w:type="spellEnd"/>
      <w:r w:rsidRPr="00B046F2">
        <w:rPr>
          <w:rFonts w:eastAsia="Arial" w:cs="Times New Roman"/>
          <w:color w:val="3C4043"/>
        </w:rPr>
        <w:t xml:space="preserve"> характеристик </w:t>
      </w:r>
      <w:proofErr w:type="spellStart"/>
      <w:r w:rsidRPr="00B046F2">
        <w:rPr>
          <w:rFonts w:eastAsia="Arial" w:cs="Times New Roman"/>
          <w:color w:val="3C4043"/>
        </w:rPr>
        <w:t>саме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лексеми</w:t>
      </w:r>
      <w:proofErr w:type="spellEnd"/>
      <w:r w:rsidRPr="00B046F2">
        <w:rPr>
          <w:rFonts w:eastAsia="Arial" w:cs="Times New Roman"/>
          <w:color w:val="3C4043"/>
        </w:rPr>
        <w:t xml:space="preserve">, а не </w:t>
      </w:r>
      <w:proofErr w:type="spellStart"/>
      <w:r w:rsidRPr="00B046F2">
        <w:rPr>
          <w:rFonts w:eastAsia="Arial" w:cs="Times New Roman"/>
          <w:color w:val="3C4043"/>
        </w:rPr>
        <w:t>її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окремої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граматичної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форми</w:t>
      </w:r>
      <w:proofErr w:type="spellEnd"/>
      <w:r w:rsidRPr="00B046F2">
        <w:rPr>
          <w:rFonts w:eastAsia="Arial" w:cs="Times New Roman"/>
          <w:color w:val="3C4043"/>
        </w:rPr>
        <w:t xml:space="preserve">. </w:t>
      </w:r>
      <w:proofErr w:type="spellStart"/>
      <w:r w:rsidRPr="00B046F2">
        <w:rPr>
          <w:rFonts w:eastAsia="Arial" w:cs="Times New Roman"/>
          <w:color w:val="3C4043"/>
        </w:rPr>
        <w:t>Винятками</w:t>
      </w:r>
      <w:proofErr w:type="spellEnd"/>
      <w:r w:rsidRPr="00B046F2">
        <w:rPr>
          <w:rFonts w:eastAsia="Arial" w:cs="Times New Roman"/>
          <w:color w:val="3C4043"/>
        </w:rPr>
        <w:t xml:space="preserve"> є </w:t>
      </w:r>
      <w:proofErr w:type="spellStart"/>
      <w:r w:rsidRPr="00B046F2">
        <w:rPr>
          <w:rFonts w:eastAsia="Arial" w:cs="Times New Roman"/>
          <w:color w:val="3C4043"/>
        </w:rPr>
        <w:t>ненормативні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помилкові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обсценні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новостворені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архаїчні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лексеми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яких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немає</w:t>
      </w:r>
      <w:proofErr w:type="spellEnd"/>
      <w:r w:rsidRPr="00B046F2">
        <w:rPr>
          <w:rFonts w:eastAsia="Arial" w:cs="Times New Roman"/>
          <w:color w:val="3C4043"/>
        </w:rPr>
        <w:t xml:space="preserve"> в словнику — </w:t>
      </w:r>
      <w:proofErr w:type="spellStart"/>
      <w:r w:rsidRPr="00B046F2">
        <w:rPr>
          <w:rFonts w:eastAsia="Arial" w:cs="Times New Roman"/>
          <w:color w:val="3C4043"/>
        </w:rPr>
        <w:t>їх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можна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знайти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тільки</w:t>
      </w:r>
      <w:proofErr w:type="spellEnd"/>
      <w:r w:rsidRPr="00B046F2">
        <w:rPr>
          <w:rFonts w:eastAsia="Arial" w:cs="Times New Roman"/>
          <w:color w:val="3C4043"/>
        </w:rPr>
        <w:t xml:space="preserve"> за словоформою (</w:t>
      </w:r>
      <w:proofErr w:type="spellStart"/>
      <w:r w:rsidRPr="00B046F2">
        <w:rPr>
          <w:rFonts w:eastAsia="Arial" w:cs="Times New Roman"/>
          <w:color w:val="3C4043"/>
        </w:rPr>
        <w:t>наприклад</w:t>
      </w:r>
      <w:proofErr w:type="spellEnd"/>
      <w:r w:rsidRPr="00B046F2">
        <w:rPr>
          <w:rFonts w:eastAsia="Arial" w:cs="Times New Roman"/>
          <w:color w:val="3C4043"/>
        </w:rPr>
        <w:t>, [</w:t>
      </w:r>
      <w:proofErr w:type="spellStart"/>
      <w:r w:rsidRPr="00B046F2">
        <w:rPr>
          <w:rFonts w:eastAsia="Arial" w:cs="Times New Roman"/>
          <w:color w:val="3C4043"/>
        </w:rPr>
        <w:t>word</w:t>
      </w:r>
      <w:proofErr w:type="spellEnd"/>
      <w:r w:rsidRPr="00B046F2">
        <w:rPr>
          <w:rFonts w:eastAsia="Arial" w:cs="Times New Roman"/>
          <w:color w:val="3C4043"/>
        </w:rPr>
        <w:t>=</w:t>
      </w:r>
      <w:r w:rsidRPr="00B046F2">
        <w:rPr>
          <w:rFonts w:eastAsia="Arial" w:cs="Times New Roman"/>
          <w:color w:val="000000"/>
        </w:rPr>
        <w:t xml:space="preserve"> "</w:t>
      </w:r>
      <w:proofErr w:type="spellStart"/>
      <w:proofErr w:type="gramStart"/>
      <w:r w:rsidRPr="00B046F2">
        <w:rPr>
          <w:rFonts w:eastAsia="Arial" w:cs="Times New Roman"/>
          <w:color w:val="3C4043"/>
        </w:rPr>
        <w:t>модняр</w:t>
      </w:r>
      <w:proofErr w:type="spellEnd"/>
      <w:r w:rsidRPr="00B046F2">
        <w:rPr>
          <w:rFonts w:eastAsia="Arial" w:cs="Times New Roman"/>
          <w:color w:val="3C4043"/>
        </w:rPr>
        <w:t>.*</w:t>
      </w:r>
      <w:proofErr w:type="gramEnd"/>
      <w:r w:rsidRPr="00B046F2">
        <w:rPr>
          <w:rFonts w:eastAsia="Arial" w:cs="Times New Roman"/>
          <w:color w:val="000000"/>
        </w:rPr>
        <w:t>"</w:t>
      </w:r>
      <w:r w:rsidRPr="00B046F2">
        <w:rPr>
          <w:rFonts w:eastAsia="Arial" w:cs="Times New Roman"/>
          <w:color w:val="3C4043"/>
        </w:rPr>
        <w:t>]).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</w:rPr>
        <w:t>Метадані</w:t>
      </w:r>
      <w:proofErr w:type="spellEnd"/>
      <w:r w:rsidRPr="00B046F2">
        <w:rPr>
          <w:rFonts w:eastAsia="Arial" w:cs="Times New Roman"/>
          <w:color w:val="3C4043"/>
        </w:rPr>
        <w:t xml:space="preserve"> — </w:t>
      </w:r>
      <w:proofErr w:type="spellStart"/>
      <w:r w:rsidRPr="00B046F2">
        <w:rPr>
          <w:rFonts w:eastAsia="Arial" w:cs="Times New Roman"/>
          <w:color w:val="3C4043"/>
        </w:rPr>
        <w:t>дані</w:t>
      </w:r>
      <w:proofErr w:type="spellEnd"/>
      <w:r w:rsidRPr="00B046F2">
        <w:rPr>
          <w:rFonts w:eastAsia="Arial" w:cs="Times New Roman"/>
          <w:color w:val="3C4043"/>
        </w:rPr>
        <w:t xml:space="preserve"> з характеристиками </w:t>
      </w:r>
      <w:proofErr w:type="spellStart"/>
      <w:r w:rsidRPr="00B046F2">
        <w:rPr>
          <w:rFonts w:eastAsia="Arial" w:cs="Times New Roman"/>
          <w:color w:val="3C4043"/>
        </w:rPr>
        <w:t>певного</w:t>
      </w:r>
      <w:proofErr w:type="spellEnd"/>
      <w:r w:rsidRPr="00B046F2">
        <w:rPr>
          <w:rFonts w:eastAsia="Arial" w:cs="Times New Roman"/>
          <w:color w:val="3C4043"/>
        </w:rPr>
        <w:t xml:space="preserve"> документа (тексту); </w:t>
      </w:r>
      <w:proofErr w:type="spellStart"/>
      <w:r w:rsidRPr="00B046F2">
        <w:rPr>
          <w:rFonts w:eastAsia="Arial" w:cs="Times New Roman"/>
          <w:color w:val="3C4043"/>
        </w:rPr>
        <w:t>наприклад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дані</w:t>
      </w:r>
      <w:proofErr w:type="spellEnd"/>
      <w:r w:rsidRPr="00B046F2">
        <w:rPr>
          <w:rFonts w:eastAsia="Arial" w:cs="Times New Roman"/>
          <w:color w:val="3C4043"/>
        </w:rPr>
        <w:t xml:space="preserve"> про стиль, автора, стать автора, </w:t>
      </w:r>
      <w:proofErr w:type="spellStart"/>
      <w:r w:rsidRPr="00B046F2">
        <w:rPr>
          <w:rFonts w:eastAsia="Arial" w:cs="Times New Roman"/>
          <w:color w:val="3C4043"/>
        </w:rPr>
        <w:t>рік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створення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рік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публікації</w:t>
      </w:r>
      <w:proofErr w:type="spellEnd"/>
      <w:r w:rsidRPr="00B046F2">
        <w:rPr>
          <w:rFonts w:eastAsia="Arial" w:cs="Times New Roman"/>
          <w:color w:val="3C4043"/>
        </w:rPr>
        <w:t xml:space="preserve"> тексту.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</w:rPr>
        <w:t>Позиційний</w:t>
      </w:r>
      <w:proofErr w:type="spellEnd"/>
      <w:r w:rsidRPr="00B046F2">
        <w:rPr>
          <w:rFonts w:eastAsia="Arial" w:cs="Times New Roman"/>
          <w:b/>
          <w:color w:val="3C4043"/>
        </w:rPr>
        <w:t xml:space="preserve"> атрибут</w:t>
      </w:r>
      <w:r w:rsidRPr="00B046F2">
        <w:rPr>
          <w:rFonts w:eastAsia="Arial" w:cs="Times New Roman"/>
          <w:color w:val="3C4043"/>
        </w:rPr>
        <w:t xml:space="preserve"> – </w:t>
      </w:r>
      <w:proofErr w:type="spellStart"/>
      <w:r w:rsidRPr="00B046F2">
        <w:rPr>
          <w:rFonts w:eastAsia="Arial" w:cs="Times New Roman"/>
          <w:color w:val="3C4043"/>
        </w:rPr>
        <w:t>інформація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що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стосується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токена</w:t>
      </w:r>
      <w:proofErr w:type="spellEnd"/>
      <w:r w:rsidRPr="00B046F2">
        <w:rPr>
          <w:rFonts w:eastAsia="Arial" w:cs="Times New Roman"/>
          <w:color w:val="3C4043"/>
        </w:rPr>
        <w:t xml:space="preserve"> в </w:t>
      </w:r>
      <w:proofErr w:type="spellStart"/>
      <w:r w:rsidRPr="00B046F2">
        <w:rPr>
          <w:rFonts w:eastAsia="Arial" w:cs="Times New Roman"/>
          <w:color w:val="3C4043"/>
        </w:rPr>
        <w:t>корпусі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наприклад</w:t>
      </w:r>
      <w:proofErr w:type="spellEnd"/>
      <w:r w:rsidRPr="00B046F2">
        <w:rPr>
          <w:rFonts w:eastAsia="Arial" w:cs="Times New Roman"/>
          <w:color w:val="3C4043"/>
        </w:rPr>
        <w:t>, словоформа (</w:t>
      </w:r>
      <w:proofErr w:type="spellStart"/>
      <w:r w:rsidRPr="00B046F2">
        <w:rPr>
          <w:rFonts w:eastAsia="Arial" w:cs="Times New Roman"/>
          <w:color w:val="3C4043"/>
        </w:rPr>
        <w:t>word</w:t>
      </w:r>
      <w:proofErr w:type="spellEnd"/>
      <w:r w:rsidRPr="00B046F2">
        <w:rPr>
          <w:rFonts w:eastAsia="Arial" w:cs="Times New Roman"/>
          <w:color w:val="3C4043"/>
        </w:rPr>
        <w:t xml:space="preserve">), </w:t>
      </w:r>
      <w:proofErr w:type="spellStart"/>
      <w:r w:rsidRPr="00B046F2">
        <w:rPr>
          <w:rFonts w:eastAsia="Arial" w:cs="Times New Roman"/>
          <w:color w:val="3C4043"/>
        </w:rPr>
        <w:t>лема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proofErr w:type="spellStart"/>
      <w:r w:rsidRPr="00B046F2">
        <w:rPr>
          <w:rFonts w:eastAsia="Arial" w:cs="Times New Roman"/>
          <w:color w:val="3C4043"/>
        </w:rPr>
        <w:t>lemma</w:t>
      </w:r>
      <w:proofErr w:type="spellEnd"/>
      <w:r w:rsidRPr="00B046F2">
        <w:rPr>
          <w:rFonts w:eastAsia="Arial" w:cs="Times New Roman"/>
          <w:color w:val="3C4043"/>
        </w:rPr>
        <w:t xml:space="preserve">), </w:t>
      </w:r>
      <w:proofErr w:type="spellStart"/>
      <w:r w:rsidRPr="00B046F2">
        <w:rPr>
          <w:rFonts w:eastAsia="Arial" w:cs="Times New Roman"/>
          <w:color w:val="3C4043"/>
        </w:rPr>
        <w:t>морфологічні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ознаки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proofErr w:type="spellStart"/>
      <w:r w:rsidRPr="00B046F2">
        <w:rPr>
          <w:rFonts w:eastAsia="Arial" w:cs="Times New Roman"/>
          <w:color w:val="3C4043"/>
        </w:rPr>
        <w:t>tag</w:t>
      </w:r>
      <w:proofErr w:type="spellEnd"/>
      <w:r w:rsidRPr="00B046F2">
        <w:rPr>
          <w:rFonts w:eastAsia="Arial" w:cs="Times New Roman"/>
          <w:color w:val="3C4043"/>
        </w:rPr>
        <w:t>).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Словоформа</w:t>
      </w:r>
      <w:r w:rsidRPr="00B046F2">
        <w:rPr>
          <w:rFonts w:eastAsia="Arial" w:cs="Times New Roman"/>
          <w:color w:val="3C4043"/>
          <w:highlight w:val="white"/>
        </w:rPr>
        <w:t xml:space="preserve"> –</w:t>
      </w:r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реалізація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лексеми</w:t>
      </w:r>
      <w:proofErr w:type="spellEnd"/>
      <w:r w:rsidRPr="00B046F2">
        <w:rPr>
          <w:rFonts w:eastAsia="Arial" w:cs="Times New Roman"/>
          <w:color w:val="3C4043"/>
        </w:rPr>
        <w:t xml:space="preserve"> в </w:t>
      </w:r>
      <w:proofErr w:type="spellStart"/>
      <w:r w:rsidRPr="00B046F2">
        <w:rPr>
          <w:rFonts w:eastAsia="Arial" w:cs="Times New Roman"/>
          <w:color w:val="3C4043"/>
        </w:rPr>
        <w:t>тексті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може</w:t>
      </w:r>
      <w:proofErr w:type="spellEnd"/>
      <w:r w:rsidRPr="00B046F2">
        <w:rPr>
          <w:rFonts w:eastAsia="Arial" w:cs="Times New Roman"/>
          <w:color w:val="3C4043"/>
        </w:rPr>
        <w:t xml:space="preserve"> бути </w:t>
      </w:r>
      <w:proofErr w:type="gramStart"/>
      <w:r w:rsidRPr="00B046F2">
        <w:rPr>
          <w:rFonts w:eastAsia="Arial" w:cs="Times New Roman"/>
          <w:color w:val="3C4043"/>
        </w:rPr>
        <w:t>в будь</w:t>
      </w:r>
      <w:proofErr w:type="gramEnd"/>
      <w:r w:rsidRPr="00B046F2">
        <w:rPr>
          <w:rFonts w:eastAsia="Arial" w:cs="Times New Roman"/>
          <w:color w:val="3C4043"/>
        </w:rPr>
        <w:t>-</w:t>
      </w:r>
      <w:proofErr w:type="spellStart"/>
      <w:r w:rsidRPr="00B046F2">
        <w:rPr>
          <w:rFonts w:eastAsia="Arial" w:cs="Times New Roman"/>
          <w:color w:val="3C4043"/>
        </w:rPr>
        <w:t>якій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граматичній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формі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proofErr w:type="spellStart"/>
      <w:r w:rsidRPr="00B046F2">
        <w:rPr>
          <w:rFonts w:eastAsia="Arial" w:cs="Times New Roman"/>
          <w:color w:val="3C4043"/>
        </w:rPr>
        <w:t>наприклад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іду</w:t>
      </w:r>
      <w:proofErr w:type="spellEnd"/>
      <w:r w:rsidRPr="00B046F2">
        <w:rPr>
          <w:rFonts w:eastAsia="Arial" w:cs="Times New Roman"/>
          <w:i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іде</w:t>
      </w:r>
      <w:proofErr w:type="spellEnd"/>
      <w:r w:rsidRPr="00B046F2">
        <w:rPr>
          <w:rFonts w:eastAsia="Arial" w:cs="Times New Roman"/>
          <w:i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i/>
          <w:color w:val="3C4043"/>
          <w:highlight w:val="white"/>
        </w:rPr>
        <w:t>ідемо</w:t>
      </w:r>
      <w:proofErr w:type="spellEnd"/>
      <w:r w:rsidRPr="00B046F2">
        <w:rPr>
          <w:rFonts w:eastAsia="Arial" w:cs="Times New Roman"/>
          <w:i/>
          <w:color w:val="3C4043"/>
        </w:rPr>
        <w:t xml:space="preserve"> </w:t>
      </w:r>
      <w:r w:rsidRPr="00B046F2">
        <w:rPr>
          <w:rFonts w:eastAsia="Arial" w:cs="Times New Roman"/>
          <w:color w:val="3C4043"/>
        </w:rPr>
        <w:t xml:space="preserve">для </w:t>
      </w:r>
      <w:proofErr w:type="spellStart"/>
      <w:r w:rsidRPr="00B046F2">
        <w:rPr>
          <w:rFonts w:eastAsia="Arial" w:cs="Times New Roman"/>
          <w:color w:val="3C4043"/>
        </w:rPr>
        <w:t>леми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i/>
          <w:color w:val="3C4043"/>
        </w:rPr>
        <w:t>іти</w:t>
      </w:r>
      <w:proofErr w:type="spellEnd"/>
      <w:r w:rsidRPr="00B046F2">
        <w:rPr>
          <w:rFonts w:eastAsia="Arial" w:cs="Times New Roman"/>
          <w:color w:val="3C4043"/>
        </w:rPr>
        <w:t xml:space="preserve">); </w:t>
      </w:r>
      <w:proofErr w:type="spellStart"/>
      <w:r w:rsidRPr="00B046F2">
        <w:rPr>
          <w:rFonts w:eastAsia="Arial" w:cs="Times New Roman"/>
          <w:color w:val="3C4043"/>
        </w:rPr>
        <w:t>під</w:t>
      </w:r>
      <w:proofErr w:type="spellEnd"/>
      <w:r w:rsidRPr="00B046F2">
        <w:rPr>
          <w:rFonts w:eastAsia="Arial" w:cs="Times New Roman"/>
          <w:color w:val="3C4043"/>
        </w:rPr>
        <w:t xml:space="preserve"> час </w:t>
      </w:r>
      <w:proofErr w:type="spellStart"/>
      <w:r w:rsidRPr="00B046F2">
        <w:rPr>
          <w:rFonts w:eastAsia="Arial" w:cs="Times New Roman"/>
          <w:color w:val="3C4043"/>
        </w:rPr>
        <w:t>пошуку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токенів</w:t>
      </w:r>
      <w:proofErr w:type="spellEnd"/>
      <w:r w:rsidRPr="00B046F2">
        <w:rPr>
          <w:rFonts w:eastAsia="Arial" w:cs="Times New Roman"/>
          <w:color w:val="3C4043"/>
        </w:rPr>
        <w:t xml:space="preserve"> за словоформою </w:t>
      </w:r>
      <w:proofErr w:type="spellStart"/>
      <w:r w:rsidRPr="00B046F2">
        <w:rPr>
          <w:rFonts w:eastAsia="Arial" w:cs="Times New Roman"/>
          <w:color w:val="3C4043"/>
        </w:rPr>
        <w:t>використовується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позиційний</w:t>
      </w:r>
      <w:proofErr w:type="spellEnd"/>
      <w:r w:rsidRPr="00B046F2">
        <w:rPr>
          <w:rFonts w:eastAsia="Arial" w:cs="Times New Roman"/>
          <w:color w:val="3C4043"/>
        </w:rPr>
        <w:t xml:space="preserve"> атрибут “</w:t>
      </w:r>
      <w:proofErr w:type="spellStart"/>
      <w:r w:rsidRPr="00B046F2">
        <w:rPr>
          <w:rFonts w:eastAsia="Arial" w:cs="Times New Roman"/>
          <w:color w:val="3C4043"/>
        </w:rPr>
        <w:t>word</w:t>
      </w:r>
      <w:proofErr w:type="spellEnd"/>
      <w:r w:rsidRPr="00B046F2">
        <w:rPr>
          <w:rFonts w:eastAsia="Arial" w:cs="Times New Roman"/>
          <w:color w:val="3C4043"/>
        </w:rPr>
        <w:t xml:space="preserve">”. </w:t>
      </w:r>
      <w:proofErr w:type="spellStart"/>
      <w:r w:rsidRPr="00B046F2">
        <w:rPr>
          <w:rFonts w:eastAsia="Arial" w:cs="Times New Roman"/>
          <w:color w:val="3C4043"/>
        </w:rPr>
        <w:t>Розділові</w:t>
      </w:r>
      <w:proofErr w:type="spellEnd"/>
      <w:r w:rsidRPr="00B046F2">
        <w:rPr>
          <w:rFonts w:eastAsia="Arial" w:cs="Times New Roman"/>
          <w:color w:val="3C4043"/>
        </w:rPr>
        <w:t xml:space="preserve"> знаки, </w:t>
      </w:r>
      <w:proofErr w:type="spellStart"/>
      <w:r w:rsidRPr="00B046F2">
        <w:rPr>
          <w:rFonts w:eastAsia="Arial" w:cs="Times New Roman"/>
          <w:color w:val="3C4043"/>
        </w:rPr>
        <w:t>цифри</w:t>
      </w:r>
      <w:proofErr w:type="spellEnd"/>
      <w:r w:rsidRPr="00B046F2">
        <w:rPr>
          <w:rFonts w:eastAsia="Arial" w:cs="Times New Roman"/>
          <w:color w:val="3C4043"/>
        </w:rPr>
        <w:t>, будь-</w:t>
      </w:r>
      <w:proofErr w:type="spellStart"/>
      <w:r w:rsidRPr="00B046F2">
        <w:rPr>
          <w:rFonts w:eastAsia="Arial" w:cs="Times New Roman"/>
          <w:color w:val="3C4043"/>
        </w:rPr>
        <w:t>які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неалфавітні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символи</w:t>
      </w:r>
      <w:proofErr w:type="spellEnd"/>
      <w:r w:rsidRPr="00B046F2">
        <w:rPr>
          <w:rFonts w:eastAsia="Arial" w:cs="Times New Roman"/>
          <w:color w:val="3C4043"/>
        </w:rPr>
        <w:t xml:space="preserve"> й слова </w:t>
      </w:r>
      <w:proofErr w:type="spellStart"/>
      <w:r w:rsidRPr="00B046F2">
        <w:rPr>
          <w:rFonts w:eastAsia="Arial" w:cs="Times New Roman"/>
          <w:color w:val="3C4043"/>
        </w:rPr>
        <w:t>іншими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мовами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також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можна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шукати</w:t>
      </w:r>
      <w:proofErr w:type="spellEnd"/>
      <w:r w:rsidRPr="00B046F2">
        <w:rPr>
          <w:rFonts w:eastAsia="Arial" w:cs="Times New Roman"/>
          <w:color w:val="3C4043"/>
        </w:rPr>
        <w:t xml:space="preserve"> за атрибутом “</w:t>
      </w:r>
      <w:proofErr w:type="spellStart"/>
      <w:r w:rsidRPr="00B046F2">
        <w:rPr>
          <w:rFonts w:eastAsia="Arial" w:cs="Times New Roman"/>
          <w:color w:val="3C4043"/>
        </w:rPr>
        <w:t>word</w:t>
      </w:r>
      <w:proofErr w:type="spellEnd"/>
      <w:r w:rsidRPr="00B046F2">
        <w:rPr>
          <w:rFonts w:eastAsia="Arial" w:cs="Times New Roman"/>
          <w:color w:val="3C4043"/>
        </w:rPr>
        <w:t>”.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  <w:highlight w:val="white"/>
        </w:rPr>
        <w:t>Структура</w:t>
      </w:r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структура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один з автоматично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маркованих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сегментів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на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можна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поділити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корпус. ГРАК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поділяється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на </w:t>
      </w:r>
      <w:proofErr w:type="spellStart"/>
      <w:r w:rsidRPr="00B046F2">
        <w:rPr>
          <w:rFonts w:eastAsia="Arial" w:cs="Times New Roman"/>
          <w:color w:val="3C4043"/>
        </w:rPr>
        <w:t>документи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r w:rsidRPr="00B046F2">
        <w:rPr>
          <w:rFonts w:eastAsia="Arial" w:cs="Times New Roman"/>
          <w:color w:val="3C4043"/>
          <w:highlight w:val="white"/>
        </w:rPr>
        <w:t>&lt;</w:t>
      </w:r>
      <w:proofErr w:type="spellStart"/>
      <w:r w:rsidRPr="00B046F2">
        <w:rPr>
          <w:rFonts w:eastAsia="Arial" w:cs="Times New Roman"/>
          <w:color w:val="3C4043"/>
          <w:highlight w:val="white"/>
        </w:rPr>
        <w:t>doc</w:t>
      </w:r>
      <w:proofErr w:type="spellEnd"/>
      <w:r w:rsidRPr="00B046F2">
        <w:rPr>
          <w:rFonts w:eastAsia="Arial" w:cs="Times New Roman"/>
          <w:color w:val="3C4043"/>
          <w:highlight w:val="white"/>
        </w:rPr>
        <w:t>&gt; &lt;/</w:t>
      </w:r>
      <w:proofErr w:type="spellStart"/>
      <w:r w:rsidRPr="00B046F2">
        <w:rPr>
          <w:rFonts w:eastAsia="Arial" w:cs="Times New Roman"/>
          <w:color w:val="3C4043"/>
          <w:highlight w:val="white"/>
        </w:rPr>
        <w:t>doc</w:t>
      </w:r>
      <w:proofErr w:type="spellEnd"/>
      <w:r w:rsidRPr="00B046F2">
        <w:rPr>
          <w:rFonts w:eastAsia="Arial" w:cs="Times New Roman"/>
          <w:color w:val="3C4043"/>
          <w:highlight w:val="white"/>
        </w:rPr>
        <w:t>&gt;</w:t>
      </w:r>
      <w:r w:rsidRPr="00B046F2">
        <w:rPr>
          <w:rFonts w:eastAsia="Arial" w:cs="Times New Roman"/>
          <w:color w:val="3C4043"/>
        </w:rPr>
        <w:t xml:space="preserve">) та </w:t>
      </w:r>
      <w:proofErr w:type="spellStart"/>
      <w:r w:rsidRPr="00B046F2">
        <w:rPr>
          <w:rFonts w:eastAsia="Arial" w:cs="Times New Roman"/>
          <w:color w:val="3C4043"/>
        </w:rPr>
        <w:t>речення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r w:rsidRPr="00B046F2">
        <w:rPr>
          <w:rFonts w:eastAsia="Arial" w:cs="Times New Roman"/>
          <w:color w:val="3C4043"/>
          <w:highlight w:val="white"/>
        </w:rPr>
        <w:t>&lt;s&gt; &lt;/s&gt;</w:t>
      </w:r>
      <w:r w:rsidRPr="00B046F2">
        <w:rPr>
          <w:rFonts w:eastAsia="Arial" w:cs="Times New Roman"/>
          <w:color w:val="3C4043"/>
        </w:rPr>
        <w:t>).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 w:line="276" w:lineRule="auto"/>
        <w:ind w:hanging="2"/>
        <w:jc w:val="both"/>
        <w:rPr>
          <w:rFonts w:eastAsia="Arial" w:cs="Times New Roman"/>
          <w:color w:val="000000"/>
        </w:rPr>
      </w:pPr>
      <w:r w:rsidRPr="00B046F2">
        <w:rPr>
          <w:rFonts w:eastAsia="Arial" w:cs="Times New Roman"/>
          <w:b/>
          <w:color w:val="3C4043"/>
        </w:rPr>
        <w:t>Тег</w:t>
      </w:r>
      <w:r w:rsidRPr="00B046F2">
        <w:rPr>
          <w:rFonts w:eastAsia="Arial" w:cs="Times New Roman"/>
          <w:color w:val="000000"/>
        </w:rPr>
        <w:t xml:space="preserve"> </w:t>
      </w:r>
      <w:r w:rsidRPr="00B046F2">
        <w:rPr>
          <w:rFonts w:eastAsia="Arial" w:cs="Times New Roman"/>
          <w:color w:val="3C4043"/>
        </w:rPr>
        <w:t xml:space="preserve">– </w:t>
      </w:r>
      <w:proofErr w:type="spellStart"/>
      <w:r w:rsidRPr="00B046F2">
        <w:rPr>
          <w:rFonts w:eastAsia="Arial" w:cs="Times New Roman"/>
          <w:color w:val="3C4043"/>
        </w:rPr>
        <w:t>мітка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присвоєна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токенам</w:t>
      </w:r>
      <w:proofErr w:type="spellEnd"/>
      <w:r w:rsidRPr="00B046F2">
        <w:rPr>
          <w:rFonts w:eastAsia="Arial" w:cs="Times New Roman"/>
          <w:color w:val="3C4043"/>
        </w:rPr>
        <w:t xml:space="preserve"> в </w:t>
      </w:r>
      <w:proofErr w:type="spellStart"/>
      <w:r w:rsidRPr="00B046F2">
        <w:rPr>
          <w:rFonts w:eastAsia="Arial" w:cs="Times New Roman"/>
          <w:color w:val="3C4043"/>
        </w:rPr>
        <w:t>анотованому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корпусі</w:t>
      </w:r>
      <w:proofErr w:type="spellEnd"/>
      <w:r w:rsidRPr="00B046F2">
        <w:rPr>
          <w:rFonts w:eastAsia="Arial" w:cs="Times New Roman"/>
          <w:color w:val="3C4043"/>
        </w:rPr>
        <w:t xml:space="preserve"> для </w:t>
      </w:r>
      <w:proofErr w:type="spellStart"/>
      <w:r w:rsidRPr="00B046F2">
        <w:rPr>
          <w:rFonts w:eastAsia="Arial" w:cs="Times New Roman"/>
          <w:color w:val="3C4043"/>
        </w:rPr>
        <w:t>позначення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граматичних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семантичних</w:t>
      </w:r>
      <w:proofErr w:type="spellEnd"/>
      <w:r w:rsidRPr="00B046F2">
        <w:rPr>
          <w:rFonts w:eastAsia="Arial" w:cs="Times New Roman"/>
          <w:color w:val="3C4043"/>
        </w:rPr>
        <w:t xml:space="preserve"> та </w:t>
      </w:r>
      <w:proofErr w:type="spellStart"/>
      <w:r w:rsidRPr="00B046F2">
        <w:rPr>
          <w:rFonts w:eastAsia="Arial" w:cs="Times New Roman"/>
          <w:color w:val="3C4043"/>
        </w:rPr>
        <w:t>стилістичних</w:t>
      </w:r>
      <w:proofErr w:type="spellEnd"/>
      <w:r w:rsidRPr="00B046F2">
        <w:rPr>
          <w:rFonts w:eastAsia="Arial" w:cs="Times New Roman"/>
          <w:color w:val="3C4043"/>
        </w:rPr>
        <w:t xml:space="preserve"> характеристик. </w:t>
      </w:r>
      <w:proofErr w:type="spellStart"/>
      <w:r w:rsidRPr="00B046F2">
        <w:rPr>
          <w:rFonts w:eastAsia="Arial" w:cs="Times New Roman"/>
          <w:color w:val="3C4043"/>
        </w:rPr>
        <w:t>Наприклад</w:t>
      </w:r>
      <w:proofErr w:type="spellEnd"/>
      <w:r w:rsidRPr="00B046F2">
        <w:rPr>
          <w:rFonts w:eastAsia="Arial" w:cs="Times New Roman"/>
          <w:color w:val="3C4043"/>
        </w:rPr>
        <w:t xml:space="preserve">, у </w:t>
      </w:r>
      <w:proofErr w:type="spellStart"/>
      <w:r w:rsidRPr="00B046F2">
        <w:rPr>
          <w:rFonts w:eastAsia="Arial" w:cs="Times New Roman"/>
          <w:color w:val="3C4043"/>
        </w:rPr>
        <w:t>наборі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тегів</w:t>
      </w:r>
      <w:proofErr w:type="spellEnd"/>
      <w:r w:rsidRPr="00B046F2">
        <w:rPr>
          <w:rFonts w:eastAsia="Arial" w:cs="Times New Roman"/>
          <w:color w:val="3C4043"/>
        </w:rPr>
        <w:t xml:space="preserve"> для </w:t>
      </w:r>
      <w:proofErr w:type="spellStart"/>
      <w:r w:rsidRPr="00B046F2">
        <w:rPr>
          <w:rFonts w:eastAsia="Arial" w:cs="Times New Roman"/>
          <w:color w:val="3C4043"/>
        </w:rPr>
        <w:t>словоформи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r w:rsidRPr="00B046F2">
        <w:rPr>
          <w:rFonts w:eastAsia="Arial" w:cs="Times New Roman"/>
          <w:i/>
          <w:color w:val="3C4043"/>
        </w:rPr>
        <w:t>Ганна</w:t>
      </w:r>
      <w:r w:rsidRPr="00B046F2">
        <w:rPr>
          <w:rFonts w:eastAsia="Arial" w:cs="Times New Roman"/>
          <w:color w:val="3C4043"/>
        </w:rPr>
        <w:t xml:space="preserve"> – |</w:t>
      </w:r>
      <w:proofErr w:type="spellStart"/>
      <w:proofErr w:type="gramStart"/>
      <w:r w:rsidRPr="00B046F2">
        <w:rPr>
          <w:rFonts w:eastAsia="Arial" w:cs="Times New Roman"/>
          <w:color w:val="3C4043"/>
        </w:rPr>
        <w:t>noun:anim</w:t>
      </w:r>
      <w:proofErr w:type="gramEnd"/>
      <w:r w:rsidRPr="00B046F2">
        <w:rPr>
          <w:rFonts w:eastAsia="Arial" w:cs="Times New Roman"/>
          <w:color w:val="3C4043"/>
        </w:rPr>
        <w:t>:f:v_naz:prop:fname</w:t>
      </w:r>
      <w:proofErr w:type="spellEnd"/>
      <w:r w:rsidRPr="00B046F2">
        <w:rPr>
          <w:rFonts w:eastAsia="Arial" w:cs="Times New Roman"/>
          <w:color w:val="3C4043"/>
        </w:rPr>
        <w:t xml:space="preserve">| </w:t>
      </w:r>
      <w:proofErr w:type="spellStart"/>
      <w:r w:rsidRPr="00B046F2">
        <w:rPr>
          <w:rFonts w:eastAsia="Arial" w:cs="Times New Roman"/>
          <w:color w:val="3C4043"/>
        </w:rPr>
        <w:t>граматичними</w:t>
      </w:r>
      <w:proofErr w:type="spellEnd"/>
      <w:r w:rsidRPr="00B046F2">
        <w:rPr>
          <w:rFonts w:eastAsia="Arial" w:cs="Times New Roman"/>
          <w:color w:val="3C4043"/>
        </w:rPr>
        <w:t xml:space="preserve"> характеристиками є </w:t>
      </w:r>
      <w:proofErr w:type="spellStart"/>
      <w:r w:rsidRPr="00B046F2">
        <w:rPr>
          <w:rFonts w:eastAsia="Arial" w:cs="Times New Roman"/>
          <w:color w:val="3C4043"/>
        </w:rPr>
        <w:t>noun:anim:f:v_naz</w:t>
      </w:r>
      <w:proofErr w:type="spellEnd"/>
      <w:r w:rsidRPr="00B046F2">
        <w:rPr>
          <w:rFonts w:eastAsia="Arial" w:cs="Times New Roman"/>
          <w:color w:val="3C4043"/>
        </w:rPr>
        <w:t>: (</w:t>
      </w:r>
      <w:proofErr w:type="spellStart"/>
      <w:r w:rsidRPr="00B046F2">
        <w:rPr>
          <w:rFonts w:eastAsia="Arial" w:cs="Times New Roman"/>
          <w:color w:val="3C4043"/>
        </w:rPr>
        <w:t>іменник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істота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жіночий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рід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називний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відмінок</w:t>
      </w:r>
      <w:proofErr w:type="spellEnd"/>
      <w:r w:rsidRPr="00B046F2">
        <w:rPr>
          <w:rFonts w:eastAsia="Arial" w:cs="Times New Roman"/>
          <w:color w:val="3C4043"/>
        </w:rPr>
        <w:t xml:space="preserve">), </w:t>
      </w:r>
      <w:proofErr w:type="spellStart"/>
      <w:r w:rsidRPr="00B046F2">
        <w:rPr>
          <w:rFonts w:eastAsia="Arial" w:cs="Times New Roman"/>
          <w:color w:val="3C4043"/>
        </w:rPr>
        <w:t>семантичними</w:t>
      </w:r>
      <w:proofErr w:type="spellEnd"/>
      <w:r w:rsidRPr="00B046F2">
        <w:rPr>
          <w:rFonts w:eastAsia="Arial" w:cs="Times New Roman"/>
          <w:color w:val="3C4043"/>
        </w:rPr>
        <w:t xml:space="preserve"> – </w:t>
      </w:r>
      <w:proofErr w:type="spellStart"/>
      <w:r w:rsidRPr="00B046F2">
        <w:rPr>
          <w:rFonts w:eastAsia="Arial" w:cs="Times New Roman"/>
          <w:color w:val="3C4043"/>
        </w:rPr>
        <w:t>prop:fname</w:t>
      </w:r>
      <w:proofErr w:type="spellEnd"/>
      <w:r w:rsidRPr="00B046F2">
        <w:rPr>
          <w:rFonts w:eastAsia="Arial" w:cs="Times New Roman"/>
          <w:color w:val="3C4043"/>
        </w:rPr>
        <w:t xml:space="preserve"> (</w:t>
      </w:r>
      <w:proofErr w:type="spellStart"/>
      <w:r w:rsidRPr="00B046F2">
        <w:rPr>
          <w:rFonts w:eastAsia="Arial" w:cs="Times New Roman"/>
          <w:color w:val="3C4043"/>
        </w:rPr>
        <w:t>власна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назва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ім’я</w:t>
      </w:r>
      <w:proofErr w:type="spellEnd"/>
      <w:r w:rsidRPr="00B046F2">
        <w:rPr>
          <w:rFonts w:eastAsia="Arial" w:cs="Times New Roman"/>
          <w:color w:val="3C4043"/>
        </w:rPr>
        <w:t>).</w:t>
      </w:r>
      <w:r w:rsidRPr="00B046F2">
        <w:rPr>
          <w:rFonts w:eastAsia="Arial" w:cs="Times New Roman"/>
          <w:b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Приклади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стилістичних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тегів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: </w:t>
      </w:r>
      <w:proofErr w:type="spellStart"/>
      <w:r w:rsidRPr="00B046F2">
        <w:rPr>
          <w:rFonts w:eastAsia="Arial" w:cs="Times New Roman"/>
          <w:color w:val="3C4043"/>
        </w:rPr>
        <w:t>coll</w:t>
      </w:r>
      <w:proofErr w:type="spellEnd"/>
      <w:r w:rsidRPr="00B046F2">
        <w:rPr>
          <w:rFonts w:eastAsia="Arial" w:cs="Times New Roman"/>
          <w:color w:val="3C4043"/>
        </w:rPr>
        <w:t xml:space="preserve"> – </w:t>
      </w:r>
      <w:proofErr w:type="spellStart"/>
      <w:r w:rsidRPr="00B046F2">
        <w:rPr>
          <w:rFonts w:eastAsia="Arial" w:cs="Times New Roman"/>
          <w:color w:val="3C4043"/>
        </w:rPr>
        <w:t>розмовне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slang</w:t>
      </w:r>
      <w:proofErr w:type="spellEnd"/>
      <w:r w:rsidRPr="00B046F2">
        <w:rPr>
          <w:rFonts w:eastAsia="Arial" w:cs="Times New Roman"/>
          <w:color w:val="3C4043"/>
        </w:rPr>
        <w:t xml:space="preserve"> – </w:t>
      </w:r>
      <w:proofErr w:type="spellStart"/>
      <w:r w:rsidRPr="00B046F2">
        <w:rPr>
          <w:rFonts w:eastAsia="Arial" w:cs="Times New Roman"/>
          <w:color w:val="3C4043"/>
        </w:rPr>
        <w:t>сленгове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proofErr w:type="gramStart"/>
      <w:r w:rsidRPr="00B046F2">
        <w:rPr>
          <w:rFonts w:eastAsia="Arial" w:cs="Times New Roman"/>
          <w:color w:val="3C4043"/>
        </w:rPr>
        <w:t>rare</w:t>
      </w:r>
      <w:proofErr w:type="spellEnd"/>
      <w:r w:rsidRPr="00B046F2">
        <w:rPr>
          <w:rFonts w:eastAsia="Arial" w:cs="Times New Roman"/>
          <w:color w:val="3C4043"/>
        </w:rPr>
        <w:t xml:space="preserve">  –</w:t>
      </w:r>
      <w:proofErr w:type="gram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рідковживане</w:t>
      </w:r>
      <w:proofErr w:type="spellEnd"/>
      <w:r w:rsidRPr="00B046F2">
        <w:rPr>
          <w:rFonts w:eastAsia="Arial" w:cs="Times New Roman"/>
          <w:color w:val="3C4043"/>
        </w:rPr>
        <w:t xml:space="preserve">, </w:t>
      </w:r>
      <w:proofErr w:type="spellStart"/>
      <w:r w:rsidRPr="00B046F2">
        <w:rPr>
          <w:rFonts w:eastAsia="Arial" w:cs="Times New Roman"/>
          <w:color w:val="3C4043"/>
        </w:rPr>
        <w:t>діалектне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або</w:t>
      </w:r>
      <w:proofErr w:type="spellEnd"/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застаріле</w:t>
      </w:r>
      <w:proofErr w:type="spellEnd"/>
      <w:r w:rsidRPr="00B046F2">
        <w:rPr>
          <w:rFonts w:eastAsia="Arial" w:cs="Times New Roman"/>
          <w:color w:val="3C4043"/>
        </w:rPr>
        <w:t xml:space="preserve">.    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  <w:highlight w:val="white"/>
        </w:rPr>
        <w:t>Токен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–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найменша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одиниця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gramStart"/>
      <w:r w:rsidRPr="00B046F2">
        <w:rPr>
          <w:rFonts w:eastAsia="Arial" w:cs="Times New Roman"/>
          <w:color w:val="3C4043"/>
          <w:highlight w:val="white"/>
        </w:rPr>
        <w:t>на яку</w:t>
      </w:r>
      <w:proofErr w:type="gram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поділяється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корпус. Такою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найменшою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одиницею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є будь-яка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послідовність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символів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між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пробілами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іншими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роздільниками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: словоформа, число,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розділовий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знак, символ (смайлик,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математичний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символ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тощо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).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Розділові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знаки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опрацьовуються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як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окремі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токени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Пробіли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—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не</w:t>
      </w:r>
      <w:r w:rsidRPr="00B046F2">
        <w:rPr>
          <w:rFonts w:eastAsia="Arial" w:cs="Times New Roman"/>
          <w:color w:val="3C4043"/>
        </w:rPr>
        <w:t xml:space="preserve"> </w:t>
      </w:r>
      <w:proofErr w:type="spellStart"/>
      <w:r w:rsidRPr="00B046F2">
        <w:rPr>
          <w:rFonts w:eastAsia="Arial" w:cs="Times New Roman"/>
          <w:color w:val="3C4043"/>
        </w:rPr>
        <w:t>токени</w:t>
      </w:r>
      <w:proofErr w:type="spellEnd"/>
      <w:r w:rsidRPr="00B046F2">
        <w:rPr>
          <w:rFonts w:eastAsia="Arial" w:cs="Times New Roman"/>
          <w:color w:val="3C4043"/>
        </w:rPr>
        <w:t>.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  <w:highlight w:val="white"/>
        </w:rPr>
        <w:t>Частотний</w:t>
      </w:r>
      <w:proofErr w:type="spellEnd"/>
      <w:r w:rsidRPr="00B046F2">
        <w:rPr>
          <w:rFonts w:eastAsia="Arial" w:cs="Times New Roman"/>
          <w:b/>
          <w:color w:val="3C4043"/>
          <w:highlight w:val="white"/>
        </w:rPr>
        <w:t xml:space="preserve"> список</w:t>
      </w:r>
      <w:r w:rsidRPr="00B046F2">
        <w:rPr>
          <w:rFonts w:eastAsia="Arial" w:cs="Times New Roman"/>
          <w:color w:val="3C4043"/>
          <w:highlight w:val="white"/>
        </w:rPr>
        <w:t xml:space="preserve"> –  список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лем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словоформ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тегів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побудований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за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певним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корпусом,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частиною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корпусу, конкордансом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вибіркою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де для кожного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елемента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списку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вказано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його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частотність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>. </w:t>
      </w:r>
    </w:p>
    <w:p w:rsidR="00B046F2" w:rsidRPr="00B046F2" w:rsidRDefault="00B046F2" w:rsidP="00B046F2">
      <w:pPr>
        <w:pBdr>
          <w:top w:val="nil"/>
          <w:left w:val="nil"/>
          <w:bottom w:val="nil"/>
          <w:right w:val="nil"/>
          <w:between w:val="nil"/>
        </w:pBdr>
        <w:spacing w:after="113"/>
        <w:ind w:hanging="2"/>
        <w:jc w:val="both"/>
        <w:rPr>
          <w:rFonts w:eastAsia="Arial" w:cs="Times New Roman"/>
          <w:color w:val="000000"/>
        </w:rPr>
      </w:pPr>
      <w:proofErr w:type="spellStart"/>
      <w:r w:rsidRPr="00B046F2">
        <w:rPr>
          <w:rFonts w:eastAsia="Arial" w:cs="Times New Roman"/>
          <w:b/>
          <w:color w:val="3C4043"/>
          <w:highlight w:val="white"/>
        </w:rPr>
        <w:lastRenderedPageBreak/>
        <w:t>Частотність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(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також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r w:rsidRPr="00B046F2">
        <w:rPr>
          <w:rFonts w:eastAsia="Arial" w:cs="Times New Roman"/>
          <w:b/>
          <w:color w:val="3C4043"/>
          <w:highlight w:val="white"/>
        </w:rPr>
        <w:t xml:space="preserve">абсолютна </w:t>
      </w:r>
      <w:proofErr w:type="spellStart"/>
      <w:r w:rsidRPr="00B046F2">
        <w:rPr>
          <w:rFonts w:eastAsia="Arial" w:cs="Times New Roman"/>
          <w:b/>
          <w:color w:val="3C4043"/>
          <w:highlight w:val="white"/>
        </w:rPr>
        <w:t>частотність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) – 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кількість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випадків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появи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слова,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фрази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тега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тощо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в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підкорпусі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конкордансі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або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вибірці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Якщо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слово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має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частоту 10,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означає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,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що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воно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було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знайдено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10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разів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.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Це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абсолютна цифра, яка не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розраховується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за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допомогою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конкретної</w:t>
      </w:r>
      <w:proofErr w:type="spellEnd"/>
      <w:r w:rsidRPr="00B046F2">
        <w:rPr>
          <w:rFonts w:eastAsia="Arial" w:cs="Times New Roman"/>
          <w:color w:val="3C4043"/>
          <w:highlight w:val="white"/>
        </w:rPr>
        <w:t xml:space="preserve"> </w:t>
      </w:r>
      <w:proofErr w:type="spellStart"/>
      <w:r w:rsidRPr="00B046F2">
        <w:rPr>
          <w:rFonts w:eastAsia="Arial" w:cs="Times New Roman"/>
          <w:color w:val="3C4043"/>
          <w:highlight w:val="white"/>
        </w:rPr>
        <w:t>формули</w:t>
      </w:r>
      <w:proofErr w:type="spellEnd"/>
      <w:r w:rsidRPr="00B046F2">
        <w:rPr>
          <w:rFonts w:eastAsia="Arial" w:cs="Times New Roman"/>
          <w:color w:val="3C4043"/>
          <w:highlight w:val="white"/>
        </w:rPr>
        <w:t>.</w:t>
      </w:r>
    </w:p>
    <w:p w:rsidR="001D04AB" w:rsidRPr="00B046F2" w:rsidRDefault="001D04AB" w:rsidP="00B046F2">
      <w:pPr>
        <w:jc w:val="both"/>
        <w:rPr>
          <w:rFonts w:cs="Times New Roman"/>
          <w:lang w:val="uk-UA"/>
        </w:rPr>
      </w:pPr>
    </w:p>
    <w:sectPr w:rsidR="001D04AB" w:rsidRPr="00B046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041"/>
    <w:multiLevelType w:val="multilevel"/>
    <w:tmpl w:val="DBC0DFF8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highlight w:val="whit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highlight w:val="whit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AB"/>
    <w:rsid w:val="001D04AB"/>
    <w:rsid w:val="003C26D9"/>
    <w:rsid w:val="00607D90"/>
    <w:rsid w:val="00711244"/>
    <w:rsid w:val="008D6114"/>
    <w:rsid w:val="009051EE"/>
    <w:rsid w:val="00B046F2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503"/>
  <w15:chartTrackingRefBased/>
  <w15:docId w15:val="{461E0392-4C37-4F91-9C74-E1CF1891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3339</Words>
  <Characters>1904</Characters>
  <Application>Microsoft Office Word</Application>
  <DocSecurity>0</DocSecurity>
  <Lines>15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2025-02-27T21:52:00Z</dcterms:created>
  <dcterms:modified xsi:type="dcterms:W3CDTF">2025-02-27T21:55:00Z</dcterms:modified>
</cp:coreProperties>
</file>