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A68" w:rsidRDefault="000F5A68" w:rsidP="000F5A68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Приклад п</w:t>
      </w:r>
      <w:r w:rsidRPr="000F5A6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ошук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</w:t>
      </w:r>
      <w:r w:rsidRPr="000F5A6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науково-технічної та спеціальної літератури з металургійної тематики в </w:t>
      </w:r>
      <w:proofErr w:type="spellStart"/>
      <w:r w:rsidRPr="000F5A6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наукометричних</w:t>
      </w:r>
      <w:proofErr w:type="spellEnd"/>
      <w:r w:rsidRPr="000F5A6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базах SCOPUS або </w:t>
      </w:r>
      <w:proofErr w:type="spellStart"/>
      <w:r w:rsidRPr="000F5A6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Web</w:t>
      </w:r>
      <w:proofErr w:type="spellEnd"/>
      <w:r w:rsidRPr="000F5A6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F5A6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of</w:t>
      </w:r>
      <w:proofErr w:type="spellEnd"/>
      <w:r w:rsidRPr="000F5A6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F5A6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Science</w:t>
      </w:r>
      <w:proofErr w:type="spellEnd"/>
      <w:r w:rsidRPr="000F5A6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, а також фахових виданнях</w:t>
      </w:r>
    </w:p>
    <w:p w:rsidR="000F5A68" w:rsidRDefault="000F5A68" w:rsidP="000F5A6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F5A68" w:rsidRDefault="009F1063" w:rsidP="000F5A6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0F5A68">
        <w:rPr>
          <w:rFonts w:ascii="Times New Roman" w:hAnsi="Times New Roman" w:cs="Times New Roman"/>
          <w:color w:val="000000" w:themeColor="text1"/>
          <w:sz w:val="28"/>
          <w:szCs w:val="28"/>
        </w:rPr>
        <w:t>. Дорошенко</w:t>
      </w:r>
      <w:r w:rsidR="000F5A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В. С., </w:t>
      </w:r>
      <w:proofErr w:type="spellStart"/>
      <w:r w:rsidR="000F5A68">
        <w:rPr>
          <w:rFonts w:ascii="Times New Roman" w:hAnsi="Times New Roman" w:cs="Times New Roman"/>
          <w:color w:val="000000" w:themeColor="text1"/>
          <w:sz w:val="28"/>
          <w:szCs w:val="28"/>
        </w:rPr>
        <w:t>Янченко</w:t>
      </w:r>
      <w:proofErr w:type="spellEnd"/>
      <w:r w:rsidR="000F5A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О. Б. Передумови впровадження </w:t>
      </w:r>
      <w:r w:rsidR="000F5A68">
        <w:rPr>
          <w:rFonts w:ascii="Times New Roman" w:hAnsi="Times New Roman" w:cs="Times New Roman"/>
          <w:color w:val="000000" w:themeColor="text1"/>
          <w:sz w:val="28"/>
          <w:szCs w:val="28"/>
        </w:rPr>
        <w:t>3D-</w:t>
      </w:r>
      <w:r w:rsidR="000F5A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технології для виготовлення металовиробі</w:t>
      </w:r>
      <w:proofErr w:type="gramStart"/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proofErr w:type="gramEnd"/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приклади  її застосування. </w:t>
      </w:r>
      <w:r w:rsidR="000F5A68" w:rsidRPr="000F5A68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Науково-технічний журнал «Сучасні технології, матеріали і конструкції в будівництві</w:t>
      </w:r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». 2023. С. 35</w:t>
      </w:r>
      <w:r w:rsidR="000F5A68" w:rsidRPr="000F5A6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41.  </w:t>
      </w:r>
      <w:r w:rsid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https://doi.org/</w:t>
      </w:r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10.31649/2311-1429-2023-2-35-41</w:t>
      </w:r>
    </w:p>
    <w:p w:rsidR="000F5A68" w:rsidRPr="000F5A68" w:rsidRDefault="009F1063" w:rsidP="000F5A6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0F5A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Kolobov</w:t>
      </w:r>
      <w:proofErr w:type="spellEnd"/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G.</w:t>
      </w:r>
      <w:r w:rsidR="000F5A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A, </w:t>
      </w:r>
      <w:proofErr w:type="spellStart"/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Kirichenko</w:t>
      </w:r>
      <w:proofErr w:type="spellEnd"/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A.</w:t>
      </w:r>
      <w:r w:rsidR="000F5A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G, </w:t>
      </w:r>
      <w:proofErr w:type="spellStart"/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Vodennikova</w:t>
      </w:r>
      <w:proofErr w:type="spellEnd"/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O.</w:t>
      </w:r>
      <w:r w:rsidR="000F5A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S, </w:t>
      </w:r>
      <w:proofErr w:type="spellStart"/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Panova</w:t>
      </w:r>
      <w:proofErr w:type="spellEnd"/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V.</w:t>
      </w:r>
      <w:r w:rsidR="000F5A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O. Radioactive metals in red mud. </w:t>
      </w:r>
      <w:proofErr w:type="gramStart"/>
      <w:r w:rsidR="000F5A68" w:rsidRPr="000F5A68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Problems of atomic science and technology</w:t>
      </w:r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proofErr w:type="gramEnd"/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Series Physics of Radiation Effect and Radiation Materials Science.</w:t>
      </w:r>
      <w:proofErr w:type="gramEnd"/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2020.  No 4(128).  </w:t>
      </w:r>
      <w:proofErr w:type="spellStart"/>
      <w:proofErr w:type="gramStart"/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рр</w:t>
      </w:r>
      <w:proofErr w:type="spellEnd"/>
      <w:proofErr w:type="gramEnd"/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gramStart"/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33–39.</w:t>
      </w:r>
      <w:proofErr w:type="gramEnd"/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</w:t>
      </w:r>
      <w:hyperlink r:id="rId4" w:history="1">
        <w:r w:rsidR="000F5A68" w:rsidRPr="000F5A6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https://doi.org/10.46813/2020-128-035</w:t>
        </w:r>
      </w:hyperlink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0F5A68" w:rsidRPr="000F5A68" w:rsidRDefault="009F1063" w:rsidP="000F5A6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Baboshko</w:t>
      </w:r>
      <w:proofErr w:type="spellEnd"/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D., </w:t>
      </w:r>
      <w:proofErr w:type="spellStart"/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Saithareiev</w:t>
      </w:r>
      <w:proofErr w:type="spellEnd"/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L., </w:t>
      </w:r>
      <w:proofErr w:type="spellStart"/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Hubin</w:t>
      </w:r>
      <w:proofErr w:type="spellEnd"/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H, </w:t>
      </w:r>
      <w:proofErr w:type="spellStart"/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Vodennikova</w:t>
      </w:r>
      <w:proofErr w:type="spellEnd"/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O.</w:t>
      </w:r>
      <w:proofErr w:type="gramStart"/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 </w:t>
      </w:r>
      <w:proofErr w:type="spellStart"/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Skidin</w:t>
      </w:r>
      <w:proofErr w:type="spellEnd"/>
      <w:proofErr w:type="gramEnd"/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I.  </w:t>
      </w:r>
      <w:r w:rsidR="000F5A68" w:rsidRPr="000F5A68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Researching of physicochemical and structural-phase transformations in </w:t>
      </w:r>
      <w:proofErr w:type="spellStart"/>
      <w:r w:rsidR="000F5A68" w:rsidRPr="000F5A68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carbothermal</w:t>
      </w:r>
      <w:proofErr w:type="spellEnd"/>
      <w:r w:rsidR="000F5A68" w:rsidRPr="000F5A68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reducing of </w:t>
      </w:r>
      <w:proofErr w:type="spellStart"/>
      <w:r w:rsidR="000F5A68" w:rsidRPr="000F5A68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titanomagnetite</w:t>
      </w:r>
      <w:proofErr w:type="spellEnd"/>
      <w:r w:rsidR="000F5A68" w:rsidRPr="000F5A68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concentrates</w:t>
      </w:r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Environmental, Technological, Social and Economic Matters (ICSF 2020</w:t>
      </w:r>
      <w:proofErr w:type="gramStart"/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 :</w:t>
      </w:r>
      <w:proofErr w:type="gramEnd"/>
      <w:r w:rsidR="000F5A68" w:rsidRPr="000F5A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The International Conference on Sustainable Futures: E3S Web Conferences 166. 2020.  pp. 20–27.  https://doi.org/10.1051/e3sconf/202016606011</w:t>
      </w:r>
    </w:p>
    <w:p w:rsidR="000F5A68" w:rsidRDefault="000F5A68" w:rsidP="000F5A6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F5A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F10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Pr="000F5A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Шкірко І. В. Дослідження впливу сірчаної кислоти на процес кристалізації сульфату заліза з відпрацьованого травильного розчину.  </w:t>
      </w:r>
      <w:r w:rsidRPr="009F1063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Вісник Вінницького політехнічного інституту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2006.  №</w:t>
      </w:r>
      <w:r w:rsidRPr="000F5A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5. С. 59–62.</w:t>
      </w:r>
    </w:p>
    <w:p w:rsidR="009F1063" w:rsidRDefault="009F1063" w:rsidP="000F5A6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5.</w:t>
      </w:r>
      <w:r w:rsidR="00FB77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B7771" w:rsidRPr="00FB77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Тарасов  В. К., </w:t>
      </w:r>
      <w:proofErr w:type="spellStart"/>
      <w:r w:rsidR="00FB7771" w:rsidRPr="00FB77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Воденнікова</w:t>
      </w:r>
      <w:proofErr w:type="spellEnd"/>
      <w:r w:rsidR="00FB7771" w:rsidRPr="00FB77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О. С., Румянцев В. Р., </w:t>
      </w:r>
      <w:proofErr w:type="spellStart"/>
      <w:r w:rsidR="00FB7771" w:rsidRPr="00FB77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Воденнікова</w:t>
      </w:r>
      <w:proofErr w:type="spellEnd"/>
      <w:r w:rsidR="00FB7771" w:rsidRPr="00FB77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Л. В., </w:t>
      </w:r>
      <w:proofErr w:type="spellStart"/>
      <w:r w:rsidR="00FB7771" w:rsidRPr="00FB77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Бабошко</w:t>
      </w:r>
      <w:proofErr w:type="spellEnd"/>
      <w:r w:rsidR="00FB7771" w:rsidRPr="00FB77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Д. Ю.  Пошук шляхів покращення умов праці в цехах холодної прокатки. Вчені записки Таврійського національного університету імені   В. І. Вернадського. Сер. : Технічні науки. 2020. Т 31(70). №4. С. 162–169.  https://doi.org/10.32838/2663-5941/2020.4/23</w:t>
      </w:r>
    </w:p>
    <w:p w:rsidR="000F5A68" w:rsidRDefault="000F5A68" w:rsidP="000F5A6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74F96" w:rsidRPr="000F5A68" w:rsidRDefault="00FB7771">
      <w:pPr>
        <w:rPr>
          <w:lang w:val="uk-UA"/>
        </w:rPr>
      </w:pPr>
    </w:p>
    <w:sectPr w:rsidR="00274F96" w:rsidRPr="000F5A68" w:rsidSect="005F7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A68"/>
    <w:rsid w:val="000F5A68"/>
    <w:rsid w:val="001C2652"/>
    <w:rsid w:val="001F2DDA"/>
    <w:rsid w:val="00436B06"/>
    <w:rsid w:val="004E346D"/>
    <w:rsid w:val="005F718F"/>
    <w:rsid w:val="008122E2"/>
    <w:rsid w:val="008B26C8"/>
    <w:rsid w:val="009F1063"/>
    <w:rsid w:val="00BB076E"/>
    <w:rsid w:val="00CD6D99"/>
    <w:rsid w:val="00D734BA"/>
    <w:rsid w:val="00F17341"/>
    <w:rsid w:val="00FB7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0F5A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46813/2020-128-0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2025-03-11T06:55:00Z</dcterms:created>
  <dcterms:modified xsi:type="dcterms:W3CDTF">2025-03-11T07:38:00Z</dcterms:modified>
</cp:coreProperties>
</file>