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67" w:rsidRPr="008277A3" w:rsidRDefault="00801167" w:rsidP="00801167">
      <w:pPr>
        <w:pStyle w:val="a5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  <w:lang w:val="uk-UA"/>
        </w:rPr>
      </w:pPr>
      <w:r w:rsidRPr="008277A3"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t>РОЛЬ ФІНАНСОВИХ ПОСЕРЕДНИКІВ НА ФІНАНСОВОМУ РИНКУ</w:t>
      </w:r>
    </w:p>
    <w:p w:rsidR="00801167" w:rsidRPr="008277A3" w:rsidRDefault="00801167" w:rsidP="0080116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801167" w:rsidRPr="008277A3" w:rsidRDefault="00801167" w:rsidP="0080116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План</w:t>
      </w:r>
    </w:p>
    <w:p w:rsidR="00801167" w:rsidRPr="008277A3" w:rsidRDefault="00801167" w:rsidP="00801167">
      <w:pPr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sz w:val="28"/>
          <w:szCs w:val="28"/>
          <w:lang w:val="uk-UA"/>
        </w:rPr>
        <w:t>Поняття фінансового посередництва.</w:t>
      </w:r>
    </w:p>
    <w:p w:rsidR="00801167" w:rsidRPr="008277A3" w:rsidRDefault="00801167" w:rsidP="0080116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sz w:val="28"/>
          <w:szCs w:val="28"/>
          <w:lang w:val="uk-UA"/>
        </w:rPr>
        <w:t>Функції та класифікація фінансових посередників.</w:t>
      </w:r>
    </w:p>
    <w:p w:rsidR="00801167" w:rsidRPr="008277A3" w:rsidRDefault="00801167" w:rsidP="00801167">
      <w:pPr>
        <w:spacing w:after="0" w:line="240" w:lineRule="auto"/>
        <w:ind w:left="5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01167" w:rsidRPr="008277A3" w:rsidRDefault="00801167" w:rsidP="008011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t>1. Поняття фінансового посередництва.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 xml:space="preserve">Виникнення </w:t>
      </w:r>
      <w:r w:rsidRPr="008277A3">
        <w:rPr>
          <w:b/>
          <w:bCs/>
          <w:i/>
          <w:iCs/>
          <w:sz w:val="28"/>
          <w:szCs w:val="28"/>
        </w:rPr>
        <w:t>інституту фінансового посередництва</w:t>
      </w:r>
      <w:r w:rsidRPr="008277A3">
        <w:rPr>
          <w:sz w:val="28"/>
          <w:szCs w:val="28"/>
        </w:rPr>
        <w:t xml:space="preserve"> пов'язано з рухом капіталу від тих, хто його має до тих, хто його потребує. Таке переміщення може відбуватись трьома шляхами: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 xml:space="preserve">1. </w:t>
      </w:r>
      <w:r w:rsidRPr="008277A3">
        <w:rPr>
          <w:i/>
          <w:iCs/>
          <w:sz w:val="28"/>
          <w:szCs w:val="28"/>
        </w:rPr>
        <w:t>Безпосереднє переміщення грошей та цінних паперів</w:t>
      </w:r>
      <w:r w:rsidRPr="008277A3">
        <w:rPr>
          <w:sz w:val="28"/>
          <w:szCs w:val="28"/>
        </w:rPr>
        <w:t xml:space="preserve"> (в якості яких і будемо розглядати капітал)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noProof/>
          <w:sz w:val="20"/>
          <w:szCs w:val="20"/>
          <w:shd w:val="clear" w:color="auto" w:fill="FFFFFF"/>
          <w:lang w:val="ru-RU" w:eastAsia="ru-RU"/>
        </w:rPr>
        <w:drawing>
          <wp:inline distT="0" distB="0" distL="0" distR="0" wp14:anchorId="0565BCB6" wp14:editId="2B05581A">
            <wp:extent cx="4305300" cy="609600"/>
            <wp:effectExtent l="0" t="0" r="0" b="0"/>
            <wp:docPr id="468" name="Рисунок 468" descr="Описание: http://enbv.narod.ru/text/Econom/finance/hodakivska/str/hodakivska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enbv.narod.ru/text/Econom/finance/hodakivska/str/hodakivska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 xml:space="preserve">2. </w:t>
      </w:r>
      <w:r w:rsidRPr="008277A3">
        <w:rPr>
          <w:i/>
          <w:iCs/>
          <w:sz w:val="28"/>
          <w:szCs w:val="28"/>
        </w:rPr>
        <w:t>Переміщення капіталу через інвестиційні банки</w:t>
      </w:r>
      <w:r w:rsidRPr="008277A3">
        <w:rPr>
          <w:sz w:val="28"/>
          <w:szCs w:val="28"/>
        </w:rPr>
        <w:t>, які беруть на себе весь ризик здійснення операцій.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noProof/>
          <w:sz w:val="20"/>
          <w:szCs w:val="20"/>
          <w:shd w:val="clear" w:color="auto" w:fill="FFFFFF"/>
          <w:lang w:val="ru-RU" w:eastAsia="ru-RU"/>
        </w:rPr>
        <w:drawing>
          <wp:inline distT="0" distB="0" distL="0" distR="0" wp14:anchorId="768FB9A6" wp14:editId="02D213F0">
            <wp:extent cx="4470400" cy="800100"/>
            <wp:effectExtent l="0" t="0" r="6350" b="0"/>
            <wp:docPr id="467" name="Рисунок 467" descr="Описание: http://enbv.narod.ru/text/Econom/finance/hodakivska/str/hodakivska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enbv.narod.ru/text/Econom/finance/hodakivska/str/hodakivska.files/image0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 xml:space="preserve">3. </w:t>
      </w:r>
      <w:r w:rsidRPr="008277A3">
        <w:rPr>
          <w:i/>
          <w:iCs/>
          <w:sz w:val="28"/>
          <w:szCs w:val="28"/>
        </w:rPr>
        <w:t>Переміщення капіталу за допомогою фінансового посередника</w:t>
      </w:r>
      <w:r w:rsidRPr="008277A3">
        <w:rPr>
          <w:sz w:val="28"/>
          <w:szCs w:val="28"/>
        </w:rPr>
        <w:t>, ризик якого в таких операціях відсутній.</w:t>
      </w:r>
    </w:p>
    <w:p w:rsidR="00801167" w:rsidRPr="008277A3" w:rsidRDefault="00801167" w:rsidP="008011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1F8B9E3" wp14:editId="0DFFF962">
            <wp:extent cx="4406900" cy="1041400"/>
            <wp:effectExtent l="0" t="0" r="0" b="6350"/>
            <wp:docPr id="466" name="Рисунок 466" descr="Описание: http://enbv.narod.ru/text/Econom/finance/hodakivska/str/hodakivska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enbv.narod.ru/text/Econom/finance/hodakivska/str/hodakivska.files/image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 xml:space="preserve">Отже, </w:t>
      </w:r>
      <w:r w:rsidRPr="008277A3">
        <w:rPr>
          <w:b/>
          <w:i/>
          <w:iCs/>
          <w:sz w:val="28"/>
          <w:szCs w:val="28"/>
        </w:rPr>
        <w:t>фінансовий посередник</w:t>
      </w:r>
      <w:r w:rsidRPr="008277A3">
        <w:rPr>
          <w:i/>
          <w:iCs/>
          <w:sz w:val="28"/>
          <w:szCs w:val="28"/>
        </w:rPr>
        <w:t xml:space="preserve"> </w:t>
      </w:r>
      <w:r w:rsidRPr="008277A3">
        <w:rPr>
          <w:sz w:val="28"/>
          <w:szCs w:val="28"/>
        </w:rPr>
        <w:t>– це суб'єкт ринку, що здійснює відповідно до суспільного поділу праці функції узгодження інвестиційного попиту та пропозиції, що сприяє досягненню взаємоприйнятих умов угоди, що організує переміщення інвестиційного товару і прав власності на нього, що забезпечує ефективність розрахунків по угоді і виконання інших зобов'язань сторін.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>В Україні фінансові послуги (а отже і посередницькі послуги) надаються фінансовими установами, які діють згідно Закону України “Про фінансові послуги та державне регулювання ринків фінансових послуг.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i/>
          <w:iCs/>
          <w:sz w:val="28"/>
          <w:szCs w:val="28"/>
        </w:rPr>
        <w:t>Фінансова установа</w:t>
      </w:r>
      <w:r w:rsidRPr="008277A3">
        <w:rPr>
          <w:sz w:val="28"/>
          <w:szCs w:val="28"/>
        </w:rPr>
        <w:t xml:space="preserve"> – юридична особа, яка відповідно до закону надає одну чи декілька фінансових послуг та яка внесена до відповідного реєстру у порядку, встановленому законом.</w:t>
      </w:r>
    </w:p>
    <w:p w:rsidR="00801167" w:rsidRPr="008277A3" w:rsidRDefault="00801167" w:rsidP="008011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801167" w:rsidRDefault="00801167" w:rsidP="008011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801167" w:rsidRPr="008277A3" w:rsidRDefault="00801167" w:rsidP="008011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801167" w:rsidRPr="008277A3" w:rsidRDefault="00801167" w:rsidP="008011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2. </w:t>
      </w:r>
      <w:r w:rsidRPr="008277A3">
        <w:rPr>
          <w:rFonts w:ascii="Times New Roman" w:hAnsi="Times New Roman"/>
          <w:b/>
          <w:iCs/>
          <w:sz w:val="28"/>
          <w:szCs w:val="28"/>
          <w:lang w:val="uk-UA"/>
        </w:rPr>
        <w:t>Функції та класифікація фінансових посередників</w:t>
      </w:r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t>.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i/>
          <w:iCs/>
          <w:sz w:val="28"/>
          <w:szCs w:val="28"/>
        </w:rPr>
        <w:t>Функції фінансових посередників</w:t>
      </w:r>
      <w:r w:rsidRPr="008277A3">
        <w:rPr>
          <w:sz w:val="28"/>
          <w:szCs w:val="28"/>
        </w:rPr>
        <w:t xml:space="preserve"> зводяться до двох основних груп: 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8277A3">
        <w:rPr>
          <w:sz w:val="28"/>
          <w:szCs w:val="28"/>
        </w:rPr>
        <w:t>1. Стимулювання підприємницької діяльності, а також платоспроможного попиту на основі: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  <w:lang w:val="ru-RU"/>
        </w:rPr>
        <w:t>– </w:t>
      </w:r>
      <w:r w:rsidRPr="008277A3">
        <w:rPr>
          <w:sz w:val="28"/>
          <w:szCs w:val="28"/>
        </w:rPr>
        <w:t>забезпечення економіки кредитними платіжними засобами і розвитку системи безготівкових платежі</w:t>
      </w:r>
      <w:proofErr w:type="gramStart"/>
      <w:r w:rsidRPr="008277A3">
        <w:rPr>
          <w:sz w:val="28"/>
          <w:szCs w:val="28"/>
        </w:rPr>
        <w:t>в</w:t>
      </w:r>
      <w:proofErr w:type="gramEnd"/>
      <w:r w:rsidRPr="008277A3">
        <w:rPr>
          <w:sz w:val="28"/>
          <w:szCs w:val="28"/>
        </w:rPr>
        <w:t xml:space="preserve">; 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8277A3">
        <w:rPr>
          <w:sz w:val="28"/>
          <w:szCs w:val="28"/>
          <w:lang w:val="ru-RU"/>
        </w:rPr>
        <w:t>– </w:t>
      </w:r>
      <w:proofErr w:type="spellStart"/>
      <w:r w:rsidRPr="008277A3">
        <w:rPr>
          <w:sz w:val="28"/>
          <w:szCs w:val="28"/>
          <w:lang w:val="ru-RU"/>
        </w:rPr>
        <w:t>залучення</w:t>
      </w:r>
      <w:proofErr w:type="spellEnd"/>
      <w:r w:rsidRPr="008277A3">
        <w:rPr>
          <w:sz w:val="28"/>
          <w:szCs w:val="28"/>
          <w:lang w:val="ru-RU"/>
        </w:rPr>
        <w:t xml:space="preserve"> в </w:t>
      </w:r>
      <w:proofErr w:type="spellStart"/>
      <w:r w:rsidRPr="008277A3">
        <w:rPr>
          <w:sz w:val="28"/>
          <w:szCs w:val="28"/>
          <w:lang w:val="ru-RU"/>
        </w:rPr>
        <w:t>господарський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обіг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додаткових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кошті</w:t>
      </w:r>
      <w:proofErr w:type="gramStart"/>
      <w:r w:rsidRPr="008277A3">
        <w:rPr>
          <w:sz w:val="28"/>
          <w:szCs w:val="28"/>
          <w:lang w:val="ru-RU"/>
        </w:rPr>
        <w:t>в</w:t>
      </w:r>
      <w:proofErr w:type="spellEnd"/>
      <w:proofErr w:type="gramEnd"/>
      <w:r w:rsidRPr="008277A3">
        <w:rPr>
          <w:sz w:val="28"/>
          <w:szCs w:val="28"/>
          <w:lang w:val="ru-RU"/>
        </w:rPr>
        <w:t xml:space="preserve"> за </w:t>
      </w:r>
      <w:proofErr w:type="spellStart"/>
      <w:r w:rsidRPr="008277A3">
        <w:rPr>
          <w:sz w:val="28"/>
          <w:szCs w:val="28"/>
          <w:lang w:val="ru-RU"/>
        </w:rPr>
        <w:t>рахунок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створення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системи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вторинних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зобов’язань</w:t>
      </w:r>
      <w:proofErr w:type="spellEnd"/>
      <w:r w:rsidRPr="008277A3">
        <w:rPr>
          <w:sz w:val="28"/>
          <w:szCs w:val="28"/>
          <w:lang w:val="ru-RU"/>
        </w:rPr>
        <w:t xml:space="preserve">; 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8277A3">
        <w:rPr>
          <w:sz w:val="28"/>
          <w:szCs w:val="28"/>
          <w:lang w:val="ru-RU"/>
        </w:rPr>
        <w:t>– </w:t>
      </w:r>
      <w:proofErr w:type="spellStart"/>
      <w:r w:rsidRPr="008277A3">
        <w:rPr>
          <w:sz w:val="28"/>
          <w:szCs w:val="28"/>
          <w:lang w:val="ru-RU"/>
        </w:rPr>
        <w:t>участі</w:t>
      </w:r>
      <w:proofErr w:type="spellEnd"/>
      <w:r w:rsidRPr="008277A3">
        <w:rPr>
          <w:sz w:val="28"/>
          <w:szCs w:val="28"/>
          <w:lang w:val="ru-RU"/>
        </w:rPr>
        <w:t xml:space="preserve"> в </w:t>
      </w:r>
      <w:proofErr w:type="spellStart"/>
      <w:r w:rsidRPr="008277A3">
        <w:rPr>
          <w:sz w:val="28"/>
          <w:szCs w:val="28"/>
          <w:lang w:val="ru-RU"/>
        </w:rPr>
        <w:t>створенні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нових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суб’єктів</w:t>
      </w:r>
      <w:proofErr w:type="spellEnd"/>
      <w:r w:rsidRPr="008277A3">
        <w:rPr>
          <w:sz w:val="28"/>
          <w:szCs w:val="28"/>
          <w:lang w:val="ru-RU"/>
        </w:rPr>
        <w:t xml:space="preserve"> </w:t>
      </w:r>
      <w:proofErr w:type="spellStart"/>
      <w:r w:rsidRPr="008277A3">
        <w:rPr>
          <w:sz w:val="28"/>
          <w:szCs w:val="28"/>
          <w:lang w:val="ru-RU"/>
        </w:rPr>
        <w:t>господарювання</w:t>
      </w:r>
      <w:proofErr w:type="spellEnd"/>
      <w:r w:rsidRPr="008277A3">
        <w:rPr>
          <w:sz w:val="28"/>
          <w:szCs w:val="28"/>
          <w:lang w:val="ru-RU"/>
        </w:rPr>
        <w:t xml:space="preserve"> та </w:t>
      </w:r>
      <w:proofErr w:type="spellStart"/>
      <w:r w:rsidRPr="008277A3">
        <w:rPr>
          <w:sz w:val="28"/>
          <w:szCs w:val="28"/>
          <w:lang w:val="ru-RU"/>
        </w:rPr>
        <w:t>управлінні</w:t>
      </w:r>
      <w:proofErr w:type="spellEnd"/>
      <w:r w:rsidRPr="008277A3">
        <w:rPr>
          <w:sz w:val="28"/>
          <w:szCs w:val="28"/>
          <w:lang w:val="ru-RU"/>
        </w:rPr>
        <w:t xml:space="preserve"> ними.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>2. Підвищення ефективності інвестиційного процесу за допомогою: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 xml:space="preserve"> – подолання невизначеності і незнання інвесторів щодо сфер і способів оптимального вкладення коштів; 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 xml:space="preserve"> – управління ризиками, властивим різним видам фінансових активів; 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 xml:space="preserve"> – страхування непередбачених ризиків і перерозподілу їх від одних економічних агентів іншим. </w:t>
      </w:r>
    </w:p>
    <w:p w:rsidR="00801167" w:rsidRPr="008277A3" w:rsidRDefault="00801167" w:rsidP="0080116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sz w:val="28"/>
          <w:szCs w:val="28"/>
        </w:rPr>
        <w:t>Класифікація фінансових посередників наведена в таблицях 3.1. та 3.2.</w:t>
      </w:r>
    </w:p>
    <w:p w:rsidR="00801167" w:rsidRPr="008277A3" w:rsidRDefault="00801167" w:rsidP="008011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801167" w:rsidRPr="008277A3" w:rsidRDefault="00801167" w:rsidP="00801167">
      <w:pPr>
        <w:pStyle w:val="af0"/>
        <w:spacing w:before="0" w:beforeAutospacing="0" w:after="120" w:afterAutospacing="0" w:line="259" w:lineRule="auto"/>
        <w:ind w:firstLine="709"/>
        <w:rPr>
          <w:sz w:val="28"/>
          <w:szCs w:val="28"/>
        </w:rPr>
      </w:pPr>
      <w:r w:rsidRPr="008277A3">
        <w:rPr>
          <w:sz w:val="28"/>
        </w:rPr>
        <w:t>Таблиця</w:t>
      </w:r>
      <w:r w:rsidRPr="008277A3">
        <w:rPr>
          <w:spacing w:val="-7"/>
          <w:sz w:val="28"/>
        </w:rPr>
        <w:t xml:space="preserve"> 3</w:t>
      </w:r>
      <w:r w:rsidRPr="008277A3">
        <w:rPr>
          <w:spacing w:val="-4"/>
          <w:sz w:val="28"/>
        </w:rPr>
        <w:t>.1</w:t>
      </w:r>
      <w:r w:rsidRPr="008277A3">
        <w:rPr>
          <w:sz w:val="28"/>
        </w:rPr>
        <w:t xml:space="preserve"> – </w:t>
      </w:r>
      <w:r w:rsidRPr="008277A3">
        <w:rPr>
          <w:sz w:val="28"/>
          <w:szCs w:val="28"/>
        </w:rPr>
        <w:t>Класифікація фінансових посередників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5906"/>
      </w:tblGrid>
      <w:tr w:rsidR="00801167" w:rsidRPr="008277A3" w:rsidTr="00EF439C">
        <w:trPr>
          <w:trHeight w:val="464"/>
        </w:trPr>
        <w:tc>
          <w:tcPr>
            <w:tcW w:w="3636" w:type="dxa"/>
            <w:shd w:val="clear" w:color="auto" w:fill="auto"/>
          </w:tcPr>
          <w:p w:rsidR="00801167" w:rsidRPr="008277A3" w:rsidRDefault="00801167" w:rsidP="00EF43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Ознаки класифікації</w:t>
            </w:r>
          </w:p>
        </w:tc>
        <w:tc>
          <w:tcPr>
            <w:tcW w:w="6068" w:type="dxa"/>
            <w:shd w:val="clear" w:color="auto" w:fill="auto"/>
          </w:tcPr>
          <w:p w:rsidR="00801167" w:rsidRPr="008277A3" w:rsidRDefault="00801167" w:rsidP="00EF43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Вид посередників</w:t>
            </w:r>
          </w:p>
        </w:tc>
      </w:tr>
      <w:tr w:rsidR="00801167" w:rsidRPr="008277A3" w:rsidTr="00EF439C">
        <w:trPr>
          <w:trHeight w:val="1090"/>
        </w:trPr>
        <w:tc>
          <w:tcPr>
            <w:tcW w:w="3636" w:type="dxa"/>
            <w:shd w:val="clear" w:color="auto" w:fill="auto"/>
          </w:tcPr>
          <w:p w:rsidR="00801167" w:rsidRPr="008277A3" w:rsidRDefault="00801167" w:rsidP="00EF43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За видами фінансових установ</w:t>
            </w:r>
          </w:p>
        </w:tc>
        <w:tc>
          <w:tcPr>
            <w:tcW w:w="6068" w:type="dxa"/>
            <w:shd w:val="clear" w:color="auto" w:fill="auto"/>
          </w:tcPr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суб’єкти банківської системи;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небанківські фінансові та кредитні інститути;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контрактні фінансові інститути;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суб’єкти </w:t>
            </w:r>
            <w:proofErr w:type="spellStart"/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депозитарно</w:t>
            </w:r>
            <w:proofErr w:type="spellEnd"/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–клірингової системи.</w:t>
            </w:r>
          </w:p>
        </w:tc>
      </w:tr>
      <w:tr w:rsidR="00801167" w:rsidRPr="008277A3" w:rsidTr="00EF439C">
        <w:trPr>
          <w:trHeight w:val="513"/>
        </w:trPr>
        <w:tc>
          <w:tcPr>
            <w:tcW w:w="3636" w:type="dxa"/>
            <w:shd w:val="clear" w:color="auto" w:fill="auto"/>
          </w:tcPr>
          <w:p w:rsidR="00801167" w:rsidRPr="008277A3" w:rsidRDefault="00801167" w:rsidP="00EF43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Залежно від обслуговування учасників ринку</w:t>
            </w:r>
          </w:p>
        </w:tc>
        <w:tc>
          <w:tcPr>
            <w:tcW w:w="6068" w:type="dxa"/>
            <w:shd w:val="clear" w:color="auto" w:fill="auto"/>
          </w:tcPr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спеціалізовані;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універсальні.</w:t>
            </w:r>
          </w:p>
        </w:tc>
      </w:tr>
      <w:tr w:rsidR="00801167" w:rsidRPr="008277A3" w:rsidTr="00EF439C">
        <w:trPr>
          <w:trHeight w:val="608"/>
        </w:trPr>
        <w:tc>
          <w:tcPr>
            <w:tcW w:w="3636" w:type="dxa"/>
            <w:shd w:val="clear" w:color="auto" w:fill="auto"/>
          </w:tcPr>
          <w:p w:rsidR="00801167" w:rsidRPr="008277A3" w:rsidRDefault="00801167" w:rsidP="00EF43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Залежно від укладання та виконання угод з фінансовими інструментами</w:t>
            </w:r>
          </w:p>
        </w:tc>
        <w:tc>
          <w:tcPr>
            <w:tcW w:w="6068" w:type="dxa"/>
            <w:shd w:val="clear" w:color="auto" w:fill="auto"/>
          </w:tcPr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прямі (безпосередні учасники);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побічні (формують інфраструктуру).</w:t>
            </w:r>
          </w:p>
        </w:tc>
      </w:tr>
      <w:tr w:rsidR="00801167" w:rsidRPr="008277A3" w:rsidTr="00EF439C">
        <w:trPr>
          <w:trHeight w:val="273"/>
        </w:trPr>
        <w:tc>
          <w:tcPr>
            <w:tcW w:w="3636" w:type="dxa"/>
            <w:shd w:val="clear" w:color="auto" w:fill="auto"/>
          </w:tcPr>
          <w:p w:rsidR="00801167" w:rsidRPr="008277A3" w:rsidRDefault="00801167" w:rsidP="00EF43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За сегментами фінансового ринку</w:t>
            </w:r>
          </w:p>
        </w:tc>
        <w:tc>
          <w:tcPr>
            <w:tcW w:w="6068" w:type="dxa"/>
            <w:shd w:val="clear" w:color="auto" w:fill="auto"/>
          </w:tcPr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посередники фондового ринку;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посередники ринку позичкових капіталів;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посередники ринку фінансових послуг;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посередники грошового ринку;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посередники валютного ринку та інших сегментів.</w:t>
            </w:r>
          </w:p>
        </w:tc>
      </w:tr>
    </w:tbl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after="0" w:line="240" w:lineRule="auto"/>
        <w:rPr>
          <w:rFonts w:ascii="Times New Roman" w:hAnsi="Times New Roman"/>
          <w:b/>
          <w:caps/>
          <w:szCs w:val="28"/>
          <w:lang w:val="uk-UA"/>
        </w:rPr>
      </w:pPr>
      <w:r w:rsidRPr="008277A3">
        <w:rPr>
          <w:rFonts w:ascii="Times New Roman" w:hAnsi="Times New Roman"/>
          <w:b/>
          <w:caps/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C66876" wp14:editId="7DA24730">
                <wp:simplePos x="0" y="0"/>
                <wp:positionH relativeFrom="column">
                  <wp:posOffset>441960</wp:posOffset>
                </wp:positionH>
                <wp:positionV relativeFrom="paragraph">
                  <wp:posOffset>156845</wp:posOffset>
                </wp:positionV>
                <wp:extent cx="5553075" cy="7092950"/>
                <wp:effectExtent l="57150" t="0" r="28575" b="12700"/>
                <wp:wrapNone/>
                <wp:docPr id="102703151" name="Групувати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7092950"/>
                          <a:chOff x="0" y="0"/>
                          <a:chExt cx="5553075" cy="7092950"/>
                        </a:xfrm>
                      </wpg:grpSpPr>
                      <wps:wsp>
                        <wps:cNvPr id="943174248" name="Поле 9431742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0"/>
                            <a:ext cx="12573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67" w:rsidRPr="00A6726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6726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Банки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527307" name="Прямая соединительная линия 631"/>
                        <wps:cNvCnPr>
                          <a:cxnSpLocks noChangeShapeType="1"/>
                        </wps:cNvCnPr>
                        <wps:spPr bwMode="auto">
                          <a:xfrm>
                            <a:off x="19050" y="762000"/>
                            <a:ext cx="0" cy="4000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7361985" name="Поле 1867361985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971550"/>
                            <a:ext cx="1371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6726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6726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Універсальні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962168" name="Поле 11359621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1428750"/>
                            <a:ext cx="1371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6726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6726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Кредитні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175868" name="Поле 2017175868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192405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007B7A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</w:pPr>
                              <w:r w:rsidRPr="00007B7A"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  <w:t>Ощадні (депозитні)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718319" name="Поле 983718319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2505075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6726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</w:pPr>
                              <w:r w:rsidRPr="00A67268"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  <w:t>Розрахункові (клірингові)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939872" name="Поле 141693987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3076575"/>
                            <a:ext cx="1371600" cy="78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6726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uk-UA"/>
                                </w:rPr>
                              </w:pPr>
                              <w:r w:rsidRPr="00A67268"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  <w:t>Експортно-імпортні</w:t>
                              </w:r>
                              <w:r w:rsidRPr="00A67268">
                                <w:rPr>
                                  <w:rFonts w:ascii="Times New Roman" w:hAnsi="Times New Roman"/>
                                  <w:lang w:val="uk-UA"/>
                                </w:rPr>
                                <w:t xml:space="preserve"> (</w:t>
                              </w:r>
                              <w:r w:rsidRPr="00A67268">
                                <w:rPr>
                                  <w:rFonts w:ascii="Times New Roman" w:hAnsi="Times New Roman"/>
                                  <w:sz w:val="24"/>
                                  <w:lang w:val="uk-UA"/>
                                </w:rPr>
                                <w:t>депозитні)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351656" name="Поле 124535165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3952875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6726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6726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Іпотечні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534921" name="Поле 376534921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451485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6726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6726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Інші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929637" name="Прямая соединительная линия 629"/>
                        <wps:cNvCnPr>
                          <a:cxnSpLocks noChangeShapeType="1"/>
                        </wps:cNvCnPr>
                        <wps:spPr bwMode="auto">
                          <a:xfrm>
                            <a:off x="19050" y="11430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844947" name="Прямая соединительная линия 621"/>
                        <wps:cNvCnPr>
                          <a:cxnSpLocks noChangeShapeType="1"/>
                        </wps:cNvCnPr>
                        <wps:spPr bwMode="auto">
                          <a:xfrm>
                            <a:off x="19050" y="161925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0370815" name="Прямая соединительная линия 620"/>
                        <wps:cNvCnPr>
                          <a:cxnSpLocks noChangeShapeType="1"/>
                        </wps:cNvCnPr>
                        <wps:spPr bwMode="auto">
                          <a:xfrm>
                            <a:off x="19050" y="2133600"/>
                            <a:ext cx="139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783005" name="Прямая соединительная линия 614"/>
                        <wps:cNvCnPr>
                          <a:cxnSpLocks noChangeShapeType="1"/>
                        </wps:cNvCnPr>
                        <wps:spPr bwMode="auto">
                          <a:xfrm>
                            <a:off x="9525" y="2733675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099755" name="Прямая соединительная линия 607"/>
                        <wps:cNvCnPr>
                          <a:cxnSpLocks noChangeShapeType="1"/>
                        </wps:cNvCnPr>
                        <wps:spPr bwMode="auto">
                          <a:xfrm flipV="1">
                            <a:off x="9525" y="3495675"/>
                            <a:ext cx="152400" cy="10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703478" name="Прямая соединительная линия 603"/>
                        <wps:cNvCnPr>
                          <a:cxnSpLocks noChangeShapeType="1"/>
                        </wps:cNvCnPr>
                        <wps:spPr bwMode="auto">
                          <a:xfrm>
                            <a:off x="28575" y="4114800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351244" name="Прямая соединительная линия 597"/>
                        <wps:cNvCnPr>
                          <a:cxnSpLocks noChangeShapeType="1"/>
                        </wps:cNvCnPr>
                        <wps:spPr bwMode="auto">
                          <a:xfrm>
                            <a:off x="47625" y="4762500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587855" name="Прямая соединительная линия 639"/>
                        <wps:cNvCnPr>
                          <a:cxnSpLocks noChangeShapeType="1"/>
                        </wps:cNvCnPr>
                        <wps:spPr bwMode="auto">
                          <a:xfrm>
                            <a:off x="790575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995909" name="Поле 460995909"/>
                        <wps:cNvSpPr txBox="1">
                          <a:spLocks noChangeArrowheads="1"/>
                        </wps:cNvSpPr>
                        <wps:spPr bwMode="auto">
                          <a:xfrm>
                            <a:off x="1962150" y="304800"/>
                            <a:ext cx="3429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67" w:rsidRPr="00A6726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6726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Небанківські фінансові інститути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897748" name="Прямая соединительная линия 638"/>
                        <wps:cNvCnPr>
                          <a:cxnSpLocks noChangeShapeType="1"/>
                        </wps:cNvCnPr>
                        <wps:spPr bwMode="auto">
                          <a:xfrm>
                            <a:off x="3467100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454787" name="Прямая соединительная линия 635"/>
                        <wps:cNvCnPr>
                          <a:cxnSpLocks noChangeShapeType="1"/>
                        </wps:cNvCnPr>
                        <wps:spPr bwMode="auto">
                          <a:xfrm>
                            <a:off x="1724025" y="762000"/>
                            <a:ext cx="12700" cy="6045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570473" name="Прямая соединительная линия 634"/>
                        <wps:cNvCnPr>
                          <a:cxnSpLocks noChangeShapeType="1"/>
                        </wps:cNvCnPr>
                        <wps:spPr bwMode="auto">
                          <a:xfrm>
                            <a:off x="1724025" y="762000"/>
                            <a:ext cx="254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438404" name="Поле 1376438404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962025"/>
                            <a:ext cx="12573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593D4D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Біржі і біржові посередники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72068" name="Поле 34172068"/>
                        <wps:cNvSpPr txBox="1">
                          <a:spLocks noChangeArrowheads="1"/>
                        </wps:cNvSpPr>
                        <wps:spPr bwMode="auto">
                          <a:xfrm>
                            <a:off x="3571875" y="962025"/>
                            <a:ext cx="1943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25F3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Брокери, дилери, маклери, </w:t>
                              </w:r>
                              <w:proofErr w:type="spellStart"/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трейдери</w:t>
                              </w:r>
                              <w:proofErr w:type="spellEnd"/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, агенти тощо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461636" name="Поле 208046163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1590675"/>
                            <a:ext cx="12573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593D4D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Кредитні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934044" name="Поле 1725934044"/>
                        <wps:cNvSpPr txBox="1">
                          <a:spLocks noChangeArrowheads="1"/>
                        </wps:cNvSpPr>
                        <wps:spPr bwMode="auto">
                          <a:xfrm>
                            <a:off x="3562350" y="1619250"/>
                            <a:ext cx="1943100" cy="52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25F3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uk-UA"/>
                                </w:rPr>
                              </w:pPr>
                              <w:r w:rsidRPr="00A25F38">
                                <w:rPr>
                                  <w:rFonts w:ascii="Times New Roman" w:hAnsi="Times New Roman"/>
                                  <w:lang w:val="uk-UA"/>
                                </w:rPr>
                                <w:t xml:space="preserve">Ломбарди, кредитні спілки, каси </w:t>
                              </w:r>
                              <w:proofErr w:type="spellStart"/>
                              <w:r w:rsidRPr="00A25F38">
                                <w:rPr>
                                  <w:rFonts w:ascii="Times New Roman" w:hAnsi="Times New Roman"/>
                                  <w:lang w:val="uk-UA"/>
                                </w:rPr>
                                <w:t>взаємодопомогі</w:t>
                              </w:r>
                              <w:proofErr w:type="spellEnd"/>
                              <w:r w:rsidRPr="00A25F38">
                                <w:rPr>
                                  <w:rFonts w:ascii="Times New Roman" w:hAnsi="Times New Roman"/>
                                  <w:lang w:val="uk-UA"/>
                                </w:rPr>
                                <w:t xml:space="preserve"> тощо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901017" name="Поле 1593901017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2228850"/>
                            <a:ext cx="1257300" cy="530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593D4D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Ощадні (депозитні)</w:t>
                              </w:r>
                            </w:p>
                            <w:p w:rsidR="00801167" w:rsidRPr="00593D4D" w:rsidRDefault="00801167" w:rsidP="00801167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921174" name="Поле 2080921174"/>
                        <wps:cNvSpPr txBox="1">
                          <a:spLocks noChangeArrowheads="1"/>
                        </wps:cNvSpPr>
                        <wps:spPr bwMode="auto">
                          <a:xfrm>
                            <a:off x="3571875" y="2228850"/>
                            <a:ext cx="1943100" cy="52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25F3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Страхові компанії, пенсійні фонди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51665" name="Поле 1421551665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2886075"/>
                            <a:ext cx="1257300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593D4D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Розрахункові (</w:t>
                              </w:r>
                              <w:proofErr w:type="spellStart"/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клірінгові</w:t>
                              </w:r>
                              <w:proofErr w:type="spellEnd"/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525051" name="Поле 988525051"/>
                        <wps:cNvSpPr txBox="1">
                          <a:spLocks noChangeArrowheads="1"/>
                        </wps:cNvSpPr>
                        <wps:spPr bwMode="auto">
                          <a:xfrm>
                            <a:off x="3571875" y="2886075"/>
                            <a:ext cx="1943100" cy="622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25F3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Розрахункові палати, </w:t>
                              </w:r>
                              <w:proofErr w:type="spellStart"/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клірінгові</w:t>
                              </w:r>
                              <w:proofErr w:type="spellEnd"/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організації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661368" name="Поле 624661368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5" y="3762375"/>
                            <a:ext cx="1206500" cy="48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593D4D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Інвестиційні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387582" name="Поле 1992387582"/>
                        <wps:cNvSpPr txBox="1">
                          <a:spLocks noChangeArrowheads="1"/>
                        </wps:cNvSpPr>
                        <wps:spPr bwMode="auto">
                          <a:xfrm>
                            <a:off x="3590925" y="3695700"/>
                            <a:ext cx="19431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25F3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uk-UA"/>
                                </w:rPr>
                              </w:pPr>
                              <w:r w:rsidRPr="00A25F38">
                                <w:rPr>
                                  <w:rFonts w:ascii="Times New Roman" w:hAnsi="Times New Roman"/>
                                  <w:lang w:val="uk-UA"/>
                                </w:rPr>
                                <w:t>Довірчі товариства (трасти), інвестиційні фонди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91690" name="Поле 207791690"/>
                        <wps:cNvSpPr txBox="1">
                          <a:spLocks noChangeArrowheads="1"/>
                        </wps:cNvSpPr>
                        <wps:spPr bwMode="auto">
                          <a:xfrm>
                            <a:off x="1885950" y="4381500"/>
                            <a:ext cx="1270000" cy="48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593D4D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У сфері ЗЕД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573240" name="Поле 179457324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450" y="4362450"/>
                            <a:ext cx="193040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25F3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Валютні </w:t>
                              </w:r>
                              <w:proofErr w:type="spellStart"/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трейдери</w:t>
                              </w:r>
                              <w:proofErr w:type="spellEnd"/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, маклери, брокери, тощо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27600" name="Поле 230827600"/>
                        <wps:cNvSpPr txBox="1">
                          <a:spLocks noChangeArrowheads="1"/>
                        </wps:cNvSpPr>
                        <wps:spPr bwMode="auto">
                          <a:xfrm>
                            <a:off x="1895475" y="5019675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593D4D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На ринку нерухомості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123594" name="Поле 1281123594"/>
                        <wps:cNvSpPr txBox="1">
                          <a:spLocks noChangeArrowheads="1"/>
                        </wps:cNvSpPr>
                        <wps:spPr bwMode="auto">
                          <a:xfrm>
                            <a:off x="3609975" y="5067300"/>
                            <a:ext cx="1943100" cy="52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25F3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Іпотечні фонди, житлові кооперативи, </w:t>
                              </w:r>
                              <w:proofErr w:type="spellStart"/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рієлтори</w:t>
                              </w:r>
                              <w:proofErr w:type="spellEnd"/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тощо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595135" name="Поле 1263595135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0" y="5810250"/>
                            <a:ext cx="1257300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593D4D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У сфері інформації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928155" name="Поле 905928155"/>
                        <wps:cNvSpPr txBox="1">
                          <a:spLocks noChangeArrowheads="1"/>
                        </wps:cNvSpPr>
                        <wps:spPr bwMode="auto">
                          <a:xfrm>
                            <a:off x="3629025" y="5810250"/>
                            <a:ext cx="1828800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25F3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Консалтингові фірми, рейтингові агенції, оцінщики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08712" name="Поле 4060871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0" y="6610350"/>
                            <a:ext cx="12573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593D4D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93D4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Інші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396157" name="Поле 1093396157"/>
                        <wps:cNvSpPr txBox="1">
                          <a:spLocks noChangeArrowheads="1"/>
                        </wps:cNvSpPr>
                        <wps:spPr bwMode="auto">
                          <a:xfrm>
                            <a:off x="3638550" y="6610350"/>
                            <a:ext cx="1828800" cy="48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1167" w:rsidRPr="00A25F38" w:rsidRDefault="00801167" w:rsidP="0080116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25F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Лізингові, факторингові компанії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020586" name="Прямая соединительная линия 626"/>
                        <wps:cNvCnPr>
                          <a:cxnSpLocks noChangeShapeType="1"/>
                        </wps:cNvCnPr>
                        <wps:spPr bwMode="auto">
                          <a:xfrm>
                            <a:off x="1733550" y="11430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288832" name="Прямая соединительная линия 623"/>
                        <wps:cNvCnPr>
                          <a:cxnSpLocks noChangeShapeType="1"/>
                        </wps:cNvCnPr>
                        <wps:spPr bwMode="auto">
                          <a:xfrm>
                            <a:off x="1733550" y="1771650"/>
                            <a:ext cx="139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003057" name="Прямая соединительная линия 615"/>
                        <wps:cNvCnPr>
                          <a:cxnSpLocks noChangeShapeType="1"/>
                        </wps:cNvCnPr>
                        <wps:spPr bwMode="auto">
                          <a:xfrm>
                            <a:off x="1743075" y="237172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416991" name="Прямая соединительная линия 608"/>
                        <wps:cNvCnPr>
                          <a:cxnSpLocks noChangeShapeType="1"/>
                        </wps:cNvCnPr>
                        <wps:spPr bwMode="auto">
                          <a:xfrm>
                            <a:off x="1743075" y="3209925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147727" name="Прямая соединительная линия 601"/>
                        <wps:cNvCnPr>
                          <a:cxnSpLocks noChangeShapeType="1"/>
                        </wps:cNvCnPr>
                        <wps:spPr bwMode="auto">
                          <a:xfrm>
                            <a:off x="1743075" y="3838575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772995" name="Прямая соединительная линия 595"/>
                        <wps:cNvCnPr>
                          <a:cxnSpLocks noChangeShapeType="1"/>
                        </wps:cNvCnPr>
                        <wps:spPr bwMode="auto">
                          <a:xfrm>
                            <a:off x="1733550" y="4600575"/>
                            <a:ext cx="139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416707" name="Прямая соединительная линия 591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4025" y="5353050"/>
                            <a:ext cx="177800" cy="1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6383272" name="Прямая соединительная линия 587"/>
                        <wps:cNvCnPr>
                          <a:cxnSpLocks noChangeShapeType="1"/>
                        </wps:cNvCnPr>
                        <wps:spPr bwMode="auto">
                          <a:xfrm>
                            <a:off x="1743075" y="6153150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143866" name="Прямая соединительная линия 583"/>
                        <wps:cNvCnPr>
                          <a:cxnSpLocks noChangeShapeType="1"/>
                        </wps:cNvCnPr>
                        <wps:spPr bwMode="auto">
                          <a:xfrm>
                            <a:off x="1733550" y="6810375"/>
                            <a:ext cx="177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403285" name="Прямая соединительная линия 630"/>
                        <wps:cNvCnPr>
                          <a:cxnSpLocks noChangeShapeType="1"/>
                        </wps:cNvCnPr>
                        <wps:spPr bwMode="auto">
                          <a:xfrm>
                            <a:off x="3124200" y="115252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177842" name="Прямая соединительная линия 624"/>
                        <wps:cNvCnPr>
                          <a:cxnSpLocks noChangeShapeType="1"/>
                        </wps:cNvCnPr>
                        <wps:spPr bwMode="auto">
                          <a:xfrm>
                            <a:off x="3114675" y="176212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103060" name="Прямая соединительная линия 616"/>
                        <wps:cNvCnPr>
                          <a:cxnSpLocks noChangeShapeType="1"/>
                        </wps:cNvCnPr>
                        <wps:spPr bwMode="auto">
                          <a:xfrm>
                            <a:off x="3124200" y="250507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557090" name="Прямая соединительная линия 609"/>
                        <wps:cNvCnPr>
                          <a:cxnSpLocks noChangeShapeType="1"/>
                        </wps:cNvCnPr>
                        <wps:spPr bwMode="auto">
                          <a:xfrm>
                            <a:off x="3114675" y="3200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044553" name="Прямая соединительная линия 602"/>
                        <wps:cNvCnPr>
                          <a:cxnSpLocks noChangeShapeType="1"/>
                        </wps:cNvCnPr>
                        <wps:spPr bwMode="auto">
                          <a:xfrm>
                            <a:off x="3124200" y="395287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855208" name="Прямая соединительная линия 596"/>
                        <wps:cNvCnPr>
                          <a:cxnSpLocks noChangeShapeType="1"/>
                        </wps:cNvCnPr>
                        <wps:spPr bwMode="auto">
                          <a:xfrm>
                            <a:off x="3143250" y="460057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125947" name="Прямая соединительная линия 592"/>
                        <wps:cNvCnPr>
                          <a:cxnSpLocks noChangeShapeType="1"/>
                        </wps:cNvCnPr>
                        <wps:spPr bwMode="auto">
                          <a:xfrm>
                            <a:off x="3143250" y="536257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776377" name="Прямая соединительная линия 588"/>
                        <wps:cNvCnPr>
                          <a:cxnSpLocks noChangeShapeType="1"/>
                        </wps:cNvCnPr>
                        <wps:spPr bwMode="auto">
                          <a:xfrm>
                            <a:off x="3162300" y="616267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544623" name="Прямая соединительная линия 584"/>
                        <wps:cNvCnPr>
                          <a:cxnSpLocks noChangeShapeType="1"/>
                        </wps:cNvCnPr>
                        <wps:spPr bwMode="auto">
                          <a:xfrm>
                            <a:off x="3162300" y="684847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увати 354" o:spid="_x0000_s1026" style="position:absolute;margin-left:34.8pt;margin-top:12.35pt;width:437.25pt;height:558.5pt;z-index:251660288" coordsize="55530,7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43174248" o:spid="_x0000_s1027" type="#_x0000_t202" style="position:absolute;top:3048;width:1257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bd8gA&#10;AADiAAAADwAAAGRycy9kb3ducmV2LnhtbERPz0/CMBS+m/g/NI/Em3TgRJwUsqgYbkQkcH1ZH91i&#10;+7qslQ3/ensg8fjl+71YDc6KM3Wh8axgMs5AEFdeN2wU7L/W93MQISJrtJ5JwYUCrJa3NwsstO/5&#10;k867aEQK4VCggjrGtpAyVDU5DGPfEifu5DuHMcHOSN1hn8KdldMsm0mHDaeGGlt6ran63v04BWZ7&#10;LNflpnqc9Xb7dmnMx699Pyh1NxrKFxCRhvgvvro3WsFz/jB5yqd52pwupTs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HNt3yAAAAOIAAAAPAAAAAAAAAAAAAAAAAJgCAABk&#10;cnMvZG93bnJldi54bWxQSwUGAAAAAAQABAD1AAAAjQMAAAAA&#10;">
                  <o:extrusion v:ext="view" backdepth="1in" color="white" on="t" type="perspective"/>
                  <v:textbox>
                    <w:txbxContent>
                      <w:p w:rsidR="00801167" w:rsidRPr="00A6726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6726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Банки</w:t>
                        </w:r>
                      </w:p>
                    </w:txbxContent>
                  </v:textbox>
                </v:shape>
                <v:line id="Прямая соединительная линия 631" o:spid="_x0000_s1028" style="position:absolute;visibility:visible;mso-wrap-style:square" from="190,7620" to="190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BKQEvJAAAA4wAAAA8AAAAA&#10;AAAAAAAAAAAAoQIAAGRycy9kb3ducmV2LnhtbFBLBQYAAAAABAAEAPkAAACXAwAAAAA=&#10;"/>
                <v:shape id="Поле 1867361985" o:spid="_x0000_s1029" type="#_x0000_t202" style="position:absolute;left:1333;top:9715;width:137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kTsgA&#10;AADjAAAADwAAAGRycy9kb3ducmV2LnhtbERPX2vCMBB/H/gdwgm+jJmqs9ZqlDHY0Densr0ezdkW&#10;m0uXZLX79stgsMf7/b/1tjeN6Mj52rKCyTgBQVxYXXOp4Hx6echA+ICssbFMCr7Jw3YzuFtjru2N&#10;36g7hlLEEPY5KqhCaHMpfVGRQT+2LXHkLtYZDPF0pdQObzHcNHKaJKk0WHNsqLCl54qK6/HLKMge&#10;d92H388O70V6aZbhftG9fjqlRsP+aQUiUB/+xX/unY7zs3QxSyfLbA6/P0UA5OY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NaROyAAAAOMAAAAPAAAAAAAAAAAAAAAAAJgCAABk&#10;cnMvZG93bnJldi54bWxQSwUGAAAAAAQABAD1AAAAjQMAAAAA&#10;">
                  <v:textbox>
                    <w:txbxContent>
                      <w:p w:rsidR="00801167" w:rsidRPr="00A6726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6726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Універсальні</w:t>
                        </w:r>
                      </w:p>
                    </w:txbxContent>
                  </v:textbox>
                </v:shape>
                <v:shape id="Поле 1135962168" o:spid="_x0000_s1030" type="#_x0000_t202" style="position:absolute;left:1428;top:14287;width:137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gH+cwA&#10;AADjAAAADwAAAGRycy9kb3ducmV2LnhtbESPQU/DMAyF70j8h8hIXBBLu7GylWUTQgKNGxtou1qN&#10;11Y0TklCV/49PiBxtN/ze59Xm9F1aqAQW88G8kkGirjytuXawMf78+0CVEzIFjvPZOCHImzWlxcr&#10;LK0/846GfaqVhHAs0UCTUl9qHauGHMaJ74lFO/ngMMkYam0DniXcdXqaZYV22LI0NNjTU0PV5/7b&#10;GVjcbYdjfJ29Hari1C3Tzf3w8hWMub4aHx9AJRrTv/nvemsFP5/Nl8U0LwRafpIF6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r5gH+cwAAADjAAAADwAAAAAAAAAAAAAAAACY&#10;AgAAZHJzL2Rvd25yZXYueG1sUEsFBgAAAAAEAAQA9QAAAJEDAAAAAA==&#10;">
                  <v:textbox>
                    <w:txbxContent>
                      <w:p w:rsidR="00801167" w:rsidRPr="00A6726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6726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Кредитні</w:t>
                        </w:r>
                      </w:p>
                    </w:txbxContent>
                  </v:textbox>
                </v:shape>
                <v:shape id="Поле 2017175868" o:spid="_x0000_s1031" type="#_x0000_t202" style="position:absolute;left:1524;top:19240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x68kA&#10;AADjAAAADwAAAGRycy9kb3ducmV2LnhtbERPz0/CMBS+m/g/NM/EC5FuCNucFGJMJHBDNHp9WR/b&#10;4vo62zrGf08PJB6/fL+X69F0YiDnW8sK0mkCgriyuuVawefH20MBwgdkjZ1lUnAmD+vV7c0SS21P&#10;/E7DIdQihrAvUUETQl9K6auGDPqp7Ykjd7TOYIjQ1VI7PMVw08lZkmTSYMuxocGeXhuqfg5/RkEx&#10;3w7ffve4/6qyY/cUJvmw+XVK3d+NL88gAo3hX3x1b7WCWZLmab4osjg6fop/QK4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WIx68kAAADjAAAADwAAAAAAAAAAAAAAAACYAgAA&#10;ZHJzL2Rvd25yZXYueG1sUEsFBgAAAAAEAAQA9QAAAI4DAAAAAA==&#10;">
                  <v:textbox>
                    <w:txbxContent>
                      <w:p w:rsidR="00801167" w:rsidRPr="00007B7A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</w:pPr>
                        <w:r w:rsidRPr="00007B7A"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  <w:t>Ощадні (депозитні)</w:t>
                        </w:r>
                      </w:p>
                    </w:txbxContent>
                  </v:textbox>
                </v:shape>
                <v:shape id="Поле 983718319" o:spid="_x0000_s1032" type="#_x0000_t202" style="position:absolute;left:1524;top:25050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30csA&#10;AADiAAAADwAAAGRycy9kb3ducmV2LnhtbESPQUvDQBSE74L/YXlCL2I3aaRNYrdFCkq91Sp6fWRf&#10;k2D2bdzdpum/7wpCj8PMfMMs16PpxEDOt5YVpNMEBHFldcu1gs+Pl4cchA/IGjvLpOBMHtar25sl&#10;ltqe+J2GfahFhLAvUUETQl9K6auGDPqp7Ymjd7DOYIjS1VI7PEW46eQsSebSYMtxocGeNg1VP/uj&#10;UZA/bodv/5btvqr5oSvC/WJ4/XVKTe7G5ycQgcZwDf+3t1pBkWeLNM/SAv4uxTsgVxc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acbfRywAAAOIAAAAPAAAAAAAAAAAAAAAAAJgC&#10;AABkcnMvZG93bnJldi54bWxQSwUGAAAAAAQABAD1AAAAkAMAAAAA&#10;">
                  <v:textbox>
                    <w:txbxContent>
                      <w:p w:rsidR="00801167" w:rsidRPr="00A6726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</w:pPr>
                        <w:r w:rsidRPr="00A67268"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  <w:t>Розрахункові (клірингові)</w:t>
                        </w:r>
                      </w:p>
                    </w:txbxContent>
                  </v:textbox>
                </v:shape>
                <v:shape id="Поле 1416939872" o:spid="_x0000_s1033" type="#_x0000_t202" style="position:absolute;left:1524;top:30765;width:13716;height:7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lcckA&#10;AADjAAAADwAAAGRycy9kb3ducmV2LnhtbERPS2vCQBC+F/wPywi9FN34ICapq5SCxd5aK3odsmMS&#10;mp1Nd9eY/vtuodDjfO9ZbwfTip6cbywrmE0TEMSl1Q1XCo4fu0kGwgdkja1lUvBNHrab0d0aC21v&#10;/E79IVQihrAvUEEdQldI6cuaDPqp7Ygjd7HOYIinq6R2eIvhppXzJEmlwYZjQ40dPddUfh6uRkG2&#10;3Pdn/7p4O5Xppc3Dw6p/+XJK3Y+Hp0cQgYbwL/5z73Wcv5yl+SLPVnP4/SkCID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yblcckAAADjAAAADwAAAAAAAAAAAAAAAACYAgAA&#10;ZHJzL2Rvd25yZXYueG1sUEsFBgAAAAAEAAQA9QAAAI4DAAAAAA==&#10;">
                  <v:textbox>
                    <w:txbxContent>
                      <w:p w:rsidR="00801167" w:rsidRPr="00A6726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lang w:val="uk-UA"/>
                          </w:rPr>
                        </w:pPr>
                        <w:r w:rsidRPr="00A67268"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  <w:t>Експортно-імпортні</w:t>
                        </w:r>
                        <w:r w:rsidRPr="00A67268">
                          <w:rPr>
                            <w:rFonts w:ascii="Times New Roman" w:hAnsi="Times New Roman"/>
                            <w:lang w:val="uk-UA"/>
                          </w:rPr>
                          <w:t xml:space="preserve"> (</w:t>
                        </w:r>
                        <w:r w:rsidRPr="00A67268">
                          <w:rPr>
                            <w:rFonts w:ascii="Times New Roman" w:hAnsi="Times New Roman"/>
                            <w:sz w:val="24"/>
                            <w:lang w:val="uk-UA"/>
                          </w:rPr>
                          <w:t>депозитні)</w:t>
                        </w:r>
                      </w:p>
                    </w:txbxContent>
                  </v:textbox>
                </v:shape>
                <v:shape id="Поле 1245351656" o:spid="_x0000_s1034" type="#_x0000_t202" style="position:absolute;left:1714;top:39528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o/J8kA&#10;AADjAAAADwAAAGRycy9kb3ducmV2LnhtbERPS2vCQBC+C/0PyxS8iG58JGp0FSm02Fur0l6H7JiE&#10;ZmfT3W1M/323UOhxvvds971pREfO15YVTCcJCOLC6ppLBZfz43gFwgdkjY1lUvBNHva7u8EWc21v&#10;/ErdKZQihrDPUUEVQptL6YuKDPqJbYkjd7XOYIinK6V2eIvhppGzJMmkwZpjQ4UtPVRUfJy+jILV&#10;4ti9++f5y1uRXZt1GC27p0+n1PC+P2xABOrDv/jPfdRx/myRztNplmbw+1MEQO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Eo/J8kAAADjAAAADwAAAAAAAAAAAAAAAACYAgAA&#10;ZHJzL2Rvd25yZXYueG1sUEsFBgAAAAAEAAQA9QAAAI4DAAAAAA==&#10;">
                  <v:textbox>
                    <w:txbxContent>
                      <w:p w:rsidR="00801167" w:rsidRPr="00A6726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6726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Іпотечні</w:t>
                        </w:r>
                      </w:p>
                    </w:txbxContent>
                  </v:textbox>
                </v:shape>
                <v:shape id="Поле 376534921" o:spid="_x0000_s1035" type="#_x0000_t202" style="position:absolute;left:1809;top:45148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pfXssA&#10;AADiAAAADwAAAGRycy9kb3ducmV2LnhtbESPQWvCQBSE74X+h+UVeil1o7FRU1cpBYveWhW9PrLP&#10;JDT7Nt1dY/rvXaHQ4zAz3zDzZW8a0ZHztWUFw0ECgriwuuZSwX63ep6C8AFZY2OZFPySh+Xi/m6O&#10;ubYX/qJuG0oRIexzVFCF0OZS+qIig35gW+LonawzGKJ0pdQOLxFuGjlKkkwarDkuVNjSe0XF9/Zs&#10;FEzH6+7oN+nnochOzSw8TbqPH6fU40P/9goiUB/+w3/ttVaQTrKXdDwbDeF2Kd4Bubg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m+l9eywAAAOIAAAAPAAAAAAAAAAAAAAAAAJgC&#10;AABkcnMvZG93bnJldi54bWxQSwUGAAAAAAQABAD1AAAAkAMAAAAA&#10;">
                  <v:textbox>
                    <w:txbxContent>
                      <w:p w:rsidR="00801167" w:rsidRPr="00A6726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6726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Інші</w:t>
                        </w:r>
                      </w:p>
                    </w:txbxContent>
                  </v:textbox>
                </v:shape>
                <v:line id="Прямая соединительная линия 629" o:spid="_x0000_s1036" style="position:absolute;visibility:visible;mso-wrap-style:square" from="190,11430" to="1333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UqmCGygAAAOIAAAAPAAAA&#10;AAAAAAAAAAAAAKECAABkcnMvZG93bnJldi54bWxQSwUGAAAAAAQABAD5AAAAmAMAAAAA&#10;">
                  <v:stroke endarrow="block"/>
                </v:line>
                <v:line id="Прямая соединительная линия 621" o:spid="_x0000_s1037" style="position:absolute;visibility:visible;mso-wrap-style:square" from="190,16192" to="1333,1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lO7coAAADjAAAADwAAAGRycy9kb3ducmV2LnhtbESPQUvDQBSE74L/YXmCN7tpiaaJ3ZZi&#10;EDxooa14fmaf2WD2bciu6frvXaHQ4zAz3zCrTbS9mGj0nWMF81kGgrhxuuNWwfvx+W4Jwgdkjb1j&#10;UvBLHjbr66sVVtqdeE/TIbQiQdhXqMCEMFRS+saQRT9zA3HyvtxoMSQ5tlKPeEpw28tFlj1Iix2n&#10;BYMDPRlqvg8/VkFh6r0sZP163NVTNy/jW/z4LJW6vYnbRxCBYriEz+0XrSAR75d5XuYF/H9Kf0Cu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nOU7tygAAAOMAAAAPAAAA&#10;AAAAAAAAAAAAAKECAABkcnMvZG93bnJldi54bWxQSwUGAAAAAAQABAD5AAAAmAMAAAAA&#10;">
                  <v:stroke endarrow="block"/>
                </v:line>
                <v:line id="Прямая соединительная линия 620" o:spid="_x0000_s1038" style="position:absolute;visibility:visible;mso-wrap-style:square" from="190,21336" to="1587,2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VTgMcAAADjAAAADwAAAGRycy9kb3ducmV2LnhtbERPX0vDMBB/F/wO4QTfXFLH7FaXDbEI&#10;PqiwTfZ8a86m2FxKE7v47Y0g+Hi//7feJteLicbQedZQzBQI4sabjlsN74enmyWIEJEN9p5JwzcF&#10;2G4uL9ZYGX/mHU372IocwqFCDTbGoZIyNJYchpkfiDP34UeHMZ9jK82I5xzuenmr1J102HFusDjQ&#10;o6Xmc//lNJS23slS1i+Ht3rqilV6TcfTSuvrq/RwDyJSiv/iP/ezyfMXczUv1bJYwO9PGQC5+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hVOAxwAAAOMAAAAPAAAAAAAA&#10;AAAAAAAAAKECAABkcnMvZG93bnJldi54bWxQSwUGAAAAAAQABAD5AAAAlQMAAAAA&#10;">
                  <v:stroke endarrow="block"/>
                </v:line>
                <v:line id="Прямая соединительная линия 614" o:spid="_x0000_s1039" style="position:absolute;visibility:visible;mso-wrap-style:square" from="95,27336" to="1619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Jm2tuygAAAOIAAAAPAAAA&#10;AAAAAAAAAAAAAKECAABkcnMvZG93bnJldi54bWxQSwUGAAAAAAQABAD5AAAAmAMAAAAA&#10;">
                  <v:stroke endarrow="block"/>
                </v:line>
                <v:line id="Прямая соединительная линия 607" o:spid="_x0000_s1040" style="position:absolute;flip:y;visibility:visible;mso-wrap-style:square" from="95,34956" to="1619,35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v+54ZMsAAADjAAAADwAA&#10;AAAAAAAAAAAAAAChAgAAZHJzL2Rvd25yZXYueG1sUEsFBgAAAAAEAAQA+QAAAJkDAAAAAA==&#10;">
                  <v:stroke endarrow="block"/>
                </v:line>
                <v:line id="Прямая соединительная линия 603" o:spid="_x0000_s1041" style="position:absolute;visibility:visible;mso-wrap-style:square" from="285,41148" to="1936,4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bE0ccAAADiAAAADwAAAGRycy9kb3ducmV2LnhtbERPyWrDMBC9F/oPYgq5NXIW4saJEkpN&#10;oIe2kIWcJ9bUMrVGxlIc9e+rQyHHx9vX22hbMVDvG8cKJuMMBHHldMO1gtNx9/wCwgdkja1jUvBL&#10;Hrabx4c1FtrdeE/DIdQihbAvUIEJoSuk9JUhi37sOuLEfbveYkiwr6Xu8ZbCbSunWbaQFhtODQY7&#10;ejNU/RyuVkFuyr3MZflx/CqHZrKMn/F8WSo1eoqvKxCBYriL/93vWsF8usiz2TxPm9OldAfk5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BsTRxwAAAOIAAAAPAAAAAAAA&#10;AAAAAAAAAKECAABkcnMvZG93bnJldi54bWxQSwUGAAAAAAQABAD5AAAAlQMAAAAA&#10;">
                  <v:stroke endarrow="block"/>
                </v:line>
                <v:line id="Прямая соединительная линия 597" o:spid="_x0000_s1042" style="position:absolute;visibility:visible;mso-wrap-style:square" from="476,47625" to="2000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Vpd8gAAADjAAAADwAAAGRycy9kb3ducmV2LnhtbERPX0vDMBB/F/wO4Qa+ubRzda4uG2IR&#10;fHCDbeLz2dyaYnMpTezitzeCsMf7/b/VJtpOjDT41rGCfJqBIK6dbrlR8H58uX0A4QOyxs4xKfgh&#10;D5v19dUKS+3OvKfxEBqRQtiXqMCE0JdS+tqQRT91PXHiTm6wGNI5NFIPeE7htpOzLLuXFltODQZ7&#10;ejZUfx2+rYKFqfZyIau3464a23wZt/Hjc6nUzSQ+PYIIFMNF/O9+1Wl+UWR3RT6bz+HvpwSAXP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1Vpd8gAAADjAAAADwAAAAAA&#10;AAAAAAAAAAChAgAAZHJzL2Rvd25yZXYueG1sUEsFBgAAAAAEAAQA+QAAAJYDAAAAAA==&#10;">
                  <v:stroke endarrow="block"/>
                </v:line>
                <v:line id="Прямая соединительная линия 639" o:spid="_x0000_s1043" style="position:absolute;visibility:visible;mso-wrap-style:square" from="7905,0" to="7905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CC3sgAAADjAAAADwAAAGRycy9kb3ducmV2LnhtbERPX0vDMBB/F/wO4Qa+uXRqbVeXDbEI&#10;PqiwTXw+m1tTbC6liV389stA8PF+/2+1ibYXE42+c6xgMc9AEDdOd9wq+Ng/X5cgfEDW2DsmBb/k&#10;YbO+vFhhpd2RtzTtQitSCPsKFZgQhkpK3xiy6OduIE7cwY0WQzrHVuoRjync9vImy+6lxY5Tg8GB&#10;ngw137sfq6Aw9VYWsn7dv9dTt1jGt/j5tVTqahYfH0AEiuFf/Od+0Wn+XXabl0WZ53D+KQEg1y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1CC3sgAAADjAAAADwAAAAAA&#10;AAAAAAAAAAChAgAAZHJzL2Rvd25yZXYueG1sUEsFBgAAAAAEAAQA+QAAAJYDAAAAAA==&#10;">
                  <v:stroke endarrow="block"/>
                </v:line>
                <v:shape id="Поле 460995909" o:spid="_x0000_s1044" type="#_x0000_t202" style="position:absolute;left:19621;top:3048;width:3429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71NMoA&#10;AADiAAAADwAAAGRycy9kb3ducmV2LnhtbESPQUsDMRSE74L/ITzBm00Uu7jbpmVRK72VVrHXx+aZ&#10;XUxelk3sbv31RhA8DjPzDbNcT96JEw2xC6zhdqZAEDfBdGw1vL1ubh5AxIRs0AUmDWeKsF5dXiyx&#10;MmHkPZ0OyYoM4VihhjalvpIyNi15jLPQE2fvIwweU5aDlWbAMcO9k3dKFdJjx3mhxZ4eW2o+D19e&#10;g90d6029bebF6HZP586+fLvnd62vr6Z6ASLRlP7Df+2t0XBfqLKcl6qE30v5DsjV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W+9TTKAAAA4gAAAA8AAAAAAAAAAAAAAAAAmAIA&#10;AGRycy9kb3ducmV2LnhtbFBLBQYAAAAABAAEAPUAAACPAwAAAAA=&#10;">
                  <o:extrusion v:ext="view" backdepth="1in" color="white" on="t" type="perspective"/>
                  <v:textbox>
                    <w:txbxContent>
                      <w:p w:rsidR="00801167" w:rsidRPr="00A6726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6726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Небанківські фінансові інститути</w:t>
                        </w:r>
                      </w:p>
                    </w:txbxContent>
                  </v:textbox>
                </v:shape>
                <v:line id="Прямая соединительная линия 638" o:spid="_x0000_s1045" style="position:absolute;visibility:visible;mso-wrap-style:square" from="34671,0" to="34671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HlM8cAAADiAAAADwAAAGRycy9kb3ducmV2LnhtbERPy0oDMRTdC/2HcAvd2UyldB5tWsSh&#10;4EKFtuL6dnKdDE5uhkmcxr83C8Hl4bx3h2h7MdHoO8cKVssMBHHjdMetgvfL8b4A4QOyxt4xKfgh&#10;D4f97G6HlXY3PtF0Dq1IIewrVGBCGCopfWPIol+6gThxn260GBIcW6lHvKVw28uHLNtIix2nBoMD&#10;PRlqvs7fVkFu6pPMZf1yeaunblXG1/hxLZVazOPjFkSgGP7Ff+5nrWBTrIsyz9dpc7qU7oD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EeUzxwAAAOIAAAAPAAAAAAAA&#10;AAAAAAAAAKECAABkcnMvZG93bnJldi54bWxQSwUGAAAAAAQABAD5AAAAlQMAAAAA&#10;">
                  <v:stroke endarrow="block"/>
                </v:line>
                <v:line id="Прямая соединительная линия 635" o:spid="_x0000_s1046" style="position:absolute;visibility:visible;mso-wrap-style:square" from="17240,7620" to="17367,68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IZ0SJDMAAAA4gAAAA8A&#10;AAAAAAAAAAAAAAAAoQIAAGRycy9kb3ducmV2LnhtbFBLBQYAAAAABAAEAPkAAACaAwAAAAA=&#10;"/>
                <v:line id="Прямая соединительная линия 634" o:spid="_x0000_s1047" style="position:absolute;visibility:visible;mso-wrap-style:square" from="17240,7620" to="19780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PyCTYHMAAAA4gAAAA8A&#10;AAAAAAAAAAAAAAAAoQIAAGRycy9kb3ducmV2LnhtbFBLBQYAAAAABAAEAPkAAACaAwAAAAA=&#10;"/>
                <v:shape id="Поле 1376438404" o:spid="_x0000_s1048" type="#_x0000_t202" style="position:absolute;left:18478;top:9620;width:1257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GDHsgA&#10;AADjAAAADwAAAGRycy9kb3ducmV2LnhtbERPX0vDMBB/F/wO4YS9yJa6lq7WZUOEyXyb25ivR3Nr&#10;i82lJllXv70RBB/v9/+W69F0YiDnW8sKHmYJCOLK6pZrBcfDZlqA8AFZY2eZFHyTh/Xq9maJpbZX&#10;fqdhH2oRQ9iXqKAJoS+l9FVDBv3M9sSRO1tnMMTT1VI7vMZw08l5kuTSYMuxocGeXhqqPvcXo6DI&#10;tsOHf0t3pyo/d4/hfjG8fjmlJnfj8xOIQGP4F/+5tzrOTxd5lhZZksHvTxEA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wYMeyAAAAOMAAAAPAAAAAAAAAAAAAAAAAJgCAABk&#10;cnMvZG93bnJldi54bWxQSwUGAAAAAAQABAD1AAAAjQMAAAAA&#10;">
                  <v:textbox>
                    <w:txbxContent>
                      <w:p w:rsidR="00801167" w:rsidRPr="00593D4D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Біржі і біржові посередники</w:t>
                        </w:r>
                      </w:p>
                    </w:txbxContent>
                  </v:textbox>
                </v:shape>
                <v:shape id="Поле 34172068" o:spid="_x0000_s1049" type="#_x0000_t202" style="position:absolute;left:35718;top:9620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hFU8cA&#10;AADhAAAADwAAAGRycy9kb3ducmV2LnhtbERPy2rCQBTdC/7DcAU3RSc+iDZ1FBEsdteq2O0lc01C&#10;M3fizBjTv+8sCi4P573adKYWLTlfWVYwGScgiHOrKy4UnE/70RKED8gaa8uk4Jc8bNb93gozbR/8&#10;Re0xFCKGsM9QQRlCk0np85IM+rFtiCN3tc5giNAVUjt8xHBTy2mSpNJgxbGhxIZ2JeU/x7tRsJwf&#10;2m//Mfu85Om1fg0vi/b95pQaDrrtG4hAXXiK/90HrWA2nyymSRonx0fxD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oRVPHAAAA4QAAAA8AAAAAAAAAAAAAAAAAmAIAAGRy&#10;cy9kb3ducmV2LnhtbFBLBQYAAAAABAAEAPUAAACMAwAAAAA=&#10;">
                  <v:textbox>
                    <w:txbxContent>
                      <w:p w:rsidR="00801167" w:rsidRPr="00A25F3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Брокери, дилери, маклери, </w:t>
                        </w:r>
                        <w:proofErr w:type="spellStart"/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трейдери</w:t>
                        </w:r>
                        <w:proofErr w:type="spellEnd"/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, агенти тощо</w:t>
                        </w:r>
                      </w:p>
                    </w:txbxContent>
                  </v:textbox>
                </v:shape>
                <v:shape id="Поле 2080461636" o:spid="_x0000_s1050" type="#_x0000_t202" style="position:absolute;left:18573;top:15906;width:1257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hjO8sA&#10;AADjAAAADwAAAGRycy9kb3ducmV2LnhtbESPT0sDMRTE74LfITzBi9ikf4jr2rSIoLQ324peH5vX&#10;3cXNy5rE7frtjVDwOMzMb5jlenSdGCjE1rOB6USBIK68bbk28HZ4vi1AxIRssfNMBn4ownp1ebHE&#10;0voT72jYp1pkCMcSDTQp9aWUsWrIYZz4njh7Rx8cpixDLW3AU4a7Ts6U0tJhy3mhwZ6eGqo+99/O&#10;QLHYDB9xO399r/Sxu083d8PLVzDm+mp8fACRaEz/4XN7Yw3MVKEWeqrnGv4+5T8gV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n2GM7ywAAAOMAAAAPAAAAAAAAAAAAAAAAAJgC&#10;AABkcnMvZG93bnJldi54bWxQSwUGAAAAAAQABAD1AAAAkAMAAAAA&#10;">
                  <v:textbox>
                    <w:txbxContent>
                      <w:p w:rsidR="00801167" w:rsidRPr="00593D4D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Кредитні</w:t>
                        </w:r>
                      </w:p>
                    </w:txbxContent>
                  </v:textbox>
                </v:shape>
                <v:shape id="Поле 1725934044" o:spid="_x0000_s1051" type="#_x0000_t202" style="position:absolute;left:35623;top:16192;width:19431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8CsgA&#10;AADjAAAADwAAAGRycy9kb3ducmV2LnhtbERPS2vCQBC+F/wPywi9FN1U4yu6Sim02Ft9oNchOyah&#10;2dl0dxvTf+8KhR7ne89q05latOR8ZVnB8zABQZxbXXGh4Hh4G8xB+ICssbZMCn7Jw2bde1hhpu2V&#10;d9TuQyFiCPsMFZQhNJmUPi/JoB/ahjhyF+sMhni6QmqH1xhuajlKkqk0WHFsKLGh15Lyr/2PUTBP&#10;t+3Zf4w/T/n0Ui/C06x9/3ZKPfa7lyWIQF34F/+5tzrOn40mi3GapCncf4oAyP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lTwKyAAAAOMAAAAPAAAAAAAAAAAAAAAAAJgCAABk&#10;cnMvZG93bnJldi54bWxQSwUGAAAAAAQABAD1AAAAjQMAAAAA&#10;">
                  <v:textbox>
                    <w:txbxContent>
                      <w:p w:rsidR="00801167" w:rsidRPr="00A25F3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lang w:val="uk-UA"/>
                          </w:rPr>
                        </w:pPr>
                        <w:r w:rsidRPr="00A25F38">
                          <w:rPr>
                            <w:rFonts w:ascii="Times New Roman" w:hAnsi="Times New Roman"/>
                            <w:lang w:val="uk-UA"/>
                          </w:rPr>
                          <w:t xml:space="preserve">Ломбарди, кредитні спілки, каси </w:t>
                        </w:r>
                        <w:proofErr w:type="spellStart"/>
                        <w:r w:rsidRPr="00A25F38">
                          <w:rPr>
                            <w:rFonts w:ascii="Times New Roman" w:hAnsi="Times New Roman"/>
                            <w:lang w:val="uk-UA"/>
                          </w:rPr>
                          <w:t>взаємодопомогі</w:t>
                        </w:r>
                        <w:proofErr w:type="spellEnd"/>
                        <w:r w:rsidRPr="00A25F38">
                          <w:rPr>
                            <w:rFonts w:ascii="Times New Roman" w:hAnsi="Times New Roman"/>
                            <w:lang w:val="uk-UA"/>
                          </w:rPr>
                          <w:t xml:space="preserve"> тощо</w:t>
                        </w:r>
                      </w:p>
                    </w:txbxContent>
                  </v:textbox>
                </v:shape>
                <v:shape id="Поле 1593901017" o:spid="_x0000_s1052" type="#_x0000_t202" style="position:absolute;left:18573;top:22288;width:12573;height:5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+HFMgA&#10;AADjAAAADwAAAGRycy9kb3ducmV2LnhtbERPX0/CMBB/N+E7NEfii5F2osAGhRgTDbwpEH29rMe2&#10;sF5nW8f89tbExMf7/b/VZrCt6MmHxrGGbKJAEJfONFxpOB6ebxcgQkQ22DomDd8UYLMeXa2wMO7C&#10;b9TvYyVSCIcCNdQxdoWUoazJYpi4jjhxJ+ctxnT6ShqPlxRuW3mn1ExabDg11NjRU03lef9lNSzu&#10;t/1H2E1f38vZqc3jzbx/+fRaX4+HxyWISEP8F/+5tybNf8inucpUNoffnxIAcv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r4cUyAAAAOMAAAAPAAAAAAAAAAAAAAAAAJgCAABk&#10;cnMvZG93bnJldi54bWxQSwUGAAAAAAQABAD1AAAAjQMAAAAA&#10;">
                  <v:textbox>
                    <w:txbxContent>
                      <w:p w:rsidR="00801167" w:rsidRPr="00593D4D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Ощадні (депозитні)</w:t>
                        </w:r>
                      </w:p>
                      <w:p w:rsidR="00801167" w:rsidRPr="00593D4D" w:rsidRDefault="00801167" w:rsidP="00801167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Поле 2080921174" o:spid="_x0000_s1053" type="#_x0000_t202" style="position:absolute;left:35718;top:22288;width:19431;height:5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mjtMsA&#10;AADjAAAADwAAAGRycy9kb3ducmV2LnhtbESPQUvDQBSE70L/w/IEL2J3E0ubxm6LCEq9tVX0+si+&#10;JsHs23R3TeO/dwWhx2FmvmFWm9F2YiAfWscasqkCQVw503Kt4f3t+a4AESKywc4xafihAJv15GqF&#10;pXFn3tNwiLVIEA4lamhi7EspQ9WQxTB1PXHyjs5bjEn6WhqP5wS3ncyVmkuLLaeFBnt6aqj6Onxb&#10;DcVsO3yG1/vdRzU/dst4uxheTl7rm+vx8QFEpDFewv/trdGQq0It8yxbzODvU/oDcv0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7aaO0ywAAAOMAAAAPAAAAAAAAAAAAAAAAAJgC&#10;AABkcnMvZG93bnJldi54bWxQSwUGAAAAAAQABAD1AAAAkAMAAAAA&#10;">
                  <v:textbox>
                    <w:txbxContent>
                      <w:p w:rsidR="00801167" w:rsidRPr="00A25F3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Страхові компанії, пенсійні фонди</w:t>
                        </w:r>
                      </w:p>
                    </w:txbxContent>
                  </v:textbox>
                </v:shape>
                <v:shape id="Поле 1421551665" o:spid="_x0000_s1054" type="#_x0000_t202" style="position:absolute;left:18669;top:28860;width:12573;height: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IWMkA&#10;AADjAAAADwAAAGRycy9kb3ducmV2LnhtbERPX0/CMBB/N/E7NEfCi5FuyCYMCjEkGHhTNPJ6WY9t&#10;cb3Otoz57a2JiY/3+3+rzWBa0ZPzjWUF6SQBQVxa3XCl4P1tdz8H4QOyxtYyKfgmD5v17c0KC22v&#10;/Er9MVQihrAvUEEdQldI6cuaDPqJ7Ygjd7bOYIinq6R2eI3hppXTJMmlwYZjQ40dbWsqP48Xo2A+&#10;2/cnf3h4+Sjzc7sId4/985dTajwanpYgAg3hX/zn3us4fzZNsyzN8wx+f4oAyP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gIIWMkAAADjAAAADwAAAAAAAAAAAAAAAACYAgAA&#10;ZHJzL2Rvd25yZXYueG1sUEsFBgAAAAAEAAQA9QAAAI4DAAAAAA==&#10;">
                  <v:textbox>
                    <w:txbxContent>
                      <w:p w:rsidR="00801167" w:rsidRPr="00593D4D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Розрахункові (</w:t>
                        </w:r>
                        <w:proofErr w:type="spellStart"/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клірінгові</w:t>
                        </w:r>
                        <w:proofErr w:type="spellEnd"/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)</w:t>
                        </w:r>
                      </w:p>
                    </w:txbxContent>
                  </v:textbox>
                </v:shape>
                <v:shape id="Поле 988525051" o:spid="_x0000_s1055" type="#_x0000_t202" style="position:absolute;left:35718;top:28860;width:19431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1Ol8sA&#10;AADiAAAADwAAAGRycy9kb3ducmV2LnhtbESPQWvCQBSE7wX/w/KEXkrdaBsbo6uUQoverEq9PrLP&#10;JJh9G3e3Mf333ULB4zAz3zCLVW8a0ZHztWUF41ECgriwuuZSwWH//piB8AFZY2OZFPyQh9VycLfA&#10;XNsrf1K3C6WIEPY5KqhCaHMpfVGRQT+yLXH0TtYZDFG6UmqH1wg3jZwkyVQarDkuVNjSW0XFefdt&#10;FGTP6+7oN0/br2J6ambh4aX7uDil7of96xxEoD7cwv/ttVYwy7J0kibpGP4uxTsgl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+bU6XywAAAOIAAAAPAAAAAAAAAAAAAAAAAJgC&#10;AABkcnMvZG93bnJldi54bWxQSwUGAAAAAAQABAD1AAAAkAMAAAAA&#10;">
                  <v:textbox>
                    <w:txbxContent>
                      <w:p w:rsidR="00801167" w:rsidRPr="00A25F3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Розрахункові палати, </w:t>
                        </w:r>
                        <w:proofErr w:type="spellStart"/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клірінгові</w:t>
                        </w:r>
                        <w:proofErr w:type="spellEnd"/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 організації</w:t>
                        </w:r>
                      </w:p>
                    </w:txbxContent>
                  </v:textbox>
                </v:shape>
                <v:shape id="Поле 624661368" o:spid="_x0000_s1056" type="#_x0000_t202" style="position:absolute;left:19145;top:37623;width:12065;height:4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7o28cA&#10;AADiAAAADwAAAGRycy9kb3ducmV2LnhtbERPy2oCMRTdF/yHcIVuimZ8EHVqlFKw2J21otvL5Doz&#10;dHIzTeI4/ftmUejycN7rbW8b0ZEPtWMNk3EGgrhwpuZSw+lzN1qCCBHZYOOYNPxQgO1m8LDG3Lg7&#10;f1B3jKVIIRxy1FDF2OZShqIii2HsWuLEXZ23GBP0pTQe7yncNnKaZUparDk1VNjSa0XF1/FmNSzn&#10;++4S3meHc6GuzSo+Lbq3b6/147B/eQYRqY//4j/33mhQ07lSk5lKm9OldAf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+6NvHAAAA4gAAAA8AAAAAAAAAAAAAAAAAmAIAAGRy&#10;cy9kb3ducmV2LnhtbFBLBQYAAAAABAAEAPUAAACMAwAAAAA=&#10;">
                  <v:textbox>
                    <w:txbxContent>
                      <w:p w:rsidR="00801167" w:rsidRPr="00593D4D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Інвестиційні</w:t>
                        </w:r>
                      </w:p>
                    </w:txbxContent>
                  </v:textbox>
                </v:shape>
                <v:shape id="Поле 1992387582" o:spid="_x0000_s1057" type="#_x0000_t202" style="position:absolute;left:35909;top:36957;width:1943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z0MgA&#10;AADjAAAADwAAAGRycy9kb3ducmV2LnhtbERPS0vDQBC+C/6HZQQv0m5MtU1itkUEpb3ZB3odspMH&#10;Zmfj7prGf+8Kgsf53lNuJtOLkZzvLCu4nScgiCurO24UnI7PswyED8gae8uk4Js8bNaXFyUW2p55&#10;T+MhNCKGsC9QQRvCUEjpq5YM+rkdiCNXW2cwxNM1Ujs8x3DTyzRJltJgx7GhxYGeWqo+Dl9GQXa3&#10;Hd/9bvH6Vi3rPg83q/Hl0yl1fTU9PoAINIV/8Z97q+P8PE8X2eo+S+H3pwi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o7PQyAAAAOMAAAAPAAAAAAAAAAAAAAAAAJgCAABk&#10;cnMvZG93bnJldi54bWxQSwUGAAAAAAQABAD1AAAAjQMAAAAA&#10;">
                  <v:textbox>
                    <w:txbxContent>
                      <w:p w:rsidR="00801167" w:rsidRPr="00A25F3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lang w:val="uk-UA"/>
                          </w:rPr>
                        </w:pPr>
                        <w:r w:rsidRPr="00A25F38">
                          <w:rPr>
                            <w:rFonts w:ascii="Times New Roman" w:hAnsi="Times New Roman"/>
                            <w:lang w:val="uk-UA"/>
                          </w:rPr>
                          <w:t>Довірчі товариства (трасти), інвестиційні фонди</w:t>
                        </w:r>
                      </w:p>
                    </w:txbxContent>
                  </v:textbox>
                </v:shape>
                <v:shape id="Поле 207791690" o:spid="_x0000_s1058" type="#_x0000_t202" style="position:absolute;left:18859;top:43815;width:12700;height:4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kp8kA&#10;AADiAAAADwAAAGRycy9kb3ducmV2LnhtbESPzWrCQBSF94W+w3AL3YhOtJKY6Cil0KI7a0W3l8w1&#10;CWbupDPTmL59ZyF0eTh/fKvNYFrRk/ONZQXTSQKCuLS64UrB8et9vADhA7LG1jIp+CUPm/XjwwoL&#10;bW/8Sf0hVCKOsC9QQR1CV0jpy5oM+ontiKN3sc5giNJVUju8xXHTylmSpNJgw/Ghxo7eaiqvhx+j&#10;YDHf9me/e9mfyvTS5mGU9R/fTqnnp+F1CSLQEP7D9/ZWK5glWZZP0zxCRKSIA3L9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C+kp8kAAADiAAAADwAAAAAAAAAAAAAAAACYAgAA&#10;ZHJzL2Rvd25yZXYueG1sUEsFBgAAAAAEAAQA9QAAAI4DAAAAAA==&#10;">
                  <v:textbox>
                    <w:txbxContent>
                      <w:p w:rsidR="00801167" w:rsidRPr="00593D4D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У сфері ЗЕД</w:t>
                        </w:r>
                      </w:p>
                    </w:txbxContent>
                  </v:textbox>
                </v:shape>
                <v:shape id="Поле 1794573240" o:spid="_x0000_s1059" type="#_x0000_t202" style="position:absolute;left:36004;top:43624;width:19304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Zd8wA&#10;AADjAAAADwAAAGRycy9kb3ducmV2LnhtbESPQU/DMAyF70j8h8hIXBBL2cq6lWUTQgJtN9gmuFqN&#10;11Y0TklCV/49PiBxtP383vtWm9F1aqAQW88G7iYZKOLK25ZrA8fD8+0CVEzIFjvPZOCHImzWlxcr&#10;LK0/8xsN+1QrMeFYooEmpb7UOlYNOYwT3xPL7eSDwyRjqLUNeBZz1+lpls21w5YlocGenhqqPvff&#10;zsAi3w4fcTd7fa/mp26Zborh5SsYc301Pj6ASjSmf/Hf99ZK/WKZ3xezaS4UwiQL0O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qWzZd8wAAADjAAAADwAAAAAAAAAAAAAAAACY&#10;AgAAZHJzL2Rvd25yZXYueG1sUEsFBgAAAAAEAAQA9QAAAJEDAAAAAA==&#10;">
                  <v:textbox>
                    <w:txbxContent>
                      <w:p w:rsidR="00801167" w:rsidRPr="00A25F3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Валютні </w:t>
                        </w:r>
                        <w:proofErr w:type="spellStart"/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трейдери</w:t>
                        </w:r>
                        <w:proofErr w:type="spellEnd"/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, маклери, брокери, тощо</w:t>
                        </w:r>
                      </w:p>
                    </w:txbxContent>
                  </v:textbox>
                </v:shape>
                <v:shape id="Поле 230827600" o:spid="_x0000_s1060" type="#_x0000_t202" style="position:absolute;left:18954;top:50196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Xq3MkA&#10;AADiAAAADwAAAGRycy9kb3ducmV2LnhtbESPXUvDMBSG7wX/QziCN+ISu9HVumyMgbLdbVP09tCc&#10;tcXmpCax6/79ciF4+fJ+8SxWo+3EQD60jjU8TRQI4sqZlmsNH++vjwWIEJENdo5Jw4UCrJa3Nwss&#10;jTvzgYZjrEUa4VCihibGvpQyVA1ZDBPXEyfv5LzFmKSvpfF4TuO2k5lSubTYcnposKdNQ9X38ddq&#10;KGbb4SvspvvPKj91z/FhPrz9eK3v78b1C4hIY/wP/7W3RkM2VUU2z1WCSEgJB+Ty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2Xq3MkAAADiAAAADwAAAAAAAAAAAAAAAACYAgAA&#10;ZHJzL2Rvd25yZXYueG1sUEsFBgAAAAAEAAQA9QAAAI4DAAAAAA==&#10;">
                  <v:textbox>
                    <w:txbxContent>
                      <w:p w:rsidR="00801167" w:rsidRPr="00593D4D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На ринку нерухомості</w:t>
                        </w:r>
                      </w:p>
                    </w:txbxContent>
                  </v:textbox>
                </v:shape>
                <v:shape id="Поле 1281123594" o:spid="_x0000_s1061" type="#_x0000_t202" style="position:absolute;left:36099;top:50673;width:19431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9R8kA&#10;AADjAAAADwAAAGRycy9kb3ducmV2LnhtbERPX0/CMBB/N/E7NGfCi4FuA2FMCjEkGHxTIPp6WY9t&#10;cb3Otoz57a2JiY/3+3+rzWBa0ZPzjWUF6SQBQVxa3XCl4HTcjXMQPiBrbC2Tgm/ysFnf3qyw0PbK&#10;b9QfQiViCPsCFdQhdIWUvqzJoJ/YjjhyZ+sMhni6SmqH1xhuWpklyVwabDg21NjRtqby83AxCvLZ&#10;vv/wL9PX93J+bpfhftE/fzmlRnfD0yOIQEP4F/+59zrOz/I0zaYPyxn8/hQBkO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Vb9R8kAAADjAAAADwAAAAAAAAAAAAAAAACYAgAA&#10;ZHJzL2Rvd25yZXYueG1sUEsFBgAAAAAEAAQA9QAAAI4DAAAAAA==&#10;">
                  <v:textbox>
                    <w:txbxContent>
                      <w:p w:rsidR="00801167" w:rsidRPr="00A25F3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Іпотечні фонди, житлові кооперативи, </w:t>
                        </w:r>
                        <w:proofErr w:type="spellStart"/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рієлтори</w:t>
                        </w:r>
                        <w:proofErr w:type="spellEnd"/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 тощо</w:t>
                        </w:r>
                      </w:p>
                    </w:txbxContent>
                  </v:textbox>
                </v:shape>
                <v:shape id="Поле 1263595135" o:spid="_x0000_s1062" type="#_x0000_t202" style="position:absolute;left:19050;top:58102;width:12573;height:6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YrZckA&#10;AADjAAAADwAAAGRycy9kb3ducmV2LnhtbERPX0/CMBB/N/E7NGfii4EO5gZMCjEmEnxTIPp6WY9t&#10;cb3Oto7x7SmJiY/3+3/L9WBa0ZPzjWUFk3ECgri0uuFKwWH/OpqD8AFZY2uZFJzJw3p1e7PEQtsT&#10;f1C/C5WIIewLVFCH0BVS+rImg35sO+LIHa0zGOLpKqkdnmK4aeU0SXJpsOHYUGNHLzWV37tfo2D+&#10;uO2//Fv6/lnmx3YRHmb95scpdX83PD+BCDSEf/Gfe6vj/GmeZotskmZw/SkCIF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lYrZckAAADjAAAADwAAAAAAAAAAAAAAAACYAgAA&#10;ZHJzL2Rvd25yZXYueG1sUEsFBgAAAAAEAAQA9QAAAI4DAAAAAA==&#10;">
                  <v:textbox>
                    <w:txbxContent>
                      <w:p w:rsidR="00801167" w:rsidRPr="00593D4D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У сфері інформації</w:t>
                        </w:r>
                      </w:p>
                    </w:txbxContent>
                  </v:textbox>
                </v:shape>
                <v:shape id="Поле 905928155" o:spid="_x0000_s1063" type="#_x0000_t202" style="position:absolute;left:36290;top:58102;width:18288;height:6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bmssA&#10;AADiAAAADwAAAGRycy9kb3ducmV2LnhtbESPQWvCQBSE74X+h+UVvJS6URubpK4iBYverC3t9ZF9&#10;JqHZt+nuNqb/3hUKHoeZ+YZZrAbTip6cbywrmIwTEMSl1Q1XCj7eNw8ZCB+QNbaWScEfeVgtb28W&#10;WGh74jfqD6ESEcK+QAV1CF0hpS9rMujHtiOO3tE6gyFKV0nt8BThppXTJJlLgw3HhRo7eqmp/D78&#10;GgXZ47b/8rvZ/rOcH9s83D/1rz9OqdHdsH4GEWgI1/B/e6sV5EmaT7NJmsLlUrwDcnkG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Ef1uaywAAAOIAAAAPAAAAAAAAAAAAAAAAAJgC&#10;AABkcnMvZG93bnJldi54bWxQSwUGAAAAAAQABAD1AAAAkAMAAAAA&#10;">
                  <v:textbox>
                    <w:txbxContent>
                      <w:p w:rsidR="00801167" w:rsidRPr="00A25F3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Консалтингові фірми, рейтингові агенції, оцінщики</w:t>
                        </w:r>
                      </w:p>
                    </w:txbxContent>
                  </v:textbox>
                </v:shape>
                <v:shape id="Поле 40608712" o:spid="_x0000_s1064" type="#_x0000_t202" style="position:absolute;left:19050;top:66103;width:1257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+WsoA&#10;AADhAAAADwAAAGRycy9kb3ducmV2LnhtbESPT0sDMRTE74LfIbyCF7FJ/7DdbpsWEZR6q1X0+ti8&#10;7i7dvKxJ3G6/vRGEHoeZ+Q2z3g62FT350DjWMBkrEMSlMw1XGj7enx9yECEiG2wdk4YLBdhubm/W&#10;WBh35jfqD7ESCcKhQA11jF0hZShrshjGriNO3tF5izFJX0nj8ZzgtpVTpTJpseG0UGNHTzWVp8OP&#10;1ZDPd/1XeJ3tP8vs2C7j/aJ/+fZa342GxxWISEO8hv/bO6NhrjKVLyZT+HuU3oD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9JPlrKAAAA4QAAAA8AAAAAAAAAAAAAAAAAmAIA&#10;AGRycy9kb3ducmV2LnhtbFBLBQYAAAAABAAEAPUAAACPAwAAAAA=&#10;">
                  <v:textbox>
                    <w:txbxContent>
                      <w:p w:rsidR="00801167" w:rsidRPr="00593D4D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3D4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Інші</w:t>
                        </w:r>
                      </w:p>
                    </w:txbxContent>
                  </v:textbox>
                </v:shape>
                <v:shape id="Поле 1093396157" o:spid="_x0000_s1065" type="#_x0000_t202" style="position:absolute;left:36385;top:66103;width:18288;height:4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tFsgA&#10;AADjAAAADwAAAGRycy9kb3ducmV2LnhtbERPS0vDQBC+C/6HZQQvYjc1mjYx2yKC0t60Le11yE4e&#10;mJ2Nu2sa/70rCB7ne0+5nkwvRnK+s6xgPktAEFdWd9woOOxfbpcgfEDW2FsmBd/kYb26vCix0PbM&#10;7zTuQiNiCPsCFbQhDIWUvmrJoJ/ZgThytXUGQzxdI7XDcww3vbxLkkwa7Dg2tDjQc0vVx+7LKFje&#10;b8aT36Zvxyqr+zzcLMbXT6fU9dX09Agi0BT+xX/ujY7zkzxN82z+sIDfnyIAc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Ku0WyAAAAOMAAAAPAAAAAAAAAAAAAAAAAJgCAABk&#10;cnMvZG93bnJldi54bWxQSwUGAAAAAAQABAD1AAAAjQMAAAAA&#10;">
                  <v:textbox>
                    <w:txbxContent>
                      <w:p w:rsidR="00801167" w:rsidRPr="00A25F38" w:rsidRDefault="00801167" w:rsidP="0080116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25F38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Лізингові, факторингові компанії</w:t>
                        </w:r>
                      </w:p>
                    </w:txbxContent>
                  </v:textbox>
                </v:shape>
                <v:line id="Прямая соединительная линия 626" o:spid="_x0000_s1066" style="position:absolute;visibility:visible;mso-wrap-style:square" from="17335,11430" to="18478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aVHMgAAADjAAAADwAAAGRycy9kb3ducmV2LnhtbERPX0vDMBB/F/wO4QTfXLKp29otG2IR&#10;fHDCNvH51pxNsbmUJnbx2xtB8PF+/2+9Ta4TIw2h9axhOlEgiGtvWm40vB2fbpYgQkQ22HkmDd8U&#10;YLu5vFhjafyZ9zQeYiNyCIcSNdgY+1LKUFtyGCa+J87chx8cxnwOjTQDnnO46+RMqbl02HJusNjT&#10;o6X68/DlNCxstZcLWb0cX6uxnRZpl95PhdbXV+lhBSJSiv/iP/ezyfPvils1U/fLOfz+lAGQm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VaVHMgAAADjAAAADwAAAAAA&#10;AAAAAAAAAAChAgAAZHJzL2Rvd25yZXYueG1sUEsFBgAAAAAEAAQA+QAAAJYDAAAAAA==&#10;">
                  <v:stroke endarrow="block"/>
                </v:line>
                <v:line id="Прямая соединительная линия 623" o:spid="_x0000_s1067" style="position:absolute;visibility:visible;mso-wrap-style:square" from="17335,17716" to="18732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9o2skAAADiAAAADwAAAGRycy9kb3ducmV2LnhtbESPUUvDMBSF3wX/Q7iCby5dBy6ty4ZY&#10;BB9U2CY+X5trU2xuShO7+O+NIOzxcM75DmezS24QM02h96xhuShAELfe9NxpeDs+3igQISIbHDyT&#10;hh8KsNteXmywNv7Ee5oPsRMZwqFGDTbGsZYytJYchoUfibP36SeHMcupk2bCU4a7QZZFcSsd9pwX&#10;LI70YKn9Onw7DWvb7OVaNs/H12bul1V6Se8fldbXV+n+DkSkFM/h//aT0bCqVKmUWpXwdynfAbn9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bvaNrJAAAA4gAAAA8AAAAA&#10;AAAAAAAAAAAAoQIAAGRycy9kb3ducmV2LnhtbFBLBQYAAAAABAAEAPkAAACXAwAAAAA=&#10;">
                  <v:stroke endarrow="block"/>
                </v:line>
                <v:line id="Прямая соединительная линия 615" o:spid="_x0000_s1068" style="position:absolute;visibility:visible;mso-wrap-style:square" from="17430,23717" to="18573,23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N+WqZygAAAOMAAAAPAAAA&#10;AAAAAAAAAAAAAKECAABkcnMvZG93bnJldi54bWxQSwUGAAAAAAQABAD5AAAAmAMAAAAA&#10;">
                  <v:stroke endarrow="block"/>
                </v:line>
                <v:line id="Прямая соединительная линия 608" o:spid="_x0000_s1069" style="position:absolute;visibility:visible;mso-wrap-style:square" from="17430,32099" to="18954,32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wX9DKygAAAOIAAAAPAAAA&#10;AAAAAAAAAAAAAKECAABkcnMvZG93bnJldi54bWxQSwUGAAAAAAQABAD5AAAAmAMAAAAA&#10;">
                  <v:stroke endarrow="block"/>
                </v:line>
                <v:line id="Прямая соединительная линия 601" o:spid="_x0000_s1070" style="position:absolute;visibility:visible;mso-wrap-style:square" from="17430,38385" to="19081,38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KiIccAAADjAAAADwAAAGRycy9kb3ducmV2LnhtbERPX0vDMBB/F/wO4QTfXNo5FleXDbEI&#10;PqiwTfZ8a86m2FxKE7v47Y0g+Hi//7feJteLicbQedZQzgoQxI03Hbca3g9PN3cgQkQ22HsmDd8U&#10;YLu5vFhjZfyZdzTtYytyCIcKNdgYh0rK0FhyGGZ+IM7chx8dxnyOrTQjnnO46+W8KJbSYce5weJA&#10;j5aaz/2X06BsvZNK1i+Ht3rqylV6TcfTSuvrq/RwDyJSiv/iP/ezyfNvF8tyodRcwe9PGQC5+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QqIhxwAAAOMAAAAPAAAAAAAA&#10;AAAAAAAAAKECAABkcnMvZG93bnJldi54bWxQSwUGAAAAAAQABAD5AAAAlQMAAAAA&#10;">
                  <v:stroke endarrow="block"/>
                </v:line>
                <v:line id="Прямая соединительная линия 595" o:spid="_x0000_s1071" style="position:absolute;visibility:visible;mso-wrap-style:square" from="17335,46005" to="18732,46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eVfccAAADjAAAADwAAAGRycy9kb3ducmV2LnhtbERPX0vDMBB/F/Ydwg18c+kqWluXjWER&#10;fFBhm+z51pxNWXMpTezitzeC4OP9/t9qE20vJhp951jBcpGBIG6c7rhV8HF4vnkA4QOyxt4xKfgm&#10;D5v17GqFlXYX3tG0D61IIewrVGBCGCopfWPIol+4gThxn260GNI5tlKPeEnhtpd5lt1Lix2nBoMD&#10;PRlqzvsvq6Aw9U4Wsn49vNdTtyzjWzyeSqWu53H7CCJQDP/iP/eLTvPz26wo8rK8g9+fEgBy/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h5V9xwAAAOMAAAAPAAAAAAAA&#10;AAAAAAAAAKECAABkcnMvZG93bnJldi54bWxQSwUGAAAAAAQABAD5AAAAlQMAAAAA&#10;">
                  <v:stroke endarrow="block"/>
                </v:line>
                <v:line id="Прямая соединительная линия 591" o:spid="_x0000_s1072" style="position:absolute;flip:y;visibility:visible;mso-wrap-style:square" from="17240,53530" to="19018,5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Jrifm8sAAADjAAAADwAA&#10;AAAAAAAAAAAAAAChAgAAZHJzL2Rvd25yZXYueG1sUEsFBgAAAAAEAAQA+QAAAJkDAAAAAA==&#10;">
                  <v:stroke endarrow="block"/>
                </v:line>
                <v:line id="Прямая соединительная линия 587" o:spid="_x0000_s1073" style="position:absolute;visibility:visible;mso-wrap-style:square" from="17430,61531" to="18954,6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PnasgAAADjAAAADwAAAGRycy9kb3ducmV2LnhtbERPX0vDMBB/F/wO4QTfXLoO17VbNsQi&#10;+KDCNvH51pxNsbmUJnbx2xth4OP9/t9mF20vJhp951jBfJaBIG6c7rhV8H58uluB8AFZY++YFPyQ&#10;h932+mqDlXZn3tN0CK1IIewrVGBCGCopfWPIop+5gThxn260GNI5tlKPeE7htpd5li2lxY5Tg8GB&#10;Hg01X4dvq6Aw9V4Wsn45vtVTNy/ja/w4lUrd3sSHNYhAMfyLL+5nnebfl8vFapEXOfz9lACQ2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8PnasgAAADjAAAADwAAAAAA&#10;AAAAAAAAAAChAgAAZHJzL2Rvd25yZXYueG1sUEsFBgAAAAAEAAQA+QAAAJYDAAAAAA==&#10;">
                  <v:stroke endarrow="block"/>
                </v:line>
                <v:line id="Прямая соединительная линия 583" o:spid="_x0000_s1074" style="position:absolute;visibility:visible;mso-wrap-style:square" from="17335,68103" to="19113,68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qzxT+8sAAADjAAAADwAA&#10;AAAAAAAAAAAAAAChAgAAZHJzL2Rvd25yZXYueG1sUEsFBgAAAAAEAAQA+QAAAJkDAAAAAA==&#10;">
                  <v:stroke endarrow="block"/>
                </v:line>
                <v:line id="Прямая соединительная линия 630" o:spid="_x0000_s1075" style="position:absolute;visibility:visible;mso-wrap-style:square" from="31242,11525" to="35814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Abz8oAAADjAAAADwAAAGRycy9kb3ducmV2LnhtbERPX0vDMBB/F/Ydwgm+udR1ltItG0MR&#10;Nh9km4I+3ppb29lcShLb+u2NIPh4v/+3XI+mFT0531hWcDdNQBCXVjdcKXh7fbrNQfiArLG1TAq+&#10;ycN6NblaYqHtwAfqj6ESMYR9gQrqELpCSl/WZNBPbUccubN1BkM8XSW1wyGGm1bOkiSTBhuODTV2&#10;9FBT+Xn8Mgpe0n3Wb3bP2/F9l53Kx8Pp4zI4pW6ux80CRKAx/Iv/3Fsd56f5fJ6ks/wefn+KAMjV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/EBvPygAAAOMAAAAPAAAA&#10;AAAAAAAAAAAAAKECAABkcnMvZG93bnJldi54bWxQSwUGAAAAAAQABAD5AAAAmAMAAAAA&#10;"/>
                <v:line id="Прямая соединительная линия 624" o:spid="_x0000_s1076" style="position:absolute;visibility:visible;mso-wrap-style:square" from="31146,17621" to="35718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4Wu55ygAAAOMAAAAPAAAA&#10;AAAAAAAAAAAAAKECAABkcnMvZG93bnJldi54bWxQSwUGAAAAAAQABAD5AAAAmAMAAAAA&#10;"/>
                <v:line id="Прямая соединительная линия 616" o:spid="_x0000_s1077" style="position:absolute;visibility:visible;mso-wrap-style:square" from="31242,25050" to="35814,25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D6z9zWzQAAAOMAAAAP&#10;AAAAAAAAAAAAAAAAAKECAABkcnMvZG93bnJldi54bWxQSwUGAAAAAAQABAD5AAAAmwMAAAAA&#10;"/>
                <v:line id="Прямая соединительная линия 609" o:spid="_x0000_s1078" style="position:absolute;visibility:visible;mso-wrap-style:square" from="31146,32004" to="35718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Wi5LnssAAADiAAAADwAA&#10;AAAAAAAAAAAAAAChAgAAZHJzL2Rvd25yZXYueG1sUEsFBgAAAAAEAAQA+QAAAJkDAAAAAA==&#10;"/>
                <v:line id="Прямая соединительная линия 602" o:spid="_x0000_s1079" style="position:absolute;visibility:visible;mso-wrap-style:square" from="31242,39528" to="35814,39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Hu6mtnMAAAA4gAAAA8A&#10;AAAAAAAAAAAAAAAAoQIAAGRycy9kb3ducmV2LnhtbFBLBQYAAAAABAAEAPkAAACaAwAAAAA=&#10;"/>
                <v:line id="Прямая соединительная линия 596" o:spid="_x0000_s1080" style="position:absolute;visibility:visible;mso-wrap-style:square" from="31432,46005" to="36004,46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BKaQXEzQAAAOMAAAAP&#10;AAAAAAAAAAAAAAAAAKECAABkcnMvZG93bnJldi54bWxQSwUGAAAAAAQABAD5AAAAmwMAAAAA&#10;"/>
                <v:line id="Прямая соединительная линия 592" o:spid="_x0000_s1081" style="position:absolute;visibility:visible;mso-wrap-style:square" from="31432,53625" to="36004,53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snZUjygAAAOMAAAAPAAAA&#10;AAAAAAAAAAAAAKECAABkcnMvZG93bnJldi54bWxQSwUGAAAAAAQABAD5AAAAmAMAAAAA&#10;"/>
                <v:line id="Прямая соединительная линия 588" o:spid="_x0000_s1082" style="position:absolute;visibility:visible;mso-wrap-style:square" from="31623,61626" to="36195,61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A5t7yTMAAAA4gAAAA8A&#10;AAAAAAAAAAAAAAAAoQIAAGRycy9kb3ducmV2LnhtbFBLBQYAAAAABAAEAPkAAACaAwAAAAA=&#10;"/>
                <v:line id="Прямая соединительная линия 584" o:spid="_x0000_s1083" style="position:absolute;visibility:visible;mso-wrap-style:square" from="31623,68484" to="36195,68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Js6isrMAAAA4gAAAA8A&#10;AAAAAAAAAAAAAAAAoQIAAGRycy9kb3ducmV2LnhtbFBLBQYAAAAABAAEAPkAAACaAwAAAAA=&#10;"/>
              </v:group>
            </w:pict>
          </mc:Fallback>
        </mc:AlternateContent>
      </w:r>
    </w:p>
    <w:p w:rsidR="00801167" w:rsidRPr="008277A3" w:rsidRDefault="00801167" w:rsidP="00801167">
      <w:pPr>
        <w:jc w:val="center"/>
        <w:rPr>
          <w:rFonts w:ascii="Times New Roman" w:hAnsi="Times New Roman"/>
          <w:b/>
          <w:caps/>
          <w:szCs w:val="28"/>
          <w:lang w:val="uk-UA"/>
        </w:rPr>
      </w:pPr>
      <w:r w:rsidRPr="008277A3">
        <w:rPr>
          <w:rFonts w:ascii="Times New Roman" w:hAnsi="Times New Roman"/>
          <w:b/>
          <w:cap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9780" wp14:editId="487CB7BB">
                <wp:simplePos x="0" y="0"/>
                <wp:positionH relativeFrom="column">
                  <wp:posOffset>812800</wp:posOffset>
                </wp:positionH>
                <wp:positionV relativeFrom="paragraph">
                  <wp:posOffset>-355600</wp:posOffset>
                </wp:positionV>
                <wp:extent cx="4686300" cy="342900"/>
                <wp:effectExtent l="76200" t="76200" r="19050" b="19050"/>
                <wp:wrapNone/>
                <wp:docPr id="640" name="Поле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801167" w:rsidRPr="00A67268" w:rsidRDefault="00801167" w:rsidP="0080116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6726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Фінансові посередники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0" o:spid="_x0000_s1084" type="#_x0000_t202" style="position:absolute;left:0;text-align:left;margin-left:64pt;margin-top:-28pt;width:3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">
                <v:shadow on="t" type="double" opacity=".5" color2="shadow add(102)" offset="-3pt,-3pt" offset2="-6pt,-6pt"/>
                <v:textbox>
                  <w:txbxContent>
                    <w:p w:rsidR="00801167" w:rsidRPr="00A67268" w:rsidRDefault="00801167" w:rsidP="0080116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67268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Фінансові посередники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  <w:r w:rsidRPr="008277A3">
        <w:rPr>
          <w:rFonts w:ascii="Times New Roman" w:hAnsi="Times New Roman"/>
          <w:b/>
          <w:caps/>
          <w:szCs w:val="28"/>
          <w:lang w:val="uk-UA"/>
        </w:rPr>
        <w:t>У</w:t>
      </w: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spacing w:line="360" w:lineRule="auto"/>
        <w:jc w:val="center"/>
        <w:rPr>
          <w:rFonts w:ascii="Times New Roman" w:hAnsi="Times New Roman"/>
          <w:b/>
          <w:caps/>
          <w:szCs w:val="28"/>
          <w:lang w:val="uk-UA"/>
        </w:rPr>
      </w:pPr>
    </w:p>
    <w:p w:rsidR="00801167" w:rsidRPr="008277A3" w:rsidRDefault="00801167" w:rsidP="00801167">
      <w:pPr>
        <w:pStyle w:val="a7"/>
        <w:spacing w:after="0" w:line="240" w:lineRule="auto"/>
        <w:jc w:val="both"/>
        <w:rPr>
          <w:rFonts w:eastAsiaTheme="minorHAnsi"/>
          <w:bCs/>
          <w:szCs w:val="28"/>
          <w:lang w:val="uk-UA"/>
        </w:rPr>
      </w:pPr>
    </w:p>
    <w:p w:rsidR="00801167" w:rsidRPr="008277A3" w:rsidRDefault="00801167" w:rsidP="00801167">
      <w:pPr>
        <w:pStyle w:val="a7"/>
        <w:spacing w:after="0" w:line="240" w:lineRule="auto"/>
        <w:jc w:val="center"/>
        <w:rPr>
          <w:szCs w:val="28"/>
          <w:lang w:val="uk-UA"/>
        </w:rPr>
      </w:pPr>
      <w:r w:rsidRPr="008277A3">
        <w:rPr>
          <w:rFonts w:eastAsiaTheme="minorHAnsi"/>
          <w:bCs/>
          <w:szCs w:val="28"/>
          <w:lang w:val="uk-UA"/>
        </w:rPr>
        <w:t xml:space="preserve">Рисунок 3.1 – </w:t>
      </w:r>
      <w:r w:rsidRPr="008277A3">
        <w:rPr>
          <w:lang w:val="uk-UA"/>
        </w:rPr>
        <w:t xml:space="preserve">Класифікація фінансових посередників за </w:t>
      </w:r>
      <w:proofErr w:type="spellStart"/>
      <w:r w:rsidRPr="008277A3">
        <w:rPr>
          <w:lang w:val="uk-UA"/>
        </w:rPr>
        <w:t>фнкціональною</w:t>
      </w:r>
      <w:proofErr w:type="spellEnd"/>
      <w:r w:rsidRPr="008277A3">
        <w:rPr>
          <w:lang w:val="uk-UA"/>
        </w:rPr>
        <w:t xml:space="preserve"> ознакою [1]</w:t>
      </w:r>
    </w:p>
    <w:p w:rsidR="00801167" w:rsidRPr="008277A3" w:rsidRDefault="00801167" w:rsidP="00801167">
      <w:pPr>
        <w:pStyle w:val="af0"/>
        <w:spacing w:before="0" w:beforeAutospacing="0" w:after="120" w:afterAutospacing="0" w:line="259" w:lineRule="auto"/>
        <w:ind w:firstLine="709"/>
        <w:rPr>
          <w:sz w:val="28"/>
          <w:szCs w:val="28"/>
        </w:rPr>
      </w:pPr>
      <w:r w:rsidRPr="008277A3">
        <w:rPr>
          <w:sz w:val="28"/>
        </w:rPr>
        <w:br w:type="page"/>
      </w:r>
      <w:r w:rsidRPr="008277A3">
        <w:rPr>
          <w:sz w:val="28"/>
        </w:rPr>
        <w:lastRenderedPageBreak/>
        <w:t>Таблиця</w:t>
      </w:r>
      <w:r w:rsidRPr="008277A3">
        <w:rPr>
          <w:spacing w:val="-7"/>
          <w:sz w:val="28"/>
        </w:rPr>
        <w:t xml:space="preserve"> 3</w:t>
      </w:r>
      <w:r w:rsidRPr="008277A3">
        <w:rPr>
          <w:spacing w:val="-4"/>
          <w:sz w:val="28"/>
        </w:rPr>
        <w:t>.2</w:t>
      </w:r>
      <w:r w:rsidRPr="008277A3">
        <w:rPr>
          <w:sz w:val="28"/>
        </w:rPr>
        <w:t xml:space="preserve"> – Ф</w:t>
      </w:r>
      <w:r w:rsidRPr="008277A3">
        <w:rPr>
          <w:sz w:val="28"/>
          <w:szCs w:val="28"/>
        </w:rPr>
        <w:t>інансові посередники за видами установ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19"/>
      </w:tblGrid>
      <w:tr w:rsidR="00801167" w:rsidRPr="008277A3" w:rsidTr="00EF439C">
        <w:tc>
          <w:tcPr>
            <w:tcW w:w="3544" w:type="dxa"/>
            <w:shd w:val="clear" w:color="auto" w:fill="auto"/>
          </w:tcPr>
          <w:p w:rsidR="00801167" w:rsidRPr="008277A3" w:rsidRDefault="00801167" w:rsidP="00EF43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Суб’єкти банківської системи</w:t>
            </w:r>
          </w:p>
        </w:tc>
        <w:tc>
          <w:tcPr>
            <w:tcW w:w="5919" w:type="dxa"/>
            <w:shd w:val="clear" w:color="auto" w:fill="auto"/>
          </w:tcPr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банки;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ощадні і кредитні асоціації;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банківські об’єднання.</w:t>
            </w:r>
          </w:p>
        </w:tc>
      </w:tr>
      <w:tr w:rsidR="00801167" w:rsidRPr="008277A3" w:rsidTr="00EF439C">
        <w:tc>
          <w:tcPr>
            <w:tcW w:w="3544" w:type="dxa"/>
            <w:shd w:val="clear" w:color="auto" w:fill="auto"/>
          </w:tcPr>
          <w:p w:rsidR="00801167" w:rsidRPr="008277A3" w:rsidRDefault="00801167" w:rsidP="00EF43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Небанківські фінансово–кредитні інститути</w:t>
            </w:r>
          </w:p>
        </w:tc>
        <w:tc>
          <w:tcPr>
            <w:tcW w:w="5919" w:type="dxa"/>
            <w:shd w:val="clear" w:color="auto" w:fill="auto"/>
          </w:tcPr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лізингові та факторингові компанії;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кредитні спілки;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каси взаємодопомоги.</w:t>
            </w:r>
          </w:p>
        </w:tc>
      </w:tr>
      <w:tr w:rsidR="00801167" w:rsidRPr="008277A3" w:rsidTr="00EF439C">
        <w:tc>
          <w:tcPr>
            <w:tcW w:w="3544" w:type="dxa"/>
            <w:shd w:val="clear" w:color="auto" w:fill="auto"/>
          </w:tcPr>
          <w:p w:rsidR="00801167" w:rsidRPr="008277A3" w:rsidRDefault="00801167" w:rsidP="00EF43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Контрактні фінансові інститути</w:t>
            </w:r>
          </w:p>
        </w:tc>
        <w:tc>
          <w:tcPr>
            <w:tcW w:w="5919" w:type="dxa"/>
            <w:shd w:val="clear" w:color="auto" w:fill="auto"/>
          </w:tcPr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інститути спільного інвестування;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фонди: пенсійні, благодійні;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компанії: страхові, фінансові;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позичково–ощадні асоціації.</w:t>
            </w:r>
          </w:p>
        </w:tc>
      </w:tr>
      <w:tr w:rsidR="00801167" w:rsidRPr="008277A3" w:rsidTr="00EF439C">
        <w:tc>
          <w:tcPr>
            <w:tcW w:w="3544" w:type="dxa"/>
            <w:shd w:val="clear" w:color="auto" w:fill="auto"/>
          </w:tcPr>
          <w:p w:rsidR="00801167" w:rsidRPr="008277A3" w:rsidRDefault="00801167" w:rsidP="00EF43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Посередники </w:t>
            </w:r>
            <w:proofErr w:type="spellStart"/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депозитарно</w:t>
            </w:r>
            <w:proofErr w:type="spellEnd"/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–клірингової системи</w:t>
            </w:r>
          </w:p>
        </w:tc>
        <w:tc>
          <w:tcPr>
            <w:tcW w:w="5919" w:type="dxa"/>
            <w:shd w:val="clear" w:color="auto" w:fill="auto"/>
          </w:tcPr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депозитарії;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зберігачі;</w:t>
            </w:r>
          </w:p>
          <w:p w:rsidR="00801167" w:rsidRPr="008277A3" w:rsidRDefault="00801167" w:rsidP="00801167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7A3">
              <w:rPr>
                <w:rFonts w:ascii="Times New Roman" w:hAnsi="Times New Roman"/>
                <w:sz w:val="24"/>
                <w:szCs w:val="24"/>
                <w:lang w:val="uk-UA"/>
              </w:rPr>
              <w:t>реєстратори.</w:t>
            </w:r>
          </w:p>
        </w:tc>
      </w:tr>
    </w:tbl>
    <w:p w:rsidR="00801167" w:rsidRPr="008277A3" w:rsidRDefault="00801167" w:rsidP="008011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801167" w:rsidRPr="008277A3" w:rsidRDefault="00801167" w:rsidP="00801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sz w:val="28"/>
          <w:szCs w:val="28"/>
          <w:lang w:val="uk-UA"/>
        </w:rPr>
        <w:t>Питання для самоконтролю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Розкрийте сутність поняття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посередництва. 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Назвіть переваги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посередникiв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 чому полягають значення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функцiї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посередникiв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 ринку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послуг. 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форми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посередникiв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Ви знаєте? 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Назвіть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вiдмiнностi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iснують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 в моделях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органiзацiї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посередництва. 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 чому полягає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банкiвська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дiяльнiсть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сферi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надання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послуг? 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Наведіть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сучаснi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риси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небанкiвського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посередництва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Порiвняйте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основнi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джерела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коштiв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страхових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компанiй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компанiй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пенсiйних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фондiв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Вкажiть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яким  чином впливає на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цiлiснiсть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механiзму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посередництва тип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системи. </w:t>
      </w:r>
    </w:p>
    <w:p w:rsidR="00801167" w:rsidRPr="008277A3" w:rsidRDefault="00801167" w:rsidP="00801167">
      <w:pPr>
        <w:pStyle w:val="a5"/>
        <w:numPr>
          <w:ilvl w:val="0"/>
          <w:numId w:val="4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Яка роль недержавних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пенсiйних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фондiв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кредитнiй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системi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зарубiжних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країн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проблеми їх розвитку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iснують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E72043" w:rsidRPr="00801167" w:rsidRDefault="00E72043" w:rsidP="00801167">
      <w:pPr>
        <w:rPr>
          <w:lang w:val="uk-UA"/>
        </w:rPr>
      </w:pPr>
      <w:bookmarkStart w:id="0" w:name="_GoBack"/>
      <w:bookmarkEnd w:id="0"/>
    </w:p>
    <w:sectPr w:rsidR="00E72043" w:rsidRPr="0080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4DC"/>
    <w:multiLevelType w:val="hybridMultilevel"/>
    <w:tmpl w:val="1E2E2E54"/>
    <w:lvl w:ilvl="0" w:tplc="F0BCE2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93A60"/>
    <w:multiLevelType w:val="hybridMultilevel"/>
    <w:tmpl w:val="510A64AE"/>
    <w:lvl w:ilvl="0" w:tplc="51523DB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E528C9"/>
    <w:multiLevelType w:val="hybridMultilevel"/>
    <w:tmpl w:val="D98C6294"/>
    <w:lvl w:ilvl="0" w:tplc="51523DB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3E4B70"/>
    <w:multiLevelType w:val="hybridMultilevel"/>
    <w:tmpl w:val="4DA4DD26"/>
    <w:lvl w:ilvl="0" w:tplc="F0BCE2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CD"/>
    <w:rsid w:val="0000143A"/>
    <w:rsid w:val="00002435"/>
    <w:rsid w:val="00004ABB"/>
    <w:rsid w:val="00004F05"/>
    <w:rsid w:val="000104E7"/>
    <w:rsid w:val="00012864"/>
    <w:rsid w:val="00014620"/>
    <w:rsid w:val="00016BC3"/>
    <w:rsid w:val="00027753"/>
    <w:rsid w:val="00031C08"/>
    <w:rsid w:val="0004725B"/>
    <w:rsid w:val="00054731"/>
    <w:rsid w:val="000561B6"/>
    <w:rsid w:val="00057729"/>
    <w:rsid w:val="000609BC"/>
    <w:rsid w:val="000617C1"/>
    <w:rsid w:val="000629C4"/>
    <w:rsid w:val="00067A76"/>
    <w:rsid w:val="000720F2"/>
    <w:rsid w:val="000903D8"/>
    <w:rsid w:val="00096CD7"/>
    <w:rsid w:val="000A10A6"/>
    <w:rsid w:val="000A3500"/>
    <w:rsid w:val="000A4F62"/>
    <w:rsid w:val="000A654C"/>
    <w:rsid w:val="000B12DD"/>
    <w:rsid w:val="000B3A32"/>
    <w:rsid w:val="000B58C0"/>
    <w:rsid w:val="000C2E04"/>
    <w:rsid w:val="000D38F0"/>
    <w:rsid w:val="000D5BF7"/>
    <w:rsid w:val="000F19D4"/>
    <w:rsid w:val="00106411"/>
    <w:rsid w:val="00107ECE"/>
    <w:rsid w:val="001110CA"/>
    <w:rsid w:val="00121259"/>
    <w:rsid w:val="001223D7"/>
    <w:rsid w:val="00127A04"/>
    <w:rsid w:val="0013089A"/>
    <w:rsid w:val="001320F9"/>
    <w:rsid w:val="00140809"/>
    <w:rsid w:val="00142261"/>
    <w:rsid w:val="00146820"/>
    <w:rsid w:val="00152F98"/>
    <w:rsid w:val="00153DCE"/>
    <w:rsid w:val="0015635D"/>
    <w:rsid w:val="0015735A"/>
    <w:rsid w:val="00167991"/>
    <w:rsid w:val="001679D0"/>
    <w:rsid w:val="00167BA1"/>
    <w:rsid w:val="00172DE6"/>
    <w:rsid w:val="00176B03"/>
    <w:rsid w:val="001802CE"/>
    <w:rsid w:val="001818CC"/>
    <w:rsid w:val="001A1057"/>
    <w:rsid w:val="001A214E"/>
    <w:rsid w:val="001A4450"/>
    <w:rsid w:val="001A7FB6"/>
    <w:rsid w:val="001B3C90"/>
    <w:rsid w:val="001C69AE"/>
    <w:rsid w:val="001D0EF7"/>
    <w:rsid w:val="001F0A24"/>
    <w:rsid w:val="001F5C7F"/>
    <w:rsid w:val="00201B00"/>
    <w:rsid w:val="0020369A"/>
    <w:rsid w:val="00204672"/>
    <w:rsid w:val="002069F5"/>
    <w:rsid w:val="00212712"/>
    <w:rsid w:val="0021353B"/>
    <w:rsid w:val="00214ACE"/>
    <w:rsid w:val="00221243"/>
    <w:rsid w:val="0022657E"/>
    <w:rsid w:val="00227451"/>
    <w:rsid w:val="00232024"/>
    <w:rsid w:val="002354D4"/>
    <w:rsid w:val="00236661"/>
    <w:rsid w:val="00241DEB"/>
    <w:rsid w:val="00247D33"/>
    <w:rsid w:val="00250158"/>
    <w:rsid w:val="002513FD"/>
    <w:rsid w:val="00251705"/>
    <w:rsid w:val="002575BE"/>
    <w:rsid w:val="00262364"/>
    <w:rsid w:val="0027586F"/>
    <w:rsid w:val="002767CD"/>
    <w:rsid w:val="00277EC7"/>
    <w:rsid w:val="00280DCF"/>
    <w:rsid w:val="00281BB9"/>
    <w:rsid w:val="00281C71"/>
    <w:rsid w:val="002929FF"/>
    <w:rsid w:val="00296039"/>
    <w:rsid w:val="002A0DB8"/>
    <w:rsid w:val="002A339A"/>
    <w:rsid w:val="002B2C5E"/>
    <w:rsid w:val="002B33D4"/>
    <w:rsid w:val="002B4B1D"/>
    <w:rsid w:val="002C760B"/>
    <w:rsid w:val="002D2CFC"/>
    <w:rsid w:val="002E0993"/>
    <w:rsid w:val="002E1B14"/>
    <w:rsid w:val="00303EA0"/>
    <w:rsid w:val="00305C6F"/>
    <w:rsid w:val="00322F73"/>
    <w:rsid w:val="00333F1D"/>
    <w:rsid w:val="003364D9"/>
    <w:rsid w:val="003418C2"/>
    <w:rsid w:val="00352A1E"/>
    <w:rsid w:val="00367546"/>
    <w:rsid w:val="003712B2"/>
    <w:rsid w:val="003769A9"/>
    <w:rsid w:val="00377453"/>
    <w:rsid w:val="003827A7"/>
    <w:rsid w:val="00386160"/>
    <w:rsid w:val="0038665E"/>
    <w:rsid w:val="00387136"/>
    <w:rsid w:val="00391603"/>
    <w:rsid w:val="00393746"/>
    <w:rsid w:val="003A19DD"/>
    <w:rsid w:val="003B7314"/>
    <w:rsid w:val="003C1504"/>
    <w:rsid w:val="003D718C"/>
    <w:rsid w:val="003E1AA8"/>
    <w:rsid w:val="003E1E9E"/>
    <w:rsid w:val="003E5899"/>
    <w:rsid w:val="003E726A"/>
    <w:rsid w:val="00413F1B"/>
    <w:rsid w:val="00414E5E"/>
    <w:rsid w:val="00423FB8"/>
    <w:rsid w:val="004255CE"/>
    <w:rsid w:val="0042627C"/>
    <w:rsid w:val="00426DF5"/>
    <w:rsid w:val="004315CF"/>
    <w:rsid w:val="004332CB"/>
    <w:rsid w:val="00433E88"/>
    <w:rsid w:val="0044368F"/>
    <w:rsid w:val="00456960"/>
    <w:rsid w:val="004613A5"/>
    <w:rsid w:val="00462473"/>
    <w:rsid w:val="00462616"/>
    <w:rsid w:val="00462C7D"/>
    <w:rsid w:val="00464172"/>
    <w:rsid w:val="0046669C"/>
    <w:rsid w:val="004703AD"/>
    <w:rsid w:val="004710A5"/>
    <w:rsid w:val="00481996"/>
    <w:rsid w:val="00482F88"/>
    <w:rsid w:val="0049206F"/>
    <w:rsid w:val="0049437B"/>
    <w:rsid w:val="004A1AF7"/>
    <w:rsid w:val="004A3984"/>
    <w:rsid w:val="004B34DA"/>
    <w:rsid w:val="004B516A"/>
    <w:rsid w:val="004B55B9"/>
    <w:rsid w:val="004B75CD"/>
    <w:rsid w:val="004D0307"/>
    <w:rsid w:val="004D2C9C"/>
    <w:rsid w:val="004E7E83"/>
    <w:rsid w:val="004F29C2"/>
    <w:rsid w:val="004F7761"/>
    <w:rsid w:val="00501FAF"/>
    <w:rsid w:val="0050568D"/>
    <w:rsid w:val="00515136"/>
    <w:rsid w:val="005171A0"/>
    <w:rsid w:val="005210A8"/>
    <w:rsid w:val="005214B8"/>
    <w:rsid w:val="005259C5"/>
    <w:rsid w:val="0053297A"/>
    <w:rsid w:val="00535CE2"/>
    <w:rsid w:val="00543363"/>
    <w:rsid w:val="0054343C"/>
    <w:rsid w:val="00556382"/>
    <w:rsid w:val="00556C37"/>
    <w:rsid w:val="00556D5A"/>
    <w:rsid w:val="0056271F"/>
    <w:rsid w:val="0056442C"/>
    <w:rsid w:val="00586C03"/>
    <w:rsid w:val="00590CEF"/>
    <w:rsid w:val="00592071"/>
    <w:rsid w:val="00593757"/>
    <w:rsid w:val="005B27AF"/>
    <w:rsid w:val="005B6077"/>
    <w:rsid w:val="005B7B37"/>
    <w:rsid w:val="005C7626"/>
    <w:rsid w:val="005C783A"/>
    <w:rsid w:val="005D0DE0"/>
    <w:rsid w:val="005D7BE8"/>
    <w:rsid w:val="005E158C"/>
    <w:rsid w:val="005E4BCB"/>
    <w:rsid w:val="005E7058"/>
    <w:rsid w:val="005E73B8"/>
    <w:rsid w:val="005E76F6"/>
    <w:rsid w:val="005F0F85"/>
    <w:rsid w:val="005F12EE"/>
    <w:rsid w:val="00614038"/>
    <w:rsid w:val="00616340"/>
    <w:rsid w:val="00621B8B"/>
    <w:rsid w:val="0063000A"/>
    <w:rsid w:val="00634F1F"/>
    <w:rsid w:val="00636626"/>
    <w:rsid w:val="00637E38"/>
    <w:rsid w:val="00641A7B"/>
    <w:rsid w:val="006444F6"/>
    <w:rsid w:val="0064664D"/>
    <w:rsid w:val="006476E6"/>
    <w:rsid w:val="006544AA"/>
    <w:rsid w:val="00667BEF"/>
    <w:rsid w:val="00675E14"/>
    <w:rsid w:val="006904E2"/>
    <w:rsid w:val="006907F3"/>
    <w:rsid w:val="0069310E"/>
    <w:rsid w:val="00693DFB"/>
    <w:rsid w:val="006A2249"/>
    <w:rsid w:val="006A5666"/>
    <w:rsid w:val="006A64A3"/>
    <w:rsid w:val="006A6C2C"/>
    <w:rsid w:val="006B1DF7"/>
    <w:rsid w:val="006B28B8"/>
    <w:rsid w:val="006B6AA3"/>
    <w:rsid w:val="006B6C74"/>
    <w:rsid w:val="006B7344"/>
    <w:rsid w:val="006D0EEF"/>
    <w:rsid w:val="006D2883"/>
    <w:rsid w:val="006D4813"/>
    <w:rsid w:val="006E47A2"/>
    <w:rsid w:val="006E690D"/>
    <w:rsid w:val="006F4803"/>
    <w:rsid w:val="006F7FA0"/>
    <w:rsid w:val="007115AD"/>
    <w:rsid w:val="00711B47"/>
    <w:rsid w:val="00713163"/>
    <w:rsid w:val="0071576A"/>
    <w:rsid w:val="007160DF"/>
    <w:rsid w:val="00722576"/>
    <w:rsid w:val="00723471"/>
    <w:rsid w:val="0072516B"/>
    <w:rsid w:val="00725A6C"/>
    <w:rsid w:val="0072793B"/>
    <w:rsid w:val="00740DB7"/>
    <w:rsid w:val="00742A2B"/>
    <w:rsid w:val="00746247"/>
    <w:rsid w:val="00750AF2"/>
    <w:rsid w:val="007538DD"/>
    <w:rsid w:val="00755F2A"/>
    <w:rsid w:val="007576A0"/>
    <w:rsid w:val="0076011C"/>
    <w:rsid w:val="00762BB8"/>
    <w:rsid w:val="00763E69"/>
    <w:rsid w:val="00770714"/>
    <w:rsid w:val="00770BC5"/>
    <w:rsid w:val="007738C0"/>
    <w:rsid w:val="007752EA"/>
    <w:rsid w:val="00791F7A"/>
    <w:rsid w:val="00795CB1"/>
    <w:rsid w:val="00796BEA"/>
    <w:rsid w:val="00796D37"/>
    <w:rsid w:val="007A0688"/>
    <w:rsid w:val="007A339C"/>
    <w:rsid w:val="007A5822"/>
    <w:rsid w:val="007A6980"/>
    <w:rsid w:val="007B5C71"/>
    <w:rsid w:val="007C28CD"/>
    <w:rsid w:val="007C3A1C"/>
    <w:rsid w:val="007C41C3"/>
    <w:rsid w:val="007E0188"/>
    <w:rsid w:val="007E369F"/>
    <w:rsid w:val="007E49DF"/>
    <w:rsid w:val="007F05CA"/>
    <w:rsid w:val="007F4A47"/>
    <w:rsid w:val="007F5390"/>
    <w:rsid w:val="0080071C"/>
    <w:rsid w:val="00801167"/>
    <w:rsid w:val="00803803"/>
    <w:rsid w:val="00805912"/>
    <w:rsid w:val="00806001"/>
    <w:rsid w:val="008110B3"/>
    <w:rsid w:val="00814288"/>
    <w:rsid w:val="00814F58"/>
    <w:rsid w:val="008200D4"/>
    <w:rsid w:val="008203AC"/>
    <w:rsid w:val="00820422"/>
    <w:rsid w:val="00821109"/>
    <w:rsid w:val="0082355E"/>
    <w:rsid w:val="008317B6"/>
    <w:rsid w:val="00835070"/>
    <w:rsid w:val="00843315"/>
    <w:rsid w:val="0085072D"/>
    <w:rsid w:val="00853691"/>
    <w:rsid w:val="00857310"/>
    <w:rsid w:val="00866239"/>
    <w:rsid w:val="00866340"/>
    <w:rsid w:val="008677DB"/>
    <w:rsid w:val="008707FD"/>
    <w:rsid w:val="00874FD1"/>
    <w:rsid w:val="00876CBD"/>
    <w:rsid w:val="00881D26"/>
    <w:rsid w:val="00887D3B"/>
    <w:rsid w:val="00890444"/>
    <w:rsid w:val="00891F32"/>
    <w:rsid w:val="008966D6"/>
    <w:rsid w:val="008A13BA"/>
    <w:rsid w:val="008A29A8"/>
    <w:rsid w:val="008A3B0C"/>
    <w:rsid w:val="008A3B97"/>
    <w:rsid w:val="008A5E58"/>
    <w:rsid w:val="008B0C97"/>
    <w:rsid w:val="008B1709"/>
    <w:rsid w:val="008C6774"/>
    <w:rsid w:val="008E223B"/>
    <w:rsid w:val="008E6665"/>
    <w:rsid w:val="008F57DC"/>
    <w:rsid w:val="008F6287"/>
    <w:rsid w:val="008F7FF6"/>
    <w:rsid w:val="00900891"/>
    <w:rsid w:val="00901903"/>
    <w:rsid w:val="00903318"/>
    <w:rsid w:val="00907781"/>
    <w:rsid w:val="009166F5"/>
    <w:rsid w:val="00920666"/>
    <w:rsid w:val="00921AE7"/>
    <w:rsid w:val="00922931"/>
    <w:rsid w:val="00925074"/>
    <w:rsid w:val="00926ECA"/>
    <w:rsid w:val="00932425"/>
    <w:rsid w:val="00933075"/>
    <w:rsid w:val="0093475B"/>
    <w:rsid w:val="00936D16"/>
    <w:rsid w:val="0094519B"/>
    <w:rsid w:val="009458F0"/>
    <w:rsid w:val="009463CB"/>
    <w:rsid w:val="009502A8"/>
    <w:rsid w:val="009506BA"/>
    <w:rsid w:val="00956960"/>
    <w:rsid w:val="00962914"/>
    <w:rsid w:val="00970366"/>
    <w:rsid w:val="00973199"/>
    <w:rsid w:val="00973B89"/>
    <w:rsid w:val="0098017A"/>
    <w:rsid w:val="00980B45"/>
    <w:rsid w:val="00980E77"/>
    <w:rsid w:val="009A51F5"/>
    <w:rsid w:val="009B08B3"/>
    <w:rsid w:val="009B0D64"/>
    <w:rsid w:val="009B2698"/>
    <w:rsid w:val="009B2BC7"/>
    <w:rsid w:val="009B361D"/>
    <w:rsid w:val="009C0569"/>
    <w:rsid w:val="009C25B5"/>
    <w:rsid w:val="009D2558"/>
    <w:rsid w:val="009E35F5"/>
    <w:rsid w:val="009E3F7F"/>
    <w:rsid w:val="009E4C6E"/>
    <w:rsid w:val="009F4287"/>
    <w:rsid w:val="00A06554"/>
    <w:rsid w:val="00A0786E"/>
    <w:rsid w:val="00A11791"/>
    <w:rsid w:val="00A12605"/>
    <w:rsid w:val="00A13807"/>
    <w:rsid w:val="00A17DD8"/>
    <w:rsid w:val="00A23EA8"/>
    <w:rsid w:val="00A312A2"/>
    <w:rsid w:val="00A32AC2"/>
    <w:rsid w:val="00A37F3B"/>
    <w:rsid w:val="00A41BD3"/>
    <w:rsid w:val="00A44345"/>
    <w:rsid w:val="00A55C0C"/>
    <w:rsid w:val="00A55FBD"/>
    <w:rsid w:val="00A67086"/>
    <w:rsid w:val="00A7524D"/>
    <w:rsid w:val="00A7590B"/>
    <w:rsid w:val="00A84FA5"/>
    <w:rsid w:val="00A878C8"/>
    <w:rsid w:val="00A94881"/>
    <w:rsid w:val="00AA1ABA"/>
    <w:rsid w:val="00AB46A0"/>
    <w:rsid w:val="00AC700F"/>
    <w:rsid w:val="00AD267F"/>
    <w:rsid w:val="00AD7D46"/>
    <w:rsid w:val="00AE46A8"/>
    <w:rsid w:val="00AE5C29"/>
    <w:rsid w:val="00AE7A87"/>
    <w:rsid w:val="00AF01A8"/>
    <w:rsid w:val="00AF1630"/>
    <w:rsid w:val="00AF1A1E"/>
    <w:rsid w:val="00AF2C7A"/>
    <w:rsid w:val="00AF514F"/>
    <w:rsid w:val="00B02095"/>
    <w:rsid w:val="00B221A5"/>
    <w:rsid w:val="00B22EBE"/>
    <w:rsid w:val="00B349AF"/>
    <w:rsid w:val="00B467D5"/>
    <w:rsid w:val="00B51731"/>
    <w:rsid w:val="00B533F3"/>
    <w:rsid w:val="00B54940"/>
    <w:rsid w:val="00B553B4"/>
    <w:rsid w:val="00B6050F"/>
    <w:rsid w:val="00B620C9"/>
    <w:rsid w:val="00B7161A"/>
    <w:rsid w:val="00B842E2"/>
    <w:rsid w:val="00B94C71"/>
    <w:rsid w:val="00BB2420"/>
    <w:rsid w:val="00BB3227"/>
    <w:rsid w:val="00BC5374"/>
    <w:rsid w:val="00BC7DE2"/>
    <w:rsid w:val="00BD2057"/>
    <w:rsid w:val="00BD2997"/>
    <w:rsid w:val="00BD4316"/>
    <w:rsid w:val="00BD693F"/>
    <w:rsid w:val="00BD7E00"/>
    <w:rsid w:val="00BE1DD1"/>
    <w:rsid w:val="00BF120F"/>
    <w:rsid w:val="00BF56DD"/>
    <w:rsid w:val="00C01250"/>
    <w:rsid w:val="00C0647F"/>
    <w:rsid w:val="00C136AC"/>
    <w:rsid w:val="00C20BDC"/>
    <w:rsid w:val="00C2338E"/>
    <w:rsid w:val="00C23613"/>
    <w:rsid w:val="00C24AB0"/>
    <w:rsid w:val="00C274BE"/>
    <w:rsid w:val="00C30A6A"/>
    <w:rsid w:val="00C34A3C"/>
    <w:rsid w:val="00C461AF"/>
    <w:rsid w:val="00C46C8E"/>
    <w:rsid w:val="00C523A4"/>
    <w:rsid w:val="00C557BA"/>
    <w:rsid w:val="00C6020B"/>
    <w:rsid w:val="00C64AD6"/>
    <w:rsid w:val="00C67744"/>
    <w:rsid w:val="00C677AE"/>
    <w:rsid w:val="00C908C3"/>
    <w:rsid w:val="00C944C3"/>
    <w:rsid w:val="00CA230A"/>
    <w:rsid w:val="00CA265E"/>
    <w:rsid w:val="00CA3BBB"/>
    <w:rsid w:val="00CB2938"/>
    <w:rsid w:val="00CB7204"/>
    <w:rsid w:val="00CC06BB"/>
    <w:rsid w:val="00CC2398"/>
    <w:rsid w:val="00CC34A9"/>
    <w:rsid w:val="00CC7D6D"/>
    <w:rsid w:val="00CD1707"/>
    <w:rsid w:val="00CE16CF"/>
    <w:rsid w:val="00CF1ADF"/>
    <w:rsid w:val="00CF74E3"/>
    <w:rsid w:val="00D056F5"/>
    <w:rsid w:val="00D1093A"/>
    <w:rsid w:val="00D109B5"/>
    <w:rsid w:val="00D109D5"/>
    <w:rsid w:val="00D1135A"/>
    <w:rsid w:val="00D12B4B"/>
    <w:rsid w:val="00D20E42"/>
    <w:rsid w:val="00D25433"/>
    <w:rsid w:val="00D274BE"/>
    <w:rsid w:val="00D33838"/>
    <w:rsid w:val="00D441D7"/>
    <w:rsid w:val="00D500F4"/>
    <w:rsid w:val="00D54E10"/>
    <w:rsid w:val="00D5675B"/>
    <w:rsid w:val="00D5708A"/>
    <w:rsid w:val="00D64151"/>
    <w:rsid w:val="00D661B6"/>
    <w:rsid w:val="00D672B6"/>
    <w:rsid w:val="00D7663D"/>
    <w:rsid w:val="00D87353"/>
    <w:rsid w:val="00D94E01"/>
    <w:rsid w:val="00D9748E"/>
    <w:rsid w:val="00DA1070"/>
    <w:rsid w:val="00DA524E"/>
    <w:rsid w:val="00DA58E2"/>
    <w:rsid w:val="00DB6969"/>
    <w:rsid w:val="00DC0FD0"/>
    <w:rsid w:val="00DC42C3"/>
    <w:rsid w:val="00DC5393"/>
    <w:rsid w:val="00DD1464"/>
    <w:rsid w:val="00DD4964"/>
    <w:rsid w:val="00DE355D"/>
    <w:rsid w:val="00DE7A55"/>
    <w:rsid w:val="00DF1422"/>
    <w:rsid w:val="00DF2F24"/>
    <w:rsid w:val="00DF3828"/>
    <w:rsid w:val="00DF7D43"/>
    <w:rsid w:val="00E02699"/>
    <w:rsid w:val="00E03EBE"/>
    <w:rsid w:val="00E05C69"/>
    <w:rsid w:val="00E12E54"/>
    <w:rsid w:val="00E131F3"/>
    <w:rsid w:val="00E1361F"/>
    <w:rsid w:val="00E30B6A"/>
    <w:rsid w:val="00E31E5C"/>
    <w:rsid w:val="00E32480"/>
    <w:rsid w:val="00E438A4"/>
    <w:rsid w:val="00E476E9"/>
    <w:rsid w:val="00E54D77"/>
    <w:rsid w:val="00E61667"/>
    <w:rsid w:val="00E6187A"/>
    <w:rsid w:val="00E61D35"/>
    <w:rsid w:val="00E61D3B"/>
    <w:rsid w:val="00E67421"/>
    <w:rsid w:val="00E7202C"/>
    <w:rsid w:val="00E72043"/>
    <w:rsid w:val="00E84CAD"/>
    <w:rsid w:val="00E9674D"/>
    <w:rsid w:val="00EA3EEE"/>
    <w:rsid w:val="00EA51EC"/>
    <w:rsid w:val="00EA76DE"/>
    <w:rsid w:val="00EB0F29"/>
    <w:rsid w:val="00EB2A62"/>
    <w:rsid w:val="00EB5038"/>
    <w:rsid w:val="00EB5129"/>
    <w:rsid w:val="00EB53BB"/>
    <w:rsid w:val="00EB6D1F"/>
    <w:rsid w:val="00EC0D90"/>
    <w:rsid w:val="00ED49CC"/>
    <w:rsid w:val="00EE1B41"/>
    <w:rsid w:val="00EE6FF1"/>
    <w:rsid w:val="00EF3DE0"/>
    <w:rsid w:val="00EF6440"/>
    <w:rsid w:val="00F00381"/>
    <w:rsid w:val="00F008FB"/>
    <w:rsid w:val="00F108A7"/>
    <w:rsid w:val="00F110C3"/>
    <w:rsid w:val="00F1419B"/>
    <w:rsid w:val="00F27EFA"/>
    <w:rsid w:val="00F4313D"/>
    <w:rsid w:val="00F45BC9"/>
    <w:rsid w:val="00F51A6D"/>
    <w:rsid w:val="00F562C9"/>
    <w:rsid w:val="00F57CD1"/>
    <w:rsid w:val="00F609A9"/>
    <w:rsid w:val="00F61A52"/>
    <w:rsid w:val="00F6653D"/>
    <w:rsid w:val="00F67393"/>
    <w:rsid w:val="00F759EC"/>
    <w:rsid w:val="00F81F0A"/>
    <w:rsid w:val="00F82494"/>
    <w:rsid w:val="00F83CDA"/>
    <w:rsid w:val="00F86D9E"/>
    <w:rsid w:val="00F876D4"/>
    <w:rsid w:val="00F92105"/>
    <w:rsid w:val="00FB0197"/>
    <w:rsid w:val="00FB276B"/>
    <w:rsid w:val="00FB4175"/>
    <w:rsid w:val="00FB49D5"/>
    <w:rsid w:val="00FB5563"/>
    <w:rsid w:val="00FB78F9"/>
    <w:rsid w:val="00FC63AE"/>
    <w:rsid w:val="00FC6B99"/>
    <w:rsid w:val="00FE11CE"/>
    <w:rsid w:val="00FE16BC"/>
    <w:rsid w:val="00FE4966"/>
    <w:rsid w:val="00FE596E"/>
    <w:rsid w:val="00FE7D2D"/>
    <w:rsid w:val="00FF04D2"/>
    <w:rsid w:val="00FF312A"/>
    <w:rsid w:val="00FF43F8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C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B7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B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1"/>
    <w:unhideWhenUsed/>
    <w:qFormat/>
    <w:rsid w:val="004B7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B75CD"/>
    <w:pPr>
      <w:widowControl w:val="0"/>
      <w:autoSpaceDE w:val="0"/>
      <w:autoSpaceDN w:val="0"/>
      <w:spacing w:before="72" w:after="0" w:line="240" w:lineRule="auto"/>
      <w:ind w:left="674"/>
      <w:outlineLvl w:val="3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1"/>
    <w:unhideWhenUsed/>
    <w:qFormat/>
    <w:rsid w:val="004B75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4B75CD"/>
    <w:pPr>
      <w:widowControl w:val="0"/>
      <w:autoSpaceDE w:val="0"/>
      <w:autoSpaceDN w:val="0"/>
      <w:spacing w:after="0" w:line="240" w:lineRule="auto"/>
      <w:ind w:left="218"/>
      <w:outlineLvl w:val="5"/>
    </w:pPr>
    <w:rPr>
      <w:rFonts w:ascii="Times New Roman" w:eastAsia="Times New Roman" w:hAnsi="Times New Roman"/>
      <w:b/>
      <w:bCs/>
      <w:i/>
      <w:iCs/>
      <w:sz w:val="28"/>
      <w:szCs w:val="28"/>
      <w:lang w:val="uk-UA"/>
    </w:rPr>
  </w:style>
  <w:style w:type="paragraph" w:styleId="7">
    <w:name w:val="heading 7"/>
    <w:basedOn w:val="a"/>
    <w:link w:val="70"/>
    <w:uiPriority w:val="1"/>
    <w:qFormat/>
    <w:rsid w:val="004B75CD"/>
    <w:pPr>
      <w:widowControl w:val="0"/>
      <w:autoSpaceDE w:val="0"/>
      <w:autoSpaceDN w:val="0"/>
      <w:spacing w:before="9" w:after="0" w:line="240" w:lineRule="auto"/>
      <w:ind w:left="303"/>
      <w:outlineLvl w:val="6"/>
    </w:pPr>
    <w:rPr>
      <w:rFonts w:ascii="Times New Roman" w:eastAsia="Times New Roman" w:hAnsi="Times New Roman"/>
      <w:i/>
      <w:iCs/>
      <w:sz w:val="26"/>
      <w:szCs w:val="26"/>
      <w:lang w:val="uk-UA"/>
    </w:rPr>
  </w:style>
  <w:style w:type="paragraph" w:styleId="8">
    <w:name w:val="heading 8"/>
    <w:basedOn w:val="a"/>
    <w:link w:val="80"/>
    <w:uiPriority w:val="1"/>
    <w:qFormat/>
    <w:rsid w:val="004B75CD"/>
    <w:pPr>
      <w:widowControl w:val="0"/>
      <w:autoSpaceDE w:val="0"/>
      <w:autoSpaceDN w:val="0"/>
      <w:spacing w:before="206" w:after="0" w:line="240" w:lineRule="auto"/>
      <w:ind w:left="115"/>
      <w:outlineLvl w:val="7"/>
    </w:pPr>
    <w:rPr>
      <w:rFonts w:cs="Calibri"/>
      <w:b/>
      <w:bCs/>
      <w:sz w:val="24"/>
      <w:szCs w:val="24"/>
      <w:lang w:val="uk-UA"/>
    </w:rPr>
  </w:style>
  <w:style w:type="paragraph" w:styleId="9">
    <w:name w:val="heading 9"/>
    <w:basedOn w:val="a"/>
    <w:link w:val="90"/>
    <w:uiPriority w:val="1"/>
    <w:qFormat/>
    <w:rsid w:val="004B75CD"/>
    <w:pPr>
      <w:widowControl w:val="0"/>
      <w:autoSpaceDE w:val="0"/>
      <w:autoSpaceDN w:val="0"/>
      <w:spacing w:after="0" w:line="240" w:lineRule="auto"/>
      <w:ind w:left="581" w:hanging="2"/>
      <w:outlineLvl w:val="8"/>
    </w:pPr>
    <w:rPr>
      <w:rFonts w:cs="Calibri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7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B75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B75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4B75C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1"/>
    <w:rsid w:val="004B7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4B75C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1"/>
    <w:rsid w:val="004B75CD"/>
    <w:rPr>
      <w:rFonts w:ascii="Times New Roman" w:eastAsia="Times New Roman" w:hAnsi="Times New Roman" w:cs="Times New Roman"/>
      <w:i/>
      <w:iCs/>
      <w:sz w:val="26"/>
      <w:szCs w:val="26"/>
      <w:lang w:val="uk-UA"/>
    </w:rPr>
  </w:style>
  <w:style w:type="character" w:customStyle="1" w:styleId="80">
    <w:name w:val="Заголовок 8 Знак"/>
    <w:basedOn w:val="a0"/>
    <w:link w:val="8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paragraph" w:styleId="a3">
    <w:name w:val="Body Text Indent"/>
    <w:basedOn w:val="a"/>
    <w:link w:val="a4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B75CD"/>
    <w:pPr>
      <w:ind w:left="720"/>
      <w:contextualSpacing/>
    </w:pPr>
  </w:style>
  <w:style w:type="paragraph" w:styleId="a6">
    <w:name w:val="Block Text"/>
    <w:basedOn w:val="a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4B75CD"/>
    <w:rPr>
      <w:rFonts w:cs="Times New Roman"/>
    </w:rPr>
  </w:style>
  <w:style w:type="character" w:customStyle="1" w:styleId="grame">
    <w:name w:val="grame"/>
    <w:basedOn w:val="a0"/>
    <w:uiPriority w:val="99"/>
    <w:rsid w:val="004B75C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B75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B75CD"/>
    <w:rPr>
      <w:rFonts w:ascii="Calibri" w:eastAsia="Calibri" w:hAnsi="Calibri" w:cs="Times New Roman"/>
      <w:sz w:val="16"/>
      <w:szCs w:val="16"/>
    </w:rPr>
  </w:style>
  <w:style w:type="paragraph" w:customStyle="1" w:styleId="t">
    <w:name w:val="t"/>
    <w:basedOn w:val="a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4B75CD"/>
    <w:pPr>
      <w:spacing w:after="120" w:line="360" w:lineRule="auto"/>
      <w:ind w:firstLine="709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uiPriority w:val="1"/>
    <w:rsid w:val="004B75CD"/>
    <w:rPr>
      <w:rFonts w:ascii="Times New Roman" w:eastAsia="Calibri" w:hAnsi="Times New Roman" w:cs="Times New Roman"/>
      <w:sz w:val="28"/>
    </w:rPr>
  </w:style>
  <w:style w:type="paragraph" w:customStyle="1" w:styleId="11">
    <w:name w:val="Знак1"/>
    <w:basedOn w:val="a"/>
    <w:uiPriority w:val="99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B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9">
    <w:name w:val="header"/>
    <w:basedOn w:val="a"/>
    <w:link w:val="aa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B75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75CD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rsid w:val="004B75CD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semiHidden/>
    <w:rsid w:val="004B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B75CD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nhideWhenUsed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1">
    <w:name w:val="Strong"/>
    <w:basedOn w:val="a0"/>
    <w:qFormat/>
    <w:rsid w:val="004B75CD"/>
    <w:rPr>
      <w:b/>
      <w:bCs/>
    </w:rPr>
  </w:style>
  <w:style w:type="character" w:styleId="af2">
    <w:name w:val="Placeholder Text"/>
    <w:basedOn w:val="a0"/>
    <w:uiPriority w:val="99"/>
    <w:semiHidden/>
    <w:rsid w:val="004B75CD"/>
    <w:rPr>
      <w:color w:val="808080"/>
    </w:rPr>
  </w:style>
  <w:style w:type="paragraph" w:customStyle="1" w:styleId="12">
    <w:name w:val="Абзац списка1"/>
    <w:basedOn w:val="a"/>
    <w:rsid w:val="004B75CD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eastAsia="ru-RU"/>
    </w:rPr>
  </w:style>
  <w:style w:type="character" w:customStyle="1" w:styleId="xfm57017605">
    <w:name w:val="xfm_57017605"/>
    <w:uiPriority w:val="99"/>
    <w:rsid w:val="004B75CD"/>
    <w:rPr>
      <w:rFonts w:cs="Times New Roman"/>
    </w:rPr>
  </w:style>
  <w:style w:type="character" w:customStyle="1" w:styleId="FontStyle12">
    <w:name w:val="Font Style12"/>
    <w:rsid w:val="004B75CD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4B75CD"/>
    <w:pPr>
      <w:widowControl w:val="0"/>
      <w:autoSpaceDE w:val="0"/>
      <w:autoSpaceDN w:val="0"/>
      <w:adjustRightInd w:val="0"/>
      <w:spacing w:after="0" w:line="242" w:lineRule="exact"/>
      <w:ind w:hanging="977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B7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B75CD"/>
    <w:pPr>
      <w:widowControl w:val="0"/>
      <w:autoSpaceDE w:val="0"/>
      <w:autoSpaceDN w:val="0"/>
      <w:spacing w:after="0" w:line="228" w:lineRule="exact"/>
      <w:ind w:left="155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23">
    <w:name w:val="toc 2"/>
    <w:basedOn w:val="a"/>
    <w:uiPriority w:val="1"/>
    <w:qFormat/>
    <w:rsid w:val="004B75CD"/>
    <w:pPr>
      <w:widowControl w:val="0"/>
      <w:autoSpaceDE w:val="0"/>
      <w:autoSpaceDN w:val="0"/>
      <w:spacing w:after="0" w:line="230" w:lineRule="exact"/>
      <w:ind w:left="155"/>
    </w:pPr>
    <w:rPr>
      <w:rFonts w:ascii="Times New Roman" w:eastAsia="Times New Roman" w:hAnsi="Times New Roman"/>
      <w:sz w:val="20"/>
      <w:szCs w:val="20"/>
      <w:lang w:val="uk-UA"/>
    </w:rPr>
  </w:style>
  <w:style w:type="paragraph" w:styleId="33">
    <w:name w:val="toc 3"/>
    <w:basedOn w:val="a"/>
    <w:uiPriority w:val="1"/>
    <w:qFormat/>
    <w:rsid w:val="004B75CD"/>
    <w:pPr>
      <w:widowControl w:val="0"/>
      <w:autoSpaceDE w:val="0"/>
      <w:autoSpaceDN w:val="0"/>
      <w:spacing w:after="0" w:line="227" w:lineRule="exact"/>
      <w:ind w:left="154"/>
    </w:pPr>
    <w:rPr>
      <w:rFonts w:ascii="Times New Roman" w:eastAsia="Times New Roman" w:hAnsi="Times New Roman"/>
      <w:b/>
      <w:bCs/>
      <w:i/>
      <w:iCs/>
      <w:lang w:val="uk-UA"/>
    </w:rPr>
  </w:style>
  <w:style w:type="paragraph" w:styleId="41">
    <w:name w:val="toc 4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ind w:left="374"/>
    </w:pPr>
    <w:rPr>
      <w:rFonts w:ascii="Times New Roman" w:eastAsia="Times New Roman" w:hAnsi="Times New Roman"/>
      <w:sz w:val="20"/>
      <w:szCs w:val="20"/>
      <w:lang w:val="uk-UA"/>
    </w:rPr>
  </w:style>
  <w:style w:type="paragraph" w:styleId="51">
    <w:name w:val="toc 5"/>
    <w:basedOn w:val="a"/>
    <w:uiPriority w:val="1"/>
    <w:qFormat/>
    <w:rsid w:val="004B75CD"/>
    <w:pPr>
      <w:widowControl w:val="0"/>
      <w:autoSpaceDE w:val="0"/>
      <w:autoSpaceDN w:val="0"/>
      <w:spacing w:before="2" w:after="0" w:line="460" w:lineRule="exact"/>
      <w:ind w:left="155" w:right="969" w:firstLine="1481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af3">
    <w:name w:val="Title"/>
    <w:basedOn w:val="a"/>
    <w:link w:val="af4"/>
    <w:uiPriority w:val="1"/>
    <w:qFormat/>
    <w:rsid w:val="004B75CD"/>
    <w:pPr>
      <w:widowControl w:val="0"/>
      <w:autoSpaceDE w:val="0"/>
      <w:autoSpaceDN w:val="0"/>
      <w:spacing w:after="0" w:line="240" w:lineRule="auto"/>
      <w:ind w:left="674" w:right="995"/>
      <w:jc w:val="center"/>
    </w:pPr>
    <w:rPr>
      <w:rFonts w:ascii="Times New Roman" w:eastAsia="Times New Roman" w:hAnsi="Times New Roman"/>
      <w:b/>
      <w:bCs/>
      <w:sz w:val="96"/>
      <w:szCs w:val="96"/>
      <w:lang w:val="uk-UA"/>
    </w:rPr>
  </w:style>
  <w:style w:type="character" w:customStyle="1" w:styleId="af4">
    <w:name w:val="Название Знак"/>
    <w:basedOn w:val="a0"/>
    <w:link w:val="af3"/>
    <w:uiPriority w:val="1"/>
    <w:rsid w:val="004B75CD"/>
    <w:rPr>
      <w:rFonts w:ascii="Times New Roman" w:eastAsia="Times New Roman" w:hAnsi="Times New Roman" w:cs="Times New Roman"/>
      <w:b/>
      <w:bCs/>
      <w:sz w:val="96"/>
      <w:szCs w:val="96"/>
      <w:lang w:val="uk-UA"/>
    </w:rPr>
  </w:style>
  <w:style w:type="paragraph" w:customStyle="1" w:styleId="TableParagraph">
    <w:name w:val="Table Paragraph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uk-UA"/>
    </w:rPr>
  </w:style>
  <w:style w:type="character" w:customStyle="1" w:styleId="af5">
    <w:name w:val="Основной текст + Курсив"/>
    <w:basedOn w:val="a0"/>
    <w:rsid w:val="004B75C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2">
    <w:name w:val="Заголовок №4"/>
    <w:basedOn w:val="a0"/>
    <w:rsid w:val="004B7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4">
    <w:name w:val="Основной текст3"/>
    <w:basedOn w:val="a"/>
    <w:rsid w:val="004B75CD"/>
    <w:pPr>
      <w:shd w:val="clear" w:color="auto" w:fill="FFFFFF"/>
      <w:spacing w:before="420" w:after="60" w:line="322" w:lineRule="exact"/>
      <w:ind w:hanging="44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customStyle="1" w:styleId="24">
    <w:name w:val="Незакрита згадка2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table" w:styleId="af6">
    <w:name w:val="Table Grid"/>
    <w:basedOn w:val="a1"/>
    <w:rsid w:val="004B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сновной текст1"/>
    <w:basedOn w:val="a"/>
    <w:rsid w:val="004B75CD"/>
    <w:pPr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5">
    <w:name w:val="Абзац списка2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BookmanOldStyle">
    <w:name w:val="Основной текст + Bookman Old Style"/>
    <w:aliases w:val="7 pt,Интервал 0 pt21"/>
    <w:basedOn w:val="a0"/>
    <w:rsid w:val="004B75CD"/>
    <w:rPr>
      <w:rFonts w:ascii="Bookman Old Style" w:hAnsi="Bookman Old Style" w:cs="Bookman Old Style"/>
      <w:color w:val="000000"/>
      <w:spacing w:val="-3"/>
      <w:w w:val="100"/>
      <w:position w:val="0"/>
      <w:sz w:val="14"/>
      <w:szCs w:val="14"/>
      <w:u w:val="none"/>
      <w:lang w:val="uk-UA" w:eastAsia="x-none"/>
    </w:rPr>
  </w:style>
  <w:style w:type="character" w:customStyle="1" w:styleId="BookmanOldStyle2">
    <w:name w:val="Основной текст + Bookman Old Style2"/>
    <w:aliases w:val="5 pt,Малые прописные,Интервал 0 pt20"/>
    <w:basedOn w:val="a0"/>
    <w:rsid w:val="004B75CD"/>
    <w:rPr>
      <w:rFonts w:ascii="Bookman Old Style" w:hAnsi="Bookman Old Style" w:cs="Bookman Old Style"/>
      <w:smallCaps/>
      <w:color w:val="000000"/>
      <w:spacing w:val="-2"/>
      <w:w w:val="100"/>
      <w:position w:val="0"/>
      <w:sz w:val="10"/>
      <w:szCs w:val="10"/>
      <w:u w:val="none"/>
      <w:lang w:val="uk-UA" w:eastAsia="x-none"/>
    </w:rPr>
  </w:style>
  <w:style w:type="paragraph" w:customStyle="1" w:styleId="16">
    <w:name w:val="Без интервала1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styleId="af7">
    <w:name w:val="page number"/>
    <w:basedOn w:val="a0"/>
    <w:rsid w:val="004B75CD"/>
  </w:style>
  <w:style w:type="paragraph" w:styleId="af8">
    <w:name w:val="Plain Text"/>
    <w:basedOn w:val="a"/>
    <w:link w:val="af9"/>
    <w:rsid w:val="004B75CD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f9">
    <w:name w:val="Текст Знак"/>
    <w:basedOn w:val="a0"/>
    <w:link w:val="af8"/>
    <w:rsid w:val="004B75CD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6">
    <w:name w:val="Без интервала2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customStyle="1" w:styleId="17">
    <w:name w:val="Основной текст + Полужирный1"/>
    <w:aliases w:val="Курсив12,Интервал 0 pt31"/>
    <w:basedOn w:val="a0"/>
    <w:rsid w:val="004B75CD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5"/>
      <w:szCs w:val="25"/>
      <w:u w:val="none"/>
      <w:lang w:val="uk-UA" w:eastAsia="x-none"/>
    </w:rPr>
  </w:style>
  <w:style w:type="character" w:customStyle="1" w:styleId="84">
    <w:name w:val="Основной текст + 84"/>
    <w:aliases w:val="5 pt29,Интервал 0 pt37"/>
    <w:basedOn w:val="a0"/>
    <w:rsid w:val="004B75CD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uk-UA" w:eastAsia="x-none"/>
    </w:rPr>
  </w:style>
  <w:style w:type="character" w:customStyle="1" w:styleId="82">
    <w:name w:val="Основной текст + 82"/>
    <w:aliases w:val="5 pt25,Курсив14,Интервал 0 pt34"/>
    <w:basedOn w:val="a0"/>
    <w:rsid w:val="004B75CD"/>
    <w:rPr>
      <w:rFonts w:ascii="Times New Roman" w:hAnsi="Times New Roman" w:cs="Times New Roman"/>
      <w:i/>
      <w:iCs/>
      <w:color w:val="000000"/>
      <w:spacing w:val="-3"/>
      <w:w w:val="100"/>
      <w:position w:val="0"/>
      <w:sz w:val="17"/>
      <w:szCs w:val="17"/>
      <w:u w:val="none"/>
      <w:shd w:val="clear" w:color="auto" w:fill="FFFFFF"/>
      <w:lang w:val="uk-UA" w:eastAsia="x-none"/>
    </w:rPr>
  </w:style>
  <w:style w:type="paragraph" w:customStyle="1" w:styleId="35">
    <w:name w:val="Абзац списка3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43">
    <w:name w:val="Абзац списка4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4B75CD"/>
    <w:rPr>
      <w:i/>
      <w:iCs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styleId="afb">
    <w:name w:val="Subtle Emphasis"/>
    <w:uiPriority w:val="19"/>
    <w:qFormat/>
    <w:rsid w:val="004B75CD"/>
    <w:rPr>
      <w:i/>
      <w:iCs/>
      <w:color w:val="808080"/>
    </w:rPr>
  </w:style>
  <w:style w:type="character" w:customStyle="1" w:styleId="fontstyle01">
    <w:name w:val="fontstyle01"/>
    <w:rsid w:val="004B75C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styleId="afc">
    <w:name w:val="No Spacing"/>
    <w:uiPriority w:val="1"/>
    <w:qFormat/>
    <w:rsid w:val="004B75CD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fd">
    <w:name w:val="Subtitle"/>
    <w:basedOn w:val="a"/>
    <w:next w:val="a"/>
    <w:link w:val="afe"/>
    <w:qFormat/>
    <w:rsid w:val="004B75C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rsid w:val="004B75CD"/>
    <w:rPr>
      <w:rFonts w:eastAsiaTheme="minorEastAsia"/>
      <w:color w:val="5A5A5A" w:themeColor="text1" w:themeTint="A5"/>
      <w:spacing w:val="15"/>
    </w:rPr>
  </w:style>
  <w:style w:type="paragraph" w:customStyle="1" w:styleId="aff">
    <w:name w:val="Знак"/>
    <w:basedOn w:val="a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g-text">
    <w:name w:val="sg-text"/>
    <w:basedOn w:val="a0"/>
    <w:rsid w:val="004B7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C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B7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B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1"/>
    <w:unhideWhenUsed/>
    <w:qFormat/>
    <w:rsid w:val="004B7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B75CD"/>
    <w:pPr>
      <w:widowControl w:val="0"/>
      <w:autoSpaceDE w:val="0"/>
      <w:autoSpaceDN w:val="0"/>
      <w:spacing w:before="72" w:after="0" w:line="240" w:lineRule="auto"/>
      <w:ind w:left="674"/>
      <w:outlineLvl w:val="3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1"/>
    <w:unhideWhenUsed/>
    <w:qFormat/>
    <w:rsid w:val="004B75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4B75CD"/>
    <w:pPr>
      <w:widowControl w:val="0"/>
      <w:autoSpaceDE w:val="0"/>
      <w:autoSpaceDN w:val="0"/>
      <w:spacing w:after="0" w:line="240" w:lineRule="auto"/>
      <w:ind w:left="218"/>
      <w:outlineLvl w:val="5"/>
    </w:pPr>
    <w:rPr>
      <w:rFonts w:ascii="Times New Roman" w:eastAsia="Times New Roman" w:hAnsi="Times New Roman"/>
      <w:b/>
      <w:bCs/>
      <w:i/>
      <w:iCs/>
      <w:sz w:val="28"/>
      <w:szCs w:val="28"/>
      <w:lang w:val="uk-UA"/>
    </w:rPr>
  </w:style>
  <w:style w:type="paragraph" w:styleId="7">
    <w:name w:val="heading 7"/>
    <w:basedOn w:val="a"/>
    <w:link w:val="70"/>
    <w:uiPriority w:val="1"/>
    <w:qFormat/>
    <w:rsid w:val="004B75CD"/>
    <w:pPr>
      <w:widowControl w:val="0"/>
      <w:autoSpaceDE w:val="0"/>
      <w:autoSpaceDN w:val="0"/>
      <w:spacing w:before="9" w:after="0" w:line="240" w:lineRule="auto"/>
      <w:ind w:left="303"/>
      <w:outlineLvl w:val="6"/>
    </w:pPr>
    <w:rPr>
      <w:rFonts w:ascii="Times New Roman" w:eastAsia="Times New Roman" w:hAnsi="Times New Roman"/>
      <w:i/>
      <w:iCs/>
      <w:sz w:val="26"/>
      <w:szCs w:val="26"/>
      <w:lang w:val="uk-UA"/>
    </w:rPr>
  </w:style>
  <w:style w:type="paragraph" w:styleId="8">
    <w:name w:val="heading 8"/>
    <w:basedOn w:val="a"/>
    <w:link w:val="80"/>
    <w:uiPriority w:val="1"/>
    <w:qFormat/>
    <w:rsid w:val="004B75CD"/>
    <w:pPr>
      <w:widowControl w:val="0"/>
      <w:autoSpaceDE w:val="0"/>
      <w:autoSpaceDN w:val="0"/>
      <w:spacing w:before="206" w:after="0" w:line="240" w:lineRule="auto"/>
      <w:ind w:left="115"/>
      <w:outlineLvl w:val="7"/>
    </w:pPr>
    <w:rPr>
      <w:rFonts w:cs="Calibri"/>
      <w:b/>
      <w:bCs/>
      <w:sz w:val="24"/>
      <w:szCs w:val="24"/>
      <w:lang w:val="uk-UA"/>
    </w:rPr>
  </w:style>
  <w:style w:type="paragraph" w:styleId="9">
    <w:name w:val="heading 9"/>
    <w:basedOn w:val="a"/>
    <w:link w:val="90"/>
    <w:uiPriority w:val="1"/>
    <w:qFormat/>
    <w:rsid w:val="004B75CD"/>
    <w:pPr>
      <w:widowControl w:val="0"/>
      <w:autoSpaceDE w:val="0"/>
      <w:autoSpaceDN w:val="0"/>
      <w:spacing w:after="0" w:line="240" w:lineRule="auto"/>
      <w:ind w:left="581" w:hanging="2"/>
      <w:outlineLvl w:val="8"/>
    </w:pPr>
    <w:rPr>
      <w:rFonts w:cs="Calibri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7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B75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B75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4B75C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1"/>
    <w:rsid w:val="004B7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4B75C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1"/>
    <w:rsid w:val="004B75CD"/>
    <w:rPr>
      <w:rFonts w:ascii="Times New Roman" w:eastAsia="Times New Roman" w:hAnsi="Times New Roman" w:cs="Times New Roman"/>
      <w:i/>
      <w:iCs/>
      <w:sz w:val="26"/>
      <w:szCs w:val="26"/>
      <w:lang w:val="uk-UA"/>
    </w:rPr>
  </w:style>
  <w:style w:type="character" w:customStyle="1" w:styleId="80">
    <w:name w:val="Заголовок 8 Знак"/>
    <w:basedOn w:val="a0"/>
    <w:link w:val="8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paragraph" w:styleId="a3">
    <w:name w:val="Body Text Indent"/>
    <w:basedOn w:val="a"/>
    <w:link w:val="a4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B75CD"/>
    <w:pPr>
      <w:ind w:left="720"/>
      <w:contextualSpacing/>
    </w:pPr>
  </w:style>
  <w:style w:type="paragraph" w:styleId="a6">
    <w:name w:val="Block Text"/>
    <w:basedOn w:val="a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4B75CD"/>
    <w:rPr>
      <w:rFonts w:cs="Times New Roman"/>
    </w:rPr>
  </w:style>
  <w:style w:type="character" w:customStyle="1" w:styleId="grame">
    <w:name w:val="grame"/>
    <w:basedOn w:val="a0"/>
    <w:uiPriority w:val="99"/>
    <w:rsid w:val="004B75C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B75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B75CD"/>
    <w:rPr>
      <w:rFonts w:ascii="Calibri" w:eastAsia="Calibri" w:hAnsi="Calibri" w:cs="Times New Roman"/>
      <w:sz w:val="16"/>
      <w:szCs w:val="16"/>
    </w:rPr>
  </w:style>
  <w:style w:type="paragraph" w:customStyle="1" w:styleId="t">
    <w:name w:val="t"/>
    <w:basedOn w:val="a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4B75CD"/>
    <w:pPr>
      <w:spacing w:after="120" w:line="360" w:lineRule="auto"/>
      <w:ind w:firstLine="709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uiPriority w:val="1"/>
    <w:rsid w:val="004B75CD"/>
    <w:rPr>
      <w:rFonts w:ascii="Times New Roman" w:eastAsia="Calibri" w:hAnsi="Times New Roman" w:cs="Times New Roman"/>
      <w:sz w:val="28"/>
    </w:rPr>
  </w:style>
  <w:style w:type="paragraph" w:customStyle="1" w:styleId="11">
    <w:name w:val="Знак1"/>
    <w:basedOn w:val="a"/>
    <w:uiPriority w:val="99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B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9">
    <w:name w:val="header"/>
    <w:basedOn w:val="a"/>
    <w:link w:val="aa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B75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75CD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rsid w:val="004B75CD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semiHidden/>
    <w:rsid w:val="004B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B75CD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nhideWhenUsed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1">
    <w:name w:val="Strong"/>
    <w:basedOn w:val="a0"/>
    <w:qFormat/>
    <w:rsid w:val="004B75CD"/>
    <w:rPr>
      <w:b/>
      <w:bCs/>
    </w:rPr>
  </w:style>
  <w:style w:type="character" w:styleId="af2">
    <w:name w:val="Placeholder Text"/>
    <w:basedOn w:val="a0"/>
    <w:uiPriority w:val="99"/>
    <w:semiHidden/>
    <w:rsid w:val="004B75CD"/>
    <w:rPr>
      <w:color w:val="808080"/>
    </w:rPr>
  </w:style>
  <w:style w:type="paragraph" w:customStyle="1" w:styleId="12">
    <w:name w:val="Абзац списка1"/>
    <w:basedOn w:val="a"/>
    <w:rsid w:val="004B75CD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eastAsia="ru-RU"/>
    </w:rPr>
  </w:style>
  <w:style w:type="character" w:customStyle="1" w:styleId="xfm57017605">
    <w:name w:val="xfm_57017605"/>
    <w:uiPriority w:val="99"/>
    <w:rsid w:val="004B75CD"/>
    <w:rPr>
      <w:rFonts w:cs="Times New Roman"/>
    </w:rPr>
  </w:style>
  <w:style w:type="character" w:customStyle="1" w:styleId="FontStyle12">
    <w:name w:val="Font Style12"/>
    <w:rsid w:val="004B75CD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4B75CD"/>
    <w:pPr>
      <w:widowControl w:val="0"/>
      <w:autoSpaceDE w:val="0"/>
      <w:autoSpaceDN w:val="0"/>
      <w:adjustRightInd w:val="0"/>
      <w:spacing w:after="0" w:line="242" w:lineRule="exact"/>
      <w:ind w:hanging="977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B7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B75CD"/>
    <w:pPr>
      <w:widowControl w:val="0"/>
      <w:autoSpaceDE w:val="0"/>
      <w:autoSpaceDN w:val="0"/>
      <w:spacing w:after="0" w:line="228" w:lineRule="exact"/>
      <w:ind w:left="155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23">
    <w:name w:val="toc 2"/>
    <w:basedOn w:val="a"/>
    <w:uiPriority w:val="1"/>
    <w:qFormat/>
    <w:rsid w:val="004B75CD"/>
    <w:pPr>
      <w:widowControl w:val="0"/>
      <w:autoSpaceDE w:val="0"/>
      <w:autoSpaceDN w:val="0"/>
      <w:spacing w:after="0" w:line="230" w:lineRule="exact"/>
      <w:ind w:left="155"/>
    </w:pPr>
    <w:rPr>
      <w:rFonts w:ascii="Times New Roman" w:eastAsia="Times New Roman" w:hAnsi="Times New Roman"/>
      <w:sz w:val="20"/>
      <w:szCs w:val="20"/>
      <w:lang w:val="uk-UA"/>
    </w:rPr>
  </w:style>
  <w:style w:type="paragraph" w:styleId="33">
    <w:name w:val="toc 3"/>
    <w:basedOn w:val="a"/>
    <w:uiPriority w:val="1"/>
    <w:qFormat/>
    <w:rsid w:val="004B75CD"/>
    <w:pPr>
      <w:widowControl w:val="0"/>
      <w:autoSpaceDE w:val="0"/>
      <w:autoSpaceDN w:val="0"/>
      <w:spacing w:after="0" w:line="227" w:lineRule="exact"/>
      <w:ind w:left="154"/>
    </w:pPr>
    <w:rPr>
      <w:rFonts w:ascii="Times New Roman" w:eastAsia="Times New Roman" w:hAnsi="Times New Roman"/>
      <w:b/>
      <w:bCs/>
      <w:i/>
      <w:iCs/>
      <w:lang w:val="uk-UA"/>
    </w:rPr>
  </w:style>
  <w:style w:type="paragraph" w:styleId="41">
    <w:name w:val="toc 4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ind w:left="374"/>
    </w:pPr>
    <w:rPr>
      <w:rFonts w:ascii="Times New Roman" w:eastAsia="Times New Roman" w:hAnsi="Times New Roman"/>
      <w:sz w:val="20"/>
      <w:szCs w:val="20"/>
      <w:lang w:val="uk-UA"/>
    </w:rPr>
  </w:style>
  <w:style w:type="paragraph" w:styleId="51">
    <w:name w:val="toc 5"/>
    <w:basedOn w:val="a"/>
    <w:uiPriority w:val="1"/>
    <w:qFormat/>
    <w:rsid w:val="004B75CD"/>
    <w:pPr>
      <w:widowControl w:val="0"/>
      <w:autoSpaceDE w:val="0"/>
      <w:autoSpaceDN w:val="0"/>
      <w:spacing w:before="2" w:after="0" w:line="460" w:lineRule="exact"/>
      <w:ind w:left="155" w:right="969" w:firstLine="1481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af3">
    <w:name w:val="Title"/>
    <w:basedOn w:val="a"/>
    <w:link w:val="af4"/>
    <w:uiPriority w:val="1"/>
    <w:qFormat/>
    <w:rsid w:val="004B75CD"/>
    <w:pPr>
      <w:widowControl w:val="0"/>
      <w:autoSpaceDE w:val="0"/>
      <w:autoSpaceDN w:val="0"/>
      <w:spacing w:after="0" w:line="240" w:lineRule="auto"/>
      <w:ind w:left="674" w:right="995"/>
      <w:jc w:val="center"/>
    </w:pPr>
    <w:rPr>
      <w:rFonts w:ascii="Times New Roman" w:eastAsia="Times New Roman" w:hAnsi="Times New Roman"/>
      <w:b/>
      <w:bCs/>
      <w:sz w:val="96"/>
      <w:szCs w:val="96"/>
      <w:lang w:val="uk-UA"/>
    </w:rPr>
  </w:style>
  <w:style w:type="character" w:customStyle="1" w:styleId="af4">
    <w:name w:val="Название Знак"/>
    <w:basedOn w:val="a0"/>
    <w:link w:val="af3"/>
    <w:uiPriority w:val="1"/>
    <w:rsid w:val="004B75CD"/>
    <w:rPr>
      <w:rFonts w:ascii="Times New Roman" w:eastAsia="Times New Roman" w:hAnsi="Times New Roman" w:cs="Times New Roman"/>
      <w:b/>
      <w:bCs/>
      <w:sz w:val="96"/>
      <w:szCs w:val="96"/>
      <w:lang w:val="uk-UA"/>
    </w:rPr>
  </w:style>
  <w:style w:type="paragraph" w:customStyle="1" w:styleId="TableParagraph">
    <w:name w:val="Table Paragraph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uk-UA"/>
    </w:rPr>
  </w:style>
  <w:style w:type="character" w:customStyle="1" w:styleId="af5">
    <w:name w:val="Основной текст + Курсив"/>
    <w:basedOn w:val="a0"/>
    <w:rsid w:val="004B75C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2">
    <w:name w:val="Заголовок №4"/>
    <w:basedOn w:val="a0"/>
    <w:rsid w:val="004B7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4">
    <w:name w:val="Основной текст3"/>
    <w:basedOn w:val="a"/>
    <w:rsid w:val="004B75CD"/>
    <w:pPr>
      <w:shd w:val="clear" w:color="auto" w:fill="FFFFFF"/>
      <w:spacing w:before="420" w:after="60" w:line="322" w:lineRule="exact"/>
      <w:ind w:hanging="44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customStyle="1" w:styleId="24">
    <w:name w:val="Незакрита згадка2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table" w:styleId="af6">
    <w:name w:val="Table Grid"/>
    <w:basedOn w:val="a1"/>
    <w:rsid w:val="004B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сновной текст1"/>
    <w:basedOn w:val="a"/>
    <w:rsid w:val="004B75CD"/>
    <w:pPr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5">
    <w:name w:val="Абзац списка2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BookmanOldStyle">
    <w:name w:val="Основной текст + Bookman Old Style"/>
    <w:aliases w:val="7 pt,Интервал 0 pt21"/>
    <w:basedOn w:val="a0"/>
    <w:rsid w:val="004B75CD"/>
    <w:rPr>
      <w:rFonts w:ascii="Bookman Old Style" w:hAnsi="Bookman Old Style" w:cs="Bookman Old Style"/>
      <w:color w:val="000000"/>
      <w:spacing w:val="-3"/>
      <w:w w:val="100"/>
      <w:position w:val="0"/>
      <w:sz w:val="14"/>
      <w:szCs w:val="14"/>
      <w:u w:val="none"/>
      <w:lang w:val="uk-UA" w:eastAsia="x-none"/>
    </w:rPr>
  </w:style>
  <w:style w:type="character" w:customStyle="1" w:styleId="BookmanOldStyle2">
    <w:name w:val="Основной текст + Bookman Old Style2"/>
    <w:aliases w:val="5 pt,Малые прописные,Интервал 0 pt20"/>
    <w:basedOn w:val="a0"/>
    <w:rsid w:val="004B75CD"/>
    <w:rPr>
      <w:rFonts w:ascii="Bookman Old Style" w:hAnsi="Bookman Old Style" w:cs="Bookman Old Style"/>
      <w:smallCaps/>
      <w:color w:val="000000"/>
      <w:spacing w:val="-2"/>
      <w:w w:val="100"/>
      <w:position w:val="0"/>
      <w:sz w:val="10"/>
      <w:szCs w:val="10"/>
      <w:u w:val="none"/>
      <w:lang w:val="uk-UA" w:eastAsia="x-none"/>
    </w:rPr>
  </w:style>
  <w:style w:type="paragraph" w:customStyle="1" w:styleId="16">
    <w:name w:val="Без интервала1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styleId="af7">
    <w:name w:val="page number"/>
    <w:basedOn w:val="a0"/>
    <w:rsid w:val="004B75CD"/>
  </w:style>
  <w:style w:type="paragraph" w:styleId="af8">
    <w:name w:val="Plain Text"/>
    <w:basedOn w:val="a"/>
    <w:link w:val="af9"/>
    <w:rsid w:val="004B75CD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f9">
    <w:name w:val="Текст Знак"/>
    <w:basedOn w:val="a0"/>
    <w:link w:val="af8"/>
    <w:rsid w:val="004B75CD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6">
    <w:name w:val="Без интервала2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customStyle="1" w:styleId="17">
    <w:name w:val="Основной текст + Полужирный1"/>
    <w:aliases w:val="Курсив12,Интервал 0 pt31"/>
    <w:basedOn w:val="a0"/>
    <w:rsid w:val="004B75CD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5"/>
      <w:szCs w:val="25"/>
      <w:u w:val="none"/>
      <w:lang w:val="uk-UA" w:eastAsia="x-none"/>
    </w:rPr>
  </w:style>
  <w:style w:type="character" w:customStyle="1" w:styleId="84">
    <w:name w:val="Основной текст + 84"/>
    <w:aliases w:val="5 pt29,Интервал 0 pt37"/>
    <w:basedOn w:val="a0"/>
    <w:rsid w:val="004B75CD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uk-UA" w:eastAsia="x-none"/>
    </w:rPr>
  </w:style>
  <w:style w:type="character" w:customStyle="1" w:styleId="82">
    <w:name w:val="Основной текст + 82"/>
    <w:aliases w:val="5 pt25,Курсив14,Интервал 0 pt34"/>
    <w:basedOn w:val="a0"/>
    <w:rsid w:val="004B75CD"/>
    <w:rPr>
      <w:rFonts w:ascii="Times New Roman" w:hAnsi="Times New Roman" w:cs="Times New Roman"/>
      <w:i/>
      <w:iCs/>
      <w:color w:val="000000"/>
      <w:spacing w:val="-3"/>
      <w:w w:val="100"/>
      <w:position w:val="0"/>
      <w:sz w:val="17"/>
      <w:szCs w:val="17"/>
      <w:u w:val="none"/>
      <w:shd w:val="clear" w:color="auto" w:fill="FFFFFF"/>
      <w:lang w:val="uk-UA" w:eastAsia="x-none"/>
    </w:rPr>
  </w:style>
  <w:style w:type="paragraph" w:customStyle="1" w:styleId="35">
    <w:name w:val="Абзац списка3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43">
    <w:name w:val="Абзац списка4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4B75CD"/>
    <w:rPr>
      <w:i/>
      <w:iCs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styleId="afb">
    <w:name w:val="Subtle Emphasis"/>
    <w:uiPriority w:val="19"/>
    <w:qFormat/>
    <w:rsid w:val="004B75CD"/>
    <w:rPr>
      <w:i/>
      <w:iCs/>
      <w:color w:val="808080"/>
    </w:rPr>
  </w:style>
  <w:style w:type="character" w:customStyle="1" w:styleId="fontstyle01">
    <w:name w:val="fontstyle01"/>
    <w:rsid w:val="004B75C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styleId="afc">
    <w:name w:val="No Spacing"/>
    <w:uiPriority w:val="1"/>
    <w:qFormat/>
    <w:rsid w:val="004B75CD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fd">
    <w:name w:val="Subtitle"/>
    <w:basedOn w:val="a"/>
    <w:next w:val="a"/>
    <w:link w:val="afe"/>
    <w:qFormat/>
    <w:rsid w:val="004B75C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rsid w:val="004B75CD"/>
    <w:rPr>
      <w:rFonts w:eastAsiaTheme="minorEastAsia"/>
      <w:color w:val="5A5A5A" w:themeColor="text1" w:themeTint="A5"/>
      <w:spacing w:val="15"/>
    </w:rPr>
  </w:style>
  <w:style w:type="paragraph" w:customStyle="1" w:styleId="aff">
    <w:name w:val="Знак"/>
    <w:basedOn w:val="a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g-text">
    <w:name w:val="sg-text"/>
    <w:basedOn w:val="a0"/>
    <w:rsid w:val="004B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2025-03-11T09:04:00Z</dcterms:created>
  <dcterms:modified xsi:type="dcterms:W3CDTF">2025-03-11T09:04:00Z</dcterms:modified>
</cp:coreProperties>
</file>