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FE768D" w:rsidRPr="008277A3" w:rsidRDefault="00137EE4" w:rsidP="00FE768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1. </w:t>
      </w:r>
      <w:r w:rsidR="00FE768D" w:rsidRPr="008277A3">
        <w:rPr>
          <w:rFonts w:ascii="Times New Roman" w:hAnsi="Times New Roman"/>
          <w:sz w:val="28"/>
          <w:szCs w:val="28"/>
          <w:lang w:val="uk-UA"/>
        </w:rPr>
        <w:t xml:space="preserve">Перелічіть </w:t>
      </w:r>
      <w:proofErr w:type="spellStart"/>
      <w:r w:rsidR="00FE768D" w:rsidRPr="008277A3">
        <w:rPr>
          <w:rFonts w:ascii="Times New Roman" w:hAnsi="Times New Roman"/>
          <w:sz w:val="28"/>
          <w:szCs w:val="28"/>
          <w:lang w:val="uk-UA"/>
        </w:rPr>
        <w:t>професiйних</w:t>
      </w:r>
      <w:proofErr w:type="spellEnd"/>
      <w:r w:rsidR="00FE768D"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E768D" w:rsidRPr="008277A3">
        <w:rPr>
          <w:rFonts w:ascii="Times New Roman" w:hAnsi="Times New Roman"/>
          <w:sz w:val="28"/>
          <w:szCs w:val="28"/>
          <w:lang w:val="uk-UA"/>
        </w:rPr>
        <w:t>учасникiв</w:t>
      </w:r>
      <w:proofErr w:type="spellEnd"/>
      <w:r w:rsidR="00FE768D" w:rsidRPr="008277A3">
        <w:rPr>
          <w:rFonts w:ascii="Times New Roman" w:hAnsi="Times New Roman"/>
          <w:sz w:val="28"/>
          <w:szCs w:val="28"/>
          <w:lang w:val="uk-UA"/>
        </w:rPr>
        <w:t xml:space="preserve"> валютного ринку. </w:t>
      </w:r>
    </w:p>
    <w:p w:rsidR="00FE768D" w:rsidRPr="008277A3" w:rsidRDefault="00FE768D" w:rsidP="00FE768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уповноважених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установ Ви знаєте? </w:t>
      </w:r>
    </w:p>
    <w:p w:rsidR="00FE768D" w:rsidRPr="008277A3" w:rsidRDefault="00FE768D" w:rsidP="00FE768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Наведіть умови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вiдкриття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пунктiв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обмiну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валют. </w:t>
      </w:r>
    </w:p>
    <w:p w:rsidR="00FE768D" w:rsidRPr="008277A3" w:rsidRDefault="00FE768D" w:rsidP="00FE768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Розкрийте суть та види валютних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операцiй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E768D" w:rsidRPr="008277A3" w:rsidRDefault="00FE768D" w:rsidP="00FE768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юридичнi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особи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здiйснюють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купiвлю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–продаж валюти на валютному ринку України в сучасних умовах? </w:t>
      </w:r>
    </w:p>
    <w:p w:rsidR="00FE768D" w:rsidRPr="008277A3" w:rsidRDefault="00FE768D" w:rsidP="00FE768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Охарактеризуйте валютні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операцiї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пов'язанi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з рухом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капiталу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E768D" w:rsidRPr="008277A3" w:rsidRDefault="00FE768D" w:rsidP="00FE768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 чому полягають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особливостi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реалiзацiї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валютно–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обмiнних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операцiй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FE768D" w:rsidRPr="008277A3" w:rsidRDefault="00FE768D" w:rsidP="00FE768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послуг, що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реалiзуються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на валютному ринку України в сучасних умовах?</w:t>
      </w:r>
    </w:p>
    <w:p w:rsidR="00FE768D" w:rsidRPr="008277A3" w:rsidRDefault="00FE768D" w:rsidP="00FE768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Розкрийте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особливостi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реалiзацiї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касових валютних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операцiй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E768D" w:rsidRPr="008277A3" w:rsidRDefault="00FE768D" w:rsidP="00FE768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Чим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вiдрiзняється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валютний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арбiтраж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валютної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спекуляцiї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? </w:t>
      </w:r>
    </w:p>
    <w:p w:rsidR="00137EE4" w:rsidRPr="008277A3" w:rsidRDefault="00137EE4" w:rsidP="00FE768D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560CA" w:rsidRPr="00FE768D" w:rsidRDefault="002560CA" w:rsidP="00137EE4">
      <w:pPr>
        <w:pStyle w:val="a3"/>
        <w:widowControl w:val="0"/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lang w:val="uk-UA"/>
        </w:rPr>
      </w:pPr>
    </w:p>
    <w:sectPr w:rsidR="002560CA" w:rsidRPr="00FE768D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C3A"/>
    <w:multiLevelType w:val="hybridMultilevel"/>
    <w:tmpl w:val="AE3475A2"/>
    <w:lvl w:ilvl="0" w:tplc="D630664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290F6F1B"/>
    <w:multiLevelType w:val="hybridMultilevel"/>
    <w:tmpl w:val="8938C1D4"/>
    <w:lvl w:ilvl="0" w:tplc="AB3228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137EE4"/>
    <w:rsid w:val="002560CA"/>
    <w:rsid w:val="006858B9"/>
    <w:rsid w:val="009F2C79"/>
    <w:rsid w:val="00ED7240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9F2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9F2C7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2025-03-16T16:50:00Z</dcterms:created>
  <dcterms:modified xsi:type="dcterms:W3CDTF">2025-03-16T16:50:00Z</dcterms:modified>
</cp:coreProperties>
</file>