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AEC" w14:textId="77777777" w:rsidR="00B56C83" w:rsidRPr="00DF3973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7E6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14315159" w14:textId="4FCAA051" w:rsidR="00B56C83" w:rsidRPr="00A31F4F" w:rsidRDefault="00B56C83" w:rsidP="00B56C83">
      <w:pPr>
        <w:jc w:val="center"/>
        <w:rPr>
          <w:rFonts w:ascii="Times New Roman" w:hAnsi="Times New Roman" w:cs="Times New Roman"/>
          <w:caps/>
          <w:szCs w:val="28"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</w:t>
      </w:r>
    </w:p>
    <w:p w14:paraId="430A769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Інженерний навчально-науковий інститут ім. Ю.М. Потебні</w:t>
      </w:r>
    </w:p>
    <w:p w14:paraId="0374154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Запорізького національного університету</w:t>
      </w:r>
    </w:p>
    <w:p w14:paraId="17606AB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8EB550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2A1097" w14:textId="77777777"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14:paraId="13CB2DED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14:paraId="74AD91FF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Декан ________________ факультету / </w:t>
      </w:r>
    </w:p>
    <w:p w14:paraId="41C6C69E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Директор Інженерного навчально-наукового інституту ім. Ю.М. Потебні ЗНУ</w:t>
      </w:r>
    </w:p>
    <w:p w14:paraId="01BE734B" w14:textId="77777777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Cs w:val="28"/>
        </w:rPr>
        <w:t xml:space="preserve">       ______        __________________</w:t>
      </w:r>
      <w:r w:rsidRPr="00A31F4F">
        <w:rPr>
          <w:rFonts w:ascii="Times New Roman" w:hAnsi="Times New Roman" w:cs="Times New Roman"/>
          <w:sz w:val="16"/>
        </w:rPr>
        <w:t xml:space="preserve">  </w:t>
      </w:r>
    </w:p>
    <w:p w14:paraId="0259BA33" w14:textId="77777777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14:paraId="4748E19D" w14:textId="77777777"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                          «______»_______________202___</w:t>
      </w:r>
    </w:p>
    <w:p w14:paraId="52041F8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39FB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668AB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12E5BC93" w14:textId="69C368F5" w:rsidR="00B56C83" w:rsidRPr="00DF3973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973">
        <w:rPr>
          <w:rFonts w:ascii="Times New Roman" w:hAnsi="Times New Roman" w:cs="Times New Roman"/>
          <w:sz w:val="28"/>
          <w:szCs w:val="28"/>
        </w:rPr>
        <w:t xml:space="preserve"> </w:t>
      </w:r>
      <w:r w:rsidR="00DF3973" w:rsidRPr="00DF3973">
        <w:rPr>
          <w:rFonts w:ascii="Times New Roman" w:hAnsi="Times New Roman" w:cs="Times New Roman"/>
          <w:sz w:val="28"/>
          <w:szCs w:val="28"/>
        </w:rPr>
        <w:t>НОРМУВАННЯ ЯКОСТІ ЕЛЕКТРИЧНОЇ ЕНЕРГІЇ</w:t>
      </w:r>
    </w:p>
    <w:p w14:paraId="12800F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14:paraId="55D3C90E" w14:textId="729750F9" w:rsidR="00B56C83" w:rsidRPr="00A31F4F" w:rsidRDefault="00B56C83" w:rsidP="00B56C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r w:rsidR="00DF3973" w:rsidRPr="00DF3973">
        <w:rPr>
          <w:rFonts w:ascii="Times New Roman" w:hAnsi="Times New Roman" w:cs="Times New Roman"/>
          <w:bCs/>
          <w:sz w:val="28"/>
          <w:szCs w:val="28"/>
          <w:u w:val="single"/>
        </w:rPr>
        <w:t>магістр</w:t>
      </w:r>
    </w:p>
    <w:p w14:paraId="38D4FA6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D96EC8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01FBD55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491EC" w14:textId="159C2DC2" w:rsidR="00B56C83" w:rsidRPr="00DF3973" w:rsidRDefault="00B56C83" w:rsidP="00B56C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="00DF3973">
        <w:rPr>
          <w:rFonts w:ascii="Times New Roman" w:hAnsi="Times New Roman" w:cs="Times New Roman"/>
          <w:sz w:val="28"/>
          <w:szCs w:val="28"/>
        </w:rPr>
        <w:t xml:space="preserve"> </w:t>
      </w:r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>Електроенергетика, електротехніка та електромеханіка</w:t>
      </w:r>
    </w:p>
    <w:p w14:paraId="3CCED55E" w14:textId="035B9D74" w:rsidR="00B56C83" w:rsidRPr="00A31F4F" w:rsidRDefault="00DF3973" w:rsidP="00DF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B56C83" w:rsidRPr="00A31F4F">
        <w:rPr>
          <w:rFonts w:ascii="Times New Roman" w:hAnsi="Times New Roman" w:cs="Times New Roman"/>
          <w:sz w:val="16"/>
          <w:szCs w:val="16"/>
        </w:rPr>
        <w:t xml:space="preserve"> (назва)</w:t>
      </w:r>
    </w:p>
    <w:p w14:paraId="65DC3E5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спеціалізації / предметної спеціальності ____________</w:t>
      </w:r>
    </w:p>
    <w:p w14:paraId="4D500BC9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(за наявності)                                                                                          (шифр і назва)</w:t>
      </w:r>
    </w:p>
    <w:p w14:paraId="12E0EDBF" w14:textId="0EB1EC2B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спеціальності   </w:t>
      </w:r>
      <w:r w:rsidR="00DF3973">
        <w:rPr>
          <w:rFonts w:ascii="Times New Roman" w:hAnsi="Times New Roman" w:cs="Times New Roman"/>
          <w:sz w:val="28"/>
          <w:szCs w:val="28"/>
        </w:rPr>
        <w:t>141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 xml:space="preserve"> Електроенергетика, електротехніка та електромеханіка</w:t>
      </w:r>
    </w:p>
    <w:p w14:paraId="5A0D760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14:paraId="5176BD5E" w14:textId="63823D4F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DF3973" w:rsidRPr="007D5D23">
        <w:rPr>
          <w:rFonts w:ascii="Times New Roman" w:hAnsi="Times New Roman" w:cs="Times New Roman"/>
          <w:sz w:val="28"/>
          <w:szCs w:val="28"/>
          <w:u w:val="single"/>
        </w:rPr>
        <w:t>14 Електрична інженерія</w:t>
      </w:r>
    </w:p>
    <w:p w14:paraId="534BA786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14:paraId="18669A7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341B34F" w14:textId="7E97502F" w:rsidR="00B56C83" w:rsidRPr="00DF3973" w:rsidRDefault="00B56C83" w:rsidP="00B56C8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Pr="00A31F4F">
        <w:rPr>
          <w:rFonts w:ascii="Times New Roman" w:hAnsi="Times New Roman" w:cs="Times New Roman"/>
          <w:b/>
          <w:bCs/>
        </w:rPr>
        <w:t>:</w:t>
      </w:r>
      <w:r w:rsidRPr="00DF3973">
        <w:rPr>
          <w:rFonts w:ascii="Times New Roman" w:hAnsi="Times New Roman" w:cs="Times New Roman"/>
          <w:b/>
          <w:bCs/>
          <w:u w:val="single"/>
        </w:rPr>
        <w:t xml:space="preserve"> _</w:t>
      </w:r>
      <w:proofErr w:type="spellStart"/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>Друбецька</w:t>
      </w:r>
      <w:proofErr w:type="spellEnd"/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 xml:space="preserve"> Тетяна Ігорівна</w:t>
      </w:r>
      <w:r w:rsidR="00DF3973" w:rsidRPr="00DF3973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DF3973" w:rsidRPr="00DF3973">
        <w:rPr>
          <w:rFonts w:ascii="Times New Roman" w:hAnsi="Times New Roman" w:cs="Times New Roman"/>
          <w:u w:val="single"/>
        </w:rPr>
        <w:t>к.т.н</w:t>
      </w:r>
      <w:proofErr w:type="spellEnd"/>
      <w:r w:rsidR="00DF3973" w:rsidRPr="00DF3973">
        <w:rPr>
          <w:rFonts w:ascii="Times New Roman" w:hAnsi="Times New Roman" w:cs="Times New Roman"/>
          <w:u w:val="single"/>
        </w:rPr>
        <w:t>., доц., доц.</w:t>
      </w:r>
    </w:p>
    <w:p w14:paraId="7A88A7E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14:paraId="679D35D5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15271728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7B006C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57014222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6652E884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5AF0BD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7764E7B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A31F4F" w14:paraId="3D19DEB9" w14:textId="77777777" w:rsidTr="00E95B00">
        <w:tc>
          <w:tcPr>
            <w:tcW w:w="4826" w:type="dxa"/>
          </w:tcPr>
          <w:p w14:paraId="7519C69E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78E5A0B1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кафедри_________________</w:t>
            </w:r>
          </w:p>
          <w:p w14:paraId="1C52ABE7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996B4D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Протокол №____ від  “___”________202_ р.</w:t>
            </w:r>
          </w:p>
          <w:p w14:paraId="5AB62D28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кафедри____________________</w:t>
            </w:r>
          </w:p>
          <w:p w14:paraId="19EF3C9D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_____________________________________</w:t>
            </w:r>
          </w:p>
          <w:p w14:paraId="09F507CA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(підпис)</w:t>
            </w:r>
            <w:r w:rsidRPr="00A31F4F">
              <w:rPr>
                <w:rFonts w:ascii="Times New Roman" w:hAnsi="Times New Roman" w:cs="Times New Roman"/>
              </w:rPr>
              <w:t xml:space="preserve">                   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14:paraId="18387F11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6F68DF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17079B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8BA1EC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04CFA1B2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2C7ADDAA" w14:textId="77777777" w:rsidR="00B56C83" w:rsidRPr="00A31F4F" w:rsidRDefault="00B56C83" w:rsidP="00E95B00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00969ED9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2D58A760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482442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E2FCA" w14:textId="16F684F4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BF6BC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31F4F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7FC301F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14:paraId="50CF0A00" w14:textId="13381AC2" w:rsidR="00B56C83" w:rsidRPr="00A31F4F" w:rsidRDefault="00B56C83" w:rsidP="00B56C83">
      <w:pPr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 w:rsidR="00DF3973">
        <w:rPr>
          <w:rFonts w:ascii="Times New Roman" w:hAnsi="Times New Roman" w:cs="Times New Roman"/>
          <w:b/>
        </w:rPr>
        <w:t xml:space="preserve"> </w:t>
      </w:r>
      <w:r w:rsidR="00DF3973" w:rsidRPr="006C1BC2">
        <w:rPr>
          <w:rFonts w:ascii="Times New Roman" w:hAnsi="Times New Roman" w:cs="Times New Roman"/>
          <w:i/>
          <w:iCs/>
          <w:color w:val="323130"/>
          <w:shd w:val="clear" w:color="auto" w:fill="FFFFFF"/>
        </w:rPr>
        <w:t>t.i.drubetska@ust.edu.ua</w:t>
      </w:r>
    </w:p>
    <w:p w14:paraId="31BF7BB1" w14:textId="77777777" w:rsidR="00B56C83" w:rsidRPr="00A31F4F" w:rsidRDefault="00B56C83" w:rsidP="00B56C83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</w:p>
    <w:p w14:paraId="19F8F90A" w14:textId="3490BB48" w:rsidR="00B56C83" w:rsidRPr="00DF3973" w:rsidRDefault="00B56C83" w:rsidP="00B56C83">
      <w:pPr>
        <w:rPr>
          <w:rFonts w:ascii="Times New Roman" w:eastAsia="MS Mincho" w:hAnsi="Times New Roman" w:cs="Times New Roman"/>
          <w:b/>
          <w:kern w:val="0"/>
          <w:lang w:eastAsia="en-US" w:bidi="ar-SA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DF3973">
        <w:rPr>
          <w:rFonts w:ascii="Times New Roman" w:hAnsi="Times New Roman" w:cs="Times New Roman"/>
          <w:b/>
        </w:rPr>
        <w:t xml:space="preserve"> </w:t>
      </w:r>
      <w:r w:rsidR="00DF3973" w:rsidRPr="006C1BC2">
        <w:rPr>
          <w:rFonts w:ascii="Times New Roman" w:hAnsi="Times New Roman" w:cs="Times New Roman"/>
        </w:rPr>
        <w:t>(061)2271246 (кафедра)</w:t>
      </w:r>
    </w:p>
    <w:p w14:paraId="7F76AFE6" w14:textId="0A31DE1E" w:rsidR="00B56C83" w:rsidRPr="00A31F4F" w:rsidRDefault="00B56C83" w:rsidP="00B56C8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proofErr w:type="spellStart"/>
      <w:r w:rsidR="00DF3973" w:rsidRPr="006C1BC2">
        <w:rPr>
          <w:rFonts w:ascii="Times New Roman" w:hAnsi="Times New Roman" w:cs="Times New Roman"/>
          <w:i/>
          <w:iCs/>
        </w:rPr>
        <w:t>Moodle</w:t>
      </w:r>
      <w:proofErr w:type="spellEnd"/>
      <w:r w:rsidR="00DF3973" w:rsidRPr="006C1BC2">
        <w:rPr>
          <w:rFonts w:ascii="Times New Roman" w:hAnsi="Times New Roman" w:cs="Times New Roman"/>
          <w:i/>
          <w:iCs/>
        </w:rPr>
        <w:t xml:space="preserve"> (форум курсу, приватні повідомлення)</w:t>
      </w:r>
    </w:p>
    <w:p w14:paraId="0746FE66" w14:textId="36690025" w:rsidR="00B56C83" w:rsidRPr="00A31F4F" w:rsidRDefault="00B56C83" w:rsidP="00B56C83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>Кафедра:</w:t>
      </w:r>
      <w:r w:rsidR="00DF3973">
        <w:rPr>
          <w:rFonts w:ascii="Times New Roman" w:hAnsi="Times New Roman" w:cs="Times New Roman"/>
          <w:b/>
        </w:rPr>
        <w:t xml:space="preserve"> </w:t>
      </w:r>
      <w:r w:rsidR="00DF3973" w:rsidRPr="006C1BC2">
        <w:rPr>
          <w:rFonts w:ascii="Times New Roman" w:hAnsi="Times New Roman" w:cs="Times New Roman"/>
          <w:bCs/>
          <w:i/>
          <w:iCs/>
        </w:rPr>
        <w:t xml:space="preserve">Електричної інженерії та </w:t>
      </w:r>
      <w:proofErr w:type="spellStart"/>
      <w:r w:rsidR="00DF3973" w:rsidRPr="006C1BC2">
        <w:rPr>
          <w:rFonts w:ascii="Times New Roman" w:hAnsi="Times New Roman" w:cs="Times New Roman"/>
          <w:bCs/>
          <w:i/>
          <w:iCs/>
        </w:rPr>
        <w:t>кіберфізичних</w:t>
      </w:r>
      <w:proofErr w:type="spellEnd"/>
      <w:r w:rsidR="00DF3973" w:rsidRPr="006C1BC2">
        <w:rPr>
          <w:rFonts w:ascii="Times New Roman" w:hAnsi="Times New Roman" w:cs="Times New Roman"/>
          <w:bCs/>
          <w:i/>
          <w:iCs/>
        </w:rPr>
        <w:t xml:space="preserve"> систем</w:t>
      </w:r>
      <w:r w:rsidR="006C1BC2" w:rsidRPr="006C1BC2">
        <w:rPr>
          <w:rFonts w:ascii="Times New Roman" w:hAnsi="Times New Roman" w:cs="Times New Roman"/>
          <w:bCs/>
          <w:i/>
          <w:iCs/>
        </w:rPr>
        <w:t xml:space="preserve">, 10 корпус </w:t>
      </w:r>
      <w:proofErr w:type="spellStart"/>
      <w:r w:rsidR="006C1BC2" w:rsidRPr="006C1BC2">
        <w:rPr>
          <w:rFonts w:ascii="Times New Roman" w:hAnsi="Times New Roman" w:cs="Times New Roman"/>
          <w:bCs/>
          <w:i/>
          <w:iCs/>
        </w:rPr>
        <w:t>ауд</w:t>
      </w:r>
      <w:proofErr w:type="spellEnd"/>
      <w:r w:rsidR="006C1BC2" w:rsidRPr="006C1BC2">
        <w:rPr>
          <w:rFonts w:ascii="Times New Roman" w:hAnsi="Times New Roman" w:cs="Times New Roman"/>
          <w:bCs/>
          <w:i/>
          <w:iCs/>
        </w:rPr>
        <w:t>. 303</w:t>
      </w:r>
      <w:r w:rsidRPr="006C1BC2">
        <w:rPr>
          <w:rFonts w:ascii="Times New Roman" w:hAnsi="Times New Roman" w:cs="Times New Roman"/>
          <w:bCs/>
          <w:i/>
          <w:iCs/>
        </w:rPr>
        <w:t xml:space="preserve"> </w:t>
      </w:r>
    </w:p>
    <w:p w14:paraId="3CEEB8FA" w14:textId="37016E26" w:rsidR="00B56C83" w:rsidRPr="00D352F1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14:paraId="2D3B23B7" w14:textId="77777777" w:rsidR="00B56C83" w:rsidRPr="00C270BB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C270BB">
        <w:rPr>
          <w:b/>
          <w:bCs/>
          <w:sz w:val="28"/>
          <w:szCs w:val="28"/>
          <w:lang w:val="uk-UA"/>
        </w:rPr>
        <w:t>1. Опис навчальної дисципліни</w:t>
      </w:r>
      <w:r w:rsidRPr="00C270BB">
        <w:rPr>
          <w:bCs/>
          <w:i/>
          <w:sz w:val="22"/>
          <w:szCs w:val="22"/>
          <w:lang w:val="uk-UA"/>
        </w:rPr>
        <w:t xml:space="preserve"> </w:t>
      </w:r>
    </w:p>
    <w:p w14:paraId="50D5F59A" w14:textId="6BE4A238" w:rsidR="00B56C83" w:rsidRPr="00C270BB" w:rsidRDefault="00B56C83" w:rsidP="00C270BB">
      <w:pPr>
        <w:ind w:firstLine="426"/>
        <w:jc w:val="both"/>
        <w:rPr>
          <w:rFonts w:ascii="Times New Roman" w:hAnsi="Times New Roman" w:cs="Times New Roman"/>
          <w:bCs/>
        </w:rPr>
      </w:pPr>
      <w:r w:rsidRPr="00C270BB">
        <w:rPr>
          <w:rFonts w:ascii="Times New Roman" w:hAnsi="Times New Roman" w:cs="Times New Roman"/>
          <w:b/>
          <w:bCs/>
        </w:rPr>
        <w:t>Метою</w:t>
      </w:r>
      <w:r w:rsidRPr="00C270BB">
        <w:rPr>
          <w:rFonts w:ascii="Times New Roman" w:hAnsi="Times New Roman" w:cs="Times New Roman"/>
          <w:bCs/>
        </w:rPr>
        <w:t xml:space="preserve"> вивчення навчальної дисципліни є</w:t>
      </w:r>
      <w:r w:rsidR="00C270BB" w:rsidRPr="00C270BB">
        <w:rPr>
          <w:rFonts w:ascii="Times New Roman" w:hAnsi="Times New Roman" w:cs="Times New Roman"/>
        </w:rPr>
        <w:t xml:space="preserve"> отримання студентами теоретичних основ та практичних навичок в області </w:t>
      </w:r>
      <w:r w:rsidR="00C270BB" w:rsidRPr="00C270BB">
        <w:rPr>
          <w:rFonts w:ascii="Times New Roman" w:hAnsi="Times New Roman" w:cs="Times New Roman"/>
          <w:bCs/>
        </w:rPr>
        <w:t>нормування якості електричної енергії.</w:t>
      </w:r>
    </w:p>
    <w:p w14:paraId="3D303D0C" w14:textId="6C39A7FB" w:rsidR="00C270BB" w:rsidRPr="00C270BB" w:rsidRDefault="00C270BB" w:rsidP="00C270BB">
      <w:pPr>
        <w:ind w:firstLine="426"/>
        <w:jc w:val="both"/>
        <w:rPr>
          <w:rFonts w:ascii="Times New Roman" w:hAnsi="Times New Roman" w:cs="Times New Roman"/>
          <w:bCs/>
        </w:rPr>
      </w:pPr>
      <w:r w:rsidRPr="00C270BB">
        <w:rPr>
          <w:rFonts w:ascii="Times New Roman" w:hAnsi="Times New Roman" w:cs="Times New Roman"/>
        </w:rPr>
        <w:t>Основними завданнями вивчення дисципліни є придбання знань і навичок щодо питань запровадження ринків енергетичних ресурсів; нормування якості електроенергії: засобів вимірювання показників якості електроенергії та цілого ряду споріднених питань.</w:t>
      </w:r>
    </w:p>
    <w:p w14:paraId="3778666D" w14:textId="77777777" w:rsidR="00C270BB" w:rsidRPr="002E747D" w:rsidRDefault="00C270BB" w:rsidP="00B56C83">
      <w:pPr>
        <w:jc w:val="both"/>
        <w:rPr>
          <w:rFonts w:ascii="Times New Roman" w:hAnsi="Times New Roman" w:cs="Times New Roman"/>
          <w:bCs/>
          <w:i/>
          <w:sz w:val="22"/>
          <w:szCs w:val="22"/>
          <w:highlight w:val="yellow"/>
        </w:rPr>
      </w:pPr>
    </w:p>
    <w:p w14:paraId="047DCFD2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63516617" w14:textId="77777777" w:rsidTr="004965D9">
        <w:trPr>
          <w:trHeight w:val="5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0BF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37D6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EE87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4B8A8D07" w14:textId="77777777" w:rsidTr="00E95B00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146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5A02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AE75" w14:textId="77777777" w:rsidR="00B56C83" w:rsidRPr="00A31F4F" w:rsidRDefault="00B56C83" w:rsidP="00E95B0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556BA6B3" w14:textId="77777777" w:rsidTr="00E95B00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2C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C7A" w14:textId="3FF0CBCF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14:paraId="4F12D53C" w14:textId="77777777" w:rsidTr="00E95B00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DD3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79A" w14:textId="654B3E92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C83" w:rsidRPr="00A31F4F">
              <w:rPr>
                <w:rFonts w:ascii="Times New Roman" w:hAnsi="Times New Roman" w:cs="Times New Roman"/>
              </w:rPr>
              <w:t xml:space="preserve"> 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184" w14:textId="12AC6466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213">
              <w:rPr>
                <w:rFonts w:ascii="Times New Roman" w:hAnsi="Times New Roman" w:cs="Times New Roman"/>
              </w:rPr>
              <w:t>3</w:t>
            </w:r>
            <w:r w:rsidR="00B56C83" w:rsidRPr="00947213">
              <w:rPr>
                <w:rFonts w:ascii="Times New Roman" w:hAnsi="Times New Roman" w:cs="Times New Roman"/>
              </w:rPr>
              <w:t xml:space="preserve"> -й</w:t>
            </w:r>
          </w:p>
        </w:tc>
      </w:tr>
      <w:tr w:rsidR="00B56C83" w:rsidRPr="00A31F4F" w14:paraId="240DCF01" w14:textId="77777777" w:rsidTr="004965D9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84C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BDC" w14:textId="7A944C1B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56C83" w:rsidRPr="00A31F4F" w14:paraId="391DB75B" w14:textId="77777777" w:rsidTr="004965D9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92A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E4" w14:textId="66F9C82E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B56C83" w:rsidRPr="00A31F4F" w14:paraId="366CB3A1" w14:textId="77777777" w:rsidTr="00E95B00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072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CB5" w14:textId="55AC0308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74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6AF" w14:textId="43B89CFC" w:rsidR="00B56C83" w:rsidRPr="00A31F4F" w:rsidRDefault="0094721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5F95276B" w14:textId="77777777" w:rsidTr="004965D9">
        <w:trPr>
          <w:trHeight w:val="2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E8FB" w14:textId="0430CD0F" w:rsidR="00B56C83" w:rsidRPr="00A31F4F" w:rsidRDefault="00B56C83" w:rsidP="00E95B0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Практичні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F37" w14:textId="45E9FA65" w:rsidR="00B56C83" w:rsidRPr="00A31F4F" w:rsidRDefault="002E747D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8288A"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D5D" w14:textId="7905552C" w:rsidR="00B56C83" w:rsidRPr="00A31F4F" w:rsidRDefault="0094721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63CAACE" w14:textId="77777777" w:rsidTr="00E95B00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D84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581" w14:textId="413DA8A2" w:rsidR="00B56C83" w:rsidRPr="00A31F4F" w:rsidRDefault="002E747D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288A">
              <w:rPr>
                <w:rFonts w:ascii="Times New Roman" w:hAnsi="Times New Roman" w:cs="Times New Roman"/>
              </w:rPr>
              <w:t xml:space="preserve">8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5C8" w14:textId="237500C3" w:rsidR="00B56C83" w:rsidRPr="00A31F4F" w:rsidRDefault="0094721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82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16A56D9" w14:textId="77777777" w:rsidTr="00E95B00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709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08" w14:textId="772A88EC" w:rsidR="00B56C83" w:rsidRPr="00A31F4F" w:rsidRDefault="0098288A" w:rsidP="00E95B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28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https://sites.znu.edu.ua/cms/index.php?action=news/view_details&amp;news_id=58927&amp;lang=ukr&amp;news_code=drubetska-tetyana---gorivna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B56C83"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дистанційно) </w:t>
            </w:r>
          </w:p>
        </w:tc>
      </w:tr>
      <w:tr w:rsidR="00B56C83" w:rsidRPr="00A31F4F" w14:paraId="0AC2D6CD" w14:textId="77777777" w:rsidTr="00E95B00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B0F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B66" w14:textId="13C79B45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A31F4F" w14:paraId="33ED2994" w14:textId="77777777" w:rsidTr="00E95B00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BEE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E9" w14:textId="65F68186" w:rsidR="00B56C83" w:rsidRPr="00A31F4F" w:rsidRDefault="0098288A" w:rsidP="00E95B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288A">
              <w:rPr>
                <w:rFonts w:ascii="Times New Roman" w:hAnsi="Times New Roman" w:cs="Times New Roman"/>
              </w:rPr>
              <w:t>https://moodle.znu.edu.ua/course/view.php?id=12462</w:t>
            </w:r>
          </w:p>
        </w:tc>
      </w:tr>
    </w:tbl>
    <w:p w14:paraId="5DE73EB2" w14:textId="77777777" w:rsidR="00B56C83" w:rsidRPr="00A31F4F" w:rsidRDefault="00B56C83" w:rsidP="00D352F1">
      <w:pPr>
        <w:rPr>
          <w:rFonts w:ascii="Times New Roman" w:hAnsi="Times New Roman" w:cs="Times New Roman"/>
          <w:b/>
          <w:bCs/>
          <w:sz w:val="28"/>
        </w:rPr>
      </w:pPr>
    </w:p>
    <w:p w14:paraId="0B5D1E0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14:paraId="0E5624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829"/>
      </w:tblGrid>
      <w:tr w:rsidR="00B56C83" w:rsidRPr="00D352F1" w14:paraId="054212FF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594" w14:textId="77777777" w:rsidR="00B56C83" w:rsidRPr="00D352F1" w:rsidRDefault="00B56C83" w:rsidP="003D34FE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D352F1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1ED79192" w14:textId="77777777" w:rsidR="00B56C83" w:rsidRPr="00D352F1" w:rsidRDefault="00B56C83" w:rsidP="003D34FE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D352F1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14:paraId="4EF8475C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C8A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4FD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D352F1" w14:paraId="354BF93D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63F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E9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A2F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  <w:i/>
                <w:lang w:eastAsia="en-US"/>
              </w:rPr>
              <w:t>3</w:t>
            </w:r>
          </w:p>
        </w:tc>
      </w:tr>
      <w:tr w:rsidR="00B56C83" w:rsidRPr="00D352F1" w14:paraId="436B1E2D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3AB" w14:textId="7FE5777E" w:rsidR="00C270BB" w:rsidRPr="00D352F1" w:rsidRDefault="003D34FE" w:rsidP="003D34FE">
            <w:pPr>
              <w:pStyle w:val="Default"/>
            </w:pPr>
            <w:r w:rsidRPr="00D352F1">
              <w:t xml:space="preserve">Студенти повинні досягти таких </w:t>
            </w:r>
            <w:proofErr w:type="spellStart"/>
            <w:r w:rsidRPr="00D352F1">
              <w:t>компетентностей</w:t>
            </w:r>
            <w:proofErr w:type="spellEnd"/>
            <w:r w:rsidRPr="00D352F1">
              <w:t>:</w:t>
            </w:r>
          </w:p>
          <w:p w14:paraId="19405D83" w14:textId="77777777" w:rsidR="00C270BB" w:rsidRPr="00D352F1" w:rsidRDefault="00C270BB" w:rsidP="003D34FE">
            <w:pPr>
              <w:pStyle w:val="Default"/>
              <w:rPr>
                <w:color w:val="auto"/>
              </w:rPr>
            </w:pPr>
          </w:p>
          <w:p w14:paraId="5550397D" w14:textId="77777777" w:rsidR="00C270BB" w:rsidRPr="00D352F1" w:rsidRDefault="00C270BB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ЗК 2. Здатність до пошуку, оброблення та аналізу інформації з різних джерел.</w:t>
            </w:r>
          </w:p>
          <w:p w14:paraId="01BA5485" w14:textId="7AB0F3ED" w:rsidR="00C270BB" w:rsidRPr="00D352F1" w:rsidRDefault="00C270BB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lastRenderedPageBreak/>
              <w:t xml:space="preserve">ЗК 7. Здатність вчитися та </w:t>
            </w:r>
            <w:r w:rsidR="003D34FE" w:rsidRPr="00D352F1">
              <w:rPr>
                <w:color w:val="auto"/>
              </w:rPr>
              <w:t>о</w:t>
            </w:r>
            <w:r w:rsidRPr="00D352F1">
              <w:rPr>
                <w:color w:val="auto"/>
              </w:rPr>
              <w:t>володівати сучасними знаннями.</w:t>
            </w:r>
          </w:p>
          <w:p w14:paraId="64491934" w14:textId="4CE50392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1. Здатність застосовувати отримані Теоретичні знання, наукові і технічні методи для вирішення науково-технічних проблем і задач електроенергетики, електротехніки та електромеханіки.</w:t>
            </w:r>
          </w:p>
          <w:p w14:paraId="6358C425" w14:textId="4C4F2EDA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3. Здатність планувати, організовувати та проводити наукові дослідження в області електроенергетики, електротехніки та електромеханіки.</w:t>
            </w:r>
          </w:p>
          <w:p w14:paraId="5F69B1A1" w14:textId="6F22E6AB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4. Здатність розробляти та впроваджувати заходи з підвищення надійності, ефективності та безпеки при проектуванні та експлуатації обладнання та об’єктів електроенергетики, електротехніки та електромеханіки.</w:t>
            </w:r>
          </w:p>
          <w:p w14:paraId="74D066CB" w14:textId="53FC1923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8. Здатність досліджувати та визначити проблему і ідентифікувати обмеження, включаючи ті, що пов’язані з проблемами охорони природи, сталого розвитку, здоров'я і безпеки та оцінками ризиків в електроенергетиці, електротехніці та електромеханіці.</w:t>
            </w:r>
          </w:p>
          <w:p w14:paraId="7A047CDE" w14:textId="587DFD2D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13. Здатність демонструвати обізнаність та вміння використовувати нормативно-правові акти, норми, правила® стандарти в електроенергетиці, електротехніці та електромеханіці.</w:t>
            </w:r>
          </w:p>
          <w:p w14:paraId="3EA55CAC" w14:textId="1E37206D" w:rsidR="00B56C83" w:rsidRPr="00D352F1" w:rsidRDefault="003D34FE" w:rsidP="003D34F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52F1">
              <w:rPr>
                <w:rFonts w:ascii="Times New Roman" w:hAnsi="Times New Roman" w:cs="Times New Roman"/>
              </w:rPr>
              <w:t>С</w:t>
            </w:r>
            <w:r w:rsidR="00C270BB" w:rsidRPr="00D352F1">
              <w:rPr>
                <w:rFonts w:ascii="Times New Roman" w:hAnsi="Times New Roman" w:cs="Times New Roman"/>
              </w:rPr>
              <w:t>К 14. Здатність використовувати програмне забезпечення для комп’ютерного моделювання, автоматизованого проектування, автоматизованого виробництва і автоматизованої розробки або конструювання елементів електроенергетичних, електротехнічних та електромеханічних систем.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F35" w14:textId="718AD21E" w:rsidR="00B56C83" w:rsidRPr="00D352F1" w:rsidRDefault="00C270BB" w:rsidP="003D34F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52F1">
              <w:rPr>
                <w:rFonts w:ascii="Times New Roman" w:hAnsi="Times New Roman" w:cs="Times New Roman"/>
              </w:rPr>
              <w:lastRenderedPageBreak/>
              <w:t>Методи: Дослідницький (самостійна робота, проекти). Наочні методи (схеми, моделі, алгоритми). Проблемно</w:t>
            </w:r>
            <w:r w:rsidR="003D34FE" w:rsidRPr="00D352F1">
              <w:rPr>
                <w:rFonts w:ascii="Times New Roman" w:hAnsi="Times New Roman" w:cs="Times New Roman"/>
              </w:rPr>
              <w:t xml:space="preserve"> </w:t>
            </w:r>
            <w:r w:rsidRPr="00D352F1">
              <w:rPr>
                <w:rFonts w:ascii="Times New Roman" w:hAnsi="Times New Roman" w:cs="Times New Roman"/>
              </w:rPr>
              <w:lastRenderedPageBreak/>
              <w:t>пошукові методи (репродуктивні). Практичні методи (творчі завдання, контрольні, складання схем і алгоритмів). Логічні методи (індуктивні, дедуктивні, створення проблемної ситуації).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475" w14:textId="429EBC4F" w:rsidR="00B56C83" w:rsidRPr="00D352F1" w:rsidRDefault="00C270BB" w:rsidP="003D34F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52F1">
              <w:rPr>
                <w:rFonts w:ascii="Times New Roman" w:hAnsi="Times New Roman" w:cs="Times New Roman"/>
              </w:rPr>
              <w:lastRenderedPageBreak/>
              <w:t>Методи контролю і самоконтролю (усний, письмовий, програмований). Контрольні</w:t>
            </w:r>
            <w:r w:rsidR="003D34FE" w:rsidRPr="00D352F1">
              <w:rPr>
                <w:rFonts w:ascii="Times New Roman" w:hAnsi="Times New Roman" w:cs="Times New Roman"/>
              </w:rPr>
              <w:t xml:space="preserve"> </w:t>
            </w:r>
            <w:r w:rsidRPr="00D352F1">
              <w:rPr>
                <w:rFonts w:ascii="Times New Roman" w:hAnsi="Times New Roman" w:cs="Times New Roman"/>
              </w:rPr>
              <w:t xml:space="preserve">заходи: теоретичне тестування за </w:t>
            </w:r>
            <w:r w:rsidRPr="00D352F1">
              <w:rPr>
                <w:rFonts w:ascii="Times New Roman" w:hAnsi="Times New Roman" w:cs="Times New Roman"/>
              </w:rPr>
              <w:lastRenderedPageBreak/>
              <w:t>змістовим модулем</w:t>
            </w:r>
          </w:p>
        </w:tc>
      </w:tr>
      <w:tr w:rsidR="003D34FE" w:rsidRPr="003D34FE" w14:paraId="12FF2F25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E34" w14:textId="77777777" w:rsidR="003D34FE" w:rsidRDefault="003D34FE" w:rsidP="003D34FE">
            <w:pPr>
              <w:pStyle w:val="Default"/>
            </w:pPr>
            <w:r w:rsidRPr="003D34FE">
              <w:lastRenderedPageBreak/>
              <w:t>Після вивчення дисципліни передбачається досягнення наступних програмних результатів навчання:</w:t>
            </w:r>
          </w:p>
          <w:p w14:paraId="7C67DC49" w14:textId="77777777" w:rsidR="003D34FE" w:rsidRDefault="003D34FE" w:rsidP="003D34FE">
            <w:pPr>
              <w:pStyle w:val="Default"/>
              <w:rPr>
                <w:color w:val="auto"/>
              </w:rPr>
            </w:pPr>
          </w:p>
          <w:p w14:paraId="661281E2" w14:textId="16FE07A7" w:rsidR="003D34FE" w:rsidRPr="003D34FE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ПР 1. Знаходити варіанти підвищення енергоефективності та надійності електроенергетичного, електротехнічного та електромеханічного обладнання й відповідних комплексів і систем.</w:t>
            </w:r>
          </w:p>
          <w:p w14:paraId="6F0DB768" w14:textId="3B73AA0F" w:rsidR="003D34FE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 4. Окреслювати план заходів із підвищення надійності, безпеки експлуатації та продовження ресурсу електроенергетичного, електротехнічного та електромеханічного обладнання і відповідних комплексів і систем.</w:t>
            </w:r>
          </w:p>
          <w:p w14:paraId="08F7C9E1" w14:textId="4FAE7584" w:rsidR="003D34FE" w:rsidRPr="003D34FE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 6. Реконструювати існуючі електричні мережі, станції та підстанції, електротехнічні і електромеханічні комплекси та системи з метою підвищення їх надійності та ефективності експлуатації.</w:t>
            </w:r>
          </w:p>
          <w:p w14:paraId="1F258440" w14:textId="7B82329B" w:rsidR="003D34FE" w:rsidRPr="000E5057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 14. Дотримуватися принципів та напрямів стратегії розвитку енергетичної безпеки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1C1" w14:textId="5DAF8A3C" w:rsidR="003D34FE" w:rsidRPr="003D34FE" w:rsidRDefault="003D34FE" w:rsidP="003D34F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D34FE">
              <w:rPr>
                <w:rFonts w:ascii="Times New Roman" w:hAnsi="Times New Roman" w:cs="Times New Roman"/>
              </w:rPr>
              <w:lastRenderedPageBreak/>
              <w:t>Лекційні та практичні заняття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664" w14:textId="36F271B4" w:rsidR="003D34FE" w:rsidRPr="003D34FE" w:rsidRDefault="003D34FE" w:rsidP="003D34F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</w:rPr>
            </w:pPr>
            <w:r w:rsidRPr="003D34FE">
              <w:rPr>
                <w:rFonts w:ascii="Times New Roman" w:hAnsi="Times New Roman" w:cs="Times New Roman"/>
              </w:rPr>
              <w:t xml:space="preserve">Залік </w:t>
            </w:r>
          </w:p>
        </w:tc>
      </w:tr>
    </w:tbl>
    <w:p w14:paraId="2BC05153" w14:textId="77777777" w:rsidR="00B56C83" w:rsidRPr="00A31F4F" w:rsidRDefault="00B56C83" w:rsidP="004965D9">
      <w:pPr>
        <w:rPr>
          <w:rFonts w:ascii="Times New Roman" w:hAnsi="Times New Roman" w:cs="Times New Roman"/>
          <w:b/>
          <w:bCs/>
          <w:sz w:val="28"/>
        </w:rPr>
      </w:pPr>
    </w:p>
    <w:p w14:paraId="0BFC97AD" w14:textId="77777777" w:rsidR="00B56C83" w:rsidRPr="00A31F4F" w:rsidRDefault="00B56C83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74537600" w14:textId="285C3E08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Змістовий модуль 1.</w:t>
      </w:r>
      <w:r w:rsidRPr="00A31F4F">
        <w:rPr>
          <w:rFonts w:ascii="Times New Roman" w:hAnsi="Times New Roman" w:cs="Times New Roman"/>
          <w:sz w:val="28"/>
          <w:szCs w:val="28"/>
        </w:rPr>
        <w:t xml:space="preserve">  </w:t>
      </w:r>
      <w:r w:rsidR="00F32D44">
        <w:rPr>
          <w:rFonts w:ascii="Times New Roman" w:hAnsi="Times New Roman" w:cs="Times New Roman"/>
          <w:b/>
          <w:sz w:val="28"/>
          <w:szCs w:val="28"/>
        </w:rPr>
        <w:t>Ринки енергетичних ресурсів</w:t>
      </w:r>
    </w:p>
    <w:p w14:paraId="73B2AA8D" w14:textId="5E15C3D4" w:rsidR="00F32D44" w:rsidRPr="00F32D44" w:rsidRDefault="00F32D44" w:rsidP="00F32D44">
      <w:pPr>
        <w:ind w:firstLine="567"/>
        <w:jc w:val="both"/>
        <w:rPr>
          <w:rFonts w:ascii="Times New Roman" w:hAnsi="Times New Roman" w:cs="Times New Roman"/>
        </w:rPr>
      </w:pPr>
      <w:r w:rsidRPr="00F32D44">
        <w:rPr>
          <w:rFonts w:ascii="Times New Roman" w:hAnsi="Times New Roman" w:cs="Times New Roman"/>
        </w:rPr>
        <w:t>Тема 1. Світовий досвід запровадження ринків енергетичних ресурсів. Ринки електричної енергії.</w:t>
      </w:r>
      <w:r>
        <w:rPr>
          <w:rFonts w:ascii="Times New Roman" w:hAnsi="Times New Roman" w:cs="Times New Roman"/>
        </w:rPr>
        <w:t xml:space="preserve"> </w:t>
      </w:r>
      <w:r w:rsidRPr="00F32D44">
        <w:rPr>
          <w:rFonts w:ascii="Times New Roman" w:hAnsi="Times New Roman" w:cs="Times New Roman"/>
        </w:rPr>
        <w:t>Сегменти ринку</w:t>
      </w:r>
      <w:r w:rsidRPr="00F32D44">
        <w:rPr>
          <w:rFonts w:ascii="Times New Roman" w:hAnsi="Times New Roman" w:cs="Times New Roman"/>
          <w:b/>
        </w:rPr>
        <w:t xml:space="preserve"> </w:t>
      </w:r>
    </w:p>
    <w:p w14:paraId="06823FF3" w14:textId="06E187AB" w:rsidR="00F32D44" w:rsidRPr="00F32D44" w:rsidRDefault="00F32D44" w:rsidP="00F32D44">
      <w:pPr>
        <w:ind w:firstLine="567"/>
        <w:jc w:val="both"/>
        <w:rPr>
          <w:rFonts w:ascii="Times New Roman" w:hAnsi="Times New Roman" w:cs="Times New Roman"/>
          <w:b/>
        </w:rPr>
      </w:pPr>
      <w:r w:rsidRPr="00F32D44">
        <w:rPr>
          <w:rFonts w:ascii="Times New Roman" w:hAnsi="Times New Roman" w:cs="Times New Roman"/>
          <w:bCs/>
        </w:rPr>
        <w:t>Тема 2.</w:t>
      </w:r>
      <w:r w:rsidRPr="00F32D44">
        <w:rPr>
          <w:rFonts w:ascii="Times New Roman" w:hAnsi="Times New Roman" w:cs="Times New Roman"/>
          <w:b/>
        </w:rPr>
        <w:t xml:space="preserve"> </w:t>
      </w:r>
      <w:r w:rsidRPr="00F32D44">
        <w:rPr>
          <w:rFonts w:ascii="Times New Roman" w:hAnsi="Times New Roman" w:cs="Times New Roman"/>
        </w:rPr>
        <w:t>Ринки природного газу та теплової енергії</w:t>
      </w:r>
    </w:p>
    <w:p w14:paraId="59D249E1" w14:textId="0B19FF85" w:rsidR="00B56C83" w:rsidRPr="00F32D44" w:rsidRDefault="00B56C83" w:rsidP="00F32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r w:rsidR="00F32D44" w:rsidRPr="00F32D44">
        <w:rPr>
          <w:rFonts w:ascii="Times New Roman" w:hAnsi="Times New Roman" w:cs="Times New Roman"/>
          <w:b/>
          <w:bCs/>
          <w:sz w:val="28"/>
          <w:szCs w:val="28"/>
        </w:rPr>
        <w:t>Нормування якості електроенергії</w:t>
      </w:r>
    </w:p>
    <w:p w14:paraId="7F6C428A" w14:textId="148C4936" w:rsidR="00F32D44" w:rsidRPr="00F32D44" w:rsidRDefault="00F32D44" w:rsidP="00F32D44">
      <w:pPr>
        <w:ind w:firstLine="709"/>
        <w:jc w:val="both"/>
        <w:rPr>
          <w:rFonts w:ascii="Times New Roman" w:hAnsi="Times New Roman" w:cs="Times New Roman"/>
        </w:rPr>
      </w:pPr>
      <w:r w:rsidRPr="00F32D44">
        <w:rPr>
          <w:rFonts w:ascii="Times New Roman" w:hAnsi="Times New Roman" w:cs="Times New Roman"/>
        </w:rPr>
        <w:t>Тема 3. Нормування якості електроенергії. Засоби вимірювання показників якості електроенергії.</w:t>
      </w:r>
    </w:p>
    <w:p w14:paraId="64E146E0" w14:textId="1D266FDC" w:rsidR="00F32D44" w:rsidRPr="00F32D44" w:rsidRDefault="00F32D44" w:rsidP="00F32D44">
      <w:pPr>
        <w:ind w:firstLine="709"/>
        <w:jc w:val="both"/>
        <w:rPr>
          <w:rFonts w:ascii="Times New Roman" w:hAnsi="Times New Roman" w:cs="Times New Roman"/>
        </w:rPr>
      </w:pPr>
      <w:r w:rsidRPr="00F32D44">
        <w:rPr>
          <w:rFonts w:ascii="Times New Roman" w:hAnsi="Times New Roman" w:cs="Times New Roman"/>
        </w:rPr>
        <w:t>Тема 3. Оцінка надійності надання послуг з електропостачання. Компенсація за неякісні послуги з електропостачання.</w:t>
      </w:r>
    </w:p>
    <w:p w14:paraId="669E15B3" w14:textId="066353C4" w:rsidR="00F32D44" w:rsidRPr="00F32D44" w:rsidRDefault="00F32D44" w:rsidP="00F32D44">
      <w:pPr>
        <w:ind w:firstLine="709"/>
        <w:jc w:val="both"/>
        <w:rPr>
          <w:rFonts w:ascii="Times New Roman" w:hAnsi="Times New Roman" w:cs="Times New Roman"/>
        </w:rPr>
      </w:pPr>
      <w:r w:rsidRPr="00F32D44">
        <w:rPr>
          <w:rFonts w:ascii="Times New Roman" w:hAnsi="Times New Roman" w:cs="Times New Roman"/>
        </w:rPr>
        <w:t>Тема 4. Альтернативні та автономні засоби електропостачання</w:t>
      </w:r>
    </w:p>
    <w:p w14:paraId="01AB9F7A" w14:textId="00C7ABBA" w:rsidR="00B56C83" w:rsidRDefault="00B56C83" w:rsidP="00F32D44">
      <w:pPr>
        <w:pStyle w:val="a4"/>
        <w:shd w:val="clear" w:color="auto" w:fill="FFFFFF"/>
        <w:ind w:firstLine="709"/>
        <w:rPr>
          <w:i/>
          <w:sz w:val="24"/>
          <w:szCs w:val="24"/>
          <w:shd w:val="clear" w:color="auto" w:fill="E8E8E8"/>
          <w:lang w:val="uk-UA"/>
        </w:rPr>
      </w:pPr>
    </w:p>
    <w:p w14:paraId="3011B069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1A9829E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14:paraId="4F04A30A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B56C83" w:rsidRPr="00A31F4F" w14:paraId="140A5124" w14:textId="77777777" w:rsidTr="00E95B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F2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27E49CD5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83B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528A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3AB326F7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5E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14:paraId="2F8D85C6" w14:textId="77777777" w:rsidTr="004965D9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13" w14:textId="77777777" w:rsidR="00B56C83" w:rsidRPr="00A31F4F" w:rsidRDefault="00B56C83" w:rsidP="00E95B0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42D" w14:textId="77777777" w:rsidR="00B56C83" w:rsidRPr="00A31F4F" w:rsidRDefault="00B56C83" w:rsidP="00E95B0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04E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0C7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DDC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14:paraId="09A15E3E" w14:textId="77777777" w:rsidTr="00E95B00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DED" w14:textId="77777777" w:rsidR="00B56C83" w:rsidRPr="00A31F4F" w:rsidRDefault="00B56C83" w:rsidP="00E95B00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47F" w14:textId="77777777" w:rsidR="00B56C83" w:rsidRPr="00A31F4F" w:rsidRDefault="00B56C83" w:rsidP="00E95B00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F73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D85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323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75A860E2" w14:textId="77777777" w:rsidTr="007A4F52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32EA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BF1" w14:textId="0F85384F" w:rsidR="00B56C83" w:rsidRPr="00A31F4F" w:rsidRDefault="007A4F52" w:rsidP="007A4F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Світовий досвід запровадження ринків енергетичних ресурсів.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211E" w14:textId="24D2EC7D" w:rsidR="00B56C83" w:rsidRPr="00A31F4F" w:rsidRDefault="002E747D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7F2" w14:textId="7D9011FA" w:rsidR="00B56C83" w:rsidRPr="00A31F4F" w:rsidRDefault="00F32D44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B8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68BEAAB9" w14:textId="583005BF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A5C0A" w:rsidRPr="00A31F4F" w14:paraId="5EAEC309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79A" w14:textId="0965F13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5C9" w14:textId="1094A4EF" w:rsidR="005A5C0A" w:rsidRPr="00A31F4F" w:rsidRDefault="005A5C0A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Ринки природного газу та теплової енергії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DDD" w14:textId="54785204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C0F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76A" w14:textId="5C1CA1ED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5C24D181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83D" w14:textId="731D70EF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615" w14:textId="2A48A8D9" w:rsidR="005A5C0A" w:rsidRPr="00A31F4F" w:rsidRDefault="005A5C0A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Нормування якості електроенергії. Засоби вимірювання показників якості електроенергії.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6C5" w14:textId="4AC741D0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D74" w14:textId="1B0E9856" w:rsidR="005A5C0A" w:rsidRPr="00A31F4F" w:rsidRDefault="00F32D44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339" w14:textId="517CFA42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12BF2D93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38" w14:textId="69112603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032" w14:textId="5A7140EE" w:rsidR="005A5C0A" w:rsidRPr="00A31F4F" w:rsidRDefault="005A5C0A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Оцінка надійності надання послуг з електропостачання. Компенсація за неякісні послуги з електропостачання.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91" w14:textId="5934B090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055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471" w14:textId="429984CD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0465E7C0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0E0" w14:textId="6E021DE4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718" w14:textId="3391B910" w:rsidR="005A5C0A" w:rsidRPr="00A31F4F" w:rsidRDefault="005A5C0A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Альтернативні та автономні засоби електропостачання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CFC" w14:textId="556662A5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6C2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9F1" w14:textId="1688899D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4041988A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AA99" w14:textId="6F18069A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C4DF" w14:textId="164DE093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Розрахунок індексів середньої частоти довгих та коротких перерв в електропостачанні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7DCC" w14:textId="73FA4C43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CC54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E7" w14:textId="0BF944E1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45CF4331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75E" w14:textId="566F9A31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82D" w14:textId="44AD313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Приклад роботи енергетичної біржі за аналізом кривих попит-пропозицій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6D2" w14:textId="644CA378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347" w14:textId="19F6E01B" w:rsidR="005A5C0A" w:rsidRPr="00A31F4F" w:rsidRDefault="00F32D44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E3B" w14:textId="74D4241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5A44E198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48F" w14:textId="1C8E3429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2A6" w14:textId="0BB811D8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Вимірювання та аналіз показників якості електроенергії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5D6" w14:textId="6B28199E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9D1" w14:textId="2F001C83" w:rsidR="005A5C0A" w:rsidRPr="00A31F4F" w:rsidRDefault="00F32D44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DCE" w14:textId="39949923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18D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5DDB54A9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3F1" w14:textId="75022CA8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4E9" w14:textId="016CC5D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Розрахунок величини компенсації при отриманні неякісних послуг з електропостачання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FF9" w14:textId="6FA6154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AB7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E5B" w14:textId="14C3AA1C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18D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44BED5F9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74A" w14:textId="70D568E7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D07" w14:textId="133C002B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Перерахунок плати за послуги теплопостачання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C02" w14:textId="518AE2EA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2DF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D0E" w14:textId="3161B83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18D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B56C83" w:rsidRPr="00A31F4F" w14:paraId="719413F1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CFEF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3B17" w14:textId="52E69BF8" w:rsidR="00B56C83" w:rsidRPr="00A31F4F" w:rsidRDefault="005A5C0A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Скласти конспект лекцій «Сучасні засоби обліку енергетичних ресурсів» та «Засоби підвищення надійності систем енергопостачання»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7D5" w14:textId="54CF0039" w:rsidR="00B56C83" w:rsidRPr="00A31F4F" w:rsidRDefault="004965D9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BE0" w14:textId="098AF1EC" w:rsidR="00B56C83" w:rsidRPr="00A31F4F" w:rsidRDefault="004965D9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4B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DE0049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B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1D353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B56C83" w:rsidRPr="00A31F4F" w14:paraId="1094F4EC" w14:textId="77777777" w:rsidTr="00E95B00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786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2F1E06B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1F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507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746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08BF6815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454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B56C83" w:rsidRPr="00A31F4F" w14:paraId="1A7EC551" w14:textId="77777777" w:rsidTr="00E95B00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35F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1D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F9C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BFB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A85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05543F2D" w14:textId="77777777" w:rsidTr="00E95B00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7CA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8817D2" w:rsidRPr="00A31F4F" w14:paraId="75B8300D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D12" w14:textId="703139AF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2AB7"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619" w14:textId="5454BBEF" w:rsidR="008817D2" w:rsidRPr="00A31F4F" w:rsidRDefault="008817D2" w:rsidP="008817D2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практичні: порівняльний аналіз, ситуаційна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D84" w14:textId="670A1272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3206" w14:textId="52D6AB3B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FE8C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5D162B88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51D8" w14:textId="3B11F4B9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2AB7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D54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922C2C2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15964DE4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1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D42" w14:textId="7C6295DC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D71D" w14:textId="0B1BE59A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115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3276E809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DE8" w14:textId="22CA00E6" w:rsidR="008817D2" w:rsidRPr="00482AB7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3DA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F5E" w14:textId="7375218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практичні: порівняльний аналіз, ситуаційна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AEE" w14:textId="6D1C1C58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7E0" w14:textId="4843E8FC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6EE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27EC7350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C9B" w14:textId="733FE91F" w:rsidR="008817D2" w:rsidRPr="00482AB7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3DA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222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51FBDFC8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2944643" w14:textId="6138E661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самостійної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48D" w14:textId="6A784CE2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F26" w14:textId="704DF38B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894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7595C2D7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714" w14:textId="0EF6EE7C" w:rsidR="008817D2" w:rsidRPr="00482AB7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3DA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1F7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26E50691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F7260C4" w14:textId="63272A50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3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B9F" w14:textId="242A701E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C99" w14:textId="79852031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A8B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56C83" w:rsidRPr="00A31F4F" w14:paraId="12B3A0D7" w14:textId="77777777" w:rsidTr="00E95B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F67E" w14:textId="77777777" w:rsidR="00B56C83" w:rsidRPr="00A31F4F" w:rsidRDefault="00B56C83" w:rsidP="00E95B0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3CD" w14:textId="0330EC05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C1F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36C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EF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B56C83" w:rsidRPr="00A31F4F" w14:paraId="5502DC52" w14:textId="77777777" w:rsidTr="00E95B0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230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8817D2" w:rsidRPr="00A31F4F" w14:paraId="1F5E753C" w14:textId="77777777" w:rsidTr="00E95B00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CB1DA3" w14:textId="77777777" w:rsidR="008817D2" w:rsidRPr="00A31F4F" w:rsidRDefault="008817D2" w:rsidP="008817D2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CECFA" w14:textId="77777777" w:rsidR="008817D2" w:rsidRPr="00A31F4F" w:rsidRDefault="008817D2" w:rsidP="008817D2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  <w:p w14:paraId="2C5C08D7" w14:textId="56585B8F" w:rsidR="008817D2" w:rsidRPr="00A31F4F" w:rsidRDefault="008817D2" w:rsidP="008817D2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7A9" w14:textId="77777777" w:rsidR="008817D2" w:rsidRPr="00A31F4F" w:rsidRDefault="008817D2" w:rsidP="008817D2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A24" w14:textId="23AC482B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Вимоги до виконання та оформлення 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88F" w14:textId="12E7B808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BDA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204CC697" w14:textId="77777777" w:rsidTr="00E95B00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4CE0" w14:textId="77777777" w:rsidR="008817D2" w:rsidRPr="00A31F4F" w:rsidRDefault="008817D2" w:rsidP="008817D2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B31" w14:textId="77777777" w:rsidR="008817D2" w:rsidRPr="00A31F4F" w:rsidRDefault="008817D2" w:rsidP="008817D2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B06" w14:textId="2D920862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Вимоги до виконання та оформлення 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EF4" w14:textId="5E8BC02E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BD7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56C83" w:rsidRPr="00A31F4F" w14:paraId="3473A8E0" w14:textId="77777777" w:rsidTr="00E95B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45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7EF58DD5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2CFA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B64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A7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DB1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432904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14:paraId="179D78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053547A2" w14:textId="77777777" w:rsidTr="00E95B00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86E" w14:textId="77777777" w:rsidR="00B56C83" w:rsidRPr="00A31F4F" w:rsidRDefault="00B56C83" w:rsidP="00E95B00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1B6D9E9" w14:textId="77777777" w:rsidR="00B56C83" w:rsidRPr="00A31F4F" w:rsidRDefault="00B56C83" w:rsidP="00E95B00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117" w14:textId="77777777" w:rsidR="00B56C83" w:rsidRPr="00A31F4F" w:rsidRDefault="00B56C83" w:rsidP="00E95B00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A35" w14:textId="77777777" w:rsidR="00B56C83" w:rsidRPr="00A31F4F" w:rsidRDefault="00B56C83" w:rsidP="00E95B00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84E701" w14:textId="77777777" w:rsidTr="00E95B00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40D" w14:textId="77777777" w:rsidR="00B56C83" w:rsidRPr="00A31F4F" w:rsidRDefault="00B56C83" w:rsidP="00E95B00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1B62" w14:textId="77777777" w:rsidR="00B56C83" w:rsidRPr="00A31F4F" w:rsidRDefault="00B56C83" w:rsidP="00E95B00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77B0" w14:textId="77777777" w:rsidR="00B56C83" w:rsidRPr="00A31F4F" w:rsidRDefault="00B56C83" w:rsidP="00E95B00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62CB" w14:textId="77777777" w:rsidR="00B56C83" w:rsidRPr="00A31F4F" w:rsidRDefault="00B56C83" w:rsidP="00E95B00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1410FA9D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5B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AD4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D9B" w14:textId="77777777" w:rsidR="00B56C83" w:rsidRPr="00A31F4F" w:rsidRDefault="00B56C83" w:rsidP="00E95B00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BB1" w14:textId="77777777" w:rsidR="00B56C83" w:rsidRPr="00A31F4F" w:rsidRDefault="00B56C83" w:rsidP="00E95B00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6949CCF7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0D2F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E19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FBF" w14:textId="77777777" w:rsidR="00B56C83" w:rsidRPr="00A31F4F" w:rsidRDefault="00B56C83" w:rsidP="00E95B00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3FC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D6C68EC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870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726E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B575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FE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771F4D5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6A0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24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0B3" w14:textId="77777777" w:rsidR="00B56C83" w:rsidRPr="00A31F4F" w:rsidRDefault="00B56C83" w:rsidP="00E95B00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F4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65824D03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7C40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A2A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212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46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AFE9614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9F9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626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0D6" w14:textId="77777777" w:rsidR="00B56C83" w:rsidRPr="00A31F4F" w:rsidRDefault="00B56C83" w:rsidP="00E95B00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432" w14:textId="77777777" w:rsidR="00B56C83" w:rsidRPr="00A31F4F" w:rsidRDefault="00B56C83" w:rsidP="00E95B00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55E41C85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571A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87C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6DE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438424F1" w14:textId="77777777" w:rsidR="004965D9" w:rsidRPr="00A31F4F" w:rsidRDefault="004965D9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B9754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146924EB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1614" w14:textId="7D044385" w:rsidR="00B56C83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0273A0C4" w14:textId="0D152C74" w:rsidR="008817D2" w:rsidRPr="00840E61" w:rsidRDefault="00840E61" w:rsidP="008817D2">
      <w:pPr>
        <w:pStyle w:val="Default"/>
      </w:pPr>
      <w:r w:rsidRPr="00840E61">
        <w:t>Основна:</w:t>
      </w:r>
    </w:p>
    <w:p w14:paraId="28EB3A9F" w14:textId="77777777" w:rsidR="008817D2" w:rsidRPr="00840E61" w:rsidRDefault="008817D2" w:rsidP="008817D2">
      <w:pPr>
        <w:pStyle w:val="Default"/>
        <w:rPr>
          <w:color w:val="auto"/>
        </w:rPr>
      </w:pPr>
    </w:p>
    <w:p w14:paraId="67528D62" w14:textId="5F0CAF50" w:rsidR="00947213" w:rsidRPr="00840E61" w:rsidRDefault="008817D2" w:rsidP="00840E61">
      <w:pPr>
        <w:pStyle w:val="ae"/>
        <w:numPr>
          <w:ilvl w:val="0"/>
          <w:numId w:val="1"/>
        </w:numPr>
        <w:shd w:val="clear" w:color="auto" w:fill="FFFFFF"/>
        <w:ind w:hanging="436"/>
        <w:jc w:val="both"/>
        <w:rPr>
          <w:rFonts w:ascii="Times New Roman" w:hAnsi="Times New Roman" w:cs="Times New Roman"/>
          <w:szCs w:val="24"/>
        </w:rPr>
      </w:pPr>
      <w:r w:rsidRPr="00840E61">
        <w:rPr>
          <w:rFonts w:ascii="Times New Roman" w:hAnsi="Times New Roman" w:cs="Times New Roman"/>
          <w:szCs w:val="24"/>
        </w:rPr>
        <w:t>Казанський С. В.</w:t>
      </w:r>
      <w:r w:rsidR="004965D9">
        <w:rPr>
          <w:rFonts w:ascii="Times New Roman" w:hAnsi="Times New Roman" w:cs="Times New Roman"/>
          <w:szCs w:val="24"/>
        </w:rPr>
        <w:t>,</w:t>
      </w:r>
      <w:r w:rsidRPr="00840E6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965D9" w:rsidRPr="00840E61">
        <w:rPr>
          <w:rFonts w:ascii="Times New Roman" w:hAnsi="Times New Roman" w:cs="Times New Roman"/>
          <w:szCs w:val="24"/>
        </w:rPr>
        <w:t>Матеєнко</w:t>
      </w:r>
      <w:proofErr w:type="spellEnd"/>
      <w:r w:rsidR="004965D9" w:rsidRPr="00840E61">
        <w:rPr>
          <w:rFonts w:ascii="Times New Roman" w:hAnsi="Times New Roman" w:cs="Times New Roman"/>
          <w:szCs w:val="24"/>
        </w:rPr>
        <w:t xml:space="preserve"> </w:t>
      </w:r>
      <w:r w:rsidR="004965D9" w:rsidRPr="00840E61">
        <w:rPr>
          <w:rFonts w:ascii="Times New Roman" w:hAnsi="Times New Roman" w:cs="Times New Roman"/>
          <w:szCs w:val="24"/>
        </w:rPr>
        <w:t>Ю.П.</w:t>
      </w:r>
      <w:r w:rsidR="004965D9">
        <w:rPr>
          <w:rFonts w:ascii="Times New Roman" w:hAnsi="Times New Roman" w:cs="Times New Roman"/>
          <w:szCs w:val="24"/>
        </w:rPr>
        <w:t xml:space="preserve">, </w:t>
      </w:r>
      <w:r w:rsidR="004965D9" w:rsidRPr="00840E61">
        <w:rPr>
          <w:rFonts w:ascii="Times New Roman" w:hAnsi="Times New Roman" w:cs="Times New Roman"/>
          <w:szCs w:val="24"/>
        </w:rPr>
        <w:t>Сердюк</w:t>
      </w:r>
      <w:r w:rsidR="004965D9" w:rsidRPr="00840E61">
        <w:rPr>
          <w:rFonts w:ascii="Times New Roman" w:hAnsi="Times New Roman" w:cs="Times New Roman"/>
          <w:szCs w:val="24"/>
        </w:rPr>
        <w:t xml:space="preserve"> </w:t>
      </w:r>
      <w:r w:rsidR="004965D9" w:rsidRPr="00840E61">
        <w:rPr>
          <w:rFonts w:ascii="Times New Roman" w:hAnsi="Times New Roman" w:cs="Times New Roman"/>
          <w:szCs w:val="24"/>
        </w:rPr>
        <w:t xml:space="preserve">Б.М. </w:t>
      </w:r>
      <w:r w:rsidRPr="00840E61">
        <w:rPr>
          <w:rFonts w:ascii="Times New Roman" w:hAnsi="Times New Roman" w:cs="Times New Roman"/>
          <w:szCs w:val="24"/>
        </w:rPr>
        <w:t>Надійність електроенергетичних систем: навчальний посібник</w:t>
      </w:r>
      <w:r w:rsidR="004965D9">
        <w:rPr>
          <w:rFonts w:ascii="Times New Roman" w:hAnsi="Times New Roman" w:cs="Times New Roman"/>
          <w:szCs w:val="24"/>
        </w:rPr>
        <w:t xml:space="preserve">. </w:t>
      </w:r>
      <w:r w:rsidRPr="00840E61">
        <w:rPr>
          <w:rFonts w:ascii="Times New Roman" w:hAnsi="Times New Roman" w:cs="Times New Roman"/>
          <w:szCs w:val="24"/>
        </w:rPr>
        <w:t>К.: НТУУ «КПІ», 2011</w:t>
      </w:r>
      <w:r w:rsidR="004965D9">
        <w:rPr>
          <w:rFonts w:ascii="Times New Roman" w:hAnsi="Times New Roman" w:cs="Times New Roman"/>
          <w:szCs w:val="24"/>
        </w:rPr>
        <w:t xml:space="preserve">, </w:t>
      </w:r>
      <w:r w:rsidRPr="00840E61">
        <w:rPr>
          <w:rFonts w:ascii="Times New Roman" w:hAnsi="Times New Roman" w:cs="Times New Roman"/>
          <w:szCs w:val="24"/>
        </w:rPr>
        <w:t xml:space="preserve">216 с. </w:t>
      </w:r>
    </w:p>
    <w:p w14:paraId="51F35CFA" w14:textId="665A4BB4" w:rsidR="00947213" w:rsidRDefault="004965D9" w:rsidP="00840E61">
      <w:pPr>
        <w:pStyle w:val="Default"/>
        <w:numPr>
          <w:ilvl w:val="0"/>
          <w:numId w:val="1"/>
        </w:numPr>
        <w:ind w:hanging="436"/>
        <w:jc w:val="both"/>
        <w:rPr>
          <w:color w:val="auto"/>
        </w:rPr>
      </w:pPr>
      <w:r w:rsidRPr="00840E61">
        <w:t>Казанський С. В.</w:t>
      </w:r>
      <w:r>
        <w:t xml:space="preserve"> </w:t>
      </w:r>
      <w:r w:rsidR="00947213" w:rsidRPr="00840E61">
        <w:rPr>
          <w:color w:val="auto"/>
        </w:rPr>
        <w:t>Ринки електричної енергії: світовий досвід та українські реалії. Частина 1. Особливості</w:t>
      </w:r>
      <w:r w:rsidR="00840E61">
        <w:rPr>
          <w:color w:val="auto"/>
        </w:rPr>
        <w:t xml:space="preserve"> </w:t>
      </w:r>
      <w:r w:rsidR="00947213" w:rsidRPr="00840E61">
        <w:rPr>
          <w:color w:val="auto"/>
        </w:rPr>
        <w:t>запровадження та реформування: методичні вказівки для самостійної роботи з дисципліни «Автоматизовані системи керування та оптимізації режимів енергосистем» студентів спеціальності «Електроенергетика, електротехніка та електромеханіка» спеціалізації «Електричні системи і мережі» усіх форм та видів навчання</w:t>
      </w:r>
      <w:r w:rsidR="00CC6276">
        <w:rPr>
          <w:color w:val="auto"/>
        </w:rPr>
        <w:t xml:space="preserve">. </w:t>
      </w:r>
      <w:r w:rsidR="00947213" w:rsidRPr="00840E61">
        <w:rPr>
          <w:color w:val="auto"/>
        </w:rPr>
        <w:t xml:space="preserve">К.: КПІ ім. Ігоря </w:t>
      </w:r>
      <w:proofErr w:type="spellStart"/>
      <w:r w:rsidR="00947213" w:rsidRPr="00840E61">
        <w:rPr>
          <w:color w:val="auto"/>
        </w:rPr>
        <w:t>Сікореького</w:t>
      </w:r>
      <w:proofErr w:type="spellEnd"/>
      <w:r w:rsidR="00947213" w:rsidRPr="00840E61">
        <w:rPr>
          <w:color w:val="auto"/>
        </w:rPr>
        <w:t>, 2017</w:t>
      </w:r>
      <w:r w:rsidR="00CC6276">
        <w:rPr>
          <w:color w:val="auto"/>
        </w:rPr>
        <w:t xml:space="preserve">, </w:t>
      </w:r>
      <w:r w:rsidR="00947213" w:rsidRPr="00840E61">
        <w:rPr>
          <w:color w:val="auto"/>
        </w:rPr>
        <w:t xml:space="preserve"> 250 с.</w:t>
      </w:r>
    </w:p>
    <w:p w14:paraId="7A392C0D" w14:textId="77777777" w:rsidR="004965D9" w:rsidRPr="00BF6BC9" w:rsidRDefault="004965D9" w:rsidP="004965D9">
      <w:pPr>
        <w:pStyle w:val="Default"/>
        <w:jc w:val="both"/>
        <w:rPr>
          <w:color w:val="auto"/>
          <w:lang w:val="en-US"/>
        </w:rPr>
      </w:pPr>
    </w:p>
    <w:p w14:paraId="2A5F48A3" w14:textId="5C6B3775" w:rsidR="00840E61" w:rsidRPr="00840E61" w:rsidRDefault="00840E61" w:rsidP="00840E61">
      <w:pPr>
        <w:pStyle w:val="Default"/>
        <w:jc w:val="both"/>
        <w:rPr>
          <w:color w:val="auto"/>
        </w:rPr>
      </w:pPr>
      <w:r w:rsidRPr="00840E61">
        <w:rPr>
          <w:color w:val="auto"/>
        </w:rPr>
        <w:t xml:space="preserve">Додаткова: </w:t>
      </w:r>
    </w:p>
    <w:p w14:paraId="2FE3C6FF" w14:textId="5BD4DCFA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t>Закон України Про ринок електричної енергії Відомості Верховної Ради (ВВР), 2017, №</w:t>
      </w:r>
      <w:r w:rsidR="00840E61" w:rsidRPr="00840E61">
        <w:rPr>
          <w:color w:val="auto"/>
        </w:rPr>
        <w:t xml:space="preserve"> </w:t>
      </w:r>
      <w:r w:rsidRPr="00840E61">
        <w:rPr>
          <w:color w:val="auto"/>
        </w:rPr>
        <w:t xml:space="preserve">27-28, СТ.312 </w:t>
      </w:r>
    </w:p>
    <w:p w14:paraId="0E949A0C" w14:textId="60F41954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t xml:space="preserve">Закон України Про Національну комісію, що здійснює державне регулювання у </w:t>
      </w:r>
      <w:proofErr w:type="spellStart"/>
      <w:r w:rsidRPr="00840E61">
        <w:rPr>
          <w:color w:val="auto"/>
        </w:rPr>
        <w:t>сферахенергетики</w:t>
      </w:r>
      <w:proofErr w:type="spellEnd"/>
      <w:r w:rsidRPr="00840E61">
        <w:rPr>
          <w:color w:val="auto"/>
        </w:rPr>
        <w:t xml:space="preserve"> та комунальних послуг Відомості Верховної Ради (ВВР), 2016, № 51, CT.833 </w:t>
      </w:r>
    </w:p>
    <w:p w14:paraId="24EEED50" w14:textId="5A4CC2DC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lastRenderedPageBreak/>
        <w:t>Постанова НКРЕКП від 12.06.2018 № 375 «Про затвердження Порядку забезпечення</w:t>
      </w:r>
      <w:r w:rsidR="00840E61">
        <w:rPr>
          <w:color w:val="auto"/>
        </w:rPr>
        <w:t xml:space="preserve"> </w:t>
      </w:r>
      <w:r w:rsidRPr="00840E61">
        <w:rPr>
          <w:color w:val="auto"/>
        </w:rPr>
        <w:t xml:space="preserve">стандартів якості електропостачання та надання компенсацій споживачам за їх недотримання» </w:t>
      </w:r>
    </w:p>
    <w:p w14:paraId="572BE963" w14:textId="2AEBB180" w:rsidR="00947213" w:rsidRDefault="00947213" w:rsidP="00840E61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</w:rPr>
      </w:pPr>
      <w:r w:rsidRPr="00840E61">
        <w:rPr>
          <w:color w:val="auto"/>
        </w:rPr>
        <w:t>Апаратно-програмне забезпечення моніторингу об’єктів генерування, транспортування</w:t>
      </w:r>
      <w:r w:rsidR="00840E61">
        <w:rPr>
          <w:color w:val="auto"/>
        </w:rPr>
        <w:t xml:space="preserve"> </w:t>
      </w:r>
      <w:r w:rsidRPr="00840E61">
        <w:rPr>
          <w:color w:val="auto"/>
        </w:rPr>
        <w:t xml:space="preserve">та споживання теплової енергії: Монографія / В.П. Бабак, В.С. </w:t>
      </w:r>
      <w:proofErr w:type="spellStart"/>
      <w:r w:rsidRPr="00840E61">
        <w:rPr>
          <w:color w:val="auto"/>
        </w:rPr>
        <w:t>Берегун</w:t>
      </w:r>
      <w:proofErr w:type="spellEnd"/>
      <w:r w:rsidRPr="00840E61">
        <w:rPr>
          <w:color w:val="auto"/>
        </w:rPr>
        <w:t xml:space="preserve"> ін.; за ред. </w:t>
      </w:r>
      <w:proofErr w:type="spellStart"/>
      <w:r w:rsidRPr="00840E61">
        <w:rPr>
          <w:color w:val="auto"/>
        </w:rPr>
        <w:t>чл</w:t>
      </w:r>
      <w:proofErr w:type="spellEnd"/>
      <w:r w:rsidRPr="00840E61">
        <w:rPr>
          <w:color w:val="auto"/>
        </w:rPr>
        <w:t xml:space="preserve">,- </w:t>
      </w:r>
      <w:proofErr w:type="spellStart"/>
      <w:r w:rsidRPr="00840E61">
        <w:rPr>
          <w:color w:val="auto"/>
        </w:rPr>
        <w:t>кор</w:t>
      </w:r>
      <w:proofErr w:type="spellEnd"/>
      <w:r w:rsidRPr="00840E61">
        <w:rPr>
          <w:color w:val="auto"/>
        </w:rPr>
        <w:t>. ПАН України В.П. Бабака / - К.: Ін-т технічної теплофізики ПАН України, 2016. - 298 с. ISBN 978-966-02-7967-4.</w:t>
      </w:r>
    </w:p>
    <w:p w14:paraId="44F52606" w14:textId="4483E208" w:rsidR="00947213" w:rsidRDefault="00947213" w:rsidP="00840E61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</w:rPr>
      </w:pPr>
      <w:r w:rsidRPr="00840E61">
        <w:rPr>
          <w:color w:val="auto"/>
        </w:rPr>
        <w:t xml:space="preserve">Показники ефективності систем теплопостачання / В. І. </w:t>
      </w:r>
      <w:proofErr w:type="spellStart"/>
      <w:r w:rsidRPr="00840E61">
        <w:rPr>
          <w:color w:val="auto"/>
        </w:rPr>
        <w:t>Дешко</w:t>
      </w:r>
      <w:proofErr w:type="spellEnd"/>
      <w:r w:rsidRPr="00840E61">
        <w:rPr>
          <w:color w:val="auto"/>
        </w:rPr>
        <w:t xml:space="preserve">, М. М. </w:t>
      </w:r>
      <w:proofErr w:type="spellStart"/>
      <w:r w:rsidRPr="00840E61">
        <w:rPr>
          <w:color w:val="auto"/>
        </w:rPr>
        <w:t>Шовкалюк</w:t>
      </w:r>
      <w:proofErr w:type="spellEnd"/>
      <w:r w:rsidRPr="00840E61">
        <w:rPr>
          <w:color w:val="auto"/>
        </w:rPr>
        <w:t>, Ю. В.</w:t>
      </w:r>
      <w:r w:rsidR="00840E61">
        <w:rPr>
          <w:color w:val="auto"/>
        </w:rPr>
        <w:t xml:space="preserve"> </w:t>
      </w:r>
      <w:proofErr w:type="spellStart"/>
      <w:r w:rsidRPr="00840E61">
        <w:rPr>
          <w:color w:val="auto"/>
        </w:rPr>
        <w:t>Шовкалюк</w:t>
      </w:r>
      <w:proofErr w:type="spellEnd"/>
      <w:r w:rsidRPr="00840E61">
        <w:rPr>
          <w:color w:val="auto"/>
        </w:rPr>
        <w:t xml:space="preserve">, С. М. </w:t>
      </w:r>
      <w:proofErr w:type="spellStart"/>
      <w:r w:rsidRPr="00840E61">
        <w:rPr>
          <w:color w:val="auto"/>
        </w:rPr>
        <w:t>Дудніков</w:t>
      </w:r>
      <w:proofErr w:type="spellEnd"/>
      <w:r w:rsidRPr="00840E61">
        <w:rPr>
          <w:color w:val="auto"/>
        </w:rPr>
        <w:t xml:space="preserve"> // Вентиляція, освітлення та теплогазопостачання. - 2012. -Вин. 16.-С.38-42.</w:t>
      </w:r>
    </w:p>
    <w:p w14:paraId="0BC08C60" w14:textId="213BAE68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t>Степанов Н. Д., Степанов Д. В. Теплові мережі. Навчальний посібник.  Вінниця: ВИТУ, 2009</w:t>
      </w:r>
      <w:r w:rsidR="00CC6276">
        <w:rPr>
          <w:color w:val="auto"/>
        </w:rPr>
        <w:t xml:space="preserve">, </w:t>
      </w:r>
      <w:r w:rsidRPr="00840E61">
        <w:rPr>
          <w:color w:val="auto"/>
        </w:rPr>
        <w:t xml:space="preserve"> 135 с.</w:t>
      </w:r>
    </w:p>
    <w:p w14:paraId="59F936AC" w14:textId="6A08AAAE" w:rsidR="00947213" w:rsidRPr="00840E61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 w:rsidRPr="00840E61">
        <w:t>Babiarz</w:t>
      </w:r>
      <w:proofErr w:type="spellEnd"/>
      <w:r w:rsidRPr="00840E61">
        <w:t xml:space="preserve"> В. </w:t>
      </w:r>
      <w:proofErr w:type="spellStart"/>
      <w:r w:rsidRPr="00840E61">
        <w:t>Reliability</w:t>
      </w:r>
      <w:proofErr w:type="spellEnd"/>
      <w:r w:rsidRPr="00840E61">
        <w:t xml:space="preserve"> </w:t>
      </w:r>
      <w:proofErr w:type="spellStart"/>
      <w:r w:rsidRPr="00840E61">
        <w:t>assessment</w:t>
      </w:r>
      <w:proofErr w:type="spellEnd"/>
      <w:r w:rsidRPr="00840E61">
        <w:t xml:space="preserve"> </w:t>
      </w:r>
      <w:proofErr w:type="spellStart"/>
      <w:r w:rsidRPr="00840E61">
        <w:t>of</w:t>
      </w:r>
      <w:proofErr w:type="spellEnd"/>
      <w:r w:rsidRPr="00840E61">
        <w:t xml:space="preserve"> </w:t>
      </w:r>
      <w:proofErr w:type="spellStart"/>
      <w:r w:rsidRPr="00840E61">
        <w:t>heat</w:t>
      </w:r>
      <w:proofErr w:type="spellEnd"/>
      <w:r w:rsidRPr="00840E61">
        <w:t xml:space="preserve"> </w:t>
      </w:r>
      <w:proofErr w:type="spellStart"/>
      <w:r w:rsidRPr="00840E61">
        <w:t>supply</w:t>
      </w:r>
      <w:proofErr w:type="spellEnd"/>
      <w:r w:rsidRPr="00840E61">
        <w:t xml:space="preserve"> </w:t>
      </w:r>
      <w:proofErr w:type="spellStart"/>
      <w:r w:rsidRPr="00840E61">
        <w:t>systems</w:t>
      </w:r>
      <w:proofErr w:type="spellEnd"/>
      <w:r w:rsidRPr="00840E61">
        <w:t xml:space="preserve"> </w:t>
      </w:r>
      <w:proofErr w:type="spellStart"/>
      <w:r w:rsidRPr="00840E61">
        <w:t>in</w:t>
      </w:r>
      <w:proofErr w:type="spellEnd"/>
      <w:r w:rsidRPr="00840E61">
        <w:t xml:space="preserve"> </w:t>
      </w:r>
      <w:proofErr w:type="spellStart"/>
      <w:r w:rsidRPr="00840E61">
        <w:t>their</w:t>
      </w:r>
      <w:proofErr w:type="spellEnd"/>
      <w:r w:rsidRPr="00840E61">
        <w:t xml:space="preserve"> </w:t>
      </w:r>
      <w:proofErr w:type="spellStart"/>
      <w:r w:rsidRPr="00840E61">
        <w:t>operational</w:t>
      </w:r>
      <w:proofErr w:type="spellEnd"/>
      <w:r w:rsidRPr="00840E61">
        <w:t xml:space="preserve"> </w:t>
      </w:r>
      <w:proofErr w:type="spellStart"/>
      <w:r w:rsidRPr="00840E61">
        <w:t>process</w:t>
      </w:r>
      <w:proofErr w:type="spellEnd"/>
      <w:r w:rsidRPr="00840E61">
        <w:t xml:space="preserve">. / B. </w:t>
      </w:r>
      <w:proofErr w:type="spellStart"/>
      <w:r w:rsidRPr="00840E61">
        <w:t>Babiarz</w:t>
      </w:r>
      <w:proofErr w:type="spellEnd"/>
      <w:r w:rsidRPr="00840E61">
        <w:t xml:space="preserve">//RT&amp;A. - </w:t>
      </w:r>
      <w:proofErr w:type="spellStart"/>
      <w:r w:rsidRPr="00840E61">
        <w:t>Vol</w:t>
      </w:r>
      <w:proofErr w:type="spellEnd"/>
      <w:r w:rsidRPr="00840E61">
        <w:t>. 1. - 2010.</w:t>
      </w:r>
    </w:p>
    <w:p w14:paraId="1DEDB46A" w14:textId="77777777" w:rsidR="00B56C83" w:rsidRPr="00840E61" w:rsidRDefault="00B56C83" w:rsidP="00B56C83">
      <w:pPr>
        <w:shd w:val="clear" w:color="auto" w:fill="FFFFFF"/>
        <w:rPr>
          <w:rFonts w:ascii="Times New Roman" w:hAnsi="Times New Roman" w:cs="Times New Roman"/>
          <w:b/>
        </w:rPr>
      </w:pPr>
    </w:p>
    <w:p w14:paraId="432F145C" w14:textId="77777777" w:rsidR="00B56C83" w:rsidRPr="00840E61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</w:rPr>
      </w:pPr>
      <w:r w:rsidRPr="00840E61">
        <w:rPr>
          <w:rFonts w:ascii="Times New Roman" w:hAnsi="Times New Roman" w:cs="Times New Roman"/>
          <w:b/>
        </w:rPr>
        <w:t>Інформаційні ресурси</w:t>
      </w:r>
    </w:p>
    <w:p w14:paraId="002CDCB3" w14:textId="77777777" w:rsidR="00B56C83" w:rsidRPr="00840E61" w:rsidRDefault="00B56C83" w:rsidP="00B56C83">
      <w:pPr>
        <w:rPr>
          <w:rFonts w:ascii="Times New Roman" w:eastAsia="Times New Roman" w:hAnsi="Times New Roman" w:cs="Times New Roman"/>
        </w:rPr>
      </w:pPr>
    </w:p>
    <w:p w14:paraId="67AAB2DC" w14:textId="099E9EE1" w:rsidR="00840E61" w:rsidRPr="00840E61" w:rsidRDefault="008817D2" w:rsidP="00840E6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0E61">
        <w:rPr>
          <w:rFonts w:ascii="Times New Roman" w:hAnsi="Times New Roman" w:cs="Times New Roman"/>
        </w:rPr>
        <w:t>Сайт наукової бібліотеки ЗНУ. URL: http://library.znu.edu.ua/ (дата звернення 2</w:t>
      </w:r>
      <w:r w:rsidR="00947213" w:rsidRPr="00840E61">
        <w:rPr>
          <w:rFonts w:ascii="Times New Roman" w:hAnsi="Times New Roman" w:cs="Times New Roman"/>
        </w:rPr>
        <w:t>0</w:t>
      </w:r>
      <w:r w:rsidRPr="00840E61">
        <w:rPr>
          <w:rFonts w:ascii="Times New Roman" w:hAnsi="Times New Roman" w:cs="Times New Roman"/>
        </w:rPr>
        <w:t>.</w:t>
      </w:r>
      <w:r w:rsidR="00947213" w:rsidRPr="00840E61">
        <w:rPr>
          <w:rFonts w:ascii="Times New Roman" w:hAnsi="Times New Roman" w:cs="Times New Roman"/>
        </w:rPr>
        <w:t>12</w:t>
      </w:r>
      <w:r w:rsidRPr="00840E61">
        <w:rPr>
          <w:rFonts w:ascii="Times New Roman" w:hAnsi="Times New Roman" w:cs="Times New Roman"/>
        </w:rPr>
        <w:t>.202</w:t>
      </w:r>
      <w:r w:rsidR="00947213" w:rsidRPr="00840E61">
        <w:rPr>
          <w:rFonts w:ascii="Times New Roman" w:hAnsi="Times New Roman" w:cs="Times New Roman"/>
        </w:rPr>
        <w:t>3</w:t>
      </w:r>
      <w:r w:rsidRPr="00840E61">
        <w:rPr>
          <w:rFonts w:ascii="Times New Roman" w:hAnsi="Times New Roman" w:cs="Times New Roman"/>
        </w:rPr>
        <w:t>).</w:t>
      </w:r>
    </w:p>
    <w:p w14:paraId="28CDC596" w14:textId="4EECA60A" w:rsidR="00947213" w:rsidRPr="00840E61" w:rsidRDefault="00947213" w:rsidP="00840E6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40E61">
        <w:rPr>
          <w:rFonts w:ascii="Times New Roman" w:hAnsi="Times New Roman" w:cs="Times New Roman"/>
        </w:rPr>
        <w:t>Energy</w:t>
      </w:r>
      <w:proofErr w:type="spellEnd"/>
      <w:r w:rsidRPr="00840E61">
        <w:rPr>
          <w:rFonts w:ascii="Times New Roman" w:hAnsi="Times New Roman" w:cs="Times New Roman"/>
        </w:rPr>
        <w:t xml:space="preserve"> </w:t>
      </w:r>
      <w:proofErr w:type="spellStart"/>
      <w:r w:rsidRPr="00840E61">
        <w:rPr>
          <w:rFonts w:ascii="Times New Roman" w:hAnsi="Times New Roman" w:cs="Times New Roman"/>
        </w:rPr>
        <w:t>Efficiency</w:t>
      </w:r>
      <w:proofErr w:type="spellEnd"/>
      <w:r w:rsidRPr="00840E61">
        <w:rPr>
          <w:rFonts w:ascii="Times New Roman" w:hAnsi="Times New Roman" w:cs="Times New Roman"/>
        </w:rPr>
        <w:t xml:space="preserve"> </w:t>
      </w:r>
      <w:proofErr w:type="spellStart"/>
      <w:r w:rsidRPr="00840E61">
        <w:rPr>
          <w:rFonts w:ascii="Times New Roman" w:hAnsi="Times New Roman" w:cs="Times New Roman"/>
        </w:rPr>
        <w:t>Directive</w:t>
      </w:r>
      <w:proofErr w:type="spellEnd"/>
      <w:r w:rsidRPr="00840E61">
        <w:rPr>
          <w:rFonts w:ascii="Times New Roman" w:hAnsi="Times New Roman" w:cs="Times New Roman"/>
        </w:rPr>
        <w:t xml:space="preserve"> 2012/27/EU. URL:</w:t>
      </w:r>
      <w:r w:rsidR="00840E61" w:rsidRPr="00840E61">
        <w:rPr>
          <w:rFonts w:ascii="Times New Roman" w:hAnsi="Times New Roman" w:cs="Times New Roman"/>
        </w:rPr>
        <w:t xml:space="preserve"> </w:t>
      </w:r>
      <w:r w:rsidRPr="00840E61">
        <w:rPr>
          <w:rFonts w:ascii="Times New Roman" w:hAnsi="Times New Roman" w:cs="Times New Roman"/>
        </w:rPr>
        <w:t xml:space="preserve">https://energv.ec.europa.eu/topics/energv-efficiencv/energv-efficiencv-targets-directive-and- </w:t>
      </w:r>
      <w:proofErr w:type="spellStart"/>
      <w:r w:rsidRPr="00840E61">
        <w:rPr>
          <w:rFonts w:ascii="Times New Roman" w:hAnsi="Times New Roman" w:cs="Times New Roman"/>
        </w:rPr>
        <w:t>rules</w:t>
      </w:r>
      <w:proofErr w:type="spellEnd"/>
      <w:r w:rsidRPr="00840E61">
        <w:rPr>
          <w:rFonts w:ascii="Times New Roman" w:hAnsi="Times New Roman" w:cs="Times New Roman"/>
        </w:rPr>
        <w:t>/</w:t>
      </w:r>
      <w:proofErr w:type="spellStart"/>
      <w:r w:rsidRPr="00840E61">
        <w:rPr>
          <w:rFonts w:ascii="Times New Roman" w:hAnsi="Times New Roman" w:cs="Times New Roman"/>
        </w:rPr>
        <w:t>euergy-efficiency-directive</w:t>
      </w:r>
      <w:proofErr w:type="spellEnd"/>
      <w:r w:rsidRPr="00840E61">
        <w:rPr>
          <w:rFonts w:ascii="Times New Roman" w:hAnsi="Times New Roman" w:cs="Times New Roman"/>
        </w:rPr>
        <w:t xml:space="preserve"> </w:t>
      </w:r>
      <w:proofErr w:type="spellStart"/>
      <w:r w:rsidRPr="00840E61">
        <w:rPr>
          <w:rFonts w:ascii="Times New Roman" w:hAnsi="Times New Roman" w:cs="Times New Roman"/>
        </w:rPr>
        <w:t>en</w:t>
      </w:r>
      <w:proofErr w:type="spellEnd"/>
      <w:r w:rsidRPr="00840E61">
        <w:rPr>
          <w:rFonts w:ascii="Times New Roman" w:hAnsi="Times New Roman" w:cs="Times New Roman"/>
        </w:rPr>
        <w:t xml:space="preserve"> (дата звернення 20.12.2023).</w:t>
      </w:r>
    </w:p>
    <w:p w14:paraId="3D0744E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AEAF9B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037A598B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0B3FE3" w14:textId="77777777" w:rsidR="00840E61" w:rsidRPr="00840E61" w:rsidRDefault="00840E61" w:rsidP="00840E61">
      <w:pPr>
        <w:pStyle w:val="a6"/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Система вимог, які викладач ставить перед студентом: </w:t>
      </w:r>
    </w:p>
    <w:p w14:paraId="5005E56C" w14:textId="77777777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 правила відвідування занять: відповідно до Наказу заборонено оцінювати присутність або відсутність здобувача на аудиторному занятті, в тому числі нараховувати заохочувальні або штрафні бали. Відповідно до РП даної дисципліни бали нараховують за відповідні види навчальної активності на лекційних та практичних заняттях. </w:t>
      </w:r>
    </w:p>
    <w:p w14:paraId="46D546F3" w14:textId="1DB16CBF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>правила поведінки на заняттях: студент має можливість отримувати бали за відповідні види навчальної активності на лекційних та практичних заняттях, передбачені РП дисципліни. Використання засобів зв’язку для пошуку інформації на гугл</w:t>
      </w:r>
      <w:r w:rsidR="00A64221">
        <w:rPr>
          <w:sz w:val="24"/>
          <w:szCs w:val="24"/>
        </w:rPr>
        <w:t xml:space="preserve"> </w:t>
      </w:r>
      <w:r w:rsidRPr="00840E61">
        <w:rPr>
          <w:sz w:val="24"/>
          <w:szCs w:val="24"/>
        </w:rPr>
        <w:t xml:space="preserve">диску викладача, в інтернеті, в дистанційному курсі на платформі Сікорський здійснюється за умови вказівки викладача; </w:t>
      </w:r>
    </w:p>
    <w:p w14:paraId="2B30549A" w14:textId="77777777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правила захисту індивідуальних завдань: захист розрахунково-графічної роботи з дисципліни здійснюється індивідуально і лише у випадку, коли студент не погоджується із нарахованими балами за результатами перевірки РГР (за умови дотримання календарного плану виконання РГР); </w:t>
      </w:r>
    </w:p>
    <w:p w14:paraId="62829A33" w14:textId="77777777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правила призначення заохочувальних балів: заохочувальні бали не входять до основної шкали РП, а їх сума не перевищує 10% стартової шкали. Заохочувальні бали нараховують за участь у факультетських та інститутських олімпіадах з дисципліни, участь у факультетських та інститутських наукових конференціях; </w:t>
      </w:r>
    </w:p>
    <w:p w14:paraId="3D134CD9" w14:textId="7D5ADAF6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якщо студент не проходив або не </w:t>
      </w:r>
      <w:r w:rsidR="00A64221" w:rsidRPr="00840E61">
        <w:rPr>
          <w:sz w:val="24"/>
          <w:szCs w:val="24"/>
        </w:rPr>
        <w:t>з’явився</w:t>
      </w:r>
      <w:r w:rsidRPr="00840E61">
        <w:rPr>
          <w:sz w:val="24"/>
          <w:szCs w:val="24"/>
        </w:rPr>
        <w:t xml:space="preserve"> на залік, його результат оцінюється у 0 балів. Перескладання результатів заліку не передбачено; </w:t>
      </w:r>
    </w:p>
    <w:p w14:paraId="39FEA659" w14:textId="1B96A427" w:rsidR="00B56C83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>політика щодо академічної доброчесності: Положення Запорізького національного університету встановлює загальні моральні принципи, правила етичної поведінки осіб та передбачає політику академічної доброчесності для осіб, що працюють і навчаються в університеті, якими вони мають керуватись у своїй діяльності, у тому числі при вивченні та складанні контрольних заходів з дисципліни;</w:t>
      </w:r>
    </w:p>
    <w:p w14:paraId="12329935" w14:textId="07834F4E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при використанні цифрових засобів зв’язку з викладачем (мобільний зв’язок, електронна пошта, переписка на форумах та у </w:t>
      </w:r>
      <w:proofErr w:type="spellStart"/>
      <w:r w:rsidRPr="00840E61">
        <w:rPr>
          <w:sz w:val="24"/>
          <w:szCs w:val="24"/>
        </w:rPr>
        <w:t>соц</w:t>
      </w:r>
      <w:proofErr w:type="spellEnd"/>
      <w:r w:rsidRPr="00840E61">
        <w:rPr>
          <w:sz w:val="24"/>
          <w:szCs w:val="24"/>
        </w:rPr>
        <w:t>.</w:t>
      </w:r>
      <w:r w:rsidR="00A64221">
        <w:rPr>
          <w:sz w:val="24"/>
          <w:szCs w:val="24"/>
        </w:rPr>
        <w:t xml:space="preserve"> </w:t>
      </w:r>
      <w:r w:rsidRPr="00840E61">
        <w:rPr>
          <w:sz w:val="24"/>
          <w:szCs w:val="24"/>
        </w:rPr>
        <w:t xml:space="preserve">мережах тощо) необхідно </w:t>
      </w:r>
      <w:r w:rsidRPr="00840E61">
        <w:rPr>
          <w:sz w:val="24"/>
          <w:szCs w:val="24"/>
        </w:rPr>
        <w:lastRenderedPageBreak/>
        <w:t>дотримуватись загальноприйнятих етичних норм, зокрема бути ввічливим та обмежувати спілкування робочим</w:t>
      </w:r>
      <w:r w:rsidR="00A64221">
        <w:rPr>
          <w:sz w:val="24"/>
          <w:szCs w:val="24"/>
        </w:rPr>
        <w:t xml:space="preserve"> </w:t>
      </w:r>
      <w:r w:rsidRPr="00840E61">
        <w:rPr>
          <w:sz w:val="24"/>
          <w:szCs w:val="24"/>
        </w:rPr>
        <w:t>часом викладача.</w:t>
      </w:r>
    </w:p>
    <w:p w14:paraId="7940655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7DBA7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10672FB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7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14:paraId="619D3F36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88EF75F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8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4FB4E1E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694B7EC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104BC861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4652DF2B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4485BB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16F39FA7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1B407C3F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142433006"/>
    </w:p>
    <w:p w14:paraId="13EB47AB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4429293D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7A1FD2E3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0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31EA447A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0351D97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6102EE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5E32B4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14:paraId="56FF5253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</w:t>
      </w:r>
      <w:r w:rsidRPr="00A31F4F">
        <w:rPr>
          <w:rFonts w:ascii="Times New Roman" w:hAnsi="Times New Roman" w:cs="Times New Roman"/>
        </w:rPr>
        <w:lastRenderedPageBreak/>
        <w:t>п`ятниця з 08.00 до 16.00; вихідні дні: субота і неділя.</w:t>
      </w:r>
    </w:p>
    <w:p w14:paraId="1C0621B5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247D14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34774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5FD164A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F0FC79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1B68D30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F74B865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5BD2B00A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3CB8560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CA62E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410F8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854F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46BE4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FF9F29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1389C628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2783B357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283DD09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17C3603D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D4FBFF5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783E289" w14:textId="77777777"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235EB6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B247" w14:textId="77777777" w:rsidR="00B67EE5" w:rsidRDefault="00B67EE5" w:rsidP="00D035B1">
      <w:r>
        <w:separator/>
      </w:r>
    </w:p>
  </w:endnote>
  <w:endnote w:type="continuationSeparator" w:id="0">
    <w:p w14:paraId="567EE331" w14:textId="77777777" w:rsidR="00B67EE5" w:rsidRDefault="00B67EE5" w:rsidP="00D0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Yu Gothic UI"/>
    <w:charset w:val="CC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34CE" w14:textId="77777777" w:rsidR="00B67EE5" w:rsidRDefault="00B67EE5" w:rsidP="00D035B1">
      <w:r>
        <w:separator/>
      </w:r>
    </w:p>
  </w:footnote>
  <w:footnote w:type="continuationSeparator" w:id="0">
    <w:p w14:paraId="4D9C6DBC" w14:textId="77777777" w:rsidR="00B67EE5" w:rsidRDefault="00B67EE5" w:rsidP="00D0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0CEE" w14:textId="75982668" w:rsidR="00D035B1" w:rsidRPr="004965D9" w:rsidRDefault="00D035B1">
    <w:pPr>
      <w:pStyle w:val="aa"/>
      <w:rPr>
        <w:rFonts w:ascii="Times New Roman" w:hAnsi="Times New Roman" w:cs="Times New Roman"/>
      </w:rPr>
    </w:pPr>
    <w:r w:rsidRPr="004965D9">
      <w:rPr>
        <w:rFonts w:ascii="Times New Roman" w:hAnsi="Times New Roman" w:cs="Times New Roman"/>
        <w:b/>
        <w:noProof/>
        <w:sz w:val="26"/>
        <w:szCs w:val="26"/>
        <w:lang w:eastAsia="ru-RU" w:bidi="ar-SA"/>
      </w:rPr>
      <w:drawing>
        <wp:anchor distT="0" distB="0" distL="114300" distR="114300" simplePos="0" relativeHeight="251659264" behindDoc="0" locked="0" layoutInCell="1" allowOverlap="1" wp14:anchorId="6D48D2E8" wp14:editId="3768A690">
          <wp:simplePos x="0" y="0"/>
          <wp:positionH relativeFrom="margin">
            <wp:posOffset>5431536</wp:posOffset>
          </wp:positionH>
          <wp:positionV relativeFrom="margin">
            <wp:posOffset>-453136</wp:posOffset>
          </wp:positionV>
          <wp:extent cx="575945" cy="632460"/>
          <wp:effectExtent l="0" t="0" r="0" b="0"/>
          <wp:wrapSquare wrapText="bothSides"/>
          <wp:docPr id="3" name="Рисунок 3" descr="Изображение выглядит как текст, зарисовка, символ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зарисовка, символ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65D9" w:rsidRPr="004965D9">
      <w:rPr>
        <w:rFonts w:ascii="Times New Roman" w:hAnsi="Times New Roman" w:cs="Times New Roman"/>
      </w:rPr>
      <w:t>Запорізький національний університет</w:t>
    </w:r>
  </w:p>
  <w:p w14:paraId="69065E49" w14:textId="08243F6D" w:rsidR="004965D9" w:rsidRPr="004965D9" w:rsidRDefault="004965D9">
    <w:pPr>
      <w:pStyle w:val="aa"/>
      <w:rPr>
        <w:rFonts w:ascii="Times New Roman" w:hAnsi="Times New Roman" w:cs="Times New Roman"/>
      </w:rPr>
    </w:pPr>
    <w:proofErr w:type="spellStart"/>
    <w:r w:rsidRPr="004965D9">
      <w:rPr>
        <w:rFonts w:ascii="Times New Roman" w:hAnsi="Times New Roman" w:cs="Times New Roman"/>
      </w:rPr>
      <w:t>Силабус</w:t>
    </w:r>
    <w:proofErr w:type="spellEnd"/>
    <w:r w:rsidRPr="004965D9">
      <w:rPr>
        <w:rFonts w:ascii="Times New Roman" w:hAnsi="Times New Roman" w:cs="Times New Roman"/>
      </w:rPr>
      <w:t xml:space="preserve"> навчальної дисципліни «Нормування якості електричної енергії»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937"/>
    <w:multiLevelType w:val="hybridMultilevel"/>
    <w:tmpl w:val="2AEE7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4EDB"/>
    <w:multiLevelType w:val="hybridMultilevel"/>
    <w:tmpl w:val="C618233C"/>
    <w:lvl w:ilvl="0" w:tplc="8BA47674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E72DF"/>
    <w:multiLevelType w:val="hybridMultilevel"/>
    <w:tmpl w:val="80AA8C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223C2"/>
    <w:multiLevelType w:val="hybridMultilevel"/>
    <w:tmpl w:val="274E2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4"/>
    <w:rsid w:val="000E5057"/>
    <w:rsid w:val="0013304A"/>
    <w:rsid w:val="00235EB6"/>
    <w:rsid w:val="002E747D"/>
    <w:rsid w:val="003423B4"/>
    <w:rsid w:val="003D34FE"/>
    <w:rsid w:val="004758E5"/>
    <w:rsid w:val="004965D9"/>
    <w:rsid w:val="00504D24"/>
    <w:rsid w:val="0059267C"/>
    <w:rsid w:val="005A5C0A"/>
    <w:rsid w:val="005C0CCD"/>
    <w:rsid w:val="006C1BC2"/>
    <w:rsid w:val="006E183E"/>
    <w:rsid w:val="007A4F52"/>
    <w:rsid w:val="00840A37"/>
    <w:rsid w:val="00840E61"/>
    <w:rsid w:val="008817D2"/>
    <w:rsid w:val="008C597E"/>
    <w:rsid w:val="00947213"/>
    <w:rsid w:val="0098288A"/>
    <w:rsid w:val="00A0514A"/>
    <w:rsid w:val="00A64221"/>
    <w:rsid w:val="00B40832"/>
    <w:rsid w:val="00B56C83"/>
    <w:rsid w:val="00B67EE5"/>
    <w:rsid w:val="00BF6BC9"/>
    <w:rsid w:val="00C270BB"/>
    <w:rsid w:val="00CC6276"/>
    <w:rsid w:val="00D035B1"/>
    <w:rsid w:val="00D352F1"/>
    <w:rsid w:val="00DF3973"/>
    <w:rsid w:val="00E95B00"/>
    <w:rsid w:val="00F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CB9"/>
  <w15:docId w15:val="{33F501F2-1138-46D9-953D-7745EFA1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и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ви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customStyle="1" w:styleId="Default">
    <w:name w:val="Default"/>
    <w:rsid w:val="00881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e">
    <w:name w:val="List Paragraph"/>
    <w:basedOn w:val="a"/>
    <w:uiPriority w:val="34"/>
    <w:qFormat/>
    <w:rsid w:val="00840E61"/>
    <w:pPr>
      <w:ind w:left="720"/>
      <w:contextualSpacing/>
    </w:pPr>
    <w:rPr>
      <w:rFonts w:cs="Mangal"/>
      <w:szCs w:val="21"/>
    </w:rPr>
  </w:style>
  <w:style w:type="character" w:styleId="af">
    <w:name w:val="Unresolved Mention"/>
    <w:basedOn w:val="a0"/>
    <w:uiPriority w:val="99"/>
    <w:semiHidden/>
    <w:unhideWhenUsed/>
    <w:rsid w:val="0084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tve4lk" TargetMode="External"/><Relationship Id="rId13" Type="http://schemas.openxmlformats.org/officeDocument/2006/relationships/hyperlink" Target="https://tinyurl.com/y9r5dpw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yckze4jd" TargetMode="External"/><Relationship Id="rId12" Type="http://schemas.openxmlformats.org/officeDocument/2006/relationships/hyperlink" Target="https://tinyurl.com/yd6bq6p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57wha7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hcsagx" TargetMode="External"/><Relationship Id="rId10" Type="http://schemas.openxmlformats.org/officeDocument/2006/relationships/hyperlink" Target="https://tinyurl.com/ycds57l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pkmmp5" TargetMode="External"/><Relationship Id="rId14" Type="http://schemas.openxmlformats.org/officeDocument/2006/relationships/hyperlink" Target="mailto:v_banakh@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6796</TotalTime>
  <Pages>9</Pages>
  <Words>11654</Words>
  <Characters>6644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Друбецкая</cp:lastModifiedBy>
  <cp:revision>8</cp:revision>
  <dcterms:created xsi:type="dcterms:W3CDTF">2025-03-26T11:46:00Z</dcterms:created>
  <dcterms:modified xsi:type="dcterms:W3CDTF">2025-04-02T19:18:00Z</dcterms:modified>
</cp:coreProperties>
</file>