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32" w:rsidRPr="00194C6D" w:rsidRDefault="00D77732" w:rsidP="00D77732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94C6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Тема 1. </w:t>
      </w:r>
      <w:r w:rsidRPr="00194C6D">
        <w:rPr>
          <w:rFonts w:ascii="Times New Roman" w:hAnsi="Times New Roman" w:cs="Times New Roman"/>
          <w:b/>
          <w:sz w:val="28"/>
          <w:szCs w:val="28"/>
        </w:rPr>
        <w:t>Історія та розвиток фінансової інтеграції в ЄС</w:t>
      </w:r>
    </w:p>
    <w:p w:rsidR="00D77732" w:rsidRDefault="00D77732" w:rsidP="00D77732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:rsidR="00D77732" w:rsidRPr="00194C6D" w:rsidRDefault="00D77732" w:rsidP="00D77732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w:r w:rsidRPr="00194C6D">
        <w:rPr>
          <w:rFonts w:ascii="Times New Roman" w:eastAsiaTheme="minorEastAsia" w:hAnsi="Times New Roman" w:cs="Times New Roman"/>
          <w:bCs/>
          <w:i/>
          <w:sz w:val="28"/>
          <w:szCs w:val="28"/>
        </w:rPr>
        <w:t>Питання для самостійного опрацювання:</w:t>
      </w:r>
    </w:p>
    <w:p w:rsidR="00D77732" w:rsidRPr="00194C6D" w:rsidRDefault="00D77732" w:rsidP="00D77732">
      <w:pPr>
        <w:pStyle w:val="a3"/>
        <w:numPr>
          <w:ilvl w:val="0"/>
          <w:numId w:val="1"/>
        </w:numPr>
        <w:tabs>
          <w:tab w:val="left" w:pos="41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C6D">
        <w:rPr>
          <w:rFonts w:ascii="Times New Roman" w:hAnsi="Times New Roman" w:cs="Times New Roman"/>
          <w:sz w:val="28"/>
          <w:szCs w:val="28"/>
        </w:rPr>
        <w:t xml:space="preserve">Європейський інвестиційний банк (ЄІБ): його роль у фінансуванні інфраструктурних проєктів. </w:t>
      </w:r>
    </w:p>
    <w:p w:rsidR="00D77732" w:rsidRPr="00194C6D" w:rsidRDefault="00D77732" w:rsidP="00D77732">
      <w:pPr>
        <w:pStyle w:val="a3"/>
        <w:numPr>
          <w:ilvl w:val="0"/>
          <w:numId w:val="1"/>
        </w:numPr>
        <w:tabs>
          <w:tab w:val="left" w:pos="41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C6D">
        <w:rPr>
          <w:rFonts w:ascii="Times New Roman" w:hAnsi="Times New Roman" w:cs="Times New Roman"/>
          <w:sz w:val="28"/>
          <w:szCs w:val="28"/>
        </w:rPr>
        <w:t xml:space="preserve">Європейський фонд регіонального розвитку (ERDF): фінансування розвитку регіонів. </w:t>
      </w:r>
    </w:p>
    <w:p w:rsidR="00D77732" w:rsidRPr="00194C6D" w:rsidRDefault="00D77732" w:rsidP="00D77732">
      <w:pPr>
        <w:pStyle w:val="a3"/>
        <w:numPr>
          <w:ilvl w:val="0"/>
          <w:numId w:val="1"/>
        </w:numPr>
        <w:tabs>
          <w:tab w:val="left" w:pos="41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C6D">
        <w:rPr>
          <w:rFonts w:ascii="Times New Roman" w:hAnsi="Times New Roman" w:cs="Times New Roman"/>
          <w:sz w:val="28"/>
          <w:szCs w:val="28"/>
        </w:rPr>
        <w:t>Роль Європейського фонду стратегічних інвестицій (EFSI) у залученні приватних інвестицій.</w:t>
      </w:r>
    </w:p>
    <w:p w:rsidR="00D77732" w:rsidRDefault="00D77732" w:rsidP="00D77732">
      <w:pPr>
        <w:widowControl/>
        <w:suppressAutoHyphens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77732" w:rsidRPr="00194C6D" w:rsidRDefault="00D77732" w:rsidP="00D77732">
      <w:pPr>
        <w:widowControl/>
        <w:suppressAutoHyphens w:val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u-RU" w:bidi="ar-SA"/>
        </w:rPr>
      </w:pPr>
      <w:r w:rsidRPr="002C7A57">
        <w:rPr>
          <w:rFonts w:ascii="Times New Roman" w:hAnsi="Times New Roman" w:cs="Times New Roman"/>
          <w:b/>
          <w:sz w:val="28"/>
          <w:szCs w:val="28"/>
        </w:rPr>
        <w:t>Практичне завдання 1.</w:t>
      </w:r>
      <w:r w:rsidRPr="00C14C82">
        <w:rPr>
          <w:rFonts w:ascii="Times New Roman" w:hAnsi="Times New Roman" w:cs="Times New Roman"/>
          <w:sz w:val="28"/>
          <w:szCs w:val="28"/>
        </w:rPr>
        <w:t xml:space="preserve">  </w:t>
      </w:r>
      <w:r w:rsidRPr="00C14C8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u-RU" w:bidi="ar-SA"/>
        </w:rPr>
        <w:t>Європейський інвестиційний банк</w:t>
      </w:r>
    </w:p>
    <w:p w:rsidR="00D77732" w:rsidRPr="00194C6D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194C6D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Обери одну країну-члена ЄС та проаналізуй не менше </w:t>
      </w:r>
      <w:r w:rsidRPr="00C14C82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ru-RU" w:bidi="ar-SA"/>
        </w:rPr>
        <w:t>двох великих інфраструктурних проєктів</w:t>
      </w:r>
      <w:r w:rsidRPr="00194C6D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bidi="ar-SA"/>
        </w:rPr>
        <w:t>,</w:t>
      </w:r>
      <w:r w:rsidRPr="00194C6D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профінансованих ЄІБ за останні 10 років. У презентації/доповіді охарактеризуй:</w:t>
      </w:r>
    </w:p>
    <w:p w:rsidR="00D77732" w:rsidRPr="00C14C82" w:rsidRDefault="00D77732" w:rsidP="00D7773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цілі та масштаби проєктів;</w:t>
      </w:r>
    </w:p>
    <w:p w:rsidR="00D77732" w:rsidRPr="00C14C82" w:rsidRDefault="00D77732" w:rsidP="00D7773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суму та форму участі ЄІБ;</w:t>
      </w:r>
    </w:p>
    <w:p w:rsidR="00D77732" w:rsidRPr="00C14C82" w:rsidRDefault="00D77732" w:rsidP="00D7773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економічні та соціальні результати;</w:t>
      </w:r>
    </w:p>
    <w:p w:rsidR="00D77732" w:rsidRDefault="00D77732" w:rsidP="00D77732">
      <w:pPr>
        <w:pStyle w:val="a3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вплив на регіональний розвиток.</w:t>
      </w:r>
    </w:p>
    <w:p w:rsidR="00D77732" w:rsidRDefault="00D77732" w:rsidP="00D77732">
      <w:pPr>
        <w:pStyle w:val="a3"/>
        <w:widowControl/>
        <w:suppressAutoHyphens w:val="0"/>
        <w:ind w:left="14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D77732" w:rsidRPr="00C14C82" w:rsidRDefault="00D77732" w:rsidP="00D77732">
      <w:pPr>
        <w:pStyle w:val="a3"/>
        <w:widowControl/>
        <w:suppressAutoHyphens w:val="0"/>
        <w:ind w:left="14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D77732" w:rsidRPr="00C14C82" w:rsidRDefault="00D77732" w:rsidP="00D77732">
      <w:pPr>
        <w:widowControl/>
        <w:suppressAutoHyphens w:val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kern w:val="0"/>
          <w:sz w:val="27"/>
          <w:szCs w:val="27"/>
          <w:lang w:val="ru-RU" w:bidi="ar-SA"/>
        </w:rPr>
      </w:pPr>
      <w:r w:rsidRPr="002C7A57">
        <w:rPr>
          <w:rFonts w:ascii="Times New Roman" w:hAnsi="Times New Roman" w:cs="Times New Roman"/>
          <w:b/>
          <w:sz w:val="28"/>
          <w:szCs w:val="28"/>
        </w:rPr>
        <w:t xml:space="preserve">Практичне завдання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bidi="ar-SA"/>
        </w:rPr>
        <w:t>2.</w:t>
      </w:r>
      <w:r w:rsidRPr="00C14C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bidi="ar-SA"/>
        </w:rPr>
        <w:t xml:space="preserve"> </w:t>
      </w:r>
      <w:r w:rsidRPr="002C7A57">
        <w:rPr>
          <w:rFonts w:ascii="Times New Roman" w:eastAsia="Times New Roman" w:hAnsi="Times New Roman" w:cs="Times New Roman"/>
          <w:b/>
          <w:bCs/>
          <w:i/>
          <w:kern w:val="0"/>
          <w:sz w:val="27"/>
          <w:szCs w:val="27"/>
          <w:lang w:val="ru-RU" w:bidi="ar-SA"/>
        </w:rPr>
        <w:t xml:space="preserve">Європейський фонд регіонального розвитку </w:t>
      </w:r>
    </w:p>
    <w:p w:rsidR="00D77732" w:rsidRPr="00C14C82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Вивчи один регіон ЄС (наприклад, східна Польща, південна Італія, Східна Румунія), який отримував фінансування з ERDF. Підготуй огляд:</w:t>
      </w:r>
    </w:p>
    <w:p w:rsidR="00D77732" w:rsidRPr="00C14C82" w:rsidRDefault="00D77732" w:rsidP="00D77732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основні напрямки використання коштів (транспорт, освіта, енергетика тощо);</w:t>
      </w:r>
    </w:p>
    <w:p w:rsidR="00D77732" w:rsidRPr="00C14C82" w:rsidRDefault="00D77732" w:rsidP="00D77732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кількість і обсяг підтриманих проєктів;</w:t>
      </w:r>
    </w:p>
    <w:p w:rsidR="00D77732" w:rsidRPr="00C14C82" w:rsidRDefault="00D77732" w:rsidP="00D77732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як змінилися економічні показники регіону (наприклад, ВВП на душу населення, безробіття);</w:t>
      </w:r>
    </w:p>
    <w:p w:rsidR="00D77732" w:rsidRPr="00C14C82" w:rsidRDefault="00D77732" w:rsidP="00D77732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C14C82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висновок: чи був ERDF ефективним у цьому випадку?</w:t>
      </w:r>
    </w:p>
    <w:p w:rsidR="00D77732" w:rsidRDefault="00D77732" w:rsidP="00D77732">
      <w:pPr>
        <w:rPr>
          <w:sz w:val="28"/>
          <w:szCs w:val="28"/>
        </w:rPr>
      </w:pPr>
    </w:p>
    <w:p w:rsidR="00D77732" w:rsidRPr="002C7A57" w:rsidRDefault="00D77732" w:rsidP="00D77732">
      <w:pPr>
        <w:widowControl/>
        <w:suppressAutoHyphens w:val="0"/>
        <w:ind w:firstLine="709"/>
        <w:outlineLvl w:val="2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ar-SA"/>
        </w:rPr>
        <w:t>Практичне завдання 3.</w:t>
      </w: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2C7A5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bidi="ar-SA"/>
        </w:rPr>
        <w:t>Європейський фонд стратегічних інвестицій</w:t>
      </w:r>
    </w:p>
    <w:p w:rsidR="00D77732" w:rsidRPr="002C7A57" w:rsidRDefault="00D77732" w:rsidP="00D77732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Підготуй міні-дослідження одного успішного проєкту, реалізованого за підтримки EFSI (наприклад, у сфері енергетики, охорони здоров’я або інновацій). Визнач:</w:t>
      </w:r>
    </w:p>
    <w:p w:rsidR="00D77732" w:rsidRPr="002C7A57" w:rsidRDefault="00D77732" w:rsidP="00D77732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як була побудована модель співфінансування (яку частину надав EFSI, яку – приватні інвестори);</w:t>
      </w:r>
    </w:p>
    <w:p w:rsidR="00D77732" w:rsidRPr="002C7A57" w:rsidRDefault="00D77732" w:rsidP="00D77732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чому цей проєкт зацікавив приватний сектор;</w:t>
      </w:r>
    </w:p>
    <w:p w:rsidR="00D77732" w:rsidRPr="002C7A57" w:rsidRDefault="00D77732" w:rsidP="00D77732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яким був ризик інвестування і як його зменшив фонд.</w:t>
      </w:r>
    </w:p>
    <w:p w:rsidR="00D77732" w:rsidRDefault="00D77732" w:rsidP="00D777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732" w:rsidRDefault="00D77732" w:rsidP="00D77732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7732" w:rsidRDefault="00D77732" w:rsidP="00D77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57">
        <w:rPr>
          <w:rFonts w:ascii="Times New Roman" w:hAnsi="Times New Roman" w:cs="Times New Roman"/>
          <w:b/>
          <w:sz w:val="28"/>
          <w:szCs w:val="28"/>
        </w:rPr>
        <w:lastRenderedPageBreak/>
        <w:t>Тестові запитання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1.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Яка основна мета Європейського інвестиційного банку (ЄІБ)?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Надання грантів для наукових досліджень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Фінансування проектів, що сприяють досягненню цілей ЄС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c) Регулювання банківської діяльності в Європі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Контроль за інфляцією в єврозоні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2.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Який орган відповідає за вибір проектів для фінансування в рамках Європейського фонду регіонального розвитку (ERDF)?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Європейська комісія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Європейський парламент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c) Національні та регіональні органи влади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Рада Європейського Союзу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3.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Яка з наступних сфер є пріоритетною для фінансування ERDF?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Розвиток космічних технологій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Зміцнення економічної, соціальної та територіальної згуртованості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c) Фінансування військових операцій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Підтримка сільського господарства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4.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Яка основна функція Європейського фонду стратегічних інвестицій (EFSI)?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Надання прямих субсидій малим підприємствам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Мобілізація приватних інвестицій для стратегічних проектів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c) Регулювання фондових ринків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Контроль за державним боргом країн-членів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5.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Який з наступних проектів найімовірніше отримає фінансування від ЄІБ?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a) Будівництво великого спортивного стадіону 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Розвиток інфраструктури відновлюваної енергетики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c) Фінансування короткострокових споживчих кредитів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Створення нової соціальної мережі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6.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Що з наведеного є однією з цілей ERDF?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Фінансування оборонних проектів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Зменшення економічних та соціальних диспропорцій між регіонами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c) Підтримка індивідуальних дослідників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Регулювання валютних курсів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7.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Який механізм використовує EFSI для залучення приватних інвестицій?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Надання податкових пільг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Гарантування частини ризиків інвесторам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c) Пряме субсидування приватних компаній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Встановлення мінімальних процентних ставок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8.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Яка організація є основним акціонером Європейського інвестиційного банку?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Європейська комісія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Країни-члени Європейського Союзу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c) Європейський парламент 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lastRenderedPageBreak/>
        <w:t>d) Приватні банки Європи​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9.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Який період охоплює поточна програма фінансування ERDF?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2014–2020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2021–2027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c) 2017–2023 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2020–2025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 xml:space="preserve">10. </w:t>
      </w:r>
      <w:r w:rsidRPr="002C7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Яка з наступних ініціатив спрямована на підтримку інновацій та малого бізнесу в ЄС?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a) CAP (Common Agricultural Policy)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b) Horizon Europe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c) Erasmus+</w:t>
      </w:r>
    </w:p>
    <w:p w:rsidR="00D77732" w:rsidRPr="002C7A57" w:rsidRDefault="00D77732" w:rsidP="00D7773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2C7A5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d) Galileo</w:t>
      </w:r>
    </w:p>
    <w:p w:rsidR="00D77732" w:rsidRPr="002C7A57" w:rsidRDefault="00D77732" w:rsidP="00D777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D7E" w:rsidRDefault="00887D7E"/>
    <w:sectPr w:rsidR="0088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Yu Gothic UI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@Malgun Gothic Semilight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601D"/>
    <w:multiLevelType w:val="hybridMultilevel"/>
    <w:tmpl w:val="6B76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41C5E"/>
    <w:multiLevelType w:val="hybridMultilevel"/>
    <w:tmpl w:val="D9D447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compat>
    <w:useFELayout/>
  </w:compat>
  <w:rsids>
    <w:rsidRoot w:val="00D77732"/>
    <w:rsid w:val="000823E2"/>
    <w:rsid w:val="000B12EB"/>
    <w:rsid w:val="00120C81"/>
    <w:rsid w:val="00184F31"/>
    <w:rsid w:val="00254978"/>
    <w:rsid w:val="00275075"/>
    <w:rsid w:val="00321C5A"/>
    <w:rsid w:val="00322421"/>
    <w:rsid w:val="003A0DF8"/>
    <w:rsid w:val="003A1AAB"/>
    <w:rsid w:val="003A6CCA"/>
    <w:rsid w:val="004765B0"/>
    <w:rsid w:val="004F3695"/>
    <w:rsid w:val="004F5879"/>
    <w:rsid w:val="00523832"/>
    <w:rsid w:val="00656105"/>
    <w:rsid w:val="0068065E"/>
    <w:rsid w:val="00691151"/>
    <w:rsid w:val="006C7B54"/>
    <w:rsid w:val="006E0ABF"/>
    <w:rsid w:val="007F01D5"/>
    <w:rsid w:val="008164BA"/>
    <w:rsid w:val="008251EC"/>
    <w:rsid w:val="00880C52"/>
    <w:rsid w:val="00887D7E"/>
    <w:rsid w:val="008B6BA1"/>
    <w:rsid w:val="009577E8"/>
    <w:rsid w:val="0097458D"/>
    <w:rsid w:val="009C5EF0"/>
    <w:rsid w:val="00A65FFB"/>
    <w:rsid w:val="00B44D78"/>
    <w:rsid w:val="00CC4346"/>
    <w:rsid w:val="00D44E79"/>
    <w:rsid w:val="00D77732"/>
    <w:rsid w:val="00DA464C"/>
    <w:rsid w:val="00E0613C"/>
    <w:rsid w:val="00E20574"/>
    <w:rsid w:val="00EF09AA"/>
    <w:rsid w:val="00FE774E"/>
    <w:rsid w:val="00FF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3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3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2025-04-09T12:28:00Z</dcterms:created>
  <dcterms:modified xsi:type="dcterms:W3CDTF">2025-04-09T12:28:00Z</dcterms:modified>
</cp:coreProperties>
</file>