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2F" w:rsidRDefault="00C24E07" w:rsidP="00C24E07">
      <w:pPr>
        <w:tabs>
          <w:tab w:val="left" w:pos="9072"/>
        </w:tabs>
        <w:ind w:left="284" w:firstLine="141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32CBE">
        <w:rPr>
          <w:rFonts w:ascii="Times New Roman" w:eastAsia="Times New Roman" w:hAnsi="Times New Roman" w:cs="Times New Roman"/>
          <w:b/>
          <w:bCs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</w:rPr>
        <w:t>7</w:t>
      </w:r>
      <w:r w:rsidRPr="00032CBE">
        <w:rPr>
          <w:rFonts w:ascii="Times New Roman" w:eastAsia="Times New Roman" w:hAnsi="Times New Roman" w:cs="Times New Roman"/>
          <w:b/>
          <w:bCs/>
          <w:i/>
          <w:iCs/>
        </w:rPr>
        <w:t xml:space="preserve">. ПРИКМЕТНИК ЯК ЧАСТИНА МОВИ: </w:t>
      </w:r>
    </w:p>
    <w:p w:rsidR="00C24E07" w:rsidRDefault="00C24E07" w:rsidP="00C24E07">
      <w:pPr>
        <w:tabs>
          <w:tab w:val="left" w:pos="9072"/>
        </w:tabs>
        <w:ind w:left="284" w:firstLine="141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32CBE">
        <w:rPr>
          <w:rFonts w:ascii="Times New Roman" w:eastAsia="Times New Roman" w:hAnsi="Times New Roman" w:cs="Times New Roman"/>
          <w:b/>
          <w:bCs/>
          <w:i/>
          <w:iCs/>
        </w:rPr>
        <w:t xml:space="preserve">СЕМАНТИЧНІ, МОРФОЛОГІЧНІ </w:t>
      </w:r>
      <w:r>
        <w:rPr>
          <w:rFonts w:ascii="Times New Roman" w:eastAsia="Times New Roman" w:hAnsi="Times New Roman" w:cs="Times New Roman"/>
          <w:b/>
          <w:bCs/>
          <w:i/>
          <w:iCs/>
        </w:rPr>
        <w:t>й</w:t>
      </w:r>
      <w:r w:rsidRPr="00032CBE">
        <w:rPr>
          <w:rFonts w:ascii="Times New Roman" w:eastAsia="Times New Roman" w:hAnsi="Times New Roman" w:cs="Times New Roman"/>
          <w:b/>
          <w:bCs/>
          <w:i/>
          <w:iCs/>
        </w:rPr>
        <w:t xml:space="preserve"> СИНТАКСИЧНІ ОЗНАКИ</w:t>
      </w:r>
    </w:p>
    <w:p w:rsidR="00C24E07" w:rsidRPr="00032CBE" w:rsidRDefault="00C24E07" w:rsidP="00C24E07">
      <w:pPr>
        <w:tabs>
          <w:tab w:val="left" w:pos="9072"/>
        </w:tabs>
        <w:ind w:left="284" w:firstLine="141"/>
        <w:jc w:val="both"/>
        <w:rPr>
          <w:rFonts w:ascii="Times New Roman" w:eastAsia="Times New Roman" w:hAnsi="Times New Roman" w:cs="Times New Roman"/>
        </w:rPr>
      </w:pPr>
    </w:p>
    <w:p w:rsidR="00C24E07" w:rsidRPr="00C24E07" w:rsidRDefault="00C24E07" w:rsidP="00C24E07">
      <w:pPr>
        <w:pStyle w:val="a3"/>
        <w:numPr>
          <w:ilvl w:val="0"/>
          <w:numId w:val="1"/>
        </w:numPr>
        <w:tabs>
          <w:tab w:val="left" w:pos="9072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07">
        <w:rPr>
          <w:rFonts w:ascii="Times New Roman" w:eastAsia="Times New Roman" w:hAnsi="Times New Roman" w:cs="Times New Roman"/>
          <w:sz w:val="28"/>
          <w:szCs w:val="28"/>
        </w:rPr>
        <w:t>Поняття про прикметник як частину мови. Категорійне значення прикметника.</w:t>
      </w:r>
      <w:r w:rsidR="00063F2F">
        <w:rPr>
          <w:rFonts w:ascii="Times New Roman" w:eastAsia="Times New Roman" w:hAnsi="Times New Roman" w:cs="Times New Roman"/>
          <w:sz w:val="28"/>
          <w:szCs w:val="28"/>
        </w:rPr>
        <w:t xml:space="preserve"> Синтаксична функція його.</w:t>
      </w:r>
    </w:p>
    <w:p w:rsidR="00C24E07" w:rsidRPr="005D18AF" w:rsidRDefault="00C24E07" w:rsidP="005D18AF">
      <w:pPr>
        <w:pStyle w:val="a3"/>
        <w:numPr>
          <w:ilvl w:val="0"/>
          <w:numId w:val="1"/>
        </w:numPr>
        <w:tabs>
          <w:tab w:val="left" w:pos="9072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07">
        <w:rPr>
          <w:rFonts w:ascii="Times New Roman" w:eastAsia="Times New Roman" w:hAnsi="Times New Roman" w:cs="Times New Roman"/>
          <w:sz w:val="28"/>
          <w:szCs w:val="28"/>
        </w:rPr>
        <w:t>Семантичні</w:t>
      </w:r>
      <w:r w:rsidR="0025369E">
        <w:rPr>
          <w:rFonts w:ascii="Times New Roman" w:eastAsia="Times New Roman" w:hAnsi="Times New Roman" w:cs="Times New Roman"/>
          <w:sz w:val="28"/>
          <w:szCs w:val="28"/>
        </w:rPr>
        <w:t>, словотвірні й</w:t>
      </w:r>
      <w:r w:rsidRPr="00C24E07">
        <w:rPr>
          <w:rFonts w:ascii="Times New Roman" w:eastAsia="Times New Roman" w:hAnsi="Times New Roman" w:cs="Times New Roman"/>
          <w:sz w:val="28"/>
          <w:szCs w:val="28"/>
        </w:rPr>
        <w:t xml:space="preserve"> морфологічні ознаки прикметника. </w:t>
      </w:r>
      <w:r w:rsidRPr="005D18AF">
        <w:rPr>
          <w:rFonts w:ascii="Times New Roman" w:eastAsia="Times New Roman" w:hAnsi="Times New Roman" w:cs="Times New Roman"/>
          <w:sz w:val="28"/>
          <w:szCs w:val="28"/>
        </w:rPr>
        <w:t>Характер категорій роду, числа та відмінка прикметників</w:t>
      </w:r>
      <w:r w:rsidR="005074A4" w:rsidRPr="005D18A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D1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4E07" w:rsidRPr="00C24E07" w:rsidRDefault="00C24E07" w:rsidP="00C24E07">
      <w:pPr>
        <w:pStyle w:val="a3"/>
        <w:numPr>
          <w:ilvl w:val="0"/>
          <w:numId w:val="1"/>
        </w:numPr>
        <w:tabs>
          <w:tab w:val="left" w:pos="9072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07">
        <w:rPr>
          <w:rFonts w:ascii="Times New Roman" w:eastAsia="Times New Roman" w:hAnsi="Times New Roman" w:cs="Times New Roman"/>
          <w:sz w:val="28"/>
          <w:szCs w:val="28"/>
        </w:rPr>
        <w:t>Форми прикметника в українській мові: повні стягнені, повні нестягнені та короткі.</w:t>
      </w:r>
    </w:p>
    <w:p w:rsidR="00C24E07" w:rsidRDefault="00C24E07" w:rsidP="00C24E07">
      <w:pPr>
        <w:tabs>
          <w:tab w:val="left" w:pos="907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0B7" w:rsidRDefault="00C24E07" w:rsidP="00713AEF">
      <w:pPr>
        <w:tabs>
          <w:tab w:val="left" w:pos="9072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3AEF">
        <w:rPr>
          <w:rFonts w:ascii="Times New Roman" w:eastAsia="Times New Roman" w:hAnsi="Times New Roman" w:cs="Times New Roman"/>
          <w:b/>
          <w:sz w:val="28"/>
          <w:szCs w:val="28"/>
        </w:rPr>
        <w:t>1.Поняття про прикметник як частину мови. Категорійне значення прикметника.</w:t>
      </w:r>
    </w:p>
    <w:p w:rsidR="008E2603" w:rsidRPr="00BA71E7" w:rsidRDefault="008E2603" w:rsidP="008E2603">
      <w:pPr>
        <w:tabs>
          <w:tab w:val="left" w:pos="9072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1E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71E7" w:rsidRPr="00BA71E7">
        <w:rPr>
          <w:rFonts w:ascii="Times New Roman" w:hAnsi="Times New Roman" w:cs="Times New Roman"/>
          <w:sz w:val="28"/>
          <w:szCs w:val="28"/>
        </w:rPr>
        <w:t xml:space="preserve">У „Теоретичній морфології української мови” (2004) виділено п’ять частин мови: іменник і дієслово як центральні частини мови, прикметник, числівник та прислівник як периферійні частини мови. До частин мови прилягають слова-морфеми (прийменники, сполучники, частки, зв’язки) і слова-речення (вигук, звуконаслідувальні слова і </w:t>
      </w:r>
      <w:proofErr w:type="spellStart"/>
      <w:r w:rsidR="00BA71E7" w:rsidRPr="00BA71E7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BA71E7" w:rsidRPr="00BA71E7">
        <w:rPr>
          <w:rFonts w:ascii="Times New Roman" w:hAnsi="Times New Roman" w:cs="Times New Roman"/>
          <w:sz w:val="28"/>
          <w:szCs w:val="28"/>
        </w:rPr>
        <w:t>.).</w:t>
      </w:r>
      <w:r w:rsidRPr="00BA71E7">
        <w:rPr>
          <w:rFonts w:ascii="Times New Roman" w:hAnsi="Times New Roman" w:cs="Times New Roman"/>
          <w:sz w:val="28"/>
          <w:szCs w:val="28"/>
        </w:rPr>
        <w:t>Прикметник – це одна з периферійних частин мови.</w:t>
      </w:r>
    </w:p>
    <w:p w:rsidR="005074A4" w:rsidRPr="00713AEF" w:rsidRDefault="005074A4" w:rsidP="00713A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AEF">
        <w:rPr>
          <w:rFonts w:ascii="Times New Roman" w:hAnsi="Times New Roman" w:cs="Times New Roman"/>
          <w:sz w:val="28"/>
          <w:szCs w:val="28"/>
        </w:rPr>
        <w:t xml:space="preserve">Прикметник </w:t>
      </w:r>
      <w:r w:rsidR="00CF4D1A">
        <w:rPr>
          <w:rFonts w:ascii="Times New Roman" w:hAnsi="Times New Roman" w:cs="Times New Roman"/>
          <w:sz w:val="28"/>
          <w:szCs w:val="28"/>
        </w:rPr>
        <w:t xml:space="preserve">(ад’єктив) </w:t>
      </w:r>
      <w:r w:rsidRPr="00713AEF">
        <w:rPr>
          <w:rFonts w:ascii="Times New Roman" w:hAnsi="Times New Roman" w:cs="Times New Roman"/>
          <w:sz w:val="28"/>
          <w:szCs w:val="28"/>
        </w:rPr>
        <w:t xml:space="preserve">– це самостійна, змінна частина мови, що виражає статичну ознаку предмета і сполучається з іменником, узгоджуючись з ним у роді, числі </w:t>
      </w:r>
      <w:r w:rsidR="00063F2F">
        <w:rPr>
          <w:rFonts w:ascii="Times New Roman" w:hAnsi="Times New Roman" w:cs="Times New Roman"/>
          <w:sz w:val="28"/>
          <w:szCs w:val="28"/>
        </w:rPr>
        <w:t>й</w:t>
      </w:r>
      <w:r w:rsidRPr="00713AEF">
        <w:rPr>
          <w:rFonts w:ascii="Times New Roman" w:hAnsi="Times New Roman" w:cs="Times New Roman"/>
          <w:sz w:val="28"/>
          <w:szCs w:val="28"/>
        </w:rPr>
        <w:t xml:space="preserve"> відмінку. Відповідає на питання про предмет: який (яка, яке)? чий (чия, чиє)? котрий (котра, котре)? Статична (позбавлена процесуально – часових характеристик) ознака предмета передається</w:t>
      </w:r>
      <w:r w:rsidR="00063F2F">
        <w:rPr>
          <w:rFonts w:ascii="Times New Roman" w:hAnsi="Times New Roman" w:cs="Times New Roman"/>
          <w:sz w:val="28"/>
          <w:szCs w:val="28"/>
        </w:rPr>
        <w:t xml:space="preserve"> </w:t>
      </w:r>
      <w:r w:rsidRPr="00713AEF">
        <w:rPr>
          <w:rFonts w:ascii="Times New Roman" w:hAnsi="Times New Roman" w:cs="Times New Roman"/>
          <w:sz w:val="28"/>
          <w:szCs w:val="28"/>
        </w:rPr>
        <w:t>безпосередньо (</w:t>
      </w:r>
      <w:r w:rsidRPr="00063F2F">
        <w:rPr>
          <w:rFonts w:ascii="Times New Roman" w:hAnsi="Times New Roman" w:cs="Times New Roman"/>
          <w:i/>
          <w:sz w:val="28"/>
          <w:szCs w:val="28"/>
        </w:rPr>
        <w:t>широкий Дніпро)</w:t>
      </w:r>
      <w:r w:rsidRPr="00713AEF">
        <w:rPr>
          <w:rFonts w:ascii="Times New Roman" w:hAnsi="Times New Roman" w:cs="Times New Roman"/>
          <w:sz w:val="28"/>
          <w:szCs w:val="28"/>
        </w:rPr>
        <w:t>, через відношення до інших предметів (</w:t>
      </w:r>
      <w:r w:rsidR="00063F2F" w:rsidRPr="00063F2F">
        <w:rPr>
          <w:rFonts w:ascii="Times New Roman" w:hAnsi="Times New Roman" w:cs="Times New Roman"/>
          <w:i/>
          <w:sz w:val="28"/>
          <w:szCs w:val="28"/>
        </w:rPr>
        <w:t>квітневий</w:t>
      </w:r>
      <w:r w:rsidRPr="00713AEF">
        <w:rPr>
          <w:rFonts w:ascii="Times New Roman" w:hAnsi="Times New Roman" w:cs="Times New Roman"/>
          <w:sz w:val="28"/>
          <w:szCs w:val="28"/>
        </w:rPr>
        <w:t xml:space="preserve"> ранок), через відношення до осіб, істот (</w:t>
      </w:r>
      <w:r w:rsidR="00063F2F" w:rsidRPr="0045144D">
        <w:rPr>
          <w:rFonts w:ascii="Times New Roman" w:hAnsi="Times New Roman" w:cs="Times New Roman"/>
          <w:i/>
          <w:sz w:val="28"/>
          <w:szCs w:val="28"/>
        </w:rPr>
        <w:t>Тетянин конспект</w:t>
      </w:r>
      <w:r w:rsidRPr="00713AEF">
        <w:rPr>
          <w:rFonts w:ascii="Times New Roman" w:hAnsi="Times New Roman" w:cs="Times New Roman"/>
          <w:sz w:val="28"/>
          <w:szCs w:val="28"/>
        </w:rPr>
        <w:t>) або через порядкові взаємовідношення з іншими однорідними предметами (</w:t>
      </w:r>
      <w:r w:rsidR="00063F2F" w:rsidRPr="00063F2F">
        <w:rPr>
          <w:rFonts w:ascii="Times New Roman" w:hAnsi="Times New Roman" w:cs="Times New Roman"/>
          <w:i/>
          <w:sz w:val="28"/>
          <w:szCs w:val="28"/>
        </w:rPr>
        <w:t>третій</w:t>
      </w:r>
      <w:r w:rsidRPr="00063F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3F2F" w:rsidRPr="00063F2F">
        <w:rPr>
          <w:rFonts w:ascii="Times New Roman" w:hAnsi="Times New Roman" w:cs="Times New Roman"/>
          <w:i/>
          <w:sz w:val="28"/>
          <w:szCs w:val="28"/>
        </w:rPr>
        <w:t>автомобіль</w:t>
      </w:r>
      <w:r w:rsidRPr="00713AEF">
        <w:rPr>
          <w:rFonts w:ascii="Times New Roman" w:hAnsi="Times New Roman" w:cs="Times New Roman"/>
          <w:sz w:val="28"/>
          <w:szCs w:val="28"/>
        </w:rPr>
        <w:t xml:space="preserve">). У реченні прикметник найчастіше буває узгодженим означенням… </w:t>
      </w:r>
      <w:r w:rsidRPr="00063F2F">
        <w:rPr>
          <w:rFonts w:ascii="Times New Roman" w:hAnsi="Times New Roman" w:cs="Times New Roman"/>
          <w:sz w:val="28"/>
          <w:szCs w:val="28"/>
          <w:u w:val="single"/>
        </w:rPr>
        <w:t xml:space="preserve">Прикметник є тією частиною мови, </w:t>
      </w:r>
      <w:r w:rsidR="00BA7EF7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063F2F">
        <w:rPr>
          <w:rFonts w:ascii="Times New Roman" w:hAnsi="Times New Roman" w:cs="Times New Roman"/>
          <w:sz w:val="28"/>
          <w:szCs w:val="28"/>
          <w:u w:val="single"/>
        </w:rPr>
        <w:t xml:space="preserve"> якій означальна властивість виявляється найяскравіше</w:t>
      </w:r>
      <w:r w:rsidRPr="00713AEF">
        <w:rPr>
          <w:rFonts w:ascii="Times New Roman" w:hAnsi="Times New Roman" w:cs="Times New Roman"/>
          <w:sz w:val="28"/>
          <w:szCs w:val="28"/>
        </w:rPr>
        <w:t>. Вона послідовно відображена і в особливостях його семантики, і в морфологічній формі, і в синтаксичній ролі.</w:t>
      </w:r>
    </w:p>
    <w:p w:rsidR="008E2603" w:rsidRPr="0045144D" w:rsidRDefault="008E2603" w:rsidP="008E2603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713AEF">
        <w:rPr>
          <w:color w:val="000000"/>
          <w:sz w:val="28"/>
          <w:szCs w:val="28"/>
          <w:lang w:val="uk-UA"/>
        </w:rPr>
        <w:t>Пре</w:t>
      </w:r>
      <w:r w:rsidRPr="008E2603">
        <w:rPr>
          <w:color w:val="000000"/>
          <w:sz w:val="28"/>
          <w:szCs w:val="28"/>
          <w:lang w:val="uk-UA"/>
        </w:rPr>
        <w:t xml:space="preserve">дмет має свій набір особливостей, тобто має кілька ознак, які виділяють його з-поміж інших предметів. </w:t>
      </w:r>
      <w:r w:rsidRPr="0045144D">
        <w:rPr>
          <w:color w:val="000000"/>
          <w:sz w:val="28"/>
          <w:szCs w:val="28"/>
          <w:lang w:val="uk-UA"/>
        </w:rPr>
        <w:t>Ознаки передають різні значення, напр.: колір (</w:t>
      </w:r>
      <w:r w:rsidRPr="0045144D">
        <w:rPr>
          <w:i/>
          <w:color w:val="000000"/>
          <w:sz w:val="28"/>
          <w:szCs w:val="28"/>
          <w:lang w:val="uk-UA"/>
        </w:rPr>
        <w:t>білий, блакитний, червоний</w:t>
      </w:r>
      <w:r w:rsidRPr="0045144D">
        <w:rPr>
          <w:color w:val="000000"/>
          <w:sz w:val="28"/>
          <w:szCs w:val="28"/>
          <w:lang w:val="uk-UA"/>
        </w:rPr>
        <w:t>), розмір (</w:t>
      </w:r>
      <w:r w:rsidRPr="0045144D">
        <w:rPr>
          <w:i/>
          <w:color w:val="000000"/>
          <w:sz w:val="28"/>
          <w:szCs w:val="28"/>
          <w:lang w:val="uk-UA"/>
        </w:rPr>
        <w:t>великий, малий, низький</w:t>
      </w:r>
      <w:r w:rsidRPr="0045144D">
        <w:rPr>
          <w:color w:val="000000"/>
          <w:sz w:val="28"/>
          <w:szCs w:val="28"/>
          <w:lang w:val="uk-UA"/>
        </w:rPr>
        <w:t>), смак (</w:t>
      </w:r>
      <w:r w:rsidRPr="0045144D">
        <w:rPr>
          <w:i/>
          <w:color w:val="000000"/>
          <w:sz w:val="28"/>
          <w:szCs w:val="28"/>
          <w:lang w:val="uk-UA"/>
        </w:rPr>
        <w:t>солодкий, кислий, гіркий</w:t>
      </w:r>
      <w:r w:rsidRPr="0045144D">
        <w:rPr>
          <w:color w:val="000000"/>
          <w:sz w:val="28"/>
          <w:szCs w:val="28"/>
          <w:lang w:val="uk-UA"/>
        </w:rPr>
        <w:t>), зовнішні і внутрішні властивості (</w:t>
      </w:r>
      <w:r w:rsidRPr="0045144D">
        <w:rPr>
          <w:i/>
          <w:color w:val="000000"/>
          <w:sz w:val="28"/>
          <w:szCs w:val="28"/>
          <w:lang w:val="uk-UA"/>
        </w:rPr>
        <w:t xml:space="preserve">сміливий, </w:t>
      </w:r>
      <w:r w:rsidRPr="0045144D">
        <w:rPr>
          <w:i/>
          <w:color w:val="000000"/>
          <w:sz w:val="28"/>
          <w:szCs w:val="28"/>
          <w:lang w:val="uk-UA"/>
        </w:rPr>
        <w:lastRenderedPageBreak/>
        <w:t>чесний, тендітний, високий, боязкий, розумний</w:t>
      </w:r>
      <w:r w:rsidRPr="0045144D">
        <w:rPr>
          <w:color w:val="000000"/>
          <w:sz w:val="28"/>
          <w:szCs w:val="28"/>
          <w:lang w:val="uk-UA"/>
        </w:rPr>
        <w:t>), матеріал (</w:t>
      </w:r>
      <w:r w:rsidRPr="0045144D">
        <w:rPr>
          <w:i/>
          <w:color w:val="000000"/>
          <w:sz w:val="28"/>
          <w:szCs w:val="28"/>
          <w:lang w:val="uk-UA"/>
        </w:rPr>
        <w:t>залізний, чавунний, дерев'яний</w:t>
      </w:r>
      <w:r w:rsidRPr="0045144D">
        <w:rPr>
          <w:color w:val="000000"/>
          <w:sz w:val="28"/>
          <w:szCs w:val="28"/>
          <w:lang w:val="uk-UA"/>
        </w:rPr>
        <w:t xml:space="preserve">), відношення </w:t>
      </w:r>
      <w:proofErr w:type="spellStart"/>
      <w:r w:rsidRPr="0045144D">
        <w:rPr>
          <w:color w:val="000000"/>
          <w:sz w:val="28"/>
          <w:szCs w:val="28"/>
          <w:lang w:val="uk-UA"/>
        </w:rPr>
        <w:t>дсґ</w:t>
      </w:r>
      <w:proofErr w:type="spellEnd"/>
      <w:r w:rsidRPr="0045144D">
        <w:rPr>
          <w:color w:val="000000"/>
          <w:sz w:val="28"/>
          <w:szCs w:val="28"/>
          <w:lang w:val="uk-UA"/>
        </w:rPr>
        <w:t xml:space="preserve"> простору (</w:t>
      </w:r>
      <w:r w:rsidRPr="0045144D">
        <w:rPr>
          <w:i/>
          <w:color w:val="000000"/>
          <w:sz w:val="28"/>
          <w:szCs w:val="28"/>
          <w:lang w:val="uk-UA"/>
        </w:rPr>
        <w:t>степовий, сільський, близький</w:t>
      </w:r>
      <w:r w:rsidRPr="0045144D">
        <w:rPr>
          <w:color w:val="000000"/>
          <w:sz w:val="28"/>
          <w:szCs w:val="28"/>
          <w:lang w:val="uk-UA"/>
        </w:rPr>
        <w:t>), відношення до часу (</w:t>
      </w:r>
      <w:r w:rsidRPr="0045144D">
        <w:rPr>
          <w:i/>
          <w:color w:val="000000"/>
          <w:sz w:val="28"/>
          <w:szCs w:val="28"/>
          <w:lang w:val="uk-UA"/>
        </w:rPr>
        <w:t>вечірній, завтрашній, ранній</w:t>
      </w:r>
      <w:r w:rsidRPr="0045144D">
        <w:rPr>
          <w:color w:val="000000"/>
          <w:sz w:val="28"/>
          <w:szCs w:val="28"/>
          <w:lang w:val="uk-UA"/>
        </w:rPr>
        <w:t>), належність (</w:t>
      </w:r>
      <w:r w:rsidRPr="0045144D">
        <w:rPr>
          <w:i/>
          <w:color w:val="000000"/>
          <w:sz w:val="28"/>
          <w:szCs w:val="28"/>
          <w:lang w:val="uk-UA"/>
        </w:rPr>
        <w:t>батьків, материн, Оксанин</w:t>
      </w:r>
      <w:r w:rsidRPr="0045144D">
        <w:rPr>
          <w:color w:val="000000"/>
          <w:sz w:val="28"/>
          <w:szCs w:val="28"/>
          <w:lang w:val="uk-UA"/>
        </w:rPr>
        <w:t>).</w:t>
      </w:r>
    </w:p>
    <w:p w:rsidR="005074A4" w:rsidRDefault="005074A4" w:rsidP="00713A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AEF">
        <w:rPr>
          <w:rFonts w:ascii="Times New Roman" w:hAnsi="Times New Roman" w:cs="Times New Roman"/>
          <w:sz w:val="28"/>
          <w:szCs w:val="28"/>
        </w:rPr>
        <w:t>І.Вихованець</w:t>
      </w:r>
      <w:proofErr w:type="spellEnd"/>
      <w:r w:rsidRPr="00713AEF">
        <w:rPr>
          <w:rFonts w:ascii="Times New Roman" w:hAnsi="Times New Roman" w:cs="Times New Roman"/>
          <w:sz w:val="28"/>
          <w:szCs w:val="28"/>
        </w:rPr>
        <w:t xml:space="preserve"> серед усіх прикметників розглядає “власне прикметники”, “порядкові прикметники”, “займенникові прикметники” і “віддієслівні прикметники-деривати” (синтетичні дієприкметники</w:t>
      </w:r>
      <w:r w:rsidR="00713AEF">
        <w:rPr>
          <w:rFonts w:ascii="Times New Roman" w:hAnsi="Times New Roman" w:cs="Times New Roman"/>
          <w:sz w:val="28"/>
          <w:szCs w:val="28"/>
        </w:rPr>
        <w:t>)</w:t>
      </w:r>
      <w:r w:rsidRPr="00713AEF">
        <w:rPr>
          <w:rFonts w:ascii="Times New Roman" w:hAnsi="Times New Roman" w:cs="Times New Roman"/>
          <w:sz w:val="28"/>
          <w:szCs w:val="28"/>
        </w:rPr>
        <w:t>.</w:t>
      </w:r>
    </w:p>
    <w:p w:rsidR="00713AEF" w:rsidRPr="00713AEF" w:rsidRDefault="00713AEF" w:rsidP="00713AEF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713AEF">
        <w:rPr>
          <w:color w:val="000000"/>
          <w:sz w:val="28"/>
          <w:szCs w:val="28"/>
        </w:rPr>
        <w:t>Вираження</w:t>
      </w:r>
      <w:proofErr w:type="spellEnd"/>
      <w:r w:rsidRPr="00713AEF">
        <w:rPr>
          <w:color w:val="000000"/>
          <w:sz w:val="28"/>
          <w:szCs w:val="28"/>
        </w:rPr>
        <w:t xml:space="preserve"> </w:t>
      </w:r>
      <w:proofErr w:type="spellStart"/>
      <w:r w:rsidRPr="00713AEF">
        <w:rPr>
          <w:color w:val="000000"/>
          <w:sz w:val="28"/>
          <w:szCs w:val="28"/>
        </w:rPr>
        <w:t>ознаки</w:t>
      </w:r>
      <w:proofErr w:type="spellEnd"/>
      <w:r w:rsidRPr="00713AEF">
        <w:rPr>
          <w:color w:val="000000"/>
          <w:sz w:val="28"/>
          <w:szCs w:val="28"/>
        </w:rPr>
        <w:t xml:space="preserve"> через </w:t>
      </w:r>
      <w:proofErr w:type="spellStart"/>
      <w:r w:rsidRPr="00713AEF">
        <w:rPr>
          <w:color w:val="000000"/>
          <w:sz w:val="28"/>
          <w:szCs w:val="28"/>
        </w:rPr>
        <w:t>зв'язок</w:t>
      </w:r>
      <w:proofErr w:type="spellEnd"/>
      <w:r w:rsidRPr="00713AEF">
        <w:rPr>
          <w:color w:val="000000"/>
          <w:sz w:val="28"/>
          <w:szCs w:val="28"/>
        </w:rPr>
        <w:t xml:space="preserve"> з предметом є </w:t>
      </w:r>
      <w:proofErr w:type="spellStart"/>
      <w:r w:rsidRPr="00713AEF">
        <w:rPr>
          <w:color w:val="000000"/>
          <w:sz w:val="28"/>
          <w:szCs w:val="28"/>
        </w:rPr>
        <w:t>категорі</w:t>
      </w:r>
      <w:proofErr w:type="spellEnd"/>
      <w:r>
        <w:rPr>
          <w:color w:val="000000"/>
          <w:sz w:val="28"/>
          <w:szCs w:val="28"/>
          <w:lang w:val="uk-UA"/>
        </w:rPr>
        <w:t>й</w:t>
      </w:r>
      <w:r w:rsidRPr="00713AEF">
        <w:rPr>
          <w:color w:val="000000"/>
          <w:sz w:val="28"/>
          <w:szCs w:val="28"/>
        </w:rPr>
        <w:t xml:space="preserve">ною </w:t>
      </w:r>
      <w:proofErr w:type="spellStart"/>
      <w:r w:rsidRPr="00713AEF">
        <w:rPr>
          <w:color w:val="000000"/>
          <w:sz w:val="28"/>
          <w:szCs w:val="28"/>
        </w:rPr>
        <w:t>особливістю</w:t>
      </w:r>
      <w:proofErr w:type="spellEnd"/>
      <w:r w:rsidRPr="00713AEF">
        <w:rPr>
          <w:color w:val="000000"/>
          <w:sz w:val="28"/>
          <w:szCs w:val="28"/>
        </w:rPr>
        <w:t xml:space="preserve"> </w:t>
      </w:r>
      <w:proofErr w:type="spellStart"/>
      <w:r w:rsidRPr="00713AEF">
        <w:rPr>
          <w:color w:val="000000"/>
          <w:sz w:val="28"/>
          <w:szCs w:val="28"/>
        </w:rPr>
        <w:t>прикметника</w:t>
      </w:r>
      <w:proofErr w:type="spellEnd"/>
      <w:r w:rsidRPr="00713AEF">
        <w:rPr>
          <w:color w:val="000000"/>
          <w:sz w:val="28"/>
          <w:szCs w:val="28"/>
        </w:rPr>
        <w:t xml:space="preserve">. </w:t>
      </w:r>
      <w:proofErr w:type="spellStart"/>
      <w:r w:rsidRPr="00713AEF">
        <w:rPr>
          <w:color w:val="000000"/>
          <w:sz w:val="28"/>
          <w:szCs w:val="28"/>
        </w:rPr>
        <w:t>Цим</w:t>
      </w:r>
      <w:proofErr w:type="spellEnd"/>
      <w:r w:rsidRPr="00713A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він</w:t>
      </w:r>
      <w:r w:rsidRPr="00713AEF">
        <w:rPr>
          <w:color w:val="000000"/>
          <w:sz w:val="28"/>
          <w:szCs w:val="28"/>
        </w:rPr>
        <w:t xml:space="preserve"> </w:t>
      </w:r>
      <w:proofErr w:type="spellStart"/>
      <w:r w:rsidRPr="00713AEF">
        <w:rPr>
          <w:color w:val="000000"/>
          <w:sz w:val="28"/>
          <w:szCs w:val="28"/>
        </w:rPr>
        <w:t>відрізняється</w:t>
      </w:r>
      <w:proofErr w:type="spellEnd"/>
      <w:r w:rsidRPr="00713AEF">
        <w:rPr>
          <w:color w:val="000000"/>
          <w:sz w:val="28"/>
          <w:szCs w:val="28"/>
        </w:rPr>
        <w:t xml:space="preserve"> </w:t>
      </w:r>
      <w:proofErr w:type="spellStart"/>
      <w:r w:rsidRPr="00713AEF">
        <w:rPr>
          <w:color w:val="000000"/>
          <w:sz w:val="28"/>
          <w:szCs w:val="28"/>
        </w:rPr>
        <w:t>від</w:t>
      </w:r>
      <w:proofErr w:type="spellEnd"/>
      <w:r w:rsidRPr="00713AEF">
        <w:rPr>
          <w:color w:val="000000"/>
          <w:sz w:val="28"/>
          <w:szCs w:val="28"/>
        </w:rPr>
        <w:t xml:space="preserve"> </w:t>
      </w:r>
      <w:proofErr w:type="spellStart"/>
      <w:r w:rsidRPr="00713AEF">
        <w:rPr>
          <w:color w:val="000000"/>
          <w:sz w:val="28"/>
          <w:szCs w:val="28"/>
        </w:rPr>
        <w:t>інших</w:t>
      </w:r>
      <w:proofErr w:type="spellEnd"/>
      <w:r w:rsidRPr="00713AEF">
        <w:rPr>
          <w:color w:val="000000"/>
          <w:sz w:val="28"/>
          <w:szCs w:val="28"/>
        </w:rPr>
        <w:t xml:space="preserve"> </w:t>
      </w:r>
      <w:proofErr w:type="spellStart"/>
      <w:r w:rsidRPr="00713AEF">
        <w:rPr>
          <w:color w:val="000000"/>
          <w:sz w:val="28"/>
          <w:szCs w:val="28"/>
        </w:rPr>
        <w:t>частин</w:t>
      </w:r>
      <w:proofErr w:type="spellEnd"/>
      <w:r w:rsidRPr="00713AEF">
        <w:rPr>
          <w:color w:val="000000"/>
          <w:sz w:val="28"/>
          <w:szCs w:val="28"/>
        </w:rPr>
        <w:t xml:space="preserve"> </w:t>
      </w:r>
      <w:proofErr w:type="spellStart"/>
      <w:r w:rsidRPr="00713AEF">
        <w:rPr>
          <w:color w:val="000000"/>
          <w:sz w:val="28"/>
          <w:szCs w:val="28"/>
        </w:rPr>
        <w:t>мови</w:t>
      </w:r>
      <w:proofErr w:type="spellEnd"/>
      <w:r w:rsidRPr="00713AEF">
        <w:rPr>
          <w:color w:val="000000"/>
          <w:sz w:val="28"/>
          <w:szCs w:val="28"/>
        </w:rPr>
        <w:t xml:space="preserve">, </w:t>
      </w:r>
      <w:proofErr w:type="spellStart"/>
      <w:r w:rsidRPr="00713AEF">
        <w:rPr>
          <w:color w:val="000000"/>
          <w:sz w:val="28"/>
          <w:szCs w:val="28"/>
        </w:rPr>
        <w:t>зокрема</w:t>
      </w:r>
      <w:proofErr w:type="spellEnd"/>
      <w:r w:rsidRPr="00713AEF">
        <w:rPr>
          <w:color w:val="000000"/>
          <w:sz w:val="28"/>
          <w:szCs w:val="28"/>
        </w:rPr>
        <w:t xml:space="preserve"> </w:t>
      </w:r>
      <w:proofErr w:type="spellStart"/>
      <w:r w:rsidRPr="00713AEF">
        <w:rPr>
          <w:color w:val="000000"/>
          <w:sz w:val="28"/>
          <w:szCs w:val="28"/>
        </w:rPr>
        <w:t>іменника</w:t>
      </w:r>
      <w:proofErr w:type="spellEnd"/>
      <w:r w:rsidRPr="00713AEF">
        <w:rPr>
          <w:color w:val="000000"/>
          <w:sz w:val="28"/>
          <w:szCs w:val="28"/>
        </w:rPr>
        <w:t xml:space="preserve">, де </w:t>
      </w:r>
      <w:proofErr w:type="spellStart"/>
      <w:r w:rsidRPr="00713AEF">
        <w:rPr>
          <w:color w:val="000000"/>
          <w:sz w:val="28"/>
          <w:szCs w:val="28"/>
        </w:rPr>
        <w:t>назва</w:t>
      </w:r>
      <w:proofErr w:type="spellEnd"/>
      <w:r w:rsidRPr="00713AEF">
        <w:rPr>
          <w:color w:val="000000"/>
          <w:sz w:val="28"/>
          <w:szCs w:val="28"/>
        </w:rPr>
        <w:t xml:space="preserve"> </w:t>
      </w:r>
      <w:proofErr w:type="spellStart"/>
      <w:r w:rsidRPr="00713AEF">
        <w:rPr>
          <w:color w:val="000000"/>
          <w:sz w:val="28"/>
          <w:szCs w:val="28"/>
        </w:rPr>
        <w:t>якості</w:t>
      </w:r>
      <w:proofErr w:type="spellEnd"/>
      <w:r w:rsidRPr="00713AEF">
        <w:rPr>
          <w:color w:val="000000"/>
          <w:sz w:val="28"/>
          <w:szCs w:val="28"/>
        </w:rPr>
        <w:t xml:space="preserve"> передана </w:t>
      </w:r>
      <w:proofErr w:type="spellStart"/>
      <w:r w:rsidRPr="00713AEF">
        <w:rPr>
          <w:color w:val="000000"/>
          <w:sz w:val="28"/>
          <w:szCs w:val="28"/>
        </w:rPr>
        <w:t>відприкметниковим</w:t>
      </w:r>
      <w:proofErr w:type="spellEnd"/>
      <w:r w:rsidRPr="00713AEF">
        <w:rPr>
          <w:color w:val="000000"/>
          <w:sz w:val="28"/>
          <w:szCs w:val="28"/>
        </w:rPr>
        <w:t xml:space="preserve"> дериватом, пор.: </w:t>
      </w:r>
      <w:proofErr w:type="spellStart"/>
      <w:r w:rsidRPr="00713AEF">
        <w:rPr>
          <w:i/>
          <w:color w:val="000000"/>
          <w:sz w:val="28"/>
          <w:szCs w:val="28"/>
        </w:rPr>
        <w:t>добрий</w:t>
      </w:r>
      <w:proofErr w:type="spellEnd"/>
      <w:r w:rsidRPr="00713AEF">
        <w:rPr>
          <w:color w:val="000000"/>
          <w:sz w:val="28"/>
          <w:szCs w:val="28"/>
        </w:rPr>
        <w:t xml:space="preserve"> — доброта, </w:t>
      </w:r>
      <w:proofErr w:type="spellStart"/>
      <w:r w:rsidRPr="00713AEF">
        <w:rPr>
          <w:i/>
          <w:color w:val="000000"/>
          <w:sz w:val="28"/>
          <w:szCs w:val="28"/>
        </w:rPr>
        <w:t>твердий</w:t>
      </w:r>
      <w:proofErr w:type="spellEnd"/>
      <w:r w:rsidRPr="00713AEF">
        <w:rPr>
          <w:i/>
          <w:color w:val="000000"/>
          <w:sz w:val="28"/>
          <w:szCs w:val="28"/>
        </w:rPr>
        <w:t xml:space="preserve"> </w:t>
      </w:r>
      <w:r w:rsidRPr="00713AEF">
        <w:rPr>
          <w:color w:val="000000"/>
          <w:sz w:val="28"/>
          <w:szCs w:val="28"/>
        </w:rPr>
        <w:t xml:space="preserve">— </w:t>
      </w:r>
      <w:proofErr w:type="spellStart"/>
      <w:r w:rsidRPr="00713AEF">
        <w:rPr>
          <w:color w:val="000000"/>
          <w:sz w:val="28"/>
          <w:szCs w:val="28"/>
        </w:rPr>
        <w:t>твердість</w:t>
      </w:r>
      <w:proofErr w:type="spellEnd"/>
      <w:r w:rsidRPr="00713AEF">
        <w:rPr>
          <w:color w:val="000000"/>
          <w:sz w:val="28"/>
          <w:szCs w:val="28"/>
        </w:rPr>
        <w:t xml:space="preserve">, </w:t>
      </w:r>
      <w:proofErr w:type="spellStart"/>
      <w:r w:rsidRPr="00713AEF">
        <w:rPr>
          <w:i/>
          <w:color w:val="000000"/>
          <w:sz w:val="28"/>
          <w:szCs w:val="28"/>
        </w:rPr>
        <w:t>глибокий</w:t>
      </w:r>
      <w:proofErr w:type="spellEnd"/>
      <w:r w:rsidRPr="00713AEF">
        <w:rPr>
          <w:color w:val="000000"/>
          <w:sz w:val="28"/>
          <w:szCs w:val="28"/>
        </w:rPr>
        <w:t xml:space="preserve"> — </w:t>
      </w:r>
      <w:proofErr w:type="spellStart"/>
      <w:r w:rsidRPr="00713AEF">
        <w:rPr>
          <w:color w:val="000000"/>
          <w:sz w:val="28"/>
          <w:szCs w:val="28"/>
        </w:rPr>
        <w:t>глибина</w:t>
      </w:r>
      <w:proofErr w:type="spellEnd"/>
      <w:r w:rsidRPr="00713AEF">
        <w:rPr>
          <w:color w:val="000000"/>
          <w:sz w:val="28"/>
          <w:szCs w:val="28"/>
        </w:rPr>
        <w:t xml:space="preserve">, </w:t>
      </w:r>
      <w:proofErr w:type="spellStart"/>
      <w:r w:rsidRPr="00713AEF">
        <w:rPr>
          <w:i/>
          <w:color w:val="000000"/>
          <w:sz w:val="28"/>
          <w:szCs w:val="28"/>
        </w:rPr>
        <w:t>злий</w:t>
      </w:r>
      <w:proofErr w:type="spellEnd"/>
      <w:r w:rsidRPr="00713AEF">
        <w:rPr>
          <w:color w:val="000000"/>
          <w:sz w:val="28"/>
          <w:szCs w:val="28"/>
        </w:rPr>
        <w:t xml:space="preserve">— </w:t>
      </w:r>
      <w:proofErr w:type="spellStart"/>
      <w:r w:rsidRPr="00713AEF">
        <w:rPr>
          <w:color w:val="000000"/>
          <w:sz w:val="28"/>
          <w:szCs w:val="28"/>
        </w:rPr>
        <w:t>злість</w:t>
      </w:r>
      <w:proofErr w:type="spellEnd"/>
      <w:r w:rsidRPr="00713AEF">
        <w:rPr>
          <w:color w:val="000000"/>
          <w:sz w:val="28"/>
          <w:szCs w:val="28"/>
        </w:rPr>
        <w:t>. </w:t>
      </w:r>
    </w:p>
    <w:p w:rsidR="00713AEF" w:rsidRDefault="00713AEF" w:rsidP="00FC07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AEF">
        <w:rPr>
          <w:rFonts w:ascii="Times New Roman" w:hAnsi="Times New Roman" w:cs="Times New Roman"/>
          <w:sz w:val="28"/>
          <w:szCs w:val="28"/>
        </w:rPr>
        <w:t xml:space="preserve">Уживаючись при іменникові, прикметник звужує його значення шляхом виділення якоїсь однієї властивості предмета, напр.: </w:t>
      </w:r>
      <w:r w:rsidR="008E2603">
        <w:rPr>
          <w:rFonts w:ascii="Times New Roman" w:hAnsi="Times New Roman" w:cs="Times New Roman"/>
          <w:sz w:val="28"/>
          <w:szCs w:val="28"/>
        </w:rPr>
        <w:t>ручка</w:t>
      </w:r>
      <w:r w:rsidRPr="00713AEF">
        <w:rPr>
          <w:rFonts w:ascii="Times New Roman" w:hAnsi="Times New Roman" w:cs="Times New Roman"/>
          <w:sz w:val="28"/>
          <w:szCs w:val="28"/>
        </w:rPr>
        <w:t>—</w:t>
      </w:r>
      <w:r w:rsidR="008E2603">
        <w:rPr>
          <w:rFonts w:ascii="Times New Roman" w:hAnsi="Times New Roman" w:cs="Times New Roman"/>
          <w:i/>
          <w:sz w:val="28"/>
          <w:szCs w:val="28"/>
        </w:rPr>
        <w:t xml:space="preserve">дверна ручка чи дитяча ручка; </w:t>
      </w:r>
      <w:r w:rsidRPr="00713AEF">
        <w:rPr>
          <w:rFonts w:ascii="Times New Roman" w:hAnsi="Times New Roman" w:cs="Times New Roman"/>
          <w:sz w:val="28"/>
          <w:szCs w:val="28"/>
        </w:rPr>
        <w:t xml:space="preserve">садок— </w:t>
      </w:r>
      <w:r w:rsidRPr="008E2603">
        <w:rPr>
          <w:rFonts w:ascii="Times New Roman" w:hAnsi="Times New Roman" w:cs="Times New Roman"/>
          <w:i/>
          <w:sz w:val="28"/>
          <w:szCs w:val="28"/>
        </w:rPr>
        <w:t>вишневий садок, дитячий садок</w:t>
      </w:r>
      <w:r w:rsidR="008E2603">
        <w:rPr>
          <w:rFonts w:ascii="Times New Roman" w:hAnsi="Times New Roman" w:cs="Times New Roman"/>
          <w:sz w:val="28"/>
          <w:szCs w:val="28"/>
        </w:rPr>
        <w:t xml:space="preserve">. </w:t>
      </w:r>
      <w:r w:rsidRPr="00713AEF">
        <w:rPr>
          <w:rFonts w:ascii="Times New Roman" w:hAnsi="Times New Roman" w:cs="Times New Roman"/>
          <w:sz w:val="28"/>
          <w:szCs w:val="28"/>
        </w:rPr>
        <w:t xml:space="preserve">Звуження семантики опорного іменника не відбувається в лексикалізованих словосполученнях, що називають одне поняття: </w:t>
      </w:r>
      <w:r w:rsidRPr="008E2603">
        <w:rPr>
          <w:rFonts w:ascii="Times New Roman" w:hAnsi="Times New Roman" w:cs="Times New Roman"/>
          <w:i/>
          <w:sz w:val="28"/>
          <w:szCs w:val="28"/>
        </w:rPr>
        <w:t xml:space="preserve">Верховна Рада, </w:t>
      </w:r>
      <w:r w:rsidR="008E2603">
        <w:rPr>
          <w:rFonts w:ascii="Times New Roman" w:hAnsi="Times New Roman" w:cs="Times New Roman"/>
          <w:i/>
          <w:sz w:val="28"/>
          <w:szCs w:val="28"/>
        </w:rPr>
        <w:t xml:space="preserve">Зелений Яр, Алюмінієва балка, </w:t>
      </w:r>
      <w:r w:rsidRPr="008E2603">
        <w:rPr>
          <w:rFonts w:ascii="Times New Roman" w:hAnsi="Times New Roman" w:cs="Times New Roman"/>
          <w:i/>
          <w:sz w:val="28"/>
          <w:szCs w:val="28"/>
        </w:rPr>
        <w:t>Кри</w:t>
      </w:r>
      <w:r w:rsidR="008E2603">
        <w:rPr>
          <w:rFonts w:ascii="Times New Roman" w:hAnsi="Times New Roman" w:cs="Times New Roman"/>
          <w:i/>
          <w:sz w:val="28"/>
          <w:szCs w:val="28"/>
        </w:rPr>
        <w:t>вий Ріг</w:t>
      </w:r>
      <w:r w:rsidRPr="00713AEF">
        <w:rPr>
          <w:rFonts w:ascii="Times New Roman" w:hAnsi="Times New Roman" w:cs="Times New Roman"/>
          <w:sz w:val="28"/>
          <w:szCs w:val="28"/>
        </w:rPr>
        <w:t>.</w:t>
      </w:r>
    </w:p>
    <w:p w:rsidR="00063F2F" w:rsidRPr="00063F2F" w:rsidRDefault="00063F2F" w:rsidP="00FC0763">
      <w:pPr>
        <w:widowControl/>
        <w:spacing w:line="36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63F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У </w:t>
      </w:r>
      <w:proofErr w:type="spellStart"/>
      <w:r w:rsidRPr="00063F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реченні</w:t>
      </w:r>
      <w:proofErr w:type="spellEnd"/>
      <w:r w:rsidRPr="00063F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63F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прикметник</w:t>
      </w:r>
      <w:proofErr w:type="spellEnd"/>
      <w:r w:rsidRPr="00063F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63F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виконує</w:t>
      </w:r>
      <w:proofErr w:type="spellEnd"/>
      <w:r w:rsidRPr="00063F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063F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синтаксичну</w:t>
      </w:r>
      <w:proofErr w:type="spellEnd"/>
      <w:r w:rsidRPr="00063F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роль:</w:t>
      </w:r>
    </w:p>
    <w:p w:rsidR="00063F2F" w:rsidRPr="00063F2F" w:rsidRDefault="00063F2F" w:rsidP="00FC0763">
      <w:pPr>
        <w:widowControl/>
        <w:spacing w:line="36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63F2F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1) </w:t>
      </w:r>
      <w:proofErr w:type="spellStart"/>
      <w:r w:rsidRPr="00063F2F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узгодженого</w:t>
      </w:r>
      <w:proofErr w:type="spellEnd"/>
      <w:r w:rsidRPr="00063F2F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Pr="00063F2F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означення</w:t>
      </w:r>
      <w:proofErr w:type="spellEnd"/>
      <w:r w:rsidRPr="00063F2F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 </w:t>
      </w:r>
      <w:r w:rsidRPr="00063F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proofErr w:type="gramEnd"/>
      <w:r w:rsidRPr="00063F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063F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 w:bidi="ar-SA"/>
        </w:rPr>
        <w:t>Тоненький</w:t>
      </w:r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 </w:t>
      </w:r>
      <w:proofErr w:type="spellStart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струмок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</w:t>
      </w:r>
      <w:proofErr w:type="spellStart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диму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</w:t>
      </w:r>
      <w:proofErr w:type="spellStart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поволі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</w:t>
      </w:r>
      <w:proofErr w:type="spellStart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піднявся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над сторожкою, </w:t>
      </w:r>
      <w:proofErr w:type="spellStart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понад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</w:t>
      </w:r>
      <w:proofErr w:type="spellStart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віттям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дерев та й </w:t>
      </w:r>
      <w:proofErr w:type="spellStart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послався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над ними </w:t>
      </w:r>
      <w:proofErr w:type="spellStart"/>
      <w:r w:rsidRPr="00063F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 w:bidi="ar-SA"/>
        </w:rPr>
        <w:t>прозорою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 </w:t>
      </w:r>
      <w:proofErr w:type="spellStart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хмаркою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. </w:t>
      </w:r>
      <w:proofErr w:type="spellStart"/>
      <w:r w:rsidRPr="00063F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 w:bidi="ar-SA"/>
        </w:rPr>
        <w:t>Дубовий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 Нестор дивиться </w:t>
      </w:r>
      <w:proofErr w:type="spellStart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крізь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</w:t>
      </w:r>
      <w:proofErr w:type="spellStart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пальці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на </w:t>
      </w:r>
      <w:proofErr w:type="spellStart"/>
      <w:r w:rsidRPr="00063F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 w:bidi="ar-SA"/>
        </w:rPr>
        <w:t>білі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 </w:t>
      </w:r>
      <w:proofErr w:type="spellStart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вальси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 </w:t>
      </w:r>
      <w:proofErr w:type="spellStart"/>
      <w:r w:rsidRPr="00063F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 w:bidi="ar-SA"/>
        </w:rPr>
        <w:t>радісних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 </w:t>
      </w:r>
      <w:proofErr w:type="spellStart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беріз</w:t>
      </w:r>
      <w:proofErr w:type="spellEnd"/>
      <w:r w:rsidRPr="00063F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</w:p>
    <w:p w:rsidR="00063F2F" w:rsidRPr="00FC0763" w:rsidRDefault="00063F2F" w:rsidP="00FC0763">
      <w:pPr>
        <w:widowControl/>
        <w:spacing w:line="36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63F2F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2) </w:t>
      </w:r>
      <w:proofErr w:type="spellStart"/>
      <w:r w:rsidRPr="00063F2F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іменної</w:t>
      </w:r>
      <w:proofErr w:type="spellEnd"/>
      <w:r w:rsidRPr="00063F2F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063F2F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частини</w:t>
      </w:r>
      <w:proofErr w:type="spellEnd"/>
      <w:r w:rsidRPr="00063F2F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063F2F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складеного</w:t>
      </w:r>
      <w:proofErr w:type="spellEnd"/>
      <w:r w:rsidRPr="00063F2F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063F2F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присудка</w:t>
      </w:r>
      <w:proofErr w:type="spellEnd"/>
      <w:r w:rsidRPr="00063F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 Яка </w:t>
      </w:r>
      <w:r w:rsidRPr="00063F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 w:bidi="ar-SA"/>
        </w:rPr>
        <w:t>важка</w:t>
      </w:r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 у </w:t>
      </w:r>
      <w:proofErr w:type="spellStart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вічності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хода.І</w:t>
      </w:r>
      <w:proofErr w:type="spellEnd"/>
      <w:proofErr w:type="gram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все ждало. Тиша </w:t>
      </w:r>
      <w:r w:rsidRPr="00063F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 w:bidi="ar-SA"/>
        </w:rPr>
        <w:t>стояла</w:t>
      </w:r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 </w:t>
      </w:r>
      <w:proofErr w:type="spellStart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якась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 </w:t>
      </w:r>
      <w:proofErr w:type="spellStart"/>
      <w:proofErr w:type="gramStart"/>
      <w:r w:rsidRPr="00063F2F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ru-RU" w:eastAsia="ru-RU" w:bidi="ar-SA"/>
        </w:rPr>
        <w:t>неспокійна</w:t>
      </w:r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.Світле</w:t>
      </w:r>
      <w:proofErr w:type="spellEnd"/>
      <w:proofErr w:type="gram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</w:t>
      </w:r>
      <w:proofErr w:type="spellStart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безмежжя</w:t>
      </w:r>
      <w:proofErr w:type="spellEnd"/>
      <w:r w:rsidRPr="00063F2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 </w:t>
      </w:r>
      <w:proofErr w:type="spellStart"/>
      <w:r w:rsidRPr="00063F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 w:bidi="ar-SA"/>
        </w:rPr>
        <w:t>здавалось</w:t>
      </w:r>
      <w:proofErr w:type="spellEnd"/>
      <w:r w:rsidRPr="00063F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 w:bidi="ar-SA"/>
        </w:rPr>
        <w:t> </w:t>
      </w:r>
      <w:proofErr w:type="spellStart"/>
      <w:r w:rsidRPr="00063F2F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ru-RU" w:eastAsia="ru-RU" w:bidi="ar-SA"/>
        </w:rPr>
        <w:t>крихким</w:t>
      </w:r>
      <w:proofErr w:type="spellEnd"/>
      <w:r w:rsidRPr="00063F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713AEF" w:rsidRPr="005D18AF" w:rsidRDefault="005074A4" w:rsidP="005D18AF">
      <w:pPr>
        <w:pStyle w:val="a4"/>
        <w:spacing w:line="360" w:lineRule="auto"/>
        <w:rPr>
          <w:b/>
          <w:color w:val="000000"/>
          <w:sz w:val="28"/>
          <w:szCs w:val="28"/>
        </w:rPr>
      </w:pPr>
      <w:r w:rsidRPr="00713AEF">
        <w:rPr>
          <w:color w:val="000000"/>
          <w:sz w:val="28"/>
          <w:szCs w:val="28"/>
          <w:lang w:val="uk-UA"/>
        </w:rPr>
        <w:tab/>
      </w:r>
      <w:r w:rsidR="00FC0763">
        <w:rPr>
          <w:color w:val="000000"/>
          <w:sz w:val="28"/>
          <w:szCs w:val="28"/>
          <w:lang w:val="uk-UA"/>
        </w:rPr>
        <w:t>2.</w:t>
      </w:r>
      <w:proofErr w:type="spellStart"/>
      <w:r w:rsidRPr="00713AEF">
        <w:rPr>
          <w:b/>
          <w:color w:val="000000"/>
          <w:sz w:val="28"/>
          <w:szCs w:val="28"/>
        </w:rPr>
        <w:t>Семантичні</w:t>
      </w:r>
      <w:proofErr w:type="spellEnd"/>
      <w:r w:rsidRPr="00713AEF">
        <w:rPr>
          <w:b/>
          <w:color w:val="000000"/>
          <w:sz w:val="28"/>
          <w:szCs w:val="28"/>
        </w:rPr>
        <w:t xml:space="preserve"> </w:t>
      </w:r>
      <w:r w:rsidR="00FC0763">
        <w:rPr>
          <w:b/>
          <w:color w:val="000000"/>
          <w:sz w:val="28"/>
          <w:szCs w:val="28"/>
          <w:lang w:val="uk-UA"/>
        </w:rPr>
        <w:t>й</w:t>
      </w:r>
      <w:r w:rsidRPr="00713AEF">
        <w:rPr>
          <w:b/>
          <w:color w:val="000000"/>
          <w:sz w:val="28"/>
          <w:szCs w:val="28"/>
        </w:rPr>
        <w:t xml:space="preserve"> </w:t>
      </w:r>
      <w:proofErr w:type="spellStart"/>
      <w:r w:rsidRPr="00713AEF">
        <w:rPr>
          <w:b/>
          <w:color w:val="000000"/>
          <w:sz w:val="28"/>
          <w:szCs w:val="28"/>
        </w:rPr>
        <w:t>морфологічні</w:t>
      </w:r>
      <w:proofErr w:type="spellEnd"/>
      <w:r w:rsidRPr="00713AEF">
        <w:rPr>
          <w:b/>
          <w:color w:val="000000"/>
          <w:sz w:val="28"/>
          <w:szCs w:val="28"/>
        </w:rPr>
        <w:t xml:space="preserve"> </w:t>
      </w:r>
      <w:proofErr w:type="spellStart"/>
      <w:r w:rsidRPr="00713AEF">
        <w:rPr>
          <w:b/>
          <w:color w:val="000000"/>
          <w:sz w:val="28"/>
          <w:szCs w:val="28"/>
        </w:rPr>
        <w:t>ознаки</w:t>
      </w:r>
      <w:proofErr w:type="spellEnd"/>
      <w:r w:rsidRPr="00713AEF">
        <w:rPr>
          <w:b/>
          <w:color w:val="000000"/>
          <w:sz w:val="28"/>
          <w:szCs w:val="28"/>
        </w:rPr>
        <w:t xml:space="preserve"> </w:t>
      </w:r>
      <w:proofErr w:type="spellStart"/>
      <w:r w:rsidRPr="00713AEF">
        <w:rPr>
          <w:b/>
          <w:color w:val="000000"/>
          <w:sz w:val="28"/>
          <w:szCs w:val="28"/>
        </w:rPr>
        <w:t>прикметника</w:t>
      </w:r>
      <w:proofErr w:type="spellEnd"/>
      <w:r w:rsidRPr="00713AEF">
        <w:rPr>
          <w:color w:val="000000"/>
          <w:sz w:val="28"/>
          <w:szCs w:val="28"/>
        </w:rPr>
        <w:t>.</w:t>
      </w:r>
      <w:r w:rsidR="005D18AF" w:rsidRPr="005D18AF">
        <w:rPr>
          <w:color w:val="000000"/>
          <w:sz w:val="28"/>
          <w:szCs w:val="28"/>
        </w:rPr>
        <w:tab/>
      </w:r>
      <w:r w:rsidR="005D18AF" w:rsidRPr="005D18AF">
        <w:rPr>
          <w:b/>
          <w:color w:val="000000"/>
          <w:sz w:val="28"/>
          <w:szCs w:val="28"/>
        </w:rPr>
        <w:t xml:space="preserve">Характер </w:t>
      </w:r>
      <w:proofErr w:type="spellStart"/>
      <w:r w:rsidR="005D18AF" w:rsidRPr="005D18AF">
        <w:rPr>
          <w:b/>
          <w:color w:val="000000"/>
          <w:sz w:val="28"/>
          <w:szCs w:val="28"/>
        </w:rPr>
        <w:t>категорій</w:t>
      </w:r>
      <w:proofErr w:type="spellEnd"/>
      <w:r w:rsidR="005D18AF" w:rsidRPr="005D18AF">
        <w:rPr>
          <w:b/>
          <w:color w:val="000000"/>
          <w:sz w:val="28"/>
          <w:szCs w:val="28"/>
        </w:rPr>
        <w:t xml:space="preserve"> роду, числа та </w:t>
      </w:r>
      <w:proofErr w:type="spellStart"/>
      <w:r w:rsidR="005D18AF" w:rsidRPr="005D18AF">
        <w:rPr>
          <w:b/>
          <w:color w:val="000000"/>
          <w:sz w:val="28"/>
          <w:szCs w:val="28"/>
        </w:rPr>
        <w:t>відмінка</w:t>
      </w:r>
      <w:proofErr w:type="spellEnd"/>
      <w:r w:rsidR="005D18AF" w:rsidRPr="005D18AF">
        <w:rPr>
          <w:b/>
          <w:color w:val="000000"/>
          <w:sz w:val="28"/>
          <w:szCs w:val="28"/>
        </w:rPr>
        <w:t xml:space="preserve"> </w:t>
      </w:r>
      <w:proofErr w:type="spellStart"/>
      <w:r w:rsidR="005D18AF" w:rsidRPr="005D18AF">
        <w:rPr>
          <w:b/>
          <w:color w:val="000000"/>
          <w:sz w:val="28"/>
          <w:szCs w:val="28"/>
        </w:rPr>
        <w:t>прикметників</w:t>
      </w:r>
      <w:proofErr w:type="spellEnd"/>
      <w:r w:rsidR="005D18AF" w:rsidRPr="005D18AF">
        <w:rPr>
          <w:b/>
          <w:color w:val="000000"/>
          <w:sz w:val="28"/>
          <w:szCs w:val="28"/>
        </w:rPr>
        <w:t>.</w:t>
      </w:r>
    </w:p>
    <w:p w:rsidR="0025369E" w:rsidRPr="002556E6" w:rsidRDefault="005074A4" w:rsidP="008E2603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AEF">
        <w:rPr>
          <w:rFonts w:ascii="Times New Roman" w:hAnsi="Times New Roman" w:cs="Times New Roman"/>
          <w:sz w:val="28"/>
          <w:szCs w:val="28"/>
        </w:rPr>
        <w:t>За своєю словотвірною структурою прикметники поділяються на два класи</w:t>
      </w:r>
      <w:r w:rsidR="008E2603">
        <w:rPr>
          <w:rFonts w:ascii="Times New Roman" w:hAnsi="Times New Roman" w:cs="Times New Roman"/>
          <w:sz w:val="28"/>
          <w:szCs w:val="28"/>
        </w:rPr>
        <w:t xml:space="preserve">: первинні </w:t>
      </w:r>
      <w:r w:rsidR="00FC0763">
        <w:rPr>
          <w:rFonts w:ascii="Times New Roman" w:hAnsi="Times New Roman" w:cs="Times New Roman"/>
          <w:sz w:val="28"/>
          <w:szCs w:val="28"/>
        </w:rPr>
        <w:t>та</w:t>
      </w:r>
      <w:r w:rsidR="008E2603">
        <w:rPr>
          <w:rFonts w:ascii="Times New Roman" w:hAnsi="Times New Roman" w:cs="Times New Roman"/>
          <w:sz w:val="28"/>
          <w:szCs w:val="28"/>
        </w:rPr>
        <w:t xml:space="preserve"> вторинні.</w:t>
      </w:r>
      <w:r w:rsidRPr="00713AEF">
        <w:rPr>
          <w:rFonts w:ascii="Times New Roman" w:hAnsi="Times New Roman" w:cs="Times New Roman"/>
          <w:sz w:val="28"/>
          <w:szCs w:val="28"/>
        </w:rPr>
        <w:t xml:space="preserve"> Первинні, або власне прикметники, позначають </w:t>
      </w:r>
      <w:r w:rsidRPr="00713AEF">
        <w:rPr>
          <w:rFonts w:ascii="Times New Roman" w:hAnsi="Times New Roman" w:cs="Times New Roman"/>
          <w:sz w:val="28"/>
          <w:szCs w:val="28"/>
        </w:rPr>
        <w:lastRenderedPageBreak/>
        <w:t>якісну статичну ознаку і членуються на корінь і закінчення, напр.: </w:t>
      </w:r>
      <w:proofErr w:type="spellStart"/>
      <w:r w:rsidR="0025369E" w:rsidRPr="002556E6">
        <w:rPr>
          <w:rFonts w:ascii="Times New Roman" w:hAnsi="Times New Roman" w:cs="Times New Roman"/>
          <w:i/>
          <w:sz w:val="28"/>
          <w:szCs w:val="28"/>
        </w:rPr>
        <w:t>біл-ий</w:t>
      </w:r>
      <w:proofErr w:type="spellEnd"/>
      <w:r w:rsidR="0025369E" w:rsidRPr="002556E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5369E" w:rsidRPr="002556E6">
        <w:rPr>
          <w:rFonts w:ascii="Times New Roman" w:hAnsi="Times New Roman" w:cs="Times New Roman"/>
          <w:i/>
          <w:sz w:val="28"/>
          <w:szCs w:val="28"/>
        </w:rPr>
        <w:t>тверд-ий</w:t>
      </w:r>
      <w:proofErr w:type="spellEnd"/>
      <w:r w:rsidR="0025369E" w:rsidRPr="002556E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5369E" w:rsidRPr="002556E6">
        <w:rPr>
          <w:rFonts w:ascii="Times New Roman" w:hAnsi="Times New Roman" w:cs="Times New Roman"/>
          <w:i/>
          <w:sz w:val="28"/>
          <w:szCs w:val="28"/>
        </w:rPr>
        <w:t>прям-ий</w:t>
      </w:r>
      <w:proofErr w:type="spellEnd"/>
      <w:r w:rsidR="0025369E" w:rsidRPr="002556E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5369E" w:rsidRPr="002556E6">
        <w:rPr>
          <w:rFonts w:ascii="Times New Roman" w:hAnsi="Times New Roman" w:cs="Times New Roman"/>
          <w:i/>
          <w:sz w:val="28"/>
          <w:szCs w:val="28"/>
        </w:rPr>
        <w:t>слаб-ий</w:t>
      </w:r>
      <w:proofErr w:type="spellEnd"/>
      <w:r w:rsidR="0025369E" w:rsidRPr="002556E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5369E" w:rsidRPr="002556E6">
        <w:rPr>
          <w:rFonts w:ascii="Times New Roman" w:hAnsi="Times New Roman" w:cs="Times New Roman"/>
          <w:i/>
          <w:sz w:val="28"/>
          <w:szCs w:val="28"/>
        </w:rPr>
        <w:t>тепл-ий</w:t>
      </w:r>
      <w:proofErr w:type="spellEnd"/>
      <w:r w:rsidR="0025369E" w:rsidRPr="002556E6">
        <w:rPr>
          <w:rFonts w:ascii="Times New Roman" w:hAnsi="Times New Roman" w:cs="Times New Roman"/>
          <w:i/>
          <w:sz w:val="28"/>
          <w:szCs w:val="28"/>
        </w:rPr>
        <w:t>, гол-</w:t>
      </w:r>
      <w:proofErr w:type="spellStart"/>
      <w:r w:rsidR="0025369E" w:rsidRPr="002556E6">
        <w:rPr>
          <w:rFonts w:ascii="Times New Roman" w:hAnsi="Times New Roman" w:cs="Times New Roman"/>
          <w:i/>
          <w:sz w:val="28"/>
          <w:szCs w:val="28"/>
        </w:rPr>
        <w:t>ий</w:t>
      </w:r>
      <w:proofErr w:type="spellEnd"/>
      <w:r w:rsidR="0025369E" w:rsidRPr="002556E6">
        <w:rPr>
          <w:rFonts w:ascii="Times New Roman" w:hAnsi="Times New Roman" w:cs="Times New Roman"/>
          <w:i/>
          <w:sz w:val="28"/>
          <w:szCs w:val="28"/>
        </w:rPr>
        <w:t>, дик-</w:t>
      </w:r>
      <w:proofErr w:type="spellStart"/>
      <w:r w:rsidR="0025369E" w:rsidRPr="002556E6">
        <w:rPr>
          <w:rFonts w:ascii="Times New Roman" w:hAnsi="Times New Roman" w:cs="Times New Roman"/>
          <w:i/>
          <w:sz w:val="28"/>
          <w:szCs w:val="28"/>
        </w:rPr>
        <w:t>ий</w:t>
      </w:r>
      <w:proofErr w:type="spellEnd"/>
      <w:r w:rsidR="0025369E" w:rsidRPr="002556E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5369E" w:rsidRPr="002556E6">
        <w:rPr>
          <w:rFonts w:ascii="Times New Roman" w:hAnsi="Times New Roman" w:cs="Times New Roman"/>
          <w:i/>
          <w:sz w:val="28"/>
          <w:szCs w:val="28"/>
        </w:rPr>
        <w:t>дорог-ий</w:t>
      </w:r>
      <w:proofErr w:type="spellEnd"/>
      <w:r w:rsidR="0025369E" w:rsidRPr="002556E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5369E" w:rsidRPr="002556E6">
        <w:rPr>
          <w:rFonts w:ascii="Times New Roman" w:hAnsi="Times New Roman" w:cs="Times New Roman"/>
          <w:i/>
          <w:sz w:val="28"/>
          <w:szCs w:val="28"/>
        </w:rPr>
        <w:t>довг-ий</w:t>
      </w:r>
      <w:proofErr w:type="spellEnd"/>
      <w:r w:rsidR="0025369E" w:rsidRPr="002556E6">
        <w:rPr>
          <w:rFonts w:ascii="Times New Roman" w:hAnsi="Times New Roman" w:cs="Times New Roman"/>
          <w:i/>
          <w:sz w:val="28"/>
          <w:szCs w:val="28"/>
        </w:rPr>
        <w:t> .</w:t>
      </w:r>
    </w:p>
    <w:p w:rsidR="0025369E" w:rsidRDefault="0025369E" w:rsidP="008E260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3AEF">
        <w:rPr>
          <w:rFonts w:ascii="Times New Roman" w:hAnsi="Times New Roman" w:cs="Times New Roman"/>
          <w:sz w:val="28"/>
          <w:szCs w:val="28"/>
        </w:rPr>
        <w:t xml:space="preserve"> Вторинні (похідні/мотивовані) прикметники</w:t>
      </w:r>
      <w:r w:rsidR="008E2603">
        <w:rPr>
          <w:rFonts w:ascii="Times New Roman" w:hAnsi="Times New Roman" w:cs="Times New Roman"/>
          <w:sz w:val="28"/>
          <w:szCs w:val="28"/>
        </w:rPr>
        <w:t xml:space="preserve"> </w:t>
      </w:r>
      <w:r w:rsidRPr="00713AEF">
        <w:rPr>
          <w:rFonts w:ascii="Times New Roman" w:hAnsi="Times New Roman" w:cs="Times New Roman"/>
          <w:sz w:val="28"/>
          <w:szCs w:val="28"/>
        </w:rPr>
        <w:t>– це прикметники, які передають ознаку, що має виразно похідний характер і сформувалася через ст</w:t>
      </w:r>
      <w:r w:rsidR="008E2603">
        <w:rPr>
          <w:rFonts w:ascii="Times New Roman" w:hAnsi="Times New Roman" w:cs="Times New Roman"/>
          <w:sz w:val="28"/>
          <w:szCs w:val="28"/>
        </w:rPr>
        <w:t>осунок до предмета, дії, процес</w:t>
      </w:r>
      <w:r w:rsidRPr="00713AEF">
        <w:rPr>
          <w:rFonts w:ascii="Times New Roman" w:hAnsi="Times New Roman" w:cs="Times New Roman"/>
          <w:sz w:val="28"/>
          <w:szCs w:val="28"/>
        </w:rPr>
        <w:t xml:space="preserve">у, кількості або обставинної ознаки. </w:t>
      </w:r>
      <w:r w:rsidR="00713AEF" w:rsidRPr="00713AEF">
        <w:rPr>
          <w:rFonts w:ascii="Times New Roman" w:hAnsi="Times New Roman" w:cs="Times New Roman"/>
          <w:sz w:val="28"/>
          <w:szCs w:val="28"/>
        </w:rPr>
        <w:t>О</w:t>
      </w:r>
      <w:r w:rsidRPr="00713AEF">
        <w:rPr>
          <w:rFonts w:ascii="Times New Roman" w:hAnsi="Times New Roman" w:cs="Times New Roman"/>
          <w:sz w:val="28"/>
          <w:szCs w:val="28"/>
        </w:rPr>
        <w:t xml:space="preserve">знака яких має похідний характер і сформувалася через зв'язки з предметами, явищами, поняттями, напр.: </w:t>
      </w:r>
      <w:r w:rsidRPr="008E2603">
        <w:rPr>
          <w:rFonts w:ascii="Times New Roman" w:hAnsi="Times New Roman" w:cs="Times New Roman"/>
          <w:i/>
          <w:sz w:val="28"/>
          <w:szCs w:val="28"/>
        </w:rPr>
        <w:t>вересневий, осінній, водяний, солом'яний, лісовий, надвечірній, бездонний, прискіпливий, прибережний</w:t>
      </w:r>
      <w:r w:rsidRPr="00713AEF">
        <w:rPr>
          <w:rFonts w:ascii="Times New Roman" w:hAnsi="Times New Roman" w:cs="Times New Roman"/>
          <w:sz w:val="28"/>
          <w:szCs w:val="28"/>
        </w:rPr>
        <w:t xml:space="preserve"> тощо.  Таким пр</w:t>
      </w:r>
      <w:r w:rsidR="002556E6">
        <w:rPr>
          <w:rFonts w:ascii="Times New Roman" w:hAnsi="Times New Roman" w:cs="Times New Roman"/>
          <w:sz w:val="28"/>
          <w:szCs w:val="28"/>
        </w:rPr>
        <w:t>икметникам притаманна складніша членованість:</w:t>
      </w:r>
      <w:r w:rsidRPr="00713AEF">
        <w:rPr>
          <w:rFonts w:ascii="Times New Roman" w:hAnsi="Times New Roman" w:cs="Times New Roman"/>
          <w:sz w:val="28"/>
          <w:szCs w:val="28"/>
        </w:rPr>
        <w:t xml:space="preserve"> -</w:t>
      </w:r>
      <w:r w:rsidRPr="008E2603">
        <w:rPr>
          <w:rFonts w:ascii="Times New Roman" w:hAnsi="Times New Roman" w:cs="Times New Roman"/>
          <w:i/>
          <w:sz w:val="28"/>
          <w:szCs w:val="28"/>
        </w:rPr>
        <w:t>без-меж-н-</w:t>
      </w:r>
      <w:proofErr w:type="spellStart"/>
      <w:r w:rsidRPr="008E2603">
        <w:rPr>
          <w:rFonts w:ascii="Times New Roman" w:hAnsi="Times New Roman" w:cs="Times New Roman"/>
          <w:i/>
          <w:sz w:val="28"/>
          <w:szCs w:val="28"/>
        </w:rPr>
        <w:t>ий</w:t>
      </w:r>
      <w:proofErr w:type="spellEnd"/>
      <w:r w:rsidRPr="00713AEF">
        <w:rPr>
          <w:rFonts w:ascii="Times New Roman" w:hAnsi="Times New Roman" w:cs="Times New Roman"/>
          <w:sz w:val="28"/>
          <w:szCs w:val="28"/>
        </w:rPr>
        <w:t>.</w:t>
      </w:r>
    </w:p>
    <w:p w:rsidR="008E2603" w:rsidRPr="005D18AF" w:rsidRDefault="008E2603" w:rsidP="008E260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18AF">
        <w:rPr>
          <w:rFonts w:ascii="Times New Roman" w:hAnsi="Times New Roman" w:cs="Times New Roman"/>
          <w:sz w:val="28"/>
          <w:szCs w:val="28"/>
        </w:rPr>
        <w:t xml:space="preserve">Для прикметника як частини мови </w:t>
      </w:r>
      <w:r w:rsidRPr="002556E6">
        <w:rPr>
          <w:rFonts w:ascii="Times New Roman" w:hAnsi="Times New Roman" w:cs="Times New Roman"/>
          <w:b/>
          <w:sz w:val="28"/>
          <w:szCs w:val="28"/>
        </w:rPr>
        <w:t xml:space="preserve">властиві несамостійні граматичні категорії роду, числа та відмінка, </w:t>
      </w:r>
      <w:r w:rsidRPr="005D18AF">
        <w:rPr>
          <w:rFonts w:ascii="Times New Roman" w:hAnsi="Times New Roman" w:cs="Times New Roman"/>
          <w:sz w:val="28"/>
          <w:szCs w:val="28"/>
        </w:rPr>
        <w:t>похідн</w:t>
      </w:r>
      <w:r w:rsidR="005D18AF" w:rsidRPr="005D18AF">
        <w:rPr>
          <w:rFonts w:ascii="Times New Roman" w:hAnsi="Times New Roman" w:cs="Times New Roman"/>
          <w:sz w:val="28"/>
          <w:szCs w:val="28"/>
        </w:rPr>
        <w:t xml:space="preserve">і </w:t>
      </w:r>
      <w:r w:rsidRPr="005D18AF">
        <w:rPr>
          <w:rFonts w:ascii="Times New Roman" w:hAnsi="Times New Roman" w:cs="Times New Roman"/>
          <w:sz w:val="28"/>
          <w:szCs w:val="28"/>
        </w:rPr>
        <w:t xml:space="preserve"> від однойменних категорій іменника. Зумовлюючий характер іменникових категорій закладений семантичною природою прикметника — н</w:t>
      </w:r>
      <w:r w:rsidR="005D18AF" w:rsidRPr="005D18AF">
        <w:rPr>
          <w:rFonts w:ascii="Times New Roman" w:hAnsi="Times New Roman" w:cs="Times New Roman"/>
          <w:sz w:val="28"/>
          <w:szCs w:val="28"/>
        </w:rPr>
        <w:t>азивати ознаку предмета, тобто постійно супроводжувати предмет</w:t>
      </w:r>
      <w:r w:rsidRPr="005D18AF">
        <w:rPr>
          <w:rFonts w:ascii="Times New Roman" w:hAnsi="Times New Roman" w:cs="Times New Roman"/>
          <w:sz w:val="28"/>
          <w:szCs w:val="28"/>
        </w:rPr>
        <w:t>, що в мові передається граматичними формами прикметника, які без іменника не вживаються</w:t>
      </w:r>
      <w:r w:rsidR="005D18AF" w:rsidRPr="005D18AF">
        <w:rPr>
          <w:rFonts w:ascii="Times New Roman" w:hAnsi="Times New Roman" w:cs="Times New Roman"/>
          <w:sz w:val="28"/>
          <w:szCs w:val="28"/>
        </w:rPr>
        <w:t xml:space="preserve">. Тому прикметник на противагу іменникові не має значення роду, а </w:t>
      </w:r>
      <w:r w:rsidR="005D18AF" w:rsidRPr="002556E6">
        <w:rPr>
          <w:rFonts w:ascii="Times New Roman" w:hAnsi="Times New Roman" w:cs="Times New Roman"/>
          <w:b/>
          <w:sz w:val="28"/>
          <w:szCs w:val="28"/>
        </w:rPr>
        <w:t>змінюється</w:t>
      </w:r>
      <w:r w:rsidR="005D18AF" w:rsidRPr="005D18AF">
        <w:rPr>
          <w:rFonts w:ascii="Times New Roman" w:hAnsi="Times New Roman" w:cs="Times New Roman"/>
          <w:sz w:val="28"/>
          <w:szCs w:val="28"/>
        </w:rPr>
        <w:t xml:space="preserve"> за родами. Категорія роду прикметника не </w:t>
      </w:r>
      <w:proofErr w:type="spellStart"/>
      <w:r w:rsidR="005D18AF" w:rsidRPr="005D18AF">
        <w:rPr>
          <w:rFonts w:ascii="Times New Roman" w:hAnsi="Times New Roman" w:cs="Times New Roman"/>
          <w:sz w:val="28"/>
          <w:szCs w:val="28"/>
        </w:rPr>
        <w:t>класифікувальна</w:t>
      </w:r>
      <w:proofErr w:type="spellEnd"/>
      <w:r w:rsidR="005D18AF" w:rsidRPr="005D18AF">
        <w:rPr>
          <w:rFonts w:ascii="Times New Roman" w:hAnsi="Times New Roman" w:cs="Times New Roman"/>
          <w:sz w:val="28"/>
          <w:szCs w:val="28"/>
        </w:rPr>
        <w:t>, як в іменник</w:t>
      </w:r>
      <w:r w:rsidR="002556E6">
        <w:rPr>
          <w:rFonts w:ascii="Times New Roman" w:hAnsi="Times New Roman" w:cs="Times New Roman"/>
          <w:sz w:val="28"/>
          <w:szCs w:val="28"/>
        </w:rPr>
        <w:t>а</w:t>
      </w:r>
      <w:r w:rsidR="005D18AF" w:rsidRPr="005D18AF">
        <w:rPr>
          <w:rFonts w:ascii="Times New Roman" w:hAnsi="Times New Roman" w:cs="Times New Roman"/>
          <w:sz w:val="28"/>
          <w:szCs w:val="28"/>
        </w:rPr>
        <w:t xml:space="preserve">, </w:t>
      </w:r>
      <w:r w:rsidR="005D18AF" w:rsidRPr="002556E6">
        <w:rPr>
          <w:rFonts w:ascii="Times New Roman" w:hAnsi="Times New Roman" w:cs="Times New Roman"/>
          <w:sz w:val="28"/>
          <w:szCs w:val="28"/>
        </w:rPr>
        <w:t>а</w:t>
      </w:r>
      <w:r w:rsidR="005D18AF" w:rsidRPr="005D18AF">
        <w:rPr>
          <w:rFonts w:ascii="Times New Roman" w:hAnsi="Times New Roman" w:cs="Times New Roman"/>
          <w:b/>
          <w:sz w:val="28"/>
          <w:szCs w:val="28"/>
        </w:rPr>
        <w:t xml:space="preserve"> с л о в о з м і н </w:t>
      </w:r>
      <w:proofErr w:type="spellStart"/>
      <w:r w:rsidR="005D18AF" w:rsidRPr="005D18AF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5D18AF" w:rsidRPr="005D18AF">
        <w:rPr>
          <w:rFonts w:ascii="Times New Roman" w:hAnsi="Times New Roman" w:cs="Times New Roman"/>
          <w:b/>
          <w:sz w:val="28"/>
          <w:szCs w:val="28"/>
        </w:rPr>
        <w:t xml:space="preserve"> а,</w:t>
      </w:r>
      <w:r w:rsidR="005D18AF" w:rsidRPr="005D18AF">
        <w:rPr>
          <w:rFonts w:ascii="Times New Roman" w:hAnsi="Times New Roman" w:cs="Times New Roman"/>
          <w:sz w:val="28"/>
          <w:szCs w:val="28"/>
        </w:rPr>
        <w:t xml:space="preserve"> оскільки прикметник дублює граматичні значення опорного іменника.</w:t>
      </w:r>
    </w:p>
    <w:p w:rsidR="005D18AF" w:rsidRDefault="005D18AF" w:rsidP="008E260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18AF">
        <w:rPr>
          <w:rFonts w:ascii="Times New Roman" w:hAnsi="Times New Roman" w:cs="Times New Roman"/>
          <w:sz w:val="28"/>
          <w:szCs w:val="28"/>
        </w:rPr>
        <w:t xml:space="preserve">Категорії відмінка, роду і числа іменника та прикметника не однотипні. В іменнику вони є засобом відтворення позамовної дійсності, їх граматичні значення семантично вмотивовані; щодо прикметника, то його іменні категорії є похідними, </w:t>
      </w:r>
      <w:proofErr w:type="spellStart"/>
      <w:r w:rsidRPr="005D18AF">
        <w:rPr>
          <w:rFonts w:ascii="Times New Roman" w:hAnsi="Times New Roman" w:cs="Times New Roman"/>
          <w:sz w:val="28"/>
          <w:szCs w:val="28"/>
        </w:rPr>
        <w:t>узалежненими</w:t>
      </w:r>
      <w:proofErr w:type="spellEnd"/>
      <w:r w:rsidRPr="005D18AF">
        <w:rPr>
          <w:rFonts w:ascii="Times New Roman" w:hAnsi="Times New Roman" w:cs="Times New Roman"/>
          <w:sz w:val="28"/>
          <w:szCs w:val="28"/>
        </w:rPr>
        <w:t xml:space="preserve"> від іменника.</w:t>
      </w:r>
    </w:p>
    <w:p w:rsidR="00383C78" w:rsidRDefault="00383C78" w:rsidP="008E260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C78">
        <w:rPr>
          <w:rFonts w:ascii="Times New Roman" w:hAnsi="Times New Roman" w:cs="Times New Roman"/>
          <w:sz w:val="28"/>
          <w:szCs w:val="28"/>
        </w:rPr>
        <w:t>3.</w:t>
      </w:r>
      <w:r w:rsidRPr="00383C78">
        <w:rPr>
          <w:rFonts w:ascii="Times New Roman" w:hAnsi="Times New Roman" w:cs="Times New Roman"/>
          <w:sz w:val="28"/>
          <w:szCs w:val="28"/>
        </w:rPr>
        <w:tab/>
      </w:r>
      <w:r w:rsidRPr="00383C78">
        <w:rPr>
          <w:rFonts w:ascii="Times New Roman" w:hAnsi="Times New Roman" w:cs="Times New Roman"/>
          <w:b/>
          <w:sz w:val="28"/>
          <w:szCs w:val="28"/>
        </w:rPr>
        <w:t>Форми прикметника в українській мові</w:t>
      </w:r>
      <w:r w:rsidR="00F26341">
        <w:rPr>
          <w:rFonts w:ascii="Times New Roman" w:hAnsi="Times New Roman" w:cs="Times New Roman"/>
          <w:b/>
          <w:sz w:val="28"/>
          <w:szCs w:val="28"/>
        </w:rPr>
        <w:t xml:space="preserve"> за специфікою закінчень</w:t>
      </w:r>
      <w:r w:rsidR="00FF7935">
        <w:rPr>
          <w:rFonts w:ascii="Times New Roman" w:hAnsi="Times New Roman" w:cs="Times New Roman"/>
          <w:b/>
          <w:sz w:val="28"/>
          <w:szCs w:val="28"/>
        </w:rPr>
        <w:t>(уживаністю)</w:t>
      </w:r>
      <w:r w:rsidRPr="00383C78">
        <w:rPr>
          <w:rFonts w:ascii="Times New Roman" w:hAnsi="Times New Roman" w:cs="Times New Roman"/>
          <w:b/>
          <w:sz w:val="28"/>
          <w:szCs w:val="28"/>
        </w:rPr>
        <w:t>: повні стягнені, повні нестягнені та коротк</w:t>
      </w:r>
      <w:r>
        <w:rPr>
          <w:rFonts w:ascii="Times New Roman" w:hAnsi="Times New Roman" w:cs="Times New Roman"/>
          <w:b/>
          <w:sz w:val="28"/>
          <w:szCs w:val="28"/>
        </w:rPr>
        <w:t>і</w:t>
      </w:r>
    </w:p>
    <w:p w:rsidR="00F26341" w:rsidRDefault="00432A68" w:rsidP="00F263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2A68">
        <w:rPr>
          <w:rFonts w:ascii="Times New Roman" w:hAnsi="Times New Roman" w:cs="Times New Roman"/>
        </w:rPr>
        <w:t>Повні (</w:t>
      </w:r>
      <w:r w:rsidR="00F26341" w:rsidRPr="00432A68">
        <w:rPr>
          <w:rFonts w:ascii="Times New Roman" w:hAnsi="Times New Roman" w:cs="Times New Roman"/>
        </w:rPr>
        <w:t>С</w:t>
      </w:r>
      <w:r w:rsidR="00F26341" w:rsidRPr="00432A68">
        <w:rPr>
          <w:rFonts w:ascii="Times New Roman" w:hAnsi="Times New Roman" w:cs="Times New Roman"/>
          <w:sz w:val="28"/>
          <w:szCs w:val="28"/>
        </w:rPr>
        <w:t>тягнені і нестягнені</w:t>
      </w:r>
      <w:r w:rsidRPr="00432A68">
        <w:rPr>
          <w:rFonts w:ascii="Times New Roman" w:hAnsi="Times New Roman" w:cs="Times New Roman"/>
          <w:sz w:val="28"/>
          <w:szCs w:val="28"/>
        </w:rPr>
        <w:t>) й короткі</w:t>
      </w:r>
      <w:r w:rsidR="00F26341" w:rsidRPr="00F26341">
        <w:rPr>
          <w:rFonts w:ascii="Times New Roman" w:hAnsi="Times New Roman" w:cs="Times New Roman"/>
          <w:sz w:val="28"/>
          <w:szCs w:val="28"/>
        </w:rPr>
        <w:t xml:space="preserve"> форми прикметників , протиставлювані за ознакою односкладовості (стягнені) — </w:t>
      </w:r>
      <w:proofErr w:type="spellStart"/>
      <w:r w:rsidR="00F26341" w:rsidRPr="00F26341">
        <w:rPr>
          <w:rFonts w:ascii="Times New Roman" w:hAnsi="Times New Roman" w:cs="Times New Roman"/>
          <w:sz w:val="28"/>
          <w:szCs w:val="28"/>
        </w:rPr>
        <w:t>двоскладовості</w:t>
      </w:r>
      <w:proofErr w:type="spellEnd"/>
      <w:r w:rsidR="00F26341" w:rsidRPr="00F26341">
        <w:rPr>
          <w:rFonts w:ascii="Times New Roman" w:hAnsi="Times New Roman" w:cs="Times New Roman"/>
          <w:sz w:val="28"/>
          <w:szCs w:val="28"/>
        </w:rPr>
        <w:t xml:space="preserve"> (нестягнені) закінчень. Це прикм</w:t>
      </w:r>
      <w:r w:rsidR="00F26341">
        <w:rPr>
          <w:rFonts w:ascii="Times New Roman" w:hAnsi="Times New Roman" w:cs="Times New Roman"/>
          <w:sz w:val="28"/>
          <w:szCs w:val="28"/>
        </w:rPr>
        <w:t>етники</w:t>
      </w:r>
      <w:r w:rsidR="00F26341" w:rsidRPr="00F26341">
        <w:rPr>
          <w:rFonts w:ascii="Times New Roman" w:hAnsi="Times New Roman" w:cs="Times New Roman"/>
          <w:sz w:val="28"/>
          <w:szCs w:val="28"/>
        </w:rPr>
        <w:t xml:space="preserve"> форми наз</w:t>
      </w:r>
      <w:r w:rsidR="00F26341">
        <w:rPr>
          <w:rFonts w:ascii="Times New Roman" w:hAnsi="Times New Roman" w:cs="Times New Roman"/>
          <w:sz w:val="28"/>
          <w:szCs w:val="28"/>
        </w:rPr>
        <w:t>ивного</w:t>
      </w:r>
      <w:r w:rsidR="00F26341" w:rsidRPr="00F26341">
        <w:rPr>
          <w:rFonts w:ascii="Times New Roman" w:hAnsi="Times New Roman" w:cs="Times New Roman"/>
          <w:sz w:val="28"/>
          <w:szCs w:val="28"/>
        </w:rPr>
        <w:t xml:space="preserve"> і знах</w:t>
      </w:r>
      <w:r w:rsidR="00F26341">
        <w:rPr>
          <w:rFonts w:ascii="Times New Roman" w:hAnsi="Times New Roman" w:cs="Times New Roman"/>
          <w:sz w:val="28"/>
          <w:szCs w:val="28"/>
        </w:rPr>
        <w:t>ідного</w:t>
      </w:r>
      <w:r w:rsidR="00F26341" w:rsidRPr="00F26341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F26341" w:rsidRPr="00F26341">
        <w:rPr>
          <w:rFonts w:ascii="Times New Roman" w:hAnsi="Times New Roman" w:cs="Times New Roman"/>
          <w:sz w:val="28"/>
          <w:szCs w:val="28"/>
        </w:rPr>
        <w:t>одн</w:t>
      </w:r>
      <w:proofErr w:type="spellEnd"/>
      <w:r w:rsidR="00F26341" w:rsidRPr="00F26341">
        <w:rPr>
          <w:rFonts w:ascii="Times New Roman" w:hAnsi="Times New Roman" w:cs="Times New Roman"/>
          <w:sz w:val="28"/>
          <w:szCs w:val="28"/>
        </w:rPr>
        <w:t>. ж. і с. р. (</w:t>
      </w:r>
      <w:proofErr w:type="spellStart"/>
      <w:r w:rsidR="00F26341" w:rsidRPr="00F26341">
        <w:rPr>
          <w:rFonts w:ascii="Times New Roman" w:hAnsi="Times New Roman" w:cs="Times New Roman"/>
          <w:i/>
          <w:sz w:val="28"/>
          <w:szCs w:val="28"/>
        </w:rPr>
        <w:t>нов</w:t>
      </w:r>
      <w:proofErr w:type="spellEnd"/>
      <w:r w:rsidR="00F26341" w:rsidRPr="00F26341">
        <w:rPr>
          <w:rFonts w:ascii="Times New Roman" w:hAnsi="Times New Roman" w:cs="Times New Roman"/>
          <w:i/>
          <w:sz w:val="28"/>
          <w:szCs w:val="28"/>
        </w:rPr>
        <w:t xml:space="preserve">-а — </w:t>
      </w:r>
      <w:proofErr w:type="spellStart"/>
      <w:r w:rsidR="00F26341" w:rsidRPr="00F26341">
        <w:rPr>
          <w:rFonts w:ascii="Times New Roman" w:hAnsi="Times New Roman" w:cs="Times New Roman"/>
          <w:i/>
          <w:sz w:val="28"/>
          <w:szCs w:val="28"/>
        </w:rPr>
        <w:t>нов-ая</w:t>
      </w:r>
      <w:proofErr w:type="spellEnd"/>
      <w:r w:rsidR="00F26341" w:rsidRPr="00F2634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26341" w:rsidRPr="00F26341">
        <w:rPr>
          <w:rFonts w:ascii="Times New Roman" w:hAnsi="Times New Roman" w:cs="Times New Roman"/>
          <w:i/>
          <w:sz w:val="28"/>
          <w:szCs w:val="28"/>
        </w:rPr>
        <w:t>нов</w:t>
      </w:r>
      <w:proofErr w:type="spellEnd"/>
      <w:r w:rsidR="00F26341" w:rsidRPr="00F26341">
        <w:rPr>
          <w:rFonts w:ascii="Times New Roman" w:hAnsi="Times New Roman" w:cs="Times New Roman"/>
          <w:i/>
          <w:sz w:val="28"/>
          <w:szCs w:val="28"/>
        </w:rPr>
        <w:t xml:space="preserve">-у — </w:t>
      </w:r>
      <w:proofErr w:type="spellStart"/>
      <w:r w:rsidR="00F26341" w:rsidRPr="00F26341">
        <w:rPr>
          <w:rFonts w:ascii="Times New Roman" w:hAnsi="Times New Roman" w:cs="Times New Roman"/>
          <w:i/>
          <w:sz w:val="28"/>
          <w:szCs w:val="28"/>
        </w:rPr>
        <w:t>нов-ую</w:t>
      </w:r>
      <w:proofErr w:type="spellEnd"/>
      <w:r w:rsidR="00F26341" w:rsidRPr="00F2634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26341" w:rsidRPr="00F26341">
        <w:rPr>
          <w:rFonts w:ascii="Times New Roman" w:hAnsi="Times New Roman" w:cs="Times New Roman"/>
          <w:i/>
          <w:sz w:val="28"/>
          <w:szCs w:val="28"/>
        </w:rPr>
        <w:t>нов</w:t>
      </w:r>
      <w:proofErr w:type="spellEnd"/>
      <w:r w:rsidR="00F26341" w:rsidRPr="00F26341">
        <w:rPr>
          <w:rFonts w:ascii="Times New Roman" w:hAnsi="Times New Roman" w:cs="Times New Roman"/>
          <w:i/>
          <w:sz w:val="28"/>
          <w:szCs w:val="28"/>
        </w:rPr>
        <w:t xml:space="preserve">-е — </w:t>
      </w:r>
      <w:proofErr w:type="spellStart"/>
      <w:r w:rsidR="00F26341" w:rsidRPr="00F26341">
        <w:rPr>
          <w:rFonts w:ascii="Times New Roman" w:hAnsi="Times New Roman" w:cs="Times New Roman"/>
          <w:i/>
          <w:sz w:val="28"/>
          <w:szCs w:val="28"/>
        </w:rPr>
        <w:t>нов-еє</w:t>
      </w:r>
      <w:proofErr w:type="spellEnd"/>
      <w:r w:rsidR="00F26341" w:rsidRPr="00F26341">
        <w:rPr>
          <w:rFonts w:ascii="Times New Roman" w:hAnsi="Times New Roman" w:cs="Times New Roman"/>
          <w:i/>
          <w:sz w:val="28"/>
          <w:szCs w:val="28"/>
        </w:rPr>
        <w:t xml:space="preserve">); </w:t>
      </w:r>
      <w:proofErr w:type="spellStart"/>
      <w:r w:rsidR="00F26341" w:rsidRPr="00F26341">
        <w:rPr>
          <w:rFonts w:ascii="Times New Roman" w:hAnsi="Times New Roman" w:cs="Times New Roman"/>
          <w:i/>
          <w:sz w:val="28"/>
          <w:szCs w:val="28"/>
        </w:rPr>
        <w:t>наз</w:t>
      </w:r>
      <w:proofErr w:type="spellEnd"/>
      <w:r w:rsidR="00F26341" w:rsidRPr="00F26341">
        <w:rPr>
          <w:rFonts w:ascii="Times New Roman" w:hAnsi="Times New Roman" w:cs="Times New Roman"/>
          <w:i/>
          <w:sz w:val="28"/>
          <w:szCs w:val="28"/>
        </w:rPr>
        <w:t xml:space="preserve">. і </w:t>
      </w:r>
      <w:proofErr w:type="spellStart"/>
      <w:r w:rsidR="00F26341" w:rsidRPr="00F26341">
        <w:rPr>
          <w:rFonts w:ascii="Times New Roman" w:hAnsi="Times New Roman" w:cs="Times New Roman"/>
          <w:i/>
          <w:sz w:val="28"/>
          <w:szCs w:val="28"/>
        </w:rPr>
        <w:t>знах</w:t>
      </w:r>
      <w:proofErr w:type="spellEnd"/>
      <w:r w:rsidR="00F26341" w:rsidRPr="00F26341">
        <w:rPr>
          <w:rFonts w:ascii="Times New Roman" w:hAnsi="Times New Roman" w:cs="Times New Roman"/>
          <w:i/>
          <w:sz w:val="28"/>
          <w:szCs w:val="28"/>
        </w:rPr>
        <w:t>. в. мн. (</w:t>
      </w:r>
      <w:proofErr w:type="spellStart"/>
      <w:r w:rsidR="00F26341" w:rsidRPr="00F26341">
        <w:rPr>
          <w:rFonts w:ascii="Times New Roman" w:hAnsi="Times New Roman" w:cs="Times New Roman"/>
          <w:i/>
          <w:sz w:val="28"/>
          <w:szCs w:val="28"/>
        </w:rPr>
        <w:t>нов</w:t>
      </w:r>
      <w:proofErr w:type="spellEnd"/>
      <w:r w:rsidR="00F26341" w:rsidRPr="00F26341">
        <w:rPr>
          <w:rFonts w:ascii="Times New Roman" w:hAnsi="Times New Roman" w:cs="Times New Roman"/>
          <w:i/>
          <w:sz w:val="28"/>
          <w:szCs w:val="28"/>
        </w:rPr>
        <w:t xml:space="preserve">-і — </w:t>
      </w:r>
      <w:proofErr w:type="spellStart"/>
      <w:r w:rsidR="00F26341" w:rsidRPr="00F26341">
        <w:rPr>
          <w:rFonts w:ascii="Times New Roman" w:hAnsi="Times New Roman" w:cs="Times New Roman"/>
          <w:i/>
          <w:sz w:val="28"/>
          <w:szCs w:val="28"/>
        </w:rPr>
        <w:t>нов-ії</w:t>
      </w:r>
      <w:proofErr w:type="spellEnd"/>
      <w:r w:rsidR="00F26341" w:rsidRPr="00F26341">
        <w:rPr>
          <w:rFonts w:ascii="Times New Roman" w:hAnsi="Times New Roman" w:cs="Times New Roman"/>
          <w:sz w:val="28"/>
          <w:szCs w:val="28"/>
        </w:rPr>
        <w:t>).</w:t>
      </w:r>
      <w:r w:rsidR="00FF7935" w:rsidRPr="00FF7935">
        <w:rPr>
          <w:rFonts w:ascii="Arial" w:hAnsi="Arial" w:cs="Arial"/>
        </w:rPr>
        <w:t xml:space="preserve"> </w:t>
      </w:r>
      <w:r w:rsidR="00FF7935" w:rsidRPr="00FF7935">
        <w:rPr>
          <w:rFonts w:ascii="Times New Roman" w:hAnsi="Times New Roman" w:cs="Times New Roman"/>
          <w:sz w:val="28"/>
          <w:szCs w:val="28"/>
        </w:rPr>
        <w:t xml:space="preserve">Співіснування односкладових і двоскладових закінчень </w:t>
      </w:r>
      <w:r w:rsidR="00FF7935">
        <w:rPr>
          <w:rFonts w:ascii="Times New Roman" w:hAnsi="Times New Roman" w:cs="Times New Roman"/>
          <w:sz w:val="28"/>
          <w:szCs w:val="28"/>
        </w:rPr>
        <w:t xml:space="preserve">прикметника </w:t>
      </w:r>
      <w:r w:rsidR="00FF7935" w:rsidRPr="00FF7935">
        <w:rPr>
          <w:rFonts w:ascii="Times New Roman" w:hAnsi="Times New Roman" w:cs="Times New Roman"/>
          <w:sz w:val="28"/>
          <w:szCs w:val="28"/>
        </w:rPr>
        <w:t xml:space="preserve">зумовлені </w:t>
      </w:r>
      <w:r w:rsidR="00FF7935">
        <w:rPr>
          <w:rFonts w:ascii="Times New Roman" w:hAnsi="Times New Roman" w:cs="Times New Roman"/>
          <w:sz w:val="28"/>
          <w:szCs w:val="28"/>
        </w:rPr>
        <w:t>стилістикою</w:t>
      </w:r>
      <w:r w:rsidR="00FF7935" w:rsidRPr="00FF7935">
        <w:rPr>
          <w:rFonts w:ascii="Times New Roman" w:hAnsi="Times New Roman" w:cs="Times New Roman"/>
          <w:sz w:val="28"/>
          <w:szCs w:val="28"/>
        </w:rPr>
        <w:t xml:space="preserve">: двоскладові закінчення </w:t>
      </w:r>
      <w:proofErr w:type="spellStart"/>
      <w:r w:rsidR="00FF7935" w:rsidRPr="00FF7935">
        <w:rPr>
          <w:rFonts w:ascii="Times New Roman" w:hAnsi="Times New Roman" w:cs="Times New Roman"/>
          <w:sz w:val="28"/>
          <w:szCs w:val="28"/>
        </w:rPr>
        <w:t>функці</w:t>
      </w:r>
      <w:r w:rsidR="00FF7935">
        <w:rPr>
          <w:rFonts w:ascii="Times New Roman" w:hAnsi="Times New Roman" w:cs="Times New Roman"/>
          <w:sz w:val="28"/>
          <w:szCs w:val="28"/>
        </w:rPr>
        <w:t>ю</w:t>
      </w:r>
      <w:r w:rsidR="00FF7935" w:rsidRPr="00FF7935">
        <w:rPr>
          <w:rFonts w:ascii="Times New Roman" w:hAnsi="Times New Roman" w:cs="Times New Roman"/>
          <w:sz w:val="28"/>
          <w:szCs w:val="28"/>
        </w:rPr>
        <w:t>ють</w:t>
      </w:r>
      <w:proofErr w:type="spellEnd"/>
      <w:r w:rsidR="00FF7935" w:rsidRPr="00FF793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FF7935" w:rsidRPr="00FF7935">
        <w:rPr>
          <w:rFonts w:ascii="Times New Roman" w:hAnsi="Times New Roman" w:cs="Times New Roman"/>
          <w:sz w:val="28"/>
          <w:szCs w:val="28"/>
        </w:rPr>
        <w:lastRenderedPageBreak/>
        <w:t>поетизми</w:t>
      </w:r>
      <w:proofErr w:type="spellEnd"/>
      <w:r w:rsidR="00FF7935" w:rsidRPr="00FF7935">
        <w:rPr>
          <w:rFonts w:ascii="Times New Roman" w:hAnsi="Times New Roman" w:cs="Times New Roman"/>
          <w:sz w:val="28"/>
          <w:szCs w:val="28"/>
        </w:rPr>
        <w:t>, засоби створення стиліст</w:t>
      </w:r>
      <w:r w:rsidR="00FF7935">
        <w:rPr>
          <w:rFonts w:ascii="Times New Roman" w:hAnsi="Times New Roman" w:cs="Times New Roman"/>
          <w:sz w:val="28"/>
          <w:szCs w:val="28"/>
        </w:rPr>
        <w:t>ичного</w:t>
      </w:r>
      <w:r w:rsidR="00FF7935" w:rsidRPr="00FF7935">
        <w:rPr>
          <w:rFonts w:ascii="Times New Roman" w:hAnsi="Times New Roman" w:cs="Times New Roman"/>
          <w:sz w:val="28"/>
          <w:szCs w:val="28"/>
        </w:rPr>
        <w:t xml:space="preserve"> ефект</w:t>
      </w:r>
      <w:r w:rsidR="00FF7935">
        <w:rPr>
          <w:rFonts w:ascii="Times New Roman" w:hAnsi="Times New Roman" w:cs="Times New Roman"/>
          <w:sz w:val="28"/>
          <w:szCs w:val="28"/>
        </w:rPr>
        <w:t xml:space="preserve">у: </w:t>
      </w:r>
      <w:r w:rsidR="00FF7935" w:rsidRPr="00FF7935">
        <w:rPr>
          <w:rFonts w:ascii="Times New Roman" w:hAnsi="Times New Roman" w:cs="Times New Roman"/>
          <w:sz w:val="28"/>
          <w:szCs w:val="28"/>
        </w:rPr>
        <w:t>урочисто-піднесене мовлення, архаїзаці</w:t>
      </w:r>
      <w:r w:rsidR="00FF7935">
        <w:rPr>
          <w:rFonts w:ascii="Times New Roman" w:hAnsi="Times New Roman" w:cs="Times New Roman"/>
          <w:sz w:val="28"/>
          <w:szCs w:val="28"/>
        </w:rPr>
        <w:t xml:space="preserve">я оповіді, </w:t>
      </w:r>
      <w:r w:rsidR="00FF7935" w:rsidRPr="00FF7935">
        <w:rPr>
          <w:rFonts w:ascii="Times New Roman" w:hAnsi="Times New Roman" w:cs="Times New Roman"/>
          <w:sz w:val="28"/>
          <w:szCs w:val="28"/>
        </w:rPr>
        <w:t>фолькл</w:t>
      </w:r>
      <w:r w:rsidR="00FF7935">
        <w:rPr>
          <w:rFonts w:ascii="Times New Roman" w:hAnsi="Times New Roman" w:cs="Times New Roman"/>
          <w:sz w:val="28"/>
          <w:szCs w:val="28"/>
        </w:rPr>
        <w:t xml:space="preserve">орний </w:t>
      </w:r>
      <w:r w:rsidR="00FF7935" w:rsidRPr="00FF7935">
        <w:rPr>
          <w:rFonts w:ascii="Times New Roman" w:hAnsi="Times New Roman" w:cs="Times New Roman"/>
          <w:sz w:val="28"/>
          <w:szCs w:val="28"/>
        </w:rPr>
        <w:t>колорит</w:t>
      </w:r>
      <w:r w:rsidR="00FF7935">
        <w:rPr>
          <w:rFonts w:ascii="Times New Roman" w:hAnsi="Times New Roman" w:cs="Times New Roman"/>
          <w:sz w:val="28"/>
          <w:szCs w:val="28"/>
        </w:rPr>
        <w:t>.</w:t>
      </w:r>
    </w:p>
    <w:p w:rsidR="00FF7935" w:rsidRDefault="00FF7935" w:rsidP="00F263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7935">
        <w:rPr>
          <w:rFonts w:ascii="Times New Roman" w:hAnsi="Times New Roman" w:cs="Times New Roman"/>
          <w:sz w:val="28"/>
          <w:szCs w:val="28"/>
        </w:rPr>
        <w:t xml:space="preserve">Повні форми прикметників існують у двох різновидах: </w:t>
      </w:r>
    </w:p>
    <w:p w:rsidR="00FF7935" w:rsidRPr="00FF7935" w:rsidRDefault="00FF7935" w:rsidP="00FF793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7935">
        <w:rPr>
          <w:rFonts w:ascii="Times New Roman" w:hAnsi="Times New Roman" w:cs="Times New Roman"/>
          <w:sz w:val="28"/>
          <w:szCs w:val="28"/>
        </w:rPr>
        <w:t>1) стягненій і 2) нестягненій формах.</w:t>
      </w:r>
    </w:p>
    <w:p w:rsidR="00383C78" w:rsidRDefault="00383C78" w:rsidP="00383C7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7935">
        <w:rPr>
          <w:rFonts w:ascii="Times New Roman" w:hAnsi="Times New Roman" w:cs="Times New Roman"/>
          <w:i/>
          <w:sz w:val="28"/>
          <w:szCs w:val="28"/>
        </w:rPr>
        <w:t>Повні (членні) нестягнені</w:t>
      </w:r>
      <w:r w:rsidRPr="00383C78">
        <w:rPr>
          <w:rFonts w:ascii="Times New Roman" w:hAnsi="Times New Roman" w:cs="Times New Roman"/>
          <w:sz w:val="28"/>
          <w:szCs w:val="28"/>
        </w:rPr>
        <w:t xml:space="preserve"> прикметники – це </w:t>
      </w:r>
      <w:proofErr w:type="spellStart"/>
      <w:r w:rsidRPr="00383C78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383C78">
        <w:rPr>
          <w:rFonts w:ascii="Times New Roman" w:hAnsi="Times New Roman" w:cs="Times New Roman"/>
          <w:sz w:val="28"/>
          <w:szCs w:val="28"/>
        </w:rPr>
        <w:t xml:space="preserve"> забарвлені слова, що мають стил</w:t>
      </w:r>
      <w:r>
        <w:rPr>
          <w:rFonts w:ascii="Times New Roman" w:hAnsi="Times New Roman" w:cs="Times New Roman"/>
          <w:sz w:val="28"/>
          <w:szCs w:val="28"/>
        </w:rPr>
        <w:t xml:space="preserve">істичні обмеження – уживаються </w:t>
      </w:r>
      <w:r w:rsidRPr="00383C78">
        <w:rPr>
          <w:rFonts w:ascii="Times New Roman" w:hAnsi="Times New Roman" w:cs="Times New Roman"/>
          <w:sz w:val="28"/>
          <w:szCs w:val="28"/>
        </w:rPr>
        <w:t>переважно в народній творчо</w:t>
      </w:r>
      <w:r>
        <w:rPr>
          <w:rFonts w:ascii="Times New Roman" w:hAnsi="Times New Roman" w:cs="Times New Roman"/>
          <w:sz w:val="28"/>
          <w:szCs w:val="28"/>
        </w:rPr>
        <w:t xml:space="preserve">сті, а також у поетичній мові. </w:t>
      </w:r>
      <w:r w:rsidRPr="00383C78">
        <w:rPr>
          <w:rFonts w:ascii="Times New Roman" w:hAnsi="Times New Roman" w:cs="Times New Roman"/>
          <w:sz w:val="28"/>
          <w:szCs w:val="28"/>
        </w:rPr>
        <w:t>У сучасній українській мові повні нестягнені прикметники мають форми називного та знахідного відмінків жіночого і середнього родів однини (-</w:t>
      </w:r>
      <w:proofErr w:type="spellStart"/>
      <w:r w:rsidRPr="00383C7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83C7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383C78">
        <w:rPr>
          <w:rFonts w:ascii="Times New Roman" w:hAnsi="Times New Roman" w:cs="Times New Roman"/>
          <w:sz w:val="28"/>
          <w:szCs w:val="28"/>
        </w:rPr>
        <w:t>еє</w:t>
      </w:r>
      <w:proofErr w:type="spellEnd"/>
      <w:r w:rsidRPr="00383C78">
        <w:rPr>
          <w:rFonts w:ascii="Times New Roman" w:hAnsi="Times New Roman" w:cs="Times New Roman"/>
          <w:sz w:val="28"/>
          <w:szCs w:val="28"/>
        </w:rPr>
        <w:t>; -</w:t>
      </w:r>
      <w:proofErr w:type="spellStart"/>
      <w:r w:rsidRPr="00383C78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383C7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383C78">
        <w:rPr>
          <w:rFonts w:ascii="Times New Roman" w:hAnsi="Times New Roman" w:cs="Times New Roman"/>
          <w:sz w:val="28"/>
          <w:szCs w:val="28"/>
        </w:rPr>
        <w:t>еє</w:t>
      </w:r>
      <w:proofErr w:type="spellEnd"/>
      <w:r w:rsidRPr="00383C78">
        <w:rPr>
          <w:rFonts w:ascii="Times New Roman" w:hAnsi="Times New Roman" w:cs="Times New Roman"/>
          <w:sz w:val="28"/>
          <w:szCs w:val="28"/>
        </w:rPr>
        <w:t>), а також називн</w:t>
      </w:r>
      <w:r w:rsidR="00F26341">
        <w:rPr>
          <w:rFonts w:ascii="Times New Roman" w:hAnsi="Times New Roman" w:cs="Times New Roman"/>
          <w:sz w:val="28"/>
          <w:szCs w:val="28"/>
        </w:rPr>
        <w:t>ий і знахідний множини   (-</w:t>
      </w:r>
      <w:proofErr w:type="spellStart"/>
      <w:r w:rsidR="00F26341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F26341">
        <w:rPr>
          <w:rFonts w:ascii="Times New Roman" w:hAnsi="Times New Roman" w:cs="Times New Roman"/>
          <w:sz w:val="28"/>
          <w:szCs w:val="28"/>
        </w:rPr>
        <w:t xml:space="preserve">): </w:t>
      </w:r>
      <w:r w:rsidRPr="00383C7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26341">
        <w:rPr>
          <w:rFonts w:ascii="Times New Roman" w:hAnsi="Times New Roman" w:cs="Times New Roman"/>
          <w:i/>
          <w:sz w:val="28"/>
          <w:szCs w:val="28"/>
        </w:rPr>
        <w:t>добрая</w:t>
      </w:r>
      <w:proofErr w:type="spellEnd"/>
      <w:r w:rsidRPr="00F2634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26341">
        <w:rPr>
          <w:rFonts w:ascii="Times New Roman" w:hAnsi="Times New Roman" w:cs="Times New Roman"/>
          <w:i/>
          <w:sz w:val="28"/>
          <w:szCs w:val="28"/>
        </w:rPr>
        <w:t>добреє</w:t>
      </w:r>
      <w:proofErr w:type="spellEnd"/>
      <w:r w:rsidRPr="00F2634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26341">
        <w:rPr>
          <w:rFonts w:ascii="Times New Roman" w:hAnsi="Times New Roman" w:cs="Times New Roman"/>
          <w:i/>
          <w:sz w:val="28"/>
          <w:szCs w:val="28"/>
        </w:rPr>
        <w:t>добрую</w:t>
      </w:r>
      <w:proofErr w:type="spellEnd"/>
      <w:r w:rsidRPr="00F26341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F26341">
        <w:rPr>
          <w:rFonts w:ascii="Times New Roman" w:hAnsi="Times New Roman" w:cs="Times New Roman"/>
          <w:i/>
          <w:sz w:val="28"/>
          <w:szCs w:val="28"/>
        </w:rPr>
        <w:t>синяя</w:t>
      </w:r>
      <w:proofErr w:type="spellEnd"/>
      <w:r w:rsidRPr="00F2634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26341">
        <w:rPr>
          <w:rFonts w:ascii="Times New Roman" w:hAnsi="Times New Roman" w:cs="Times New Roman"/>
          <w:i/>
          <w:sz w:val="28"/>
          <w:szCs w:val="28"/>
        </w:rPr>
        <w:t>синєє</w:t>
      </w:r>
      <w:proofErr w:type="spellEnd"/>
      <w:r w:rsidRPr="00F2634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26341">
        <w:rPr>
          <w:rFonts w:ascii="Times New Roman" w:hAnsi="Times New Roman" w:cs="Times New Roman"/>
          <w:i/>
          <w:sz w:val="28"/>
          <w:szCs w:val="28"/>
        </w:rPr>
        <w:t>синюю</w:t>
      </w:r>
      <w:proofErr w:type="spellEnd"/>
      <w:r w:rsidRPr="00383C78">
        <w:rPr>
          <w:rFonts w:ascii="Times New Roman" w:hAnsi="Times New Roman" w:cs="Times New Roman"/>
          <w:sz w:val="28"/>
          <w:szCs w:val="28"/>
        </w:rPr>
        <w:t>).</w:t>
      </w:r>
      <w:r w:rsidR="00FF7935" w:rsidRPr="00FF7935">
        <w:rPr>
          <w:rFonts w:ascii="Arial" w:hAnsi="Arial" w:cs="Arial"/>
        </w:rPr>
        <w:t xml:space="preserve"> </w:t>
      </w:r>
      <w:r w:rsidR="00FF7935" w:rsidRPr="00FF7935">
        <w:rPr>
          <w:rFonts w:ascii="Times New Roman" w:hAnsi="Times New Roman" w:cs="Times New Roman"/>
          <w:sz w:val="28"/>
          <w:szCs w:val="28"/>
        </w:rPr>
        <w:t>Вони вживаються здебільшого в народній творчості та поезії.</w:t>
      </w:r>
    </w:p>
    <w:p w:rsidR="00F26341" w:rsidRPr="00057E3C" w:rsidRDefault="00FF7935" w:rsidP="00432A68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proofErr w:type="spellStart"/>
      <w:r w:rsidRPr="00FF7935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Повні</w:t>
      </w:r>
      <w:proofErr w:type="spellEnd"/>
      <w:r w:rsidRPr="00FF7935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</w:t>
      </w:r>
      <w:proofErr w:type="spellStart"/>
      <w:r w:rsidRPr="00FF7935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стягнені</w:t>
      </w:r>
      <w:proofErr w:type="spellEnd"/>
      <w:r w:rsidRPr="00FF7935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</w:t>
      </w:r>
      <w:proofErr w:type="spellStart"/>
      <w:r w:rsidRPr="00FF7935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форми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є </w:t>
      </w:r>
      <w:proofErr w:type="spellStart"/>
      <w:proofErr w:type="gram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загальновживаними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:</w:t>
      </w:r>
      <w:proofErr w:type="gram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F7935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гарна</w:t>
      </w:r>
      <w:proofErr w:type="spellEnd"/>
      <w:r w:rsidRPr="00FF7935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, </w:t>
      </w:r>
      <w:proofErr w:type="spellStart"/>
      <w:r w:rsidRPr="00FF7935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гарне</w:t>
      </w:r>
      <w:proofErr w:type="spellEnd"/>
      <w:r w:rsidRPr="00FF7935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, </w:t>
      </w:r>
      <w:proofErr w:type="spellStart"/>
      <w:r w:rsidRPr="00FF7935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гарні</w:t>
      </w:r>
      <w:proofErr w:type="spellEnd"/>
      <w:r w:rsidRPr="00FF7935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; синя, </w:t>
      </w:r>
      <w:proofErr w:type="spellStart"/>
      <w:r w:rsidRPr="00FF7935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синє</w:t>
      </w:r>
      <w:proofErr w:type="spellEnd"/>
      <w:r w:rsidRPr="00FF7935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, </w:t>
      </w:r>
      <w:proofErr w:type="spellStart"/>
      <w:r w:rsidRPr="00FF7935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сині</w:t>
      </w:r>
      <w:proofErr w:type="spellEnd"/>
      <w:r w:rsidRPr="00FF7935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Стягнені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і 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нестягнені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форми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прикметників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жіночого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і 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середнього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роду 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відрізняються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закінченнями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у 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нестягненій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формі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-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ая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(-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яя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), -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еє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(-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єє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), -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її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(-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її</w:t>
      </w:r>
      <w:proofErr w:type="spellEnd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); у </w:t>
      </w:r>
      <w:proofErr w:type="spellStart"/>
      <w:r w:rsidRPr="00FF793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</w:t>
      </w:r>
      <w:r w:rsidR="00057E3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ягненій</w:t>
      </w:r>
      <w:proofErr w:type="spellEnd"/>
      <w:r w:rsidR="00057E3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- -а(я), -е(-є), -і(-ї).</w:t>
      </w:r>
    </w:p>
    <w:p w:rsidR="00F26341" w:rsidRPr="00F26341" w:rsidRDefault="00F26341" w:rsidP="00057E3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E3C">
        <w:rPr>
          <w:rFonts w:ascii="Times New Roman" w:hAnsi="Times New Roman" w:cs="Times New Roman"/>
          <w:i/>
          <w:sz w:val="28"/>
          <w:szCs w:val="28"/>
        </w:rPr>
        <w:t>Короткі (нечленні/іменні) прикметники</w:t>
      </w:r>
      <w:r w:rsidRPr="00F26341">
        <w:rPr>
          <w:rFonts w:ascii="Times New Roman" w:hAnsi="Times New Roman" w:cs="Times New Roman"/>
          <w:sz w:val="28"/>
          <w:szCs w:val="28"/>
        </w:rPr>
        <w:t xml:space="preserve"> – це з генетичного погляду первісні ад’єктивні одиниці, на </w:t>
      </w:r>
      <w:r w:rsidR="00057E3C">
        <w:rPr>
          <w:rFonts w:ascii="Times New Roman" w:hAnsi="Times New Roman" w:cs="Times New Roman"/>
          <w:sz w:val="28"/>
          <w:szCs w:val="28"/>
        </w:rPr>
        <w:t xml:space="preserve">основі </w:t>
      </w:r>
      <w:r w:rsidRPr="00F26341">
        <w:rPr>
          <w:rFonts w:ascii="Times New Roman" w:hAnsi="Times New Roman" w:cs="Times New Roman"/>
          <w:sz w:val="28"/>
          <w:szCs w:val="28"/>
        </w:rPr>
        <w:t>яких пізніше сформувалися повні прикметники. Історично в таких прикметниках було нульове закінчення в початковій формі (</w:t>
      </w:r>
      <w:proofErr w:type="spellStart"/>
      <w:r w:rsidRPr="00F26341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F26341">
        <w:rPr>
          <w:rFonts w:ascii="Times New Roman" w:hAnsi="Times New Roman" w:cs="Times New Roman"/>
          <w:sz w:val="28"/>
          <w:szCs w:val="28"/>
        </w:rPr>
        <w:t xml:space="preserve">. р. </w:t>
      </w:r>
      <w:proofErr w:type="spellStart"/>
      <w:r w:rsidRPr="00F26341">
        <w:rPr>
          <w:rFonts w:ascii="Times New Roman" w:hAnsi="Times New Roman" w:cs="Times New Roman"/>
          <w:sz w:val="28"/>
          <w:szCs w:val="28"/>
        </w:rPr>
        <w:t>одн</w:t>
      </w:r>
      <w:proofErr w:type="spellEnd"/>
      <w:r w:rsidRPr="00F263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6341">
        <w:rPr>
          <w:rFonts w:ascii="Times New Roman" w:hAnsi="Times New Roman" w:cs="Times New Roman"/>
          <w:sz w:val="28"/>
          <w:szCs w:val="28"/>
        </w:rPr>
        <w:t>наз</w:t>
      </w:r>
      <w:proofErr w:type="spellEnd"/>
      <w:r w:rsidRPr="00F26341">
        <w:rPr>
          <w:rFonts w:ascii="Times New Roman" w:hAnsi="Times New Roman" w:cs="Times New Roman"/>
          <w:sz w:val="28"/>
          <w:szCs w:val="28"/>
        </w:rPr>
        <w:t xml:space="preserve">. відмінка). Напр., </w:t>
      </w:r>
      <w:r w:rsidRPr="00057E3C">
        <w:rPr>
          <w:rFonts w:ascii="Times New Roman" w:hAnsi="Times New Roman" w:cs="Times New Roman"/>
          <w:i/>
          <w:sz w:val="28"/>
          <w:szCs w:val="28"/>
        </w:rPr>
        <w:t xml:space="preserve">ясен, </w:t>
      </w:r>
      <w:proofErr w:type="spellStart"/>
      <w:r w:rsidRPr="00057E3C">
        <w:rPr>
          <w:rFonts w:ascii="Times New Roman" w:hAnsi="Times New Roman" w:cs="Times New Roman"/>
          <w:i/>
          <w:sz w:val="28"/>
          <w:szCs w:val="28"/>
        </w:rPr>
        <w:t>зелен</w:t>
      </w:r>
      <w:proofErr w:type="spellEnd"/>
      <w:r w:rsidRPr="00057E3C">
        <w:rPr>
          <w:rFonts w:ascii="Times New Roman" w:hAnsi="Times New Roman" w:cs="Times New Roman"/>
          <w:i/>
          <w:sz w:val="28"/>
          <w:szCs w:val="28"/>
        </w:rPr>
        <w:t xml:space="preserve">, Петрів, </w:t>
      </w:r>
      <w:proofErr w:type="spellStart"/>
      <w:r w:rsidRPr="00057E3C">
        <w:rPr>
          <w:rFonts w:ascii="Times New Roman" w:hAnsi="Times New Roman" w:cs="Times New Roman"/>
          <w:i/>
          <w:sz w:val="28"/>
          <w:szCs w:val="28"/>
        </w:rPr>
        <w:t>Катрин</w:t>
      </w:r>
      <w:proofErr w:type="spellEnd"/>
      <w:r w:rsidRPr="00057E3C">
        <w:rPr>
          <w:rFonts w:ascii="Times New Roman" w:hAnsi="Times New Roman" w:cs="Times New Roman"/>
          <w:i/>
          <w:sz w:val="28"/>
          <w:szCs w:val="28"/>
        </w:rPr>
        <w:t>.</w:t>
      </w:r>
      <w:r w:rsidRPr="00F26341">
        <w:rPr>
          <w:rFonts w:ascii="Times New Roman" w:hAnsi="Times New Roman" w:cs="Times New Roman"/>
          <w:sz w:val="28"/>
          <w:szCs w:val="28"/>
        </w:rPr>
        <w:t xml:space="preserve"> Короткі прикметники мали свою повну парадигму, відмінну від членних прикметників, напр., закінчення -о в середньому роді (зелено, </w:t>
      </w:r>
      <w:proofErr w:type="spellStart"/>
      <w:r w:rsidRPr="00F26341">
        <w:rPr>
          <w:rFonts w:ascii="Times New Roman" w:hAnsi="Times New Roman" w:cs="Times New Roman"/>
          <w:sz w:val="28"/>
          <w:szCs w:val="28"/>
        </w:rPr>
        <w:t>Катрино</w:t>
      </w:r>
      <w:proofErr w:type="spellEnd"/>
      <w:r w:rsidRPr="00F26341">
        <w:rPr>
          <w:rFonts w:ascii="Times New Roman" w:hAnsi="Times New Roman" w:cs="Times New Roman"/>
          <w:sz w:val="28"/>
          <w:szCs w:val="28"/>
        </w:rPr>
        <w:t xml:space="preserve"> поле), -а в родовому відмінку однини (Петрова, </w:t>
      </w:r>
      <w:proofErr w:type="spellStart"/>
      <w:r w:rsidRPr="00F26341">
        <w:rPr>
          <w:rFonts w:ascii="Times New Roman" w:hAnsi="Times New Roman" w:cs="Times New Roman"/>
          <w:sz w:val="28"/>
          <w:szCs w:val="28"/>
        </w:rPr>
        <w:t>Катрина</w:t>
      </w:r>
      <w:proofErr w:type="spellEnd"/>
      <w:r w:rsidRPr="00F26341">
        <w:rPr>
          <w:rFonts w:ascii="Times New Roman" w:hAnsi="Times New Roman" w:cs="Times New Roman"/>
          <w:sz w:val="28"/>
          <w:szCs w:val="28"/>
        </w:rPr>
        <w:t xml:space="preserve"> поля)… У сучасній україн</w:t>
      </w:r>
      <w:r w:rsidR="00057E3C">
        <w:rPr>
          <w:rFonts w:ascii="Times New Roman" w:hAnsi="Times New Roman" w:cs="Times New Roman"/>
          <w:sz w:val="28"/>
          <w:szCs w:val="28"/>
        </w:rPr>
        <w:t xml:space="preserve">ській мові короткі прикметники </w:t>
      </w:r>
      <w:r w:rsidRPr="00F26341">
        <w:rPr>
          <w:rFonts w:ascii="Times New Roman" w:hAnsi="Times New Roman" w:cs="Times New Roman"/>
          <w:sz w:val="28"/>
          <w:szCs w:val="28"/>
        </w:rPr>
        <w:t xml:space="preserve">можливі лише в називному (знахідному) відмінку однини </w:t>
      </w:r>
      <w:r w:rsidRPr="00057E3C">
        <w:rPr>
          <w:rFonts w:ascii="Times New Roman" w:hAnsi="Times New Roman" w:cs="Times New Roman"/>
          <w:sz w:val="28"/>
          <w:szCs w:val="28"/>
          <w:u w:val="single"/>
        </w:rPr>
        <w:t>чоловічого</w:t>
      </w:r>
      <w:r w:rsidR="00CF4D1A">
        <w:rPr>
          <w:rFonts w:ascii="Times New Roman" w:hAnsi="Times New Roman" w:cs="Times New Roman"/>
          <w:sz w:val="28"/>
          <w:szCs w:val="28"/>
        </w:rPr>
        <w:t xml:space="preserve"> роду.</w:t>
      </w:r>
      <w:r w:rsidRPr="00F26341">
        <w:rPr>
          <w:rFonts w:ascii="Times New Roman" w:hAnsi="Times New Roman" w:cs="Times New Roman"/>
          <w:sz w:val="28"/>
          <w:szCs w:val="28"/>
        </w:rPr>
        <w:t xml:space="preserve"> На відміну від повних, короткі прикметники не змінюються </w:t>
      </w:r>
      <w:r w:rsidR="00057E3C">
        <w:rPr>
          <w:rFonts w:ascii="Times New Roman" w:hAnsi="Times New Roman" w:cs="Times New Roman"/>
          <w:sz w:val="28"/>
          <w:szCs w:val="28"/>
        </w:rPr>
        <w:t>за родами, числами і відмінками.</w:t>
      </w:r>
    </w:p>
    <w:p w:rsidR="00F26341" w:rsidRPr="00F26341" w:rsidRDefault="00F26341" w:rsidP="00F263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6341">
        <w:rPr>
          <w:rFonts w:ascii="Times New Roman" w:hAnsi="Times New Roman" w:cs="Times New Roman"/>
          <w:sz w:val="28"/>
          <w:szCs w:val="28"/>
        </w:rPr>
        <w:t xml:space="preserve">Коротку форму має обмежена кількість якісних прикметників (існують як паралелі до повних): </w:t>
      </w:r>
      <w:bookmarkStart w:id="0" w:name="_GoBack"/>
      <w:r w:rsidRPr="00057E3C">
        <w:rPr>
          <w:rFonts w:ascii="Times New Roman" w:hAnsi="Times New Roman" w:cs="Times New Roman"/>
          <w:i/>
          <w:sz w:val="28"/>
          <w:szCs w:val="28"/>
        </w:rPr>
        <w:t>винен – винний, згоден – згодний, повен – повний, потрібен – потрібний;</w:t>
      </w:r>
      <w:r w:rsidRPr="00F26341">
        <w:rPr>
          <w:rFonts w:ascii="Times New Roman" w:hAnsi="Times New Roman" w:cs="Times New Roman"/>
          <w:sz w:val="28"/>
          <w:szCs w:val="28"/>
        </w:rPr>
        <w:t xml:space="preserve"> дуже </w:t>
      </w:r>
      <w:proofErr w:type="spellStart"/>
      <w:r w:rsidRPr="00F26341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F26341">
        <w:rPr>
          <w:rFonts w:ascii="Times New Roman" w:hAnsi="Times New Roman" w:cs="Times New Roman"/>
          <w:sz w:val="28"/>
          <w:szCs w:val="28"/>
        </w:rPr>
        <w:t xml:space="preserve"> відносні: </w:t>
      </w:r>
      <w:r w:rsidRPr="00057E3C">
        <w:rPr>
          <w:rFonts w:ascii="Times New Roman" w:hAnsi="Times New Roman" w:cs="Times New Roman"/>
          <w:i/>
          <w:sz w:val="28"/>
          <w:szCs w:val="28"/>
        </w:rPr>
        <w:t>маків – маковий</w:t>
      </w:r>
      <w:r w:rsidRPr="00F26341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  <w:r w:rsidRPr="00F26341">
        <w:rPr>
          <w:rFonts w:ascii="Times New Roman" w:hAnsi="Times New Roman" w:cs="Times New Roman"/>
          <w:sz w:val="28"/>
          <w:szCs w:val="28"/>
        </w:rPr>
        <w:t xml:space="preserve">Короткі прикметники </w:t>
      </w:r>
      <w:r w:rsidR="00057E3C">
        <w:rPr>
          <w:rFonts w:ascii="Times New Roman" w:hAnsi="Times New Roman" w:cs="Times New Roman"/>
          <w:sz w:val="28"/>
          <w:szCs w:val="28"/>
        </w:rPr>
        <w:t>вживаються</w:t>
      </w:r>
      <w:r w:rsidRPr="00F26341">
        <w:rPr>
          <w:rFonts w:ascii="Times New Roman" w:hAnsi="Times New Roman" w:cs="Times New Roman"/>
          <w:sz w:val="28"/>
          <w:szCs w:val="28"/>
        </w:rPr>
        <w:t xml:space="preserve"> переважно у фольклорі, а також у поезії, де вони використовуються для створення емоційності та для стилізації під </w:t>
      </w:r>
      <w:r w:rsidRPr="00F26341">
        <w:rPr>
          <w:rFonts w:ascii="Times New Roman" w:hAnsi="Times New Roman" w:cs="Times New Roman"/>
          <w:sz w:val="28"/>
          <w:szCs w:val="28"/>
        </w:rPr>
        <w:lastRenderedPageBreak/>
        <w:t xml:space="preserve">народнопісенну мову”: </w:t>
      </w:r>
      <w:proofErr w:type="spellStart"/>
      <w:r w:rsidRPr="00057E3C">
        <w:rPr>
          <w:rFonts w:ascii="Times New Roman" w:hAnsi="Times New Roman" w:cs="Times New Roman"/>
          <w:i/>
          <w:sz w:val="28"/>
          <w:szCs w:val="28"/>
        </w:rPr>
        <w:t>безсмерте</w:t>
      </w:r>
      <w:r w:rsidR="00057E3C">
        <w:rPr>
          <w:rFonts w:ascii="Times New Roman" w:hAnsi="Times New Roman" w:cs="Times New Roman"/>
          <w:i/>
          <w:sz w:val="28"/>
          <w:szCs w:val="28"/>
        </w:rPr>
        <w:t>н</w:t>
      </w:r>
      <w:proofErr w:type="spellEnd"/>
      <w:r w:rsidR="00057E3C">
        <w:rPr>
          <w:rFonts w:ascii="Times New Roman" w:hAnsi="Times New Roman" w:cs="Times New Roman"/>
          <w:i/>
          <w:sz w:val="28"/>
          <w:szCs w:val="28"/>
        </w:rPr>
        <w:t xml:space="preserve">, блажен, </w:t>
      </w:r>
      <w:proofErr w:type="spellStart"/>
      <w:r w:rsidR="00057E3C">
        <w:rPr>
          <w:rFonts w:ascii="Times New Roman" w:hAnsi="Times New Roman" w:cs="Times New Roman"/>
          <w:i/>
          <w:sz w:val="28"/>
          <w:szCs w:val="28"/>
        </w:rPr>
        <w:t>красен</w:t>
      </w:r>
      <w:proofErr w:type="spellEnd"/>
      <w:r w:rsidR="00057E3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57E3C">
        <w:rPr>
          <w:rFonts w:ascii="Times New Roman" w:hAnsi="Times New Roman" w:cs="Times New Roman"/>
          <w:i/>
          <w:sz w:val="28"/>
          <w:szCs w:val="28"/>
        </w:rPr>
        <w:t>молод</w:t>
      </w:r>
      <w:proofErr w:type="spellEnd"/>
      <w:r w:rsidR="00057E3C">
        <w:rPr>
          <w:rFonts w:ascii="Times New Roman" w:hAnsi="Times New Roman" w:cs="Times New Roman"/>
          <w:i/>
          <w:sz w:val="28"/>
          <w:szCs w:val="28"/>
        </w:rPr>
        <w:t>, славен</w:t>
      </w:r>
      <w:r w:rsidRPr="00F26341">
        <w:rPr>
          <w:rFonts w:ascii="Times New Roman" w:hAnsi="Times New Roman" w:cs="Times New Roman"/>
          <w:sz w:val="28"/>
          <w:szCs w:val="28"/>
        </w:rPr>
        <w:t>.</w:t>
      </w:r>
    </w:p>
    <w:p w:rsidR="00F26341" w:rsidRPr="00F26341" w:rsidRDefault="00F26341" w:rsidP="00F263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6341" w:rsidRPr="00F26341" w:rsidRDefault="00F26341" w:rsidP="00F263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C78" w:rsidRPr="00F26341" w:rsidRDefault="00383C78" w:rsidP="00F2634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83C78" w:rsidRPr="00F26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94785"/>
    <w:multiLevelType w:val="hybridMultilevel"/>
    <w:tmpl w:val="F4644DB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ED"/>
    <w:rsid w:val="00057E3C"/>
    <w:rsid w:val="00063F2F"/>
    <w:rsid w:val="0025369E"/>
    <w:rsid w:val="002556E6"/>
    <w:rsid w:val="00383C78"/>
    <w:rsid w:val="00432A68"/>
    <w:rsid w:val="0045144D"/>
    <w:rsid w:val="005074A4"/>
    <w:rsid w:val="005D18AF"/>
    <w:rsid w:val="006306ED"/>
    <w:rsid w:val="00713AEF"/>
    <w:rsid w:val="007260B7"/>
    <w:rsid w:val="008E2603"/>
    <w:rsid w:val="00911A55"/>
    <w:rsid w:val="00BA71E7"/>
    <w:rsid w:val="00BA7EF7"/>
    <w:rsid w:val="00C24E07"/>
    <w:rsid w:val="00CF4D1A"/>
    <w:rsid w:val="00F26341"/>
    <w:rsid w:val="00FC0763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85A7"/>
  <w15:chartTrackingRefBased/>
  <w15:docId w15:val="{20DE9831-0BC7-45D6-B00B-A8CE9A4C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4E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E0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074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2025-04-13T13:38:00Z</dcterms:created>
  <dcterms:modified xsi:type="dcterms:W3CDTF">2025-04-13T18:55:00Z</dcterms:modified>
</cp:coreProperties>
</file>