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3B" w:rsidRPr="007B347A" w:rsidRDefault="00F04A3B" w:rsidP="00F04A3B">
      <w:pPr>
        <w:pStyle w:val="2"/>
        <w:tabs>
          <w:tab w:val="left" w:pos="1587"/>
        </w:tabs>
        <w:spacing w:line="288" w:lineRule="auto"/>
        <w:ind w:left="1232" w:right="1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8 </w:t>
      </w:r>
      <w:r w:rsidRPr="007B347A">
        <w:rPr>
          <w:rFonts w:ascii="Times New Roman" w:hAnsi="Times New Roman" w:cs="Times New Roman"/>
        </w:rPr>
        <w:t xml:space="preserve">Методичні засади формування фінансового </w:t>
      </w:r>
      <w:r w:rsidRPr="007B347A">
        <w:rPr>
          <w:rFonts w:ascii="Times New Roman" w:hAnsi="Times New Roman" w:cs="Times New Roman"/>
          <w:spacing w:val="-6"/>
        </w:rPr>
        <w:t>інструментарію оздоровлення функціонування підприємства</w:t>
      </w:r>
    </w:p>
    <w:p w:rsidR="00F04A3B" w:rsidRPr="007B347A" w:rsidRDefault="00F04A3B" w:rsidP="00F04A3B">
      <w:pPr>
        <w:pStyle w:val="a3"/>
        <w:spacing w:before="21"/>
        <w:ind w:left="0"/>
        <w:jc w:val="center"/>
        <w:rPr>
          <w:rFonts w:ascii="Times New Roman" w:hAnsi="Times New Roman" w:cs="Times New Roman"/>
          <w:b/>
          <w:sz w:val="32"/>
        </w:rPr>
      </w:pPr>
    </w:p>
    <w:p w:rsidR="00F04A3B" w:rsidRPr="007B347A" w:rsidRDefault="00F04A3B" w:rsidP="00F04A3B">
      <w:pPr>
        <w:pStyle w:val="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F04A3B" w:rsidRPr="000505A9" w:rsidRDefault="000505A9" w:rsidP="000505A9">
      <w:pPr>
        <w:tabs>
          <w:tab w:val="left" w:pos="1428"/>
        </w:tabs>
        <w:spacing w:before="67" w:line="288" w:lineRule="auto"/>
        <w:ind w:left="840" w:right="172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8.1. </w:t>
      </w:r>
      <w:r w:rsidR="00F04A3B" w:rsidRPr="000505A9">
        <w:rPr>
          <w:rFonts w:ascii="Times New Roman" w:hAnsi="Times New Roman" w:cs="Times New Roman"/>
          <w:i/>
          <w:sz w:val="28"/>
        </w:rPr>
        <w:t>Методичні</w:t>
      </w:r>
      <w:r w:rsidR="00F04A3B" w:rsidRPr="000505A9">
        <w:rPr>
          <w:rFonts w:ascii="Times New Roman" w:hAnsi="Times New Roman" w:cs="Times New Roman"/>
          <w:i/>
          <w:spacing w:val="38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z w:val="28"/>
        </w:rPr>
        <w:t>підходи до</w:t>
      </w:r>
      <w:r w:rsidR="00F04A3B" w:rsidRPr="000505A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z w:val="28"/>
        </w:rPr>
        <w:t>проведення</w:t>
      </w:r>
      <w:r w:rsidR="00F04A3B" w:rsidRPr="000505A9">
        <w:rPr>
          <w:rFonts w:ascii="Times New Roman" w:hAnsi="Times New Roman" w:cs="Times New Roman"/>
          <w:i/>
          <w:spacing w:val="38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z w:val="28"/>
        </w:rPr>
        <w:t>санації</w:t>
      </w:r>
      <w:r w:rsidR="00F04A3B" w:rsidRPr="000505A9">
        <w:rPr>
          <w:rFonts w:ascii="Times New Roman" w:hAnsi="Times New Roman" w:cs="Times New Roman"/>
          <w:i/>
          <w:spacing w:val="39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z w:val="28"/>
        </w:rPr>
        <w:t>балансу</w:t>
      </w:r>
      <w:r w:rsidR="00F04A3B" w:rsidRPr="000505A9">
        <w:rPr>
          <w:rFonts w:ascii="Times New Roman" w:hAnsi="Times New Roman" w:cs="Times New Roman"/>
          <w:i/>
          <w:spacing w:val="38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z w:val="28"/>
        </w:rPr>
        <w:t>та</w:t>
      </w:r>
      <w:r w:rsidR="00F04A3B" w:rsidRPr="000505A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z w:val="28"/>
        </w:rPr>
        <w:t>участі власників у проведенні санації.</w:t>
      </w:r>
    </w:p>
    <w:p w:rsidR="00F04A3B" w:rsidRPr="000505A9" w:rsidRDefault="000505A9" w:rsidP="000505A9">
      <w:pPr>
        <w:tabs>
          <w:tab w:val="left" w:pos="1386"/>
        </w:tabs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8.2. </w:t>
      </w:r>
      <w:r w:rsidR="00F04A3B" w:rsidRPr="000505A9">
        <w:rPr>
          <w:rFonts w:ascii="Times New Roman" w:hAnsi="Times New Roman" w:cs="Times New Roman"/>
          <w:i/>
          <w:sz w:val="28"/>
        </w:rPr>
        <w:t>Сутність</w:t>
      </w:r>
      <w:r w:rsidR="00F04A3B" w:rsidRPr="000505A9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z w:val="28"/>
        </w:rPr>
        <w:t>і</w:t>
      </w:r>
      <w:r w:rsidR="00F04A3B" w:rsidRPr="000505A9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z w:val="28"/>
        </w:rPr>
        <w:t>форми</w:t>
      </w:r>
      <w:r w:rsidR="00F04A3B" w:rsidRPr="000505A9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z w:val="28"/>
        </w:rPr>
        <w:t>реструктуризації</w:t>
      </w:r>
      <w:r w:rsidR="00F04A3B" w:rsidRPr="000505A9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pacing w:val="-2"/>
          <w:sz w:val="28"/>
        </w:rPr>
        <w:t>підприємства.</w:t>
      </w:r>
    </w:p>
    <w:p w:rsidR="00F04A3B" w:rsidRPr="000505A9" w:rsidRDefault="000505A9" w:rsidP="000505A9">
      <w:pPr>
        <w:tabs>
          <w:tab w:val="left" w:pos="1386"/>
        </w:tabs>
        <w:spacing w:before="65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8.3. </w:t>
      </w:r>
      <w:r w:rsidR="00F04A3B" w:rsidRPr="000505A9">
        <w:rPr>
          <w:rFonts w:ascii="Times New Roman" w:hAnsi="Times New Roman" w:cs="Times New Roman"/>
          <w:i/>
          <w:sz w:val="28"/>
        </w:rPr>
        <w:t>Фінансовий</w:t>
      </w:r>
      <w:r w:rsidR="00F04A3B" w:rsidRPr="000505A9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z w:val="28"/>
        </w:rPr>
        <w:t>механізм</w:t>
      </w:r>
      <w:r w:rsidR="00F04A3B" w:rsidRPr="000505A9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z w:val="28"/>
        </w:rPr>
        <w:t>реорганізації</w:t>
      </w:r>
      <w:r w:rsidR="00F04A3B" w:rsidRPr="000505A9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="00F04A3B" w:rsidRPr="000505A9">
        <w:rPr>
          <w:rFonts w:ascii="Times New Roman" w:hAnsi="Times New Roman" w:cs="Times New Roman"/>
          <w:i/>
          <w:spacing w:val="-2"/>
          <w:sz w:val="28"/>
        </w:rPr>
        <w:t>підприємств.</w:t>
      </w:r>
    </w:p>
    <w:p w:rsidR="00F04A3B" w:rsidRPr="007B347A" w:rsidRDefault="00F04A3B" w:rsidP="00F04A3B">
      <w:pPr>
        <w:pStyle w:val="a3"/>
        <w:spacing w:before="126"/>
        <w:ind w:left="0"/>
        <w:rPr>
          <w:rFonts w:ascii="Times New Roman" w:hAnsi="Times New Roman" w:cs="Times New Roman"/>
          <w:i/>
        </w:rPr>
      </w:pPr>
    </w:p>
    <w:p w:rsidR="00132729" w:rsidRDefault="00132729" w:rsidP="00F04A3B">
      <w:pPr>
        <w:pStyle w:val="3"/>
        <w:numPr>
          <w:ilvl w:val="1"/>
          <w:numId w:val="19"/>
        </w:numPr>
        <w:tabs>
          <w:tab w:val="left" w:pos="1684"/>
          <w:tab w:val="left" w:pos="2137"/>
        </w:tabs>
        <w:spacing w:before="1" w:line="288" w:lineRule="auto"/>
        <w:ind w:right="1177" w:hanging="996"/>
        <w:jc w:val="left"/>
        <w:rPr>
          <w:rFonts w:ascii="Times New Roman" w:hAnsi="Times New Roman" w:cs="Times New Roman"/>
        </w:rPr>
      </w:pPr>
      <w:bookmarkStart w:id="0" w:name="_bookmark36"/>
      <w:bookmarkEnd w:id="0"/>
    </w:p>
    <w:p w:rsidR="00132729" w:rsidRDefault="00132729" w:rsidP="00F04A3B">
      <w:pPr>
        <w:pStyle w:val="3"/>
        <w:numPr>
          <w:ilvl w:val="1"/>
          <w:numId w:val="19"/>
        </w:numPr>
        <w:tabs>
          <w:tab w:val="left" w:pos="1684"/>
          <w:tab w:val="left" w:pos="2137"/>
        </w:tabs>
        <w:spacing w:before="1" w:line="288" w:lineRule="auto"/>
        <w:ind w:right="1177" w:hanging="996"/>
        <w:jc w:val="left"/>
        <w:rPr>
          <w:rFonts w:ascii="Times New Roman" w:hAnsi="Times New Roman" w:cs="Times New Roman"/>
        </w:rPr>
      </w:pPr>
    </w:p>
    <w:p w:rsidR="00F04A3B" w:rsidRPr="007B347A" w:rsidRDefault="00F04A3B" w:rsidP="00F04A3B">
      <w:pPr>
        <w:pStyle w:val="3"/>
        <w:numPr>
          <w:ilvl w:val="1"/>
          <w:numId w:val="19"/>
        </w:numPr>
        <w:tabs>
          <w:tab w:val="left" w:pos="1684"/>
          <w:tab w:val="left" w:pos="2137"/>
        </w:tabs>
        <w:spacing w:before="1" w:line="288" w:lineRule="auto"/>
        <w:ind w:right="1177" w:hanging="996"/>
        <w:jc w:val="left"/>
        <w:rPr>
          <w:rFonts w:ascii="Times New Roman" w:hAnsi="Times New Roman" w:cs="Times New Roman"/>
        </w:rPr>
      </w:pPr>
      <w:bookmarkStart w:id="1" w:name="_GoBack"/>
      <w:bookmarkEnd w:id="1"/>
      <w:r w:rsidRPr="007B347A">
        <w:rPr>
          <w:rFonts w:ascii="Times New Roman" w:hAnsi="Times New Roman" w:cs="Times New Roman"/>
        </w:rPr>
        <w:t>Методичні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підходи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проведення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санації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балансу та участі власників у проведенні санації</w:t>
      </w:r>
    </w:p>
    <w:p w:rsidR="00F04A3B" w:rsidRPr="007B347A" w:rsidRDefault="00F04A3B" w:rsidP="00F04A3B">
      <w:pPr>
        <w:pStyle w:val="a3"/>
        <w:spacing w:before="65"/>
        <w:ind w:left="0"/>
        <w:rPr>
          <w:rFonts w:ascii="Times New Roman" w:hAnsi="Times New Roman" w:cs="Times New Roman"/>
          <w:b/>
        </w:rPr>
      </w:pPr>
    </w:p>
    <w:p w:rsidR="00F04A3B" w:rsidRPr="007B347A" w:rsidRDefault="00F04A3B" w:rsidP="00F04A3B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Статутний капітал </w:t>
      </w:r>
      <w:r w:rsidRPr="007B347A">
        <w:rPr>
          <w:rFonts w:ascii="Times New Roman" w:hAnsi="Times New Roman" w:cs="Times New Roman"/>
        </w:rPr>
        <w:t>– це величина, що відображає вартісну оцінку внесків, які первісно були інвестовані його засновниками (учасниками). Назва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походить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установчого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документа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більшості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товариств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статуту, де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фіксується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загальна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сума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деталізується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інформація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про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 xml:space="preserve">вклад- </w:t>
      </w:r>
      <w:proofErr w:type="spellStart"/>
      <w:r w:rsidRPr="007B347A">
        <w:rPr>
          <w:rFonts w:ascii="Times New Roman" w:hAnsi="Times New Roman" w:cs="Times New Roman"/>
        </w:rPr>
        <w:t>ників</w:t>
      </w:r>
      <w:proofErr w:type="spellEnd"/>
      <w:r w:rsidRPr="007B347A">
        <w:rPr>
          <w:rFonts w:ascii="Times New Roman" w:hAnsi="Times New Roman" w:cs="Times New Roman"/>
        </w:rPr>
        <w:t xml:space="preserve"> і розмір їх внеску, а також відображається оцінка кожного внеску.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 основі цих внесків у статуті закріплюється частка кожного з учасників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у товаристві, яка визначає його </w:t>
      </w:r>
      <w:r w:rsidRPr="007B347A">
        <w:rPr>
          <w:rFonts w:ascii="Times New Roman" w:hAnsi="Times New Roman" w:cs="Times New Roman"/>
          <w:i/>
        </w:rPr>
        <w:t xml:space="preserve">права голосу </w:t>
      </w:r>
      <w:r w:rsidRPr="007B347A">
        <w:rPr>
          <w:rFonts w:ascii="Times New Roman" w:hAnsi="Times New Roman" w:cs="Times New Roman"/>
        </w:rPr>
        <w:t>[</w:t>
      </w:r>
      <w:hyperlink w:anchor="_bookmark202" w:history="1">
        <w:r w:rsidRPr="007B347A">
          <w:rPr>
            <w:rFonts w:ascii="Times New Roman" w:hAnsi="Times New Roman" w:cs="Times New Roman"/>
          </w:rPr>
          <w:t>134</w:t>
        </w:r>
      </w:hyperlink>
      <w:r w:rsidRPr="007B347A">
        <w:rPr>
          <w:rFonts w:ascii="Times New Roman" w:hAnsi="Times New Roman" w:cs="Times New Roman"/>
        </w:rPr>
        <w:t xml:space="preserve">]. Статутний капітал акціонерного товариства розподілений на визначену кількість акцій одна- </w:t>
      </w:r>
      <w:proofErr w:type="spellStart"/>
      <w:r w:rsidRPr="007B347A">
        <w:rPr>
          <w:rFonts w:ascii="Times New Roman" w:hAnsi="Times New Roman" w:cs="Times New Roman"/>
        </w:rPr>
        <w:t>кової</w:t>
      </w:r>
      <w:proofErr w:type="spellEnd"/>
      <w:r w:rsidRPr="007B347A">
        <w:rPr>
          <w:rFonts w:ascii="Times New Roman" w:hAnsi="Times New Roman" w:cs="Times New Roman"/>
        </w:rPr>
        <w:t xml:space="preserve"> номінальної вартості. Водночас товариство несе відповідальність за зобов'язаннями тільки майном товариства; акціонери несуть ризик збитків, пов'язаних із діяльністю товариства, в межах вартості належних їм акцій.</w:t>
      </w:r>
    </w:p>
    <w:p w:rsidR="00F04A3B" w:rsidRPr="007B347A" w:rsidRDefault="00F04A3B" w:rsidP="00F04A3B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процесі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санації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статутний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капітал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може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підлягати як збільшенню, так і зменшенню – залежно від форми санації та санацій- них заходів. Серед </w:t>
      </w:r>
      <w:r w:rsidRPr="007B347A">
        <w:rPr>
          <w:rFonts w:ascii="Times New Roman" w:hAnsi="Times New Roman" w:cs="Times New Roman"/>
          <w:i/>
        </w:rPr>
        <w:t xml:space="preserve">цілей збільшення статутного капіталу </w:t>
      </w:r>
      <w:r w:rsidRPr="007B347A">
        <w:rPr>
          <w:rFonts w:ascii="Times New Roman" w:hAnsi="Times New Roman" w:cs="Times New Roman"/>
        </w:rPr>
        <w:t xml:space="preserve">можна виді- лити модернізацію чи розширення виробництва, реалізацію інвестицій- них </w:t>
      </w:r>
      <w:proofErr w:type="spellStart"/>
      <w:r w:rsidRPr="007B347A">
        <w:rPr>
          <w:rFonts w:ascii="Times New Roman" w:hAnsi="Times New Roman" w:cs="Times New Roman"/>
        </w:rPr>
        <w:t>проєктів</w:t>
      </w:r>
      <w:proofErr w:type="spellEnd"/>
      <w:r w:rsidRPr="007B347A">
        <w:rPr>
          <w:rFonts w:ascii="Times New Roman" w:hAnsi="Times New Roman" w:cs="Times New Roman"/>
        </w:rPr>
        <w:t xml:space="preserve"> і впровадження інших заходів, що потребують додаткових капіталовкладень, а їх здійснення планують провадити за рахунок </w:t>
      </w:r>
      <w:proofErr w:type="spellStart"/>
      <w:r w:rsidRPr="007B347A">
        <w:rPr>
          <w:rFonts w:ascii="Times New Roman" w:hAnsi="Times New Roman" w:cs="Times New Roman"/>
        </w:rPr>
        <w:t>влас</w:t>
      </w:r>
      <w:proofErr w:type="spellEnd"/>
      <w:r w:rsidRPr="007B347A">
        <w:rPr>
          <w:rFonts w:ascii="Times New Roman" w:hAnsi="Times New Roman" w:cs="Times New Roman"/>
        </w:rPr>
        <w:t xml:space="preserve">- ного капіталу підприємства. </w:t>
      </w:r>
      <w:r w:rsidRPr="007B347A">
        <w:rPr>
          <w:rFonts w:ascii="Times New Roman" w:hAnsi="Times New Roman" w:cs="Times New Roman"/>
          <w:i/>
        </w:rPr>
        <w:t xml:space="preserve">Зменшення статутного капіталу </w:t>
      </w:r>
      <w:r w:rsidRPr="007B347A">
        <w:rPr>
          <w:rFonts w:ascii="Times New Roman" w:hAnsi="Times New Roman" w:cs="Times New Roman"/>
        </w:rPr>
        <w:t xml:space="preserve">може мати на меті проведення санації балансу й отримання санаційного при- </w:t>
      </w:r>
      <w:proofErr w:type="spellStart"/>
      <w:r w:rsidRPr="007B347A">
        <w:rPr>
          <w:rFonts w:ascii="Times New Roman" w:hAnsi="Times New Roman" w:cs="Times New Roman"/>
        </w:rPr>
        <w:t>бутку</w:t>
      </w:r>
      <w:proofErr w:type="spellEnd"/>
      <w:r w:rsidRPr="007B347A">
        <w:rPr>
          <w:rFonts w:ascii="Times New Roman" w:hAnsi="Times New Roman" w:cs="Times New Roman"/>
        </w:rPr>
        <w:t>, приведення у відповідність обсягів власного капіталу та майна, концентрацію капіталу в руках активних власників тощо.</w:t>
      </w:r>
    </w:p>
    <w:p w:rsidR="00F04A3B" w:rsidRPr="007B347A" w:rsidRDefault="00F04A3B" w:rsidP="00F04A3B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Санація балансу </w:t>
      </w:r>
      <w:r w:rsidRPr="007B347A">
        <w:rPr>
          <w:rFonts w:ascii="Times New Roman" w:hAnsi="Times New Roman" w:cs="Times New Roman"/>
        </w:rPr>
        <w:t>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>] полягає в покритті відображених у балансі збитків і створенні необхідних резервних фондів за рахунок отримання санаційного прибутку. Основною її метою є приведення у відповідність зареєстрованого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lastRenderedPageBreak/>
        <w:t>(статутного)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капіталу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чистих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активів,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 xml:space="preserve">які йому відповідають. </w:t>
      </w:r>
      <w:r w:rsidRPr="007B347A">
        <w:rPr>
          <w:rFonts w:ascii="Times New Roman" w:hAnsi="Times New Roman" w:cs="Times New Roman"/>
          <w:i/>
        </w:rPr>
        <w:t xml:space="preserve">Балансовий курс корпоративних прав </w:t>
      </w:r>
      <w:r w:rsidRPr="007B347A">
        <w:rPr>
          <w:rFonts w:ascii="Times New Roman" w:hAnsi="Times New Roman" w:cs="Times New Roman"/>
        </w:rPr>
        <w:t>при цьому досягає</w:t>
      </w:r>
      <w:r w:rsidRPr="007B347A">
        <w:rPr>
          <w:rFonts w:ascii="Times New Roman" w:hAnsi="Times New Roman" w:cs="Times New Roman"/>
          <w:spacing w:val="13"/>
        </w:rPr>
        <w:t xml:space="preserve"> </w:t>
      </w:r>
      <w:r w:rsidRPr="007B347A">
        <w:rPr>
          <w:rFonts w:ascii="Times New Roman" w:hAnsi="Times New Roman" w:cs="Times New Roman"/>
        </w:rPr>
        <w:t>або</w:t>
      </w:r>
      <w:r w:rsidRPr="007B347A">
        <w:rPr>
          <w:rFonts w:ascii="Times New Roman" w:hAnsi="Times New Roman" w:cs="Times New Roman"/>
          <w:spacing w:val="13"/>
        </w:rPr>
        <w:t xml:space="preserve"> </w:t>
      </w:r>
      <w:r w:rsidRPr="007B347A">
        <w:rPr>
          <w:rFonts w:ascii="Times New Roman" w:hAnsi="Times New Roman" w:cs="Times New Roman"/>
        </w:rPr>
        <w:t>перевищує</w:t>
      </w:r>
      <w:r w:rsidRPr="007B347A">
        <w:rPr>
          <w:rFonts w:ascii="Times New Roman" w:hAnsi="Times New Roman" w:cs="Times New Roman"/>
          <w:spacing w:val="15"/>
        </w:rPr>
        <w:t xml:space="preserve"> </w:t>
      </w:r>
      <w:r w:rsidRPr="007B347A">
        <w:rPr>
          <w:rFonts w:ascii="Times New Roman" w:hAnsi="Times New Roman" w:cs="Times New Roman"/>
        </w:rPr>
        <w:t>позначку</w:t>
      </w:r>
      <w:r w:rsidRPr="007B347A">
        <w:rPr>
          <w:rFonts w:ascii="Times New Roman" w:hAnsi="Times New Roman" w:cs="Times New Roman"/>
          <w:spacing w:val="12"/>
        </w:rPr>
        <w:t xml:space="preserve"> </w:t>
      </w:r>
      <w:r w:rsidRPr="007B347A">
        <w:rPr>
          <w:rFonts w:ascii="Times New Roman" w:hAnsi="Times New Roman" w:cs="Times New Roman"/>
        </w:rPr>
        <w:t>100</w:t>
      </w:r>
      <w:r w:rsidRPr="007B347A">
        <w:rPr>
          <w:rFonts w:ascii="Times New Roman" w:hAnsi="Times New Roman" w:cs="Times New Roman"/>
          <w:spacing w:val="19"/>
        </w:rPr>
        <w:t xml:space="preserve"> </w:t>
      </w:r>
      <w:r w:rsidRPr="007B347A">
        <w:rPr>
          <w:rFonts w:ascii="Times New Roman" w:hAnsi="Times New Roman" w:cs="Times New Roman"/>
        </w:rPr>
        <w:t>%.</w:t>
      </w:r>
      <w:r w:rsidRPr="007B347A">
        <w:rPr>
          <w:rFonts w:ascii="Times New Roman" w:hAnsi="Times New Roman" w:cs="Times New Roman"/>
          <w:spacing w:val="12"/>
        </w:rPr>
        <w:t xml:space="preserve"> </w:t>
      </w:r>
      <w:r w:rsidRPr="007B347A">
        <w:rPr>
          <w:rFonts w:ascii="Times New Roman" w:hAnsi="Times New Roman" w:cs="Times New Roman"/>
        </w:rPr>
        <w:t>Це</w:t>
      </w:r>
      <w:r w:rsidRPr="007B347A">
        <w:rPr>
          <w:rFonts w:ascii="Times New Roman" w:hAnsi="Times New Roman" w:cs="Times New Roman"/>
          <w:spacing w:val="15"/>
        </w:rPr>
        <w:t xml:space="preserve"> </w:t>
      </w:r>
      <w:r w:rsidRPr="007B347A">
        <w:rPr>
          <w:rFonts w:ascii="Times New Roman" w:hAnsi="Times New Roman" w:cs="Times New Roman"/>
        </w:rPr>
        <w:t>уможливлює</w:t>
      </w:r>
      <w:r w:rsidRPr="007B347A">
        <w:rPr>
          <w:rFonts w:ascii="Times New Roman" w:hAnsi="Times New Roman" w:cs="Times New Roman"/>
          <w:spacing w:val="19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майбутньому</w:t>
      </w:r>
      <w:r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 xml:space="preserve">залучення фінансових ресурсів шляхом додаткової емісії корпоративних </w:t>
      </w:r>
      <w:r w:rsidRPr="007B347A">
        <w:rPr>
          <w:rFonts w:ascii="Times New Roman" w:hAnsi="Times New Roman" w:cs="Times New Roman"/>
          <w:spacing w:val="-2"/>
        </w:rPr>
        <w:t>прав.</w:t>
      </w:r>
    </w:p>
    <w:p w:rsidR="00F04A3B" w:rsidRPr="007B347A" w:rsidRDefault="00F04A3B" w:rsidP="00F04A3B">
      <w:pPr>
        <w:pStyle w:val="a3"/>
        <w:spacing w:before="1" w:line="295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Санація балансу за рахунок санаційного прибутку доцільна лише якщо підприємство вичерпало решту можливостей покриття балансових збитків, спрямувавши на це всі відкриті та приховані резерви.</w:t>
      </w:r>
    </w:p>
    <w:p w:rsidR="00F04A3B" w:rsidRPr="007B347A" w:rsidRDefault="00F04A3B" w:rsidP="00F04A3B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Санаційний прибуток </w:t>
      </w:r>
      <w:r w:rsidRPr="007B347A">
        <w:rPr>
          <w:rFonts w:ascii="Times New Roman" w:hAnsi="Times New Roman" w:cs="Times New Roman"/>
        </w:rPr>
        <w:t xml:space="preserve">– це прибуток, який виникає: внаслідок вику- </w:t>
      </w:r>
      <w:proofErr w:type="spellStart"/>
      <w:r w:rsidRPr="007B347A">
        <w:rPr>
          <w:rFonts w:ascii="Times New Roman" w:hAnsi="Times New Roman" w:cs="Times New Roman"/>
        </w:rPr>
        <w:t>півлі</w:t>
      </w:r>
      <w:proofErr w:type="spellEnd"/>
      <w:r w:rsidRPr="007B347A">
        <w:rPr>
          <w:rFonts w:ascii="Times New Roman" w:hAnsi="Times New Roman" w:cs="Times New Roman"/>
        </w:rPr>
        <w:t xml:space="preserve"> підприємством власних корпоративних прав (акцій, часток) за </w:t>
      </w:r>
      <w:proofErr w:type="spellStart"/>
      <w:r w:rsidRPr="007B347A">
        <w:rPr>
          <w:rFonts w:ascii="Times New Roman" w:hAnsi="Times New Roman" w:cs="Times New Roman"/>
        </w:rPr>
        <w:t>кур</w:t>
      </w:r>
      <w:proofErr w:type="spellEnd"/>
      <w:r w:rsidRPr="007B347A">
        <w:rPr>
          <w:rFonts w:ascii="Times New Roman" w:hAnsi="Times New Roman" w:cs="Times New Roman"/>
        </w:rPr>
        <w:t>- сом, нижчим від їх номінальної вартості (</w:t>
      </w:r>
      <w:proofErr w:type="spellStart"/>
      <w:r w:rsidRPr="007B347A">
        <w:rPr>
          <w:rFonts w:ascii="Times New Roman" w:hAnsi="Times New Roman" w:cs="Times New Roman"/>
        </w:rPr>
        <w:t>дизажіо</w:t>
      </w:r>
      <w:proofErr w:type="spellEnd"/>
      <w:r w:rsidRPr="007B347A">
        <w:rPr>
          <w:rFonts w:ascii="Times New Roman" w:hAnsi="Times New Roman" w:cs="Times New Roman"/>
        </w:rPr>
        <w:t>); у результаті їх без- коштовного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передання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анулювання;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зниження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номінальної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вартості; 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разі отримання безповоротної фінансової допомоги від власників </w:t>
      </w:r>
      <w:proofErr w:type="spellStart"/>
      <w:r w:rsidRPr="007B347A">
        <w:rPr>
          <w:rFonts w:ascii="Times New Roman" w:hAnsi="Times New Roman" w:cs="Times New Roman"/>
        </w:rPr>
        <w:t>кор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поративних</w:t>
      </w:r>
      <w:proofErr w:type="spellEnd"/>
      <w:r w:rsidRPr="007B347A">
        <w:rPr>
          <w:rFonts w:ascii="Times New Roman" w:hAnsi="Times New Roman" w:cs="Times New Roman"/>
        </w:rPr>
        <w:t xml:space="preserve"> прав, кредиторів та інших зацікавлених у санації </w:t>
      </w:r>
      <w:proofErr w:type="spellStart"/>
      <w:r w:rsidRPr="007B347A">
        <w:rPr>
          <w:rFonts w:ascii="Times New Roman" w:hAnsi="Times New Roman" w:cs="Times New Roman"/>
        </w:rPr>
        <w:t>підприєм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ства</w:t>
      </w:r>
      <w:proofErr w:type="spellEnd"/>
      <w:r w:rsidRPr="007B347A">
        <w:rPr>
          <w:rFonts w:ascii="Times New Roman" w:hAnsi="Times New Roman" w:cs="Times New Roman"/>
        </w:rPr>
        <w:t xml:space="preserve"> осіб 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>].</w:t>
      </w:r>
    </w:p>
    <w:p w:rsidR="00F04A3B" w:rsidRPr="007B347A" w:rsidRDefault="00F04A3B" w:rsidP="00F04A3B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Перша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складова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санаційного прибутку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– </w:t>
      </w:r>
      <w:proofErr w:type="spellStart"/>
      <w:r w:rsidRPr="007B347A">
        <w:rPr>
          <w:rFonts w:ascii="Times New Roman" w:hAnsi="Times New Roman" w:cs="Times New Roman"/>
          <w:b/>
        </w:rPr>
        <w:t>дизажіо</w:t>
      </w:r>
      <w:proofErr w:type="spellEnd"/>
      <w:r w:rsidRPr="007B347A">
        <w:rPr>
          <w:rFonts w:ascii="Times New Roman" w:hAnsi="Times New Roman" w:cs="Times New Roman"/>
          <w:b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– дорівнює різниці між номінальною вартістю корпоративного права та </w:t>
      </w:r>
      <w:proofErr w:type="spellStart"/>
      <w:r w:rsidRPr="007B347A">
        <w:rPr>
          <w:rFonts w:ascii="Times New Roman" w:hAnsi="Times New Roman" w:cs="Times New Roman"/>
        </w:rPr>
        <w:t>викупівельною</w:t>
      </w:r>
      <w:proofErr w:type="spellEnd"/>
      <w:r w:rsidRPr="007B347A">
        <w:rPr>
          <w:rFonts w:ascii="Times New Roman" w:hAnsi="Times New Roman" w:cs="Times New Roman"/>
        </w:rPr>
        <w:t xml:space="preserve"> ціною для</w:t>
      </w:r>
      <w:r w:rsidRPr="007B347A">
        <w:rPr>
          <w:rFonts w:ascii="Times New Roman" w:hAnsi="Times New Roman" w:cs="Times New Roman"/>
          <w:spacing w:val="70"/>
        </w:rPr>
        <w:t xml:space="preserve"> </w:t>
      </w:r>
      <w:r w:rsidRPr="007B347A">
        <w:rPr>
          <w:rFonts w:ascii="Times New Roman" w:hAnsi="Times New Roman" w:cs="Times New Roman"/>
        </w:rPr>
        <w:t>емітента</w:t>
      </w:r>
      <w:r w:rsidRPr="007B347A">
        <w:rPr>
          <w:rFonts w:ascii="Times New Roman" w:hAnsi="Times New Roman" w:cs="Times New Roman"/>
          <w:spacing w:val="68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68"/>
        </w:rPr>
        <w:t xml:space="preserve"> </w:t>
      </w:r>
      <w:r w:rsidRPr="007B347A">
        <w:rPr>
          <w:rFonts w:ascii="Times New Roman" w:hAnsi="Times New Roman" w:cs="Times New Roman"/>
        </w:rPr>
        <w:t>затратами,</w:t>
      </w:r>
      <w:r w:rsidRPr="007B347A">
        <w:rPr>
          <w:rFonts w:ascii="Times New Roman" w:hAnsi="Times New Roman" w:cs="Times New Roman"/>
          <w:spacing w:val="69"/>
        </w:rPr>
        <w:t xml:space="preserve"> </w:t>
      </w:r>
      <w:r w:rsidRPr="007B347A">
        <w:rPr>
          <w:rFonts w:ascii="Times New Roman" w:hAnsi="Times New Roman" w:cs="Times New Roman"/>
        </w:rPr>
        <w:t>пов'язаними</w:t>
      </w:r>
      <w:r w:rsidRPr="007B347A">
        <w:rPr>
          <w:rFonts w:ascii="Times New Roman" w:hAnsi="Times New Roman" w:cs="Times New Roman"/>
          <w:spacing w:val="69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70"/>
        </w:rPr>
        <w:t xml:space="preserve"> </w:t>
      </w:r>
      <w:r w:rsidRPr="007B347A">
        <w:rPr>
          <w:rFonts w:ascii="Times New Roman" w:hAnsi="Times New Roman" w:cs="Times New Roman"/>
        </w:rPr>
        <w:t>процедурою</w:t>
      </w:r>
      <w:r w:rsidRPr="007B347A">
        <w:rPr>
          <w:rFonts w:ascii="Times New Roman" w:hAnsi="Times New Roman" w:cs="Times New Roman"/>
          <w:spacing w:val="7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викупівлі</w:t>
      </w:r>
      <w:proofErr w:type="spellEnd"/>
      <w:r w:rsidRPr="007B347A">
        <w:rPr>
          <w:rFonts w:ascii="Times New Roman" w:hAnsi="Times New Roman" w:cs="Times New Roman"/>
          <w:spacing w:val="69"/>
        </w:rPr>
        <w:t xml:space="preserve"> </w:t>
      </w:r>
      <w:r w:rsidRPr="007B347A">
        <w:rPr>
          <w:rFonts w:ascii="Times New Roman" w:hAnsi="Times New Roman" w:cs="Times New Roman"/>
        </w:rPr>
        <w:t>прав 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зменшенням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статутного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фонду.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Якщо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корпоративні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права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надаються до анулювання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безкоштовно, то санаційний прибуток дорівнює </w:t>
      </w:r>
      <w:proofErr w:type="spellStart"/>
      <w:r w:rsidRPr="007B347A">
        <w:rPr>
          <w:rFonts w:ascii="Times New Roman" w:hAnsi="Times New Roman" w:cs="Times New Roman"/>
        </w:rPr>
        <w:t>номіналь</w:t>
      </w:r>
      <w:proofErr w:type="spellEnd"/>
      <w:r w:rsidRPr="007B347A">
        <w:rPr>
          <w:rFonts w:ascii="Times New Roman" w:hAnsi="Times New Roman" w:cs="Times New Roman"/>
        </w:rPr>
        <w:t>- ній вартості наданих до анулювання прав за мінусом витрат, пов'язаних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зменшенням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статутного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капіталу.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Дизажіо</w:t>
      </w:r>
      <w:proofErr w:type="spellEnd"/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можна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розглядати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один із видів емісійного доходу. Санаційний прибуток у частині емісійного до- ходу не є об'єктом оподаткування.</w:t>
      </w:r>
    </w:p>
    <w:p w:rsidR="00F04A3B" w:rsidRPr="007B347A" w:rsidRDefault="00F04A3B" w:rsidP="00F04A3B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Безповоротна фінансова допомога </w:t>
      </w:r>
      <w:r w:rsidRPr="007B347A">
        <w:rPr>
          <w:rFonts w:ascii="Times New Roman" w:hAnsi="Times New Roman" w:cs="Times New Roman"/>
        </w:rPr>
        <w:t>– це сума коштів, переданих підприємству на умовах, які не передбачають відповідної їх компенсації чи повернення. Вона може здійснюватися:</w:t>
      </w:r>
    </w:p>
    <w:p w:rsidR="00F04A3B" w:rsidRPr="007B347A" w:rsidRDefault="00F04A3B" w:rsidP="00F04A3B">
      <w:pPr>
        <w:pStyle w:val="a3"/>
        <w:spacing w:line="295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власниками корпоративних прав через надання фінансових </w:t>
      </w:r>
      <w:proofErr w:type="spellStart"/>
      <w:r w:rsidRPr="007B347A">
        <w:rPr>
          <w:rFonts w:ascii="Times New Roman" w:hAnsi="Times New Roman" w:cs="Times New Roman"/>
        </w:rPr>
        <w:t>ресур</w:t>
      </w:r>
      <w:proofErr w:type="spellEnd"/>
      <w:r w:rsidRPr="007B347A">
        <w:rPr>
          <w:rFonts w:ascii="Times New Roman" w:hAnsi="Times New Roman" w:cs="Times New Roman"/>
        </w:rPr>
        <w:t>- сів для покриття збитків і проведення санації;</w:t>
      </w:r>
    </w:p>
    <w:p w:rsidR="00F04A3B" w:rsidRPr="007B347A" w:rsidRDefault="00F04A3B" w:rsidP="00F04A3B">
      <w:pPr>
        <w:pStyle w:val="a3"/>
        <w:spacing w:line="295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кредиторами підприємства – в разі повного або часткового </w:t>
      </w:r>
      <w:proofErr w:type="spellStart"/>
      <w:r w:rsidRPr="007B347A">
        <w:rPr>
          <w:rFonts w:ascii="Times New Roman" w:hAnsi="Times New Roman" w:cs="Times New Roman"/>
        </w:rPr>
        <w:t>списан</w:t>
      </w:r>
      <w:proofErr w:type="spellEnd"/>
      <w:r w:rsidRPr="007B347A">
        <w:rPr>
          <w:rFonts w:ascii="Times New Roman" w:hAnsi="Times New Roman" w:cs="Times New Roman"/>
        </w:rPr>
        <w:t>- ня заборгованості;</w:t>
      </w:r>
    </w:p>
    <w:p w:rsidR="00F04A3B" w:rsidRPr="007B347A" w:rsidRDefault="00F04A3B" w:rsidP="00F04A3B">
      <w:pPr>
        <w:pStyle w:val="a3"/>
        <w:spacing w:line="295" w:lineRule="auto"/>
        <w:ind w:left="841" w:right="172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іншими зацікавленими в санації підприємства-боржника особами. Якщо</w:t>
      </w:r>
      <w:r w:rsidRPr="007B347A">
        <w:rPr>
          <w:rFonts w:ascii="Times New Roman" w:hAnsi="Times New Roman" w:cs="Times New Roman"/>
          <w:spacing w:val="25"/>
        </w:rPr>
        <w:t xml:space="preserve"> </w:t>
      </w:r>
      <w:r w:rsidRPr="007B347A">
        <w:rPr>
          <w:rFonts w:ascii="Times New Roman" w:hAnsi="Times New Roman" w:cs="Times New Roman"/>
        </w:rPr>
        <w:t>сума</w:t>
      </w:r>
      <w:r w:rsidRPr="007B347A">
        <w:rPr>
          <w:rFonts w:ascii="Times New Roman" w:hAnsi="Times New Roman" w:cs="Times New Roman"/>
          <w:spacing w:val="27"/>
        </w:rPr>
        <w:t xml:space="preserve"> </w:t>
      </w:r>
      <w:r w:rsidRPr="007B347A">
        <w:rPr>
          <w:rFonts w:ascii="Times New Roman" w:hAnsi="Times New Roman" w:cs="Times New Roman"/>
        </w:rPr>
        <w:t>санаційного</w:t>
      </w:r>
      <w:r w:rsidRPr="007B347A">
        <w:rPr>
          <w:rFonts w:ascii="Times New Roman" w:hAnsi="Times New Roman" w:cs="Times New Roman"/>
          <w:spacing w:val="27"/>
        </w:rPr>
        <w:t xml:space="preserve"> </w:t>
      </w:r>
      <w:r w:rsidRPr="007B347A">
        <w:rPr>
          <w:rFonts w:ascii="Times New Roman" w:hAnsi="Times New Roman" w:cs="Times New Roman"/>
        </w:rPr>
        <w:t>прибутку</w:t>
      </w:r>
      <w:r w:rsidRPr="007B347A">
        <w:rPr>
          <w:rFonts w:ascii="Times New Roman" w:hAnsi="Times New Roman" w:cs="Times New Roman"/>
          <w:spacing w:val="26"/>
        </w:rPr>
        <w:t xml:space="preserve"> </w:t>
      </w:r>
      <w:r w:rsidRPr="007B347A">
        <w:rPr>
          <w:rFonts w:ascii="Times New Roman" w:hAnsi="Times New Roman" w:cs="Times New Roman"/>
        </w:rPr>
        <w:t>більша</w:t>
      </w:r>
      <w:r w:rsidRPr="007B347A">
        <w:rPr>
          <w:rFonts w:ascii="Times New Roman" w:hAnsi="Times New Roman" w:cs="Times New Roman"/>
          <w:spacing w:val="25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24"/>
        </w:rPr>
        <w:t xml:space="preserve"> </w:t>
      </w:r>
      <w:r w:rsidRPr="007B347A">
        <w:rPr>
          <w:rFonts w:ascii="Times New Roman" w:hAnsi="Times New Roman" w:cs="Times New Roman"/>
        </w:rPr>
        <w:t>суму</w:t>
      </w:r>
      <w:r w:rsidRPr="007B347A">
        <w:rPr>
          <w:rFonts w:ascii="Times New Roman" w:hAnsi="Times New Roman" w:cs="Times New Roman"/>
          <w:spacing w:val="23"/>
        </w:rPr>
        <w:t xml:space="preserve"> </w:t>
      </w:r>
      <w:r w:rsidRPr="007B347A">
        <w:rPr>
          <w:rFonts w:ascii="Times New Roman" w:hAnsi="Times New Roman" w:cs="Times New Roman"/>
        </w:rPr>
        <w:t>балансових</w:t>
      </w:r>
      <w:r w:rsidRPr="007B347A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збит</w:t>
      </w:r>
      <w:proofErr w:type="spellEnd"/>
      <w:r w:rsidRPr="007B347A">
        <w:rPr>
          <w:rFonts w:ascii="Times New Roman" w:hAnsi="Times New Roman" w:cs="Times New Roman"/>
          <w:spacing w:val="-2"/>
        </w:rPr>
        <w:t>-</w:t>
      </w:r>
    </w:p>
    <w:p w:rsidR="00F04A3B" w:rsidRPr="007B347A" w:rsidRDefault="00F04A3B" w:rsidP="00F04A3B">
      <w:pPr>
        <w:pStyle w:val="a3"/>
        <w:spacing w:line="320" w:lineRule="exact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ків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то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залишок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спрямовується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формування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резервних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фондів.</w:t>
      </w:r>
    </w:p>
    <w:p w:rsidR="00F04A3B" w:rsidRPr="007B347A" w:rsidRDefault="00F04A3B" w:rsidP="00F04A3B">
      <w:pPr>
        <w:pStyle w:val="a3"/>
        <w:spacing w:before="70"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Згідно з законодавством України, зменшення статутного (складе- ного) капіталу може здійснюватися двома методами:</w:t>
      </w:r>
    </w:p>
    <w:p w:rsidR="00F04A3B" w:rsidRPr="007B347A" w:rsidRDefault="00F04A3B" w:rsidP="00F04A3B">
      <w:pPr>
        <w:pStyle w:val="a4"/>
        <w:numPr>
          <w:ilvl w:val="0"/>
          <w:numId w:val="18"/>
        </w:numPr>
        <w:tabs>
          <w:tab w:val="left" w:pos="1240"/>
        </w:tabs>
        <w:spacing w:line="295" w:lineRule="auto"/>
        <w:ind w:right="172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шляхом зменшення номінальної вартості акцій </w:t>
      </w:r>
      <w:r w:rsidRPr="007B347A">
        <w:rPr>
          <w:rFonts w:ascii="Times New Roman" w:hAnsi="Times New Roman" w:cs="Times New Roman"/>
          <w:b/>
          <w:i/>
          <w:sz w:val="28"/>
        </w:rPr>
        <w:t>(деномінація)</w:t>
      </w:r>
      <w:r w:rsidRPr="007B347A">
        <w:rPr>
          <w:rFonts w:ascii="Times New Roman" w:hAnsi="Times New Roman" w:cs="Times New Roman"/>
          <w:sz w:val="28"/>
        </w:rPr>
        <w:t>. Застосування цього методу передбачає здійснення емісії акцій за новою номінальною вартістю, після чого старі акції обмінюють на нові.</w:t>
      </w:r>
    </w:p>
    <w:p w:rsidR="00F04A3B" w:rsidRPr="007B347A" w:rsidRDefault="00F04A3B" w:rsidP="00F04A3B">
      <w:pPr>
        <w:pStyle w:val="a3"/>
        <w:spacing w:before="68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>Конверсія</w:t>
      </w:r>
      <w:r w:rsidRPr="007B347A">
        <w:rPr>
          <w:rFonts w:ascii="Times New Roman" w:hAnsi="Times New Roman" w:cs="Times New Roman"/>
          <w:b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  <w:b/>
          <w:i/>
        </w:rPr>
        <w:t>акцій</w:t>
      </w:r>
      <w:r w:rsidRPr="007B347A">
        <w:rPr>
          <w:rFonts w:ascii="Times New Roman" w:hAnsi="Times New Roman" w:cs="Times New Roman"/>
          <w:b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це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об'єднання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кількох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акцій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одну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(або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обмін за встановленим співвідношенням однієї кількості акцій на іншу). Вона також є </w:t>
      </w:r>
      <w:r w:rsidRPr="007B347A">
        <w:rPr>
          <w:rFonts w:ascii="Times New Roman" w:hAnsi="Times New Roman" w:cs="Times New Roman"/>
        </w:rPr>
        <w:lastRenderedPageBreak/>
        <w:t>одним зі способів зменшення кількості акцій, які є в обігу.</w:t>
      </w:r>
    </w:p>
    <w:p w:rsidR="00F04A3B" w:rsidRPr="007B347A" w:rsidRDefault="00F04A3B" w:rsidP="00F04A3B">
      <w:pPr>
        <w:pStyle w:val="a3"/>
        <w:spacing w:before="1"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конверсія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деномінація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мають,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правило,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меті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приведення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відповідність номінальної вартості випущених в обіг акцій до розміру статутного капіталу в разі його зменшення. Санаційний прибуток при цьому дорівнює сумі зменшення статутного капіталу;</w:t>
      </w:r>
    </w:p>
    <w:p w:rsidR="00F04A3B" w:rsidRPr="007B347A" w:rsidRDefault="00F04A3B" w:rsidP="00F04A3B">
      <w:pPr>
        <w:pStyle w:val="a4"/>
        <w:numPr>
          <w:ilvl w:val="0"/>
          <w:numId w:val="18"/>
        </w:numPr>
        <w:tabs>
          <w:tab w:val="left" w:pos="1184"/>
        </w:tabs>
        <w:spacing w:line="288" w:lineRule="auto"/>
        <w:ind w:right="172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зменшення кількості акцій шляхом </w:t>
      </w:r>
      <w:proofErr w:type="spellStart"/>
      <w:r w:rsidRPr="007B347A">
        <w:rPr>
          <w:rFonts w:ascii="Times New Roman" w:hAnsi="Times New Roman" w:cs="Times New Roman"/>
          <w:sz w:val="28"/>
        </w:rPr>
        <w:t>викупівлі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їх частини у </w:t>
      </w:r>
      <w:proofErr w:type="spellStart"/>
      <w:r w:rsidRPr="007B347A">
        <w:rPr>
          <w:rFonts w:ascii="Times New Roman" w:hAnsi="Times New Roman" w:cs="Times New Roman"/>
          <w:sz w:val="28"/>
        </w:rPr>
        <w:t>власни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ків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з метою анулювання цих акцій.</w:t>
      </w:r>
    </w:p>
    <w:p w:rsidR="00F04A3B" w:rsidRPr="007B347A" w:rsidRDefault="00F04A3B" w:rsidP="00F04A3B">
      <w:pPr>
        <w:pStyle w:val="a3"/>
        <w:spacing w:before="1" w:line="288" w:lineRule="auto"/>
        <w:ind w:right="17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Акціонерне товариство має право викупити в акціонера оплачені ним акції для таких цілей:</w:t>
      </w:r>
    </w:p>
    <w:p w:rsidR="00F04A3B" w:rsidRPr="007B347A" w:rsidRDefault="00F04A3B" w:rsidP="00F04A3B">
      <w:pPr>
        <w:pStyle w:val="a3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подальшого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перепродажу;</w:t>
      </w:r>
    </w:p>
    <w:p w:rsidR="00F04A3B" w:rsidRPr="007B347A" w:rsidRDefault="00F04A3B" w:rsidP="00F04A3B">
      <w:pPr>
        <w:pStyle w:val="a3"/>
        <w:spacing w:before="64" w:line="288" w:lineRule="auto"/>
        <w:ind w:left="841" w:right="3109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розповсюдження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серед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своїх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працівників; з метою анулювання.</w:t>
      </w:r>
    </w:p>
    <w:p w:rsidR="00F04A3B" w:rsidRPr="007B347A" w:rsidRDefault="00F04A3B" w:rsidP="00F04A3B">
      <w:pPr>
        <w:pStyle w:val="a3"/>
        <w:spacing w:line="288" w:lineRule="auto"/>
        <w:ind w:right="19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Зазначені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акції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мають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бути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реалізовані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або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анульовані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строк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не більш як один рік.</w:t>
      </w:r>
    </w:p>
    <w:p w:rsidR="00F04A3B" w:rsidRPr="007B347A" w:rsidRDefault="00F04A3B" w:rsidP="00F04A3B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Під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час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санації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формі</w:t>
      </w:r>
      <w:r w:rsidRPr="007B347A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викупівлі</w:t>
      </w:r>
      <w:proofErr w:type="spellEnd"/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емітентом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корпоративних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прав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у їх держателів, попри важкий фінансовий стан, підприємство мусить мати у своєму розпорядженні достатньо ліквідних засобів, необхідних для виплати відшкодування держателям акцій (часток). Додержання ви- </w:t>
      </w:r>
      <w:proofErr w:type="spellStart"/>
      <w:r w:rsidRPr="007B347A">
        <w:rPr>
          <w:rFonts w:ascii="Times New Roman" w:hAnsi="Times New Roman" w:cs="Times New Roman"/>
        </w:rPr>
        <w:t>мог</w:t>
      </w:r>
      <w:proofErr w:type="spellEnd"/>
      <w:r w:rsidRPr="007B347A">
        <w:rPr>
          <w:rFonts w:ascii="Times New Roman" w:hAnsi="Times New Roman" w:cs="Times New Roman"/>
        </w:rPr>
        <w:t xml:space="preserve"> щодо захисту прав кредиторів у разі зменшення статутного капіталу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є обов'язковим.</w:t>
      </w:r>
    </w:p>
    <w:p w:rsidR="00F04A3B" w:rsidRPr="007B347A" w:rsidRDefault="00F04A3B" w:rsidP="00F04A3B">
      <w:pPr>
        <w:pStyle w:val="a3"/>
        <w:spacing w:before="1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Акціонерне товариство може викупити власні акції за цінами, уста- </w:t>
      </w:r>
      <w:proofErr w:type="spellStart"/>
      <w:r w:rsidRPr="007B347A">
        <w:rPr>
          <w:rFonts w:ascii="Times New Roman" w:hAnsi="Times New Roman" w:cs="Times New Roman"/>
        </w:rPr>
        <w:t>новленими</w:t>
      </w:r>
      <w:proofErr w:type="spellEnd"/>
      <w:r w:rsidRPr="007B347A">
        <w:rPr>
          <w:rFonts w:ascii="Times New Roman" w:hAnsi="Times New Roman" w:cs="Times New Roman"/>
        </w:rPr>
        <w:t xml:space="preserve"> рішенням зборів акціонерів або які склалися на ринку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(</w:t>
      </w:r>
      <w:r w:rsidRPr="007B347A">
        <w:rPr>
          <w:rFonts w:ascii="Times New Roman" w:hAnsi="Times New Roman" w:cs="Times New Roman"/>
          <w:i/>
        </w:rPr>
        <w:t>біржові ціни</w:t>
      </w:r>
      <w:r w:rsidRPr="007B347A">
        <w:rPr>
          <w:rFonts w:ascii="Times New Roman" w:hAnsi="Times New Roman" w:cs="Times New Roman"/>
        </w:rPr>
        <w:t>). У останньому разі можливі три варіанти:</w:t>
      </w:r>
    </w:p>
    <w:p w:rsidR="00F04A3B" w:rsidRPr="007B347A" w:rsidRDefault="00F04A3B" w:rsidP="00F04A3B">
      <w:pPr>
        <w:pStyle w:val="a3"/>
        <w:spacing w:line="288" w:lineRule="auto"/>
        <w:ind w:left="841" w:right="2548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викупівля</w:t>
      </w:r>
      <w:proofErr w:type="spellEnd"/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акцій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ціною,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вищою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 xml:space="preserve">номіналу; </w:t>
      </w:r>
      <w:proofErr w:type="spellStart"/>
      <w:r w:rsidRPr="007B347A">
        <w:rPr>
          <w:rFonts w:ascii="Times New Roman" w:hAnsi="Times New Roman" w:cs="Times New Roman"/>
        </w:rPr>
        <w:t>викупівля</w:t>
      </w:r>
      <w:proofErr w:type="spellEnd"/>
      <w:r w:rsidRPr="007B347A">
        <w:rPr>
          <w:rFonts w:ascii="Times New Roman" w:hAnsi="Times New Roman" w:cs="Times New Roman"/>
        </w:rPr>
        <w:t xml:space="preserve"> акцій за номіналом;</w:t>
      </w:r>
    </w:p>
    <w:p w:rsidR="00F04A3B" w:rsidRPr="007B347A" w:rsidRDefault="00F04A3B" w:rsidP="00F04A3B">
      <w:pPr>
        <w:pStyle w:val="a3"/>
        <w:spacing w:before="1"/>
        <w:ind w:left="841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викупівля</w:t>
      </w:r>
      <w:proofErr w:type="spellEnd"/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акцій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ціною,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нижчою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номінальної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вартості.</w:t>
      </w:r>
    </w:p>
    <w:p w:rsidR="00F04A3B" w:rsidRPr="007B347A" w:rsidRDefault="00F04A3B" w:rsidP="00F04A3B">
      <w:pPr>
        <w:pStyle w:val="a3"/>
        <w:spacing w:before="64"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Однак зауважимо, що </w:t>
      </w:r>
      <w:proofErr w:type="spellStart"/>
      <w:r w:rsidRPr="007B347A">
        <w:rPr>
          <w:rFonts w:ascii="Times New Roman" w:hAnsi="Times New Roman" w:cs="Times New Roman"/>
        </w:rPr>
        <w:t>викупівля</w:t>
      </w:r>
      <w:proofErr w:type="spellEnd"/>
      <w:r w:rsidRPr="007B347A">
        <w:rPr>
          <w:rFonts w:ascii="Times New Roman" w:hAnsi="Times New Roman" w:cs="Times New Roman"/>
        </w:rPr>
        <w:t xml:space="preserve"> акцій доцільна лише за курсом, нижчим за номінальну вартість. В іншому випадку санаційний прибуток, який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можна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спрямувати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покриття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збитків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не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виникає, а отже, зменшувати статутний капіталу немає сенсу.</w:t>
      </w:r>
    </w:p>
    <w:p w:rsidR="000505A9" w:rsidRDefault="000505A9">
      <w:pPr>
        <w:rPr>
          <w:rFonts w:ascii="Times New Roman" w:hAnsi="Times New Roman" w:cs="Times New Roman"/>
          <w:b/>
          <w:sz w:val="28"/>
        </w:rPr>
      </w:pPr>
      <w:bookmarkStart w:id="2" w:name="_bookmark37"/>
      <w:bookmarkEnd w:id="2"/>
      <w:r>
        <w:rPr>
          <w:rFonts w:ascii="Times New Roman" w:hAnsi="Times New Roman" w:cs="Times New Roman"/>
          <w:b/>
          <w:sz w:val="28"/>
        </w:rPr>
        <w:br w:type="page"/>
      </w:r>
    </w:p>
    <w:p w:rsidR="00F04A3B" w:rsidRPr="007B347A" w:rsidRDefault="00F04A3B" w:rsidP="00F04A3B">
      <w:pPr>
        <w:pStyle w:val="a4"/>
        <w:numPr>
          <w:ilvl w:val="1"/>
          <w:numId w:val="19"/>
        </w:numPr>
        <w:tabs>
          <w:tab w:val="left" w:pos="1810"/>
        </w:tabs>
        <w:spacing w:before="30" w:line="774" w:lineRule="exact"/>
        <w:ind w:left="841" w:right="178" w:firstLine="424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b/>
          <w:sz w:val="28"/>
        </w:rPr>
        <w:lastRenderedPageBreak/>
        <w:t>Сутність і форми реструктуризації підприємства Реструктуризація</w:t>
      </w:r>
      <w:r w:rsidRPr="007B347A">
        <w:rPr>
          <w:rFonts w:ascii="Times New Roman" w:hAnsi="Times New Roman" w:cs="Times New Roman"/>
          <w:b/>
          <w:spacing w:val="5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–</w:t>
      </w:r>
      <w:r w:rsidRPr="007B347A">
        <w:rPr>
          <w:rFonts w:ascii="Times New Roman" w:hAnsi="Times New Roman" w:cs="Times New Roman"/>
          <w:spacing w:val="5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сукупність</w:t>
      </w:r>
      <w:r w:rsidRPr="007B347A">
        <w:rPr>
          <w:rFonts w:ascii="Times New Roman" w:hAnsi="Times New Roman" w:cs="Times New Roman"/>
          <w:spacing w:val="5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організаційно-економічних,</w:t>
      </w:r>
      <w:r w:rsidRPr="007B347A">
        <w:rPr>
          <w:rFonts w:ascii="Times New Roman" w:hAnsi="Times New Roman" w:cs="Times New Roman"/>
          <w:spacing w:val="5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право-</w:t>
      </w:r>
    </w:p>
    <w:p w:rsidR="00F04A3B" w:rsidRPr="007B347A" w:rsidRDefault="00F04A3B" w:rsidP="00F04A3B">
      <w:pPr>
        <w:pStyle w:val="a3"/>
        <w:spacing w:line="300" w:lineRule="exact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вих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56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виробничо-технічних</w:t>
      </w:r>
      <w:r w:rsidRPr="007B347A">
        <w:rPr>
          <w:rFonts w:ascii="Times New Roman" w:hAnsi="Times New Roman" w:cs="Times New Roman"/>
          <w:spacing w:val="52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заходів,</w:t>
      </w:r>
      <w:r w:rsidRPr="007B347A">
        <w:rPr>
          <w:rFonts w:ascii="Times New Roman" w:hAnsi="Times New Roman" w:cs="Times New Roman"/>
          <w:spacing w:val="52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53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спрямовані</w:t>
      </w:r>
      <w:r w:rsidRPr="007B347A">
        <w:rPr>
          <w:rFonts w:ascii="Times New Roman" w:hAnsi="Times New Roman" w:cs="Times New Roman"/>
          <w:spacing w:val="53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56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зміну</w:t>
      </w:r>
      <w:r w:rsidRPr="007B347A">
        <w:rPr>
          <w:rFonts w:ascii="Times New Roman" w:hAnsi="Times New Roman" w:cs="Times New Roman"/>
          <w:spacing w:val="48"/>
          <w:w w:val="15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структури</w:t>
      </w:r>
    </w:p>
    <w:p w:rsidR="00F04A3B" w:rsidRPr="007B347A" w:rsidRDefault="00F04A3B" w:rsidP="00F04A3B">
      <w:pPr>
        <w:pStyle w:val="a3"/>
        <w:spacing w:before="68" w:line="295" w:lineRule="auto"/>
        <w:ind w:right="166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підприємства, його управління, форм власності, організаційно-правових форм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можуть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забезпечити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фінансове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оздоровлення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збіль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шення</w:t>
      </w:r>
      <w:proofErr w:type="spellEnd"/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обсягів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випуску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конкурентоспроможної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продукції,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підвищення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ефек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тивності</w:t>
      </w:r>
      <w:proofErr w:type="spellEnd"/>
      <w:r w:rsidRPr="007B347A">
        <w:rPr>
          <w:rFonts w:ascii="Times New Roman" w:hAnsi="Times New Roman" w:cs="Times New Roman"/>
        </w:rPr>
        <w:t xml:space="preserve"> виробництва 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>].</w:t>
      </w:r>
    </w:p>
    <w:p w:rsidR="00F04A3B" w:rsidRPr="007B347A" w:rsidRDefault="00F04A3B" w:rsidP="00F04A3B">
      <w:pPr>
        <w:pStyle w:val="a3"/>
        <w:spacing w:before="1"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Санаційна реструктуризація </w:t>
      </w:r>
      <w:r w:rsidRPr="007B347A">
        <w:rPr>
          <w:rFonts w:ascii="Times New Roman" w:hAnsi="Times New Roman" w:cs="Times New Roman"/>
        </w:rPr>
        <w:t>визначається як окремий вид ре- структуризації, який використовується підприємствами, що перебувають 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передкризовому або кризовому стані, з метою недопущення </w:t>
      </w:r>
      <w:proofErr w:type="spellStart"/>
      <w:r w:rsidRPr="007B347A">
        <w:rPr>
          <w:rFonts w:ascii="Times New Roman" w:hAnsi="Times New Roman" w:cs="Times New Roman"/>
        </w:rPr>
        <w:t>розгор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тання</w:t>
      </w:r>
      <w:proofErr w:type="spellEnd"/>
      <w:r w:rsidRPr="007B347A">
        <w:rPr>
          <w:rFonts w:ascii="Times New Roman" w:hAnsi="Times New Roman" w:cs="Times New Roman"/>
        </w:rPr>
        <w:t xml:space="preserve"> кризи, вихід з неї, стабілізацію господарської системи, збереження суб'єкта господарювання, створення умов для зростання його вартості, досягнення позитивних соціальних наслідків [</w:t>
      </w:r>
      <w:hyperlink w:anchor="_bookmark127" w:history="1">
        <w:r w:rsidRPr="007B347A">
          <w:rPr>
            <w:rFonts w:ascii="Times New Roman" w:hAnsi="Times New Roman" w:cs="Times New Roman"/>
          </w:rPr>
          <w:t>54</w:t>
        </w:r>
      </w:hyperlink>
      <w:r w:rsidRPr="007B347A">
        <w:rPr>
          <w:rFonts w:ascii="Times New Roman" w:hAnsi="Times New Roman" w:cs="Times New Roman"/>
        </w:rPr>
        <w:t>].</w:t>
      </w:r>
    </w:p>
    <w:p w:rsidR="00F04A3B" w:rsidRPr="007B347A" w:rsidRDefault="00F04A3B" w:rsidP="00F04A3B">
      <w:pPr>
        <w:pStyle w:val="a3"/>
        <w:spacing w:line="295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літературних джерелах, присвячених дослідженню </w:t>
      </w:r>
      <w:proofErr w:type="spellStart"/>
      <w:r w:rsidRPr="007B347A">
        <w:rPr>
          <w:rFonts w:ascii="Times New Roman" w:hAnsi="Times New Roman" w:cs="Times New Roman"/>
        </w:rPr>
        <w:t>реструктури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зації</w:t>
      </w:r>
      <w:proofErr w:type="spellEnd"/>
      <w:r w:rsidRPr="007B347A">
        <w:rPr>
          <w:rFonts w:ascii="Times New Roman" w:hAnsi="Times New Roman" w:cs="Times New Roman"/>
        </w:rPr>
        <w:t xml:space="preserve"> підприємств, залежно від характеру застосовуваних заходів розріз- </w:t>
      </w:r>
      <w:proofErr w:type="spellStart"/>
      <w:r w:rsidRPr="007B347A">
        <w:rPr>
          <w:rFonts w:ascii="Times New Roman" w:hAnsi="Times New Roman" w:cs="Times New Roman"/>
        </w:rPr>
        <w:t>няють</w:t>
      </w:r>
      <w:proofErr w:type="spellEnd"/>
      <w:r w:rsidRPr="007B347A">
        <w:rPr>
          <w:rFonts w:ascii="Times New Roman" w:hAnsi="Times New Roman" w:cs="Times New Roman"/>
        </w:rPr>
        <w:t xml:space="preserve"> такі її форми 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>]:</w:t>
      </w:r>
    </w:p>
    <w:p w:rsidR="00F04A3B" w:rsidRPr="007B347A" w:rsidRDefault="00F04A3B" w:rsidP="00F04A3B">
      <w:pPr>
        <w:pStyle w:val="a3"/>
        <w:spacing w:line="295" w:lineRule="auto"/>
        <w:ind w:left="841" w:right="4080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реструктуризація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виробництва; реструктуризація активів;</w:t>
      </w:r>
    </w:p>
    <w:p w:rsidR="00F04A3B" w:rsidRPr="007B347A" w:rsidRDefault="00F04A3B" w:rsidP="00F04A3B">
      <w:pPr>
        <w:pStyle w:val="a3"/>
        <w:spacing w:line="295" w:lineRule="auto"/>
        <w:ind w:left="841" w:right="132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фінансова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реструктуризація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(реструктуризація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боргу); корпоративна реструктуризація (реорганізація).</w:t>
      </w:r>
    </w:p>
    <w:p w:rsidR="00F04A3B" w:rsidRPr="007B347A" w:rsidRDefault="00F04A3B" w:rsidP="00F04A3B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Так, </w:t>
      </w:r>
      <w:r w:rsidRPr="007B347A">
        <w:rPr>
          <w:rFonts w:ascii="Times New Roman" w:hAnsi="Times New Roman" w:cs="Times New Roman"/>
          <w:i/>
        </w:rPr>
        <w:t xml:space="preserve">реструктуризація виробництва </w:t>
      </w:r>
      <w:r w:rsidRPr="007B347A">
        <w:rPr>
          <w:rFonts w:ascii="Times New Roman" w:hAnsi="Times New Roman" w:cs="Times New Roman"/>
        </w:rPr>
        <w:t xml:space="preserve">передбачає трансформацію організаційної та/або виробничо-господарської сфери підприємства з </w:t>
      </w:r>
      <w:proofErr w:type="spellStart"/>
      <w:r w:rsidRPr="007B347A">
        <w:rPr>
          <w:rFonts w:ascii="Times New Roman" w:hAnsi="Times New Roman" w:cs="Times New Roman"/>
        </w:rPr>
        <w:t>ме</w:t>
      </w:r>
      <w:proofErr w:type="spellEnd"/>
      <w:r w:rsidRPr="007B347A">
        <w:rPr>
          <w:rFonts w:ascii="Times New Roman" w:hAnsi="Times New Roman" w:cs="Times New Roman"/>
        </w:rPr>
        <w:t>- тою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оптимізації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його витрат, підвищення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рентабельності,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зростання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рівня конкурентоспроможності тощо. Заходи з виробничої реструктуризації </w:t>
      </w:r>
      <w:proofErr w:type="spellStart"/>
      <w:r w:rsidRPr="007B347A">
        <w:rPr>
          <w:rFonts w:ascii="Times New Roman" w:hAnsi="Times New Roman" w:cs="Times New Roman"/>
        </w:rPr>
        <w:t>мо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жуть</w:t>
      </w:r>
      <w:proofErr w:type="spellEnd"/>
      <w:r w:rsidRPr="007B347A">
        <w:rPr>
          <w:rFonts w:ascii="Times New Roman" w:hAnsi="Times New Roman" w:cs="Times New Roman"/>
        </w:rPr>
        <w:t xml:space="preserve"> передбачати:</w:t>
      </w:r>
    </w:p>
    <w:p w:rsidR="00F04A3B" w:rsidRPr="007B347A" w:rsidRDefault="00F04A3B" w:rsidP="00F04A3B">
      <w:pPr>
        <w:pStyle w:val="a3"/>
        <w:spacing w:line="295" w:lineRule="auto"/>
        <w:ind w:left="841" w:right="3887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диверсифікацію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асортименту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продукції; підвищення якості продукції; підвищення ефективності маркетингу;</w:t>
      </w:r>
    </w:p>
    <w:p w:rsidR="00F04A3B" w:rsidRPr="007B347A" w:rsidRDefault="00F04A3B" w:rsidP="00F04A3B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зменшення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собівартості,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операційних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витрат;</w:t>
      </w:r>
    </w:p>
    <w:p w:rsidR="00F04A3B" w:rsidRPr="007B347A" w:rsidRDefault="00F04A3B" w:rsidP="00F04A3B">
      <w:pPr>
        <w:pStyle w:val="a3"/>
        <w:spacing w:before="70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скорочення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чисельності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основних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допоміжних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працівників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тощо.</w:t>
      </w:r>
    </w:p>
    <w:p w:rsidR="00F04A3B" w:rsidRPr="007B347A" w:rsidRDefault="00F04A3B" w:rsidP="00F04A3B">
      <w:pPr>
        <w:pStyle w:val="a3"/>
        <w:spacing w:before="74" w:line="295" w:lineRule="auto"/>
        <w:ind w:right="93"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Реструктуризація</w:t>
      </w:r>
      <w:r w:rsidRPr="007B347A">
        <w:rPr>
          <w:rFonts w:ascii="Times New Roman" w:hAnsi="Times New Roman" w:cs="Times New Roman"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  <w:i/>
        </w:rPr>
        <w:t>активів</w:t>
      </w:r>
      <w:r w:rsidRPr="007B347A">
        <w:rPr>
          <w:rFonts w:ascii="Times New Roman" w:hAnsi="Times New Roman" w:cs="Times New Roman"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група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санаційних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заходів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пов'язана </w:t>
      </w:r>
      <w:r w:rsidRPr="007B347A">
        <w:rPr>
          <w:rFonts w:ascii="Times New Roman" w:hAnsi="Times New Roman" w:cs="Times New Roman"/>
          <w:spacing w:val="-2"/>
        </w:rPr>
        <w:t>зі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зміною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структури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складу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активів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балансу.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Може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містити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такі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заходи,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як:</w:t>
      </w:r>
    </w:p>
    <w:p w:rsidR="00F04A3B" w:rsidRPr="007B347A" w:rsidRDefault="00F04A3B" w:rsidP="00F04A3B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мобілізація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прихованих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резервів;</w:t>
      </w:r>
    </w:p>
    <w:p w:rsidR="00F04A3B" w:rsidRPr="007B347A" w:rsidRDefault="00F04A3B" w:rsidP="00F04A3B">
      <w:pPr>
        <w:pStyle w:val="a3"/>
        <w:spacing w:before="71" w:line="295" w:lineRule="auto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продаж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зайвого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обладнання,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запасів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сировини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матеріалів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тощо; продаж або здавання в оренду основних засобів;</w:t>
      </w:r>
    </w:p>
    <w:p w:rsidR="00F04A3B" w:rsidRPr="007B347A" w:rsidRDefault="00F04A3B" w:rsidP="00F04A3B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зворотний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лізинг;</w:t>
      </w:r>
    </w:p>
    <w:p w:rsidR="00F04A3B" w:rsidRPr="007B347A" w:rsidRDefault="00F04A3B" w:rsidP="00F04A3B">
      <w:pPr>
        <w:pStyle w:val="a3"/>
        <w:spacing w:before="75" w:line="295" w:lineRule="auto"/>
        <w:ind w:left="841" w:right="9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оптимізація структури розміщення оборотного капіталу; рефінансування </w:t>
      </w:r>
      <w:r w:rsidRPr="007B347A">
        <w:rPr>
          <w:rFonts w:ascii="Times New Roman" w:hAnsi="Times New Roman" w:cs="Times New Roman"/>
        </w:rPr>
        <w:lastRenderedPageBreak/>
        <w:t xml:space="preserve">дебіторської заборгованості (факторинг, облік </w:t>
      </w:r>
      <w:proofErr w:type="spellStart"/>
      <w:r w:rsidRPr="007B347A">
        <w:rPr>
          <w:rFonts w:ascii="Times New Roman" w:hAnsi="Times New Roman" w:cs="Times New Roman"/>
        </w:rPr>
        <w:t>век</w:t>
      </w:r>
      <w:proofErr w:type="spellEnd"/>
      <w:r w:rsidRPr="007B347A">
        <w:rPr>
          <w:rFonts w:ascii="Times New Roman" w:hAnsi="Times New Roman" w:cs="Times New Roman"/>
        </w:rPr>
        <w:t>-</w:t>
      </w:r>
    </w:p>
    <w:p w:rsidR="00F04A3B" w:rsidRPr="007B347A" w:rsidRDefault="00F04A3B" w:rsidP="00F04A3B">
      <w:pPr>
        <w:pStyle w:val="a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селів,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форфейтинг</w:t>
      </w:r>
      <w:proofErr w:type="spellEnd"/>
      <w:r w:rsidRPr="007B347A">
        <w:rPr>
          <w:rFonts w:ascii="Times New Roman" w:hAnsi="Times New Roman" w:cs="Times New Roman"/>
          <w:spacing w:val="-2"/>
        </w:rPr>
        <w:t>).</w:t>
      </w:r>
    </w:p>
    <w:p w:rsidR="00F04A3B" w:rsidRPr="007B347A" w:rsidRDefault="00F04A3B" w:rsidP="00F04A3B">
      <w:pPr>
        <w:pStyle w:val="a3"/>
        <w:spacing w:before="68"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Фінансова</w:t>
      </w:r>
      <w:r w:rsidRPr="007B347A">
        <w:rPr>
          <w:rFonts w:ascii="Times New Roman" w:hAnsi="Times New Roman" w:cs="Times New Roman"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  <w:i/>
        </w:rPr>
        <w:t>реструктуризація</w:t>
      </w:r>
      <w:r w:rsidRPr="007B347A">
        <w:rPr>
          <w:rFonts w:ascii="Times New Roman" w:hAnsi="Times New Roman" w:cs="Times New Roman"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(реструктуризація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боргу)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пов'язана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зі зміною структури та розмірів власного та позикового капіталу, а також зі змінами в інвестиційній діяльності підприємства. До неї відносять такі </w:t>
      </w:r>
      <w:r w:rsidRPr="007B347A">
        <w:rPr>
          <w:rFonts w:ascii="Times New Roman" w:hAnsi="Times New Roman" w:cs="Times New Roman"/>
          <w:spacing w:val="-2"/>
        </w:rPr>
        <w:t>заходи:</w:t>
      </w:r>
    </w:p>
    <w:p w:rsidR="00F04A3B" w:rsidRPr="007B347A" w:rsidRDefault="00F04A3B" w:rsidP="00F04A3B">
      <w:pPr>
        <w:pStyle w:val="a3"/>
        <w:spacing w:before="1" w:line="288" w:lineRule="auto"/>
        <w:ind w:left="841" w:right="132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реструктуризація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заборгованості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перед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кредиторами; отримання санаційних кредитів;</w:t>
      </w:r>
    </w:p>
    <w:p w:rsidR="00F04A3B" w:rsidRPr="007B347A" w:rsidRDefault="00F04A3B" w:rsidP="00F04A3B">
      <w:pPr>
        <w:pStyle w:val="a3"/>
        <w:spacing w:line="288" w:lineRule="auto"/>
        <w:ind w:left="841" w:right="132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збільшення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статутного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капіталу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підприємства; заморожування інвестиційних вкладень.</w:t>
      </w:r>
    </w:p>
    <w:p w:rsidR="00F04A3B" w:rsidRPr="007B347A" w:rsidRDefault="00F04A3B" w:rsidP="00F04A3B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Корпоративна</w:t>
      </w:r>
      <w:r w:rsidRPr="007B347A">
        <w:rPr>
          <w:rFonts w:ascii="Times New Roman" w:hAnsi="Times New Roman" w:cs="Times New Roman"/>
          <w:i/>
          <w:spacing w:val="-20"/>
        </w:rPr>
        <w:t xml:space="preserve"> </w:t>
      </w:r>
      <w:r w:rsidRPr="007B347A">
        <w:rPr>
          <w:rFonts w:ascii="Times New Roman" w:hAnsi="Times New Roman" w:cs="Times New Roman"/>
          <w:i/>
        </w:rPr>
        <w:t>реструктуризація</w:t>
      </w:r>
      <w:r w:rsidRPr="007B347A">
        <w:rPr>
          <w:rFonts w:ascii="Times New Roman" w:hAnsi="Times New Roman" w:cs="Times New Roman"/>
          <w:i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передбачає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реорганізацію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підпри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ємства</w:t>
      </w:r>
      <w:proofErr w:type="spellEnd"/>
      <w:r w:rsidRPr="007B347A">
        <w:rPr>
          <w:rFonts w:ascii="Times New Roman" w:hAnsi="Times New Roman" w:cs="Times New Roman"/>
        </w:rPr>
        <w:t xml:space="preserve">, що має на меті зміну власників статутного капіталу, створення нових юридичних осіб і (або) нову організаційно-правову форму </w:t>
      </w:r>
      <w:proofErr w:type="spellStart"/>
      <w:r w:rsidRPr="007B347A">
        <w:rPr>
          <w:rFonts w:ascii="Times New Roman" w:hAnsi="Times New Roman" w:cs="Times New Roman"/>
        </w:rPr>
        <w:t>діяльно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сті</w:t>
      </w:r>
      <w:proofErr w:type="spellEnd"/>
      <w:r w:rsidRPr="007B347A">
        <w:rPr>
          <w:rFonts w:ascii="Times New Roman" w:hAnsi="Times New Roman" w:cs="Times New Roman"/>
        </w:rPr>
        <w:t>. У межах такої реструктуризації можуть відбуватися:</w:t>
      </w:r>
    </w:p>
    <w:p w:rsidR="00F04A3B" w:rsidRPr="007B347A" w:rsidRDefault="00F04A3B" w:rsidP="00F04A3B">
      <w:pPr>
        <w:pStyle w:val="a3"/>
        <w:spacing w:before="1" w:line="288" w:lineRule="auto"/>
        <w:ind w:left="841" w:right="4034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часткова або повна приватизація; поділ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великих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підприємств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частини;</w:t>
      </w:r>
    </w:p>
    <w:p w:rsidR="00F04A3B" w:rsidRPr="007B347A" w:rsidRDefault="00F04A3B" w:rsidP="00F04A3B">
      <w:pPr>
        <w:pStyle w:val="a3"/>
        <w:spacing w:line="288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виокремлення з великих підприємств тих чи інших підрозділів (</w:t>
      </w:r>
      <w:proofErr w:type="spellStart"/>
      <w:r w:rsidRPr="007B347A">
        <w:rPr>
          <w:rFonts w:ascii="Times New Roman" w:hAnsi="Times New Roman" w:cs="Times New Roman"/>
        </w:rPr>
        <w:t>зок</w:t>
      </w:r>
      <w:proofErr w:type="spellEnd"/>
      <w:r w:rsidRPr="007B347A">
        <w:rPr>
          <w:rFonts w:ascii="Times New Roman" w:hAnsi="Times New Roman" w:cs="Times New Roman"/>
        </w:rPr>
        <w:t xml:space="preserve">- рема, об'єктів </w:t>
      </w:r>
      <w:proofErr w:type="spellStart"/>
      <w:r w:rsidRPr="007B347A">
        <w:rPr>
          <w:rFonts w:ascii="Times New Roman" w:hAnsi="Times New Roman" w:cs="Times New Roman"/>
        </w:rPr>
        <w:t>соцкультпобуту</w:t>
      </w:r>
      <w:proofErr w:type="spellEnd"/>
      <w:r w:rsidRPr="007B347A">
        <w:rPr>
          <w:rFonts w:ascii="Times New Roman" w:hAnsi="Times New Roman" w:cs="Times New Roman"/>
        </w:rPr>
        <w:t xml:space="preserve"> та інших непрофільних підрозділів);</w:t>
      </w:r>
    </w:p>
    <w:p w:rsidR="00F04A3B" w:rsidRPr="007B347A" w:rsidRDefault="00F04A3B" w:rsidP="00F04A3B">
      <w:pPr>
        <w:pStyle w:val="a3"/>
        <w:spacing w:line="288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приєднання </w:t>
      </w:r>
      <w:proofErr w:type="spellStart"/>
      <w:r w:rsidRPr="007B347A">
        <w:rPr>
          <w:rFonts w:ascii="Times New Roman" w:hAnsi="Times New Roman" w:cs="Times New Roman"/>
        </w:rPr>
        <w:t>санованого</w:t>
      </w:r>
      <w:proofErr w:type="spellEnd"/>
      <w:r w:rsidRPr="007B347A">
        <w:rPr>
          <w:rFonts w:ascii="Times New Roman" w:hAnsi="Times New Roman" w:cs="Times New Roman"/>
        </w:rPr>
        <w:t xml:space="preserve"> підприємства до інших чи злиття з іншими, більш стійкими та потужними підприємствами.</w:t>
      </w:r>
    </w:p>
    <w:p w:rsidR="00F04A3B" w:rsidRPr="007B347A" w:rsidRDefault="00F04A3B" w:rsidP="00F04A3B">
      <w:pPr>
        <w:pStyle w:val="a3"/>
        <w:spacing w:line="288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Зазначимо,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фінансова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санація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реструктуризація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взаємодо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повнюваними</w:t>
      </w:r>
      <w:proofErr w:type="spellEnd"/>
      <w:r w:rsidRPr="007B347A">
        <w:rPr>
          <w:rFonts w:ascii="Times New Roman" w:hAnsi="Times New Roman" w:cs="Times New Roman"/>
        </w:rPr>
        <w:t xml:space="preserve"> та взаємообумовленими складовими санаційного процесу.</w:t>
      </w:r>
    </w:p>
    <w:p w:rsidR="00F04A3B" w:rsidRPr="007B347A" w:rsidRDefault="00F04A3B" w:rsidP="00F04A3B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F04A3B" w:rsidRPr="007B347A" w:rsidRDefault="00F04A3B" w:rsidP="00F04A3B">
      <w:pPr>
        <w:pStyle w:val="3"/>
        <w:numPr>
          <w:ilvl w:val="1"/>
          <w:numId w:val="19"/>
        </w:numPr>
        <w:tabs>
          <w:tab w:val="left" w:pos="545"/>
        </w:tabs>
        <w:ind w:left="545" w:right="40"/>
        <w:jc w:val="center"/>
        <w:rPr>
          <w:rFonts w:ascii="Times New Roman" w:hAnsi="Times New Roman" w:cs="Times New Roman"/>
        </w:rPr>
      </w:pPr>
      <w:bookmarkStart w:id="3" w:name="_bookmark38"/>
      <w:bookmarkEnd w:id="3"/>
      <w:r w:rsidRPr="007B347A">
        <w:rPr>
          <w:rFonts w:ascii="Times New Roman" w:hAnsi="Times New Roman" w:cs="Times New Roman"/>
        </w:rPr>
        <w:t>Фінансовий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механізм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реорганізації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</w:t>
      </w:r>
    </w:p>
    <w:p w:rsidR="00F04A3B" w:rsidRPr="007B347A" w:rsidRDefault="00F04A3B" w:rsidP="00F04A3B">
      <w:pPr>
        <w:pStyle w:val="a3"/>
        <w:spacing w:before="128"/>
        <w:ind w:left="0"/>
        <w:rPr>
          <w:rFonts w:ascii="Times New Roman" w:hAnsi="Times New Roman" w:cs="Times New Roman"/>
          <w:b/>
        </w:rPr>
      </w:pPr>
    </w:p>
    <w:p w:rsidR="00F04A3B" w:rsidRPr="007B347A" w:rsidRDefault="00F04A3B" w:rsidP="00F04A3B">
      <w:pPr>
        <w:pStyle w:val="a3"/>
        <w:spacing w:before="1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Реорганізації,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правило,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приводить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зміни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правового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статусу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 xml:space="preserve">під- </w:t>
      </w:r>
      <w:proofErr w:type="spellStart"/>
      <w:r w:rsidRPr="007B347A">
        <w:rPr>
          <w:rFonts w:ascii="Times New Roman" w:hAnsi="Times New Roman" w:cs="Times New Roman"/>
        </w:rPr>
        <w:t>приємства</w:t>
      </w:r>
      <w:proofErr w:type="spellEnd"/>
      <w:r w:rsidRPr="007B347A">
        <w:rPr>
          <w:rFonts w:ascii="Times New Roman" w:hAnsi="Times New Roman" w:cs="Times New Roman"/>
        </w:rPr>
        <w:t xml:space="preserve">, що санується. За формальними ознаками розглядають три </w:t>
      </w:r>
      <w:r w:rsidRPr="007B347A">
        <w:rPr>
          <w:rFonts w:ascii="Times New Roman" w:hAnsi="Times New Roman" w:cs="Times New Roman"/>
          <w:b/>
        </w:rPr>
        <w:t xml:space="preserve">види реорганізації </w:t>
      </w:r>
      <w:r w:rsidRPr="007B347A">
        <w:rPr>
          <w:rFonts w:ascii="Times New Roman" w:hAnsi="Times New Roman" w:cs="Times New Roman"/>
        </w:rPr>
        <w:t>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>]:</w:t>
      </w:r>
    </w:p>
    <w:p w:rsidR="00F04A3B" w:rsidRPr="007B347A" w:rsidRDefault="00F04A3B" w:rsidP="00F04A3B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спрямовану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укрупнення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(злиття,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приєднання,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погли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нання</w:t>
      </w:r>
      <w:proofErr w:type="spellEnd"/>
      <w:r w:rsidRPr="007B347A">
        <w:rPr>
          <w:rFonts w:ascii="Times New Roman" w:hAnsi="Times New Roman" w:cs="Times New Roman"/>
          <w:spacing w:val="-2"/>
        </w:rPr>
        <w:t>);</w:t>
      </w:r>
    </w:p>
    <w:p w:rsidR="00F04A3B" w:rsidRPr="007B347A" w:rsidRDefault="00F04A3B" w:rsidP="00F04A3B">
      <w:pPr>
        <w:pStyle w:val="a3"/>
        <w:spacing w:line="288" w:lineRule="auto"/>
        <w:ind w:left="841" w:right="1140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спрямовану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подрібнення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(поділ,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виділення); без зміни розмірів підприємства (перетворення).</w:t>
      </w:r>
    </w:p>
    <w:p w:rsidR="00F04A3B" w:rsidRPr="007B347A" w:rsidRDefault="00F04A3B" w:rsidP="00F04A3B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До основних форм реорганізації, результатом яких є </w:t>
      </w:r>
      <w:r w:rsidRPr="007B347A">
        <w:rPr>
          <w:rFonts w:ascii="Times New Roman" w:hAnsi="Times New Roman" w:cs="Times New Roman"/>
          <w:b/>
          <w:i/>
        </w:rPr>
        <w:t>укрупнення підприємств</w:t>
      </w:r>
      <w:r w:rsidRPr="007B347A">
        <w:rPr>
          <w:rFonts w:ascii="Times New Roman" w:hAnsi="Times New Roman" w:cs="Times New Roman"/>
        </w:rPr>
        <w:t xml:space="preserve">, відносять злиття кількох підприємств в одне, приєднання одного або кількох підприємств до іншого, а також їх взаємне </w:t>
      </w:r>
      <w:proofErr w:type="spellStart"/>
      <w:r w:rsidRPr="007B347A">
        <w:rPr>
          <w:rFonts w:ascii="Times New Roman" w:hAnsi="Times New Roman" w:cs="Times New Roman"/>
        </w:rPr>
        <w:t>погли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нання</w:t>
      </w:r>
      <w:proofErr w:type="spellEnd"/>
      <w:r w:rsidRPr="007B347A">
        <w:rPr>
          <w:rFonts w:ascii="Times New Roman" w:hAnsi="Times New Roman" w:cs="Times New Roman"/>
        </w:rPr>
        <w:t xml:space="preserve">. З санаційною метою зазначені форми реорганізації часто </w:t>
      </w:r>
      <w:proofErr w:type="spellStart"/>
      <w:r w:rsidRPr="007B347A">
        <w:rPr>
          <w:rFonts w:ascii="Times New Roman" w:hAnsi="Times New Roman" w:cs="Times New Roman"/>
        </w:rPr>
        <w:t>засто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совують</w:t>
      </w:r>
      <w:proofErr w:type="spellEnd"/>
      <w:r w:rsidRPr="007B347A">
        <w:rPr>
          <w:rFonts w:ascii="Times New Roman" w:hAnsi="Times New Roman" w:cs="Times New Roman"/>
        </w:rPr>
        <w:t xml:space="preserve">, коли підприємство-боржник не в змозі розрахуватися зі своїми боргами, тому змушене в досудовому чи судовому порядку шукати </w:t>
      </w:r>
      <w:proofErr w:type="spellStart"/>
      <w:r w:rsidRPr="007B347A">
        <w:rPr>
          <w:rFonts w:ascii="Times New Roman" w:hAnsi="Times New Roman" w:cs="Times New Roman"/>
        </w:rPr>
        <w:t>сана</w:t>
      </w:r>
      <w:proofErr w:type="spellEnd"/>
      <w:r w:rsidRPr="007B347A">
        <w:rPr>
          <w:rFonts w:ascii="Times New Roman" w:hAnsi="Times New Roman" w:cs="Times New Roman"/>
        </w:rPr>
        <w:t>- тора,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який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погасить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або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візьме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себе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заборгованість.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Однак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санатор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 xml:space="preserve">перебирає на себе, як правило, не лише зобов'язання зі сплати </w:t>
      </w:r>
      <w:proofErr w:type="spellStart"/>
      <w:r w:rsidRPr="007B347A">
        <w:rPr>
          <w:rFonts w:ascii="Times New Roman" w:hAnsi="Times New Roman" w:cs="Times New Roman"/>
        </w:rPr>
        <w:t>заборго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ваності</w:t>
      </w:r>
      <w:proofErr w:type="spellEnd"/>
      <w:r w:rsidRPr="007B347A">
        <w:rPr>
          <w:rFonts w:ascii="Times New Roman" w:hAnsi="Times New Roman" w:cs="Times New Roman"/>
        </w:rPr>
        <w:t>, а і контроль над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боржником, який втрачає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свій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юридичний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статус у результаті приєднання, </w:t>
      </w:r>
      <w:r w:rsidRPr="007B347A">
        <w:rPr>
          <w:rFonts w:ascii="Times New Roman" w:hAnsi="Times New Roman" w:cs="Times New Roman"/>
        </w:rPr>
        <w:lastRenderedPageBreak/>
        <w:t xml:space="preserve">поглинання чи злиття із </w:t>
      </w:r>
      <w:proofErr w:type="spellStart"/>
      <w:r w:rsidRPr="007B347A">
        <w:rPr>
          <w:rFonts w:ascii="Times New Roman" w:hAnsi="Times New Roman" w:cs="Times New Roman"/>
        </w:rPr>
        <w:t>санатором</w:t>
      </w:r>
      <w:proofErr w:type="spellEnd"/>
      <w:r w:rsidRPr="007B347A">
        <w:rPr>
          <w:rFonts w:ascii="Times New Roman" w:hAnsi="Times New Roman" w:cs="Times New Roman"/>
        </w:rPr>
        <w:t>.</w:t>
      </w:r>
    </w:p>
    <w:p w:rsidR="00F04A3B" w:rsidRPr="007B347A" w:rsidRDefault="00F04A3B" w:rsidP="00F04A3B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До основних мотивів, які можуть спонукати </w:t>
      </w:r>
      <w:proofErr w:type="spellStart"/>
      <w:r w:rsidRPr="007B347A">
        <w:rPr>
          <w:rFonts w:ascii="Times New Roman" w:hAnsi="Times New Roman" w:cs="Times New Roman"/>
        </w:rPr>
        <w:t>санатора</w:t>
      </w:r>
      <w:proofErr w:type="spellEnd"/>
      <w:r w:rsidRPr="007B347A">
        <w:rPr>
          <w:rFonts w:ascii="Times New Roman" w:hAnsi="Times New Roman" w:cs="Times New Roman"/>
        </w:rPr>
        <w:t xml:space="preserve"> до </w:t>
      </w:r>
      <w:proofErr w:type="spellStart"/>
      <w:r w:rsidRPr="007B347A">
        <w:rPr>
          <w:rFonts w:ascii="Times New Roman" w:hAnsi="Times New Roman" w:cs="Times New Roman"/>
        </w:rPr>
        <w:t>реоргані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зації</w:t>
      </w:r>
      <w:proofErr w:type="spellEnd"/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поглинанням,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приєднанням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чи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злиттям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суб'єктом,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перебуває у стані кризи, можна віднести:</w:t>
      </w:r>
    </w:p>
    <w:p w:rsidR="00F04A3B" w:rsidRPr="007B347A" w:rsidRDefault="00F04A3B" w:rsidP="00F04A3B">
      <w:pPr>
        <w:pStyle w:val="a4"/>
        <w:numPr>
          <w:ilvl w:val="0"/>
          <w:numId w:val="17"/>
        </w:numPr>
        <w:tabs>
          <w:tab w:val="left" w:pos="1186"/>
        </w:tabs>
        <w:spacing w:line="288" w:lineRule="auto"/>
        <w:ind w:right="168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ефект синергізму, коли вартість підприємства в результаті </w:t>
      </w:r>
      <w:proofErr w:type="spellStart"/>
      <w:r w:rsidRPr="007B347A">
        <w:rPr>
          <w:rFonts w:ascii="Times New Roman" w:hAnsi="Times New Roman" w:cs="Times New Roman"/>
          <w:sz w:val="28"/>
        </w:rPr>
        <w:t>реор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ганізації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перевищує сумарну вартість окремих підприємств до процедури укрупнення. Ефект синергізму виникає завдяки дії таких чинників [</w:t>
      </w:r>
      <w:hyperlink w:anchor="_bookmark151" w:history="1">
        <w:r w:rsidRPr="007B347A">
          <w:rPr>
            <w:rFonts w:ascii="Times New Roman" w:hAnsi="Times New Roman" w:cs="Times New Roman"/>
            <w:sz w:val="28"/>
          </w:rPr>
          <w:t>80</w:t>
        </w:r>
      </w:hyperlink>
      <w:r w:rsidRPr="007B347A">
        <w:rPr>
          <w:rFonts w:ascii="Times New Roman" w:hAnsi="Times New Roman" w:cs="Times New Roman"/>
          <w:sz w:val="28"/>
        </w:rPr>
        <w:t>]:</w:t>
      </w:r>
    </w:p>
    <w:p w:rsidR="00F04A3B" w:rsidRPr="007B347A" w:rsidRDefault="00F04A3B" w:rsidP="00F04A3B">
      <w:pPr>
        <w:pStyle w:val="a3"/>
        <w:spacing w:before="1" w:line="288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а) економія на витратах, яка виявляється зі зростанням масштабів </w:t>
      </w:r>
      <w:r w:rsidRPr="007B347A">
        <w:rPr>
          <w:rFonts w:ascii="Times New Roman" w:hAnsi="Times New Roman" w:cs="Times New Roman"/>
          <w:spacing w:val="-2"/>
        </w:rPr>
        <w:t>виробництва;</w:t>
      </w:r>
    </w:p>
    <w:p w:rsidR="00F04A3B" w:rsidRPr="007B347A" w:rsidRDefault="00F04A3B" w:rsidP="00F04A3B">
      <w:pPr>
        <w:pStyle w:val="a3"/>
        <w:spacing w:line="288" w:lineRule="auto"/>
        <w:ind w:left="841" w:right="4790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б)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економія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ресурсів; в) збільшення влади на ринку;</w:t>
      </w:r>
    </w:p>
    <w:p w:rsidR="00F04A3B" w:rsidRPr="007B347A" w:rsidRDefault="00F04A3B" w:rsidP="00F04A3B">
      <w:pPr>
        <w:pStyle w:val="a4"/>
        <w:numPr>
          <w:ilvl w:val="0"/>
          <w:numId w:val="17"/>
        </w:numPr>
        <w:tabs>
          <w:tab w:val="left" w:pos="1174"/>
        </w:tabs>
        <w:spacing w:line="288" w:lineRule="auto"/>
        <w:ind w:right="167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прагнення заволодіти ліцензіями, патентами, ноу-хау, які є в роз- </w:t>
      </w:r>
      <w:proofErr w:type="spellStart"/>
      <w:r w:rsidRPr="007B347A">
        <w:rPr>
          <w:rFonts w:ascii="Times New Roman" w:hAnsi="Times New Roman" w:cs="Times New Roman"/>
          <w:sz w:val="28"/>
        </w:rPr>
        <w:t>порядженні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підприємства, що перебуває в кризі;</w:t>
      </w:r>
    </w:p>
    <w:p w:rsidR="00F04A3B" w:rsidRPr="007B347A" w:rsidRDefault="00F04A3B" w:rsidP="00F04A3B">
      <w:pPr>
        <w:pStyle w:val="a4"/>
        <w:numPr>
          <w:ilvl w:val="0"/>
          <w:numId w:val="17"/>
        </w:numPr>
        <w:tabs>
          <w:tab w:val="left" w:pos="1168"/>
        </w:tabs>
        <w:ind w:left="1168" w:hanging="327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отримання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надійного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постачальника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чинників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виробництва;</w:t>
      </w:r>
    </w:p>
    <w:p w:rsidR="00F04A3B" w:rsidRPr="007B347A" w:rsidRDefault="00F04A3B" w:rsidP="00F04A3B">
      <w:pPr>
        <w:pStyle w:val="a4"/>
        <w:numPr>
          <w:ilvl w:val="0"/>
          <w:numId w:val="17"/>
        </w:numPr>
        <w:tabs>
          <w:tab w:val="left" w:pos="1168"/>
        </w:tabs>
        <w:spacing w:before="64"/>
        <w:ind w:left="1168" w:hanging="327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податкові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переваги;</w:t>
      </w:r>
    </w:p>
    <w:p w:rsidR="00F04A3B" w:rsidRPr="007B347A" w:rsidRDefault="00F04A3B" w:rsidP="00F04A3B">
      <w:pPr>
        <w:pStyle w:val="a4"/>
        <w:numPr>
          <w:ilvl w:val="0"/>
          <w:numId w:val="17"/>
        </w:numPr>
        <w:tabs>
          <w:tab w:val="left" w:pos="1222"/>
        </w:tabs>
        <w:spacing w:before="65" w:line="288" w:lineRule="auto"/>
        <w:ind w:right="169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придбання активів за ціною, нижчою за вартість їх заміщення; передавання технологічних і управлінських знань і навичок (технологічні трансферти) тощо;</w:t>
      </w:r>
    </w:p>
    <w:p w:rsidR="00F04A3B" w:rsidRPr="007B347A" w:rsidRDefault="00F04A3B" w:rsidP="00F04A3B">
      <w:pPr>
        <w:pStyle w:val="a4"/>
        <w:numPr>
          <w:ilvl w:val="0"/>
          <w:numId w:val="17"/>
        </w:numPr>
        <w:tabs>
          <w:tab w:val="left" w:pos="1168"/>
        </w:tabs>
        <w:ind w:left="1168" w:hanging="327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диверсифікація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активів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діяльності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метою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нівелювання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ризиків;</w:t>
      </w:r>
    </w:p>
    <w:p w:rsidR="00F04A3B" w:rsidRPr="007B347A" w:rsidRDefault="00F04A3B" w:rsidP="00F04A3B">
      <w:pPr>
        <w:pStyle w:val="a4"/>
        <w:numPr>
          <w:ilvl w:val="0"/>
          <w:numId w:val="17"/>
        </w:numPr>
        <w:tabs>
          <w:tab w:val="left" w:pos="1201"/>
        </w:tabs>
        <w:spacing w:before="65" w:line="288" w:lineRule="auto"/>
        <w:ind w:right="169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убезпечення компанії від захоплення великими корпоративними "хижаками" та збереження контролю над підприємством.</w:t>
      </w:r>
    </w:p>
    <w:p w:rsidR="00F04A3B" w:rsidRPr="007B347A" w:rsidRDefault="00F04A3B" w:rsidP="00F04A3B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Зазначимо, що принципова відмінність між злиттям і приєднанням полягає в тому, що в першому випадку всі майнові права й обов'язки </w:t>
      </w:r>
      <w:r w:rsidRPr="007B347A">
        <w:rPr>
          <w:rFonts w:ascii="Times New Roman" w:hAnsi="Times New Roman" w:cs="Times New Roman"/>
          <w:spacing w:val="-2"/>
        </w:rPr>
        <w:t>кількох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юридичних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осіб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концентруються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балансі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підприємства,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яке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ство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рюється</w:t>
      </w:r>
      <w:proofErr w:type="spellEnd"/>
      <w:r w:rsidRPr="007B347A">
        <w:rPr>
          <w:rFonts w:ascii="Times New Roman" w:hAnsi="Times New Roman" w:cs="Times New Roman"/>
        </w:rPr>
        <w:t xml:space="preserve">; в іншому – на балансі підприємства, що вже функціонує на </w:t>
      </w:r>
      <w:proofErr w:type="spellStart"/>
      <w:r w:rsidRPr="007B347A">
        <w:rPr>
          <w:rFonts w:ascii="Times New Roman" w:hAnsi="Times New Roman" w:cs="Times New Roman"/>
        </w:rPr>
        <w:t>мо</w:t>
      </w:r>
      <w:proofErr w:type="spellEnd"/>
      <w:r w:rsidRPr="007B347A">
        <w:rPr>
          <w:rFonts w:ascii="Times New Roman" w:hAnsi="Times New Roman" w:cs="Times New Roman"/>
        </w:rPr>
        <w:t xml:space="preserve">- мент ухвалення рішення про приєднання. У разі злиття чи приєднання підприємств складається </w:t>
      </w:r>
      <w:r w:rsidRPr="007B347A">
        <w:rPr>
          <w:rFonts w:ascii="Times New Roman" w:hAnsi="Times New Roman" w:cs="Times New Roman"/>
          <w:i/>
        </w:rPr>
        <w:t xml:space="preserve">передавальний баланс </w:t>
      </w:r>
      <w:r w:rsidRPr="007B347A">
        <w:rPr>
          <w:rFonts w:ascii="Times New Roman" w:hAnsi="Times New Roman" w:cs="Times New Roman"/>
        </w:rPr>
        <w:t xml:space="preserve">– це баланс </w:t>
      </w:r>
      <w:proofErr w:type="spellStart"/>
      <w:r w:rsidRPr="007B347A">
        <w:rPr>
          <w:rFonts w:ascii="Times New Roman" w:hAnsi="Times New Roman" w:cs="Times New Roman"/>
        </w:rPr>
        <w:t>підприєм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ства</w:t>
      </w:r>
      <w:proofErr w:type="spellEnd"/>
      <w:r w:rsidRPr="007B347A">
        <w:rPr>
          <w:rFonts w:ascii="Times New Roman" w:hAnsi="Times New Roman" w:cs="Times New Roman"/>
        </w:rPr>
        <w:t>, що реорганізується, на день припинення його діяльності.</w:t>
      </w:r>
    </w:p>
    <w:p w:rsidR="00F04A3B" w:rsidRPr="007B347A" w:rsidRDefault="00F04A3B" w:rsidP="00F04A3B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Головною метою реорганізації шляхом </w:t>
      </w:r>
      <w:r w:rsidRPr="007B347A">
        <w:rPr>
          <w:rFonts w:ascii="Times New Roman" w:hAnsi="Times New Roman" w:cs="Times New Roman"/>
          <w:b/>
          <w:i/>
        </w:rPr>
        <w:t xml:space="preserve">розукрупнення </w:t>
      </w:r>
      <w:proofErr w:type="spellStart"/>
      <w:r w:rsidRPr="007B347A">
        <w:rPr>
          <w:rFonts w:ascii="Times New Roman" w:hAnsi="Times New Roman" w:cs="Times New Roman"/>
          <w:b/>
          <w:i/>
        </w:rPr>
        <w:t>підпри</w:t>
      </w:r>
      <w:proofErr w:type="spellEnd"/>
      <w:r w:rsidRPr="007B347A">
        <w:rPr>
          <w:rFonts w:ascii="Times New Roman" w:hAnsi="Times New Roman" w:cs="Times New Roman"/>
          <w:b/>
          <w:i/>
        </w:rPr>
        <w:t xml:space="preserve">- </w:t>
      </w:r>
      <w:proofErr w:type="spellStart"/>
      <w:r w:rsidRPr="007B347A">
        <w:rPr>
          <w:rFonts w:ascii="Times New Roman" w:hAnsi="Times New Roman" w:cs="Times New Roman"/>
          <w:b/>
          <w:i/>
        </w:rPr>
        <w:t>ємств</w:t>
      </w:r>
      <w:proofErr w:type="spellEnd"/>
      <w:r w:rsidRPr="007B347A">
        <w:rPr>
          <w:rFonts w:ascii="Times New Roman" w:hAnsi="Times New Roman" w:cs="Times New Roman"/>
        </w:rPr>
        <w:t xml:space="preserve">, які перебувають у кризовому стану, є виокремлення </w:t>
      </w:r>
      <w:proofErr w:type="spellStart"/>
      <w:r w:rsidRPr="007B347A">
        <w:rPr>
          <w:rFonts w:ascii="Times New Roman" w:hAnsi="Times New Roman" w:cs="Times New Roman"/>
        </w:rPr>
        <w:t>санаційно</w:t>
      </w:r>
      <w:proofErr w:type="spellEnd"/>
      <w:r w:rsidRPr="007B347A">
        <w:rPr>
          <w:rFonts w:ascii="Times New Roman" w:hAnsi="Times New Roman" w:cs="Times New Roman"/>
        </w:rPr>
        <w:t xml:space="preserve"> спроможних виробничих підрозділів (виробництв) для проведення їх фі- </w:t>
      </w:r>
      <w:proofErr w:type="spellStart"/>
      <w:r w:rsidRPr="007B347A">
        <w:rPr>
          <w:rFonts w:ascii="Times New Roman" w:hAnsi="Times New Roman" w:cs="Times New Roman"/>
        </w:rPr>
        <w:t>нансового</w:t>
      </w:r>
      <w:proofErr w:type="spellEnd"/>
      <w:r w:rsidRPr="007B347A">
        <w:rPr>
          <w:rFonts w:ascii="Times New Roman" w:hAnsi="Times New Roman" w:cs="Times New Roman"/>
        </w:rPr>
        <w:t xml:space="preserve"> оздоровлення і оформлення як самостійних юридичних осіб.</w:t>
      </w:r>
    </w:p>
    <w:p w:rsidR="00F04A3B" w:rsidRPr="007B347A" w:rsidRDefault="00F04A3B" w:rsidP="00F04A3B">
      <w:pPr>
        <w:pStyle w:val="a3"/>
        <w:spacing w:before="1"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Поділ</w:t>
      </w:r>
      <w:r w:rsidRPr="007B347A">
        <w:rPr>
          <w:rFonts w:ascii="Times New Roman" w:hAnsi="Times New Roman" w:cs="Times New Roman"/>
          <w:i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це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спосіб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реорганізації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шляхом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розукрупнення,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який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 xml:space="preserve">полягає в тому, що юридична особа припиняє свою діяльність, а на її базі </w:t>
      </w:r>
      <w:proofErr w:type="spellStart"/>
      <w:r w:rsidRPr="007B347A">
        <w:rPr>
          <w:rFonts w:ascii="Times New Roman" w:hAnsi="Times New Roman" w:cs="Times New Roman"/>
        </w:rPr>
        <w:t>ство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рюється</w:t>
      </w:r>
      <w:proofErr w:type="spellEnd"/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кілька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нових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підприємств,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оформлених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вигляді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самостійних</w:t>
      </w:r>
    </w:p>
    <w:p w:rsidR="00F04A3B" w:rsidRPr="007B347A" w:rsidRDefault="00F04A3B" w:rsidP="00F04A3B">
      <w:pPr>
        <w:pStyle w:val="a3"/>
        <w:spacing w:before="68" w:line="295" w:lineRule="auto"/>
        <w:ind w:right="166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юридичних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осіб.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результаті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поділу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новостворених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підприємств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роз- подільним актом (балансом) у відповідних частинах переходять майнові права й обов'язки (активи та пасиви) реорганізованого підприємства.</w:t>
      </w:r>
    </w:p>
    <w:p w:rsidR="00F04A3B" w:rsidRPr="007B347A" w:rsidRDefault="00F04A3B" w:rsidP="00F04A3B">
      <w:pPr>
        <w:pStyle w:val="a3"/>
        <w:spacing w:before="1"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Реорганізація </w:t>
      </w:r>
      <w:r w:rsidRPr="007B347A">
        <w:rPr>
          <w:rFonts w:ascii="Times New Roman" w:hAnsi="Times New Roman" w:cs="Times New Roman"/>
          <w:i/>
        </w:rPr>
        <w:t xml:space="preserve">виділенням </w:t>
      </w:r>
      <w:r w:rsidRPr="007B347A">
        <w:rPr>
          <w:rFonts w:ascii="Times New Roman" w:hAnsi="Times New Roman" w:cs="Times New Roman"/>
        </w:rPr>
        <w:t xml:space="preserve">передбачає, що частина активів і пасивів </w:t>
      </w:r>
      <w:r w:rsidRPr="007B347A">
        <w:rPr>
          <w:rFonts w:ascii="Times New Roman" w:hAnsi="Times New Roman" w:cs="Times New Roman"/>
        </w:rPr>
        <w:lastRenderedPageBreak/>
        <w:t xml:space="preserve">реорганізованого підприємства передається правонаступнику або кіль- ком правонаступникам, утворених унаслідок реорганізації. Водночас під- </w:t>
      </w:r>
      <w:proofErr w:type="spellStart"/>
      <w:r w:rsidRPr="007B347A">
        <w:rPr>
          <w:rFonts w:ascii="Times New Roman" w:hAnsi="Times New Roman" w:cs="Times New Roman"/>
        </w:rPr>
        <w:t>приємство</w:t>
      </w:r>
      <w:proofErr w:type="spellEnd"/>
      <w:r w:rsidRPr="007B347A">
        <w:rPr>
          <w:rFonts w:ascii="Times New Roman" w:hAnsi="Times New Roman" w:cs="Times New Roman"/>
        </w:rPr>
        <w:t>, що є об'єктом реорганізації, продовжує свою фінансово-</w:t>
      </w:r>
      <w:proofErr w:type="spellStart"/>
      <w:r w:rsidRPr="007B347A">
        <w:rPr>
          <w:rFonts w:ascii="Times New Roman" w:hAnsi="Times New Roman" w:cs="Times New Roman"/>
        </w:rPr>
        <w:t>гос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подарську</w:t>
      </w:r>
      <w:proofErr w:type="spellEnd"/>
      <w:r w:rsidRPr="007B347A">
        <w:rPr>
          <w:rFonts w:ascii="Times New Roman" w:hAnsi="Times New Roman" w:cs="Times New Roman"/>
        </w:rPr>
        <w:t xml:space="preserve"> діяльність.</w:t>
      </w:r>
    </w:p>
    <w:p w:rsidR="00F04A3B" w:rsidRPr="007B347A" w:rsidRDefault="00F04A3B" w:rsidP="00F04A3B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Розподільний</w:t>
      </w:r>
      <w:r w:rsidRPr="007B347A">
        <w:rPr>
          <w:rFonts w:ascii="Times New Roman" w:hAnsi="Times New Roman" w:cs="Times New Roman"/>
          <w:i/>
          <w:spacing w:val="-5"/>
        </w:rPr>
        <w:t xml:space="preserve"> </w:t>
      </w:r>
      <w:r w:rsidRPr="007B347A">
        <w:rPr>
          <w:rFonts w:ascii="Times New Roman" w:hAnsi="Times New Roman" w:cs="Times New Roman"/>
          <w:i/>
        </w:rPr>
        <w:t>баланс</w:t>
      </w:r>
      <w:r w:rsidRPr="007B347A">
        <w:rPr>
          <w:rFonts w:ascii="Times New Roman" w:hAnsi="Times New Roman" w:cs="Times New Roman"/>
          <w:i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це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баланс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реорганізується через поділ чи виділення, на день припинення його діяльності. У балансі окремими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стовпцями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відбиваються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активи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пасиви,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розподілені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ним і</w:t>
      </w:r>
      <w:r w:rsidRPr="007B347A">
        <w:rPr>
          <w:rFonts w:ascii="Times New Roman" w:hAnsi="Times New Roman" w:cs="Times New Roman"/>
          <w:spacing w:val="69"/>
        </w:rPr>
        <w:t xml:space="preserve"> </w:t>
      </w:r>
      <w:r w:rsidRPr="007B347A">
        <w:rPr>
          <w:rFonts w:ascii="Times New Roman" w:hAnsi="Times New Roman" w:cs="Times New Roman"/>
        </w:rPr>
        <w:t>підприємствами-правонаступниками,</w:t>
      </w:r>
      <w:r w:rsidRPr="007B347A">
        <w:rPr>
          <w:rFonts w:ascii="Times New Roman" w:hAnsi="Times New Roman" w:cs="Times New Roman"/>
          <w:spacing w:val="72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69"/>
        </w:rPr>
        <w:t xml:space="preserve"> </w:t>
      </w:r>
      <w:r w:rsidRPr="007B347A">
        <w:rPr>
          <w:rFonts w:ascii="Times New Roman" w:hAnsi="Times New Roman" w:cs="Times New Roman"/>
        </w:rPr>
        <w:t>тобто</w:t>
      </w:r>
      <w:r w:rsidRPr="007B347A">
        <w:rPr>
          <w:rFonts w:ascii="Times New Roman" w:hAnsi="Times New Roman" w:cs="Times New Roman"/>
          <w:spacing w:val="7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69"/>
        </w:rPr>
        <w:t xml:space="preserve"> </w:t>
      </w:r>
      <w:r w:rsidRPr="007B347A">
        <w:rPr>
          <w:rFonts w:ascii="Times New Roman" w:hAnsi="Times New Roman" w:cs="Times New Roman"/>
        </w:rPr>
        <w:t>частка</w:t>
      </w:r>
      <w:r w:rsidRPr="007B347A">
        <w:rPr>
          <w:rFonts w:ascii="Times New Roman" w:hAnsi="Times New Roman" w:cs="Times New Roman"/>
          <w:spacing w:val="69"/>
        </w:rPr>
        <w:t xml:space="preserve"> </w:t>
      </w:r>
      <w:r w:rsidRPr="007B347A">
        <w:rPr>
          <w:rFonts w:ascii="Times New Roman" w:hAnsi="Times New Roman" w:cs="Times New Roman"/>
        </w:rPr>
        <w:t>майна,</w:t>
      </w:r>
      <w:r w:rsidRPr="007B347A">
        <w:rPr>
          <w:rFonts w:ascii="Times New Roman" w:hAnsi="Times New Roman" w:cs="Times New Roman"/>
          <w:spacing w:val="70"/>
        </w:rPr>
        <w:t xml:space="preserve"> </w:t>
      </w:r>
      <w:r w:rsidRPr="007B347A">
        <w:rPr>
          <w:rFonts w:ascii="Times New Roman" w:hAnsi="Times New Roman" w:cs="Times New Roman"/>
        </w:rPr>
        <w:t xml:space="preserve">вимог і зобов'язань, яка їм передається. За сутністю це баланси новостворених підприємств на момент початку їх господарської діяльності. Згідно із за- </w:t>
      </w:r>
      <w:proofErr w:type="spellStart"/>
      <w:r w:rsidRPr="007B347A">
        <w:rPr>
          <w:rFonts w:ascii="Times New Roman" w:hAnsi="Times New Roman" w:cs="Times New Roman"/>
        </w:rPr>
        <w:t>гальним</w:t>
      </w:r>
      <w:proofErr w:type="spellEnd"/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правилом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складання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розподільних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балансів,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усі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активи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 xml:space="preserve">пасиви реорганізованого підприємства розподіляються </w:t>
      </w:r>
      <w:proofErr w:type="spellStart"/>
      <w:r w:rsidRPr="007B347A">
        <w:rPr>
          <w:rFonts w:ascii="Times New Roman" w:hAnsi="Times New Roman" w:cs="Times New Roman"/>
        </w:rPr>
        <w:t>пропорційно</w:t>
      </w:r>
      <w:proofErr w:type="spellEnd"/>
      <w:r w:rsidRPr="007B347A">
        <w:rPr>
          <w:rFonts w:ascii="Times New Roman" w:hAnsi="Times New Roman" w:cs="Times New Roman"/>
        </w:rPr>
        <w:t xml:space="preserve"> до </w:t>
      </w:r>
      <w:proofErr w:type="spellStart"/>
      <w:r w:rsidRPr="007B347A">
        <w:rPr>
          <w:rFonts w:ascii="Times New Roman" w:hAnsi="Times New Roman" w:cs="Times New Roman"/>
        </w:rPr>
        <w:t>встанов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леної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  <w:i/>
        </w:rPr>
        <w:t>бази для нарахування</w:t>
      </w:r>
      <w:r w:rsidRPr="007B347A">
        <w:rPr>
          <w:rFonts w:ascii="Times New Roman" w:hAnsi="Times New Roman" w:cs="Times New Roman"/>
        </w:rPr>
        <w:t>. Як правило, такою базою є сума основних фондів,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якими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наділяються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утворювані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результаті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поділу.</w:t>
      </w:r>
    </w:p>
    <w:p w:rsidR="00F04A3B" w:rsidRPr="007B347A" w:rsidRDefault="00F04A3B" w:rsidP="00F04A3B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Статті власного капіталу мають розподілятися відповідно до частки активів,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якою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наділяються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новоутворені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підприємства.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Збитки,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не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мож</w:t>
      </w:r>
      <w:proofErr w:type="spellEnd"/>
      <w:r w:rsidRPr="007B347A">
        <w:rPr>
          <w:rFonts w:ascii="Times New Roman" w:hAnsi="Times New Roman" w:cs="Times New Roman"/>
        </w:rPr>
        <w:t xml:space="preserve">- на покрити, розподіляються </w:t>
      </w:r>
      <w:proofErr w:type="spellStart"/>
      <w:r w:rsidRPr="007B347A">
        <w:rPr>
          <w:rFonts w:ascii="Times New Roman" w:hAnsi="Times New Roman" w:cs="Times New Roman"/>
        </w:rPr>
        <w:t>пропорційно</w:t>
      </w:r>
      <w:proofErr w:type="spellEnd"/>
      <w:r w:rsidRPr="007B347A">
        <w:rPr>
          <w:rFonts w:ascii="Times New Roman" w:hAnsi="Times New Roman" w:cs="Times New Roman"/>
        </w:rPr>
        <w:t xml:space="preserve"> до суми статутного фонду між ними. Також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слід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додержувати пропорційність між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часткою активів, якими наділяються новоутворені підприємства, та часткою належних їм </w:t>
      </w:r>
      <w:proofErr w:type="spellStart"/>
      <w:r w:rsidRPr="007B347A">
        <w:rPr>
          <w:rFonts w:ascii="Times New Roman" w:hAnsi="Times New Roman" w:cs="Times New Roman"/>
        </w:rPr>
        <w:t>зобо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в'язань</w:t>
      </w:r>
      <w:proofErr w:type="spellEnd"/>
      <w:r w:rsidRPr="007B347A">
        <w:rPr>
          <w:rFonts w:ascii="Times New Roman" w:hAnsi="Times New Roman" w:cs="Times New Roman"/>
          <w:spacing w:val="-2"/>
        </w:rPr>
        <w:t>.</w:t>
      </w:r>
    </w:p>
    <w:p w:rsidR="00F04A3B" w:rsidRPr="007B347A" w:rsidRDefault="00F04A3B" w:rsidP="00F04A3B">
      <w:pPr>
        <w:pStyle w:val="a3"/>
        <w:spacing w:line="295" w:lineRule="auto"/>
        <w:ind w:right="16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>Перетворення</w:t>
      </w:r>
      <w:r w:rsidRPr="007B347A">
        <w:rPr>
          <w:rFonts w:ascii="Times New Roman" w:hAnsi="Times New Roman" w:cs="Times New Roman"/>
          <w:b/>
          <w:i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це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спосіб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реорганізації,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передбачає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зміну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фор- ми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власності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або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організаційно-правової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форми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юридичної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особи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без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 xml:space="preserve">при- </w:t>
      </w:r>
      <w:proofErr w:type="spellStart"/>
      <w:r w:rsidRPr="007B347A">
        <w:rPr>
          <w:rFonts w:ascii="Times New Roman" w:hAnsi="Times New Roman" w:cs="Times New Roman"/>
        </w:rPr>
        <w:t>пинення</w:t>
      </w:r>
      <w:proofErr w:type="spellEnd"/>
      <w:r w:rsidRPr="007B347A">
        <w:rPr>
          <w:rFonts w:ascii="Times New Roman" w:hAnsi="Times New Roman" w:cs="Times New Roman"/>
        </w:rPr>
        <w:t xml:space="preserve"> її господарської діяльності. Коли одне підприємство перетворю- </w:t>
      </w:r>
      <w:proofErr w:type="spellStart"/>
      <w:r w:rsidRPr="007B347A">
        <w:rPr>
          <w:rFonts w:ascii="Times New Roman" w:hAnsi="Times New Roman" w:cs="Times New Roman"/>
        </w:rPr>
        <w:t>ється</w:t>
      </w:r>
      <w:proofErr w:type="spellEnd"/>
      <w:r w:rsidRPr="007B347A">
        <w:rPr>
          <w:rFonts w:ascii="Times New Roman" w:hAnsi="Times New Roman" w:cs="Times New Roman"/>
        </w:rPr>
        <w:t xml:space="preserve"> на інше, до новоствореного підприємства переходять усі майнові права й обов'язки попередника.</w:t>
      </w:r>
    </w:p>
    <w:p w:rsidR="00F04A3B" w:rsidRPr="007B347A" w:rsidRDefault="00F04A3B" w:rsidP="00F04A3B">
      <w:pPr>
        <w:pStyle w:val="a3"/>
        <w:spacing w:before="66"/>
        <w:ind w:left="0"/>
        <w:rPr>
          <w:rFonts w:ascii="Times New Roman" w:hAnsi="Times New Roman" w:cs="Times New Roman"/>
        </w:rPr>
      </w:pPr>
    </w:p>
    <w:p w:rsidR="00AA19C6" w:rsidRPr="00F04A3B" w:rsidRDefault="00AA19C6" w:rsidP="00F04A3B"/>
    <w:sectPr w:rsidR="00AA19C6" w:rsidRPr="00F04A3B">
      <w:footerReference w:type="default" r:id="rId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37" w:rsidRDefault="003D5E37">
      <w:r>
        <w:separator/>
      </w:r>
    </w:p>
  </w:endnote>
  <w:endnote w:type="continuationSeparator" w:id="0">
    <w:p w:rsidR="003D5E37" w:rsidRDefault="003D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37" w:rsidRDefault="003D5E37">
      <w:r>
        <w:separator/>
      </w:r>
    </w:p>
  </w:footnote>
  <w:footnote w:type="continuationSeparator" w:id="0">
    <w:p w:rsidR="003D5E37" w:rsidRDefault="003D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505A9"/>
    <w:rsid w:val="00083667"/>
    <w:rsid w:val="000A3FCD"/>
    <w:rsid w:val="00132729"/>
    <w:rsid w:val="001F0BCD"/>
    <w:rsid w:val="001F3097"/>
    <w:rsid w:val="00204988"/>
    <w:rsid w:val="003D381B"/>
    <w:rsid w:val="003D5E37"/>
    <w:rsid w:val="00540701"/>
    <w:rsid w:val="006534CB"/>
    <w:rsid w:val="006751B9"/>
    <w:rsid w:val="00694F30"/>
    <w:rsid w:val="006A5D5F"/>
    <w:rsid w:val="0074137E"/>
    <w:rsid w:val="007A0814"/>
    <w:rsid w:val="008F02F5"/>
    <w:rsid w:val="00A55B79"/>
    <w:rsid w:val="00AA19C6"/>
    <w:rsid w:val="00B646CF"/>
    <w:rsid w:val="00B8019C"/>
    <w:rsid w:val="00C020F5"/>
    <w:rsid w:val="00CD58C2"/>
    <w:rsid w:val="00D9241E"/>
    <w:rsid w:val="00DB5860"/>
    <w:rsid w:val="00F04A3B"/>
    <w:rsid w:val="00F36EFA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7F0DB-13E8-4C5F-93E5-ED1AF69C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6</cp:revision>
  <dcterms:created xsi:type="dcterms:W3CDTF">2025-02-10T13:53:00Z</dcterms:created>
  <dcterms:modified xsi:type="dcterms:W3CDTF">2025-02-11T18:37:00Z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